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F29BC1" w14:textId="5B06AB3C" w:rsidR="00AA6E8C" w:rsidRDefault="00AA6E8C" w:rsidP="00AA6E8C">
      <w:pPr>
        <w:rPr>
          <w:b/>
          <w:u w:val="single"/>
        </w:rPr>
      </w:pPr>
      <w:r>
        <w:rPr>
          <w:b/>
          <w:noProof/>
          <w:u w:val="single"/>
        </w:rPr>
        <w:drawing>
          <wp:inline distT="0" distB="0" distL="0" distR="0" wp14:anchorId="6469AE28" wp14:editId="739E6306">
            <wp:extent cx="2000250" cy="74993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0" cy="749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B93610">
        <w:rPr>
          <w:b/>
          <w:u w:val="single"/>
        </w:rPr>
        <w:t xml:space="preserve">                                                        </w:t>
      </w:r>
      <w:r w:rsidR="00B93610">
        <w:rPr>
          <w:b/>
          <w:noProof/>
          <w:u w:val="single"/>
        </w:rPr>
        <w:drawing>
          <wp:inline distT="0" distB="0" distL="0" distR="0" wp14:anchorId="0149475D" wp14:editId="2F8F2B3E">
            <wp:extent cx="1932305" cy="59118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2305" cy="591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228219A" w14:textId="77777777" w:rsidR="00AA6E8C" w:rsidRDefault="00AA6E8C" w:rsidP="006D7152">
      <w:pPr>
        <w:jc w:val="center"/>
        <w:rPr>
          <w:b/>
          <w:u w:val="single"/>
        </w:rPr>
      </w:pPr>
    </w:p>
    <w:p w14:paraId="00AE414A" w14:textId="63E6AC52" w:rsidR="00A1593E" w:rsidRPr="00A1593E" w:rsidRDefault="00A1593E" w:rsidP="006D7152">
      <w:pPr>
        <w:jc w:val="center"/>
        <w:rPr>
          <w:b/>
          <w:sz w:val="32"/>
          <w:szCs w:val="32"/>
          <w:u w:val="single"/>
        </w:rPr>
      </w:pPr>
      <w:r w:rsidRPr="00A1593E">
        <w:rPr>
          <w:b/>
          <w:sz w:val="32"/>
          <w:szCs w:val="32"/>
          <w:u w:val="single"/>
        </w:rPr>
        <w:t>Mental Health and Learning Disabilities Service Group</w:t>
      </w:r>
    </w:p>
    <w:p w14:paraId="33B8AF72" w14:textId="63770916" w:rsidR="006D7152" w:rsidRPr="00A1593E" w:rsidRDefault="00F866EB" w:rsidP="006D7152">
      <w:pPr>
        <w:jc w:val="center"/>
        <w:rPr>
          <w:b/>
        </w:rPr>
      </w:pPr>
      <w:r w:rsidRPr="00A1593E">
        <w:rPr>
          <w:b/>
        </w:rPr>
        <w:t xml:space="preserve">Adult Mental Health </w:t>
      </w:r>
      <w:r w:rsidR="00A1593E">
        <w:rPr>
          <w:b/>
        </w:rPr>
        <w:t xml:space="preserve">Division </w:t>
      </w:r>
      <w:r w:rsidR="006D7152" w:rsidRPr="00A1593E">
        <w:rPr>
          <w:b/>
        </w:rPr>
        <w:t xml:space="preserve">Care and Treatment Plan </w:t>
      </w:r>
      <w:r w:rsidRPr="00A1593E">
        <w:rPr>
          <w:b/>
        </w:rPr>
        <w:t xml:space="preserve">Review </w:t>
      </w:r>
      <w:r w:rsidR="006D7152" w:rsidRPr="00A1593E">
        <w:rPr>
          <w:b/>
        </w:rPr>
        <w:t>Report</w:t>
      </w:r>
    </w:p>
    <w:p w14:paraId="4F2F7584" w14:textId="77777777" w:rsidR="006D7152" w:rsidRDefault="006D7152" w:rsidP="006D7152">
      <w:pPr>
        <w:jc w:val="center"/>
        <w:rPr>
          <w:b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06"/>
        <w:gridCol w:w="3126"/>
      </w:tblGrid>
      <w:tr w:rsidR="006D7152" w14:paraId="36C34C66" w14:textId="77777777" w:rsidTr="00E97806">
        <w:tc>
          <w:tcPr>
            <w:tcW w:w="3106" w:type="dxa"/>
          </w:tcPr>
          <w:p w14:paraId="6ABC1F45" w14:textId="77777777" w:rsidR="006D7152" w:rsidRPr="001603D0" w:rsidRDefault="006D7152" w:rsidP="00E97806">
            <w:pPr>
              <w:rPr>
                <w:b/>
              </w:rPr>
            </w:pPr>
            <w:r w:rsidRPr="001603D0">
              <w:rPr>
                <w:b/>
              </w:rPr>
              <w:t xml:space="preserve">Team </w:t>
            </w:r>
          </w:p>
        </w:tc>
        <w:tc>
          <w:tcPr>
            <w:tcW w:w="3126" w:type="dxa"/>
          </w:tcPr>
          <w:p w14:paraId="4E087D7F" w14:textId="77777777" w:rsidR="006D7152" w:rsidRPr="001603D0" w:rsidRDefault="006D7152" w:rsidP="00E97806">
            <w:pPr>
              <w:rPr>
                <w:b/>
              </w:rPr>
            </w:pPr>
            <w:r>
              <w:rPr>
                <w:b/>
              </w:rPr>
              <w:t xml:space="preserve">Sample of Audits Completed </w:t>
            </w:r>
          </w:p>
        </w:tc>
      </w:tr>
      <w:tr w:rsidR="006D7152" w14:paraId="3D48F656" w14:textId="77777777" w:rsidTr="00E97806">
        <w:tc>
          <w:tcPr>
            <w:tcW w:w="3106" w:type="dxa"/>
          </w:tcPr>
          <w:p w14:paraId="7D56C808" w14:textId="77777777" w:rsidR="006D7152" w:rsidRPr="00F866EB" w:rsidRDefault="006D7152" w:rsidP="00E97806">
            <w:pPr>
              <w:rPr>
                <w:bCs/>
              </w:rPr>
            </w:pPr>
            <w:r w:rsidRPr="00F866EB">
              <w:rPr>
                <w:bCs/>
              </w:rPr>
              <w:t>Forge CMHT and AOS</w:t>
            </w:r>
          </w:p>
        </w:tc>
        <w:tc>
          <w:tcPr>
            <w:tcW w:w="3126" w:type="dxa"/>
          </w:tcPr>
          <w:p w14:paraId="0544D917" w14:textId="77777777" w:rsidR="006D7152" w:rsidRPr="001603D0" w:rsidRDefault="006D7152" w:rsidP="00E97806">
            <w:pPr>
              <w:rPr>
                <w:b/>
              </w:rPr>
            </w:pPr>
            <w:r>
              <w:rPr>
                <w:b/>
              </w:rPr>
              <w:t>30</w:t>
            </w:r>
          </w:p>
        </w:tc>
      </w:tr>
      <w:tr w:rsidR="006D7152" w14:paraId="003CBD99" w14:textId="77777777" w:rsidTr="00E97806">
        <w:tc>
          <w:tcPr>
            <w:tcW w:w="3106" w:type="dxa"/>
          </w:tcPr>
          <w:p w14:paraId="331F16D0" w14:textId="77777777" w:rsidR="006D7152" w:rsidRPr="00F866EB" w:rsidRDefault="006D7152" w:rsidP="00E97806">
            <w:pPr>
              <w:rPr>
                <w:bCs/>
              </w:rPr>
            </w:pPr>
            <w:r w:rsidRPr="00F866EB">
              <w:rPr>
                <w:bCs/>
              </w:rPr>
              <w:t xml:space="preserve">Tonna CMHT </w:t>
            </w:r>
          </w:p>
        </w:tc>
        <w:tc>
          <w:tcPr>
            <w:tcW w:w="3126" w:type="dxa"/>
          </w:tcPr>
          <w:p w14:paraId="4ABAEDAC" w14:textId="77777777" w:rsidR="006D7152" w:rsidRPr="001603D0" w:rsidRDefault="006D7152" w:rsidP="00E97806">
            <w:pPr>
              <w:rPr>
                <w:b/>
              </w:rPr>
            </w:pPr>
            <w:r>
              <w:rPr>
                <w:b/>
              </w:rPr>
              <w:t>22</w:t>
            </w:r>
          </w:p>
        </w:tc>
      </w:tr>
      <w:tr w:rsidR="006D7152" w14:paraId="278C9C2B" w14:textId="77777777" w:rsidTr="00E97806">
        <w:tc>
          <w:tcPr>
            <w:tcW w:w="3106" w:type="dxa"/>
          </w:tcPr>
          <w:p w14:paraId="35424F74" w14:textId="77777777" w:rsidR="006D7152" w:rsidRPr="00F866EB" w:rsidRDefault="006D7152" w:rsidP="00E97806">
            <w:pPr>
              <w:rPr>
                <w:bCs/>
              </w:rPr>
            </w:pPr>
            <w:r w:rsidRPr="00F866EB">
              <w:rPr>
                <w:bCs/>
              </w:rPr>
              <w:t xml:space="preserve">Area 1 and 2 CMHT </w:t>
            </w:r>
          </w:p>
        </w:tc>
        <w:tc>
          <w:tcPr>
            <w:tcW w:w="3126" w:type="dxa"/>
          </w:tcPr>
          <w:p w14:paraId="4BEEE9D0" w14:textId="77777777" w:rsidR="006D7152" w:rsidRPr="001603D0" w:rsidRDefault="006D7152" w:rsidP="00E97806">
            <w:pPr>
              <w:rPr>
                <w:b/>
              </w:rPr>
            </w:pPr>
            <w:r>
              <w:rPr>
                <w:b/>
              </w:rPr>
              <w:t>20</w:t>
            </w:r>
          </w:p>
        </w:tc>
      </w:tr>
      <w:tr w:rsidR="006D7152" w14:paraId="554E8116" w14:textId="77777777" w:rsidTr="006D7152">
        <w:trPr>
          <w:trHeight w:val="60"/>
        </w:trPr>
        <w:tc>
          <w:tcPr>
            <w:tcW w:w="3106" w:type="dxa"/>
          </w:tcPr>
          <w:p w14:paraId="584FDBA9" w14:textId="77777777" w:rsidR="006D7152" w:rsidRPr="00F866EB" w:rsidRDefault="006D7152" w:rsidP="00E97806">
            <w:pPr>
              <w:rPr>
                <w:bCs/>
              </w:rPr>
            </w:pPr>
            <w:r w:rsidRPr="00F866EB">
              <w:rPr>
                <w:bCs/>
              </w:rPr>
              <w:t>Ty Einon CMHT and AOS</w:t>
            </w:r>
          </w:p>
        </w:tc>
        <w:tc>
          <w:tcPr>
            <w:tcW w:w="3126" w:type="dxa"/>
          </w:tcPr>
          <w:p w14:paraId="0AAACB86" w14:textId="77777777" w:rsidR="006D7152" w:rsidRPr="001603D0" w:rsidRDefault="006D7152" w:rsidP="00E97806">
            <w:pPr>
              <w:rPr>
                <w:b/>
              </w:rPr>
            </w:pPr>
            <w:r w:rsidRPr="001603D0">
              <w:rPr>
                <w:b/>
              </w:rPr>
              <w:t>3</w:t>
            </w:r>
            <w:r>
              <w:rPr>
                <w:b/>
              </w:rPr>
              <w:t>2</w:t>
            </w:r>
          </w:p>
        </w:tc>
      </w:tr>
    </w:tbl>
    <w:p w14:paraId="3FBB05AE" w14:textId="25EC8622" w:rsidR="006D7152" w:rsidRDefault="006D7152" w:rsidP="006D7152">
      <w:pPr>
        <w:rPr>
          <w:b/>
          <w:u w:val="single"/>
        </w:rPr>
      </w:pPr>
    </w:p>
    <w:p w14:paraId="7DE2964C" w14:textId="303D92D8" w:rsidR="000A5558" w:rsidRDefault="000A5558" w:rsidP="006D7152">
      <w:pPr>
        <w:rPr>
          <w:b/>
          <w:u w:val="single"/>
        </w:rPr>
      </w:pPr>
      <w:r>
        <w:rPr>
          <w:b/>
          <w:u w:val="single"/>
        </w:rPr>
        <w:t>Background</w:t>
      </w:r>
    </w:p>
    <w:p w14:paraId="4D3B31D1" w14:textId="3C8C307A" w:rsidR="000A5558" w:rsidRPr="000A5558" w:rsidRDefault="000A5558" w:rsidP="006D7152">
      <w:r w:rsidRPr="000A5558">
        <w:t xml:space="preserve">Historically, there has been various audit cycles around the quality of Care and Treatment plans in CMHT. </w:t>
      </w:r>
      <w:r w:rsidR="002D771F">
        <w:t>D</w:t>
      </w:r>
      <w:r w:rsidRPr="000A5558">
        <w:t xml:space="preserve">ue to workforce pressures, some changes in </w:t>
      </w:r>
      <w:r w:rsidR="002D771F">
        <w:t>leadership</w:t>
      </w:r>
      <w:r w:rsidR="006F5B1B">
        <w:t>,</w:t>
      </w:r>
      <w:r w:rsidR="002D771F">
        <w:t xml:space="preserve"> staffing within the CMHT’s </w:t>
      </w:r>
      <w:r w:rsidRPr="000A5558">
        <w:t xml:space="preserve">and revision of audits within Health, </w:t>
      </w:r>
      <w:r w:rsidR="0090756C">
        <w:t xml:space="preserve">the number and </w:t>
      </w:r>
      <w:r w:rsidR="00F866EB">
        <w:t>frequency</w:t>
      </w:r>
      <w:r w:rsidR="0090756C">
        <w:t xml:space="preserve"> of the audits had not taken place in the </w:t>
      </w:r>
      <w:r w:rsidR="00F866EB">
        <w:t>scheduled</w:t>
      </w:r>
      <w:r w:rsidR="0090756C">
        <w:t xml:space="preserve"> manner</w:t>
      </w:r>
      <w:r w:rsidRPr="000A5558">
        <w:t xml:space="preserve">. </w:t>
      </w:r>
    </w:p>
    <w:p w14:paraId="69AE951A" w14:textId="1E1F4B7A" w:rsidR="000A5558" w:rsidRPr="000A5558" w:rsidRDefault="0090756C" w:rsidP="006D7152">
      <w:r>
        <w:t xml:space="preserve">From </w:t>
      </w:r>
      <w:r w:rsidR="000A5558" w:rsidRPr="000A5558">
        <w:t xml:space="preserve">August 2024, we recommence a ‘peer review’ model whereby each </w:t>
      </w:r>
      <w:r w:rsidR="00210487">
        <w:t>CMHT</w:t>
      </w:r>
      <w:r w:rsidR="000A5558" w:rsidRPr="000A5558">
        <w:t xml:space="preserve"> </w:t>
      </w:r>
      <w:r w:rsidR="00F4249D">
        <w:t>aligns</w:t>
      </w:r>
      <w:r w:rsidR="000A5558" w:rsidRPr="000A5558">
        <w:t xml:space="preserve"> with a neighbouring team within the same locality to audit </w:t>
      </w:r>
      <w:r w:rsidR="00AA0640">
        <w:t>seven</w:t>
      </w:r>
      <w:r w:rsidR="000A5558" w:rsidRPr="000A5558">
        <w:t xml:space="preserve"> </w:t>
      </w:r>
      <w:r w:rsidR="00AA0640">
        <w:t>CTP’s</w:t>
      </w:r>
      <w:r w:rsidR="000A5558" w:rsidRPr="000A5558">
        <w:t xml:space="preserve"> a month. The </w:t>
      </w:r>
      <w:r w:rsidR="00AA0640">
        <w:t>seven</w:t>
      </w:r>
      <w:r w:rsidR="000A5558" w:rsidRPr="000A5558">
        <w:t xml:space="preserve"> </w:t>
      </w:r>
      <w:r w:rsidR="00F4249D">
        <w:t>CTP reviewed</w:t>
      </w:r>
      <w:r w:rsidR="000A5558" w:rsidRPr="000A5558">
        <w:t xml:space="preserve"> were to cover all disciplines</w:t>
      </w:r>
      <w:r w:rsidR="00AA0640">
        <w:t xml:space="preserve"> </w:t>
      </w:r>
      <w:r w:rsidR="00F866EB">
        <w:t>that</w:t>
      </w:r>
      <w:r w:rsidR="00AA0640">
        <w:t xml:space="preserve"> were </w:t>
      </w:r>
      <w:r w:rsidR="00F866EB">
        <w:t>care</w:t>
      </w:r>
      <w:r w:rsidR="00AA0640">
        <w:t xml:space="preserve"> </w:t>
      </w:r>
      <w:r w:rsidR="00F866EB">
        <w:t>coordinators</w:t>
      </w:r>
      <w:r w:rsidR="00F4249D">
        <w:t>,</w:t>
      </w:r>
      <w:r w:rsidR="00AA0640">
        <w:t xml:space="preserve"> </w:t>
      </w:r>
      <w:r w:rsidR="00E519A4">
        <w:t>which</w:t>
      </w:r>
      <w:r w:rsidR="000A5558" w:rsidRPr="000A5558">
        <w:t xml:space="preserve"> includ</w:t>
      </w:r>
      <w:r w:rsidR="00E519A4">
        <w:t>ed</w:t>
      </w:r>
      <w:r w:rsidR="000A5558" w:rsidRPr="000A5558">
        <w:t xml:space="preserve"> nursing, social work, OT and psychology</w:t>
      </w:r>
      <w:r w:rsidR="000A5558">
        <w:t xml:space="preserve">. </w:t>
      </w:r>
    </w:p>
    <w:p w14:paraId="04D5B224" w14:textId="46961E47" w:rsidR="006D7152" w:rsidRDefault="006D7152" w:rsidP="006D7152">
      <w:pPr>
        <w:rPr>
          <w:b/>
          <w:u w:val="single"/>
        </w:rPr>
      </w:pPr>
      <w:r>
        <w:rPr>
          <w:b/>
          <w:u w:val="single"/>
        </w:rPr>
        <w:t>Area 1 and 2</w:t>
      </w:r>
      <w:r w:rsidR="00E519A4">
        <w:rPr>
          <w:b/>
          <w:u w:val="single"/>
        </w:rPr>
        <w:t xml:space="preserve"> CMHT</w:t>
      </w:r>
      <w:r>
        <w:rPr>
          <w:b/>
          <w:u w:val="single"/>
        </w:rPr>
        <w:t xml:space="preserve"> </w:t>
      </w:r>
    </w:p>
    <w:p w14:paraId="151FBEF6" w14:textId="77777777" w:rsidR="006D7152" w:rsidRPr="00F6378E" w:rsidRDefault="006D7152" w:rsidP="006D7152">
      <w:pPr>
        <w:rPr>
          <w:b/>
        </w:rPr>
      </w:pPr>
      <w:r w:rsidRPr="00F6378E">
        <w:rPr>
          <w:b/>
        </w:rPr>
        <w:t>Good Practice:</w:t>
      </w:r>
    </w:p>
    <w:p w14:paraId="7DED9976" w14:textId="45D15105" w:rsidR="006D7152" w:rsidRPr="00F6378E" w:rsidRDefault="006D7152" w:rsidP="006D7152">
      <w:pPr>
        <w:pStyle w:val="ListParagraph"/>
        <w:numPr>
          <w:ilvl w:val="0"/>
          <w:numId w:val="2"/>
        </w:numPr>
        <w:rPr>
          <w:b/>
        </w:rPr>
      </w:pPr>
      <w:r w:rsidRPr="00F6378E">
        <w:t xml:space="preserve">Excellent triangulation of paperwork. Recovery Assessment and Risk Assessment appears to feed into the production of a CTP. </w:t>
      </w:r>
    </w:p>
    <w:p w14:paraId="1F25499E" w14:textId="77777777" w:rsidR="006D7152" w:rsidRPr="00F6378E" w:rsidRDefault="006D7152" w:rsidP="006D7152">
      <w:pPr>
        <w:pStyle w:val="ListParagraph"/>
        <w:numPr>
          <w:ilvl w:val="0"/>
          <w:numId w:val="2"/>
        </w:numPr>
        <w:rPr>
          <w:b/>
        </w:rPr>
      </w:pPr>
      <w:r w:rsidRPr="00F6378E">
        <w:t xml:space="preserve">Patient voice evident amongst audits. </w:t>
      </w:r>
    </w:p>
    <w:p w14:paraId="7485EEB6" w14:textId="77777777" w:rsidR="006D7152" w:rsidRPr="00F6378E" w:rsidRDefault="006D7152" w:rsidP="006D7152">
      <w:pPr>
        <w:pStyle w:val="ListParagraph"/>
        <w:numPr>
          <w:ilvl w:val="0"/>
          <w:numId w:val="2"/>
        </w:numPr>
        <w:rPr>
          <w:b/>
        </w:rPr>
      </w:pPr>
      <w:r w:rsidRPr="00F6378E">
        <w:t xml:space="preserve">Goals appear to be SMART </w:t>
      </w:r>
    </w:p>
    <w:p w14:paraId="5123C4C9" w14:textId="77777777" w:rsidR="006D7152" w:rsidRPr="00F6378E" w:rsidRDefault="006D7152" w:rsidP="006D7152">
      <w:pPr>
        <w:pStyle w:val="ListParagraph"/>
        <w:numPr>
          <w:ilvl w:val="0"/>
          <w:numId w:val="2"/>
        </w:numPr>
        <w:rPr>
          <w:b/>
        </w:rPr>
      </w:pPr>
      <w:r w:rsidRPr="00F6378E">
        <w:t>Patient agreeing to plan mostly populated evidencing co-production</w:t>
      </w:r>
    </w:p>
    <w:p w14:paraId="644138D8" w14:textId="45D11500" w:rsidR="006D7152" w:rsidRPr="00F6378E" w:rsidRDefault="006D7152" w:rsidP="006D7152">
      <w:pPr>
        <w:pStyle w:val="ListParagraph"/>
        <w:numPr>
          <w:ilvl w:val="0"/>
          <w:numId w:val="2"/>
        </w:numPr>
        <w:rPr>
          <w:b/>
        </w:rPr>
      </w:pPr>
      <w:r w:rsidRPr="00F6378E">
        <w:t>Detailed/individualised crisis plans (which may be as a result of the PCSP pilot</w:t>
      </w:r>
      <w:r w:rsidR="00BE00E2">
        <w:t>)</w:t>
      </w:r>
      <w:r w:rsidRPr="00F6378E">
        <w:t>.</w:t>
      </w:r>
    </w:p>
    <w:p w14:paraId="0BC50269" w14:textId="0343847D" w:rsidR="000A5558" w:rsidRPr="00F6378E" w:rsidRDefault="000A5558" w:rsidP="000A5558">
      <w:pPr>
        <w:pStyle w:val="ListParagraph"/>
        <w:numPr>
          <w:ilvl w:val="0"/>
          <w:numId w:val="2"/>
        </w:numPr>
      </w:pPr>
      <w:r w:rsidRPr="00F6378E">
        <w:t xml:space="preserve">CTP compliance has increased over the last 6 months. </w:t>
      </w:r>
    </w:p>
    <w:p w14:paraId="352EB0E7" w14:textId="77777777" w:rsidR="006D7152" w:rsidRPr="00F6378E" w:rsidRDefault="006D7152" w:rsidP="006D7152">
      <w:pPr>
        <w:rPr>
          <w:b/>
        </w:rPr>
      </w:pPr>
      <w:r w:rsidRPr="00F6378E">
        <w:rPr>
          <w:b/>
        </w:rPr>
        <w:t xml:space="preserve">Improvements required: </w:t>
      </w:r>
    </w:p>
    <w:p w14:paraId="5B45601D" w14:textId="77777777" w:rsidR="006D7152" w:rsidRPr="006D7152" w:rsidRDefault="006D7152" w:rsidP="006D7152">
      <w:pPr>
        <w:pStyle w:val="ListParagraph"/>
        <w:numPr>
          <w:ilvl w:val="0"/>
          <w:numId w:val="2"/>
        </w:numPr>
      </w:pPr>
      <w:r w:rsidRPr="006D7152">
        <w:t>Boxes left blank in risk assessments.</w:t>
      </w:r>
    </w:p>
    <w:p w14:paraId="0F851C58" w14:textId="166911DA" w:rsidR="006D7152" w:rsidRDefault="006D7152" w:rsidP="006D7152">
      <w:pPr>
        <w:pStyle w:val="ListParagraph"/>
        <w:numPr>
          <w:ilvl w:val="0"/>
          <w:numId w:val="2"/>
        </w:numPr>
      </w:pPr>
      <w:r w:rsidRPr="006D7152">
        <w:t>Names of action owners in the CTP ha</w:t>
      </w:r>
      <w:r w:rsidR="008D212A">
        <w:t>d</w:t>
      </w:r>
      <w:r w:rsidRPr="006D7152">
        <w:t xml:space="preserve"> not been updated to reflect transfer </w:t>
      </w:r>
      <w:r w:rsidR="00E519A4">
        <w:t xml:space="preserve">of care </w:t>
      </w:r>
      <w:r w:rsidR="004C23CD">
        <w:t>coordinator</w:t>
      </w:r>
      <w:r w:rsidRPr="006D7152">
        <w:t xml:space="preserve">. </w:t>
      </w:r>
    </w:p>
    <w:p w14:paraId="009D0D5A" w14:textId="77777777" w:rsidR="006D7152" w:rsidRDefault="006D7152" w:rsidP="006D7152">
      <w:pPr>
        <w:pStyle w:val="ListParagraph"/>
        <w:numPr>
          <w:ilvl w:val="0"/>
          <w:numId w:val="2"/>
        </w:numPr>
      </w:pPr>
      <w:r>
        <w:t xml:space="preserve">Domains missing from the CTP therefore appears as though there has been no consideration of that domain. It would be better practice to reference no outcomes required in that domain. </w:t>
      </w:r>
    </w:p>
    <w:p w14:paraId="2415DDB6" w14:textId="44329202" w:rsidR="006D7152" w:rsidRDefault="006D7152" w:rsidP="006D7152">
      <w:pPr>
        <w:pStyle w:val="ListParagraph"/>
        <w:numPr>
          <w:ilvl w:val="0"/>
          <w:numId w:val="2"/>
        </w:numPr>
      </w:pPr>
      <w:r>
        <w:lastRenderedPageBreak/>
        <w:t xml:space="preserve">All dates for outcomes on CTP appear to be the same date for a </w:t>
      </w:r>
      <w:r w:rsidR="008D212A">
        <w:t>years’ time</w:t>
      </w:r>
      <w:r>
        <w:t xml:space="preserve"> which doesn’t reflect any priority or meaningful actions.</w:t>
      </w:r>
    </w:p>
    <w:p w14:paraId="75E74271" w14:textId="6D764FFD" w:rsidR="006D7152" w:rsidRDefault="006D7152" w:rsidP="006D7152">
      <w:pPr>
        <w:pStyle w:val="ListParagraph"/>
        <w:numPr>
          <w:ilvl w:val="0"/>
          <w:numId w:val="2"/>
        </w:numPr>
      </w:pPr>
      <w:r>
        <w:t xml:space="preserve">No Mental State Examination (MSE) noted in several assessments to get an insight into how someone is presenting. </w:t>
      </w:r>
    </w:p>
    <w:p w14:paraId="6EE79937" w14:textId="413C1920" w:rsidR="008D212A" w:rsidRDefault="008D212A" w:rsidP="008D212A">
      <w:pPr>
        <w:rPr>
          <w:b/>
          <w:u w:val="single"/>
        </w:rPr>
      </w:pPr>
      <w:r w:rsidRPr="008D212A">
        <w:rPr>
          <w:b/>
          <w:u w:val="single"/>
        </w:rPr>
        <w:t>Ty Einon</w:t>
      </w:r>
      <w:r w:rsidR="00E519A4">
        <w:rPr>
          <w:b/>
          <w:u w:val="single"/>
        </w:rPr>
        <w:t xml:space="preserve"> CMHT</w:t>
      </w:r>
    </w:p>
    <w:p w14:paraId="125228BB" w14:textId="77777777" w:rsidR="008D212A" w:rsidRPr="00F6378E" w:rsidRDefault="008D212A" w:rsidP="008D212A">
      <w:pPr>
        <w:rPr>
          <w:b/>
        </w:rPr>
      </w:pPr>
      <w:r w:rsidRPr="00F6378E">
        <w:rPr>
          <w:b/>
        </w:rPr>
        <w:t>Good Practice:</w:t>
      </w:r>
    </w:p>
    <w:p w14:paraId="0D58750A" w14:textId="3F58AB04" w:rsidR="008D212A" w:rsidRPr="00F6378E" w:rsidRDefault="008D212A" w:rsidP="008D212A">
      <w:pPr>
        <w:pStyle w:val="ListParagraph"/>
        <w:numPr>
          <w:ilvl w:val="0"/>
          <w:numId w:val="2"/>
        </w:numPr>
      </w:pPr>
      <w:r w:rsidRPr="00F6378E">
        <w:t xml:space="preserve">CTP compliance has increased over the last 6 months.  </w:t>
      </w:r>
    </w:p>
    <w:p w14:paraId="307C92AA" w14:textId="59EAAADD" w:rsidR="008D212A" w:rsidRPr="00F6378E" w:rsidRDefault="008D212A" w:rsidP="008D212A">
      <w:pPr>
        <w:pStyle w:val="ListParagraph"/>
        <w:numPr>
          <w:ilvl w:val="0"/>
          <w:numId w:val="2"/>
        </w:numPr>
        <w:rPr>
          <w:b/>
        </w:rPr>
      </w:pPr>
      <w:r w:rsidRPr="00F6378E">
        <w:t xml:space="preserve">No needs evident in the domain but box populated demonstrating it had been explored and considered with the patient. </w:t>
      </w:r>
    </w:p>
    <w:p w14:paraId="5AE2136A" w14:textId="185BA0DF" w:rsidR="008D212A" w:rsidRPr="00F6378E" w:rsidRDefault="008D212A" w:rsidP="008D212A">
      <w:pPr>
        <w:pStyle w:val="ListParagraph"/>
        <w:numPr>
          <w:ilvl w:val="0"/>
          <w:numId w:val="2"/>
        </w:numPr>
        <w:rPr>
          <w:b/>
        </w:rPr>
      </w:pPr>
      <w:r w:rsidRPr="00F6378E">
        <w:t xml:space="preserve">Good offer of the plan to the individual noted. </w:t>
      </w:r>
    </w:p>
    <w:p w14:paraId="0E373E0B" w14:textId="246218BF" w:rsidR="008D212A" w:rsidRPr="00F6378E" w:rsidRDefault="008D212A" w:rsidP="008D212A">
      <w:pPr>
        <w:pStyle w:val="ListParagraph"/>
        <w:numPr>
          <w:ilvl w:val="0"/>
          <w:numId w:val="2"/>
        </w:numPr>
        <w:rPr>
          <w:b/>
        </w:rPr>
      </w:pPr>
      <w:r w:rsidRPr="00F6378E">
        <w:t xml:space="preserve">Some good evidence of carer involvement in the CTP. </w:t>
      </w:r>
    </w:p>
    <w:p w14:paraId="24ACEBEE" w14:textId="321FD0A0" w:rsidR="008D212A" w:rsidRPr="00F6378E" w:rsidRDefault="008D212A" w:rsidP="008D212A">
      <w:pPr>
        <w:pStyle w:val="ListParagraph"/>
        <w:numPr>
          <w:ilvl w:val="0"/>
          <w:numId w:val="2"/>
        </w:numPr>
        <w:rPr>
          <w:b/>
        </w:rPr>
      </w:pPr>
      <w:r w:rsidRPr="00F6378E">
        <w:t>Evidence of a robust entry whereby the patient was declining to be involved in the plan but clear explanation of the purpose and benefits were documented.</w:t>
      </w:r>
    </w:p>
    <w:p w14:paraId="36134FBC" w14:textId="77777777" w:rsidR="008D212A" w:rsidRPr="00F6378E" w:rsidRDefault="008D212A" w:rsidP="008D212A">
      <w:pPr>
        <w:rPr>
          <w:b/>
        </w:rPr>
      </w:pPr>
      <w:r w:rsidRPr="00F6378E">
        <w:rPr>
          <w:b/>
        </w:rPr>
        <w:t xml:space="preserve">Improvements required: </w:t>
      </w:r>
    </w:p>
    <w:p w14:paraId="43ECDEA7" w14:textId="3BBE726A" w:rsidR="001F759B" w:rsidRDefault="008D212A" w:rsidP="008D212A">
      <w:pPr>
        <w:pStyle w:val="ListParagraph"/>
        <w:numPr>
          <w:ilvl w:val="0"/>
          <w:numId w:val="2"/>
        </w:numPr>
      </w:pPr>
      <w:r>
        <w:t>Risk assessments brief</w:t>
      </w:r>
      <w:r w:rsidR="007315C5">
        <w:t>.</w:t>
      </w:r>
      <w:r>
        <w:t xml:space="preserve"> </w:t>
      </w:r>
    </w:p>
    <w:p w14:paraId="4235139C" w14:textId="40BCBC54" w:rsidR="008D212A" w:rsidRPr="008D212A" w:rsidRDefault="00F866EB" w:rsidP="008D212A">
      <w:pPr>
        <w:pStyle w:val="ListParagraph"/>
        <w:numPr>
          <w:ilvl w:val="0"/>
          <w:numId w:val="2"/>
        </w:numPr>
      </w:pPr>
      <w:r w:rsidRPr="008D212A">
        <w:t>CTPs</w:t>
      </w:r>
      <w:r w:rsidR="008D212A" w:rsidRPr="008D212A">
        <w:t xml:space="preserve"> </w:t>
      </w:r>
      <w:r w:rsidR="008D212A">
        <w:t>were not</w:t>
      </w:r>
      <w:r w:rsidR="008D212A" w:rsidRPr="008D212A">
        <w:t xml:space="preserve"> being completed in conjunction with Recovery Assessment and Risk Assessment. Several occasions noted where there was no Recovery or Risk Assessment on WCCIS. </w:t>
      </w:r>
    </w:p>
    <w:p w14:paraId="09F4F2DB" w14:textId="7083A59B" w:rsidR="008D212A" w:rsidRDefault="008D212A" w:rsidP="008D212A">
      <w:pPr>
        <w:pStyle w:val="ListParagraph"/>
        <w:numPr>
          <w:ilvl w:val="0"/>
          <w:numId w:val="2"/>
        </w:numPr>
      </w:pPr>
      <w:r w:rsidRPr="008D212A">
        <w:t>Evidence that within the CTP, a domain is populated with the issue/pro</w:t>
      </w:r>
      <w:r>
        <w:t xml:space="preserve">blem but no action or solution. </w:t>
      </w:r>
    </w:p>
    <w:p w14:paraId="703A601B" w14:textId="0BBF0AB9" w:rsidR="008D212A" w:rsidRDefault="008D212A" w:rsidP="008D212A">
      <w:pPr>
        <w:pStyle w:val="ListParagraph"/>
        <w:numPr>
          <w:ilvl w:val="0"/>
          <w:numId w:val="2"/>
        </w:numPr>
      </w:pPr>
      <w:r>
        <w:t xml:space="preserve">Conflicting information evident between risk assessment and CTP. </w:t>
      </w:r>
      <w:r w:rsidR="00C40065">
        <w:t>E.g.,</w:t>
      </w:r>
      <w:r>
        <w:t xml:space="preserve"> patient noted to use cannabis in CTP but in the risk assessment, notes no substance misuse.</w:t>
      </w:r>
    </w:p>
    <w:p w14:paraId="555AE67D" w14:textId="542A4F3B" w:rsidR="008D212A" w:rsidRDefault="008D212A" w:rsidP="008D212A">
      <w:pPr>
        <w:pStyle w:val="ListParagraph"/>
        <w:numPr>
          <w:ilvl w:val="0"/>
          <w:numId w:val="2"/>
        </w:numPr>
      </w:pPr>
      <w:r>
        <w:t xml:space="preserve">Objectives need to be SMART </w:t>
      </w:r>
    </w:p>
    <w:p w14:paraId="61483E4B" w14:textId="3E625A48" w:rsidR="00992B6E" w:rsidRDefault="00992B6E" w:rsidP="00992B6E">
      <w:pPr>
        <w:rPr>
          <w:b/>
          <w:u w:val="single"/>
        </w:rPr>
      </w:pPr>
      <w:r>
        <w:rPr>
          <w:b/>
          <w:u w:val="single"/>
        </w:rPr>
        <w:t>Tonna CMHT</w:t>
      </w:r>
    </w:p>
    <w:p w14:paraId="2B8AB0F1" w14:textId="77777777" w:rsidR="00992B6E" w:rsidRPr="00F6378E" w:rsidRDefault="00992B6E" w:rsidP="00992B6E">
      <w:pPr>
        <w:rPr>
          <w:b/>
        </w:rPr>
      </w:pPr>
      <w:r w:rsidRPr="00F6378E">
        <w:rPr>
          <w:b/>
        </w:rPr>
        <w:t>Good Practice:</w:t>
      </w:r>
    </w:p>
    <w:p w14:paraId="02B2E466" w14:textId="6E644B6E" w:rsidR="00992B6E" w:rsidRPr="00F6378E" w:rsidRDefault="00992B6E" w:rsidP="00992B6E">
      <w:pPr>
        <w:pStyle w:val="ListParagraph"/>
        <w:numPr>
          <w:ilvl w:val="0"/>
          <w:numId w:val="2"/>
        </w:numPr>
      </w:pPr>
      <w:r w:rsidRPr="00F6378E">
        <w:t xml:space="preserve">CTP compliance consistently above 90% for health and local authority. </w:t>
      </w:r>
    </w:p>
    <w:p w14:paraId="18AEAB35" w14:textId="0D7B966D" w:rsidR="00992B6E" w:rsidRPr="00F6378E" w:rsidRDefault="00992B6E" w:rsidP="00992B6E">
      <w:pPr>
        <w:pStyle w:val="ListParagraph"/>
        <w:numPr>
          <w:ilvl w:val="0"/>
          <w:numId w:val="2"/>
        </w:numPr>
      </w:pPr>
      <w:r w:rsidRPr="00F6378E">
        <w:t xml:space="preserve">Patient voice evident in the CTP in terms of language and individualised goals. </w:t>
      </w:r>
    </w:p>
    <w:p w14:paraId="3BC0589C" w14:textId="24621699" w:rsidR="00992B6E" w:rsidRPr="00F6378E" w:rsidRDefault="00992B6E" w:rsidP="00992B6E">
      <w:pPr>
        <w:pStyle w:val="ListParagraph"/>
        <w:numPr>
          <w:ilvl w:val="0"/>
          <w:numId w:val="2"/>
        </w:numPr>
      </w:pPr>
      <w:r w:rsidRPr="00F6378E">
        <w:t xml:space="preserve">Good use of advocacy involvement where patients lack capacity. </w:t>
      </w:r>
    </w:p>
    <w:p w14:paraId="7361939B" w14:textId="4187BDBC" w:rsidR="00992B6E" w:rsidRPr="00F6378E" w:rsidRDefault="00992B6E" w:rsidP="00992B6E">
      <w:pPr>
        <w:pStyle w:val="ListParagraph"/>
        <w:numPr>
          <w:ilvl w:val="0"/>
          <w:numId w:val="2"/>
        </w:numPr>
      </w:pPr>
      <w:r w:rsidRPr="00F6378E">
        <w:t xml:space="preserve">Good evidence of triangulation between recovery, risk and CTP. </w:t>
      </w:r>
    </w:p>
    <w:p w14:paraId="0F86B74E" w14:textId="341E785E" w:rsidR="00992B6E" w:rsidRPr="00F6378E" w:rsidRDefault="00992B6E" w:rsidP="00992B6E">
      <w:pPr>
        <w:pStyle w:val="ListParagraph"/>
        <w:numPr>
          <w:ilvl w:val="0"/>
          <w:numId w:val="2"/>
        </w:numPr>
      </w:pPr>
      <w:r w:rsidRPr="00F6378E">
        <w:t xml:space="preserve">Good use of clinical entries to support production of a CTP. </w:t>
      </w:r>
    </w:p>
    <w:p w14:paraId="0FFC84C5" w14:textId="4BA7AD09" w:rsidR="00992B6E" w:rsidRPr="00F6378E" w:rsidRDefault="00992B6E" w:rsidP="00992B6E">
      <w:pPr>
        <w:pStyle w:val="ListParagraph"/>
        <w:numPr>
          <w:ilvl w:val="0"/>
          <w:numId w:val="2"/>
        </w:numPr>
      </w:pPr>
      <w:r w:rsidRPr="00F6378E">
        <w:t xml:space="preserve">High number of audits that were all ‘green’ in the RAG rating suggesting good practice. </w:t>
      </w:r>
    </w:p>
    <w:p w14:paraId="575824C2" w14:textId="77777777" w:rsidR="00992B6E" w:rsidRPr="00F6378E" w:rsidRDefault="00992B6E" w:rsidP="00992B6E">
      <w:pPr>
        <w:rPr>
          <w:b/>
        </w:rPr>
      </w:pPr>
      <w:r w:rsidRPr="00F6378E">
        <w:rPr>
          <w:b/>
        </w:rPr>
        <w:t xml:space="preserve">Improvements required: </w:t>
      </w:r>
    </w:p>
    <w:p w14:paraId="762E79ED" w14:textId="265AA7F8" w:rsidR="008D212A" w:rsidRDefault="00992B6E" w:rsidP="00992B6E">
      <w:pPr>
        <w:pStyle w:val="ListParagraph"/>
        <w:numPr>
          <w:ilvl w:val="0"/>
          <w:numId w:val="2"/>
        </w:numPr>
      </w:pPr>
      <w:r>
        <w:t xml:space="preserve">Evidence of the occasional out of date recovery assessment. </w:t>
      </w:r>
    </w:p>
    <w:p w14:paraId="7EEA9740" w14:textId="0330149D" w:rsidR="00992B6E" w:rsidRDefault="00992B6E" w:rsidP="00992B6E">
      <w:pPr>
        <w:pStyle w:val="ListParagraph"/>
        <w:numPr>
          <w:ilvl w:val="0"/>
          <w:numId w:val="2"/>
        </w:numPr>
      </w:pPr>
      <w:r>
        <w:t>Objectives could be improved using the SMART model.</w:t>
      </w:r>
    </w:p>
    <w:p w14:paraId="66938002" w14:textId="2F7823ED" w:rsidR="00992B6E" w:rsidRDefault="00992B6E" w:rsidP="00992B6E">
      <w:pPr>
        <w:pStyle w:val="ListParagraph"/>
        <w:numPr>
          <w:ilvl w:val="0"/>
          <w:numId w:val="2"/>
        </w:numPr>
      </w:pPr>
      <w:r>
        <w:t>Possibly some evidence of using previous goals as a care co-ordinato</w:t>
      </w:r>
      <w:r w:rsidR="00BE00E2">
        <w:t>r</w:t>
      </w:r>
      <w:r>
        <w:t xml:space="preserve">. </w:t>
      </w:r>
    </w:p>
    <w:p w14:paraId="23620C9D" w14:textId="6AF30CCB" w:rsidR="00992B6E" w:rsidRDefault="00992B6E" w:rsidP="00992B6E">
      <w:pPr>
        <w:pStyle w:val="ListParagraph"/>
        <w:numPr>
          <w:ilvl w:val="0"/>
          <w:numId w:val="2"/>
        </w:numPr>
      </w:pPr>
      <w:r>
        <w:t xml:space="preserve">Occasions where the auditor has not been able to see the need for care co-ordination based on the CTP. </w:t>
      </w:r>
    </w:p>
    <w:p w14:paraId="51B7E27C" w14:textId="5239F82F" w:rsidR="00992B6E" w:rsidRDefault="00992B6E" w:rsidP="00992B6E">
      <w:pPr>
        <w:pStyle w:val="ListParagraph"/>
        <w:numPr>
          <w:ilvl w:val="0"/>
          <w:numId w:val="2"/>
        </w:numPr>
      </w:pPr>
      <w:r>
        <w:t xml:space="preserve">Crisis plans only covering 9-5 period and needs expanding to cover 24/7. </w:t>
      </w:r>
    </w:p>
    <w:p w14:paraId="14F2F9EB" w14:textId="1157097F" w:rsidR="00992B6E" w:rsidRDefault="00992B6E" w:rsidP="00992B6E">
      <w:pPr>
        <w:pStyle w:val="ListParagraph"/>
        <w:numPr>
          <w:ilvl w:val="0"/>
          <w:numId w:val="2"/>
        </w:numPr>
      </w:pPr>
      <w:r>
        <w:t>Not all boxes have been populated.</w:t>
      </w:r>
    </w:p>
    <w:p w14:paraId="0AA02AFB" w14:textId="6A5F6797" w:rsidR="00992B6E" w:rsidRDefault="00992B6E" w:rsidP="00992B6E">
      <w:pPr>
        <w:rPr>
          <w:b/>
          <w:u w:val="single"/>
        </w:rPr>
      </w:pPr>
      <w:r>
        <w:rPr>
          <w:b/>
          <w:u w:val="single"/>
        </w:rPr>
        <w:t>Forge CMHT</w:t>
      </w:r>
    </w:p>
    <w:p w14:paraId="3D9D89AB" w14:textId="77777777" w:rsidR="00992B6E" w:rsidRPr="00F6378E" w:rsidRDefault="00992B6E" w:rsidP="00992B6E">
      <w:pPr>
        <w:rPr>
          <w:b/>
        </w:rPr>
      </w:pPr>
      <w:r w:rsidRPr="00F6378E">
        <w:rPr>
          <w:b/>
        </w:rPr>
        <w:t>Good Practice:</w:t>
      </w:r>
    </w:p>
    <w:p w14:paraId="5FB73E95" w14:textId="77777777" w:rsidR="00992B6E" w:rsidRPr="00F6378E" w:rsidRDefault="00992B6E" w:rsidP="00992B6E">
      <w:pPr>
        <w:pStyle w:val="ListParagraph"/>
        <w:numPr>
          <w:ilvl w:val="0"/>
          <w:numId w:val="2"/>
        </w:numPr>
      </w:pPr>
      <w:r w:rsidRPr="00F6378E">
        <w:lastRenderedPageBreak/>
        <w:t xml:space="preserve">CTP compliance consistently above 90% for health and local authority. </w:t>
      </w:r>
    </w:p>
    <w:p w14:paraId="13E8D5B0" w14:textId="77777777" w:rsidR="00992B6E" w:rsidRPr="00F6378E" w:rsidRDefault="00992B6E" w:rsidP="00992B6E">
      <w:pPr>
        <w:pStyle w:val="ListParagraph"/>
        <w:numPr>
          <w:ilvl w:val="0"/>
          <w:numId w:val="2"/>
        </w:numPr>
      </w:pPr>
      <w:r w:rsidRPr="00F6378E">
        <w:t xml:space="preserve">Patient voice evident in the CTP in terms of language and individualised goals. </w:t>
      </w:r>
    </w:p>
    <w:p w14:paraId="665A8891" w14:textId="49B4BE42" w:rsidR="00992B6E" w:rsidRPr="00F6378E" w:rsidRDefault="00992B6E" w:rsidP="00992B6E">
      <w:pPr>
        <w:pStyle w:val="ListParagraph"/>
        <w:numPr>
          <w:ilvl w:val="0"/>
          <w:numId w:val="2"/>
        </w:numPr>
      </w:pPr>
      <w:r w:rsidRPr="00F6378E">
        <w:t xml:space="preserve">Evidence of family/carer involvement in assessments and CTP. </w:t>
      </w:r>
    </w:p>
    <w:p w14:paraId="35F3D80C" w14:textId="47D0A7CD" w:rsidR="00992B6E" w:rsidRPr="00F6378E" w:rsidRDefault="00992B6E" w:rsidP="00992B6E">
      <w:pPr>
        <w:pStyle w:val="ListParagraph"/>
        <w:numPr>
          <w:ilvl w:val="0"/>
          <w:numId w:val="2"/>
        </w:numPr>
      </w:pPr>
      <w:r w:rsidRPr="00F6378E">
        <w:t xml:space="preserve">Some detailed relapse indicator sections populated suggesting a </w:t>
      </w:r>
      <w:r w:rsidR="000A5558" w:rsidRPr="00F6378E">
        <w:t xml:space="preserve">good working relationship where CPN knows the patient well with historic knowledge. </w:t>
      </w:r>
    </w:p>
    <w:p w14:paraId="3E464D7F" w14:textId="77777777" w:rsidR="00992B6E" w:rsidRPr="00F6378E" w:rsidRDefault="00992B6E" w:rsidP="00992B6E">
      <w:pPr>
        <w:rPr>
          <w:b/>
        </w:rPr>
      </w:pPr>
      <w:r w:rsidRPr="00F6378E">
        <w:rPr>
          <w:b/>
        </w:rPr>
        <w:t xml:space="preserve">Improvements required: </w:t>
      </w:r>
    </w:p>
    <w:p w14:paraId="756ED830" w14:textId="620D1C1D" w:rsidR="00992B6E" w:rsidRPr="00F6378E" w:rsidRDefault="00992B6E" w:rsidP="00992B6E">
      <w:pPr>
        <w:pStyle w:val="ListParagraph"/>
        <w:numPr>
          <w:ilvl w:val="0"/>
          <w:numId w:val="2"/>
        </w:numPr>
      </w:pPr>
      <w:r w:rsidRPr="00F6378E">
        <w:t>Occasions where no risk assessment was able to be found.</w:t>
      </w:r>
    </w:p>
    <w:p w14:paraId="2BFC6605" w14:textId="2BBAD0DC" w:rsidR="00992B6E" w:rsidRPr="00F6378E" w:rsidRDefault="00992B6E" w:rsidP="00992B6E">
      <w:pPr>
        <w:pStyle w:val="ListParagraph"/>
        <w:numPr>
          <w:ilvl w:val="0"/>
          <w:numId w:val="2"/>
        </w:numPr>
      </w:pPr>
      <w:r w:rsidRPr="00F6378E">
        <w:t xml:space="preserve">Occasion where a recovery assessment was 5 years old. Later investigation suggests that the patient had an </w:t>
      </w:r>
      <w:r w:rsidR="00F01361" w:rsidRPr="00F6378E">
        <w:t>in-date</w:t>
      </w:r>
      <w:r w:rsidRPr="00F6378E">
        <w:t xml:space="preserve"> assessment but not saved in an orderly manner. The use of a shared drive is a barrier here. </w:t>
      </w:r>
    </w:p>
    <w:p w14:paraId="386898DB" w14:textId="22142BC9" w:rsidR="00992B6E" w:rsidRPr="00F6378E" w:rsidRDefault="00992B6E" w:rsidP="00992B6E">
      <w:pPr>
        <w:pStyle w:val="ListParagraph"/>
        <w:numPr>
          <w:ilvl w:val="0"/>
          <w:numId w:val="2"/>
        </w:numPr>
      </w:pPr>
      <w:r w:rsidRPr="00F6378E">
        <w:t xml:space="preserve">Not all boxes have been populated, namely the strengths of the patient. </w:t>
      </w:r>
    </w:p>
    <w:p w14:paraId="7AE09169" w14:textId="78BAF06B" w:rsidR="00992B6E" w:rsidRPr="00F6378E" w:rsidRDefault="00992B6E" w:rsidP="00992B6E">
      <w:pPr>
        <w:pStyle w:val="ListParagraph"/>
        <w:numPr>
          <w:ilvl w:val="0"/>
          <w:numId w:val="2"/>
        </w:numPr>
      </w:pPr>
      <w:r w:rsidRPr="00F6378E">
        <w:t xml:space="preserve">Care co-ordinator named in the CTP is the previous </w:t>
      </w:r>
      <w:r w:rsidR="000A5558" w:rsidRPr="00F6378E">
        <w:t>care co-ordinator some time ago</w:t>
      </w:r>
      <w:r w:rsidRPr="00F6378E">
        <w:t xml:space="preserve"> and therefore pla</w:t>
      </w:r>
      <w:r w:rsidR="000A5558" w:rsidRPr="00F6378E">
        <w:t xml:space="preserve">ns are not updated after transfer has taken place. </w:t>
      </w:r>
    </w:p>
    <w:p w14:paraId="1FBCE74C" w14:textId="0C895D9D" w:rsidR="00992B6E" w:rsidRPr="00F6378E" w:rsidRDefault="00992B6E" w:rsidP="00992B6E"/>
    <w:p w14:paraId="0C535C8F" w14:textId="0C9E71B4" w:rsidR="000A5558" w:rsidRPr="00F6378E" w:rsidRDefault="000A5558" w:rsidP="00992B6E">
      <w:pPr>
        <w:rPr>
          <w:b/>
        </w:rPr>
      </w:pPr>
      <w:r w:rsidRPr="00F6378E">
        <w:rPr>
          <w:b/>
        </w:rPr>
        <w:t xml:space="preserve">Recommendations </w:t>
      </w:r>
    </w:p>
    <w:p w14:paraId="721139DE" w14:textId="48C2EC93" w:rsidR="000A5558" w:rsidRDefault="009322AD" w:rsidP="000A5558">
      <w:pPr>
        <w:pStyle w:val="ListParagraph"/>
        <w:numPr>
          <w:ilvl w:val="0"/>
          <w:numId w:val="2"/>
        </w:numPr>
      </w:pPr>
      <w:r>
        <w:t xml:space="preserve">The Mental Health Division </w:t>
      </w:r>
      <w:r w:rsidR="00ED7530">
        <w:t>s</w:t>
      </w:r>
      <w:r w:rsidR="001B0B5B">
        <w:t>enior management team</w:t>
      </w:r>
      <w:r w:rsidR="000A5558" w:rsidRPr="000A5558">
        <w:t xml:space="preserve"> to review number of audits completed per month </w:t>
      </w:r>
      <w:r w:rsidR="000A5558">
        <w:t>a</w:t>
      </w:r>
      <w:r w:rsidR="001B0B5B">
        <w:t xml:space="preserve">nd how the </w:t>
      </w:r>
      <w:r w:rsidR="00F866EB">
        <w:t>f</w:t>
      </w:r>
      <w:r w:rsidR="00D701D9">
        <w:t>i</w:t>
      </w:r>
      <w:r w:rsidR="00F866EB">
        <w:t>nding</w:t>
      </w:r>
      <w:r w:rsidR="001B0B5B">
        <w:t xml:space="preserve"> are reported to the </w:t>
      </w:r>
      <w:r w:rsidR="00ED7530">
        <w:t>Division</w:t>
      </w:r>
      <w:r w:rsidR="006F3132">
        <w:t xml:space="preserve">s </w:t>
      </w:r>
      <w:r w:rsidR="00ED7530">
        <w:t xml:space="preserve">senior management team for inclusion in the quality and </w:t>
      </w:r>
      <w:r w:rsidR="00F866EB">
        <w:t>safety</w:t>
      </w:r>
      <w:r w:rsidR="00ED7530">
        <w:t xml:space="preserve"> report to the Service Group </w:t>
      </w:r>
      <w:r w:rsidR="00F866EB">
        <w:t>quality</w:t>
      </w:r>
      <w:r w:rsidR="00ED7530">
        <w:t xml:space="preserve"> and </w:t>
      </w:r>
      <w:r w:rsidR="00F866EB">
        <w:t>safety</w:t>
      </w:r>
      <w:r w:rsidR="00ED7530">
        <w:t xml:space="preserve"> committee</w:t>
      </w:r>
      <w:r w:rsidR="000A5558">
        <w:t xml:space="preserve">. </w:t>
      </w:r>
    </w:p>
    <w:p w14:paraId="7F489435" w14:textId="4E517EE9" w:rsidR="000A5558" w:rsidRDefault="00ED7530" w:rsidP="000A5558">
      <w:pPr>
        <w:pStyle w:val="ListParagraph"/>
        <w:numPr>
          <w:ilvl w:val="0"/>
          <w:numId w:val="2"/>
        </w:numPr>
      </w:pPr>
      <w:r>
        <w:t>The Mental Health Division senior management team to work with each CMHT regarding a</w:t>
      </w:r>
      <w:r w:rsidR="00CE7BFA">
        <w:t xml:space="preserve"> detail</w:t>
      </w:r>
      <w:r w:rsidR="00F866EB">
        <w:t>ed</w:t>
      </w:r>
      <w:r w:rsidR="00CE7BFA">
        <w:t xml:space="preserve"> action plan to </w:t>
      </w:r>
      <w:r w:rsidR="00F866EB">
        <w:t>make the necessary changes from the findings</w:t>
      </w:r>
    </w:p>
    <w:p w14:paraId="0140D9F3" w14:textId="78A24577" w:rsidR="000A5558" w:rsidRPr="000A5558" w:rsidRDefault="000A5558" w:rsidP="000A5558">
      <w:pPr>
        <w:ind w:left="360"/>
      </w:pPr>
    </w:p>
    <w:p w14:paraId="1E2AD5B2" w14:textId="2ED375CB" w:rsidR="000A5558" w:rsidRPr="008D212A" w:rsidRDefault="000A5558" w:rsidP="00992B6E"/>
    <w:sectPr w:rsidR="000A5558" w:rsidRPr="008D212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55228A"/>
    <w:multiLevelType w:val="hybridMultilevel"/>
    <w:tmpl w:val="6610D0FE"/>
    <w:lvl w:ilvl="0" w:tplc="F09657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6C27187"/>
    <w:multiLevelType w:val="hybridMultilevel"/>
    <w:tmpl w:val="5B9A9D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7152"/>
    <w:rsid w:val="000A5558"/>
    <w:rsid w:val="001B0B5B"/>
    <w:rsid w:val="00210487"/>
    <w:rsid w:val="002D771F"/>
    <w:rsid w:val="004C23CD"/>
    <w:rsid w:val="005C12D3"/>
    <w:rsid w:val="006D7152"/>
    <w:rsid w:val="006F3132"/>
    <w:rsid w:val="006F5B1B"/>
    <w:rsid w:val="007315C5"/>
    <w:rsid w:val="008D212A"/>
    <w:rsid w:val="0090756C"/>
    <w:rsid w:val="009322AD"/>
    <w:rsid w:val="00992B6E"/>
    <w:rsid w:val="009E71A9"/>
    <w:rsid w:val="00A1593E"/>
    <w:rsid w:val="00AA0640"/>
    <w:rsid w:val="00AA6E8C"/>
    <w:rsid w:val="00B93610"/>
    <w:rsid w:val="00BE00E2"/>
    <w:rsid w:val="00C40065"/>
    <w:rsid w:val="00CE7BFA"/>
    <w:rsid w:val="00D57731"/>
    <w:rsid w:val="00D6772D"/>
    <w:rsid w:val="00D701D9"/>
    <w:rsid w:val="00E519A4"/>
    <w:rsid w:val="00ED7530"/>
    <w:rsid w:val="00F01361"/>
    <w:rsid w:val="00F4249D"/>
    <w:rsid w:val="00F6378E"/>
    <w:rsid w:val="00F866EB"/>
    <w:rsid w:val="00FA0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C941AF"/>
  <w15:chartTrackingRefBased/>
  <w15:docId w15:val="{78DEE70D-32CB-4885-8F43-483AEE9502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D715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D71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D71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89A38509AB74C459A59FEED456D282D" ma:contentTypeVersion="18" ma:contentTypeDescription="Create a new document." ma:contentTypeScope="" ma:versionID="6fd25e279b410162e03c64f30899b8f8">
  <xsd:schema xmlns:xsd="http://www.w3.org/2001/XMLSchema" xmlns:xs="http://www.w3.org/2001/XMLSchema" xmlns:p="http://schemas.microsoft.com/office/2006/metadata/properties" xmlns:ns3="1d0bafc6-86fe-4c88-8f3c-e0496537464d" xmlns:ns4="71e02f92-f1f1-4089-9b78-0fe9c0d669ad" targetNamespace="http://schemas.microsoft.com/office/2006/metadata/properties" ma:root="true" ma:fieldsID="925c54a6ae39d8da0ac25b5bf267cc67" ns3:_="" ns4:_="">
    <xsd:import namespace="1d0bafc6-86fe-4c88-8f3c-e0496537464d"/>
    <xsd:import namespace="71e02f92-f1f1-4089-9b78-0fe9c0d669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Location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0bafc6-86fe-4c88-8f3c-e049653746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e02f92-f1f1-4089-9b78-0fe9c0d669a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d0bafc6-86fe-4c88-8f3c-e0496537464d" xsi:nil="true"/>
  </documentManagement>
</p:properties>
</file>

<file path=customXml/itemProps1.xml><?xml version="1.0" encoding="utf-8"?>
<ds:datastoreItem xmlns:ds="http://schemas.openxmlformats.org/officeDocument/2006/customXml" ds:itemID="{EEA4B70D-7BA6-424B-BEEC-FA3B5CF713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0bafc6-86fe-4c88-8f3c-e0496537464d"/>
    <ds:schemaRef ds:uri="71e02f92-f1f1-4089-9b78-0fe9c0d669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9EA3806-A4A6-4BE1-833F-9BC3CAE5C0B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3E8986A-4E54-4BFF-B4DA-3F97D4273591}">
  <ds:schemaRefs>
    <ds:schemaRef ds:uri="http://schemas.microsoft.com/office/2006/metadata/properties"/>
    <ds:schemaRef ds:uri="http://schemas.microsoft.com/office/infopath/2007/PartnerControls"/>
    <ds:schemaRef ds:uri="1d0bafc6-86fe-4c88-8f3c-e0496537464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768</Words>
  <Characters>4378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5136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 Whelan (Swansea Bay UHB - Mental Health and Learning Disabilities )</dc:creator>
  <cp:keywords/>
  <dc:description/>
  <cp:lastModifiedBy>Dermot Nolan (Swansea Bay UHB - Mental Health and LD Delivery Unit)</cp:lastModifiedBy>
  <cp:revision>3</cp:revision>
  <dcterms:created xsi:type="dcterms:W3CDTF">2025-04-24T22:18:00Z</dcterms:created>
  <dcterms:modified xsi:type="dcterms:W3CDTF">2025-04-24T22:19:00Z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0x010100089A38509AB74C459A59FEED456D282D</vt:lpwstr>
  </property>
</Properties>
</file>