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725D29"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A33C752" wp14:editId="4F72462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DFAADFE" wp14:editId="44F1E95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F90FF54" wp14:editId="489FFBC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2D6CC5C9"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7124227B" w14:textId="77777777" w:rsidTr="00DA76AD">
        <w:tc>
          <w:tcPr>
            <w:tcW w:w="2547" w:type="dxa"/>
          </w:tcPr>
          <w:p w14:paraId="40EC8C5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01T00:00:00Z">
              <w:dateFormat w:val="dd MMMM yyyy"/>
              <w:lid w:val="en-GB"/>
              <w:storeMappedDataAs w:val="dateTime"/>
              <w:calendar w:val="gregorian"/>
            </w:date>
          </w:sdtPr>
          <w:sdtEndPr/>
          <w:sdtContent>
            <w:tc>
              <w:tcPr>
                <w:tcW w:w="3260" w:type="dxa"/>
                <w:gridSpan w:val="2"/>
              </w:tcPr>
              <w:p w14:paraId="4DD06A53" w14:textId="05EDEE6B" w:rsidR="00F5082D" w:rsidRPr="00FA0CA9" w:rsidRDefault="009D70D4" w:rsidP="004D1626">
                <w:pPr>
                  <w:rPr>
                    <w:rFonts w:ascii="Arial" w:hAnsi="Arial" w:cs="Arial"/>
                    <w:b/>
                    <w:sz w:val="24"/>
                    <w:szCs w:val="24"/>
                  </w:rPr>
                </w:pPr>
                <w:r>
                  <w:rPr>
                    <w:rFonts w:ascii="Arial" w:hAnsi="Arial" w:cs="Arial"/>
                    <w:b/>
                    <w:sz w:val="24"/>
                    <w:szCs w:val="24"/>
                  </w:rPr>
                  <w:t>01 February 2024</w:t>
                </w:r>
              </w:p>
            </w:tc>
          </w:sdtContent>
        </w:sdt>
        <w:tc>
          <w:tcPr>
            <w:tcW w:w="2368" w:type="dxa"/>
            <w:gridSpan w:val="3"/>
          </w:tcPr>
          <w:p w14:paraId="4F8BDD0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3AA2397" w14:textId="3DFC2FE3" w:rsidR="00F5082D" w:rsidRPr="00FA0CA9" w:rsidRDefault="009D70D4" w:rsidP="00FA0CA9">
            <w:pPr>
              <w:rPr>
                <w:rFonts w:ascii="Arial" w:hAnsi="Arial" w:cs="Arial"/>
                <w:b/>
                <w:sz w:val="24"/>
                <w:szCs w:val="24"/>
              </w:rPr>
            </w:pPr>
            <w:r>
              <w:rPr>
                <w:rFonts w:ascii="Arial" w:hAnsi="Arial" w:cs="Arial"/>
                <w:b/>
                <w:sz w:val="24"/>
                <w:szCs w:val="24"/>
              </w:rPr>
              <w:t>7.2</w:t>
            </w:r>
          </w:p>
        </w:tc>
      </w:tr>
      <w:tr w:rsidR="00245180" w:rsidRPr="00034194" w14:paraId="02EA8ACA" w14:textId="77777777" w:rsidTr="00DA76AD">
        <w:tc>
          <w:tcPr>
            <w:tcW w:w="2547" w:type="dxa"/>
          </w:tcPr>
          <w:p w14:paraId="124BC598"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FE803E6" w14:textId="61DBDC94" w:rsidR="00245180" w:rsidRPr="00A92306" w:rsidRDefault="009D70D4" w:rsidP="00920970">
            <w:pPr>
              <w:rPr>
                <w:rFonts w:ascii="Arial" w:hAnsi="Arial" w:cs="Arial"/>
                <w:sz w:val="24"/>
                <w:szCs w:val="24"/>
              </w:rPr>
            </w:pPr>
            <w:r>
              <w:rPr>
                <w:rFonts w:ascii="Arial" w:hAnsi="Arial" w:cs="Arial"/>
                <w:sz w:val="24"/>
                <w:szCs w:val="24"/>
              </w:rPr>
              <w:t>Mental Health Legislation</w:t>
            </w:r>
            <w:r w:rsidR="00662CB5">
              <w:rPr>
                <w:rFonts w:ascii="Arial" w:hAnsi="Arial" w:cs="Arial"/>
                <w:sz w:val="24"/>
                <w:szCs w:val="24"/>
              </w:rPr>
              <w:t xml:space="preserve"> Committee</w:t>
            </w:r>
            <w:r w:rsidR="00245180" w:rsidRPr="00A92306">
              <w:rPr>
                <w:rFonts w:ascii="Arial" w:hAnsi="Arial" w:cs="Arial"/>
                <w:sz w:val="24"/>
                <w:szCs w:val="24"/>
              </w:rPr>
              <w:t xml:space="preserve"> Terms of Reference</w:t>
            </w:r>
          </w:p>
        </w:tc>
      </w:tr>
      <w:tr w:rsidR="00245180" w:rsidRPr="00034194" w14:paraId="13EFE581" w14:textId="77777777" w:rsidTr="00DA76AD">
        <w:tc>
          <w:tcPr>
            <w:tcW w:w="2547" w:type="dxa"/>
          </w:tcPr>
          <w:p w14:paraId="7ADB2126"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393B0BC" w14:textId="15AE06D6" w:rsidR="00245180" w:rsidRPr="00FA0CA9" w:rsidRDefault="008627BF" w:rsidP="009D70D4">
            <w:pPr>
              <w:rPr>
                <w:rFonts w:ascii="Arial" w:hAnsi="Arial" w:cs="Arial"/>
                <w:sz w:val="24"/>
                <w:szCs w:val="24"/>
              </w:rPr>
            </w:pPr>
            <w:r>
              <w:rPr>
                <w:rFonts w:ascii="Arial" w:hAnsi="Arial" w:cs="Arial"/>
                <w:sz w:val="24"/>
                <w:szCs w:val="24"/>
              </w:rPr>
              <w:t xml:space="preserve">Georgia Pennells, Corporate Governance </w:t>
            </w:r>
            <w:r w:rsidR="009D70D4">
              <w:rPr>
                <w:rFonts w:ascii="Arial" w:hAnsi="Arial" w:cs="Arial"/>
                <w:sz w:val="24"/>
                <w:szCs w:val="24"/>
              </w:rPr>
              <w:t>Manager</w:t>
            </w:r>
          </w:p>
        </w:tc>
      </w:tr>
      <w:tr w:rsidR="00245180" w:rsidRPr="00034194" w14:paraId="58D3D558" w14:textId="77777777" w:rsidTr="00DA76AD">
        <w:tc>
          <w:tcPr>
            <w:tcW w:w="2547" w:type="dxa"/>
          </w:tcPr>
          <w:p w14:paraId="75444B18"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801D1A0" w14:textId="3EEB6A9D" w:rsidR="00245180" w:rsidRPr="00FA0CA9" w:rsidRDefault="004D1626" w:rsidP="009D70D4">
            <w:pPr>
              <w:rPr>
                <w:rFonts w:ascii="Arial" w:hAnsi="Arial" w:cs="Arial"/>
                <w:sz w:val="24"/>
                <w:szCs w:val="24"/>
              </w:rPr>
            </w:pPr>
            <w:r>
              <w:rPr>
                <w:rFonts w:ascii="Arial" w:hAnsi="Arial" w:cs="Arial"/>
                <w:sz w:val="24"/>
                <w:szCs w:val="24"/>
              </w:rPr>
              <w:t>Hazel Lloyd</w:t>
            </w:r>
            <w:r w:rsidR="00245180">
              <w:rPr>
                <w:rFonts w:ascii="Arial" w:hAnsi="Arial" w:cs="Arial"/>
                <w:sz w:val="24"/>
                <w:szCs w:val="24"/>
              </w:rPr>
              <w:t>, Director of Corporate Governance</w:t>
            </w:r>
          </w:p>
        </w:tc>
      </w:tr>
      <w:tr w:rsidR="00245180" w:rsidRPr="00034194" w14:paraId="21BB2F94" w14:textId="77777777" w:rsidTr="00DA76AD">
        <w:tc>
          <w:tcPr>
            <w:tcW w:w="2547" w:type="dxa"/>
          </w:tcPr>
          <w:p w14:paraId="51AC723A" w14:textId="77777777"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FA6EC11" w14:textId="3A11A875" w:rsidR="00245180" w:rsidRPr="00FA0CA9" w:rsidRDefault="004D1626" w:rsidP="009D70D4">
            <w:pPr>
              <w:rPr>
                <w:rFonts w:ascii="Arial" w:hAnsi="Arial" w:cs="Arial"/>
                <w:sz w:val="24"/>
                <w:szCs w:val="24"/>
              </w:rPr>
            </w:pPr>
            <w:r>
              <w:rPr>
                <w:rFonts w:ascii="Arial" w:hAnsi="Arial" w:cs="Arial"/>
                <w:sz w:val="24"/>
                <w:szCs w:val="24"/>
              </w:rPr>
              <w:t>Hazel Lloyd, Director of Corporate Governance</w:t>
            </w:r>
          </w:p>
        </w:tc>
      </w:tr>
      <w:tr w:rsidR="00083FC0" w:rsidRPr="00034194" w14:paraId="3FA8BA61" w14:textId="77777777" w:rsidTr="00DA76AD">
        <w:tc>
          <w:tcPr>
            <w:tcW w:w="2547" w:type="dxa"/>
          </w:tcPr>
          <w:p w14:paraId="251D0DB8"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66A41439" w14:textId="77777777"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14:paraId="195BF897" w14:textId="77777777" w:rsidTr="00DA76AD">
        <w:tc>
          <w:tcPr>
            <w:tcW w:w="2547" w:type="dxa"/>
          </w:tcPr>
          <w:p w14:paraId="4702F5C0" w14:textId="77777777"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79AB0C6" w14:textId="2FC97D97" w:rsidR="00245180" w:rsidRPr="00236BA7" w:rsidRDefault="00245180" w:rsidP="00245180">
            <w:pPr>
              <w:ind w:right="96"/>
              <w:rPr>
                <w:rFonts w:ascii="Arial" w:hAnsi="Arial" w:cs="Arial"/>
                <w:sz w:val="24"/>
                <w:szCs w:val="24"/>
              </w:rPr>
            </w:pPr>
            <w:r>
              <w:rPr>
                <w:rFonts w:ascii="Arial" w:hAnsi="Arial" w:cs="Arial"/>
                <w:sz w:val="24"/>
                <w:szCs w:val="24"/>
              </w:rPr>
              <w:t xml:space="preserve">The purpose of the report is to set out the terms of reference for the </w:t>
            </w:r>
            <w:r w:rsidR="009D70D4">
              <w:rPr>
                <w:rFonts w:ascii="Arial" w:hAnsi="Arial" w:cs="Arial"/>
                <w:sz w:val="24"/>
                <w:szCs w:val="24"/>
              </w:rPr>
              <w:t>Mental Health Legislation Committee</w:t>
            </w:r>
            <w:r w:rsidR="00920970" w:rsidRPr="00A92306">
              <w:rPr>
                <w:rFonts w:ascii="Arial" w:hAnsi="Arial" w:cs="Arial"/>
                <w:sz w:val="24"/>
                <w:szCs w:val="24"/>
              </w:rPr>
              <w:t xml:space="preserve"> </w:t>
            </w:r>
            <w:r>
              <w:rPr>
                <w:rFonts w:ascii="Arial" w:hAnsi="Arial" w:cs="Arial"/>
                <w:sz w:val="24"/>
                <w:szCs w:val="24"/>
              </w:rPr>
              <w:t>for approval.</w:t>
            </w:r>
          </w:p>
          <w:p w14:paraId="647C7697" w14:textId="77777777" w:rsidR="00245180" w:rsidRPr="00FA0CA9" w:rsidRDefault="00245180" w:rsidP="00245180">
            <w:pPr>
              <w:ind w:right="96"/>
              <w:rPr>
                <w:rFonts w:ascii="Arial" w:hAnsi="Arial" w:cs="Arial"/>
                <w:color w:val="FF0000"/>
                <w:sz w:val="24"/>
                <w:szCs w:val="24"/>
              </w:rPr>
            </w:pPr>
          </w:p>
          <w:p w14:paraId="15DE76D2" w14:textId="77777777" w:rsidR="00245180" w:rsidRPr="00FA0CA9" w:rsidRDefault="00245180" w:rsidP="00245180">
            <w:pPr>
              <w:ind w:right="96"/>
              <w:rPr>
                <w:rFonts w:ascii="Arial" w:hAnsi="Arial" w:cs="Arial"/>
                <w:color w:val="FF0000"/>
                <w:sz w:val="24"/>
                <w:szCs w:val="24"/>
              </w:rPr>
            </w:pPr>
          </w:p>
          <w:p w14:paraId="1281025A" w14:textId="77777777" w:rsidR="00245180" w:rsidRPr="00FA0CA9" w:rsidRDefault="00245180" w:rsidP="00245180">
            <w:pPr>
              <w:ind w:right="96"/>
              <w:rPr>
                <w:rFonts w:ascii="Arial" w:hAnsi="Arial" w:cs="Arial"/>
                <w:color w:val="FF0000"/>
                <w:sz w:val="24"/>
                <w:szCs w:val="24"/>
              </w:rPr>
            </w:pPr>
          </w:p>
          <w:p w14:paraId="7A43E2AD" w14:textId="77777777" w:rsidR="00245180" w:rsidRPr="00FA0CA9" w:rsidRDefault="00245180" w:rsidP="00245180">
            <w:pPr>
              <w:rPr>
                <w:rFonts w:ascii="Arial" w:hAnsi="Arial" w:cs="Arial"/>
                <w:sz w:val="24"/>
                <w:szCs w:val="24"/>
              </w:rPr>
            </w:pPr>
          </w:p>
        </w:tc>
      </w:tr>
      <w:tr w:rsidR="00245180" w:rsidRPr="00034194" w14:paraId="5D708D07" w14:textId="77777777" w:rsidTr="00DA76AD">
        <w:tc>
          <w:tcPr>
            <w:tcW w:w="2547" w:type="dxa"/>
          </w:tcPr>
          <w:p w14:paraId="785C8880" w14:textId="77777777"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14:paraId="10ED99ED" w14:textId="77777777" w:rsidR="00245180" w:rsidRPr="00FA0CA9" w:rsidRDefault="00245180" w:rsidP="00245180">
            <w:pPr>
              <w:rPr>
                <w:rFonts w:ascii="Arial" w:hAnsi="Arial" w:cs="Arial"/>
                <w:b/>
                <w:sz w:val="24"/>
                <w:szCs w:val="24"/>
              </w:rPr>
            </w:pPr>
          </w:p>
          <w:p w14:paraId="0636E3A8" w14:textId="77777777" w:rsidR="00245180" w:rsidRPr="00FA0CA9" w:rsidRDefault="00245180" w:rsidP="00245180">
            <w:pPr>
              <w:rPr>
                <w:rFonts w:ascii="Arial" w:hAnsi="Arial" w:cs="Arial"/>
                <w:b/>
                <w:sz w:val="24"/>
                <w:szCs w:val="24"/>
              </w:rPr>
            </w:pPr>
          </w:p>
          <w:p w14:paraId="02C84D3F" w14:textId="77777777" w:rsidR="00245180" w:rsidRPr="00FA0CA9" w:rsidRDefault="00245180" w:rsidP="00245180">
            <w:pPr>
              <w:rPr>
                <w:rFonts w:ascii="Arial" w:hAnsi="Arial" w:cs="Arial"/>
                <w:b/>
                <w:sz w:val="24"/>
                <w:szCs w:val="24"/>
              </w:rPr>
            </w:pPr>
          </w:p>
        </w:tc>
        <w:tc>
          <w:tcPr>
            <w:tcW w:w="6469" w:type="dxa"/>
            <w:gridSpan w:val="6"/>
          </w:tcPr>
          <w:p w14:paraId="44D804A0" w14:textId="0BA1C99B" w:rsidR="009D70D4" w:rsidRPr="0066734C" w:rsidRDefault="009D70D4" w:rsidP="009D70D4">
            <w:pPr>
              <w:rPr>
                <w:rFonts w:ascii="Arial" w:hAnsi="Arial" w:cs="Arial"/>
                <w:sz w:val="24"/>
                <w:szCs w:val="24"/>
              </w:rPr>
            </w:pPr>
            <w:r>
              <w:rPr>
                <w:rFonts w:ascii="Arial" w:hAnsi="Arial" w:cs="Arial"/>
                <w:sz w:val="24"/>
                <w:szCs w:val="24"/>
              </w:rPr>
              <w:t xml:space="preserve">There are no suggested changes to the content of the terms of reference. </w:t>
            </w:r>
          </w:p>
          <w:p w14:paraId="3E0B90ED" w14:textId="77777777" w:rsidR="00245180" w:rsidRPr="00FA0CA9" w:rsidRDefault="00245180" w:rsidP="00245180">
            <w:pPr>
              <w:rPr>
                <w:rFonts w:ascii="Arial" w:hAnsi="Arial" w:cs="Arial"/>
                <w:sz w:val="24"/>
                <w:szCs w:val="24"/>
              </w:rPr>
            </w:pPr>
          </w:p>
          <w:p w14:paraId="5CC3AC5D" w14:textId="77777777" w:rsidR="00245180" w:rsidRPr="00FA0CA9" w:rsidRDefault="00245180" w:rsidP="00245180">
            <w:pPr>
              <w:rPr>
                <w:rFonts w:ascii="Arial" w:hAnsi="Arial" w:cs="Arial"/>
                <w:sz w:val="24"/>
                <w:szCs w:val="24"/>
              </w:rPr>
            </w:pPr>
          </w:p>
          <w:p w14:paraId="59B84493" w14:textId="77777777" w:rsidR="00245180" w:rsidRPr="00FA0CA9" w:rsidRDefault="00245180" w:rsidP="00245180">
            <w:pPr>
              <w:rPr>
                <w:rFonts w:ascii="Arial" w:hAnsi="Arial" w:cs="Arial"/>
                <w:sz w:val="24"/>
                <w:szCs w:val="24"/>
              </w:rPr>
            </w:pPr>
          </w:p>
          <w:p w14:paraId="0D2B9E9C" w14:textId="77777777" w:rsidR="00245180" w:rsidRPr="00FA0CA9" w:rsidRDefault="00245180" w:rsidP="00245180">
            <w:pPr>
              <w:rPr>
                <w:rFonts w:ascii="Arial" w:hAnsi="Arial" w:cs="Arial"/>
                <w:sz w:val="24"/>
                <w:szCs w:val="24"/>
              </w:rPr>
            </w:pPr>
          </w:p>
        </w:tc>
      </w:tr>
      <w:tr w:rsidR="00083FC0" w:rsidRPr="00034194" w14:paraId="464A2525" w14:textId="77777777" w:rsidTr="00DA76AD">
        <w:trPr>
          <w:trHeight w:val="97"/>
        </w:trPr>
        <w:tc>
          <w:tcPr>
            <w:tcW w:w="2547" w:type="dxa"/>
            <w:vMerge w:val="restart"/>
          </w:tcPr>
          <w:p w14:paraId="41DF34E3"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AFCBF29"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D3E417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86152B6"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AECE9B"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538FCE2"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1E2BFB4D" w14:textId="77777777" w:rsidTr="00DA76AD">
        <w:trPr>
          <w:trHeight w:val="96"/>
        </w:trPr>
        <w:tc>
          <w:tcPr>
            <w:tcW w:w="2547" w:type="dxa"/>
            <w:vMerge/>
          </w:tcPr>
          <w:p w14:paraId="257FDB61"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50FD109"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AD313F9"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EB1F8CB"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1CA26C93" w14:textId="77777777"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604C4F96" w14:textId="77777777" w:rsidTr="00DA76AD">
        <w:tc>
          <w:tcPr>
            <w:tcW w:w="2547" w:type="dxa"/>
          </w:tcPr>
          <w:p w14:paraId="18547FC8"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7CB6E814" w14:textId="77777777" w:rsidR="0020539A" w:rsidRPr="00FA0CA9" w:rsidRDefault="0020539A" w:rsidP="00FA0CA9">
            <w:pPr>
              <w:rPr>
                <w:rFonts w:ascii="Arial" w:hAnsi="Arial" w:cs="Arial"/>
                <w:b/>
                <w:sz w:val="24"/>
                <w:szCs w:val="24"/>
              </w:rPr>
            </w:pPr>
          </w:p>
        </w:tc>
        <w:tc>
          <w:tcPr>
            <w:tcW w:w="6469" w:type="dxa"/>
            <w:gridSpan w:val="6"/>
          </w:tcPr>
          <w:p w14:paraId="0FF251F6" w14:textId="77777777"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14:paraId="2E240788" w14:textId="37DAD0A9" w:rsidR="00C33A04" w:rsidRDefault="004D1626" w:rsidP="00FA0CA9">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NOTE </w:t>
            </w:r>
            <w:r>
              <w:rPr>
                <w:rFonts w:ascii="Arial" w:hAnsi="Arial" w:cs="Arial"/>
                <w:sz w:val="24"/>
                <w:szCs w:val="24"/>
              </w:rPr>
              <w:t>the report</w:t>
            </w:r>
            <w:r w:rsidR="00843AFA">
              <w:rPr>
                <w:rFonts w:ascii="Arial" w:hAnsi="Arial" w:cs="Arial"/>
                <w:sz w:val="24"/>
                <w:szCs w:val="24"/>
              </w:rPr>
              <w:t>;</w:t>
            </w:r>
          </w:p>
          <w:p w14:paraId="6083A40E" w14:textId="60C2F29D" w:rsidR="00843AFA" w:rsidRPr="00D43B62" w:rsidRDefault="00843AFA" w:rsidP="00FA0CA9">
            <w:pPr>
              <w:pStyle w:val="ListParagraph"/>
              <w:numPr>
                <w:ilvl w:val="0"/>
                <w:numId w:val="10"/>
              </w:numPr>
              <w:ind w:right="96"/>
              <w:rPr>
                <w:rFonts w:ascii="Arial" w:hAnsi="Arial" w:cs="Arial"/>
                <w:sz w:val="24"/>
                <w:szCs w:val="24"/>
              </w:rPr>
            </w:pPr>
            <w:r>
              <w:rPr>
                <w:rFonts w:ascii="Arial" w:hAnsi="Arial" w:cs="Arial"/>
                <w:b/>
                <w:sz w:val="24"/>
                <w:szCs w:val="24"/>
              </w:rPr>
              <w:t xml:space="preserve">APPROVE </w:t>
            </w:r>
            <w:r>
              <w:rPr>
                <w:rFonts w:ascii="Arial" w:hAnsi="Arial" w:cs="Arial"/>
                <w:sz w:val="24"/>
                <w:szCs w:val="24"/>
              </w:rPr>
              <w:t xml:space="preserve">the committee terms of reference. </w:t>
            </w:r>
          </w:p>
          <w:p w14:paraId="3741AD5F" w14:textId="77777777" w:rsidR="00C33A04" w:rsidRPr="00FA0CA9" w:rsidRDefault="00C33A04" w:rsidP="00FA0CA9">
            <w:pPr>
              <w:ind w:right="96"/>
              <w:rPr>
                <w:rFonts w:ascii="Arial" w:hAnsi="Arial" w:cs="Arial"/>
                <w:color w:val="FF0000"/>
                <w:sz w:val="24"/>
                <w:szCs w:val="24"/>
              </w:rPr>
            </w:pPr>
          </w:p>
          <w:p w14:paraId="6DA4DB7E" w14:textId="77777777" w:rsidR="00C33A04" w:rsidRPr="00FA0CA9" w:rsidRDefault="00C33A04" w:rsidP="00FA0CA9">
            <w:pPr>
              <w:ind w:right="96"/>
              <w:rPr>
                <w:rFonts w:ascii="Arial" w:hAnsi="Arial" w:cs="Arial"/>
                <w:color w:val="FF0000"/>
                <w:sz w:val="24"/>
                <w:szCs w:val="24"/>
              </w:rPr>
            </w:pPr>
          </w:p>
          <w:p w14:paraId="688563A3" w14:textId="77777777" w:rsidR="0020539A" w:rsidRPr="00FA0CA9" w:rsidRDefault="0020539A" w:rsidP="00FA0CA9">
            <w:pPr>
              <w:ind w:right="96"/>
              <w:rPr>
                <w:rFonts w:ascii="Arial" w:hAnsi="Arial" w:cs="Arial"/>
                <w:sz w:val="24"/>
                <w:szCs w:val="24"/>
              </w:rPr>
            </w:pPr>
          </w:p>
        </w:tc>
      </w:tr>
    </w:tbl>
    <w:p w14:paraId="6A96127E" w14:textId="77777777" w:rsidR="0020539A" w:rsidRDefault="0020539A"/>
    <w:p w14:paraId="1A506649" w14:textId="77777777" w:rsidR="00C33A04" w:rsidRDefault="0020539A">
      <w:r>
        <w:br w:type="page"/>
      </w:r>
    </w:p>
    <w:p w14:paraId="1970B153" w14:textId="38C089B4"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905C52">
        <w:rPr>
          <w:rFonts w:ascii="Arial" w:hAnsi="Arial" w:cs="Arial"/>
          <w:b/>
          <w:sz w:val="24"/>
          <w:szCs w:val="24"/>
        </w:rPr>
        <w:t>MENTAL HEALTH LEGISLATION</w:t>
      </w:r>
      <w:r w:rsidR="006F247E" w:rsidRPr="004D1626">
        <w:rPr>
          <w:rFonts w:ascii="Arial" w:hAnsi="Arial" w:cs="Arial"/>
          <w:b/>
          <w:sz w:val="24"/>
          <w:szCs w:val="24"/>
        </w:rPr>
        <w:t xml:space="preserve"> </w:t>
      </w:r>
      <w:r w:rsidR="004D1626" w:rsidRPr="004D1626">
        <w:rPr>
          <w:rFonts w:ascii="Arial" w:hAnsi="Arial" w:cs="Arial"/>
          <w:b/>
          <w:sz w:val="24"/>
          <w:szCs w:val="24"/>
        </w:rPr>
        <w:t>COMMITTEE</w:t>
      </w:r>
    </w:p>
    <w:p w14:paraId="134F767A" w14:textId="77777777" w:rsidR="00245180" w:rsidRPr="0072604C" w:rsidRDefault="00245180" w:rsidP="00134864">
      <w:pPr>
        <w:spacing w:after="0" w:line="240" w:lineRule="auto"/>
        <w:jc w:val="center"/>
        <w:rPr>
          <w:rFonts w:ascii="Arial" w:hAnsi="Arial" w:cs="Arial"/>
          <w:b/>
          <w:sz w:val="24"/>
          <w:szCs w:val="24"/>
        </w:rPr>
      </w:pPr>
    </w:p>
    <w:p w14:paraId="6A80D812"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BEE1BC1" w14:textId="66F3C340"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9D70D4">
        <w:rPr>
          <w:rFonts w:ascii="Arial" w:hAnsi="Arial" w:cs="Arial"/>
          <w:sz w:val="24"/>
          <w:szCs w:val="24"/>
        </w:rPr>
        <w:t>Mental Health Legislation</w:t>
      </w:r>
      <w:r w:rsidR="00920970">
        <w:rPr>
          <w:rFonts w:ascii="Arial" w:hAnsi="Arial" w:cs="Arial"/>
          <w:sz w:val="24"/>
          <w:szCs w:val="24"/>
        </w:rPr>
        <w:t xml:space="preserve"> Committee</w:t>
      </w:r>
      <w:r w:rsidR="004D1626" w:rsidRPr="00A92306">
        <w:rPr>
          <w:rFonts w:ascii="Arial" w:hAnsi="Arial" w:cs="Arial"/>
          <w:sz w:val="24"/>
          <w:szCs w:val="24"/>
        </w:rPr>
        <w:t xml:space="preserve"> </w:t>
      </w:r>
      <w:r w:rsidRPr="007C728D">
        <w:rPr>
          <w:rFonts w:ascii="Arial" w:hAnsi="Arial" w:cs="Arial"/>
          <w:sz w:val="24"/>
          <w:szCs w:val="24"/>
        </w:rPr>
        <w:t>for approval.</w:t>
      </w:r>
    </w:p>
    <w:p w14:paraId="28ABA690" w14:textId="77777777" w:rsidR="00245180" w:rsidRPr="0072604C" w:rsidRDefault="00245180" w:rsidP="00134864">
      <w:pPr>
        <w:pStyle w:val="ListParagraph"/>
        <w:spacing w:after="0" w:line="240" w:lineRule="auto"/>
        <w:rPr>
          <w:rFonts w:ascii="Arial" w:hAnsi="Arial" w:cs="Arial"/>
          <w:b/>
          <w:sz w:val="24"/>
          <w:szCs w:val="24"/>
        </w:rPr>
      </w:pPr>
    </w:p>
    <w:p w14:paraId="5C21A812"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2399881" w14:textId="101C9CBA"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committee to be known as the </w:t>
      </w:r>
      <w:r w:rsidR="0088480A">
        <w:rPr>
          <w:b w:val="0"/>
        </w:rPr>
        <w:t>Mental Health Legislation</w:t>
      </w:r>
      <w:r w:rsidR="00920970" w:rsidRPr="00920970">
        <w:rPr>
          <w:b w:val="0"/>
        </w:rPr>
        <w:t xml:space="preserve"> Committee</w:t>
      </w:r>
      <w:r w:rsidRPr="00920970">
        <w:rPr>
          <w:b w:val="0"/>
        </w:rPr>
        <w:t>. As such, terms of reference were develop</w:t>
      </w:r>
      <w:r w:rsidRPr="006B5B8C">
        <w:rPr>
          <w:b w:val="0"/>
        </w:rPr>
        <w:t>ed to set out its role, responsibility and operating arrangements.</w:t>
      </w:r>
      <w:r>
        <w:t xml:space="preserve"> </w:t>
      </w:r>
    </w:p>
    <w:p w14:paraId="469C37CC" w14:textId="77777777" w:rsidR="00245180" w:rsidRPr="0072604C" w:rsidRDefault="00245180" w:rsidP="00134864">
      <w:pPr>
        <w:pStyle w:val="ListParagraph"/>
        <w:spacing w:after="0" w:line="240" w:lineRule="auto"/>
        <w:rPr>
          <w:rFonts w:ascii="Arial" w:hAnsi="Arial" w:cs="Arial"/>
          <w:b/>
          <w:sz w:val="24"/>
          <w:szCs w:val="24"/>
        </w:rPr>
      </w:pPr>
    </w:p>
    <w:p w14:paraId="72156A05"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3A9124A6" w14:textId="0890565B"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244D845A" w14:textId="77777777" w:rsidR="0088480A" w:rsidRDefault="0088480A" w:rsidP="0088480A">
      <w:pPr>
        <w:spacing w:after="0" w:line="240" w:lineRule="auto"/>
        <w:rPr>
          <w:rFonts w:ascii="Arial" w:hAnsi="Arial" w:cs="Arial"/>
          <w:sz w:val="24"/>
          <w:szCs w:val="24"/>
        </w:rPr>
      </w:pPr>
    </w:p>
    <w:p w14:paraId="37366A44" w14:textId="4397C36E" w:rsidR="00B90CB6" w:rsidRPr="008627BF" w:rsidRDefault="00B90CB6" w:rsidP="009D70D4">
      <w:pPr>
        <w:spacing w:after="0" w:line="240" w:lineRule="auto"/>
        <w:rPr>
          <w:rFonts w:ascii="Arial" w:hAnsi="Arial" w:cs="Arial"/>
          <w:b/>
          <w:sz w:val="24"/>
          <w:szCs w:val="24"/>
        </w:rPr>
      </w:pPr>
    </w:p>
    <w:p w14:paraId="3D978427"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8B590A6" w14:textId="77777777"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14:paraId="687B3141" w14:textId="77777777" w:rsidR="00245180" w:rsidRPr="0072604C" w:rsidRDefault="00245180" w:rsidP="00134864">
      <w:pPr>
        <w:pStyle w:val="ListParagraph"/>
        <w:spacing w:after="0" w:line="240" w:lineRule="auto"/>
        <w:rPr>
          <w:rFonts w:ascii="Arial" w:hAnsi="Arial" w:cs="Arial"/>
          <w:b/>
          <w:sz w:val="24"/>
          <w:szCs w:val="24"/>
        </w:rPr>
      </w:pPr>
    </w:p>
    <w:p w14:paraId="591D7BAE"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B1E9FB8" w14:textId="77777777" w:rsidR="00245180" w:rsidRDefault="00245180" w:rsidP="00134864">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14:paraId="7022A7E4" w14:textId="77777777" w:rsidR="00843AFA" w:rsidRDefault="002B1C7A" w:rsidP="00D43B62">
      <w:pPr>
        <w:pStyle w:val="Default"/>
        <w:numPr>
          <w:ilvl w:val="0"/>
          <w:numId w:val="11"/>
        </w:numPr>
        <w:rPr>
          <w:rFonts w:ascii="Arial" w:hAnsi="Arial" w:cs="Arial"/>
          <w:color w:val="auto"/>
        </w:rPr>
      </w:pPr>
      <w:r>
        <w:rPr>
          <w:rFonts w:ascii="Arial" w:hAnsi="Arial" w:cs="Arial"/>
          <w:b/>
          <w:color w:val="auto"/>
        </w:rPr>
        <w:t xml:space="preserve">NOTE </w:t>
      </w:r>
      <w:r w:rsidR="00245180">
        <w:rPr>
          <w:rFonts w:ascii="Arial" w:hAnsi="Arial" w:cs="Arial"/>
          <w:color w:val="auto"/>
        </w:rPr>
        <w:t>the report</w:t>
      </w:r>
      <w:r w:rsidR="00843AFA">
        <w:rPr>
          <w:rFonts w:ascii="Arial" w:hAnsi="Arial" w:cs="Arial"/>
          <w:color w:val="auto"/>
        </w:rPr>
        <w:t>;</w:t>
      </w:r>
    </w:p>
    <w:p w14:paraId="5A042964" w14:textId="79C95EAC" w:rsidR="00245180" w:rsidRPr="00D43B62" w:rsidRDefault="00843AFA" w:rsidP="00D43B62">
      <w:pPr>
        <w:pStyle w:val="Default"/>
        <w:numPr>
          <w:ilvl w:val="0"/>
          <w:numId w:val="11"/>
        </w:numPr>
        <w:rPr>
          <w:rFonts w:ascii="Arial" w:hAnsi="Arial" w:cs="Arial"/>
          <w:color w:val="auto"/>
        </w:rPr>
      </w:pPr>
      <w:r>
        <w:rPr>
          <w:rFonts w:ascii="Arial" w:hAnsi="Arial" w:cs="Arial"/>
          <w:b/>
          <w:color w:val="auto"/>
        </w:rPr>
        <w:t xml:space="preserve">APPROVE </w:t>
      </w:r>
      <w:r>
        <w:rPr>
          <w:rFonts w:ascii="Arial" w:hAnsi="Arial" w:cs="Arial"/>
          <w:color w:val="auto"/>
        </w:rPr>
        <w:t xml:space="preserve">the committee terms of reference. </w:t>
      </w:r>
      <w:bookmarkStart w:id="0" w:name="_GoBack"/>
      <w:bookmarkEnd w:id="0"/>
      <w:r w:rsidR="00245180" w:rsidRPr="00D43B62">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F1B16DB" w14:textId="77777777" w:rsidTr="00C95B3C">
        <w:tc>
          <w:tcPr>
            <w:tcW w:w="9245" w:type="dxa"/>
            <w:gridSpan w:val="4"/>
            <w:shd w:val="clear" w:color="auto" w:fill="D5DCE4" w:themeFill="text2" w:themeFillTint="33"/>
          </w:tcPr>
          <w:p w14:paraId="6CB4C77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E549D15" w14:textId="77777777" w:rsidR="00034194" w:rsidRPr="00034194" w:rsidRDefault="00034194">
            <w:pPr>
              <w:rPr>
                <w:rFonts w:ascii="Arial" w:hAnsi="Arial" w:cs="Arial"/>
                <w:sz w:val="24"/>
                <w:szCs w:val="24"/>
              </w:rPr>
            </w:pPr>
          </w:p>
        </w:tc>
      </w:tr>
      <w:tr w:rsidR="00F5324A" w:rsidRPr="00034194" w14:paraId="0CBC57B8" w14:textId="77777777" w:rsidTr="00F5324A">
        <w:tc>
          <w:tcPr>
            <w:tcW w:w="1809" w:type="dxa"/>
            <w:vMerge w:val="restart"/>
          </w:tcPr>
          <w:p w14:paraId="0D489C83" w14:textId="77777777" w:rsidR="00F5324A" w:rsidRDefault="00F5324A">
            <w:pPr>
              <w:rPr>
                <w:rFonts w:ascii="Arial" w:hAnsi="Arial" w:cs="Arial"/>
                <w:b/>
                <w:sz w:val="24"/>
                <w:szCs w:val="24"/>
              </w:rPr>
            </w:pPr>
            <w:r>
              <w:rPr>
                <w:rFonts w:ascii="Arial" w:hAnsi="Arial" w:cs="Arial"/>
                <w:b/>
                <w:sz w:val="24"/>
                <w:szCs w:val="24"/>
              </w:rPr>
              <w:t>Link to Enabling Objectives</w:t>
            </w:r>
          </w:p>
          <w:p w14:paraId="35A915F9"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2BCB6C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7A45DFF" w14:textId="77777777" w:rsidTr="00F5324A">
        <w:tc>
          <w:tcPr>
            <w:tcW w:w="1809" w:type="dxa"/>
            <w:vMerge/>
          </w:tcPr>
          <w:p w14:paraId="307DF181" w14:textId="77777777" w:rsidR="00F5324A" w:rsidRPr="00034194" w:rsidRDefault="00F5324A">
            <w:pPr>
              <w:rPr>
                <w:rFonts w:ascii="Arial" w:hAnsi="Arial" w:cs="Arial"/>
                <w:b/>
                <w:sz w:val="24"/>
                <w:szCs w:val="24"/>
              </w:rPr>
            </w:pPr>
          </w:p>
        </w:tc>
        <w:tc>
          <w:tcPr>
            <w:tcW w:w="5812" w:type="dxa"/>
            <w:gridSpan w:val="2"/>
          </w:tcPr>
          <w:p w14:paraId="6AA6BC8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199B58A4" w14:textId="77777777"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B4F2849" w14:textId="77777777" w:rsidTr="00F5324A">
        <w:tc>
          <w:tcPr>
            <w:tcW w:w="1809" w:type="dxa"/>
            <w:vMerge/>
          </w:tcPr>
          <w:p w14:paraId="77B6F858" w14:textId="77777777" w:rsidR="00F5324A" w:rsidRPr="00034194" w:rsidRDefault="00F5324A">
            <w:pPr>
              <w:rPr>
                <w:rFonts w:ascii="Arial" w:hAnsi="Arial" w:cs="Arial"/>
                <w:b/>
                <w:sz w:val="24"/>
                <w:szCs w:val="24"/>
              </w:rPr>
            </w:pPr>
          </w:p>
        </w:tc>
        <w:tc>
          <w:tcPr>
            <w:tcW w:w="5812" w:type="dxa"/>
            <w:gridSpan w:val="2"/>
          </w:tcPr>
          <w:p w14:paraId="416239C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04FAA8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75A9A32" w14:textId="77777777" w:rsidTr="00F5324A">
        <w:tc>
          <w:tcPr>
            <w:tcW w:w="1809" w:type="dxa"/>
            <w:vMerge/>
          </w:tcPr>
          <w:p w14:paraId="66C94791" w14:textId="77777777" w:rsidR="00F5324A" w:rsidRPr="00034194" w:rsidRDefault="00F5324A">
            <w:pPr>
              <w:rPr>
                <w:rFonts w:ascii="Arial" w:hAnsi="Arial" w:cs="Arial"/>
                <w:b/>
                <w:sz w:val="24"/>
                <w:szCs w:val="24"/>
              </w:rPr>
            </w:pPr>
          </w:p>
        </w:tc>
        <w:tc>
          <w:tcPr>
            <w:tcW w:w="5812" w:type="dxa"/>
            <w:gridSpan w:val="2"/>
          </w:tcPr>
          <w:p w14:paraId="52CB77B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2BC92D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6899CDC" w14:textId="77777777" w:rsidTr="00F5324A">
        <w:tc>
          <w:tcPr>
            <w:tcW w:w="1809" w:type="dxa"/>
            <w:vMerge/>
          </w:tcPr>
          <w:p w14:paraId="69DA6AA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B3B21B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B203901" w14:textId="77777777" w:rsidTr="00F5324A">
        <w:tc>
          <w:tcPr>
            <w:tcW w:w="1809" w:type="dxa"/>
            <w:vMerge/>
          </w:tcPr>
          <w:p w14:paraId="08537812" w14:textId="77777777" w:rsidR="00F5324A" w:rsidRPr="00034194" w:rsidRDefault="00F5324A" w:rsidP="00C107F2">
            <w:pPr>
              <w:rPr>
                <w:rFonts w:ascii="Arial" w:hAnsi="Arial" w:cs="Arial"/>
                <w:b/>
                <w:sz w:val="24"/>
                <w:szCs w:val="24"/>
              </w:rPr>
            </w:pPr>
          </w:p>
        </w:tc>
        <w:tc>
          <w:tcPr>
            <w:tcW w:w="5812" w:type="dxa"/>
            <w:gridSpan w:val="2"/>
          </w:tcPr>
          <w:p w14:paraId="0531FD58"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9D0D249"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7714FD" w14:textId="77777777" w:rsidTr="00F5324A">
        <w:tc>
          <w:tcPr>
            <w:tcW w:w="1809" w:type="dxa"/>
            <w:vMerge/>
          </w:tcPr>
          <w:p w14:paraId="6E377FDA" w14:textId="77777777" w:rsidR="00F5324A" w:rsidRPr="00034194" w:rsidRDefault="00F5324A" w:rsidP="00C107F2">
            <w:pPr>
              <w:rPr>
                <w:rFonts w:ascii="Arial" w:hAnsi="Arial" w:cs="Arial"/>
                <w:b/>
                <w:sz w:val="24"/>
                <w:szCs w:val="24"/>
              </w:rPr>
            </w:pPr>
          </w:p>
        </w:tc>
        <w:tc>
          <w:tcPr>
            <w:tcW w:w="5812" w:type="dxa"/>
            <w:gridSpan w:val="2"/>
          </w:tcPr>
          <w:p w14:paraId="6230B9A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24EB4B4"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F11A7AC" w14:textId="77777777" w:rsidTr="00F5324A">
        <w:tc>
          <w:tcPr>
            <w:tcW w:w="1809" w:type="dxa"/>
            <w:vMerge/>
          </w:tcPr>
          <w:p w14:paraId="136CFF36" w14:textId="77777777" w:rsidR="00F5324A" w:rsidRPr="00034194" w:rsidRDefault="00F5324A" w:rsidP="00C107F2">
            <w:pPr>
              <w:rPr>
                <w:rFonts w:ascii="Arial" w:hAnsi="Arial" w:cs="Arial"/>
                <w:b/>
                <w:sz w:val="24"/>
                <w:szCs w:val="24"/>
              </w:rPr>
            </w:pPr>
          </w:p>
        </w:tc>
        <w:tc>
          <w:tcPr>
            <w:tcW w:w="5812" w:type="dxa"/>
            <w:gridSpan w:val="2"/>
          </w:tcPr>
          <w:p w14:paraId="5787882B"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57FB364"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42D7E57" w14:textId="77777777" w:rsidTr="00F5324A">
        <w:tc>
          <w:tcPr>
            <w:tcW w:w="1809" w:type="dxa"/>
            <w:vMerge/>
          </w:tcPr>
          <w:p w14:paraId="335A28A2" w14:textId="77777777" w:rsidR="00F5324A" w:rsidRPr="00034194" w:rsidRDefault="00F5324A" w:rsidP="00C107F2">
            <w:pPr>
              <w:rPr>
                <w:rFonts w:ascii="Arial" w:hAnsi="Arial" w:cs="Arial"/>
                <w:b/>
                <w:sz w:val="24"/>
                <w:szCs w:val="24"/>
              </w:rPr>
            </w:pPr>
          </w:p>
        </w:tc>
        <w:tc>
          <w:tcPr>
            <w:tcW w:w="5812" w:type="dxa"/>
            <w:gridSpan w:val="2"/>
          </w:tcPr>
          <w:p w14:paraId="24D59CB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1E974A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BD38D2" w14:textId="77777777" w:rsidTr="00F5324A">
        <w:tc>
          <w:tcPr>
            <w:tcW w:w="1809" w:type="dxa"/>
            <w:vMerge/>
          </w:tcPr>
          <w:p w14:paraId="4054AE9D" w14:textId="77777777" w:rsidR="00F5324A" w:rsidRPr="00034194" w:rsidRDefault="00F5324A" w:rsidP="00C107F2">
            <w:pPr>
              <w:rPr>
                <w:rFonts w:ascii="Arial" w:hAnsi="Arial" w:cs="Arial"/>
                <w:b/>
                <w:sz w:val="24"/>
                <w:szCs w:val="24"/>
              </w:rPr>
            </w:pPr>
          </w:p>
        </w:tc>
        <w:tc>
          <w:tcPr>
            <w:tcW w:w="5812" w:type="dxa"/>
            <w:gridSpan w:val="2"/>
          </w:tcPr>
          <w:p w14:paraId="0BBBA32A"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86F4BD7"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9389417" w14:textId="77777777" w:rsidTr="00CD7AA5">
        <w:tc>
          <w:tcPr>
            <w:tcW w:w="9245" w:type="dxa"/>
            <w:gridSpan w:val="4"/>
            <w:shd w:val="clear" w:color="auto" w:fill="D5DCE4" w:themeFill="text2" w:themeFillTint="33"/>
          </w:tcPr>
          <w:p w14:paraId="16398F3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5B4DE25" w14:textId="77777777" w:rsidTr="00F5324A">
        <w:tc>
          <w:tcPr>
            <w:tcW w:w="1809" w:type="dxa"/>
            <w:vMerge w:val="restart"/>
          </w:tcPr>
          <w:p w14:paraId="4A95FF0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765DD73"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9ED752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D39401E" w14:textId="77777777" w:rsidTr="00F5324A">
        <w:tc>
          <w:tcPr>
            <w:tcW w:w="1809" w:type="dxa"/>
            <w:vMerge/>
          </w:tcPr>
          <w:p w14:paraId="46BAFE05" w14:textId="77777777" w:rsidR="00F5324A" w:rsidRPr="00FA0CA9" w:rsidRDefault="00F5324A" w:rsidP="00F5324A">
            <w:pPr>
              <w:rPr>
                <w:rFonts w:ascii="Arial" w:hAnsi="Arial" w:cs="Arial"/>
                <w:b/>
                <w:sz w:val="24"/>
                <w:szCs w:val="24"/>
              </w:rPr>
            </w:pPr>
          </w:p>
        </w:tc>
        <w:tc>
          <w:tcPr>
            <w:tcW w:w="5812" w:type="dxa"/>
            <w:gridSpan w:val="2"/>
          </w:tcPr>
          <w:p w14:paraId="0EAFD1B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0A0D59C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ECC2ED" w14:textId="77777777" w:rsidTr="00F5324A">
        <w:tc>
          <w:tcPr>
            <w:tcW w:w="1809" w:type="dxa"/>
            <w:vMerge/>
          </w:tcPr>
          <w:p w14:paraId="585D942A" w14:textId="77777777" w:rsidR="00F5324A" w:rsidRPr="00FA0CA9" w:rsidRDefault="00F5324A" w:rsidP="00F5324A">
            <w:pPr>
              <w:rPr>
                <w:rFonts w:ascii="Arial" w:hAnsi="Arial" w:cs="Arial"/>
                <w:b/>
                <w:sz w:val="24"/>
                <w:szCs w:val="24"/>
              </w:rPr>
            </w:pPr>
          </w:p>
        </w:tc>
        <w:tc>
          <w:tcPr>
            <w:tcW w:w="5812" w:type="dxa"/>
            <w:gridSpan w:val="2"/>
          </w:tcPr>
          <w:p w14:paraId="190A043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050C6F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83D39A" w14:textId="77777777" w:rsidTr="00F5324A">
        <w:tc>
          <w:tcPr>
            <w:tcW w:w="1809" w:type="dxa"/>
            <w:vMerge/>
          </w:tcPr>
          <w:p w14:paraId="06FEBA7E" w14:textId="77777777" w:rsidR="00F5324A" w:rsidRPr="00FA0CA9" w:rsidRDefault="00F5324A" w:rsidP="00F5324A">
            <w:pPr>
              <w:rPr>
                <w:rFonts w:ascii="Arial" w:hAnsi="Arial" w:cs="Arial"/>
                <w:b/>
                <w:sz w:val="24"/>
                <w:szCs w:val="24"/>
              </w:rPr>
            </w:pPr>
          </w:p>
        </w:tc>
        <w:tc>
          <w:tcPr>
            <w:tcW w:w="5812" w:type="dxa"/>
            <w:gridSpan w:val="2"/>
          </w:tcPr>
          <w:p w14:paraId="754536A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B4FB94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6CD84" w14:textId="77777777" w:rsidTr="00F5324A">
        <w:tc>
          <w:tcPr>
            <w:tcW w:w="1809" w:type="dxa"/>
            <w:vMerge/>
          </w:tcPr>
          <w:p w14:paraId="285989B2" w14:textId="77777777" w:rsidR="00F5324A" w:rsidRPr="00FA0CA9" w:rsidRDefault="00F5324A" w:rsidP="00F5324A">
            <w:pPr>
              <w:rPr>
                <w:rFonts w:ascii="Arial" w:hAnsi="Arial" w:cs="Arial"/>
                <w:b/>
                <w:sz w:val="24"/>
                <w:szCs w:val="24"/>
              </w:rPr>
            </w:pPr>
          </w:p>
        </w:tc>
        <w:tc>
          <w:tcPr>
            <w:tcW w:w="5812" w:type="dxa"/>
            <w:gridSpan w:val="2"/>
          </w:tcPr>
          <w:p w14:paraId="0E0447D6"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5448BD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A37045" w14:textId="77777777" w:rsidTr="00F5324A">
        <w:tc>
          <w:tcPr>
            <w:tcW w:w="1809" w:type="dxa"/>
            <w:vMerge/>
          </w:tcPr>
          <w:p w14:paraId="1CF72330" w14:textId="77777777" w:rsidR="00F5324A" w:rsidRPr="00FA0CA9" w:rsidRDefault="00F5324A" w:rsidP="00F5324A">
            <w:pPr>
              <w:rPr>
                <w:rFonts w:ascii="Arial" w:hAnsi="Arial" w:cs="Arial"/>
                <w:b/>
                <w:sz w:val="24"/>
                <w:szCs w:val="24"/>
              </w:rPr>
            </w:pPr>
          </w:p>
        </w:tc>
        <w:tc>
          <w:tcPr>
            <w:tcW w:w="5812" w:type="dxa"/>
            <w:gridSpan w:val="2"/>
          </w:tcPr>
          <w:p w14:paraId="500DA0E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5E3C90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91C1657" w14:textId="77777777" w:rsidTr="00F5324A">
        <w:tc>
          <w:tcPr>
            <w:tcW w:w="1809" w:type="dxa"/>
            <w:vMerge/>
          </w:tcPr>
          <w:p w14:paraId="5F1714C1" w14:textId="77777777" w:rsidR="00F5324A" w:rsidRPr="00FA0CA9" w:rsidRDefault="00F5324A" w:rsidP="00F5324A">
            <w:pPr>
              <w:rPr>
                <w:rFonts w:ascii="Arial" w:hAnsi="Arial" w:cs="Arial"/>
                <w:b/>
                <w:sz w:val="24"/>
                <w:szCs w:val="24"/>
              </w:rPr>
            </w:pPr>
          </w:p>
        </w:tc>
        <w:tc>
          <w:tcPr>
            <w:tcW w:w="5812" w:type="dxa"/>
            <w:gridSpan w:val="2"/>
          </w:tcPr>
          <w:p w14:paraId="13841C8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E47873D" w14:textId="77777777"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3723E6A" w14:textId="77777777" w:rsidTr="00CD7AA5">
        <w:tc>
          <w:tcPr>
            <w:tcW w:w="9245" w:type="dxa"/>
            <w:gridSpan w:val="4"/>
            <w:shd w:val="clear" w:color="auto" w:fill="D5DCE4" w:themeFill="text2" w:themeFillTint="33"/>
          </w:tcPr>
          <w:p w14:paraId="3591BFA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AC6761" w14:textId="77777777" w:rsidTr="00C95B3C">
        <w:tc>
          <w:tcPr>
            <w:tcW w:w="9245" w:type="dxa"/>
            <w:gridSpan w:val="4"/>
          </w:tcPr>
          <w:p w14:paraId="40D12CB1" w14:textId="77777777"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384D84BD" w14:textId="77777777" w:rsidTr="00CD7AA5">
        <w:tc>
          <w:tcPr>
            <w:tcW w:w="9245" w:type="dxa"/>
            <w:gridSpan w:val="4"/>
            <w:shd w:val="clear" w:color="auto" w:fill="D5DCE4" w:themeFill="text2" w:themeFillTint="33"/>
          </w:tcPr>
          <w:p w14:paraId="7806CF5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6415030" w14:textId="77777777" w:rsidTr="00C95B3C">
        <w:tc>
          <w:tcPr>
            <w:tcW w:w="9245" w:type="dxa"/>
            <w:gridSpan w:val="4"/>
          </w:tcPr>
          <w:p w14:paraId="10EA26CC" w14:textId="77777777"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14:paraId="01DF1550" w14:textId="77777777" w:rsidR="00F5324A" w:rsidRPr="00FA0CA9" w:rsidRDefault="00F5324A" w:rsidP="00F5324A">
            <w:pPr>
              <w:ind w:right="96"/>
              <w:rPr>
                <w:rFonts w:ascii="Arial" w:hAnsi="Arial" w:cs="Arial"/>
                <w:color w:val="FF0000"/>
                <w:sz w:val="24"/>
                <w:szCs w:val="24"/>
              </w:rPr>
            </w:pPr>
          </w:p>
        </w:tc>
      </w:tr>
      <w:tr w:rsidR="00F5324A" w:rsidRPr="00BC241D" w14:paraId="1F531933" w14:textId="77777777" w:rsidTr="00CD7AA5">
        <w:tc>
          <w:tcPr>
            <w:tcW w:w="9245" w:type="dxa"/>
            <w:gridSpan w:val="4"/>
            <w:shd w:val="clear" w:color="auto" w:fill="D5DCE4" w:themeFill="text2" w:themeFillTint="33"/>
          </w:tcPr>
          <w:p w14:paraId="72AE2F22"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14:paraId="2F62177A" w14:textId="77777777" w:rsidTr="00C95B3C">
        <w:tc>
          <w:tcPr>
            <w:tcW w:w="9245" w:type="dxa"/>
            <w:gridSpan w:val="4"/>
          </w:tcPr>
          <w:p w14:paraId="51FA7817" w14:textId="77777777"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14:paraId="10DDFDE6" w14:textId="77777777" w:rsidR="00A4028D" w:rsidRPr="00FA0CA9" w:rsidRDefault="00A4028D" w:rsidP="00A4028D">
            <w:pPr>
              <w:ind w:right="96"/>
              <w:rPr>
                <w:rFonts w:ascii="Arial" w:hAnsi="Arial" w:cs="Arial"/>
                <w:color w:val="FF0000"/>
                <w:sz w:val="24"/>
                <w:szCs w:val="24"/>
              </w:rPr>
            </w:pPr>
          </w:p>
        </w:tc>
      </w:tr>
      <w:tr w:rsidR="00F5324A" w:rsidRPr="00DA76AD" w14:paraId="5D3F3620" w14:textId="77777777" w:rsidTr="00CD7AA5">
        <w:tc>
          <w:tcPr>
            <w:tcW w:w="9245" w:type="dxa"/>
            <w:gridSpan w:val="4"/>
            <w:shd w:val="clear" w:color="auto" w:fill="D5DCE4" w:themeFill="text2" w:themeFillTint="33"/>
          </w:tcPr>
          <w:p w14:paraId="612B82A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B5C9434" w14:textId="77777777" w:rsidTr="00C95B3C">
        <w:tc>
          <w:tcPr>
            <w:tcW w:w="9245" w:type="dxa"/>
            <w:gridSpan w:val="4"/>
          </w:tcPr>
          <w:p w14:paraId="5D0C4915" w14:textId="77777777"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14:paraId="62900421" w14:textId="77777777" w:rsidTr="00CD7AA5">
        <w:tc>
          <w:tcPr>
            <w:tcW w:w="9245" w:type="dxa"/>
            <w:gridSpan w:val="4"/>
            <w:shd w:val="clear" w:color="auto" w:fill="D5DCE4" w:themeFill="text2" w:themeFillTint="33"/>
          </w:tcPr>
          <w:p w14:paraId="69AE661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28BD9A74" w14:textId="77777777" w:rsidTr="00C95B3C">
        <w:tc>
          <w:tcPr>
            <w:tcW w:w="9245" w:type="dxa"/>
            <w:gridSpan w:val="4"/>
          </w:tcPr>
          <w:p w14:paraId="49FB5C86" w14:textId="77777777"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14:paraId="4B196828" w14:textId="77777777" w:rsidR="00F5324A" w:rsidRPr="00FA0CA9" w:rsidRDefault="00F5324A" w:rsidP="00F5324A">
            <w:pPr>
              <w:ind w:right="96"/>
              <w:rPr>
                <w:rFonts w:ascii="Arial" w:hAnsi="Arial" w:cs="Arial"/>
                <w:color w:val="FF0000"/>
                <w:sz w:val="24"/>
                <w:szCs w:val="24"/>
              </w:rPr>
            </w:pPr>
          </w:p>
        </w:tc>
      </w:tr>
      <w:tr w:rsidR="00A4028D" w:rsidRPr="00034194" w14:paraId="4667FF1B" w14:textId="77777777" w:rsidTr="00C95B3C">
        <w:tc>
          <w:tcPr>
            <w:tcW w:w="2470" w:type="dxa"/>
            <w:gridSpan w:val="2"/>
          </w:tcPr>
          <w:p w14:paraId="0CDB1867" w14:textId="77777777"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4C43ED1A" w14:textId="77777777"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14:paraId="64EBD56F" w14:textId="77777777" w:rsidR="00A4028D" w:rsidRPr="00FA0CA9" w:rsidRDefault="00A4028D" w:rsidP="00A4028D">
            <w:pPr>
              <w:ind w:right="96"/>
              <w:rPr>
                <w:rFonts w:ascii="Arial" w:hAnsi="Arial" w:cs="Arial"/>
                <w:color w:val="FF0000"/>
                <w:sz w:val="24"/>
                <w:szCs w:val="24"/>
              </w:rPr>
            </w:pPr>
          </w:p>
        </w:tc>
      </w:tr>
      <w:tr w:rsidR="00A4028D" w:rsidRPr="00034194" w14:paraId="49F8DE24" w14:textId="77777777" w:rsidTr="00C95B3C">
        <w:tc>
          <w:tcPr>
            <w:tcW w:w="2470" w:type="dxa"/>
            <w:gridSpan w:val="2"/>
          </w:tcPr>
          <w:p w14:paraId="1EB28B59" w14:textId="77777777"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2989552" w14:textId="41203AB6" w:rsidR="00A4028D" w:rsidRPr="00DE3865" w:rsidRDefault="009D70D4" w:rsidP="00A4028D">
            <w:pPr>
              <w:ind w:right="96"/>
              <w:rPr>
                <w:rFonts w:ascii="Arial" w:hAnsi="Arial" w:cs="Arial"/>
                <w:sz w:val="24"/>
                <w:szCs w:val="24"/>
              </w:rPr>
            </w:pPr>
            <w:r>
              <w:rPr>
                <w:rFonts w:ascii="Arial" w:hAnsi="Arial" w:cs="Arial"/>
                <w:sz w:val="24"/>
                <w:szCs w:val="24"/>
              </w:rPr>
              <w:t xml:space="preserve">The </w:t>
            </w:r>
            <w:r w:rsidR="00A4028D">
              <w:rPr>
                <w:rFonts w:ascii="Arial" w:hAnsi="Arial" w:cs="Arial"/>
                <w:sz w:val="24"/>
                <w:szCs w:val="24"/>
              </w:rPr>
              <w:t>terms of reference are attached as appendix one.</w:t>
            </w:r>
          </w:p>
          <w:p w14:paraId="72A54945" w14:textId="77777777" w:rsidR="00A4028D" w:rsidRPr="00FA0CA9" w:rsidRDefault="00A4028D" w:rsidP="00A4028D">
            <w:pPr>
              <w:ind w:right="96"/>
              <w:rPr>
                <w:rFonts w:ascii="Arial" w:hAnsi="Arial" w:cs="Arial"/>
                <w:color w:val="FF0000"/>
                <w:sz w:val="24"/>
                <w:szCs w:val="24"/>
              </w:rPr>
            </w:pPr>
          </w:p>
        </w:tc>
      </w:tr>
    </w:tbl>
    <w:p w14:paraId="6B6EF181" w14:textId="77777777" w:rsidR="00034194" w:rsidRDefault="00034194"/>
    <w:sectPr w:rsidR="00034194" w:rsidSect="00021C6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CA60B9" w14:textId="77777777" w:rsidR="00FF15FB" w:rsidRDefault="00FF15FB" w:rsidP="00C107F2">
      <w:pPr>
        <w:spacing w:after="0" w:line="240" w:lineRule="auto"/>
      </w:pPr>
      <w:r>
        <w:separator/>
      </w:r>
    </w:p>
  </w:endnote>
  <w:endnote w:type="continuationSeparator" w:id="0">
    <w:p w14:paraId="19411219" w14:textId="77777777" w:rsidR="00FF15FB" w:rsidRDefault="00FF15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0A2469" w14:textId="7F9EE65D" w:rsidR="009D70D4" w:rsidRDefault="009D70D4">
    <w:pPr>
      <w:pStyle w:val="Footer"/>
    </w:pPr>
    <w:r>
      <w:t>Mental Health Legislation Committee – Thursday, 1</w:t>
    </w:r>
    <w:r w:rsidRPr="009D70D4">
      <w:rPr>
        <w:vertAlign w:val="superscript"/>
      </w:rPr>
      <w:t>st</w:t>
    </w:r>
    <w:r>
      <w:t xml:space="preserve"> February 2024                              </w:t>
    </w:r>
    <w:sdt>
      <w:sdtPr>
        <w:id w:val="-1597239860"/>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843AFA">
          <w:rPr>
            <w:noProof/>
          </w:rPr>
          <w:t>3</w:t>
        </w:r>
        <w:r>
          <w:rPr>
            <w:noProof/>
          </w:rPr>
          <w:fldChar w:fldCharType="end"/>
        </w:r>
      </w:sdtContent>
    </w:sdt>
  </w:p>
  <w:p w14:paraId="55CA811E" w14:textId="77777777" w:rsidR="00A4028D" w:rsidRDefault="00A402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89E478" w14:textId="77777777" w:rsidR="00FF15FB" w:rsidRDefault="00FF15FB" w:rsidP="00C107F2">
      <w:pPr>
        <w:spacing w:after="0" w:line="240" w:lineRule="auto"/>
      </w:pPr>
      <w:r>
        <w:separator/>
      </w:r>
    </w:p>
  </w:footnote>
  <w:footnote w:type="continuationSeparator" w:id="0">
    <w:p w14:paraId="79870481" w14:textId="77777777" w:rsidR="00FF15FB" w:rsidRDefault="00FF15F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33EA1"/>
    <w:rsid w:val="0016096B"/>
    <w:rsid w:val="001E4230"/>
    <w:rsid w:val="0020539A"/>
    <w:rsid w:val="00233330"/>
    <w:rsid w:val="00245180"/>
    <w:rsid w:val="002B1C7A"/>
    <w:rsid w:val="002E0B2F"/>
    <w:rsid w:val="003A1040"/>
    <w:rsid w:val="003C0FF8"/>
    <w:rsid w:val="00414894"/>
    <w:rsid w:val="00461835"/>
    <w:rsid w:val="004D1626"/>
    <w:rsid w:val="004E2893"/>
    <w:rsid w:val="004F7D36"/>
    <w:rsid w:val="005023AF"/>
    <w:rsid w:val="0052297E"/>
    <w:rsid w:val="00585277"/>
    <w:rsid w:val="005D1652"/>
    <w:rsid w:val="00655190"/>
    <w:rsid w:val="00662218"/>
    <w:rsid w:val="00662CB5"/>
    <w:rsid w:val="00685AE0"/>
    <w:rsid w:val="006B5B8C"/>
    <w:rsid w:val="006D1998"/>
    <w:rsid w:val="006F247E"/>
    <w:rsid w:val="00711095"/>
    <w:rsid w:val="0072604C"/>
    <w:rsid w:val="00843AFA"/>
    <w:rsid w:val="00856BAC"/>
    <w:rsid w:val="008627BF"/>
    <w:rsid w:val="0088480A"/>
    <w:rsid w:val="008C15D9"/>
    <w:rsid w:val="008D0747"/>
    <w:rsid w:val="00903EC4"/>
    <w:rsid w:val="00905C52"/>
    <w:rsid w:val="009112DC"/>
    <w:rsid w:val="00920970"/>
    <w:rsid w:val="009C61E2"/>
    <w:rsid w:val="009D70D4"/>
    <w:rsid w:val="009E7AF7"/>
    <w:rsid w:val="00A4028D"/>
    <w:rsid w:val="00A62326"/>
    <w:rsid w:val="00AD064D"/>
    <w:rsid w:val="00B90CB6"/>
    <w:rsid w:val="00BC241D"/>
    <w:rsid w:val="00C107F2"/>
    <w:rsid w:val="00C33A04"/>
    <w:rsid w:val="00C95B3C"/>
    <w:rsid w:val="00CD7AA5"/>
    <w:rsid w:val="00D43B62"/>
    <w:rsid w:val="00DA0460"/>
    <w:rsid w:val="00DA76AD"/>
    <w:rsid w:val="00E242E5"/>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C558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383F"/>
    <w:rsid w:val="00082D97"/>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3</Pages>
  <Words>539</Words>
  <Characters>3078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29</cp:revision>
  <cp:lastPrinted>2023-11-27T10:35:00Z</cp:lastPrinted>
  <dcterms:created xsi:type="dcterms:W3CDTF">2019-03-28T19:09:00Z</dcterms:created>
  <dcterms:modified xsi:type="dcterms:W3CDTF">2024-01-25T15:52:00Z</dcterms:modified>
</cp:coreProperties>
</file>