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03T00:00:00Z">
              <w:dateFormat w:val="dd MMMM yyyy"/>
              <w:lid w:val="en-GB"/>
              <w:storeMappedDataAs w:val="dateTime"/>
              <w:calendar w:val="gregorian"/>
            </w:date>
          </w:sdtPr>
          <w:sdtEndPr/>
          <w:sdtContent>
            <w:tc>
              <w:tcPr>
                <w:tcW w:w="3260" w:type="dxa"/>
                <w:gridSpan w:val="2"/>
              </w:tcPr>
              <w:p w:rsidR="00F5082D" w:rsidRPr="00FA0CA9" w:rsidRDefault="00161DA0" w:rsidP="00FA0CA9">
                <w:pPr>
                  <w:rPr>
                    <w:rFonts w:ascii="Arial" w:hAnsi="Arial" w:cs="Arial"/>
                    <w:b/>
                    <w:sz w:val="24"/>
                    <w:szCs w:val="24"/>
                  </w:rPr>
                </w:pPr>
                <w:r>
                  <w:rPr>
                    <w:rFonts w:ascii="Arial" w:hAnsi="Arial" w:cs="Arial"/>
                    <w:b/>
                    <w:sz w:val="24"/>
                    <w:szCs w:val="24"/>
                  </w:rPr>
                  <w:t>03 August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EA15CF" w:rsidP="00FA0CA9">
            <w:pPr>
              <w:rPr>
                <w:rFonts w:ascii="Arial" w:hAnsi="Arial" w:cs="Arial"/>
                <w:b/>
                <w:sz w:val="24"/>
                <w:szCs w:val="24"/>
              </w:rPr>
            </w:pPr>
            <w:r>
              <w:rPr>
                <w:rFonts w:ascii="Arial" w:hAnsi="Arial" w:cs="Arial"/>
                <w:b/>
                <w:sz w:val="24"/>
                <w:szCs w:val="24"/>
              </w:rPr>
              <w:t>6.2</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507097" w:rsidP="00161DA0">
            <w:pPr>
              <w:rPr>
                <w:rFonts w:ascii="Arial" w:hAnsi="Arial" w:cs="Arial"/>
                <w:b/>
                <w:sz w:val="24"/>
                <w:szCs w:val="24"/>
              </w:rPr>
            </w:pPr>
            <w:r>
              <w:rPr>
                <w:rFonts w:ascii="Arial" w:hAnsi="Arial" w:cs="Arial"/>
                <w:b/>
                <w:sz w:val="24"/>
                <w:szCs w:val="24"/>
              </w:rPr>
              <w:t xml:space="preserve">Outcome of Committee Self-Assessments: </w:t>
            </w:r>
            <w:r w:rsidR="00161DA0">
              <w:rPr>
                <w:rFonts w:ascii="Arial" w:hAnsi="Arial" w:cs="Arial"/>
                <w:b/>
                <w:sz w:val="24"/>
                <w:szCs w:val="24"/>
              </w:rPr>
              <w:t>Mental Health Legislation</w:t>
            </w:r>
            <w:r w:rsidR="00B221D3">
              <w:rPr>
                <w:rFonts w:ascii="Arial" w:hAnsi="Arial" w:cs="Arial"/>
                <w:b/>
                <w:sz w:val="24"/>
                <w:szCs w:val="24"/>
              </w:rPr>
              <w:t xml:space="preserve"> Committee</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507097" w:rsidP="00FA0CA9">
            <w:pPr>
              <w:rPr>
                <w:rFonts w:ascii="Arial" w:hAnsi="Arial" w:cs="Arial"/>
                <w:sz w:val="24"/>
                <w:szCs w:val="24"/>
              </w:rPr>
            </w:pPr>
            <w:r>
              <w:rPr>
                <w:rFonts w:ascii="Arial" w:hAnsi="Arial" w:cs="Arial"/>
                <w:sz w:val="24"/>
                <w:szCs w:val="24"/>
              </w:rPr>
              <w:t>Liz Stauber, Head of Corporate Governance</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rsidR="00653AEC" w:rsidRPr="00446831" w:rsidRDefault="00653AEC" w:rsidP="00653AEC">
            <w:pPr>
              <w:rPr>
                <w:rFonts w:ascii="Arial" w:hAnsi="Arial" w:cs="Arial"/>
                <w:sz w:val="24"/>
                <w:szCs w:val="24"/>
              </w:rPr>
            </w:pP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tc>
        <w:tc>
          <w:tcPr>
            <w:tcW w:w="6469" w:type="dxa"/>
            <w:gridSpan w:val="6"/>
          </w:tcPr>
          <w:p w:rsidR="00653AEC" w:rsidRPr="00446831" w:rsidRDefault="00507097" w:rsidP="00653AEC">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their terms of reference and work programme. Due to the pandemic and the need to review board committee arrangements (which has now been comp</w:t>
            </w:r>
            <w:r w:rsidR="00B61705">
              <w:rPr>
                <w:rFonts w:ascii="Arial" w:hAnsi="Arial" w:cs="Arial"/>
                <w:sz w:val="24"/>
                <w:szCs w:val="24"/>
              </w:rPr>
              <w:t>l</w:t>
            </w:r>
            <w:r w:rsidR="00CA5573">
              <w:rPr>
                <w:rFonts w:ascii="Arial" w:hAnsi="Arial" w:cs="Arial"/>
                <w:sz w:val="24"/>
                <w:szCs w:val="24"/>
              </w:rPr>
              <w:t xml:space="preserve">eted), the process has not been undertaken since before </w:t>
            </w:r>
            <w:proofErr w:type="spellStart"/>
            <w:r w:rsidR="00CA5573">
              <w:rPr>
                <w:rFonts w:ascii="Arial" w:hAnsi="Arial" w:cs="Arial"/>
                <w:sz w:val="24"/>
                <w:szCs w:val="24"/>
              </w:rPr>
              <w:t>Covid</w:t>
            </w:r>
            <w:proofErr w:type="spellEnd"/>
            <w:r w:rsidR="00CA5573">
              <w:rPr>
                <w:rFonts w:ascii="Arial" w:hAnsi="Arial" w:cs="Arial"/>
                <w:sz w:val="24"/>
                <w:szCs w:val="24"/>
              </w:rPr>
              <w:t xml:space="preserve">.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rsidR="00653AEC" w:rsidRPr="00446831" w:rsidRDefault="00653AEC" w:rsidP="00653AEC">
            <w:pPr>
              <w:rPr>
                <w:rFonts w:ascii="Arial" w:hAnsi="Arial" w:cs="Arial"/>
                <w:sz w:val="24"/>
                <w:szCs w:val="24"/>
              </w:rPr>
            </w:pPr>
          </w:p>
        </w:tc>
      </w:tr>
      <w:tr w:rsidR="00762BBE" w:rsidRPr="00034194" w:rsidTr="00DA76AD">
        <w:trPr>
          <w:trHeight w:val="97"/>
        </w:trPr>
        <w:tc>
          <w:tcPr>
            <w:tcW w:w="2547"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0DA76AD">
        <w:trPr>
          <w:trHeight w:val="96"/>
        </w:trPr>
        <w:tc>
          <w:tcPr>
            <w:tcW w:w="2547"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rsidR="00762BBE" w:rsidRPr="00FA0CA9" w:rsidRDefault="00762BBE" w:rsidP="00762BBE">
            <w:pPr>
              <w:rPr>
                <w:rFonts w:ascii="Arial" w:hAnsi="Arial" w:cs="Arial"/>
                <w:b/>
                <w:sz w:val="24"/>
                <w:szCs w:val="24"/>
              </w:rPr>
            </w:pPr>
          </w:p>
        </w:tc>
        <w:tc>
          <w:tcPr>
            <w:tcW w:w="6469" w:type="dxa"/>
            <w:gridSpan w:val="6"/>
          </w:tcPr>
          <w:p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rsidR="00653AEC" w:rsidRPr="009155A2" w:rsidRDefault="00653AEC" w:rsidP="009155A2">
            <w:pPr>
              <w:pStyle w:val="ListParagraph"/>
              <w:numPr>
                <w:ilvl w:val="0"/>
                <w:numId w:val="6"/>
              </w:numPr>
              <w:ind w:right="96"/>
              <w:rPr>
                <w:rFonts w:ascii="Arial" w:hAnsi="Arial" w:cs="Arial"/>
                <w:b/>
                <w:sz w:val="24"/>
                <w:szCs w:val="24"/>
              </w:rPr>
            </w:pPr>
            <w:r w:rsidRPr="009155A2">
              <w:rPr>
                <w:rFonts w:ascii="Arial" w:hAnsi="Arial" w:cs="Arial"/>
                <w:b/>
                <w:sz w:val="24"/>
                <w:szCs w:val="24"/>
              </w:rPr>
              <w:t>Note</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rsidR="00762BBE" w:rsidRPr="00FA0CA9" w:rsidRDefault="00762BBE" w:rsidP="00653AEC">
            <w:pPr>
              <w:pStyle w:val="Default"/>
              <w:rPr>
                <w:rFonts w:ascii="Arial" w:hAnsi="Arial" w:cs="Arial"/>
              </w:rPr>
            </w:pPr>
          </w:p>
        </w:tc>
      </w:tr>
    </w:tbl>
    <w:p w:rsidR="0020539A" w:rsidRDefault="0020539A"/>
    <w:p w:rsidR="009155A2" w:rsidRDefault="0020539A" w:rsidP="00653AEC">
      <w:pPr>
        <w:spacing w:after="0" w:line="240" w:lineRule="auto"/>
        <w:jc w:val="center"/>
        <w:rPr>
          <w:rFonts w:ascii="Arial" w:hAnsi="Arial" w:cs="Arial"/>
          <w:b/>
          <w:sz w:val="24"/>
          <w:szCs w:val="24"/>
        </w:rPr>
      </w:pPr>
      <w:bookmarkStart w:id="0" w:name="_GoBack"/>
      <w:bookmarkEnd w:id="0"/>
      <w:r>
        <w:br w:type="page"/>
      </w:r>
      <w:r w:rsidR="009155A2">
        <w:rPr>
          <w:rFonts w:ascii="Arial" w:hAnsi="Arial" w:cs="Arial"/>
          <w:b/>
          <w:sz w:val="24"/>
          <w:szCs w:val="24"/>
        </w:rPr>
        <w:lastRenderedPageBreak/>
        <w:t>OUTCOME OF COMMITTEE SELF-ASSESSMENTS:</w:t>
      </w:r>
    </w:p>
    <w:p w:rsidR="00653AEC" w:rsidRDefault="007E162B" w:rsidP="00653AEC">
      <w:pPr>
        <w:spacing w:after="0" w:line="240" w:lineRule="auto"/>
        <w:jc w:val="center"/>
        <w:rPr>
          <w:rFonts w:ascii="Arial" w:hAnsi="Arial" w:cs="Arial"/>
          <w:b/>
          <w:sz w:val="24"/>
          <w:szCs w:val="24"/>
        </w:rPr>
      </w:pPr>
      <w:r>
        <w:rPr>
          <w:rFonts w:ascii="Arial" w:hAnsi="Arial" w:cs="Arial"/>
          <w:b/>
          <w:sz w:val="24"/>
          <w:szCs w:val="24"/>
        </w:rPr>
        <w:t>MENTAL HEALTH LEGISLATION</w:t>
      </w:r>
      <w:r w:rsidR="009155A2">
        <w:rPr>
          <w:rFonts w:ascii="Arial" w:hAnsi="Arial" w:cs="Arial"/>
          <w:b/>
          <w:sz w:val="24"/>
          <w:szCs w:val="24"/>
        </w:rPr>
        <w:t xml:space="preserve"> COMMITTEE</w:t>
      </w:r>
    </w:p>
    <w:p w:rsidR="00653AEC" w:rsidRPr="0072604C" w:rsidRDefault="00653AEC" w:rsidP="007E162B">
      <w:pPr>
        <w:spacing w:after="0" w:line="240" w:lineRule="auto"/>
        <w:rPr>
          <w:rFonts w:ascii="Arial" w:hAnsi="Arial" w:cs="Arial"/>
          <w:b/>
          <w:sz w:val="24"/>
          <w:szCs w:val="24"/>
        </w:rPr>
      </w:pPr>
    </w:p>
    <w:p w:rsidR="00653AEC" w:rsidRPr="0072604C" w:rsidRDefault="00653AEC" w:rsidP="007E162B">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9155A2" w:rsidRDefault="009155A2" w:rsidP="007E162B">
      <w:pPr>
        <w:spacing w:after="0" w:line="240" w:lineRule="auto"/>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rsidR="007E162B" w:rsidRPr="009155A2" w:rsidRDefault="007E162B" w:rsidP="007E162B">
      <w:pPr>
        <w:spacing w:after="0" w:line="240" w:lineRule="auto"/>
        <w:ind w:right="96"/>
        <w:rPr>
          <w:rFonts w:ascii="Arial" w:hAnsi="Arial" w:cs="Arial"/>
          <w:sz w:val="24"/>
          <w:szCs w:val="24"/>
        </w:rPr>
      </w:pPr>
    </w:p>
    <w:p w:rsidR="00653AEC" w:rsidRPr="0072604C" w:rsidRDefault="00653AEC" w:rsidP="007E162B">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364203" w:rsidRPr="00446831" w:rsidRDefault="00364203" w:rsidP="007E162B">
      <w:pPr>
        <w:spacing w:after="0" w:line="240" w:lineRule="auto"/>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Due to the pandemic and the need to review board committee arrangements (which has now been completed), the process has not been undertaken since before </w:t>
      </w:r>
      <w:proofErr w:type="spellStart"/>
      <w:r>
        <w:rPr>
          <w:rFonts w:ascii="Arial" w:hAnsi="Arial" w:cs="Arial"/>
          <w:sz w:val="24"/>
          <w:szCs w:val="24"/>
        </w:rPr>
        <w:t>Covid</w:t>
      </w:r>
      <w:proofErr w:type="spellEnd"/>
      <w:r>
        <w:rPr>
          <w:rFonts w:ascii="Arial" w:hAnsi="Arial" w:cs="Arial"/>
          <w:sz w:val="24"/>
          <w:szCs w:val="24"/>
        </w:rPr>
        <w:t xml:space="preserve">. Arrangements have been put in place to undertake the process twice a year in response to the Audit Wales structured assessment report. </w:t>
      </w:r>
    </w:p>
    <w:p w:rsidR="00653AEC" w:rsidRPr="0072604C" w:rsidRDefault="00653AEC" w:rsidP="00653AEC">
      <w:pPr>
        <w:pStyle w:val="ListParagraph"/>
        <w:spacing w:after="0" w:line="240" w:lineRule="auto"/>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947BCF" w:rsidRDefault="0005791F" w:rsidP="00947BCF">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364203">
        <w:rPr>
          <w:rFonts w:ascii="Arial" w:hAnsi="Arial" w:cs="Arial"/>
          <w:sz w:val="24"/>
          <w:szCs w:val="24"/>
        </w:rPr>
        <w:t>to</w:t>
      </w:r>
      <w:r w:rsidRPr="0005791F">
        <w:rPr>
          <w:rFonts w:ascii="Arial" w:hAnsi="Arial" w:cs="Arial"/>
          <w:sz w:val="24"/>
          <w:szCs w:val="24"/>
        </w:rPr>
        <w:t xml:space="preserve"> independent members, directors and other attendees to share their views on how effectively each committee has been in 2022-23. The findings for the </w:t>
      </w:r>
      <w:r w:rsidR="007E162B">
        <w:rPr>
          <w:rFonts w:ascii="Arial" w:hAnsi="Arial" w:cs="Arial"/>
          <w:sz w:val="24"/>
          <w:szCs w:val="24"/>
        </w:rPr>
        <w:t>Mental Health Legislation</w:t>
      </w:r>
      <w:r w:rsidRPr="0005791F">
        <w:rPr>
          <w:rFonts w:ascii="Arial" w:hAnsi="Arial" w:cs="Arial"/>
          <w:sz w:val="24"/>
          <w:szCs w:val="24"/>
        </w:rPr>
        <w:t xml:space="preserve"> 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members but not all opted to answer all of the questions dependent on their experience or role within the committee. </w:t>
      </w:r>
    </w:p>
    <w:p w:rsidR="001800D6" w:rsidRDefault="001800D6" w:rsidP="00947BCF">
      <w:pPr>
        <w:spacing w:after="0" w:line="240" w:lineRule="auto"/>
        <w:rPr>
          <w:rFonts w:ascii="Arial" w:hAnsi="Arial" w:cs="Arial"/>
          <w:sz w:val="24"/>
          <w:szCs w:val="24"/>
        </w:rPr>
      </w:pPr>
    </w:p>
    <w:p w:rsidR="001800D6" w:rsidRPr="001800D6" w:rsidRDefault="001800D6" w:rsidP="00954801">
      <w:pPr>
        <w:pStyle w:val="ListParagraph"/>
        <w:widowControl w:val="0"/>
        <w:numPr>
          <w:ilvl w:val="0"/>
          <w:numId w:val="15"/>
        </w:numPr>
        <w:tabs>
          <w:tab w:val="left" w:pos="2685"/>
        </w:tabs>
        <w:autoSpaceDE w:val="0"/>
        <w:autoSpaceDN w:val="0"/>
        <w:spacing w:after="0" w:line="240" w:lineRule="auto"/>
        <w:rPr>
          <w:rFonts w:ascii="Arial" w:hAnsi="Arial" w:cs="Arial"/>
          <w:sz w:val="24"/>
          <w:szCs w:val="24"/>
        </w:rPr>
      </w:pPr>
      <w:r w:rsidRPr="001800D6">
        <w:rPr>
          <w:rFonts w:ascii="Arial" w:hAnsi="Arial" w:cs="Arial"/>
          <w:b/>
          <w:sz w:val="24"/>
          <w:szCs w:val="24"/>
        </w:rPr>
        <w:t>Committee Effectiveness</w:t>
      </w:r>
    </w:p>
    <w:p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1800D6" w:rsidRPr="001800D6" w:rsidTr="00337AF3">
        <w:tc>
          <w:tcPr>
            <w:tcW w:w="2528" w:type="dxa"/>
          </w:tcPr>
          <w:p w:rsidR="001800D6" w:rsidRPr="001800D6" w:rsidRDefault="001800D6" w:rsidP="00337AF3">
            <w:pPr>
              <w:spacing w:before="40" w:after="40"/>
              <w:rPr>
                <w:rFonts w:ascii="Arial" w:hAnsi="Arial" w:cs="Arial"/>
              </w:rPr>
            </w:pP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804" w:type="dxa"/>
          </w:tcPr>
          <w:p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300F61" w:rsidP="00337AF3">
            <w:pPr>
              <w:spacing w:before="40" w:after="40"/>
              <w:jc w:val="center"/>
              <w:rPr>
                <w:rFonts w:ascii="Arial" w:hAnsi="Arial" w:cs="Arial"/>
              </w:rPr>
            </w:pPr>
            <w:r>
              <w:rPr>
                <w:rFonts w:ascii="Arial" w:hAnsi="Arial" w:cs="Arial"/>
              </w:rPr>
              <w:t>2</w:t>
            </w:r>
          </w:p>
        </w:tc>
        <w:tc>
          <w:tcPr>
            <w:tcW w:w="1804" w:type="dxa"/>
          </w:tcPr>
          <w:p w:rsidR="001800D6" w:rsidRPr="001800D6" w:rsidRDefault="00300F61" w:rsidP="00337AF3">
            <w:pPr>
              <w:spacing w:before="40" w:after="40"/>
              <w:jc w:val="center"/>
              <w:rPr>
                <w:rFonts w:ascii="Arial" w:hAnsi="Arial" w:cs="Arial"/>
              </w:rPr>
            </w:pPr>
            <w:r>
              <w:rPr>
                <w:rFonts w:ascii="Arial" w:hAnsi="Arial" w:cs="Arial"/>
              </w:rPr>
              <w:t>1</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300F61" w:rsidP="00337AF3">
            <w:pPr>
              <w:spacing w:before="40" w:after="40"/>
              <w:jc w:val="center"/>
              <w:rPr>
                <w:rFonts w:ascii="Arial" w:hAnsi="Arial" w:cs="Arial"/>
              </w:rPr>
            </w:pPr>
            <w:r>
              <w:rPr>
                <w:rFonts w:ascii="Arial" w:hAnsi="Arial" w:cs="Arial"/>
              </w:rPr>
              <w:t>2</w:t>
            </w:r>
          </w:p>
        </w:tc>
        <w:tc>
          <w:tcPr>
            <w:tcW w:w="1804" w:type="dxa"/>
          </w:tcPr>
          <w:p w:rsidR="001800D6" w:rsidRPr="001800D6" w:rsidRDefault="00300F61" w:rsidP="00337AF3">
            <w:pPr>
              <w:spacing w:before="40" w:after="40"/>
              <w:jc w:val="center"/>
              <w:rPr>
                <w:rFonts w:ascii="Arial" w:hAnsi="Arial" w:cs="Arial"/>
              </w:rPr>
            </w:pPr>
            <w:r>
              <w:rPr>
                <w:rFonts w:ascii="Arial" w:hAnsi="Arial" w:cs="Arial"/>
              </w:rPr>
              <w:t>1</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effectiveness of each meeting is discussed at the end of each one</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300F61" w:rsidP="00337AF3">
            <w:pPr>
              <w:spacing w:before="40" w:after="40"/>
              <w:jc w:val="center"/>
              <w:rPr>
                <w:rFonts w:ascii="Arial" w:hAnsi="Arial" w:cs="Arial"/>
              </w:rPr>
            </w:pPr>
            <w:r>
              <w:rPr>
                <w:rFonts w:ascii="Arial" w:hAnsi="Arial" w:cs="Arial"/>
              </w:rPr>
              <w:t>2</w:t>
            </w:r>
          </w:p>
        </w:tc>
        <w:tc>
          <w:tcPr>
            <w:tcW w:w="1803" w:type="dxa"/>
          </w:tcPr>
          <w:p w:rsidR="001800D6" w:rsidRPr="001800D6" w:rsidRDefault="00300F61" w:rsidP="00337AF3">
            <w:pPr>
              <w:spacing w:before="40" w:after="40"/>
              <w:jc w:val="center"/>
              <w:rPr>
                <w:rFonts w:ascii="Arial" w:hAnsi="Arial" w:cs="Arial"/>
              </w:rPr>
            </w:pPr>
            <w:r>
              <w:rPr>
                <w:rFonts w:ascii="Arial" w:hAnsi="Arial" w:cs="Arial"/>
              </w:rPr>
              <w:t>1</w:t>
            </w:r>
          </w:p>
        </w:tc>
        <w:tc>
          <w:tcPr>
            <w:tcW w:w="1804" w:type="dxa"/>
          </w:tcPr>
          <w:p w:rsidR="001800D6" w:rsidRPr="001800D6" w:rsidRDefault="001800D6" w:rsidP="00337AF3">
            <w:pPr>
              <w:spacing w:before="40" w:after="40"/>
              <w:jc w:val="center"/>
              <w:rPr>
                <w:rFonts w:ascii="Arial" w:hAnsi="Arial" w:cs="Arial"/>
              </w:rPr>
            </w:pPr>
          </w:p>
        </w:tc>
      </w:tr>
      <w:tr w:rsidR="001800D6" w:rsidRPr="001800D6" w:rsidTr="00337AF3">
        <w:tc>
          <w:tcPr>
            <w:tcW w:w="2528" w:type="dxa"/>
          </w:tcPr>
          <w:p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300F61" w:rsidP="00337AF3">
            <w:pPr>
              <w:spacing w:before="40" w:after="40"/>
              <w:jc w:val="center"/>
              <w:rPr>
                <w:rFonts w:ascii="Arial" w:hAnsi="Arial" w:cs="Arial"/>
              </w:rPr>
            </w:pPr>
            <w:r>
              <w:rPr>
                <w:rFonts w:ascii="Arial" w:hAnsi="Arial" w:cs="Arial"/>
              </w:rPr>
              <w:t>2</w:t>
            </w:r>
          </w:p>
        </w:tc>
        <w:tc>
          <w:tcPr>
            <w:tcW w:w="1804" w:type="dxa"/>
          </w:tcPr>
          <w:p w:rsidR="001800D6" w:rsidRPr="001800D6" w:rsidRDefault="00300F61" w:rsidP="00337AF3">
            <w:pPr>
              <w:spacing w:before="40" w:after="40"/>
              <w:jc w:val="center"/>
              <w:rPr>
                <w:rFonts w:ascii="Arial" w:hAnsi="Arial" w:cs="Arial"/>
              </w:rPr>
            </w:pPr>
            <w:r>
              <w:rPr>
                <w:rFonts w:ascii="Arial" w:hAnsi="Arial" w:cs="Arial"/>
              </w:rPr>
              <w:t>1</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300F61" w:rsidP="00337AF3">
            <w:pPr>
              <w:spacing w:before="40" w:after="40"/>
              <w:jc w:val="center"/>
              <w:rPr>
                <w:rFonts w:ascii="Arial" w:hAnsi="Arial" w:cs="Arial"/>
              </w:rPr>
            </w:pPr>
            <w:r>
              <w:rPr>
                <w:rFonts w:ascii="Arial" w:hAnsi="Arial" w:cs="Arial"/>
              </w:rPr>
              <w:t>2</w:t>
            </w:r>
          </w:p>
        </w:tc>
        <w:tc>
          <w:tcPr>
            <w:tcW w:w="1804" w:type="dxa"/>
          </w:tcPr>
          <w:p w:rsidR="001800D6" w:rsidRPr="001800D6" w:rsidRDefault="00300F61" w:rsidP="00337AF3">
            <w:pPr>
              <w:spacing w:before="40" w:after="40"/>
              <w:jc w:val="center"/>
              <w:rPr>
                <w:rFonts w:ascii="Arial" w:hAnsi="Arial" w:cs="Arial"/>
              </w:rPr>
            </w:pPr>
            <w:r>
              <w:rPr>
                <w:rFonts w:ascii="Arial" w:hAnsi="Arial" w:cs="Arial"/>
              </w:rPr>
              <w:t>1</w:t>
            </w:r>
          </w:p>
        </w:tc>
      </w:tr>
    </w:tbl>
    <w:p w:rsidR="001800D6" w:rsidRDefault="001800D6" w:rsidP="00947BCF">
      <w:pPr>
        <w:spacing w:after="0" w:line="240" w:lineRule="auto"/>
        <w:rPr>
          <w:rFonts w:ascii="Arial" w:hAnsi="Arial" w:cs="Arial"/>
          <w:sz w:val="24"/>
          <w:szCs w:val="24"/>
        </w:rPr>
      </w:pPr>
    </w:p>
    <w:p w:rsidR="00947BCF" w:rsidRDefault="00947BCF" w:rsidP="00947BCF">
      <w:pPr>
        <w:spacing w:after="0" w:line="240" w:lineRule="auto"/>
        <w:rPr>
          <w:rFonts w:ascii="Arial" w:hAnsi="Arial" w:cs="Arial"/>
          <w:sz w:val="24"/>
          <w:szCs w:val="24"/>
        </w:rPr>
      </w:pPr>
    </w:p>
    <w:p w:rsidR="00947BCF" w:rsidRPr="001800D6" w:rsidRDefault="00947BCF" w:rsidP="00947BCF">
      <w:pPr>
        <w:pStyle w:val="ListParagraph"/>
        <w:widowControl w:val="0"/>
        <w:numPr>
          <w:ilvl w:val="0"/>
          <w:numId w:val="15"/>
        </w:numPr>
        <w:autoSpaceDE w:val="0"/>
        <w:autoSpaceDN w:val="0"/>
        <w:spacing w:after="0" w:line="240" w:lineRule="auto"/>
        <w:rPr>
          <w:rFonts w:ascii="Arial" w:hAnsi="Arial" w:cs="Arial"/>
          <w:b/>
          <w:sz w:val="24"/>
          <w:szCs w:val="24"/>
        </w:rPr>
      </w:pPr>
      <w:r w:rsidRPr="001800D6">
        <w:rPr>
          <w:rFonts w:ascii="Arial" w:hAnsi="Arial" w:cs="Arial"/>
          <w:b/>
          <w:sz w:val="24"/>
          <w:szCs w:val="24"/>
        </w:rPr>
        <w:t>Committee Focus</w:t>
      </w:r>
    </w:p>
    <w:p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947BCF" w:rsidRPr="001800D6" w:rsidTr="00486699">
        <w:tc>
          <w:tcPr>
            <w:tcW w:w="2528" w:type="dxa"/>
          </w:tcPr>
          <w:p w:rsidR="00947BCF" w:rsidRPr="001800D6" w:rsidRDefault="00947BCF" w:rsidP="00486699">
            <w:pPr>
              <w:spacing w:before="40" w:after="40"/>
              <w:rPr>
                <w:rFonts w:ascii="Arial" w:hAnsi="Arial" w:cs="Arial"/>
              </w:rPr>
            </w:pP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804"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300F61" w:rsidP="00486699">
            <w:pPr>
              <w:spacing w:before="40" w:after="40"/>
              <w:jc w:val="center"/>
              <w:rPr>
                <w:rFonts w:ascii="Arial" w:hAnsi="Arial" w:cs="Arial"/>
              </w:rPr>
            </w:pPr>
            <w:r>
              <w:rPr>
                <w:rFonts w:ascii="Arial" w:hAnsi="Arial" w:cs="Arial"/>
              </w:rPr>
              <w:t>2</w:t>
            </w:r>
          </w:p>
        </w:tc>
        <w:tc>
          <w:tcPr>
            <w:tcW w:w="1804" w:type="dxa"/>
          </w:tcPr>
          <w:p w:rsidR="00947BCF" w:rsidRPr="001800D6" w:rsidRDefault="00300F61"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It has made a conscious decision about the information it would like to receive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300F61" w:rsidP="00486699">
            <w:pPr>
              <w:spacing w:before="40" w:after="40"/>
              <w:jc w:val="center"/>
              <w:rPr>
                <w:rFonts w:ascii="Arial" w:hAnsi="Arial" w:cs="Arial"/>
              </w:rPr>
            </w:pPr>
            <w:r>
              <w:rPr>
                <w:rFonts w:ascii="Arial" w:hAnsi="Arial" w:cs="Arial"/>
              </w:rPr>
              <w:t>2</w:t>
            </w:r>
          </w:p>
        </w:tc>
        <w:tc>
          <w:tcPr>
            <w:tcW w:w="1804" w:type="dxa"/>
          </w:tcPr>
          <w:p w:rsidR="00947BCF" w:rsidRPr="001800D6" w:rsidRDefault="00300F61"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Committee members contribute regularly to the issues discussed, providing real and genuine challenge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300F61" w:rsidP="00486699">
            <w:pPr>
              <w:spacing w:before="40" w:after="40"/>
              <w:jc w:val="center"/>
              <w:rPr>
                <w:rFonts w:ascii="Arial" w:hAnsi="Arial" w:cs="Arial"/>
              </w:rPr>
            </w:pPr>
            <w:r>
              <w:rPr>
                <w:rFonts w:ascii="Arial" w:hAnsi="Arial" w:cs="Arial"/>
              </w:rPr>
              <w:t>2</w:t>
            </w:r>
          </w:p>
        </w:tc>
        <w:tc>
          <w:tcPr>
            <w:tcW w:w="1804" w:type="dxa"/>
          </w:tcPr>
          <w:p w:rsidR="00947BCF" w:rsidRPr="001800D6" w:rsidRDefault="00300F61"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300F61" w:rsidP="00486699">
            <w:pPr>
              <w:spacing w:before="40" w:after="40"/>
              <w:jc w:val="center"/>
              <w:rPr>
                <w:rFonts w:ascii="Arial" w:hAnsi="Arial" w:cs="Arial"/>
              </w:rPr>
            </w:pPr>
            <w:r>
              <w:rPr>
                <w:rFonts w:ascii="Arial" w:hAnsi="Arial" w:cs="Arial"/>
              </w:rPr>
              <w:t>1</w:t>
            </w:r>
          </w:p>
        </w:tc>
        <w:tc>
          <w:tcPr>
            <w:tcW w:w="1804" w:type="dxa"/>
          </w:tcPr>
          <w:p w:rsidR="00947BCF" w:rsidRPr="001800D6" w:rsidRDefault="00300F61"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Equal prominence is given to all key areas of the committee’s remit and this reflected on agendas and reports</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300F61" w:rsidP="00486699">
            <w:pPr>
              <w:spacing w:before="40" w:after="40"/>
              <w:jc w:val="center"/>
              <w:rPr>
                <w:rFonts w:ascii="Arial" w:hAnsi="Arial" w:cs="Arial"/>
              </w:rPr>
            </w:pPr>
            <w:r>
              <w:rPr>
                <w:rFonts w:ascii="Arial" w:hAnsi="Arial" w:cs="Arial"/>
              </w:rPr>
              <w:t>2</w:t>
            </w:r>
          </w:p>
        </w:tc>
        <w:tc>
          <w:tcPr>
            <w:tcW w:w="1804" w:type="dxa"/>
          </w:tcPr>
          <w:p w:rsidR="00947BCF" w:rsidRPr="001800D6" w:rsidRDefault="00300F61"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300F61" w:rsidP="00486699">
            <w:pPr>
              <w:spacing w:before="40" w:after="40"/>
              <w:jc w:val="center"/>
              <w:rPr>
                <w:rFonts w:ascii="Arial" w:hAnsi="Arial" w:cs="Arial"/>
              </w:rPr>
            </w:pPr>
            <w:r>
              <w:rPr>
                <w:rFonts w:ascii="Arial" w:hAnsi="Arial" w:cs="Arial"/>
              </w:rPr>
              <w:t>2</w:t>
            </w:r>
          </w:p>
        </w:tc>
        <w:tc>
          <w:tcPr>
            <w:tcW w:w="1804" w:type="dxa"/>
          </w:tcPr>
          <w:p w:rsidR="00947BCF" w:rsidRPr="001800D6" w:rsidRDefault="00300F61" w:rsidP="00486699">
            <w:pPr>
              <w:spacing w:before="40" w:after="40"/>
              <w:jc w:val="center"/>
              <w:rPr>
                <w:rFonts w:ascii="Arial" w:hAnsi="Arial" w:cs="Arial"/>
              </w:rPr>
            </w:pPr>
            <w:r>
              <w:rPr>
                <w:rFonts w:ascii="Arial" w:hAnsi="Arial" w:cs="Arial"/>
              </w:rPr>
              <w:t>1</w:t>
            </w:r>
          </w:p>
        </w:tc>
      </w:tr>
    </w:tbl>
    <w:p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rsidR="001800D6" w:rsidRDefault="001800D6" w:rsidP="001800D6">
      <w:pPr>
        <w:pStyle w:val="ListParagraph"/>
        <w:widowControl w:val="0"/>
        <w:numPr>
          <w:ilvl w:val="0"/>
          <w:numId w:val="15"/>
        </w:numPr>
        <w:tabs>
          <w:tab w:val="left" w:pos="2685"/>
        </w:tabs>
        <w:autoSpaceDE w:val="0"/>
        <w:autoSpaceDN w:val="0"/>
        <w:spacing w:after="0" w:line="240" w:lineRule="auto"/>
        <w:rPr>
          <w:rFonts w:ascii="Arial" w:hAnsi="Arial" w:cs="Arial"/>
          <w:b/>
          <w:sz w:val="24"/>
          <w:szCs w:val="24"/>
        </w:rPr>
      </w:pPr>
      <w:r w:rsidRPr="001800D6">
        <w:rPr>
          <w:rFonts w:ascii="Arial" w:hAnsi="Arial" w:cs="Arial"/>
          <w:b/>
          <w:sz w:val="24"/>
          <w:szCs w:val="24"/>
        </w:rPr>
        <w:t>Committee Engagement</w:t>
      </w:r>
    </w:p>
    <w:p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1800D6" w:rsidRPr="001800D6" w:rsidTr="00337AF3">
        <w:tc>
          <w:tcPr>
            <w:tcW w:w="2528" w:type="dxa"/>
          </w:tcPr>
          <w:p w:rsidR="001800D6" w:rsidRPr="001800D6" w:rsidRDefault="001800D6" w:rsidP="00337AF3">
            <w:pPr>
              <w:spacing w:before="40" w:after="40"/>
              <w:rPr>
                <w:rFonts w:ascii="Arial" w:hAnsi="Arial" w:cs="Arial"/>
              </w:rPr>
            </w:pP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804" w:type="dxa"/>
          </w:tcPr>
          <w:p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4" w:type="dxa"/>
          </w:tcPr>
          <w:p w:rsidR="001800D6" w:rsidRPr="001800D6" w:rsidRDefault="00183993" w:rsidP="00337AF3">
            <w:pPr>
              <w:spacing w:before="40" w:after="40"/>
              <w:jc w:val="center"/>
              <w:rPr>
                <w:rFonts w:ascii="Arial" w:hAnsi="Arial" w:cs="Arial"/>
              </w:rPr>
            </w:pPr>
            <w:r>
              <w:rPr>
                <w:rFonts w:ascii="Arial" w:hAnsi="Arial" w:cs="Arial"/>
              </w:rPr>
              <w:t>3</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300F61" w:rsidP="00337AF3">
            <w:pPr>
              <w:spacing w:before="40" w:after="40"/>
              <w:jc w:val="center"/>
              <w:rPr>
                <w:rFonts w:ascii="Arial" w:hAnsi="Arial" w:cs="Arial"/>
              </w:rPr>
            </w:pPr>
            <w:r>
              <w:rPr>
                <w:rFonts w:ascii="Arial" w:hAnsi="Arial" w:cs="Arial"/>
              </w:rPr>
              <w:t>1</w:t>
            </w:r>
          </w:p>
        </w:tc>
        <w:tc>
          <w:tcPr>
            <w:tcW w:w="1804" w:type="dxa"/>
          </w:tcPr>
          <w:p w:rsidR="001800D6" w:rsidRPr="001800D6" w:rsidRDefault="00300F61" w:rsidP="00337AF3">
            <w:pPr>
              <w:spacing w:before="40" w:after="40"/>
              <w:jc w:val="center"/>
              <w:rPr>
                <w:rFonts w:ascii="Arial" w:hAnsi="Arial" w:cs="Arial"/>
              </w:rPr>
            </w:pPr>
            <w:r>
              <w:rPr>
                <w:rFonts w:ascii="Arial" w:hAnsi="Arial" w:cs="Arial"/>
              </w:rPr>
              <w:t>2</w:t>
            </w:r>
          </w:p>
        </w:tc>
      </w:tr>
    </w:tbl>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rsidR="00947BCF" w:rsidRDefault="00947BCF" w:rsidP="00947BCF">
      <w:pPr>
        <w:pStyle w:val="ListParagraph"/>
        <w:widowControl w:val="0"/>
        <w:numPr>
          <w:ilvl w:val="0"/>
          <w:numId w:val="15"/>
        </w:numPr>
        <w:tabs>
          <w:tab w:val="left" w:pos="2685"/>
        </w:tabs>
        <w:autoSpaceDE w:val="0"/>
        <w:autoSpaceDN w:val="0"/>
        <w:spacing w:after="0" w:line="240" w:lineRule="auto"/>
        <w:rPr>
          <w:rFonts w:ascii="Arial" w:hAnsi="Arial" w:cs="Arial"/>
          <w:b/>
          <w:sz w:val="24"/>
          <w:szCs w:val="24"/>
        </w:rPr>
      </w:pPr>
      <w:r w:rsidRPr="001800D6">
        <w:rPr>
          <w:rFonts w:ascii="Arial" w:hAnsi="Arial" w:cs="Arial"/>
          <w:b/>
          <w:sz w:val="24"/>
          <w:szCs w:val="24"/>
        </w:rPr>
        <w:lastRenderedPageBreak/>
        <w:t>Committee Working</w:t>
      </w:r>
    </w:p>
    <w:p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947BCF" w:rsidRPr="001800D6" w:rsidTr="00486699">
        <w:tc>
          <w:tcPr>
            <w:tcW w:w="2528" w:type="dxa"/>
          </w:tcPr>
          <w:p w:rsidR="00947BCF" w:rsidRPr="001800D6" w:rsidRDefault="00947BCF" w:rsidP="00486699">
            <w:pPr>
              <w:spacing w:before="40" w:after="40"/>
              <w:rPr>
                <w:rFonts w:ascii="Arial" w:hAnsi="Arial" w:cs="Arial"/>
              </w:rPr>
            </w:pP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804"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300F61" w:rsidRPr="001800D6" w:rsidTr="00486699">
        <w:tc>
          <w:tcPr>
            <w:tcW w:w="2528" w:type="dxa"/>
          </w:tcPr>
          <w:p w:rsidR="00300F61" w:rsidRPr="001800D6" w:rsidRDefault="00300F61" w:rsidP="00300F61">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r>
              <w:rPr>
                <w:rFonts w:ascii="Arial" w:hAnsi="Arial" w:cs="Arial"/>
              </w:rPr>
              <w:t>2</w:t>
            </w:r>
          </w:p>
        </w:tc>
        <w:tc>
          <w:tcPr>
            <w:tcW w:w="1804" w:type="dxa"/>
          </w:tcPr>
          <w:p w:rsidR="00300F61" w:rsidRPr="001800D6" w:rsidRDefault="00300F61" w:rsidP="00300F61">
            <w:pPr>
              <w:spacing w:before="40" w:after="40"/>
              <w:jc w:val="center"/>
              <w:rPr>
                <w:rFonts w:ascii="Arial" w:hAnsi="Arial" w:cs="Arial"/>
              </w:rPr>
            </w:pPr>
            <w:r>
              <w:rPr>
                <w:rFonts w:ascii="Arial" w:hAnsi="Arial" w:cs="Arial"/>
              </w:rPr>
              <w:t>1</w:t>
            </w:r>
          </w:p>
        </w:tc>
      </w:tr>
      <w:tr w:rsidR="00300F61" w:rsidRPr="001800D6" w:rsidTr="00486699">
        <w:tc>
          <w:tcPr>
            <w:tcW w:w="2528" w:type="dxa"/>
          </w:tcPr>
          <w:p w:rsidR="00300F61" w:rsidRPr="001800D6" w:rsidRDefault="00300F61" w:rsidP="00300F61">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r>
              <w:rPr>
                <w:rFonts w:ascii="Arial" w:hAnsi="Arial" w:cs="Arial"/>
              </w:rPr>
              <w:t>2</w:t>
            </w:r>
          </w:p>
        </w:tc>
        <w:tc>
          <w:tcPr>
            <w:tcW w:w="1804" w:type="dxa"/>
          </w:tcPr>
          <w:p w:rsidR="00300F61" w:rsidRPr="001800D6" w:rsidRDefault="00300F61" w:rsidP="00300F61">
            <w:pPr>
              <w:spacing w:before="40" w:after="40"/>
              <w:jc w:val="center"/>
              <w:rPr>
                <w:rFonts w:ascii="Arial" w:hAnsi="Arial" w:cs="Arial"/>
              </w:rPr>
            </w:pPr>
            <w:r>
              <w:rPr>
                <w:rFonts w:ascii="Arial" w:hAnsi="Arial" w:cs="Arial"/>
              </w:rPr>
              <w:t>1</w:t>
            </w:r>
          </w:p>
        </w:tc>
      </w:tr>
      <w:tr w:rsidR="00300F61" w:rsidRPr="001800D6" w:rsidTr="00486699">
        <w:tc>
          <w:tcPr>
            <w:tcW w:w="2528" w:type="dxa"/>
          </w:tcPr>
          <w:p w:rsidR="00300F61" w:rsidRPr="001800D6" w:rsidRDefault="00300F61" w:rsidP="00300F61">
            <w:pPr>
              <w:spacing w:before="40" w:after="40"/>
              <w:rPr>
                <w:rFonts w:ascii="Arial" w:hAnsi="Arial" w:cs="Arial"/>
              </w:rPr>
            </w:pPr>
            <w:r w:rsidRPr="001800D6">
              <w:rPr>
                <w:rFonts w:ascii="Arial" w:hAnsi="Arial" w:cs="Arial"/>
                <w:color w:val="202020"/>
              </w:rPr>
              <w:t>Key risks are discussed at each meeting</w:t>
            </w: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r>
              <w:rPr>
                <w:rFonts w:ascii="Arial" w:hAnsi="Arial" w:cs="Arial"/>
              </w:rPr>
              <w:t>2</w:t>
            </w:r>
          </w:p>
        </w:tc>
        <w:tc>
          <w:tcPr>
            <w:tcW w:w="1804" w:type="dxa"/>
          </w:tcPr>
          <w:p w:rsidR="00300F61" w:rsidRPr="001800D6" w:rsidRDefault="00300F61" w:rsidP="00300F61">
            <w:pPr>
              <w:spacing w:before="40" w:after="40"/>
              <w:jc w:val="center"/>
              <w:rPr>
                <w:rFonts w:ascii="Arial" w:hAnsi="Arial" w:cs="Arial"/>
              </w:rPr>
            </w:pPr>
            <w:r>
              <w:rPr>
                <w:rFonts w:ascii="Arial" w:hAnsi="Arial" w:cs="Arial"/>
              </w:rPr>
              <w:t>1</w:t>
            </w:r>
          </w:p>
        </w:tc>
      </w:tr>
      <w:tr w:rsidR="00300F61" w:rsidRPr="001800D6" w:rsidTr="00486699">
        <w:tc>
          <w:tcPr>
            <w:tcW w:w="2528" w:type="dxa"/>
          </w:tcPr>
          <w:p w:rsidR="00300F61" w:rsidRPr="001800D6" w:rsidRDefault="00300F61" w:rsidP="00300F61">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r>
              <w:rPr>
                <w:rFonts w:ascii="Arial" w:hAnsi="Arial" w:cs="Arial"/>
              </w:rPr>
              <w:t>2</w:t>
            </w:r>
          </w:p>
        </w:tc>
        <w:tc>
          <w:tcPr>
            <w:tcW w:w="1804" w:type="dxa"/>
          </w:tcPr>
          <w:p w:rsidR="00300F61" w:rsidRPr="001800D6" w:rsidRDefault="00300F61" w:rsidP="00300F61">
            <w:pPr>
              <w:spacing w:before="40" w:after="40"/>
              <w:jc w:val="center"/>
              <w:rPr>
                <w:rFonts w:ascii="Arial" w:hAnsi="Arial" w:cs="Arial"/>
              </w:rPr>
            </w:pPr>
            <w:r>
              <w:rPr>
                <w:rFonts w:ascii="Arial" w:hAnsi="Arial" w:cs="Arial"/>
              </w:rPr>
              <w:t>1</w:t>
            </w:r>
          </w:p>
        </w:tc>
      </w:tr>
      <w:tr w:rsidR="00300F61" w:rsidRPr="001800D6" w:rsidTr="00486699">
        <w:tc>
          <w:tcPr>
            <w:tcW w:w="2528" w:type="dxa"/>
          </w:tcPr>
          <w:p w:rsidR="00300F61" w:rsidRPr="001800D6" w:rsidRDefault="00300F61" w:rsidP="00300F61">
            <w:pPr>
              <w:spacing w:before="40" w:after="40"/>
              <w:rPr>
                <w:rFonts w:ascii="Arial" w:hAnsi="Arial" w:cs="Arial"/>
              </w:rPr>
            </w:pPr>
            <w:r w:rsidRPr="001800D6">
              <w:rPr>
                <w:rFonts w:ascii="Arial" w:hAnsi="Arial" w:cs="Arial"/>
              </w:rPr>
              <w:t>The strategic objectives are reflected in the committees remit</w:t>
            </w: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r>
              <w:rPr>
                <w:rFonts w:ascii="Arial" w:hAnsi="Arial" w:cs="Arial"/>
              </w:rPr>
              <w:t>2</w:t>
            </w:r>
          </w:p>
        </w:tc>
        <w:tc>
          <w:tcPr>
            <w:tcW w:w="1804" w:type="dxa"/>
          </w:tcPr>
          <w:p w:rsidR="00300F61" w:rsidRPr="001800D6" w:rsidRDefault="00300F61" w:rsidP="00300F61">
            <w:pPr>
              <w:spacing w:before="40" w:after="40"/>
              <w:jc w:val="center"/>
              <w:rPr>
                <w:rFonts w:ascii="Arial" w:hAnsi="Arial" w:cs="Arial"/>
              </w:rPr>
            </w:pPr>
            <w:r>
              <w:rPr>
                <w:rFonts w:ascii="Arial" w:hAnsi="Arial" w:cs="Arial"/>
              </w:rPr>
              <w:t>1</w:t>
            </w:r>
          </w:p>
        </w:tc>
      </w:tr>
      <w:tr w:rsidR="00300F61" w:rsidRPr="001800D6" w:rsidTr="00486699">
        <w:tc>
          <w:tcPr>
            <w:tcW w:w="2528" w:type="dxa"/>
          </w:tcPr>
          <w:p w:rsidR="00300F61" w:rsidRPr="001800D6" w:rsidRDefault="00300F61" w:rsidP="00300F61">
            <w:pPr>
              <w:spacing w:before="40" w:after="40"/>
              <w:rPr>
                <w:rFonts w:ascii="Arial" w:hAnsi="Arial" w:cs="Arial"/>
              </w:rPr>
            </w:pPr>
            <w:r w:rsidRPr="001800D6">
              <w:rPr>
                <w:rFonts w:ascii="Arial" w:hAnsi="Arial" w:cs="Arial"/>
              </w:rPr>
              <w:t>Officers are held to account for late or non-delivery of assurance items</w:t>
            </w: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r>
              <w:rPr>
                <w:rFonts w:ascii="Arial" w:hAnsi="Arial" w:cs="Arial"/>
              </w:rPr>
              <w:t>2</w:t>
            </w:r>
          </w:p>
        </w:tc>
        <w:tc>
          <w:tcPr>
            <w:tcW w:w="1804" w:type="dxa"/>
          </w:tcPr>
          <w:p w:rsidR="00300F61" w:rsidRPr="001800D6" w:rsidRDefault="00300F61" w:rsidP="00300F61">
            <w:pPr>
              <w:spacing w:before="40" w:after="40"/>
              <w:jc w:val="center"/>
              <w:rPr>
                <w:rFonts w:ascii="Arial" w:hAnsi="Arial" w:cs="Arial"/>
              </w:rPr>
            </w:pPr>
            <w:r>
              <w:rPr>
                <w:rFonts w:ascii="Arial" w:hAnsi="Arial" w:cs="Arial"/>
              </w:rPr>
              <w:t>1</w:t>
            </w:r>
          </w:p>
        </w:tc>
      </w:tr>
      <w:tr w:rsidR="00300F61" w:rsidRPr="001800D6" w:rsidTr="00486699">
        <w:tc>
          <w:tcPr>
            <w:tcW w:w="2528" w:type="dxa"/>
          </w:tcPr>
          <w:p w:rsidR="00300F61" w:rsidRPr="001800D6" w:rsidRDefault="00300F61" w:rsidP="00300F61">
            <w:pPr>
              <w:spacing w:before="40" w:after="40"/>
              <w:rPr>
                <w:rFonts w:ascii="Arial" w:hAnsi="Arial" w:cs="Arial"/>
              </w:rPr>
            </w:pPr>
            <w:r w:rsidRPr="001800D6">
              <w:rPr>
                <w:rFonts w:ascii="Arial" w:hAnsi="Arial" w:cs="Arial"/>
              </w:rPr>
              <w:t xml:space="preserve">Decisions and actions are implemented within the agreed timescales </w:t>
            </w: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r>
              <w:rPr>
                <w:rFonts w:ascii="Arial" w:hAnsi="Arial" w:cs="Arial"/>
              </w:rPr>
              <w:t>2</w:t>
            </w:r>
          </w:p>
        </w:tc>
        <w:tc>
          <w:tcPr>
            <w:tcW w:w="1804" w:type="dxa"/>
          </w:tcPr>
          <w:p w:rsidR="00300F61" w:rsidRPr="001800D6" w:rsidRDefault="00300F61" w:rsidP="00300F61">
            <w:pPr>
              <w:spacing w:before="40" w:after="40"/>
              <w:jc w:val="center"/>
              <w:rPr>
                <w:rFonts w:ascii="Arial" w:hAnsi="Arial" w:cs="Arial"/>
              </w:rPr>
            </w:pPr>
            <w:r>
              <w:rPr>
                <w:rFonts w:ascii="Arial" w:hAnsi="Arial" w:cs="Arial"/>
              </w:rPr>
              <w:t>1</w:t>
            </w:r>
          </w:p>
        </w:tc>
      </w:tr>
    </w:tbl>
    <w:p w:rsidR="001800D6" w:rsidRPr="001800D6" w:rsidRDefault="001800D6" w:rsidP="001800D6">
      <w:pPr>
        <w:pStyle w:val="ListParagraph"/>
        <w:rPr>
          <w:rFonts w:ascii="Arial" w:hAnsi="Arial" w:cs="Arial"/>
        </w:rPr>
      </w:pPr>
    </w:p>
    <w:p w:rsidR="00947BCF" w:rsidRPr="001800D6" w:rsidRDefault="00947BCF" w:rsidP="00947BCF">
      <w:pPr>
        <w:pStyle w:val="ListParagraph"/>
        <w:numPr>
          <w:ilvl w:val="0"/>
          <w:numId w:val="15"/>
        </w:numPr>
        <w:rPr>
          <w:rFonts w:ascii="Arial" w:hAnsi="Arial" w:cs="Arial"/>
        </w:rPr>
      </w:pPr>
      <w:r w:rsidRPr="001800D6">
        <w:rPr>
          <w:rFonts w:ascii="Arial" w:hAnsi="Arial" w:cs="Arial"/>
          <w:b/>
          <w:sz w:val="24"/>
          <w:szCs w:val="24"/>
        </w:rPr>
        <w:t>Committee Leadership</w:t>
      </w: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947BCF" w:rsidRPr="001800D6" w:rsidTr="00486699">
        <w:tc>
          <w:tcPr>
            <w:tcW w:w="2528" w:type="dxa"/>
          </w:tcPr>
          <w:p w:rsidR="00947BCF" w:rsidRPr="001800D6" w:rsidRDefault="00947BCF" w:rsidP="00486699">
            <w:pPr>
              <w:spacing w:before="40" w:after="40"/>
              <w:rPr>
                <w:rFonts w:ascii="Arial" w:hAnsi="Arial" w:cs="Arial"/>
              </w:rPr>
            </w:pP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804"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300F61" w:rsidRPr="001800D6" w:rsidTr="00486699">
        <w:tc>
          <w:tcPr>
            <w:tcW w:w="2528" w:type="dxa"/>
          </w:tcPr>
          <w:p w:rsidR="00300F61" w:rsidRPr="001800D6" w:rsidRDefault="00300F61" w:rsidP="00300F61">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r>
              <w:rPr>
                <w:rFonts w:ascii="Arial" w:hAnsi="Arial" w:cs="Arial"/>
              </w:rPr>
              <w:t>1</w:t>
            </w:r>
          </w:p>
        </w:tc>
        <w:tc>
          <w:tcPr>
            <w:tcW w:w="1804" w:type="dxa"/>
          </w:tcPr>
          <w:p w:rsidR="00300F61" w:rsidRPr="001800D6" w:rsidRDefault="00300F61" w:rsidP="00300F61">
            <w:pPr>
              <w:spacing w:before="40" w:after="40"/>
              <w:jc w:val="center"/>
              <w:rPr>
                <w:rFonts w:ascii="Arial" w:hAnsi="Arial" w:cs="Arial"/>
              </w:rPr>
            </w:pPr>
            <w:r>
              <w:rPr>
                <w:rFonts w:ascii="Arial" w:hAnsi="Arial" w:cs="Arial"/>
              </w:rPr>
              <w:t>2</w:t>
            </w:r>
          </w:p>
        </w:tc>
      </w:tr>
      <w:tr w:rsidR="00300F61" w:rsidRPr="001800D6" w:rsidTr="00486699">
        <w:tc>
          <w:tcPr>
            <w:tcW w:w="2528" w:type="dxa"/>
          </w:tcPr>
          <w:p w:rsidR="00300F61" w:rsidRPr="001800D6" w:rsidRDefault="00300F61" w:rsidP="00300F61">
            <w:pPr>
              <w:spacing w:before="40" w:after="40"/>
              <w:rPr>
                <w:rFonts w:ascii="Arial" w:hAnsi="Arial" w:cs="Arial"/>
              </w:rPr>
            </w:pPr>
            <w:r w:rsidRPr="001800D6">
              <w:rPr>
                <w:rFonts w:ascii="Arial" w:hAnsi="Arial" w:cs="Arial"/>
                <w:color w:val="202020"/>
              </w:rPr>
              <w:t>Meetings are chaired effectively</w:t>
            </w: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r>
              <w:rPr>
                <w:rFonts w:ascii="Arial" w:hAnsi="Arial" w:cs="Arial"/>
              </w:rPr>
              <w:t>1</w:t>
            </w:r>
          </w:p>
        </w:tc>
        <w:tc>
          <w:tcPr>
            <w:tcW w:w="1804" w:type="dxa"/>
          </w:tcPr>
          <w:p w:rsidR="00300F61" w:rsidRPr="001800D6" w:rsidRDefault="00300F61" w:rsidP="00300F61">
            <w:pPr>
              <w:spacing w:before="40" w:after="40"/>
              <w:jc w:val="center"/>
              <w:rPr>
                <w:rFonts w:ascii="Arial" w:hAnsi="Arial" w:cs="Arial"/>
              </w:rPr>
            </w:pPr>
            <w:r>
              <w:rPr>
                <w:rFonts w:ascii="Arial" w:hAnsi="Arial" w:cs="Arial"/>
              </w:rPr>
              <w:t>2</w:t>
            </w:r>
          </w:p>
        </w:tc>
      </w:tr>
      <w:tr w:rsidR="00300F61" w:rsidRPr="001800D6" w:rsidTr="00486699">
        <w:tc>
          <w:tcPr>
            <w:tcW w:w="2528" w:type="dxa"/>
          </w:tcPr>
          <w:p w:rsidR="00300F61" w:rsidRPr="001800D6" w:rsidRDefault="00300F61" w:rsidP="00300F61">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p>
        </w:tc>
        <w:tc>
          <w:tcPr>
            <w:tcW w:w="1803" w:type="dxa"/>
          </w:tcPr>
          <w:p w:rsidR="00300F61" w:rsidRPr="001800D6" w:rsidRDefault="00300F61" w:rsidP="00300F61">
            <w:pPr>
              <w:spacing w:before="40" w:after="40"/>
              <w:jc w:val="center"/>
              <w:rPr>
                <w:rFonts w:ascii="Arial" w:hAnsi="Arial" w:cs="Arial"/>
              </w:rPr>
            </w:pPr>
            <w:r>
              <w:rPr>
                <w:rFonts w:ascii="Arial" w:hAnsi="Arial" w:cs="Arial"/>
              </w:rPr>
              <w:t>1</w:t>
            </w:r>
          </w:p>
        </w:tc>
        <w:tc>
          <w:tcPr>
            <w:tcW w:w="1804" w:type="dxa"/>
          </w:tcPr>
          <w:p w:rsidR="00300F61" w:rsidRPr="001800D6" w:rsidRDefault="00300F61" w:rsidP="00300F61">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chair allows debate to flow freely and does not assert his/her own opinion</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4" w:type="dxa"/>
          </w:tcPr>
          <w:p w:rsidR="00947BCF" w:rsidRPr="001800D6" w:rsidRDefault="009911C6" w:rsidP="00486699">
            <w:pPr>
              <w:spacing w:before="40" w:after="40"/>
              <w:jc w:val="center"/>
              <w:rPr>
                <w:rFonts w:ascii="Arial" w:hAnsi="Arial" w:cs="Arial"/>
              </w:rPr>
            </w:pPr>
            <w:r>
              <w:rPr>
                <w:rFonts w:ascii="Arial" w:hAnsi="Arial" w:cs="Arial"/>
              </w:rPr>
              <w:t>1</w:t>
            </w:r>
          </w:p>
        </w:tc>
      </w:tr>
      <w:tr w:rsidR="001800D6" w:rsidRPr="001800D6" w:rsidTr="00486699">
        <w:tc>
          <w:tcPr>
            <w:tcW w:w="2528" w:type="dxa"/>
          </w:tcPr>
          <w:p w:rsidR="001800D6" w:rsidRPr="001800D6" w:rsidRDefault="001800D6" w:rsidP="001800D6">
            <w:pPr>
              <w:spacing w:before="40" w:after="40"/>
              <w:rPr>
                <w:rFonts w:ascii="Arial" w:hAnsi="Arial" w:cs="Arial"/>
              </w:rPr>
            </w:pPr>
          </w:p>
        </w:tc>
        <w:tc>
          <w:tcPr>
            <w:tcW w:w="1803" w:type="dxa"/>
          </w:tcPr>
          <w:p w:rsidR="001800D6" w:rsidRPr="001800D6" w:rsidRDefault="001800D6" w:rsidP="001800D6">
            <w:pPr>
              <w:spacing w:before="40" w:after="40"/>
              <w:jc w:val="center"/>
              <w:rPr>
                <w:rFonts w:ascii="Arial" w:hAnsi="Arial" w:cs="Arial"/>
                <w:b/>
              </w:rPr>
            </w:pPr>
            <w:r w:rsidRPr="001800D6">
              <w:rPr>
                <w:rFonts w:ascii="Arial" w:hAnsi="Arial" w:cs="Arial"/>
                <w:b/>
              </w:rPr>
              <w:t>Strongly Disagree</w:t>
            </w:r>
          </w:p>
        </w:tc>
        <w:tc>
          <w:tcPr>
            <w:tcW w:w="1803" w:type="dxa"/>
          </w:tcPr>
          <w:p w:rsidR="001800D6" w:rsidRPr="001800D6" w:rsidRDefault="001800D6" w:rsidP="001800D6">
            <w:pPr>
              <w:spacing w:before="40" w:after="40"/>
              <w:jc w:val="center"/>
              <w:rPr>
                <w:rFonts w:ascii="Arial" w:hAnsi="Arial" w:cs="Arial"/>
                <w:b/>
              </w:rPr>
            </w:pPr>
            <w:r w:rsidRPr="001800D6">
              <w:rPr>
                <w:rFonts w:ascii="Arial" w:hAnsi="Arial" w:cs="Arial"/>
                <w:b/>
              </w:rPr>
              <w:t>Disagree</w:t>
            </w:r>
          </w:p>
        </w:tc>
        <w:tc>
          <w:tcPr>
            <w:tcW w:w="1803" w:type="dxa"/>
          </w:tcPr>
          <w:p w:rsidR="001800D6" w:rsidRPr="001800D6" w:rsidRDefault="001800D6" w:rsidP="001800D6">
            <w:pPr>
              <w:spacing w:before="40" w:after="40"/>
              <w:jc w:val="center"/>
              <w:rPr>
                <w:rFonts w:ascii="Arial" w:hAnsi="Arial" w:cs="Arial"/>
                <w:b/>
              </w:rPr>
            </w:pPr>
            <w:r w:rsidRPr="001800D6">
              <w:rPr>
                <w:rFonts w:ascii="Arial" w:hAnsi="Arial" w:cs="Arial"/>
                <w:b/>
              </w:rPr>
              <w:t>Agree</w:t>
            </w:r>
          </w:p>
        </w:tc>
        <w:tc>
          <w:tcPr>
            <w:tcW w:w="1804" w:type="dxa"/>
          </w:tcPr>
          <w:p w:rsidR="001800D6" w:rsidRPr="001800D6" w:rsidRDefault="001800D6" w:rsidP="001800D6">
            <w:pPr>
              <w:spacing w:before="40" w:after="40"/>
              <w:jc w:val="center"/>
              <w:rPr>
                <w:rFonts w:ascii="Arial" w:hAnsi="Arial" w:cs="Arial"/>
                <w:b/>
              </w:rPr>
            </w:pPr>
            <w:r w:rsidRPr="001800D6">
              <w:rPr>
                <w:rFonts w:ascii="Arial" w:hAnsi="Arial" w:cs="Arial"/>
                <w:b/>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300F61" w:rsidP="00486699">
            <w:pPr>
              <w:spacing w:before="40" w:after="40"/>
              <w:jc w:val="center"/>
              <w:rPr>
                <w:rFonts w:ascii="Arial" w:hAnsi="Arial" w:cs="Arial"/>
              </w:rPr>
            </w:pPr>
            <w:r>
              <w:rPr>
                <w:rFonts w:ascii="Arial" w:hAnsi="Arial" w:cs="Arial"/>
              </w:rPr>
              <w:t>2</w:t>
            </w:r>
          </w:p>
        </w:tc>
        <w:tc>
          <w:tcPr>
            <w:tcW w:w="1804" w:type="dxa"/>
          </w:tcPr>
          <w:p w:rsidR="00947BCF" w:rsidRPr="001800D6" w:rsidRDefault="00947BCF" w:rsidP="00486699">
            <w:pPr>
              <w:spacing w:before="40" w:after="40"/>
              <w:jc w:val="center"/>
              <w:rPr>
                <w:rFonts w:ascii="Arial" w:hAnsi="Arial" w:cs="Arial"/>
              </w:rPr>
            </w:pP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The committee chair encourages participation from all and returns to each person to check they are content with the response to their questions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300F61" w:rsidP="00486699">
            <w:pPr>
              <w:spacing w:before="40" w:after="40"/>
              <w:jc w:val="center"/>
              <w:rPr>
                <w:rFonts w:ascii="Arial" w:hAnsi="Arial" w:cs="Arial"/>
              </w:rPr>
            </w:pPr>
            <w:r>
              <w:rPr>
                <w:rFonts w:ascii="Arial" w:hAnsi="Arial" w:cs="Arial"/>
              </w:rPr>
              <w:t>2</w:t>
            </w:r>
          </w:p>
        </w:tc>
        <w:tc>
          <w:tcPr>
            <w:tcW w:w="1804" w:type="dxa"/>
          </w:tcPr>
          <w:p w:rsidR="00947BCF" w:rsidRPr="001800D6" w:rsidRDefault="00947BCF" w:rsidP="00486699">
            <w:pPr>
              <w:spacing w:before="40" w:after="40"/>
              <w:jc w:val="center"/>
              <w:rPr>
                <w:rFonts w:ascii="Arial" w:hAnsi="Arial" w:cs="Arial"/>
              </w:rPr>
            </w:pPr>
          </w:p>
        </w:tc>
      </w:tr>
    </w:tbl>
    <w:p w:rsidR="00C2164C" w:rsidRDefault="00C2164C" w:rsidP="00653AEC">
      <w:pPr>
        <w:spacing w:after="0" w:line="240" w:lineRule="auto"/>
        <w:rPr>
          <w:rFonts w:ascii="Arial" w:hAnsi="Arial" w:cs="Arial"/>
          <w:sz w:val="24"/>
          <w:szCs w:val="24"/>
        </w:rPr>
      </w:pPr>
    </w:p>
    <w:p w:rsidR="001800D6" w:rsidRPr="00DB1C5C" w:rsidRDefault="001800D6" w:rsidP="00DB1C5C">
      <w:pPr>
        <w:spacing w:after="0" w:line="240" w:lineRule="auto"/>
        <w:rPr>
          <w:rFonts w:ascii="Arial" w:hAnsi="Arial" w:cs="Arial"/>
          <w:sz w:val="24"/>
          <w:szCs w:val="24"/>
        </w:rPr>
      </w:pPr>
      <w:r w:rsidRPr="00486699">
        <w:rPr>
          <w:rFonts w:ascii="Arial" w:hAnsi="Arial" w:cs="Arial"/>
          <w:sz w:val="24"/>
          <w:szCs w:val="24"/>
        </w:rPr>
        <w:t xml:space="preserve">For the majority of the questions, respondents either agreed or strongly agreed, which is a positive outcome. The numbers which had at least one person disagree </w:t>
      </w:r>
      <w:r w:rsidRPr="00DB1C5C">
        <w:rPr>
          <w:rFonts w:ascii="Arial" w:hAnsi="Arial" w:cs="Arial"/>
          <w:sz w:val="24"/>
          <w:szCs w:val="24"/>
        </w:rPr>
        <w:t xml:space="preserve">are set out below and are an opportunity for members to discuss to determine if these should be an area of focus or if work is already underway in these areas. </w:t>
      </w:r>
    </w:p>
    <w:p w:rsidR="001800D6" w:rsidRPr="007E162B" w:rsidRDefault="001800D6" w:rsidP="007E162B">
      <w:pPr>
        <w:spacing w:after="0" w:line="240" w:lineRule="auto"/>
        <w:rPr>
          <w:rFonts w:ascii="Arial" w:hAnsi="Arial" w:cs="Arial"/>
          <w:sz w:val="28"/>
          <w:szCs w:val="24"/>
        </w:rPr>
      </w:pPr>
    </w:p>
    <w:p w:rsidR="001800D6" w:rsidRPr="007E162B" w:rsidRDefault="007E162B" w:rsidP="00A84841">
      <w:pPr>
        <w:pStyle w:val="ListParagraph"/>
        <w:numPr>
          <w:ilvl w:val="0"/>
          <w:numId w:val="15"/>
        </w:numPr>
        <w:spacing w:after="0" w:line="240" w:lineRule="auto"/>
        <w:rPr>
          <w:rFonts w:ascii="Arial" w:hAnsi="Arial" w:cs="Arial"/>
          <w:color w:val="202020"/>
          <w:sz w:val="24"/>
        </w:rPr>
      </w:pPr>
      <w:r w:rsidRPr="007E162B">
        <w:rPr>
          <w:rFonts w:ascii="Arial" w:hAnsi="Arial" w:cs="Arial"/>
          <w:sz w:val="24"/>
        </w:rPr>
        <w:t xml:space="preserve">Visits have been rare during the </w:t>
      </w:r>
      <w:proofErr w:type="spellStart"/>
      <w:r w:rsidRPr="007E162B">
        <w:rPr>
          <w:rFonts w:ascii="Arial" w:hAnsi="Arial" w:cs="Arial"/>
          <w:sz w:val="24"/>
        </w:rPr>
        <w:t>Covid</w:t>
      </w:r>
      <w:proofErr w:type="spellEnd"/>
      <w:r w:rsidRPr="007E162B">
        <w:rPr>
          <w:rFonts w:ascii="Arial" w:hAnsi="Arial" w:cs="Arial"/>
          <w:sz w:val="24"/>
        </w:rPr>
        <w:t xml:space="preserve"> years, although some services have started to be visited during the past few months</w:t>
      </w:r>
      <w:r w:rsidR="00A84841">
        <w:rPr>
          <w:rFonts w:ascii="Arial" w:hAnsi="Arial" w:cs="Arial"/>
          <w:sz w:val="24"/>
        </w:rPr>
        <w:t>.</w:t>
      </w:r>
    </w:p>
    <w:p w:rsidR="007E162B" w:rsidRPr="001800D6" w:rsidRDefault="007E162B" w:rsidP="00DB1C5C">
      <w:pPr>
        <w:spacing w:after="0" w:line="240" w:lineRule="auto"/>
        <w:rPr>
          <w:rFonts w:ascii="Arial" w:hAnsi="Arial" w:cs="Arial"/>
          <w:sz w:val="24"/>
          <w:szCs w:val="24"/>
        </w:rPr>
      </w:pPr>
    </w:p>
    <w:p w:rsidR="001800D6" w:rsidRPr="008C7F9A" w:rsidRDefault="001800D6" w:rsidP="008C7F9A">
      <w:pPr>
        <w:spacing w:after="0" w:line="240" w:lineRule="auto"/>
        <w:rPr>
          <w:rFonts w:ascii="Arial" w:hAnsi="Arial" w:cs="Arial"/>
          <w:sz w:val="24"/>
          <w:szCs w:val="24"/>
        </w:rPr>
      </w:pPr>
      <w:r w:rsidRPr="008C7F9A">
        <w:rPr>
          <w:rFonts w:ascii="Arial" w:hAnsi="Arial" w:cs="Arial"/>
          <w:sz w:val="24"/>
          <w:szCs w:val="24"/>
        </w:rPr>
        <w:t xml:space="preserve">Some areas raised in the general comments boxes for the committee to consider and take forward include: </w:t>
      </w:r>
    </w:p>
    <w:p w:rsidR="00DB1C5C" w:rsidRPr="007E162B" w:rsidRDefault="00DB1C5C" w:rsidP="007E162B">
      <w:pPr>
        <w:spacing w:after="0" w:line="240" w:lineRule="auto"/>
        <w:rPr>
          <w:rFonts w:ascii="Arial" w:hAnsi="Arial" w:cs="Arial"/>
          <w:sz w:val="24"/>
          <w:szCs w:val="24"/>
        </w:rPr>
      </w:pPr>
    </w:p>
    <w:p w:rsidR="007E162B" w:rsidRPr="007E162B" w:rsidRDefault="007E162B" w:rsidP="007E162B">
      <w:pPr>
        <w:pStyle w:val="ListParagraph"/>
        <w:numPr>
          <w:ilvl w:val="0"/>
          <w:numId w:val="18"/>
        </w:numPr>
        <w:spacing w:after="0" w:line="240" w:lineRule="auto"/>
        <w:rPr>
          <w:rFonts w:ascii="Arial" w:hAnsi="Arial" w:cs="Arial"/>
          <w:sz w:val="24"/>
          <w:szCs w:val="24"/>
        </w:rPr>
      </w:pPr>
      <w:r w:rsidRPr="007E162B">
        <w:rPr>
          <w:rFonts w:ascii="Arial" w:hAnsi="Arial" w:cs="Arial"/>
          <w:sz w:val="24"/>
          <w:szCs w:val="24"/>
        </w:rPr>
        <w:t>The committee now benefits from increased stability within the Mental Health Act compliance team</w:t>
      </w:r>
      <w:r>
        <w:rPr>
          <w:rFonts w:ascii="Arial" w:hAnsi="Arial" w:cs="Arial"/>
          <w:sz w:val="24"/>
          <w:szCs w:val="24"/>
        </w:rPr>
        <w:t>;</w:t>
      </w:r>
      <w:r w:rsidRPr="007E162B">
        <w:rPr>
          <w:rFonts w:ascii="Arial" w:hAnsi="Arial" w:cs="Arial"/>
          <w:sz w:val="24"/>
          <w:szCs w:val="24"/>
        </w:rPr>
        <w:t xml:space="preserve"> </w:t>
      </w:r>
    </w:p>
    <w:p w:rsidR="007E162B" w:rsidRPr="007E162B" w:rsidRDefault="007E162B" w:rsidP="007E162B">
      <w:pPr>
        <w:pStyle w:val="ListParagraph"/>
        <w:numPr>
          <w:ilvl w:val="0"/>
          <w:numId w:val="18"/>
        </w:numPr>
        <w:spacing w:after="0" w:line="240" w:lineRule="auto"/>
        <w:rPr>
          <w:rFonts w:ascii="Arial" w:hAnsi="Arial" w:cs="Arial"/>
          <w:sz w:val="24"/>
          <w:szCs w:val="24"/>
        </w:rPr>
      </w:pPr>
      <w:r w:rsidRPr="007E162B">
        <w:rPr>
          <w:rFonts w:ascii="Arial" w:hAnsi="Arial" w:cs="Arial"/>
          <w:sz w:val="24"/>
          <w:szCs w:val="24"/>
        </w:rPr>
        <w:t>Meeting effectiveness is discussed at and for board meetings, not at committee meetings</w:t>
      </w:r>
      <w:r>
        <w:rPr>
          <w:rFonts w:ascii="Arial" w:hAnsi="Arial" w:cs="Arial"/>
          <w:sz w:val="24"/>
          <w:szCs w:val="24"/>
        </w:rPr>
        <w:t>;</w:t>
      </w:r>
    </w:p>
    <w:p w:rsidR="007E162B" w:rsidRPr="007E162B" w:rsidRDefault="007E162B" w:rsidP="007E162B">
      <w:pPr>
        <w:pStyle w:val="ListParagraph"/>
        <w:numPr>
          <w:ilvl w:val="0"/>
          <w:numId w:val="18"/>
        </w:numPr>
        <w:spacing w:after="0" w:line="240" w:lineRule="auto"/>
        <w:rPr>
          <w:rFonts w:ascii="Arial" w:hAnsi="Arial" w:cs="Arial"/>
          <w:sz w:val="24"/>
          <w:szCs w:val="24"/>
        </w:rPr>
      </w:pPr>
      <w:r w:rsidRPr="007E162B">
        <w:rPr>
          <w:rFonts w:ascii="Arial" w:hAnsi="Arial" w:cs="Arial"/>
          <w:color w:val="000000"/>
          <w:sz w:val="24"/>
          <w:szCs w:val="24"/>
          <w:lang w:val="en-US"/>
        </w:rPr>
        <w:t xml:space="preserve">Some issues due to low </w:t>
      </w:r>
      <w:r w:rsidR="007724B7">
        <w:rPr>
          <w:rFonts w:ascii="Arial" w:hAnsi="Arial" w:cs="Arial"/>
          <w:color w:val="000000"/>
          <w:sz w:val="24"/>
          <w:szCs w:val="24"/>
          <w:lang w:val="en-US"/>
        </w:rPr>
        <w:t>attendance</w:t>
      </w:r>
      <w:r w:rsidRPr="007E162B">
        <w:rPr>
          <w:rFonts w:ascii="Arial" w:hAnsi="Arial" w:cs="Arial"/>
          <w:color w:val="000000"/>
          <w:sz w:val="24"/>
          <w:szCs w:val="24"/>
          <w:lang w:val="en-US"/>
        </w:rPr>
        <w:t xml:space="preserve"> of </w:t>
      </w:r>
      <w:r w:rsidR="007724B7">
        <w:rPr>
          <w:rFonts w:ascii="Arial" w:hAnsi="Arial" w:cs="Arial"/>
          <w:color w:val="000000"/>
          <w:sz w:val="24"/>
          <w:szCs w:val="24"/>
          <w:lang w:val="en-US"/>
        </w:rPr>
        <w:t>committee members</w:t>
      </w:r>
      <w:r w:rsidRPr="007E162B">
        <w:rPr>
          <w:rFonts w:ascii="Arial" w:hAnsi="Arial" w:cs="Arial"/>
          <w:color w:val="000000"/>
          <w:sz w:val="24"/>
          <w:szCs w:val="24"/>
          <w:lang w:val="en-US"/>
        </w:rPr>
        <w:t xml:space="preserve"> but hopefully rectified now with </w:t>
      </w:r>
      <w:r w:rsidR="007724B7">
        <w:rPr>
          <w:rFonts w:ascii="Arial" w:hAnsi="Arial" w:cs="Arial"/>
          <w:color w:val="000000"/>
          <w:sz w:val="24"/>
          <w:szCs w:val="24"/>
          <w:lang w:val="en-US"/>
        </w:rPr>
        <w:t>four</w:t>
      </w:r>
      <w:r w:rsidRPr="007E162B">
        <w:rPr>
          <w:rFonts w:ascii="Arial" w:hAnsi="Arial" w:cs="Arial"/>
          <w:color w:val="000000"/>
          <w:sz w:val="24"/>
          <w:szCs w:val="24"/>
          <w:lang w:val="en-US"/>
        </w:rPr>
        <w:t xml:space="preserve"> engaged members</w:t>
      </w:r>
      <w:r w:rsidR="007724B7">
        <w:rPr>
          <w:rFonts w:ascii="Arial" w:hAnsi="Arial" w:cs="Arial"/>
          <w:color w:val="000000"/>
          <w:sz w:val="24"/>
          <w:szCs w:val="24"/>
          <w:lang w:val="en-US"/>
        </w:rPr>
        <w:t>.</w:t>
      </w:r>
    </w:p>
    <w:p w:rsidR="00653AEC" w:rsidRPr="0072604C" w:rsidRDefault="00653AEC" w:rsidP="00653AEC">
      <w:pPr>
        <w:pStyle w:val="ListParagraph"/>
        <w:spacing w:after="0" w:line="240" w:lineRule="auto"/>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rsidR="00653AEC" w:rsidRPr="001800D6" w:rsidRDefault="0005791F" w:rsidP="00653AEC">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rsidR="00653AEC" w:rsidRPr="0072604C" w:rsidRDefault="00653AEC" w:rsidP="00653AEC">
      <w:pPr>
        <w:pStyle w:val="ListParagraph"/>
        <w:spacing w:after="0" w:line="240" w:lineRule="auto"/>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9155A2" w:rsidRPr="009155A2" w:rsidRDefault="009155A2" w:rsidP="009155A2">
      <w:pPr>
        <w:spacing w:after="0" w:line="240" w:lineRule="auto"/>
        <w:ind w:right="101"/>
        <w:rPr>
          <w:rFonts w:ascii="Arial" w:hAnsi="Arial" w:cs="Arial"/>
          <w:sz w:val="24"/>
          <w:szCs w:val="24"/>
        </w:rPr>
      </w:pPr>
      <w:r w:rsidRPr="009155A2">
        <w:rPr>
          <w:rFonts w:ascii="Arial" w:hAnsi="Arial" w:cs="Arial"/>
          <w:sz w:val="24"/>
          <w:szCs w:val="24"/>
        </w:rPr>
        <w:t>Members are asked to:</w:t>
      </w:r>
    </w:p>
    <w:p w:rsidR="009155A2" w:rsidRPr="009155A2" w:rsidRDefault="009155A2" w:rsidP="009155A2">
      <w:pPr>
        <w:pStyle w:val="ListParagraph"/>
        <w:numPr>
          <w:ilvl w:val="0"/>
          <w:numId w:val="6"/>
        </w:numPr>
        <w:spacing w:after="0" w:line="240" w:lineRule="auto"/>
        <w:ind w:right="101"/>
        <w:rPr>
          <w:rFonts w:ascii="Arial" w:hAnsi="Arial" w:cs="Arial"/>
          <w:b/>
          <w:sz w:val="24"/>
          <w:szCs w:val="24"/>
        </w:rPr>
      </w:pPr>
      <w:r w:rsidRPr="009155A2">
        <w:rPr>
          <w:rFonts w:ascii="Arial" w:hAnsi="Arial" w:cs="Arial"/>
          <w:b/>
          <w:sz w:val="24"/>
          <w:szCs w:val="24"/>
        </w:rPr>
        <w:t xml:space="preserve">Note </w:t>
      </w:r>
      <w:r w:rsidRPr="009155A2">
        <w:rPr>
          <w:rFonts w:ascii="Arial" w:hAnsi="Arial" w:cs="Arial"/>
          <w:sz w:val="24"/>
          <w:szCs w:val="24"/>
        </w:rPr>
        <w:t xml:space="preserve">the findings of the committee self-assessment; </w:t>
      </w:r>
    </w:p>
    <w:p w:rsidR="009155A2" w:rsidRPr="009155A2" w:rsidRDefault="009155A2" w:rsidP="009155A2">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rsidR="00C33A04" w:rsidRDefault="00C33A04" w:rsidP="00653AEC">
      <w:pPr>
        <w:spacing w:after="0" w:line="240" w:lineRule="auto"/>
        <w:jc w:val="center"/>
      </w:pPr>
    </w:p>
    <w:p w:rsidR="00C33A04" w:rsidRDefault="00C33A04" w:rsidP="00F531BD">
      <w:pPr>
        <w:rPr>
          <w:rFonts w:ascii="Arial" w:hAnsi="Arial" w:cs="Arial"/>
          <w:b/>
          <w:sz w:val="24"/>
          <w:szCs w:val="24"/>
        </w:rPr>
      </w:pPr>
    </w:p>
    <w:p w:rsidR="00762BBE" w:rsidRDefault="00762BBE" w:rsidP="00F531BD">
      <w:pPr>
        <w:rPr>
          <w:rFonts w:ascii="Arial" w:hAnsi="Arial" w:cs="Arial"/>
          <w:b/>
          <w:sz w:val="24"/>
          <w:szCs w:val="24"/>
        </w:rPr>
      </w:pPr>
    </w:p>
    <w:p w:rsidR="001800D6" w:rsidRDefault="001800D6" w:rsidP="00F531BD">
      <w:pPr>
        <w:rPr>
          <w:rFonts w:ascii="Arial" w:hAnsi="Arial" w:cs="Arial"/>
          <w:b/>
          <w:sz w:val="24"/>
          <w:szCs w:val="24"/>
        </w:rPr>
      </w:pPr>
    </w:p>
    <w:p w:rsidR="001800D6" w:rsidRDefault="001800D6"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rsidR="00F5324A" w:rsidRPr="00F5324A" w:rsidRDefault="00A8484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A8484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A8484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Pr="00FA0CA9" w:rsidRDefault="009F2557" w:rsidP="00A84841">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rsidTr="00CD7AA5">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rsidTr="00C95B3C">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rsidTr="00C95B3C">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653AEC" w:rsidRPr="009F2557" w:rsidRDefault="007724B7" w:rsidP="009F2557">
            <w:pPr>
              <w:ind w:right="96"/>
              <w:rPr>
                <w:rFonts w:ascii="Arial" w:hAnsi="Arial" w:cs="Arial"/>
                <w:sz w:val="24"/>
                <w:szCs w:val="24"/>
              </w:rPr>
            </w:pPr>
            <w:r>
              <w:rPr>
                <w:rFonts w:ascii="Arial" w:hAnsi="Arial" w:cs="Arial"/>
                <w:sz w:val="24"/>
                <w:szCs w:val="24"/>
              </w:rPr>
              <w:t>No appendices</w:t>
            </w:r>
          </w:p>
        </w:tc>
      </w:tr>
    </w:tbl>
    <w:p w:rsidR="00C2164C" w:rsidRDefault="00C2164C" w:rsidP="009F2557"/>
    <w:sectPr w:rsidR="00C2164C"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64F0" w:rsidRDefault="003C64F0" w:rsidP="00C107F2">
      <w:pPr>
        <w:spacing w:after="0" w:line="240" w:lineRule="auto"/>
      </w:pPr>
      <w:r>
        <w:separator/>
      </w:r>
    </w:p>
  </w:endnote>
  <w:endnote w:type="continuationSeparator" w:id="0">
    <w:p w:rsidR="003C64F0" w:rsidRDefault="003C64F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699" w:rsidRDefault="007E162B">
    <w:pPr>
      <w:pStyle w:val="Footer"/>
    </w:pPr>
    <w:r>
      <w:t>Mental Health Legislation</w:t>
    </w:r>
    <w:r w:rsidR="00647E34">
      <w:t xml:space="preserve"> Committee – T</w:t>
    </w:r>
    <w:r>
      <w:t>hursday, 3</w:t>
    </w:r>
    <w:r w:rsidRPr="007E162B">
      <w:rPr>
        <w:vertAlign w:val="superscript"/>
      </w:rPr>
      <w:t>rd</w:t>
    </w:r>
    <w:r>
      <w:t xml:space="preserve"> August</w:t>
    </w:r>
    <w:r w:rsidR="00647E34">
      <w:t xml:space="preserve"> 2023</w:t>
    </w:r>
    <w:r w:rsidR="00486699">
      <w:t xml:space="preserve"> </w:t>
    </w:r>
    <w:sdt>
      <w:sdtPr>
        <w:id w:val="-58025003"/>
        <w:docPartObj>
          <w:docPartGallery w:val="Page Numbers (Bottom of Page)"/>
          <w:docPartUnique/>
        </w:docPartObj>
      </w:sdtPr>
      <w:sdtEndPr>
        <w:rPr>
          <w:noProof/>
        </w:rPr>
      </w:sdtEndPr>
      <w:sdtContent>
        <w:r w:rsidR="00486699">
          <w:t xml:space="preserve">                                                  </w:t>
        </w:r>
        <w:r w:rsidR="00486699">
          <w:fldChar w:fldCharType="begin"/>
        </w:r>
        <w:r w:rsidR="00486699">
          <w:instrText xml:space="preserve"> PAGE   \* MERGEFORMAT </w:instrText>
        </w:r>
        <w:r w:rsidR="00486699">
          <w:fldChar w:fldCharType="separate"/>
        </w:r>
        <w:r w:rsidR="00EA15CF">
          <w:rPr>
            <w:noProof/>
          </w:rPr>
          <w:t>1</w:t>
        </w:r>
        <w:r w:rsidR="00486699">
          <w:rPr>
            <w:noProof/>
          </w:rPr>
          <w:fldChar w:fldCharType="end"/>
        </w:r>
      </w:sdtContent>
    </w:sdt>
  </w:p>
  <w:p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64F0" w:rsidRDefault="003C64F0" w:rsidP="00C107F2">
      <w:pPr>
        <w:spacing w:after="0" w:line="240" w:lineRule="auto"/>
      </w:pPr>
      <w:r>
        <w:separator/>
      </w:r>
    </w:p>
  </w:footnote>
  <w:footnote w:type="continuationSeparator" w:id="0">
    <w:p w:rsidR="003C64F0" w:rsidRDefault="003C64F0"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18AE1E4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D81137A"/>
    <w:multiLevelType w:val="hybridMultilevel"/>
    <w:tmpl w:val="E390A2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9"/>
  </w:num>
  <w:num w:numId="3">
    <w:abstractNumId w:val="8"/>
  </w:num>
  <w:num w:numId="4">
    <w:abstractNumId w:val="4"/>
  </w:num>
  <w:num w:numId="5">
    <w:abstractNumId w:val="1"/>
  </w:num>
  <w:num w:numId="6">
    <w:abstractNumId w:val="16"/>
  </w:num>
  <w:num w:numId="7">
    <w:abstractNumId w:val="17"/>
  </w:num>
  <w:num w:numId="8">
    <w:abstractNumId w:val="11"/>
  </w:num>
  <w:num w:numId="9">
    <w:abstractNumId w:val="12"/>
  </w:num>
  <w:num w:numId="10">
    <w:abstractNumId w:val="15"/>
  </w:num>
  <w:num w:numId="11">
    <w:abstractNumId w:val="2"/>
  </w:num>
  <w:num w:numId="12">
    <w:abstractNumId w:val="3"/>
  </w:num>
  <w:num w:numId="13">
    <w:abstractNumId w:val="13"/>
  </w:num>
  <w:num w:numId="14">
    <w:abstractNumId w:val="10"/>
  </w:num>
  <w:num w:numId="15">
    <w:abstractNumId w:val="5"/>
  </w:num>
  <w:num w:numId="16">
    <w:abstractNumId w:val="6"/>
  </w:num>
  <w:num w:numId="17">
    <w:abstractNumId w:val="14"/>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2ECF"/>
    <w:rsid w:val="0005791F"/>
    <w:rsid w:val="00083FC0"/>
    <w:rsid w:val="000E254B"/>
    <w:rsid w:val="000F361B"/>
    <w:rsid w:val="00133EA1"/>
    <w:rsid w:val="0016096B"/>
    <w:rsid w:val="00161DA0"/>
    <w:rsid w:val="00176875"/>
    <w:rsid w:val="001800D6"/>
    <w:rsid w:val="00183993"/>
    <w:rsid w:val="0020539A"/>
    <w:rsid w:val="00233330"/>
    <w:rsid w:val="00241662"/>
    <w:rsid w:val="00274666"/>
    <w:rsid w:val="00296CD9"/>
    <w:rsid w:val="002C3DD6"/>
    <w:rsid w:val="002F6D0F"/>
    <w:rsid w:val="00300F61"/>
    <w:rsid w:val="003324CB"/>
    <w:rsid w:val="00364203"/>
    <w:rsid w:val="003C0FF8"/>
    <w:rsid w:val="003C64F0"/>
    <w:rsid w:val="00414894"/>
    <w:rsid w:val="00446831"/>
    <w:rsid w:val="00461835"/>
    <w:rsid w:val="0046291E"/>
    <w:rsid w:val="00480D56"/>
    <w:rsid w:val="00486699"/>
    <w:rsid w:val="00507097"/>
    <w:rsid w:val="0052297E"/>
    <w:rsid w:val="00585277"/>
    <w:rsid w:val="005D1652"/>
    <w:rsid w:val="00647E34"/>
    <w:rsid w:val="00653AEC"/>
    <w:rsid w:val="00655190"/>
    <w:rsid w:val="006553DA"/>
    <w:rsid w:val="00662218"/>
    <w:rsid w:val="00685AE0"/>
    <w:rsid w:val="006D1998"/>
    <w:rsid w:val="00711095"/>
    <w:rsid w:val="0072604C"/>
    <w:rsid w:val="00762BBE"/>
    <w:rsid w:val="007724B7"/>
    <w:rsid w:val="007C2773"/>
    <w:rsid w:val="007E162B"/>
    <w:rsid w:val="008112A7"/>
    <w:rsid w:val="008C15D9"/>
    <w:rsid w:val="008C7F9A"/>
    <w:rsid w:val="008D0747"/>
    <w:rsid w:val="009112DC"/>
    <w:rsid w:val="009155A2"/>
    <w:rsid w:val="00947BCF"/>
    <w:rsid w:val="009911C6"/>
    <w:rsid w:val="009E7AF7"/>
    <w:rsid w:val="009F2557"/>
    <w:rsid w:val="00A21313"/>
    <w:rsid w:val="00A84841"/>
    <w:rsid w:val="00AC3667"/>
    <w:rsid w:val="00AD064D"/>
    <w:rsid w:val="00B221D3"/>
    <w:rsid w:val="00B35ECC"/>
    <w:rsid w:val="00B61705"/>
    <w:rsid w:val="00B84E8C"/>
    <w:rsid w:val="00BC241D"/>
    <w:rsid w:val="00BC6AA6"/>
    <w:rsid w:val="00C107F2"/>
    <w:rsid w:val="00C2164C"/>
    <w:rsid w:val="00C33A04"/>
    <w:rsid w:val="00C95B3C"/>
    <w:rsid w:val="00CA5573"/>
    <w:rsid w:val="00CD7AA5"/>
    <w:rsid w:val="00D100FC"/>
    <w:rsid w:val="00D47531"/>
    <w:rsid w:val="00DA76AD"/>
    <w:rsid w:val="00DB1C5C"/>
    <w:rsid w:val="00E242E5"/>
    <w:rsid w:val="00EA15CF"/>
    <w:rsid w:val="00F06D6F"/>
    <w:rsid w:val="00F11CD2"/>
    <w:rsid w:val="00F35FC3"/>
    <w:rsid w:val="00F5082D"/>
    <w:rsid w:val="00F531BD"/>
    <w:rsid w:val="00F5324A"/>
    <w:rsid w:val="00F57042"/>
    <w:rsid w:val="00F57C68"/>
    <w:rsid w:val="00F730DB"/>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887F9D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4203"/>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376540">
      <w:bodyDiv w:val="1"/>
      <w:marLeft w:val="0"/>
      <w:marRight w:val="0"/>
      <w:marTop w:val="0"/>
      <w:marBottom w:val="0"/>
      <w:divBdr>
        <w:top w:val="none" w:sz="0" w:space="0" w:color="auto"/>
        <w:left w:val="none" w:sz="0" w:space="0" w:color="auto"/>
        <w:bottom w:val="none" w:sz="0" w:space="0" w:color="auto"/>
        <w:right w:val="none" w:sz="0" w:space="0" w:color="auto"/>
      </w:divBdr>
    </w:div>
    <w:div w:id="118453735">
      <w:bodyDiv w:val="1"/>
      <w:marLeft w:val="0"/>
      <w:marRight w:val="0"/>
      <w:marTop w:val="0"/>
      <w:marBottom w:val="0"/>
      <w:divBdr>
        <w:top w:val="none" w:sz="0" w:space="0" w:color="auto"/>
        <w:left w:val="none" w:sz="0" w:space="0" w:color="auto"/>
        <w:bottom w:val="none" w:sz="0" w:space="0" w:color="auto"/>
        <w:right w:val="none" w:sz="0" w:space="0" w:color="auto"/>
      </w:divBdr>
    </w:div>
    <w:div w:id="14444171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92A63"/>
    <w:rsid w:val="002E7994"/>
    <w:rsid w:val="0045583A"/>
    <w:rsid w:val="00605C3C"/>
    <w:rsid w:val="00690DE0"/>
    <w:rsid w:val="00997553"/>
    <w:rsid w:val="00A82E73"/>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05E752-783D-4D13-A3F8-6D92FFBB30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6</Pages>
  <Words>1294</Words>
  <Characters>7380</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10</cp:revision>
  <dcterms:created xsi:type="dcterms:W3CDTF">2023-05-15T15:28:00Z</dcterms:created>
  <dcterms:modified xsi:type="dcterms:W3CDTF">2023-07-27T11:14:00Z</dcterms:modified>
</cp:coreProperties>
</file>