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101F9" w14:textId="4FBCCAC6" w:rsidR="0021732B" w:rsidRPr="00AC5AB6" w:rsidRDefault="00191EC4" w:rsidP="006D0E89">
      <w:pPr>
        <w:jc w:val="center"/>
        <w:rPr>
          <w:rFonts w:ascii="Arial" w:hAnsi="Arial" w:cs="Arial"/>
          <w:b/>
          <w:bCs/>
          <w:sz w:val="24"/>
          <w:szCs w:val="24"/>
        </w:rPr>
      </w:pPr>
      <w:r w:rsidRPr="00AC5AB6">
        <w:rPr>
          <w:rFonts w:ascii="Arial" w:hAnsi="Arial" w:cs="Arial"/>
          <w:b/>
          <w:bCs/>
          <w:sz w:val="24"/>
          <w:szCs w:val="24"/>
        </w:rPr>
        <w:t>NHS R&amp;D Framework –</w:t>
      </w:r>
      <w:r w:rsidR="0021732B" w:rsidRPr="00AC5AB6">
        <w:rPr>
          <w:rFonts w:ascii="Arial" w:hAnsi="Arial" w:cs="Arial"/>
          <w:b/>
          <w:bCs/>
          <w:sz w:val="24"/>
          <w:szCs w:val="24"/>
        </w:rPr>
        <w:t xml:space="preserve"> </w:t>
      </w:r>
      <w:r w:rsidRPr="00AC5AB6">
        <w:rPr>
          <w:rFonts w:ascii="Arial" w:hAnsi="Arial" w:cs="Arial"/>
          <w:b/>
          <w:bCs/>
          <w:sz w:val="24"/>
          <w:szCs w:val="24"/>
        </w:rPr>
        <w:t>assessment template</w:t>
      </w:r>
    </w:p>
    <w:p w14:paraId="6DBCAD41" w14:textId="18BBDC15" w:rsidR="00A60CC9" w:rsidRPr="00AC5AB6" w:rsidRDefault="0021732B" w:rsidP="006D0E89">
      <w:pPr>
        <w:jc w:val="center"/>
        <w:rPr>
          <w:rFonts w:ascii="Arial" w:hAnsi="Arial" w:cs="Arial"/>
          <w:b/>
          <w:bCs/>
          <w:sz w:val="24"/>
          <w:szCs w:val="24"/>
        </w:rPr>
      </w:pPr>
      <w:proofErr w:type="gramStart"/>
      <w:r w:rsidRPr="00AC5AB6">
        <w:rPr>
          <w:rFonts w:ascii="Arial" w:hAnsi="Arial" w:cs="Arial"/>
          <w:b/>
          <w:bCs/>
          <w:sz w:val="24"/>
          <w:szCs w:val="24"/>
        </w:rPr>
        <w:t>Current status</w:t>
      </w:r>
      <w:proofErr w:type="gramEnd"/>
      <w:r w:rsidR="006D0E89" w:rsidRPr="00AC5AB6">
        <w:rPr>
          <w:rFonts w:ascii="Arial" w:hAnsi="Arial" w:cs="Arial"/>
          <w:b/>
          <w:bCs/>
          <w:sz w:val="24"/>
          <w:szCs w:val="24"/>
        </w:rPr>
        <w:t>:</w:t>
      </w:r>
      <w:r w:rsidRPr="00AC5AB6">
        <w:rPr>
          <w:rFonts w:ascii="Arial" w:hAnsi="Arial" w:cs="Arial"/>
          <w:b/>
          <w:bCs/>
          <w:sz w:val="24"/>
          <w:szCs w:val="24"/>
        </w:rPr>
        <w:t xml:space="preserve"> </w:t>
      </w:r>
      <w:r w:rsidR="008A55EE" w:rsidRPr="00AC5AB6">
        <w:rPr>
          <w:rFonts w:ascii="Arial" w:hAnsi="Arial" w:cs="Arial"/>
          <w:b/>
          <w:bCs/>
          <w:sz w:val="24"/>
          <w:szCs w:val="24"/>
        </w:rPr>
        <w:t>May 2025</w:t>
      </w:r>
    </w:p>
    <w:p w14:paraId="4707CC9C" w14:textId="7781A880" w:rsidR="00CF3349" w:rsidRPr="00AC5AB6" w:rsidRDefault="00E73892" w:rsidP="006D0E89">
      <w:pPr>
        <w:overflowPunct w:val="0"/>
        <w:textAlignment w:val="baseline"/>
        <w:rPr>
          <w:rFonts w:ascii="Arial" w:hAnsi="Arial" w:cs="Arial"/>
          <w:sz w:val="24"/>
          <w:szCs w:val="24"/>
        </w:rPr>
      </w:pPr>
      <w:r w:rsidRPr="00AC5AB6">
        <w:rPr>
          <w:rFonts w:ascii="Arial" w:hAnsi="Arial" w:cs="Arial"/>
          <w:sz w:val="24"/>
          <w:szCs w:val="24"/>
        </w:rPr>
        <w:t xml:space="preserve">The NHS R&amp;D Framework was developed in 2023 </w:t>
      </w:r>
      <w:r w:rsidR="003B3B3A" w:rsidRPr="00AC5AB6">
        <w:rPr>
          <w:rFonts w:ascii="Arial" w:hAnsi="Arial" w:cs="Arial"/>
          <w:sz w:val="24"/>
          <w:szCs w:val="24"/>
        </w:rPr>
        <w:t xml:space="preserve">to outline what research excellence looks like in </w:t>
      </w:r>
      <w:r w:rsidR="00B95566" w:rsidRPr="00AC5AB6">
        <w:rPr>
          <w:rFonts w:ascii="Arial" w:hAnsi="Arial" w:cs="Arial"/>
          <w:sz w:val="24"/>
          <w:szCs w:val="24"/>
        </w:rPr>
        <w:t xml:space="preserve">NHS Wales. </w:t>
      </w:r>
      <w:r w:rsidR="00006DA3" w:rsidRPr="00AC5AB6">
        <w:rPr>
          <w:rFonts w:ascii="Arial" w:hAnsi="Arial" w:cs="Arial"/>
          <w:sz w:val="24"/>
          <w:szCs w:val="24"/>
        </w:rPr>
        <w:t xml:space="preserve">The Framework </w:t>
      </w:r>
      <w:r w:rsidR="002214BF" w:rsidRPr="00AC5AB6">
        <w:rPr>
          <w:rFonts w:ascii="Arial" w:hAnsi="Arial" w:cs="Arial"/>
          <w:sz w:val="24"/>
          <w:szCs w:val="24"/>
        </w:rPr>
        <w:t>will</w:t>
      </w:r>
      <w:r w:rsidR="00CF3349" w:rsidRPr="00AC5AB6">
        <w:rPr>
          <w:rFonts w:ascii="Arial" w:hAnsi="Arial" w:cs="Arial"/>
          <w:sz w:val="24"/>
          <w:szCs w:val="24"/>
        </w:rPr>
        <w:t xml:space="preserve"> be used for </w:t>
      </w:r>
      <w:r w:rsidR="00006DA3" w:rsidRPr="00AC5AB6">
        <w:rPr>
          <w:rFonts w:ascii="Arial" w:hAnsi="Arial" w:cs="Arial"/>
          <w:sz w:val="24"/>
          <w:szCs w:val="24"/>
        </w:rPr>
        <w:t xml:space="preserve">multiple </w:t>
      </w:r>
      <w:r w:rsidR="00CF3349" w:rsidRPr="00AC5AB6">
        <w:rPr>
          <w:rFonts w:ascii="Arial" w:hAnsi="Arial" w:cs="Arial"/>
          <w:sz w:val="24"/>
          <w:szCs w:val="24"/>
        </w:rPr>
        <w:t>purposes including t</w:t>
      </w:r>
      <w:r w:rsidR="00CF3349" w:rsidRPr="00AC5AB6">
        <w:rPr>
          <w:rFonts w:ascii="Arial" w:hAnsi="Arial" w:cs="Arial"/>
          <w:color w:val="000000" w:themeColor="text1"/>
          <w:kern w:val="24"/>
          <w:sz w:val="24"/>
          <w:szCs w:val="24"/>
        </w:rPr>
        <w:t xml:space="preserve">o support broader strategic discussions between the Research and Development Division (RDD), Welsh Government (WG) and NHS organisations at performance meetings. </w:t>
      </w:r>
    </w:p>
    <w:p w14:paraId="5C0ACA88" w14:textId="125F77D5" w:rsidR="00191EC4" w:rsidRPr="00AC5AB6" w:rsidRDefault="00CF3349" w:rsidP="006D0E89">
      <w:pPr>
        <w:rPr>
          <w:rFonts w:ascii="Arial" w:hAnsi="Arial" w:cs="Arial"/>
          <w:sz w:val="24"/>
          <w:szCs w:val="24"/>
        </w:rPr>
      </w:pPr>
      <w:r w:rsidRPr="00AC5AB6">
        <w:rPr>
          <w:rFonts w:ascii="Arial" w:hAnsi="Arial" w:cs="Arial"/>
          <w:sz w:val="24"/>
          <w:szCs w:val="24"/>
        </w:rPr>
        <w:t xml:space="preserve">In preparation for the </w:t>
      </w:r>
      <w:r w:rsidR="00DE69D4" w:rsidRPr="00AC5AB6">
        <w:rPr>
          <w:rFonts w:ascii="Arial" w:hAnsi="Arial" w:cs="Arial"/>
          <w:sz w:val="24"/>
          <w:szCs w:val="24"/>
        </w:rPr>
        <w:t xml:space="preserve">NHS organisation </w:t>
      </w:r>
      <w:r w:rsidR="00966A8B" w:rsidRPr="00AC5AB6">
        <w:rPr>
          <w:rFonts w:ascii="Arial" w:hAnsi="Arial" w:cs="Arial"/>
          <w:sz w:val="24"/>
          <w:szCs w:val="24"/>
        </w:rPr>
        <w:t>Annual Review meetings, p</w:t>
      </w:r>
      <w:r w:rsidR="00191EC4" w:rsidRPr="00AC5AB6">
        <w:rPr>
          <w:rFonts w:ascii="Arial" w:hAnsi="Arial" w:cs="Arial"/>
          <w:sz w:val="24"/>
          <w:szCs w:val="24"/>
        </w:rPr>
        <w:t>lease provide a</w:t>
      </w:r>
      <w:r w:rsidR="002C0684" w:rsidRPr="00AC5AB6">
        <w:rPr>
          <w:rFonts w:ascii="Arial" w:hAnsi="Arial" w:cs="Arial"/>
          <w:sz w:val="24"/>
          <w:szCs w:val="24"/>
        </w:rPr>
        <w:t>n</w:t>
      </w:r>
      <w:r w:rsidR="00191EC4" w:rsidRPr="00AC5AB6">
        <w:rPr>
          <w:rFonts w:ascii="Arial" w:hAnsi="Arial" w:cs="Arial"/>
          <w:sz w:val="24"/>
          <w:szCs w:val="24"/>
        </w:rPr>
        <w:t xml:space="preserve"> </w:t>
      </w:r>
      <w:r w:rsidR="002C0684" w:rsidRPr="00AC5AB6">
        <w:rPr>
          <w:rFonts w:ascii="Arial" w:hAnsi="Arial" w:cs="Arial"/>
          <w:sz w:val="24"/>
          <w:szCs w:val="24"/>
        </w:rPr>
        <w:t xml:space="preserve">assessment of current position and relevant activities undertaken this year </w:t>
      </w:r>
      <w:r w:rsidR="00191EC4" w:rsidRPr="00AC5AB6">
        <w:rPr>
          <w:rFonts w:ascii="Arial" w:hAnsi="Arial" w:cs="Arial"/>
          <w:sz w:val="24"/>
          <w:szCs w:val="24"/>
        </w:rPr>
        <w:t xml:space="preserve">against the 10 pillars within the NHS R&amp;D Framework and outline </w:t>
      </w:r>
      <w:proofErr w:type="gramStart"/>
      <w:r w:rsidR="003A7730" w:rsidRPr="00AC5AB6">
        <w:rPr>
          <w:rFonts w:ascii="Arial" w:hAnsi="Arial" w:cs="Arial"/>
          <w:sz w:val="24"/>
          <w:szCs w:val="24"/>
        </w:rPr>
        <w:t>future plans</w:t>
      </w:r>
      <w:proofErr w:type="gramEnd"/>
      <w:r w:rsidR="003A7730" w:rsidRPr="00AC5AB6">
        <w:rPr>
          <w:rFonts w:ascii="Arial" w:hAnsi="Arial" w:cs="Arial"/>
          <w:sz w:val="24"/>
          <w:szCs w:val="24"/>
        </w:rPr>
        <w:t xml:space="preserve"> to support its implementation </w:t>
      </w:r>
      <w:r w:rsidR="003A7730" w:rsidRPr="00AC5AB6">
        <w:rPr>
          <w:rFonts w:ascii="Arial" w:hAnsi="Arial" w:cs="Arial"/>
          <w:i/>
          <w:iCs/>
          <w:sz w:val="24"/>
          <w:szCs w:val="24"/>
        </w:rPr>
        <w:t>(</w:t>
      </w:r>
      <w:r w:rsidR="00191EC4" w:rsidRPr="00AC5AB6">
        <w:rPr>
          <w:rFonts w:ascii="Arial" w:hAnsi="Arial" w:cs="Arial"/>
          <w:i/>
          <w:iCs/>
          <w:sz w:val="24"/>
          <w:szCs w:val="24"/>
        </w:rPr>
        <w:t xml:space="preserve">a maximum of one page per </w:t>
      </w:r>
      <w:r w:rsidR="003A7730" w:rsidRPr="00AC5AB6">
        <w:rPr>
          <w:rFonts w:ascii="Arial" w:hAnsi="Arial" w:cs="Arial"/>
          <w:i/>
          <w:iCs/>
          <w:sz w:val="24"/>
          <w:szCs w:val="24"/>
        </w:rPr>
        <w:t>pillar</w:t>
      </w:r>
      <w:r w:rsidR="00191EC4" w:rsidRPr="00AC5AB6">
        <w:rPr>
          <w:rFonts w:ascii="Arial" w:hAnsi="Arial" w:cs="Arial"/>
          <w:i/>
          <w:iCs/>
          <w:sz w:val="24"/>
          <w:szCs w:val="24"/>
        </w:rPr>
        <w:t>).</w:t>
      </w:r>
      <w:r w:rsidR="00966A8B" w:rsidRPr="00AC5AB6">
        <w:rPr>
          <w:rFonts w:ascii="Arial" w:hAnsi="Arial" w:cs="Arial"/>
          <w:i/>
          <w:iCs/>
          <w:sz w:val="24"/>
          <w:szCs w:val="24"/>
        </w:rPr>
        <w:t xml:space="preserve"> </w:t>
      </w:r>
      <w:r w:rsidR="00966A8B" w:rsidRPr="00AC5AB6">
        <w:rPr>
          <w:rFonts w:ascii="Arial" w:hAnsi="Arial" w:cs="Arial"/>
          <w:sz w:val="24"/>
          <w:szCs w:val="24"/>
        </w:rPr>
        <w:t xml:space="preserve">This information will be used to support discussions at the annual review meetings and </w:t>
      </w:r>
      <w:r w:rsidR="00421C37" w:rsidRPr="00AC5AB6">
        <w:rPr>
          <w:rFonts w:ascii="Arial" w:hAnsi="Arial" w:cs="Arial"/>
          <w:sz w:val="24"/>
          <w:szCs w:val="24"/>
        </w:rPr>
        <w:t xml:space="preserve">to </w:t>
      </w:r>
      <w:r w:rsidR="00D40880" w:rsidRPr="00AC5AB6">
        <w:rPr>
          <w:rFonts w:ascii="Arial" w:hAnsi="Arial" w:cs="Arial"/>
          <w:sz w:val="24"/>
          <w:szCs w:val="24"/>
        </w:rPr>
        <w:t>inform</w:t>
      </w:r>
      <w:r w:rsidR="00421C37" w:rsidRPr="00AC5AB6">
        <w:rPr>
          <w:rFonts w:ascii="Arial" w:hAnsi="Arial" w:cs="Arial"/>
          <w:sz w:val="24"/>
          <w:szCs w:val="24"/>
        </w:rPr>
        <w:t xml:space="preserve"> the wider implementation of the framework across NHS Wales.</w:t>
      </w:r>
    </w:p>
    <w:p w14:paraId="0A00CE56" w14:textId="492A5EC8" w:rsidR="008C745D" w:rsidRPr="00AC5AB6" w:rsidRDefault="00885B7D" w:rsidP="006D0E89">
      <w:pPr>
        <w:rPr>
          <w:rFonts w:ascii="Arial" w:hAnsi="Arial" w:cs="Arial"/>
          <w:sz w:val="24"/>
          <w:szCs w:val="24"/>
        </w:rPr>
      </w:pPr>
      <w:r w:rsidRPr="00AC5AB6">
        <w:rPr>
          <w:rFonts w:ascii="Arial" w:hAnsi="Arial" w:cs="Arial"/>
          <w:sz w:val="24"/>
          <w:szCs w:val="24"/>
        </w:rPr>
        <w:t>The framework can be accessed here</w:t>
      </w:r>
      <w:r w:rsidR="00AC5AB6">
        <w:rPr>
          <w:rFonts w:ascii="Arial" w:hAnsi="Arial" w:cs="Arial"/>
          <w:sz w:val="24"/>
          <w:szCs w:val="24"/>
        </w:rPr>
        <w:t xml:space="preserve">: </w:t>
      </w:r>
      <w:hyperlink r:id="rId8" w:history="1">
        <w:r w:rsidR="008C745D" w:rsidRPr="00AC5AB6">
          <w:rPr>
            <w:rStyle w:val="Hyperlink"/>
            <w:rFonts w:ascii="Arial" w:hAnsi="Arial" w:cs="Arial"/>
            <w:sz w:val="24"/>
            <w:szCs w:val="24"/>
          </w:rPr>
          <w:t>https://healthandcareresearchwales.org/sites/default/files/2023-07/NHS_RD_Framework-FINAL_eng.pdf</w:t>
        </w:r>
      </w:hyperlink>
    </w:p>
    <w:p w14:paraId="6A597EA6" w14:textId="55746BDC" w:rsidR="00191EC4" w:rsidRPr="00AC5AB6" w:rsidRDefault="00A01CC7" w:rsidP="006D0E89">
      <w:pPr>
        <w:rPr>
          <w:rFonts w:ascii="Arial" w:hAnsi="Arial" w:cs="Arial"/>
          <w:b/>
          <w:bCs/>
          <w:sz w:val="24"/>
          <w:szCs w:val="24"/>
        </w:rPr>
      </w:pPr>
      <w:r w:rsidRPr="00AC5AB6">
        <w:rPr>
          <w:rFonts w:ascii="Arial" w:hAnsi="Arial" w:cs="Arial"/>
          <w:b/>
          <w:bCs/>
          <w:sz w:val="24"/>
          <w:szCs w:val="24"/>
        </w:rPr>
        <w:t xml:space="preserve">Name of </w:t>
      </w:r>
      <w:r w:rsidR="008363D6" w:rsidRPr="00AC5AB6">
        <w:rPr>
          <w:rFonts w:ascii="Arial" w:hAnsi="Arial" w:cs="Arial"/>
          <w:b/>
          <w:bCs/>
          <w:sz w:val="24"/>
          <w:szCs w:val="24"/>
        </w:rPr>
        <w:t xml:space="preserve">organisation: </w:t>
      </w:r>
      <w:r w:rsidR="00B768DA" w:rsidRPr="00AC5AB6">
        <w:rPr>
          <w:rFonts w:ascii="Arial" w:hAnsi="Arial" w:cs="Arial"/>
          <w:b/>
          <w:bCs/>
          <w:sz w:val="24"/>
          <w:szCs w:val="24"/>
        </w:rPr>
        <w:t>Swansea Bay University Health Board</w:t>
      </w:r>
    </w:p>
    <w:tbl>
      <w:tblPr>
        <w:tblStyle w:val="TableGrid"/>
        <w:tblW w:w="9209" w:type="dxa"/>
        <w:tblLook w:val="04A0" w:firstRow="1" w:lastRow="0" w:firstColumn="1" w:lastColumn="0" w:noHBand="0" w:noVBand="1"/>
      </w:tblPr>
      <w:tblGrid>
        <w:gridCol w:w="9209"/>
      </w:tblGrid>
      <w:tr w:rsidR="003A7730" w:rsidRPr="00AC5AB6" w14:paraId="2739E331" w14:textId="77777777" w:rsidTr="003A197D">
        <w:tc>
          <w:tcPr>
            <w:tcW w:w="9209" w:type="dxa"/>
            <w:shd w:val="clear" w:color="auto" w:fill="D9E2F3" w:themeFill="accent1" w:themeFillTint="33"/>
          </w:tcPr>
          <w:p w14:paraId="30437706" w14:textId="79906AF0" w:rsidR="003A7730" w:rsidRPr="00AC5AB6" w:rsidRDefault="003A7730" w:rsidP="00B578E9">
            <w:pPr>
              <w:spacing w:before="40" w:after="40"/>
              <w:rPr>
                <w:rFonts w:ascii="Arial" w:hAnsi="Arial" w:cs="Arial"/>
                <w:b/>
                <w:bCs/>
                <w:sz w:val="24"/>
                <w:szCs w:val="24"/>
              </w:rPr>
            </w:pPr>
            <w:r w:rsidRPr="00AC5AB6">
              <w:rPr>
                <w:rFonts w:ascii="Arial" w:hAnsi="Arial" w:cs="Arial"/>
                <w:b/>
                <w:bCs/>
                <w:sz w:val="24"/>
                <w:szCs w:val="24"/>
              </w:rPr>
              <w:t>S</w:t>
            </w:r>
            <w:r w:rsidR="00A01CC7" w:rsidRPr="00AC5AB6">
              <w:rPr>
                <w:rFonts w:ascii="Arial" w:hAnsi="Arial" w:cs="Arial"/>
                <w:b/>
                <w:bCs/>
                <w:sz w:val="24"/>
                <w:szCs w:val="24"/>
              </w:rPr>
              <w:t>TRATEGY</w:t>
            </w:r>
            <w:r w:rsidRPr="00AC5AB6">
              <w:rPr>
                <w:rFonts w:ascii="Arial" w:hAnsi="Arial" w:cs="Arial"/>
                <w:b/>
                <w:bCs/>
                <w:sz w:val="24"/>
                <w:szCs w:val="24"/>
              </w:rPr>
              <w:t xml:space="preserve"> </w:t>
            </w:r>
          </w:p>
        </w:tc>
      </w:tr>
      <w:tr w:rsidR="003A7730" w:rsidRPr="00AC5AB6" w14:paraId="56F0CB91" w14:textId="77777777" w:rsidTr="003A197D">
        <w:trPr>
          <w:trHeight w:val="862"/>
        </w:trPr>
        <w:tc>
          <w:tcPr>
            <w:tcW w:w="9209" w:type="dxa"/>
          </w:tcPr>
          <w:p w14:paraId="3A86D0B6" w14:textId="77777777" w:rsidR="007A6A53" w:rsidRPr="00AC5AB6" w:rsidRDefault="007A6A53" w:rsidP="00B578E9">
            <w:pPr>
              <w:spacing w:before="40" w:after="40"/>
              <w:rPr>
                <w:rFonts w:ascii="Arial" w:hAnsi="Arial" w:cs="Arial"/>
                <w:sz w:val="24"/>
                <w:szCs w:val="24"/>
              </w:rPr>
            </w:pPr>
            <w:r w:rsidRPr="00AC5AB6">
              <w:rPr>
                <w:rFonts w:ascii="Arial" w:hAnsi="Arial" w:cs="Arial"/>
                <w:sz w:val="24"/>
                <w:szCs w:val="24"/>
              </w:rPr>
              <w:t xml:space="preserve">Work commenced in 2019-20 on a research, development and innovation strategy which had to be paused </w:t>
            </w:r>
            <w:proofErr w:type="gramStart"/>
            <w:r w:rsidRPr="00AC5AB6">
              <w:rPr>
                <w:rFonts w:ascii="Arial" w:hAnsi="Arial" w:cs="Arial"/>
                <w:sz w:val="24"/>
                <w:szCs w:val="24"/>
              </w:rPr>
              <w:t>as a result of</w:t>
            </w:r>
            <w:proofErr w:type="gramEnd"/>
            <w:r w:rsidRPr="00AC5AB6">
              <w:rPr>
                <w:rFonts w:ascii="Arial" w:hAnsi="Arial" w:cs="Arial"/>
                <w:sz w:val="24"/>
                <w:szCs w:val="24"/>
              </w:rPr>
              <w:t xml:space="preserve"> Covid-19. As the pandemic came to an end, the focus of the research and development team, and the health board more widely, was to focus on recovery and returning to (or establishing a new) business-as-usual, as the ability to fully run and participate in trials had been affected by the restrictions. </w:t>
            </w:r>
          </w:p>
          <w:p w14:paraId="19C5104C" w14:textId="77777777" w:rsidR="007A6A53" w:rsidRPr="00AC5AB6" w:rsidRDefault="007A6A53" w:rsidP="00B578E9">
            <w:pPr>
              <w:spacing w:before="40" w:after="40"/>
              <w:rPr>
                <w:rFonts w:ascii="Arial" w:hAnsi="Arial" w:cs="Arial"/>
                <w:sz w:val="24"/>
                <w:szCs w:val="24"/>
              </w:rPr>
            </w:pPr>
            <w:r w:rsidRPr="00AC5AB6">
              <w:rPr>
                <w:rFonts w:ascii="Arial" w:hAnsi="Arial" w:cs="Arial"/>
                <w:sz w:val="24"/>
                <w:szCs w:val="24"/>
              </w:rPr>
              <w:t xml:space="preserve">At the same time, the then Chief Executive commissioned an external company to support the health board in drafting a new research, development and innovation strategy. Initial work was undertaken, including benchmarking and interviews with key internal and external stakeholders. While proposals were shared with the executive team, it was felt the timing was not right to take </w:t>
            </w:r>
            <w:proofErr w:type="gramStart"/>
            <w:r w:rsidRPr="00AC5AB6">
              <w:rPr>
                <w:rFonts w:ascii="Arial" w:hAnsi="Arial" w:cs="Arial"/>
                <w:sz w:val="24"/>
                <w:szCs w:val="24"/>
              </w:rPr>
              <w:t>these forward</w:t>
            </w:r>
            <w:proofErr w:type="gramEnd"/>
            <w:r w:rsidRPr="00AC5AB6">
              <w:rPr>
                <w:rFonts w:ascii="Arial" w:hAnsi="Arial" w:cs="Arial"/>
                <w:sz w:val="24"/>
                <w:szCs w:val="24"/>
              </w:rPr>
              <w:t xml:space="preserve"> as focus was being given to establishing the 10-year vision, ‘One Bay Way’, to be a high-quality organisation, and any research, development and innovation strategy would need to align with this. </w:t>
            </w:r>
          </w:p>
          <w:p w14:paraId="31D7A53B" w14:textId="77777777" w:rsidR="007A6A53" w:rsidRPr="00AC5AB6" w:rsidRDefault="007A6A53" w:rsidP="00B578E9">
            <w:pPr>
              <w:spacing w:before="40" w:after="40"/>
              <w:rPr>
                <w:rFonts w:ascii="Arial" w:hAnsi="Arial" w:cs="Arial"/>
                <w:sz w:val="24"/>
                <w:szCs w:val="24"/>
              </w:rPr>
            </w:pPr>
            <w:r w:rsidRPr="00AC5AB6">
              <w:rPr>
                <w:rFonts w:ascii="Arial" w:hAnsi="Arial" w:cs="Arial"/>
                <w:sz w:val="24"/>
                <w:szCs w:val="24"/>
              </w:rPr>
              <w:t xml:space="preserve">More recently, agreement has been made with Welsh Government to enhance the regional working across Swansea Bay and Hywel Dda university health boards, and the two organisations are in the process of establishing a joint committee to drive forward the work. In the longer-term, this will lend itself to a regional research, development and innovation strategy to support the services and patients which are managed across the boundaries. </w:t>
            </w:r>
          </w:p>
          <w:p w14:paraId="19D0C697" w14:textId="77777777" w:rsidR="007A6A53" w:rsidRPr="00AC5AB6" w:rsidRDefault="007A6A53" w:rsidP="00B578E9">
            <w:pPr>
              <w:spacing w:before="40" w:after="40"/>
              <w:rPr>
                <w:rFonts w:ascii="Arial" w:hAnsi="Arial" w:cs="Arial"/>
                <w:sz w:val="24"/>
                <w:szCs w:val="24"/>
              </w:rPr>
            </w:pPr>
            <w:r w:rsidRPr="00AC5AB6">
              <w:rPr>
                <w:rFonts w:ascii="Arial" w:hAnsi="Arial" w:cs="Arial"/>
                <w:sz w:val="24"/>
                <w:szCs w:val="24"/>
              </w:rPr>
              <w:t xml:space="preserve">In the meantime, the need for a health board research, development and innovation strategy remains. The principles of the version drafted in 2019-20 are extant and just required refinement of the detail to reflect the health board’s current priorities and challenges. It also had to </w:t>
            </w:r>
            <w:proofErr w:type="gramStart"/>
            <w:r w:rsidRPr="00AC5AB6">
              <w:rPr>
                <w:rFonts w:ascii="Arial" w:hAnsi="Arial" w:cs="Arial"/>
                <w:sz w:val="24"/>
                <w:szCs w:val="24"/>
              </w:rPr>
              <w:t>take into account</w:t>
            </w:r>
            <w:proofErr w:type="gramEnd"/>
            <w:r w:rsidRPr="00AC5AB6">
              <w:rPr>
                <w:rFonts w:ascii="Arial" w:hAnsi="Arial" w:cs="Arial"/>
                <w:sz w:val="24"/>
                <w:szCs w:val="24"/>
              </w:rPr>
              <w:t xml:space="preserve"> external factors, such as the Voluntary Scheme for Branded Medicines Pricing, Access and Growth (VPAG) scheme, recently agreed by UK Government to potentially bring an additional £22m funding into Wales in the next five years, to address commercial trial constraints.</w:t>
            </w:r>
          </w:p>
          <w:p w14:paraId="401F6BCA" w14:textId="3F612EFB" w:rsidR="00FD0145" w:rsidRPr="00AC5AB6" w:rsidRDefault="007A6A53" w:rsidP="00B578E9">
            <w:pPr>
              <w:spacing w:before="40" w:after="40"/>
              <w:rPr>
                <w:rFonts w:ascii="Arial" w:hAnsi="Arial" w:cs="Arial"/>
                <w:sz w:val="24"/>
                <w:szCs w:val="24"/>
              </w:rPr>
            </w:pPr>
            <w:r w:rsidRPr="00AC5AB6">
              <w:rPr>
                <w:rFonts w:ascii="Arial" w:hAnsi="Arial" w:cs="Arial"/>
                <w:sz w:val="24"/>
                <w:szCs w:val="24"/>
              </w:rPr>
              <w:lastRenderedPageBreak/>
              <w:t xml:space="preserve">The strategy has been updated to act as a ‘bridging strategy’ while thought is given to what could be delivered through a possible regional research, development and innovation strategy. </w:t>
            </w:r>
            <w:r w:rsidR="002038C3" w:rsidRPr="00AC5AB6">
              <w:rPr>
                <w:rFonts w:ascii="Arial" w:hAnsi="Arial" w:cs="Arial"/>
                <w:sz w:val="24"/>
                <w:szCs w:val="24"/>
              </w:rPr>
              <w:t xml:space="preserve">The </w:t>
            </w:r>
            <w:hyperlink r:id="rId9" w:history="1">
              <w:r w:rsidR="002038C3" w:rsidRPr="00AC5AB6">
                <w:rPr>
                  <w:rStyle w:val="Hyperlink"/>
                  <w:rFonts w:ascii="Arial" w:hAnsi="Arial" w:cs="Arial"/>
                  <w:sz w:val="24"/>
                  <w:szCs w:val="24"/>
                </w:rPr>
                <w:t>bridging strategy</w:t>
              </w:r>
            </w:hyperlink>
            <w:r w:rsidRPr="00AC5AB6">
              <w:rPr>
                <w:rFonts w:ascii="Arial" w:hAnsi="Arial" w:cs="Arial"/>
                <w:sz w:val="24"/>
                <w:szCs w:val="24"/>
              </w:rPr>
              <w:t xml:space="preserve"> was endorsed by the Management Board and Digital, Data, Research and Innovation Committee in March 2025 for board approval in May 2025.</w:t>
            </w:r>
          </w:p>
          <w:p w14:paraId="72CDA99C" w14:textId="2FDA91A8" w:rsidR="00164489" w:rsidRPr="00AC5AB6" w:rsidRDefault="00DF2A4C" w:rsidP="00B578E9">
            <w:pPr>
              <w:spacing w:before="40" w:after="40"/>
              <w:jc w:val="both"/>
              <w:rPr>
                <w:rFonts w:ascii="Arial" w:hAnsi="Arial" w:cs="Arial"/>
                <w:sz w:val="24"/>
                <w:szCs w:val="24"/>
              </w:rPr>
            </w:pPr>
            <w:r w:rsidRPr="00AC5AB6">
              <w:rPr>
                <w:rFonts w:ascii="Arial" w:hAnsi="Arial" w:cs="Arial"/>
                <w:sz w:val="24"/>
                <w:szCs w:val="24"/>
              </w:rPr>
              <w:t xml:space="preserve">In addition, the health board’s </w:t>
            </w:r>
            <w:hyperlink r:id="rId10" w:history="1">
              <w:r w:rsidRPr="00AC5AB6">
                <w:rPr>
                  <w:rStyle w:val="Hyperlink"/>
                  <w:rFonts w:ascii="Arial" w:hAnsi="Arial" w:cs="Arial"/>
                  <w:sz w:val="24"/>
                  <w:szCs w:val="24"/>
                </w:rPr>
                <w:t>annual plan</w:t>
              </w:r>
            </w:hyperlink>
            <w:r w:rsidRPr="00AC5AB6">
              <w:rPr>
                <w:rFonts w:ascii="Arial" w:hAnsi="Arial" w:cs="Arial"/>
                <w:sz w:val="24"/>
                <w:szCs w:val="24"/>
              </w:rPr>
              <w:t xml:space="preserve"> was taken through the March 2025 board with a dedicated section on research and development</w:t>
            </w:r>
            <w:r w:rsidR="00164489" w:rsidRPr="00AC5AB6">
              <w:rPr>
                <w:rFonts w:ascii="Arial" w:hAnsi="Arial" w:cs="Arial"/>
                <w:sz w:val="24"/>
                <w:szCs w:val="24"/>
              </w:rPr>
              <w:t xml:space="preserve"> which sets out how the success of 2024-25 will be built upon. </w:t>
            </w:r>
          </w:p>
        </w:tc>
      </w:tr>
      <w:tr w:rsidR="003A7730" w:rsidRPr="00AC5AB6" w14:paraId="1A009950" w14:textId="77777777" w:rsidTr="003A197D">
        <w:tc>
          <w:tcPr>
            <w:tcW w:w="9209" w:type="dxa"/>
            <w:shd w:val="clear" w:color="auto" w:fill="D9E2F3" w:themeFill="accent1" w:themeFillTint="33"/>
          </w:tcPr>
          <w:p w14:paraId="6EBE6A4A" w14:textId="15D05189" w:rsidR="003A7730" w:rsidRPr="00AC5AB6" w:rsidRDefault="00A01CC7" w:rsidP="00B578E9">
            <w:pPr>
              <w:spacing w:before="40" w:after="40"/>
              <w:rPr>
                <w:rFonts w:ascii="Arial" w:hAnsi="Arial" w:cs="Arial"/>
                <w:b/>
                <w:bCs/>
                <w:sz w:val="24"/>
                <w:szCs w:val="24"/>
              </w:rPr>
            </w:pPr>
            <w:r w:rsidRPr="00AC5AB6">
              <w:rPr>
                <w:rFonts w:ascii="Arial" w:hAnsi="Arial" w:cs="Arial"/>
                <w:b/>
                <w:bCs/>
                <w:sz w:val="24"/>
                <w:szCs w:val="24"/>
              </w:rPr>
              <w:lastRenderedPageBreak/>
              <w:t>GOVERNANCE AND LEADERSHIP</w:t>
            </w:r>
          </w:p>
        </w:tc>
      </w:tr>
      <w:tr w:rsidR="003A7730" w:rsidRPr="00AC5AB6" w14:paraId="2194FA90" w14:textId="77777777" w:rsidTr="003A197D">
        <w:tc>
          <w:tcPr>
            <w:tcW w:w="9209" w:type="dxa"/>
          </w:tcPr>
          <w:p w14:paraId="0A64370E" w14:textId="1F518BDD" w:rsidR="009C368D" w:rsidRPr="00AC5AB6" w:rsidRDefault="009C368D" w:rsidP="00B578E9">
            <w:pPr>
              <w:spacing w:before="40" w:after="40"/>
              <w:rPr>
                <w:rFonts w:ascii="Arial" w:hAnsi="Arial" w:cs="Arial"/>
                <w:bCs/>
                <w:sz w:val="24"/>
                <w:szCs w:val="24"/>
              </w:rPr>
            </w:pPr>
            <w:r w:rsidRPr="00AC5AB6">
              <w:rPr>
                <w:rFonts w:ascii="Arial" w:hAnsi="Arial" w:cs="Arial"/>
                <w:bCs/>
                <w:sz w:val="24"/>
                <w:szCs w:val="24"/>
              </w:rPr>
              <w:t xml:space="preserve">The </w:t>
            </w:r>
            <w:r w:rsidR="006D0E89" w:rsidRPr="00AC5AB6">
              <w:rPr>
                <w:rFonts w:ascii="Arial" w:hAnsi="Arial" w:cs="Arial"/>
                <w:bCs/>
                <w:sz w:val="24"/>
                <w:szCs w:val="24"/>
              </w:rPr>
              <w:t xml:space="preserve">health board </w:t>
            </w:r>
            <w:r w:rsidRPr="00AC5AB6">
              <w:rPr>
                <w:rFonts w:ascii="Arial" w:hAnsi="Arial" w:cs="Arial"/>
                <w:bCs/>
                <w:sz w:val="24"/>
                <w:szCs w:val="24"/>
              </w:rPr>
              <w:t xml:space="preserve">leadership for </w:t>
            </w:r>
            <w:r w:rsidR="006D0E89" w:rsidRPr="00AC5AB6">
              <w:rPr>
                <w:rFonts w:ascii="Arial" w:hAnsi="Arial" w:cs="Arial"/>
                <w:bCs/>
                <w:sz w:val="24"/>
                <w:szCs w:val="24"/>
              </w:rPr>
              <w:t>research and development</w:t>
            </w:r>
            <w:r w:rsidRPr="00AC5AB6">
              <w:rPr>
                <w:rFonts w:ascii="Arial" w:hAnsi="Arial" w:cs="Arial"/>
                <w:bCs/>
                <w:sz w:val="24"/>
                <w:szCs w:val="24"/>
              </w:rPr>
              <w:t xml:space="preserve"> is </w:t>
            </w:r>
            <w:r w:rsidR="00423106" w:rsidRPr="00AC5AB6">
              <w:rPr>
                <w:rFonts w:ascii="Arial" w:hAnsi="Arial" w:cs="Arial"/>
                <w:bCs/>
                <w:sz w:val="24"/>
                <w:szCs w:val="24"/>
              </w:rPr>
              <w:t>discharged</w:t>
            </w:r>
            <w:r w:rsidRPr="00AC5AB6">
              <w:rPr>
                <w:rFonts w:ascii="Arial" w:hAnsi="Arial" w:cs="Arial"/>
                <w:bCs/>
                <w:sz w:val="24"/>
                <w:szCs w:val="24"/>
              </w:rPr>
              <w:t xml:space="preserve"> via the </w:t>
            </w:r>
            <w:r w:rsidR="006D0E89" w:rsidRPr="00AC5AB6">
              <w:rPr>
                <w:rFonts w:ascii="Arial" w:hAnsi="Arial" w:cs="Arial"/>
                <w:bCs/>
                <w:sz w:val="24"/>
                <w:szCs w:val="24"/>
              </w:rPr>
              <w:t xml:space="preserve">Executive </w:t>
            </w:r>
            <w:r w:rsidRPr="00AC5AB6">
              <w:rPr>
                <w:rFonts w:ascii="Arial" w:hAnsi="Arial" w:cs="Arial"/>
                <w:bCs/>
                <w:sz w:val="24"/>
                <w:szCs w:val="24"/>
              </w:rPr>
              <w:t xml:space="preserve">Medical Director, supported by </w:t>
            </w:r>
            <w:r w:rsidR="00B81DC1" w:rsidRPr="00AC5AB6">
              <w:rPr>
                <w:rFonts w:ascii="Arial" w:hAnsi="Arial" w:cs="Arial"/>
                <w:bCs/>
                <w:sz w:val="24"/>
                <w:szCs w:val="24"/>
              </w:rPr>
              <w:t xml:space="preserve">a Deputy Medical Director with responsibility for </w:t>
            </w:r>
            <w:r w:rsidR="00B578E9" w:rsidRPr="00AC5AB6">
              <w:rPr>
                <w:rFonts w:ascii="Arial" w:hAnsi="Arial" w:cs="Arial"/>
                <w:bCs/>
                <w:sz w:val="24"/>
                <w:szCs w:val="24"/>
              </w:rPr>
              <w:t xml:space="preserve">research and development </w:t>
            </w:r>
            <w:r w:rsidRPr="00AC5AB6">
              <w:rPr>
                <w:rFonts w:ascii="Arial" w:hAnsi="Arial" w:cs="Arial"/>
                <w:bCs/>
                <w:sz w:val="24"/>
                <w:szCs w:val="24"/>
              </w:rPr>
              <w:t>an</w:t>
            </w:r>
            <w:r w:rsidR="00B81DC1" w:rsidRPr="00AC5AB6">
              <w:rPr>
                <w:rFonts w:ascii="Arial" w:hAnsi="Arial" w:cs="Arial"/>
                <w:bCs/>
                <w:sz w:val="24"/>
                <w:szCs w:val="24"/>
              </w:rPr>
              <w:t>d an</w:t>
            </w:r>
            <w:r w:rsidRPr="00AC5AB6">
              <w:rPr>
                <w:rFonts w:ascii="Arial" w:hAnsi="Arial" w:cs="Arial"/>
                <w:bCs/>
                <w:sz w:val="24"/>
                <w:szCs w:val="24"/>
              </w:rPr>
              <w:t xml:space="preserve"> </w:t>
            </w:r>
            <w:r w:rsidR="00B578E9" w:rsidRPr="00AC5AB6">
              <w:rPr>
                <w:rFonts w:ascii="Arial" w:hAnsi="Arial" w:cs="Arial"/>
                <w:bCs/>
                <w:sz w:val="24"/>
                <w:szCs w:val="24"/>
              </w:rPr>
              <w:t>Associate</w:t>
            </w:r>
            <w:r w:rsidRPr="00AC5AB6">
              <w:rPr>
                <w:rFonts w:ascii="Arial" w:hAnsi="Arial" w:cs="Arial"/>
                <w:bCs/>
                <w:sz w:val="24"/>
                <w:szCs w:val="24"/>
              </w:rPr>
              <w:t xml:space="preserve"> Medical Director </w:t>
            </w:r>
            <w:r w:rsidR="00B578E9" w:rsidRPr="00AC5AB6">
              <w:rPr>
                <w:rFonts w:ascii="Arial" w:hAnsi="Arial" w:cs="Arial"/>
                <w:bCs/>
                <w:sz w:val="24"/>
                <w:szCs w:val="24"/>
              </w:rPr>
              <w:t>for research and development</w:t>
            </w:r>
            <w:r w:rsidRPr="00AC5AB6">
              <w:rPr>
                <w:rFonts w:ascii="Arial" w:hAnsi="Arial" w:cs="Arial"/>
                <w:bCs/>
                <w:sz w:val="24"/>
                <w:szCs w:val="24"/>
              </w:rPr>
              <w:t xml:space="preserve">. A </w:t>
            </w:r>
            <w:r w:rsidR="00B578E9" w:rsidRPr="00AC5AB6">
              <w:rPr>
                <w:rFonts w:ascii="Arial" w:hAnsi="Arial" w:cs="Arial"/>
                <w:bCs/>
                <w:sz w:val="24"/>
                <w:szCs w:val="24"/>
              </w:rPr>
              <w:t xml:space="preserve">board champion </w:t>
            </w:r>
            <w:r w:rsidRPr="00AC5AB6">
              <w:rPr>
                <w:rFonts w:ascii="Arial" w:hAnsi="Arial" w:cs="Arial"/>
                <w:bCs/>
                <w:sz w:val="24"/>
                <w:szCs w:val="24"/>
              </w:rPr>
              <w:t xml:space="preserve">for </w:t>
            </w:r>
            <w:r w:rsidR="00B578E9" w:rsidRPr="00AC5AB6">
              <w:rPr>
                <w:rFonts w:ascii="Arial" w:hAnsi="Arial" w:cs="Arial"/>
                <w:bCs/>
                <w:sz w:val="24"/>
                <w:szCs w:val="24"/>
              </w:rPr>
              <w:t>research and development</w:t>
            </w:r>
            <w:r w:rsidRPr="00AC5AB6">
              <w:rPr>
                <w:rFonts w:ascii="Arial" w:hAnsi="Arial" w:cs="Arial"/>
                <w:bCs/>
                <w:sz w:val="24"/>
                <w:szCs w:val="24"/>
              </w:rPr>
              <w:t xml:space="preserve"> </w:t>
            </w:r>
            <w:r w:rsidR="00B578E9" w:rsidRPr="00AC5AB6">
              <w:rPr>
                <w:rFonts w:ascii="Arial" w:hAnsi="Arial" w:cs="Arial"/>
                <w:bCs/>
                <w:sz w:val="24"/>
                <w:szCs w:val="24"/>
              </w:rPr>
              <w:t>is also in place through an independent member.</w:t>
            </w:r>
          </w:p>
          <w:p w14:paraId="2FB7DEDF" w14:textId="67BB8105" w:rsidR="00BF7F5A" w:rsidRPr="00AC5AB6" w:rsidRDefault="00B578E9" w:rsidP="00B578E9">
            <w:pPr>
              <w:spacing w:before="40" w:after="40"/>
              <w:rPr>
                <w:rFonts w:ascii="Arial" w:hAnsi="Arial" w:cs="Arial"/>
                <w:bCs/>
                <w:sz w:val="24"/>
                <w:szCs w:val="24"/>
              </w:rPr>
            </w:pPr>
            <w:r w:rsidRPr="00AC5AB6">
              <w:rPr>
                <w:rFonts w:ascii="Arial" w:hAnsi="Arial" w:cs="Arial"/>
                <w:bCs/>
                <w:sz w:val="24"/>
                <w:szCs w:val="24"/>
              </w:rPr>
              <w:t xml:space="preserve">Research and development </w:t>
            </w:r>
            <w:proofErr w:type="gramStart"/>
            <w:r w:rsidR="009C368D" w:rsidRPr="00AC5AB6">
              <w:rPr>
                <w:rFonts w:ascii="Arial" w:hAnsi="Arial" w:cs="Arial"/>
                <w:bCs/>
                <w:sz w:val="24"/>
                <w:szCs w:val="24"/>
              </w:rPr>
              <w:t>has</w:t>
            </w:r>
            <w:proofErr w:type="gramEnd"/>
            <w:r w:rsidR="009C368D" w:rsidRPr="00AC5AB6">
              <w:rPr>
                <w:rFonts w:ascii="Arial" w:hAnsi="Arial" w:cs="Arial"/>
                <w:bCs/>
                <w:sz w:val="24"/>
                <w:szCs w:val="24"/>
              </w:rPr>
              <w:t xml:space="preserve"> historically</w:t>
            </w:r>
            <w:r w:rsidR="00BF7F5A" w:rsidRPr="00AC5AB6">
              <w:rPr>
                <w:rFonts w:ascii="Arial" w:hAnsi="Arial" w:cs="Arial"/>
                <w:bCs/>
                <w:sz w:val="24"/>
                <w:szCs w:val="24"/>
              </w:rPr>
              <w:t xml:space="preserve"> </w:t>
            </w:r>
            <w:r w:rsidR="009C368D" w:rsidRPr="00AC5AB6">
              <w:rPr>
                <w:rFonts w:ascii="Arial" w:hAnsi="Arial" w:cs="Arial"/>
                <w:bCs/>
                <w:sz w:val="24"/>
                <w:szCs w:val="24"/>
              </w:rPr>
              <w:t xml:space="preserve">reported to </w:t>
            </w:r>
            <w:r w:rsidRPr="00AC5AB6">
              <w:rPr>
                <w:rFonts w:ascii="Arial" w:hAnsi="Arial" w:cs="Arial"/>
                <w:bCs/>
                <w:sz w:val="24"/>
                <w:szCs w:val="24"/>
              </w:rPr>
              <w:t>b</w:t>
            </w:r>
            <w:r w:rsidR="009C368D" w:rsidRPr="00AC5AB6">
              <w:rPr>
                <w:rFonts w:ascii="Arial" w:hAnsi="Arial" w:cs="Arial"/>
                <w:bCs/>
                <w:sz w:val="24"/>
                <w:szCs w:val="24"/>
              </w:rPr>
              <w:t xml:space="preserve">oard twice yearly in line </w:t>
            </w:r>
            <w:r w:rsidRPr="00AC5AB6">
              <w:rPr>
                <w:rFonts w:ascii="Arial" w:hAnsi="Arial" w:cs="Arial"/>
                <w:bCs/>
                <w:sz w:val="24"/>
                <w:szCs w:val="24"/>
              </w:rPr>
              <w:t>Welsh Government</w:t>
            </w:r>
            <w:r w:rsidR="009C368D" w:rsidRPr="00AC5AB6">
              <w:rPr>
                <w:rFonts w:ascii="Arial" w:hAnsi="Arial" w:cs="Arial"/>
                <w:bCs/>
                <w:sz w:val="24"/>
                <w:szCs w:val="24"/>
              </w:rPr>
              <w:t xml:space="preserve"> requirements, however</w:t>
            </w:r>
            <w:r w:rsidR="007952C6" w:rsidRPr="00AC5AB6">
              <w:rPr>
                <w:rFonts w:ascii="Arial" w:hAnsi="Arial" w:cs="Arial"/>
                <w:bCs/>
                <w:sz w:val="24"/>
                <w:szCs w:val="24"/>
              </w:rPr>
              <w:t>,</w:t>
            </w:r>
            <w:r w:rsidR="009C368D" w:rsidRPr="00AC5AB6">
              <w:rPr>
                <w:rFonts w:ascii="Arial" w:hAnsi="Arial" w:cs="Arial"/>
                <w:bCs/>
                <w:sz w:val="24"/>
                <w:szCs w:val="24"/>
              </w:rPr>
              <w:t xml:space="preserve"> </w:t>
            </w:r>
            <w:r w:rsidR="005613E8" w:rsidRPr="00AC5AB6">
              <w:rPr>
                <w:rFonts w:ascii="Arial" w:hAnsi="Arial" w:cs="Arial"/>
                <w:bCs/>
                <w:sz w:val="24"/>
                <w:szCs w:val="24"/>
              </w:rPr>
              <w:t xml:space="preserve">based on the requirement within the </w:t>
            </w:r>
            <w:r w:rsidR="00C84A58" w:rsidRPr="00AC5AB6">
              <w:rPr>
                <w:rFonts w:ascii="Arial" w:hAnsi="Arial" w:cs="Arial"/>
                <w:bCs/>
                <w:sz w:val="24"/>
                <w:szCs w:val="24"/>
              </w:rPr>
              <w:t xml:space="preserve">NHS Wales Research and Development </w:t>
            </w:r>
            <w:r w:rsidRPr="00AC5AB6">
              <w:rPr>
                <w:rFonts w:ascii="Arial" w:hAnsi="Arial" w:cs="Arial"/>
                <w:bCs/>
                <w:sz w:val="24"/>
                <w:szCs w:val="24"/>
              </w:rPr>
              <w:t>F</w:t>
            </w:r>
            <w:r w:rsidR="00C84A58" w:rsidRPr="00AC5AB6">
              <w:rPr>
                <w:rFonts w:ascii="Arial" w:hAnsi="Arial" w:cs="Arial"/>
                <w:bCs/>
                <w:sz w:val="24"/>
                <w:szCs w:val="24"/>
              </w:rPr>
              <w:t xml:space="preserve">ramework to have a board committee dedicated to research and development, November 2024 saw the establishment of the Digital, Data, Research and Innovation Committee. </w:t>
            </w:r>
            <w:r w:rsidR="00215A73" w:rsidRPr="00AC5AB6">
              <w:rPr>
                <w:rFonts w:ascii="Arial" w:hAnsi="Arial" w:cs="Arial"/>
                <w:bCs/>
                <w:sz w:val="24"/>
                <w:szCs w:val="24"/>
              </w:rPr>
              <w:t xml:space="preserve">Regular reports are now provided to this committee which in turn reports to the board. In addition, reports have also been shared with the Management Board which is the senior operational governance group for the organisation. </w:t>
            </w:r>
          </w:p>
          <w:p w14:paraId="2406526E" w14:textId="0684FDEC" w:rsidR="006D0E89" w:rsidRPr="00AC5AB6" w:rsidRDefault="00215A73" w:rsidP="00B578E9">
            <w:pPr>
              <w:spacing w:before="40" w:after="40"/>
              <w:rPr>
                <w:rFonts w:ascii="Arial" w:hAnsi="Arial" w:cs="Arial"/>
                <w:sz w:val="24"/>
                <w:szCs w:val="24"/>
              </w:rPr>
            </w:pPr>
            <w:r w:rsidRPr="00AC5AB6">
              <w:rPr>
                <w:rFonts w:ascii="Arial" w:hAnsi="Arial" w:cs="Arial"/>
                <w:sz w:val="24"/>
                <w:szCs w:val="24"/>
              </w:rPr>
              <w:t xml:space="preserve">The priority for 2025-26 will be to review the governance arrangements within the research and development function and redesign and re-establish the </w:t>
            </w:r>
            <w:r w:rsidR="006D0E89" w:rsidRPr="00AC5AB6">
              <w:rPr>
                <w:rFonts w:ascii="Arial" w:hAnsi="Arial" w:cs="Arial"/>
                <w:sz w:val="24"/>
                <w:szCs w:val="24"/>
              </w:rPr>
              <w:t xml:space="preserve">local committee as an assurance sub-group of the board committee. </w:t>
            </w:r>
            <w:r w:rsidR="00777FCD" w:rsidRPr="00AC5AB6">
              <w:rPr>
                <w:rFonts w:ascii="Arial" w:hAnsi="Arial" w:cs="Arial"/>
                <w:sz w:val="24"/>
                <w:szCs w:val="24"/>
              </w:rPr>
              <w:t>This will provide a forum for areas such as performance, risk, finance, contract approvals and new developments to be considered on a regular basis, providing updates to the committee and escalating as necessary.</w:t>
            </w:r>
          </w:p>
        </w:tc>
      </w:tr>
      <w:tr w:rsidR="003A7730" w:rsidRPr="00AC5AB6" w14:paraId="70A44A2B" w14:textId="77777777" w:rsidTr="003A197D">
        <w:tc>
          <w:tcPr>
            <w:tcW w:w="9209" w:type="dxa"/>
            <w:shd w:val="clear" w:color="auto" w:fill="D9E2F3" w:themeFill="accent1" w:themeFillTint="33"/>
          </w:tcPr>
          <w:p w14:paraId="6B5D2D6B" w14:textId="110F1684" w:rsidR="003A7730" w:rsidRPr="00AC5AB6" w:rsidRDefault="00A01CC7" w:rsidP="00CC347F">
            <w:pPr>
              <w:spacing w:before="40" w:after="40"/>
              <w:rPr>
                <w:rFonts w:ascii="Arial" w:hAnsi="Arial" w:cs="Arial"/>
                <w:b/>
                <w:bCs/>
                <w:sz w:val="24"/>
                <w:szCs w:val="24"/>
              </w:rPr>
            </w:pPr>
            <w:r w:rsidRPr="00AC5AB6">
              <w:rPr>
                <w:rFonts w:ascii="Arial" w:hAnsi="Arial" w:cs="Arial"/>
                <w:b/>
                <w:bCs/>
                <w:sz w:val="24"/>
                <w:szCs w:val="24"/>
              </w:rPr>
              <w:t>PARTNERSHIP AND COLLABORATION</w:t>
            </w:r>
          </w:p>
        </w:tc>
      </w:tr>
      <w:tr w:rsidR="003A7730" w:rsidRPr="00AC5AB6" w14:paraId="44BCA1BF" w14:textId="77777777" w:rsidTr="003A197D">
        <w:tc>
          <w:tcPr>
            <w:tcW w:w="9209" w:type="dxa"/>
          </w:tcPr>
          <w:p w14:paraId="0D4DC142" w14:textId="198BC588" w:rsidR="00D4053D" w:rsidRPr="00AC5AB6" w:rsidRDefault="00B768DA" w:rsidP="00CC347F">
            <w:pPr>
              <w:spacing w:before="40" w:after="40"/>
              <w:rPr>
                <w:rFonts w:ascii="Arial" w:hAnsi="Arial" w:cs="Arial"/>
                <w:sz w:val="24"/>
                <w:szCs w:val="24"/>
              </w:rPr>
            </w:pPr>
            <w:r w:rsidRPr="00AC5AB6">
              <w:rPr>
                <w:rFonts w:ascii="Arial" w:hAnsi="Arial" w:cs="Arial"/>
                <w:sz w:val="24"/>
                <w:szCs w:val="24"/>
              </w:rPr>
              <w:t xml:space="preserve">The </w:t>
            </w:r>
            <w:r w:rsidR="00112555" w:rsidRPr="00AC5AB6">
              <w:rPr>
                <w:rFonts w:ascii="Arial" w:hAnsi="Arial" w:cs="Arial"/>
                <w:sz w:val="24"/>
                <w:szCs w:val="24"/>
              </w:rPr>
              <w:t xml:space="preserve">health board </w:t>
            </w:r>
            <w:r w:rsidRPr="00AC5AB6">
              <w:rPr>
                <w:rFonts w:ascii="Arial" w:hAnsi="Arial" w:cs="Arial"/>
                <w:sz w:val="24"/>
                <w:szCs w:val="24"/>
              </w:rPr>
              <w:t xml:space="preserve">recognises that research </w:t>
            </w:r>
            <w:r w:rsidR="00B578E9" w:rsidRPr="00AC5AB6">
              <w:rPr>
                <w:rFonts w:ascii="Arial" w:hAnsi="Arial" w:cs="Arial"/>
                <w:sz w:val="24"/>
                <w:szCs w:val="24"/>
              </w:rPr>
              <w:t>and</w:t>
            </w:r>
            <w:r w:rsidRPr="00AC5AB6">
              <w:rPr>
                <w:rFonts w:ascii="Arial" w:hAnsi="Arial" w:cs="Arial"/>
                <w:sz w:val="24"/>
                <w:szCs w:val="24"/>
              </w:rPr>
              <w:t xml:space="preserve"> development is inherently collaborative and therefore current and future partnerships and collaborations are at the heart of the </w:t>
            </w:r>
            <w:r w:rsidR="00112555" w:rsidRPr="00AC5AB6">
              <w:rPr>
                <w:rFonts w:ascii="Arial" w:hAnsi="Arial" w:cs="Arial"/>
                <w:bCs/>
                <w:sz w:val="24"/>
                <w:szCs w:val="24"/>
              </w:rPr>
              <w:t xml:space="preserve">research and development </w:t>
            </w:r>
            <w:r w:rsidRPr="00AC5AB6">
              <w:rPr>
                <w:rFonts w:ascii="Arial" w:hAnsi="Arial" w:cs="Arial"/>
                <w:sz w:val="24"/>
                <w:szCs w:val="24"/>
              </w:rPr>
              <w:t xml:space="preserve">ambitions. </w:t>
            </w:r>
          </w:p>
          <w:p w14:paraId="53E42FB1" w14:textId="77777777" w:rsidR="003520A7" w:rsidRPr="00AC5AB6" w:rsidRDefault="00112555" w:rsidP="00CC347F">
            <w:pPr>
              <w:spacing w:before="40" w:after="40"/>
              <w:rPr>
                <w:rFonts w:ascii="Arial" w:hAnsi="Arial" w:cs="Arial"/>
                <w:sz w:val="24"/>
                <w:szCs w:val="24"/>
              </w:rPr>
            </w:pPr>
            <w:r w:rsidRPr="00AC5AB6">
              <w:rPr>
                <w:rFonts w:ascii="Arial" w:hAnsi="Arial" w:cs="Arial"/>
                <w:sz w:val="24"/>
                <w:szCs w:val="24"/>
              </w:rPr>
              <w:t>A</w:t>
            </w:r>
            <w:r w:rsidR="00B768DA" w:rsidRPr="00AC5AB6">
              <w:rPr>
                <w:rFonts w:ascii="Arial" w:hAnsi="Arial" w:cs="Arial"/>
                <w:sz w:val="24"/>
                <w:szCs w:val="24"/>
              </w:rPr>
              <w:t xml:space="preserve">s a </w:t>
            </w:r>
            <w:r w:rsidRPr="00AC5AB6">
              <w:rPr>
                <w:rFonts w:ascii="Arial" w:hAnsi="Arial" w:cs="Arial"/>
                <w:sz w:val="24"/>
                <w:szCs w:val="24"/>
              </w:rPr>
              <w:t>university health board</w:t>
            </w:r>
            <w:r w:rsidR="00B768DA" w:rsidRPr="00AC5AB6">
              <w:rPr>
                <w:rFonts w:ascii="Arial" w:hAnsi="Arial" w:cs="Arial"/>
                <w:sz w:val="24"/>
                <w:szCs w:val="24"/>
              </w:rPr>
              <w:t xml:space="preserve">, </w:t>
            </w:r>
            <w:r w:rsidRPr="00AC5AB6">
              <w:rPr>
                <w:rFonts w:ascii="Arial" w:hAnsi="Arial" w:cs="Arial"/>
                <w:sz w:val="24"/>
                <w:szCs w:val="24"/>
              </w:rPr>
              <w:t xml:space="preserve">Swansea Bay </w:t>
            </w:r>
            <w:r w:rsidR="00B768DA" w:rsidRPr="00AC5AB6">
              <w:rPr>
                <w:rFonts w:ascii="Arial" w:hAnsi="Arial" w:cs="Arial"/>
                <w:sz w:val="24"/>
                <w:szCs w:val="24"/>
              </w:rPr>
              <w:t>continues to operate a very successful Joint Clinical Research Facility</w:t>
            </w:r>
            <w:r w:rsidR="001F6B35" w:rsidRPr="00AC5AB6">
              <w:rPr>
                <w:rFonts w:ascii="Arial" w:hAnsi="Arial" w:cs="Arial"/>
                <w:sz w:val="24"/>
                <w:szCs w:val="24"/>
              </w:rPr>
              <w:t xml:space="preserve"> (JCRF)</w:t>
            </w:r>
            <w:r w:rsidR="00B768DA" w:rsidRPr="00AC5AB6">
              <w:rPr>
                <w:rFonts w:ascii="Arial" w:hAnsi="Arial" w:cs="Arial"/>
                <w:sz w:val="24"/>
                <w:szCs w:val="24"/>
              </w:rPr>
              <w:t xml:space="preserve"> </w:t>
            </w:r>
            <w:r w:rsidR="001B69AF" w:rsidRPr="00AC5AB6">
              <w:rPr>
                <w:rFonts w:ascii="Arial" w:hAnsi="Arial" w:cs="Arial"/>
                <w:sz w:val="24"/>
                <w:szCs w:val="24"/>
              </w:rPr>
              <w:t xml:space="preserve">with Swansea University, </w:t>
            </w:r>
            <w:r w:rsidR="00B768DA" w:rsidRPr="00AC5AB6">
              <w:rPr>
                <w:rFonts w:ascii="Arial" w:hAnsi="Arial" w:cs="Arial"/>
                <w:sz w:val="24"/>
                <w:szCs w:val="24"/>
              </w:rPr>
              <w:t xml:space="preserve">which benefits from strategic collaborations with </w:t>
            </w:r>
            <w:r w:rsidR="00D4053D" w:rsidRPr="00AC5AB6">
              <w:rPr>
                <w:rFonts w:ascii="Arial" w:hAnsi="Arial" w:cs="Arial"/>
                <w:sz w:val="24"/>
                <w:szCs w:val="24"/>
              </w:rPr>
              <w:t xml:space="preserve">global </w:t>
            </w:r>
            <w:r w:rsidR="00B768DA" w:rsidRPr="00AC5AB6">
              <w:rPr>
                <w:rFonts w:ascii="Arial" w:hAnsi="Arial" w:cs="Arial"/>
                <w:sz w:val="24"/>
                <w:szCs w:val="24"/>
              </w:rPr>
              <w:t>industry partners, notably Novo Nordisk, Sanofi</w:t>
            </w:r>
            <w:r w:rsidR="00155D75" w:rsidRPr="00AC5AB6">
              <w:rPr>
                <w:rFonts w:ascii="Arial" w:hAnsi="Arial" w:cs="Arial"/>
                <w:sz w:val="24"/>
                <w:szCs w:val="24"/>
              </w:rPr>
              <w:t xml:space="preserve"> and Tritec</w:t>
            </w:r>
            <w:r w:rsidR="00E7499B" w:rsidRPr="00AC5AB6">
              <w:rPr>
                <w:rFonts w:ascii="Arial" w:hAnsi="Arial" w:cs="Arial"/>
                <w:sz w:val="24"/>
                <w:szCs w:val="24"/>
              </w:rPr>
              <w:t>h</w:t>
            </w:r>
            <w:r w:rsidR="00155D75" w:rsidRPr="00AC5AB6">
              <w:rPr>
                <w:rFonts w:ascii="Arial" w:hAnsi="Arial" w:cs="Arial"/>
                <w:sz w:val="24"/>
                <w:szCs w:val="24"/>
              </w:rPr>
              <w:t xml:space="preserve"> (a collaboration between JCRF, </w:t>
            </w:r>
            <w:r w:rsidR="00E7499B" w:rsidRPr="00AC5AB6">
              <w:rPr>
                <w:rFonts w:ascii="Arial" w:hAnsi="Arial" w:cs="Arial"/>
                <w:sz w:val="24"/>
                <w:szCs w:val="24"/>
              </w:rPr>
              <w:t>Hywel Dda University Health Board</w:t>
            </w:r>
            <w:r w:rsidR="00155D75" w:rsidRPr="00AC5AB6">
              <w:rPr>
                <w:rFonts w:ascii="Arial" w:hAnsi="Arial" w:cs="Arial"/>
                <w:sz w:val="24"/>
                <w:szCs w:val="24"/>
              </w:rPr>
              <w:t xml:space="preserve"> and Amgen). </w:t>
            </w:r>
          </w:p>
          <w:p w14:paraId="5C9705DE" w14:textId="0F525F34" w:rsidR="00B768DA" w:rsidRPr="00AC5AB6" w:rsidRDefault="00E7499B" w:rsidP="00CC347F">
            <w:pPr>
              <w:spacing w:before="40" w:after="40"/>
              <w:rPr>
                <w:rFonts w:ascii="Arial" w:hAnsi="Arial" w:cs="Arial"/>
                <w:sz w:val="24"/>
                <w:szCs w:val="24"/>
              </w:rPr>
            </w:pPr>
            <w:r w:rsidRPr="00AC5AB6">
              <w:rPr>
                <w:rFonts w:ascii="Arial" w:hAnsi="Arial" w:cs="Arial"/>
                <w:sz w:val="24"/>
                <w:szCs w:val="24"/>
              </w:rPr>
              <w:t>Swansea Bay</w:t>
            </w:r>
            <w:r w:rsidR="00155D75" w:rsidRPr="00AC5AB6">
              <w:rPr>
                <w:rFonts w:ascii="Arial" w:hAnsi="Arial" w:cs="Arial"/>
                <w:sz w:val="24"/>
                <w:szCs w:val="24"/>
              </w:rPr>
              <w:t xml:space="preserve"> clinicians routinely work collaboratively with academic, industry and other NHS partners in securing</w:t>
            </w:r>
            <w:r w:rsidR="00FD6FFF" w:rsidRPr="00AC5AB6">
              <w:rPr>
                <w:rFonts w:ascii="Arial" w:hAnsi="Arial" w:cs="Arial"/>
                <w:sz w:val="24"/>
                <w:szCs w:val="24"/>
              </w:rPr>
              <w:t xml:space="preserve"> interdisciplinary</w:t>
            </w:r>
            <w:r w:rsidR="00155D75" w:rsidRPr="00AC5AB6">
              <w:rPr>
                <w:rFonts w:ascii="Arial" w:hAnsi="Arial" w:cs="Arial"/>
                <w:sz w:val="24"/>
                <w:szCs w:val="24"/>
              </w:rPr>
              <w:t xml:space="preserve"> research grant awards</w:t>
            </w:r>
            <w:r w:rsidR="000E74FF" w:rsidRPr="00AC5AB6">
              <w:rPr>
                <w:rFonts w:ascii="Arial" w:hAnsi="Arial" w:cs="Arial"/>
                <w:sz w:val="24"/>
                <w:szCs w:val="24"/>
              </w:rPr>
              <w:t xml:space="preserve"> and health board r</w:t>
            </w:r>
            <w:r w:rsidR="00217573" w:rsidRPr="00AC5AB6">
              <w:rPr>
                <w:rFonts w:ascii="Arial" w:hAnsi="Arial" w:cs="Arial"/>
                <w:sz w:val="24"/>
                <w:szCs w:val="24"/>
              </w:rPr>
              <w:t>esearch groups also collaborate internationally</w:t>
            </w:r>
            <w:r w:rsidR="006B7A2D" w:rsidRPr="00AC5AB6">
              <w:rPr>
                <w:rFonts w:ascii="Arial" w:hAnsi="Arial" w:cs="Arial"/>
                <w:sz w:val="24"/>
                <w:szCs w:val="24"/>
              </w:rPr>
              <w:t>.</w:t>
            </w:r>
          </w:p>
          <w:p w14:paraId="0A783365" w14:textId="43224AD5" w:rsidR="00A01CC7" w:rsidRPr="00AC5AB6" w:rsidRDefault="00D3080A" w:rsidP="00CC347F">
            <w:pPr>
              <w:spacing w:before="40" w:after="40"/>
              <w:rPr>
                <w:rFonts w:ascii="Arial" w:hAnsi="Arial" w:cs="Arial"/>
                <w:sz w:val="24"/>
                <w:szCs w:val="24"/>
              </w:rPr>
            </w:pPr>
            <w:r w:rsidRPr="00AC5AB6">
              <w:rPr>
                <w:rFonts w:ascii="Arial" w:hAnsi="Arial" w:cs="Arial"/>
                <w:sz w:val="24"/>
                <w:szCs w:val="24"/>
              </w:rPr>
              <w:t xml:space="preserve">Connections within the organisation between </w:t>
            </w:r>
            <w:r w:rsidR="00616215" w:rsidRPr="00AC5AB6">
              <w:rPr>
                <w:rFonts w:ascii="Arial" w:hAnsi="Arial" w:cs="Arial"/>
                <w:sz w:val="24"/>
                <w:szCs w:val="24"/>
              </w:rPr>
              <w:t>r</w:t>
            </w:r>
            <w:r w:rsidRPr="00AC5AB6">
              <w:rPr>
                <w:rFonts w:ascii="Arial" w:hAnsi="Arial" w:cs="Arial"/>
                <w:sz w:val="24"/>
                <w:szCs w:val="24"/>
              </w:rPr>
              <w:t xml:space="preserve">esearch, education and training </w:t>
            </w:r>
            <w:r w:rsidR="00155D75" w:rsidRPr="00AC5AB6">
              <w:rPr>
                <w:rFonts w:ascii="Arial" w:hAnsi="Arial" w:cs="Arial"/>
                <w:sz w:val="24"/>
                <w:szCs w:val="24"/>
              </w:rPr>
              <w:t>can be</w:t>
            </w:r>
            <w:r w:rsidRPr="00AC5AB6">
              <w:rPr>
                <w:rFonts w:ascii="Arial" w:hAnsi="Arial" w:cs="Arial"/>
                <w:sz w:val="24"/>
                <w:szCs w:val="24"/>
              </w:rPr>
              <w:t xml:space="preserve"> evidenced </w:t>
            </w:r>
            <w:r w:rsidR="00155D75" w:rsidRPr="00AC5AB6">
              <w:rPr>
                <w:rFonts w:ascii="Arial" w:hAnsi="Arial" w:cs="Arial"/>
                <w:sz w:val="24"/>
                <w:szCs w:val="24"/>
              </w:rPr>
              <w:t xml:space="preserve">through </w:t>
            </w:r>
            <w:r w:rsidR="006B7A2D" w:rsidRPr="00AC5AB6">
              <w:rPr>
                <w:rFonts w:ascii="Arial" w:hAnsi="Arial" w:cs="Arial"/>
                <w:sz w:val="24"/>
                <w:szCs w:val="24"/>
              </w:rPr>
              <w:t xml:space="preserve">the </w:t>
            </w:r>
            <w:r w:rsidR="00711F44" w:rsidRPr="00AC5AB6">
              <w:rPr>
                <w:rFonts w:ascii="Arial" w:hAnsi="Arial" w:cs="Arial"/>
                <w:sz w:val="24"/>
                <w:szCs w:val="24"/>
              </w:rPr>
              <w:t>scheme for medical students to spend time with the research and development teams to get a feel for what is involved in clinical trials and how they may be able to participate as they move through their careers.</w:t>
            </w:r>
          </w:p>
          <w:p w14:paraId="52C850C4" w14:textId="13113F2E" w:rsidR="00D3080A" w:rsidRPr="00AC5AB6" w:rsidRDefault="00D3080A" w:rsidP="00CC347F">
            <w:pPr>
              <w:spacing w:before="40" w:after="40"/>
              <w:rPr>
                <w:rFonts w:ascii="Arial" w:hAnsi="Arial" w:cs="Arial"/>
                <w:sz w:val="24"/>
                <w:szCs w:val="24"/>
              </w:rPr>
            </w:pPr>
            <w:r w:rsidRPr="00AC5AB6">
              <w:rPr>
                <w:rFonts w:ascii="Arial" w:hAnsi="Arial" w:cs="Arial"/>
                <w:sz w:val="24"/>
                <w:szCs w:val="24"/>
              </w:rPr>
              <w:t xml:space="preserve">Service improvements </w:t>
            </w:r>
            <w:r w:rsidR="00155D75" w:rsidRPr="00AC5AB6">
              <w:rPr>
                <w:rFonts w:ascii="Arial" w:hAnsi="Arial" w:cs="Arial"/>
                <w:sz w:val="24"/>
                <w:szCs w:val="24"/>
              </w:rPr>
              <w:t xml:space="preserve">are </w:t>
            </w:r>
            <w:r w:rsidRPr="00AC5AB6">
              <w:rPr>
                <w:rFonts w:ascii="Arial" w:hAnsi="Arial" w:cs="Arial"/>
                <w:sz w:val="24"/>
                <w:szCs w:val="24"/>
              </w:rPr>
              <w:t>discussed</w:t>
            </w:r>
            <w:r w:rsidR="00155D75" w:rsidRPr="00AC5AB6">
              <w:rPr>
                <w:rFonts w:ascii="Arial" w:hAnsi="Arial" w:cs="Arial"/>
                <w:sz w:val="24"/>
                <w:szCs w:val="24"/>
              </w:rPr>
              <w:t xml:space="preserve"> monthly </w:t>
            </w:r>
            <w:r w:rsidRPr="00AC5AB6">
              <w:rPr>
                <w:rFonts w:ascii="Arial" w:hAnsi="Arial" w:cs="Arial"/>
                <w:sz w:val="24"/>
                <w:szCs w:val="24"/>
              </w:rPr>
              <w:t>within</w:t>
            </w:r>
            <w:r w:rsidR="00155D75" w:rsidRPr="00AC5AB6">
              <w:rPr>
                <w:rFonts w:ascii="Arial" w:hAnsi="Arial" w:cs="Arial"/>
                <w:sz w:val="24"/>
                <w:szCs w:val="24"/>
              </w:rPr>
              <w:t xml:space="preserve"> the </w:t>
            </w:r>
            <w:r w:rsidR="00711F44" w:rsidRPr="00AC5AB6">
              <w:rPr>
                <w:rFonts w:ascii="Arial" w:hAnsi="Arial" w:cs="Arial"/>
                <w:sz w:val="24"/>
                <w:szCs w:val="24"/>
              </w:rPr>
              <w:t>health board</w:t>
            </w:r>
            <w:r w:rsidR="00155D75" w:rsidRPr="00AC5AB6">
              <w:rPr>
                <w:rFonts w:ascii="Arial" w:hAnsi="Arial" w:cs="Arial"/>
                <w:sz w:val="24"/>
                <w:szCs w:val="24"/>
              </w:rPr>
              <w:t>/S</w:t>
            </w:r>
            <w:r w:rsidR="00B81DC1" w:rsidRPr="00AC5AB6">
              <w:rPr>
                <w:rFonts w:ascii="Arial" w:hAnsi="Arial" w:cs="Arial"/>
                <w:sz w:val="24"/>
                <w:szCs w:val="24"/>
              </w:rPr>
              <w:t xml:space="preserve">wansea </w:t>
            </w:r>
            <w:r w:rsidR="00155D75" w:rsidRPr="00AC5AB6">
              <w:rPr>
                <w:rFonts w:ascii="Arial" w:hAnsi="Arial" w:cs="Arial"/>
                <w:sz w:val="24"/>
                <w:szCs w:val="24"/>
              </w:rPr>
              <w:t>U</w:t>
            </w:r>
            <w:r w:rsidR="00B81DC1" w:rsidRPr="00AC5AB6">
              <w:rPr>
                <w:rFonts w:ascii="Arial" w:hAnsi="Arial" w:cs="Arial"/>
                <w:sz w:val="24"/>
                <w:szCs w:val="24"/>
              </w:rPr>
              <w:t>niversity</w:t>
            </w:r>
            <w:r w:rsidRPr="00AC5AB6">
              <w:rPr>
                <w:rFonts w:ascii="Arial" w:hAnsi="Arial" w:cs="Arial"/>
                <w:sz w:val="24"/>
                <w:szCs w:val="24"/>
              </w:rPr>
              <w:t xml:space="preserve"> J</w:t>
            </w:r>
            <w:r w:rsidR="00155D75" w:rsidRPr="00AC5AB6">
              <w:rPr>
                <w:rFonts w:ascii="Arial" w:hAnsi="Arial" w:cs="Arial"/>
                <w:sz w:val="24"/>
                <w:szCs w:val="24"/>
              </w:rPr>
              <w:t xml:space="preserve">oint </w:t>
            </w:r>
            <w:r w:rsidRPr="00AC5AB6">
              <w:rPr>
                <w:rFonts w:ascii="Arial" w:hAnsi="Arial" w:cs="Arial"/>
                <w:sz w:val="24"/>
                <w:szCs w:val="24"/>
              </w:rPr>
              <w:t>S</w:t>
            </w:r>
            <w:r w:rsidR="00155D75" w:rsidRPr="00AC5AB6">
              <w:rPr>
                <w:rFonts w:ascii="Arial" w:hAnsi="Arial" w:cs="Arial"/>
                <w:sz w:val="24"/>
                <w:szCs w:val="24"/>
              </w:rPr>
              <w:t xml:space="preserve">tudy Review </w:t>
            </w:r>
            <w:r w:rsidRPr="00AC5AB6">
              <w:rPr>
                <w:rFonts w:ascii="Arial" w:hAnsi="Arial" w:cs="Arial"/>
                <w:sz w:val="24"/>
                <w:szCs w:val="24"/>
              </w:rPr>
              <w:t>C</w:t>
            </w:r>
            <w:r w:rsidR="00155D75" w:rsidRPr="00AC5AB6">
              <w:rPr>
                <w:rFonts w:ascii="Arial" w:hAnsi="Arial" w:cs="Arial"/>
                <w:sz w:val="24"/>
                <w:szCs w:val="24"/>
              </w:rPr>
              <w:t>ommittee</w:t>
            </w:r>
            <w:r w:rsidR="00615C5B" w:rsidRPr="00AC5AB6">
              <w:rPr>
                <w:rFonts w:ascii="Arial" w:hAnsi="Arial" w:cs="Arial"/>
                <w:sz w:val="24"/>
                <w:szCs w:val="24"/>
              </w:rPr>
              <w:t xml:space="preserve"> (JSRC)</w:t>
            </w:r>
            <w:r w:rsidRPr="00AC5AB6">
              <w:rPr>
                <w:rFonts w:ascii="Arial" w:hAnsi="Arial" w:cs="Arial"/>
                <w:sz w:val="24"/>
                <w:szCs w:val="24"/>
              </w:rPr>
              <w:t xml:space="preserve"> – </w:t>
            </w:r>
            <w:r w:rsidR="00155D75" w:rsidRPr="00AC5AB6">
              <w:rPr>
                <w:rFonts w:ascii="Arial" w:hAnsi="Arial" w:cs="Arial"/>
                <w:sz w:val="24"/>
                <w:szCs w:val="24"/>
              </w:rPr>
              <w:t xml:space="preserve">this enables not only oversight from </w:t>
            </w:r>
            <w:r w:rsidR="001B69AF" w:rsidRPr="00AC5AB6">
              <w:rPr>
                <w:rFonts w:ascii="Arial" w:hAnsi="Arial" w:cs="Arial"/>
                <w:sz w:val="24"/>
                <w:szCs w:val="24"/>
              </w:rPr>
              <w:t xml:space="preserve">a </w:t>
            </w:r>
            <w:r w:rsidR="00155D75" w:rsidRPr="00AC5AB6">
              <w:rPr>
                <w:rFonts w:ascii="Arial" w:hAnsi="Arial" w:cs="Arial"/>
                <w:sz w:val="24"/>
                <w:szCs w:val="24"/>
              </w:rPr>
              <w:t xml:space="preserve">governance perspective of proposed </w:t>
            </w:r>
            <w:r w:rsidR="00AC5AB6" w:rsidRPr="00AC5AB6">
              <w:rPr>
                <w:rFonts w:ascii="Arial" w:hAnsi="Arial" w:cs="Arial"/>
                <w:sz w:val="24"/>
                <w:szCs w:val="24"/>
              </w:rPr>
              <w:t>service evaluations</w:t>
            </w:r>
            <w:r w:rsidR="00AC5AB6" w:rsidRPr="00AC5AB6">
              <w:rPr>
                <w:rFonts w:ascii="Arial" w:hAnsi="Arial" w:cs="Arial"/>
                <w:sz w:val="24"/>
                <w:szCs w:val="24"/>
              </w:rPr>
              <w:t xml:space="preserve"> </w:t>
            </w:r>
            <w:r w:rsidR="00155D75" w:rsidRPr="00AC5AB6">
              <w:rPr>
                <w:rFonts w:ascii="Arial" w:hAnsi="Arial" w:cs="Arial"/>
                <w:sz w:val="24"/>
                <w:szCs w:val="24"/>
              </w:rPr>
              <w:t xml:space="preserve">but also the </w:t>
            </w:r>
            <w:r w:rsidRPr="00AC5AB6">
              <w:rPr>
                <w:rFonts w:ascii="Arial" w:hAnsi="Arial" w:cs="Arial"/>
                <w:sz w:val="24"/>
                <w:szCs w:val="24"/>
              </w:rPr>
              <w:t>links with research potential</w:t>
            </w:r>
            <w:r w:rsidR="00155D75" w:rsidRPr="00AC5AB6">
              <w:rPr>
                <w:rFonts w:ascii="Arial" w:hAnsi="Arial" w:cs="Arial"/>
                <w:sz w:val="24"/>
                <w:szCs w:val="24"/>
              </w:rPr>
              <w:t xml:space="preserve"> of such studies.</w:t>
            </w:r>
          </w:p>
          <w:p w14:paraId="054F0EC0" w14:textId="77777777" w:rsidR="000231B2" w:rsidRPr="00AC5AB6" w:rsidRDefault="00155D75" w:rsidP="00CC347F">
            <w:pPr>
              <w:spacing w:before="40" w:after="40"/>
              <w:rPr>
                <w:rFonts w:ascii="Arial" w:hAnsi="Arial" w:cs="Arial"/>
                <w:sz w:val="24"/>
                <w:szCs w:val="24"/>
              </w:rPr>
            </w:pPr>
            <w:r w:rsidRPr="00AC5AB6">
              <w:rPr>
                <w:rFonts w:ascii="Arial" w:hAnsi="Arial" w:cs="Arial"/>
                <w:sz w:val="24"/>
                <w:szCs w:val="24"/>
              </w:rPr>
              <w:lastRenderedPageBreak/>
              <w:t>Through the</w:t>
            </w:r>
            <w:r w:rsidR="00616215" w:rsidRPr="00AC5AB6">
              <w:rPr>
                <w:rFonts w:ascii="Arial" w:hAnsi="Arial" w:cs="Arial"/>
                <w:sz w:val="24"/>
                <w:szCs w:val="24"/>
              </w:rPr>
              <w:t xml:space="preserve"> A Regional Collaboration for Health (</w:t>
            </w:r>
            <w:r w:rsidRPr="00AC5AB6">
              <w:rPr>
                <w:rFonts w:ascii="Arial" w:hAnsi="Arial" w:cs="Arial"/>
                <w:sz w:val="24"/>
                <w:szCs w:val="24"/>
              </w:rPr>
              <w:t>ARCH</w:t>
            </w:r>
            <w:r w:rsidR="00616215" w:rsidRPr="00AC5AB6">
              <w:rPr>
                <w:rFonts w:ascii="Arial" w:hAnsi="Arial" w:cs="Arial"/>
                <w:sz w:val="24"/>
                <w:szCs w:val="24"/>
              </w:rPr>
              <w:t>) partnership</w:t>
            </w:r>
            <w:r w:rsidRPr="00AC5AB6">
              <w:rPr>
                <w:rFonts w:ascii="Arial" w:hAnsi="Arial" w:cs="Arial"/>
                <w:sz w:val="24"/>
                <w:szCs w:val="24"/>
              </w:rPr>
              <w:t xml:space="preserve"> programme, S</w:t>
            </w:r>
            <w:r w:rsidR="00615C5B" w:rsidRPr="00AC5AB6">
              <w:rPr>
                <w:rFonts w:ascii="Arial" w:hAnsi="Arial" w:cs="Arial"/>
                <w:sz w:val="24"/>
                <w:szCs w:val="24"/>
              </w:rPr>
              <w:t xml:space="preserve">wansea </w:t>
            </w:r>
            <w:r w:rsidRPr="00AC5AB6">
              <w:rPr>
                <w:rFonts w:ascii="Arial" w:hAnsi="Arial" w:cs="Arial"/>
                <w:sz w:val="24"/>
                <w:szCs w:val="24"/>
              </w:rPr>
              <w:t>B</w:t>
            </w:r>
            <w:r w:rsidR="00615C5B" w:rsidRPr="00AC5AB6">
              <w:rPr>
                <w:rFonts w:ascii="Arial" w:hAnsi="Arial" w:cs="Arial"/>
                <w:sz w:val="24"/>
                <w:szCs w:val="24"/>
              </w:rPr>
              <w:t xml:space="preserve">ay </w:t>
            </w:r>
            <w:r w:rsidRPr="00AC5AB6">
              <w:rPr>
                <w:rFonts w:ascii="Arial" w:hAnsi="Arial" w:cs="Arial"/>
                <w:sz w:val="24"/>
                <w:szCs w:val="24"/>
              </w:rPr>
              <w:t>U</w:t>
            </w:r>
            <w:r w:rsidR="00615C5B" w:rsidRPr="00AC5AB6">
              <w:rPr>
                <w:rFonts w:ascii="Arial" w:hAnsi="Arial" w:cs="Arial"/>
                <w:sz w:val="24"/>
                <w:szCs w:val="24"/>
              </w:rPr>
              <w:t>HB</w:t>
            </w:r>
            <w:r w:rsidRPr="00AC5AB6">
              <w:rPr>
                <w:rFonts w:ascii="Arial" w:hAnsi="Arial" w:cs="Arial"/>
                <w:sz w:val="24"/>
                <w:szCs w:val="24"/>
              </w:rPr>
              <w:t xml:space="preserve"> is a lead partner in </w:t>
            </w:r>
            <w:r w:rsidR="00616215" w:rsidRPr="00AC5AB6">
              <w:rPr>
                <w:rFonts w:ascii="Arial" w:hAnsi="Arial" w:cs="Arial"/>
                <w:sz w:val="24"/>
                <w:szCs w:val="24"/>
              </w:rPr>
              <w:t>supporting the delivery of R</w:t>
            </w:r>
            <w:r w:rsidR="00615C5B" w:rsidRPr="00AC5AB6">
              <w:rPr>
                <w:rFonts w:ascii="Arial" w:hAnsi="Arial" w:cs="Arial"/>
                <w:sz w:val="24"/>
                <w:szCs w:val="24"/>
              </w:rPr>
              <w:t xml:space="preserve">esearch, </w:t>
            </w:r>
            <w:r w:rsidR="00616215" w:rsidRPr="00AC5AB6">
              <w:rPr>
                <w:rFonts w:ascii="Arial" w:hAnsi="Arial" w:cs="Arial"/>
                <w:sz w:val="24"/>
                <w:szCs w:val="24"/>
              </w:rPr>
              <w:t>E</w:t>
            </w:r>
            <w:r w:rsidR="00615C5B" w:rsidRPr="00AC5AB6">
              <w:rPr>
                <w:rFonts w:ascii="Arial" w:hAnsi="Arial" w:cs="Arial"/>
                <w:sz w:val="24"/>
                <w:szCs w:val="24"/>
              </w:rPr>
              <w:t xml:space="preserve">nterprise and </w:t>
            </w:r>
            <w:r w:rsidR="00616215" w:rsidRPr="00AC5AB6">
              <w:rPr>
                <w:rFonts w:ascii="Arial" w:hAnsi="Arial" w:cs="Arial"/>
                <w:sz w:val="24"/>
                <w:szCs w:val="24"/>
              </w:rPr>
              <w:t>I</w:t>
            </w:r>
            <w:r w:rsidR="00615C5B" w:rsidRPr="00AC5AB6">
              <w:rPr>
                <w:rFonts w:ascii="Arial" w:hAnsi="Arial" w:cs="Arial"/>
                <w:sz w:val="24"/>
                <w:szCs w:val="24"/>
              </w:rPr>
              <w:t>nnovation (REI)</w:t>
            </w:r>
            <w:r w:rsidR="00616215" w:rsidRPr="00AC5AB6">
              <w:rPr>
                <w:rFonts w:ascii="Arial" w:hAnsi="Arial" w:cs="Arial"/>
                <w:sz w:val="24"/>
                <w:szCs w:val="24"/>
              </w:rPr>
              <w:t xml:space="preserve"> developments</w:t>
            </w:r>
            <w:r w:rsidR="000231B2" w:rsidRPr="00AC5AB6">
              <w:rPr>
                <w:rFonts w:ascii="Arial" w:hAnsi="Arial" w:cs="Arial"/>
                <w:sz w:val="24"/>
                <w:szCs w:val="24"/>
              </w:rPr>
              <w:t>.</w:t>
            </w:r>
          </w:p>
          <w:p w14:paraId="3A36804C" w14:textId="7BD3882E" w:rsidR="00155D75" w:rsidRPr="00AC5AB6" w:rsidRDefault="0031756B" w:rsidP="00CC347F">
            <w:pPr>
              <w:spacing w:before="40" w:after="40"/>
              <w:rPr>
                <w:rFonts w:ascii="Arial" w:hAnsi="Arial" w:cs="Arial"/>
                <w:color w:val="FF0000"/>
                <w:sz w:val="24"/>
                <w:szCs w:val="24"/>
              </w:rPr>
            </w:pPr>
            <w:r w:rsidRPr="00AC5AB6">
              <w:rPr>
                <w:rFonts w:ascii="Arial" w:hAnsi="Arial" w:cs="Arial"/>
                <w:sz w:val="24"/>
                <w:szCs w:val="24"/>
              </w:rPr>
              <w:t xml:space="preserve">Research delivery teams in both health boards are also looking at ways of running commercial and </w:t>
            </w:r>
            <w:r w:rsidR="00A36609" w:rsidRPr="00AC5AB6">
              <w:rPr>
                <w:rFonts w:ascii="Arial" w:hAnsi="Arial" w:cs="Arial"/>
                <w:sz w:val="24"/>
                <w:szCs w:val="24"/>
              </w:rPr>
              <w:t>non-commercial</w:t>
            </w:r>
            <w:r w:rsidRPr="00AC5AB6">
              <w:rPr>
                <w:rFonts w:ascii="Arial" w:hAnsi="Arial" w:cs="Arial"/>
                <w:sz w:val="24"/>
                <w:szCs w:val="24"/>
              </w:rPr>
              <w:t xml:space="preserve"> cancer trials </w:t>
            </w:r>
            <w:r w:rsidR="00A36609" w:rsidRPr="00AC5AB6">
              <w:rPr>
                <w:rFonts w:ascii="Arial" w:hAnsi="Arial" w:cs="Arial"/>
                <w:sz w:val="24"/>
                <w:szCs w:val="24"/>
              </w:rPr>
              <w:t>regionally with the</w:t>
            </w:r>
            <w:r w:rsidRPr="00AC5AB6">
              <w:rPr>
                <w:rFonts w:ascii="Arial" w:hAnsi="Arial" w:cs="Arial"/>
                <w:sz w:val="24"/>
                <w:szCs w:val="24"/>
              </w:rPr>
              <w:t xml:space="preserve"> </w:t>
            </w:r>
            <w:r w:rsidR="00C4508E" w:rsidRPr="00AC5AB6">
              <w:rPr>
                <w:rFonts w:ascii="Arial" w:hAnsi="Arial" w:cs="Arial"/>
                <w:sz w:val="24"/>
                <w:szCs w:val="24"/>
              </w:rPr>
              <w:t>South-West Wales</w:t>
            </w:r>
            <w:r w:rsidRPr="00AC5AB6">
              <w:rPr>
                <w:rFonts w:ascii="Arial" w:hAnsi="Arial" w:cs="Arial"/>
                <w:sz w:val="24"/>
                <w:szCs w:val="24"/>
              </w:rPr>
              <w:t xml:space="preserve"> Cancer </w:t>
            </w:r>
            <w:r w:rsidR="00C4508E" w:rsidRPr="00AC5AB6">
              <w:rPr>
                <w:rFonts w:ascii="Arial" w:hAnsi="Arial" w:cs="Arial"/>
                <w:sz w:val="24"/>
                <w:szCs w:val="24"/>
              </w:rPr>
              <w:t xml:space="preserve">Centre </w:t>
            </w:r>
            <w:r w:rsidRPr="00AC5AB6">
              <w:rPr>
                <w:rFonts w:ascii="Arial" w:hAnsi="Arial" w:cs="Arial"/>
                <w:sz w:val="24"/>
                <w:szCs w:val="24"/>
              </w:rPr>
              <w:t xml:space="preserve">as one site to </w:t>
            </w:r>
            <w:r w:rsidR="008363D6" w:rsidRPr="00AC5AB6">
              <w:rPr>
                <w:rFonts w:ascii="Arial" w:hAnsi="Arial" w:cs="Arial"/>
                <w:sz w:val="24"/>
                <w:szCs w:val="24"/>
              </w:rPr>
              <w:t>ensure cancer</w:t>
            </w:r>
            <w:r w:rsidRPr="00AC5AB6">
              <w:rPr>
                <w:rFonts w:ascii="Arial" w:hAnsi="Arial" w:cs="Arial"/>
                <w:sz w:val="24"/>
                <w:szCs w:val="24"/>
              </w:rPr>
              <w:t xml:space="preserve"> patients within the region are not disadvantaged.</w:t>
            </w:r>
            <w:r w:rsidR="00B14450" w:rsidRPr="00AC5AB6">
              <w:rPr>
                <w:rFonts w:ascii="Arial" w:hAnsi="Arial" w:cs="Arial"/>
                <w:sz w:val="24"/>
                <w:szCs w:val="24"/>
              </w:rPr>
              <w:t xml:space="preserve"> </w:t>
            </w:r>
          </w:p>
          <w:p w14:paraId="7211453F" w14:textId="77777777" w:rsidR="00C4508E" w:rsidRPr="00AC5AB6" w:rsidRDefault="00FD6FFF" w:rsidP="00CC347F">
            <w:pPr>
              <w:spacing w:before="40" w:after="40"/>
              <w:rPr>
                <w:rFonts w:ascii="Arial" w:hAnsi="Arial" w:cs="Arial"/>
                <w:sz w:val="24"/>
                <w:szCs w:val="24"/>
              </w:rPr>
            </w:pPr>
            <w:r w:rsidRPr="00AC5AB6">
              <w:rPr>
                <w:rFonts w:ascii="Arial" w:hAnsi="Arial" w:cs="Arial"/>
                <w:sz w:val="24"/>
                <w:szCs w:val="24"/>
              </w:rPr>
              <w:t xml:space="preserve">Equally, as part of HCRW infrastructure across Wales, some </w:t>
            </w:r>
            <w:r w:rsidR="000231B2" w:rsidRPr="00AC5AB6">
              <w:rPr>
                <w:rFonts w:ascii="Arial" w:hAnsi="Arial" w:cs="Arial"/>
                <w:sz w:val="24"/>
                <w:szCs w:val="24"/>
              </w:rPr>
              <w:t>Swansea Bay</w:t>
            </w:r>
            <w:r w:rsidRPr="00AC5AB6">
              <w:rPr>
                <w:rFonts w:ascii="Arial" w:hAnsi="Arial" w:cs="Arial"/>
                <w:sz w:val="24"/>
                <w:szCs w:val="24"/>
              </w:rPr>
              <w:t xml:space="preserve"> clinicians are nominated Speciality Leads for Wales, fostering collaborative approaches between </w:t>
            </w:r>
            <w:r w:rsidR="00C4508E" w:rsidRPr="00AC5AB6">
              <w:rPr>
                <w:rFonts w:ascii="Arial" w:hAnsi="Arial" w:cs="Arial"/>
                <w:sz w:val="24"/>
                <w:szCs w:val="24"/>
              </w:rPr>
              <w:t>health boards</w:t>
            </w:r>
            <w:r w:rsidRPr="00AC5AB6">
              <w:rPr>
                <w:rFonts w:ascii="Arial" w:hAnsi="Arial" w:cs="Arial"/>
                <w:sz w:val="24"/>
                <w:szCs w:val="24"/>
              </w:rPr>
              <w:t xml:space="preserve"> in selecting studies for Wales and NHS </w:t>
            </w:r>
            <w:r w:rsidR="00C4508E" w:rsidRPr="00AC5AB6">
              <w:rPr>
                <w:rFonts w:ascii="Arial" w:hAnsi="Arial" w:cs="Arial"/>
                <w:bCs/>
                <w:sz w:val="24"/>
                <w:szCs w:val="24"/>
              </w:rPr>
              <w:t>research and development</w:t>
            </w:r>
            <w:r w:rsidRPr="00AC5AB6">
              <w:rPr>
                <w:rFonts w:ascii="Arial" w:hAnsi="Arial" w:cs="Arial"/>
                <w:sz w:val="24"/>
                <w:szCs w:val="24"/>
              </w:rPr>
              <w:t xml:space="preserve"> teams work collaboratively, sharing best practice and identifying joint solutions to</w:t>
            </w:r>
            <w:r w:rsidR="006826A8" w:rsidRPr="00AC5AB6">
              <w:rPr>
                <w:rFonts w:ascii="Arial" w:hAnsi="Arial" w:cs="Arial"/>
                <w:sz w:val="24"/>
                <w:szCs w:val="24"/>
              </w:rPr>
              <w:t xml:space="preserve"> shared issues in managing the portfolio of research activity within Wales.</w:t>
            </w:r>
            <w:r w:rsidRPr="00AC5AB6">
              <w:rPr>
                <w:rFonts w:ascii="Arial" w:hAnsi="Arial" w:cs="Arial"/>
                <w:sz w:val="24"/>
                <w:szCs w:val="24"/>
              </w:rPr>
              <w:t xml:space="preserve"> </w:t>
            </w:r>
          </w:p>
          <w:p w14:paraId="17233F61" w14:textId="1366DC34" w:rsidR="00FD6FFF" w:rsidRPr="00AC5AB6" w:rsidRDefault="00423106" w:rsidP="00CC347F">
            <w:pPr>
              <w:spacing w:before="40" w:after="40"/>
              <w:rPr>
                <w:rFonts w:ascii="Arial" w:hAnsi="Arial" w:cs="Arial"/>
                <w:sz w:val="24"/>
                <w:szCs w:val="24"/>
              </w:rPr>
            </w:pPr>
            <w:r w:rsidRPr="00AC5AB6">
              <w:rPr>
                <w:rFonts w:ascii="Arial" w:hAnsi="Arial" w:cs="Arial"/>
                <w:sz w:val="24"/>
                <w:szCs w:val="24"/>
              </w:rPr>
              <w:t xml:space="preserve">As part of the JSRC review process, independent external experts from across the UK and globally are sought to provide their scientific peer review of all in-house research proposals, thereby ensuring approved protocols are robustly reviewed and links established with key leaders in </w:t>
            </w:r>
            <w:r w:rsidR="00DA3729" w:rsidRPr="00AC5AB6">
              <w:rPr>
                <w:rFonts w:ascii="Arial" w:hAnsi="Arial" w:cs="Arial"/>
                <w:sz w:val="24"/>
                <w:szCs w:val="24"/>
              </w:rPr>
              <w:t xml:space="preserve">the discipline concerned, providing critical benchmarking opportunities. Equally, our </w:t>
            </w:r>
            <w:r w:rsidR="00044C0F" w:rsidRPr="00AC5AB6">
              <w:rPr>
                <w:rFonts w:ascii="Arial" w:hAnsi="Arial" w:cs="Arial"/>
                <w:sz w:val="24"/>
                <w:szCs w:val="24"/>
              </w:rPr>
              <w:t>health board</w:t>
            </w:r>
            <w:r w:rsidR="00DA3729" w:rsidRPr="00AC5AB6">
              <w:rPr>
                <w:rFonts w:ascii="Arial" w:hAnsi="Arial" w:cs="Arial"/>
                <w:sz w:val="24"/>
                <w:szCs w:val="24"/>
              </w:rPr>
              <w:t xml:space="preserve"> </w:t>
            </w:r>
            <w:r w:rsidR="00044C0F" w:rsidRPr="00AC5AB6">
              <w:rPr>
                <w:rFonts w:ascii="Arial" w:hAnsi="Arial" w:cs="Arial"/>
                <w:sz w:val="24"/>
                <w:szCs w:val="24"/>
              </w:rPr>
              <w:t xml:space="preserve">sponsored trial steering groups </w:t>
            </w:r>
            <w:r w:rsidR="00DA3729" w:rsidRPr="00AC5AB6">
              <w:rPr>
                <w:rFonts w:ascii="Arial" w:hAnsi="Arial" w:cs="Arial"/>
                <w:sz w:val="24"/>
                <w:szCs w:val="24"/>
              </w:rPr>
              <w:t xml:space="preserve">are chaired by independent experts and membership drawn from multidisciplinary fields. </w:t>
            </w:r>
          </w:p>
          <w:p w14:paraId="73AE0C95" w14:textId="1D8E39C1" w:rsidR="00D3080A" w:rsidRPr="00AC5AB6" w:rsidRDefault="006826A8" w:rsidP="00CC347F">
            <w:pPr>
              <w:spacing w:before="40" w:after="40"/>
              <w:rPr>
                <w:rFonts w:ascii="Arial" w:hAnsi="Arial" w:cs="Arial"/>
                <w:sz w:val="24"/>
                <w:szCs w:val="24"/>
              </w:rPr>
            </w:pPr>
            <w:r w:rsidRPr="00AC5AB6">
              <w:rPr>
                <w:rFonts w:ascii="Arial" w:hAnsi="Arial" w:cs="Arial"/>
                <w:sz w:val="24"/>
                <w:szCs w:val="24"/>
              </w:rPr>
              <w:t xml:space="preserve">The </w:t>
            </w:r>
            <w:r w:rsidR="00044C0F" w:rsidRPr="00AC5AB6">
              <w:rPr>
                <w:rFonts w:ascii="Arial" w:hAnsi="Arial" w:cs="Arial"/>
                <w:sz w:val="24"/>
                <w:szCs w:val="24"/>
              </w:rPr>
              <w:t>health board</w:t>
            </w:r>
            <w:r w:rsidRPr="00AC5AB6">
              <w:rPr>
                <w:rFonts w:ascii="Arial" w:hAnsi="Arial" w:cs="Arial"/>
                <w:sz w:val="24"/>
                <w:szCs w:val="24"/>
              </w:rPr>
              <w:t xml:space="preserve"> has </w:t>
            </w:r>
            <w:r w:rsidR="00D3080A" w:rsidRPr="00AC5AB6">
              <w:rPr>
                <w:rFonts w:ascii="Arial" w:hAnsi="Arial" w:cs="Arial"/>
                <w:sz w:val="24"/>
                <w:szCs w:val="24"/>
              </w:rPr>
              <w:t>good partnerships with major research funders</w:t>
            </w:r>
            <w:r w:rsidRPr="00AC5AB6">
              <w:rPr>
                <w:rFonts w:ascii="Arial" w:hAnsi="Arial" w:cs="Arial"/>
                <w:sz w:val="24"/>
                <w:szCs w:val="24"/>
              </w:rPr>
              <w:t xml:space="preserve"> </w:t>
            </w:r>
            <w:r w:rsidR="00A36609" w:rsidRPr="00AC5AB6">
              <w:rPr>
                <w:rFonts w:ascii="Arial" w:hAnsi="Arial" w:cs="Arial"/>
                <w:sz w:val="24"/>
                <w:szCs w:val="24"/>
              </w:rPr>
              <w:t>and national</w:t>
            </w:r>
            <w:r w:rsidRPr="00AC5AB6">
              <w:rPr>
                <w:rFonts w:ascii="Arial" w:hAnsi="Arial" w:cs="Arial"/>
                <w:sz w:val="24"/>
                <w:szCs w:val="24"/>
              </w:rPr>
              <w:t xml:space="preserve"> </w:t>
            </w:r>
            <w:r w:rsidR="00D3080A" w:rsidRPr="00AC5AB6">
              <w:rPr>
                <w:rFonts w:ascii="Arial" w:hAnsi="Arial" w:cs="Arial"/>
                <w:sz w:val="24"/>
                <w:szCs w:val="24"/>
              </w:rPr>
              <w:t>advisory board</w:t>
            </w:r>
            <w:r w:rsidRPr="00AC5AB6">
              <w:rPr>
                <w:rFonts w:ascii="Arial" w:hAnsi="Arial" w:cs="Arial"/>
                <w:sz w:val="24"/>
                <w:szCs w:val="24"/>
              </w:rPr>
              <w:t>s enabling a continued focus on strengthening the landscape for research within Wales and the UK</w:t>
            </w:r>
            <w:r w:rsidR="001C06F5" w:rsidRPr="00AC5AB6">
              <w:rPr>
                <w:rFonts w:ascii="Arial" w:hAnsi="Arial" w:cs="Arial"/>
                <w:sz w:val="24"/>
                <w:szCs w:val="24"/>
              </w:rPr>
              <w:t>.</w:t>
            </w:r>
          </w:p>
          <w:p w14:paraId="52B57455" w14:textId="083B3D32" w:rsidR="004C35FD" w:rsidRPr="00AC5AB6" w:rsidRDefault="00867F02" w:rsidP="00CC347F">
            <w:pPr>
              <w:spacing w:before="40" w:after="40"/>
              <w:rPr>
                <w:rFonts w:ascii="Arial" w:hAnsi="Arial" w:cs="Arial"/>
                <w:sz w:val="24"/>
                <w:szCs w:val="24"/>
              </w:rPr>
            </w:pPr>
            <w:r w:rsidRPr="00AC5AB6">
              <w:rPr>
                <w:rFonts w:ascii="Arial" w:hAnsi="Arial" w:cs="Arial"/>
                <w:bCs/>
                <w:sz w:val="24"/>
                <w:szCs w:val="24"/>
              </w:rPr>
              <w:t>Research</w:t>
            </w:r>
            <w:r w:rsidR="00783105" w:rsidRPr="00AC5AB6">
              <w:rPr>
                <w:rFonts w:ascii="Arial" w:hAnsi="Arial" w:cs="Arial"/>
                <w:bCs/>
                <w:sz w:val="24"/>
                <w:szCs w:val="24"/>
              </w:rPr>
              <w:t xml:space="preserve"> and development m</w:t>
            </w:r>
            <w:r w:rsidR="00DA3729" w:rsidRPr="00AC5AB6">
              <w:rPr>
                <w:rFonts w:ascii="Arial" w:hAnsi="Arial" w:cs="Arial"/>
                <w:sz w:val="24"/>
                <w:szCs w:val="24"/>
              </w:rPr>
              <w:t>anagement</w:t>
            </w:r>
            <w:r w:rsidR="006826A8" w:rsidRPr="00AC5AB6">
              <w:rPr>
                <w:rFonts w:ascii="Arial" w:hAnsi="Arial" w:cs="Arial"/>
                <w:sz w:val="24"/>
                <w:szCs w:val="24"/>
              </w:rPr>
              <w:t xml:space="preserve"> staff also serve to collaborate and represent Welsh NHS colleagues on UK groups, currently the </w:t>
            </w:r>
            <w:r w:rsidR="003B11FB" w:rsidRPr="00AC5AB6">
              <w:rPr>
                <w:rFonts w:ascii="Arial" w:hAnsi="Arial" w:cs="Arial"/>
                <w:sz w:val="24"/>
                <w:szCs w:val="24"/>
              </w:rPr>
              <w:t>R</w:t>
            </w:r>
            <w:r w:rsidR="003B11FB" w:rsidRPr="00AC5AB6">
              <w:rPr>
                <w:rFonts w:ascii="Arial" w:hAnsi="Arial" w:cs="Arial"/>
                <w:bCs/>
                <w:sz w:val="24"/>
                <w:szCs w:val="24"/>
              </w:rPr>
              <w:t>esearch and Development F</w:t>
            </w:r>
            <w:r w:rsidR="006826A8" w:rsidRPr="00AC5AB6">
              <w:rPr>
                <w:rFonts w:ascii="Arial" w:hAnsi="Arial" w:cs="Arial"/>
                <w:sz w:val="24"/>
                <w:szCs w:val="24"/>
              </w:rPr>
              <w:t xml:space="preserve">inance Manager sits on the </w:t>
            </w:r>
            <w:r w:rsidR="0017592E" w:rsidRPr="00AC5AB6">
              <w:rPr>
                <w:rFonts w:ascii="Arial" w:hAnsi="Arial" w:cs="Arial"/>
                <w:sz w:val="24"/>
                <w:szCs w:val="24"/>
              </w:rPr>
              <w:t>UK</w:t>
            </w:r>
            <w:r w:rsidR="003B11FB" w:rsidRPr="00AC5AB6">
              <w:rPr>
                <w:rFonts w:ascii="Arial" w:hAnsi="Arial" w:cs="Arial"/>
                <w:sz w:val="24"/>
                <w:szCs w:val="24"/>
              </w:rPr>
              <w:t xml:space="preserve"> R</w:t>
            </w:r>
            <w:r w:rsidR="003B11FB" w:rsidRPr="00AC5AB6">
              <w:rPr>
                <w:rFonts w:ascii="Arial" w:hAnsi="Arial" w:cs="Arial"/>
                <w:bCs/>
                <w:sz w:val="24"/>
                <w:szCs w:val="24"/>
              </w:rPr>
              <w:t>esearch and Development</w:t>
            </w:r>
            <w:r w:rsidR="003B11FB" w:rsidRPr="00AC5AB6">
              <w:rPr>
                <w:rFonts w:ascii="Arial" w:hAnsi="Arial" w:cs="Arial"/>
                <w:sz w:val="24"/>
                <w:szCs w:val="24"/>
              </w:rPr>
              <w:t xml:space="preserve"> </w:t>
            </w:r>
            <w:r w:rsidR="0017592E" w:rsidRPr="00AC5AB6">
              <w:rPr>
                <w:rFonts w:ascii="Arial" w:hAnsi="Arial" w:cs="Arial"/>
                <w:sz w:val="24"/>
                <w:szCs w:val="24"/>
              </w:rPr>
              <w:t>Finance Managers</w:t>
            </w:r>
            <w:r w:rsidR="006826A8" w:rsidRPr="00AC5AB6">
              <w:rPr>
                <w:rFonts w:ascii="Arial" w:hAnsi="Arial" w:cs="Arial"/>
                <w:sz w:val="24"/>
                <w:szCs w:val="24"/>
              </w:rPr>
              <w:t xml:space="preserve"> group and the </w:t>
            </w:r>
            <w:r w:rsidR="003B11FB" w:rsidRPr="00AC5AB6">
              <w:rPr>
                <w:rFonts w:ascii="Arial" w:hAnsi="Arial" w:cs="Arial"/>
                <w:sz w:val="24"/>
                <w:szCs w:val="24"/>
              </w:rPr>
              <w:t>R</w:t>
            </w:r>
            <w:r w:rsidR="003B11FB" w:rsidRPr="00AC5AB6">
              <w:rPr>
                <w:rFonts w:ascii="Arial" w:hAnsi="Arial" w:cs="Arial"/>
                <w:bCs/>
                <w:sz w:val="24"/>
                <w:szCs w:val="24"/>
              </w:rPr>
              <w:t>esearch and Development</w:t>
            </w:r>
            <w:r w:rsidR="006826A8" w:rsidRPr="00AC5AB6">
              <w:rPr>
                <w:rFonts w:ascii="Arial" w:hAnsi="Arial" w:cs="Arial"/>
                <w:sz w:val="24"/>
                <w:szCs w:val="24"/>
              </w:rPr>
              <w:t xml:space="preserve"> Manager sits on the UK </w:t>
            </w:r>
            <w:r w:rsidR="003B11FB" w:rsidRPr="00AC5AB6">
              <w:rPr>
                <w:rFonts w:ascii="Arial" w:hAnsi="Arial" w:cs="Arial"/>
                <w:sz w:val="24"/>
                <w:szCs w:val="24"/>
              </w:rPr>
              <w:t>R</w:t>
            </w:r>
            <w:r w:rsidR="003B11FB" w:rsidRPr="00AC5AB6">
              <w:rPr>
                <w:rFonts w:ascii="Arial" w:hAnsi="Arial" w:cs="Arial"/>
                <w:bCs/>
                <w:sz w:val="24"/>
                <w:szCs w:val="24"/>
              </w:rPr>
              <w:t>esearch and Development</w:t>
            </w:r>
            <w:r w:rsidR="003B11FB" w:rsidRPr="00AC5AB6">
              <w:rPr>
                <w:rFonts w:ascii="Arial" w:hAnsi="Arial" w:cs="Arial"/>
                <w:sz w:val="24"/>
                <w:szCs w:val="24"/>
              </w:rPr>
              <w:t xml:space="preserve"> </w:t>
            </w:r>
            <w:r w:rsidR="00F71988" w:rsidRPr="00AC5AB6">
              <w:rPr>
                <w:rFonts w:ascii="Arial" w:hAnsi="Arial" w:cs="Arial"/>
                <w:sz w:val="24"/>
                <w:szCs w:val="24"/>
              </w:rPr>
              <w:t>Forum Contracts group and represented Welsh colleagues on the UK Research Reset Group.</w:t>
            </w:r>
            <w:r w:rsidR="00DA3729" w:rsidRPr="00AC5AB6">
              <w:rPr>
                <w:rFonts w:ascii="Arial" w:hAnsi="Arial" w:cs="Arial"/>
                <w:sz w:val="24"/>
                <w:szCs w:val="24"/>
              </w:rPr>
              <w:t xml:space="preserve"> Research </w:t>
            </w:r>
            <w:r w:rsidR="00A6746D" w:rsidRPr="00AC5AB6">
              <w:rPr>
                <w:rFonts w:ascii="Arial" w:hAnsi="Arial" w:cs="Arial"/>
                <w:sz w:val="24"/>
                <w:szCs w:val="24"/>
              </w:rPr>
              <w:t xml:space="preserve">delivery managers </w:t>
            </w:r>
            <w:r w:rsidR="00DA3729" w:rsidRPr="00AC5AB6">
              <w:rPr>
                <w:rFonts w:ascii="Arial" w:hAnsi="Arial" w:cs="Arial"/>
                <w:sz w:val="24"/>
                <w:szCs w:val="24"/>
              </w:rPr>
              <w:t xml:space="preserve">work closely as part of </w:t>
            </w:r>
            <w:r w:rsidR="00AC5AB6" w:rsidRPr="00AC5AB6">
              <w:rPr>
                <w:rFonts w:ascii="Arial" w:hAnsi="Arial" w:cs="Arial"/>
                <w:sz w:val="24"/>
                <w:szCs w:val="24"/>
              </w:rPr>
              <w:t>Research Delivery Operational Group</w:t>
            </w:r>
            <w:r w:rsidR="00DA3729" w:rsidRPr="00AC5AB6">
              <w:rPr>
                <w:rFonts w:ascii="Arial" w:hAnsi="Arial" w:cs="Arial"/>
                <w:sz w:val="24"/>
                <w:szCs w:val="24"/>
              </w:rPr>
              <w:t xml:space="preserve"> in maintaining performance review oversight of research targets. </w:t>
            </w:r>
          </w:p>
          <w:p w14:paraId="69BE4DD4" w14:textId="43855D28" w:rsidR="003A7730" w:rsidRPr="00AC5AB6" w:rsidRDefault="005F65C9" w:rsidP="00CC347F">
            <w:pPr>
              <w:spacing w:before="40" w:after="40"/>
              <w:rPr>
                <w:rFonts w:ascii="Arial" w:hAnsi="Arial" w:cs="Arial"/>
                <w:b/>
                <w:bCs/>
                <w:sz w:val="24"/>
                <w:szCs w:val="24"/>
              </w:rPr>
            </w:pPr>
            <w:proofErr w:type="gramStart"/>
            <w:r w:rsidRPr="00AC5AB6">
              <w:rPr>
                <w:rFonts w:ascii="Arial" w:hAnsi="Arial" w:cs="Arial"/>
                <w:sz w:val="24"/>
                <w:szCs w:val="24"/>
              </w:rPr>
              <w:t>Future plans</w:t>
            </w:r>
            <w:proofErr w:type="gramEnd"/>
            <w:r w:rsidRPr="00AC5AB6">
              <w:rPr>
                <w:rFonts w:ascii="Arial" w:hAnsi="Arial" w:cs="Arial"/>
                <w:sz w:val="24"/>
                <w:szCs w:val="24"/>
              </w:rPr>
              <w:t xml:space="preserve"> include</w:t>
            </w:r>
            <w:r w:rsidR="001B69AF" w:rsidRPr="00AC5AB6">
              <w:rPr>
                <w:rFonts w:ascii="Arial" w:hAnsi="Arial" w:cs="Arial"/>
                <w:sz w:val="24"/>
                <w:szCs w:val="24"/>
              </w:rPr>
              <w:t xml:space="preserve"> the </w:t>
            </w:r>
            <w:r w:rsidR="00867F02" w:rsidRPr="00AC5AB6">
              <w:rPr>
                <w:rFonts w:ascii="Arial" w:hAnsi="Arial" w:cs="Arial"/>
                <w:sz w:val="24"/>
                <w:szCs w:val="24"/>
              </w:rPr>
              <w:t xml:space="preserve">potential for a regional strategy with Hywel Dda University Health Board. </w:t>
            </w:r>
            <w:r w:rsidR="001B69AF" w:rsidRPr="00AC5AB6">
              <w:rPr>
                <w:rFonts w:ascii="Arial" w:hAnsi="Arial" w:cs="Arial"/>
                <w:sz w:val="24"/>
                <w:szCs w:val="24"/>
              </w:rPr>
              <w:t xml:space="preserve">  </w:t>
            </w:r>
          </w:p>
        </w:tc>
      </w:tr>
      <w:tr w:rsidR="003A7730" w:rsidRPr="00AC5AB6" w14:paraId="79B81063" w14:textId="77777777" w:rsidTr="003A197D">
        <w:tc>
          <w:tcPr>
            <w:tcW w:w="9209" w:type="dxa"/>
            <w:shd w:val="clear" w:color="auto" w:fill="D9E2F3" w:themeFill="accent1" w:themeFillTint="33"/>
          </w:tcPr>
          <w:p w14:paraId="1395ED2A" w14:textId="2562023F" w:rsidR="003A7730" w:rsidRPr="00AC5AB6" w:rsidRDefault="00A01CC7" w:rsidP="00CC347F">
            <w:pPr>
              <w:spacing w:before="40" w:after="40"/>
              <w:rPr>
                <w:rFonts w:ascii="Arial" w:hAnsi="Arial" w:cs="Arial"/>
                <w:b/>
                <w:bCs/>
                <w:sz w:val="24"/>
                <w:szCs w:val="24"/>
              </w:rPr>
            </w:pPr>
            <w:r w:rsidRPr="00AC5AB6">
              <w:rPr>
                <w:rFonts w:ascii="Arial" w:hAnsi="Arial" w:cs="Arial"/>
                <w:b/>
                <w:bCs/>
                <w:sz w:val="24"/>
                <w:szCs w:val="24"/>
              </w:rPr>
              <w:lastRenderedPageBreak/>
              <w:t>RESEARCH SUPPORT</w:t>
            </w:r>
          </w:p>
        </w:tc>
      </w:tr>
      <w:tr w:rsidR="003A7730" w:rsidRPr="00AC5AB6" w14:paraId="7B347232" w14:textId="77777777" w:rsidTr="003A197D">
        <w:tc>
          <w:tcPr>
            <w:tcW w:w="9209" w:type="dxa"/>
          </w:tcPr>
          <w:p w14:paraId="2568A763" w14:textId="1835121B" w:rsidR="00A5129D" w:rsidRPr="00AC5AB6" w:rsidRDefault="005F65C9" w:rsidP="00CC347F">
            <w:pPr>
              <w:spacing w:before="40" w:after="40"/>
              <w:rPr>
                <w:rFonts w:ascii="Arial" w:hAnsi="Arial" w:cs="Arial"/>
                <w:sz w:val="24"/>
                <w:szCs w:val="24"/>
              </w:rPr>
            </w:pPr>
            <w:r w:rsidRPr="00AC5AB6">
              <w:rPr>
                <w:rFonts w:ascii="Arial" w:hAnsi="Arial" w:cs="Arial"/>
                <w:sz w:val="24"/>
                <w:szCs w:val="24"/>
              </w:rPr>
              <w:t xml:space="preserve">The </w:t>
            </w:r>
            <w:r w:rsidR="00FF416D" w:rsidRPr="00AC5AB6">
              <w:rPr>
                <w:rFonts w:ascii="Arial" w:hAnsi="Arial" w:cs="Arial"/>
                <w:sz w:val="24"/>
                <w:szCs w:val="24"/>
              </w:rPr>
              <w:t>R</w:t>
            </w:r>
            <w:r w:rsidR="00FF416D" w:rsidRPr="00AC5AB6">
              <w:rPr>
                <w:rFonts w:ascii="Arial" w:hAnsi="Arial" w:cs="Arial"/>
                <w:bCs/>
                <w:sz w:val="24"/>
                <w:szCs w:val="24"/>
              </w:rPr>
              <w:t>esearch and Development</w:t>
            </w:r>
            <w:r w:rsidR="00FF416D" w:rsidRPr="00AC5AB6">
              <w:rPr>
                <w:rFonts w:ascii="Arial" w:hAnsi="Arial" w:cs="Arial"/>
                <w:sz w:val="24"/>
                <w:szCs w:val="24"/>
              </w:rPr>
              <w:t xml:space="preserve"> Department</w:t>
            </w:r>
            <w:r w:rsidRPr="00AC5AB6">
              <w:rPr>
                <w:rFonts w:ascii="Arial" w:hAnsi="Arial" w:cs="Arial"/>
                <w:sz w:val="24"/>
                <w:szCs w:val="24"/>
              </w:rPr>
              <w:t>, funded by H</w:t>
            </w:r>
            <w:r w:rsidR="00615C5B" w:rsidRPr="00AC5AB6">
              <w:rPr>
                <w:rFonts w:ascii="Arial" w:hAnsi="Arial" w:cs="Arial"/>
                <w:sz w:val="24"/>
                <w:szCs w:val="24"/>
              </w:rPr>
              <w:t xml:space="preserve">ealth and </w:t>
            </w:r>
            <w:r w:rsidRPr="00AC5AB6">
              <w:rPr>
                <w:rFonts w:ascii="Arial" w:hAnsi="Arial" w:cs="Arial"/>
                <w:sz w:val="24"/>
                <w:szCs w:val="24"/>
              </w:rPr>
              <w:t>C</w:t>
            </w:r>
            <w:r w:rsidR="00615C5B" w:rsidRPr="00AC5AB6">
              <w:rPr>
                <w:rFonts w:ascii="Arial" w:hAnsi="Arial" w:cs="Arial"/>
                <w:sz w:val="24"/>
                <w:szCs w:val="24"/>
              </w:rPr>
              <w:t xml:space="preserve">are </w:t>
            </w:r>
            <w:r w:rsidRPr="00AC5AB6">
              <w:rPr>
                <w:rFonts w:ascii="Arial" w:hAnsi="Arial" w:cs="Arial"/>
                <w:sz w:val="24"/>
                <w:szCs w:val="24"/>
              </w:rPr>
              <w:t>R</w:t>
            </w:r>
            <w:r w:rsidR="00615C5B" w:rsidRPr="00AC5AB6">
              <w:rPr>
                <w:rFonts w:ascii="Arial" w:hAnsi="Arial" w:cs="Arial"/>
                <w:sz w:val="24"/>
                <w:szCs w:val="24"/>
              </w:rPr>
              <w:t xml:space="preserve">esearch </w:t>
            </w:r>
            <w:r w:rsidRPr="00AC5AB6">
              <w:rPr>
                <w:rFonts w:ascii="Arial" w:hAnsi="Arial" w:cs="Arial"/>
                <w:sz w:val="24"/>
                <w:szCs w:val="24"/>
              </w:rPr>
              <w:t>W</w:t>
            </w:r>
            <w:r w:rsidR="00615C5B" w:rsidRPr="00AC5AB6">
              <w:rPr>
                <w:rFonts w:ascii="Arial" w:hAnsi="Arial" w:cs="Arial"/>
                <w:sz w:val="24"/>
                <w:szCs w:val="24"/>
              </w:rPr>
              <w:t>ales</w:t>
            </w:r>
            <w:r w:rsidRPr="00AC5AB6">
              <w:rPr>
                <w:rFonts w:ascii="Arial" w:hAnsi="Arial" w:cs="Arial"/>
                <w:sz w:val="24"/>
                <w:szCs w:val="24"/>
              </w:rPr>
              <w:t xml:space="preserve">, offers management, sponsorship, financial and governance support to all research activity within the </w:t>
            </w:r>
            <w:r w:rsidR="00FF416D" w:rsidRPr="00AC5AB6">
              <w:rPr>
                <w:rFonts w:ascii="Arial" w:hAnsi="Arial" w:cs="Arial"/>
                <w:sz w:val="24"/>
                <w:szCs w:val="24"/>
              </w:rPr>
              <w:t xml:space="preserve">health board </w:t>
            </w:r>
            <w:r w:rsidR="00A5129D" w:rsidRPr="00AC5AB6">
              <w:rPr>
                <w:rFonts w:ascii="Arial" w:hAnsi="Arial" w:cs="Arial"/>
                <w:sz w:val="24"/>
                <w:szCs w:val="24"/>
              </w:rPr>
              <w:t>include</w:t>
            </w:r>
          </w:p>
          <w:p w14:paraId="621D8486" w14:textId="07D2B8AB" w:rsidR="00044A8F" w:rsidRPr="00AC5AB6" w:rsidRDefault="00A36609" w:rsidP="00CC347F">
            <w:pPr>
              <w:spacing w:before="40" w:after="40"/>
              <w:rPr>
                <w:rFonts w:ascii="Arial" w:hAnsi="Arial" w:cs="Arial"/>
                <w:sz w:val="24"/>
                <w:szCs w:val="24"/>
              </w:rPr>
            </w:pPr>
            <w:r w:rsidRPr="00AC5AB6">
              <w:rPr>
                <w:rFonts w:ascii="Arial" w:hAnsi="Arial" w:cs="Arial"/>
                <w:sz w:val="24"/>
                <w:szCs w:val="24"/>
              </w:rPr>
              <w:t>ng</w:t>
            </w:r>
            <w:r w:rsidR="008927AE" w:rsidRPr="00AC5AB6">
              <w:rPr>
                <w:rFonts w:ascii="Arial" w:hAnsi="Arial" w:cs="Arial"/>
                <w:sz w:val="24"/>
                <w:szCs w:val="24"/>
              </w:rPr>
              <w:t xml:space="preserve"> </w:t>
            </w:r>
            <w:r w:rsidR="005F65C9" w:rsidRPr="00AC5AB6">
              <w:rPr>
                <w:rFonts w:ascii="Arial" w:hAnsi="Arial" w:cs="Arial"/>
                <w:sz w:val="24"/>
                <w:szCs w:val="24"/>
              </w:rPr>
              <w:t xml:space="preserve">dedicated resource provided to support </w:t>
            </w:r>
            <w:r w:rsidRPr="00AC5AB6">
              <w:rPr>
                <w:rFonts w:ascii="Arial" w:hAnsi="Arial" w:cs="Arial"/>
                <w:sz w:val="24"/>
                <w:szCs w:val="24"/>
              </w:rPr>
              <w:t>departments,</w:t>
            </w:r>
            <w:r w:rsidR="005F65C9" w:rsidRPr="00AC5AB6">
              <w:rPr>
                <w:rFonts w:ascii="Arial" w:hAnsi="Arial" w:cs="Arial"/>
                <w:sz w:val="24"/>
                <w:szCs w:val="24"/>
              </w:rPr>
              <w:t xml:space="preserve"> management of a Human Tissue Act Research Licence, management of a Joint Study Review Committee</w:t>
            </w:r>
            <w:r w:rsidR="008927AE" w:rsidRPr="00AC5AB6">
              <w:rPr>
                <w:rFonts w:ascii="Arial" w:hAnsi="Arial" w:cs="Arial"/>
                <w:sz w:val="24"/>
                <w:szCs w:val="24"/>
              </w:rPr>
              <w:t xml:space="preserve"> (</w:t>
            </w:r>
            <w:r w:rsidR="005F65C9" w:rsidRPr="00AC5AB6">
              <w:rPr>
                <w:rFonts w:ascii="Arial" w:hAnsi="Arial" w:cs="Arial"/>
                <w:sz w:val="24"/>
                <w:szCs w:val="24"/>
              </w:rPr>
              <w:t xml:space="preserve">offering scientific </w:t>
            </w:r>
            <w:r w:rsidR="008927AE" w:rsidRPr="00AC5AB6">
              <w:rPr>
                <w:rFonts w:ascii="Arial" w:hAnsi="Arial" w:cs="Arial"/>
                <w:sz w:val="24"/>
                <w:szCs w:val="24"/>
              </w:rPr>
              <w:t>independent</w:t>
            </w:r>
            <w:r w:rsidR="005F65C9" w:rsidRPr="00AC5AB6">
              <w:rPr>
                <w:rFonts w:ascii="Arial" w:hAnsi="Arial" w:cs="Arial"/>
                <w:sz w:val="24"/>
                <w:szCs w:val="24"/>
              </w:rPr>
              <w:t xml:space="preserve"> review and governance oversight</w:t>
            </w:r>
            <w:r w:rsidR="008927AE" w:rsidRPr="00AC5AB6">
              <w:rPr>
                <w:rFonts w:ascii="Arial" w:hAnsi="Arial" w:cs="Arial"/>
                <w:sz w:val="24"/>
                <w:szCs w:val="24"/>
              </w:rPr>
              <w:t xml:space="preserve">, constituted by </w:t>
            </w:r>
            <w:r w:rsidR="00FF416D" w:rsidRPr="00AC5AB6">
              <w:rPr>
                <w:rFonts w:ascii="Arial" w:hAnsi="Arial" w:cs="Arial"/>
                <w:sz w:val="24"/>
                <w:szCs w:val="24"/>
              </w:rPr>
              <w:t>health board</w:t>
            </w:r>
            <w:r w:rsidR="008927AE" w:rsidRPr="00AC5AB6">
              <w:rPr>
                <w:rFonts w:ascii="Arial" w:hAnsi="Arial" w:cs="Arial"/>
                <w:sz w:val="24"/>
                <w:szCs w:val="24"/>
              </w:rPr>
              <w:t xml:space="preserve"> clinicians and </w:t>
            </w:r>
            <w:r w:rsidR="00FF416D" w:rsidRPr="00AC5AB6">
              <w:rPr>
                <w:rFonts w:ascii="Arial" w:hAnsi="Arial" w:cs="Arial"/>
                <w:sz w:val="24"/>
                <w:szCs w:val="24"/>
              </w:rPr>
              <w:t>university</w:t>
            </w:r>
            <w:r w:rsidR="008927AE" w:rsidRPr="00AC5AB6">
              <w:rPr>
                <w:rFonts w:ascii="Arial" w:hAnsi="Arial" w:cs="Arial"/>
                <w:sz w:val="24"/>
                <w:szCs w:val="24"/>
              </w:rPr>
              <w:t xml:space="preserve"> academics)</w:t>
            </w:r>
            <w:r w:rsidR="008F1F8B" w:rsidRPr="00AC5AB6">
              <w:rPr>
                <w:rFonts w:ascii="Arial" w:hAnsi="Arial" w:cs="Arial"/>
                <w:sz w:val="24"/>
                <w:szCs w:val="24"/>
              </w:rPr>
              <w:t>,</w:t>
            </w:r>
            <w:r w:rsidR="008927AE" w:rsidRPr="00AC5AB6">
              <w:rPr>
                <w:rFonts w:ascii="Arial" w:hAnsi="Arial" w:cs="Arial"/>
                <w:sz w:val="24"/>
                <w:szCs w:val="24"/>
              </w:rPr>
              <w:t xml:space="preserve"> </w:t>
            </w:r>
            <w:r w:rsidR="008F1F8B" w:rsidRPr="00AC5AB6">
              <w:rPr>
                <w:rFonts w:ascii="Arial" w:hAnsi="Arial" w:cs="Arial"/>
                <w:sz w:val="24"/>
                <w:szCs w:val="24"/>
              </w:rPr>
              <w:t>s</w:t>
            </w:r>
            <w:r w:rsidR="008927AE" w:rsidRPr="00AC5AB6">
              <w:rPr>
                <w:rFonts w:ascii="Arial" w:hAnsi="Arial" w:cs="Arial"/>
                <w:sz w:val="24"/>
                <w:szCs w:val="24"/>
              </w:rPr>
              <w:t xml:space="preserve">ponsorship </w:t>
            </w:r>
            <w:r w:rsidR="008F1F8B" w:rsidRPr="00AC5AB6">
              <w:rPr>
                <w:rFonts w:ascii="Arial" w:hAnsi="Arial" w:cs="Arial"/>
                <w:sz w:val="24"/>
                <w:szCs w:val="24"/>
              </w:rPr>
              <w:t>and quality assurance</w:t>
            </w:r>
            <w:r w:rsidR="008927AE" w:rsidRPr="00AC5AB6">
              <w:rPr>
                <w:rFonts w:ascii="Arial" w:hAnsi="Arial" w:cs="Arial"/>
                <w:sz w:val="24"/>
                <w:szCs w:val="24"/>
              </w:rPr>
              <w:t xml:space="preserve"> of multicentre studies.</w:t>
            </w:r>
            <w:r w:rsidR="004A1F60" w:rsidRPr="00AC5AB6">
              <w:rPr>
                <w:rFonts w:ascii="Arial" w:hAnsi="Arial" w:cs="Arial"/>
                <w:sz w:val="24"/>
                <w:szCs w:val="24"/>
              </w:rPr>
              <w:t xml:space="preserve"> </w:t>
            </w:r>
            <w:r w:rsidR="008F1F8B" w:rsidRPr="00AC5AB6">
              <w:rPr>
                <w:rFonts w:ascii="Arial" w:hAnsi="Arial" w:cs="Arial"/>
                <w:sz w:val="24"/>
                <w:szCs w:val="24"/>
              </w:rPr>
              <w:t>The r</w:t>
            </w:r>
            <w:r w:rsidR="008F1F8B" w:rsidRPr="00AC5AB6">
              <w:rPr>
                <w:rFonts w:ascii="Arial" w:hAnsi="Arial" w:cs="Arial"/>
                <w:bCs/>
                <w:sz w:val="24"/>
                <w:szCs w:val="24"/>
              </w:rPr>
              <w:t>esearch and development</w:t>
            </w:r>
            <w:r w:rsidR="008F1F8B" w:rsidRPr="00AC5AB6">
              <w:rPr>
                <w:rFonts w:ascii="Arial" w:hAnsi="Arial" w:cs="Arial"/>
                <w:sz w:val="24"/>
                <w:szCs w:val="24"/>
              </w:rPr>
              <w:t xml:space="preserve"> office </w:t>
            </w:r>
            <w:r w:rsidR="004A1F60" w:rsidRPr="00AC5AB6">
              <w:rPr>
                <w:rFonts w:ascii="Arial" w:hAnsi="Arial" w:cs="Arial"/>
                <w:sz w:val="24"/>
                <w:szCs w:val="24"/>
              </w:rPr>
              <w:t>and d</w:t>
            </w:r>
            <w:r w:rsidR="00044A8F" w:rsidRPr="00AC5AB6">
              <w:rPr>
                <w:rFonts w:ascii="Arial" w:hAnsi="Arial" w:cs="Arial"/>
                <w:sz w:val="24"/>
                <w:szCs w:val="24"/>
              </w:rPr>
              <w:t>elivery teams provide study set-up support for externally sponsored studies and issue</w:t>
            </w:r>
            <w:r w:rsidR="00DB2569" w:rsidRPr="00AC5AB6">
              <w:rPr>
                <w:rFonts w:ascii="Arial" w:hAnsi="Arial" w:cs="Arial"/>
                <w:sz w:val="24"/>
                <w:szCs w:val="24"/>
              </w:rPr>
              <w:t xml:space="preserve"> confirmation of capacity and capability to open a </w:t>
            </w:r>
            <w:proofErr w:type="gramStart"/>
            <w:r w:rsidR="00DB2569" w:rsidRPr="00AC5AB6">
              <w:rPr>
                <w:rFonts w:ascii="Arial" w:hAnsi="Arial" w:cs="Arial"/>
                <w:sz w:val="24"/>
                <w:szCs w:val="24"/>
              </w:rPr>
              <w:t xml:space="preserve">study </w:t>
            </w:r>
            <w:r w:rsidR="00044A8F" w:rsidRPr="00AC5AB6">
              <w:rPr>
                <w:rFonts w:ascii="Arial" w:hAnsi="Arial" w:cs="Arial"/>
                <w:sz w:val="24"/>
                <w:szCs w:val="24"/>
              </w:rPr>
              <w:t xml:space="preserve"> checks</w:t>
            </w:r>
            <w:proofErr w:type="gramEnd"/>
            <w:r w:rsidR="00044A8F" w:rsidRPr="00AC5AB6">
              <w:rPr>
                <w:rFonts w:ascii="Arial" w:hAnsi="Arial" w:cs="Arial"/>
                <w:sz w:val="24"/>
                <w:szCs w:val="24"/>
              </w:rPr>
              <w:t xml:space="preserve"> have been completed.</w:t>
            </w:r>
          </w:p>
          <w:p w14:paraId="59E407BC" w14:textId="42EEAF35" w:rsidR="008927AE" w:rsidRPr="00AC5AB6" w:rsidRDefault="008927AE" w:rsidP="00CC347F">
            <w:pPr>
              <w:spacing w:before="40" w:after="40"/>
              <w:rPr>
                <w:rFonts w:ascii="Arial" w:hAnsi="Arial" w:cs="Arial"/>
                <w:sz w:val="24"/>
                <w:szCs w:val="24"/>
              </w:rPr>
            </w:pPr>
            <w:r w:rsidRPr="00AC5AB6">
              <w:rPr>
                <w:rFonts w:ascii="Arial" w:hAnsi="Arial" w:cs="Arial"/>
                <w:sz w:val="24"/>
                <w:szCs w:val="24"/>
              </w:rPr>
              <w:t xml:space="preserve">Whilst there </w:t>
            </w:r>
            <w:r w:rsidR="00044A8F" w:rsidRPr="00AC5AB6">
              <w:rPr>
                <w:rFonts w:ascii="Arial" w:hAnsi="Arial" w:cs="Arial"/>
                <w:sz w:val="24"/>
                <w:szCs w:val="24"/>
              </w:rPr>
              <w:t>are</w:t>
            </w:r>
            <w:r w:rsidRPr="00AC5AB6">
              <w:rPr>
                <w:rFonts w:ascii="Arial" w:hAnsi="Arial" w:cs="Arial"/>
                <w:sz w:val="24"/>
                <w:szCs w:val="24"/>
              </w:rPr>
              <w:t xml:space="preserve"> dedicated facilities within JCRF at ILS2 and </w:t>
            </w:r>
            <w:r w:rsidR="00044A8F" w:rsidRPr="00AC5AB6">
              <w:rPr>
                <w:rFonts w:ascii="Arial" w:hAnsi="Arial" w:cs="Arial"/>
                <w:sz w:val="24"/>
                <w:szCs w:val="24"/>
              </w:rPr>
              <w:t xml:space="preserve">CRU </w:t>
            </w:r>
            <w:r w:rsidR="008F1F8B" w:rsidRPr="00AC5AB6">
              <w:rPr>
                <w:rFonts w:ascii="Arial" w:hAnsi="Arial" w:cs="Arial"/>
                <w:sz w:val="24"/>
                <w:szCs w:val="24"/>
              </w:rPr>
              <w:t xml:space="preserve">(Clinical Research Unit) </w:t>
            </w:r>
            <w:r w:rsidR="00044A8F" w:rsidRPr="00AC5AB6">
              <w:rPr>
                <w:rFonts w:ascii="Arial" w:hAnsi="Arial" w:cs="Arial"/>
                <w:sz w:val="24"/>
                <w:szCs w:val="24"/>
              </w:rPr>
              <w:t xml:space="preserve">in </w:t>
            </w:r>
            <w:r w:rsidRPr="00AC5AB6">
              <w:rPr>
                <w:rFonts w:ascii="Arial" w:hAnsi="Arial" w:cs="Arial"/>
                <w:sz w:val="24"/>
                <w:szCs w:val="24"/>
              </w:rPr>
              <w:t xml:space="preserve">Morriston, the </w:t>
            </w:r>
            <w:r w:rsidR="0080304A" w:rsidRPr="00AC5AB6">
              <w:rPr>
                <w:rFonts w:ascii="Arial" w:hAnsi="Arial" w:cs="Arial"/>
                <w:sz w:val="24"/>
                <w:szCs w:val="24"/>
              </w:rPr>
              <w:t>health board</w:t>
            </w:r>
            <w:r w:rsidRPr="00AC5AB6">
              <w:rPr>
                <w:rFonts w:ascii="Arial" w:hAnsi="Arial" w:cs="Arial"/>
                <w:sz w:val="24"/>
                <w:szCs w:val="24"/>
              </w:rPr>
              <w:t xml:space="preserve"> intends to grow the availability of </w:t>
            </w:r>
            <w:r w:rsidR="0080304A" w:rsidRPr="00AC5AB6">
              <w:rPr>
                <w:rFonts w:ascii="Arial" w:hAnsi="Arial" w:cs="Arial"/>
                <w:sz w:val="24"/>
                <w:szCs w:val="24"/>
              </w:rPr>
              <w:t xml:space="preserve">research facilities </w:t>
            </w:r>
            <w:r w:rsidR="00A36609" w:rsidRPr="00AC5AB6">
              <w:rPr>
                <w:rFonts w:ascii="Arial" w:hAnsi="Arial" w:cs="Arial"/>
                <w:sz w:val="24"/>
                <w:szCs w:val="24"/>
              </w:rPr>
              <w:t>available</w:t>
            </w:r>
            <w:r w:rsidR="0080304A" w:rsidRPr="00AC5AB6">
              <w:rPr>
                <w:rFonts w:ascii="Arial" w:hAnsi="Arial" w:cs="Arial"/>
                <w:sz w:val="24"/>
                <w:szCs w:val="24"/>
              </w:rPr>
              <w:t>.</w:t>
            </w:r>
          </w:p>
          <w:p w14:paraId="7BF8D7FB" w14:textId="1B39164F" w:rsidR="00AB4096" w:rsidRPr="00AC5AB6" w:rsidRDefault="00AB4096" w:rsidP="00CC347F">
            <w:pPr>
              <w:spacing w:before="40" w:after="40"/>
              <w:rPr>
                <w:rFonts w:ascii="Arial" w:hAnsi="Arial" w:cs="Arial"/>
                <w:sz w:val="24"/>
                <w:szCs w:val="24"/>
              </w:rPr>
            </w:pPr>
            <w:r w:rsidRPr="00AC5AB6">
              <w:rPr>
                <w:rFonts w:ascii="Arial" w:hAnsi="Arial" w:cs="Arial"/>
                <w:sz w:val="24"/>
                <w:szCs w:val="24"/>
              </w:rPr>
              <w:lastRenderedPageBreak/>
              <w:t xml:space="preserve">A new </w:t>
            </w:r>
            <w:r w:rsidR="0080304A" w:rsidRPr="00AC5AB6">
              <w:rPr>
                <w:rFonts w:ascii="Arial" w:hAnsi="Arial" w:cs="Arial"/>
                <w:sz w:val="24"/>
                <w:szCs w:val="24"/>
              </w:rPr>
              <w:t>r</w:t>
            </w:r>
            <w:r w:rsidR="0080304A" w:rsidRPr="00AC5AB6">
              <w:rPr>
                <w:rFonts w:ascii="Arial" w:hAnsi="Arial" w:cs="Arial"/>
                <w:bCs/>
                <w:sz w:val="24"/>
                <w:szCs w:val="24"/>
              </w:rPr>
              <w:t>esearch and development</w:t>
            </w:r>
            <w:r w:rsidR="0080304A" w:rsidRPr="00AC5AB6">
              <w:rPr>
                <w:rFonts w:ascii="Arial" w:hAnsi="Arial" w:cs="Arial"/>
                <w:sz w:val="24"/>
                <w:szCs w:val="24"/>
              </w:rPr>
              <w:t xml:space="preserve"> </w:t>
            </w:r>
            <w:proofErr w:type="gramStart"/>
            <w:r w:rsidR="00A36609" w:rsidRPr="00AC5AB6">
              <w:rPr>
                <w:rFonts w:ascii="Arial" w:hAnsi="Arial" w:cs="Arial"/>
                <w:sz w:val="24"/>
                <w:szCs w:val="24"/>
              </w:rPr>
              <w:t>SharePoint</w:t>
            </w:r>
            <w:r w:rsidRPr="00AC5AB6">
              <w:rPr>
                <w:rFonts w:ascii="Arial" w:hAnsi="Arial" w:cs="Arial"/>
                <w:sz w:val="24"/>
                <w:szCs w:val="24"/>
              </w:rPr>
              <w:t xml:space="preserve"> </w:t>
            </w:r>
            <w:r w:rsidR="00DB2569" w:rsidRPr="00AC5AB6">
              <w:rPr>
                <w:rFonts w:ascii="Arial" w:hAnsi="Arial" w:cs="Arial"/>
                <w:sz w:val="24"/>
                <w:szCs w:val="24"/>
              </w:rPr>
              <w:t xml:space="preserve"> has</w:t>
            </w:r>
            <w:proofErr w:type="gramEnd"/>
            <w:r w:rsidR="00DB2569" w:rsidRPr="00AC5AB6">
              <w:rPr>
                <w:rFonts w:ascii="Arial" w:hAnsi="Arial" w:cs="Arial"/>
                <w:sz w:val="24"/>
                <w:szCs w:val="24"/>
              </w:rPr>
              <w:t xml:space="preserve"> been launched w</w:t>
            </w:r>
            <w:r w:rsidRPr="00AC5AB6">
              <w:rPr>
                <w:rFonts w:ascii="Arial" w:hAnsi="Arial" w:cs="Arial"/>
                <w:sz w:val="24"/>
                <w:szCs w:val="24"/>
              </w:rPr>
              <w:t>hich  offer</w:t>
            </w:r>
            <w:r w:rsidR="00DB2569" w:rsidRPr="00AC5AB6">
              <w:rPr>
                <w:rFonts w:ascii="Arial" w:hAnsi="Arial" w:cs="Arial"/>
                <w:sz w:val="24"/>
                <w:szCs w:val="24"/>
              </w:rPr>
              <w:t>s</w:t>
            </w:r>
            <w:r w:rsidRPr="00AC5AB6">
              <w:rPr>
                <w:rFonts w:ascii="Arial" w:hAnsi="Arial" w:cs="Arial"/>
                <w:sz w:val="24"/>
                <w:szCs w:val="24"/>
              </w:rPr>
              <w:t xml:space="preserve"> comprehensive advice and signposting for staff seeking to engage in research.</w:t>
            </w:r>
          </w:p>
          <w:p w14:paraId="2559A5A5" w14:textId="370C9554" w:rsidR="003A7730" w:rsidRPr="00AC5AB6" w:rsidRDefault="008927AE" w:rsidP="00CC347F">
            <w:pPr>
              <w:spacing w:before="40" w:after="40"/>
              <w:rPr>
                <w:rFonts w:ascii="Arial" w:hAnsi="Arial" w:cs="Arial"/>
                <w:b/>
                <w:bCs/>
                <w:sz w:val="24"/>
                <w:szCs w:val="24"/>
              </w:rPr>
            </w:pPr>
            <w:r w:rsidRPr="00AC5AB6">
              <w:rPr>
                <w:rFonts w:ascii="Arial" w:hAnsi="Arial" w:cs="Arial"/>
                <w:sz w:val="24"/>
                <w:szCs w:val="24"/>
              </w:rPr>
              <w:t xml:space="preserve">A growing area is </w:t>
            </w:r>
            <w:r w:rsidR="00092CC5" w:rsidRPr="00AC5AB6">
              <w:rPr>
                <w:rFonts w:ascii="Arial" w:hAnsi="Arial" w:cs="Arial"/>
                <w:sz w:val="24"/>
                <w:szCs w:val="24"/>
              </w:rPr>
              <w:t>digital,</w:t>
            </w:r>
            <w:r w:rsidRPr="00AC5AB6">
              <w:rPr>
                <w:rFonts w:ascii="Arial" w:hAnsi="Arial" w:cs="Arial"/>
                <w:sz w:val="24"/>
                <w:szCs w:val="24"/>
              </w:rPr>
              <w:t xml:space="preserve"> and the HB is keen to further develop this area over the next year</w:t>
            </w:r>
            <w:r w:rsidR="001C06F5" w:rsidRPr="00AC5AB6">
              <w:rPr>
                <w:rFonts w:ascii="Arial" w:hAnsi="Arial" w:cs="Arial"/>
                <w:sz w:val="24"/>
                <w:szCs w:val="24"/>
              </w:rPr>
              <w:t xml:space="preserve"> and</w:t>
            </w:r>
            <w:r w:rsidR="00BC2C8F" w:rsidRPr="00AC5AB6">
              <w:rPr>
                <w:rFonts w:ascii="Arial" w:hAnsi="Arial" w:cs="Arial"/>
                <w:sz w:val="24"/>
                <w:szCs w:val="24"/>
              </w:rPr>
              <w:t xml:space="preserve"> continue</w:t>
            </w:r>
            <w:r w:rsidRPr="00AC5AB6">
              <w:rPr>
                <w:rFonts w:ascii="Arial" w:hAnsi="Arial" w:cs="Arial"/>
                <w:sz w:val="24"/>
                <w:szCs w:val="24"/>
              </w:rPr>
              <w:t xml:space="preserve"> hosting research programmes which assess the implementation of </w:t>
            </w:r>
            <w:r w:rsidR="003C209E" w:rsidRPr="00AC5AB6">
              <w:rPr>
                <w:rFonts w:ascii="Arial" w:hAnsi="Arial" w:cs="Arial"/>
                <w:sz w:val="24"/>
                <w:szCs w:val="24"/>
              </w:rPr>
              <w:t>digital and</w:t>
            </w:r>
            <w:r w:rsidR="00BC2C8F" w:rsidRPr="00AC5AB6">
              <w:rPr>
                <w:rFonts w:ascii="Arial" w:hAnsi="Arial" w:cs="Arial"/>
                <w:sz w:val="24"/>
                <w:szCs w:val="24"/>
              </w:rPr>
              <w:t xml:space="preserve"> </w:t>
            </w:r>
            <w:r w:rsidR="00CC347F" w:rsidRPr="00AC5AB6">
              <w:rPr>
                <w:rFonts w:ascii="Arial" w:hAnsi="Arial" w:cs="Arial"/>
                <w:sz w:val="24"/>
                <w:szCs w:val="24"/>
              </w:rPr>
              <w:t xml:space="preserve">artificial intelligence </w:t>
            </w:r>
            <w:r w:rsidR="00BC2C8F" w:rsidRPr="00AC5AB6">
              <w:rPr>
                <w:rFonts w:ascii="Arial" w:hAnsi="Arial" w:cs="Arial"/>
                <w:sz w:val="24"/>
                <w:szCs w:val="24"/>
              </w:rPr>
              <w:t>technology on transforming patient care and service delivery</w:t>
            </w:r>
            <w:r w:rsidR="00092CC5" w:rsidRPr="00AC5AB6">
              <w:rPr>
                <w:rFonts w:ascii="Arial" w:hAnsi="Arial" w:cs="Arial"/>
                <w:sz w:val="24"/>
                <w:szCs w:val="24"/>
              </w:rPr>
              <w:t>.</w:t>
            </w:r>
            <w:r w:rsidR="00BC2C8F" w:rsidRPr="00AC5AB6">
              <w:rPr>
                <w:rFonts w:ascii="Arial" w:hAnsi="Arial" w:cs="Arial"/>
                <w:sz w:val="24"/>
                <w:szCs w:val="24"/>
              </w:rPr>
              <w:t xml:space="preserve"> </w:t>
            </w:r>
          </w:p>
        </w:tc>
      </w:tr>
      <w:tr w:rsidR="003A7730" w:rsidRPr="00AC5AB6" w14:paraId="7D19E12B" w14:textId="77777777" w:rsidTr="003A197D">
        <w:tc>
          <w:tcPr>
            <w:tcW w:w="9209" w:type="dxa"/>
            <w:shd w:val="clear" w:color="auto" w:fill="D9E2F3" w:themeFill="accent1" w:themeFillTint="33"/>
          </w:tcPr>
          <w:p w14:paraId="260DDE67" w14:textId="05DE78E3" w:rsidR="003A7730" w:rsidRPr="00AC5AB6" w:rsidRDefault="00A01CC7" w:rsidP="004D621E">
            <w:pPr>
              <w:spacing w:before="40" w:after="40"/>
              <w:rPr>
                <w:rFonts w:ascii="Arial" w:hAnsi="Arial" w:cs="Arial"/>
                <w:b/>
                <w:bCs/>
                <w:sz w:val="24"/>
                <w:szCs w:val="24"/>
              </w:rPr>
            </w:pPr>
            <w:r w:rsidRPr="00AC5AB6">
              <w:rPr>
                <w:rFonts w:ascii="Arial" w:hAnsi="Arial" w:cs="Arial"/>
                <w:b/>
                <w:bCs/>
                <w:sz w:val="24"/>
                <w:szCs w:val="24"/>
              </w:rPr>
              <w:lastRenderedPageBreak/>
              <w:t xml:space="preserve">RESEARCH DELIVERY </w:t>
            </w:r>
          </w:p>
        </w:tc>
      </w:tr>
      <w:tr w:rsidR="003A7730" w:rsidRPr="00AC5AB6" w14:paraId="055D5E67" w14:textId="77777777" w:rsidTr="003A197D">
        <w:tc>
          <w:tcPr>
            <w:tcW w:w="9209" w:type="dxa"/>
          </w:tcPr>
          <w:p w14:paraId="19F6640F" w14:textId="5B82EAE4" w:rsidR="00A01CC7" w:rsidRPr="00AC5AB6" w:rsidRDefault="001364ED" w:rsidP="004D621E">
            <w:pPr>
              <w:spacing w:before="40" w:after="40"/>
              <w:rPr>
                <w:rFonts w:ascii="Arial" w:hAnsi="Arial" w:cs="Arial"/>
                <w:sz w:val="24"/>
                <w:szCs w:val="24"/>
              </w:rPr>
            </w:pPr>
            <w:r w:rsidRPr="00AC5AB6">
              <w:rPr>
                <w:rFonts w:ascii="Arial" w:hAnsi="Arial" w:cs="Arial"/>
                <w:sz w:val="24"/>
                <w:szCs w:val="24"/>
              </w:rPr>
              <w:t xml:space="preserve">The Research Delivery </w:t>
            </w:r>
            <w:r w:rsidR="004D621E" w:rsidRPr="00AC5AB6">
              <w:rPr>
                <w:rFonts w:ascii="Arial" w:hAnsi="Arial" w:cs="Arial"/>
                <w:sz w:val="24"/>
                <w:szCs w:val="24"/>
              </w:rPr>
              <w:t xml:space="preserve">Team </w:t>
            </w:r>
            <w:r w:rsidRPr="00AC5AB6">
              <w:rPr>
                <w:rFonts w:ascii="Arial" w:hAnsi="Arial" w:cs="Arial"/>
                <w:sz w:val="24"/>
                <w:szCs w:val="24"/>
              </w:rPr>
              <w:t xml:space="preserve">and </w:t>
            </w:r>
            <w:r w:rsidR="004D621E" w:rsidRPr="00AC5AB6">
              <w:rPr>
                <w:rFonts w:ascii="Arial" w:hAnsi="Arial" w:cs="Arial"/>
                <w:sz w:val="24"/>
                <w:szCs w:val="24"/>
              </w:rPr>
              <w:t>R</w:t>
            </w:r>
            <w:r w:rsidR="004D621E" w:rsidRPr="00AC5AB6">
              <w:rPr>
                <w:rFonts w:ascii="Arial" w:hAnsi="Arial" w:cs="Arial"/>
                <w:bCs/>
                <w:sz w:val="24"/>
                <w:szCs w:val="24"/>
              </w:rPr>
              <w:t>esearch and Development</w:t>
            </w:r>
            <w:r w:rsidR="004D621E" w:rsidRPr="00AC5AB6">
              <w:rPr>
                <w:rFonts w:ascii="Arial" w:hAnsi="Arial" w:cs="Arial"/>
                <w:sz w:val="24"/>
                <w:szCs w:val="24"/>
              </w:rPr>
              <w:t xml:space="preserve"> </w:t>
            </w:r>
            <w:r w:rsidRPr="00AC5AB6">
              <w:rPr>
                <w:rFonts w:ascii="Arial" w:hAnsi="Arial" w:cs="Arial"/>
                <w:sz w:val="24"/>
                <w:szCs w:val="24"/>
              </w:rPr>
              <w:t xml:space="preserve">Governance </w:t>
            </w:r>
            <w:r w:rsidR="004D621E" w:rsidRPr="00AC5AB6">
              <w:rPr>
                <w:rFonts w:ascii="Arial" w:hAnsi="Arial" w:cs="Arial"/>
                <w:sz w:val="24"/>
                <w:szCs w:val="24"/>
              </w:rPr>
              <w:t>Te</w:t>
            </w:r>
            <w:r w:rsidRPr="00AC5AB6">
              <w:rPr>
                <w:rFonts w:ascii="Arial" w:hAnsi="Arial" w:cs="Arial"/>
                <w:sz w:val="24"/>
                <w:szCs w:val="24"/>
              </w:rPr>
              <w:t xml:space="preserve">am work closely in managing research activities within the </w:t>
            </w:r>
            <w:r w:rsidR="00AC5AB6" w:rsidRPr="00AC5AB6">
              <w:rPr>
                <w:rFonts w:ascii="Arial" w:hAnsi="Arial" w:cs="Arial"/>
                <w:sz w:val="24"/>
                <w:szCs w:val="24"/>
              </w:rPr>
              <w:t>health board</w:t>
            </w:r>
            <w:r w:rsidRPr="00AC5AB6">
              <w:rPr>
                <w:rFonts w:ascii="Arial" w:hAnsi="Arial" w:cs="Arial"/>
                <w:sz w:val="24"/>
                <w:szCs w:val="24"/>
              </w:rPr>
              <w:t xml:space="preserve">. </w:t>
            </w:r>
          </w:p>
          <w:p w14:paraId="69B2AD27" w14:textId="0A7AEAA1" w:rsidR="00E3087E" w:rsidRPr="00AC5AB6" w:rsidRDefault="00AC5AB6" w:rsidP="004D621E">
            <w:pPr>
              <w:spacing w:before="40" w:after="40"/>
              <w:rPr>
                <w:rFonts w:ascii="Arial" w:hAnsi="Arial" w:cs="Arial"/>
                <w:sz w:val="24"/>
                <w:szCs w:val="24"/>
              </w:rPr>
            </w:pPr>
            <w:r w:rsidRPr="00AC5AB6">
              <w:rPr>
                <w:rFonts w:ascii="Arial" w:hAnsi="Arial" w:cs="Arial"/>
                <w:sz w:val="24"/>
                <w:szCs w:val="24"/>
              </w:rPr>
              <w:t xml:space="preserve">routine </w:t>
            </w:r>
            <w:r w:rsidR="00847835" w:rsidRPr="00AC5AB6">
              <w:rPr>
                <w:rFonts w:ascii="Arial" w:hAnsi="Arial" w:cs="Arial"/>
                <w:sz w:val="24"/>
                <w:szCs w:val="24"/>
              </w:rPr>
              <w:t>a</w:t>
            </w:r>
            <w:r w:rsidR="00E3087E" w:rsidRPr="00AC5AB6">
              <w:rPr>
                <w:rFonts w:ascii="Arial" w:hAnsi="Arial" w:cs="Arial"/>
                <w:sz w:val="24"/>
                <w:szCs w:val="24"/>
              </w:rPr>
              <w:t xml:space="preserve">ctivities </w:t>
            </w:r>
            <w:r w:rsidR="00847835" w:rsidRPr="00AC5AB6">
              <w:rPr>
                <w:rFonts w:ascii="Arial" w:hAnsi="Arial" w:cs="Arial"/>
                <w:sz w:val="24"/>
                <w:szCs w:val="24"/>
              </w:rPr>
              <w:t>include</w:t>
            </w:r>
            <w:r w:rsidR="00E3087E" w:rsidRPr="00AC5AB6">
              <w:rPr>
                <w:rFonts w:ascii="Arial" w:hAnsi="Arial" w:cs="Arial"/>
                <w:sz w:val="24"/>
                <w:szCs w:val="24"/>
              </w:rPr>
              <w:t>:</w:t>
            </w:r>
          </w:p>
          <w:p w14:paraId="2A36E61D" w14:textId="086E1219" w:rsidR="00E3087E" w:rsidRPr="00AC5AB6" w:rsidRDefault="00E3087E" w:rsidP="004D621E">
            <w:pPr>
              <w:pStyle w:val="ListParagraph"/>
              <w:numPr>
                <w:ilvl w:val="0"/>
                <w:numId w:val="2"/>
              </w:numPr>
              <w:spacing w:before="40" w:after="40" w:line="240" w:lineRule="auto"/>
              <w:rPr>
                <w:rFonts w:ascii="Arial" w:hAnsi="Arial" w:cs="Arial"/>
                <w:sz w:val="24"/>
                <w:szCs w:val="24"/>
              </w:rPr>
            </w:pPr>
            <w:r w:rsidRPr="00AC5AB6">
              <w:rPr>
                <w:rFonts w:ascii="Arial" w:hAnsi="Arial" w:cs="Arial"/>
                <w:sz w:val="24"/>
                <w:szCs w:val="24"/>
              </w:rPr>
              <w:t>Proactively engage with the One-Wales approach an</w:t>
            </w:r>
            <w:r w:rsidR="00AB4096" w:rsidRPr="00AC5AB6">
              <w:rPr>
                <w:rFonts w:ascii="Arial" w:hAnsi="Arial" w:cs="Arial"/>
                <w:sz w:val="24"/>
                <w:szCs w:val="24"/>
              </w:rPr>
              <w:t>d</w:t>
            </w:r>
            <w:r w:rsidRPr="00AC5AB6">
              <w:rPr>
                <w:rFonts w:ascii="Arial" w:hAnsi="Arial" w:cs="Arial"/>
                <w:sz w:val="24"/>
                <w:szCs w:val="24"/>
              </w:rPr>
              <w:t xml:space="preserve"> contribute to the reduction in duplication of study set-up activities to expedite the process across Wales </w:t>
            </w:r>
          </w:p>
          <w:p w14:paraId="4AC0C289" w14:textId="3164841F" w:rsidR="00A36609" w:rsidRPr="00AC5AB6" w:rsidRDefault="00847835" w:rsidP="004D621E">
            <w:pPr>
              <w:pStyle w:val="ListParagraph"/>
              <w:numPr>
                <w:ilvl w:val="0"/>
                <w:numId w:val="2"/>
              </w:numPr>
              <w:spacing w:before="40" w:after="40" w:line="240" w:lineRule="auto"/>
              <w:rPr>
                <w:rFonts w:ascii="Arial" w:hAnsi="Arial" w:cs="Arial"/>
                <w:sz w:val="24"/>
                <w:szCs w:val="24"/>
              </w:rPr>
            </w:pPr>
            <w:r w:rsidRPr="00AC5AB6">
              <w:rPr>
                <w:rFonts w:ascii="Arial" w:hAnsi="Arial" w:cs="Arial"/>
                <w:sz w:val="24"/>
                <w:szCs w:val="24"/>
              </w:rPr>
              <w:t xml:space="preserve">Act as </w:t>
            </w:r>
            <w:r w:rsidR="00E3087E" w:rsidRPr="00AC5AB6">
              <w:rPr>
                <w:rFonts w:ascii="Arial" w:hAnsi="Arial" w:cs="Arial"/>
                <w:sz w:val="24"/>
                <w:szCs w:val="24"/>
              </w:rPr>
              <w:t xml:space="preserve">Lead site </w:t>
            </w:r>
            <w:r w:rsidR="00BB53EB" w:rsidRPr="00AC5AB6">
              <w:rPr>
                <w:rFonts w:ascii="Arial" w:hAnsi="Arial" w:cs="Arial"/>
                <w:sz w:val="24"/>
                <w:szCs w:val="24"/>
              </w:rPr>
              <w:t xml:space="preserve">where requested, sharing local contract and costings </w:t>
            </w:r>
            <w:proofErr w:type="spellStart"/>
            <w:r w:rsidR="00BB53EB" w:rsidRPr="00AC5AB6">
              <w:rPr>
                <w:rFonts w:ascii="Arial" w:hAnsi="Arial" w:cs="Arial"/>
                <w:sz w:val="24"/>
                <w:szCs w:val="24"/>
              </w:rPr>
              <w:t>review</w:t>
            </w:r>
            <w:r w:rsidR="00E3087E" w:rsidRPr="00AC5AB6">
              <w:rPr>
                <w:rFonts w:ascii="Arial" w:hAnsi="Arial" w:cs="Arial"/>
                <w:sz w:val="24"/>
                <w:szCs w:val="24"/>
              </w:rPr>
              <w:t>as</w:t>
            </w:r>
            <w:proofErr w:type="spellEnd"/>
            <w:r w:rsidR="00E3087E" w:rsidRPr="00AC5AB6">
              <w:rPr>
                <w:rFonts w:ascii="Arial" w:hAnsi="Arial" w:cs="Arial"/>
                <w:sz w:val="24"/>
                <w:szCs w:val="24"/>
              </w:rPr>
              <w:t xml:space="preserve"> part of the Once-for-</w:t>
            </w:r>
          </w:p>
          <w:p w14:paraId="3A9C3B0A" w14:textId="6CE7CE45" w:rsidR="00A36609" w:rsidRPr="00AC5AB6" w:rsidRDefault="00E3087E" w:rsidP="004D621E">
            <w:pPr>
              <w:pStyle w:val="ListParagraph"/>
              <w:spacing w:before="40" w:after="40" w:line="240" w:lineRule="auto"/>
              <w:rPr>
                <w:rFonts w:ascii="Arial" w:hAnsi="Arial" w:cs="Arial"/>
                <w:sz w:val="24"/>
                <w:szCs w:val="24"/>
              </w:rPr>
            </w:pPr>
            <w:r w:rsidRPr="00AC5AB6">
              <w:rPr>
                <w:rFonts w:ascii="Arial" w:hAnsi="Arial" w:cs="Arial"/>
                <w:sz w:val="24"/>
                <w:szCs w:val="24"/>
              </w:rPr>
              <w:t xml:space="preserve">Wales </w:t>
            </w:r>
            <w:proofErr w:type="gramStart"/>
            <w:r w:rsidRPr="00AC5AB6">
              <w:rPr>
                <w:rFonts w:ascii="Arial" w:hAnsi="Arial" w:cs="Arial"/>
                <w:sz w:val="24"/>
                <w:szCs w:val="24"/>
              </w:rPr>
              <w:t>process</w:t>
            </w:r>
            <w:r w:rsidR="00BB53EB" w:rsidRPr="00AC5AB6">
              <w:rPr>
                <w:rFonts w:ascii="Arial" w:hAnsi="Arial" w:cs="Arial"/>
                <w:sz w:val="24"/>
                <w:szCs w:val="24"/>
              </w:rPr>
              <w:t>.</w:t>
            </w:r>
            <w:r w:rsidR="008363D6" w:rsidRPr="00AC5AB6">
              <w:rPr>
                <w:rFonts w:ascii="Arial" w:hAnsi="Arial" w:cs="Arial"/>
                <w:sz w:val="24"/>
                <w:szCs w:val="24"/>
              </w:rPr>
              <w:t>.</w:t>
            </w:r>
            <w:proofErr w:type="gramEnd"/>
          </w:p>
          <w:p w14:paraId="09047739" w14:textId="13E10EC7" w:rsidR="00E3087E" w:rsidRPr="00AC5AB6" w:rsidRDefault="00E3087E" w:rsidP="004D621E">
            <w:pPr>
              <w:pStyle w:val="ListParagraph"/>
              <w:numPr>
                <w:ilvl w:val="0"/>
                <w:numId w:val="2"/>
              </w:numPr>
              <w:spacing w:before="40" w:after="40" w:line="240" w:lineRule="auto"/>
              <w:rPr>
                <w:rFonts w:ascii="Arial" w:hAnsi="Arial" w:cs="Arial"/>
                <w:sz w:val="24"/>
                <w:szCs w:val="24"/>
              </w:rPr>
            </w:pPr>
            <w:r w:rsidRPr="00AC5AB6">
              <w:rPr>
                <w:rFonts w:ascii="Arial" w:hAnsi="Arial" w:cs="Arial"/>
                <w:sz w:val="24"/>
                <w:szCs w:val="24"/>
              </w:rPr>
              <w:t xml:space="preserve">Managing a diverse portfolio of studies and monitoring the performance to maintain 70% RTT </w:t>
            </w:r>
            <w:r w:rsidR="00A36609" w:rsidRPr="00AC5AB6">
              <w:rPr>
                <w:rFonts w:ascii="Arial" w:hAnsi="Arial" w:cs="Arial"/>
                <w:sz w:val="24"/>
                <w:szCs w:val="24"/>
              </w:rPr>
              <w:t>figures</w:t>
            </w:r>
            <w:r w:rsidR="00A5129D" w:rsidRPr="00AC5AB6">
              <w:rPr>
                <w:rFonts w:ascii="Arial" w:hAnsi="Arial" w:cs="Arial"/>
                <w:sz w:val="24"/>
                <w:szCs w:val="24"/>
              </w:rPr>
              <w:t xml:space="preserve">, for example first patient to be screened in the UK in a commercial epilepsy study.  </w:t>
            </w:r>
          </w:p>
          <w:p w14:paraId="6B106B58" w14:textId="3A9FE3B8" w:rsidR="00E3087E" w:rsidRPr="00AC5AB6" w:rsidRDefault="00E3087E" w:rsidP="004D621E">
            <w:pPr>
              <w:pStyle w:val="ListParagraph"/>
              <w:numPr>
                <w:ilvl w:val="0"/>
                <w:numId w:val="2"/>
              </w:numPr>
              <w:spacing w:before="40" w:after="40" w:line="240" w:lineRule="auto"/>
              <w:rPr>
                <w:rFonts w:ascii="Arial" w:hAnsi="Arial" w:cs="Arial"/>
                <w:sz w:val="24"/>
                <w:szCs w:val="24"/>
              </w:rPr>
            </w:pPr>
            <w:r w:rsidRPr="00AC5AB6">
              <w:rPr>
                <w:rFonts w:ascii="Arial" w:hAnsi="Arial" w:cs="Arial"/>
                <w:sz w:val="24"/>
                <w:szCs w:val="24"/>
              </w:rPr>
              <w:t>Implementing mechanisms for monitoring the progress of the research delivery support programme and evaluating its effectiveness via regular assessments and feedback mechanisms</w:t>
            </w:r>
            <w:r w:rsidR="00AC5AB6" w:rsidRPr="00AC5AB6">
              <w:rPr>
                <w:rFonts w:ascii="Arial" w:hAnsi="Arial" w:cs="Arial"/>
                <w:sz w:val="24"/>
                <w:szCs w:val="24"/>
              </w:rPr>
              <w:t>.</w:t>
            </w:r>
          </w:p>
          <w:p w14:paraId="174433B0" w14:textId="28CF4C22" w:rsidR="00E3087E" w:rsidRPr="00AC5AB6" w:rsidRDefault="00E3087E" w:rsidP="004D621E">
            <w:pPr>
              <w:pStyle w:val="ListParagraph"/>
              <w:numPr>
                <w:ilvl w:val="0"/>
                <w:numId w:val="2"/>
              </w:numPr>
              <w:spacing w:before="40" w:after="40" w:line="240" w:lineRule="auto"/>
              <w:rPr>
                <w:rFonts w:ascii="Arial" w:hAnsi="Arial" w:cs="Arial"/>
                <w:sz w:val="24"/>
                <w:szCs w:val="24"/>
              </w:rPr>
            </w:pPr>
            <w:r w:rsidRPr="00AC5AB6">
              <w:rPr>
                <w:rFonts w:ascii="Arial" w:hAnsi="Arial" w:cs="Arial"/>
                <w:sz w:val="24"/>
                <w:szCs w:val="24"/>
              </w:rPr>
              <w:t xml:space="preserve">Generating income via commercial and non-commercial research to facilitate capacity building </w:t>
            </w:r>
            <w:r w:rsidR="00AC5AB6" w:rsidRPr="00AC5AB6">
              <w:rPr>
                <w:rFonts w:ascii="Arial" w:hAnsi="Arial" w:cs="Arial"/>
                <w:sz w:val="24"/>
                <w:szCs w:val="24"/>
              </w:rPr>
              <w:t>for example,</w:t>
            </w:r>
            <w:r w:rsidRPr="00AC5AB6">
              <w:rPr>
                <w:rFonts w:ascii="Arial" w:hAnsi="Arial" w:cs="Arial"/>
                <w:sz w:val="24"/>
                <w:szCs w:val="24"/>
              </w:rPr>
              <w:t xml:space="preserve"> </w:t>
            </w:r>
            <w:r w:rsidR="00AC5AB6" w:rsidRPr="00AC5AB6">
              <w:rPr>
                <w:rFonts w:ascii="Arial" w:hAnsi="Arial" w:cs="Arial"/>
                <w:sz w:val="24"/>
                <w:szCs w:val="24"/>
              </w:rPr>
              <w:t xml:space="preserve">research nurse </w:t>
            </w:r>
            <w:r w:rsidRPr="00AC5AB6">
              <w:rPr>
                <w:rFonts w:ascii="Arial" w:hAnsi="Arial" w:cs="Arial"/>
                <w:sz w:val="24"/>
                <w:szCs w:val="24"/>
              </w:rPr>
              <w:t xml:space="preserve">funded via </w:t>
            </w:r>
            <w:r w:rsidR="00AC5AB6" w:rsidRPr="00AC5AB6">
              <w:rPr>
                <w:rFonts w:ascii="Arial" w:hAnsi="Arial" w:cs="Arial"/>
                <w:sz w:val="24"/>
                <w:szCs w:val="24"/>
              </w:rPr>
              <w:t xml:space="preserve">cardiology </w:t>
            </w:r>
            <w:r w:rsidRPr="00AC5AB6">
              <w:rPr>
                <w:rFonts w:ascii="Arial" w:hAnsi="Arial" w:cs="Arial"/>
                <w:sz w:val="24"/>
                <w:szCs w:val="24"/>
              </w:rPr>
              <w:t xml:space="preserve">research </w:t>
            </w:r>
            <w:r w:rsidR="00A36609" w:rsidRPr="00AC5AB6">
              <w:rPr>
                <w:rFonts w:ascii="Arial" w:hAnsi="Arial" w:cs="Arial"/>
                <w:sz w:val="24"/>
                <w:szCs w:val="24"/>
              </w:rPr>
              <w:t>funds.</w:t>
            </w:r>
          </w:p>
          <w:p w14:paraId="66581102" w14:textId="79F7CC3A" w:rsidR="00A5129D" w:rsidRPr="00AC5AB6" w:rsidRDefault="00E3087E" w:rsidP="00A5129D">
            <w:pPr>
              <w:pStyle w:val="ListParagraph"/>
              <w:numPr>
                <w:ilvl w:val="0"/>
                <w:numId w:val="2"/>
              </w:numPr>
              <w:spacing w:before="40" w:after="40" w:line="240" w:lineRule="auto"/>
              <w:rPr>
                <w:rFonts w:ascii="Arial" w:hAnsi="Arial" w:cs="Arial"/>
                <w:sz w:val="24"/>
                <w:szCs w:val="24"/>
              </w:rPr>
            </w:pPr>
            <w:r w:rsidRPr="00AC5AB6">
              <w:rPr>
                <w:rFonts w:ascii="Arial" w:hAnsi="Arial" w:cs="Arial"/>
                <w:sz w:val="24"/>
                <w:szCs w:val="24"/>
              </w:rPr>
              <w:t xml:space="preserve">Capitalising on local strengths </w:t>
            </w:r>
            <w:r w:rsidR="00AC5AB6" w:rsidRPr="00AC5AB6">
              <w:rPr>
                <w:rFonts w:ascii="Arial" w:hAnsi="Arial" w:cs="Arial"/>
                <w:sz w:val="24"/>
                <w:szCs w:val="24"/>
              </w:rPr>
              <w:t>such as</w:t>
            </w:r>
            <w:r w:rsidR="00044A8F" w:rsidRPr="00AC5AB6">
              <w:rPr>
                <w:rFonts w:ascii="Arial" w:hAnsi="Arial" w:cs="Arial"/>
                <w:sz w:val="24"/>
                <w:szCs w:val="24"/>
              </w:rPr>
              <w:t xml:space="preserve"> </w:t>
            </w:r>
            <w:r w:rsidRPr="00AC5AB6">
              <w:rPr>
                <w:rFonts w:ascii="Arial" w:hAnsi="Arial" w:cs="Arial"/>
                <w:sz w:val="24"/>
                <w:szCs w:val="24"/>
              </w:rPr>
              <w:t>cancer, stroke, maternity, diabetes</w:t>
            </w:r>
            <w:r w:rsidR="00AC5AB6" w:rsidRPr="00AC5AB6">
              <w:rPr>
                <w:rFonts w:ascii="Arial" w:hAnsi="Arial" w:cs="Arial"/>
                <w:sz w:val="24"/>
                <w:szCs w:val="24"/>
              </w:rPr>
              <w:t>.</w:t>
            </w:r>
            <w:r w:rsidRPr="00AC5AB6">
              <w:rPr>
                <w:rFonts w:ascii="Arial" w:hAnsi="Arial" w:cs="Arial"/>
                <w:sz w:val="24"/>
                <w:szCs w:val="24"/>
              </w:rPr>
              <w:t xml:space="preserve"> </w:t>
            </w:r>
          </w:p>
          <w:p w14:paraId="5038AC3E" w14:textId="7C447D6D" w:rsidR="00E3087E" w:rsidRPr="00AC5AB6" w:rsidRDefault="00E3087E" w:rsidP="004D621E">
            <w:pPr>
              <w:spacing w:before="40" w:after="40"/>
              <w:rPr>
                <w:rFonts w:ascii="Arial" w:hAnsi="Arial" w:cs="Arial"/>
                <w:sz w:val="24"/>
                <w:szCs w:val="24"/>
              </w:rPr>
            </w:pPr>
            <w:proofErr w:type="gramStart"/>
            <w:r w:rsidRPr="00AC5AB6">
              <w:rPr>
                <w:rFonts w:ascii="Arial" w:hAnsi="Arial" w:cs="Arial"/>
                <w:sz w:val="24"/>
                <w:szCs w:val="24"/>
              </w:rPr>
              <w:t>Future plans</w:t>
            </w:r>
            <w:proofErr w:type="gramEnd"/>
            <w:r w:rsidRPr="00AC5AB6">
              <w:rPr>
                <w:rFonts w:ascii="Arial" w:hAnsi="Arial" w:cs="Arial"/>
                <w:sz w:val="24"/>
                <w:szCs w:val="24"/>
              </w:rPr>
              <w:t xml:space="preserve"> and expected outcomes for the next year:</w:t>
            </w:r>
          </w:p>
          <w:p w14:paraId="4FF932C3" w14:textId="1E11A9B2" w:rsidR="00BB53EB" w:rsidRPr="00AC5AB6" w:rsidRDefault="00BB53EB" w:rsidP="00BB53EB">
            <w:pPr>
              <w:pStyle w:val="ListParagraph"/>
              <w:numPr>
                <w:ilvl w:val="0"/>
                <w:numId w:val="7"/>
              </w:numPr>
              <w:spacing w:before="40" w:after="40" w:line="240" w:lineRule="auto"/>
              <w:rPr>
                <w:rFonts w:ascii="Arial" w:hAnsi="Arial" w:cs="Arial"/>
                <w:sz w:val="24"/>
                <w:szCs w:val="24"/>
              </w:rPr>
            </w:pPr>
            <w:r w:rsidRPr="00AC5AB6">
              <w:rPr>
                <w:rFonts w:ascii="Arial" w:hAnsi="Arial" w:cs="Arial"/>
                <w:sz w:val="24"/>
                <w:szCs w:val="24"/>
              </w:rPr>
              <w:t>Implement Florence electronic site file system</w:t>
            </w:r>
          </w:p>
          <w:p w14:paraId="14F596DC" w14:textId="61989325" w:rsidR="00BB53EB" w:rsidRPr="00AC5AB6" w:rsidRDefault="00BB53EB" w:rsidP="00AC5AB6">
            <w:pPr>
              <w:pStyle w:val="ListParagraph"/>
              <w:numPr>
                <w:ilvl w:val="0"/>
                <w:numId w:val="7"/>
              </w:numPr>
              <w:spacing w:before="40" w:after="40" w:line="240" w:lineRule="auto"/>
              <w:rPr>
                <w:rFonts w:ascii="Arial" w:hAnsi="Arial" w:cs="Arial"/>
                <w:sz w:val="24"/>
                <w:szCs w:val="24"/>
              </w:rPr>
            </w:pPr>
            <w:r w:rsidRPr="00AC5AB6">
              <w:rPr>
                <w:rFonts w:ascii="Arial" w:hAnsi="Arial" w:cs="Arial"/>
                <w:sz w:val="24"/>
                <w:szCs w:val="24"/>
              </w:rPr>
              <w:t xml:space="preserve">Work with </w:t>
            </w:r>
            <w:r w:rsidR="00AC5AB6" w:rsidRPr="00AC5AB6">
              <w:rPr>
                <w:rFonts w:ascii="Arial" w:hAnsi="Arial" w:cs="Arial"/>
                <w:sz w:val="24"/>
                <w:szCs w:val="24"/>
              </w:rPr>
              <w:t>Hywel Dda University Health Board</w:t>
            </w:r>
            <w:r w:rsidRPr="00AC5AB6">
              <w:rPr>
                <w:rFonts w:ascii="Arial" w:hAnsi="Arial" w:cs="Arial"/>
                <w:sz w:val="24"/>
                <w:szCs w:val="24"/>
              </w:rPr>
              <w:t xml:space="preserve"> colleagues to enable certain studies to open on a regional basis.</w:t>
            </w:r>
          </w:p>
          <w:p w14:paraId="63D6165B" w14:textId="77D33B30" w:rsidR="00E3087E" w:rsidRPr="00AC5AB6" w:rsidRDefault="00E3087E" w:rsidP="004D621E">
            <w:pPr>
              <w:pStyle w:val="ListParagraph"/>
              <w:numPr>
                <w:ilvl w:val="0"/>
                <w:numId w:val="4"/>
              </w:numPr>
              <w:spacing w:before="40" w:after="40" w:line="240" w:lineRule="auto"/>
              <w:rPr>
                <w:rFonts w:ascii="Arial" w:hAnsi="Arial" w:cs="Arial"/>
                <w:sz w:val="24"/>
                <w:szCs w:val="24"/>
              </w:rPr>
            </w:pPr>
            <w:r w:rsidRPr="00AC5AB6">
              <w:rPr>
                <w:rFonts w:ascii="Arial" w:hAnsi="Arial" w:cs="Arial"/>
                <w:sz w:val="24"/>
                <w:szCs w:val="24"/>
              </w:rPr>
              <w:t xml:space="preserve">Identify </w:t>
            </w:r>
            <w:r w:rsidR="00AC5AB6" w:rsidRPr="00AC5AB6">
              <w:rPr>
                <w:rFonts w:ascii="Arial" w:hAnsi="Arial" w:cs="Arial"/>
                <w:sz w:val="24"/>
                <w:szCs w:val="24"/>
              </w:rPr>
              <w:t xml:space="preserve">principal investigators </w:t>
            </w:r>
            <w:r w:rsidR="00092CC5" w:rsidRPr="00AC5AB6">
              <w:rPr>
                <w:rFonts w:ascii="Arial" w:hAnsi="Arial" w:cs="Arial"/>
                <w:sz w:val="24"/>
                <w:szCs w:val="24"/>
              </w:rPr>
              <w:t>(PIs)</w:t>
            </w:r>
            <w:r w:rsidRPr="00AC5AB6">
              <w:rPr>
                <w:rFonts w:ascii="Arial" w:hAnsi="Arial" w:cs="Arial"/>
                <w:sz w:val="24"/>
                <w:szCs w:val="24"/>
              </w:rPr>
              <w:t xml:space="preserve"> in areas of national priority, to enable the </w:t>
            </w:r>
            <w:r w:rsidR="00AC5AB6" w:rsidRPr="00AC5AB6">
              <w:rPr>
                <w:rFonts w:ascii="Arial" w:hAnsi="Arial" w:cs="Arial"/>
                <w:sz w:val="24"/>
                <w:szCs w:val="24"/>
              </w:rPr>
              <w:t>health board</w:t>
            </w:r>
            <w:r w:rsidRPr="00AC5AB6">
              <w:rPr>
                <w:rFonts w:ascii="Arial" w:hAnsi="Arial" w:cs="Arial"/>
                <w:sz w:val="24"/>
                <w:szCs w:val="24"/>
              </w:rPr>
              <w:t xml:space="preserve"> population to benefit from research targeting high priority disease areas </w:t>
            </w:r>
            <w:r w:rsidR="00AC5AB6" w:rsidRPr="00AC5AB6">
              <w:rPr>
                <w:rFonts w:ascii="Arial" w:hAnsi="Arial" w:cs="Arial"/>
                <w:sz w:val="24"/>
                <w:szCs w:val="24"/>
              </w:rPr>
              <w:t>such as</w:t>
            </w:r>
            <w:r w:rsidRPr="00AC5AB6">
              <w:rPr>
                <w:rFonts w:ascii="Arial" w:hAnsi="Arial" w:cs="Arial"/>
                <w:sz w:val="24"/>
                <w:szCs w:val="24"/>
              </w:rPr>
              <w:t xml:space="preserve"> cancer, obesity, cardiovascular disease, dementia, mental health. </w:t>
            </w:r>
          </w:p>
          <w:p w14:paraId="271C0989" w14:textId="57C40BAA" w:rsidR="00E3087E" w:rsidRPr="00AC5AB6" w:rsidRDefault="00E3087E" w:rsidP="004D621E">
            <w:pPr>
              <w:pStyle w:val="ListParagraph"/>
              <w:numPr>
                <w:ilvl w:val="0"/>
                <w:numId w:val="4"/>
              </w:numPr>
              <w:spacing w:before="40" w:after="40" w:line="240" w:lineRule="auto"/>
              <w:rPr>
                <w:rFonts w:ascii="Arial" w:hAnsi="Arial" w:cs="Arial"/>
                <w:sz w:val="24"/>
                <w:szCs w:val="24"/>
              </w:rPr>
            </w:pPr>
            <w:r w:rsidRPr="00AC5AB6">
              <w:rPr>
                <w:rFonts w:ascii="Arial" w:hAnsi="Arial" w:cs="Arial"/>
                <w:sz w:val="24"/>
                <w:szCs w:val="24"/>
              </w:rPr>
              <w:t xml:space="preserve">Determine resources required to implement targeting of high priority areas and seek to engage with various stakeholders to ensure buy-in and </w:t>
            </w:r>
            <w:r w:rsidR="00092CC5" w:rsidRPr="00AC5AB6">
              <w:rPr>
                <w:rFonts w:ascii="Arial" w:hAnsi="Arial" w:cs="Arial"/>
                <w:sz w:val="24"/>
                <w:szCs w:val="24"/>
              </w:rPr>
              <w:t>collaboration.</w:t>
            </w:r>
          </w:p>
          <w:p w14:paraId="35C72218" w14:textId="4948352F" w:rsidR="0031756B" w:rsidRPr="00AC5AB6" w:rsidRDefault="0031756B" w:rsidP="004D621E">
            <w:pPr>
              <w:pStyle w:val="ListParagraph"/>
              <w:numPr>
                <w:ilvl w:val="0"/>
                <w:numId w:val="4"/>
              </w:numPr>
              <w:spacing w:before="40" w:after="40" w:line="240" w:lineRule="auto"/>
              <w:rPr>
                <w:rFonts w:ascii="Arial" w:hAnsi="Arial" w:cs="Arial"/>
                <w:sz w:val="24"/>
                <w:szCs w:val="24"/>
              </w:rPr>
            </w:pPr>
            <w:r w:rsidRPr="00AC5AB6">
              <w:rPr>
                <w:rFonts w:ascii="Arial" w:hAnsi="Arial" w:cs="Arial"/>
                <w:sz w:val="24"/>
                <w:szCs w:val="24"/>
              </w:rPr>
              <w:t xml:space="preserve">Ensure </w:t>
            </w:r>
            <w:r w:rsidR="00AC5AB6" w:rsidRPr="00AC5AB6">
              <w:rPr>
                <w:rFonts w:ascii="Arial" w:hAnsi="Arial" w:cs="Arial"/>
                <w:sz w:val="24"/>
                <w:szCs w:val="24"/>
              </w:rPr>
              <w:t xml:space="preserve">research delivery </w:t>
            </w:r>
            <w:r w:rsidRPr="00AC5AB6">
              <w:rPr>
                <w:rFonts w:ascii="Arial" w:hAnsi="Arial" w:cs="Arial"/>
                <w:sz w:val="24"/>
                <w:szCs w:val="24"/>
              </w:rPr>
              <w:t>is considered high on the agenda for clinical and office space during development of ILS</w:t>
            </w:r>
            <w:r w:rsidR="00AC5AB6" w:rsidRPr="00AC5AB6">
              <w:rPr>
                <w:rFonts w:ascii="Arial" w:hAnsi="Arial" w:cs="Arial"/>
                <w:sz w:val="24"/>
                <w:szCs w:val="24"/>
              </w:rPr>
              <w:t xml:space="preserve"> (Institute of Life Science) at Morriston Hospital</w:t>
            </w:r>
            <w:r w:rsidRPr="00AC5AB6">
              <w:rPr>
                <w:rFonts w:ascii="Arial" w:hAnsi="Arial" w:cs="Arial"/>
                <w:sz w:val="24"/>
                <w:szCs w:val="24"/>
              </w:rPr>
              <w:t xml:space="preserve">. </w:t>
            </w:r>
          </w:p>
          <w:p w14:paraId="025B908F" w14:textId="1397A805" w:rsidR="2E0BF01E" w:rsidRPr="00AC5AB6" w:rsidRDefault="2E0BF01E" w:rsidP="004D621E">
            <w:pPr>
              <w:pStyle w:val="ListParagraph"/>
              <w:numPr>
                <w:ilvl w:val="0"/>
                <w:numId w:val="4"/>
              </w:numPr>
              <w:spacing w:before="40" w:after="40" w:line="240" w:lineRule="auto"/>
              <w:rPr>
                <w:rFonts w:ascii="Arial" w:hAnsi="Arial" w:cs="Arial"/>
                <w:sz w:val="24"/>
                <w:szCs w:val="24"/>
              </w:rPr>
            </w:pPr>
            <w:r w:rsidRPr="00AC5AB6">
              <w:rPr>
                <w:rFonts w:ascii="Arial" w:hAnsi="Arial" w:cs="Arial"/>
                <w:sz w:val="24"/>
                <w:szCs w:val="24"/>
              </w:rPr>
              <w:t xml:space="preserve">Encourage </w:t>
            </w:r>
            <w:r w:rsidR="00AC5AB6" w:rsidRPr="00AC5AB6">
              <w:rPr>
                <w:rFonts w:ascii="Arial" w:hAnsi="Arial" w:cs="Arial"/>
                <w:sz w:val="24"/>
                <w:szCs w:val="24"/>
              </w:rPr>
              <w:t>Swansea Bay</w:t>
            </w:r>
            <w:r w:rsidR="2A67D139" w:rsidRPr="00AC5AB6">
              <w:rPr>
                <w:rFonts w:ascii="Arial" w:hAnsi="Arial" w:cs="Arial"/>
                <w:sz w:val="24"/>
                <w:szCs w:val="24"/>
              </w:rPr>
              <w:t xml:space="preserve"> </w:t>
            </w:r>
            <w:r w:rsidRPr="00AC5AB6">
              <w:rPr>
                <w:rFonts w:ascii="Arial" w:hAnsi="Arial" w:cs="Arial"/>
                <w:sz w:val="24"/>
                <w:szCs w:val="24"/>
              </w:rPr>
              <w:t xml:space="preserve">clinicians to join Swansea University’s </w:t>
            </w:r>
            <w:r w:rsidR="193DA637" w:rsidRPr="00AC5AB6">
              <w:rPr>
                <w:rFonts w:ascii="Arial" w:hAnsi="Arial" w:cs="Arial"/>
                <w:sz w:val="24"/>
                <w:szCs w:val="24"/>
              </w:rPr>
              <w:t xml:space="preserve">newly formed research institutes to align with research aspirations </w:t>
            </w:r>
            <w:r w:rsidR="00AC5AB6" w:rsidRPr="00AC5AB6">
              <w:rPr>
                <w:rFonts w:ascii="Arial" w:hAnsi="Arial" w:cs="Arial"/>
                <w:sz w:val="24"/>
                <w:szCs w:val="24"/>
              </w:rPr>
              <w:t>for example,</w:t>
            </w:r>
            <w:r w:rsidR="193DA637" w:rsidRPr="00AC5AB6">
              <w:rPr>
                <w:rFonts w:ascii="Arial" w:hAnsi="Arial" w:cs="Arial"/>
                <w:sz w:val="24"/>
                <w:szCs w:val="24"/>
              </w:rPr>
              <w:t xml:space="preserve"> </w:t>
            </w:r>
            <w:r w:rsidR="00164047" w:rsidRPr="00AC5AB6">
              <w:rPr>
                <w:rFonts w:ascii="Arial" w:hAnsi="Arial" w:cs="Arial"/>
                <w:sz w:val="24"/>
                <w:szCs w:val="24"/>
              </w:rPr>
              <w:t>Faculty of Health and Medical Life Sciences (</w:t>
            </w:r>
            <w:r w:rsidR="193DA637" w:rsidRPr="00AC5AB6">
              <w:rPr>
                <w:rFonts w:ascii="Arial" w:hAnsi="Arial" w:cs="Arial"/>
                <w:sz w:val="24"/>
                <w:szCs w:val="24"/>
              </w:rPr>
              <w:t>FHMLS</w:t>
            </w:r>
            <w:r w:rsidR="00164047" w:rsidRPr="00AC5AB6">
              <w:rPr>
                <w:rFonts w:ascii="Arial" w:hAnsi="Arial" w:cs="Arial"/>
                <w:sz w:val="24"/>
                <w:szCs w:val="24"/>
              </w:rPr>
              <w:t>)</w:t>
            </w:r>
            <w:r w:rsidR="193DA637" w:rsidRPr="00AC5AB6">
              <w:rPr>
                <w:rFonts w:ascii="Arial" w:hAnsi="Arial" w:cs="Arial"/>
                <w:sz w:val="24"/>
                <w:szCs w:val="24"/>
              </w:rPr>
              <w:t xml:space="preserve"> Institute of Advanced Diagnostics </w:t>
            </w:r>
            <w:r w:rsidR="00AC5AB6" w:rsidRPr="00AC5AB6">
              <w:rPr>
                <w:rFonts w:ascii="Arial" w:hAnsi="Arial" w:cs="Arial"/>
                <w:sz w:val="24"/>
                <w:szCs w:val="24"/>
              </w:rPr>
              <w:t>and</w:t>
            </w:r>
            <w:r w:rsidR="193DA637" w:rsidRPr="00AC5AB6">
              <w:rPr>
                <w:rFonts w:ascii="Arial" w:hAnsi="Arial" w:cs="Arial"/>
                <w:sz w:val="24"/>
                <w:szCs w:val="24"/>
              </w:rPr>
              <w:t xml:space="preserve"> Medical Technologies</w:t>
            </w:r>
            <w:r w:rsidR="00AC5AB6" w:rsidRPr="00AC5AB6">
              <w:rPr>
                <w:rFonts w:ascii="Arial" w:hAnsi="Arial" w:cs="Arial"/>
                <w:sz w:val="24"/>
                <w:szCs w:val="24"/>
              </w:rPr>
              <w:t>.</w:t>
            </w:r>
          </w:p>
          <w:p w14:paraId="7E0EDD85" w14:textId="081A4582" w:rsidR="003A7730" w:rsidRPr="00AC5AB6" w:rsidRDefault="00740890" w:rsidP="00D20935">
            <w:pPr>
              <w:pStyle w:val="ListParagraph"/>
              <w:numPr>
                <w:ilvl w:val="0"/>
                <w:numId w:val="4"/>
              </w:numPr>
              <w:spacing w:before="40" w:after="40" w:line="240" w:lineRule="auto"/>
              <w:rPr>
                <w:rFonts w:ascii="Arial" w:hAnsi="Arial" w:cs="Arial"/>
                <w:b/>
                <w:bCs/>
                <w:sz w:val="24"/>
                <w:szCs w:val="24"/>
              </w:rPr>
            </w:pPr>
            <w:r w:rsidRPr="00AC5AB6">
              <w:rPr>
                <w:rFonts w:ascii="Arial" w:hAnsi="Arial" w:cs="Arial"/>
                <w:sz w:val="24"/>
                <w:szCs w:val="24"/>
              </w:rPr>
              <w:t xml:space="preserve">Support speciality grade doctors undertaking the role of PIs in </w:t>
            </w:r>
            <w:r w:rsidR="00AC5AB6" w:rsidRPr="00AC5AB6">
              <w:rPr>
                <w:rFonts w:ascii="Arial" w:hAnsi="Arial" w:cs="Arial"/>
                <w:sz w:val="24"/>
                <w:szCs w:val="24"/>
              </w:rPr>
              <w:t xml:space="preserve">commercial </w:t>
            </w:r>
            <w:r w:rsidRPr="00AC5AB6">
              <w:rPr>
                <w:rFonts w:ascii="Arial" w:hAnsi="Arial" w:cs="Arial"/>
                <w:sz w:val="24"/>
                <w:szCs w:val="24"/>
              </w:rPr>
              <w:t xml:space="preserve">trials with </w:t>
            </w:r>
            <w:r w:rsidR="00072C26" w:rsidRPr="00AC5AB6">
              <w:rPr>
                <w:rFonts w:ascii="Arial" w:hAnsi="Arial" w:cs="Arial"/>
                <w:sz w:val="24"/>
                <w:szCs w:val="24"/>
              </w:rPr>
              <w:t>consultant</w:t>
            </w:r>
            <w:r w:rsidRPr="00AC5AB6">
              <w:rPr>
                <w:rFonts w:ascii="Arial" w:hAnsi="Arial" w:cs="Arial"/>
                <w:sz w:val="24"/>
                <w:szCs w:val="24"/>
              </w:rPr>
              <w:t xml:space="preserve"> co-PI support.</w:t>
            </w:r>
          </w:p>
          <w:p w14:paraId="61ABC358" w14:textId="2974868A" w:rsidR="00BB53EB" w:rsidRPr="00AC5AB6" w:rsidRDefault="00BB53EB" w:rsidP="00D20935">
            <w:pPr>
              <w:pStyle w:val="ListParagraph"/>
              <w:numPr>
                <w:ilvl w:val="0"/>
                <w:numId w:val="4"/>
              </w:numPr>
              <w:spacing w:before="40" w:after="40" w:line="240" w:lineRule="auto"/>
              <w:rPr>
                <w:rFonts w:ascii="Arial" w:hAnsi="Arial" w:cs="Arial"/>
                <w:sz w:val="24"/>
                <w:szCs w:val="24"/>
              </w:rPr>
            </w:pPr>
            <w:r w:rsidRPr="00AC5AB6">
              <w:rPr>
                <w:rFonts w:ascii="Arial" w:hAnsi="Arial" w:cs="Arial"/>
                <w:sz w:val="24"/>
                <w:szCs w:val="24"/>
              </w:rPr>
              <w:t xml:space="preserve">Promote use of the SPA </w:t>
            </w:r>
            <w:r w:rsidR="00AC5AB6" w:rsidRPr="00AC5AB6">
              <w:rPr>
                <w:rFonts w:ascii="Arial" w:hAnsi="Arial" w:cs="Arial"/>
                <w:sz w:val="24"/>
                <w:szCs w:val="24"/>
              </w:rPr>
              <w:t xml:space="preserve">(supporting professional activities) </w:t>
            </w:r>
            <w:r w:rsidRPr="00AC5AB6">
              <w:rPr>
                <w:rFonts w:ascii="Arial" w:hAnsi="Arial" w:cs="Arial"/>
                <w:sz w:val="24"/>
                <w:szCs w:val="24"/>
              </w:rPr>
              <w:t xml:space="preserve">tariff for research, agreed for use by </w:t>
            </w:r>
            <w:r w:rsidR="00AC5AB6" w:rsidRPr="00AC5AB6">
              <w:rPr>
                <w:rFonts w:ascii="Arial" w:hAnsi="Arial" w:cs="Arial"/>
                <w:sz w:val="24"/>
                <w:szCs w:val="24"/>
              </w:rPr>
              <w:t>consultant</w:t>
            </w:r>
            <w:r w:rsidRPr="00AC5AB6">
              <w:rPr>
                <w:rFonts w:ascii="Arial" w:hAnsi="Arial" w:cs="Arial"/>
                <w:sz w:val="24"/>
                <w:szCs w:val="24"/>
              </w:rPr>
              <w:t xml:space="preserve"> staff</w:t>
            </w:r>
            <w:r w:rsidR="00AC5AB6" w:rsidRPr="00AC5AB6">
              <w:rPr>
                <w:rFonts w:ascii="Arial" w:hAnsi="Arial" w:cs="Arial"/>
                <w:sz w:val="24"/>
                <w:szCs w:val="24"/>
              </w:rPr>
              <w:t>.</w:t>
            </w:r>
          </w:p>
          <w:p w14:paraId="64E020F6" w14:textId="23C1129F" w:rsidR="00BB53EB" w:rsidRPr="00AC5AB6" w:rsidRDefault="00BB53EB" w:rsidP="00D20935">
            <w:pPr>
              <w:pStyle w:val="ListParagraph"/>
              <w:numPr>
                <w:ilvl w:val="0"/>
                <w:numId w:val="4"/>
              </w:numPr>
              <w:spacing w:before="40" w:after="40" w:line="240" w:lineRule="auto"/>
              <w:rPr>
                <w:rFonts w:ascii="Arial" w:hAnsi="Arial" w:cs="Arial"/>
                <w:b/>
                <w:bCs/>
                <w:sz w:val="24"/>
                <w:szCs w:val="24"/>
              </w:rPr>
            </w:pPr>
            <w:r w:rsidRPr="00AC5AB6">
              <w:rPr>
                <w:rFonts w:ascii="Arial" w:hAnsi="Arial" w:cs="Arial"/>
                <w:sz w:val="24"/>
                <w:szCs w:val="24"/>
              </w:rPr>
              <w:lastRenderedPageBreak/>
              <w:t xml:space="preserve">Continue roll out of medical student placement scheme with </w:t>
            </w:r>
            <w:r w:rsidR="00AC5AB6" w:rsidRPr="00AC5AB6">
              <w:rPr>
                <w:rFonts w:ascii="Arial" w:hAnsi="Arial" w:cs="Arial"/>
                <w:sz w:val="24"/>
                <w:szCs w:val="24"/>
              </w:rPr>
              <w:t xml:space="preserve">research delivery </w:t>
            </w:r>
            <w:r w:rsidRPr="00AC5AB6">
              <w:rPr>
                <w:rFonts w:ascii="Arial" w:hAnsi="Arial" w:cs="Arial"/>
                <w:sz w:val="24"/>
                <w:szCs w:val="24"/>
              </w:rPr>
              <w:t>teams.</w:t>
            </w:r>
          </w:p>
        </w:tc>
      </w:tr>
      <w:tr w:rsidR="003A7730" w:rsidRPr="00AC5AB6" w14:paraId="6972DBFD" w14:textId="77777777" w:rsidTr="003A197D">
        <w:tc>
          <w:tcPr>
            <w:tcW w:w="9209" w:type="dxa"/>
            <w:shd w:val="clear" w:color="auto" w:fill="D9E2F3" w:themeFill="accent1" w:themeFillTint="33"/>
          </w:tcPr>
          <w:p w14:paraId="69FB5182" w14:textId="0A90B2D7" w:rsidR="003A7730" w:rsidRPr="00AC5AB6" w:rsidRDefault="00A01CC7" w:rsidP="00B7631A">
            <w:pPr>
              <w:spacing w:before="40" w:after="40"/>
              <w:rPr>
                <w:rFonts w:ascii="Arial" w:hAnsi="Arial" w:cs="Arial"/>
                <w:b/>
                <w:bCs/>
                <w:sz w:val="28"/>
                <w:szCs w:val="28"/>
              </w:rPr>
            </w:pPr>
            <w:r w:rsidRPr="00AC5AB6">
              <w:rPr>
                <w:rFonts w:ascii="Arial" w:hAnsi="Arial" w:cs="Arial"/>
                <w:b/>
                <w:bCs/>
                <w:sz w:val="28"/>
                <w:szCs w:val="28"/>
              </w:rPr>
              <w:lastRenderedPageBreak/>
              <w:t>FINANCE</w:t>
            </w:r>
          </w:p>
        </w:tc>
      </w:tr>
      <w:tr w:rsidR="003A7730" w:rsidRPr="00AC5AB6" w14:paraId="050F9765" w14:textId="77777777" w:rsidTr="003A197D">
        <w:tc>
          <w:tcPr>
            <w:tcW w:w="9209" w:type="dxa"/>
          </w:tcPr>
          <w:p w14:paraId="4CCD9A74" w14:textId="67AA0790" w:rsidR="002E3215" w:rsidRPr="00AC5AB6" w:rsidRDefault="0017592E" w:rsidP="00B7631A">
            <w:pPr>
              <w:spacing w:before="40" w:after="40"/>
              <w:rPr>
                <w:rFonts w:ascii="Arial" w:hAnsi="Arial" w:cs="Arial"/>
                <w:sz w:val="24"/>
                <w:szCs w:val="24"/>
              </w:rPr>
            </w:pPr>
            <w:r w:rsidRPr="00AC5AB6">
              <w:rPr>
                <w:rFonts w:ascii="Arial" w:hAnsi="Arial" w:cs="Arial"/>
                <w:sz w:val="24"/>
                <w:szCs w:val="24"/>
              </w:rPr>
              <w:t>Implementation of 4 Nations Interactive Costing Tool</w:t>
            </w:r>
          </w:p>
          <w:p w14:paraId="00F10BAA" w14:textId="1F98A5FF" w:rsidR="0017592E" w:rsidRPr="00AC5AB6" w:rsidRDefault="0017592E" w:rsidP="00B7631A">
            <w:pPr>
              <w:spacing w:before="40" w:after="40"/>
              <w:rPr>
                <w:rFonts w:ascii="Arial" w:hAnsi="Arial" w:cs="Arial"/>
                <w:sz w:val="24"/>
                <w:szCs w:val="24"/>
              </w:rPr>
            </w:pPr>
            <w:r w:rsidRPr="00AC5AB6">
              <w:rPr>
                <w:rFonts w:ascii="Arial" w:hAnsi="Arial" w:cs="Arial"/>
                <w:sz w:val="24"/>
                <w:szCs w:val="24"/>
              </w:rPr>
              <w:t>Implementation of H</w:t>
            </w:r>
            <w:r w:rsidR="00925C13" w:rsidRPr="00AC5AB6">
              <w:rPr>
                <w:rFonts w:ascii="Arial" w:hAnsi="Arial" w:cs="Arial"/>
                <w:sz w:val="24"/>
                <w:szCs w:val="24"/>
              </w:rPr>
              <w:t>ealth and Care Research Wales</w:t>
            </w:r>
            <w:r w:rsidRPr="00AC5AB6">
              <w:rPr>
                <w:rFonts w:ascii="Arial" w:hAnsi="Arial" w:cs="Arial"/>
                <w:sz w:val="24"/>
                <w:szCs w:val="24"/>
              </w:rPr>
              <w:t xml:space="preserve"> </w:t>
            </w:r>
            <w:r w:rsidR="00D20935" w:rsidRPr="00AC5AB6">
              <w:rPr>
                <w:rFonts w:ascii="Arial" w:hAnsi="Arial" w:cs="Arial"/>
                <w:sz w:val="24"/>
                <w:szCs w:val="24"/>
              </w:rPr>
              <w:t>R</w:t>
            </w:r>
            <w:r w:rsidR="00D20935" w:rsidRPr="00AC5AB6">
              <w:rPr>
                <w:rFonts w:ascii="Arial" w:hAnsi="Arial" w:cs="Arial"/>
                <w:bCs/>
                <w:sz w:val="24"/>
                <w:szCs w:val="24"/>
              </w:rPr>
              <w:t>esearch and Development</w:t>
            </w:r>
            <w:r w:rsidR="00D20935" w:rsidRPr="00AC5AB6">
              <w:rPr>
                <w:rFonts w:ascii="Arial" w:hAnsi="Arial" w:cs="Arial"/>
                <w:sz w:val="24"/>
                <w:szCs w:val="24"/>
              </w:rPr>
              <w:t xml:space="preserve"> </w:t>
            </w:r>
            <w:r w:rsidRPr="00AC5AB6">
              <w:rPr>
                <w:rFonts w:ascii="Arial" w:hAnsi="Arial" w:cs="Arial"/>
                <w:sz w:val="24"/>
                <w:szCs w:val="24"/>
              </w:rPr>
              <w:t xml:space="preserve">Finance </w:t>
            </w:r>
            <w:r w:rsidR="00D20935" w:rsidRPr="00AC5AB6">
              <w:rPr>
                <w:rFonts w:ascii="Arial" w:hAnsi="Arial" w:cs="Arial"/>
                <w:sz w:val="24"/>
                <w:szCs w:val="24"/>
              </w:rPr>
              <w:t>standard operating procedure</w:t>
            </w:r>
            <w:r w:rsidRPr="00AC5AB6">
              <w:rPr>
                <w:rFonts w:ascii="Arial" w:hAnsi="Arial" w:cs="Arial"/>
                <w:sz w:val="24"/>
                <w:szCs w:val="24"/>
              </w:rPr>
              <w:t xml:space="preserve">, now being updated to reflect Once for Wales and new </w:t>
            </w:r>
            <w:r w:rsidR="00AC5AB6" w:rsidRPr="00AC5AB6">
              <w:rPr>
                <w:rFonts w:ascii="Arial" w:hAnsi="Arial" w:cs="Arial"/>
                <w:sz w:val="24"/>
                <w:szCs w:val="24"/>
              </w:rPr>
              <w:t>Market Forces Factor.</w:t>
            </w:r>
          </w:p>
          <w:p w14:paraId="65F1F6E8" w14:textId="0960E9D3" w:rsidR="0017592E" w:rsidRPr="00AC5AB6" w:rsidRDefault="0017592E" w:rsidP="00B7631A">
            <w:pPr>
              <w:spacing w:before="40" w:after="40"/>
              <w:rPr>
                <w:rFonts w:ascii="Arial" w:hAnsi="Arial" w:cs="Arial"/>
                <w:sz w:val="24"/>
                <w:szCs w:val="24"/>
              </w:rPr>
            </w:pPr>
            <w:r w:rsidRPr="00AC5AB6">
              <w:rPr>
                <w:rFonts w:ascii="Arial" w:hAnsi="Arial" w:cs="Arial"/>
                <w:sz w:val="24"/>
                <w:szCs w:val="24"/>
              </w:rPr>
              <w:t>Robust reporting of monthly finances to H</w:t>
            </w:r>
            <w:r w:rsidR="00925C13" w:rsidRPr="00AC5AB6">
              <w:rPr>
                <w:rFonts w:ascii="Arial" w:hAnsi="Arial" w:cs="Arial"/>
                <w:sz w:val="24"/>
                <w:szCs w:val="24"/>
              </w:rPr>
              <w:t>ealth and Care Research Wales</w:t>
            </w:r>
            <w:r w:rsidRPr="00AC5AB6">
              <w:rPr>
                <w:rFonts w:ascii="Arial" w:hAnsi="Arial" w:cs="Arial"/>
                <w:sz w:val="24"/>
                <w:szCs w:val="24"/>
              </w:rPr>
              <w:t>, with meetings.</w:t>
            </w:r>
          </w:p>
          <w:p w14:paraId="73ADBEF9" w14:textId="790B27EC" w:rsidR="0017592E" w:rsidRPr="00AC5AB6" w:rsidRDefault="0017592E" w:rsidP="00B7631A">
            <w:pPr>
              <w:spacing w:before="40" w:after="40"/>
              <w:rPr>
                <w:rFonts w:ascii="Arial" w:hAnsi="Arial" w:cs="Arial"/>
                <w:sz w:val="24"/>
                <w:szCs w:val="24"/>
              </w:rPr>
            </w:pPr>
            <w:r w:rsidRPr="00AC5AB6">
              <w:rPr>
                <w:rFonts w:ascii="Arial" w:hAnsi="Arial" w:cs="Arial"/>
                <w:sz w:val="24"/>
                <w:szCs w:val="24"/>
              </w:rPr>
              <w:t>Maintain grant applications with Swansea Trials Unit.</w:t>
            </w:r>
          </w:p>
          <w:p w14:paraId="5904F71D" w14:textId="0ECFD8E1" w:rsidR="001364ED" w:rsidRPr="00AC5AB6" w:rsidRDefault="001364ED" w:rsidP="00B7631A">
            <w:pPr>
              <w:spacing w:before="40" w:after="40"/>
              <w:rPr>
                <w:rFonts w:ascii="Arial" w:hAnsi="Arial" w:cs="Arial"/>
                <w:sz w:val="24"/>
                <w:szCs w:val="24"/>
              </w:rPr>
            </w:pPr>
            <w:proofErr w:type="gramStart"/>
            <w:r w:rsidRPr="00AC5AB6">
              <w:rPr>
                <w:rFonts w:ascii="Arial" w:hAnsi="Arial" w:cs="Arial"/>
                <w:sz w:val="24"/>
                <w:szCs w:val="24"/>
              </w:rPr>
              <w:t>Future</w:t>
            </w:r>
            <w:r w:rsidR="00351F58" w:rsidRPr="00AC5AB6">
              <w:rPr>
                <w:rFonts w:ascii="Arial" w:hAnsi="Arial" w:cs="Arial"/>
                <w:sz w:val="24"/>
                <w:szCs w:val="24"/>
              </w:rPr>
              <w:t xml:space="preserve"> </w:t>
            </w:r>
            <w:r w:rsidRPr="00AC5AB6">
              <w:rPr>
                <w:rFonts w:ascii="Arial" w:hAnsi="Arial" w:cs="Arial"/>
                <w:sz w:val="24"/>
                <w:szCs w:val="24"/>
              </w:rPr>
              <w:t>plans</w:t>
            </w:r>
            <w:proofErr w:type="gramEnd"/>
            <w:r w:rsidRPr="00AC5AB6">
              <w:rPr>
                <w:rFonts w:ascii="Arial" w:hAnsi="Arial" w:cs="Arial"/>
                <w:sz w:val="24"/>
                <w:szCs w:val="24"/>
              </w:rPr>
              <w:t xml:space="preserve"> include engaging further with Health and Care Research Wales Academy</w:t>
            </w:r>
            <w:r w:rsidR="00534169" w:rsidRPr="00AC5AB6">
              <w:rPr>
                <w:rFonts w:ascii="Arial" w:hAnsi="Arial" w:cs="Arial"/>
                <w:sz w:val="24"/>
                <w:szCs w:val="24"/>
              </w:rPr>
              <w:t xml:space="preserve">, offering advice to HB staff seeking to apply to one </w:t>
            </w:r>
            <w:r w:rsidR="00925C13" w:rsidRPr="00AC5AB6">
              <w:rPr>
                <w:rFonts w:ascii="Arial" w:hAnsi="Arial" w:cs="Arial"/>
                <w:sz w:val="24"/>
                <w:szCs w:val="24"/>
              </w:rPr>
              <w:t>of Academy</w:t>
            </w:r>
            <w:r w:rsidR="00534169" w:rsidRPr="00AC5AB6">
              <w:rPr>
                <w:rFonts w:ascii="Arial" w:hAnsi="Arial" w:cs="Arial"/>
                <w:sz w:val="24"/>
                <w:szCs w:val="24"/>
              </w:rPr>
              <w:t xml:space="preserve"> new funding schemes and use of any surplus commercial income to offer some pump priming funding for staff with very early seed ideas.</w:t>
            </w:r>
          </w:p>
          <w:p w14:paraId="766E6B19" w14:textId="65730C6D" w:rsidR="003A7730" w:rsidRPr="00AC5AB6" w:rsidRDefault="00B7631A" w:rsidP="00B7631A">
            <w:pPr>
              <w:spacing w:before="40" w:after="40"/>
              <w:rPr>
                <w:rFonts w:ascii="Arial" w:hAnsi="Arial" w:cs="Arial"/>
                <w:b/>
                <w:bCs/>
                <w:sz w:val="24"/>
                <w:szCs w:val="24"/>
              </w:rPr>
            </w:pPr>
            <w:r w:rsidRPr="00AC5AB6">
              <w:rPr>
                <w:rFonts w:ascii="Arial" w:hAnsi="Arial" w:cs="Arial"/>
                <w:sz w:val="24"/>
                <w:szCs w:val="24"/>
              </w:rPr>
              <w:t>Applications will continue to be made as part of the Voluntary Scheme for Branded Medicines Pricing, Access and Growth (VPAG).</w:t>
            </w:r>
          </w:p>
        </w:tc>
      </w:tr>
      <w:tr w:rsidR="003A7730" w:rsidRPr="00AC5AB6" w14:paraId="3B1F8B1F" w14:textId="77777777" w:rsidTr="003A197D">
        <w:tc>
          <w:tcPr>
            <w:tcW w:w="9209" w:type="dxa"/>
            <w:shd w:val="clear" w:color="auto" w:fill="D9E2F3" w:themeFill="accent1" w:themeFillTint="33"/>
          </w:tcPr>
          <w:p w14:paraId="422FB42A" w14:textId="76B1A784" w:rsidR="003A7730" w:rsidRPr="00AC5AB6" w:rsidRDefault="00A01CC7" w:rsidP="00A65921">
            <w:pPr>
              <w:spacing w:before="40" w:after="40"/>
              <w:rPr>
                <w:rFonts w:ascii="Arial" w:hAnsi="Arial" w:cs="Arial"/>
                <w:b/>
                <w:bCs/>
                <w:sz w:val="24"/>
                <w:szCs w:val="24"/>
              </w:rPr>
            </w:pPr>
            <w:r w:rsidRPr="00AC5AB6">
              <w:rPr>
                <w:rFonts w:ascii="Arial" w:hAnsi="Arial" w:cs="Arial"/>
                <w:b/>
                <w:bCs/>
                <w:sz w:val="24"/>
                <w:szCs w:val="24"/>
              </w:rPr>
              <w:t>NHS WORKFORCE CAPACITY AND CAPABILITY</w:t>
            </w:r>
          </w:p>
        </w:tc>
      </w:tr>
      <w:tr w:rsidR="003A7730" w:rsidRPr="00AC5AB6" w14:paraId="71E2D18C" w14:textId="77777777" w:rsidTr="003A197D">
        <w:tc>
          <w:tcPr>
            <w:tcW w:w="9209" w:type="dxa"/>
          </w:tcPr>
          <w:p w14:paraId="5E2FE1B5" w14:textId="77777777" w:rsidR="00AC1439" w:rsidRPr="00AC5AB6" w:rsidRDefault="008F0534" w:rsidP="00A65921">
            <w:pPr>
              <w:spacing w:before="40" w:after="40"/>
              <w:rPr>
                <w:rFonts w:ascii="Arial" w:hAnsi="Arial" w:cs="Arial"/>
                <w:sz w:val="24"/>
                <w:szCs w:val="24"/>
              </w:rPr>
            </w:pPr>
            <w:proofErr w:type="gramStart"/>
            <w:r w:rsidRPr="00AC5AB6">
              <w:rPr>
                <w:rFonts w:ascii="Arial" w:hAnsi="Arial" w:cs="Arial"/>
                <w:sz w:val="24"/>
                <w:szCs w:val="24"/>
              </w:rPr>
              <w:t>Similar to</w:t>
            </w:r>
            <w:proofErr w:type="gramEnd"/>
            <w:r w:rsidRPr="00AC5AB6">
              <w:rPr>
                <w:rFonts w:ascii="Arial" w:hAnsi="Arial" w:cs="Arial"/>
                <w:sz w:val="24"/>
                <w:szCs w:val="24"/>
              </w:rPr>
              <w:t xml:space="preserve"> many NHS </w:t>
            </w:r>
            <w:r w:rsidR="00BD4E43" w:rsidRPr="00AC5AB6">
              <w:rPr>
                <w:rFonts w:ascii="Arial" w:hAnsi="Arial" w:cs="Arial"/>
                <w:sz w:val="24"/>
                <w:szCs w:val="24"/>
              </w:rPr>
              <w:t>o</w:t>
            </w:r>
            <w:r w:rsidRPr="00AC5AB6">
              <w:rPr>
                <w:rFonts w:ascii="Arial" w:hAnsi="Arial" w:cs="Arial"/>
                <w:sz w:val="24"/>
                <w:szCs w:val="24"/>
              </w:rPr>
              <w:t xml:space="preserve">rganisations, the </w:t>
            </w:r>
            <w:r w:rsidR="00BD4E43" w:rsidRPr="00AC5AB6">
              <w:rPr>
                <w:rFonts w:ascii="Arial" w:hAnsi="Arial" w:cs="Arial"/>
                <w:sz w:val="24"/>
                <w:szCs w:val="24"/>
              </w:rPr>
              <w:t>health board</w:t>
            </w:r>
            <w:r w:rsidRPr="00AC5AB6">
              <w:rPr>
                <w:rFonts w:ascii="Arial" w:hAnsi="Arial" w:cs="Arial"/>
                <w:sz w:val="24"/>
                <w:szCs w:val="24"/>
              </w:rPr>
              <w:t xml:space="preserve"> currently has a mix of clinical research leaders, very experienced as </w:t>
            </w:r>
            <w:r w:rsidR="00BD4E43" w:rsidRPr="00AC5AB6">
              <w:rPr>
                <w:rFonts w:ascii="Arial" w:hAnsi="Arial" w:cs="Arial"/>
                <w:sz w:val="24"/>
                <w:szCs w:val="24"/>
              </w:rPr>
              <w:t xml:space="preserve">chief investigators </w:t>
            </w:r>
            <w:r w:rsidRPr="00AC5AB6">
              <w:rPr>
                <w:rFonts w:ascii="Arial" w:hAnsi="Arial" w:cs="Arial"/>
                <w:sz w:val="24"/>
                <w:szCs w:val="24"/>
              </w:rPr>
              <w:t xml:space="preserve">and those staff members less experienced but without the time to develop the skills needed to lead research studies. This is a key area to address with </w:t>
            </w:r>
            <w:r w:rsidR="00BD4E43" w:rsidRPr="00AC5AB6">
              <w:rPr>
                <w:rFonts w:ascii="Arial" w:hAnsi="Arial" w:cs="Arial"/>
                <w:sz w:val="24"/>
                <w:szCs w:val="24"/>
              </w:rPr>
              <w:t xml:space="preserve">organisational development </w:t>
            </w:r>
            <w:r w:rsidRPr="00AC5AB6">
              <w:rPr>
                <w:rFonts w:ascii="Arial" w:hAnsi="Arial" w:cs="Arial"/>
                <w:sz w:val="24"/>
                <w:szCs w:val="24"/>
              </w:rPr>
              <w:t xml:space="preserve">colleagues. </w:t>
            </w:r>
            <w:r w:rsidR="00BD4E43" w:rsidRPr="00AC5AB6">
              <w:rPr>
                <w:rFonts w:ascii="Arial" w:hAnsi="Arial" w:cs="Arial"/>
                <w:sz w:val="24"/>
                <w:szCs w:val="24"/>
              </w:rPr>
              <w:t>T</w:t>
            </w:r>
            <w:r w:rsidRPr="00AC5AB6">
              <w:rPr>
                <w:rFonts w:ascii="Arial" w:hAnsi="Arial" w:cs="Arial"/>
                <w:sz w:val="24"/>
                <w:szCs w:val="24"/>
              </w:rPr>
              <w:t xml:space="preserve">he impact of initial pump priming funding has on research careers </w:t>
            </w:r>
            <w:r w:rsidR="00925C13" w:rsidRPr="00AC5AB6">
              <w:rPr>
                <w:rFonts w:ascii="Arial" w:hAnsi="Arial" w:cs="Arial"/>
                <w:sz w:val="24"/>
                <w:szCs w:val="24"/>
              </w:rPr>
              <w:t>and</w:t>
            </w:r>
            <w:r w:rsidRPr="00AC5AB6">
              <w:rPr>
                <w:rFonts w:ascii="Arial" w:hAnsi="Arial" w:cs="Arial"/>
                <w:sz w:val="24"/>
                <w:szCs w:val="24"/>
              </w:rPr>
              <w:t xml:space="preserve"> the importance of academic support especially amongst non-medic staff</w:t>
            </w:r>
            <w:r w:rsidR="00BD4E43" w:rsidRPr="00AC5AB6">
              <w:rPr>
                <w:rFonts w:ascii="Arial" w:hAnsi="Arial" w:cs="Arial"/>
                <w:sz w:val="24"/>
                <w:szCs w:val="24"/>
              </w:rPr>
              <w:t xml:space="preserve"> is evident</w:t>
            </w:r>
            <w:r w:rsidRPr="00AC5AB6">
              <w:rPr>
                <w:rFonts w:ascii="Arial" w:hAnsi="Arial" w:cs="Arial"/>
                <w:sz w:val="24"/>
                <w:szCs w:val="24"/>
              </w:rPr>
              <w:t>, those completing PhDs proceeding to lead national research programmes</w:t>
            </w:r>
            <w:r w:rsidR="00925C13" w:rsidRPr="00AC5AB6">
              <w:rPr>
                <w:rFonts w:ascii="Arial" w:hAnsi="Arial" w:cs="Arial"/>
                <w:sz w:val="24"/>
                <w:szCs w:val="24"/>
              </w:rPr>
              <w:t>.</w:t>
            </w:r>
            <w:r w:rsidRPr="00AC5AB6">
              <w:rPr>
                <w:rFonts w:ascii="Arial" w:hAnsi="Arial" w:cs="Arial"/>
                <w:sz w:val="24"/>
                <w:szCs w:val="24"/>
              </w:rPr>
              <w:t xml:space="preserve"> </w:t>
            </w:r>
          </w:p>
          <w:p w14:paraId="581DCEAF" w14:textId="60E9A721" w:rsidR="008F0534" w:rsidRPr="00AC5AB6" w:rsidRDefault="008F0534" w:rsidP="00A65921">
            <w:pPr>
              <w:spacing w:before="40" w:after="40"/>
              <w:rPr>
                <w:rFonts w:ascii="Arial" w:hAnsi="Arial" w:cs="Arial"/>
                <w:sz w:val="24"/>
                <w:szCs w:val="24"/>
              </w:rPr>
            </w:pPr>
            <w:r w:rsidRPr="00AC5AB6">
              <w:rPr>
                <w:rFonts w:ascii="Arial" w:hAnsi="Arial" w:cs="Arial"/>
                <w:sz w:val="24"/>
                <w:szCs w:val="24"/>
              </w:rPr>
              <w:t xml:space="preserve">It is vital all staff can progress such equivalent ambition with the </w:t>
            </w:r>
            <w:r w:rsidR="00AC1439" w:rsidRPr="00AC5AB6">
              <w:rPr>
                <w:rFonts w:ascii="Arial" w:hAnsi="Arial" w:cs="Arial"/>
                <w:sz w:val="24"/>
                <w:szCs w:val="24"/>
              </w:rPr>
              <w:t xml:space="preserve">personal development review </w:t>
            </w:r>
            <w:r w:rsidRPr="00AC5AB6">
              <w:rPr>
                <w:rFonts w:ascii="Arial" w:hAnsi="Arial" w:cs="Arial"/>
                <w:sz w:val="24"/>
                <w:szCs w:val="24"/>
              </w:rPr>
              <w:t>process being used to highlight potential research routes for career development, securing line management support to apply for such personal award schemes such as those offered by H</w:t>
            </w:r>
            <w:r w:rsidR="00925C13" w:rsidRPr="00AC5AB6">
              <w:rPr>
                <w:rFonts w:ascii="Arial" w:hAnsi="Arial" w:cs="Arial"/>
                <w:sz w:val="24"/>
                <w:szCs w:val="24"/>
              </w:rPr>
              <w:t xml:space="preserve">ealth and </w:t>
            </w:r>
            <w:r w:rsidRPr="00AC5AB6">
              <w:rPr>
                <w:rFonts w:ascii="Arial" w:hAnsi="Arial" w:cs="Arial"/>
                <w:sz w:val="24"/>
                <w:szCs w:val="24"/>
              </w:rPr>
              <w:t>C</w:t>
            </w:r>
            <w:r w:rsidR="00925C13" w:rsidRPr="00AC5AB6">
              <w:rPr>
                <w:rFonts w:ascii="Arial" w:hAnsi="Arial" w:cs="Arial"/>
                <w:sz w:val="24"/>
                <w:szCs w:val="24"/>
              </w:rPr>
              <w:t xml:space="preserve">are </w:t>
            </w:r>
            <w:r w:rsidRPr="00AC5AB6">
              <w:rPr>
                <w:rFonts w:ascii="Arial" w:hAnsi="Arial" w:cs="Arial"/>
                <w:sz w:val="24"/>
                <w:szCs w:val="24"/>
              </w:rPr>
              <w:t>R</w:t>
            </w:r>
            <w:r w:rsidR="00925C13" w:rsidRPr="00AC5AB6">
              <w:rPr>
                <w:rFonts w:ascii="Arial" w:hAnsi="Arial" w:cs="Arial"/>
                <w:sz w:val="24"/>
                <w:szCs w:val="24"/>
              </w:rPr>
              <w:t xml:space="preserve">esearch </w:t>
            </w:r>
            <w:r w:rsidRPr="00AC5AB6">
              <w:rPr>
                <w:rFonts w:ascii="Arial" w:hAnsi="Arial" w:cs="Arial"/>
                <w:sz w:val="24"/>
                <w:szCs w:val="24"/>
              </w:rPr>
              <w:t>W</w:t>
            </w:r>
            <w:r w:rsidR="00925C13" w:rsidRPr="00AC5AB6">
              <w:rPr>
                <w:rFonts w:ascii="Arial" w:hAnsi="Arial" w:cs="Arial"/>
                <w:sz w:val="24"/>
                <w:szCs w:val="24"/>
              </w:rPr>
              <w:t>ales</w:t>
            </w:r>
            <w:r w:rsidRPr="00AC5AB6">
              <w:rPr>
                <w:rFonts w:ascii="Arial" w:hAnsi="Arial" w:cs="Arial"/>
                <w:sz w:val="24"/>
                <w:szCs w:val="24"/>
              </w:rPr>
              <w:t xml:space="preserve"> Academy. </w:t>
            </w:r>
          </w:p>
          <w:p w14:paraId="4A7FFBD7" w14:textId="6E532279" w:rsidR="0002520D" w:rsidRPr="00AC5AB6" w:rsidRDefault="008F0534" w:rsidP="00A65921">
            <w:pPr>
              <w:spacing w:before="40" w:after="40"/>
              <w:rPr>
                <w:rFonts w:ascii="Arial" w:hAnsi="Arial" w:cs="Arial"/>
                <w:sz w:val="24"/>
                <w:szCs w:val="24"/>
              </w:rPr>
            </w:pPr>
            <w:r w:rsidRPr="00AC5AB6">
              <w:rPr>
                <w:rFonts w:ascii="Arial" w:hAnsi="Arial" w:cs="Arial"/>
                <w:sz w:val="24"/>
                <w:szCs w:val="24"/>
              </w:rPr>
              <w:t xml:space="preserve">Other routes </w:t>
            </w:r>
            <w:r w:rsidR="00E2598C" w:rsidRPr="00AC5AB6">
              <w:rPr>
                <w:rFonts w:ascii="Arial" w:hAnsi="Arial" w:cs="Arial"/>
                <w:sz w:val="24"/>
                <w:szCs w:val="24"/>
              </w:rPr>
              <w:t>are</w:t>
            </w:r>
            <w:r w:rsidRPr="00AC5AB6">
              <w:rPr>
                <w:rFonts w:ascii="Arial" w:hAnsi="Arial" w:cs="Arial"/>
                <w:sz w:val="24"/>
                <w:szCs w:val="24"/>
              </w:rPr>
              <w:t xml:space="preserve"> the importance of inclusion of </w:t>
            </w:r>
            <w:r w:rsidR="00E2598C" w:rsidRPr="00AC5AB6">
              <w:rPr>
                <w:rFonts w:ascii="Arial" w:hAnsi="Arial" w:cs="Arial"/>
                <w:sz w:val="24"/>
                <w:szCs w:val="24"/>
              </w:rPr>
              <w:t>staff</w:t>
            </w:r>
            <w:r w:rsidRPr="00AC5AB6">
              <w:rPr>
                <w:rFonts w:ascii="Arial" w:hAnsi="Arial" w:cs="Arial"/>
                <w:sz w:val="24"/>
                <w:szCs w:val="24"/>
              </w:rPr>
              <w:t xml:space="preserve"> within grant application</w:t>
            </w:r>
            <w:r w:rsidR="00E2598C" w:rsidRPr="00AC5AB6">
              <w:rPr>
                <w:rFonts w:ascii="Arial" w:hAnsi="Arial" w:cs="Arial"/>
                <w:sz w:val="24"/>
                <w:szCs w:val="24"/>
              </w:rPr>
              <w:t>s</w:t>
            </w:r>
            <w:r w:rsidR="00AC1439" w:rsidRPr="00AC5AB6">
              <w:rPr>
                <w:rFonts w:ascii="Arial" w:hAnsi="Arial" w:cs="Arial"/>
                <w:sz w:val="24"/>
                <w:szCs w:val="24"/>
              </w:rPr>
              <w:t xml:space="preserve">. </w:t>
            </w:r>
            <w:r w:rsidR="00E2598C" w:rsidRPr="00AC5AB6">
              <w:rPr>
                <w:rFonts w:ascii="Arial" w:hAnsi="Arial" w:cs="Arial"/>
                <w:sz w:val="24"/>
                <w:szCs w:val="24"/>
              </w:rPr>
              <w:t xml:space="preserve">Equally, the role of </w:t>
            </w:r>
            <w:r w:rsidR="00AC1439" w:rsidRPr="00AC5AB6">
              <w:rPr>
                <w:rFonts w:ascii="Arial" w:hAnsi="Arial" w:cs="Arial"/>
                <w:sz w:val="24"/>
                <w:szCs w:val="24"/>
              </w:rPr>
              <w:t>research and development</w:t>
            </w:r>
            <w:r w:rsidR="00E2598C" w:rsidRPr="00AC5AB6">
              <w:rPr>
                <w:rFonts w:ascii="Arial" w:hAnsi="Arial" w:cs="Arial"/>
                <w:sz w:val="24"/>
                <w:szCs w:val="24"/>
              </w:rPr>
              <w:t xml:space="preserve"> funded staff in providing leadership and mentorship within the directorates is vital and is one area to ensure continues to be supported</w:t>
            </w:r>
            <w:r w:rsidR="00740890" w:rsidRPr="00AC5AB6">
              <w:rPr>
                <w:rFonts w:ascii="Arial" w:hAnsi="Arial" w:cs="Arial"/>
                <w:sz w:val="24"/>
                <w:szCs w:val="24"/>
              </w:rPr>
              <w:t>.</w:t>
            </w:r>
            <w:r w:rsidR="00E2598C" w:rsidRPr="00AC5AB6">
              <w:rPr>
                <w:rFonts w:ascii="Arial" w:hAnsi="Arial" w:cs="Arial"/>
                <w:sz w:val="24"/>
                <w:szCs w:val="24"/>
              </w:rPr>
              <w:t xml:space="preserve"> </w:t>
            </w:r>
          </w:p>
          <w:p w14:paraId="7279AE92" w14:textId="7B20FA6A" w:rsidR="00E3087E" w:rsidRPr="00AC5AB6" w:rsidRDefault="00164047" w:rsidP="00A65921">
            <w:pPr>
              <w:spacing w:before="40" w:after="40"/>
              <w:rPr>
                <w:rFonts w:ascii="Arial" w:hAnsi="Arial" w:cs="Arial"/>
                <w:sz w:val="24"/>
                <w:szCs w:val="24"/>
              </w:rPr>
            </w:pPr>
            <w:r w:rsidRPr="00AC5AB6">
              <w:rPr>
                <w:rFonts w:ascii="Arial" w:hAnsi="Arial" w:cs="Arial"/>
                <w:sz w:val="24"/>
                <w:szCs w:val="24"/>
              </w:rPr>
              <w:t xml:space="preserve">Swansea Bay seeks to expand the cohort of </w:t>
            </w:r>
            <w:r w:rsidR="00CA7B91" w:rsidRPr="00AC5AB6">
              <w:rPr>
                <w:rFonts w:ascii="Arial" w:hAnsi="Arial" w:cs="Arial"/>
                <w:sz w:val="24"/>
                <w:szCs w:val="24"/>
              </w:rPr>
              <w:t xml:space="preserve">clinical academic </w:t>
            </w:r>
            <w:r w:rsidRPr="00AC5AB6">
              <w:rPr>
                <w:rFonts w:ascii="Arial" w:hAnsi="Arial" w:cs="Arial"/>
                <w:sz w:val="24"/>
                <w:szCs w:val="24"/>
              </w:rPr>
              <w:t xml:space="preserve">posts, jointly funded by </w:t>
            </w:r>
            <w:r w:rsidR="008363D6" w:rsidRPr="00AC5AB6">
              <w:rPr>
                <w:rFonts w:ascii="Arial" w:hAnsi="Arial" w:cs="Arial"/>
                <w:sz w:val="24"/>
                <w:szCs w:val="24"/>
              </w:rPr>
              <w:t>universities</w:t>
            </w:r>
            <w:r w:rsidRPr="00AC5AB6">
              <w:rPr>
                <w:rFonts w:ascii="Arial" w:hAnsi="Arial" w:cs="Arial"/>
                <w:sz w:val="24"/>
                <w:szCs w:val="24"/>
              </w:rPr>
              <w:t>, especially Swansea University</w:t>
            </w:r>
            <w:r w:rsidR="00CA7B91" w:rsidRPr="00AC5AB6">
              <w:rPr>
                <w:rFonts w:ascii="Arial" w:hAnsi="Arial" w:cs="Arial"/>
                <w:sz w:val="24"/>
                <w:szCs w:val="24"/>
              </w:rPr>
              <w:t xml:space="preserve">, with a new cancer role in the process of be being explored. </w:t>
            </w:r>
          </w:p>
          <w:p w14:paraId="4EDE263A" w14:textId="73D1B196" w:rsidR="00A65921" w:rsidRPr="00AC5AB6" w:rsidRDefault="00A65921" w:rsidP="00A65921">
            <w:pPr>
              <w:spacing w:before="40" w:after="40"/>
              <w:rPr>
                <w:rFonts w:ascii="Arial" w:hAnsi="Arial" w:cs="Arial"/>
                <w:sz w:val="24"/>
                <w:szCs w:val="24"/>
              </w:rPr>
            </w:pPr>
            <w:r w:rsidRPr="00AC5AB6">
              <w:rPr>
                <w:rFonts w:ascii="Arial" w:hAnsi="Arial" w:cs="Arial"/>
                <w:sz w:val="24"/>
                <w:szCs w:val="24"/>
              </w:rPr>
              <w:t xml:space="preserve">Research and development have also been reintroduced into the corporate induction programme. </w:t>
            </w:r>
          </w:p>
          <w:p w14:paraId="3B4D0DAC" w14:textId="77777777" w:rsidR="00B92E5A" w:rsidRPr="00AC5AB6" w:rsidRDefault="00B92E5A" w:rsidP="00A65921">
            <w:pPr>
              <w:spacing w:before="40" w:after="40"/>
              <w:rPr>
                <w:rFonts w:ascii="Arial" w:hAnsi="Arial" w:cs="Arial"/>
                <w:sz w:val="24"/>
                <w:szCs w:val="24"/>
              </w:rPr>
            </w:pPr>
            <w:proofErr w:type="gramStart"/>
            <w:r w:rsidRPr="00AC5AB6">
              <w:rPr>
                <w:rFonts w:ascii="Arial" w:hAnsi="Arial" w:cs="Arial"/>
                <w:sz w:val="24"/>
                <w:szCs w:val="24"/>
              </w:rPr>
              <w:t>Future plans</w:t>
            </w:r>
            <w:proofErr w:type="gramEnd"/>
            <w:r w:rsidRPr="00AC5AB6">
              <w:rPr>
                <w:rFonts w:ascii="Arial" w:hAnsi="Arial" w:cs="Arial"/>
                <w:sz w:val="24"/>
                <w:szCs w:val="24"/>
              </w:rPr>
              <w:t>:</w:t>
            </w:r>
          </w:p>
          <w:p w14:paraId="2A5317DD" w14:textId="5DA74E7E" w:rsidR="00E3087E" w:rsidRPr="00AC5AB6" w:rsidRDefault="00E3087E" w:rsidP="00A65921">
            <w:pPr>
              <w:pStyle w:val="ListParagraph"/>
              <w:numPr>
                <w:ilvl w:val="0"/>
                <w:numId w:val="6"/>
              </w:numPr>
              <w:spacing w:before="40" w:after="40" w:line="240" w:lineRule="auto"/>
              <w:rPr>
                <w:rFonts w:ascii="Arial" w:hAnsi="Arial" w:cs="Arial"/>
                <w:sz w:val="24"/>
                <w:szCs w:val="24"/>
              </w:rPr>
            </w:pPr>
            <w:r w:rsidRPr="00AC5AB6">
              <w:rPr>
                <w:rFonts w:ascii="Arial" w:hAnsi="Arial" w:cs="Arial"/>
                <w:sz w:val="24"/>
                <w:szCs w:val="24"/>
              </w:rPr>
              <w:t>Establishing the necessary infra</w:t>
            </w:r>
            <w:r w:rsidR="00B92E5A" w:rsidRPr="00AC5AB6">
              <w:rPr>
                <w:rFonts w:ascii="Arial" w:hAnsi="Arial" w:cs="Arial"/>
                <w:sz w:val="24"/>
                <w:szCs w:val="24"/>
              </w:rPr>
              <w:t>structure and strengthening</w:t>
            </w:r>
            <w:r w:rsidRPr="00AC5AB6">
              <w:rPr>
                <w:rFonts w:ascii="Arial" w:hAnsi="Arial" w:cs="Arial"/>
                <w:sz w:val="24"/>
                <w:szCs w:val="24"/>
              </w:rPr>
              <w:t xml:space="preserve"> support services to facilitate research delivery</w:t>
            </w:r>
            <w:r w:rsidR="004A1F60" w:rsidRPr="00AC5AB6">
              <w:rPr>
                <w:rFonts w:ascii="Arial" w:hAnsi="Arial" w:cs="Arial"/>
                <w:sz w:val="24"/>
                <w:szCs w:val="24"/>
              </w:rPr>
              <w:t>.</w:t>
            </w:r>
          </w:p>
          <w:p w14:paraId="79640F13" w14:textId="1986B66F" w:rsidR="00E3087E" w:rsidRPr="00AC5AB6" w:rsidRDefault="00E3087E" w:rsidP="00A65921">
            <w:pPr>
              <w:pStyle w:val="ListParagraph"/>
              <w:numPr>
                <w:ilvl w:val="0"/>
                <w:numId w:val="6"/>
              </w:numPr>
              <w:spacing w:before="40" w:after="40" w:line="240" w:lineRule="auto"/>
              <w:rPr>
                <w:rFonts w:ascii="Arial" w:hAnsi="Arial" w:cs="Arial"/>
                <w:sz w:val="24"/>
                <w:szCs w:val="24"/>
              </w:rPr>
            </w:pPr>
            <w:r w:rsidRPr="00AC5AB6">
              <w:rPr>
                <w:rFonts w:ascii="Arial" w:hAnsi="Arial" w:cs="Arial"/>
                <w:sz w:val="24"/>
                <w:szCs w:val="24"/>
              </w:rPr>
              <w:t>Training and developing a skilled workforce to support research delivery – researchers, clinical staff and the administrative personnel involved in the research process</w:t>
            </w:r>
            <w:r w:rsidR="008F0534" w:rsidRPr="00AC5AB6">
              <w:rPr>
                <w:rFonts w:ascii="Arial" w:hAnsi="Arial" w:cs="Arial"/>
                <w:sz w:val="24"/>
                <w:szCs w:val="24"/>
              </w:rPr>
              <w:t>, including working with H</w:t>
            </w:r>
            <w:r w:rsidR="00925C13" w:rsidRPr="00AC5AB6">
              <w:rPr>
                <w:rFonts w:ascii="Arial" w:hAnsi="Arial" w:cs="Arial"/>
                <w:sz w:val="24"/>
                <w:szCs w:val="24"/>
              </w:rPr>
              <w:t xml:space="preserve">ealth and </w:t>
            </w:r>
            <w:r w:rsidR="008F0534" w:rsidRPr="00AC5AB6">
              <w:rPr>
                <w:rFonts w:ascii="Arial" w:hAnsi="Arial" w:cs="Arial"/>
                <w:sz w:val="24"/>
                <w:szCs w:val="24"/>
              </w:rPr>
              <w:t>C</w:t>
            </w:r>
            <w:r w:rsidR="00925C13" w:rsidRPr="00AC5AB6">
              <w:rPr>
                <w:rFonts w:ascii="Arial" w:hAnsi="Arial" w:cs="Arial"/>
                <w:sz w:val="24"/>
                <w:szCs w:val="24"/>
              </w:rPr>
              <w:t xml:space="preserve">are </w:t>
            </w:r>
            <w:r w:rsidR="008F0534" w:rsidRPr="00AC5AB6">
              <w:rPr>
                <w:rFonts w:ascii="Arial" w:hAnsi="Arial" w:cs="Arial"/>
                <w:sz w:val="24"/>
                <w:szCs w:val="24"/>
              </w:rPr>
              <w:t>R</w:t>
            </w:r>
            <w:r w:rsidR="00925C13" w:rsidRPr="00AC5AB6">
              <w:rPr>
                <w:rFonts w:ascii="Arial" w:hAnsi="Arial" w:cs="Arial"/>
                <w:sz w:val="24"/>
                <w:szCs w:val="24"/>
              </w:rPr>
              <w:t xml:space="preserve">esearch </w:t>
            </w:r>
            <w:r w:rsidR="008F0534" w:rsidRPr="00AC5AB6">
              <w:rPr>
                <w:rFonts w:ascii="Arial" w:hAnsi="Arial" w:cs="Arial"/>
                <w:sz w:val="24"/>
                <w:szCs w:val="24"/>
              </w:rPr>
              <w:t>W</w:t>
            </w:r>
            <w:r w:rsidR="00925C13" w:rsidRPr="00AC5AB6">
              <w:rPr>
                <w:rFonts w:ascii="Arial" w:hAnsi="Arial" w:cs="Arial"/>
                <w:sz w:val="24"/>
                <w:szCs w:val="24"/>
              </w:rPr>
              <w:t>ales</w:t>
            </w:r>
            <w:r w:rsidR="008F0534" w:rsidRPr="00AC5AB6">
              <w:rPr>
                <w:rFonts w:ascii="Arial" w:hAnsi="Arial" w:cs="Arial"/>
                <w:sz w:val="24"/>
                <w:szCs w:val="24"/>
              </w:rPr>
              <w:t xml:space="preserve"> to delivery in-house G</w:t>
            </w:r>
            <w:r w:rsidR="00925C13" w:rsidRPr="00AC5AB6">
              <w:rPr>
                <w:rFonts w:ascii="Arial" w:hAnsi="Arial" w:cs="Arial"/>
                <w:sz w:val="24"/>
                <w:szCs w:val="24"/>
              </w:rPr>
              <w:t xml:space="preserve">ood </w:t>
            </w:r>
            <w:r w:rsidR="008F0534" w:rsidRPr="00AC5AB6">
              <w:rPr>
                <w:rFonts w:ascii="Arial" w:hAnsi="Arial" w:cs="Arial"/>
                <w:sz w:val="24"/>
                <w:szCs w:val="24"/>
              </w:rPr>
              <w:t>C</w:t>
            </w:r>
            <w:r w:rsidR="00925C13" w:rsidRPr="00AC5AB6">
              <w:rPr>
                <w:rFonts w:ascii="Arial" w:hAnsi="Arial" w:cs="Arial"/>
                <w:sz w:val="24"/>
                <w:szCs w:val="24"/>
              </w:rPr>
              <w:t xml:space="preserve">linical </w:t>
            </w:r>
            <w:r w:rsidR="008F0534" w:rsidRPr="00AC5AB6">
              <w:rPr>
                <w:rFonts w:ascii="Arial" w:hAnsi="Arial" w:cs="Arial"/>
                <w:sz w:val="24"/>
                <w:szCs w:val="24"/>
              </w:rPr>
              <w:t>P</w:t>
            </w:r>
            <w:r w:rsidR="00925C13" w:rsidRPr="00AC5AB6">
              <w:rPr>
                <w:rFonts w:ascii="Arial" w:hAnsi="Arial" w:cs="Arial"/>
                <w:sz w:val="24"/>
                <w:szCs w:val="24"/>
              </w:rPr>
              <w:t>ractice (GCP)</w:t>
            </w:r>
            <w:r w:rsidR="008F0534" w:rsidRPr="00AC5AB6">
              <w:rPr>
                <w:rFonts w:ascii="Arial" w:hAnsi="Arial" w:cs="Arial"/>
                <w:sz w:val="24"/>
                <w:szCs w:val="24"/>
              </w:rPr>
              <w:t xml:space="preserve"> accredited training sessions.</w:t>
            </w:r>
          </w:p>
          <w:p w14:paraId="555C4697" w14:textId="1FA4F637" w:rsidR="00D63DC5" w:rsidRPr="00AC5AB6" w:rsidRDefault="00B92E5A" w:rsidP="00A65921">
            <w:pPr>
              <w:pStyle w:val="ListParagraph"/>
              <w:numPr>
                <w:ilvl w:val="0"/>
                <w:numId w:val="6"/>
              </w:numPr>
              <w:spacing w:before="40" w:after="40" w:line="240" w:lineRule="auto"/>
              <w:rPr>
                <w:rFonts w:ascii="Arial" w:hAnsi="Arial" w:cs="Arial"/>
                <w:sz w:val="24"/>
                <w:szCs w:val="24"/>
              </w:rPr>
            </w:pPr>
            <w:r w:rsidRPr="00AC5AB6">
              <w:rPr>
                <w:rFonts w:ascii="Arial" w:hAnsi="Arial" w:cs="Arial"/>
                <w:sz w:val="24"/>
                <w:szCs w:val="24"/>
              </w:rPr>
              <w:t xml:space="preserve">Succession planning for research staff prioritised on an ongoing </w:t>
            </w:r>
            <w:r w:rsidR="00925C13" w:rsidRPr="00AC5AB6">
              <w:rPr>
                <w:rFonts w:ascii="Arial" w:hAnsi="Arial" w:cs="Arial"/>
                <w:sz w:val="24"/>
                <w:szCs w:val="24"/>
              </w:rPr>
              <w:t>basis.</w:t>
            </w:r>
          </w:p>
          <w:p w14:paraId="4428F243" w14:textId="0A81A1CA" w:rsidR="003A7730" w:rsidRPr="00AC5AB6" w:rsidRDefault="00B92E5A" w:rsidP="00A65921">
            <w:pPr>
              <w:pStyle w:val="ListParagraph"/>
              <w:numPr>
                <w:ilvl w:val="0"/>
                <w:numId w:val="6"/>
              </w:numPr>
              <w:spacing w:before="40" w:after="40" w:line="240" w:lineRule="auto"/>
              <w:rPr>
                <w:rFonts w:ascii="Arial" w:hAnsi="Arial" w:cs="Arial"/>
                <w:b/>
                <w:bCs/>
                <w:sz w:val="24"/>
                <w:szCs w:val="24"/>
              </w:rPr>
            </w:pPr>
            <w:r w:rsidRPr="00AC5AB6">
              <w:rPr>
                <w:rFonts w:ascii="Arial" w:hAnsi="Arial" w:cs="Arial"/>
                <w:sz w:val="24"/>
                <w:szCs w:val="24"/>
              </w:rPr>
              <w:t>Factor in capacity for research delivery space to embed into service</w:t>
            </w:r>
            <w:r w:rsidR="00925C13" w:rsidRPr="00AC5AB6">
              <w:rPr>
                <w:rFonts w:ascii="Arial" w:hAnsi="Arial" w:cs="Arial"/>
                <w:sz w:val="24"/>
                <w:szCs w:val="24"/>
              </w:rPr>
              <w:t>.</w:t>
            </w:r>
          </w:p>
        </w:tc>
      </w:tr>
      <w:tr w:rsidR="003A7730" w:rsidRPr="00AC5AB6" w14:paraId="4FD30225" w14:textId="77777777" w:rsidTr="003A197D">
        <w:tc>
          <w:tcPr>
            <w:tcW w:w="9209" w:type="dxa"/>
            <w:shd w:val="clear" w:color="auto" w:fill="D9E2F3" w:themeFill="accent1" w:themeFillTint="33"/>
          </w:tcPr>
          <w:p w14:paraId="258DE691" w14:textId="6A13C722" w:rsidR="003A7730" w:rsidRPr="00AC5AB6" w:rsidRDefault="00A01CC7" w:rsidP="00913793">
            <w:pPr>
              <w:spacing w:before="40" w:after="40"/>
              <w:rPr>
                <w:rFonts w:ascii="Arial" w:hAnsi="Arial" w:cs="Arial"/>
                <w:b/>
                <w:bCs/>
                <w:sz w:val="24"/>
                <w:szCs w:val="24"/>
              </w:rPr>
            </w:pPr>
            <w:r w:rsidRPr="00AC5AB6">
              <w:rPr>
                <w:rFonts w:ascii="Arial" w:hAnsi="Arial" w:cs="Arial"/>
                <w:b/>
                <w:bCs/>
                <w:sz w:val="24"/>
                <w:szCs w:val="24"/>
              </w:rPr>
              <w:lastRenderedPageBreak/>
              <w:t>PUBLIC INVOLVEMENT AND PARTICIPATION</w:t>
            </w:r>
          </w:p>
        </w:tc>
      </w:tr>
      <w:tr w:rsidR="003A7730" w:rsidRPr="00AC5AB6" w14:paraId="20BF69C0" w14:textId="77777777" w:rsidTr="003A197D">
        <w:tc>
          <w:tcPr>
            <w:tcW w:w="9209" w:type="dxa"/>
          </w:tcPr>
          <w:p w14:paraId="6D062B7E" w14:textId="5A6684DE" w:rsidR="003A7730" w:rsidRPr="00AC5AB6" w:rsidRDefault="0035757B" w:rsidP="00913793">
            <w:pPr>
              <w:spacing w:before="40" w:after="40"/>
              <w:rPr>
                <w:rFonts w:ascii="Arial" w:hAnsi="Arial" w:cs="Arial"/>
                <w:b/>
                <w:bCs/>
                <w:sz w:val="24"/>
                <w:szCs w:val="24"/>
              </w:rPr>
            </w:pPr>
            <w:r w:rsidRPr="00AC5AB6">
              <w:rPr>
                <w:rFonts w:ascii="Arial" w:hAnsi="Arial" w:cs="Arial"/>
                <w:sz w:val="24"/>
                <w:szCs w:val="24"/>
              </w:rPr>
              <w:t xml:space="preserve">The </w:t>
            </w:r>
            <w:r w:rsidR="00C1366B" w:rsidRPr="00AC5AB6">
              <w:rPr>
                <w:rFonts w:ascii="Arial" w:hAnsi="Arial" w:cs="Arial"/>
                <w:sz w:val="24"/>
                <w:szCs w:val="24"/>
              </w:rPr>
              <w:t>health board</w:t>
            </w:r>
            <w:r w:rsidRPr="00AC5AB6">
              <w:rPr>
                <w:rFonts w:ascii="Arial" w:hAnsi="Arial" w:cs="Arial"/>
                <w:sz w:val="24"/>
                <w:szCs w:val="24"/>
              </w:rPr>
              <w:t xml:space="preserve"> is committed to effective patient and public</w:t>
            </w:r>
            <w:r w:rsidR="00925C13" w:rsidRPr="00AC5AB6">
              <w:rPr>
                <w:rFonts w:ascii="Arial" w:hAnsi="Arial" w:cs="Arial"/>
                <w:sz w:val="24"/>
                <w:szCs w:val="24"/>
              </w:rPr>
              <w:t xml:space="preserve"> involvement (PPI) and</w:t>
            </w:r>
            <w:r w:rsidRPr="00AC5AB6">
              <w:rPr>
                <w:rFonts w:ascii="Arial" w:hAnsi="Arial" w:cs="Arial"/>
                <w:sz w:val="24"/>
                <w:szCs w:val="24"/>
              </w:rPr>
              <w:t xml:space="preserve"> engagement in research, with PPI representation on all </w:t>
            </w:r>
            <w:r w:rsidR="00C1366B" w:rsidRPr="00AC5AB6">
              <w:rPr>
                <w:rFonts w:ascii="Arial" w:hAnsi="Arial" w:cs="Arial"/>
                <w:sz w:val="24"/>
                <w:szCs w:val="24"/>
              </w:rPr>
              <w:t>health board</w:t>
            </w:r>
            <w:r w:rsidRPr="00AC5AB6">
              <w:rPr>
                <w:rFonts w:ascii="Arial" w:hAnsi="Arial" w:cs="Arial"/>
                <w:sz w:val="24"/>
                <w:szCs w:val="24"/>
              </w:rPr>
              <w:t xml:space="preserve"> sponsored clinical trial management groups. </w:t>
            </w:r>
            <w:r w:rsidR="00C1366B" w:rsidRPr="00AC5AB6">
              <w:rPr>
                <w:rFonts w:ascii="Arial" w:hAnsi="Arial" w:cs="Arial"/>
                <w:sz w:val="24"/>
                <w:szCs w:val="24"/>
              </w:rPr>
              <w:t>The next step is</w:t>
            </w:r>
            <w:r w:rsidRPr="00AC5AB6">
              <w:rPr>
                <w:rFonts w:ascii="Arial" w:hAnsi="Arial" w:cs="Arial"/>
                <w:sz w:val="24"/>
                <w:szCs w:val="24"/>
              </w:rPr>
              <w:t xml:space="preserve"> further engagement from patient and public representation at the study design stage and involvement in grant submissions, although many clinicians utilise their existing patient networks in seeking opinions from their patients on proposed studies.  </w:t>
            </w:r>
            <w:r w:rsidR="00913793" w:rsidRPr="00AC5AB6">
              <w:rPr>
                <w:rFonts w:ascii="Arial" w:hAnsi="Arial" w:cs="Arial"/>
                <w:sz w:val="24"/>
                <w:szCs w:val="24"/>
              </w:rPr>
              <w:t>Clinicians will be</w:t>
            </w:r>
            <w:r w:rsidRPr="00AC5AB6">
              <w:rPr>
                <w:rFonts w:ascii="Arial" w:hAnsi="Arial" w:cs="Arial"/>
                <w:sz w:val="24"/>
                <w:szCs w:val="24"/>
              </w:rPr>
              <w:t xml:space="preserve"> further </w:t>
            </w:r>
            <w:r w:rsidR="00913793" w:rsidRPr="00AC5AB6">
              <w:rPr>
                <w:rFonts w:ascii="Arial" w:hAnsi="Arial" w:cs="Arial"/>
                <w:sz w:val="24"/>
                <w:szCs w:val="24"/>
              </w:rPr>
              <w:t xml:space="preserve">supported </w:t>
            </w:r>
            <w:r w:rsidRPr="00AC5AB6">
              <w:rPr>
                <w:rFonts w:ascii="Arial" w:hAnsi="Arial" w:cs="Arial"/>
                <w:sz w:val="24"/>
                <w:szCs w:val="24"/>
              </w:rPr>
              <w:t xml:space="preserve">in this </w:t>
            </w:r>
            <w:r w:rsidR="00E31AEC" w:rsidRPr="00AC5AB6">
              <w:rPr>
                <w:rFonts w:ascii="Arial" w:hAnsi="Arial" w:cs="Arial"/>
                <w:sz w:val="24"/>
                <w:szCs w:val="24"/>
              </w:rPr>
              <w:t>work through encouragement to adopt the Public Involvement in Research Impact Toolkit (PIRIT).</w:t>
            </w:r>
            <w:r w:rsidR="00DB2569" w:rsidRPr="00AC5AB6">
              <w:rPr>
                <w:rFonts w:ascii="Arial" w:hAnsi="Arial" w:cs="Arial"/>
                <w:sz w:val="24"/>
                <w:szCs w:val="24"/>
              </w:rPr>
              <w:t xml:space="preserve"> A </w:t>
            </w:r>
            <w:r w:rsidR="00AC5AB6" w:rsidRPr="00AC5AB6">
              <w:rPr>
                <w:rFonts w:ascii="Arial" w:hAnsi="Arial" w:cs="Arial"/>
                <w:sz w:val="24"/>
                <w:szCs w:val="24"/>
              </w:rPr>
              <w:t>research and development</w:t>
            </w:r>
            <w:r w:rsidR="00DB2569" w:rsidRPr="00AC5AB6">
              <w:rPr>
                <w:rFonts w:ascii="Arial" w:hAnsi="Arial" w:cs="Arial"/>
                <w:sz w:val="24"/>
                <w:szCs w:val="24"/>
              </w:rPr>
              <w:t xml:space="preserve"> team members sits on the HCRW Public and Patient Involvement Alliance </w:t>
            </w:r>
            <w:r w:rsidR="00AC5AB6" w:rsidRPr="00AC5AB6">
              <w:rPr>
                <w:rFonts w:ascii="Arial" w:hAnsi="Arial" w:cs="Arial"/>
                <w:sz w:val="24"/>
                <w:szCs w:val="24"/>
              </w:rPr>
              <w:t>G</w:t>
            </w:r>
            <w:r w:rsidR="00DB2569" w:rsidRPr="00AC5AB6">
              <w:rPr>
                <w:rFonts w:ascii="Arial" w:hAnsi="Arial" w:cs="Arial"/>
                <w:sz w:val="24"/>
                <w:szCs w:val="24"/>
              </w:rPr>
              <w:t>roup.</w:t>
            </w:r>
          </w:p>
        </w:tc>
      </w:tr>
      <w:tr w:rsidR="003A7730" w:rsidRPr="00AC5AB6" w14:paraId="01AE08EF" w14:textId="77777777" w:rsidTr="003A197D">
        <w:tc>
          <w:tcPr>
            <w:tcW w:w="9209" w:type="dxa"/>
            <w:shd w:val="clear" w:color="auto" w:fill="D9E2F3" w:themeFill="accent1" w:themeFillTint="33"/>
          </w:tcPr>
          <w:p w14:paraId="6A48B0A8" w14:textId="6AE8D0E4" w:rsidR="003A7730" w:rsidRPr="00AC5AB6" w:rsidRDefault="00A01CC7" w:rsidP="009B0B72">
            <w:pPr>
              <w:spacing w:before="40" w:after="40"/>
              <w:rPr>
                <w:rFonts w:ascii="Arial" w:hAnsi="Arial" w:cs="Arial"/>
                <w:b/>
                <w:bCs/>
                <w:sz w:val="24"/>
                <w:szCs w:val="24"/>
              </w:rPr>
            </w:pPr>
            <w:r w:rsidRPr="00AC5AB6">
              <w:rPr>
                <w:rFonts w:ascii="Arial" w:hAnsi="Arial" w:cs="Arial"/>
                <w:b/>
                <w:bCs/>
                <w:sz w:val="24"/>
                <w:szCs w:val="24"/>
              </w:rPr>
              <w:t>COMMUNICATIONS AND ENGAGEMENT</w:t>
            </w:r>
          </w:p>
        </w:tc>
      </w:tr>
      <w:tr w:rsidR="003A7730" w:rsidRPr="00AC5AB6" w14:paraId="7258B49D" w14:textId="77777777" w:rsidTr="003A197D">
        <w:tc>
          <w:tcPr>
            <w:tcW w:w="9209" w:type="dxa"/>
          </w:tcPr>
          <w:p w14:paraId="6090C9EB" w14:textId="23E5D8A2" w:rsidR="00AD5AD6" w:rsidRPr="00AC5AB6" w:rsidRDefault="00AD5AD6" w:rsidP="009B0B72">
            <w:pPr>
              <w:spacing w:before="40" w:after="40"/>
              <w:rPr>
                <w:rFonts w:ascii="Arial" w:hAnsi="Arial" w:cs="Arial"/>
                <w:sz w:val="24"/>
                <w:szCs w:val="24"/>
              </w:rPr>
            </w:pPr>
            <w:r w:rsidRPr="00AC5AB6">
              <w:rPr>
                <w:rFonts w:ascii="Arial" w:hAnsi="Arial" w:cs="Arial"/>
                <w:sz w:val="24"/>
                <w:szCs w:val="24"/>
              </w:rPr>
              <w:t xml:space="preserve">The </w:t>
            </w:r>
            <w:r w:rsidR="00913793" w:rsidRPr="00AC5AB6">
              <w:rPr>
                <w:rFonts w:ascii="Arial" w:hAnsi="Arial" w:cs="Arial"/>
                <w:sz w:val="24"/>
                <w:szCs w:val="24"/>
              </w:rPr>
              <w:t xml:space="preserve">research and development </w:t>
            </w:r>
            <w:r w:rsidRPr="00AC5AB6">
              <w:rPr>
                <w:rFonts w:ascii="Arial" w:hAnsi="Arial" w:cs="Arial"/>
                <w:sz w:val="24"/>
                <w:szCs w:val="24"/>
              </w:rPr>
              <w:t xml:space="preserve">team routinely work with the </w:t>
            </w:r>
            <w:r w:rsidR="00913793" w:rsidRPr="00AC5AB6">
              <w:rPr>
                <w:rFonts w:ascii="Arial" w:hAnsi="Arial" w:cs="Arial"/>
                <w:sz w:val="24"/>
                <w:szCs w:val="24"/>
              </w:rPr>
              <w:t>c</w:t>
            </w:r>
            <w:r w:rsidRPr="00AC5AB6">
              <w:rPr>
                <w:rFonts w:ascii="Arial" w:hAnsi="Arial" w:cs="Arial"/>
                <w:sz w:val="24"/>
                <w:szCs w:val="24"/>
              </w:rPr>
              <w:t>ommunication</w:t>
            </w:r>
            <w:r w:rsidR="00913793" w:rsidRPr="00AC5AB6">
              <w:rPr>
                <w:rFonts w:ascii="Arial" w:hAnsi="Arial" w:cs="Arial"/>
                <w:sz w:val="24"/>
                <w:szCs w:val="24"/>
              </w:rPr>
              <w:t>s</w:t>
            </w:r>
            <w:r w:rsidRPr="00AC5AB6">
              <w:rPr>
                <w:rFonts w:ascii="Arial" w:hAnsi="Arial" w:cs="Arial"/>
                <w:sz w:val="24"/>
                <w:szCs w:val="24"/>
              </w:rPr>
              <w:t xml:space="preserve"> team in promoting research success stories, with the </w:t>
            </w:r>
            <w:r w:rsidR="00913793" w:rsidRPr="00AC5AB6">
              <w:rPr>
                <w:rFonts w:ascii="Arial" w:hAnsi="Arial" w:cs="Arial"/>
                <w:sz w:val="24"/>
                <w:szCs w:val="24"/>
              </w:rPr>
              <w:t>latter</w:t>
            </w:r>
            <w:r w:rsidRPr="00AC5AB6">
              <w:rPr>
                <w:rFonts w:ascii="Arial" w:hAnsi="Arial" w:cs="Arial"/>
                <w:sz w:val="24"/>
                <w:szCs w:val="24"/>
              </w:rPr>
              <w:t xml:space="preserve"> often working in collaboration with communication colleagues within Swansea University and H</w:t>
            </w:r>
            <w:r w:rsidR="00925C13" w:rsidRPr="00AC5AB6">
              <w:rPr>
                <w:rFonts w:ascii="Arial" w:hAnsi="Arial" w:cs="Arial"/>
                <w:sz w:val="24"/>
                <w:szCs w:val="24"/>
              </w:rPr>
              <w:t xml:space="preserve">ealth and </w:t>
            </w:r>
            <w:r w:rsidRPr="00AC5AB6">
              <w:rPr>
                <w:rFonts w:ascii="Arial" w:hAnsi="Arial" w:cs="Arial"/>
                <w:sz w:val="24"/>
                <w:szCs w:val="24"/>
              </w:rPr>
              <w:t>C</w:t>
            </w:r>
            <w:r w:rsidR="00925C13" w:rsidRPr="00AC5AB6">
              <w:rPr>
                <w:rFonts w:ascii="Arial" w:hAnsi="Arial" w:cs="Arial"/>
                <w:sz w:val="24"/>
                <w:szCs w:val="24"/>
              </w:rPr>
              <w:t xml:space="preserve">are </w:t>
            </w:r>
            <w:r w:rsidRPr="00AC5AB6">
              <w:rPr>
                <w:rFonts w:ascii="Arial" w:hAnsi="Arial" w:cs="Arial"/>
                <w:sz w:val="24"/>
                <w:szCs w:val="24"/>
              </w:rPr>
              <w:t>R</w:t>
            </w:r>
            <w:r w:rsidR="00925C13" w:rsidRPr="00AC5AB6">
              <w:rPr>
                <w:rFonts w:ascii="Arial" w:hAnsi="Arial" w:cs="Arial"/>
                <w:sz w:val="24"/>
                <w:szCs w:val="24"/>
              </w:rPr>
              <w:t xml:space="preserve">esearch </w:t>
            </w:r>
            <w:r w:rsidRPr="00AC5AB6">
              <w:rPr>
                <w:rFonts w:ascii="Arial" w:hAnsi="Arial" w:cs="Arial"/>
                <w:sz w:val="24"/>
                <w:szCs w:val="24"/>
              </w:rPr>
              <w:t>W</w:t>
            </w:r>
            <w:r w:rsidR="00925C13" w:rsidRPr="00AC5AB6">
              <w:rPr>
                <w:rFonts w:ascii="Arial" w:hAnsi="Arial" w:cs="Arial"/>
                <w:sz w:val="24"/>
                <w:szCs w:val="24"/>
              </w:rPr>
              <w:t>ales</w:t>
            </w:r>
            <w:r w:rsidRPr="00AC5AB6">
              <w:rPr>
                <w:rFonts w:ascii="Arial" w:hAnsi="Arial" w:cs="Arial"/>
                <w:sz w:val="24"/>
                <w:szCs w:val="24"/>
              </w:rPr>
              <w:t xml:space="preserve"> in delivering a consistent message on the impact arising from various research programmes. </w:t>
            </w:r>
          </w:p>
          <w:p w14:paraId="6873A880" w14:textId="3C009660" w:rsidR="0002520D" w:rsidRPr="00AC5AB6" w:rsidRDefault="00AD5AD6" w:rsidP="009B0B72">
            <w:pPr>
              <w:spacing w:before="40" w:after="40"/>
              <w:rPr>
                <w:rFonts w:ascii="Arial" w:hAnsi="Arial" w:cs="Arial"/>
                <w:sz w:val="24"/>
                <w:szCs w:val="24"/>
              </w:rPr>
            </w:pPr>
            <w:r w:rsidRPr="00AC5AB6">
              <w:rPr>
                <w:rFonts w:ascii="Arial" w:hAnsi="Arial" w:cs="Arial"/>
                <w:sz w:val="24"/>
                <w:szCs w:val="24"/>
              </w:rPr>
              <w:t xml:space="preserve">The </w:t>
            </w:r>
            <w:r w:rsidR="00913793" w:rsidRPr="00AC5AB6">
              <w:rPr>
                <w:rFonts w:ascii="Arial" w:hAnsi="Arial" w:cs="Arial"/>
                <w:sz w:val="24"/>
                <w:szCs w:val="24"/>
              </w:rPr>
              <w:t>health board</w:t>
            </w:r>
            <w:r w:rsidRPr="00AC5AB6">
              <w:rPr>
                <w:rFonts w:ascii="Arial" w:hAnsi="Arial" w:cs="Arial"/>
                <w:sz w:val="24"/>
                <w:szCs w:val="24"/>
              </w:rPr>
              <w:t xml:space="preserve"> is committed to further work with external partners to help raise awareness on the importance of research and to engage further in various national campaigns</w:t>
            </w:r>
            <w:r w:rsidR="00DB2569" w:rsidRPr="00AC5AB6">
              <w:rPr>
                <w:rFonts w:ascii="Arial" w:hAnsi="Arial" w:cs="Arial"/>
                <w:sz w:val="24"/>
                <w:szCs w:val="24"/>
              </w:rPr>
              <w:t xml:space="preserve"> such as the </w:t>
            </w:r>
            <w:r w:rsidR="00AC5AB6" w:rsidRPr="00AC5AB6">
              <w:rPr>
                <w:rFonts w:ascii="Arial" w:hAnsi="Arial" w:cs="Arial"/>
                <w:sz w:val="24"/>
                <w:szCs w:val="24"/>
              </w:rPr>
              <w:t>‘</w:t>
            </w:r>
            <w:r w:rsidR="00DB2569" w:rsidRPr="00AC5AB6">
              <w:rPr>
                <w:rFonts w:ascii="Arial" w:hAnsi="Arial" w:cs="Arial"/>
                <w:sz w:val="24"/>
                <w:szCs w:val="24"/>
              </w:rPr>
              <w:t>Red for Research Day</w:t>
            </w:r>
            <w:r w:rsidR="00AC5AB6" w:rsidRPr="00AC5AB6">
              <w:rPr>
                <w:rFonts w:ascii="Arial" w:hAnsi="Arial" w:cs="Arial"/>
                <w:sz w:val="24"/>
                <w:szCs w:val="24"/>
              </w:rPr>
              <w:t>’</w:t>
            </w:r>
          </w:p>
          <w:p w14:paraId="7455D217" w14:textId="3799E63A" w:rsidR="00847835" w:rsidRPr="00AC5AB6" w:rsidRDefault="00AD5AD6" w:rsidP="009B0B72">
            <w:pPr>
              <w:spacing w:before="40" w:after="40"/>
              <w:rPr>
                <w:rFonts w:ascii="Arial" w:hAnsi="Arial" w:cs="Arial"/>
                <w:sz w:val="24"/>
                <w:szCs w:val="24"/>
              </w:rPr>
            </w:pPr>
            <w:r w:rsidRPr="00AC5AB6">
              <w:rPr>
                <w:rFonts w:ascii="Arial" w:hAnsi="Arial" w:cs="Arial"/>
                <w:sz w:val="24"/>
                <w:szCs w:val="24"/>
              </w:rPr>
              <w:t>From an engagement perspectiv</w:t>
            </w:r>
            <w:r w:rsidR="00DB2569" w:rsidRPr="00AC5AB6">
              <w:rPr>
                <w:rFonts w:ascii="Arial" w:hAnsi="Arial" w:cs="Arial"/>
                <w:sz w:val="24"/>
                <w:szCs w:val="24"/>
              </w:rPr>
              <w:t xml:space="preserve">e, the last year saw a relaunch of the </w:t>
            </w:r>
            <w:r w:rsidR="00AC5AB6" w:rsidRPr="00AC5AB6">
              <w:rPr>
                <w:rFonts w:ascii="Arial" w:hAnsi="Arial" w:cs="Arial"/>
                <w:sz w:val="24"/>
                <w:szCs w:val="24"/>
              </w:rPr>
              <w:t>research and development day</w:t>
            </w:r>
            <w:r w:rsidR="00DB2569" w:rsidRPr="00AC5AB6">
              <w:rPr>
                <w:rFonts w:ascii="Arial" w:hAnsi="Arial" w:cs="Arial"/>
                <w:sz w:val="24"/>
                <w:szCs w:val="24"/>
              </w:rPr>
              <w:t xml:space="preserve"> which showcased a diverse range of research and was an opportunity </w:t>
            </w:r>
            <w:r w:rsidR="00847835" w:rsidRPr="00AC5AB6">
              <w:rPr>
                <w:rFonts w:ascii="Arial" w:hAnsi="Arial" w:cs="Arial"/>
                <w:sz w:val="24"/>
                <w:szCs w:val="24"/>
              </w:rPr>
              <w:t xml:space="preserve">for staff to share experiences of their research engagement. A joint </w:t>
            </w:r>
            <w:r w:rsidR="00AC5AB6" w:rsidRPr="00AC5AB6">
              <w:rPr>
                <w:rFonts w:ascii="Arial" w:hAnsi="Arial" w:cs="Arial"/>
                <w:sz w:val="24"/>
                <w:szCs w:val="24"/>
              </w:rPr>
              <w:t>event</w:t>
            </w:r>
            <w:r w:rsidR="00847835" w:rsidRPr="00AC5AB6">
              <w:rPr>
                <w:rFonts w:ascii="Arial" w:hAnsi="Arial" w:cs="Arial"/>
                <w:sz w:val="24"/>
                <w:szCs w:val="24"/>
              </w:rPr>
              <w:t xml:space="preserve"> with </w:t>
            </w:r>
            <w:r w:rsidR="00AC5AB6" w:rsidRPr="00AC5AB6">
              <w:rPr>
                <w:rFonts w:ascii="Arial" w:hAnsi="Arial" w:cs="Arial"/>
                <w:sz w:val="24"/>
                <w:szCs w:val="24"/>
              </w:rPr>
              <w:t>Hywel Dda University Health Board</w:t>
            </w:r>
            <w:r w:rsidR="00847835" w:rsidRPr="00AC5AB6">
              <w:rPr>
                <w:rFonts w:ascii="Arial" w:hAnsi="Arial" w:cs="Arial"/>
                <w:sz w:val="24"/>
                <w:szCs w:val="24"/>
              </w:rPr>
              <w:t xml:space="preserve"> is planned for later this year.</w:t>
            </w:r>
          </w:p>
          <w:p w14:paraId="0C995B85" w14:textId="622EF322" w:rsidR="003A7730" w:rsidRPr="00AC5AB6" w:rsidRDefault="00847835" w:rsidP="009B0B72">
            <w:pPr>
              <w:spacing w:before="40" w:after="40"/>
              <w:rPr>
                <w:rFonts w:ascii="Arial" w:hAnsi="Arial" w:cs="Arial"/>
                <w:b/>
                <w:bCs/>
                <w:sz w:val="24"/>
                <w:szCs w:val="24"/>
              </w:rPr>
            </w:pPr>
            <w:r w:rsidRPr="00AC5AB6">
              <w:rPr>
                <w:rFonts w:ascii="Arial" w:hAnsi="Arial" w:cs="Arial"/>
                <w:sz w:val="24"/>
                <w:szCs w:val="24"/>
              </w:rPr>
              <w:t xml:space="preserve"> Engagement is also achieved through the various international and national clinical conferences </w:t>
            </w:r>
            <w:r w:rsidR="00AC5AB6" w:rsidRPr="00AC5AB6">
              <w:rPr>
                <w:rFonts w:ascii="Arial" w:hAnsi="Arial" w:cs="Arial"/>
                <w:sz w:val="24"/>
                <w:szCs w:val="24"/>
              </w:rPr>
              <w:t xml:space="preserve">at which Swansea Bay clinicians </w:t>
            </w:r>
            <w:r w:rsidRPr="00AC5AB6">
              <w:rPr>
                <w:rFonts w:ascii="Arial" w:hAnsi="Arial" w:cs="Arial"/>
                <w:sz w:val="24"/>
                <w:szCs w:val="24"/>
              </w:rPr>
              <w:t xml:space="preserve">present and the attendance of the </w:t>
            </w:r>
            <w:r w:rsidR="00AC5AB6" w:rsidRPr="00AC5AB6">
              <w:rPr>
                <w:rFonts w:ascii="Arial" w:hAnsi="Arial" w:cs="Arial"/>
                <w:sz w:val="24"/>
                <w:szCs w:val="24"/>
              </w:rPr>
              <w:t>research and development</w:t>
            </w:r>
            <w:r w:rsidRPr="00AC5AB6">
              <w:rPr>
                <w:rFonts w:ascii="Arial" w:hAnsi="Arial" w:cs="Arial"/>
                <w:sz w:val="24"/>
                <w:szCs w:val="24"/>
              </w:rPr>
              <w:t xml:space="preserve"> team at national research conferences, often with a dedicated stand to showcase the work of research within the </w:t>
            </w:r>
            <w:r w:rsidR="00AC5AB6" w:rsidRPr="00AC5AB6">
              <w:rPr>
                <w:rFonts w:ascii="Arial" w:hAnsi="Arial" w:cs="Arial"/>
                <w:sz w:val="24"/>
                <w:szCs w:val="24"/>
              </w:rPr>
              <w:t>health board</w:t>
            </w:r>
            <w:r w:rsidRPr="00AC5AB6">
              <w:rPr>
                <w:rFonts w:ascii="Arial" w:hAnsi="Arial" w:cs="Arial"/>
                <w:sz w:val="24"/>
                <w:szCs w:val="24"/>
              </w:rPr>
              <w:t xml:space="preserve">. </w:t>
            </w:r>
          </w:p>
        </w:tc>
      </w:tr>
      <w:tr w:rsidR="003A7730" w:rsidRPr="00AC5AB6" w14:paraId="71EB701E" w14:textId="77777777" w:rsidTr="003A197D">
        <w:tc>
          <w:tcPr>
            <w:tcW w:w="9209" w:type="dxa"/>
            <w:shd w:val="clear" w:color="auto" w:fill="D9E2F3" w:themeFill="accent1" w:themeFillTint="33"/>
          </w:tcPr>
          <w:p w14:paraId="5015DDD1" w14:textId="0BD79484" w:rsidR="003A7730" w:rsidRPr="00AC5AB6" w:rsidRDefault="00A01CC7" w:rsidP="005D558D">
            <w:pPr>
              <w:spacing w:before="40" w:after="40"/>
              <w:rPr>
                <w:rFonts w:ascii="Arial" w:hAnsi="Arial" w:cs="Arial"/>
                <w:b/>
                <w:bCs/>
                <w:sz w:val="28"/>
                <w:szCs w:val="28"/>
              </w:rPr>
            </w:pPr>
            <w:r w:rsidRPr="00AC5AB6">
              <w:rPr>
                <w:rFonts w:ascii="Arial" w:hAnsi="Arial" w:cs="Arial"/>
                <w:b/>
                <w:bCs/>
                <w:sz w:val="28"/>
                <w:szCs w:val="28"/>
              </w:rPr>
              <w:t>RESEARCH IMPACT</w:t>
            </w:r>
          </w:p>
        </w:tc>
      </w:tr>
      <w:tr w:rsidR="003A7730" w:rsidRPr="00AC5AB6" w14:paraId="5A16498B" w14:textId="77777777" w:rsidTr="003A197D">
        <w:tc>
          <w:tcPr>
            <w:tcW w:w="9209" w:type="dxa"/>
          </w:tcPr>
          <w:p w14:paraId="70391CE4" w14:textId="31C7CF65" w:rsidR="003A7730" w:rsidRPr="00AC5AB6" w:rsidRDefault="00351F58" w:rsidP="005D558D">
            <w:pPr>
              <w:spacing w:before="40" w:after="40"/>
              <w:rPr>
                <w:rFonts w:ascii="Arial" w:hAnsi="Arial" w:cs="Arial"/>
                <w:sz w:val="24"/>
                <w:szCs w:val="24"/>
              </w:rPr>
            </w:pPr>
            <w:r w:rsidRPr="00AC5AB6">
              <w:rPr>
                <w:rFonts w:ascii="Arial" w:hAnsi="Arial" w:cs="Arial"/>
                <w:sz w:val="24"/>
                <w:szCs w:val="24"/>
              </w:rPr>
              <w:t xml:space="preserve">The </w:t>
            </w:r>
            <w:r w:rsidR="009B0B72" w:rsidRPr="00AC5AB6">
              <w:rPr>
                <w:rFonts w:ascii="Arial" w:hAnsi="Arial" w:cs="Arial"/>
                <w:sz w:val="24"/>
                <w:szCs w:val="24"/>
              </w:rPr>
              <w:t>health board</w:t>
            </w:r>
            <w:r w:rsidRPr="00AC5AB6">
              <w:rPr>
                <w:rFonts w:ascii="Arial" w:hAnsi="Arial" w:cs="Arial"/>
                <w:sz w:val="24"/>
                <w:szCs w:val="24"/>
              </w:rPr>
              <w:t xml:space="preserve"> is committed to ensuring research active staff follow the principle of transparency and commit to publish their research findings in open access journals. </w:t>
            </w:r>
            <w:r w:rsidR="005D558D" w:rsidRPr="00AC5AB6">
              <w:rPr>
                <w:rFonts w:ascii="Arial" w:hAnsi="Arial" w:cs="Arial"/>
                <w:sz w:val="24"/>
                <w:szCs w:val="24"/>
              </w:rPr>
              <w:t>These are published in the research and development annual report.</w:t>
            </w:r>
          </w:p>
        </w:tc>
      </w:tr>
      <w:tr w:rsidR="0021732B" w14:paraId="6315C8CF" w14:textId="77777777" w:rsidTr="003A197D">
        <w:tc>
          <w:tcPr>
            <w:tcW w:w="9209" w:type="dxa"/>
          </w:tcPr>
          <w:p w14:paraId="071204BC" w14:textId="2A8695A2" w:rsidR="0021732B" w:rsidRPr="00AC5AB6" w:rsidRDefault="00FD7991" w:rsidP="000E74FF">
            <w:pPr>
              <w:spacing w:before="40" w:after="40"/>
              <w:rPr>
                <w:rFonts w:ascii="Arial" w:hAnsi="Arial" w:cs="Arial"/>
                <w:b/>
                <w:bCs/>
                <w:sz w:val="24"/>
                <w:szCs w:val="24"/>
              </w:rPr>
            </w:pPr>
            <w:r w:rsidRPr="00AC5AB6">
              <w:rPr>
                <w:rFonts w:ascii="Arial" w:hAnsi="Arial" w:cs="Arial"/>
                <w:b/>
                <w:bCs/>
                <w:sz w:val="24"/>
                <w:szCs w:val="24"/>
              </w:rPr>
              <w:t>Please o</w:t>
            </w:r>
            <w:r w:rsidR="0021732B" w:rsidRPr="00AC5AB6">
              <w:rPr>
                <w:rFonts w:ascii="Arial" w:hAnsi="Arial" w:cs="Arial"/>
                <w:b/>
                <w:bCs/>
                <w:sz w:val="24"/>
                <w:szCs w:val="24"/>
              </w:rPr>
              <w:t>utline ways in which H</w:t>
            </w:r>
            <w:r w:rsidR="00D26BC3" w:rsidRPr="00AC5AB6">
              <w:rPr>
                <w:rFonts w:ascii="Arial" w:hAnsi="Arial" w:cs="Arial"/>
                <w:b/>
                <w:bCs/>
                <w:sz w:val="24"/>
                <w:szCs w:val="24"/>
              </w:rPr>
              <w:t>ealth and Care Research Wales</w:t>
            </w:r>
            <w:r w:rsidR="0021732B" w:rsidRPr="00AC5AB6">
              <w:rPr>
                <w:rFonts w:ascii="Arial" w:hAnsi="Arial" w:cs="Arial"/>
                <w:b/>
                <w:bCs/>
                <w:sz w:val="24"/>
                <w:szCs w:val="24"/>
              </w:rPr>
              <w:t xml:space="preserve"> and </w:t>
            </w:r>
            <w:r w:rsidR="005D558D" w:rsidRPr="00AC5AB6">
              <w:rPr>
                <w:rFonts w:ascii="Arial" w:hAnsi="Arial" w:cs="Arial"/>
                <w:b/>
                <w:bCs/>
                <w:sz w:val="24"/>
                <w:szCs w:val="24"/>
              </w:rPr>
              <w:t>Research and Development</w:t>
            </w:r>
            <w:r w:rsidR="005D558D" w:rsidRPr="00AC5AB6">
              <w:rPr>
                <w:rFonts w:ascii="Arial" w:hAnsi="Arial" w:cs="Arial"/>
                <w:sz w:val="24"/>
                <w:szCs w:val="24"/>
              </w:rPr>
              <w:t xml:space="preserve"> </w:t>
            </w:r>
            <w:r w:rsidR="0021732B" w:rsidRPr="00AC5AB6">
              <w:rPr>
                <w:rFonts w:ascii="Arial" w:hAnsi="Arial" w:cs="Arial"/>
                <w:b/>
                <w:bCs/>
                <w:sz w:val="24"/>
                <w:szCs w:val="24"/>
              </w:rPr>
              <w:t xml:space="preserve">Division in </w:t>
            </w:r>
            <w:r w:rsidR="005D558D" w:rsidRPr="00AC5AB6">
              <w:rPr>
                <w:rFonts w:ascii="Arial" w:hAnsi="Arial" w:cs="Arial"/>
                <w:b/>
                <w:bCs/>
                <w:sz w:val="24"/>
                <w:szCs w:val="24"/>
              </w:rPr>
              <w:t>Welsh Government</w:t>
            </w:r>
            <w:r w:rsidR="0021732B" w:rsidRPr="00AC5AB6">
              <w:rPr>
                <w:rFonts w:ascii="Arial" w:hAnsi="Arial" w:cs="Arial"/>
                <w:b/>
                <w:bCs/>
                <w:sz w:val="24"/>
                <w:szCs w:val="24"/>
              </w:rPr>
              <w:t xml:space="preserve"> can support your organisation with the implementation of the </w:t>
            </w:r>
            <w:r w:rsidR="008363D6" w:rsidRPr="00AC5AB6">
              <w:rPr>
                <w:rFonts w:ascii="Arial" w:hAnsi="Arial" w:cs="Arial"/>
                <w:b/>
                <w:bCs/>
                <w:sz w:val="24"/>
                <w:szCs w:val="24"/>
              </w:rPr>
              <w:t>framework.</w:t>
            </w:r>
            <w:r w:rsidR="0021732B" w:rsidRPr="00AC5AB6">
              <w:rPr>
                <w:rFonts w:ascii="Arial" w:hAnsi="Arial" w:cs="Arial"/>
                <w:b/>
                <w:bCs/>
                <w:sz w:val="24"/>
                <w:szCs w:val="24"/>
              </w:rPr>
              <w:t xml:space="preserve"> </w:t>
            </w:r>
          </w:p>
          <w:p w14:paraId="26E81F68" w14:textId="1F484FE4" w:rsidR="004F4B51" w:rsidRPr="00AC5AB6" w:rsidRDefault="004E440F" w:rsidP="000E74FF">
            <w:pPr>
              <w:pStyle w:val="ListParagraph"/>
              <w:numPr>
                <w:ilvl w:val="0"/>
                <w:numId w:val="5"/>
              </w:numPr>
              <w:spacing w:before="40" w:after="40" w:line="240" w:lineRule="auto"/>
              <w:rPr>
                <w:rFonts w:ascii="Arial" w:hAnsi="Arial" w:cs="Arial"/>
                <w:sz w:val="24"/>
                <w:szCs w:val="24"/>
              </w:rPr>
            </w:pPr>
            <w:r w:rsidRPr="00AC5AB6">
              <w:rPr>
                <w:rFonts w:ascii="Arial" w:hAnsi="Arial" w:cs="Arial"/>
                <w:sz w:val="24"/>
                <w:szCs w:val="24"/>
              </w:rPr>
              <w:t>Payment for cross-HB patient transfer</w:t>
            </w:r>
            <w:r w:rsidR="004F4B51" w:rsidRPr="00AC5AB6">
              <w:rPr>
                <w:rFonts w:ascii="Arial" w:hAnsi="Arial" w:cs="Arial"/>
                <w:sz w:val="24"/>
                <w:szCs w:val="24"/>
              </w:rPr>
              <w:t>s</w:t>
            </w:r>
            <w:r w:rsidR="00873B15" w:rsidRPr="00AC5AB6">
              <w:rPr>
                <w:rFonts w:ascii="Arial" w:hAnsi="Arial" w:cs="Arial"/>
                <w:sz w:val="24"/>
                <w:szCs w:val="24"/>
              </w:rPr>
              <w:t>, especially where there is debate regarding standard of care</w:t>
            </w:r>
            <w:r w:rsidR="008363D6" w:rsidRPr="00AC5AB6">
              <w:rPr>
                <w:rFonts w:ascii="Arial" w:hAnsi="Arial" w:cs="Arial"/>
                <w:sz w:val="24"/>
                <w:szCs w:val="24"/>
              </w:rPr>
              <w:t>.</w:t>
            </w:r>
          </w:p>
          <w:p w14:paraId="22161025" w14:textId="617EA059" w:rsidR="004E440F" w:rsidRPr="00AC5AB6" w:rsidRDefault="007028FB" w:rsidP="000E74FF">
            <w:pPr>
              <w:pStyle w:val="ListParagraph"/>
              <w:numPr>
                <w:ilvl w:val="0"/>
                <w:numId w:val="5"/>
              </w:numPr>
              <w:spacing w:before="40" w:after="40" w:line="240" w:lineRule="auto"/>
              <w:rPr>
                <w:rFonts w:ascii="Arial" w:hAnsi="Arial" w:cs="Arial"/>
                <w:sz w:val="24"/>
                <w:szCs w:val="24"/>
              </w:rPr>
            </w:pPr>
            <w:r w:rsidRPr="00AC5AB6">
              <w:rPr>
                <w:rFonts w:ascii="Arial" w:hAnsi="Arial" w:cs="Arial"/>
                <w:color w:val="242424"/>
                <w:sz w:val="24"/>
                <w:szCs w:val="24"/>
                <w:shd w:val="clear" w:color="auto" w:fill="FFFFFF"/>
              </w:rPr>
              <w:t xml:space="preserve">Guidance on fostering improvements in the efficiency of university contracting processes, </w:t>
            </w:r>
            <w:proofErr w:type="gramStart"/>
            <w:r w:rsidRPr="00AC5AB6">
              <w:rPr>
                <w:rFonts w:ascii="Arial" w:hAnsi="Arial" w:cs="Arial"/>
                <w:color w:val="242424"/>
                <w:sz w:val="24"/>
                <w:szCs w:val="24"/>
                <w:shd w:val="clear" w:color="auto" w:fill="FFFFFF"/>
              </w:rPr>
              <w:t>in order to</w:t>
            </w:r>
            <w:proofErr w:type="gramEnd"/>
            <w:r w:rsidRPr="00AC5AB6">
              <w:rPr>
                <w:rFonts w:ascii="Arial" w:hAnsi="Arial" w:cs="Arial"/>
                <w:color w:val="242424"/>
                <w:sz w:val="24"/>
                <w:szCs w:val="24"/>
                <w:shd w:val="clear" w:color="auto" w:fill="FFFFFF"/>
              </w:rPr>
              <w:t xml:space="preserve"> help drive a more efficient review and sign off for </w:t>
            </w:r>
            <w:r w:rsidR="000E74FF" w:rsidRPr="00AC5AB6">
              <w:rPr>
                <w:rFonts w:ascii="Arial" w:hAnsi="Arial" w:cs="Arial"/>
                <w:color w:val="242424"/>
                <w:sz w:val="24"/>
                <w:szCs w:val="24"/>
                <w:shd w:val="clear" w:color="auto" w:fill="FFFFFF"/>
              </w:rPr>
              <w:t>health board</w:t>
            </w:r>
            <w:r w:rsidRPr="00AC5AB6">
              <w:rPr>
                <w:rFonts w:ascii="Arial" w:hAnsi="Arial" w:cs="Arial"/>
                <w:color w:val="242424"/>
                <w:sz w:val="24"/>
                <w:szCs w:val="24"/>
                <w:shd w:val="clear" w:color="auto" w:fill="FFFFFF"/>
              </w:rPr>
              <w:t xml:space="preserve"> sponsored studies, as delays are currently hindering setup times</w:t>
            </w:r>
            <w:r w:rsidR="008363D6" w:rsidRPr="00AC5AB6">
              <w:rPr>
                <w:rFonts w:ascii="Arial" w:hAnsi="Arial" w:cs="Arial"/>
                <w:sz w:val="24"/>
                <w:szCs w:val="24"/>
              </w:rPr>
              <w:t>.</w:t>
            </w:r>
          </w:p>
          <w:p w14:paraId="54D4D094" w14:textId="46EF8C8C" w:rsidR="008363D6" w:rsidRPr="00AC5AB6" w:rsidRDefault="008363D6" w:rsidP="000E74FF">
            <w:pPr>
              <w:pStyle w:val="ListParagraph"/>
              <w:numPr>
                <w:ilvl w:val="0"/>
                <w:numId w:val="5"/>
              </w:numPr>
              <w:spacing w:before="40" w:after="40" w:line="240" w:lineRule="auto"/>
              <w:rPr>
                <w:rFonts w:ascii="Arial" w:hAnsi="Arial" w:cs="Arial"/>
                <w:sz w:val="24"/>
                <w:szCs w:val="24"/>
              </w:rPr>
            </w:pPr>
            <w:r w:rsidRPr="00AC5AB6">
              <w:rPr>
                <w:rFonts w:ascii="Arial" w:hAnsi="Arial" w:cs="Arial"/>
                <w:sz w:val="24"/>
                <w:szCs w:val="24"/>
              </w:rPr>
              <w:t xml:space="preserve">Increased local autonomy over the </w:t>
            </w:r>
            <w:r w:rsidR="000E74FF" w:rsidRPr="00AC5AB6">
              <w:rPr>
                <w:rFonts w:ascii="Arial" w:hAnsi="Arial" w:cs="Arial"/>
                <w:sz w:val="24"/>
                <w:szCs w:val="24"/>
              </w:rPr>
              <w:t>health board research and development</w:t>
            </w:r>
            <w:r w:rsidRPr="00AC5AB6">
              <w:rPr>
                <w:rFonts w:ascii="Arial" w:hAnsi="Arial" w:cs="Arial"/>
                <w:sz w:val="24"/>
                <w:szCs w:val="24"/>
              </w:rPr>
              <w:t xml:space="preserve"> budget.</w:t>
            </w:r>
          </w:p>
          <w:p w14:paraId="1940B96A" w14:textId="7C905C7D" w:rsidR="0021732B" w:rsidRPr="00AC5AB6" w:rsidRDefault="000E74FF" w:rsidP="000E74FF">
            <w:pPr>
              <w:pStyle w:val="ListParagraph"/>
              <w:numPr>
                <w:ilvl w:val="0"/>
                <w:numId w:val="5"/>
              </w:numPr>
              <w:spacing w:before="40" w:after="40" w:line="240" w:lineRule="auto"/>
              <w:rPr>
                <w:rFonts w:ascii="Arial" w:hAnsi="Arial" w:cs="Arial"/>
                <w:b/>
                <w:bCs/>
                <w:sz w:val="24"/>
                <w:szCs w:val="24"/>
              </w:rPr>
            </w:pPr>
            <w:r w:rsidRPr="00AC5AB6">
              <w:rPr>
                <w:rFonts w:ascii="Arial" w:hAnsi="Arial" w:cs="Arial"/>
                <w:sz w:val="24"/>
                <w:szCs w:val="24"/>
              </w:rPr>
              <w:t>Clarity around the applications timeline for VPAG.</w:t>
            </w:r>
          </w:p>
        </w:tc>
      </w:tr>
    </w:tbl>
    <w:p w14:paraId="027F53B7" w14:textId="77777777" w:rsidR="003A7730" w:rsidRDefault="003A7730" w:rsidP="00A36609">
      <w:pPr>
        <w:rPr>
          <w:rFonts w:ascii="Arial" w:hAnsi="Arial" w:cs="Arial"/>
          <w:b/>
          <w:bCs/>
          <w:sz w:val="24"/>
          <w:szCs w:val="24"/>
        </w:rPr>
      </w:pPr>
    </w:p>
    <w:sectPr w:rsidR="003A773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A00D3C" w14:textId="77777777" w:rsidR="002676F7" w:rsidRDefault="002676F7" w:rsidP="00FF416D">
      <w:pPr>
        <w:spacing w:after="0" w:line="240" w:lineRule="auto"/>
      </w:pPr>
      <w:r>
        <w:separator/>
      </w:r>
    </w:p>
  </w:endnote>
  <w:endnote w:type="continuationSeparator" w:id="0">
    <w:p w14:paraId="322FCD22" w14:textId="77777777" w:rsidR="002676F7" w:rsidRDefault="002676F7" w:rsidP="00FF4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9252141"/>
      <w:docPartObj>
        <w:docPartGallery w:val="Page Numbers (Bottom of Page)"/>
        <w:docPartUnique/>
      </w:docPartObj>
    </w:sdtPr>
    <w:sdtEndPr/>
    <w:sdtContent>
      <w:p w14:paraId="55C3002C" w14:textId="31DD809E" w:rsidR="00FF416D" w:rsidRDefault="00FF416D">
        <w:pPr>
          <w:pStyle w:val="Footer"/>
          <w:jc w:val="right"/>
        </w:pPr>
        <w:r>
          <w:fldChar w:fldCharType="begin"/>
        </w:r>
        <w:r>
          <w:instrText>PAGE   \* MERGEFORMAT</w:instrText>
        </w:r>
        <w:r>
          <w:fldChar w:fldCharType="separate"/>
        </w:r>
        <w:r>
          <w:t>2</w:t>
        </w:r>
        <w:r>
          <w:fldChar w:fldCharType="end"/>
        </w:r>
      </w:p>
    </w:sdtContent>
  </w:sdt>
  <w:p w14:paraId="0CF3193D" w14:textId="77777777" w:rsidR="00FF416D" w:rsidRDefault="00FF41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79411" w14:textId="77777777" w:rsidR="002676F7" w:rsidRDefault="002676F7" w:rsidP="00FF416D">
      <w:pPr>
        <w:spacing w:after="0" w:line="240" w:lineRule="auto"/>
      </w:pPr>
      <w:r>
        <w:separator/>
      </w:r>
    </w:p>
  </w:footnote>
  <w:footnote w:type="continuationSeparator" w:id="0">
    <w:p w14:paraId="75786AAE" w14:textId="77777777" w:rsidR="002676F7" w:rsidRDefault="002676F7" w:rsidP="00FF41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A119C"/>
    <w:multiLevelType w:val="hybridMultilevel"/>
    <w:tmpl w:val="8982A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EC5149"/>
    <w:multiLevelType w:val="hybridMultilevel"/>
    <w:tmpl w:val="870C3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24411D"/>
    <w:multiLevelType w:val="hybridMultilevel"/>
    <w:tmpl w:val="568C8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5835A5"/>
    <w:multiLevelType w:val="hybridMultilevel"/>
    <w:tmpl w:val="5D20129A"/>
    <w:lvl w:ilvl="0" w:tplc="DA8A678A">
      <w:start w:val="1"/>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8D00760"/>
    <w:multiLevelType w:val="hybridMultilevel"/>
    <w:tmpl w:val="6130D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24736C"/>
    <w:multiLevelType w:val="hybridMultilevel"/>
    <w:tmpl w:val="B38E0062"/>
    <w:lvl w:ilvl="0" w:tplc="2D6A89D6">
      <w:start w:val="1"/>
      <w:numFmt w:val="bullet"/>
      <w:lvlText w:val=""/>
      <w:lvlJc w:val="left"/>
      <w:pPr>
        <w:tabs>
          <w:tab w:val="num" w:pos="720"/>
        </w:tabs>
        <w:ind w:left="720" w:hanging="360"/>
      </w:pPr>
      <w:rPr>
        <w:rFonts w:ascii="Symbol" w:hAnsi="Symbol" w:hint="default"/>
      </w:rPr>
    </w:lvl>
    <w:lvl w:ilvl="1" w:tplc="48D21090" w:tentative="1">
      <w:start w:val="1"/>
      <w:numFmt w:val="bullet"/>
      <w:lvlText w:val=""/>
      <w:lvlJc w:val="left"/>
      <w:pPr>
        <w:tabs>
          <w:tab w:val="num" w:pos="1440"/>
        </w:tabs>
        <w:ind w:left="1440" w:hanging="360"/>
      </w:pPr>
      <w:rPr>
        <w:rFonts w:ascii="Symbol" w:hAnsi="Symbol" w:hint="default"/>
      </w:rPr>
    </w:lvl>
    <w:lvl w:ilvl="2" w:tplc="C0588F6E" w:tentative="1">
      <w:start w:val="1"/>
      <w:numFmt w:val="bullet"/>
      <w:lvlText w:val=""/>
      <w:lvlJc w:val="left"/>
      <w:pPr>
        <w:tabs>
          <w:tab w:val="num" w:pos="2160"/>
        </w:tabs>
        <w:ind w:left="2160" w:hanging="360"/>
      </w:pPr>
      <w:rPr>
        <w:rFonts w:ascii="Symbol" w:hAnsi="Symbol" w:hint="default"/>
      </w:rPr>
    </w:lvl>
    <w:lvl w:ilvl="3" w:tplc="F47E1642" w:tentative="1">
      <w:start w:val="1"/>
      <w:numFmt w:val="bullet"/>
      <w:lvlText w:val=""/>
      <w:lvlJc w:val="left"/>
      <w:pPr>
        <w:tabs>
          <w:tab w:val="num" w:pos="2880"/>
        </w:tabs>
        <w:ind w:left="2880" w:hanging="360"/>
      </w:pPr>
      <w:rPr>
        <w:rFonts w:ascii="Symbol" w:hAnsi="Symbol" w:hint="default"/>
      </w:rPr>
    </w:lvl>
    <w:lvl w:ilvl="4" w:tplc="48D0A4A4" w:tentative="1">
      <w:start w:val="1"/>
      <w:numFmt w:val="bullet"/>
      <w:lvlText w:val=""/>
      <w:lvlJc w:val="left"/>
      <w:pPr>
        <w:tabs>
          <w:tab w:val="num" w:pos="3600"/>
        </w:tabs>
        <w:ind w:left="3600" w:hanging="360"/>
      </w:pPr>
      <w:rPr>
        <w:rFonts w:ascii="Symbol" w:hAnsi="Symbol" w:hint="default"/>
      </w:rPr>
    </w:lvl>
    <w:lvl w:ilvl="5" w:tplc="BD5AB9AC" w:tentative="1">
      <w:start w:val="1"/>
      <w:numFmt w:val="bullet"/>
      <w:lvlText w:val=""/>
      <w:lvlJc w:val="left"/>
      <w:pPr>
        <w:tabs>
          <w:tab w:val="num" w:pos="4320"/>
        </w:tabs>
        <w:ind w:left="4320" w:hanging="360"/>
      </w:pPr>
      <w:rPr>
        <w:rFonts w:ascii="Symbol" w:hAnsi="Symbol" w:hint="default"/>
      </w:rPr>
    </w:lvl>
    <w:lvl w:ilvl="6" w:tplc="B4F24F06" w:tentative="1">
      <w:start w:val="1"/>
      <w:numFmt w:val="bullet"/>
      <w:lvlText w:val=""/>
      <w:lvlJc w:val="left"/>
      <w:pPr>
        <w:tabs>
          <w:tab w:val="num" w:pos="5040"/>
        </w:tabs>
        <w:ind w:left="5040" w:hanging="360"/>
      </w:pPr>
      <w:rPr>
        <w:rFonts w:ascii="Symbol" w:hAnsi="Symbol" w:hint="default"/>
      </w:rPr>
    </w:lvl>
    <w:lvl w:ilvl="7" w:tplc="03DE9440" w:tentative="1">
      <w:start w:val="1"/>
      <w:numFmt w:val="bullet"/>
      <w:lvlText w:val=""/>
      <w:lvlJc w:val="left"/>
      <w:pPr>
        <w:tabs>
          <w:tab w:val="num" w:pos="5760"/>
        </w:tabs>
        <w:ind w:left="5760" w:hanging="360"/>
      </w:pPr>
      <w:rPr>
        <w:rFonts w:ascii="Symbol" w:hAnsi="Symbol" w:hint="default"/>
      </w:rPr>
    </w:lvl>
    <w:lvl w:ilvl="8" w:tplc="E8325988"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082146D"/>
    <w:multiLevelType w:val="hybridMultilevel"/>
    <w:tmpl w:val="90D60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67490544">
    <w:abstractNumId w:val="5"/>
  </w:num>
  <w:num w:numId="2" w16cid:durableId="1029141637">
    <w:abstractNumId w:val="1"/>
  </w:num>
  <w:num w:numId="3" w16cid:durableId="497843919">
    <w:abstractNumId w:val="4"/>
  </w:num>
  <w:num w:numId="4" w16cid:durableId="84690234">
    <w:abstractNumId w:val="2"/>
  </w:num>
  <w:num w:numId="5" w16cid:durableId="1322932150">
    <w:abstractNumId w:val="3"/>
  </w:num>
  <w:num w:numId="6" w16cid:durableId="48919856">
    <w:abstractNumId w:val="0"/>
  </w:num>
  <w:num w:numId="7" w16cid:durableId="14894406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1EC4"/>
    <w:rsid w:val="00006DA3"/>
    <w:rsid w:val="000231B2"/>
    <w:rsid w:val="0002520D"/>
    <w:rsid w:val="00044A8F"/>
    <w:rsid w:val="00044C0F"/>
    <w:rsid w:val="0004506E"/>
    <w:rsid w:val="000469B4"/>
    <w:rsid w:val="00060BA3"/>
    <w:rsid w:val="0006623F"/>
    <w:rsid w:val="00072C26"/>
    <w:rsid w:val="00092CC5"/>
    <w:rsid w:val="000B06D8"/>
    <w:rsid w:val="000D6140"/>
    <w:rsid w:val="000E74FF"/>
    <w:rsid w:val="00107B4F"/>
    <w:rsid w:val="00112555"/>
    <w:rsid w:val="001364ED"/>
    <w:rsid w:val="00155D75"/>
    <w:rsid w:val="00164047"/>
    <w:rsid w:val="00164489"/>
    <w:rsid w:val="0017592E"/>
    <w:rsid w:val="00190EAE"/>
    <w:rsid w:val="00191EC4"/>
    <w:rsid w:val="001B69AF"/>
    <w:rsid w:val="001C06F5"/>
    <w:rsid w:val="001F6B35"/>
    <w:rsid w:val="002038C3"/>
    <w:rsid w:val="00215A73"/>
    <w:rsid w:val="0021732B"/>
    <w:rsid w:val="00217573"/>
    <w:rsid w:val="002214BF"/>
    <w:rsid w:val="0023106F"/>
    <w:rsid w:val="00240872"/>
    <w:rsid w:val="002676F7"/>
    <w:rsid w:val="002B2870"/>
    <w:rsid w:val="002C0684"/>
    <w:rsid w:val="002C2596"/>
    <w:rsid w:val="002E3215"/>
    <w:rsid w:val="0031756B"/>
    <w:rsid w:val="003234C5"/>
    <w:rsid w:val="00344F18"/>
    <w:rsid w:val="00351F58"/>
    <w:rsid w:val="003520A7"/>
    <w:rsid w:val="0035757B"/>
    <w:rsid w:val="0037426A"/>
    <w:rsid w:val="00375761"/>
    <w:rsid w:val="003A197D"/>
    <w:rsid w:val="003A7730"/>
    <w:rsid w:val="003B11FB"/>
    <w:rsid w:val="003B3B3A"/>
    <w:rsid w:val="003C209E"/>
    <w:rsid w:val="003D2AD0"/>
    <w:rsid w:val="00404DAC"/>
    <w:rsid w:val="00421C37"/>
    <w:rsid w:val="00423106"/>
    <w:rsid w:val="00453692"/>
    <w:rsid w:val="00497D64"/>
    <w:rsid w:val="004A1F60"/>
    <w:rsid w:val="004C35FD"/>
    <w:rsid w:val="004D621E"/>
    <w:rsid w:val="004E440F"/>
    <w:rsid w:val="004F4B51"/>
    <w:rsid w:val="00534169"/>
    <w:rsid w:val="00534A59"/>
    <w:rsid w:val="0053760F"/>
    <w:rsid w:val="005613E8"/>
    <w:rsid w:val="005D558D"/>
    <w:rsid w:val="005F65C9"/>
    <w:rsid w:val="00615C5B"/>
    <w:rsid w:val="00616215"/>
    <w:rsid w:val="00641EB8"/>
    <w:rsid w:val="006549BD"/>
    <w:rsid w:val="006826A8"/>
    <w:rsid w:val="006B22BB"/>
    <w:rsid w:val="006B7A2D"/>
    <w:rsid w:val="006D0E89"/>
    <w:rsid w:val="006F148D"/>
    <w:rsid w:val="006F18D7"/>
    <w:rsid w:val="007028FB"/>
    <w:rsid w:val="00704738"/>
    <w:rsid w:val="00711F44"/>
    <w:rsid w:val="00740890"/>
    <w:rsid w:val="007500B5"/>
    <w:rsid w:val="007753A3"/>
    <w:rsid w:val="00775759"/>
    <w:rsid w:val="00777FCD"/>
    <w:rsid w:val="00782D26"/>
    <w:rsid w:val="00783105"/>
    <w:rsid w:val="007952C6"/>
    <w:rsid w:val="007A6A53"/>
    <w:rsid w:val="007D4AB1"/>
    <w:rsid w:val="0080304A"/>
    <w:rsid w:val="008363D6"/>
    <w:rsid w:val="00847835"/>
    <w:rsid w:val="00867F02"/>
    <w:rsid w:val="00873B15"/>
    <w:rsid w:val="00885B7D"/>
    <w:rsid w:val="008927AE"/>
    <w:rsid w:val="008A55EE"/>
    <w:rsid w:val="008C745D"/>
    <w:rsid w:val="008F0534"/>
    <w:rsid w:val="008F1F8B"/>
    <w:rsid w:val="00913793"/>
    <w:rsid w:val="009251E3"/>
    <w:rsid w:val="00925C13"/>
    <w:rsid w:val="00966A8B"/>
    <w:rsid w:val="009B0B72"/>
    <w:rsid w:val="009C368D"/>
    <w:rsid w:val="009C56C7"/>
    <w:rsid w:val="00A01CC7"/>
    <w:rsid w:val="00A36609"/>
    <w:rsid w:val="00A5129D"/>
    <w:rsid w:val="00A60CC9"/>
    <w:rsid w:val="00A65921"/>
    <w:rsid w:val="00A6746D"/>
    <w:rsid w:val="00AB4096"/>
    <w:rsid w:val="00AC1439"/>
    <w:rsid w:val="00AC5AB6"/>
    <w:rsid w:val="00AD5AD6"/>
    <w:rsid w:val="00B14450"/>
    <w:rsid w:val="00B578E9"/>
    <w:rsid w:val="00B7631A"/>
    <w:rsid w:val="00B768DA"/>
    <w:rsid w:val="00B81DC1"/>
    <w:rsid w:val="00B92E5A"/>
    <w:rsid w:val="00B95566"/>
    <w:rsid w:val="00BA608C"/>
    <w:rsid w:val="00BA62F8"/>
    <w:rsid w:val="00BB53EB"/>
    <w:rsid w:val="00BC2C8F"/>
    <w:rsid w:val="00BC65F6"/>
    <w:rsid w:val="00BD4E43"/>
    <w:rsid w:val="00BD7B75"/>
    <w:rsid w:val="00BF7F5A"/>
    <w:rsid w:val="00C1366B"/>
    <w:rsid w:val="00C42732"/>
    <w:rsid w:val="00C4508E"/>
    <w:rsid w:val="00C65BC4"/>
    <w:rsid w:val="00C84A58"/>
    <w:rsid w:val="00CA318A"/>
    <w:rsid w:val="00CA7B91"/>
    <w:rsid w:val="00CC347F"/>
    <w:rsid w:val="00CF3349"/>
    <w:rsid w:val="00D06BB7"/>
    <w:rsid w:val="00D20935"/>
    <w:rsid w:val="00D26BC3"/>
    <w:rsid w:val="00D3080A"/>
    <w:rsid w:val="00D4053D"/>
    <w:rsid w:val="00D40880"/>
    <w:rsid w:val="00D63DC5"/>
    <w:rsid w:val="00D73932"/>
    <w:rsid w:val="00D95C47"/>
    <w:rsid w:val="00DA3729"/>
    <w:rsid w:val="00DB2569"/>
    <w:rsid w:val="00DB4A8C"/>
    <w:rsid w:val="00DE69D4"/>
    <w:rsid w:val="00DE7E14"/>
    <w:rsid w:val="00DF2A4C"/>
    <w:rsid w:val="00E2598C"/>
    <w:rsid w:val="00E3087E"/>
    <w:rsid w:val="00E31AEC"/>
    <w:rsid w:val="00E668D2"/>
    <w:rsid w:val="00E73892"/>
    <w:rsid w:val="00E7499B"/>
    <w:rsid w:val="00F06926"/>
    <w:rsid w:val="00F133EE"/>
    <w:rsid w:val="00F20A41"/>
    <w:rsid w:val="00F71988"/>
    <w:rsid w:val="00F96A6C"/>
    <w:rsid w:val="00F97C82"/>
    <w:rsid w:val="00FA0548"/>
    <w:rsid w:val="00FD0145"/>
    <w:rsid w:val="00FD6FFF"/>
    <w:rsid w:val="00FD7991"/>
    <w:rsid w:val="00FF1F8F"/>
    <w:rsid w:val="00FF416D"/>
    <w:rsid w:val="03D43390"/>
    <w:rsid w:val="0BD2A7BB"/>
    <w:rsid w:val="108CF081"/>
    <w:rsid w:val="193DA637"/>
    <w:rsid w:val="1AEEFBEE"/>
    <w:rsid w:val="1B50FCCF"/>
    <w:rsid w:val="1D179FA3"/>
    <w:rsid w:val="2A67D139"/>
    <w:rsid w:val="2E0BF01E"/>
    <w:rsid w:val="350979F0"/>
    <w:rsid w:val="38E653B8"/>
    <w:rsid w:val="3DDA86FD"/>
    <w:rsid w:val="4869B61D"/>
    <w:rsid w:val="4B95E4C2"/>
    <w:rsid w:val="50AB108E"/>
    <w:rsid w:val="57D7B8E8"/>
    <w:rsid w:val="5911E3DF"/>
    <w:rsid w:val="5C4984A1"/>
    <w:rsid w:val="66DB7306"/>
    <w:rsid w:val="6ACBC590"/>
    <w:rsid w:val="6C87A380"/>
    <w:rsid w:val="6CF66C2A"/>
    <w:rsid w:val="6F9F3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B6380"/>
  <w15:chartTrackingRefBased/>
  <w15:docId w15:val="{38E31616-D09C-41C8-A24C-8BFF7EC1E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1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F3349"/>
    <w:pPr>
      <w:spacing w:after="200" w:line="276" w:lineRule="auto"/>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CF3349"/>
  </w:style>
  <w:style w:type="paragraph" w:styleId="Revision">
    <w:name w:val="Revision"/>
    <w:hidden/>
    <w:uiPriority w:val="99"/>
    <w:semiHidden/>
    <w:rsid w:val="00FA0548"/>
    <w:pPr>
      <w:spacing w:after="0" w:line="240" w:lineRule="auto"/>
    </w:pPr>
  </w:style>
  <w:style w:type="character" w:styleId="Hyperlink">
    <w:name w:val="Hyperlink"/>
    <w:basedOn w:val="DefaultParagraphFont"/>
    <w:uiPriority w:val="99"/>
    <w:unhideWhenUsed/>
    <w:rsid w:val="008C745D"/>
    <w:rPr>
      <w:color w:val="0563C1"/>
      <w:u w:val="single"/>
    </w:rPr>
  </w:style>
  <w:style w:type="character" w:styleId="FollowedHyperlink">
    <w:name w:val="FollowedHyperlink"/>
    <w:basedOn w:val="DefaultParagraphFont"/>
    <w:uiPriority w:val="99"/>
    <w:semiHidden/>
    <w:unhideWhenUsed/>
    <w:rsid w:val="00375761"/>
    <w:rPr>
      <w:color w:val="954F72" w:themeColor="followedHyperlink"/>
      <w:u w:val="single"/>
    </w:rPr>
  </w:style>
  <w:style w:type="paragraph" w:styleId="BalloonText">
    <w:name w:val="Balloon Text"/>
    <w:basedOn w:val="Normal"/>
    <w:link w:val="BalloonTextChar"/>
    <w:uiPriority w:val="99"/>
    <w:semiHidden/>
    <w:unhideWhenUsed/>
    <w:rsid w:val="003175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756B"/>
    <w:rPr>
      <w:rFonts w:ascii="Segoe UI" w:hAnsi="Segoe UI" w:cs="Segoe UI"/>
      <w:sz w:val="18"/>
      <w:szCs w:val="18"/>
    </w:rPr>
  </w:style>
  <w:style w:type="character" w:styleId="UnresolvedMention">
    <w:name w:val="Unresolved Mention"/>
    <w:basedOn w:val="DefaultParagraphFont"/>
    <w:uiPriority w:val="99"/>
    <w:semiHidden/>
    <w:unhideWhenUsed/>
    <w:rsid w:val="00DF2A4C"/>
    <w:rPr>
      <w:color w:val="605E5C"/>
      <w:shd w:val="clear" w:color="auto" w:fill="E1DFDD"/>
    </w:rPr>
  </w:style>
  <w:style w:type="character" w:styleId="CommentReference">
    <w:name w:val="annotation reference"/>
    <w:basedOn w:val="DefaultParagraphFont"/>
    <w:uiPriority w:val="99"/>
    <w:semiHidden/>
    <w:unhideWhenUsed/>
    <w:rsid w:val="00060BA3"/>
    <w:rPr>
      <w:sz w:val="16"/>
      <w:szCs w:val="16"/>
    </w:rPr>
  </w:style>
  <w:style w:type="paragraph" w:styleId="CommentText">
    <w:name w:val="annotation text"/>
    <w:basedOn w:val="Normal"/>
    <w:link w:val="CommentTextChar"/>
    <w:uiPriority w:val="99"/>
    <w:unhideWhenUsed/>
    <w:rsid w:val="00060BA3"/>
    <w:pPr>
      <w:spacing w:line="240" w:lineRule="auto"/>
    </w:pPr>
    <w:rPr>
      <w:sz w:val="20"/>
      <w:szCs w:val="20"/>
    </w:rPr>
  </w:style>
  <w:style w:type="character" w:customStyle="1" w:styleId="CommentTextChar">
    <w:name w:val="Comment Text Char"/>
    <w:basedOn w:val="DefaultParagraphFont"/>
    <w:link w:val="CommentText"/>
    <w:uiPriority w:val="99"/>
    <w:rsid w:val="00060BA3"/>
    <w:rPr>
      <w:sz w:val="20"/>
      <w:szCs w:val="20"/>
    </w:rPr>
  </w:style>
  <w:style w:type="paragraph" w:styleId="CommentSubject">
    <w:name w:val="annotation subject"/>
    <w:basedOn w:val="CommentText"/>
    <w:next w:val="CommentText"/>
    <w:link w:val="CommentSubjectChar"/>
    <w:uiPriority w:val="99"/>
    <w:semiHidden/>
    <w:unhideWhenUsed/>
    <w:rsid w:val="00060BA3"/>
    <w:rPr>
      <w:b/>
      <w:bCs/>
    </w:rPr>
  </w:style>
  <w:style w:type="character" w:customStyle="1" w:styleId="CommentSubjectChar">
    <w:name w:val="Comment Subject Char"/>
    <w:basedOn w:val="CommentTextChar"/>
    <w:link w:val="CommentSubject"/>
    <w:uiPriority w:val="99"/>
    <w:semiHidden/>
    <w:rsid w:val="00060BA3"/>
    <w:rPr>
      <w:b/>
      <w:bCs/>
      <w:sz w:val="20"/>
      <w:szCs w:val="20"/>
    </w:rPr>
  </w:style>
  <w:style w:type="paragraph" w:styleId="Header">
    <w:name w:val="header"/>
    <w:basedOn w:val="Normal"/>
    <w:link w:val="HeaderChar"/>
    <w:uiPriority w:val="99"/>
    <w:unhideWhenUsed/>
    <w:rsid w:val="00FF41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416D"/>
  </w:style>
  <w:style w:type="paragraph" w:styleId="Footer">
    <w:name w:val="footer"/>
    <w:basedOn w:val="Normal"/>
    <w:link w:val="FooterChar"/>
    <w:uiPriority w:val="99"/>
    <w:unhideWhenUsed/>
    <w:rsid w:val="00FF41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41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158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r01.safelinks.protection.outlook.com/?url=https%3A%2F%2Fhealthandcareresearchwales.org%2Fsites%2Fdefault%2Ffiles%2F2023-07%2FNHS_RD_Framework-FINAL_eng.pdf&amp;data=05%7C01%7CClaire.Bond%40gov.wales%7C579961d86bca4e1a3bda08db8c25b84a%7Ca2cc36c592804ae78887d06dab89216b%7C0%7C1%7C638257865871493625%7CUnknown%7CTWFpbGZsb3d8eyJWIjoiMC4wLjAwMDAiLCJQIjoiV2luMzIiLCJBTiI6Ik1haWwiLCJXVCI6Mn0%3D%7C3000%7C%7C%7C&amp;sdata=2L0fQdl%2BNlvLMtSaF4FQ93psgicO8M5ldX2dTEccyVg%3D&amp;reserved=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sbuhb.nhs.wales/about-us/key-documents-folder/board-papers/health-board-march-2025/3-2-master-imtp-25-26-document-final-draft-for-board-at-25032025-pptx1/" TargetMode="External"/><Relationship Id="rId4" Type="http://schemas.openxmlformats.org/officeDocument/2006/relationships/settings" Target="settings.xml"/><Relationship Id="rId9" Type="http://schemas.openxmlformats.org/officeDocument/2006/relationships/hyperlink" Target="https://sbuhb.nhs.wales/about-us/key-documents-folder/digital-data-research-and-innovation-committee/digital-data-research-and-innovation-committee-march-2025/5-1-appendix-1-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D3023-0BB7-484D-B28C-15F88B243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2836</Words>
  <Characters>16169</Characters>
  <Application>Microsoft Office Word</Application>
  <DocSecurity>4</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18968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Carys (HSS - Health and Wellbeing - Research and Development)</dc:creator>
  <cp:keywords/>
  <dc:description/>
  <cp:lastModifiedBy>Liz Wonnacott (Swansea Bay UHB - Medical Director Department)</cp:lastModifiedBy>
  <cp:revision>2</cp:revision>
  <dcterms:created xsi:type="dcterms:W3CDTF">2025-04-22T14:49:00Z</dcterms:created>
  <dcterms:modified xsi:type="dcterms:W3CDTF">2025-04-22T14:49:00Z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