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431259" w14:textId="77777777" w:rsidR="00391FF7" w:rsidRDefault="00391FF7" w:rsidP="00820F99">
      <w:pPr>
        <w:pStyle w:val="Style2"/>
        <w:jc w:val="center"/>
      </w:pPr>
    </w:p>
    <w:p w14:paraId="10238E31" w14:textId="4DA7CAC7" w:rsidR="00391FF7" w:rsidRDefault="000D5235" w:rsidP="005F2C64">
      <w:pPr>
        <w:pStyle w:val="Style2"/>
        <w:jc w:val="center"/>
      </w:pPr>
      <w:r w:rsidRPr="00B46203">
        <w:rPr>
          <w:noProof/>
          <w:lang w:eastAsia="en-GB"/>
        </w:rPr>
        <w:drawing>
          <wp:inline distT="0" distB="0" distL="0" distR="0" wp14:anchorId="218DB785" wp14:editId="4053105E">
            <wp:extent cx="4316095" cy="1151255"/>
            <wp:effectExtent l="0" t="0" r="0" b="0"/>
            <wp:docPr id="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16095" cy="1151255"/>
                    </a:xfrm>
                    <a:prstGeom prst="rect">
                      <a:avLst/>
                    </a:prstGeom>
                    <a:noFill/>
                    <a:ln>
                      <a:noFill/>
                    </a:ln>
                  </pic:spPr>
                </pic:pic>
              </a:graphicData>
            </a:graphic>
          </wp:inline>
        </w:drawing>
      </w:r>
    </w:p>
    <w:p w14:paraId="3F12A792" w14:textId="77777777" w:rsidR="00391FF7" w:rsidRDefault="00391FF7" w:rsidP="008B35B0">
      <w:pPr>
        <w:pStyle w:val="Style2"/>
        <w:jc w:val="right"/>
      </w:pPr>
    </w:p>
    <w:p w14:paraId="49B3679A" w14:textId="77777777" w:rsidR="00391FF7" w:rsidRDefault="00391FF7" w:rsidP="008B35B0">
      <w:pPr>
        <w:pStyle w:val="Style2"/>
        <w:jc w:val="right"/>
      </w:pPr>
    </w:p>
    <w:p w14:paraId="029A5771" w14:textId="77777777" w:rsidR="00391FF7" w:rsidRDefault="00391FF7" w:rsidP="008B35B0">
      <w:pPr>
        <w:pStyle w:val="Style2"/>
        <w:jc w:val="right"/>
      </w:pPr>
    </w:p>
    <w:p w14:paraId="76192B04" w14:textId="77777777" w:rsidR="00391FF7" w:rsidRDefault="00391FF7" w:rsidP="00391FF7">
      <w:pPr>
        <w:pStyle w:val="Style2"/>
        <w:jc w:val="center"/>
        <w:rPr>
          <w:rFonts w:ascii="Arial Bold" w:hAnsi="Arial Bold"/>
          <w:sz w:val="40"/>
        </w:rPr>
      </w:pPr>
    </w:p>
    <w:p w14:paraId="3E9435A9" w14:textId="77777777" w:rsidR="00391FF7" w:rsidRDefault="00391FF7" w:rsidP="00391FF7">
      <w:pPr>
        <w:pStyle w:val="Style2"/>
        <w:jc w:val="center"/>
        <w:rPr>
          <w:rFonts w:ascii="Arial Bold" w:hAnsi="Arial Bold"/>
          <w:sz w:val="40"/>
        </w:rPr>
      </w:pPr>
    </w:p>
    <w:p w14:paraId="56DB72E1" w14:textId="77777777" w:rsidR="00391FF7" w:rsidRDefault="00391FF7" w:rsidP="00391FF7">
      <w:pPr>
        <w:pStyle w:val="Style2"/>
        <w:jc w:val="center"/>
        <w:rPr>
          <w:rFonts w:ascii="Arial Bold" w:hAnsi="Arial Bold"/>
          <w:sz w:val="40"/>
        </w:rPr>
      </w:pPr>
    </w:p>
    <w:p w14:paraId="3BD2FD73" w14:textId="77777777" w:rsidR="00391FF7" w:rsidRDefault="00391FF7" w:rsidP="00391FF7">
      <w:pPr>
        <w:pStyle w:val="Style2"/>
        <w:jc w:val="center"/>
        <w:rPr>
          <w:rFonts w:ascii="Arial Bold" w:hAnsi="Arial Bold"/>
          <w:sz w:val="48"/>
        </w:rPr>
      </w:pPr>
      <w:r w:rsidRPr="00391FF7">
        <w:rPr>
          <w:rFonts w:ascii="Arial Bold" w:hAnsi="Arial Bold"/>
          <w:sz w:val="48"/>
        </w:rPr>
        <w:t>FINANCIAL</w:t>
      </w:r>
      <w:r w:rsidR="004D6A53">
        <w:rPr>
          <w:rFonts w:ascii="Arial Bold" w:hAnsi="Arial Bold"/>
          <w:sz w:val="48"/>
        </w:rPr>
        <w:t xml:space="preserve"> CONTROL </w:t>
      </w:r>
      <w:r w:rsidRPr="00391FF7">
        <w:rPr>
          <w:rFonts w:ascii="Arial Bold" w:hAnsi="Arial Bold"/>
          <w:sz w:val="48"/>
        </w:rPr>
        <w:t>PROCEDURE NO 2</w:t>
      </w:r>
      <w:r w:rsidR="005F2C64">
        <w:rPr>
          <w:rFonts w:ascii="Arial Bold" w:hAnsi="Arial Bold"/>
          <w:sz w:val="48"/>
        </w:rPr>
        <w:t>0</w:t>
      </w:r>
    </w:p>
    <w:p w14:paraId="28520B35" w14:textId="77777777" w:rsidR="00391FF7" w:rsidRPr="00391FF7" w:rsidRDefault="00391FF7" w:rsidP="00391FF7">
      <w:pPr>
        <w:pStyle w:val="Style2"/>
        <w:jc w:val="center"/>
        <w:rPr>
          <w:rFonts w:ascii="Arial Bold" w:hAnsi="Arial Bold"/>
          <w:sz w:val="48"/>
        </w:rPr>
      </w:pPr>
    </w:p>
    <w:p w14:paraId="6E84AF57" w14:textId="77777777" w:rsidR="00391FF7" w:rsidRDefault="005F2C64" w:rsidP="00391FF7">
      <w:pPr>
        <w:pStyle w:val="Style2"/>
        <w:jc w:val="center"/>
        <w:rPr>
          <w:rFonts w:ascii="Arial Bold" w:hAnsi="Arial Bold"/>
          <w:sz w:val="48"/>
        </w:rPr>
      </w:pPr>
      <w:r>
        <w:rPr>
          <w:rFonts w:ascii="Arial Bold" w:hAnsi="Arial Bold"/>
          <w:sz w:val="48"/>
        </w:rPr>
        <w:t>FUNDS HELD ON TRUST</w:t>
      </w:r>
    </w:p>
    <w:p w14:paraId="73479A8F" w14:textId="77777777" w:rsidR="00391FF7" w:rsidRDefault="00391FF7" w:rsidP="00391FF7">
      <w:pPr>
        <w:pStyle w:val="Style2"/>
        <w:jc w:val="center"/>
        <w:rPr>
          <w:rFonts w:ascii="Arial Bold" w:hAnsi="Arial Bold"/>
          <w:sz w:val="48"/>
        </w:rPr>
      </w:pPr>
    </w:p>
    <w:p w14:paraId="1D0146D4" w14:textId="77777777" w:rsidR="00391FF7" w:rsidRDefault="00391FF7" w:rsidP="00391FF7">
      <w:pPr>
        <w:pStyle w:val="Style2"/>
        <w:jc w:val="center"/>
        <w:rPr>
          <w:rFonts w:ascii="Arial Bold" w:hAnsi="Arial Bold"/>
          <w:sz w:val="48"/>
        </w:rPr>
      </w:pPr>
    </w:p>
    <w:p w14:paraId="5506F5A0" w14:textId="77777777" w:rsidR="00391FF7" w:rsidRDefault="00391FF7" w:rsidP="00391FF7">
      <w:pPr>
        <w:pStyle w:val="Style2"/>
        <w:jc w:val="center"/>
        <w:rPr>
          <w:rFonts w:ascii="Arial Bold" w:hAnsi="Arial Bold"/>
          <w:sz w:val="48"/>
        </w:rPr>
      </w:pPr>
    </w:p>
    <w:p w14:paraId="0709E753" w14:textId="77777777" w:rsidR="00391FF7" w:rsidRDefault="00391FF7" w:rsidP="00391FF7">
      <w:pPr>
        <w:pStyle w:val="Style2"/>
        <w:jc w:val="center"/>
        <w:rPr>
          <w:rFonts w:ascii="Arial Bold" w:hAnsi="Arial Bold"/>
          <w:sz w:val="48"/>
        </w:rPr>
      </w:pPr>
    </w:p>
    <w:p w14:paraId="21FC19B8" w14:textId="77777777" w:rsidR="00391FF7" w:rsidRDefault="00391FF7" w:rsidP="00391FF7">
      <w:pPr>
        <w:pStyle w:val="Style2"/>
        <w:jc w:val="center"/>
        <w:rPr>
          <w:rFonts w:ascii="Arial Bold" w:hAnsi="Arial Bold"/>
          <w:sz w:val="48"/>
        </w:rPr>
      </w:pPr>
    </w:p>
    <w:p w14:paraId="5F737505" w14:textId="77777777" w:rsidR="00391FF7" w:rsidRDefault="00391FF7" w:rsidP="00391FF7">
      <w:pPr>
        <w:pStyle w:val="Style2"/>
        <w:jc w:val="center"/>
        <w:rPr>
          <w:rFonts w:ascii="Arial Bold" w:hAnsi="Arial Bold"/>
          <w:sz w:val="48"/>
        </w:rPr>
      </w:pPr>
    </w:p>
    <w:p w14:paraId="6B5D1E1A" w14:textId="77777777" w:rsidR="00391FF7" w:rsidRDefault="00391FF7" w:rsidP="00391FF7">
      <w:pPr>
        <w:pStyle w:val="Style2"/>
        <w:jc w:val="center"/>
        <w:rPr>
          <w:rFonts w:ascii="Arial Bold" w:hAnsi="Arial Bold"/>
          <w:sz w:val="48"/>
        </w:rPr>
      </w:pPr>
    </w:p>
    <w:p w14:paraId="6E58AAC0" w14:textId="77777777" w:rsidR="00391FF7" w:rsidRDefault="00391FF7" w:rsidP="00391FF7">
      <w:pPr>
        <w:pStyle w:val="Style2"/>
        <w:jc w:val="center"/>
        <w:rPr>
          <w:rFonts w:ascii="Arial Bold" w:hAnsi="Arial Bold"/>
          <w:sz w:val="48"/>
        </w:rPr>
      </w:pPr>
    </w:p>
    <w:p w14:paraId="5A9B89C0" w14:textId="77777777" w:rsidR="00086B30" w:rsidRDefault="00086B30" w:rsidP="00086B30">
      <w:pPr>
        <w:rPr>
          <w:rFonts w:ascii="Arial" w:hAnsi="Arial" w:cs="Arial"/>
          <w:b/>
          <w:sz w:val="32"/>
          <w:szCs w:val="32"/>
        </w:rPr>
      </w:pPr>
      <w:r>
        <w:rPr>
          <w:rFonts w:ascii="Arial" w:hAnsi="Arial" w:cs="Arial"/>
          <w:b/>
          <w:sz w:val="32"/>
          <w:szCs w:val="32"/>
        </w:rPr>
        <w:t>FINANCE DIRECTORATE</w:t>
      </w:r>
    </w:p>
    <w:p w14:paraId="1C006A49" w14:textId="468C0D1F" w:rsidR="00C74F9D" w:rsidRDefault="00C74F9D" w:rsidP="00086B30">
      <w:pPr>
        <w:rPr>
          <w:rFonts w:ascii="Arial" w:hAnsi="Arial" w:cs="Arial"/>
          <w:b/>
          <w:sz w:val="32"/>
          <w:szCs w:val="32"/>
        </w:rPr>
      </w:pPr>
      <w:r>
        <w:rPr>
          <w:rFonts w:ascii="Arial" w:hAnsi="Arial" w:cs="Arial"/>
          <w:b/>
          <w:sz w:val="32"/>
          <w:szCs w:val="32"/>
        </w:rPr>
        <w:t>VERSION</w:t>
      </w:r>
      <w:r>
        <w:rPr>
          <w:rFonts w:ascii="Arial" w:hAnsi="Arial" w:cs="Arial"/>
          <w:b/>
          <w:sz w:val="32"/>
          <w:szCs w:val="32"/>
        </w:rPr>
        <w:tab/>
      </w:r>
      <w:r w:rsidR="00B3592C">
        <w:rPr>
          <w:rFonts w:ascii="Arial" w:hAnsi="Arial" w:cs="Arial"/>
          <w:b/>
          <w:sz w:val="32"/>
          <w:szCs w:val="32"/>
        </w:rPr>
        <w:tab/>
      </w:r>
      <w:r>
        <w:rPr>
          <w:rFonts w:ascii="Arial" w:hAnsi="Arial" w:cs="Arial"/>
          <w:b/>
          <w:sz w:val="32"/>
          <w:szCs w:val="32"/>
        </w:rPr>
        <w:t>:</w:t>
      </w:r>
      <w:r>
        <w:rPr>
          <w:rFonts w:ascii="Arial" w:hAnsi="Arial" w:cs="Arial"/>
          <w:b/>
          <w:sz w:val="32"/>
          <w:szCs w:val="32"/>
        </w:rPr>
        <w:tab/>
      </w:r>
      <w:r w:rsidR="00C73DE0">
        <w:rPr>
          <w:rFonts w:ascii="Arial" w:hAnsi="Arial" w:cs="Arial"/>
          <w:b/>
          <w:sz w:val="32"/>
          <w:szCs w:val="32"/>
        </w:rPr>
        <w:t>15</w:t>
      </w:r>
      <w:r w:rsidR="00FE4CD0">
        <w:rPr>
          <w:rFonts w:ascii="Arial" w:hAnsi="Arial" w:cs="Arial"/>
          <w:b/>
          <w:sz w:val="32"/>
          <w:szCs w:val="32"/>
        </w:rPr>
        <w:t>.0</w:t>
      </w:r>
    </w:p>
    <w:p w14:paraId="56FA3CB3" w14:textId="04C3FB68" w:rsidR="00086B30" w:rsidRDefault="00086B30" w:rsidP="00086B30">
      <w:pPr>
        <w:rPr>
          <w:rFonts w:ascii="Arial" w:hAnsi="Arial" w:cs="Arial"/>
          <w:b/>
          <w:sz w:val="32"/>
          <w:szCs w:val="32"/>
        </w:rPr>
      </w:pPr>
      <w:r>
        <w:rPr>
          <w:rFonts w:ascii="Arial" w:hAnsi="Arial" w:cs="Arial"/>
          <w:b/>
          <w:sz w:val="32"/>
          <w:szCs w:val="32"/>
        </w:rPr>
        <w:t>ISSUE</w:t>
      </w:r>
      <w:r>
        <w:rPr>
          <w:rFonts w:ascii="Arial" w:hAnsi="Arial" w:cs="Arial"/>
          <w:b/>
          <w:sz w:val="32"/>
          <w:szCs w:val="32"/>
        </w:rPr>
        <w:tab/>
      </w:r>
      <w:r w:rsidR="00B3592C">
        <w:rPr>
          <w:rFonts w:ascii="Arial" w:hAnsi="Arial" w:cs="Arial"/>
          <w:b/>
          <w:sz w:val="32"/>
          <w:szCs w:val="32"/>
        </w:rPr>
        <w:tab/>
      </w:r>
      <w:r w:rsidR="00C74F9D">
        <w:rPr>
          <w:rFonts w:ascii="Arial" w:hAnsi="Arial" w:cs="Arial"/>
          <w:b/>
          <w:sz w:val="32"/>
          <w:szCs w:val="32"/>
        </w:rPr>
        <w:tab/>
      </w:r>
      <w:r w:rsidRPr="00B37C06">
        <w:rPr>
          <w:rFonts w:ascii="Arial" w:hAnsi="Arial" w:cs="Arial"/>
          <w:b/>
          <w:sz w:val="32"/>
          <w:szCs w:val="32"/>
        </w:rPr>
        <w:t>:</w:t>
      </w:r>
      <w:r w:rsidR="00281846" w:rsidRPr="00B37C06">
        <w:rPr>
          <w:rFonts w:ascii="Arial" w:hAnsi="Arial" w:cs="Arial"/>
          <w:b/>
          <w:sz w:val="32"/>
          <w:szCs w:val="32"/>
        </w:rPr>
        <w:t xml:space="preserve"> </w:t>
      </w:r>
      <w:r w:rsidR="00E10C67" w:rsidRPr="00B37C06">
        <w:rPr>
          <w:rFonts w:ascii="Arial" w:hAnsi="Arial" w:cs="Arial"/>
          <w:b/>
          <w:sz w:val="32"/>
          <w:szCs w:val="32"/>
        </w:rPr>
        <w:t xml:space="preserve">      </w:t>
      </w:r>
      <w:r w:rsidR="00EE0CEF">
        <w:rPr>
          <w:rFonts w:ascii="Arial" w:hAnsi="Arial" w:cs="Arial"/>
          <w:b/>
          <w:sz w:val="32"/>
          <w:szCs w:val="32"/>
        </w:rPr>
        <w:t>June</w:t>
      </w:r>
      <w:r w:rsidR="00B37C06">
        <w:rPr>
          <w:rFonts w:ascii="Arial" w:hAnsi="Arial" w:cs="Arial"/>
          <w:b/>
          <w:sz w:val="32"/>
          <w:szCs w:val="32"/>
        </w:rPr>
        <w:t xml:space="preserve"> 202</w:t>
      </w:r>
      <w:r w:rsidR="00EE0CEF">
        <w:rPr>
          <w:rFonts w:ascii="Arial" w:hAnsi="Arial" w:cs="Arial"/>
          <w:b/>
          <w:sz w:val="32"/>
          <w:szCs w:val="32"/>
        </w:rPr>
        <w:t>6</w:t>
      </w:r>
    </w:p>
    <w:p w14:paraId="58F7721F" w14:textId="5B7EE0D8" w:rsidR="00CE5625" w:rsidRDefault="00B3592C" w:rsidP="00B37C06">
      <w:r>
        <w:rPr>
          <w:rFonts w:ascii="Arial" w:hAnsi="Arial" w:cs="Arial"/>
          <w:b/>
          <w:sz w:val="32"/>
          <w:szCs w:val="32"/>
        </w:rPr>
        <w:t xml:space="preserve">NEXT </w:t>
      </w:r>
      <w:r w:rsidR="00086B30" w:rsidRPr="00086B30">
        <w:rPr>
          <w:rFonts w:ascii="Arial" w:hAnsi="Arial" w:cs="Arial"/>
          <w:b/>
          <w:sz w:val="32"/>
          <w:szCs w:val="32"/>
        </w:rPr>
        <w:t>REVIEW</w:t>
      </w:r>
      <w:r w:rsidR="00086B30" w:rsidRPr="00086B30">
        <w:rPr>
          <w:rFonts w:ascii="Arial" w:hAnsi="Arial" w:cs="Arial"/>
          <w:b/>
          <w:sz w:val="32"/>
          <w:szCs w:val="32"/>
        </w:rPr>
        <w:tab/>
        <w:t>:</w:t>
      </w:r>
      <w:r w:rsidR="005C368C">
        <w:rPr>
          <w:rFonts w:ascii="Arial" w:hAnsi="Arial" w:cs="Arial"/>
          <w:b/>
          <w:sz w:val="32"/>
          <w:szCs w:val="32"/>
        </w:rPr>
        <w:tab/>
      </w:r>
      <w:r w:rsidR="00EE0CEF">
        <w:rPr>
          <w:rFonts w:ascii="Arial" w:hAnsi="Arial" w:cs="Arial"/>
          <w:b/>
          <w:sz w:val="32"/>
          <w:szCs w:val="32"/>
        </w:rPr>
        <w:t>June 2027</w:t>
      </w:r>
    </w:p>
    <w:p w14:paraId="27E1F9F6" w14:textId="77777777" w:rsidR="00CE5625" w:rsidRDefault="00CE5625" w:rsidP="006E1E15">
      <w:pPr>
        <w:pStyle w:val="Style2"/>
        <w:jc w:val="center"/>
      </w:pPr>
    </w:p>
    <w:p w14:paraId="233F1F05" w14:textId="77777777" w:rsidR="00CE5625" w:rsidRDefault="00CE5625" w:rsidP="00CE5625">
      <w:pPr>
        <w:pStyle w:val="Style2"/>
        <w:tabs>
          <w:tab w:val="left" w:pos="7770"/>
        </w:tabs>
      </w:pPr>
      <w:r>
        <w:tab/>
      </w:r>
    </w:p>
    <w:p w14:paraId="4795D5B0" w14:textId="77777777" w:rsidR="00391FF7" w:rsidRDefault="00391FF7" w:rsidP="006E1E15">
      <w:pPr>
        <w:pStyle w:val="Style2"/>
        <w:jc w:val="center"/>
        <w:rPr>
          <w:rFonts w:ascii="Arial Bold" w:hAnsi="Arial Bold"/>
          <w:sz w:val="32"/>
        </w:rPr>
      </w:pPr>
      <w:r w:rsidRPr="00CE5625">
        <w:br w:type="page"/>
      </w:r>
      <w:bookmarkStart w:id="0" w:name="_Hlk191043108"/>
      <w:r w:rsidRPr="00391FF7">
        <w:rPr>
          <w:rFonts w:ascii="Arial Bold" w:hAnsi="Arial Bold"/>
          <w:sz w:val="32"/>
        </w:rPr>
        <w:lastRenderedPageBreak/>
        <w:t>CONTENTS</w:t>
      </w:r>
    </w:p>
    <w:p w14:paraId="5A3396BB" w14:textId="77777777" w:rsidR="006E1E15" w:rsidRPr="00391FF7" w:rsidRDefault="006E1E15" w:rsidP="00391FF7">
      <w:pPr>
        <w:pStyle w:val="Style2"/>
        <w:rPr>
          <w:rFonts w:ascii="Arial Bold" w:hAnsi="Arial Bold"/>
          <w:sz w:val="32"/>
        </w:rPr>
      </w:pPr>
    </w:p>
    <w:bookmarkStart w:id="1" w:name="_Hlk191038419"/>
    <w:bookmarkStart w:id="2" w:name="_Toc467250019"/>
    <w:p w14:paraId="082A5CF4" w14:textId="734718AA" w:rsidR="0065620A" w:rsidRPr="00E25EFD" w:rsidRDefault="00C2421F" w:rsidP="00E25EFD">
      <w:pPr>
        <w:pStyle w:val="TOC2"/>
        <w:rPr>
          <w:rStyle w:val="Hyperlink"/>
          <w:color w:val="auto"/>
        </w:rPr>
      </w:pPr>
      <w:r w:rsidRPr="002E06B1">
        <w:fldChar w:fldCharType="begin"/>
      </w:r>
      <w:r w:rsidR="006E1E15" w:rsidRPr="002E06B1">
        <w:instrText xml:space="preserve"> TOC \o "1-3" \h \z \u </w:instrText>
      </w:r>
      <w:r w:rsidRPr="002E06B1">
        <w:fldChar w:fldCharType="separate"/>
      </w:r>
      <w:hyperlink w:anchor="_Toc120630027" w:history="1">
        <w:r w:rsidR="00E25EFD">
          <w:rPr>
            <w:rStyle w:val="Hyperlink"/>
            <w:color w:val="auto"/>
          </w:rPr>
          <w:t xml:space="preserve">1       </w:t>
        </w:r>
        <w:r w:rsidR="0065620A" w:rsidRPr="00E25EFD">
          <w:rPr>
            <w:rStyle w:val="Hyperlink"/>
            <w:color w:val="auto"/>
          </w:rPr>
          <w:t xml:space="preserve">    SYNOPSIS OF THE SYSTEM</w:t>
        </w:r>
        <w:r w:rsidR="0065620A" w:rsidRPr="00E25EFD">
          <w:rPr>
            <w:rStyle w:val="Hyperlink"/>
            <w:webHidden/>
            <w:color w:val="auto"/>
          </w:rPr>
          <w:tab/>
        </w:r>
        <w:r w:rsidR="0065620A" w:rsidRPr="00E25EFD">
          <w:rPr>
            <w:rStyle w:val="Hyperlink"/>
            <w:webHidden/>
            <w:color w:val="auto"/>
          </w:rPr>
          <w:fldChar w:fldCharType="begin"/>
        </w:r>
        <w:r w:rsidR="0065620A" w:rsidRPr="00E25EFD">
          <w:rPr>
            <w:rStyle w:val="Hyperlink"/>
            <w:webHidden/>
            <w:color w:val="auto"/>
          </w:rPr>
          <w:instrText xml:space="preserve"> PAGEREF _Toc120630027 \h </w:instrText>
        </w:r>
        <w:r w:rsidR="0065620A" w:rsidRPr="00E25EFD">
          <w:rPr>
            <w:rStyle w:val="Hyperlink"/>
            <w:webHidden/>
            <w:color w:val="auto"/>
          </w:rPr>
        </w:r>
        <w:r w:rsidR="0065620A" w:rsidRPr="00E25EFD">
          <w:rPr>
            <w:rStyle w:val="Hyperlink"/>
            <w:webHidden/>
            <w:color w:val="auto"/>
          </w:rPr>
          <w:fldChar w:fldCharType="separate"/>
        </w:r>
        <w:r w:rsidR="00484420">
          <w:rPr>
            <w:rStyle w:val="Hyperlink"/>
            <w:webHidden/>
            <w:color w:val="auto"/>
          </w:rPr>
          <w:t>3</w:t>
        </w:r>
        <w:r w:rsidR="0065620A" w:rsidRPr="00E25EFD">
          <w:rPr>
            <w:rStyle w:val="Hyperlink"/>
            <w:webHidden/>
            <w:color w:val="auto"/>
          </w:rPr>
          <w:fldChar w:fldCharType="end"/>
        </w:r>
      </w:hyperlink>
    </w:p>
    <w:p w14:paraId="5C3CA806" w14:textId="267A0109" w:rsidR="0065620A" w:rsidRPr="00E25EFD" w:rsidRDefault="0065620A" w:rsidP="00E25EFD">
      <w:pPr>
        <w:pStyle w:val="TOC2"/>
        <w:rPr>
          <w:rStyle w:val="Hyperlink"/>
          <w:color w:val="auto"/>
        </w:rPr>
      </w:pPr>
      <w:hyperlink w:anchor="_Toc120630028" w:history="1">
        <w:r w:rsidRPr="00E25EFD">
          <w:rPr>
            <w:rStyle w:val="Hyperlink"/>
            <w:color w:val="auto"/>
          </w:rPr>
          <w:t>2</w:t>
        </w:r>
        <w:r w:rsidRPr="00E25EFD">
          <w:rPr>
            <w:rStyle w:val="Hyperlink"/>
            <w:color w:val="auto"/>
          </w:rPr>
          <w:tab/>
          <w:t>STATEMENT OF AUDIT REQUIREMENTS &amp; FINANCIAL CONTROL</w:t>
        </w:r>
        <w:r w:rsidRPr="00E25EFD">
          <w:rPr>
            <w:rStyle w:val="Hyperlink"/>
            <w:webHidden/>
            <w:color w:val="auto"/>
          </w:rPr>
          <w:tab/>
        </w:r>
        <w:r w:rsidRPr="00E25EFD">
          <w:rPr>
            <w:rStyle w:val="Hyperlink"/>
            <w:webHidden/>
            <w:color w:val="auto"/>
          </w:rPr>
          <w:fldChar w:fldCharType="begin"/>
        </w:r>
        <w:r w:rsidRPr="00E25EFD">
          <w:rPr>
            <w:rStyle w:val="Hyperlink"/>
            <w:webHidden/>
            <w:color w:val="auto"/>
          </w:rPr>
          <w:instrText xml:space="preserve"> PAGEREF _Toc120630028 \h </w:instrText>
        </w:r>
        <w:r w:rsidRPr="00E25EFD">
          <w:rPr>
            <w:rStyle w:val="Hyperlink"/>
            <w:webHidden/>
            <w:color w:val="auto"/>
          </w:rPr>
        </w:r>
        <w:r w:rsidRPr="00E25EFD">
          <w:rPr>
            <w:rStyle w:val="Hyperlink"/>
            <w:webHidden/>
            <w:color w:val="auto"/>
          </w:rPr>
          <w:fldChar w:fldCharType="separate"/>
        </w:r>
        <w:r w:rsidR="00484420">
          <w:rPr>
            <w:rStyle w:val="Hyperlink"/>
            <w:webHidden/>
            <w:color w:val="auto"/>
          </w:rPr>
          <w:t>5</w:t>
        </w:r>
        <w:r w:rsidRPr="00E25EFD">
          <w:rPr>
            <w:rStyle w:val="Hyperlink"/>
            <w:webHidden/>
            <w:color w:val="auto"/>
          </w:rPr>
          <w:fldChar w:fldCharType="end"/>
        </w:r>
      </w:hyperlink>
    </w:p>
    <w:p w14:paraId="1E06CE8A" w14:textId="0F4856E5" w:rsidR="0065620A" w:rsidRPr="00E25EFD" w:rsidRDefault="0065620A" w:rsidP="00E25EFD">
      <w:pPr>
        <w:pStyle w:val="TOC2"/>
        <w:rPr>
          <w:rStyle w:val="Hyperlink"/>
          <w:color w:val="auto"/>
        </w:rPr>
      </w:pPr>
      <w:hyperlink w:anchor="_Toc120630029" w:history="1">
        <w:r w:rsidRPr="00E25EFD">
          <w:rPr>
            <w:rStyle w:val="Hyperlink"/>
            <w:color w:val="auto"/>
          </w:rPr>
          <w:t>3</w:t>
        </w:r>
        <w:r w:rsidRPr="00E25EFD">
          <w:rPr>
            <w:rStyle w:val="Hyperlink"/>
            <w:color w:val="auto"/>
          </w:rPr>
          <w:tab/>
          <w:t>SOURCES OF NEW FUNDS</w:t>
        </w:r>
        <w:r w:rsidRPr="00E25EFD">
          <w:rPr>
            <w:rStyle w:val="Hyperlink"/>
            <w:webHidden/>
            <w:color w:val="auto"/>
          </w:rPr>
          <w:tab/>
        </w:r>
        <w:r w:rsidRPr="00E25EFD">
          <w:rPr>
            <w:rStyle w:val="Hyperlink"/>
            <w:webHidden/>
            <w:color w:val="auto"/>
          </w:rPr>
          <w:fldChar w:fldCharType="begin"/>
        </w:r>
        <w:r w:rsidRPr="00E25EFD">
          <w:rPr>
            <w:rStyle w:val="Hyperlink"/>
            <w:webHidden/>
            <w:color w:val="auto"/>
          </w:rPr>
          <w:instrText xml:space="preserve"> PAGEREF _Toc120630029 \h </w:instrText>
        </w:r>
        <w:r w:rsidRPr="00E25EFD">
          <w:rPr>
            <w:rStyle w:val="Hyperlink"/>
            <w:webHidden/>
            <w:color w:val="auto"/>
          </w:rPr>
        </w:r>
        <w:r w:rsidRPr="00E25EFD">
          <w:rPr>
            <w:rStyle w:val="Hyperlink"/>
            <w:webHidden/>
            <w:color w:val="auto"/>
          </w:rPr>
          <w:fldChar w:fldCharType="separate"/>
        </w:r>
        <w:r w:rsidR="00484420">
          <w:rPr>
            <w:rStyle w:val="Hyperlink"/>
            <w:webHidden/>
            <w:color w:val="auto"/>
          </w:rPr>
          <w:t>6</w:t>
        </w:r>
        <w:r w:rsidRPr="00E25EFD">
          <w:rPr>
            <w:rStyle w:val="Hyperlink"/>
            <w:webHidden/>
            <w:color w:val="auto"/>
          </w:rPr>
          <w:fldChar w:fldCharType="end"/>
        </w:r>
      </w:hyperlink>
    </w:p>
    <w:p w14:paraId="062E4E3E" w14:textId="07AF0533" w:rsidR="0065620A" w:rsidRPr="00E25EFD" w:rsidRDefault="0065620A" w:rsidP="00E25EFD">
      <w:pPr>
        <w:pStyle w:val="TOC2"/>
        <w:rPr>
          <w:rStyle w:val="Hyperlink"/>
          <w:color w:val="auto"/>
        </w:rPr>
      </w:pPr>
      <w:hyperlink w:anchor="_Toc120630030" w:history="1">
        <w:r w:rsidRPr="00E25EFD">
          <w:rPr>
            <w:rStyle w:val="Hyperlink"/>
            <w:color w:val="auto"/>
          </w:rPr>
          <w:t>3.1</w:t>
        </w:r>
        <w:r w:rsidRPr="00E25EFD">
          <w:rPr>
            <w:rStyle w:val="Hyperlink"/>
            <w:color w:val="auto"/>
          </w:rPr>
          <w:tab/>
        </w:r>
        <w:r w:rsidRPr="00E25EFD">
          <w:rPr>
            <w:rStyle w:val="Hyperlink"/>
            <w:b w:val="0"/>
            <w:color w:val="auto"/>
          </w:rPr>
          <w:t>Legacies &amp; Bequests</w:t>
        </w:r>
        <w:r w:rsidRPr="00E25EFD">
          <w:rPr>
            <w:rStyle w:val="Hyperlink"/>
            <w:webHidden/>
            <w:color w:val="auto"/>
          </w:rPr>
          <w:tab/>
        </w:r>
        <w:r w:rsidRPr="00E25EFD">
          <w:rPr>
            <w:rStyle w:val="Hyperlink"/>
            <w:webHidden/>
            <w:color w:val="auto"/>
          </w:rPr>
          <w:fldChar w:fldCharType="begin"/>
        </w:r>
        <w:r w:rsidRPr="00E25EFD">
          <w:rPr>
            <w:rStyle w:val="Hyperlink"/>
            <w:webHidden/>
            <w:color w:val="auto"/>
          </w:rPr>
          <w:instrText xml:space="preserve"> PAGEREF _Toc120630030 \h </w:instrText>
        </w:r>
        <w:r w:rsidRPr="00E25EFD">
          <w:rPr>
            <w:rStyle w:val="Hyperlink"/>
            <w:webHidden/>
            <w:color w:val="auto"/>
          </w:rPr>
        </w:r>
        <w:r w:rsidRPr="00E25EFD">
          <w:rPr>
            <w:rStyle w:val="Hyperlink"/>
            <w:webHidden/>
            <w:color w:val="auto"/>
          </w:rPr>
          <w:fldChar w:fldCharType="separate"/>
        </w:r>
        <w:r w:rsidR="00484420">
          <w:rPr>
            <w:rStyle w:val="Hyperlink"/>
            <w:webHidden/>
            <w:color w:val="auto"/>
          </w:rPr>
          <w:t>6</w:t>
        </w:r>
        <w:r w:rsidRPr="00E25EFD">
          <w:rPr>
            <w:rStyle w:val="Hyperlink"/>
            <w:webHidden/>
            <w:color w:val="auto"/>
          </w:rPr>
          <w:fldChar w:fldCharType="end"/>
        </w:r>
      </w:hyperlink>
    </w:p>
    <w:p w14:paraId="397C464A" w14:textId="738B1B47" w:rsidR="0065620A" w:rsidRPr="00E25EFD" w:rsidRDefault="0065620A" w:rsidP="00E25EFD">
      <w:pPr>
        <w:pStyle w:val="TOC2"/>
        <w:rPr>
          <w:rStyle w:val="Hyperlink"/>
          <w:color w:val="auto"/>
        </w:rPr>
      </w:pPr>
      <w:hyperlink w:anchor="_Toc120630031" w:history="1">
        <w:r w:rsidRPr="00E25EFD">
          <w:rPr>
            <w:rStyle w:val="Hyperlink"/>
            <w:color w:val="auto"/>
          </w:rPr>
          <w:t>3.2</w:t>
        </w:r>
        <w:r w:rsidRPr="00E25EFD">
          <w:rPr>
            <w:rStyle w:val="Hyperlink"/>
            <w:color w:val="auto"/>
          </w:rPr>
          <w:tab/>
        </w:r>
        <w:r w:rsidRPr="00E25EFD">
          <w:rPr>
            <w:rStyle w:val="Hyperlink"/>
            <w:b w:val="0"/>
            <w:color w:val="auto"/>
          </w:rPr>
          <w:t>Donations</w:t>
        </w:r>
        <w:r w:rsidRPr="00E25EFD">
          <w:rPr>
            <w:rStyle w:val="Hyperlink"/>
            <w:webHidden/>
            <w:color w:val="auto"/>
          </w:rPr>
          <w:tab/>
        </w:r>
        <w:r w:rsidRPr="00E25EFD">
          <w:rPr>
            <w:rStyle w:val="Hyperlink"/>
            <w:webHidden/>
            <w:color w:val="auto"/>
          </w:rPr>
          <w:fldChar w:fldCharType="begin"/>
        </w:r>
        <w:r w:rsidRPr="00E25EFD">
          <w:rPr>
            <w:rStyle w:val="Hyperlink"/>
            <w:webHidden/>
            <w:color w:val="auto"/>
          </w:rPr>
          <w:instrText xml:space="preserve"> PAGEREF _Toc120630031 \h </w:instrText>
        </w:r>
        <w:r w:rsidRPr="00E25EFD">
          <w:rPr>
            <w:rStyle w:val="Hyperlink"/>
            <w:webHidden/>
            <w:color w:val="auto"/>
          </w:rPr>
        </w:r>
        <w:r w:rsidRPr="00E25EFD">
          <w:rPr>
            <w:rStyle w:val="Hyperlink"/>
            <w:webHidden/>
            <w:color w:val="auto"/>
          </w:rPr>
          <w:fldChar w:fldCharType="separate"/>
        </w:r>
        <w:r w:rsidR="00484420">
          <w:rPr>
            <w:rStyle w:val="Hyperlink"/>
            <w:webHidden/>
            <w:color w:val="auto"/>
          </w:rPr>
          <w:t>6</w:t>
        </w:r>
        <w:r w:rsidRPr="00E25EFD">
          <w:rPr>
            <w:rStyle w:val="Hyperlink"/>
            <w:webHidden/>
            <w:color w:val="auto"/>
          </w:rPr>
          <w:fldChar w:fldCharType="end"/>
        </w:r>
      </w:hyperlink>
    </w:p>
    <w:p w14:paraId="6FA14D56" w14:textId="04DA95B2" w:rsidR="0065620A" w:rsidRPr="00E25EFD" w:rsidRDefault="0065620A" w:rsidP="00E25EFD">
      <w:pPr>
        <w:pStyle w:val="TOC2"/>
        <w:rPr>
          <w:rStyle w:val="Hyperlink"/>
          <w:color w:val="auto"/>
        </w:rPr>
      </w:pPr>
      <w:hyperlink w:anchor="_Toc120630032" w:history="1">
        <w:r w:rsidRPr="00E25EFD">
          <w:rPr>
            <w:rStyle w:val="Hyperlink"/>
            <w:color w:val="auto"/>
          </w:rPr>
          <w:t>3.3</w:t>
        </w:r>
        <w:r w:rsidRPr="00E25EFD">
          <w:rPr>
            <w:rStyle w:val="Hyperlink"/>
            <w:color w:val="auto"/>
          </w:rPr>
          <w:tab/>
        </w:r>
        <w:r w:rsidRPr="00E25EFD">
          <w:rPr>
            <w:rStyle w:val="Hyperlink"/>
            <w:b w:val="0"/>
            <w:color w:val="auto"/>
          </w:rPr>
          <w:t>Donations for Ty Olwen Trust Fund</w:t>
        </w:r>
        <w:r w:rsidRPr="00E25EFD">
          <w:rPr>
            <w:rStyle w:val="Hyperlink"/>
            <w:webHidden/>
            <w:color w:val="auto"/>
          </w:rPr>
          <w:tab/>
        </w:r>
        <w:r w:rsidRPr="00E25EFD">
          <w:rPr>
            <w:rStyle w:val="Hyperlink"/>
            <w:webHidden/>
            <w:color w:val="auto"/>
          </w:rPr>
          <w:fldChar w:fldCharType="begin"/>
        </w:r>
        <w:r w:rsidRPr="00E25EFD">
          <w:rPr>
            <w:rStyle w:val="Hyperlink"/>
            <w:webHidden/>
            <w:color w:val="auto"/>
          </w:rPr>
          <w:instrText xml:space="preserve"> PAGEREF _Toc120630032 \h </w:instrText>
        </w:r>
        <w:r w:rsidRPr="00E25EFD">
          <w:rPr>
            <w:rStyle w:val="Hyperlink"/>
            <w:webHidden/>
            <w:color w:val="auto"/>
          </w:rPr>
        </w:r>
        <w:r w:rsidRPr="00E25EFD">
          <w:rPr>
            <w:rStyle w:val="Hyperlink"/>
            <w:webHidden/>
            <w:color w:val="auto"/>
          </w:rPr>
          <w:fldChar w:fldCharType="separate"/>
        </w:r>
        <w:r w:rsidR="00484420">
          <w:rPr>
            <w:rStyle w:val="Hyperlink"/>
            <w:webHidden/>
            <w:color w:val="auto"/>
          </w:rPr>
          <w:t>8</w:t>
        </w:r>
        <w:r w:rsidRPr="00E25EFD">
          <w:rPr>
            <w:rStyle w:val="Hyperlink"/>
            <w:webHidden/>
            <w:color w:val="auto"/>
          </w:rPr>
          <w:fldChar w:fldCharType="end"/>
        </w:r>
      </w:hyperlink>
    </w:p>
    <w:p w14:paraId="1A20CEE3" w14:textId="77777777" w:rsidR="0065620A" w:rsidRPr="00E25EFD" w:rsidRDefault="00A86099" w:rsidP="00E25EFD">
      <w:pPr>
        <w:pStyle w:val="TOC2"/>
        <w:rPr>
          <w:rStyle w:val="Hyperlink"/>
          <w:b w:val="0"/>
          <w:color w:val="auto"/>
          <w:u w:val="none"/>
        </w:rPr>
      </w:pPr>
      <w:r w:rsidRPr="00E25EFD">
        <w:rPr>
          <w:rStyle w:val="Hyperlink"/>
          <w:color w:val="auto"/>
          <w:u w:val="none"/>
        </w:rPr>
        <w:t xml:space="preserve">3.4 </w:t>
      </w:r>
      <w:r w:rsidR="00E25EFD">
        <w:rPr>
          <w:rStyle w:val="Hyperlink"/>
          <w:color w:val="auto"/>
          <w:u w:val="none"/>
        </w:rPr>
        <w:t xml:space="preserve">       </w:t>
      </w:r>
      <w:r w:rsidRPr="00E25EFD">
        <w:rPr>
          <w:rStyle w:val="Hyperlink"/>
          <w:b w:val="0"/>
          <w:color w:val="auto"/>
          <w:u w:val="none"/>
        </w:rPr>
        <w:t>Grants</w:t>
      </w:r>
      <w:r w:rsidRPr="00E25EFD">
        <w:rPr>
          <w:rStyle w:val="Hyperlink"/>
          <w:color w:val="auto"/>
          <w:u w:val="none"/>
        </w:rPr>
        <w:t>………………………</w:t>
      </w:r>
      <w:r w:rsidR="00695B1F" w:rsidRPr="00E25EFD">
        <w:rPr>
          <w:rStyle w:val="Hyperlink"/>
          <w:color w:val="auto"/>
          <w:u w:val="none"/>
        </w:rPr>
        <w:t>….</w:t>
      </w:r>
      <w:r w:rsidRPr="00E25EFD">
        <w:rPr>
          <w:rStyle w:val="Hyperlink"/>
          <w:color w:val="auto"/>
          <w:u w:val="none"/>
        </w:rPr>
        <w:t>……………</w:t>
      </w:r>
      <w:r w:rsidR="00E25EFD" w:rsidRPr="00E25EFD">
        <w:rPr>
          <w:rStyle w:val="Hyperlink"/>
          <w:color w:val="auto"/>
          <w:u w:val="none"/>
        </w:rPr>
        <w:t>…………………….</w:t>
      </w:r>
      <w:r w:rsidRPr="00E25EFD">
        <w:rPr>
          <w:rStyle w:val="Hyperlink"/>
          <w:color w:val="auto"/>
          <w:u w:val="none"/>
        </w:rPr>
        <w:t>………</w:t>
      </w:r>
      <w:r w:rsidR="00E25EFD">
        <w:rPr>
          <w:rStyle w:val="Hyperlink"/>
          <w:color w:val="auto"/>
          <w:u w:val="none"/>
        </w:rPr>
        <w:t>.</w:t>
      </w:r>
      <w:r w:rsidRPr="00E25EFD">
        <w:rPr>
          <w:rStyle w:val="Hyperlink"/>
          <w:color w:val="auto"/>
          <w:u w:val="none"/>
        </w:rPr>
        <w:t>……..…</w:t>
      </w:r>
      <w:r w:rsidR="00695B1F" w:rsidRPr="00E25EFD">
        <w:rPr>
          <w:rStyle w:val="Hyperlink"/>
          <w:color w:val="auto"/>
          <w:u w:val="none"/>
        </w:rPr>
        <w:t>9</w:t>
      </w:r>
    </w:p>
    <w:p w14:paraId="77AD8AA4" w14:textId="77777777" w:rsidR="00E25EFD" w:rsidRPr="00E25EFD" w:rsidRDefault="00714286" w:rsidP="00E25EFD">
      <w:pPr>
        <w:spacing w:line="360" w:lineRule="auto"/>
        <w:rPr>
          <w:rStyle w:val="Hyperlink"/>
          <w:rFonts w:ascii="Arial" w:hAnsi="Arial" w:cs="Arial"/>
          <w:b/>
          <w:noProof/>
          <w:color w:val="auto"/>
          <w:u w:val="none"/>
        </w:rPr>
      </w:pPr>
      <w:r w:rsidRPr="00E25EFD">
        <w:rPr>
          <w:rStyle w:val="Hyperlink"/>
          <w:rFonts w:ascii="Arial" w:hAnsi="Arial" w:cs="Arial"/>
          <w:b/>
          <w:noProof/>
          <w:color w:val="auto"/>
          <w:u w:val="none"/>
        </w:rPr>
        <w:t>3.5</w:t>
      </w:r>
      <w:r w:rsidR="00E25EFD">
        <w:rPr>
          <w:rStyle w:val="Hyperlink"/>
          <w:rFonts w:ascii="Arial" w:hAnsi="Arial" w:cs="Arial"/>
          <w:b/>
          <w:noProof/>
          <w:color w:val="auto"/>
          <w:u w:val="none"/>
        </w:rPr>
        <w:t xml:space="preserve">        </w:t>
      </w:r>
      <w:r w:rsidRPr="00E25EFD">
        <w:rPr>
          <w:rStyle w:val="Hyperlink"/>
          <w:rFonts w:ascii="Arial" w:hAnsi="Arial" w:cs="Arial"/>
          <w:noProof/>
          <w:color w:val="auto"/>
          <w:u w:val="none"/>
        </w:rPr>
        <w:t xml:space="preserve">Sponsorship Income </w:t>
      </w:r>
      <w:r w:rsidRPr="00E25EFD">
        <w:rPr>
          <w:rStyle w:val="Hyperlink"/>
          <w:rFonts w:ascii="Arial" w:hAnsi="Arial" w:cs="Arial"/>
          <w:b/>
          <w:noProof/>
          <w:color w:val="auto"/>
          <w:u w:val="none"/>
        </w:rPr>
        <w:t>………………</w:t>
      </w:r>
      <w:r w:rsidR="00E25EFD">
        <w:rPr>
          <w:rStyle w:val="Hyperlink"/>
          <w:rFonts w:ascii="Arial" w:hAnsi="Arial" w:cs="Arial"/>
          <w:b/>
          <w:noProof/>
          <w:color w:val="auto"/>
          <w:u w:val="none"/>
        </w:rPr>
        <w:t>…...</w:t>
      </w:r>
      <w:r w:rsidRPr="00E25EFD">
        <w:rPr>
          <w:rStyle w:val="Hyperlink"/>
          <w:rFonts w:ascii="Arial" w:hAnsi="Arial" w:cs="Arial"/>
          <w:b/>
          <w:noProof/>
          <w:color w:val="auto"/>
          <w:u w:val="none"/>
        </w:rPr>
        <w:t>…………………</w:t>
      </w:r>
      <w:r w:rsidR="00E25EFD">
        <w:rPr>
          <w:rStyle w:val="Hyperlink"/>
          <w:rFonts w:ascii="Arial" w:hAnsi="Arial" w:cs="Arial"/>
          <w:b/>
          <w:noProof/>
          <w:color w:val="auto"/>
          <w:u w:val="none"/>
        </w:rPr>
        <w:t>...</w:t>
      </w:r>
      <w:r w:rsidRPr="00E25EFD">
        <w:rPr>
          <w:rStyle w:val="Hyperlink"/>
          <w:rFonts w:ascii="Arial" w:hAnsi="Arial" w:cs="Arial"/>
          <w:b/>
          <w:noProof/>
          <w:color w:val="auto"/>
          <w:u w:val="none"/>
        </w:rPr>
        <w:t>…………………….9</w:t>
      </w:r>
    </w:p>
    <w:p w14:paraId="57ACADE9" w14:textId="2B76B14B" w:rsidR="0065620A" w:rsidRPr="00E25EFD" w:rsidRDefault="0065620A" w:rsidP="00E25EFD">
      <w:pPr>
        <w:pStyle w:val="TOC2"/>
        <w:rPr>
          <w:rStyle w:val="Hyperlink"/>
          <w:color w:val="auto"/>
          <w:u w:val="none"/>
        </w:rPr>
      </w:pPr>
      <w:hyperlink w:anchor="_Toc120630034" w:history="1">
        <w:r w:rsidRPr="00E25EFD">
          <w:rPr>
            <w:rStyle w:val="Hyperlink"/>
            <w:color w:val="auto"/>
            <w:u w:val="none"/>
          </w:rPr>
          <w:t>4</w:t>
        </w:r>
        <w:r w:rsidRPr="00E25EFD">
          <w:rPr>
            <w:rStyle w:val="Hyperlink"/>
            <w:color w:val="auto"/>
            <w:u w:val="none"/>
          </w:rPr>
          <w:tab/>
          <w:t>INVESTMENT MANAGEMENT</w:t>
        </w:r>
        <w:r w:rsidRPr="00E25EFD">
          <w:rPr>
            <w:rStyle w:val="Hyperlink"/>
            <w:webHidden/>
            <w:color w:val="auto"/>
            <w:u w:val="none"/>
          </w:rPr>
          <w:tab/>
        </w:r>
        <w:r w:rsidRPr="00E25EFD">
          <w:rPr>
            <w:rStyle w:val="Hyperlink"/>
            <w:webHidden/>
            <w:color w:val="auto"/>
            <w:u w:val="none"/>
          </w:rPr>
          <w:fldChar w:fldCharType="begin"/>
        </w:r>
        <w:r w:rsidRPr="00E25EFD">
          <w:rPr>
            <w:rStyle w:val="Hyperlink"/>
            <w:webHidden/>
            <w:color w:val="auto"/>
            <w:u w:val="none"/>
          </w:rPr>
          <w:instrText xml:space="preserve"> PAGEREF _Toc120630034 \h </w:instrText>
        </w:r>
        <w:r w:rsidRPr="00E25EFD">
          <w:rPr>
            <w:rStyle w:val="Hyperlink"/>
            <w:webHidden/>
            <w:color w:val="auto"/>
            <w:u w:val="none"/>
          </w:rPr>
        </w:r>
        <w:r w:rsidRPr="00E25EFD">
          <w:rPr>
            <w:rStyle w:val="Hyperlink"/>
            <w:webHidden/>
            <w:color w:val="auto"/>
            <w:u w:val="none"/>
          </w:rPr>
          <w:fldChar w:fldCharType="separate"/>
        </w:r>
        <w:r w:rsidR="00484420">
          <w:rPr>
            <w:rStyle w:val="Hyperlink"/>
            <w:webHidden/>
            <w:color w:val="auto"/>
            <w:u w:val="none"/>
          </w:rPr>
          <w:t>10</w:t>
        </w:r>
        <w:r w:rsidRPr="00E25EFD">
          <w:rPr>
            <w:rStyle w:val="Hyperlink"/>
            <w:webHidden/>
            <w:color w:val="auto"/>
            <w:u w:val="none"/>
          </w:rPr>
          <w:fldChar w:fldCharType="end"/>
        </w:r>
      </w:hyperlink>
    </w:p>
    <w:p w14:paraId="1698B90F" w14:textId="55CAD528" w:rsidR="00496419" w:rsidRPr="00E25EFD" w:rsidRDefault="0065620A" w:rsidP="00E25EFD">
      <w:pPr>
        <w:pStyle w:val="TOC2"/>
        <w:rPr>
          <w:rStyle w:val="Hyperlink"/>
          <w:b w:val="0"/>
          <w:color w:val="auto"/>
          <w:u w:val="none"/>
        </w:rPr>
      </w:pPr>
      <w:hyperlink w:anchor="_Toc120630035" w:history="1">
        <w:r w:rsidRPr="00E25EFD">
          <w:rPr>
            <w:rStyle w:val="Hyperlink"/>
            <w:b w:val="0"/>
            <w:color w:val="auto"/>
            <w:u w:val="none"/>
          </w:rPr>
          <w:t>4.1</w:t>
        </w:r>
        <w:r w:rsidRPr="00E25EFD">
          <w:rPr>
            <w:rStyle w:val="Hyperlink"/>
            <w:color w:val="auto"/>
            <w:u w:val="none"/>
          </w:rPr>
          <w:tab/>
        </w:r>
        <w:r w:rsidRPr="00E25EFD">
          <w:rPr>
            <w:rStyle w:val="Hyperlink"/>
            <w:b w:val="0"/>
            <w:color w:val="auto"/>
            <w:u w:val="none"/>
          </w:rPr>
          <w:t>Investment Management Policy</w:t>
        </w:r>
        <w:r w:rsidRPr="00E25EFD">
          <w:rPr>
            <w:rStyle w:val="Hyperlink"/>
            <w:webHidden/>
            <w:color w:val="auto"/>
            <w:u w:val="none"/>
          </w:rPr>
          <w:tab/>
        </w:r>
        <w:r w:rsidRPr="00E25EFD">
          <w:rPr>
            <w:rStyle w:val="Hyperlink"/>
            <w:webHidden/>
            <w:color w:val="auto"/>
            <w:u w:val="none"/>
          </w:rPr>
          <w:fldChar w:fldCharType="begin"/>
        </w:r>
        <w:r w:rsidRPr="00E25EFD">
          <w:rPr>
            <w:rStyle w:val="Hyperlink"/>
            <w:webHidden/>
            <w:color w:val="auto"/>
            <w:u w:val="none"/>
          </w:rPr>
          <w:instrText xml:space="preserve"> PAGEREF _Toc120630035 \h </w:instrText>
        </w:r>
        <w:r w:rsidRPr="00E25EFD">
          <w:rPr>
            <w:rStyle w:val="Hyperlink"/>
            <w:webHidden/>
            <w:color w:val="auto"/>
            <w:u w:val="none"/>
          </w:rPr>
        </w:r>
        <w:r w:rsidRPr="00E25EFD">
          <w:rPr>
            <w:rStyle w:val="Hyperlink"/>
            <w:webHidden/>
            <w:color w:val="auto"/>
            <w:u w:val="none"/>
          </w:rPr>
          <w:fldChar w:fldCharType="separate"/>
        </w:r>
        <w:r w:rsidR="00484420">
          <w:rPr>
            <w:rStyle w:val="Hyperlink"/>
            <w:webHidden/>
            <w:color w:val="auto"/>
            <w:u w:val="none"/>
          </w:rPr>
          <w:t>10</w:t>
        </w:r>
        <w:r w:rsidRPr="00E25EFD">
          <w:rPr>
            <w:rStyle w:val="Hyperlink"/>
            <w:webHidden/>
            <w:color w:val="auto"/>
            <w:u w:val="none"/>
          </w:rPr>
          <w:fldChar w:fldCharType="end"/>
        </w:r>
      </w:hyperlink>
    </w:p>
    <w:p w14:paraId="7C004020" w14:textId="42E1EA8E" w:rsidR="0065620A" w:rsidRPr="0040467B" w:rsidRDefault="0065620A" w:rsidP="00E25EFD">
      <w:pPr>
        <w:pStyle w:val="TOC2"/>
        <w:rPr>
          <w:rStyle w:val="Hyperlink"/>
        </w:rPr>
      </w:pPr>
      <w:hyperlink w:anchor="_Toc120630036" w:history="1">
        <w:r w:rsidRPr="00D736A8">
          <w:rPr>
            <w:rStyle w:val="Hyperlink"/>
            <w:b w:val="0"/>
          </w:rPr>
          <w:t>4.2</w:t>
        </w:r>
        <w:r w:rsidRPr="0040467B">
          <w:rPr>
            <w:rStyle w:val="Hyperlink"/>
          </w:rPr>
          <w:tab/>
        </w:r>
        <w:r w:rsidRPr="00D736A8">
          <w:rPr>
            <w:rStyle w:val="Hyperlink"/>
            <w:b w:val="0"/>
          </w:rPr>
          <w:t>Investment Management Reporting</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_Toc120630036 \h </w:instrText>
        </w:r>
        <w:r w:rsidRPr="0040467B">
          <w:rPr>
            <w:rStyle w:val="Hyperlink"/>
            <w:webHidden/>
          </w:rPr>
        </w:r>
        <w:r w:rsidRPr="0040467B">
          <w:rPr>
            <w:rStyle w:val="Hyperlink"/>
            <w:webHidden/>
          </w:rPr>
          <w:fldChar w:fldCharType="separate"/>
        </w:r>
        <w:r w:rsidR="00484420">
          <w:rPr>
            <w:rStyle w:val="Hyperlink"/>
            <w:webHidden/>
          </w:rPr>
          <w:t>10</w:t>
        </w:r>
        <w:r w:rsidRPr="0040467B">
          <w:rPr>
            <w:rStyle w:val="Hyperlink"/>
            <w:webHidden/>
          </w:rPr>
          <w:fldChar w:fldCharType="end"/>
        </w:r>
      </w:hyperlink>
    </w:p>
    <w:p w14:paraId="30A8F700" w14:textId="6B2FB6E5" w:rsidR="0065620A" w:rsidRPr="0040467B" w:rsidRDefault="0065620A" w:rsidP="00E25EFD">
      <w:pPr>
        <w:pStyle w:val="TOC2"/>
        <w:rPr>
          <w:rStyle w:val="Hyperlink"/>
        </w:rPr>
      </w:pPr>
      <w:hyperlink w:anchor="_Toc120630037" w:history="1">
        <w:r w:rsidRPr="0040467B">
          <w:rPr>
            <w:rStyle w:val="Hyperlink"/>
          </w:rPr>
          <w:t>5</w:t>
        </w:r>
        <w:r w:rsidRPr="0040467B">
          <w:rPr>
            <w:rStyle w:val="Hyperlink"/>
          </w:rPr>
          <w:tab/>
          <w:t>BANKING SERVICES</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_Toc120630037 \h </w:instrText>
        </w:r>
        <w:r w:rsidRPr="0040467B">
          <w:rPr>
            <w:rStyle w:val="Hyperlink"/>
            <w:webHidden/>
          </w:rPr>
        </w:r>
        <w:r w:rsidRPr="0040467B">
          <w:rPr>
            <w:rStyle w:val="Hyperlink"/>
            <w:webHidden/>
          </w:rPr>
          <w:fldChar w:fldCharType="separate"/>
        </w:r>
        <w:r w:rsidR="00484420">
          <w:rPr>
            <w:rStyle w:val="Hyperlink"/>
            <w:webHidden/>
          </w:rPr>
          <w:t>12</w:t>
        </w:r>
        <w:r w:rsidRPr="0040467B">
          <w:rPr>
            <w:rStyle w:val="Hyperlink"/>
            <w:webHidden/>
          </w:rPr>
          <w:fldChar w:fldCharType="end"/>
        </w:r>
      </w:hyperlink>
    </w:p>
    <w:p w14:paraId="5D1879B7" w14:textId="2C62D03C" w:rsidR="0065620A" w:rsidRPr="0040467B" w:rsidRDefault="0065620A" w:rsidP="00E25EFD">
      <w:pPr>
        <w:pStyle w:val="TOC2"/>
        <w:rPr>
          <w:rStyle w:val="Hyperlink"/>
        </w:rPr>
      </w:pPr>
      <w:hyperlink w:anchor="_Toc120630038" w:history="1">
        <w:r w:rsidRPr="0040467B">
          <w:rPr>
            <w:rStyle w:val="Hyperlink"/>
          </w:rPr>
          <w:t>6</w:t>
        </w:r>
        <w:r w:rsidRPr="0040467B">
          <w:rPr>
            <w:rStyle w:val="Hyperlink"/>
          </w:rPr>
          <w:tab/>
          <w:t>FUNDS MANAGEMENT</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_Toc120630038 \h </w:instrText>
        </w:r>
        <w:r w:rsidRPr="0040467B">
          <w:rPr>
            <w:rStyle w:val="Hyperlink"/>
            <w:webHidden/>
          </w:rPr>
        </w:r>
        <w:r w:rsidRPr="0040467B">
          <w:rPr>
            <w:rStyle w:val="Hyperlink"/>
            <w:webHidden/>
          </w:rPr>
          <w:fldChar w:fldCharType="separate"/>
        </w:r>
        <w:r w:rsidR="00484420">
          <w:rPr>
            <w:rStyle w:val="Hyperlink"/>
            <w:webHidden/>
          </w:rPr>
          <w:t>13</w:t>
        </w:r>
        <w:r w:rsidRPr="0040467B">
          <w:rPr>
            <w:rStyle w:val="Hyperlink"/>
            <w:webHidden/>
          </w:rPr>
          <w:fldChar w:fldCharType="end"/>
        </w:r>
      </w:hyperlink>
    </w:p>
    <w:p w14:paraId="0F023C99" w14:textId="2A1E6CAD" w:rsidR="0065620A" w:rsidRPr="0040467B" w:rsidRDefault="0065620A" w:rsidP="00E25EFD">
      <w:pPr>
        <w:pStyle w:val="TOC2"/>
        <w:rPr>
          <w:rStyle w:val="Hyperlink"/>
        </w:rPr>
      </w:pPr>
      <w:hyperlink w:anchor="_Toc120630039" w:history="1">
        <w:r w:rsidRPr="00D736A8">
          <w:rPr>
            <w:rStyle w:val="Hyperlink"/>
            <w:b w:val="0"/>
          </w:rPr>
          <w:t>6.1</w:t>
        </w:r>
        <w:r w:rsidRPr="0040467B">
          <w:rPr>
            <w:rStyle w:val="Hyperlink"/>
          </w:rPr>
          <w:tab/>
        </w:r>
        <w:r w:rsidRPr="0099111E">
          <w:rPr>
            <w:rStyle w:val="Hyperlink"/>
            <w:b w:val="0"/>
          </w:rPr>
          <w:t>New Fund and Fund Changes Requests</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_Toc120630039 \h </w:instrText>
        </w:r>
        <w:r w:rsidRPr="0040467B">
          <w:rPr>
            <w:rStyle w:val="Hyperlink"/>
            <w:webHidden/>
          </w:rPr>
        </w:r>
        <w:r w:rsidRPr="0040467B">
          <w:rPr>
            <w:rStyle w:val="Hyperlink"/>
            <w:webHidden/>
          </w:rPr>
          <w:fldChar w:fldCharType="separate"/>
        </w:r>
        <w:r w:rsidR="00484420">
          <w:rPr>
            <w:rStyle w:val="Hyperlink"/>
            <w:webHidden/>
          </w:rPr>
          <w:t>13</w:t>
        </w:r>
        <w:r w:rsidRPr="0040467B">
          <w:rPr>
            <w:rStyle w:val="Hyperlink"/>
            <w:webHidden/>
          </w:rPr>
          <w:fldChar w:fldCharType="end"/>
        </w:r>
      </w:hyperlink>
    </w:p>
    <w:p w14:paraId="63DB6843" w14:textId="5496533D" w:rsidR="0065620A" w:rsidRPr="0040467B" w:rsidRDefault="0065620A" w:rsidP="00E25EFD">
      <w:pPr>
        <w:pStyle w:val="TOC2"/>
        <w:rPr>
          <w:rStyle w:val="Hyperlink"/>
        </w:rPr>
      </w:pPr>
      <w:hyperlink w:anchor="_Toc120630040" w:history="1">
        <w:r w:rsidRPr="00D736A8">
          <w:rPr>
            <w:rStyle w:val="Hyperlink"/>
            <w:b w:val="0"/>
          </w:rPr>
          <w:t>6.2</w:t>
        </w:r>
        <w:r w:rsidRPr="0040467B">
          <w:rPr>
            <w:rStyle w:val="Hyperlink"/>
          </w:rPr>
          <w:tab/>
        </w:r>
        <w:r w:rsidRPr="00E25EFD">
          <w:rPr>
            <w:rStyle w:val="Hyperlink"/>
            <w:b w:val="0"/>
          </w:rPr>
          <w:t>Management of Funds and Fund Balances</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_Toc120630040 \h </w:instrText>
        </w:r>
        <w:r w:rsidRPr="0040467B">
          <w:rPr>
            <w:rStyle w:val="Hyperlink"/>
            <w:webHidden/>
          </w:rPr>
        </w:r>
        <w:r w:rsidRPr="0040467B">
          <w:rPr>
            <w:rStyle w:val="Hyperlink"/>
            <w:webHidden/>
          </w:rPr>
          <w:fldChar w:fldCharType="separate"/>
        </w:r>
        <w:r w:rsidR="00484420">
          <w:rPr>
            <w:rStyle w:val="Hyperlink"/>
            <w:webHidden/>
          </w:rPr>
          <w:t>14</w:t>
        </w:r>
        <w:r w:rsidRPr="0040467B">
          <w:rPr>
            <w:rStyle w:val="Hyperlink"/>
            <w:webHidden/>
          </w:rPr>
          <w:fldChar w:fldCharType="end"/>
        </w:r>
      </w:hyperlink>
    </w:p>
    <w:p w14:paraId="733BB265" w14:textId="09EF2CF3" w:rsidR="0065620A" w:rsidRPr="0040467B" w:rsidRDefault="0065620A" w:rsidP="00E25EFD">
      <w:pPr>
        <w:pStyle w:val="TOC2"/>
        <w:rPr>
          <w:rStyle w:val="Hyperlink"/>
        </w:rPr>
      </w:pPr>
      <w:hyperlink w:anchor="_Toc120630041" w:history="1">
        <w:r w:rsidRPr="00D736A8">
          <w:rPr>
            <w:rStyle w:val="Hyperlink"/>
            <w:b w:val="0"/>
          </w:rPr>
          <w:t>6.3</w:t>
        </w:r>
        <w:r w:rsidRPr="0040467B">
          <w:rPr>
            <w:rStyle w:val="Hyperlink"/>
          </w:rPr>
          <w:tab/>
        </w:r>
        <w:r w:rsidRPr="00D736A8">
          <w:rPr>
            <w:rStyle w:val="Hyperlink"/>
            <w:b w:val="0"/>
          </w:rPr>
          <w:t>Fund Closure Requests</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_Toc120630041 \h </w:instrText>
        </w:r>
        <w:r w:rsidRPr="0040467B">
          <w:rPr>
            <w:rStyle w:val="Hyperlink"/>
            <w:webHidden/>
          </w:rPr>
        </w:r>
        <w:r w:rsidRPr="0040467B">
          <w:rPr>
            <w:rStyle w:val="Hyperlink"/>
            <w:webHidden/>
          </w:rPr>
          <w:fldChar w:fldCharType="separate"/>
        </w:r>
        <w:r w:rsidR="00484420">
          <w:rPr>
            <w:rStyle w:val="Hyperlink"/>
            <w:webHidden/>
          </w:rPr>
          <w:t>16</w:t>
        </w:r>
        <w:r w:rsidRPr="0040467B">
          <w:rPr>
            <w:rStyle w:val="Hyperlink"/>
            <w:webHidden/>
          </w:rPr>
          <w:fldChar w:fldCharType="end"/>
        </w:r>
      </w:hyperlink>
    </w:p>
    <w:p w14:paraId="5437C7A6" w14:textId="7A3E96A9" w:rsidR="0065620A" w:rsidRPr="0040467B" w:rsidRDefault="0065620A" w:rsidP="00E25EFD">
      <w:pPr>
        <w:pStyle w:val="TOC2"/>
        <w:rPr>
          <w:rStyle w:val="Hyperlink"/>
        </w:rPr>
      </w:pPr>
      <w:hyperlink w:anchor="_Toc120630042" w:history="1">
        <w:r w:rsidRPr="00D736A8">
          <w:rPr>
            <w:rStyle w:val="Hyperlink"/>
            <w:b w:val="0"/>
          </w:rPr>
          <w:t>6.4</w:t>
        </w:r>
        <w:r w:rsidRPr="0040467B">
          <w:rPr>
            <w:rStyle w:val="Hyperlink"/>
          </w:rPr>
          <w:tab/>
        </w:r>
        <w:r w:rsidRPr="00D736A8">
          <w:rPr>
            <w:rStyle w:val="Hyperlink"/>
            <w:b w:val="0"/>
          </w:rPr>
          <w:t>Approval to Access Funds</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_Toc120630042 \h </w:instrText>
        </w:r>
        <w:r w:rsidRPr="0040467B">
          <w:rPr>
            <w:rStyle w:val="Hyperlink"/>
            <w:webHidden/>
          </w:rPr>
        </w:r>
        <w:r w:rsidRPr="0040467B">
          <w:rPr>
            <w:rStyle w:val="Hyperlink"/>
            <w:webHidden/>
          </w:rPr>
          <w:fldChar w:fldCharType="separate"/>
        </w:r>
        <w:r w:rsidR="00484420">
          <w:rPr>
            <w:rStyle w:val="Hyperlink"/>
            <w:webHidden/>
          </w:rPr>
          <w:t>17</w:t>
        </w:r>
        <w:r w:rsidRPr="0040467B">
          <w:rPr>
            <w:rStyle w:val="Hyperlink"/>
            <w:webHidden/>
          </w:rPr>
          <w:fldChar w:fldCharType="end"/>
        </w:r>
      </w:hyperlink>
    </w:p>
    <w:p w14:paraId="7AF307FD" w14:textId="437A1E5D" w:rsidR="0065620A" w:rsidRPr="0040467B" w:rsidRDefault="0065620A" w:rsidP="00E25EFD">
      <w:pPr>
        <w:pStyle w:val="TOC2"/>
        <w:rPr>
          <w:rStyle w:val="Hyperlink"/>
        </w:rPr>
      </w:pPr>
      <w:hyperlink w:anchor="_Toc120630043" w:history="1">
        <w:r w:rsidRPr="00D736A8">
          <w:rPr>
            <w:rStyle w:val="Hyperlink"/>
            <w:b w:val="0"/>
          </w:rPr>
          <w:t>6.5</w:t>
        </w:r>
        <w:r w:rsidRPr="0040467B">
          <w:rPr>
            <w:rStyle w:val="Hyperlink"/>
          </w:rPr>
          <w:tab/>
        </w:r>
        <w:r w:rsidRPr="00D736A8">
          <w:rPr>
            <w:rStyle w:val="Hyperlink"/>
            <w:b w:val="0"/>
          </w:rPr>
          <w:t>Charitable / Voluntary Bodies</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_Toc120630043 \h </w:instrText>
        </w:r>
        <w:r w:rsidRPr="0040467B">
          <w:rPr>
            <w:rStyle w:val="Hyperlink"/>
            <w:webHidden/>
          </w:rPr>
        </w:r>
        <w:r w:rsidRPr="0040467B">
          <w:rPr>
            <w:rStyle w:val="Hyperlink"/>
            <w:webHidden/>
          </w:rPr>
          <w:fldChar w:fldCharType="separate"/>
        </w:r>
        <w:r w:rsidR="00484420">
          <w:rPr>
            <w:rStyle w:val="Hyperlink"/>
            <w:webHidden/>
          </w:rPr>
          <w:t>19</w:t>
        </w:r>
        <w:r w:rsidRPr="0040467B">
          <w:rPr>
            <w:rStyle w:val="Hyperlink"/>
            <w:webHidden/>
          </w:rPr>
          <w:fldChar w:fldCharType="end"/>
        </w:r>
      </w:hyperlink>
    </w:p>
    <w:p w14:paraId="58866933" w14:textId="70421B60" w:rsidR="0065620A" w:rsidRPr="0040467B" w:rsidRDefault="0065620A" w:rsidP="00E25EFD">
      <w:pPr>
        <w:pStyle w:val="TOC2"/>
        <w:rPr>
          <w:rStyle w:val="Hyperlink"/>
        </w:rPr>
      </w:pPr>
      <w:hyperlink w:anchor="_Toc120630044" w:history="1">
        <w:r w:rsidRPr="00D736A8">
          <w:rPr>
            <w:rStyle w:val="Hyperlink"/>
            <w:b w:val="0"/>
          </w:rPr>
          <w:t>6.6</w:t>
        </w:r>
        <w:r w:rsidRPr="0040467B">
          <w:rPr>
            <w:rStyle w:val="Hyperlink"/>
          </w:rPr>
          <w:tab/>
        </w:r>
        <w:r w:rsidRPr="00D736A8">
          <w:rPr>
            <w:rStyle w:val="Hyperlink"/>
            <w:b w:val="0"/>
          </w:rPr>
          <w:t>Delegated Authorisation Limits</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_Toc120630044 \h </w:instrText>
        </w:r>
        <w:r w:rsidRPr="0040467B">
          <w:rPr>
            <w:rStyle w:val="Hyperlink"/>
            <w:webHidden/>
          </w:rPr>
        </w:r>
        <w:r w:rsidRPr="0040467B">
          <w:rPr>
            <w:rStyle w:val="Hyperlink"/>
            <w:webHidden/>
          </w:rPr>
          <w:fldChar w:fldCharType="separate"/>
        </w:r>
        <w:r w:rsidR="00484420">
          <w:rPr>
            <w:rStyle w:val="Hyperlink"/>
            <w:webHidden/>
          </w:rPr>
          <w:t>20</w:t>
        </w:r>
        <w:r w:rsidRPr="0040467B">
          <w:rPr>
            <w:rStyle w:val="Hyperlink"/>
            <w:webHidden/>
          </w:rPr>
          <w:fldChar w:fldCharType="end"/>
        </w:r>
      </w:hyperlink>
    </w:p>
    <w:p w14:paraId="377E9FC5" w14:textId="19FB6CEB" w:rsidR="0065620A" w:rsidRPr="0040467B" w:rsidRDefault="0065620A" w:rsidP="00E25EFD">
      <w:pPr>
        <w:pStyle w:val="TOC2"/>
        <w:rPr>
          <w:rStyle w:val="Hyperlink"/>
        </w:rPr>
      </w:pPr>
      <w:hyperlink w:anchor="_Toc120630045" w:history="1">
        <w:r w:rsidRPr="00D736A8">
          <w:rPr>
            <w:rStyle w:val="Hyperlink"/>
            <w:b w:val="0"/>
          </w:rPr>
          <w:t>6.7</w:t>
        </w:r>
        <w:r w:rsidRPr="0040467B">
          <w:rPr>
            <w:rStyle w:val="Hyperlink"/>
          </w:rPr>
          <w:tab/>
        </w:r>
        <w:r w:rsidRPr="00D736A8">
          <w:rPr>
            <w:rStyle w:val="Hyperlink"/>
            <w:b w:val="0"/>
          </w:rPr>
          <w:t>Procurement &amp; Payment</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_Toc120630045 \h </w:instrText>
        </w:r>
        <w:r w:rsidRPr="0040467B">
          <w:rPr>
            <w:rStyle w:val="Hyperlink"/>
            <w:webHidden/>
          </w:rPr>
        </w:r>
        <w:r w:rsidRPr="0040467B">
          <w:rPr>
            <w:rStyle w:val="Hyperlink"/>
            <w:webHidden/>
          </w:rPr>
          <w:fldChar w:fldCharType="separate"/>
        </w:r>
        <w:r w:rsidR="00484420">
          <w:rPr>
            <w:rStyle w:val="Hyperlink"/>
            <w:webHidden/>
          </w:rPr>
          <w:t>21</w:t>
        </w:r>
        <w:r w:rsidRPr="0040467B">
          <w:rPr>
            <w:rStyle w:val="Hyperlink"/>
            <w:webHidden/>
          </w:rPr>
          <w:fldChar w:fldCharType="end"/>
        </w:r>
      </w:hyperlink>
    </w:p>
    <w:p w14:paraId="0FC42508" w14:textId="30FF49CF" w:rsidR="0065620A" w:rsidRPr="0040467B" w:rsidRDefault="0065620A" w:rsidP="00E25EFD">
      <w:pPr>
        <w:pStyle w:val="TOC2"/>
        <w:rPr>
          <w:rStyle w:val="Hyperlink"/>
        </w:rPr>
      </w:pPr>
      <w:hyperlink w:anchor="_Toc120630046" w:history="1">
        <w:r w:rsidRPr="00D736A8">
          <w:rPr>
            <w:rStyle w:val="Hyperlink"/>
            <w:b w:val="0"/>
          </w:rPr>
          <w:t>6.8</w:t>
        </w:r>
        <w:r w:rsidRPr="0040467B">
          <w:rPr>
            <w:rStyle w:val="Hyperlink"/>
          </w:rPr>
          <w:tab/>
        </w:r>
        <w:r w:rsidRPr="00D736A8">
          <w:rPr>
            <w:rStyle w:val="Hyperlink"/>
            <w:b w:val="0"/>
          </w:rPr>
          <w:t>Management of the Central Reserve Account</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_Toc120630046 \h </w:instrText>
        </w:r>
        <w:r w:rsidRPr="0040467B">
          <w:rPr>
            <w:rStyle w:val="Hyperlink"/>
            <w:webHidden/>
          </w:rPr>
        </w:r>
        <w:r w:rsidRPr="0040467B">
          <w:rPr>
            <w:rStyle w:val="Hyperlink"/>
            <w:webHidden/>
          </w:rPr>
          <w:fldChar w:fldCharType="separate"/>
        </w:r>
        <w:r w:rsidR="00484420">
          <w:rPr>
            <w:rStyle w:val="Hyperlink"/>
            <w:webHidden/>
          </w:rPr>
          <w:t>23</w:t>
        </w:r>
        <w:r w:rsidRPr="0040467B">
          <w:rPr>
            <w:rStyle w:val="Hyperlink"/>
            <w:webHidden/>
          </w:rPr>
          <w:fldChar w:fldCharType="end"/>
        </w:r>
      </w:hyperlink>
    </w:p>
    <w:p w14:paraId="72CD5CED" w14:textId="61EFAD86" w:rsidR="0065620A" w:rsidRPr="0040467B" w:rsidRDefault="0065620A" w:rsidP="00E25EFD">
      <w:pPr>
        <w:pStyle w:val="TOC2"/>
        <w:rPr>
          <w:rStyle w:val="Hyperlink"/>
        </w:rPr>
      </w:pPr>
      <w:hyperlink w:anchor="_Toc120630047" w:history="1">
        <w:r w:rsidRPr="00D736A8">
          <w:rPr>
            <w:rStyle w:val="Hyperlink"/>
            <w:b w:val="0"/>
          </w:rPr>
          <w:t>6.9</w:t>
        </w:r>
        <w:r w:rsidRPr="0040467B">
          <w:rPr>
            <w:rStyle w:val="Hyperlink"/>
          </w:rPr>
          <w:tab/>
        </w:r>
        <w:r w:rsidRPr="00D736A8">
          <w:rPr>
            <w:rStyle w:val="Hyperlink"/>
            <w:b w:val="0"/>
          </w:rPr>
          <w:t>Administration Costs</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_Toc120630047 \h </w:instrText>
        </w:r>
        <w:r w:rsidRPr="0040467B">
          <w:rPr>
            <w:rStyle w:val="Hyperlink"/>
            <w:webHidden/>
          </w:rPr>
        </w:r>
        <w:r w:rsidRPr="0040467B">
          <w:rPr>
            <w:rStyle w:val="Hyperlink"/>
            <w:webHidden/>
          </w:rPr>
          <w:fldChar w:fldCharType="separate"/>
        </w:r>
        <w:r w:rsidR="00484420">
          <w:rPr>
            <w:rStyle w:val="Hyperlink"/>
            <w:webHidden/>
          </w:rPr>
          <w:t>24</w:t>
        </w:r>
        <w:r w:rsidRPr="0040467B">
          <w:rPr>
            <w:rStyle w:val="Hyperlink"/>
            <w:webHidden/>
          </w:rPr>
          <w:fldChar w:fldCharType="end"/>
        </w:r>
      </w:hyperlink>
    </w:p>
    <w:p w14:paraId="4B72D2B4" w14:textId="469A90BC" w:rsidR="0065620A" w:rsidRPr="0040467B" w:rsidRDefault="0065620A" w:rsidP="00E25EFD">
      <w:pPr>
        <w:pStyle w:val="TOC2"/>
        <w:rPr>
          <w:rStyle w:val="Hyperlink"/>
        </w:rPr>
      </w:pPr>
      <w:hyperlink w:anchor="_Toc120630048" w:history="1">
        <w:r w:rsidRPr="00D736A8">
          <w:rPr>
            <w:rStyle w:val="Hyperlink"/>
            <w:b w:val="0"/>
          </w:rPr>
          <w:t>6.10</w:t>
        </w:r>
        <w:r w:rsidRPr="0040467B">
          <w:rPr>
            <w:rStyle w:val="Hyperlink"/>
          </w:rPr>
          <w:tab/>
        </w:r>
        <w:r w:rsidRPr="00D736A8">
          <w:rPr>
            <w:rStyle w:val="Hyperlink"/>
            <w:b w:val="0"/>
          </w:rPr>
          <w:t>Christmas Festivities</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_Toc120630048 \h </w:instrText>
        </w:r>
        <w:r w:rsidRPr="0040467B">
          <w:rPr>
            <w:rStyle w:val="Hyperlink"/>
            <w:webHidden/>
          </w:rPr>
        </w:r>
        <w:r w:rsidRPr="0040467B">
          <w:rPr>
            <w:rStyle w:val="Hyperlink"/>
            <w:webHidden/>
          </w:rPr>
          <w:fldChar w:fldCharType="separate"/>
        </w:r>
        <w:r w:rsidR="00484420">
          <w:rPr>
            <w:rStyle w:val="Hyperlink"/>
            <w:webHidden/>
          </w:rPr>
          <w:t>24</w:t>
        </w:r>
        <w:r w:rsidRPr="0040467B">
          <w:rPr>
            <w:rStyle w:val="Hyperlink"/>
            <w:webHidden/>
          </w:rPr>
          <w:fldChar w:fldCharType="end"/>
        </w:r>
      </w:hyperlink>
    </w:p>
    <w:p w14:paraId="0F0A1EBB" w14:textId="0C93A25D" w:rsidR="0065620A" w:rsidRPr="0040467B" w:rsidRDefault="0065620A" w:rsidP="00E25EFD">
      <w:pPr>
        <w:pStyle w:val="TOC2"/>
        <w:rPr>
          <w:rStyle w:val="Hyperlink"/>
        </w:rPr>
      </w:pPr>
      <w:hyperlink w:anchor="_Toc120630049" w:history="1">
        <w:r w:rsidRPr="00D736A8">
          <w:rPr>
            <w:rStyle w:val="Hyperlink"/>
            <w:b w:val="0"/>
          </w:rPr>
          <w:t>6.11</w:t>
        </w:r>
        <w:r w:rsidRPr="0040467B">
          <w:rPr>
            <w:rStyle w:val="Hyperlink"/>
          </w:rPr>
          <w:tab/>
        </w:r>
        <w:r w:rsidRPr="00D736A8">
          <w:rPr>
            <w:rStyle w:val="Hyperlink"/>
            <w:b w:val="0"/>
          </w:rPr>
          <w:t>Branding of Charitable Funds</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_Toc120630049 \h </w:instrText>
        </w:r>
        <w:r w:rsidRPr="0040467B">
          <w:rPr>
            <w:rStyle w:val="Hyperlink"/>
            <w:webHidden/>
          </w:rPr>
        </w:r>
        <w:r w:rsidRPr="0040467B">
          <w:rPr>
            <w:rStyle w:val="Hyperlink"/>
            <w:webHidden/>
          </w:rPr>
          <w:fldChar w:fldCharType="separate"/>
        </w:r>
        <w:r w:rsidR="00484420">
          <w:rPr>
            <w:rStyle w:val="Hyperlink"/>
            <w:webHidden/>
          </w:rPr>
          <w:t>24</w:t>
        </w:r>
        <w:r w:rsidRPr="0040467B">
          <w:rPr>
            <w:rStyle w:val="Hyperlink"/>
            <w:webHidden/>
          </w:rPr>
          <w:fldChar w:fldCharType="end"/>
        </w:r>
      </w:hyperlink>
    </w:p>
    <w:p w14:paraId="1249AF86" w14:textId="77777777" w:rsidR="00A86099" w:rsidRPr="00E25EFD" w:rsidRDefault="00E25EFD" w:rsidP="00E25EFD">
      <w:pPr>
        <w:pStyle w:val="TOC2"/>
        <w:rPr>
          <w:rStyle w:val="Hyperlink"/>
          <w:color w:val="auto"/>
          <w:u w:val="none"/>
        </w:rPr>
      </w:pPr>
      <w:r>
        <w:rPr>
          <w:rStyle w:val="Hyperlink"/>
          <w:b w:val="0"/>
          <w:color w:val="auto"/>
          <w:u w:val="none"/>
        </w:rPr>
        <w:t xml:space="preserve">7           </w:t>
      </w:r>
      <w:r w:rsidR="00A86099" w:rsidRPr="00E25EFD">
        <w:rPr>
          <w:rStyle w:val="Hyperlink"/>
          <w:color w:val="auto"/>
          <w:u w:val="none"/>
        </w:rPr>
        <w:t>TAXATION AND EXCISTY……………</w:t>
      </w:r>
      <w:r w:rsidRPr="00E25EFD">
        <w:rPr>
          <w:rStyle w:val="Hyperlink"/>
          <w:color w:val="auto"/>
          <w:u w:val="none"/>
        </w:rPr>
        <w:t>…..……..</w:t>
      </w:r>
      <w:r w:rsidR="0099111E" w:rsidRPr="00E25EFD">
        <w:rPr>
          <w:rStyle w:val="Hyperlink"/>
          <w:color w:val="auto"/>
          <w:u w:val="none"/>
        </w:rPr>
        <w:t>…</w:t>
      </w:r>
      <w:r w:rsidR="00A86099" w:rsidRPr="00E25EFD">
        <w:rPr>
          <w:rStyle w:val="Hyperlink"/>
          <w:color w:val="auto"/>
          <w:u w:val="none"/>
        </w:rPr>
        <w:t>………………</w:t>
      </w:r>
      <w:r w:rsidR="00695B1F" w:rsidRPr="00E25EFD">
        <w:rPr>
          <w:rStyle w:val="Hyperlink"/>
          <w:color w:val="auto"/>
          <w:u w:val="none"/>
        </w:rPr>
        <w:t>…</w:t>
      </w:r>
      <w:r w:rsidR="00A86099" w:rsidRPr="00E25EFD">
        <w:rPr>
          <w:rStyle w:val="Hyperlink"/>
          <w:color w:val="auto"/>
          <w:u w:val="none"/>
        </w:rPr>
        <w:t>………...2</w:t>
      </w:r>
      <w:r w:rsidR="00695B1F" w:rsidRPr="00E25EFD">
        <w:rPr>
          <w:rStyle w:val="Hyperlink"/>
          <w:color w:val="auto"/>
          <w:u w:val="none"/>
        </w:rPr>
        <w:t>5</w:t>
      </w:r>
    </w:p>
    <w:p w14:paraId="2FDF5503" w14:textId="5336B88D" w:rsidR="0065620A" w:rsidRPr="0040467B" w:rsidRDefault="0065620A" w:rsidP="00E25EFD">
      <w:pPr>
        <w:pStyle w:val="TOC2"/>
        <w:rPr>
          <w:rStyle w:val="Hyperlink"/>
        </w:rPr>
      </w:pPr>
      <w:hyperlink w:anchor="_Toc120630050" w:history="1">
        <w:r w:rsidRPr="00D736A8">
          <w:rPr>
            <w:rStyle w:val="Hyperlink"/>
            <w:b w:val="0"/>
          </w:rPr>
          <w:t>7.1</w:t>
        </w:r>
        <w:r w:rsidR="00E25EFD">
          <w:rPr>
            <w:rStyle w:val="Hyperlink"/>
            <w:b w:val="0"/>
          </w:rPr>
          <w:t xml:space="preserve">        </w:t>
        </w:r>
        <w:r w:rsidRPr="00D736A8">
          <w:rPr>
            <w:rStyle w:val="Hyperlink"/>
            <w:b w:val="0"/>
          </w:rPr>
          <w:t>Value Added Tax (VAT)</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_Toc120630050 \h </w:instrText>
        </w:r>
        <w:r w:rsidRPr="0040467B">
          <w:rPr>
            <w:rStyle w:val="Hyperlink"/>
            <w:webHidden/>
          </w:rPr>
        </w:r>
        <w:r w:rsidRPr="0040467B">
          <w:rPr>
            <w:rStyle w:val="Hyperlink"/>
            <w:webHidden/>
          </w:rPr>
          <w:fldChar w:fldCharType="separate"/>
        </w:r>
        <w:r w:rsidR="00484420">
          <w:rPr>
            <w:rStyle w:val="Hyperlink"/>
            <w:webHidden/>
          </w:rPr>
          <w:t>25</w:t>
        </w:r>
        <w:r w:rsidRPr="0040467B">
          <w:rPr>
            <w:rStyle w:val="Hyperlink"/>
            <w:webHidden/>
          </w:rPr>
          <w:fldChar w:fldCharType="end"/>
        </w:r>
      </w:hyperlink>
    </w:p>
    <w:p w14:paraId="25CD29CF" w14:textId="48E0B5B5" w:rsidR="0065620A" w:rsidRPr="0040467B" w:rsidRDefault="0065620A" w:rsidP="00E25EFD">
      <w:pPr>
        <w:pStyle w:val="TOC2"/>
        <w:rPr>
          <w:rStyle w:val="Hyperlink"/>
        </w:rPr>
      </w:pPr>
      <w:hyperlink w:anchor="_Toc120630051" w:history="1">
        <w:r w:rsidRPr="00D736A8">
          <w:rPr>
            <w:rStyle w:val="Hyperlink"/>
            <w:b w:val="0"/>
          </w:rPr>
          <w:t xml:space="preserve">7.2     </w:t>
        </w:r>
        <w:r w:rsidR="00E25EFD">
          <w:rPr>
            <w:rStyle w:val="Hyperlink"/>
            <w:b w:val="0"/>
          </w:rPr>
          <w:t xml:space="preserve">   </w:t>
        </w:r>
        <w:r w:rsidRPr="00D736A8">
          <w:rPr>
            <w:rStyle w:val="Hyperlink"/>
            <w:b w:val="0"/>
          </w:rPr>
          <w:t>Gift Aid</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_Toc120630051 \h </w:instrText>
        </w:r>
        <w:r w:rsidRPr="0040467B">
          <w:rPr>
            <w:rStyle w:val="Hyperlink"/>
            <w:webHidden/>
          </w:rPr>
        </w:r>
        <w:r w:rsidRPr="0040467B">
          <w:rPr>
            <w:rStyle w:val="Hyperlink"/>
            <w:webHidden/>
          </w:rPr>
          <w:fldChar w:fldCharType="separate"/>
        </w:r>
        <w:r w:rsidR="00484420">
          <w:rPr>
            <w:rStyle w:val="Hyperlink"/>
            <w:webHidden/>
          </w:rPr>
          <w:t>25</w:t>
        </w:r>
        <w:r w:rsidRPr="0040467B">
          <w:rPr>
            <w:rStyle w:val="Hyperlink"/>
            <w:webHidden/>
          </w:rPr>
          <w:fldChar w:fldCharType="end"/>
        </w:r>
      </w:hyperlink>
    </w:p>
    <w:p w14:paraId="4AC9BC3F" w14:textId="62CC400D" w:rsidR="0065620A" w:rsidRPr="0040467B" w:rsidRDefault="0065620A" w:rsidP="00E25EFD">
      <w:pPr>
        <w:pStyle w:val="TOC2"/>
        <w:rPr>
          <w:rStyle w:val="Hyperlink"/>
        </w:rPr>
      </w:pPr>
      <w:hyperlink w:anchor="_Toc120630052" w:history="1">
        <w:r w:rsidRPr="0040467B">
          <w:rPr>
            <w:rStyle w:val="Hyperlink"/>
          </w:rPr>
          <w:t>8</w:t>
        </w:r>
        <w:r w:rsidRPr="0040467B">
          <w:rPr>
            <w:rStyle w:val="Hyperlink"/>
          </w:rPr>
          <w:tab/>
          <w:t xml:space="preserve">USE OF </w:t>
        </w:r>
        <w:r w:rsidR="0030611E" w:rsidRPr="0040467B">
          <w:rPr>
            <w:rStyle w:val="Hyperlink"/>
          </w:rPr>
          <w:t>ENTHUSE ON_LINE GIVING</w:t>
        </w:r>
        <w:r w:rsidR="0090001F">
          <w:rPr>
            <w:rStyle w:val="Hyperlink"/>
          </w:rPr>
          <w:t xml:space="preserve">, </w:t>
        </w:r>
        <w:r w:rsidR="0090001F" w:rsidRPr="00E25EFD">
          <w:rPr>
            <w:rStyle w:val="Hyperlink"/>
            <w:b w:val="0"/>
            <w:color w:val="auto"/>
            <w:u w:val="none"/>
          </w:rPr>
          <w:t xml:space="preserve">  </w:t>
        </w:r>
        <w:r w:rsidR="0090001F" w:rsidRPr="00E25EFD">
          <w:rPr>
            <w:rStyle w:val="Hyperlink"/>
            <w:color w:val="auto"/>
            <w:u w:val="none"/>
          </w:rPr>
          <w:t>PAYPAL, JUST GIVING, DONATIS and TEXT DONATIONS</w:t>
        </w:r>
        <w:r w:rsidRPr="0040467B">
          <w:rPr>
            <w:rStyle w:val="Hyperlink"/>
            <w:webHidden/>
          </w:rPr>
          <w:tab/>
        </w:r>
        <w:r w:rsidRPr="0040467B">
          <w:rPr>
            <w:rStyle w:val="Hyperlink"/>
            <w:webHidden/>
          </w:rPr>
          <w:fldChar w:fldCharType="begin"/>
        </w:r>
        <w:r w:rsidRPr="0040467B">
          <w:rPr>
            <w:rStyle w:val="Hyperlink"/>
            <w:webHidden/>
          </w:rPr>
          <w:instrText xml:space="preserve"> PAGEREF _Toc120630052 \h </w:instrText>
        </w:r>
        <w:r w:rsidRPr="0040467B">
          <w:rPr>
            <w:rStyle w:val="Hyperlink"/>
            <w:webHidden/>
          </w:rPr>
        </w:r>
        <w:r w:rsidRPr="0040467B">
          <w:rPr>
            <w:rStyle w:val="Hyperlink"/>
            <w:webHidden/>
          </w:rPr>
          <w:fldChar w:fldCharType="separate"/>
        </w:r>
        <w:r w:rsidR="00484420">
          <w:rPr>
            <w:rStyle w:val="Hyperlink"/>
            <w:webHidden/>
          </w:rPr>
          <w:t>26</w:t>
        </w:r>
        <w:r w:rsidRPr="0040467B">
          <w:rPr>
            <w:rStyle w:val="Hyperlink"/>
            <w:webHidden/>
          </w:rPr>
          <w:fldChar w:fldCharType="end"/>
        </w:r>
      </w:hyperlink>
    </w:p>
    <w:p w14:paraId="2CD5D619" w14:textId="57C9E3F5" w:rsidR="0065620A" w:rsidRDefault="00054274" w:rsidP="0040467B">
      <w:pPr>
        <w:pStyle w:val="TOC1"/>
        <w:rPr>
          <w:rFonts w:ascii="Calibri" w:hAnsi="Calibri"/>
        </w:rPr>
      </w:pPr>
      <w:hyperlink w:anchor="_Toc120630053" w:history="1">
        <w:r>
          <w:rPr>
            <w:rStyle w:val="Hyperlink"/>
            <w:color w:val="auto"/>
            <w:sz w:val="24"/>
            <w:szCs w:val="24"/>
            <w:u w:val="none"/>
            <w:lang w:eastAsia="en-US"/>
          </w:rPr>
          <w:t>9</w:t>
        </w:r>
        <w:r w:rsidR="0099111E">
          <w:rPr>
            <w:rStyle w:val="Hyperlink"/>
            <w:b w:val="0"/>
          </w:rPr>
          <w:t xml:space="preserve"> </w:t>
        </w:r>
        <w:r w:rsidR="00C24A35">
          <w:rPr>
            <w:rStyle w:val="Hyperlink"/>
            <w:b w:val="0"/>
          </w:rPr>
          <w:t xml:space="preserve">         </w:t>
        </w:r>
        <w:r w:rsidR="0065620A" w:rsidRPr="00C24A35">
          <w:rPr>
            <w:rStyle w:val="Hyperlink"/>
            <w:sz w:val="24"/>
            <w:szCs w:val="24"/>
          </w:rPr>
          <w:t>OPERATION OF LOTTER</w:t>
        </w:r>
        <w:r w:rsidR="00C24A35">
          <w:rPr>
            <w:rStyle w:val="Hyperlink"/>
            <w:sz w:val="24"/>
            <w:szCs w:val="24"/>
          </w:rPr>
          <w:t xml:space="preserve">IES AND RAFFLES FROM CHARITABLE        </w:t>
        </w:r>
        <w:r w:rsidR="0065620A" w:rsidRPr="00C24A35">
          <w:rPr>
            <w:rStyle w:val="Hyperlink"/>
            <w:sz w:val="24"/>
            <w:szCs w:val="24"/>
          </w:rPr>
          <w:t>FUNDS</w:t>
        </w:r>
        <w:r w:rsidR="0065620A" w:rsidRPr="00C24A35">
          <w:rPr>
            <w:rStyle w:val="Hyperlink"/>
            <w:webHidden/>
            <w:color w:val="auto"/>
            <w:sz w:val="24"/>
            <w:szCs w:val="24"/>
            <w:u w:val="none"/>
            <w:lang w:eastAsia="en-US"/>
          </w:rPr>
          <w:tab/>
        </w:r>
        <w:r w:rsidR="00C24A35" w:rsidRPr="00C24A35">
          <w:rPr>
            <w:rStyle w:val="Hyperlink"/>
            <w:webHidden/>
            <w:color w:val="auto"/>
            <w:sz w:val="24"/>
            <w:szCs w:val="24"/>
            <w:u w:val="none"/>
            <w:lang w:eastAsia="en-US"/>
          </w:rPr>
          <w:fldChar w:fldCharType="begin"/>
        </w:r>
        <w:r w:rsidR="00C24A35" w:rsidRPr="00C24A35">
          <w:rPr>
            <w:rStyle w:val="Hyperlink"/>
            <w:webHidden/>
            <w:color w:val="auto"/>
            <w:sz w:val="24"/>
            <w:szCs w:val="24"/>
            <w:u w:val="none"/>
            <w:lang w:eastAsia="en-US"/>
          </w:rPr>
          <w:instrText xml:space="preserve"> PAGEREF _Toc120630044 \h </w:instrText>
        </w:r>
        <w:r w:rsidR="00C24A35" w:rsidRPr="00C24A35">
          <w:rPr>
            <w:rStyle w:val="Hyperlink"/>
            <w:webHidden/>
            <w:color w:val="auto"/>
            <w:sz w:val="24"/>
            <w:szCs w:val="24"/>
            <w:u w:val="none"/>
            <w:lang w:eastAsia="en-US"/>
          </w:rPr>
        </w:r>
        <w:r w:rsidR="00C24A35" w:rsidRPr="00C24A35">
          <w:rPr>
            <w:rStyle w:val="Hyperlink"/>
            <w:webHidden/>
            <w:color w:val="auto"/>
            <w:sz w:val="24"/>
            <w:szCs w:val="24"/>
            <w:u w:val="none"/>
            <w:lang w:eastAsia="en-US"/>
          </w:rPr>
          <w:fldChar w:fldCharType="separate"/>
        </w:r>
        <w:r w:rsidR="00484420">
          <w:rPr>
            <w:rStyle w:val="Hyperlink"/>
            <w:webHidden/>
            <w:color w:val="auto"/>
            <w:sz w:val="24"/>
            <w:szCs w:val="24"/>
            <w:u w:val="none"/>
            <w:lang w:eastAsia="en-US"/>
          </w:rPr>
          <w:t>20</w:t>
        </w:r>
        <w:r w:rsidR="00C24A35" w:rsidRPr="00C24A35">
          <w:rPr>
            <w:rStyle w:val="Hyperlink"/>
            <w:webHidden/>
            <w:color w:val="auto"/>
            <w:sz w:val="24"/>
            <w:szCs w:val="24"/>
            <w:u w:val="none"/>
            <w:lang w:eastAsia="en-US"/>
          </w:rPr>
          <w:fldChar w:fldCharType="end"/>
        </w:r>
      </w:hyperlink>
    </w:p>
    <w:p w14:paraId="22834AB6" w14:textId="1081D20B" w:rsidR="00695B1F" w:rsidRDefault="00695B1F" w:rsidP="0040467B">
      <w:pPr>
        <w:rPr>
          <w:rFonts w:ascii="Arial" w:hAnsi="Arial" w:cs="Arial"/>
          <w:b/>
        </w:rPr>
      </w:pPr>
      <w:r>
        <w:rPr>
          <w:rFonts w:ascii="Arial" w:hAnsi="Arial" w:cs="Arial"/>
          <w:b/>
        </w:rPr>
        <w:t>1</w:t>
      </w:r>
      <w:r w:rsidR="00054274">
        <w:rPr>
          <w:rFonts w:ascii="Arial" w:hAnsi="Arial" w:cs="Arial"/>
          <w:b/>
        </w:rPr>
        <w:t>0</w:t>
      </w:r>
      <w:r w:rsidR="00C24A35">
        <w:rPr>
          <w:rFonts w:ascii="Arial" w:hAnsi="Arial" w:cs="Arial"/>
          <w:b/>
        </w:rPr>
        <w:t xml:space="preserve">         </w:t>
      </w:r>
      <w:r w:rsidRPr="00A82F4C">
        <w:rPr>
          <w:rFonts w:ascii="Arial" w:hAnsi="Arial" w:cs="Arial"/>
          <w:b/>
        </w:rPr>
        <w:t>FUNDRAISING</w:t>
      </w:r>
      <w:r>
        <w:rPr>
          <w:rFonts w:ascii="Arial" w:hAnsi="Arial" w:cs="Arial"/>
          <w:b/>
        </w:rPr>
        <w:t xml:space="preserve"> ……………………………………</w:t>
      </w:r>
      <w:r w:rsidR="00C24A35">
        <w:rPr>
          <w:rFonts w:ascii="Arial" w:hAnsi="Arial" w:cs="Arial"/>
          <w:b/>
        </w:rPr>
        <w:t>..</w:t>
      </w:r>
      <w:r w:rsidR="00C77387">
        <w:rPr>
          <w:rFonts w:ascii="Arial" w:hAnsi="Arial" w:cs="Arial"/>
          <w:b/>
        </w:rPr>
        <w:t>…………………………… 32</w:t>
      </w:r>
    </w:p>
    <w:p w14:paraId="21D5E27D" w14:textId="77777777" w:rsidR="00695B1F" w:rsidRPr="0040467B" w:rsidRDefault="00695B1F" w:rsidP="0040467B">
      <w:pPr>
        <w:rPr>
          <w:lang w:eastAsia="en-GB"/>
        </w:rPr>
      </w:pPr>
      <w:r>
        <w:rPr>
          <w:lang w:eastAsia="en-GB"/>
        </w:rPr>
        <w:lastRenderedPageBreak/>
        <w:t xml:space="preserve"> </w:t>
      </w:r>
    </w:p>
    <w:p w14:paraId="255E9BFF" w14:textId="3F4C03FB" w:rsidR="0065620A" w:rsidRDefault="0065620A" w:rsidP="00A86099">
      <w:pPr>
        <w:pStyle w:val="TOC1"/>
        <w:rPr>
          <w:rStyle w:val="Hyperlink"/>
        </w:rPr>
      </w:pPr>
      <w:hyperlink w:anchor="_Toc120630060" w:history="1">
        <w:r w:rsidRPr="0040467B">
          <w:rPr>
            <w:rStyle w:val="Hyperlink"/>
            <w:sz w:val="24"/>
            <w:szCs w:val="24"/>
            <w:lang w:eastAsia="en-US"/>
          </w:rPr>
          <w:t>1</w:t>
        </w:r>
        <w:r w:rsidR="00054274">
          <w:rPr>
            <w:rStyle w:val="Hyperlink"/>
            <w:sz w:val="24"/>
            <w:szCs w:val="24"/>
            <w:lang w:eastAsia="en-US"/>
          </w:rPr>
          <w:t>1</w:t>
        </w:r>
        <w:r w:rsidRPr="0040467B">
          <w:rPr>
            <w:rStyle w:val="Hyperlink"/>
            <w:sz w:val="24"/>
            <w:szCs w:val="24"/>
            <w:lang w:eastAsia="en-US"/>
          </w:rPr>
          <w:t>. NON CASH GIFTS RECEIVED INTO CHARITABLE FUNDS</w:t>
        </w:r>
        <w:r>
          <w:rPr>
            <w:webHidden/>
          </w:rPr>
          <w:tab/>
        </w:r>
        <w:r>
          <w:rPr>
            <w:webHidden/>
          </w:rPr>
          <w:fldChar w:fldCharType="begin"/>
        </w:r>
        <w:r>
          <w:rPr>
            <w:webHidden/>
          </w:rPr>
          <w:instrText xml:space="preserve"> PAGEREF _Toc120630060 \h </w:instrText>
        </w:r>
        <w:r>
          <w:rPr>
            <w:webHidden/>
          </w:rPr>
        </w:r>
        <w:r>
          <w:rPr>
            <w:webHidden/>
          </w:rPr>
          <w:fldChar w:fldCharType="separate"/>
        </w:r>
        <w:r w:rsidR="00484420">
          <w:rPr>
            <w:webHidden/>
          </w:rPr>
          <w:t>32</w:t>
        </w:r>
        <w:r>
          <w:rPr>
            <w:webHidden/>
          </w:rPr>
          <w:fldChar w:fldCharType="end"/>
        </w:r>
      </w:hyperlink>
    </w:p>
    <w:p w14:paraId="39933D29" w14:textId="77777777" w:rsidR="00C24A35" w:rsidRPr="00C24A35" w:rsidRDefault="00C24A35" w:rsidP="00C24A35">
      <w:pPr>
        <w:rPr>
          <w:lang w:eastAsia="en-GB"/>
        </w:rPr>
      </w:pPr>
    </w:p>
    <w:p w14:paraId="609E1839" w14:textId="5A112870" w:rsidR="0065620A" w:rsidRPr="0065620A" w:rsidRDefault="0065620A" w:rsidP="00A86099">
      <w:pPr>
        <w:pStyle w:val="TOC1"/>
        <w:rPr>
          <w:rFonts w:ascii="Calibri" w:hAnsi="Calibri"/>
        </w:rPr>
      </w:pPr>
      <w:hyperlink w:anchor="_Toc120630066" w:history="1">
        <w:r w:rsidRPr="00D736A8">
          <w:rPr>
            <w:rStyle w:val="Hyperlink"/>
          </w:rPr>
          <w:t>APPENDIX 1: REQUEST FOR A NEW CHARITABLE FUND</w:t>
        </w:r>
        <w:r>
          <w:rPr>
            <w:webHidden/>
          </w:rPr>
          <w:tab/>
        </w:r>
        <w:r>
          <w:rPr>
            <w:webHidden/>
          </w:rPr>
          <w:fldChar w:fldCharType="begin"/>
        </w:r>
        <w:r>
          <w:rPr>
            <w:webHidden/>
          </w:rPr>
          <w:instrText xml:space="preserve"> PAGEREF _Toc120630066 \h </w:instrText>
        </w:r>
        <w:r>
          <w:rPr>
            <w:webHidden/>
          </w:rPr>
        </w:r>
        <w:r>
          <w:rPr>
            <w:webHidden/>
          </w:rPr>
          <w:fldChar w:fldCharType="separate"/>
        </w:r>
        <w:r w:rsidR="00484420">
          <w:rPr>
            <w:webHidden/>
          </w:rPr>
          <w:t>34</w:t>
        </w:r>
        <w:r>
          <w:rPr>
            <w:webHidden/>
          </w:rPr>
          <w:fldChar w:fldCharType="end"/>
        </w:r>
      </w:hyperlink>
    </w:p>
    <w:p w14:paraId="2C1423BE" w14:textId="415F4803" w:rsidR="0065620A" w:rsidRPr="0065620A" w:rsidRDefault="0065620A" w:rsidP="00A86099">
      <w:pPr>
        <w:pStyle w:val="TOC1"/>
        <w:rPr>
          <w:rFonts w:ascii="Calibri" w:hAnsi="Calibri"/>
        </w:rPr>
      </w:pPr>
      <w:hyperlink w:anchor="_Toc120630067" w:history="1">
        <w:r w:rsidRPr="00D736A8">
          <w:rPr>
            <w:rStyle w:val="Hyperlink"/>
          </w:rPr>
          <w:t>APPENDIX 2: REQUEST TO RE-OPEN A CLOSED CHARITABLE FUND</w:t>
        </w:r>
        <w:r>
          <w:rPr>
            <w:webHidden/>
          </w:rPr>
          <w:tab/>
        </w:r>
        <w:r>
          <w:rPr>
            <w:webHidden/>
          </w:rPr>
          <w:fldChar w:fldCharType="begin"/>
        </w:r>
        <w:r>
          <w:rPr>
            <w:webHidden/>
          </w:rPr>
          <w:instrText xml:space="preserve"> PAGEREF _Toc120630067 \h </w:instrText>
        </w:r>
        <w:r>
          <w:rPr>
            <w:webHidden/>
          </w:rPr>
        </w:r>
        <w:r>
          <w:rPr>
            <w:webHidden/>
          </w:rPr>
          <w:fldChar w:fldCharType="separate"/>
        </w:r>
        <w:r w:rsidR="00484420">
          <w:rPr>
            <w:webHidden/>
          </w:rPr>
          <w:t>3</w:t>
        </w:r>
        <w:r>
          <w:rPr>
            <w:webHidden/>
          </w:rPr>
          <w:fldChar w:fldCharType="end"/>
        </w:r>
      </w:hyperlink>
      <w:r w:rsidR="00C77387" w:rsidRPr="00C77387">
        <w:rPr>
          <w:rStyle w:val="Hyperlink"/>
          <w:color w:val="auto"/>
          <w:u w:val="none"/>
        </w:rPr>
        <w:t>6</w:t>
      </w:r>
    </w:p>
    <w:p w14:paraId="1BABEC1E" w14:textId="0A91159F" w:rsidR="0065620A" w:rsidRPr="0065620A" w:rsidRDefault="0065620A" w:rsidP="00A86099">
      <w:pPr>
        <w:pStyle w:val="TOC1"/>
        <w:rPr>
          <w:rFonts w:ascii="Calibri" w:hAnsi="Calibri"/>
        </w:rPr>
      </w:pPr>
      <w:hyperlink w:anchor="_Toc120630068" w:history="1">
        <w:r w:rsidRPr="00D736A8">
          <w:rPr>
            <w:rStyle w:val="Hyperlink"/>
          </w:rPr>
          <w:t>APPENDIX 3: REQUEST TO UPDATE CHARITABLE FUND RECORDS</w:t>
        </w:r>
        <w:r>
          <w:rPr>
            <w:webHidden/>
          </w:rPr>
          <w:tab/>
        </w:r>
        <w:r>
          <w:rPr>
            <w:webHidden/>
          </w:rPr>
          <w:fldChar w:fldCharType="begin"/>
        </w:r>
        <w:r>
          <w:rPr>
            <w:webHidden/>
          </w:rPr>
          <w:instrText xml:space="preserve"> PAGEREF _Toc120630068 \h </w:instrText>
        </w:r>
        <w:r>
          <w:rPr>
            <w:webHidden/>
          </w:rPr>
        </w:r>
        <w:r>
          <w:rPr>
            <w:webHidden/>
          </w:rPr>
          <w:fldChar w:fldCharType="separate"/>
        </w:r>
        <w:r w:rsidR="00484420">
          <w:rPr>
            <w:webHidden/>
          </w:rPr>
          <w:t>3</w:t>
        </w:r>
        <w:r>
          <w:rPr>
            <w:webHidden/>
          </w:rPr>
          <w:fldChar w:fldCharType="end"/>
        </w:r>
      </w:hyperlink>
      <w:r w:rsidR="00C77387" w:rsidRPr="00C77387">
        <w:rPr>
          <w:rStyle w:val="Hyperlink"/>
          <w:color w:val="auto"/>
          <w:u w:val="none"/>
        </w:rPr>
        <w:t>7</w:t>
      </w:r>
    </w:p>
    <w:p w14:paraId="2D8E084D" w14:textId="7AF73426" w:rsidR="0065620A" w:rsidRPr="0065620A" w:rsidRDefault="0065620A" w:rsidP="00A86099">
      <w:pPr>
        <w:pStyle w:val="TOC1"/>
        <w:rPr>
          <w:rFonts w:ascii="Calibri" w:hAnsi="Calibri"/>
        </w:rPr>
      </w:pPr>
      <w:hyperlink w:anchor="_Toc120630069" w:history="1">
        <w:r w:rsidRPr="00D736A8">
          <w:rPr>
            <w:rStyle w:val="Hyperlink"/>
          </w:rPr>
          <w:t>APPENDIX 4: REQUEST TO CLOSE A CHARITABLE FUND</w:t>
        </w:r>
        <w:r>
          <w:rPr>
            <w:webHidden/>
          </w:rPr>
          <w:tab/>
        </w:r>
        <w:r>
          <w:rPr>
            <w:webHidden/>
          </w:rPr>
          <w:fldChar w:fldCharType="begin"/>
        </w:r>
        <w:r>
          <w:rPr>
            <w:webHidden/>
          </w:rPr>
          <w:instrText xml:space="preserve"> PAGEREF _Toc120630069 \h </w:instrText>
        </w:r>
        <w:r>
          <w:rPr>
            <w:webHidden/>
          </w:rPr>
        </w:r>
        <w:r>
          <w:rPr>
            <w:webHidden/>
          </w:rPr>
          <w:fldChar w:fldCharType="separate"/>
        </w:r>
        <w:r w:rsidR="00484420">
          <w:rPr>
            <w:webHidden/>
          </w:rPr>
          <w:t>3</w:t>
        </w:r>
        <w:r>
          <w:rPr>
            <w:webHidden/>
          </w:rPr>
          <w:fldChar w:fldCharType="end"/>
        </w:r>
      </w:hyperlink>
      <w:r w:rsidR="00C77387" w:rsidRPr="00C77387">
        <w:rPr>
          <w:rStyle w:val="Hyperlink"/>
          <w:color w:val="auto"/>
          <w:u w:val="none"/>
        </w:rPr>
        <w:t>8</w:t>
      </w:r>
    </w:p>
    <w:p w14:paraId="3CE13DCD" w14:textId="77777777" w:rsidR="0065620A" w:rsidRPr="0065620A" w:rsidRDefault="0065620A" w:rsidP="00A86099">
      <w:pPr>
        <w:pStyle w:val="TOC1"/>
        <w:rPr>
          <w:rFonts w:ascii="Calibri" w:hAnsi="Calibri"/>
        </w:rPr>
      </w:pPr>
      <w:hyperlink w:anchor="_Toc120630070" w:history="1">
        <w:r w:rsidRPr="00C24A35">
          <w:rPr>
            <w:rStyle w:val="Hyperlink"/>
          </w:rPr>
          <w:t>APPENDIX 5: CHARITABLE FUNDS EXPENDITURE REQUEST</w:t>
        </w:r>
        <w:r>
          <w:rPr>
            <w:webHidden/>
          </w:rPr>
          <w:tab/>
        </w:r>
      </w:hyperlink>
      <w:r w:rsidR="00C77387">
        <w:rPr>
          <w:rStyle w:val="Hyperlink"/>
          <w:color w:val="auto"/>
          <w:u w:val="none"/>
        </w:rPr>
        <w:t>39</w:t>
      </w:r>
    </w:p>
    <w:p w14:paraId="280CB46C" w14:textId="78988944" w:rsidR="0065620A" w:rsidRPr="0065620A" w:rsidRDefault="0065620A" w:rsidP="00A86099">
      <w:pPr>
        <w:pStyle w:val="TOC1"/>
        <w:rPr>
          <w:rFonts w:ascii="Calibri" w:hAnsi="Calibri"/>
        </w:rPr>
      </w:pPr>
      <w:hyperlink w:anchor="_Toc120630071" w:history="1">
        <w:r w:rsidRPr="00C24A35">
          <w:rPr>
            <w:rStyle w:val="Hyperlink"/>
          </w:rPr>
          <w:t>APPENDIX 6: APPLICATION TO EMPLOY STAFF FROM CHARITABLE FUND</w:t>
        </w:r>
        <w:r w:rsidRPr="00D736A8">
          <w:rPr>
            <w:rStyle w:val="Hyperlink"/>
            <w:b w:val="0"/>
          </w:rPr>
          <w:t>S</w:t>
        </w:r>
        <w:r>
          <w:rPr>
            <w:webHidden/>
          </w:rPr>
          <w:tab/>
        </w:r>
        <w:r>
          <w:rPr>
            <w:webHidden/>
          </w:rPr>
          <w:fldChar w:fldCharType="begin"/>
        </w:r>
        <w:r>
          <w:rPr>
            <w:webHidden/>
          </w:rPr>
          <w:instrText xml:space="preserve"> PAGEREF _Toc120630071 \h </w:instrText>
        </w:r>
        <w:r>
          <w:rPr>
            <w:webHidden/>
          </w:rPr>
        </w:r>
        <w:r>
          <w:rPr>
            <w:webHidden/>
          </w:rPr>
          <w:fldChar w:fldCharType="separate"/>
        </w:r>
        <w:r w:rsidR="00484420">
          <w:rPr>
            <w:webHidden/>
          </w:rPr>
          <w:t>41</w:t>
        </w:r>
        <w:r>
          <w:rPr>
            <w:webHidden/>
          </w:rPr>
          <w:fldChar w:fldCharType="end"/>
        </w:r>
      </w:hyperlink>
    </w:p>
    <w:p w14:paraId="0A7249A3" w14:textId="0ED6F276" w:rsidR="0065620A" w:rsidRPr="0065620A" w:rsidRDefault="0065620A" w:rsidP="00A86099">
      <w:pPr>
        <w:pStyle w:val="TOC1"/>
        <w:rPr>
          <w:rFonts w:ascii="Calibri" w:hAnsi="Calibri"/>
        </w:rPr>
      </w:pPr>
      <w:hyperlink w:anchor="_Toc120630072" w:history="1">
        <w:r w:rsidRPr="00D736A8">
          <w:rPr>
            <w:rStyle w:val="Hyperlink"/>
          </w:rPr>
          <w:t>APPENDIX 7: PROCUREMENT REQUIREMENTS</w:t>
        </w:r>
        <w:r>
          <w:rPr>
            <w:webHidden/>
          </w:rPr>
          <w:tab/>
        </w:r>
        <w:r>
          <w:rPr>
            <w:webHidden/>
          </w:rPr>
          <w:fldChar w:fldCharType="begin"/>
        </w:r>
        <w:r>
          <w:rPr>
            <w:webHidden/>
          </w:rPr>
          <w:instrText xml:space="preserve"> PAGEREF _Toc120630072 \h </w:instrText>
        </w:r>
        <w:r>
          <w:rPr>
            <w:webHidden/>
          </w:rPr>
        </w:r>
        <w:r>
          <w:rPr>
            <w:webHidden/>
          </w:rPr>
          <w:fldChar w:fldCharType="separate"/>
        </w:r>
        <w:r w:rsidR="00484420">
          <w:rPr>
            <w:webHidden/>
          </w:rPr>
          <w:t>43</w:t>
        </w:r>
        <w:r>
          <w:rPr>
            <w:webHidden/>
          </w:rPr>
          <w:fldChar w:fldCharType="end"/>
        </w:r>
      </w:hyperlink>
    </w:p>
    <w:p w14:paraId="5D7FA0BE" w14:textId="67205CFA" w:rsidR="0065620A" w:rsidRPr="0065620A" w:rsidRDefault="0065620A" w:rsidP="00A86099">
      <w:pPr>
        <w:pStyle w:val="TOC1"/>
        <w:rPr>
          <w:rFonts w:ascii="Calibri" w:hAnsi="Calibri"/>
        </w:rPr>
      </w:pPr>
      <w:hyperlink w:anchor="_Toc120630073" w:history="1">
        <w:r w:rsidRPr="00D736A8">
          <w:rPr>
            <w:rStyle w:val="Hyperlink"/>
          </w:rPr>
          <w:t>APPENDIX 8: EXPENDITURE FLOWCHART</w:t>
        </w:r>
        <w:r>
          <w:rPr>
            <w:webHidden/>
          </w:rPr>
          <w:tab/>
        </w:r>
        <w:r w:rsidR="00C77387">
          <w:rPr>
            <w:webHidden/>
          </w:rPr>
          <w:t>4</w:t>
        </w:r>
        <w:r>
          <w:rPr>
            <w:webHidden/>
          </w:rPr>
          <w:fldChar w:fldCharType="begin"/>
        </w:r>
        <w:r>
          <w:rPr>
            <w:webHidden/>
          </w:rPr>
          <w:instrText xml:space="preserve"> PAGEREF _Toc120630073 \h </w:instrText>
        </w:r>
        <w:r>
          <w:rPr>
            <w:webHidden/>
          </w:rPr>
        </w:r>
        <w:r>
          <w:rPr>
            <w:webHidden/>
          </w:rPr>
          <w:fldChar w:fldCharType="separate"/>
        </w:r>
        <w:r w:rsidR="00484420">
          <w:rPr>
            <w:webHidden/>
          </w:rPr>
          <w:t>4</w:t>
        </w:r>
        <w:r>
          <w:rPr>
            <w:webHidden/>
          </w:rPr>
          <w:fldChar w:fldCharType="end"/>
        </w:r>
      </w:hyperlink>
    </w:p>
    <w:p w14:paraId="04469183" w14:textId="5F9BC0EE" w:rsidR="0065620A" w:rsidRPr="0065620A" w:rsidRDefault="0065620A" w:rsidP="00A86099">
      <w:pPr>
        <w:pStyle w:val="TOC1"/>
        <w:rPr>
          <w:rFonts w:ascii="Calibri" w:hAnsi="Calibri"/>
        </w:rPr>
      </w:pPr>
      <w:hyperlink w:anchor="_Toc120630074" w:history="1">
        <w:r w:rsidRPr="00D736A8">
          <w:rPr>
            <w:rStyle w:val="Hyperlink"/>
          </w:rPr>
          <w:t>APPENDIX 9: APPLICATION TO UNDERTAKE A LOTTERY OR RAFFLE</w:t>
        </w:r>
        <w:r>
          <w:rPr>
            <w:webHidden/>
          </w:rPr>
          <w:tab/>
        </w:r>
        <w:r>
          <w:rPr>
            <w:webHidden/>
          </w:rPr>
          <w:fldChar w:fldCharType="begin"/>
        </w:r>
        <w:r>
          <w:rPr>
            <w:webHidden/>
          </w:rPr>
          <w:instrText xml:space="preserve"> PAGEREF _Toc120630074 \h </w:instrText>
        </w:r>
        <w:r>
          <w:rPr>
            <w:webHidden/>
          </w:rPr>
        </w:r>
        <w:r>
          <w:rPr>
            <w:webHidden/>
          </w:rPr>
          <w:fldChar w:fldCharType="separate"/>
        </w:r>
        <w:r w:rsidR="00484420">
          <w:rPr>
            <w:webHidden/>
          </w:rPr>
          <w:t>45</w:t>
        </w:r>
        <w:r>
          <w:rPr>
            <w:webHidden/>
          </w:rPr>
          <w:fldChar w:fldCharType="end"/>
        </w:r>
      </w:hyperlink>
    </w:p>
    <w:p w14:paraId="22490511" w14:textId="754549B1" w:rsidR="0065620A" w:rsidRPr="0065620A" w:rsidRDefault="0065620A" w:rsidP="00A86099">
      <w:pPr>
        <w:pStyle w:val="TOC1"/>
        <w:rPr>
          <w:rFonts w:ascii="Calibri" w:hAnsi="Calibri"/>
        </w:rPr>
      </w:pPr>
      <w:hyperlink w:anchor="_Toc120630075" w:history="1">
        <w:r w:rsidRPr="00D736A8">
          <w:rPr>
            <w:rStyle w:val="Hyperlink"/>
          </w:rPr>
          <w:t>APPENDIX 10: LOTTERY/RAFFLE RETURN ON COMPLETION OF LOTTERY/RAFFLE</w:t>
        </w:r>
        <w:r>
          <w:rPr>
            <w:webHidden/>
          </w:rPr>
          <w:tab/>
        </w:r>
        <w:r>
          <w:rPr>
            <w:webHidden/>
          </w:rPr>
          <w:fldChar w:fldCharType="begin"/>
        </w:r>
        <w:r>
          <w:rPr>
            <w:webHidden/>
          </w:rPr>
          <w:instrText xml:space="preserve"> PAGEREF _Toc120630075 \h </w:instrText>
        </w:r>
        <w:r>
          <w:rPr>
            <w:webHidden/>
          </w:rPr>
        </w:r>
        <w:r>
          <w:rPr>
            <w:webHidden/>
          </w:rPr>
          <w:fldChar w:fldCharType="separate"/>
        </w:r>
        <w:r w:rsidR="00484420">
          <w:rPr>
            <w:webHidden/>
          </w:rPr>
          <w:t>46</w:t>
        </w:r>
        <w:r>
          <w:rPr>
            <w:webHidden/>
          </w:rPr>
          <w:fldChar w:fldCharType="end"/>
        </w:r>
      </w:hyperlink>
    </w:p>
    <w:p w14:paraId="665412AC" w14:textId="03FDE84E" w:rsidR="001A22E4" w:rsidRDefault="00C2421F" w:rsidP="002E06B1">
      <w:pPr>
        <w:pStyle w:val="Style2"/>
        <w:spacing w:line="360" w:lineRule="auto"/>
        <w:outlineLvl w:val="0"/>
        <w:rPr>
          <w:sz w:val="22"/>
          <w:szCs w:val="22"/>
        </w:rPr>
      </w:pPr>
      <w:r w:rsidRPr="002E06B1">
        <w:fldChar w:fldCharType="end"/>
      </w:r>
      <w:r w:rsidR="001A22E4" w:rsidRPr="001A22E4">
        <w:rPr>
          <w:sz w:val="22"/>
          <w:szCs w:val="22"/>
        </w:rPr>
        <w:t>APPENDIX 11</w:t>
      </w:r>
      <w:r w:rsidR="001A22E4">
        <w:rPr>
          <w:sz w:val="22"/>
          <w:szCs w:val="22"/>
        </w:rPr>
        <w:t>:</w:t>
      </w:r>
      <w:r w:rsidR="001A22E4" w:rsidRPr="001A22E4">
        <w:t xml:space="preserve"> </w:t>
      </w:r>
      <w:r w:rsidR="001A22E4" w:rsidRPr="001A22E4">
        <w:rPr>
          <w:sz w:val="22"/>
          <w:szCs w:val="22"/>
        </w:rPr>
        <w:t>FORM FOR REGISTERING GIFTS TO THE HEALTH BOARD CHARITY</w:t>
      </w:r>
      <w:r w:rsidR="001A22E4">
        <w:rPr>
          <w:sz w:val="22"/>
          <w:szCs w:val="22"/>
        </w:rPr>
        <w:t>.4</w:t>
      </w:r>
      <w:r w:rsidR="00C77387">
        <w:rPr>
          <w:sz w:val="22"/>
          <w:szCs w:val="22"/>
        </w:rPr>
        <w:t>7</w:t>
      </w:r>
    </w:p>
    <w:p w14:paraId="425D44D9" w14:textId="77777777" w:rsidR="00E25EFD" w:rsidRDefault="00E25EFD" w:rsidP="002E06B1">
      <w:pPr>
        <w:pStyle w:val="Style2"/>
        <w:spacing w:line="360" w:lineRule="auto"/>
        <w:outlineLvl w:val="0"/>
        <w:rPr>
          <w:sz w:val="22"/>
          <w:szCs w:val="22"/>
        </w:rPr>
      </w:pPr>
      <w:r>
        <w:rPr>
          <w:sz w:val="22"/>
          <w:szCs w:val="22"/>
        </w:rPr>
        <w:t xml:space="preserve">APPENDIX 12: </w:t>
      </w:r>
      <w:r w:rsidR="00C24A35">
        <w:rPr>
          <w:sz w:val="22"/>
          <w:szCs w:val="22"/>
        </w:rPr>
        <w:t>ESCALATION PROCESS FOR DORMANT FUNDS</w:t>
      </w:r>
      <w:r w:rsidR="00C77387">
        <w:rPr>
          <w:sz w:val="22"/>
          <w:szCs w:val="22"/>
        </w:rPr>
        <w:t>………………………...48</w:t>
      </w:r>
    </w:p>
    <w:p w14:paraId="0F27160C" w14:textId="77777777" w:rsidR="00F06FC8" w:rsidRDefault="00F06FC8" w:rsidP="002E06B1">
      <w:pPr>
        <w:pStyle w:val="Style2"/>
        <w:spacing w:line="360" w:lineRule="auto"/>
        <w:outlineLvl w:val="0"/>
        <w:rPr>
          <w:sz w:val="22"/>
          <w:szCs w:val="22"/>
        </w:rPr>
      </w:pPr>
      <w:r>
        <w:rPr>
          <w:sz w:val="22"/>
          <w:szCs w:val="22"/>
        </w:rPr>
        <w:t>APPENDIX 13: EXPENDITURE GUIDANCE…………………………………………………….49</w:t>
      </w:r>
    </w:p>
    <w:p w14:paraId="24C8071E" w14:textId="4124A666" w:rsidR="00BA023E" w:rsidRPr="00F84D49" w:rsidRDefault="00CF005B" w:rsidP="00BA023E">
      <w:pPr>
        <w:autoSpaceDE w:val="0"/>
        <w:autoSpaceDN w:val="0"/>
        <w:adjustRightInd w:val="0"/>
        <w:rPr>
          <w:rFonts w:cstheme="minorHAnsi"/>
          <w:b/>
          <w:bCs/>
          <w:sz w:val="52"/>
          <w:szCs w:val="52"/>
          <w:u w:val="single"/>
        </w:rPr>
      </w:pPr>
      <w:r w:rsidRPr="00BA023E">
        <w:rPr>
          <w:rFonts w:ascii="Arial" w:hAnsi="Arial" w:cs="Arial"/>
          <w:b/>
          <w:sz w:val="22"/>
          <w:szCs w:val="22"/>
        </w:rPr>
        <w:t xml:space="preserve">APPENDIX 14: </w:t>
      </w:r>
      <w:r w:rsidR="00BA023E">
        <w:rPr>
          <w:rFonts w:ascii="Arial" w:hAnsi="Arial" w:cs="Arial"/>
          <w:b/>
          <w:sz w:val="22"/>
          <w:szCs w:val="22"/>
        </w:rPr>
        <w:t>CHARITY TEAM CREDIT CARD POLICY……………………………….……</w:t>
      </w:r>
      <w:r w:rsidR="0029492F">
        <w:rPr>
          <w:rFonts w:ascii="Arial" w:hAnsi="Arial" w:cs="Arial"/>
          <w:b/>
          <w:sz w:val="22"/>
          <w:szCs w:val="22"/>
        </w:rPr>
        <w:t>59</w:t>
      </w:r>
    </w:p>
    <w:p w14:paraId="2CD2E32C" w14:textId="17B63617" w:rsidR="00CF005B" w:rsidRPr="002A5786" w:rsidRDefault="00CF005B" w:rsidP="002E06B1">
      <w:pPr>
        <w:pStyle w:val="Style2"/>
        <w:spacing w:line="360" w:lineRule="auto"/>
        <w:outlineLvl w:val="0"/>
        <w:rPr>
          <w:sz w:val="22"/>
          <w:szCs w:val="22"/>
        </w:rPr>
      </w:pPr>
      <w:r w:rsidRPr="002A5786">
        <w:rPr>
          <w:sz w:val="22"/>
          <w:szCs w:val="22"/>
        </w:rPr>
        <w:t xml:space="preserve">APPENDIX 15: </w:t>
      </w:r>
      <w:r w:rsidR="008B7199">
        <w:rPr>
          <w:sz w:val="22"/>
          <w:szCs w:val="22"/>
        </w:rPr>
        <w:t>S</w:t>
      </w:r>
      <w:r w:rsidR="00BA023E" w:rsidRPr="002A5786">
        <w:rPr>
          <w:sz w:val="22"/>
          <w:szCs w:val="22"/>
        </w:rPr>
        <w:t>TAFF FUNDRAISING AND EXTERNAL CHARITIES ON-SITE</w:t>
      </w:r>
      <w:r w:rsidR="002A5786" w:rsidRPr="002A5786">
        <w:rPr>
          <w:sz w:val="22"/>
          <w:szCs w:val="22"/>
        </w:rPr>
        <w:t xml:space="preserve"> </w:t>
      </w:r>
      <w:r w:rsidR="00BA023E" w:rsidRPr="002A5786">
        <w:rPr>
          <w:sz w:val="22"/>
          <w:szCs w:val="22"/>
        </w:rPr>
        <w:t>FUNDRAISING</w:t>
      </w:r>
      <w:r w:rsidR="0029492F">
        <w:rPr>
          <w:sz w:val="22"/>
          <w:szCs w:val="22"/>
        </w:rPr>
        <w:t>....</w:t>
      </w:r>
      <w:r w:rsidR="002A5786" w:rsidRPr="002A5786">
        <w:rPr>
          <w:sz w:val="22"/>
          <w:szCs w:val="22"/>
        </w:rPr>
        <w:t>………………………………………………………………</w:t>
      </w:r>
      <w:r w:rsidR="0029492F">
        <w:rPr>
          <w:sz w:val="22"/>
          <w:szCs w:val="22"/>
        </w:rPr>
        <w:t>…………………</w:t>
      </w:r>
      <w:r w:rsidR="002A5786" w:rsidRPr="002A5786">
        <w:rPr>
          <w:sz w:val="22"/>
          <w:szCs w:val="22"/>
        </w:rPr>
        <w:t>…</w:t>
      </w:r>
      <w:r w:rsidR="0029492F">
        <w:rPr>
          <w:sz w:val="22"/>
          <w:szCs w:val="22"/>
        </w:rPr>
        <w:t>62</w:t>
      </w:r>
    </w:p>
    <w:bookmarkEnd w:id="1"/>
    <w:p w14:paraId="69857C56" w14:textId="77777777" w:rsidR="007B35C6" w:rsidRDefault="007B35C6" w:rsidP="002E06B1">
      <w:pPr>
        <w:pStyle w:val="Style2"/>
        <w:spacing w:line="360" w:lineRule="auto"/>
        <w:outlineLvl w:val="0"/>
      </w:pPr>
    </w:p>
    <w:p w14:paraId="40FFCF00" w14:textId="77777777" w:rsidR="007B35C6" w:rsidRDefault="007B35C6" w:rsidP="007B35C6">
      <w:pPr>
        <w:pStyle w:val="Style2"/>
        <w:tabs>
          <w:tab w:val="left" w:pos="5940"/>
        </w:tabs>
        <w:spacing w:line="360" w:lineRule="auto"/>
        <w:outlineLvl w:val="0"/>
      </w:pPr>
      <w:r>
        <w:tab/>
      </w:r>
      <w:bookmarkEnd w:id="0"/>
    </w:p>
    <w:p w14:paraId="30B51216" w14:textId="77777777" w:rsidR="00637A21" w:rsidRDefault="00DD6D85" w:rsidP="002E06B1">
      <w:pPr>
        <w:pStyle w:val="Style2"/>
        <w:spacing w:line="360" w:lineRule="auto"/>
        <w:outlineLvl w:val="0"/>
      </w:pPr>
      <w:r w:rsidRPr="007B35C6">
        <w:br w:type="page"/>
      </w:r>
      <w:bookmarkStart w:id="3" w:name="_Toc467250020"/>
      <w:bookmarkStart w:id="4" w:name="_Toc467753699"/>
      <w:bookmarkStart w:id="5" w:name="_Toc120630027"/>
      <w:bookmarkStart w:id="6" w:name="OLE_LINK1"/>
      <w:bookmarkStart w:id="7" w:name="OLE_LINK2"/>
      <w:r w:rsidR="00C24A35">
        <w:lastRenderedPageBreak/>
        <w:t xml:space="preserve">1  </w:t>
      </w:r>
      <w:r w:rsidR="002E06B1">
        <w:t xml:space="preserve">    </w:t>
      </w:r>
      <w:r w:rsidR="007C4643" w:rsidRPr="00A31CFB">
        <w:t>SYNOPSIS OF THE SYSTEM</w:t>
      </w:r>
      <w:bookmarkEnd w:id="2"/>
      <w:bookmarkEnd w:id="3"/>
      <w:bookmarkEnd w:id="4"/>
      <w:bookmarkEnd w:id="5"/>
    </w:p>
    <w:bookmarkEnd w:id="6"/>
    <w:bookmarkEnd w:id="7"/>
    <w:p w14:paraId="2D839CBA" w14:textId="77777777" w:rsidR="00637A21" w:rsidRDefault="00637A21" w:rsidP="00637A21">
      <w:pPr>
        <w:pStyle w:val="Style2"/>
      </w:pPr>
    </w:p>
    <w:p w14:paraId="2D205108" w14:textId="77777777" w:rsidR="00637A21" w:rsidRPr="00637A21" w:rsidRDefault="00C9127C" w:rsidP="009C3605">
      <w:pPr>
        <w:pStyle w:val="Style2"/>
        <w:numPr>
          <w:ilvl w:val="1"/>
          <w:numId w:val="26"/>
        </w:numPr>
        <w:jc w:val="both"/>
        <w:rPr>
          <w:b w:val="0"/>
        </w:rPr>
      </w:pPr>
      <w:r w:rsidRPr="00637A21">
        <w:rPr>
          <w:b w:val="0"/>
        </w:rPr>
        <w:t>This Financial Control Procedure should be read in conjunction with Standing Financial Instruction 2</w:t>
      </w:r>
      <w:r w:rsidR="00FC3A1B">
        <w:rPr>
          <w:b w:val="0"/>
        </w:rPr>
        <w:t>0</w:t>
      </w:r>
      <w:r w:rsidRPr="00637A21">
        <w:rPr>
          <w:b w:val="0"/>
        </w:rPr>
        <w:t xml:space="preserve"> – Funds Held on Trust</w:t>
      </w:r>
      <w:r w:rsidR="00637A21" w:rsidRPr="00637A21">
        <w:rPr>
          <w:b w:val="0"/>
        </w:rPr>
        <w:t>.</w:t>
      </w:r>
    </w:p>
    <w:p w14:paraId="4BD161FE" w14:textId="77777777" w:rsidR="00086B30" w:rsidRPr="00637A21" w:rsidRDefault="00086B30" w:rsidP="009C3605">
      <w:pPr>
        <w:pStyle w:val="Style2"/>
        <w:jc w:val="both"/>
        <w:rPr>
          <w:b w:val="0"/>
        </w:rPr>
      </w:pPr>
    </w:p>
    <w:p w14:paraId="3AA92F0E" w14:textId="77777777" w:rsidR="00591810" w:rsidRPr="00591810" w:rsidRDefault="007073F4" w:rsidP="009C3605">
      <w:pPr>
        <w:pStyle w:val="Style2"/>
        <w:numPr>
          <w:ilvl w:val="1"/>
          <w:numId w:val="26"/>
        </w:numPr>
        <w:jc w:val="both"/>
        <w:rPr>
          <w:b w:val="0"/>
        </w:rPr>
      </w:pPr>
      <w:r w:rsidRPr="00591810">
        <w:rPr>
          <w:b w:val="0"/>
        </w:rPr>
        <w:t xml:space="preserve">Charitable funds are variously described as Trust Funds, Endowment Funds or Non-Exchequer Funds. NHS </w:t>
      </w:r>
      <w:r w:rsidR="008E24AA">
        <w:rPr>
          <w:b w:val="0"/>
        </w:rPr>
        <w:t xml:space="preserve">Bodies </w:t>
      </w:r>
      <w:r w:rsidR="008E24AA" w:rsidRPr="00591810">
        <w:rPr>
          <w:b w:val="0"/>
        </w:rPr>
        <w:t>are</w:t>
      </w:r>
      <w:r w:rsidRPr="00591810">
        <w:rPr>
          <w:b w:val="0"/>
        </w:rPr>
        <w:t xml:space="preserve"> not themselves charities, only the property they hold </w:t>
      </w:r>
      <w:proofErr w:type="gramStart"/>
      <w:r w:rsidRPr="00591810">
        <w:rPr>
          <w:b w:val="0"/>
        </w:rPr>
        <w:t>on</w:t>
      </w:r>
      <w:proofErr w:type="gramEnd"/>
      <w:r w:rsidRPr="00591810">
        <w:rPr>
          <w:b w:val="0"/>
        </w:rPr>
        <w:t xml:space="preserve"> trust for exclusively charitable purposes, constitute charities. A purpose is not charitable unless it is for the public benefit or if it is wholly or mainly for the benefit of specific individuals. Most charitable funds held by NHS Trusts </w:t>
      </w:r>
      <w:r w:rsidR="00D41DB5">
        <w:rPr>
          <w:b w:val="0"/>
        </w:rPr>
        <w:t xml:space="preserve">and Health Boards </w:t>
      </w:r>
      <w:r w:rsidRPr="00591810">
        <w:rPr>
          <w:b w:val="0"/>
        </w:rPr>
        <w:t>fall under two of the charity purpose classifications:</w:t>
      </w:r>
    </w:p>
    <w:p w14:paraId="077F0781" w14:textId="77777777" w:rsidR="00591810" w:rsidRPr="00591810" w:rsidRDefault="00591810" w:rsidP="009C3605">
      <w:pPr>
        <w:pStyle w:val="Style2"/>
        <w:jc w:val="both"/>
        <w:rPr>
          <w:b w:val="0"/>
        </w:rPr>
      </w:pPr>
    </w:p>
    <w:p w14:paraId="2F4F840E" w14:textId="77777777" w:rsidR="00B97DE7" w:rsidRDefault="00591810" w:rsidP="009C3605">
      <w:pPr>
        <w:pStyle w:val="Style2"/>
        <w:numPr>
          <w:ilvl w:val="0"/>
          <w:numId w:val="30"/>
        </w:numPr>
        <w:tabs>
          <w:tab w:val="clear" w:pos="1296"/>
          <w:tab w:val="num" w:pos="900"/>
        </w:tabs>
        <w:ind w:hanging="756"/>
        <w:jc w:val="both"/>
        <w:rPr>
          <w:b w:val="0"/>
        </w:rPr>
      </w:pPr>
      <w:r w:rsidRPr="00591810">
        <w:rPr>
          <w:b w:val="0"/>
        </w:rPr>
        <w:t>The relief of people who are ill</w:t>
      </w:r>
      <w:r w:rsidR="00784686">
        <w:rPr>
          <w:b w:val="0"/>
        </w:rPr>
        <w:t>, disabled or have learning disabilities</w:t>
      </w:r>
    </w:p>
    <w:p w14:paraId="1889DCAA" w14:textId="77777777" w:rsidR="00086B30" w:rsidRDefault="00086B30" w:rsidP="009C3605">
      <w:pPr>
        <w:pStyle w:val="Style2"/>
        <w:ind w:left="540"/>
        <w:jc w:val="both"/>
        <w:rPr>
          <w:b w:val="0"/>
        </w:rPr>
      </w:pPr>
    </w:p>
    <w:p w14:paraId="7BE3157C" w14:textId="77777777" w:rsidR="00591810" w:rsidRPr="00591810" w:rsidRDefault="00591810" w:rsidP="009C3605">
      <w:pPr>
        <w:pStyle w:val="Style2"/>
        <w:numPr>
          <w:ilvl w:val="0"/>
          <w:numId w:val="30"/>
        </w:numPr>
        <w:tabs>
          <w:tab w:val="clear" w:pos="1296"/>
          <w:tab w:val="num" w:pos="900"/>
        </w:tabs>
        <w:ind w:hanging="756"/>
        <w:jc w:val="both"/>
        <w:rPr>
          <w:b w:val="0"/>
        </w:rPr>
      </w:pPr>
      <w:r w:rsidRPr="00591810">
        <w:rPr>
          <w:b w:val="0"/>
        </w:rPr>
        <w:t>The advancement of education.</w:t>
      </w:r>
    </w:p>
    <w:p w14:paraId="51BC2AEF" w14:textId="77777777" w:rsidR="00591810" w:rsidRDefault="00591810" w:rsidP="009C3605">
      <w:pPr>
        <w:pStyle w:val="Style2"/>
        <w:ind w:left="576"/>
        <w:jc w:val="both"/>
        <w:rPr>
          <w:b w:val="0"/>
        </w:rPr>
      </w:pPr>
    </w:p>
    <w:p w14:paraId="15B9BA9F" w14:textId="1D43BC5E" w:rsidR="009427D8" w:rsidRPr="00E52C7A" w:rsidRDefault="00F23DFA" w:rsidP="00E52C7A">
      <w:pPr>
        <w:pStyle w:val="Style2"/>
        <w:numPr>
          <w:ilvl w:val="1"/>
          <w:numId w:val="26"/>
        </w:numPr>
        <w:jc w:val="both"/>
        <w:rPr>
          <w:b w:val="0"/>
          <w:bCs/>
        </w:rPr>
      </w:pPr>
      <w:r>
        <w:rPr>
          <w:b w:val="0"/>
        </w:rPr>
        <w:t>Swansea Bay</w:t>
      </w:r>
      <w:r w:rsidR="007C4643" w:rsidRPr="00591810">
        <w:rPr>
          <w:b w:val="0"/>
        </w:rPr>
        <w:t xml:space="preserve"> University </w:t>
      </w:r>
      <w:r w:rsidR="005F2C64">
        <w:rPr>
          <w:b w:val="0"/>
        </w:rPr>
        <w:t>Health Board</w:t>
      </w:r>
      <w:r w:rsidR="007073F4" w:rsidRPr="00591810">
        <w:rPr>
          <w:b w:val="0"/>
        </w:rPr>
        <w:t xml:space="preserve"> as a corporate body is trustee for all charitable funds administered by </w:t>
      </w:r>
      <w:r w:rsidR="007C4643" w:rsidRPr="00591810">
        <w:rPr>
          <w:b w:val="0"/>
        </w:rPr>
        <w:t xml:space="preserve">the </w:t>
      </w:r>
      <w:r w:rsidR="005F2C64">
        <w:rPr>
          <w:b w:val="0"/>
        </w:rPr>
        <w:t>Health Board</w:t>
      </w:r>
      <w:r w:rsidR="007073F4" w:rsidRPr="00591810">
        <w:rPr>
          <w:b w:val="0"/>
        </w:rPr>
        <w:t xml:space="preserve">. The </w:t>
      </w:r>
      <w:r w:rsidR="005F2C64">
        <w:rPr>
          <w:b w:val="0"/>
        </w:rPr>
        <w:t>Health</w:t>
      </w:r>
      <w:r w:rsidR="007073F4" w:rsidRPr="00591810">
        <w:rPr>
          <w:b w:val="0"/>
        </w:rPr>
        <w:t xml:space="preserve"> Board will assume the responsibility on behalf of the corporate body.</w:t>
      </w:r>
      <w:r w:rsidR="00E52C7A">
        <w:rPr>
          <w:b w:val="0"/>
        </w:rPr>
        <w:t xml:space="preserve"> </w:t>
      </w:r>
      <w:r w:rsidR="00E52C7A" w:rsidRPr="005C529D">
        <w:rPr>
          <w:b w:val="0"/>
          <w:bCs/>
        </w:rPr>
        <w:t>In exercising its role as trustee, the Health Board must ensure that all decisions relating to charitable funds are made in the best interests of the charity, in accordance with donor intentions, and in line with charity law and Charity Commission guidance.</w:t>
      </w:r>
    </w:p>
    <w:p w14:paraId="24DFEFA3" w14:textId="77777777" w:rsidR="00591810" w:rsidRDefault="00591810" w:rsidP="009C3605">
      <w:pPr>
        <w:pStyle w:val="Style2"/>
        <w:jc w:val="both"/>
        <w:rPr>
          <w:b w:val="0"/>
        </w:rPr>
      </w:pPr>
    </w:p>
    <w:p w14:paraId="3DF8FC3C" w14:textId="77777777" w:rsidR="00F3230C" w:rsidRDefault="00F3230C" w:rsidP="009C3605">
      <w:pPr>
        <w:pStyle w:val="Style2"/>
        <w:numPr>
          <w:ilvl w:val="1"/>
          <w:numId w:val="26"/>
        </w:numPr>
        <w:jc w:val="both"/>
        <w:rPr>
          <w:b w:val="0"/>
        </w:rPr>
      </w:pPr>
      <w:r>
        <w:rPr>
          <w:b w:val="0"/>
        </w:rPr>
        <w:t>The only sources of Charitable Income which can be received by NHS Charities as prescribed by the Charity Commission are donations (given freely and with no expectation of anything in return), legacies/bequests, income from fundraising activities</w:t>
      </w:r>
      <w:r w:rsidR="005C7D41">
        <w:rPr>
          <w:b w:val="0"/>
        </w:rPr>
        <w:t>, investments interest &amp; gains</w:t>
      </w:r>
      <w:r>
        <w:rPr>
          <w:b w:val="0"/>
        </w:rPr>
        <w:t xml:space="preserve"> and certain types of </w:t>
      </w:r>
      <w:proofErr w:type="gramStart"/>
      <w:r>
        <w:rPr>
          <w:b w:val="0"/>
        </w:rPr>
        <w:t>grant</w:t>
      </w:r>
      <w:proofErr w:type="gramEnd"/>
      <w:r>
        <w:rPr>
          <w:b w:val="0"/>
        </w:rPr>
        <w:t xml:space="preserve"> (dependent on the conditions associated with the grant). Income received from services provided such as training courses, hosting of students and provision of information/statistics is not charitable income and should be classed as income generation </w:t>
      </w:r>
      <w:r w:rsidR="008E24AA">
        <w:rPr>
          <w:b w:val="0"/>
        </w:rPr>
        <w:t>for the</w:t>
      </w:r>
      <w:r>
        <w:rPr>
          <w:b w:val="0"/>
        </w:rPr>
        <w:t xml:space="preserve"> Health Board.</w:t>
      </w:r>
    </w:p>
    <w:p w14:paraId="13F1503C" w14:textId="77777777" w:rsidR="00F3230C" w:rsidRDefault="00F3230C" w:rsidP="008E24AA">
      <w:pPr>
        <w:pStyle w:val="ListParagraph"/>
        <w:rPr>
          <w:b/>
        </w:rPr>
      </w:pPr>
    </w:p>
    <w:p w14:paraId="2B9FB762" w14:textId="77777777" w:rsidR="00591810" w:rsidRPr="00591810" w:rsidRDefault="007073F4" w:rsidP="009C3605">
      <w:pPr>
        <w:pStyle w:val="Style2"/>
        <w:numPr>
          <w:ilvl w:val="1"/>
          <w:numId w:val="26"/>
        </w:numPr>
        <w:jc w:val="both"/>
        <w:rPr>
          <w:b w:val="0"/>
        </w:rPr>
      </w:pPr>
      <w:r w:rsidRPr="00591810">
        <w:rPr>
          <w:b w:val="0"/>
        </w:rPr>
        <w:t xml:space="preserve">Charitable </w:t>
      </w:r>
      <w:r w:rsidR="007C4643" w:rsidRPr="00591810">
        <w:rPr>
          <w:b w:val="0"/>
        </w:rPr>
        <w:t>F</w:t>
      </w:r>
      <w:r w:rsidRPr="00591810">
        <w:rPr>
          <w:b w:val="0"/>
        </w:rPr>
        <w:t>unds are used for items of expenditure relating to the Health Service, which are not normally paid from Exchequer funds, either because it would be inappropriate to do so or because Exchequer funds are insufficient. They are intended to provide those additional amenities that will improve the condition under which patients are cared for and treated, or the conditions under which staff work.</w:t>
      </w:r>
      <w:r w:rsidR="00C71164">
        <w:rPr>
          <w:b w:val="0"/>
        </w:rPr>
        <w:t xml:space="preserve"> </w:t>
      </w:r>
    </w:p>
    <w:p w14:paraId="294AFD2D" w14:textId="77777777" w:rsidR="00591810" w:rsidRDefault="00591810" w:rsidP="009C3605">
      <w:pPr>
        <w:pStyle w:val="Style2"/>
        <w:jc w:val="both"/>
        <w:rPr>
          <w:b w:val="0"/>
        </w:rPr>
      </w:pPr>
    </w:p>
    <w:p w14:paraId="3CDF6145" w14:textId="77777777" w:rsidR="00591810" w:rsidRPr="00CB32D7" w:rsidRDefault="00096E48" w:rsidP="009C3605">
      <w:pPr>
        <w:pStyle w:val="Style2"/>
        <w:numPr>
          <w:ilvl w:val="1"/>
          <w:numId w:val="26"/>
        </w:numPr>
        <w:jc w:val="both"/>
        <w:rPr>
          <w:b w:val="0"/>
        </w:rPr>
      </w:pPr>
      <w:r w:rsidRPr="00591810">
        <w:rPr>
          <w:b w:val="0"/>
        </w:rPr>
        <w:t>This procedure details the principles underlying Charitable Funds</w:t>
      </w:r>
      <w:r w:rsidR="00D41DB5">
        <w:rPr>
          <w:b w:val="0"/>
        </w:rPr>
        <w:t xml:space="preserve">, their control, management </w:t>
      </w:r>
      <w:r w:rsidRPr="00591810">
        <w:rPr>
          <w:b w:val="0"/>
        </w:rPr>
        <w:t>and the regulations required to operate these principles. It should be read in conjunction with Standing Financial Instructions (SFI 2</w:t>
      </w:r>
      <w:r w:rsidR="00FC3A1B">
        <w:rPr>
          <w:b w:val="0"/>
        </w:rPr>
        <w:t>0</w:t>
      </w:r>
      <w:r w:rsidRPr="00591810">
        <w:rPr>
          <w:b w:val="0"/>
        </w:rPr>
        <w:t xml:space="preserve">) </w:t>
      </w:r>
      <w:r w:rsidR="008F45C2">
        <w:rPr>
          <w:b w:val="0"/>
        </w:rPr>
        <w:t xml:space="preserve">and </w:t>
      </w:r>
      <w:r w:rsidRPr="00591810">
        <w:rPr>
          <w:b w:val="0"/>
        </w:rPr>
        <w:t xml:space="preserve">other financial control procedures where there may be an overlap e.g. </w:t>
      </w:r>
      <w:r w:rsidR="00785B3B" w:rsidRPr="00591810">
        <w:rPr>
          <w:b w:val="0"/>
        </w:rPr>
        <w:t>ordering</w:t>
      </w:r>
      <w:r w:rsidRPr="00591810">
        <w:rPr>
          <w:b w:val="0"/>
        </w:rPr>
        <w:t xml:space="preserve"> Good</w:t>
      </w:r>
      <w:r w:rsidR="008F45C2">
        <w:rPr>
          <w:b w:val="0"/>
        </w:rPr>
        <w:t>s</w:t>
      </w:r>
      <w:r w:rsidRPr="00591810">
        <w:rPr>
          <w:b w:val="0"/>
        </w:rPr>
        <w:t xml:space="preserve"> &amp; Services</w:t>
      </w:r>
    </w:p>
    <w:p w14:paraId="60A35733" w14:textId="77777777" w:rsidR="00591810" w:rsidRDefault="00591810" w:rsidP="009C3605">
      <w:pPr>
        <w:pStyle w:val="Style2"/>
        <w:jc w:val="both"/>
        <w:rPr>
          <w:b w:val="0"/>
        </w:rPr>
      </w:pPr>
    </w:p>
    <w:p w14:paraId="75553623" w14:textId="77777777" w:rsidR="00CB32D7" w:rsidRPr="00CB32D7" w:rsidRDefault="00096E48" w:rsidP="009C3605">
      <w:pPr>
        <w:pStyle w:val="Style2"/>
        <w:numPr>
          <w:ilvl w:val="1"/>
          <w:numId w:val="26"/>
        </w:numPr>
        <w:jc w:val="both"/>
        <w:rPr>
          <w:b w:val="0"/>
        </w:rPr>
      </w:pPr>
      <w:r w:rsidRPr="00CB32D7">
        <w:rPr>
          <w:b w:val="0"/>
        </w:rPr>
        <w:t xml:space="preserve">This procedure </w:t>
      </w:r>
      <w:proofErr w:type="gramStart"/>
      <w:r w:rsidRPr="00CB32D7">
        <w:rPr>
          <w:b w:val="0"/>
        </w:rPr>
        <w:t>covers:-</w:t>
      </w:r>
      <w:proofErr w:type="gramEnd"/>
    </w:p>
    <w:p w14:paraId="610ACB28" w14:textId="77777777" w:rsidR="00CB32D7" w:rsidRDefault="00CB32D7" w:rsidP="009C3605">
      <w:pPr>
        <w:pStyle w:val="Style2"/>
        <w:jc w:val="both"/>
      </w:pPr>
    </w:p>
    <w:p w14:paraId="7620B3D7" w14:textId="77777777" w:rsidR="00CB32D7" w:rsidRDefault="00CB32D7" w:rsidP="009C3605">
      <w:pPr>
        <w:numPr>
          <w:ilvl w:val="0"/>
          <w:numId w:val="32"/>
        </w:numPr>
        <w:tabs>
          <w:tab w:val="clear" w:pos="1296"/>
          <w:tab w:val="num" w:pos="900"/>
        </w:tabs>
        <w:ind w:hanging="756"/>
        <w:jc w:val="both"/>
        <w:rPr>
          <w:rFonts w:ascii="Arial" w:hAnsi="Arial" w:cs="Arial"/>
        </w:rPr>
      </w:pPr>
      <w:r w:rsidRPr="00591810">
        <w:rPr>
          <w:rFonts w:ascii="Arial" w:hAnsi="Arial" w:cs="Arial"/>
        </w:rPr>
        <w:t>Sources of New Funds</w:t>
      </w:r>
    </w:p>
    <w:p w14:paraId="5FA0380A" w14:textId="77777777" w:rsidR="00CB32D7" w:rsidRDefault="00CB32D7" w:rsidP="009C3605">
      <w:pPr>
        <w:numPr>
          <w:ilvl w:val="0"/>
          <w:numId w:val="32"/>
        </w:numPr>
        <w:tabs>
          <w:tab w:val="clear" w:pos="1296"/>
          <w:tab w:val="num" w:pos="900"/>
        </w:tabs>
        <w:ind w:hanging="756"/>
        <w:jc w:val="both"/>
        <w:rPr>
          <w:rFonts w:ascii="Arial" w:hAnsi="Arial" w:cs="Arial"/>
        </w:rPr>
      </w:pPr>
      <w:r w:rsidRPr="00591810">
        <w:rPr>
          <w:rFonts w:ascii="Arial" w:hAnsi="Arial" w:cs="Arial"/>
        </w:rPr>
        <w:lastRenderedPageBreak/>
        <w:t>Investment Management</w:t>
      </w:r>
    </w:p>
    <w:p w14:paraId="2092B811" w14:textId="77777777" w:rsidR="00CB32D7" w:rsidRDefault="00CB32D7" w:rsidP="009C3605">
      <w:pPr>
        <w:numPr>
          <w:ilvl w:val="0"/>
          <w:numId w:val="32"/>
        </w:numPr>
        <w:tabs>
          <w:tab w:val="clear" w:pos="1296"/>
          <w:tab w:val="num" w:pos="900"/>
        </w:tabs>
        <w:ind w:hanging="756"/>
        <w:jc w:val="both"/>
        <w:rPr>
          <w:rFonts w:ascii="Arial" w:hAnsi="Arial" w:cs="Arial"/>
        </w:rPr>
      </w:pPr>
      <w:r w:rsidRPr="00591810">
        <w:rPr>
          <w:rFonts w:ascii="Arial" w:hAnsi="Arial" w:cs="Arial"/>
        </w:rPr>
        <w:t>Banking Services</w:t>
      </w:r>
    </w:p>
    <w:p w14:paraId="37AC3540" w14:textId="77777777" w:rsidR="00CB32D7" w:rsidRDefault="00CB32D7" w:rsidP="009C3605">
      <w:pPr>
        <w:numPr>
          <w:ilvl w:val="0"/>
          <w:numId w:val="32"/>
        </w:numPr>
        <w:tabs>
          <w:tab w:val="clear" w:pos="1296"/>
          <w:tab w:val="num" w:pos="900"/>
        </w:tabs>
        <w:ind w:hanging="756"/>
        <w:jc w:val="both"/>
        <w:rPr>
          <w:rFonts w:ascii="Arial" w:hAnsi="Arial" w:cs="Arial"/>
        </w:rPr>
      </w:pPr>
      <w:r w:rsidRPr="00591810">
        <w:rPr>
          <w:rFonts w:ascii="Arial" w:hAnsi="Arial" w:cs="Arial"/>
        </w:rPr>
        <w:t>Funds Management</w:t>
      </w:r>
    </w:p>
    <w:p w14:paraId="6483A041" w14:textId="77777777" w:rsidR="00CB32D7" w:rsidRDefault="00CB32D7" w:rsidP="009C3605">
      <w:pPr>
        <w:numPr>
          <w:ilvl w:val="0"/>
          <w:numId w:val="32"/>
        </w:numPr>
        <w:tabs>
          <w:tab w:val="clear" w:pos="1296"/>
          <w:tab w:val="num" w:pos="900"/>
        </w:tabs>
        <w:ind w:hanging="756"/>
        <w:jc w:val="both"/>
        <w:rPr>
          <w:rFonts w:ascii="Arial" w:hAnsi="Arial" w:cs="Arial"/>
        </w:rPr>
      </w:pPr>
      <w:r w:rsidRPr="00591810">
        <w:rPr>
          <w:rFonts w:ascii="Arial" w:hAnsi="Arial" w:cs="Arial"/>
        </w:rPr>
        <w:t>Administration Costs</w:t>
      </w:r>
    </w:p>
    <w:p w14:paraId="28A7CCCF" w14:textId="77777777" w:rsidR="00CB32D7" w:rsidRDefault="00CB32D7" w:rsidP="009C3605">
      <w:pPr>
        <w:numPr>
          <w:ilvl w:val="0"/>
          <w:numId w:val="32"/>
        </w:numPr>
        <w:tabs>
          <w:tab w:val="clear" w:pos="1296"/>
          <w:tab w:val="num" w:pos="900"/>
        </w:tabs>
        <w:ind w:hanging="756"/>
        <w:jc w:val="both"/>
        <w:rPr>
          <w:rFonts w:ascii="Arial" w:hAnsi="Arial" w:cs="Arial"/>
        </w:rPr>
      </w:pPr>
      <w:r w:rsidRPr="00591810">
        <w:rPr>
          <w:rFonts w:ascii="Arial" w:hAnsi="Arial" w:cs="Arial"/>
        </w:rPr>
        <w:t>Taxation &amp; Excise Duty</w:t>
      </w:r>
    </w:p>
    <w:p w14:paraId="4868E9F4" w14:textId="77777777" w:rsidR="00AA5257" w:rsidRDefault="00AA5257" w:rsidP="009C3605">
      <w:pPr>
        <w:numPr>
          <w:ilvl w:val="0"/>
          <w:numId w:val="32"/>
        </w:numPr>
        <w:tabs>
          <w:tab w:val="clear" w:pos="1296"/>
          <w:tab w:val="num" w:pos="900"/>
        </w:tabs>
        <w:ind w:hanging="756"/>
        <w:jc w:val="both"/>
        <w:rPr>
          <w:rFonts w:ascii="Arial" w:hAnsi="Arial" w:cs="Arial"/>
        </w:rPr>
      </w:pPr>
      <w:r>
        <w:rPr>
          <w:rFonts w:ascii="Arial" w:hAnsi="Arial" w:cs="Arial"/>
        </w:rPr>
        <w:t>Online Giving - Enthuse</w:t>
      </w:r>
    </w:p>
    <w:p w14:paraId="7BE41DCA" w14:textId="77777777" w:rsidR="00577EAF" w:rsidRDefault="00577EAF" w:rsidP="009C3605">
      <w:pPr>
        <w:numPr>
          <w:ilvl w:val="0"/>
          <w:numId w:val="32"/>
        </w:numPr>
        <w:tabs>
          <w:tab w:val="clear" w:pos="1296"/>
          <w:tab w:val="num" w:pos="900"/>
        </w:tabs>
        <w:ind w:hanging="756"/>
        <w:jc w:val="both"/>
        <w:rPr>
          <w:rFonts w:ascii="Arial" w:hAnsi="Arial" w:cs="Arial"/>
        </w:rPr>
      </w:pPr>
      <w:r>
        <w:rPr>
          <w:rFonts w:ascii="Arial" w:hAnsi="Arial" w:cs="Arial"/>
        </w:rPr>
        <w:t>Just Giving Page</w:t>
      </w:r>
      <w:r w:rsidR="00454765">
        <w:rPr>
          <w:rFonts w:ascii="Arial" w:hAnsi="Arial" w:cs="Arial"/>
        </w:rPr>
        <w:t xml:space="preserve"> (website)</w:t>
      </w:r>
    </w:p>
    <w:p w14:paraId="7957BAA7" w14:textId="0B62BE01" w:rsidR="00D440FE" w:rsidRDefault="00D440FE" w:rsidP="009C3605">
      <w:pPr>
        <w:numPr>
          <w:ilvl w:val="0"/>
          <w:numId w:val="32"/>
        </w:numPr>
        <w:tabs>
          <w:tab w:val="clear" w:pos="1296"/>
          <w:tab w:val="num" w:pos="900"/>
        </w:tabs>
        <w:ind w:hanging="756"/>
        <w:jc w:val="both"/>
        <w:rPr>
          <w:rFonts w:ascii="Arial" w:hAnsi="Arial" w:cs="Arial"/>
        </w:rPr>
      </w:pPr>
      <w:r>
        <w:rPr>
          <w:rFonts w:ascii="Arial" w:hAnsi="Arial" w:cs="Arial"/>
        </w:rPr>
        <w:t>Use of PayPal</w:t>
      </w:r>
    </w:p>
    <w:p w14:paraId="35A084A4" w14:textId="77777777" w:rsidR="0010248B" w:rsidRDefault="0010248B" w:rsidP="009C3605">
      <w:pPr>
        <w:numPr>
          <w:ilvl w:val="0"/>
          <w:numId w:val="32"/>
        </w:numPr>
        <w:tabs>
          <w:tab w:val="clear" w:pos="1296"/>
          <w:tab w:val="num" w:pos="900"/>
        </w:tabs>
        <w:ind w:hanging="756"/>
        <w:jc w:val="both"/>
        <w:rPr>
          <w:rFonts w:ascii="Arial" w:hAnsi="Arial" w:cs="Arial"/>
        </w:rPr>
      </w:pPr>
      <w:r>
        <w:rPr>
          <w:rFonts w:ascii="Arial" w:hAnsi="Arial" w:cs="Arial"/>
        </w:rPr>
        <w:t>Funeral Director online donations -</w:t>
      </w:r>
      <w:r w:rsidR="00AA5257">
        <w:rPr>
          <w:rFonts w:ascii="Arial" w:hAnsi="Arial" w:cs="Arial"/>
        </w:rPr>
        <w:t xml:space="preserve"> </w:t>
      </w:r>
      <w:proofErr w:type="spellStart"/>
      <w:r>
        <w:rPr>
          <w:rFonts w:ascii="Arial" w:hAnsi="Arial" w:cs="Arial"/>
        </w:rPr>
        <w:t>Donatis</w:t>
      </w:r>
      <w:proofErr w:type="spellEnd"/>
    </w:p>
    <w:p w14:paraId="6A0D57AD" w14:textId="77777777" w:rsidR="00C71164" w:rsidRDefault="00C71164" w:rsidP="009C3605">
      <w:pPr>
        <w:numPr>
          <w:ilvl w:val="0"/>
          <w:numId w:val="32"/>
        </w:numPr>
        <w:tabs>
          <w:tab w:val="clear" w:pos="1296"/>
          <w:tab w:val="num" w:pos="900"/>
        </w:tabs>
        <w:ind w:hanging="756"/>
        <w:jc w:val="both"/>
        <w:rPr>
          <w:rFonts w:ascii="Arial" w:hAnsi="Arial" w:cs="Arial"/>
        </w:rPr>
      </w:pPr>
      <w:r>
        <w:rPr>
          <w:rFonts w:ascii="Arial" w:hAnsi="Arial" w:cs="Arial"/>
        </w:rPr>
        <w:t>Te</w:t>
      </w:r>
      <w:r w:rsidR="00AA3C56">
        <w:rPr>
          <w:rFonts w:ascii="Arial" w:hAnsi="Arial" w:cs="Arial"/>
        </w:rPr>
        <w:t>x</w:t>
      </w:r>
      <w:r>
        <w:rPr>
          <w:rFonts w:ascii="Arial" w:hAnsi="Arial" w:cs="Arial"/>
        </w:rPr>
        <w:t>t Donations</w:t>
      </w:r>
    </w:p>
    <w:p w14:paraId="1CE9685C" w14:textId="77777777" w:rsidR="00577EAF" w:rsidRDefault="00577EAF" w:rsidP="009C3605">
      <w:pPr>
        <w:numPr>
          <w:ilvl w:val="0"/>
          <w:numId w:val="32"/>
        </w:numPr>
        <w:tabs>
          <w:tab w:val="clear" w:pos="1296"/>
          <w:tab w:val="num" w:pos="900"/>
        </w:tabs>
        <w:ind w:hanging="756"/>
        <w:jc w:val="both"/>
        <w:rPr>
          <w:rFonts w:ascii="Arial" w:hAnsi="Arial" w:cs="Arial"/>
        </w:rPr>
      </w:pPr>
      <w:r>
        <w:rPr>
          <w:rFonts w:ascii="Arial" w:hAnsi="Arial" w:cs="Arial"/>
        </w:rPr>
        <w:t xml:space="preserve">Lotteries </w:t>
      </w:r>
      <w:r w:rsidR="002E3BBA">
        <w:rPr>
          <w:rFonts w:ascii="Arial" w:hAnsi="Arial" w:cs="Arial"/>
        </w:rPr>
        <w:t>Registration</w:t>
      </w:r>
      <w:r w:rsidR="009743D6">
        <w:rPr>
          <w:rFonts w:ascii="Arial" w:hAnsi="Arial" w:cs="Arial"/>
        </w:rPr>
        <w:t xml:space="preserve"> and operation</w:t>
      </w:r>
    </w:p>
    <w:p w14:paraId="41554319" w14:textId="77777777" w:rsidR="0010248B" w:rsidRDefault="0010248B" w:rsidP="009C3605">
      <w:pPr>
        <w:numPr>
          <w:ilvl w:val="0"/>
          <w:numId w:val="32"/>
        </w:numPr>
        <w:tabs>
          <w:tab w:val="clear" w:pos="1296"/>
          <w:tab w:val="num" w:pos="900"/>
        </w:tabs>
        <w:ind w:hanging="756"/>
        <w:jc w:val="both"/>
        <w:rPr>
          <w:rFonts w:ascii="Arial" w:hAnsi="Arial" w:cs="Arial"/>
        </w:rPr>
      </w:pPr>
      <w:r>
        <w:rPr>
          <w:rFonts w:ascii="Arial" w:hAnsi="Arial" w:cs="Arial"/>
        </w:rPr>
        <w:t>Fundraising</w:t>
      </w:r>
    </w:p>
    <w:p w14:paraId="7EFC0054" w14:textId="77777777" w:rsidR="0010248B" w:rsidRPr="00391FF7" w:rsidRDefault="0010248B" w:rsidP="009C3605">
      <w:pPr>
        <w:numPr>
          <w:ilvl w:val="0"/>
          <w:numId w:val="32"/>
        </w:numPr>
        <w:tabs>
          <w:tab w:val="clear" w:pos="1296"/>
          <w:tab w:val="num" w:pos="900"/>
        </w:tabs>
        <w:ind w:hanging="756"/>
        <w:jc w:val="both"/>
        <w:rPr>
          <w:rFonts w:ascii="Arial" w:hAnsi="Arial" w:cs="Arial"/>
        </w:rPr>
      </w:pPr>
      <w:r>
        <w:rPr>
          <w:rFonts w:ascii="Arial" w:hAnsi="Arial" w:cs="Arial"/>
        </w:rPr>
        <w:t>Donations in Kind</w:t>
      </w:r>
    </w:p>
    <w:p w14:paraId="24A58616" w14:textId="77777777" w:rsidR="00CB32D7" w:rsidRDefault="00CB32D7" w:rsidP="009C3605">
      <w:pPr>
        <w:pStyle w:val="Style2"/>
        <w:jc w:val="both"/>
        <w:rPr>
          <w:b w:val="0"/>
        </w:rPr>
      </w:pPr>
    </w:p>
    <w:p w14:paraId="7D15BF4C" w14:textId="77777777" w:rsidR="00CB32D7" w:rsidRPr="00CB32D7" w:rsidRDefault="00474149" w:rsidP="009C3605">
      <w:pPr>
        <w:pStyle w:val="Style2"/>
        <w:numPr>
          <w:ilvl w:val="1"/>
          <w:numId w:val="26"/>
        </w:numPr>
        <w:jc w:val="both"/>
        <w:rPr>
          <w:b w:val="0"/>
        </w:rPr>
      </w:pPr>
      <w:r w:rsidRPr="00CB32D7">
        <w:rPr>
          <w:b w:val="0"/>
        </w:rPr>
        <w:t>The Director of Finance</w:t>
      </w:r>
      <w:r w:rsidR="00086B30">
        <w:rPr>
          <w:b w:val="0"/>
        </w:rPr>
        <w:t xml:space="preserve"> </w:t>
      </w:r>
      <w:r w:rsidRPr="00CB32D7">
        <w:rPr>
          <w:b w:val="0"/>
        </w:rPr>
        <w:t>and</w:t>
      </w:r>
      <w:r w:rsidR="005C368C">
        <w:rPr>
          <w:b w:val="0"/>
        </w:rPr>
        <w:t xml:space="preserve"> </w:t>
      </w:r>
      <w:r w:rsidR="00C71164">
        <w:rPr>
          <w:b w:val="0"/>
        </w:rPr>
        <w:t>Assistant Director of Finance (Accounting &amp; Governance)</w:t>
      </w:r>
      <w:r w:rsidRPr="00CB32D7">
        <w:rPr>
          <w:b w:val="0"/>
        </w:rPr>
        <w:t xml:space="preserve"> may be contacted regarding interpretation of this procedure, or for any further guidance and advice in respect of Charitable Funds.</w:t>
      </w:r>
      <w:r w:rsidR="00CB32D7" w:rsidRPr="00CB32D7">
        <w:rPr>
          <w:b w:val="0"/>
        </w:rPr>
        <w:t xml:space="preserve">  Contact details are as follows: -</w:t>
      </w:r>
    </w:p>
    <w:p w14:paraId="4658C77C" w14:textId="77777777" w:rsidR="007073F4" w:rsidRPr="00391FF7" w:rsidRDefault="007073F4" w:rsidP="009C3605">
      <w:pPr>
        <w:pStyle w:val="Style2"/>
        <w:jc w:val="both"/>
        <w:rPr>
          <w:b w:val="0"/>
        </w:rPr>
      </w:pPr>
    </w:p>
    <w:p w14:paraId="56E9CA12" w14:textId="72958D59" w:rsidR="00086B30" w:rsidRPr="00086B30" w:rsidRDefault="00E52C7A" w:rsidP="0014636A">
      <w:pPr>
        <w:pStyle w:val="BodyText"/>
        <w:spacing w:after="0"/>
        <w:ind w:left="1656" w:hanging="1089"/>
        <w:jc w:val="both"/>
        <w:rPr>
          <w:rFonts w:ascii="Arial" w:hAnsi="Arial" w:cs="Arial"/>
        </w:rPr>
      </w:pPr>
      <w:r>
        <w:rPr>
          <w:rFonts w:ascii="Arial" w:hAnsi="Arial" w:cs="Arial"/>
        </w:rPr>
        <w:t>Claire Osmundsen-Little</w:t>
      </w:r>
      <w:r w:rsidR="00A82F4C">
        <w:rPr>
          <w:rFonts w:ascii="Arial" w:hAnsi="Arial" w:cs="Arial"/>
        </w:rPr>
        <w:t>,</w:t>
      </w:r>
      <w:r w:rsidR="00A82F4C" w:rsidRPr="00086B30">
        <w:rPr>
          <w:rFonts w:ascii="Arial" w:hAnsi="Arial" w:cs="Arial"/>
        </w:rPr>
        <w:t xml:space="preserve"> </w:t>
      </w:r>
      <w:r>
        <w:rPr>
          <w:rFonts w:ascii="Arial" w:hAnsi="Arial" w:cs="Arial"/>
        </w:rPr>
        <w:t xml:space="preserve">Interim </w:t>
      </w:r>
      <w:r w:rsidR="00A82F4C">
        <w:rPr>
          <w:rFonts w:ascii="Arial" w:hAnsi="Arial" w:cs="Arial"/>
        </w:rPr>
        <w:t>Director</w:t>
      </w:r>
      <w:r w:rsidR="00086B30" w:rsidRPr="00086B30">
        <w:rPr>
          <w:rFonts w:ascii="Arial" w:hAnsi="Arial" w:cs="Arial"/>
        </w:rPr>
        <w:t xml:space="preserve"> of Finance</w:t>
      </w:r>
    </w:p>
    <w:p w14:paraId="61F9EF33" w14:textId="6F51B412" w:rsidR="00086B30" w:rsidRPr="00086B30" w:rsidRDefault="00E52C7A" w:rsidP="0014636A">
      <w:pPr>
        <w:pStyle w:val="BodyText"/>
        <w:spacing w:after="0"/>
        <w:ind w:left="1656" w:hanging="1089"/>
        <w:jc w:val="both"/>
        <w:rPr>
          <w:rFonts w:ascii="Arial" w:hAnsi="Arial" w:cs="Arial"/>
        </w:rPr>
      </w:pPr>
      <w:r>
        <w:rPr>
          <w:rFonts w:ascii="Arial" w:hAnsi="Arial" w:cs="Arial"/>
        </w:rPr>
        <w:t>Claire.Osmundsen-Little</w:t>
      </w:r>
      <w:r w:rsidR="00147DDE">
        <w:rPr>
          <w:rFonts w:ascii="Arial" w:hAnsi="Arial" w:cs="Arial"/>
        </w:rPr>
        <w:t>@wales.nhs.uk</w:t>
      </w:r>
      <w:r w:rsidR="00F3230C" w:rsidDel="00F3230C">
        <w:rPr>
          <w:rFonts w:ascii="Arial" w:hAnsi="Arial" w:cs="Arial"/>
        </w:rPr>
        <w:t xml:space="preserve"> </w:t>
      </w:r>
      <w:hyperlink r:id="rId13" w:history="1">
        <w:r w:rsidR="003D2D4B">
          <w:rPr>
            <w:rStyle w:val="Hyperlink"/>
          </w:rPr>
          <w:t>mailto:</w:t>
        </w:r>
      </w:hyperlink>
    </w:p>
    <w:p w14:paraId="4C5A6F7D" w14:textId="77777777" w:rsidR="00086B30" w:rsidRPr="00086B30" w:rsidRDefault="00086B30" w:rsidP="0014636A">
      <w:pPr>
        <w:pStyle w:val="BodyText"/>
        <w:spacing w:after="0"/>
        <w:ind w:left="1656" w:hanging="1089"/>
        <w:jc w:val="both"/>
        <w:rPr>
          <w:rFonts w:ascii="Arial" w:hAnsi="Arial" w:cs="Arial"/>
        </w:rPr>
      </w:pPr>
    </w:p>
    <w:p w14:paraId="2C851DBA" w14:textId="6C7D4389" w:rsidR="00086B30" w:rsidRPr="00086B30" w:rsidRDefault="0059640E" w:rsidP="0014636A">
      <w:pPr>
        <w:pStyle w:val="BodyText"/>
        <w:spacing w:after="0"/>
        <w:ind w:left="1656" w:hanging="1089"/>
        <w:jc w:val="both"/>
        <w:rPr>
          <w:rFonts w:ascii="Arial" w:hAnsi="Arial" w:cs="Arial"/>
        </w:rPr>
      </w:pPr>
      <w:r>
        <w:rPr>
          <w:rFonts w:ascii="Arial" w:hAnsi="Arial" w:cs="Arial"/>
        </w:rPr>
        <w:t>Alison McLennan</w:t>
      </w:r>
      <w:r w:rsidR="008C2A58">
        <w:rPr>
          <w:rFonts w:ascii="Arial" w:hAnsi="Arial" w:cs="Arial"/>
        </w:rPr>
        <w:t xml:space="preserve">, </w:t>
      </w:r>
      <w:r w:rsidR="00C71164">
        <w:rPr>
          <w:rFonts w:ascii="Arial" w:hAnsi="Arial" w:cs="Arial"/>
        </w:rPr>
        <w:t>Assistant Director of Finance (Accounting &amp; Governance)</w:t>
      </w:r>
    </w:p>
    <w:p w14:paraId="09D233F4" w14:textId="0BD918B0" w:rsidR="00086B30" w:rsidRPr="00086B30" w:rsidRDefault="008C2A58" w:rsidP="0014636A">
      <w:pPr>
        <w:pStyle w:val="BodyText"/>
        <w:spacing w:after="0"/>
        <w:ind w:left="1656" w:hanging="1089"/>
        <w:jc w:val="both"/>
        <w:rPr>
          <w:rFonts w:ascii="Arial" w:hAnsi="Arial" w:cs="Arial"/>
        </w:rPr>
      </w:pPr>
      <w:hyperlink r:id="rId14" w:history="1">
        <w:r w:rsidRPr="00695BDD">
          <w:rPr>
            <w:rFonts w:ascii="Arial" w:hAnsi="Arial" w:cs="Arial"/>
          </w:rPr>
          <w:t>Alison.McLennan@wales.nhs.uk</w:t>
        </w:r>
      </w:hyperlink>
      <w:r>
        <w:rPr>
          <w:rFonts w:ascii="Arial" w:hAnsi="Arial" w:cs="Arial"/>
        </w:rPr>
        <w:t xml:space="preserve"> </w:t>
      </w:r>
      <w:hyperlink r:id="rId15" w:history="1">
        <w:r w:rsidR="0059640E">
          <w:rPr>
            <w:rStyle w:val="Hyperlink"/>
          </w:rPr>
          <w:t>mailto:</w:t>
        </w:r>
      </w:hyperlink>
    </w:p>
    <w:p w14:paraId="601FC0C6" w14:textId="77777777" w:rsidR="00591810" w:rsidRPr="00591810" w:rsidRDefault="00CD5963" w:rsidP="009C3605">
      <w:pPr>
        <w:pStyle w:val="Blockquote"/>
        <w:numPr>
          <w:ilvl w:val="0"/>
          <w:numId w:val="26"/>
        </w:numPr>
        <w:tabs>
          <w:tab w:val="clear" w:pos="432"/>
          <w:tab w:val="num" w:pos="540"/>
        </w:tabs>
        <w:spacing w:before="0" w:after="0"/>
        <w:ind w:left="540" w:right="70" w:hanging="540"/>
        <w:jc w:val="both"/>
        <w:outlineLvl w:val="0"/>
        <w:rPr>
          <w:rFonts w:ascii="Arial" w:hAnsi="Arial" w:cs="Arial"/>
          <w:b/>
          <w:szCs w:val="24"/>
        </w:rPr>
      </w:pPr>
      <w:r w:rsidRPr="00591810">
        <w:rPr>
          <w:rFonts w:ascii="Arial" w:hAnsi="Arial" w:cs="Arial"/>
          <w:szCs w:val="24"/>
        </w:rPr>
        <w:br w:type="page"/>
      </w:r>
      <w:bookmarkStart w:id="8" w:name="_Toc467250021"/>
      <w:bookmarkStart w:id="9" w:name="_Toc467753700"/>
      <w:bookmarkStart w:id="10" w:name="_Toc120630028"/>
      <w:r w:rsidR="00096E48" w:rsidRPr="00591810">
        <w:rPr>
          <w:rFonts w:ascii="Arial" w:hAnsi="Arial" w:cs="Arial"/>
          <w:b/>
          <w:szCs w:val="24"/>
        </w:rPr>
        <w:lastRenderedPageBreak/>
        <w:t xml:space="preserve">STATEMENT OF AUDIT REQUIREMENTS </w:t>
      </w:r>
      <w:r w:rsidR="00591810">
        <w:rPr>
          <w:rFonts w:ascii="Arial" w:hAnsi="Arial" w:cs="Arial"/>
          <w:b/>
          <w:szCs w:val="24"/>
        </w:rPr>
        <w:t>&amp;</w:t>
      </w:r>
      <w:r w:rsidR="00096E48" w:rsidRPr="00591810">
        <w:rPr>
          <w:rFonts w:ascii="Arial" w:hAnsi="Arial" w:cs="Arial"/>
          <w:b/>
          <w:szCs w:val="24"/>
        </w:rPr>
        <w:t xml:space="preserve"> FINANCIAL CONTROL</w:t>
      </w:r>
      <w:bookmarkEnd w:id="8"/>
      <w:bookmarkEnd w:id="9"/>
      <w:bookmarkEnd w:id="10"/>
    </w:p>
    <w:p w14:paraId="3D33616B" w14:textId="77777777" w:rsidR="00591810" w:rsidRDefault="00591810" w:rsidP="009C3605">
      <w:pPr>
        <w:pStyle w:val="Blockquote"/>
        <w:spacing w:before="0" w:after="0"/>
        <w:ind w:left="0" w:right="70"/>
        <w:jc w:val="both"/>
        <w:rPr>
          <w:rFonts w:ascii="Arial" w:hAnsi="Arial" w:cs="Arial"/>
          <w:szCs w:val="24"/>
        </w:rPr>
      </w:pPr>
    </w:p>
    <w:p w14:paraId="772D1884" w14:textId="77777777" w:rsidR="00591810" w:rsidRDefault="00096E48" w:rsidP="009C3605">
      <w:pPr>
        <w:pStyle w:val="Blockquote"/>
        <w:numPr>
          <w:ilvl w:val="1"/>
          <w:numId w:val="26"/>
        </w:numPr>
        <w:spacing w:before="0" w:after="0"/>
        <w:ind w:right="70"/>
        <w:jc w:val="both"/>
        <w:rPr>
          <w:rFonts w:ascii="Arial" w:hAnsi="Arial" w:cs="Arial"/>
          <w:szCs w:val="24"/>
        </w:rPr>
      </w:pPr>
      <w:r w:rsidRPr="00A31CFB">
        <w:rPr>
          <w:rFonts w:ascii="Arial" w:hAnsi="Arial" w:cs="Arial"/>
          <w:szCs w:val="24"/>
        </w:rPr>
        <w:t>The system control objectives for Charitable Funds as prescribed in the NHS Internal</w:t>
      </w:r>
      <w:r w:rsidR="004A7572">
        <w:rPr>
          <w:rFonts w:ascii="Arial" w:hAnsi="Arial" w:cs="Arial"/>
          <w:szCs w:val="24"/>
        </w:rPr>
        <w:t xml:space="preserve"> </w:t>
      </w:r>
      <w:r w:rsidRPr="00A31CFB">
        <w:rPr>
          <w:rFonts w:ascii="Arial" w:hAnsi="Arial" w:cs="Arial"/>
          <w:szCs w:val="24"/>
        </w:rPr>
        <w:t xml:space="preserve">Audit Manual and agreed by </w:t>
      </w:r>
      <w:r w:rsidR="005F2C64">
        <w:rPr>
          <w:rFonts w:ascii="Arial" w:hAnsi="Arial" w:cs="Arial"/>
          <w:szCs w:val="24"/>
        </w:rPr>
        <w:t>Health Board</w:t>
      </w:r>
      <w:r w:rsidRPr="00A31CFB">
        <w:rPr>
          <w:rFonts w:ascii="Arial" w:hAnsi="Arial" w:cs="Arial"/>
          <w:szCs w:val="24"/>
        </w:rPr>
        <w:t xml:space="preserve"> Financial Management are as follows: -</w:t>
      </w:r>
    </w:p>
    <w:p w14:paraId="18126735" w14:textId="77777777" w:rsidR="009C3605" w:rsidRDefault="009C3605" w:rsidP="009C3605">
      <w:pPr>
        <w:pStyle w:val="Blockquote"/>
        <w:spacing w:before="0" w:after="0"/>
        <w:ind w:left="576" w:right="70"/>
        <w:jc w:val="both"/>
        <w:rPr>
          <w:rFonts w:ascii="Arial" w:hAnsi="Arial" w:cs="Arial"/>
          <w:szCs w:val="24"/>
        </w:rPr>
      </w:pPr>
    </w:p>
    <w:p w14:paraId="150E1B6C" w14:textId="27BF5E3E" w:rsidR="00B97DE7" w:rsidRDefault="00591810" w:rsidP="009C3605">
      <w:pPr>
        <w:pStyle w:val="Blockquote"/>
        <w:numPr>
          <w:ilvl w:val="0"/>
          <w:numId w:val="34"/>
        </w:numPr>
        <w:tabs>
          <w:tab w:val="clear" w:pos="720"/>
          <w:tab w:val="left" w:pos="900"/>
        </w:tabs>
        <w:spacing w:before="0" w:after="0"/>
        <w:ind w:left="896" w:right="68" w:hanging="357"/>
        <w:jc w:val="both"/>
        <w:rPr>
          <w:rFonts w:ascii="Arial" w:hAnsi="Arial" w:cs="Arial"/>
          <w:szCs w:val="24"/>
        </w:rPr>
      </w:pPr>
      <w:r w:rsidRPr="00A31CFB">
        <w:rPr>
          <w:rFonts w:ascii="Arial" w:hAnsi="Arial" w:cs="Arial"/>
          <w:szCs w:val="24"/>
        </w:rPr>
        <w:t xml:space="preserve">Adequate physical security exists over </w:t>
      </w:r>
      <w:r w:rsidR="005F2C64">
        <w:rPr>
          <w:rFonts w:ascii="Arial" w:hAnsi="Arial" w:cs="Arial"/>
          <w:szCs w:val="24"/>
        </w:rPr>
        <w:t>Health Board</w:t>
      </w:r>
      <w:r w:rsidRPr="00A31CFB">
        <w:rPr>
          <w:rFonts w:ascii="Arial" w:hAnsi="Arial" w:cs="Arial"/>
          <w:szCs w:val="24"/>
        </w:rPr>
        <w:t xml:space="preserve"> property, which shall be maintained and utilised as appr</w:t>
      </w:r>
      <w:r>
        <w:rPr>
          <w:rFonts w:ascii="Arial" w:hAnsi="Arial" w:cs="Arial"/>
          <w:szCs w:val="24"/>
        </w:rPr>
        <w:t>opriate</w:t>
      </w:r>
      <w:r w:rsidR="00FD6873">
        <w:rPr>
          <w:rFonts w:ascii="Arial" w:hAnsi="Arial" w:cs="Arial"/>
          <w:szCs w:val="24"/>
        </w:rPr>
        <w:t>.</w:t>
      </w:r>
    </w:p>
    <w:p w14:paraId="593EB66E" w14:textId="77777777" w:rsidR="009C3605" w:rsidRDefault="009C3605" w:rsidP="009C3605">
      <w:pPr>
        <w:pStyle w:val="Blockquote"/>
        <w:tabs>
          <w:tab w:val="left" w:pos="900"/>
        </w:tabs>
        <w:spacing w:before="0" w:after="0"/>
        <w:ind w:left="896" w:right="68"/>
        <w:jc w:val="both"/>
        <w:rPr>
          <w:rFonts w:ascii="Arial" w:hAnsi="Arial" w:cs="Arial"/>
          <w:szCs w:val="24"/>
        </w:rPr>
      </w:pPr>
    </w:p>
    <w:p w14:paraId="55E97CA4" w14:textId="21B94834" w:rsidR="00B97DE7" w:rsidRDefault="00591810" w:rsidP="009C3605">
      <w:pPr>
        <w:pStyle w:val="Blockquote"/>
        <w:numPr>
          <w:ilvl w:val="0"/>
          <w:numId w:val="34"/>
        </w:numPr>
        <w:tabs>
          <w:tab w:val="clear" w:pos="720"/>
          <w:tab w:val="left" w:pos="900"/>
        </w:tabs>
        <w:spacing w:before="0" w:after="0"/>
        <w:ind w:left="896" w:right="68" w:hanging="357"/>
        <w:jc w:val="both"/>
        <w:rPr>
          <w:rFonts w:ascii="Arial" w:hAnsi="Arial" w:cs="Arial"/>
          <w:szCs w:val="24"/>
        </w:rPr>
      </w:pPr>
      <w:r w:rsidRPr="00A31CFB">
        <w:rPr>
          <w:rFonts w:ascii="Arial" w:hAnsi="Arial" w:cs="Arial"/>
          <w:szCs w:val="24"/>
        </w:rPr>
        <w:t>All sources of income including donations are properly accounted for, documented as necessary to clarify the donor’s wishes, and monitored</w:t>
      </w:r>
      <w:r w:rsidR="00FD6873">
        <w:rPr>
          <w:rFonts w:ascii="Arial" w:hAnsi="Arial" w:cs="Arial"/>
          <w:szCs w:val="24"/>
        </w:rPr>
        <w:t>.</w:t>
      </w:r>
    </w:p>
    <w:p w14:paraId="795F81E2" w14:textId="77777777" w:rsidR="009C3605" w:rsidRDefault="009C3605" w:rsidP="009C3605">
      <w:pPr>
        <w:pStyle w:val="Blockquote"/>
        <w:tabs>
          <w:tab w:val="left" w:pos="900"/>
        </w:tabs>
        <w:spacing w:before="0" w:after="0"/>
        <w:ind w:left="896" w:right="68"/>
        <w:jc w:val="both"/>
        <w:rPr>
          <w:rFonts w:ascii="Arial" w:hAnsi="Arial" w:cs="Arial"/>
          <w:szCs w:val="24"/>
        </w:rPr>
      </w:pPr>
    </w:p>
    <w:p w14:paraId="6006A0ED" w14:textId="1C94C174" w:rsidR="00B97DE7" w:rsidRDefault="00591810" w:rsidP="009C3605">
      <w:pPr>
        <w:pStyle w:val="Blockquote"/>
        <w:numPr>
          <w:ilvl w:val="0"/>
          <w:numId w:val="34"/>
        </w:numPr>
        <w:tabs>
          <w:tab w:val="clear" w:pos="720"/>
          <w:tab w:val="left" w:pos="900"/>
        </w:tabs>
        <w:spacing w:before="0" w:after="0"/>
        <w:ind w:left="896" w:right="68" w:hanging="357"/>
        <w:jc w:val="both"/>
        <w:rPr>
          <w:rFonts w:ascii="Arial" w:hAnsi="Arial" w:cs="Arial"/>
          <w:szCs w:val="24"/>
        </w:rPr>
      </w:pPr>
      <w:r w:rsidRPr="00A31CFB">
        <w:rPr>
          <w:rFonts w:ascii="Arial" w:hAnsi="Arial" w:cs="Arial"/>
          <w:szCs w:val="24"/>
        </w:rPr>
        <w:t>Income shall be correctly anticipated where practicable</w:t>
      </w:r>
      <w:r w:rsidR="00FD6873">
        <w:rPr>
          <w:rFonts w:ascii="Arial" w:hAnsi="Arial" w:cs="Arial"/>
          <w:szCs w:val="24"/>
        </w:rPr>
        <w:t>.</w:t>
      </w:r>
    </w:p>
    <w:p w14:paraId="79589E9A" w14:textId="77777777" w:rsidR="009C3605" w:rsidRDefault="009C3605" w:rsidP="009C3605">
      <w:pPr>
        <w:pStyle w:val="Blockquote"/>
        <w:tabs>
          <w:tab w:val="left" w:pos="900"/>
        </w:tabs>
        <w:spacing w:before="0" w:after="0"/>
        <w:ind w:left="896" w:right="68"/>
        <w:jc w:val="both"/>
        <w:rPr>
          <w:rFonts w:ascii="Arial" w:hAnsi="Arial" w:cs="Arial"/>
          <w:szCs w:val="24"/>
        </w:rPr>
      </w:pPr>
    </w:p>
    <w:p w14:paraId="57C97979" w14:textId="3701022F" w:rsidR="00B97DE7" w:rsidRDefault="00591810" w:rsidP="009C3605">
      <w:pPr>
        <w:pStyle w:val="Blockquote"/>
        <w:numPr>
          <w:ilvl w:val="0"/>
          <w:numId w:val="34"/>
        </w:numPr>
        <w:tabs>
          <w:tab w:val="clear" w:pos="720"/>
          <w:tab w:val="left" w:pos="900"/>
        </w:tabs>
        <w:spacing w:before="0" w:after="0"/>
        <w:ind w:left="896" w:right="68" w:hanging="357"/>
        <w:jc w:val="both"/>
        <w:rPr>
          <w:rFonts w:ascii="Arial" w:hAnsi="Arial" w:cs="Arial"/>
          <w:szCs w:val="24"/>
        </w:rPr>
      </w:pPr>
      <w:r w:rsidRPr="00A31CFB">
        <w:rPr>
          <w:rFonts w:ascii="Arial" w:hAnsi="Arial" w:cs="Arial"/>
          <w:szCs w:val="24"/>
        </w:rPr>
        <w:t xml:space="preserve">All expenditure from funds held </w:t>
      </w:r>
      <w:r w:rsidR="008F45C2">
        <w:rPr>
          <w:rFonts w:ascii="Arial" w:hAnsi="Arial" w:cs="Arial"/>
          <w:szCs w:val="24"/>
        </w:rPr>
        <w:t>o</w:t>
      </w:r>
      <w:r w:rsidRPr="00A31CFB">
        <w:rPr>
          <w:rFonts w:ascii="Arial" w:hAnsi="Arial" w:cs="Arial"/>
          <w:szCs w:val="24"/>
        </w:rPr>
        <w:t>n Trust is properly authorised and accounted for and made within the terms of the governing instruments</w:t>
      </w:r>
      <w:r w:rsidR="00FD6873">
        <w:rPr>
          <w:rFonts w:ascii="Arial" w:hAnsi="Arial" w:cs="Arial"/>
          <w:szCs w:val="24"/>
        </w:rPr>
        <w:t>.</w:t>
      </w:r>
    </w:p>
    <w:p w14:paraId="6745F6CA" w14:textId="7E22A4F4" w:rsidR="009C3605" w:rsidRDefault="009C3605" w:rsidP="009C3605">
      <w:pPr>
        <w:pStyle w:val="ListParagraph"/>
        <w:rPr>
          <w:rFonts w:ascii="Arial" w:hAnsi="Arial" w:cs="Arial"/>
        </w:rPr>
      </w:pPr>
    </w:p>
    <w:p w14:paraId="02198970" w14:textId="3453F980" w:rsidR="00B97DE7" w:rsidRDefault="00591810" w:rsidP="009C3605">
      <w:pPr>
        <w:pStyle w:val="Blockquote"/>
        <w:numPr>
          <w:ilvl w:val="0"/>
          <w:numId w:val="34"/>
        </w:numPr>
        <w:tabs>
          <w:tab w:val="clear" w:pos="720"/>
          <w:tab w:val="left" w:pos="900"/>
        </w:tabs>
        <w:spacing w:before="0" w:after="0"/>
        <w:ind w:left="896" w:right="68" w:hanging="357"/>
        <w:jc w:val="both"/>
        <w:rPr>
          <w:rFonts w:ascii="Arial" w:hAnsi="Arial" w:cs="Arial"/>
          <w:szCs w:val="24"/>
        </w:rPr>
      </w:pPr>
      <w:r w:rsidRPr="00A31CFB">
        <w:rPr>
          <w:rFonts w:ascii="Arial" w:hAnsi="Arial" w:cs="Arial"/>
          <w:szCs w:val="24"/>
        </w:rPr>
        <w:t xml:space="preserve">Funds held </w:t>
      </w:r>
      <w:r w:rsidR="008F45C2">
        <w:rPr>
          <w:rFonts w:ascii="Arial" w:hAnsi="Arial" w:cs="Arial"/>
          <w:szCs w:val="24"/>
        </w:rPr>
        <w:t>o</w:t>
      </w:r>
      <w:r w:rsidRPr="00A31CFB">
        <w:rPr>
          <w:rFonts w:ascii="Arial" w:hAnsi="Arial" w:cs="Arial"/>
          <w:szCs w:val="24"/>
        </w:rPr>
        <w:t>n Trust are invested and properly accounted for in accordance with the current legislation</w:t>
      </w:r>
      <w:r>
        <w:rPr>
          <w:rFonts w:ascii="Arial" w:hAnsi="Arial" w:cs="Arial"/>
          <w:szCs w:val="24"/>
        </w:rPr>
        <w:t xml:space="preserve"> </w:t>
      </w:r>
      <w:r w:rsidRPr="00A31CFB">
        <w:rPr>
          <w:rFonts w:ascii="Arial" w:hAnsi="Arial" w:cs="Arial"/>
          <w:szCs w:val="24"/>
        </w:rPr>
        <w:t>and governing instruments, within a written policy agreed by the Trustees</w:t>
      </w:r>
      <w:r w:rsidR="00FD6873">
        <w:rPr>
          <w:rFonts w:ascii="Arial" w:hAnsi="Arial" w:cs="Arial"/>
          <w:szCs w:val="24"/>
        </w:rPr>
        <w:t>.</w:t>
      </w:r>
    </w:p>
    <w:p w14:paraId="28BA504D" w14:textId="77777777" w:rsidR="009C3605" w:rsidRDefault="009C3605" w:rsidP="009C3605">
      <w:pPr>
        <w:pStyle w:val="Blockquote"/>
        <w:tabs>
          <w:tab w:val="left" w:pos="900"/>
        </w:tabs>
        <w:spacing w:before="0" w:after="0"/>
        <w:ind w:left="896" w:right="68"/>
        <w:jc w:val="both"/>
        <w:rPr>
          <w:rFonts w:ascii="Arial" w:hAnsi="Arial" w:cs="Arial"/>
          <w:szCs w:val="24"/>
        </w:rPr>
      </w:pPr>
    </w:p>
    <w:p w14:paraId="0EA75FD0" w14:textId="77777777" w:rsidR="00B97DE7" w:rsidRDefault="00591810" w:rsidP="009C3605">
      <w:pPr>
        <w:pStyle w:val="Blockquote"/>
        <w:numPr>
          <w:ilvl w:val="0"/>
          <w:numId w:val="34"/>
        </w:numPr>
        <w:tabs>
          <w:tab w:val="clear" w:pos="720"/>
          <w:tab w:val="left" w:pos="900"/>
        </w:tabs>
        <w:spacing w:before="0" w:after="0"/>
        <w:ind w:left="896" w:right="68" w:hanging="357"/>
        <w:jc w:val="both"/>
        <w:rPr>
          <w:rFonts w:ascii="Arial" w:hAnsi="Arial" w:cs="Arial"/>
          <w:szCs w:val="24"/>
        </w:rPr>
      </w:pPr>
      <w:r w:rsidRPr="00A31CFB">
        <w:rPr>
          <w:rFonts w:ascii="Arial" w:hAnsi="Arial" w:cs="Arial"/>
          <w:szCs w:val="24"/>
        </w:rPr>
        <w:t xml:space="preserve">The accounting system is such that accurate records can be prepared for each fund held </w:t>
      </w:r>
      <w:r w:rsidR="008F45C2">
        <w:rPr>
          <w:rFonts w:ascii="Arial" w:hAnsi="Arial" w:cs="Arial"/>
          <w:szCs w:val="24"/>
        </w:rPr>
        <w:t>o</w:t>
      </w:r>
      <w:r w:rsidRPr="00A31CFB">
        <w:rPr>
          <w:rFonts w:ascii="Arial" w:hAnsi="Arial" w:cs="Arial"/>
          <w:szCs w:val="24"/>
        </w:rPr>
        <w:t>n Trust completely separ</w:t>
      </w:r>
      <w:r>
        <w:rPr>
          <w:rFonts w:ascii="Arial" w:hAnsi="Arial" w:cs="Arial"/>
          <w:szCs w:val="24"/>
        </w:rPr>
        <w:t>a</w:t>
      </w:r>
      <w:r w:rsidRPr="00A31CFB">
        <w:rPr>
          <w:rFonts w:ascii="Arial" w:hAnsi="Arial" w:cs="Arial"/>
          <w:szCs w:val="24"/>
        </w:rPr>
        <w:t>te from</w:t>
      </w:r>
      <w:r>
        <w:rPr>
          <w:rFonts w:ascii="Arial" w:hAnsi="Arial" w:cs="Arial"/>
          <w:szCs w:val="24"/>
        </w:rPr>
        <w:t xml:space="preserve"> </w:t>
      </w:r>
      <w:r w:rsidRPr="00A31CFB">
        <w:rPr>
          <w:rFonts w:ascii="Arial" w:hAnsi="Arial" w:cs="Arial"/>
          <w:szCs w:val="24"/>
        </w:rPr>
        <w:t>Exchequer Funds, whenever required</w:t>
      </w:r>
      <w:r w:rsidR="00AA3C56">
        <w:rPr>
          <w:rFonts w:ascii="Arial" w:hAnsi="Arial" w:cs="Arial"/>
          <w:szCs w:val="24"/>
        </w:rPr>
        <w:t xml:space="preserve"> and a separate Funds on T</w:t>
      </w:r>
      <w:r w:rsidR="0010248B">
        <w:rPr>
          <w:rFonts w:ascii="Arial" w:hAnsi="Arial" w:cs="Arial"/>
          <w:szCs w:val="24"/>
        </w:rPr>
        <w:t>rust balance sheet shall be maintained and reconciliations of balances completed monthly.</w:t>
      </w:r>
    </w:p>
    <w:p w14:paraId="46135DC4" w14:textId="77777777" w:rsidR="009C3605" w:rsidRDefault="009C3605" w:rsidP="009C3605">
      <w:pPr>
        <w:pStyle w:val="ListParagraph"/>
        <w:rPr>
          <w:rFonts w:ascii="Arial" w:hAnsi="Arial" w:cs="Arial"/>
        </w:rPr>
      </w:pPr>
    </w:p>
    <w:p w14:paraId="700112AC" w14:textId="7A15A98F" w:rsidR="00B97DE7" w:rsidRDefault="00591810" w:rsidP="005C529D">
      <w:pPr>
        <w:pStyle w:val="Blockquote"/>
        <w:numPr>
          <w:ilvl w:val="0"/>
          <w:numId w:val="68"/>
        </w:numPr>
        <w:tabs>
          <w:tab w:val="clear" w:pos="720"/>
          <w:tab w:val="left" w:pos="900"/>
        </w:tabs>
        <w:spacing w:before="0" w:after="0"/>
        <w:ind w:left="899" w:right="68"/>
        <w:jc w:val="both"/>
        <w:rPr>
          <w:rFonts w:ascii="Arial" w:hAnsi="Arial" w:cs="Arial"/>
          <w:szCs w:val="24"/>
        </w:rPr>
      </w:pPr>
      <w:r w:rsidRPr="00A31CFB">
        <w:rPr>
          <w:rFonts w:ascii="Arial" w:hAnsi="Arial" w:cs="Arial"/>
          <w:szCs w:val="24"/>
        </w:rPr>
        <w:t>Exchequer Funds and Exchequer systems shou</w:t>
      </w:r>
      <w:r>
        <w:rPr>
          <w:rFonts w:ascii="Arial" w:hAnsi="Arial" w:cs="Arial"/>
          <w:szCs w:val="24"/>
        </w:rPr>
        <w:t>l</w:t>
      </w:r>
      <w:r w:rsidRPr="00A31CFB">
        <w:rPr>
          <w:rFonts w:ascii="Arial" w:hAnsi="Arial" w:cs="Arial"/>
          <w:szCs w:val="24"/>
        </w:rPr>
        <w:t>d not as a matter of course be used for the administration of funds held on Trust</w:t>
      </w:r>
      <w:r w:rsidR="00FD6873">
        <w:rPr>
          <w:rFonts w:ascii="Arial" w:hAnsi="Arial" w:cs="Arial"/>
          <w:szCs w:val="24"/>
        </w:rPr>
        <w:t>.</w:t>
      </w:r>
    </w:p>
    <w:p w14:paraId="743654F4" w14:textId="77777777" w:rsidR="009C3605" w:rsidRDefault="009C3605" w:rsidP="005C529D">
      <w:pPr>
        <w:pStyle w:val="Blockquote"/>
        <w:tabs>
          <w:tab w:val="left" w:pos="900"/>
        </w:tabs>
        <w:spacing w:before="0" w:after="0"/>
        <w:ind w:left="1075" w:right="68"/>
        <w:jc w:val="both"/>
        <w:rPr>
          <w:rFonts w:ascii="Arial" w:hAnsi="Arial" w:cs="Arial"/>
          <w:szCs w:val="24"/>
        </w:rPr>
      </w:pPr>
    </w:p>
    <w:p w14:paraId="63661A3C" w14:textId="3577FAA2" w:rsidR="00B97DE7" w:rsidRDefault="00591810" w:rsidP="005C529D">
      <w:pPr>
        <w:pStyle w:val="Blockquote"/>
        <w:numPr>
          <w:ilvl w:val="0"/>
          <w:numId w:val="68"/>
        </w:numPr>
        <w:tabs>
          <w:tab w:val="clear" w:pos="720"/>
          <w:tab w:val="left" w:pos="900"/>
        </w:tabs>
        <w:spacing w:before="0" w:after="0"/>
        <w:ind w:left="899" w:right="68"/>
        <w:jc w:val="both"/>
        <w:rPr>
          <w:rFonts w:ascii="Arial" w:hAnsi="Arial" w:cs="Arial"/>
          <w:szCs w:val="24"/>
        </w:rPr>
      </w:pPr>
      <w:r w:rsidRPr="00A31CFB">
        <w:rPr>
          <w:rFonts w:ascii="Arial" w:hAnsi="Arial" w:cs="Arial"/>
          <w:szCs w:val="24"/>
        </w:rPr>
        <w:t xml:space="preserve">There is adequate definition of decisions to be retained by the </w:t>
      </w:r>
      <w:proofErr w:type="gramStart"/>
      <w:r w:rsidRPr="00A31CFB">
        <w:rPr>
          <w:rFonts w:ascii="Arial" w:hAnsi="Arial" w:cs="Arial"/>
          <w:szCs w:val="24"/>
        </w:rPr>
        <w:t>Health</w:t>
      </w:r>
      <w:proofErr w:type="gramEnd"/>
      <w:r w:rsidRPr="00A31CFB">
        <w:rPr>
          <w:rFonts w:ascii="Arial" w:hAnsi="Arial" w:cs="Arial"/>
          <w:szCs w:val="24"/>
        </w:rPr>
        <w:t xml:space="preserve"> body separate from a scheme of delegation of authority to a sub</w:t>
      </w:r>
      <w:r w:rsidR="00784686">
        <w:rPr>
          <w:rFonts w:ascii="Arial" w:hAnsi="Arial" w:cs="Arial"/>
          <w:szCs w:val="24"/>
        </w:rPr>
        <w:t>-</w:t>
      </w:r>
      <w:r w:rsidRPr="00A31CFB">
        <w:rPr>
          <w:rFonts w:ascii="Arial" w:hAnsi="Arial" w:cs="Arial"/>
          <w:szCs w:val="24"/>
        </w:rPr>
        <w:t>committee and / or to officers</w:t>
      </w:r>
      <w:r w:rsidR="00FD6873">
        <w:rPr>
          <w:rFonts w:ascii="Arial" w:hAnsi="Arial" w:cs="Arial"/>
          <w:szCs w:val="24"/>
        </w:rPr>
        <w:t>.</w:t>
      </w:r>
    </w:p>
    <w:p w14:paraId="5F096AE7" w14:textId="77777777" w:rsidR="009C3605" w:rsidRDefault="009C3605" w:rsidP="005C529D">
      <w:pPr>
        <w:pStyle w:val="ListParagraph"/>
        <w:ind w:left="899"/>
        <w:rPr>
          <w:rFonts w:ascii="Arial" w:hAnsi="Arial" w:cs="Arial"/>
        </w:rPr>
      </w:pPr>
    </w:p>
    <w:p w14:paraId="07570A78" w14:textId="77777777" w:rsidR="00591810" w:rsidRDefault="00591810" w:rsidP="005C529D">
      <w:pPr>
        <w:pStyle w:val="Blockquote"/>
        <w:numPr>
          <w:ilvl w:val="0"/>
          <w:numId w:val="68"/>
        </w:numPr>
        <w:tabs>
          <w:tab w:val="clear" w:pos="720"/>
          <w:tab w:val="left" w:pos="900"/>
        </w:tabs>
        <w:spacing w:before="0" w:after="0"/>
        <w:ind w:left="899" w:right="68"/>
        <w:jc w:val="both"/>
        <w:rPr>
          <w:rFonts w:ascii="Arial" w:hAnsi="Arial" w:cs="Arial"/>
          <w:szCs w:val="24"/>
        </w:rPr>
      </w:pPr>
      <w:r w:rsidRPr="00A31CFB">
        <w:rPr>
          <w:rFonts w:ascii="Arial" w:hAnsi="Arial" w:cs="Arial"/>
          <w:szCs w:val="24"/>
        </w:rPr>
        <w:t>System and control procedures and relevant management reports and other information are kept under regular management supervision and review</w:t>
      </w:r>
      <w:r w:rsidR="0010248B">
        <w:rPr>
          <w:rFonts w:ascii="Arial" w:hAnsi="Arial" w:cs="Arial"/>
          <w:szCs w:val="24"/>
        </w:rPr>
        <w:t>. This includes financial and other management reports to the Charitable Funds Committee in line with the requirements of the Committee’s annual work plan.</w:t>
      </w:r>
    </w:p>
    <w:p w14:paraId="31395C4F" w14:textId="77777777" w:rsidR="00B97DE7" w:rsidRPr="00A31CFB" w:rsidRDefault="00B97DE7" w:rsidP="009C3605">
      <w:pPr>
        <w:pStyle w:val="Blockquote"/>
        <w:tabs>
          <w:tab w:val="left" w:pos="900"/>
        </w:tabs>
        <w:spacing w:before="0" w:after="0"/>
        <w:ind w:left="540" w:right="70"/>
        <w:jc w:val="both"/>
        <w:rPr>
          <w:rFonts w:ascii="Arial" w:hAnsi="Arial" w:cs="Arial"/>
          <w:szCs w:val="24"/>
        </w:rPr>
      </w:pPr>
    </w:p>
    <w:p w14:paraId="00971DD1" w14:textId="11CE3B29" w:rsidR="008179B7" w:rsidRPr="00A31CFB" w:rsidRDefault="005F2C64" w:rsidP="009C3605">
      <w:pPr>
        <w:pStyle w:val="Blockquote"/>
        <w:numPr>
          <w:ilvl w:val="1"/>
          <w:numId w:val="26"/>
        </w:numPr>
        <w:spacing w:before="0" w:after="0"/>
        <w:ind w:right="70"/>
        <w:jc w:val="both"/>
        <w:rPr>
          <w:rFonts w:ascii="Arial" w:hAnsi="Arial" w:cs="Arial"/>
          <w:szCs w:val="24"/>
        </w:rPr>
      </w:pPr>
      <w:r>
        <w:rPr>
          <w:rFonts w:ascii="Arial" w:hAnsi="Arial" w:cs="Arial"/>
          <w:szCs w:val="24"/>
        </w:rPr>
        <w:t>Health Board</w:t>
      </w:r>
      <w:r w:rsidR="008179B7" w:rsidRPr="00A31CFB">
        <w:rPr>
          <w:rFonts w:ascii="Arial" w:hAnsi="Arial" w:cs="Arial"/>
          <w:szCs w:val="24"/>
        </w:rPr>
        <w:t xml:space="preserve"> Management </w:t>
      </w:r>
      <w:r w:rsidR="005040D5" w:rsidRPr="00A31CFB">
        <w:rPr>
          <w:rFonts w:ascii="Arial" w:hAnsi="Arial" w:cs="Arial"/>
          <w:szCs w:val="24"/>
        </w:rPr>
        <w:t>recognises</w:t>
      </w:r>
      <w:r w:rsidR="008179B7" w:rsidRPr="00A31CFB">
        <w:rPr>
          <w:rFonts w:ascii="Arial" w:hAnsi="Arial" w:cs="Arial"/>
          <w:szCs w:val="24"/>
        </w:rPr>
        <w:t xml:space="preserve"> that the key controls listed above can only be achieved through adherence to a system of internal controls and accounting procedures. For </w:t>
      </w:r>
      <w:r w:rsidR="00785B3B" w:rsidRPr="00A31CFB">
        <w:rPr>
          <w:rFonts w:ascii="Arial" w:hAnsi="Arial" w:cs="Arial"/>
          <w:szCs w:val="24"/>
        </w:rPr>
        <w:t>Charitable</w:t>
      </w:r>
      <w:r w:rsidR="008179B7" w:rsidRPr="00A31CFB">
        <w:rPr>
          <w:rFonts w:ascii="Arial" w:hAnsi="Arial" w:cs="Arial"/>
          <w:szCs w:val="24"/>
        </w:rPr>
        <w:t xml:space="preserve"> Funds, </w:t>
      </w:r>
      <w:r>
        <w:rPr>
          <w:rFonts w:ascii="Arial" w:hAnsi="Arial" w:cs="Arial"/>
          <w:szCs w:val="24"/>
        </w:rPr>
        <w:t>Health Board</w:t>
      </w:r>
      <w:r w:rsidR="008179B7" w:rsidRPr="00A31CFB">
        <w:rPr>
          <w:rFonts w:ascii="Arial" w:hAnsi="Arial" w:cs="Arial"/>
          <w:szCs w:val="24"/>
        </w:rPr>
        <w:t xml:space="preserve"> Financial Management have devised a detailed procedure (see Section 3) which takes</w:t>
      </w:r>
      <w:r w:rsidR="005207DA" w:rsidRPr="00A31CFB">
        <w:rPr>
          <w:rFonts w:ascii="Arial" w:hAnsi="Arial" w:cs="Arial"/>
          <w:szCs w:val="24"/>
        </w:rPr>
        <w:t xml:space="preserve"> these requirements </w:t>
      </w:r>
      <w:r w:rsidR="008179B7" w:rsidRPr="00A31CFB">
        <w:rPr>
          <w:rFonts w:ascii="Arial" w:hAnsi="Arial" w:cs="Arial"/>
          <w:szCs w:val="24"/>
        </w:rPr>
        <w:t>into account</w:t>
      </w:r>
      <w:r w:rsidR="00F4570E">
        <w:rPr>
          <w:rFonts w:ascii="Arial" w:hAnsi="Arial" w:cs="Arial"/>
          <w:szCs w:val="24"/>
        </w:rPr>
        <w:t>.</w:t>
      </w:r>
    </w:p>
    <w:p w14:paraId="405F899B" w14:textId="77777777" w:rsidR="00B97DE7" w:rsidRPr="00B97DE7" w:rsidRDefault="00391FF7" w:rsidP="009C3605">
      <w:pPr>
        <w:pStyle w:val="Blockquote"/>
        <w:numPr>
          <w:ilvl w:val="0"/>
          <w:numId w:val="26"/>
        </w:numPr>
        <w:tabs>
          <w:tab w:val="left" w:pos="10260"/>
        </w:tabs>
        <w:spacing w:before="0" w:after="0"/>
        <w:ind w:right="70"/>
        <w:jc w:val="both"/>
        <w:outlineLvl w:val="0"/>
        <w:rPr>
          <w:rFonts w:ascii="Arial" w:hAnsi="Arial" w:cs="Arial"/>
          <w:b/>
        </w:rPr>
      </w:pPr>
      <w:r>
        <w:rPr>
          <w:rFonts w:ascii="Arial" w:hAnsi="Arial" w:cs="Arial"/>
          <w:b/>
        </w:rPr>
        <w:br w:type="page"/>
      </w:r>
      <w:bookmarkStart w:id="11" w:name="_Toc467250022"/>
      <w:bookmarkStart w:id="12" w:name="_Toc467753701"/>
      <w:bookmarkStart w:id="13" w:name="_Toc120630029"/>
      <w:r w:rsidR="00591810" w:rsidRPr="00B97DE7">
        <w:rPr>
          <w:rFonts w:ascii="Arial" w:hAnsi="Arial" w:cs="Arial"/>
          <w:b/>
        </w:rPr>
        <w:lastRenderedPageBreak/>
        <w:t>SOURCES OF NEW FUNDS</w:t>
      </w:r>
      <w:bookmarkEnd w:id="11"/>
      <w:bookmarkEnd w:id="12"/>
      <w:bookmarkEnd w:id="13"/>
    </w:p>
    <w:p w14:paraId="2C2EDF5F" w14:textId="77777777" w:rsidR="00B97DE7" w:rsidRPr="00B97DE7" w:rsidRDefault="00B97DE7" w:rsidP="009C3605">
      <w:pPr>
        <w:pStyle w:val="Blockquote"/>
        <w:tabs>
          <w:tab w:val="left" w:pos="10260"/>
        </w:tabs>
        <w:spacing w:before="0" w:after="0"/>
        <w:ind w:left="0" w:right="70"/>
        <w:jc w:val="both"/>
        <w:rPr>
          <w:rFonts w:ascii="Arial" w:hAnsi="Arial" w:cs="Arial"/>
          <w:b/>
        </w:rPr>
      </w:pPr>
    </w:p>
    <w:p w14:paraId="1D3BF935" w14:textId="77777777" w:rsidR="00B97DE7" w:rsidRDefault="00591810" w:rsidP="009C3605">
      <w:pPr>
        <w:pStyle w:val="Blockquote"/>
        <w:numPr>
          <w:ilvl w:val="1"/>
          <w:numId w:val="26"/>
        </w:numPr>
        <w:tabs>
          <w:tab w:val="left" w:pos="10260"/>
        </w:tabs>
        <w:spacing w:before="0" w:after="0"/>
        <w:ind w:right="70"/>
        <w:jc w:val="both"/>
        <w:outlineLvl w:val="1"/>
        <w:rPr>
          <w:rFonts w:ascii="Arial" w:hAnsi="Arial" w:cs="Arial"/>
          <w:b/>
        </w:rPr>
      </w:pPr>
      <w:bookmarkStart w:id="14" w:name="_Toc467250023"/>
      <w:bookmarkStart w:id="15" w:name="_Toc467753702"/>
      <w:bookmarkStart w:id="16" w:name="_Toc120630030"/>
      <w:r w:rsidRPr="00B97DE7">
        <w:rPr>
          <w:rFonts w:ascii="Arial" w:hAnsi="Arial" w:cs="Arial"/>
          <w:b/>
        </w:rPr>
        <w:t>Legacies &amp; Bequests</w:t>
      </w:r>
      <w:bookmarkEnd w:id="14"/>
      <w:bookmarkEnd w:id="15"/>
      <w:bookmarkEnd w:id="16"/>
    </w:p>
    <w:p w14:paraId="20D43ADA" w14:textId="77777777" w:rsidR="009E67ED" w:rsidRPr="00B97DE7" w:rsidRDefault="009E67ED" w:rsidP="009C3605">
      <w:pPr>
        <w:pStyle w:val="Blockquote"/>
        <w:tabs>
          <w:tab w:val="left" w:pos="10260"/>
        </w:tabs>
        <w:spacing w:before="0" w:after="0"/>
        <w:ind w:left="0" w:right="70"/>
        <w:jc w:val="both"/>
        <w:rPr>
          <w:rFonts w:ascii="Arial" w:hAnsi="Arial" w:cs="Arial"/>
          <w:b/>
        </w:rPr>
      </w:pPr>
    </w:p>
    <w:p w14:paraId="08E27372" w14:textId="77777777" w:rsidR="009E67ED" w:rsidRPr="009E67ED" w:rsidRDefault="00591810" w:rsidP="009C3605">
      <w:pPr>
        <w:pStyle w:val="Blockquote"/>
        <w:numPr>
          <w:ilvl w:val="2"/>
          <w:numId w:val="26"/>
        </w:numPr>
        <w:tabs>
          <w:tab w:val="left" w:pos="10260"/>
        </w:tabs>
        <w:spacing w:before="0" w:after="0"/>
        <w:ind w:right="70"/>
        <w:jc w:val="both"/>
        <w:rPr>
          <w:rFonts w:ascii="Arial" w:hAnsi="Arial" w:cs="Arial"/>
          <w:szCs w:val="24"/>
        </w:rPr>
      </w:pPr>
      <w:r w:rsidRPr="00B97DE7">
        <w:rPr>
          <w:rFonts w:ascii="Arial" w:hAnsi="Arial" w:cs="Arial"/>
        </w:rPr>
        <w:t xml:space="preserve">The </w:t>
      </w:r>
      <w:r w:rsidR="0019380B">
        <w:rPr>
          <w:rFonts w:ascii="Arial" w:hAnsi="Arial" w:cs="Arial"/>
        </w:rPr>
        <w:t>Assistant Director of Finance (Accounting &amp; Governance</w:t>
      </w:r>
      <w:r w:rsidR="00E10C67">
        <w:rPr>
          <w:rFonts w:ascii="Arial" w:hAnsi="Arial" w:cs="Arial"/>
        </w:rPr>
        <w:t>) on</w:t>
      </w:r>
      <w:r w:rsidRPr="00B97DE7">
        <w:rPr>
          <w:rFonts w:ascii="Arial" w:hAnsi="Arial" w:cs="Arial"/>
        </w:rPr>
        <w:t xml:space="preserve"> behalf of the Director of Finance will </w:t>
      </w:r>
      <w:r w:rsidR="00D41DB5">
        <w:rPr>
          <w:rFonts w:ascii="Arial" w:hAnsi="Arial" w:cs="Arial"/>
        </w:rPr>
        <w:t xml:space="preserve">ensure that </w:t>
      </w:r>
      <w:r w:rsidRPr="00B97DE7">
        <w:rPr>
          <w:rFonts w:ascii="Arial" w:hAnsi="Arial" w:cs="Arial"/>
        </w:rPr>
        <w:t xml:space="preserve">a register of all legacies and bequests </w:t>
      </w:r>
      <w:r w:rsidR="00D41DB5">
        <w:rPr>
          <w:rFonts w:ascii="Arial" w:hAnsi="Arial" w:cs="Arial"/>
        </w:rPr>
        <w:t xml:space="preserve">is maintained </w:t>
      </w:r>
      <w:r w:rsidRPr="00B97DE7">
        <w:rPr>
          <w:rFonts w:ascii="Arial" w:hAnsi="Arial" w:cs="Arial"/>
        </w:rPr>
        <w:t xml:space="preserve">to ensure that all sums due to the </w:t>
      </w:r>
      <w:r w:rsidR="005F2C64">
        <w:rPr>
          <w:rFonts w:ascii="Arial" w:hAnsi="Arial" w:cs="Arial"/>
        </w:rPr>
        <w:t>Health Board</w:t>
      </w:r>
      <w:r w:rsidRPr="00B97DE7">
        <w:rPr>
          <w:rFonts w:ascii="Arial" w:hAnsi="Arial" w:cs="Arial"/>
        </w:rPr>
        <w:t xml:space="preserve"> are received in accordance with Wills.</w:t>
      </w:r>
    </w:p>
    <w:p w14:paraId="7273A35E" w14:textId="77777777" w:rsidR="009E67ED" w:rsidRPr="009E67ED" w:rsidRDefault="009E67ED" w:rsidP="009C3605">
      <w:pPr>
        <w:pStyle w:val="Blockquote"/>
        <w:tabs>
          <w:tab w:val="left" w:pos="10260"/>
        </w:tabs>
        <w:spacing w:before="0" w:after="0"/>
        <w:ind w:left="0" w:right="70"/>
        <w:jc w:val="both"/>
        <w:rPr>
          <w:rFonts w:ascii="Arial" w:hAnsi="Arial" w:cs="Arial"/>
          <w:szCs w:val="24"/>
        </w:rPr>
      </w:pPr>
    </w:p>
    <w:p w14:paraId="594F4DE0" w14:textId="2FC05A54" w:rsidR="009E67ED" w:rsidRPr="009E67ED" w:rsidRDefault="002147E1" w:rsidP="009C3605">
      <w:pPr>
        <w:pStyle w:val="Blockquote"/>
        <w:numPr>
          <w:ilvl w:val="2"/>
          <w:numId w:val="26"/>
        </w:numPr>
        <w:tabs>
          <w:tab w:val="left" w:pos="10260"/>
        </w:tabs>
        <w:spacing w:before="0" w:after="0"/>
        <w:ind w:right="70"/>
        <w:jc w:val="both"/>
        <w:rPr>
          <w:rFonts w:ascii="Arial" w:hAnsi="Arial" w:cs="Arial"/>
        </w:rPr>
      </w:pPr>
      <w:r>
        <w:rPr>
          <w:rFonts w:ascii="Arial" w:hAnsi="Arial" w:cs="Arial"/>
        </w:rPr>
        <w:t>All correspondence and other i</w:t>
      </w:r>
      <w:r w:rsidR="00591810" w:rsidRPr="00B97DE7">
        <w:rPr>
          <w:rFonts w:ascii="Arial" w:hAnsi="Arial" w:cs="Arial"/>
        </w:rPr>
        <w:t xml:space="preserve">nformation received at Site/Ward/Department level regarding legacies, must be forwarded to the </w:t>
      </w:r>
      <w:r w:rsidR="0019380B">
        <w:rPr>
          <w:rFonts w:ascii="Arial" w:hAnsi="Arial" w:cs="Arial"/>
        </w:rPr>
        <w:t xml:space="preserve">Assistant Director of Finance (Accounting &amp; Governance) </w:t>
      </w:r>
      <w:r>
        <w:rPr>
          <w:rFonts w:ascii="Arial" w:hAnsi="Arial" w:cs="Arial"/>
        </w:rPr>
        <w:t xml:space="preserve">who is responsible for administering all legacies and bequests and </w:t>
      </w:r>
      <w:r w:rsidR="00591810" w:rsidRPr="00B97DE7">
        <w:rPr>
          <w:rFonts w:ascii="Arial" w:hAnsi="Arial" w:cs="Arial"/>
        </w:rPr>
        <w:t xml:space="preserve">for inclusion in the </w:t>
      </w:r>
      <w:r>
        <w:rPr>
          <w:rFonts w:ascii="Arial" w:hAnsi="Arial" w:cs="Arial"/>
        </w:rPr>
        <w:t xml:space="preserve">legacies </w:t>
      </w:r>
      <w:r w:rsidR="00591810" w:rsidRPr="00B97DE7">
        <w:rPr>
          <w:rFonts w:ascii="Arial" w:hAnsi="Arial" w:cs="Arial"/>
        </w:rPr>
        <w:t>register</w:t>
      </w:r>
      <w:r w:rsidR="00080E38">
        <w:rPr>
          <w:rFonts w:ascii="Arial" w:hAnsi="Arial" w:cs="Arial"/>
        </w:rPr>
        <w:t>.</w:t>
      </w:r>
    </w:p>
    <w:p w14:paraId="526B669C" w14:textId="77777777" w:rsidR="009E67ED" w:rsidRPr="009E67ED" w:rsidRDefault="009E67ED" w:rsidP="009C3605">
      <w:pPr>
        <w:pStyle w:val="Blockquote"/>
        <w:tabs>
          <w:tab w:val="left" w:pos="10260"/>
        </w:tabs>
        <w:spacing w:before="0" w:after="0"/>
        <w:ind w:left="0" w:right="70"/>
        <w:jc w:val="both"/>
        <w:rPr>
          <w:rFonts w:ascii="Arial" w:hAnsi="Arial" w:cs="Arial"/>
          <w:szCs w:val="24"/>
        </w:rPr>
      </w:pPr>
    </w:p>
    <w:p w14:paraId="7D4C5F83" w14:textId="77777777" w:rsidR="00591810" w:rsidRPr="00281846" w:rsidRDefault="00591810" w:rsidP="009C3605">
      <w:pPr>
        <w:pStyle w:val="Blockquote"/>
        <w:numPr>
          <w:ilvl w:val="2"/>
          <w:numId w:val="26"/>
        </w:numPr>
        <w:tabs>
          <w:tab w:val="left" w:pos="10260"/>
        </w:tabs>
        <w:spacing w:before="0" w:after="0"/>
        <w:ind w:right="70"/>
        <w:jc w:val="both"/>
        <w:rPr>
          <w:rFonts w:ascii="Arial" w:hAnsi="Arial" w:cs="Arial"/>
          <w:szCs w:val="24"/>
        </w:rPr>
      </w:pPr>
      <w:r w:rsidRPr="00B97DE7">
        <w:rPr>
          <w:rFonts w:ascii="Arial" w:hAnsi="Arial" w:cs="Arial"/>
        </w:rPr>
        <w:t xml:space="preserve">Where it becomes necessary for the </w:t>
      </w:r>
      <w:r w:rsidR="005F2C64">
        <w:rPr>
          <w:rFonts w:ascii="Arial" w:hAnsi="Arial" w:cs="Arial"/>
        </w:rPr>
        <w:t>Health Board</w:t>
      </w:r>
      <w:r w:rsidRPr="00B97DE7">
        <w:rPr>
          <w:rFonts w:ascii="Arial" w:hAnsi="Arial" w:cs="Arial"/>
        </w:rPr>
        <w:t xml:space="preserve"> to obtain Grant of Probate or to make application for Grant of Letters of Administration in order to obtain a legacy due to the </w:t>
      </w:r>
      <w:r w:rsidR="00AB3DE3">
        <w:rPr>
          <w:rFonts w:ascii="Arial" w:hAnsi="Arial" w:cs="Arial"/>
        </w:rPr>
        <w:t>S</w:t>
      </w:r>
      <w:r w:rsidR="00A9307D">
        <w:rPr>
          <w:rFonts w:ascii="Arial" w:hAnsi="Arial" w:cs="Arial"/>
        </w:rPr>
        <w:t xml:space="preserve">wansea </w:t>
      </w:r>
      <w:r w:rsidR="00AB3DE3">
        <w:rPr>
          <w:rFonts w:ascii="Arial" w:hAnsi="Arial" w:cs="Arial"/>
        </w:rPr>
        <w:t>B</w:t>
      </w:r>
      <w:r w:rsidR="00A9307D">
        <w:rPr>
          <w:rFonts w:ascii="Arial" w:hAnsi="Arial" w:cs="Arial"/>
        </w:rPr>
        <w:t>ay</w:t>
      </w:r>
      <w:r w:rsidRPr="00B97DE7">
        <w:rPr>
          <w:rFonts w:ascii="Arial" w:hAnsi="Arial" w:cs="Arial"/>
        </w:rPr>
        <w:t xml:space="preserve"> </w:t>
      </w:r>
      <w:r w:rsidR="00A82F4C" w:rsidRPr="00B97DE7">
        <w:rPr>
          <w:rFonts w:ascii="Arial" w:hAnsi="Arial" w:cs="Arial"/>
        </w:rPr>
        <w:t>University Health</w:t>
      </w:r>
      <w:r w:rsidR="005F2C64">
        <w:rPr>
          <w:rFonts w:ascii="Arial" w:hAnsi="Arial" w:cs="Arial"/>
        </w:rPr>
        <w:t xml:space="preserve"> Board</w:t>
      </w:r>
      <w:r w:rsidRPr="00B97DE7">
        <w:rPr>
          <w:rFonts w:ascii="Arial" w:hAnsi="Arial" w:cs="Arial"/>
        </w:rPr>
        <w:t xml:space="preserve"> Charity under the terms of a will, the Director of Finance shall be the </w:t>
      </w:r>
      <w:r w:rsidR="005F2C64">
        <w:rPr>
          <w:rFonts w:ascii="Arial" w:hAnsi="Arial" w:cs="Arial"/>
        </w:rPr>
        <w:t>Health Board</w:t>
      </w:r>
      <w:r w:rsidRPr="00B97DE7">
        <w:rPr>
          <w:rFonts w:ascii="Arial" w:hAnsi="Arial" w:cs="Arial"/>
        </w:rPr>
        <w:t>’s nominee for the purpose.</w:t>
      </w:r>
    </w:p>
    <w:p w14:paraId="75F9138E" w14:textId="77777777" w:rsidR="00281846" w:rsidRDefault="00281846" w:rsidP="00A82F4C">
      <w:pPr>
        <w:pStyle w:val="ListParagraph"/>
        <w:rPr>
          <w:rFonts w:ascii="Arial" w:hAnsi="Arial" w:cs="Arial"/>
        </w:rPr>
      </w:pPr>
    </w:p>
    <w:p w14:paraId="6F702F3C" w14:textId="77777777" w:rsidR="00281846" w:rsidRPr="00B97DE7" w:rsidRDefault="00281846" w:rsidP="009C3605">
      <w:pPr>
        <w:pStyle w:val="Blockquote"/>
        <w:numPr>
          <w:ilvl w:val="2"/>
          <w:numId w:val="26"/>
        </w:numPr>
        <w:tabs>
          <w:tab w:val="left" w:pos="10260"/>
        </w:tabs>
        <w:spacing w:before="0" w:after="0"/>
        <w:ind w:right="70"/>
        <w:jc w:val="both"/>
        <w:rPr>
          <w:rFonts w:ascii="Arial" w:hAnsi="Arial" w:cs="Arial"/>
          <w:szCs w:val="24"/>
        </w:rPr>
      </w:pPr>
      <w:r>
        <w:rPr>
          <w:rFonts w:ascii="Arial" w:hAnsi="Arial" w:cs="Arial"/>
          <w:szCs w:val="24"/>
        </w:rPr>
        <w:t xml:space="preserve">Where a legacy is received, the value of which is in excess of £30,000 an expenditure plan for the use of the legacy must be developed by the fund manager </w:t>
      </w:r>
      <w:r w:rsidR="0019380B">
        <w:rPr>
          <w:rFonts w:ascii="Arial" w:hAnsi="Arial" w:cs="Arial"/>
          <w:szCs w:val="24"/>
        </w:rPr>
        <w:t xml:space="preserve">of the fund receiving the legacy </w:t>
      </w:r>
      <w:r>
        <w:rPr>
          <w:rFonts w:ascii="Arial" w:hAnsi="Arial" w:cs="Arial"/>
          <w:szCs w:val="24"/>
        </w:rPr>
        <w:t xml:space="preserve">and approved by the Charitable Funds Committee on behalf of the Trustees. The fund manager will be required to attend the Charitable Funds Committee meeting as part of this approval process.   </w:t>
      </w:r>
    </w:p>
    <w:p w14:paraId="3DD10C5B" w14:textId="77777777" w:rsidR="00B97DE7" w:rsidRPr="00B97DE7" w:rsidRDefault="00B97DE7" w:rsidP="009C3605">
      <w:pPr>
        <w:pStyle w:val="Blockquote"/>
        <w:tabs>
          <w:tab w:val="left" w:pos="10260"/>
        </w:tabs>
        <w:spacing w:before="0" w:after="0"/>
        <w:ind w:left="0" w:right="70"/>
        <w:jc w:val="both"/>
        <w:rPr>
          <w:rFonts w:ascii="Arial" w:hAnsi="Arial" w:cs="Arial"/>
          <w:b/>
          <w:szCs w:val="24"/>
        </w:rPr>
      </w:pPr>
    </w:p>
    <w:p w14:paraId="17D3C6C5" w14:textId="77777777" w:rsidR="00B97DE7" w:rsidRDefault="00D218B1" w:rsidP="009C3605">
      <w:pPr>
        <w:pStyle w:val="Blockquote"/>
        <w:numPr>
          <w:ilvl w:val="1"/>
          <w:numId w:val="26"/>
        </w:numPr>
        <w:tabs>
          <w:tab w:val="left" w:pos="10260"/>
        </w:tabs>
        <w:spacing w:before="0" w:after="0"/>
        <w:ind w:right="70"/>
        <w:jc w:val="both"/>
        <w:outlineLvl w:val="1"/>
        <w:rPr>
          <w:rFonts w:ascii="Arial" w:hAnsi="Arial" w:cs="Arial"/>
          <w:b/>
          <w:szCs w:val="24"/>
        </w:rPr>
      </w:pPr>
      <w:bookmarkStart w:id="17" w:name="_Toc467250024"/>
      <w:bookmarkStart w:id="18" w:name="_Toc467753703"/>
      <w:bookmarkStart w:id="19" w:name="_Toc120630031"/>
      <w:r w:rsidRPr="00B97DE7">
        <w:rPr>
          <w:rFonts w:ascii="Arial" w:hAnsi="Arial" w:cs="Arial"/>
          <w:b/>
          <w:szCs w:val="24"/>
        </w:rPr>
        <w:t>Donations</w:t>
      </w:r>
      <w:bookmarkEnd w:id="17"/>
      <w:bookmarkEnd w:id="18"/>
      <w:bookmarkEnd w:id="19"/>
    </w:p>
    <w:p w14:paraId="327D2086" w14:textId="77777777" w:rsidR="009E67ED" w:rsidRPr="00B97DE7" w:rsidRDefault="009E67ED" w:rsidP="009C3605">
      <w:pPr>
        <w:pStyle w:val="Blockquote"/>
        <w:tabs>
          <w:tab w:val="left" w:pos="10260"/>
        </w:tabs>
        <w:spacing w:before="0" w:after="0"/>
        <w:ind w:left="0" w:right="70"/>
        <w:jc w:val="both"/>
        <w:rPr>
          <w:rFonts w:ascii="Arial" w:hAnsi="Arial" w:cs="Arial"/>
          <w:b/>
          <w:szCs w:val="24"/>
        </w:rPr>
      </w:pPr>
    </w:p>
    <w:p w14:paraId="05558DEC" w14:textId="77777777" w:rsidR="00B97DE7" w:rsidRPr="00BF3040" w:rsidRDefault="00D218B1" w:rsidP="009C3605">
      <w:pPr>
        <w:pStyle w:val="Blockquote"/>
        <w:numPr>
          <w:ilvl w:val="2"/>
          <w:numId w:val="26"/>
        </w:numPr>
        <w:tabs>
          <w:tab w:val="left" w:pos="10260"/>
        </w:tabs>
        <w:spacing w:before="0" w:after="0"/>
        <w:ind w:right="70"/>
        <w:jc w:val="both"/>
        <w:rPr>
          <w:rFonts w:ascii="Arial" w:hAnsi="Arial" w:cs="Arial"/>
        </w:rPr>
      </w:pPr>
      <w:r w:rsidRPr="00B97DE7">
        <w:rPr>
          <w:rFonts w:ascii="Arial" w:hAnsi="Arial"/>
        </w:rPr>
        <w:t xml:space="preserve">Prior to acceptance of any donation, legacy or bequest </w:t>
      </w:r>
      <w:r w:rsidR="008F45C2">
        <w:rPr>
          <w:rFonts w:ascii="Arial" w:hAnsi="Arial"/>
        </w:rPr>
        <w:t xml:space="preserve">which is restricted so that it may only be used </w:t>
      </w:r>
      <w:r w:rsidRPr="00B97DE7">
        <w:rPr>
          <w:rFonts w:ascii="Arial" w:hAnsi="Arial"/>
        </w:rPr>
        <w:t xml:space="preserve">for the purchase of specific item(s) of equipment /service, the </w:t>
      </w:r>
      <w:r w:rsidR="005F2C64">
        <w:rPr>
          <w:rFonts w:ascii="Arial" w:hAnsi="Arial"/>
        </w:rPr>
        <w:t>Health Board</w:t>
      </w:r>
      <w:r w:rsidRPr="00B97DE7">
        <w:rPr>
          <w:rFonts w:ascii="Arial" w:hAnsi="Arial"/>
        </w:rPr>
        <w:t xml:space="preserve"> must ascertain whether the use of the donation would generate any revenue costs and is in the </w:t>
      </w:r>
      <w:r w:rsidR="005F2C64">
        <w:rPr>
          <w:rFonts w:ascii="Arial" w:hAnsi="Arial"/>
        </w:rPr>
        <w:t>Health Board</w:t>
      </w:r>
      <w:r w:rsidRPr="00B97DE7">
        <w:rPr>
          <w:rFonts w:ascii="Arial" w:hAnsi="Arial"/>
        </w:rPr>
        <w:t>’s approved operational plans. The following will apply: -</w:t>
      </w:r>
    </w:p>
    <w:p w14:paraId="3E325706" w14:textId="77777777" w:rsidR="00BF3040" w:rsidRPr="009E67ED" w:rsidRDefault="00BF3040" w:rsidP="009C3605">
      <w:pPr>
        <w:pStyle w:val="Blockquote"/>
        <w:tabs>
          <w:tab w:val="left" w:pos="10260"/>
        </w:tabs>
        <w:spacing w:before="0" w:after="0"/>
        <w:ind w:left="0" w:right="70"/>
        <w:jc w:val="both"/>
        <w:rPr>
          <w:rFonts w:ascii="Arial" w:hAnsi="Arial" w:cs="Arial"/>
        </w:rPr>
      </w:pPr>
    </w:p>
    <w:p w14:paraId="2C41552D" w14:textId="77777777" w:rsidR="00BF3040" w:rsidRDefault="00B97DE7" w:rsidP="009C3605">
      <w:pPr>
        <w:pStyle w:val="PlainText"/>
        <w:numPr>
          <w:ilvl w:val="0"/>
          <w:numId w:val="37"/>
        </w:numPr>
        <w:tabs>
          <w:tab w:val="clear" w:pos="720"/>
          <w:tab w:val="num" w:pos="1260"/>
          <w:tab w:val="left" w:pos="10260"/>
        </w:tabs>
        <w:ind w:left="1260" w:right="70" w:hanging="540"/>
        <w:jc w:val="both"/>
        <w:rPr>
          <w:rFonts w:ascii="Arial" w:hAnsi="Arial" w:cs="Arial"/>
          <w:sz w:val="24"/>
          <w:szCs w:val="24"/>
        </w:rPr>
      </w:pPr>
      <w:r w:rsidRPr="00B97DE7">
        <w:rPr>
          <w:rFonts w:ascii="Arial" w:hAnsi="Arial" w:cs="Arial"/>
          <w:sz w:val="24"/>
          <w:szCs w:val="24"/>
        </w:rPr>
        <w:t xml:space="preserve">If there are no revenue costs and the purpose of the donation/legacy is within the </w:t>
      </w:r>
      <w:r w:rsidR="005F2C64">
        <w:rPr>
          <w:rFonts w:ascii="Arial" w:hAnsi="Arial" w:cs="Arial"/>
          <w:sz w:val="24"/>
          <w:szCs w:val="24"/>
        </w:rPr>
        <w:t>Health Board</w:t>
      </w:r>
      <w:r w:rsidRPr="00B97DE7">
        <w:rPr>
          <w:rFonts w:ascii="Arial" w:hAnsi="Arial" w:cs="Arial"/>
          <w:sz w:val="24"/>
          <w:szCs w:val="24"/>
        </w:rPr>
        <w:t>'s approved operational plans then acceptance can be made by the Chief Executive</w:t>
      </w:r>
      <w:r w:rsidR="00D41DB5">
        <w:rPr>
          <w:rFonts w:ascii="Arial" w:hAnsi="Arial" w:cs="Arial"/>
          <w:sz w:val="24"/>
          <w:szCs w:val="24"/>
        </w:rPr>
        <w:t>, Chief Operating Officer or Director of Finance</w:t>
      </w:r>
      <w:r w:rsidRPr="00B97DE7">
        <w:rPr>
          <w:rFonts w:ascii="Arial" w:hAnsi="Arial" w:cs="Arial"/>
          <w:sz w:val="24"/>
          <w:szCs w:val="24"/>
        </w:rPr>
        <w:t>.</w:t>
      </w:r>
    </w:p>
    <w:p w14:paraId="616D6A93" w14:textId="77777777" w:rsidR="00BF3040" w:rsidRDefault="00BF3040" w:rsidP="009C3605">
      <w:pPr>
        <w:pStyle w:val="PlainText"/>
        <w:tabs>
          <w:tab w:val="left" w:pos="10260"/>
        </w:tabs>
        <w:ind w:left="720" w:right="70"/>
        <w:jc w:val="both"/>
        <w:rPr>
          <w:rFonts w:ascii="Arial" w:hAnsi="Arial" w:cs="Arial"/>
          <w:sz w:val="24"/>
          <w:szCs w:val="24"/>
        </w:rPr>
      </w:pPr>
    </w:p>
    <w:p w14:paraId="3D9E7154" w14:textId="77777777" w:rsidR="00D41DB5" w:rsidRDefault="00B97DE7" w:rsidP="00D41DB5">
      <w:pPr>
        <w:pStyle w:val="PlainText"/>
        <w:numPr>
          <w:ilvl w:val="0"/>
          <w:numId w:val="37"/>
        </w:numPr>
        <w:tabs>
          <w:tab w:val="clear" w:pos="720"/>
          <w:tab w:val="num" w:pos="1260"/>
          <w:tab w:val="left" w:pos="10260"/>
        </w:tabs>
        <w:ind w:left="1260" w:right="70" w:hanging="540"/>
        <w:jc w:val="both"/>
        <w:rPr>
          <w:rFonts w:ascii="Arial" w:hAnsi="Arial" w:cs="Arial"/>
          <w:sz w:val="24"/>
          <w:szCs w:val="24"/>
        </w:rPr>
      </w:pPr>
      <w:r w:rsidRPr="00B97DE7">
        <w:rPr>
          <w:rFonts w:ascii="Arial" w:hAnsi="Arial" w:cs="Arial"/>
          <w:sz w:val="24"/>
          <w:szCs w:val="24"/>
        </w:rPr>
        <w:t xml:space="preserve">If revenue costs are a consequence, but the purpose of the donation/legacy is within the </w:t>
      </w:r>
      <w:r w:rsidR="005F2C64">
        <w:rPr>
          <w:rFonts w:ascii="Arial" w:hAnsi="Arial" w:cs="Arial"/>
          <w:sz w:val="24"/>
          <w:szCs w:val="24"/>
        </w:rPr>
        <w:t>Health Board</w:t>
      </w:r>
      <w:r w:rsidRPr="00B97DE7">
        <w:rPr>
          <w:rFonts w:ascii="Arial" w:hAnsi="Arial" w:cs="Arial"/>
          <w:sz w:val="24"/>
          <w:szCs w:val="24"/>
        </w:rPr>
        <w:t>'s approved operational plans then acceptance can be made by the Chief Executive</w:t>
      </w:r>
      <w:r w:rsidR="00D41DB5">
        <w:rPr>
          <w:rFonts w:ascii="Arial" w:hAnsi="Arial" w:cs="Arial"/>
          <w:sz w:val="24"/>
          <w:szCs w:val="24"/>
        </w:rPr>
        <w:t>, Chief Operating Officer or Director of Finance</w:t>
      </w:r>
      <w:r w:rsidR="00D41DB5" w:rsidRPr="00B97DE7">
        <w:rPr>
          <w:rFonts w:ascii="Arial" w:hAnsi="Arial" w:cs="Arial"/>
          <w:sz w:val="24"/>
          <w:szCs w:val="24"/>
        </w:rPr>
        <w:t>.</w:t>
      </w:r>
    </w:p>
    <w:p w14:paraId="026E7AE3" w14:textId="77777777" w:rsidR="00BF3040" w:rsidRPr="00D41DB5" w:rsidRDefault="00BF3040" w:rsidP="00D41DB5">
      <w:pPr>
        <w:pStyle w:val="PlainText"/>
        <w:tabs>
          <w:tab w:val="left" w:pos="10260"/>
        </w:tabs>
        <w:ind w:left="1260" w:right="70"/>
        <w:jc w:val="both"/>
        <w:rPr>
          <w:rFonts w:ascii="Arial" w:hAnsi="Arial" w:cs="Arial"/>
          <w:sz w:val="24"/>
          <w:szCs w:val="24"/>
        </w:rPr>
      </w:pPr>
    </w:p>
    <w:p w14:paraId="636D01FF" w14:textId="01561878" w:rsidR="00B97DE7" w:rsidRDefault="00B97DE7" w:rsidP="009C3605">
      <w:pPr>
        <w:pStyle w:val="PlainText"/>
        <w:numPr>
          <w:ilvl w:val="0"/>
          <w:numId w:val="37"/>
        </w:numPr>
        <w:tabs>
          <w:tab w:val="clear" w:pos="720"/>
          <w:tab w:val="num" w:pos="1260"/>
          <w:tab w:val="left" w:pos="10260"/>
        </w:tabs>
        <w:ind w:left="1260" w:right="70" w:hanging="540"/>
        <w:jc w:val="both"/>
        <w:rPr>
          <w:rFonts w:ascii="Arial" w:hAnsi="Arial"/>
          <w:sz w:val="24"/>
          <w:szCs w:val="24"/>
        </w:rPr>
      </w:pPr>
      <w:r w:rsidRPr="55F434F3">
        <w:rPr>
          <w:rFonts w:ascii="Arial" w:hAnsi="Arial"/>
          <w:sz w:val="24"/>
          <w:szCs w:val="24"/>
        </w:rPr>
        <w:t xml:space="preserve">If the purpose of the donation/legacy is outside the </w:t>
      </w:r>
      <w:r w:rsidR="005F2C64" w:rsidRPr="55F434F3">
        <w:rPr>
          <w:rFonts w:ascii="Arial" w:hAnsi="Arial"/>
          <w:sz w:val="24"/>
          <w:szCs w:val="24"/>
        </w:rPr>
        <w:t>Health Board</w:t>
      </w:r>
      <w:r w:rsidRPr="55F434F3">
        <w:rPr>
          <w:rFonts w:ascii="Arial" w:hAnsi="Arial"/>
          <w:sz w:val="24"/>
          <w:szCs w:val="24"/>
        </w:rPr>
        <w:t xml:space="preserve">'s approved operational </w:t>
      </w:r>
      <w:r w:rsidR="477873E5" w:rsidRPr="55F434F3">
        <w:rPr>
          <w:rFonts w:ascii="Arial" w:hAnsi="Arial"/>
          <w:sz w:val="24"/>
          <w:szCs w:val="24"/>
        </w:rPr>
        <w:t>plans,</w:t>
      </w:r>
      <w:r w:rsidRPr="55F434F3">
        <w:rPr>
          <w:rFonts w:ascii="Arial" w:hAnsi="Arial"/>
          <w:sz w:val="24"/>
          <w:szCs w:val="24"/>
        </w:rPr>
        <w:t xml:space="preserve"> then the matter should be referred to the </w:t>
      </w:r>
      <w:r w:rsidR="005F2C64" w:rsidRPr="55F434F3">
        <w:rPr>
          <w:rFonts w:ascii="Arial" w:hAnsi="Arial"/>
          <w:sz w:val="24"/>
          <w:szCs w:val="24"/>
        </w:rPr>
        <w:t>Health</w:t>
      </w:r>
      <w:r w:rsidRPr="55F434F3">
        <w:rPr>
          <w:rFonts w:ascii="Arial" w:hAnsi="Arial"/>
          <w:sz w:val="24"/>
          <w:szCs w:val="24"/>
        </w:rPr>
        <w:t xml:space="preserve"> Board for approval. </w:t>
      </w:r>
    </w:p>
    <w:p w14:paraId="67F281EE" w14:textId="77777777" w:rsidR="00BF3040" w:rsidRDefault="00BF3040" w:rsidP="009C3605">
      <w:pPr>
        <w:pStyle w:val="PlainText"/>
        <w:tabs>
          <w:tab w:val="left" w:pos="10260"/>
        </w:tabs>
        <w:ind w:right="70"/>
        <w:jc w:val="both"/>
        <w:outlineLvl w:val="0"/>
        <w:rPr>
          <w:rFonts w:ascii="Arial" w:hAnsi="Arial"/>
          <w:sz w:val="24"/>
        </w:rPr>
      </w:pPr>
    </w:p>
    <w:p w14:paraId="5D6F86B0" w14:textId="69D36C54" w:rsidR="00B97DE7" w:rsidRPr="009E67ED" w:rsidRDefault="00666287" w:rsidP="009C3605">
      <w:pPr>
        <w:pStyle w:val="Blockquote"/>
        <w:numPr>
          <w:ilvl w:val="2"/>
          <w:numId w:val="26"/>
        </w:numPr>
        <w:tabs>
          <w:tab w:val="left" w:pos="10260"/>
        </w:tabs>
        <w:spacing w:before="0" w:after="0"/>
        <w:ind w:right="70"/>
        <w:jc w:val="both"/>
        <w:rPr>
          <w:rFonts w:ascii="Arial" w:hAnsi="Arial" w:cs="Arial"/>
        </w:rPr>
      </w:pPr>
      <w:r w:rsidRPr="00B97DE7">
        <w:rPr>
          <w:rFonts w:ascii="Arial" w:hAnsi="Arial"/>
        </w:rPr>
        <w:lastRenderedPageBreak/>
        <w:t xml:space="preserve">Managers/officers must ensure that when a donation is received, any conditions or directions are noted and complied with. It may be necessary to decline the donation if the conditions are unduly onerous, or if the </w:t>
      </w:r>
      <w:r w:rsidR="005F2C64">
        <w:rPr>
          <w:rFonts w:ascii="Arial" w:hAnsi="Arial"/>
        </w:rPr>
        <w:t>Health Board</w:t>
      </w:r>
      <w:r w:rsidRPr="00B97DE7">
        <w:rPr>
          <w:rFonts w:ascii="Arial" w:hAnsi="Arial"/>
        </w:rPr>
        <w:t xml:space="preserve"> is incapable of meeting the conditions</w:t>
      </w:r>
      <w:r w:rsidR="00EA66F8">
        <w:rPr>
          <w:rFonts w:ascii="Arial" w:hAnsi="Arial"/>
        </w:rPr>
        <w:t>.</w:t>
      </w:r>
    </w:p>
    <w:p w14:paraId="1A8EF81D" w14:textId="77777777" w:rsidR="009E67ED" w:rsidRPr="00B97DE7" w:rsidRDefault="009E67ED" w:rsidP="009C3605">
      <w:pPr>
        <w:pStyle w:val="Blockquote"/>
        <w:tabs>
          <w:tab w:val="left" w:pos="10260"/>
        </w:tabs>
        <w:spacing w:before="0" w:after="0"/>
        <w:ind w:left="0" w:right="70"/>
        <w:jc w:val="both"/>
        <w:rPr>
          <w:rFonts w:ascii="Arial" w:hAnsi="Arial" w:cs="Arial"/>
        </w:rPr>
      </w:pPr>
    </w:p>
    <w:p w14:paraId="79D132C5" w14:textId="0D29815A" w:rsidR="00B97DE7" w:rsidRPr="008015AF" w:rsidRDefault="00666287" w:rsidP="009C3605">
      <w:pPr>
        <w:pStyle w:val="Blockquote"/>
        <w:numPr>
          <w:ilvl w:val="2"/>
          <w:numId w:val="26"/>
        </w:numPr>
        <w:tabs>
          <w:tab w:val="left" w:pos="10260"/>
        </w:tabs>
        <w:spacing w:before="0" w:after="0"/>
        <w:ind w:right="70"/>
        <w:jc w:val="both"/>
        <w:rPr>
          <w:rFonts w:ascii="Arial" w:hAnsi="Arial" w:cs="Arial"/>
          <w:szCs w:val="24"/>
        </w:rPr>
      </w:pPr>
      <w:r w:rsidRPr="00B97DE7">
        <w:rPr>
          <w:rFonts w:ascii="Arial" w:hAnsi="Arial"/>
        </w:rPr>
        <w:t xml:space="preserve">Cheques </w:t>
      </w:r>
      <w:r w:rsidR="00D41DB5">
        <w:rPr>
          <w:rFonts w:ascii="Arial" w:hAnsi="Arial"/>
        </w:rPr>
        <w:t>for donations</w:t>
      </w:r>
      <w:r w:rsidR="00AF482A">
        <w:rPr>
          <w:rFonts w:ascii="Arial" w:hAnsi="Arial"/>
        </w:rPr>
        <w:t xml:space="preserve"> </w:t>
      </w:r>
      <w:r w:rsidRPr="00B97DE7">
        <w:rPr>
          <w:rFonts w:ascii="Arial" w:hAnsi="Arial"/>
        </w:rPr>
        <w:t xml:space="preserve">should be made payable to </w:t>
      </w:r>
      <w:r w:rsidR="00E00359" w:rsidRPr="00E00359">
        <w:rPr>
          <w:rFonts w:ascii="Arial" w:hAnsi="Arial"/>
        </w:rPr>
        <w:t>Swansea Bay Uni Local HB – Endowment</w:t>
      </w:r>
      <w:r w:rsidR="00286CED">
        <w:rPr>
          <w:rFonts w:ascii="Arial" w:hAnsi="Arial"/>
        </w:rPr>
        <w:t xml:space="preserve"> (the name of the bank account)</w:t>
      </w:r>
      <w:r w:rsidR="00E10C67" w:rsidRPr="00B97DE7">
        <w:rPr>
          <w:rFonts w:ascii="Arial" w:hAnsi="Arial"/>
        </w:rPr>
        <w:t xml:space="preserve">. </w:t>
      </w:r>
      <w:r w:rsidRPr="00B97DE7">
        <w:rPr>
          <w:rFonts w:ascii="Arial" w:hAnsi="Arial"/>
        </w:rPr>
        <w:t>Where the donor expresses a specific charitable fund, this must be written on the back of the cheque and on the receipt issued</w:t>
      </w:r>
      <w:r w:rsidR="00AF482A">
        <w:rPr>
          <w:rFonts w:ascii="Arial" w:hAnsi="Arial"/>
        </w:rPr>
        <w:t>,</w:t>
      </w:r>
      <w:r w:rsidR="00540FC0">
        <w:rPr>
          <w:rFonts w:ascii="Arial" w:hAnsi="Arial"/>
        </w:rPr>
        <w:t xml:space="preserve"> </w:t>
      </w:r>
      <w:r w:rsidR="00AF482A">
        <w:rPr>
          <w:rFonts w:ascii="Arial" w:hAnsi="Arial"/>
        </w:rPr>
        <w:t>otherwise it will be assumed that the donation is for general purposes and will be treated and accounted for as such.</w:t>
      </w:r>
      <w:r w:rsidR="00075EC9">
        <w:rPr>
          <w:rFonts w:ascii="Arial" w:hAnsi="Arial"/>
        </w:rPr>
        <w:t xml:space="preserve"> It is preferred that donations </w:t>
      </w:r>
      <w:r w:rsidR="00775B5F">
        <w:rPr>
          <w:rFonts w:ascii="Arial" w:hAnsi="Arial"/>
        </w:rPr>
        <w:t>are m</w:t>
      </w:r>
      <w:r w:rsidR="00075EC9">
        <w:rPr>
          <w:rFonts w:ascii="Arial" w:hAnsi="Arial"/>
        </w:rPr>
        <w:t>ade electronically</w:t>
      </w:r>
      <w:r w:rsidR="00775B5F">
        <w:rPr>
          <w:rFonts w:ascii="Arial" w:hAnsi="Arial"/>
        </w:rPr>
        <w:t>.</w:t>
      </w:r>
    </w:p>
    <w:p w14:paraId="69959F48" w14:textId="77777777" w:rsidR="008015AF" w:rsidRDefault="008015AF" w:rsidP="008015AF">
      <w:pPr>
        <w:pStyle w:val="ListParagraph"/>
        <w:rPr>
          <w:rFonts w:ascii="Arial" w:hAnsi="Arial" w:cs="Arial"/>
        </w:rPr>
      </w:pPr>
    </w:p>
    <w:p w14:paraId="2C0C86C4" w14:textId="3F08E1DC" w:rsidR="00B97DE7" w:rsidRPr="006250EC" w:rsidRDefault="00666287" w:rsidP="009C3605">
      <w:pPr>
        <w:pStyle w:val="Blockquote"/>
        <w:numPr>
          <w:ilvl w:val="2"/>
          <w:numId w:val="26"/>
        </w:numPr>
        <w:tabs>
          <w:tab w:val="left" w:pos="10260"/>
        </w:tabs>
        <w:spacing w:before="0" w:after="0"/>
        <w:ind w:right="70"/>
        <w:jc w:val="both"/>
        <w:rPr>
          <w:rFonts w:ascii="Arial" w:hAnsi="Arial" w:cs="Arial"/>
          <w:b/>
        </w:rPr>
      </w:pPr>
      <w:r w:rsidRPr="00B97DE7">
        <w:rPr>
          <w:rFonts w:ascii="Arial" w:hAnsi="Arial"/>
        </w:rPr>
        <w:t xml:space="preserve">Where possible, patients and visitors expressing a wish to </w:t>
      </w:r>
      <w:proofErr w:type="gramStart"/>
      <w:r w:rsidRPr="00B97DE7">
        <w:rPr>
          <w:rFonts w:ascii="Arial" w:hAnsi="Arial"/>
        </w:rPr>
        <w:t>make a donation</w:t>
      </w:r>
      <w:proofErr w:type="gramEnd"/>
      <w:r w:rsidRPr="00B97DE7">
        <w:rPr>
          <w:rFonts w:ascii="Arial" w:hAnsi="Arial"/>
        </w:rPr>
        <w:t xml:space="preserve"> should be directed to the Hospital General Office. </w:t>
      </w:r>
      <w:r w:rsidRPr="00D255C7">
        <w:rPr>
          <w:rFonts w:ascii="Arial" w:hAnsi="Arial"/>
        </w:rPr>
        <w:t xml:space="preserve">Any donation received at Ward/Department level must be receipted immediately and taken to the </w:t>
      </w:r>
      <w:r w:rsidR="005F2C64" w:rsidRPr="00D255C7">
        <w:rPr>
          <w:rFonts w:ascii="Arial" w:hAnsi="Arial"/>
        </w:rPr>
        <w:t>Health Board</w:t>
      </w:r>
      <w:r w:rsidRPr="00D255C7">
        <w:rPr>
          <w:rFonts w:ascii="Arial" w:hAnsi="Arial"/>
        </w:rPr>
        <w:t>’s Administration/Cash Office. At times</w:t>
      </w:r>
      <w:r w:rsidRPr="00B97DE7">
        <w:rPr>
          <w:rFonts w:ascii="Arial" w:hAnsi="Arial"/>
        </w:rPr>
        <w:t xml:space="preserve"> when the Administration/Cash Offices are closed, the cash/cheques must be held securely in the Ward/Department </w:t>
      </w:r>
      <w:proofErr w:type="gramStart"/>
      <w:r w:rsidRPr="00B97DE7">
        <w:rPr>
          <w:rFonts w:ascii="Arial" w:hAnsi="Arial"/>
        </w:rPr>
        <w:t>safe, and</w:t>
      </w:r>
      <w:proofErr w:type="gramEnd"/>
      <w:r w:rsidRPr="00B97DE7">
        <w:rPr>
          <w:rFonts w:ascii="Arial" w:hAnsi="Arial"/>
        </w:rPr>
        <w:t xml:space="preserve"> taken to the </w:t>
      </w:r>
      <w:r w:rsidR="005F2C64">
        <w:rPr>
          <w:rFonts w:ascii="Arial" w:hAnsi="Arial"/>
        </w:rPr>
        <w:t>Health Board</w:t>
      </w:r>
      <w:r w:rsidRPr="00B97DE7">
        <w:rPr>
          <w:rFonts w:ascii="Arial" w:hAnsi="Arial"/>
        </w:rPr>
        <w:t xml:space="preserve">’s Administration / Cash Office within </w:t>
      </w:r>
      <w:r w:rsidR="005F2C64">
        <w:rPr>
          <w:rFonts w:ascii="Arial" w:hAnsi="Arial"/>
        </w:rPr>
        <w:t xml:space="preserve">the next </w:t>
      </w:r>
      <w:r w:rsidR="001474B4">
        <w:rPr>
          <w:rFonts w:ascii="Arial" w:hAnsi="Arial"/>
        </w:rPr>
        <w:t>24</w:t>
      </w:r>
      <w:r w:rsidRPr="00B97DE7">
        <w:rPr>
          <w:rFonts w:ascii="Arial" w:hAnsi="Arial"/>
        </w:rPr>
        <w:t xml:space="preserve"> hours.</w:t>
      </w:r>
      <w:r w:rsidR="00874160">
        <w:rPr>
          <w:rFonts w:ascii="Arial" w:hAnsi="Arial"/>
        </w:rPr>
        <w:t xml:space="preserve"> Where a Ward/Department does not have a s</w:t>
      </w:r>
      <w:r w:rsidR="00480CA8">
        <w:rPr>
          <w:rFonts w:ascii="Arial" w:hAnsi="Arial"/>
        </w:rPr>
        <w:t>a</w:t>
      </w:r>
      <w:r w:rsidR="00874160">
        <w:rPr>
          <w:rFonts w:ascii="Arial" w:hAnsi="Arial"/>
        </w:rPr>
        <w:t>fe the</w:t>
      </w:r>
      <w:r w:rsidR="00480CA8">
        <w:rPr>
          <w:rFonts w:ascii="Arial" w:hAnsi="Arial"/>
        </w:rPr>
        <w:t xml:space="preserve">n the </w:t>
      </w:r>
      <w:r w:rsidR="00874160">
        <w:rPr>
          <w:rFonts w:ascii="Arial" w:hAnsi="Arial"/>
        </w:rPr>
        <w:t xml:space="preserve">cash/cheques should be locked in a lockable cupboard or drawer and taken to the </w:t>
      </w:r>
      <w:r w:rsidR="00A82F4C">
        <w:rPr>
          <w:rFonts w:ascii="Arial" w:hAnsi="Arial"/>
        </w:rPr>
        <w:t>Administration</w:t>
      </w:r>
      <w:r w:rsidR="00480CA8">
        <w:rPr>
          <w:rFonts w:ascii="Arial" w:hAnsi="Arial"/>
        </w:rPr>
        <w:t>/Cash Office as soon as the office re-opens.</w:t>
      </w:r>
      <w:r w:rsidR="006250EC">
        <w:rPr>
          <w:rFonts w:ascii="Arial" w:hAnsi="Arial"/>
        </w:rPr>
        <w:t xml:space="preserve"> </w:t>
      </w:r>
      <w:r w:rsidR="00C2421F" w:rsidRPr="00C2421F">
        <w:rPr>
          <w:rFonts w:ascii="Arial" w:hAnsi="Arial"/>
          <w:b/>
        </w:rPr>
        <w:t xml:space="preserve">Under NO circumstances are donations to be held at ward level and utilised without </w:t>
      </w:r>
      <w:proofErr w:type="gramStart"/>
      <w:r w:rsidR="00C2421F" w:rsidRPr="00C2421F">
        <w:rPr>
          <w:rFonts w:ascii="Arial" w:hAnsi="Arial"/>
          <w:b/>
        </w:rPr>
        <w:t>being  banked</w:t>
      </w:r>
      <w:proofErr w:type="gramEnd"/>
      <w:r w:rsidR="00080E38">
        <w:rPr>
          <w:rFonts w:ascii="Arial" w:hAnsi="Arial"/>
          <w:b/>
        </w:rPr>
        <w:t>.</w:t>
      </w:r>
    </w:p>
    <w:p w14:paraId="779ADF79" w14:textId="77777777" w:rsidR="00A36D05" w:rsidRDefault="00A36D05" w:rsidP="00A36D05">
      <w:pPr>
        <w:pStyle w:val="ListParagraph"/>
        <w:rPr>
          <w:rFonts w:ascii="Arial" w:hAnsi="Arial" w:cs="Arial"/>
        </w:rPr>
      </w:pPr>
    </w:p>
    <w:p w14:paraId="0B7C0FBC" w14:textId="77777777" w:rsidR="00A36D05" w:rsidRPr="009E67ED" w:rsidRDefault="00A36D05" w:rsidP="009C3605">
      <w:pPr>
        <w:pStyle w:val="Blockquote"/>
        <w:numPr>
          <w:ilvl w:val="2"/>
          <w:numId w:val="26"/>
        </w:numPr>
        <w:tabs>
          <w:tab w:val="left" w:pos="10260"/>
        </w:tabs>
        <w:spacing w:before="0" w:after="0"/>
        <w:ind w:right="70"/>
        <w:jc w:val="both"/>
        <w:rPr>
          <w:rFonts w:ascii="Arial" w:hAnsi="Arial" w:cs="Arial"/>
        </w:rPr>
      </w:pPr>
      <w:r>
        <w:rPr>
          <w:rFonts w:ascii="Arial" w:hAnsi="Arial" w:cs="Arial"/>
        </w:rPr>
        <w:t xml:space="preserve">Upon receipt of ward / </w:t>
      </w:r>
      <w:r w:rsidR="008E24AA">
        <w:rPr>
          <w:rFonts w:ascii="Arial" w:hAnsi="Arial" w:cs="Arial"/>
        </w:rPr>
        <w:t>dept.</w:t>
      </w:r>
      <w:r>
        <w:rPr>
          <w:rFonts w:ascii="Arial" w:hAnsi="Arial" w:cs="Arial"/>
        </w:rPr>
        <w:t xml:space="preserve"> donations, the cash office should annotate the</w:t>
      </w:r>
      <w:r w:rsidR="00A9307D">
        <w:rPr>
          <w:rFonts w:ascii="Arial" w:hAnsi="Arial" w:cs="Arial"/>
        </w:rPr>
        <w:t xml:space="preserve"> S</w:t>
      </w:r>
      <w:r w:rsidR="00D440FE">
        <w:rPr>
          <w:rFonts w:ascii="Arial" w:hAnsi="Arial" w:cs="Arial"/>
        </w:rPr>
        <w:t xml:space="preserve">wansea </w:t>
      </w:r>
      <w:r w:rsidR="00A9307D">
        <w:rPr>
          <w:rFonts w:ascii="Arial" w:hAnsi="Arial" w:cs="Arial"/>
        </w:rPr>
        <w:t>B</w:t>
      </w:r>
      <w:r w:rsidR="00D440FE">
        <w:rPr>
          <w:rFonts w:ascii="Arial" w:hAnsi="Arial" w:cs="Arial"/>
        </w:rPr>
        <w:t xml:space="preserve">ay </w:t>
      </w:r>
      <w:r w:rsidR="00A9307D">
        <w:rPr>
          <w:rFonts w:ascii="Arial" w:hAnsi="Arial" w:cs="Arial"/>
        </w:rPr>
        <w:t>U</w:t>
      </w:r>
      <w:r w:rsidR="00D440FE">
        <w:rPr>
          <w:rFonts w:ascii="Arial" w:hAnsi="Arial" w:cs="Arial"/>
        </w:rPr>
        <w:t>niversity (</w:t>
      </w:r>
      <w:proofErr w:type="gramStart"/>
      <w:r w:rsidR="00D440FE">
        <w:rPr>
          <w:rFonts w:ascii="Arial" w:hAnsi="Arial" w:cs="Arial"/>
        </w:rPr>
        <w:t>SBU)</w:t>
      </w:r>
      <w:r w:rsidR="00A9307D">
        <w:rPr>
          <w:rFonts w:ascii="Arial" w:hAnsi="Arial" w:cs="Arial"/>
        </w:rPr>
        <w:t xml:space="preserve"> </w:t>
      </w:r>
      <w:r w:rsidR="001F572D">
        <w:rPr>
          <w:rFonts w:ascii="Arial" w:hAnsi="Arial" w:cs="Arial"/>
        </w:rPr>
        <w:t xml:space="preserve"> Receipt</w:t>
      </w:r>
      <w:proofErr w:type="gramEnd"/>
      <w:r w:rsidR="001F572D">
        <w:rPr>
          <w:rFonts w:ascii="Arial" w:hAnsi="Arial" w:cs="Arial"/>
        </w:rPr>
        <w:t xml:space="preserve"> Book (Blue Copy) with a signature and date to evidence receipt of the donations, and when inputting to </w:t>
      </w:r>
      <w:r>
        <w:rPr>
          <w:rFonts w:ascii="Arial" w:hAnsi="Arial" w:cs="Arial"/>
        </w:rPr>
        <w:t>Oracle</w:t>
      </w:r>
      <w:r w:rsidR="001F572D">
        <w:rPr>
          <w:rFonts w:ascii="Arial" w:hAnsi="Arial" w:cs="Arial"/>
        </w:rPr>
        <w:t xml:space="preserve">, to record the </w:t>
      </w:r>
      <w:r w:rsidR="00036D67">
        <w:rPr>
          <w:rFonts w:ascii="Arial" w:hAnsi="Arial" w:cs="Arial"/>
        </w:rPr>
        <w:t>SB</w:t>
      </w:r>
      <w:r w:rsidR="00A9307D">
        <w:rPr>
          <w:rFonts w:ascii="Arial" w:hAnsi="Arial" w:cs="Arial"/>
        </w:rPr>
        <w:t>U</w:t>
      </w:r>
      <w:r w:rsidR="001F572D">
        <w:rPr>
          <w:rFonts w:ascii="Arial" w:hAnsi="Arial" w:cs="Arial"/>
        </w:rPr>
        <w:t xml:space="preserve"> Receipt Book serial number to assist Fund Managers to track the donation. </w:t>
      </w:r>
      <w:r>
        <w:rPr>
          <w:rFonts w:ascii="Arial" w:hAnsi="Arial" w:cs="Arial"/>
        </w:rPr>
        <w:t xml:space="preserve"> </w:t>
      </w:r>
    </w:p>
    <w:p w14:paraId="31744CA1" w14:textId="77777777" w:rsidR="009E67ED" w:rsidRPr="00B97DE7" w:rsidRDefault="009E67ED" w:rsidP="009C3605">
      <w:pPr>
        <w:pStyle w:val="Blockquote"/>
        <w:tabs>
          <w:tab w:val="left" w:pos="10260"/>
        </w:tabs>
        <w:spacing w:before="0" w:after="0"/>
        <w:ind w:left="0" w:right="70"/>
        <w:jc w:val="both"/>
        <w:rPr>
          <w:rFonts w:ascii="Arial" w:hAnsi="Arial" w:cs="Arial"/>
        </w:rPr>
      </w:pPr>
    </w:p>
    <w:p w14:paraId="55AC9235" w14:textId="77777777" w:rsidR="00AF482A" w:rsidRPr="00B97DE7" w:rsidRDefault="00AF482A" w:rsidP="00AF482A">
      <w:pPr>
        <w:pStyle w:val="Blockquote"/>
        <w:numPr>
          <w:ilvl w:val="2"/>
          <w:numId w:val="26"/>
        </w:numPr>
        <w:tabs>
          <w:tab w:val="left" w:pos="10260"/>
        </w:tabs>
        <w:spacing w:before="0" w:after="0"/>
        <w:ind w:right="70"/>
        <w:jc w:val="both"/>
        <w:rPr>
          <w:rFonts w:ascii="Arial" w:hAnsi="Arial" w:cs="Arial"/>
        </w:rPr>
      </w:pPr>
      <w:r>
        <w:rPr>
          <w:rFonts w:ascii="Arial" w:hAnsi="Arial" w:cs="Arial"/>
        </w:rPr>
        <w:t>All c</w:t>
      </w:r>
      <w:r w:rsidR="00666287" w:rsidRPr="00B97DE7">
        <w:rPr>
          <w:rFonts w:ascii="Arial" w:hAnsi="Arial" w:cs="Arial"/>
        </w:rPr>
        <w:t xml:space="preserve">ash </w:t>
      </w:r>
      <w:r>
        <w:rPr>
          <w:rFonts w:ascii="Arial" w:hAnsi="Arial" w:cs="Arial"/>
        </w:rPr>
        <w:t xml:space="preserve">donations </w:t>
      </w:r>
      <w:r w:rsidR="00153F13">
        <w:rPr>
          <w:rFonts w:ascii="Arial" w:hAnsi="Arial" w:cs="Arial"/>
        </w:rPr>
        <w:t xml:space="preserve">received </w:t>
      </w:r>
      <w:r w:rsidR="00666287" w:rsidRPr="00B97DE7">
        <w:rPr>
          <w:rFonts w:ascii="Arial" w:hAnsi="Arial" w:cs="Arial"/>
        </w:rPr>
        <w:t>must be receipted immediately and a receipt issued to the donor.</w:t>
      </w:r>
      <w:r>
        <w:rPr>
          <w:rFonts w:ascii="Arial" w:hAnsi="Arial" w:cs="Arial"/>
        </w:rPr>
        <w:t xml:space="preserve"> Receipts for cheque donations </w:t>
      </w:r>
      <w:r w:rsidR="00153F13">
        <w:rPr>
          <w:rFonts w:ascii="Arial" w:hAnsi="Arial" w:cs="Arial"/>
        </w:rPr>
        <w:t xml:space="preserve">received through the post </w:t>
      </w:r>
      <w:r>
        <w:rPr>
          <w:rFonts w:ascii="Arial" w:hAnsi="Arial" w:cs="Arial"/>
        </w:rPr>
        <w:t xml:space="preserve">will be issued </w:t>
      </w:r>
      <w:r w:rsidR="00970869">
        <w:rPr>
          <w:rFonts w:ascii="Arial" w:hAnsi="Arial" w:cs="Arial"/>
        </w:rPr>
        <w:t xml:space="preserve">to donors </w:t>
      </w:r>
      <w:r>
        <w:rPr>
          <w:rFonts w:ascii="Arial" w:hAnsi="Arial" w:cs="Arial"/>
        </w:rPr>
        <w:t xml:space="preserve">upon request. </w:t>
      </w:r>
      <w:r w:rsidRPr="00B97DE7">
        <w:rPr>
          <w:rFonts w:ascii="Arial" w:hAnsi="Arial" w:cs="Arial"/>
        </w:rPr>
        <w:t xml:space="preserve">It is the responsibility of the Fund Manager to acknowledge donations </w:t>
      </w:r>
      <w:r w:rsidR="000809AE">
        <w:rPr>
          <w:rFonts w:ascii="Arial" w:hAnsi="Arial" w:cs="Arial"/>
        </w:rPr>
        <w:t xml:space="preserve">received through the post </w:t>
      </w:r>
      <w:r w:rsidRPr="00B97DE7">
        <w:rPr>
          <w:rFonts w:ascii="Arial" w:hAnsi="Arial" w:cs="Arial"/>
        </w:rPr>
        <w:t>in writing</w:t>
      </w:r>
      <w:r>
        <w:rPr>
          <w:rFonts w:ascii="Arial" w:hAnsi="Arial" w:cs="Arial"/>
        </w:rPr>
        <w:t xml:space="preserve"> where contact details have been provided</w:t>
      </w:r>
      <w:r w:rsidR="00C7022A">
        <w:rPr>
          <w:rFonts w:ascii="Arial" w:hAnsi="Arial" w:cs="Arial"/>
        </w:rPr>
        <w:t>, and this should be undertaken within 21 days of the receipt date</w:t>
      </w:r>
      <w:r w:rsidR="00577EAF">
        <w:rPr>
          <w:rFonts w:ascii="Arial" w:hAnsi="Arial" w:cs="Arial"/>
        </w:rPr>
        <w:t xml:space="preserve"> wherever possible</w:t>
      </w:r>
      <w:r w:rsidR="00C7022A">
        <w:rPr>
          <w:rFonts w:ascii="Arial" w:hAnsi="Arial" w:cs="Arial"/>
        </w:rPr>
        <w:t>.</w:t>
      </w:r>
      <w:r>
        <w:rPr>
          <w:rFonts w:ascii="Arial" w:hAnsi="Arial" w:cs="Arial"/>
        </w:rPr>
        <w:t xml:space="preserve"> </w:t>
      </w:r>
    </w:p>
    <w:p w14:paraId="5871CD4D" w14:textId="77777777" w:rsidR="009E67ED" w:rsidRPr="00B97DE7" w:rsidRDefault="009E67ED" w:rsidP="009C3605">
      <w:pPr>
        <w:pStyle w:val="Blockquote"/>
        <w:tabs>
          <w:tab w:val="left" w:pos="10260"/>
        </w:tabs>
        <w:spacing w:before="0" w:after="0"/>
        <w:ind w:left="0" w:right="70"/>
        <w:jc w:val="both"/>
        <w:rPr>
          <w:rFonts w:ascii="Arial" w:hAnsi="Arial" w:cs="Arial"/>
          <w:szCs w:val="24"/>
        </w:rPr>
      </w:pPr>
    </w:p>
    <w:p w14:paraId="20DDD8D8" w14:textId="77777777" w:rsidR="008015AF" w:rsidRPr="008015AF" w:rsidRDefault="00583E96" w:rsidP="008015AF">
      <w:pPr>
        <w:pStyle w:val="Blockquote"/>
        <w:numPr>
          <w:ilvl w:val="2"/>
          <w:numId w:val="26"/>
        </w:numPr>
        <w:tabs>
          <w:tab w:val="left" w:pos="10260"/>
        </w:tabs>
        <w:spacing w:before="0" w:after="0"/>
        <w:ind w:right="70"/>
        <w:jc w:val="both"/>
        <w:rPr>
          <w:rFonts w:ascii="Arial" w:hAnsi="Arial" w:cs="Arial"/>
        </w:rPr>
      </w:pPr>
      <w:r w:rsidRPr="008015AF">
        <w:rPr>
          <w:rFonts w:ascii="Arial" w:hAnsi="Arial"/>
          <w:snapToGrid/>
        </w:rPr>
        <w:t xml:space="preserve">It is recognised that the general office in some hospital sites can be a considerable distance from departments / wards receiving regular donations. In </w:t>
      </w:r>
      <w:r w:rsidR="00B908FB">
        <w:rPr>
          <w:rFonts w:ascii="Arial" w:hAnsi="Arial"/>
          <w:snapToGrid/>
        </w:rPr>
        <w:t xml:space="preserve">order to enable receipts to be accepted at ward level all wards must </w:t>
      </w:r>
      <w:r w:rsidR="00A82F4C">
        <w:rPr>
          <w:rFonts w:ascii="Arial" w:hAnsi="Arial"/>
          <w:snapToGrid/>
        </w:rPr>
        <w:t xml:space="preserve">hold </w:t>
      </w:r>
      <w:r w:rsidR="00A82F4C" w:rsidRPr="008015AF">
        <w:rPr>
          <w:rFonts w:ascii="Arial" w:hAnsi="Arial"/>
          <w:snapToGrid/>
        </w:rPr>
        <w:t>Charitable</w:t>
      </w:r>
      <w:r w:rsidR="00D218B1" w:rsidRPr="008015AF">
        <w:rPr>
          <w:rFonts w:ascii="Arial" w:hAnsi="Arial"/>
        </w:rPr>
        <w:t xml:space="preserve"> </w:t>
      </w:r>
      <w:r w:rsidR="00666287" w:rsidRPr="008015AF">
        <w:rPr>
          <w:rFonts w:ascii="Arial" w:hAnsi="Arial"/>
        </w:rPr>
        <w:t>F</w:t>
      </w:r>
      <w:r w:rsidR="00D218B1" w:rsidRPr="008015AF">
        <w:rPr>
          <w:rFonts w:ascii="Arial" w:hAnsi="Arial"/>
        </w:rPr>
        <w:t xml:space="preserve">und </w:t>
      </w:r>
      <w:r w:rsidR="00666287" w:rsidRPr="008015AF">
        <w:rPr>
          <w:rFonts w:ascii="Arial" w:hAnsi="Arial"/>
        </w:rPr>
        <w:t>R</w:t>
      </w:r>
      <w:r w:rsidR="00D218B1" w:rsidRPr="008015AF">
        <w:rPr>
          <w:rFonts w:ascii="Arial" w:hAnsi="Arial"/>
        </w:rPr>
        <w:t xml:space="preserve">eceipt </w:t>
      </w:r>
      <w:r w:rsidR="00A82F4C" w:rsidRPr="008015AF">
        <w:rPr>
          <w:rFonts w:ascii="Arial" w:hAnsi="Arial"/>
        </w:rPr>
        <w:t>Books locally</w:t>
      </w:r>
      <w:r w:rsidRPr="008015AF">
        <w:rPr>
          <w:rFonts w:ascii="Arial" w:hAnsi="Arial"/>
        </w:rPr>
        <w:t>.</w:t>
      </w:r>
      <w:r w:rsidR="00D218B1" w:rsidRPr="008015AF">
        <w:rPr>
          <w:rFonts w:ascii="Arial" w:hAnsi="Arial"/>
        </w:rPr>
        <w:t xml:space="preserve"> The </w:t>
      </w:r>
      <w:r w:rsidR="00666287" w:rsidRPr="008015AF">
        <w:rPr>
          <w:rFonts w:ascii="Arial" w:hAnsi="Arial"/>
        </w:rPr>
        <w:t>R</w:t>
      </w:r>
      <w:r w:rsidR="00D218B1" w:rsidRPr="008015AF">
        <w:rPr>
          <w:rFonts w:ascii="Arial" w:hAnsi="Arial"/>
        </w:rPr>
        <w:t xml:space="preserve">eceipt </w:t>
      </w:r>
      <w:r w:rsidR="00666287" w:rsidRPr="008015AF">
        <w:rPr>
          <w:rFonts w:ascii="Arial" w:hAnsi="Arial"/>
        </w:rPr>
        <w:t>B</w:t>
      </w:r>
      <w:r w:rsidR="00D218B1" w:rsidRPr="008015AF">
        <w:rPr>
          <w:rFonts w:ascii="Arial" w:hAnsi="Arial"/>
        </w:rPr>
        <w:t xml:space="preserve">ooks </w:t>
      </w:r>
      <w:r w:rsidR="008015AF" w:rsidRPr="008015AF">
        <w:rPr>
          <w:rFonts w:ascii="Arial" w:hAnsi="Arial"/>
        </w:rPr>
        <w:t xml:space="preserve">have four </w:t>
      </w:r>
      <w:proofErr w:type="gramStart"/>
      <w:r w:rsidR="008015AF" w:rsidRPr="008015AF">
        <w:rPr>
          <w:rFonts w:ascii="Arial" w:hAnsi="Arial"/>
        </w:rPr>
        <w:t>copies</w:t>
      </w:r>
      <w:proofErr w:type="gramEnd"/>
      <w:r w:rsidR="008015AF" w:rsidRPr="008015AF">
        <w:rPr>
          <w:rFonts w:ascii="Arial" w:hAnsi="Arial"/>
        </w:rPr>
        <w:t xml:space="preserve"> and their completion and distribution is covered in </w:t>
      </w:r>
      <w:smartTag w:uri="urn:schemas-microsoft-com:office:smarttags" w:element="place">
        <w:r w:rsidR="008015AF" w:rsidRPr="008015AF">
          <w:rPr>
            <w:rFonts w:ascii="Arial" w:hAnsi="Arial"/>
          </w:rPr>
          <w:t>Para</w:t>
        </w:r>
      </w:smartTag>
      <w:r w:rsidR="008015AF" w:rsidRPr="008015AF">
        <w:rPr>
          <w:rFonts w:ascii="Arial" w:hAnsi="Arial"/>
        </w:rPr>
        <w:t>. 7.2.</w:t>
      </w:r>
    </w:p>
    <w:p w14:paraId="79D49016" w14:textId="77777777" w:rsidR="00BF3040" w:rsidRPr="00B97DE7" w:rsidRDefault="00BF3040" w:rsidP="009C3605">
      <w:pPr>
        <w:pStyle w:val="Blockquote"/>
        <w:tabs>
          <w:tab w:val="left" w:pos="10260"/>
        </w:tabs>
        <w:spacing w:before="0" w:after="0"/>
        <w:ind w:left="0" w:right="70"/>
        <w:jc w:val="both"/>
        <w:rPr>
          <w:rFonts w:ascii="Arial" w:hAnsi="Arial" w:cs="Arial"/>
        </w:rPr>
      </w:pPr>
    </w:p>
    <w:p w14:paraId="6AA88FFB" w14:textId="77777777" w:rsidR="009E67ED" w:rsidRDefault="00376584" w:rsidP="009C3605">
      <w:pPr>
        <w:pStyle w:val="Blockquote"/>
        <w:numPr>
          <w:ilvl w:val="2"/>
          <w:numId w:val="26"/>
        </w:numPr>
        <w:tabs>
          <w:tab w:val="left" w:pos="10260"/>
        </w:tabs>
        <w:spacing w:before="0" w:after="0"/>
        <w:ind w:right="70"/>
        <w:jc w:val="both"/>
        <w:rPr>
          <w:rFonts w:ascii="Arial" w:hAnsi="Arial"/>
        </w:rPr>
      </w:pPr>
      <w:r w:rsidRPr="00B97DE7">
        <w:rPr>
          <w:rFonts w:ascii="Arial" w:hAnsi="Arial"/>
        </w:rPr>
        <w:t>All</w:t>
      </w:r>
      <w:r w:rsidR="00D218B1" w:rsidRPr="00B97DE7">
        <w:rPr>
          <w:rFonts w:ascii="Arial" w:hAnsi="Arial"/>
        </w:rPr>
        <w:t xml:space="preserve"> donations must be entered onto a Charitable Fund Collection and Deposit (C &amp; D) sheet, or the electronic equivalent, either at Hospital level or the Finance Department in Headquarters in accordance with </w:t>
      </w:r>
      <w:r w:rsidR="00D218B1" w:rsidRPr="00C43413">
        <w:rPr>
          <w:rFonts w:ascii="Arial" w:hAnsi="Arial"/>
        </w:rPr>
        <w:t xml:space="preserve">FCP </w:t>
      </w:r>
      <w:r w:rsidR="009C1AD0" w:rsidRPr="00C43413">
        <w:rPr>
          <w:rFonts w:ascii="Arial" w:hAnsi="Arial"/>
        </w:rPr>
        <w:t>9</w:t>
      </w:r>
      <w:r w:rsidR="00A06410" w:rsidRPr="00C43413">
        <w:rPr>
          <w:rFonts w:ascii="Arial" w:hAnsi="Arial"/>
        </w:rPr>
        <w:t xml:space="preserve"> (Bank</w:t>
      </w:r>
      <w:r w:rsidR="009C1AD0" w:rsidRPr="00C43413">
        <w:rPr>
          <w:rFonts w:ascii="Arial" w:hAnsi="Arial"/>
        </w:rPr>
        <w:t>ing Arrangements</w:t>
      </w:r>
      <w:r w:rsidR="00A06410" w:rsidRPr="00C43413">
        <w:rPr>
          <w:rFonts w:ascii="Arial" w:hAnsi="Arial"/>
        </w:rPr>
        <w:t>)</w:t>
      </w:r>
      <w:r w:rsidR="00D218B1" w:rsidRPr="00C43413">
        <w:rPr>
          <w:rFonts w:ascii="Arial" w:hAnsi="Arial"/>
        </w:rPr>
        <w:t>. It is very important that exchequer receipts are</w:t>
      </w:r>
      <w:r w:rsidR="00D218B1" w:rsidRPr="00B97DE7">
        <w:rPr>
          <w:rFonts w:ascii="Arial" w:hAnsi="Arial"/>
        </w:rPr>
        <w:t xml:space="preserve"> not recorded on charitable fund C &amp; D sheets, and vice-versa. </w:t>
      </w:r>
      <w:r w:rsidR="00AF482A">
        <w:rPr>
          <w:rFonts w:ascii="Arial" w:hAnsi="Arial"/>
        </w:rPr>
        <w:t xml:space="preserve">Where this occurs in error, the Head </w:t>
      </w:r>
      <w:r w:rsidR="00A82F4C">
        <w:rPr>
          <w:rFonts w:ascii="Arial" w:hAnsi="Arial"/>
        </w:rPr>
        <w:t>of Accounting</w:t>
      </w:r>
      <w:r w:rsidR="00A9307D">
        <w:rPr>
          <w:rFonts w:ascii="Arial" w:hAnsi="Arial"/>
        </w:rPr>
        <w:t xml:space="preserve"> &amp; Governance</w:t>
      </w:r>
      <w:r w:rsidR="00AF482A">
        <w:rPr>
          <w:rFonts w:ascii="Arial" w:hAnsi="Arial"/>
        </w:rPr>
        <w:t xml:space="preserve"> will arrange for necessary bank transfers as part of month end closure routines.</w:t>
      </w:r>
    </w:p>
    <w:p w14:paraId="5FA870EA" w14:textId="77777777" w:rsidR="009E67ED" w:rsidRDefault="009E67ED" w:rsidP="009C3605">
      <w:pPr>
        <w:pStyle w:val="Blockquote"/>
        <w:tabs>
          <w:tab w:val="left" w:pos="10260"/>
        </w:tabs>
        <w:spacing w:before="0" w:after="0"/>
        <w:ind w:left="0" w:right="70"/>
        <w:jc w:val="both"/>
        <w:rPr>
          <w:rFonts w:ascii="Arial" w:hAnsi="Arial"/>
        </w:rPr>
      </w:pPr>
    </w:p>
    <w:p w14:paraId="5C00ADF4" w14:textId="77777777" w:rsidR="00147DDE" w:rsidRDefault="00D218B1" w:rsidP="00147DDE">
      <w:pPr>
        <w:pStyle w:val="Blockquote"/>
        <w:numPr>
          <w:ilvl w:val="2"/>
          <w:numId w:val="26"/>
        </w:numPr>
        <w:tabs>
          <w:tab w:val="left" w:pos="10260"/>
        </w:tabs>
        <w:spacing w:before="0" w:after="0"/>
        <w:ind w:right="70"/>
        <w:jc w:val="both"/>
        <w:rPr>
          <w:rFonts w:ascii="Arial" w:hAnsi="Arial"/>
        </w:rPr>
      </w:pPr>
      <w:r w:rsidRPr="00B97DE7">
        <w:rPr>
          <w:rFonts w:ascii="Arial" w:hAnsi="Arial"/>
        </w:rPr>
        <w:t xml:space="preserve">All donations must be paid into the </w:t>
      </w:r>
      <w:r w:rsidR="005F2C64">
        <w:rPr>
          <w:rFonts w:ascii="Arial" w:hAnsi="Arial"/>
        </w:rPr>
        <w:t>Health Board</w:t>
      </w:r>
      <w:r w:rsidRPr="00B97DE7">
        <w:rPr>
          <w:rFonts w:ascii="Arial" w:hAnsi="Arial"/>
        </w:rPr>
        <w:t>’s Charitable Fund Current Bank Account. No other bank account must be used.</w:t>
      </w:r>
      <w:r w:rsidR="00540FC0">
        <w:rPr>
          <w:rFonts w:ascii="Arial" w:hAnsi="Arial"/>
        </w:rPr>
        <w:t xml:space="preserve"> Where monies have been banked to a revenue account in error the Head </w:t>
      </w:r>
      <w:r w:rsidR="008E24AA">
        <w:rPr>
          <w:rFonts w:ascii="Arial" w:hAnsi="Arial"/>
        </w:rPr>
        <w:t>of Accounting</w:t>
      </w:r>
      <w:r w:rsidR="00540FC0">
        <w:rPr>
          <w:rFonts w:ascii="Arial" w:hAnsi="Arial"/>
        </w:rPr>
        <w:t xml:space="preserve"> </w:t>
      </w:r>
      <w:r w:rsidR="00A9307D">
        <w:rPr>
          <w:rFonts w:ascii="Arial" w:hAnsi="Arial"/>
        </w:rPr>
        <w:t xml:space="preserve">&amp; Governance </w:t>
      </w:r>
      <w:r w:rsidR="00540FC0">
        <w:rPr>
          <w:rFonts w:ascii="Arial" w:hAnsi="Arial"/>
        </w:rPr>
        <w:t>will arrange for necessary bank transfers as part of month end closure routines.</w:t>
      </w:r>
    </w:p>
    <w:p w14:paraId="211E4787" w14:textId="77777777" w:rsidR="00147DDE" w:rsidRDefault="00147DDE" w:rsidP="00147DDE">
      <w:pPr>
        <w:pStyle w:val="ListParagraph"/>
        <w:rPr>
          <w:rFonts w:ascii="Arial" w:hAnsi="Arial"/>
        </w:rPr>
      </w:pPr>
    </w:p>
    <w:p w14:paraId="21AAD060" w14:textId="77777777" w:rsidR="00A76027" w:rsidRDefault="00D218B1" w:rsidP="00147DDE">
      <w:pPr>
        <w:pStyle w:val="Blockquote"/>
        <w:numPr>
          <w:ilvl w:val="2"/>
          <w:numId w:val="26"/>
        </w:numPr>
        <w:tabs>
          <w:tab w:val="left" w:pos="10260"/>
        </w:tabs>
        <w:spacing w:before="0" w:after="0"/>
        <w:ind w:right="70"/>
        <w:jc w:val="both"/>
        <w:rPr>
          <w:rFonts w:ascii="Arial" w:hAnsi="Arial"/>
        </w:rPr>
      </w:pPr>
      <w:r w:rsidRPr="00147DDE">
        <w:rPr>
          <w:rFonts w:ascii="Arial" w:hAnsi="Arial"/>
        </w:rPr>
        <w:t xml:space="preserve">The C &amp; D sheet coding analysis must be </w:t>
      </w:r>
      <w:r w:rsidR="009743D6" w:rsidRPr="00147DDE">
        <w:rPr>
          <w:rFonts w:ascii="Arial" w:hAnsi="Arial"/>
        </w:rPr>
        <w:t xml:space="preserve">fully </w:t>
      </w:r>
      <w:r w:rsidRPr="00147DDE">
        <w:rPr>
          <w:rFonts w:ascii="Arial" w:hAnsi="Arial"/>
        </w:rPr>
        <w:t xml:space="preserve">completed at source </w:t>
      </w:r>
      <w:r w:rsidR="009743D6" w:rsidRPr="00147DDE">
        <w:rPr>
          <w:rFonts w:ascii="Arial" w:hAnsi="Arial"/>
        </w:rPr>
        <w:t xml:space="preserve">to include the full financial code including the correct </w:t>
      </w:r>
      <w:r w:rsidR="005B5FDD" w:rsidRPr="00147DDE">
        <w:rPr>
          <w:rFonts w:ascii="Arial" w:hAnsi="Arial"/>
        </w:rPr>
        <w:t>subjective code (09450 for donations</w:t>
      </w:r>
      <w:r w:rsidR="00A9307D">
        <w:rPr>
          <w:rFonts w:ascii="Arial" w:hAnsi="Arial"/>
        </w:rPr>
        <w:t xml:space="preserve">, </w:t>
      </w:r>
      <w:r w:rsidR="005B5FDD" w:rsidRPr="00147DDE">
        <w:rPr>
          <w:rFonts w:ascii="Arial" w:hAnsi="Arial"/>
        </w:rPr>
        <w:t>09460 for bequests</w:t>
      </w:r>
      <w:r w:rsidR="00496419">
        <w:rPr>
          <w:rFonts w:ascii="Arial" w:hAnsi="Arial"/>
        </w:rPr>
        <w:t>, 09440 for sponsorship, 09610 for grants</w:t>
      </w:r>
      <w:r w:rsidR="00A9307D">
        <w:rPr>
          <w:rFonts w:ascii="Arial" w:hAnsi="Arial"/>
        </w:rPr>
        <w:t xml:space="preserve"> and 09500 for fundraising</w:t>
      </w:r>
      <w:r w:rsidR="005B5FDD" w:rsidRPr="00147DDE">
        <w:rPr>
          <w:rFonts w:ascii="Arial" w:hAnsi="Arial"/>
        </w:rPr>
        <w:t xml:space="preserve">) and the correct </w:t>
      </w:r>
      <w:r w:rsidR="009743D6" w:rsidRPr="00147DDE">
        <w:rPr>
          <w:rFonts w:ascii="Arial" w:hAnsi="Arial"/>
        </w:rPr>
        <w:t>analysis code (</w:t>
      </w:r>
      <w:r w:rsidR="001E2174" w:rsidRPr="00147DDE">
        <w:rPr>
          <w:rFonts w:ascii="Arial" w:hAnsi="Arial"/>
        </w:rPr>
        <w:t>7002</w:t>
      </w:r>
      <w:r w:rsidR="009743D6" w:rsidRPr="00147DDE">
        <w:rPr>
          <w:rFonts w:ascii="Arial" w:hAnsi="Arial"/>
        </w:rPr>
        <w:t xml:space="preserve"> for donations</w:t>
      </w:r>
      <w:r w:rsidR="00A9307D">
        <w:rPr>
          <w:rFonts w:ascii="Arial" w:hAnsi="Arial"/>
        </w:rPr>
        <w:t>,</w:t>
      </w:r>
      <w:r w:rsidR="009743D6" w:rsidRPr="00147DDE">
        <w:rPr>
          <w:rFonts w:ascii="Arial" w:hAnsi="Arial"/>
        </w:rPr>
        <w:t xml:space="preserve"> </w:t>
      </w:r>
      <w:r w:rsidR="001E2174" w:rsidRPr="00147DDE">
        <w:rPr>
          <w:rFonts w:ascii="Arial" w:hAnsi="Arial"/>
        </w:rPr>
        <w:t>7003</w:t>
      </w:r>
      <w:r w:rsidR="009743D6" w:rsidRPr="00147DDE">
        <w:rPr>
          <w:rFonts w:ascii="Arial" w:hAnsi="Arial"/>
        </w:rPr>
        <w:t xml:space="preserve"> for bequests</w:t>
      </w:r>
      <w:r w:rsidR="00496419">
        <w:rPr>
          <w:rFonts w:ascii="Arial" w:hAnsi="Arial"/>
        </w:rPr>
        <w:t xml:space="preserve">, 7006 for sponsorship, </w:t>
      </w:r>
      <w:r w:rsidR="00304050">
        <w:rPr>
          <w:rFonts w:ascii="Arial" w:hAnsi="Arial"/>
        </w:rPr>
        <w:t>7005 for grants</w:t>
      </w:r>
      <w:r w:rsidR="00A9307D">
        <w:rPr>
          <w:rFonts w:ascii="Arial" w:hAnsi="Arial"/>
        </w:rPr>
        <w:t xml:space="preserve"> and 7009 for fundraising</w:t>
      </w:r>
      <w:r w:rsidR="001E2174" w:rsidRPr="00147DDE">
        <w:rPr>
          <w:rFonts w:ascii="Arial" w:hAnsi="Arial"/>
        </w:rPr>
        <w:t>.</w:t>
      </w:r>
      <w:r w:rsidR="009743D6" w:rsidRPr="00147DDE">
        <w:rPr>
          <w:rFonts w:ascii="Arial" w:hAnsi="Arial"/>
        </w:rPr>
        <w:t xml:space="preserve">) </w:t>
      </w:r>
      <w:r w:rsidRPr="00147DDE">
        <w:rPr>
          <w:rFonts w:ascii="Arial" w:hAnsi="Arial"/>
        </w:rPr>
        <w:t xml:space="preserve">and sent </w:t>
      </w:r>
      <w:r w:rsidR="004D3816" w:rsidRPr="00147DDE">
        <w:rPr>
          <w:rFonts w:ascii="Arial" w:hAnsi="Arial"/>
        </w:rPr>
        <w:t xml:space="preserve">to </w:t>
      </w:r>
      <w:r w:rsidRPr="00147DDE">
        <w:rPr>
          <w:rFonts w:ascii="Arial" w:hAnsi="Arial"/>
        </w:rPr>
        <w:t xml:space="preserve">the Finance Department at HQ at regular intervals, and weekly as a minimum. </w:t>
      </w:r>
      <w:r w:rsidR="00583E96" w:rsidRPr="00147DDE">
        <w:rPr>
          <w:rFonts w:ascii="Arial" w:hAnsi="Arial"/>
        </w:rPr>
        <w:t>Where access to Oracle is limited or the level of donations very small</w:t>
      </w:r>
      <w:r w:rsidR="00086B30" w:rsidRPr="00147DDE">
        <w:rPr>
          <w:rFonts w:ascii="Arial" w:hAnsi="Arial"/>
        </w:rPr>
        <w:t xml:space="preserve"> (less than £100)</w:t>
      </w:r>
      <w:r w:rsidR="00583E96" w:rsidRPr="00147DDE">
        <w:rPr>
          <w:rFonts w:ascii="Arial" w:hAnsi="Arial"/>
        </w:rPr>
        <w:t xml:space="preserve">, it is acceptable for the receipts to be </w:t>
      </w:r>
      <w:r w:rsidRPr="00147DDE">
        <w:rPr>
          <w:rFonts w:ascii="Arial" w:hAnsi="Arial"/>
        </w:rPr>
        <w:t>input into the finan</w:t>
      </w:r>
      <w:r w:rsidR="00583E96" w:rsidRPr="00147DDE">
        <w:rPr>
          <w:rFonts w:ascii="Arial" w:hAnsi="Arial"/>
        </w:rPr>
        <w:t>cial system by the Cash Section at HQ.</w:t>
      </w:r>
    </w:p>
    <w:p w14:paraId="3108AD8C" w14:textId="77777777" w:rsidR="00147DDE" w:rsidRDefault="00147DDE" w:rsidP="00147DDE">
      <w:pPr>
        <w:pStyle w:val="ListParagraph"/>
        <w:rPr>
          <w:rFonts w:ascii="Arial" w:hAnsi="Arial"/>
        </w:rPr>
      </w:pPr>
    </w:p>
    <w:p w14:paraId="34F68FF4" w14:textId="77777777" w:rsidR="0014636A" w:rsidRPr="004E0B05" w:rsidRDefault="00A7612D" w:rsidP="0014636A">
      <w:pPr>
        <w:pStyle w:val="Blockquote"/>
        <w:numPr>
          <w:ilvl w:val="1"/>
          <w:numId w:val="26"/>
        </w:numPr>
        <w:tabs>
          <w:tab w:val="left" w:pos="10260"/>
        </w:tabs>
        <w:spacing w:before="0" w:after="0"/>
        <w:ind w:right="70"/>
        <w:jc w:val="both"/>
        <w:outlineLvl w:val="1"/>
        <w:rPr>
          <w:rFonts w:ascii="Arial" w:hAnsi="Arial" w:cs="Arial"/>
          <w:b/>
        </w:rPr>
      </w:pPr>
      <w:r>
        <w:rPr>
          <w:rFonts w:ascii="Arial" w:hAnsi="Arial" w:cs="Arial"/>
        </w:rPr>
        <w:t xml:space="preserve"> </w:t>
      </w:r>
      <w:bookmarkStart w:id="20" w:name="_Toc467249630"/>
      <w:bookmarkStart w:id="21" w:name="_Toc467250025"/>
      <w:bookmarkStart w:id="22" w:name="_Toc467250026"/>
      <w:bookmarkStart w:id="23" w:name="_Toc467753704"/>
      <w:bookmarkStart w:id="24" w:name="_Toc120630032"/>
      <w:bookmarkEnd w:id="20"/>
      <w:bookmarkEnd w:id="21"/>
      <w:r w:rsidR="002E3BBA" w:rsidRPr="004E0B05">
        <w:rPr>
          <w:rFonts w:ascii="Arial" w:hAnsi="Arial" w:cs="Arial"/>
          <w:b/>
        </w:rPr>
        <w:t>Donations</w:t>
      </w:r>
      <w:r w:rsidR="002958D8" w:rsidRPr="004E0B05">
        <w:rPr>
          <w:rFonts w:ascii="Arial" w:hAnsi="Arial" w:cs="Arial"/>
          <w:b/>
        </w:rPr>
        <w:t xml:space="preserve"> for Ty Olwen</w:t>
      </w:r>
      <w:r w:rsidR="007E7B15" w:rsidRPr="004E0B05">
        <w:rPr>
          <w:rFonts w:ascii="Arial" w:hAnsi="Arial" w:cs="Arial"/>
          <w:b/>
        </w:rPr>
        <w:t xml:space="preserve"> Trust Fund</w:t>
      </w:r>
      <w:bookmarkEnd w:id="22"/>
      <w:bookmarkEnd w:id="23"/>
      <w:bookmarkEnd w:id="24"/>
    </w:p>
    <w:p w14:paraId="71FD510A" w14:textId="77777777" w:rsidR="002958D8" w:rsidRPr="004E0B05" w:rsidRDefault="007E7B15" w:rsidP="00454765">
      <w:pPr>
        <w:pStyle w:val="Blockquote"/>
        <w:tabs>
          <w:tab w:val="left" w:pos="10260"/>
        </w:tabs>
        <w:spacing w:before="0" w:after="0"/>
        <w:ind w:left="576" w:right="70"/>
        <w:jc w:val="both"/>
        <w:rPr>
          <w:rFonts w:ascii="Arial" w:hAnsi="Arial" w:cs="Arial"/>
          <w:b/>
        </w:rPr>
      </w:pPr>
      <w:r w:rsidRPr="004E0B05">
        <w:rPr>
          <w:rFonts w:ascii="Arial" w:hAnsi="Arial" w:cs="Arial"/>
          <w:b/>
        </w:rPr>
        <w:t xml:space="preserve"> (</w:t>
      </w:r>
      <w:r w:rsidR="0027147B" w:rsidRPr="004E0B05">
        <w:rPr>
          <w:rFonts w:ascii="Arial" w:hAnsi="Arial" w:cs="Arial"/>
          <w:b/>
        </w:rPr>
        <w:t>Not</w:t>
      </w:r>
      <w:r w:rsidRPr="004E0B05">
        <w:rPr>
          <w:rFonts w:ascii="Arial" w:hAnsi="Arial" w:cs="Arial"/>
          <w:b/>
        </w:rPr>
        <w:t xml:space="preserve"> administered by the Health Board)</w:t>
      </w:r>
    </w:p>
    <w:p w14:paraId="1E1ADED3" w14:textId="77777777" w:rsidR="002958D8" w:rsidRPr="004E0B05" w:rsidRDefault="002958D8" w:rsidP="002958D8">
      <w:pPr>
        <w:pStyle w:val="Blockquote"/>
        <w:tabs>
          <w:tab w:val="left" w:pos="10260"/>
        </w:tabs>
        <w:spacing w:before="0" w:after="0"/>
        <w:ind w:left="576" w:right="70"/>
        <w:jc w:val="both"/>
        <w:rPr>
          <w:rFonts w:ascii="Arial" w:hAnsi="Arial" w:cs="Arial"/>
          <w:b/>
        </w:rPr>
      </w:pPr>
    </w:p>
    <w:p w14:paraId="07E3179A" w14:textId="77777777" w:rsidR="002958D8" w:rsidRPr="008E24AA" w:rsidRDefault="007E24CC" w:rsidP="002958D8">
      <w:pPr>
        <w:pStyle w:val="Blockquote"/>
        <w:numPr>
          <w:ilvl w:val="2"/>
          <w:numId w:val="26"/>
        </w:numPr>
        <w:tabs>
          <w:tab w:val="left" w:pos="10260"/>
        </w:tabs>
        <w:spacing w:before="0" w:after="0"/>
        <w:ind w:right="70"/>
        <w:jc w:val="both"/>
        <w:rPr>
          <w:rFonts w:ascii="Arial" w:hAnsi="Arial" w:cs="Arial"/>
        </w:rPr>
      </w:pPr>
      <w:r w:rsidRPr="004E0B05">
        <w:rPr>
          <w:rFonts w:ascii="Arial" w:hAnsi="Arial" w:cs="Arial"/>
        </w:rPr>
        <w:t>All c</w:t>
      </w:r>
      <w:r w:rsidR="002958D8" w:rsidRPr="004E0B05">
        <w:rPr>
          <w:rFonts w:ascii="Arial" w:hAnsi="Arial" w:cs="Arial"/>
        </w:rPr>
        <w:t xml:space="preserve">heque donations received in respect of the Ty Olwen Trust </w:t>
      </w:r>
      <w:r w:rsidR="002E3BBA" w:rsidRPr="004E0B05">
        <w:rPr>
          <w:rFonts w:ascii="Arial" w:hAnsi="Arial" w:cs="Arial"/>
        </w:rPr>
        <w:t>Fund</w:t>
      </w:r>
      <w:r w:rsidR="002958D8" w:rsidRPr="004E0B05">
        <w:rPr>
          <w:rFonts w:ascii="Arial" w:hAnsi="Arial" w:cs="Arial"/>
        </w:rPr>
        <w:t xml:space="preserve"> must be </w:t>
      </w:r>
      <w:r w:rsidRPr="004E0B05">
        <w:rPr>
          <w:rFonts w:ascii="Arial" w:hAnsi="Arial" w:cs="Arial"/>
        </w:rPr>
        <w:t>recorded on Ty Olwen receipts, (not Health Board receipts) and on the Ty Olwen Palliative Care Services Donations Sheet. T</w:t>
      </w:r>
      <w:r w:rsidR="002958D8" w:rsidRPr="004E0B05">
        <w:rPr>
          <w:rFonts w:ascii="Arial" w:hAnsi="Arial" w:cs="Arial"/>
        </w:rPr>
        <w:t xml:space="preserve">he cheques </w:t>
      </w:r>
      <w:r w:rsidRPr="004E0B05">
        <w:rPr>
          <w:rFonts w:ascii="Arial" w:hAnsi="Arial" w:cs="Arial"/>
        </w:rPr>
        <w:t xml:space="preserve">should be </w:t>
      </w:r>
      <w:r w:rsidR="002958D8" w:rsidRPr="004E0B05">
        <w:rPr>
          <w:rFonts w:ascii="Arial" w:hAnsi="Arial" w:cs="Arial"/>
        </w:rPr>
        <w:t xml:space="preserve">held in the safe until they are </w:t>
      </w:r>
      <w:r w:rsidRPr="00275219">
        <w:rPr>
          <w:rFonts w:ascii="Arial" w:hAnsi="Arial" w:cs="Arial"/>
        </w:rPr>
        <w:t xml:space="preserve">collected by a Ty Olwen Trustee, who must </w:t>
      </w:r>
      <w:r w:rsidR="002958D8" w:rsidRPr="00275219">
        <w:rPr>
          <w:rFonts w:ascii="Arial" w:hAnsi="Arial" w:cs="Arial"/>
        </w:rPr>
        <w:t xml:space="preserve">sign </w:t>
      </w:r>
      <w:r w:rsidR="007E7B15" w:rsidRPr="00275219">
        <w:rPr>
          <w:rFonts w:ascii="Arial" w:hAnsi="Arial" w:cs="Arial"/>
        </w:rPr>
        <w:t>the Ty Olwen Palliative Care Services Donations</w:t>
      </w:r>
      <w:r w:rsidR="007E7B15" w:rsidRPr="008E24AA">
        <w:rPr>
          <w:rFonts w:ascii="Arial" w:hAnsi="Arial" w:cs="Arial"/>
        </w:rPr>
        <w:t xml:space="preserve"> Sheet for all c</w:t>
      </w:r>
      <w:r w:rsidR="002958D8" w:rsidRPr="008E24AA">
        <w:rPr>
          <w:rFonts w:ascii="Arial" w:hAnsi="Arial" w:cs="Arial"/>
        </w:rPr>
        <w:t>heques</w:t>
      </w:r>
      <w:r w:rsidR="007E7B15" w:rsidRPr="008E24AA">
        <w:rPr>
          <w:rFonts w:ascii="Arial" w:hAnsi="Arial" w:cs="Arial"/>
        </w:rPr>
        <w:t xml:space="preserve"> taken</w:t>
      </w:r>
      <w:r w:rsidR="002958D8" w:rsidRPr="008E24AA">
        <w:rPr>
          <w:rFonts w:ascii="Arial" w:hAnsi="Arial" w:cs="Arial"/>
        </w:rPr>
        <w:t>.</w:t>
      </w:r>
    </w:p>
    <w:p w14:paraId="2E0D2558" w14:textId="77777777" w:rsidR="002958D8" w:rsidRPr="008E24AA" w:rsidRDefault="002958D8" w:rsidP="002958D8">
      <w:pPr>
        <w:pStyle w:val="Blockquote"/>
        <w:tabs>
          <w:tab w:val="left" w:pos="10260"/>
        </w:tabs>
        <w:spacing w:before="0" w:after="0"/>
        <w:ind w:left="720" w:right="70"/>
        <w:jc w:val="both"/>
        <w:rPr>
          <w:rFonts w:ascii="Arial" w:hAnsi="Arial" w:cs="Arial"/>
        </w:rPr>
      </w:pPr>
    </w:p>
    <w:p w14:paraId="495E75DD" w14:textId="77777777" w:rsidR="007E7B15" w:rsidRDefault="007E7B15" w:rsidP="002958D8">
      <w:pPr>
        <w:pStyle w:val="Blockquote"/>
        <w:numPr>
          <w:ilvl w:val="2"/>
          <w:numId w:val="26"/>
        </w:numPr>
        <w:tabs>
          <w:tab w:val="left" w:pos="10260"/>
        </w:tabs>
        <w:spacing w:before="0" w:after="0"/>
        <w:ind w:right="70"/>
        <w:jc w:val="both"/>
        <w:rPr>
          <w:rFonts w:ascii="Arial" w:hAnsi="Arial" w:cs="Arial"/>
        </w:rPr>
      </w:pPr>
      <w:r w:rsidRPr="008E24AA">
        <w:rPr>
          <w:rFonts w:ascii="Arial" w:hAnsi="Arial" w:cs="Arial"/>
        </w:rPr>
        <w:t xml:space="preserve">All cash donations received in respect of the Ty Olwen Trust </w:t>
      </w:r>
      <w:r w:rsidR="002E3BBA" w:rsidRPr="008E24AA">
        <w:rPr>
          <w:rFonts w:ascii="Arial" w:hAnsi="Arial" w:cs="Arial"/>
        </w:rPr>
        <w:t>Fund</w:t>
      </w:r>
      <w:r w:rsidRPr="008E24AA">
        <w:rPr>
          <w:rFonts w:ascii="Arial" w:hAnsi="Arial" w:cs="Arial"/>
        </w:rPr>
        <w:t xml:space="preserve"> must be recorde</w:t>
      </w:r>
      <w:r>
        <w:rPr>
          <w:rFonts w:ascii="Arial" w:hAnsi="Arial" w:cs="Arial"/>
        </w:rPr>
        <w:t>d on Ty Olwen receipts and on the department maintained register. A copy o</w:t>
      </w:r>
      <w:r w:rsidR="009743D6">
        <w:rPr>
          <w:rFonts w:ascii="Arial" w:hAnsi="Arial" w:cs="Arial"/>
        </w:rPr>
        <w:t>f</w:t>
      </w:r>
      <w:r>
        <w:rPr>
          <w:rFonts w:ascii="Arial" w:hAnsi="Arial" w:cs="Arial"/>
        </w:rPr>
        <w:t xml:space="preserve"> the receipt must be given to the </w:t>
      </w:r>
      <w:proofErr w:type="gramStart"/>
      <w:r>
        <w:rPr>
          <w:rFonts w:ascii="Arial" w:hAnsi="Arial" w:cs="Arial"/>
        </w:rPr>
        <w:t>donor</w:t>
      </w:r>
      <w:proofErr w:type="gramEnd"/>
      <w:r>
        <w:rPr>
          <w:rFonts w:ascii="Arial" w:hAnsi="Arial" w:cs="Arial"/>
        </w:rPr>
        <w:t xml:space="preserve"> and one held by the Palliative Care Unit. </w:t>
      </w:r>
    </w:p>
    <w:p w14:paraId="47DC7168" w14:textId="77777777" w:rsidR="007E7B15" w:rsidRDefault="007E7B15" w:rsidP="007E7B15">
      <w:pPr>
        <w:pStyle w:val="ListParagraph"/>
        <w:rPr>
          <w:rFonts w:ascii="Arial" w:hAnsi="Arial" w:cs="Arial"/>
        </w:rPr>
      </w:pPr>
    </w:p>
    <w:p w14:paraId="6EF77F9D" w14:textId="77777777" w:rsidR="000E67DF" w:rsidRDefault="007E7B15" w:rsidP="002958D8">
      <w:pPr>
        <w:pStyle w:val="Blockquote"/>
        <w:numPr>
          <w:ilvl w:val="2"/>
          <w:numId w:val="26"/>
        </w:numPr>
        <w:tabs>
          <w:tab w:val="left" w:pos="10260"/>
        </w:tabs>
        <w:spacing w:before="0" w:after="0"/>
        <w:ind w:right="70"/>
        <w:jc w:val="both"/>
        <w:rPr>
          <w:rFonts w:ascii="Arial" w:hAnsi="Arial" w:cs="Arial"/>
        </w:rPr>
      </w:pPr>
      <w:r>
        <w:rPr>
          <w:rFonts w:ascii="Arial" w:hAnsi="Arial" w:cs="Arial"/>
        </w:rPr>
        <w:t>A</w:t>
      </w:r>
      <w:r w:rsidR="009743D6">
        <w:rPr>
          <w:rFonts w:ascii="Arial" w:hAnsi="Arial" w:cs="Arial"/>
        </w:rPr>
        <w:t>n</w:t>
      </w:r>
      <w:r>
        <w:rPr>
          <w:rFonts w:ascii="Arial" w:hAnsi="Arial" w:cs="Arial"/>
        </w:rPr>
        <w:t xml:space="preserve"> official </w:t>
      </w:r>
      <w:r w:rsidR="00FF30B7">
        <w:rPr>
          <w:rFonts w:ascii="Arial" w:hAnsi="Arial" w:cs="Arial"/>
        </w:rPr>
        <w:t>SBU</w:t>
      </w:r>
      <w:r>
        <w:rPr>
          <w:rFonts w:ascii="Arial" w:hAnsi="Arial" w:cs="Arial"/>
        </w:rPr>
        <w:t xml:space="preserve"> Health Board receipt must also be completed for cash donations for finance and banking purposes. The white and blue copies remain in the book, the yellow and pink copies should be sent to the General Office in Morriston with the cash to be </w:t>
      </w:r>
      <w:r w:rsidR="000E67DF">
        <w:rPr>
          <w:rFonts w:ascii="Arial" w:hAnsi="Arial" w:cs="Arial"/>
        </w:rPr>
        <w:t>banked, along with a printed Ty Olwen Palliative Care Services Donations Sheet</w:t>
      </w:r>
      <w:r w:rsidR="000E67DF" w:rsidRPr="002958D8">
        <w:rPr>
          <w:rFonts w:ascii="Arial" w:hAnsi="Arial" w:cs="Arial"/>
        </w:rPr>
        <w:t xml:space="preserve"> </w:t>
      </w:r>
      <w:r w:rsidR="000E67DF">
        <w:rPr>
          <w:rFonts w:ascii="Arial" w:hAnsi="Arial" w:cs="Arial"/>
        </w:rPr>
        <w:t>summarising all donations for the period.</w:t>
      </w:r>
    </w:p>
    <w:p w14:paraId="27E7AC43" w14:textId="77777777" w:rsidR="000E67DF" w:rsidRDefault="000E67DF" w:rsidP="000E67DF">
      <w:pPr>
        <w:pStyle w:val="ListParagraph"/>
        <w:rPr>
          <w:rFonts w:ascii="Arial" w:hAnsi="Arial" w:cs="Arial"/>
        </w:rPr>
      </w:pPr>
    </w:p>
    <w:p w14:paraId="7DC8547D" w14:textId="1019DC31" w:rsidR="00C248A0" w:rsidRDefault="000E67DF" w:rsidP="002958D8">
      <w:pPr>
        <w:pStyle w:val="Blockquote"/>
        <w:numPr>
          <w:ilvl w:val="2"/>
          <w:numId w:val="26"/>
        </w:numPr>
        <w:tabs>
          <w:tab w:val="left" w:pos="10260"/>
        </w:tabs>
        <w:spacing w:before="0" w:after="0"/>
        <w:ind w:right="70"/>
        <w:jc w:val="both"/>
        <w:rPr>
          <w:rFonts w:ascii="Arial" w:hAnsi="Arial" w:cs="Arial"/>
        </w:rPr>
      </w:pPr>
      <w:r>
        <w:rPr>
          <w:rFonts w:ascii="Arial" w:hAnsi="Arial" w:cs="Arial"/>
        </w:rPr>
        <w:t xml:space="preserve">Upon receipt of cash donations, the Cash Office </w:t>
      </w:r>
      <w:r w:rsidR="00C248A0">
        <w:rPr>
          <w:rFonts w:ascii="Arial" w:hAnsi="Arial" w:cs="Arial"/>
        </w:rPr>
        <w:t>should arrange to bank the donations and enter the Receipt Book Serial Numbers on</w:t>
      </w:r>
      <w:r>
        <w:rPr>
          <w:rFonts w:ascii="Arial" w:hAnsi="Arial" w:cs="Arial"/>
        </w:rPr>
        <w:t>to Oracle</w:t>
      </w:r>
      <w:r w:rsidR="00C248A0">
        <w:rPr>
          <w:rFonts w:ascii="Arial" w:hAnsi="Arial" w:cs="Arial"/>
        </w:rPr>
        <w:t>, using financial code 131-Z999-95047-ZC12</w:t>
      </w:r>
      <w:r w:rsidR="00080E38">
        <w:rPr>
          <w:rFonts w:ascii="Arial" w:hAnsi="Arial" w:cs="Arial"/>
        </w:rPr>
        <w:t>.</w:t>
      </w:r>
    </w:p>
    <w:p w14:paraId="095E2A90" w14:textId="77777777" w:rsidR="00C248A0" w:rsidRDefault="00C248A0" w:rsidP="00C248A0">
      <w:pPr>
        <w:pStyle w:val="ListParagraph"/>
        <w:rPr>
          <w:rFonts w:ascii="Arial" w:hAnsi="Arial" w:cs="Arial"/>
        </w:rPr>
      </w:pPr>
    </w:p>
    <w:p w14:paraId="7C938032" w14:textId="77777777" w:rsidR="00766B3A" w:rsidRDefault="00C248A0" w:rsidP="00C248A0">
      <w:pPr>
        <w:pStyle w:val="Blockquote"/>
        <w:numPr>
          <w:ilvl w:val="2"/>
          <w:numId w:val="26"/>
        </w:numPr>
        <w:tabs>
          <w:tab w:val="left" w:pos="10260"/>
        </w:tabs>
        <w:spacing w:before="0" w:after="0"/>
        <w:ind w:right="70"/>
        <w:jc w:val="both"/>
        <w:rPr>
          <w:rFonts w:ascii="Arial" w:hAnsi="Arial" w:cs="Arial"/>
        </w:rPr>
      </w:pPr>
      <w:r>
        <w:rPr>
          <w:rFonts w:ascii="Arial" w:hAnsi="Arial" w:cs="Arial"/>
        </w:rPr>
        <w:t xml:space="preserve">The </w:t>
      </w:r>
      <w:r w:rsidR="00153F13">
        <w:rPr>
          <w:rFonts w:ascii="Arial" w:hAnsi="Arial" w:cs="Arial"/>
        </w:rPr>
        <w:t>Head of Accounting</w:t>
      </w:r>
      <w:r w:rsidR="00FF30B7">
        <w:rPr>
          <w:rFonts w:ascii="Arial" w:hAnsi="Arial" w:cs="Arial"/>
        </w:rPr>
        <w:t xml:space="preserve"> &amp; </w:t>
      </w:r>
      <w:r w:rsidR="00766A70">
        <w:rPr>
          <w:rFonts w:ascii="Arial" w:hAnsi="Arial" w:cs="Arial"/>
        </w:rPr>
        <w:t xml:space="preserve">Governance </w:t>
      </w:r>
      <w:r w:rsidR="00766A70" w:rsidRPr="00C248A0">
        <w:rPr>
          <w:rFonts w:ascii="Arial" w:hAnsi="Arial" w:cs="Arial"/>
        </w:rPr>
        <w:t>must</w:t>
      </w:r>
      <w:r w:rsidR="00766B3A" w:rsidRPr="00C248A0">
        <w:rPr>
          <w:rFonts w:ascii="Arial" w:hAnsi="Arial" w:cs="Arial"/>
        </w:rPr>
        <w:t xml:space="preserve"> arrange for the cash donations held in the balance sheet code to be paid to Ty Olwen Trust Fund on a monthly basis</w:t>
      </w:r>
      <w:r w:rsidR="00D440FE">
        <w:rPr>
          <w:rFonts w:ascii="Arial" w:hAnsi="Arial" w:cs="Arial"/>
        </w:rPr>
        <w:t>. The Head of Accounting will also ensure that a supporting spreadsheet is sent to the Ty Olwen Trustees reconciling to the amount paid, provid</w:t>
      </w:r>
      <w:r w:rsidR="00E67E86">
        <w:rPr>
          <w:rFonts w:ascii="Arial" w:hAnsi="Arial" w:cs="Arial"/>
        </w:rPr>
        <w:t>i</w:t>
      </w:r>
      <w:r w:rsidR="00D440FE">
        <w:rPr>
          <w:rFonts w:ascii="Arial" w:hAnsi="Arial" w:cs="Arial"/>
        </w:rPr>
        <w:t xml:space="preserve">ng details for each transaction of the receipt </w:t>
      </w:r>
      <w:r w:rsidR="00E67E86">
        <w:rPr>
          <w:rFonts w:ascii="Arial" w:hAnsi="Arial" w:cs="Arial"/>
        </w:rPr>
        <w:t>number, donor name and amount received.</w:t>
      </w:r>
    </w:p>
    <w:p w14:paraId="41A9EC9C" w14:textId="77777777" w:rsidR="0019380B" w:rsidRDefault="0019380B" w:rsidP="00E10C67">
      <w:pPr>
        <w:pStyle w:val="ListParagraph"/>
        <w:rPr>
          <w:rFonts w:ascii="Arial" w:hAnsi="Arial" w:cs="Arial"/>
        </w:rPr>
      </w:pPr>
    </w:p>
    <w:p w14:paraId="3DAEA4FA" w14:textId="77777777" w:rsidR="00695BDD" w:rsidRDefault="00695BDD" w:rsidP="00E10C67">
      <w:pPr>
        <w:pStyle w:val="ListParagraph"/>
        <w:rPr>
          <w:rFonts w:ascii="Arial" w:hAnsi="Arial" w:cs="Arial"/>
        </w:rPr>
      </w:pPr>
    </w:p>
    <w:p w14:paraId="2EE6EC9F" w14:textId="77777777" w:rsidR="0019380B" w:rsidRDefault="0019380B" w:rsidP="00E10C67">
      <w:pPr>
        <w:pStyle w:val="Blockquote"/>
        <w:tabs>
          <w:tab w:val="left" w:pos="10260"/>
        </w:tabs>
        <w:spacing w:before="0" w:after="0"/>
        <w:ind w:left="0" w:right="70"/>
        <w:jc w:val="both"/>
        <w:rPr>
          <w:rFonts w:ascii="Arial" w:hAnsi="Arial" w:cs="Arial"/>
        </w:rPr>
      </w:pPr>
    </w:p>
    <w:p w14:paraId="6C106255" w14:textId="77777777" w:rsidR="00CA6414" w:rsidRDefault="00CA6414" w:rsidP="00E10C67">
      <w:pPr>
        <w:pStyle w:val="Blockquote"/>
        <w:tabs>
          <w:tab w:val="left" w:pos="10260"/>
        </w:tabs>
        <w:spacing w:before="0" w:after="0"/>
        <w:ind w:left="0" w:right="70"/>
        <w:jc w:val="both"/>
        <w:rPr>
          <w:rFonts w:ascii="Arial" w:hAnsi="Arial" w:cs="Arial"/>
        </w:rPr>
      </w:pPr>
    </w:p>
    <w:p w14:paraId="4B993729" w14:textId="77777777" w:rsidR="0019380B" w:rsidRDefault="0019380B" w:rsidP="0065620A">
      <w:pPr>
        <w:pStyle w:val="Blockquote"/>
        <w:numPr>
          <w:ilvl w:val="1"/>
          <w:numId w:val="26"/>
        </w:numPr>
        <w:tabs>
          <w:tab w:val="left" w:pos="10260"/>
        </w:tabs>
        <w:spacing w:before="0" w:after="0"/>
        <w:ind w:right="70"/>
        <w:jc w:val="both"/>
        <w:rPr>
          <w:rFonts w:ascii="Arial" w:hAnsi="Arial" w:cs="Arial"/>
          <w:b/>
        </w:rPr>
      </w:pPr>
      <w:r w:rsidRPr="00E10C67">
        <w:rPr>
          <w:rFonts w:ascii="Arial" w:hAnsi="Arial" w:cs="Arial"/>
          <w:b/>
        </w:rPr>
        <w:lastRenderedPageBreak/>
        <w:t>Grants</w:t>
      </w:r>
    </w:p>
    <w:p w14:paraId="4FE60978" w14:textId="77777777" w:rsidR="0019380B" w:rsidRDefault="0019380B" w:rsidP="00E10C67">
      <w:pPr>
        <w:pStyle w:val="Blockquote"/>
        <w:tabs>
          <w:tab w:val="left" w:pos="10260"/>
        </w:tabs>
        <w:spacing w:before="0" w:after="0"/>
        <w:ind w:left="0" w:right="70"/>
        <w:jc w:val="both"/>
        <w:rPr>
          <w:rFonts w:ascii="Arial" w:hAnsi="Arial" w:cs="Arial"/>
          <w:b/>
        </w:rPr>
      </w:pPr>
    </w:p>
    <w:p w14:paraId="470617CF" w14:textId="4B210EF4" w:rsidR="0019380B" w:rsidRDefault="0019380B" w:rsidP="00A3095A">
      <w:pPr>
        <w:pStyle w:val="Blockquote"/>
        <w:tabs>
          <w:tab w:val="left" w:pos="10260"/>
        </w:tabs>
        <w:spacing w:before="0" w:after="0"/>
        <w:ind w:left="720" w:right="0" w:hanging="720"/>
        <w:jc w:val="both"/>
        <w:outlineLvl w:val="0"/>
        <w:rPr>
          <w:rFonts w:ascii="Arial" w:hAnsi="Arial" w:cs="Arial"/>
        </w:rPr>
      </w:pPr>
      <w:bookmarkStart w:id="25" w:name="_Toc120630033"/>
      <w:proofErr w:type="gramStart"/>
      <w:r w:rsidRPr="00E10C67">
        <w:rPr>
          <w:rFonts w:ascii="Arial" w:hAnsi="Arial" w:cs="Arial"/>
        </w:rPr>
        <w:t>3.4.1</w:t>
      </w:r>
      <w:r>
        <w:rPr>
          <w:rFonts w:ascii="Arial" w:hAnsi="Arial" w:cs="Arial"/>
        </w:rPr>
        <w:t xml:space="preserve">  The</w:t>
      </w:r>
      <w:proofErr w:type="gramEnd"/>
      <w:r>
        <w:rPr>
          <w:rFonts w:ascii="Arial" w:hAnsi="Arial" w:cs="Arial"/>
        </w:rPr>
        <w:t xml:space="preserve"> </w:t>
      </w:r>
      <w:r w:rsidR="00483EDC">
        <w:rPr>
          <w:rFonts w:ascii="Arial" w:hAnsi="Arial" w:cs="Arial"/>
        </w:rPr>
        <w:t>Head of Accounting &amp; Governance w</w:t>
      </w:r>
      <w:r>
        <w:rPr>
          <w:rFonts w:ascii="Arial" w:hAnsi="Arial" w:cs="Arial"/>
        </w:rPr>
        <w:t>ill ensure that a register of all grants due to be received is maintained to ensure that all grants due to the health board a</w:t>
      </w:r>
      <w:r w:rsidR="006D4913">
        <w:rPr>
          <w:rFonts w:ascii="Arial" w:hAnsi="Arial" w:cs="Arial"/>
        </w:rPr>
        <w:t>r</w:t>
      </w:r>
      <w:r>
        <w:rPr>
          <w:rFonts w:ascii="Arial" w:hAnsi="Arial" w:cs="Arial"/>
        </w:rPr>
        <w:t>e received and accounted for in accordance with the terms of the grant.</w:t>
      </w:r>
      <w:bookmarkEnd w:id="25"/>
    </w:p>
    <w:p w14:paraId="4FCC4A86" w14:textId="77777777" w:rsidR="0019380B" w:rsidRDefault="0019380B" w:rsidP="00E10C67">
      <w:pPr>
        <w:pStyle w:val="Blockquote"/>
        <w:tabs>
          <w:tab w:val="left" w:pos="10260"/>
        </w:tabs>
        <w:spacing w:before="0" w:after="0"/>
        <w:ind w:left="0" w:right="70"/>
        <w:jc w:val="both"/>
        <w:rPr>
          <w:rFonts w:ascii="Arial" w:hAnsi="Arial" w:cs="Arial"/>
        </w:rPr>
      </w:pPr>
    </w:p>
    <w:p w14:paraId="6B53C6DA" w14:textId="4E478799" w:rsidR="0019380B" w:rsidRDefault="0019380B" w:rsidP="006D4913">
      <w:pPr>
        <w:pStyle w:val="Blockquote"/>
        <w:tabs>
          <w:tab w:val="left" w:pos="10260"/>
        </w:tabs>
        <w:spacing w:before="0" w:after="0"/>
        <w:ind w:left="720" w:right="0" w:hanging="720"/>
        <w:jc w:val="both"/>
        <w:rPr>
          <w:rFonts w:ascii="Arial" w:hAnsi="Arial" w:cs="Arial"/>
        </w:rPr>
      </w:pPr>
      <w:proofErr w:type="gramStart"/>
      <w:r>
        <w:rPr>
          <w:rFonts w:ascii="Arial" w:hAnsi="Arial" w:cs="Arial"/>
        </w:rPr>
        <w:t>3.4.2  The</w:t>
      </w:r>
      <w:proofErr w:type="gramEnd"/>
      <w:r>
        <w:rPr>
          <w:rFonts w:ascii="Arial" w:hAnsi="Arial" w:cs="Arial"/>
        </w:rPr>
        <w:t xml:space="preserve"> grants register should include details of all grants aw</w:t>
      </w:r>
      <w:r w:rsidR="0016594F">
        <w:rPr>
          <w:rFonts w:ascii="Arial" w:hAnsi="Arial" w:cs="Arial"/>
        </w:rPr>
        <w:t>a</w:t>
      </w:r>
      <w:r>
        <w:rPr>
          <w:rFonts w:ascii="Arial" w:hAnsi="Arial" w:cs="Arial"/>
        </w:rPr>
        <w:t xml:space="preserve">rded to the </w:t>
      </w:r>
      <w:r w:rsidR="0016594F">
        <w:rPr>
          <w:rFonts w:ascii="Arial" w:hAnsi="Arial" w:cs="Arial"/>
        </w:rPr>
        <w:t>H</w:t>
      </w:r>
      <w:r>
        <w:rPr>
          <w:rFonts w:ascii="Arial" w:hAnsi="Arial" w:cs="Arial"/>
        </w:rPr>
        <w:t xml:space="preserve">ealth </w:t>
      </w:r>
      <w:r w:rsidR="0016594F">
        <w:rPr>
          <w:rFonts w:ascii="Arial" w:hAnsi="Arial" w:cs="Arial"/>
        </w:rPr>
        <w:t>B</w:t>
      </w:r>
      <w:r>
        <w:rPr>
          <w:rFonts w:ascii="Arial" w:hAnsi="Arial" w:cs="Arial"/>
        </w:rPr>
        <w:t xml:space="preserve">oard </w:t>
      </w:r>
      <w:r w:rsidR="0016594F">
        <w:rPr>
          <w:rFonts w:ascii="Arial" w:hAnsi="Arial" w:cs="Arial"/>
        </w:rPr>
        <w:t xml:space="preserve">Charitable Fund </w:t>
      </w:r>
      <w:r>
        <w:rPr>
          <w:rFonts w:ascii="Arial" w:hAnsi="Arial" w:cs="Arial"/>
        </w:rPr>
        <w:t xml:space="preserve">and copies of the grant award letters should be retained as backing documentation for audit purposes. All grant income shall be coded to subjective </w:t>
      </w:r>
      <w:r w:rsidR="00E10C67">
        <w:rPr>
          <w:rFonts w:ascii="Arial" w:hAnsi="Arial" w:cs="Arial"/>
        </w:rPr>
        <w:t>code 09160</w:t>
      </w:r>
      <w:r>
        <w:rPr>
          <w:rFonts w:ascii="Arial" w:hAnsi="Arial" w:cs="Arial"/>
        </w:rPr>
        <w:t xml:space="preserve"> – Non R&amp;D grant Income and analysis code 7005 – Grants Receivable.</w:t>
      </w:r>
    </w:p>
    <w:p w14:paraId="080080AD" w14:textId="77777777" w:rsidR="003323AE" w:rsidRDefault="003323AE" w:rsidP="006D4913">
      <w:pPr>
        <w:pStyle w:val="Blockquote"/>
        <w:tabs>
          <w:tab w:val="left" w:pos="10260"/>
        </w:tabs>
        <w:spacing w:before="0" w:after="0"/>
        <w:ind w:left="720" w:right="0" w:hanging="720"/>
        <w:jc w:val="both"/>
        <w:rPr>
          <w:rFonts w:ascii="Arial" w:hAnsi="Arial" w:cs="Arial"/>
        </w:rPr>
      </w:pPr>
    </w:p>
    <w:p w14:paraId="16551A7B" w14:textId="77777777" w:rsidR="003323AE" w:rsidRPr="00B94BD3" w:rsidRDefault="003323AE" w:rsidP="006D4913">
      <w:pPr>
        <w:pStyle w:val="Blockquote"/>
        <w:tabs>
          <w:tab w:val="left" w:pos="10260"/>
        </w:tabs>
        <w:spacing w:before="0" w:after="0"/>
        <w:ind w:left="720" w:right="0" w:hanging="720"/>
        <w:jc w:val="both"/>
        <w:rPr>
          <w:rFonts w:ascii="Arial" w:hAnsi="Arial" w:cs="Arial"/>
        </w:rPr>
      </w:pPr>
      <w:r>
        <w:rPr>
          <w:rFonts w:ascii="Arial" w:hAnsi="Arial" w:cs="Arial"/>
        </w:rPr>
        <w:t xml:space="preserve">3.4.3   </w:t>
      </w:r>
      <w:r w:rsidRPr="0048453C">
        <w:rPr>
          <w:rFonts w:ascii="Arial" w:hAnsi="Arial" w:cs="Arial"/>
        </w:rPr>
        <w:t>It is the responsibility of the grant applicant to inform the Head of Accounting &amp; Governance of any applications made and to update on the outcome.  Copies of application form</w:t>
      </w:r>
      <w:r w:rsidRPr="008739E1">
        <w:rPr>
          <w:rFonts w:ascii="Arial" w:hAnsi="Arial" w:cs="Arial"/>
        </w:rPr>
        <w:t>s/downloads and grant award letters should</w:t>
      </w:r>
      <w:r w:rsidRPr="00395BB6">
        <w:rPr>
          <w:rFonts w:ascii="Arial" w:hAnsi="Arial" w:cs="Arial"/>
        </w:rPr>
        <w:t xml:space="preserve"> also be provided.</w:t>
      </w:r>
    </w:p>
    <w:p w14:paraId="59E5ABE9" w14:textId="77777777" w:rsidR="0048453C" w:rsidRDefault="0048453C" w:rsidP="006D4913">
      <w:pPr>
        <w:pStyle w:val="Blockquote"/>
        <w:tabs>
          <w:tab w:val="left" w:pos="10260"/>
        </w:tabs>
        <w:spacing w:before="0" w:after="0"/>
        <w:ind w:left="720" w:right="0" w:hanging="720"/>
        <w:jc w:val="both"/>
        <w:rPr>
          <w:rFonts w:ascii="Arial" w:hAnsi="Arial" w:cs="Arial"/>
        </w:rPr>
      </w:pPr>
    </w:p>
    <w:p w14:paraId="5B00F192" w14:textId="77777777" w:rsidR="0048453C" w:rsidRDefault="0048453C" w:rsidP="0040467B">
      <w:pPr>
        <w:pStyle w:val="Blockquote"/>
        <w:numPr>
          <w:ilvl w:val="1"/>
          <w:numId w:val="26"/>
        </w:numPr>
        <w:tabs>
          <w:tab w:val="left" w:pos="10260"/>
        </w:tabs>
        <w:spacing w:before="0" w:after="0"/>
        <w:ind w:right="0"/>
        <w:jc w:val="both"/>
        <w:rPr>
          <w:rFonts w:ascii="Arial" w:hAnsi="Arial" w:cs="Arial"/>
          <w:b/>
        </w:rPr>
      </w:pPr>
      <w:r>
        <w:rPr>
          <w:rFonts w:ascii="Arial" w:hAnsi="Arial" w:cs="Arial"/>
          <w:b/>
        </w:rPr>
        <w:t>Sponsorship Income</w:t>
      </w:r>
    </w:p>
    <w:p w14:paraId="4E404568" w14:textId="77777777" w:rsidR="00481F02" w:rsidRDefault="00481F02" w:rsidP="00481F02">
      <w:pPr>
        <w:pStyle w:val="Blockquote"/>
        <w:tabs>
          <w:tab w:val="left" w:pos="10260"/>
        </w:tabs>
        <w:spacing w:before="0" w:after="0"/>
        <w:ind w:left="576" w:right="0"/>
        <w:jc w:val="both"/>
        <w:rPr>
          <w:rFonts w:ascii="Arial" w:hAnsi="Arial" w:cs="Arial"/>
          <w:b/>
        </w:rPr>
      </w:pPr>
    </w:p>
    <w:p w14:paraId="12B378AE" w14:textId="550976AC" w:rsidR="0048453C" w:rsidRPr="005C529D" w:rsidRDefault="0048453C" w:rsidP="005C529D">
      <w:pPr>
        <w:pStyle w:val="ListParagraph"/>
        <w:numPr>
          <w:ilvl w:val="2"/>
          <w:numId w:val="26"/>
        </w:numPr>
        <w:jc w:val="both"/>
        <w:rPr>
          <w:rFonts w:ascii="Arial" w:hAnsi="Arial" w:cs="Arial"/>
          <w:snapToGrid w:val="0"/>
          <w:szCs w:val="20"/>
        </w:rPr>
      </w:pPr>
      <w:r w:rsidRPr="005C529D">
        <w:rPr>
          <w:rFonts w:ascii="Arial" w:hAnsi="Arial" w:cs="Arial"/>
          <w:snapToGrid w:val="0"/>
          <w:szCs w:val="20"/>
        </w:rPr>
        <w:t>The Charity Team are to email the finance endowments mailbox (</w:t>
      </w:r>
      <w:hyperlink r:id="rId16" w:history="1">
        <w:r w:rsidRPr="005C529D">
          <w:rPr>
            <w:rFonts w:ascii="Arial" w:hAnsi="Arial" w:cs="Arial"/>
            <w:snapToGrid w:val="0"/>
          </w:rPr>
          <w:t>sbu.endowments@wales.nhs.uk</w:t>
        </w:r>
      </w:hyperlink>
      <w:r w:rsidRPr="005C529D">
        <w:rPr>
          <w:rFonts w:ascii="Arial" w:hAnsi="Arial" w:cs="Arial"/>
          <w:snapToGrid w:val="0"/>
          <w:szCs w:val="20"/>
        </w:rPr>
        <w:t>) with their requests to raise invoices</w:t>
      </w:r>
      <w:r w:rsidR="00C43413" w:rsidRPr="005C529D">
        <w:rPr>
          <w:rFonts w:ascii="Arial" w:hAnsi="Arial" w:cs="Arial"/>
          <w:snapToGrid w:val="0"/>
          <w:szCs w:val="20"/>
        </w:rPr>
        <w:t xml:space="preserve"> in respect of sponsorship income</w:t>
      </w:r>
      <w:r w:rsidRPr="005C529D">
        <w:rPr>
          <w:rFonts w:ascii="Arial" w:hAnsi="Arial" w:cs="Arial"/>
          <w:snapToGrid w:val="0"/>
          <w:szCs w:val="20"/>
        </w:rPr>
        <w:t>.  The Charitable Funds Finance Analyst will also perform a monthly review of income from corporate donations to determine if the income classifies as sponsorship according to the latest guidelines per the SORP and ensure the VAT treatment is correct per the latest detailed VAT guidelines from HMRC. Sponsorship income will be coded to subjective code 09440 and analysis code 7006. </w:t>
      </w:r>
    </w:p>
    <w:p w14:paraId="480915CB" w14:textId="77777777" w:rsidR="004A089C" w:rsidRPr="005C529D" w:rsidRDefault="004A089C" w:rsidP="005C529D">
      <w:pPr>
        <w:pStyle w:val="ListParagraph"/>
        <w:jc w:val="both"/>
        <w:rPr>
          <w:rFonts w:ascii="Arial" w:hAnsi="Arial" w:cs="Arial"/>
          <w:snapToGrid w:val="0"/>
          <w:szCs w:val="20"/>
        </w:rPr>
      </w:pPr>
    </w:p>
    <w:p w14:paraId="60FA9282" w14:textId="77777777" w:rsidR="0048453C" w:rsidRPr="005C529D" w:rsidRDefault="0048453C" w:rsidP="005C529D">
      <w:pPr>
        <w:pStyle w:val="ListParagraph"/>
        <w:numPr>
          <w:ilvl w:val="2"/>
          <w:numId w:val="26"/>
        </w:numPr>
        <w:jc w:val="both"/>
        <w:rPr>
          <w:rFonts w:ascii="Arial" w:hAnsi="Arial" w:cs="Arial"/>
          <w:snapToGrid w:val="0"/>
          <w:szCs w:val="20"/>
        </w:rPr>
      </w:pPr>
      <w:r w:rsidRPr="005C529D">
        <w:rPr>
          <w:rFonts w:ascii="Arial" w:hAnsi="Arial" w:cs="Arial"/>
          <w:snapToGrid w:val="0"/>
          <w:szCs w:val="20"/>
        </w:rPr>
        <w:t>Per the SORP, sponsorship is "Income from other trading activities" if not purely a donation, i.e. a benefit is received in return for the money paid to the charity. Essentially sponsorship is payment to a charity for which the sponsor receives something in return that is not insignificant. There is detailed guidance from HMRC on the correct VAT treatment of sponsorship income including details of the VAT exemption for sponsorship relating to fundraising events (VAT Notice 701/1; and the link within notice 701/1 to guidance on "Charity Fundraising Events: Exemptions").</w:t>
      </w:r>
    </w:p>
    <w:p w14:paraId="7333144D" w14:textId="77777777" w:rsidR="0048453C" w:rsidRDefault="0048453C" w:rsidP="0048453C">
      <w:pPr>
        <w:rPr>
          <w:rFonts w:ascii="Calibri" w:hAnsi="Calibri" w:cs="Calibri"/>
          <w:color w:val="174E86"/>
          <w:sz w:val="20"/>
          <w:szCs w:val="20"/>
        </w:rPr>
      </w:pPr>
    </w:p>
    <w:p w14:paraId="099EC137" w14:textId="77777777" w:rsidR="0048453C" w:rsidRPr="0040467B" w:rsidRDefault="0048453C" w:rsidP="0040467B">
      <w:pPr>
        <w:pStyle w:val="Blockquote"/>
        <w:tabs>
          <w:tab w:val="left" w:pos="10260"/>
        </w:tabs>
        <w:spacing w:before="0" w:after="0"/>
        <w:ind w:left="0" w:right="0"/>
        <w:jc w:val="both"/>
        <w:rPr>
          <w:rFonts w:ascii="Arial" w:hAnsi="Arial" w:cs="Arial"/>
          <w:b/>
        </w:rPr>
      </w:pPr>
      <w:r>
        <w:rPr>
          <w:rFonts w:ascii="Arial" w:hAnsi="Arial" w:cs="Arial"/>
          <w:b/>
        </w:rPr>
        <w:t xml:space="preserve"> </w:t>
      </w:r>
    </w:p>
    <w:p w14:paraId="2A671C8B" w14:textId="77777777" w:rsidR="00766B3A" w:rsidRDefault="00766B3A" w:rsidP="00766B3A">
      <w:pPr>
        <w:pStyle w:val="ListParagraph"/>
        <w:rPr>
          <w:rFonts w:ascii="Arial" w:hAnsi="Arial" w:cs="Arial"/>
        </w:rPr>
      </w:pPr>
    </w:p>
    <w:p w14:paraId="50BED7DD" w14:textId="77777777" w:rsidR="002958D8" w:rsidRPr="002958D8" w:rsidRDefault="002958D8" w:rsidP="00766B3A">
      <w:pPr>
        <w:pStyle w:val="Blockquote"/>
        <w:tabs>
          <w:tab w:val="left" w:pos="10260"/>
        </w:tabs>
        <w:spacing w:before="0" w:after="0"/>
        <w:ind w:left="720" w:right="70"/>
        <w:jc w:val="both"/>
        <w:rPr>
          <w:rFonts w:ascii="Arial" w:hAnsi="Arial" w:cs="Arial"/>
        </w:rPr>
      </w:pPr>
    </w:p>
    <w:p w14:paraId="446C0B2F" w14:textId="77777777" w:rsidR="00BF3040" w:rsidRDefault="00BF3040" w:rsidP="009C3605">
      <w:pPr>
        <w:pStyle w:val="Blockquote"/>
        <w:tabs>
          <w:tab w:val="left" w:pos="10260"/>
        </w:tabs>
        <w:spacing w:before="0" w:after="0"/>
        <w:ind w:left="0" w:right="70"/>
        <w:jc w:val="both"/>
        <w:rPr>
          <w:rFonts w:ascii="Arial" w:hAnsi="Arial" w:cs="Arial"/>
        </w:rPr>
      </w:pPr>
    </w:p>
    <w:p w14:paraId="7FF5D200" w14:textId="77777777" w:rsidR="002958D8" w:rsidRPr="00B97DE7" w:rsidRDefault="002958D8" w:rsidP="009C3605">
      <w:pPr>
        <w:pStyle w:val="Blockquote"/>
        <w:tabs>
          <w:tab w:val="left" w:pos="10260"/>
        </w:tabs>
        <w:spacing w:before="0" w:after="0"/>
        <w:ind w:left="0" w:right="70"/>
        <w:jc w:val="both"/>
        <w:rPr>
          <w:rFonts w:ascii="Arial" w:hAnsi="Arial" w:cs="Arial"/>
        </w:rPr>
      </w:pPr>
    </w:p>
    <w:p w14:paraId="14865897" w14:textId="77777777" w:rsidR="009E67ED" w:rsidRDefault="00070550" w:rsidP="009C3605">
      <w:pPr>
        <w:pStyle w:val="BodyTextIndent3"/>
        <w:numPr>
          <w:ilvl w:val="0"/>
          <w:numId w:val="26"/>
        </w:numPr>
        <w:tabs>
          <w:tab w:val="left" w:pos="10260"/>
        </w:tabs>
        <w:ind w:right="70"/>
        <w:jc w:val="both"/>
        <w:outlineLvl w:val="0"/>
        <w:rPr>
          <w:rFonts w:ascii="Arial" w:hAnsi="Arial" w:cs="Arial"/>
          <w:b/>
        </w:rPr>
      </w:pPr>
      <w:r w:rsidRPr="00B97DE7">
        <w:rPr>
          <w:rFonts w:ascii="Arial" w:hAnsi="Arial" w:cs="Arial"/>
          <w:b/>
        </w:rPr>
        <w:br w:type="page"/>
      </w:r>
      <w:bookmarkStart w:id="26" w:name="_Toc467250027"/>
      <w:bookmarkStart w:id="27" w:name="_Toc467753705"/>
      <w:bookmarkStart w:id="28" w:name="_Toc120630034"/>
      <w:r w:rsidR="00D218B1">
        <w:rPr>
          <w:rFonts w:ascii="Arial" w:hAnsi="Arial" w:cs="Arial"/>
          <w:b/>
        </w:rPr>
        <w:lastRenderedPageBreak/>
        <w:t>INVESTMENT MANAGEMENT</w:t>
      </w:r>
      <w:bookmarkEnd w:id="26"/>
      <w:bookmarkEnd w:id="27"/>
      <w:bookmarkEnd w:id="28"/>
    </w:p>
    <w:p w14:paraId="010165D0" w14:textId="77777777" w:rsidR="009E67ED" w:rsidRDefault="009E67ED" w:rsidP="009C3605">
      <w:pPr>
        <w:pStyle w:val="BodyTextIndent3"/>
        <w:tabs>
          <w:tab w:val="left" w:pos="10260"/>
        </w:tabs>
        <w:ind w:left="0" w:right="70"/>
        <w:jc w:val="both"/>
        <w:rPr>
          <w:rFonts w:ascii="Arial" w:hAnsi="Arial" w:cs="Arial"/>
          <w:b/>
        </w:rPr>
      </w:pPr>
    </w:p>
    <w:p w14:paraId="2DAB7E95" w14:textId="77777777" w:rsidR="009E67ED" w:rsidRDefault="008D5FD1" w:rsidP="009C3605">
      <w:pPr>
        <w:pStyle w:val="BodyTextIndent3"/>
        <w:numPr>
          <w:ilvl w:val="1"/>
          <w:numId w:val="26"/>
        </w:numPr>
        <w:tabs>
          <w:tab w:val="left" w:pos="10260"/>
        </w:tabs>
        <w:ind w:right="70"/>
        <w:jc w:val="both"/>
        <w:outlineLvl w:val="1"/>
        <w:rPr>
          <w:rFonts w:ascii="Arial" w:hAnsi="Arial" w:cs="Arial"/>
          <w:b/>
        </w:rPr>
      </w:pPr>
      <w:bookmarkStart w:id="29" w:name="_Toc467250028"/>
      <w:bookmarkStart w:id="30" w:name="_Toc467753706"/>
      <w:bookmarkStart w:id="31" w:name="_Toc120630035"/>
      <w:r w:rsidRPr="009E67ED">
        <w:rPr>
          <w:rFonts w:ascii="Arial" w:hAnsi="Arial" w:cs="Arial"/>
          <w:b/>
        </w:rPr>
        <w:t>Investment Management</w:t>
      </w:r>
      <w:r w:rsidR="00D218B1" w:rsidRPr="009E67ED">
        <w:rPr>
          <w:rFonts w:ascii="Arial" w:hAnsi="Arial" w:cs="Arial"/>
          <w:b/>
        </w:rPr>
        <w:t xml:space="preserve"> Policy</w:t>
      </w:r>
      <w:bookmarkEnd w:id="29"/>
      <w:bookmarkEnd w:id="30"/>
      <w:bookmarkEnd w:id="31"/>
    </w:p>
    <w:p w14:paraId="2723DF71" w14:textId="77777777" w:rsidR="009E67ED" w:rsidRDefault="009E67ED" w:rsidP="009C3605">
      <w:pPr>
        <w:pStyle w:val="BodyTextIndent3"/>
        <w:tabs>
          <w:tab w:val="left" w:pos="10260"/>
        </w:tabs>
        <w:ind w:left="0" w:right="70"/>
        <w:jc w:val="both"/>
        <w:rPr>
          <w:rFonts w:ascii="Arial" w:hAnsi="Arial" w:cs="Arial"/>
          <w:b/>
        </w:rPr>
      </w:pPr>
    </w:p>
    <w:p w14:paraId="263FB1B4" w14:textId="77777777" w:rsidR="009E67ED" w:rsidRDefault="009E67ED" w:rsidP="009C3605">
      <w:pPr>
        <w:pStyle w:val="BodyTextIndent3"/>
        <w:numPr>
          <w:ilvl w:val="2"/>
          <w:numId w:val="26"/>
        </w:numPr>
        <w:tabs>
          <w:tab w:val="left" w:pos="10260"/>
        </w:tabs>
        <w:ind w:right="70"/>
        <w:jc w:val="both"/>
        <w:rPr>
          <w:rFonts w:ascii="Arial" w:hAnsi="Arial" w:cs="Arial"/>
        </w:rPr>
      </w:pPr>
      <w:r w:rsidRPr="00A31CFB">
        <w:rPr>
          <w:rFonts w:ascii="Arial" w:hAnsi="Arial" w:cs="Arial"/>
        </w:rPr>
        <w:t xml:space="preserve">The </w:t>
      </w:r>
      <w:r w:rsidR="005F2C64">
        <w:rPr>
          <w:rFonts w:ascii="Arial" w:hAnsi="Arial" w:cs="Arial"/>
        </w:rPr>
        <w:t>Health</w:t>
      </w:r>
      <w:r w:rsidRPr="00A31CFB">
        <w:rPr>
          <w:rFonts w:ascii="Arial" w:hAnsi="Arial" w:cs="Arial"/>
        </w:rPr>
        <w:t xml:space="preserve"> Board as Trustees must properly manage and protect the funds of the </w:t>
      </w:r>
      <w:r w:rsidR="00E67E86">
        <w:rPr>
          <w:rFonts w:ascii="Arial" w:hAnsi="Arial" w:cs="Arial"/>
        </w:rPr>
        <w:t xml:space="preserve">Health Board </w:t>
      </w:r>
      <w:r w:rsidRPr="00A31CFB">
        <w:rPr>
          <w:rFonts w:ascii="Arial" w:hAnsi="Arial" w:cs="Arial"/>
        </w:rPr>
        <w:t>Charit</w:t>
      </w:r>
      <w:r w:rsidR="00E67E86">
        <w:rPr>
          <w:rFonts w:ascii="Arial" w:hAnsi="Arial" w:cs="Arial"/>
        </w:rPr>
        <w:t>able Fund</w:t>
      </w:r>
      <w:r w:rsidRPr="00A31CFB">
        <w:rPr>
          <w:rFonts w:ascii="Arial" w:hAnsi="Arial" w:cs="Arial"/>
        </w:rPr>
        <w:t>, attempting to maximise the investment return on the funds entrusted to it, whilst minimising the risk to the funds themselves.</w:t>
      </w:r>
    </w:p>
    <w:p w14:paraId="749118B2" w14:textId="77777777" w:rsidR="009E67ED" w:rsidRDefault="009E67ED" w:rsidP="009C3605">
      <w:pPr>
        <w:pStyle w:val="BodyTextIndent3"/>
        <w:tabs>
          <w:tab w:val="left" w:pos="10260"/>
        </w:tabs>
        <w:ind w:left="0" w:right="70"/>
        <w:jc w:val="both"/>
        <w:rPr>
          <w:rFonts w:ascii="Arial" w:hAnsi="Arial" w:cs="Arial"/>
        </w:rPr>
      </w:pPr>
    </w:p>
    <w:p w14:paraId="7D6D6619" w14:textId="77777777" w:rsidR="009E67ED" w:rsidRDefault="009E67ED" w:rsidP="009C3605">
      <w:pPr>
        <w:pStyle w:val="BodyTextIndent3"/>
        <w:numPr>
          <w:ilvl w:val="2"/>
          <w:numId w:val="26"/>
        </w:numPr>
        <w:tabs>
          <w:tab w:val="left" w:pos="10260"/>
        </w:tabs>
        <w:ind w:right="70"/>
        <w:jc w:val="both"/>
        <w:rPr>
          <w:rFonts w:ascii="Arial" w:hAnsi="Arial" w:cs="Arial"/>
        </w:rPr>
      </w:pPr>
      <w:r w:rsidRPr="00A31CFB">
        <w:rPr>
          <w:rFonts w:ascii="Arial" w:hAnsi="Arial" w:cs="Arial"/>
        </w:rPr>
        <w:t xml:space="preserve">The Charitable Funds Committee, on behalf of the Trustees, must formulate an Investment </w:t>
      </w:r>
      <w:r>
        <w:rPr>
          <w:rFonts w:ascii="Arial" w:hAnsi="Arial" w:cs="Arial"/>
        </w:rPr>
        <w:t>Management P</w:t>
      </w:r>
      <w:r w:rsidRPr="00A31CFB">
        <w:rPr>
          <w:rFonts w:ascii="Arial" w:hAnsi="Arial" w:cs="Arial"/>
        </w:rPr>
        <w:t>olicy. In line with Charity Commission guidance the Policy should be agreed formally and reviewed annually. Consideration should be given to:</w:t>
      </w:r>
    </w:p>
    <w:p w14:paraId="68F2D839" w14:textId="77777777" w:rsidR="009E67ED" w:rsidRDefault="009E67ED" w:rsidP="009C3605">
      <w:pPr>
        <w:pStyle w:val="BodyTextIndent3"/>
        <w:tabs>
          <w:tab w:val="left" w:pos="10260"/>
        </w:tabs>
        <w:ind w:left="0" w:right="70"/>
        <w:jc w:val="both"/>
        <w:rPr>
          <w:rFonts w:ascii="Arial" w:hAnsi="Arial" w:cs="Arial"/>
        </w:rPr>
      </w:pPr>
    </w:p>
    <w:p w14:paraId="475DE862" w14:textId="77777777" w:rsidR="009E67ED" w:rsidRDefault="009E67ED" w:rsidP="009C3605">
      <w:pPr>
        <w:pStyle w:val="BodyTextIndent3"/>
        <w:numPr>
          <w:ilvl w:val="0"/>
          <w:numId w:val="41"/>
        </w:numPr>
        <w:tabs>
          <w:tab w:val="clear" w:pos="720"/>
          <w:tab w:val="num" w:pos="1080"/>
          <w:tab w:val="left" w:pos="10260"/>
        </w:tabs>
        <w:ind w:firstLine="0"/>
        <w:jc w:val="both"/>
        <w:rPr>
          <w:rFonts w:ascii="Arial" w:hAnsi="Arial" w:cs="Arial"/>
        </w:rPr>
      </w:pPr>
      <w:r w:rsidRPr="00A31CFB">
        <w:rPr>
          <w:rFonts w:ascii="Arial" w:hAnsi="Arial" w:cs="Arial"/>
        </w:rPr>
        <w:t>Objectives of investments</w:t>
      </w:r>
    </w:p>
    <w:p w14:paraId="78A8E418" w14:textId="77777777" w:rsidR="009E67ED" w:rsidRDefault="009E67ED" w:rsidP="009C3605">
      <w:pPr>
        <w:pStyle w:val="BodyTextIndent3"/>
        <w:numPr>
          <w:ilvl w:val="0"/>
          <w:numId w:val="41"/>
        </w:numPr>
        <w:tabs>
          <w:tab w:val="clear" w:pos="720"/>
          <w:tab w:val="num" w:pos="1080"/>
          <w:tab w:val="left" w:pos="10260"/>
        </w:tabs>
        <w:ind w:firstLine="0"/>
        <w:jc w:val="both"/>
        <w:rPr>
          <w:rFonts w:ascii="Arial" w:hAnsi="Arial" w:cs="Arial"/>
        </w:rPr>
      </w:pPr>
      <w:r w:rsidRPr="00A31CFB">
        <w:rPr>
          <w:rFonts w:ascii="Arial" w:hAnsi="Arial" w:cs="Arial"/>
        </w:rPr>
        <w:t>Types of investments</w:t>
      </w:r>
    </w:p>
    <w:p w14:paraId="02436D86" w14:textId="77777777" w:rsidR="009E67ED" w:rsidRPr="00A31CFB" w:rsidRDefault="009E67ED" w:rsidP="009C3605">
      <w:pPr>
        <w:pStyle w:val="BodyTextIndent3"/>
        <w:numPr>
          <w:ilvl w:val="0"/>
          <w:numId w:val="41"/>
        </w:numPr>
        <w:tabs>
          <w:tab w:val="clear" w:pos="720"/>
          <w:tab w:val="num" w:pos="1080"/>
          <w:tab w:val="left" w:pos="10260"/>
        </w:tabs>
        <w:ind w:firstLine="0"/>
        <w:jc w:val="both"/>
        <w:rPr>
          <w:rFonts w:ascii="Arial" w:hAnsi="Arial" w:cs="Arial"/>
        </w:rPr>
      </w:pPr>
      <w:r w:rsidRPr="00A31CFB">
        <w:rPr>
          <w:rFonts w:ascii="Arial" w:hAnsi="Arial" w:cs="Arial"/>
        </w:rPr>
        <w:t>Ethical investments</w:t>
      </w:r>
    </w:p>
    <w:p w14:paraId="6FCD6A72" w14:textId="77777777" w:rsidR="009E67ED" w:rsidRDefault="009E67ED" w:rsidP="009C3605">
      <w:pPr>
        <w:pStyle w:val="BodyTextIndent3"/>
        <w:tabs>
          <w:tab w:val="left" w:pos="10260"/>
        </w:tabs>
        <w:ind w:left="0" w:right="70"/>
        <w:jc w:val="both"/>
        <w:rPr>
          <w:rFonts w:ascii="Arial" w:hAnsi="Arial" w:cs="Arial"/>
        </w:rPr>
      </w:pPr>
    </w:p>
    <w:p w14:paraId="36797D2C" w14:textId="77777777" w:rsidR="009E67ED" w:rsidRDefault="009E67ED" w:rsidP="009C3605">
      <w:pPr>
        <w:pStyle w:val="BodyTextIndent3"/>
        <w:numPr>
          <w:ilvl w:val="2"/>
          <w:numId w:val="26"/>
        </w:numPr>
        <w:tabs>
          <w:tab w:val="left" w:pos="10260"/>
        </w:tabs>
        <w:ind w:right="70"/>
        <w:jc w:val="both"/>
        <w:rPr>
          <w:rFonts w:ascii="Arial" w:hAnsi="Arial" w:cs="Arial"/>
        </w:rPr>
      </w:pPr>
      <w:r w:rsidRPr="00A31CFB">
        <w:rPr>
          <w:rFonts w:ascii="Arial" w:hAnsi="Arial" w:cs="Arial"/>
        </w:rPr>
        <w:t xml:space="preserve">Where the Investment Policy includes use of an Investment Management Company, the Charitable Funds Committee will be responsible for the appointment of such a company. The Investment Management Company must be informed of the Investment </w:t>
      </w:r>
      <w:r>
        <w:rPr>
          <w:rFonts w:ascii="Arial" w:hAnsi="Arial" w:cs="Arial"/>
        </w:rPr>
        <w:t xml:space="preserve">Management </w:t>
      </w:r>
      <w:r w:rsidRPr="00A31CFB">
        <w:rPr>
          <w:rFonts w:ascii="Arial" w:hAnsi="Arial" w:cs="Arial"/>
        </w:rPr>
        <w:t>Policy of the Charity</w:t>
      </w:r>
      <w:r w:rsidR="00AF482A">
        <w:rPr>
          <w:rFonts w:ascii="Arial" w:hAnsi="Arial" w:cs="Arial"/>
        </w:rPr>
        <w:t xml:space="preserve"> by the Director of Finance </w:t>
      </w:r>
      <w:r w:rsidR="009810C3">
        <w:rPr>
          <w:rFonts w:ascii="Arial" w:hAnsi="Arial" w:cs="Arial"/>
        </w:rPr>
        <w:t xml:space="preserve">and Performance </w:t>
      </w:r>
      <w:r w:rsidR="00AF482A">
        <w:rPr>
          <w:rFonts w:ascii="Arial" w:hAnsi="Arial" w:cs="Arial"/>
        </w:rPr>
        <w:t>on behalf of the Trustees</w:t>
      </w:r>
      <w:r w:rsidRPr="00A31CFB">
        <w:rPr>
          <w:rFonts w:ascii="Arial" w:hAnsi="Arial" w:cs="Arial"/>
        </w:rPr>
        <w:t>.</w:t>
      </w:r>
    </w:p>
    <w:p w14:paraId="6DC3BECC" w14:textId="77777777" w:rsidR="009E67ED" w:rsidRDefault="009E67ED" w:rsidP="009C3605">
      <w:pPr>
        <w:pStyle w:val="BodyTextIndent3"/>
        <w:tabs>
          <w:tab w:val="left" w:pos="10260"/>
        </w:tabs>
        <w:ind w:left="0" w:right="70"/>
        <w:jc w:val="both"/>
        <w:rPr>
          <w:rFonts w:ascii="Arial" w:hAnsi="Arial" w:cs="Arial"/>
        </w:rPr>
      </w:pPr>
    </w:p>
    <w:p w14:paraId="097B92B2" w14:textId="77777777" w:rsidR="009E67ED" w:rsidRDefault="009E67ED" w:rsidP="009C3605">
      <w:pPr>
        <w:pStyle w:val="BodyTextIndent3"/>
        <w:numPr>
          <w:ilvl w:val="2"/>
          <w:numId w:val="26"/>
        </w:numPr>
        <w:tabs>
          <w:tab w:val="left" w:pos="10260"/>
        </w:tabs>
        <w:ind w:right="70"/>
        <w:jc w:val="both"/>
        <w:rPr>
          <w:rFonts w:ascii="Arial" w:hAnsi="Arial" w:cs="Arial"/>
        </w:rPr>
      </w:pPr>
      <w:r w:rsidRPr="00A31CFB">
        <w:rPr>
          <w:rFonts w:ascii="Arial" w:hAnsi="Arial" w:cs="Arial"/>
        </w:rPr>
        <w:t>The Charitable Funds Committee should instruct the Investment Management Company to:</w:t>
      </w:r>
    </w:p>
    <w:p w14:paraId="64B7706F" w14:textId="77777777" w:rsidR="009E67ED" w:rsidRDefault="009E67ED" w:rsidP="009C3605">
      <w:pPr>
        <w:pStyle w:val="BodyTextIndent3"/>
        <w:tabs>
          <w:tab w:val="left" w:pos="10260"/>
        </w:tabs>
        <w:ind w:left="0" w:right="70"/>
        <w:jc w:val="both"/>
        <w:rPr>
          <w:rFonts w:ascii="Arial" w:hAnsi="Arial" w:cs="Arial"/>
        </w:rPr>
      </w:pPr>
    </w:p>
    <w:p w14:paraId="6C612DE2" w14:textId="77777777" w:rsidR="009E67ED" w:rsidRDefault="009E67ED" w:rsidP="009C3605">
      <w:pPr>
        <w:pStyle w:val="BodyTextIndent3"/>
        <w:numPr>
          <w:ilvl w:val="0"/>
          <w:numId w:val="42"/>
        </w:numPr>
        <w:tabs>
          <w:tab w:val="clear" w:pos="720"/>
          <w:tab w:val="num" w:pos="1080"/>
          <w:tab w:val="left" w:pos="10260"/>
        </w:tabs>
        <w:ind w:firstLine="0"/>
        <w:jc w:val="both"/>
        <w:rPr>
          <w:rFonts w:ascii="Arial" w:hAnsi="Arial" w:cs="Arial"/>
        </w:rPr>
      </w:pPr>
      <w:r w:rsidRPr="00A31CFB">
        <w:rPr>
          <w:rFonts w:ascii="Arial" w:hAnsi="Arial" w:cs="Arial"/>
        </w:rPr>
        <w:t>Provide details of transactions undertaken</w:t>
      </w:r>
    </w:p>
    <w:p w14:paraId="672A35F4" w14:textId="77777777" w:rsidR="009E67ED" w:rsidRDefault="009E67ED" w:rsidP="009C3605">
      <w:pPr>
        <w:pStyle w:val="BodyTextIndent3"/>
        <w:numPr>
          <w:ilvl w:val="0"/>
          <w:numId w:val="42"/>
        </w:numPr>
        <w:tabs>
          <w:tab w:val="clear" w:pos="720"/>
          <w:tab w:val="num" w:pos="1080"/>
          <w:tab w:val="left" w:pos="10260"/>
        </w:tabs>
        <w:ind w:firstLine="0"/>
        <w:jc w:val="both"/>
        <w:rPr>
          <w:rFonts w:ascii="Arial" w:hAnsi="Arial" w:cs="Arial"/>
        </w:rPr>
      </w:pPr>
      <w:r w:rsidRPr="00A31CFB">
        <w:rPr>
          <w:rFonts w:ascii="Arial" w:hAnsi="Arial" w:cs="Arial"/>
        </w:rPr>
        <w:t>Hold stock/share certificates for safe keeping</w:t>
      </w:r>
    </w:p>
    <w:p w14:paraId="5964BF69" w14:textId="77777777" w:rsidR="009E67ED" w:rsidRDefault="009E67ED" w:rsidP="009C3605">
      <w:pPr>
        <w:pStyle w:val="BodyTextIndent3"/>
        <w:numPr>
          <w:ilvl w:val="0"/>
          <w:numId w:val="42"/>
        </w:numPr>
        <w:tabs>
          <w:tab w:val="clear" w:pos="720"/>
          <w:tab w:val="num" w:pos="1080"/>
          <w:tab w:val="left" w:pos="10260"/>
        </w:tabs>
        <w:ind w:firstLine="0"/>
        <w:jc w:val="both"/>
        <w:rPr>
          <w:rFonts w:ascii="Arial" w:hAnsi="Arial" w:cs="Arial"/>
        </w:rPr>
      </w:pPr>
      <w:r w:rsidRPr="00A31CFB">
        <w:rPr>
          <w:rFonts w:ascii="Arial" w:hAnsi="Arial" w:cs="Arial"/>
        </w:rPr>
        <w:t>Provide details of dividends/interest received</w:t>
      </w:r>
    </w:p>
    <w:p w14:paraId="090FFCF5" w14:textId="77777777" w:rsidR="009E67ED" w:rsidRDefault="009E67ED" w:rsidP="009C3605">
      <w:pPr>
        <w:pStyle w:val="BodyTextIndent3"/>
        <w:numPr>
          <w:ilvl w:val="0"/>
          <w:numId w:val="42"/>
        </w:numPr>
        <w:tabs>
          <w:tab w:val="clear" w:pos="720"/>
          <w:tab w:val="num" w:pos="1080"/>
          <w:tab w:val="left" w:pos="10260"/>
        </w:tabs>
        <w:ind w:firstLine="0"/>
        <w:jc w:val="both"/>
        <w:rPr>
          <w:rFonts w:ascii="Arial" w:hAnsi="Arial" w:cs="Arial"/>
        </w:rPr>
      </w:pPr>
      <w:r w:rsidRPr="00A31CFB">
        <w:rPr>
          <w:rFonts w:ascii="Arial" w:hAnsi="Arial" w:cs="Arial"/>
        </w:rPr>
        <w:t>Provide quarterly valuation reports</w:t>
      </w:r>
    </w:p>
    <w:p w14:paraId="4568065D" w14:textId="77777777" w:rsidR="00E67E86" w:rsidRPr="00A31CFB" w:rsidRDefault="00E67E86" w:rsidP="00E67E86">
      <w:pPr>
        <w:pStyle w:val="BodyTextIndent3"/>
        <w:tabs>
          <w:tab w:val="left" w:pos="10260"/>
        </w:tabs>
        <w:jc w:val="both"/>
        <w:rPr>
          <w:rFonts w:ascii="Arial" w:hAnsi="Arial" w:cs="Arial"/>
        </w:rPr>
      </w:pPr>
    </w:p>
    <w:p w14:paraId="42C902F0" w14:textId="77777777" w:rsidR="00BF3040" w:rsidRDefault="00BF3040" w:rsidP="009C3605">
      <w:pPr>
        <w:pStyle w:val="BodyTextIndent3"/>
        <w:tabs>
          <w:tab w:val="left" w:pos="10260"/>
        </w:tabs>
        <w:ind w:left="0" w:right="70"/>
        <w:jc w:val="both"/>
        <w:rPr>
          <w:rFonts w:ascii="Arial" w:hAnsi="Arial" w:cs="Arial"/>
        </w:rPr>
      </w:pPr>
    </w:p>
    <w:p w14:paraId="34829345" w14:textId="77777777" w:rsidR="009E67ED" w:rsidRPr="009E67ED" w:rsidRDefault="00D218B1" w:rsidP="009C3605">
      <w:pPr>
        <w:pStyle w:val="BodyTextIndent3"/>
        <w:numPr>
          <w:ilvl w:val="1"/>
          <w:numId w:val="26"/>
        </w:numPr>
        <w:tabs>
          <w:tab w:val="left" w:pos="10260"/>
        </w:tabs>
        <w:ind w:right="70"/>
        <w:jc w:val="both"/>
        <w:outlineLvl w:val="1"/>
        <w:rPr>
          <w:rFonts w:ascii="Arial" w:hAnsi="Arial" w:cs="Arial"/>
          <w:b/>
        </w:rPr>
      </w:pPr>
      <w:bookmarkStart w:id="32" w:name="_Toc467250029"/>
      <w:bookmarkStart w:id="33" w:name="_Toc467753707"/>
      <w:bookmarkStart w:id="34" w:name="_Toc120630036"/>
      <w:r w:rsidRPr="009E67ED">
        <w:rPr>
          <w:rFonts w:ascii="Arial" w:hAnsi="Arial" w:cs="Arial"/>
          <w:b/>
        </w:rPr>
        <w:t>Investment Management Reporting</w:t>
      </w:r>
      <w:bookmarkEnd w:id="32"/>
      <w:bookmarkEnd w:id="33"/>
      <w:bookmarkEnd w:id="34"/>
    </w:p>
    <w:p w14:paraId="10588EFE" w14:textId="77777777" w:rsidR="009E67ED" w:rsidRDefault="009E67ED" w:rsidP="009C3605">
      <w:pPr>
        <w:pStyle w:val="BodyTextIndent3"/>
        <w:tabs>
          <w:tab w:val="left" w:pos="10260"/>
        </w:tabs>
        <w:ind w:left="0" w:right="70"/>
        <w:jc w:val="both"/>
        <w:rPr>
          <w:rFonts w:ascii="Arial" w:hAnsi="Arial" w:cs="Arial"/>
        </w:rPr>
      </w:pPr>
    </w:p>
    <w:p w14:paraId="30726058" w14:textId="77777777" w:rsidR="009E67ED" w:rsidRDefault="00D218B1" w:rsidP="009C3605">
      <w:pPr>
        <w:pStyle w:val="BodyTextIndent3"/>
        <w:numPr>
          <w:ilvl w:val="2"/>
          <w:numId w:val="26"/>
        </w:numPr>
        <w:tabs>
          <w:tab w:val="left" w:pos="10260"/>
        </w:tabs>
        <w:ind w:right="70"/>
        <w:jc w:val="both"/>
        <w:rPr>
          <w:rFonts w:ascii="Arial" w:hAnsi="Arial" w:cs="Arial"/>
        </w:rPr>
      </w:pPr>
      <w:r>
        <w:rPr>
          <w:rFonts w:ascii="Arial" w:hAnsi="Arial" w:cs="Arial"/>
        </w:rPr>
        <w:t xml:space="preserve">The performance of the portfolio agreed with the </w:t>
      </w:r>
      <w:r w:rsidRPr="00A31CFB">
        <w:rPr>
          <w:rFonts w:ascii="Arial" w:hAnsi="Arial" w:cs="Arial"/>
        </w:rPr>
        <w:t>Investment Management Company</w:t>
      </w:r>
      <w:r>
        <w:rPr>
          <w:rFonts w:ascii="Arial" w:hAnsi="Arial" w:cs="Arial"/>
        </w:rPr>
        <w:t xml:space="preserve"> must be routinely monitored and reported at regular intervals to the Charitable Funds Committee.</w:t>
      </w:r>
    </w:p>
    <w:p w14:paraId="2EE6E10B" w14:textId="77777777" w:rsidR="009E67ED" w:rsidRDefault="009E67ED" w:rsidP="009C3605">
      <w:pPr>
        <w:pStyle w:val="BodyTextIndent3"/>
        <w:tabs>
          <w:tab w:val="left" w:pos="10260"/>
        </w:tabs>
        <w:ind w:left="0" w:right="70"/>
        <w:jc w:val="both"/>
        <w:rPr>
          <w:rFonts w:ascii="Arial" w:hAnsi="Arial" w:cs="Arial"/>
        </w:rPr>
      </w:pPr>
    </w:p>
    <w:p w14:paraId="6A542B00" w14:textId="77777777" w:rsidR="00E8188D" w:rsidRPr="00A31CFB" w:rsidRDefault="00D218B1" w:rsidP="009C3605">
      <w:pPr>
        <w:pStyle w:val="BodyTextIndent3"/>
        <w:numPr>
          <w:ilvl w:val="2"/>
          <w:numId w:val="26"/>
        </w:numPr>
        <w:tabs>
          <w:tab w:val="left" w:pos="10260"/>
        </w:tabs>
        <w:ind w:right="70"/>
        <w:jc w:val="both"/>
        <w:rPr>
          <w:rFonts w:ascii="Arial" w:hAnsi="Arial" w:cs="Arial"/>
        </w:rPr>
      </w:pPr>
      <w:r>
        <w:rPr>
          <w:rFonts w:ascii="Arial" w:hAnsi="Arial" w:cs="Arial"/>
        </w:rPr>
        <w:t>To discharge this responsibility, t</w:t>
      </w:r>
      <w:r w:rsidR="007073F4" w:rsidRPr="00A31CFB">
        <w:rPr>
          <w:rFonts w:ascii="Arial" w:hAnsi="Arial" w:cs="Arial"/>
        </w:rPr>
        <w:t xml:space="preserve">he </w:t>
      </w:r>
      <w:r w:rsidR="00AF482A">
        <w:rPr>
          <w:rFonts w:ascii="Arial" w:hAnsi="Arial" w:cs="Arial"/>
        </w:rPr>
        <w:t>Head of Accounting</w:t>
      </w:r>
      <w:r w:rsidR="00265E0D">
        <w:rPr>
          <w:rFonts w:ascii="Arial" w:hAnsi="Arial" w:cs="Arial"/>
        </w:rPr>
        <w:t xml:space="preserve"> &amp; Governance</w:t>
      </w:r>
      <w:r w:rsidR="00AF482A">
        <w:rPr>
          <w:rFonts w:ascii="Arial" w:hAnsi="Arial" w:cs="Arial"/>
        </w:rPr>
        <w:t xml:space="preserve"> </w:t>
      </w:r>
      <w:r w:rsidR="008D5FD1">
        <w:rPr>
          <w:rFonts w:ascii="Arial" w:hAnsi="Arial" w:cs="Arial"/>
        </w:rPr>
        <w:t>must</w:t>
      </w:r>
      <w:r w:rsidR="009C1AD0">
        <w:rPr>
          <w:rFonts w:ascii="Arial" w:hAnsi="Arial" w:cs="Arial"/>
        </w:rPr>
        <w:t xml:space="preserve"> ensure </w:t>
      </w:r>
      <w:proofErr w:type="gramStart"/>
      <w:r w:rsidR="009C1AD0">
        <w:rPr>
          <w:rFonts w:ascii="Arial" w:hAnsi="Arial" w:cs="Arial"/>
        </w:rPr>
        <w:t xml:space="preserve">that </w:t>
      </w:r>
      <w:r w:rsidR="008D5FD1">
        <w:rPr>
          <w:rFonts w:ascii="Arial" w:hAnsi="Arial" w:cs="Arial"/>
        </w:rPr>
        <w:t>:</w:t>
      </w:r>
      <w:proofErr w:type="gramEnd"/>
    </w:p>
    <w:p w14:paraId="3A028E32" w14:textId="77777777" w:rsidR="00CD5963" w:rsidRDefault="00CD5963" w:rsidP="009C3605">
      <w:pPr>
        <w:pStyle w:val="BodyTextIndent3"/>
        <w:tabs>
          <w:tab w:val="left" w:pos="10260"/>
        </w:tabs>
        <w:ind w:left="0"/>
        <w:jc w:val="both"/>
        <w:rPr>
          <w:rFonts w:ascii="Arial" w:hAnsi="Arial" w:cs="Arial"/>
        </w:rPr>
      </w:pPr>
    </w:p>
    <w:p w14:paraId="0F15DCEC" w14:textId="77777777" w:rsidR="009E67ED" w:rsidRDefault="007073F4" w:rsidP="009C3605">
      <w:pPr>
        <w:pStyle w:val="BodyTextIndent3"/>
        <w:numPr>
          <w:ilvl w:val="0"/>
          <w:numId w:val="43"/>
        </w:numPr>
        <w:tabs>
          <w:tab w:val="clear" w:pos="720"/>
          <w:tab w:val="num" w:pos="1080"/>
          <w:tab w:val="left" w:pos="10260"/>
        </w:tabs>
        <w:ind w:firstLine="0"/>
        <w:jc w:val="both"/>
        <w:rPr>
          <w:rFonts w:ascii="Arial" w:hAnsi="Arial" w:cs="Arial"/>
        </w:rPr>
      </w:pPr>
      <w:r w:rsidRPr="00A31CFB">
        <w:rPr>
          <w:rFonts w:ascii="Arial" w:hAnsi="Arial" w:cs="Arial"/>
        </w:rPr>
        <w:t xml:space="preserve">an </w:t>
      </w:r>
      <w:proofErr w:type="gramStart"/>
      <w:r w:rsidRPr="00A31CFB">
        <w:rPr>
          <w:rFonts w:ascii="Arial" w:hAnsi="Arial" w:cs="Arial"/>
        </w:rPr>
        <w:t>Investment</w:t>
      </w:r>
      <w:proofErr w:type="gramEnd"/>
      <w:r w:rsidRPr="00A31CFB">
        <w:rPr>
          <w:rFonts w:ascii="Arial" w:hAnsi="Arial" w:cs="Arial"/>
        </w:rPr>
        <w:t xml:space="preserve"> register</w:t>
      </w:r>
      <w:r w:rsidR="009C1AD0">
        <w:rPr>
          <w:rFonts w:ascii="Arial" w:hAnsi="Arial" w:cs="Arial"/>
        </w:rPr>
        <w:t xml:space="preserve"> is maintained</w:t>
      </w:r>
      <w:r w:rsidR="008E24AA">
        <w:rPr>
          <w:rFonts w:ascii="Arial" w:hAnsi="Arial" w:cs="Arial"/>
        </w:rPr>
        <w:t>;</w:t>
      </w:r>
    </w:p>
    <w:p w14:paraId="54C90B85" w14:textId="77777777" w:rsidR="009E67ED" w:rsidRDefault="007073F4" w:rsidP="009C3605">
      <w:pPr>
        <w:pStyle w:val="BodyTextIndent3"/>
        <w:numPr>
          <w:ilvl w:val="0"/>
          <w:numId w:val="43"/>
        </w:numPr>
        <w:tabs>
          <w:tab w:val="clear" w:pos="720"/>
          <w:tab w:val="num" w:pos="1080"/>
          <w:tab w:val="left" w:pos="10260"/>
        </w:tabs>
        <w:ind w:firstLine="0"/>
        <w:jc w:val="both"/>
        <w:rPr>
          <w:rFonts w:ascii="Arial" w:hAnsi="Arial" w:cs="Arial"/>
        </w:rPr>
      </w:pPr>
      <w:r w:rsidRPr="00A31CFB">
        <w:rPr>
          <w:rFonts w:ascii="Arial" w:hAnsi="Arial" w:cs="Arial"/>
        </w:rPr>
        <w:t>realised gains/losses on sale of investments</w:t>
      </w:r>
      <w:r w:rsidR="009C1AD0">
        <w:rPr>
          <w:rFonts w:ascii="Arial" w:hAnsi="Arial" w:cs="Arial"/>
        </w:rPr>
        <w:t xml:space="preserve"> are recorded</w:t>
      </w:r>
      <w:r w:rsidR="008E24AA">
        <w:rPr>
          <w:rFonts w:ascii="Arial" w:hAnsi="Arial" w:cs="Arial"/>
        </w:rPr>
        <w:t>;</w:t>
      </w:r>
    </w:p>
    <w:p w14:paraId="3FCBD997" w14:textId="77777777" w:rsidR="009E67ED" w:rsidRDefault="007073F4" w:rsidP="009C3605">
      <w:pPr>
        <w:pStyle w:val="BodyTextIndent3"/>
        <w:numPr>
          <w:ilvl w:val="0"/>
          <w:numId w:val="43"/>
        </w:numPr>
        <w:tabs>
          <w:tab w:val="clear" w:pos="720"/>
          <w:tab w:val="num" w:pos="1080"/>
          <w:tab w:val="left" w:pos="10260"/>
        </w:tabs>
        <w:ind w:firstLine="0"/>
        <w:jc w:val="both"/>
        <w:rPr>
          <w:rFonts w:ascii="Arial" w:hAnsi="Arial" w:cs="Arial"/>
        </w:rPr>
      </w:pPr>
      <w:r w:rsidRPr="00A31CFB">
        <w:rPr>
          <w:rFonts w:ascii="Arial" w:hAnsi="Arial" w:cs="Arial"/>
        </w:rPr>
        <w:t>unrealised gains/losses on investments</w:t>
      </w:r>
      <w:r w:rsidR="009C1AD0">
        <w:rPr>
          <w:rFonts w:ascii="Arial" w:hAnsi="Arial" w:cs="Arial"/>
        </w:rPr>
        <w:t xml:space="preserve"> are monitored and recorded</w:t>
      </w:r>
      <w:r w:rsidR="008E24AA">
        <w:rPr>
          <w:rFonts w:ascii="Arial" w:hAnsi="Arial" w:cs="Arial"/>
        </w:rPr>
        <w:t>;</w:t>
      </w:r>
    </w:p>
    <w:p w14:paraId="0A673B64" w14:textId="77777777" w:rsidR="009E67ED" w:rsidRDefault="007073F4" w:rsidP="009C3605">
      <w:pPr>
        <w:pStyle w:val="BodyTextIndent3"/>
        <w:numPr>
          <w:ilvl w:val="0"/>
          <w:numId w:val="43"/>
        </w:numPr>
        <w:tabs>
          <w:tab w:val="clear" w:pos="720"/>
          <w:tab w:val="num" w:pos="1080"/>
          <w:tab w:val="left" w:pos="10260"/>
        </w:tabs>
        <w:ind w:left="1080"/>
        <w:jc w:val="both"/>
        <w:rPr>
          <w:rFonts w:ascii="Arial" w:hAnsi="Arial" w:cs="Arial"/>
        </w:rPr>
      </w:pPr>
      <w:r w:rsidRPr="00A31CFB">
        <w:rPr>
          <w:rFonts w:ascii="Arial" w:hAnsi="Arial" w:cs="Arial"/>
        </w:rPr>
        <w:t>interest, dividends received, administration charge and realised gains/losses are apportioned over the designated charitable funds</w:t>
      </w:r>
      <w:r w:rsidR="00474149">
        <w:rPr>
          <w:rFonts w:ascii="Arial" w:hAnsi="Arial" w:cs="Arial"/>
        </w:rPr>
        <w:t>, or centrally held in a reserve as directed by the Charitable Funds Committee</w:t>
      </w:r>
      <w:r w:rsidR="008E24AA">
        <w:rPr>
          <w:rFonts w:ascii="Arial" w:hAnsi="Arial" w:cs="Arial"/>
        </w:rPr>
        <w:t>;</w:t>
      </w:r>
    </w:p>
    <w:p w14:paraId="355E3462" w14:textId="77777777" w:rsidR="009E67ED" w:rsidRDefault="00474149" w:rsidP="009C3605">
      <w:pPr>
        <w:pStyle w:val="BodyTextIndent3"/>
        <w:numPr>
          <w:ilvl w:val="0"/>
          <w:numId w:val="43"/>
        </w:numPr>
        <w:tabs>
          <w:tab w:val="clear" w:pos="720"/>
          <w:tab w:val="num" w:pos="1080"/>
          <w:tab w:val="left" w:pos="10260"/>
        </w:tabs>
        <w:ind w:left="1080"/>
        <w:jc w:val="both"/>
        <w:rPr>
          <w:rFonts w:ascii="Arial" w:hAnsi="Arial" w:cs="Arial"/>
        </w:rPr>
      </w:pPr>
      <w:r>
        <w:rPr>
          <w:rFonts w:ascii="Arial" w:hAnsi="Arial" w:cs="Arial"/>
        </w:rPr>
        <w:lastRenderedPageBreak/>
        <w:t xml:space="preserve">sufficient </w:t>
      </w:r>
      <w:r w:rsidR="007073F4" w:rsidRPr="00A31CFB">
        <w:rPr>
          <w:rFonts w:ascii="Arial" w:hAnsi="Arial" w:cs="Arial"/>
        </w:rPr>
        <w:t>working balances are maintain</w:t>
      </w:r>
      <w:r w:rsidR="008E24AA">
        <w:rPr>
          <w:rFonts w:ascii="Arial" w:hAnsi="Arial" w:cs="Arial"/>
        </w:rPr>
        <w:t>ed in a commercial bank account; and</w:t>
      </w:r>
    </w:p>
    <w:p w14:paraId="7A0C7142" w14:textId="77777777" w:rsidR="00501C0F" w:rsidRDefault="008E24AA" w:rsidP="009C3605">
      <w:pPr>
        <w:pStyle w:val="BodyTextIndent3"/>
        <w:numPr>
          <w:ilvl w:val="0"/>
          <w:numId w:val="43"/>
        </w:numPr>
        <w:tabs>
          <w:tab w:val="clear" w:pos="720"/>
          <w:tab w:val="num" w:pos="1080"/>
          <w:tab w:val="left" w:pos="10260"/>
        </w:tabs>
        <w:ind w:left="1080"/>
        <w:jc w:val="both"/>
        <w:rPr>
          <w:rFonts w:ascii="Arial" w:hAnsi="Arial" w:cs="Arial"/>
          <w:b/>
        </w:rPr>
      </w:pPr>
      <w:r>
        <w:rPr>
          <w:rFonts w:ascii="Arial" w:hAnsi="Arial" w:cs="Arial"/>
        </w:rPr>
        <w:t>R</w:t>
      </w:r>
      <w:r w:rsidR="007073F4" w:rsidRPr="00A31CFB">
        <w:rPr>
          <w:rFonts w:ascii="Arial" w:hAnsi="Arial" w:cs="Arial"/>
        </w:rPr>
        <w:t>eport</w:t>
      </w:r>
      <w:r w:rsidR="009F6E33">
        <w:rPr>
          <w:rFonts w:ascii="Arial" w:hAnsi="Arial" w:cs="Arial"/>
        </w:rPr>
        <w:t xml:space="preserve">s </w:t>
      </w:r>
      <w:r w:rsidR="009C1AD0">
        <w:rPr>
          <w:rFonts w:ascii="Arial" w:hAnsi="Arial" w:cs="Arial"/>
        </w:rPr>
        <w:t xml:space="preserve">are prepared </w:t>
      </w:r>
      <w:r w:rsidR="00614880">
        <w:rPr>
          <w:rFonts w:ascii="Arial" w:hAnsi="Arial" w:cs="Arial"/>
        </w:rPr>
        <w:t xml:space="preserve">for </w:t>
      </w:r>
      <w:r w:rsidR="00614880" w:rsidRPr="00A31CFB">
        <w:rPr>
          <w:rFonts w:ascii="Arial" w:hAnsi="Arial" w:cs="Arial"/>
        </w:rPr>
        <w:t>the</w:t>
      </w:r>
      <w:r w:rsidR="007073F4" w:rsidRPr="00A31CFB">
        <w:rPr>
          <w:rFonts w:ascii="Arial" w:hAnsi="Arial" w:cs="Arial"/>
        </w:rPr>
        <w:t xml:space="preserve"> </w:t>
      </w:r>
      <w:r w:rsidR="009F6E33">
        <w:rPr>
          <w:rFonts w:ascii="Arial" w:hAnsi="Arial" w:cs="Arial"/>
        </w:rPr>
        <w:t xml:space="preserve">Charitable </w:t>
      </w:r>
      <w:r w:rsidR="007073F4" w:rsidRPr="00A31CFB">
        <w:rPr>
          <w:rFonts w:ascii="Arial" w:hAnsi="Arial" w:cs="Arial"/>
        </w:rPr>
        <w:t>Funds Committee</w:t>
      </w:r>
      <w:r w:rsidR="009F6E33">
        <w:rPr>
          <w:rFonts w:ascii="Arial" w:hAnsi="Arial" w:cs="Arial"/>
        </w:rPr>
        <w:t xml:space="preserve"> on </w:t>
      </w:r>
      <w:r w:rsidR="007073F4" w:rsidRPr="00A31CFB">
        <w:rPr>
          <w:rFonts w:ascii="Arial" w:hAnsi="Arial" w:cs="Arial"/>
        </w:rPr>
        <w:t>the performance of the funds/investments on a quarterly basis.</w:t>
      </w:r>
    </w:p>
    <w:p w14:paraId="4A61F320" w14:textId="77777777" w:rsidR="009641E2" w:rsidRDefault="009641E2" w:rsidP="009C3605">
      <w:pPr>
        <w:pStyle w:val="BodyTextIndent3"/>
        <w:numPr>
          <w:ilvl w:val="0"/>
          <w:numId w:val="26"/>
        </w:numPr>
        <w:tabs>
          <w:tab w:val="left" w:pos="10260"/>
        </w:tabs>
        <w:jc w:val="both"/>
        <w:outlineLvl w:val="0"/>
        <w:rPr>
          <w:rFonts w:ascii="Arial" w:hAnsi="Arial" w:cs="Arial"/>
          <w:b/>
        </w:rPr>
      </w:pPr>
      <w:r>
        <w:rPr>
          <w:rFonts w:ascii="Arial" w:hAnsi="Arial" w:cs="Arial"/>
          <w:b/>
        </w:rPr>
        <w:br w:type="page"/>
      </w:r>
      <w:bookmarkStart w:id="35" w:name="_Toc467250030"/>
      <w:bookmarkStart w:id="36" w:name="_Toc467753708"/>
      <w:bookmarkStart w:id="37" w:name="_Toc120630037"/>
      <w:r w:rsidR="009F6E33" w:rsidRPr="009641E2">
        <w:rPr>
          <w:rFonts w:ascii="Arial" w:hAnsi="Arial" w:cs="Arial"/>
          <w:b/>
        </w:rPr>
        <w:lastRenderedPageBreak/>
        <w:t>BANKING SERVICES</w:t>
      </w:r>
      <w:bookmarkEnd w:id="35"/>
      <w:bookmarkEnd w:id="36"/>
      <w:bookmarkEnd w:id="37"/>
    </w:p>
    <w:p w14:paraId="2AB90019" w14:textId="77777777" w:rsidR="00277260" w:rsidRDefault="00277260" w:rsidP="009C3605">
      <w:pPr>
        <w:pStyle w:val="BodyTextIndent3"/>
        <w:tabs>
          <w:tab w:val="left" w:pos="10260"/>
        </w:tabs>
        <w:ind w:left="0"/>
        <w:jc w:val="both"/>
        <w:rPr>
          <w:rFonts w:ascii="Arial" w:hAnsi="Arial" w:cs="Arial"/>
          <w:b/>
        </w:rPr>
      </w:pPr>
    </w:p>
    <w:p w14:paraId="16458106" w14:textId="77777777" w:rsidR="00277260" w:rsidRDefault="00277260" w:rsidP="009C3605">
      <w:pPr>
        <w:pStyle w:val="BodyTextIndent3"/>
        <w:numPr>
          <w:ilvl w:val="1"/>
          <w:numId w:val="26"/>
        </w:numPr>
        <w:tabs>
          <w:tab w:val="left" w:pos="10260"/>
        </w:tabs>
        <w:jc w:val="both"/>
        <w:rPr>
          <w:rFonts w:ascii="Arial" w:hAnsi="Arial" w:cs="Arial"/>
        </w:rPr>
      </w:pPr>
      <w:r w:rsidRPr="00A31CFB">
        <w:rPr>
          <w:rFonts w:ascii="Arial" w:hAnsi="Arial" w:cs="Arial"/>
        </w:rPr>
        <w:t xml:space="preserve">The </w:t>
      </w:r>
      <w:r w:rsidR="005F2C64">
        <w:rPr>
          <w:rFonts w:ascii="Arial" w:hAnsi="Arial" w:cs="Arial"/>
        </w:rPr>
        <w:t>Health Board</w:t>
      </w:r>
      <w:r w:rsidRPr="00A31CFB">
        <w:rPr>
          <w:rFonts w:ascii="Arial" w:hAnsi="Arial" w:cs="Arial"/>
        </w:rPr>
        <w:t xml:space="preserve"> will use two </w:t>
      </w:r>
      <w:r w:rsidR="008F1446">
        <w:rPr>
          <w:rFonts w:ascii="Arial" w:hAnsi="Arial" w:cs="Arial"/>
        </w:rPr>
        <w:t xml:space="preserve">linked </w:t>
      </w:r>
      <w:r w:rsidRPr="00A31CFB">
        <w:rPr>
          <w:rFonts w:ascii="Arial" w:hAnsi="Arial" w:cs="Arial"/>
        </w:rPr>
        <w:t xml:space="preserve">bank accounts </w:t>
      </w:r>
      <w:r w:rsidR="008F1446">
        <w:rPr>
          <w:rFonts w:ascii="Arial" w:hAnsi="Arial" w:cs="Arial"/>
        </w:rPr>
        <w:t xml:space="preserve">with automatic sweep facilities between them </w:t>
      </w:r>
      <w:r w:rsidRPr="00A31CFB">
        <w:rPr>
          <w:rFonts w:ascii="Arial" w:hAnsi="Arial" w:cs="Arial"/>
        </w:rPr>
        <w:t xml:space="preserve">for </w:t>
      </w:r>
      <w:r w:rsidR="008F1446">
        <w:rPr>
          <w:rFonts w:ascii="Arial" w:hAnsi="Arial" w:cs="Arial"/>
        </w:rPr>
        <w:t xml:space="preserve">the day to day operation of </w:t>
      </w:r>
      <w:r w:rsidRPr="00A31CFB">
        <w:rPr>
          <w:rFonts w:ascii="Arial" w:hAnsi="Arial" w:cs="Arial"/>
        </w:rPr>
        <w:t>Charitable Funds: -</w:t>
      </w:r>
    </w:p>
    <w:p w14:paraId="037370AA" w14:textId="77777777" w:rsidR="00277260" w:rsidRDefault="00277260" w:rsidP="009C3605">
      <w:pPr>
        <w:pStyle w:val="BodyTextIndent3"/>
        <w:tabs>
          <w:tab w:val="left" w:pos="10260"/>
        </w:tabs>
        <w:ind w:left="0"/>
        <w:jc w:val="both"/>
        <w:rPr>
          <w:rFonts w:ascii="Arial" w:hAnsi="Arial" w:cs="Arial"/>
        </w:rPr>
      </w:pPr>
    </w:p>
    <w:p w14:paraId="7EB5E70C" w14:textId="77777777" w:rsidR="00277260" w:rsidRDefault="00277260" w:rsidP="009C3605">
      <w:pPr>
        <w:pStyle w:val="BodyTextIndent3"/>
        <w:numPr>
          <w:ilvl w:val="0"/>
          <w:numId w:val="45"/>
        </w:numPr>
        <w:tabs>
          <w:tab w:val="clear" w:pos="720"/>
          <w:tab w:val="num" w:pos="1260"/>
          <w:tab w:val="left" w:pos="10260"/>
        </w:tabs>
        <w:ind w:hanging="180"/>
        <w:jc w:val="both"/>
        <w:rPr>
          <w:rFonts w:ascii="Arial" w:hAnsi="Arial" w:cs="Arial"/>
        </w:rPr>
      </w:pPr>
      <w:r w:rsidRPr="00A31CFB">
        <w:rPr>
          <w:rFonts w:ascii="Arial" w:hAnsi="Arial" w:cs="Arial"/>
        </w:rPr>
        <w:t>Current Account</w:t>
      </w:r>
    </w:p>
    <w:p w14:paraId="236DA787" w14:textId="77777777" w:rsidR="00277260" w:rsidRDefault="00277260" w:rsidP="009C3605">
      <w:pPr>
        <w:pStyle w:val="BodyTextIndent3"/>
        <w:numPr>
          <w:ilvl w:val="0"/>
          <w:numId w:val="45"/>
        </w:numPr>
        <w:tabs>
          <w:tab w:val="clear" w:pos="720"/>
          <w:tab w:val="num" w:pos="1260"/>
          <w:tab w:val="left" w:pos="10260"/>
        </w:tabs>
        <w:ind w:hanging="180"/>
        <w:jc w:val="both"/>
        <w:rPr>
          <w:rFonts w:ascii="Arial" w:hAnsi="Arial" w:cs="Arial"/>
        </w:rPr>
      </w:pPr>
      <w:r w:rsidRPr="00A31CFB">
        <w:rPr>
          <w:rFonts w:ascii="Arial" w:hAnsi="Arial" w:cs="Arial"/>
        </w:rPr>
        <w:t>Interest Deposit Account</w:t>
      </w:r>
    </w:p>
    <w:p w14:paraId="40C0BCBC" w14:textId="77777777" w:rsidR="00277260" w:rsidRDefault="00277260" w:rsidP="009C3605">
      <w:pPr>
        <w:pStyle w:val="BodyTextIndent3"/>
        <w:tabs>
          <w:tab w:val="left" w:pos="10260"/>
        </w:tabs>
        <w:ind w:left="0"/>
        <w:jc w:val="both"/>
        <w:rPr>
          <w:rFonts w:ascii="Arial" w:hAnsi="Arial" w:cs="Arial"/>
        </w:rPr>
      </w:pPr>
    </w:p>
    <w:p w14:paraId="3D155835" w14:textId="77777777" w:rsidR="00277260" w:rsidRDefault="00277260" w:rsidP="009C3605">
      <w:pPr>
        <w:pStyle w:val="BodyTextIndent3"/>
        <w:numPr>
          <w:ilvl w:val="1"/>
          <w:numId w:val="26"/>
        </w:numPr>
        <w:tabs>
          <w:tab w:val="left" w:pos="10260"/>
        </w:tabs>
        <w:jc w:val="both"/>
        <w:rPr>
          <w:rFonts w:ascii="Arial" w:hAnsi="Arial" w:cs="Arial"/>
        </w:rPr>
      </w:pPr>
      <w:r w:rsidRPr="00A31CFB">
        <w:rPr>
          <w:rFonts w:ascii="Arial" w:hAnsi="Arial" w:cs="Arial"/>
        </w:rPr>
        <w:t xml:space="preserve">The </w:t>
      </w:r>
      <w:r w:rsidR="008F1446">
        <w:rPr>
          <w:rFonts w:ascii="Arial" w:hAnsi="Arial" w:cs="Arial"/>
        </w:rPr>
        <w:t xml:space="preserve">linked </w:t>
      </w:r>
      <w:r w:rsidR="001B29A4">
        <w:rPr>
          <w:rFonts w:ascii="Arial" w:hAnsi="Arial" w:cs="Arial"/>
        </w:rPr>
        <w:t xml:space="preserve">accounts </w:t>
      </w:r>
      <w:r w:rsidR="001B29A4" w:rsidRPr="00A31CFB">
        <w:rPr>
          <w:rFonts w:ascii="Arial" w:hAnsi="Arial" w:cs="Arial"/>
        </w:rPr>
        <w:t>must</w:t>
      </w:r>
      <w:r w:rsidRPr="00A31CFB">
        <w:rPr>
          <w:rFonts w:ascii="Arial" w:hAnsi="Arial" w:cs="Arial"/>
        </w:rPr>
        <w:t xml:space="preserve"> be regularly monitored by the </w:t>
      </w:r>
      <w:r w:rsidR="0016594F">
        <w:rPr>
          <w:rFonts w:ascii="Arial" w:hAnsi="Arial" w:cs="Arial"/>
        </w:rPr>
        <w:t xml:space="preserve">Income </w:t>
      </w:r>
      <w:r w:rsidR="00E10C67">
        <w:rPr>
          <w:rFonts w:ascii="Arial" w:hAnsi="Arial" w:cs="Arial"/>
        </w:rPr>
        <w:t>Management Team</w:t>
      </w:r>
      <w:r w:rsidRPr="00A31CFB">
        <w:rPr>
          <w:rFonts w:ascii="Arial" w:hAnsi="Arial" w:cs="Arial"/>
        </w:rPr>
        <w:t xml:space="preserve"> in order to determine whether outstanding commitments can be satisfied and / or whether surplus funds are available. </w:t>
      </w:r>
      <w:r w:rsidR="0060391C">
        <w:rPr>
          <w:rFonts w:ascii="Arial" w:hAnsi="Arial" w:cs="Arial"/>
        </w:rPr>
        <w:t xml:space="preserve">The automatic sweep arrangements must only be put in place to enable balances to be transferred at the end of each day from the Current Account to the Interest Deposit Account and vice versa. </w:t>
      </w:r>
      <w:r w:rsidR="005040D5" w:rsidRPr="00A31CFB">
        <w:rPr>
          <w:rFonts w:ascii="Arial" w:hAnsi="Arial" w:cs="Arial"/>
        </w:rPr>
        <w:t>A</w:t>
      </w:r>
      <w:r w:rsidR="008F1446">
        <w:rPr>
          <w:rFonts w:ascii="Arial" w:hAnsi="Arial" w:cs="Arial"/>
        </w:rPr>
        <w:t xml:space="preserve">ny surplus funds which are identified may be invested in Fixed Term High Interest Bank Accounts with the agreement of the Charitable Funds Committee. Any Fixed Term High Interest Accounts invested in </w:t>
      </w:r>
      <w:r w:rsidR="001B29A4">
        <w:rPr>
          <w:rFonts w:ascii="Arial" w:hAnsi="Arial" w:cs="Arial"/>
        </w:rPr>
        <w:t>will allow</w:t>
      </w:r>
      <w:r w:rsidR="005040D5">
        <w:rPr>
          <w:rFonts w:ascii="Arial" w:hAnsi="Arial" w:cs="Arial"/>
        </w:rPr>
        <w:t xml:space="preserve"> sufficient flexibility for urgent transfers to/from the </w:t>
      </w:r>
      <w:r w:rsidR="008F1446">
        <w:rPr>
          <w:rFonts w:ascii="Arial" w:hAnsi="Arial" w:cs="Arial"/>
        </w:rPr>
        <w:t xml:space="preserve">day to day linked </w:t>
      </w:r>
      <w:r w:rsidR="001B29A4">
        <w:rPr>
          <w:rFonts w:ascii="Arial" w:hAnsi="Arial" w:cs="Arial"/>
        </w:rPr>
        <w:t>accounts in</w:t>
      </w:r>
      <w:r w:rsidR="005040D5">
        <w:rPr>
          <w:rFonts w:ascii="Arial" w:hAnsi="Arial" w:cs="Arial"/>
        </w:rPr>
        <w:t xml:space="preserve"> support of operational needs</w:t>
      </w:r>
      <w:r w:rsidR="005040D5" w:rsidRPr="00A31CFB">
        <w:rPr>
          <w:rFonts w:ascii="Arial" w:hAnsi="Arial" w:cs="Arial"/>
        </w:rPr>
        <w:t>.</w:t>
      </w:r>
    </w:p>
    <w:p w14:paraId="76E5AFE9" w14:textId="77777777" w:rsidR="00277260" w:rsidRDefault="00277260" w:rsidP="009C3605">
      <w:pPr>
        <w:pStyle w:val="BodyTextIndent3"/>
        <w:tabs>
          <w:tab w:val="left" w:pos="10260"/>
        </w:tabs>
        <w:ind w:left="0"/>
        <w:jc w:val="both"/>
        <w:rPr>
          <w:rFonts w:ascii="Arial" w:hAnsi="Arial" w:cs="Arial"/>
        </w:rPr>
      </w:pPr>
    </w:p>
    <w:p w14:paraId="649A627F" w14:textId="77777777" w:rsidR="00277260" w:rsidRDefault="00277260" w:rsidP="009C3605">
      <w:pPr>
        <w:pStyle w:val="BodyTextIndent3"/>
        <w:numPr>
          <w:ilvl w:val="1"/>
          <w:numId w:val="26"/>
        </w:numPr>
        <w:tabs>
          <w:tab w:val="left" w:pos="10260"/>
        </w:tabs>
        <w:jc w:val="both"/>
        <w:rPr>
          <w:rFonts w:ascii="Arial" w:hAnsi="Arial" w:cs="Arial"/>
        </w:rPr>
      </w:pPr>
      <w:r w:rsidRPr="00A31CFB">
        <w:rPr>
          <w:rFonts w:ascii="Arial" w:hAnsi="Arial" w:cs="Arial"/>
        </w:rPr>
        <w:t xml:space="preserve">The </w:t>
      </w:r>
      <w:r w:rsidR="008F1446">
        <w:rPr>
          <w:rFonts w:ascii="Arial" w:hAnsi="Arial" w:cs="Arial"/>
        </w:rPr>
        <w:t xml:space="preserve">linked </w:t>
      </w:r>
      <w:r w:rsidRPr="00A31CFB">
        <w:rPr>
          <w:rFonts w:ascii="Arial" w:hAnsi="Arial" w:cs="Arial"/>
        </w:rPr>
        <w:t xml:space="preserve">Current </w:t>
      </w:r>
      <w:r w:rsidR="008F1446">
        <w:rPr>
          <w:rFonts w:ascii="Arial" w:hAnsi="Arial" w:cs="Arial"/>
        </w:rPr>
        <w:t xml:space="preserve">and Interest Deposit </w:t>
      </w:r>
      <w:r w:rsidRPr="00A31CFB">
        <w:rPr>
          <w:rFonts w:ascii="Arial" w:hAnsi="Arial" w:cs="Arial"/>
        </w:rPr>
        <w:t>Account balance</w:t>
      </w:r>
      <w:r w:rsidR="00D076FC">
        <w:rPr>
          <w:rFonts w:ascii="Arial" w:hAnsi="Arial" w:cs="Arial"/>
        </w:rPr>
        <w:t>s</w:t>
      </w:r>
      <w:r w:rsidRPr="00A31CFB">
        <w:rPr>
          <w:rFonts w:ascii="Arial" w:hAnsi="Arial" w:cs="Arial"/>
        </w:rPr>
        <w:t xml:space="preserve"> should be maintained at a manageable level to meet commitments to funds therefore the balance required will vary over time.</w:t>
      </w:r>
    </w:p>
    <w:p w14:paraId="11C18EDC" w14:textId="77777777" w:rsidR="00277260" w:rsidRDefault="00277260" w:rsidP="009C3605">
      <w:pPr>
        <w:pStyle w:val="BodyTextIndent3"/>
        <w:tabs>
          <w:tab w:val="left" w:pos="10260"/>
        </w:tabs>
        <w:ind w:left="0"/>
        <w:jc w:val="both"/>
        <w:rPr>
          <w:rFonts w:ascii="Arial" w:hAnsi="Arial" w:cs="Arial"/>
        </w:rPr>
      </w:pPr>
    </w:p>
    <w:p w14:paraId="499256E7" w14:textId="2929D412" w:rsidR="00FB12E6" w:rsidRDefault="00277260" w:rsidP="009C3605">
      <w:pPr>
        <w:pStyle w:val="BodyTextIndent3"/>
        <w:numPr>
          <w:ilvl w:val="1"/>
          <w:numId w:val="26"/>
        </w:numPr>
        <w:tabs>
          <w:tab w:val="left" w:pos="10260"/>
        </w:tabs>
        <w:jc w:val="both"/>
        <w:rPr>
          <w:rFonts w:ascii="Arial" w:hAnsi="Arial" w:cs="Arial"/>
        </w:rPr>
      </w:pPr>
      <w:r w:rsidRPr="00A31CFB">
        <w:rPr>
          <w:rFonts w:ascii="Arial" w:hAnsi="Arial" w:cs="Arial"/>
        </w:rPr>
        <w:t xml:space="preserve">Transfers to/from the </w:t>
      </w:r>
      <w:r w:rsidR="0060391C">
        <w:rPr>
          <w:rFonts w:ascii="Arial" w:hAnsi="Arial" w:cs="Arial"/>
        </w:rPr>
        <w:t xml:space="preserve">linked accounts to any Fixed Term High Interest Bank Accounts may only be made following approval as to the value of the </w:t>
      </w:r>
      <w:r w:rsidR="002E3BBA">
        <w:rPr>
          <w:rFonts w:ascii="Arial" w:hAnsi="Arial" w:cs="Arial"/>
        </w:rPr>
        <w:t>investment</w:t>
      </w:r>
      <w:r w:rsidR="0060391C">
        <w:rPr>
          <w:rFonts w:ascii="Arial" w:hAnsi="Arial" w:cs="Arial"/>
        </w:rPr>
        <w:t xml:space="preserve"> and the period </w:t>
      </w:r>
      <w:r w:rsidR="00970869">
        <w:rPr>
          <w:rFonts w:ascii="Arial" w:hAnsi="Arial" w:cs="Arial"/>
        </w:rPr>
        <w:t xml:space="preserve">of </w:t>
      </w:r>
      <w:r w:rsidR="0060391C">
        <w:rPr>
          <w:rFonts w:ascii="Arial" w:hAnsi="Arial" w:cs="Arial"/>
        </w:rPr>
        <w:t xml:space="preserve">the investment by the Charitable Funds Committee. The transfers must </w:t>
      </w:r>
      <w:r w:rsidRPr="00A31CFB">
        <w:rPr>
          <w:rFonts w:ascii="Arial" w:hAnsi="Arial" w:cs="Arial"/>
        </w:rPr>
        <w:t xml:space="preserve">be approved in line with the Bank Mandate and by authorised signatories. Where necessary, transfers may be authorised by telephone by the </w:t>
      </w:r>
      <w:r w:rsidR="0016594F">
        <w:rPr>
          <w:rFonts w:ascii="Arial" w:hAnsi="Arial" w:cs="Arial"/>
        </w:rPr>
        <w:t xml:space="preserve">Assistant Director of Finance (Accounting &amp; Governance) or the </w:t>
      </w:r>
      <w:r w:rsidRPr="00A31CFB">
        <w:rPr>
          <w:rFonts w:ascii="Arial" w:hAnsi="Arial" w:cs="Arial"/>
        </w:rPr>
        <w:t xml:space="preserve">Head of </w:t>
      </w:r>
      <w:r w:rsidR="004D3816">
        <w:rPr>
          <w:rFonts w:ascii="Arial" w:hAnsi="Arial" w:cs="Arial"/>
        </w:rPr>
        <w:t>Accounting</w:t>
      </w:r>
      <w:r w:rsidR="00265E0D">
        <w:rPr>
          <w:rFonts w:ascii="Arial" w:hAnsi="Arial" w:cs="Arial"/>
        </w:rPr>
        <w:t xml:space="preserve"> &amp; </w:t>
      </w:r>
      <w:r w:rsidR="00E10C67">
        <w:rPr>
          <w:rFonts w:ascii="Arial" w:hAnsi="Arial" w:cs="Arial"/>
        </w:rPr>
        <w:t>Governance</w:t>
      </w:r>
      <w:r w:rsidR="00E10C67" w:rsidRPr="00A31CFB">
        <w:rPr>
          <w:rFonts w:ascii="Arial" w:hAnsi="Arial" w:cs="Arial"/>
        </w:rPr>
        <w:t xml:space="preserve"> but</w:t>
      </w:r>
      <w:r w:rsidRPr="00A31CFB">
        <w:rPr>
          <w:rFonts w:ascii="Arial" w:hAnsi="Arial" w:cs="Arial"/>
        </w:rPr>
        <w:t xml:space="preserve"> must </w:t>
      </w:r>
      <w:r w:rsidR="00A90D67">
        <w:rPr>
          <w:rFonts w:ascii="Arial" w:hAnsi="Arial" w:cs="Arial"/>
        </w:rPr>
        <w:t xml:space="preserve">be </w:t>
      </w:r>
      <w:r w:rsidRPr="00A31CFB">
        <w:rPr>
          <w:rFonts w:ascii="Arial" w:hAnsi="Arial" w:cs="Arial"/>
        </w:rPr>
        <w:t xml:space="preserve">followed up with written confirmation to the </w:t>
      </w:r>
      <w:r w:rsidR="005F2C64">
        <w:rPr>
          <w:rFonts w:ascii="Arial" w:hAnsi="Arial" w:cs="Arial"/>
        </w:rPr>
        <w:t>Health Board</w:t>
      </w:r>
      <w:r w:rsidRPr="00A31CFB">
        <w:rPr>
          <w:rFonts w:ascii="Arial" w:hAnsi="Arial" w:cs="Arial"/>
        </w:rPr>
        <w:t>’s Bank and signed by an authorised signatory.</w:t>
      </w:r>
      <w:r w:rsidR="00FB12E6">
        <w:rPr>
          <w:rFonts w:ascii="Arial" w:hAnsi="Arial" w:cs="Arial"/>
        </w:rPr>
        <w:t xml:space="preserve"> </w:t>
      </w:r>
      <w:r w:rsidR="0060391C">
        <w:rPr>
          <w:rFonts w:ascii="Arial" w:hAnsi="Arial" w:cs="Arial"/>
        </w:rPr>
        <w:t xml:space="preserve">At the end of the investment period the money invested in the Fixed Term High </w:t>
      </w:r>
      <w:r w:rsidR="7A5F1CB8" w:rsidRPr="55F434F3">
        <w:rPr>
          <w:rFonts w:ascii="Arial" w:hAnsi="Arial" w:cs="Arial"/>
        </w:rPr>
        <w:t>Interest</w:t>
      </w:r>
      <w:r w:rsidR="0060391C">
        <w:rPr>
          <w:rFonts w:ascii="Arial" w:hAnsi="Arial" w:cs="Arial"/>
        </w:rPr>
        <w:t xml:space="preserve"> Account must be returned to the linked Current and Interest Deposit account. </w:t>
      </w:r>
      <w:r w:rsidR="00FB12E6">
        <w:rPr>
          <w:rFonts w:ascii="Arial" w:hAnsi="Arial" w:cs="Arial"/>
        </w:rPr>
        <w:t xml:space="preserve"> </w:t>
      </w:r>
    </w:p>
    <w:p w14:paraId="0E1CB29D" w14:textId="77777777" w:rsidR="00FB12E6" w:rsidRDefault="00FB12E6" w:rsidP="009C3605">
      <w:pPr>
        <w:pStyle w:val="BodyTextIndent3"/>
        <w:tabs>
          <w:tab w:val="left" w:pos="10260"/>
        </w:tabs>
        <w:ind w:left="0"/>
        <w:jc w:val="both"/>
        <w:rPr>
          <w:rFonts w:ascii="Arial" w:hAnsi="Arial" w:cs="Arial"/>
        </w:rPr>
      </w:pPr>
    </w:p>
    <w:p w14:paraId="7DFCEA94" w14:textId="77777777" w:rsidR="00293238" w:rsidRDefault="00293238" w:rsidP="009C3605">
      <w:pPr>
        <w:pStyle w:val="BodyTextIndent3"/>
        <w:numPr>
          <w:ilvl w:val="1"/>
          <w:numId w:val="26"/>
        </w:numPr>
        <w:tabs>
          <w:tab w:val="left" w:pos="10260"/>
        </w:tabs>
        <w:jc w:val="both"/>
        <w:rPr>
          <w:rFonts w:ascii="Arial" w:hAnsi="Arial" w:cs="Arial"/>
        </w:rPr>
      </w:pPr>
      <w:r>
        <w:rPr>
          <w:rFonts w:ascii="Arial" w:hAnsi="Arial" w:cs="Arial"/>
        </w:rPr>
        <w:t xml:space="preserve">Intercompany payments </w:t>
      </w:r>
      <w:r w:rsidR="002A46EA">
        <w:rPr>
          <w:rFonts w:ascii="Arial" w:hAnsi="Arial" w:cs="Arial"/>
        </w:rPr>
        <w:t xml:space="preserve">are </w:t>
      </w:r>
      <w:r>
        <w:rPr>
          <w:rFonts w:ascii="Arial" w:hAnsi="Arial" w:cs="Arial"/>
        </w:rPr>
        <w:t xml:space="preserve">between the </w:t>
      </w:r>
      <w:r w:rsidR="00FB12E6">
        <w:rPr>
          <w:rFonts w:ascii="Arial" w:hAnsi="Arial" w:cs="Arial"/>
        </w:rPr>
        <w:t xml:space="preserve">Charitable Funds Current </w:t>
      </w:r>
      <w:r w:rsidR="004D3816">
        <w:rPr>
          <w:rFonts w:ascii="Arial" w:hAnsi="Arial" w:cs="Arial"/>
        </w:rPr>
        <w:t>Account and</w:t>
      </w:r>
      <w:r>
        <w:rPr>
          <w:rFonts w:ascii="Arial" w:hAnsi="Arial" w:cs="Arial"/>
        </w:rPr>
        <w:t xml:space="preserve"> the </w:t>
      </w:r>
      <w:r w:rsidR="005F2C64">
        <w:rPr>
          <w:rFonts w:ascii="Arial" w:hAnsi="Arial" w:cs="Arial"/>
        </w:rPr>
        <w:t>Health Board</w:t>
      </w:r>
      <w:r w:rsidR="00FB12E6">
        <w:rPr>
          <w:rFonts w:ascii="Arial" w:hAnsi="Arial" w:cs="Arial"/>
        </w:rPr>
        <w:t>’</w:t>
      </w:r>
      <w:r>
        <w:rPr>
          <w:rFonts w:ascii="Arial" w:hAnsi="Arial" w:cs="Arial"/>
        </w:rPr>
        <w:t>s main exchequer account</w:t>
      </w:r>
      <w:r w:rsidR="002A46EA">
        <w:rPr>
          <w:rFonts w:ascii="Arial" w:hAnsi="Arial" w:cs="Arial"/>
        </w:rPr>
        <w:t xml:space="preserve">.  These transfers should be completed </w:t>
      </w:r>
      <w:r w:rsidR="005058BA">
        <w:rPr>
          <w:rFonts w:ascii="Arial" w:hAnsi="Arial" w:cs="Arial"/>
        </w:rPr>
        <w:t xml:space="preserve">at </w:t>
      </w:r>
      <w:r w:rsidR="002A46EA">
        <w:rPr>
          <w:rFonts w:ascii="Arial" w:hAnsi="Arial" w:cs="Arial"/>
        </w:rPr>
        <w:t xml:space="preserve">least </w:t>
      </w:r>
      <w:proofErr w:type="gramStart"/>
      <w:r w:rsidR="002A46EA">
        <w:rPr>
          <w:rFonts w:ascii="Arial" w:hAnsi="Arial" w:cs="Arial"/>
        </w:rPr>
        <w:t>quarterly</w:t>
      </w:r>
      <w:r w:rsidR="00D6342C">
        <w:rPr>
          <w:rFonts w:ascii="Arial" w:hAnsi="Arial" w:cs="Arial"/>
        </w:rPr>
        <w:t>, and</w:t>
      </w:r>
      <w:proofErr w:type="gramEnd"/>
      <w:r>
        <w:rPr>
          <w:rFonts w:ascii="Arial" w:hAnsi="Arial" w:cs="Arial"/>
        </w:rPr>
        <w:t xml:space="preserve"> authorised by the </w:t>
      </w:r>
      <w:r w:rsidR="00FB12E6">
        <w:rPr>
          <w:rFonts w:ascii="Arial" w:hAnsi="Arial" w:cs="Arial"/>
        </w:rPr>
        <w:t xml:space="preserve">Head of Accounting </w:t>
      </w:r>
      <w:r w:rsidR="00A44500">
        <w:rPr>
          <w:rFonts w:ascii="Arial" w:hAnsi="Arial" w:cs="Arial"/>
        </w:rPr>
        <w:t xml:space="preserve">&amp; Governance </w:t>
      </w:r>
      <w:r w:rsidR="00FB12E6">
        <w:rPr>
          <w:rFonts w:ascii="Arial" w:hAnsi="Arial" w:cs="Arial"/>
        </w:rPr>
        <w:t xml:space="preserve">or </w:t>
      </w:r>
      <w:r>
        <w:rPr>
          <w:rFonts w:ascii="Arial" w:hAnsi="Arial" w:cs="Arial"/>
        </w:rPr>
        <w:t>Finance Manager (</w:t>
      </w:r>
      <w:r w:rsidR="00483EDC">
        <w:rPr>
          <w:rFonts w:ascii="Arial" w:hAnsi="Arial" w:cs="Arial"/>
        </w:rPr>
        <w:t>Operational Finance Team (OFT)</w:t>
      </w:r>
      <w:r>
        <w:rPr>
          <w:rFonts w:ascii="Arial" w:hAnsi="Arial" w:cs="Arial"/>
        </w:rPr>
        <w:t xml:space="preserve">). The transfer </w:t>
      </w:r>
      <w:r w:rsidR="00FB12E6">
        <w:rPr>
          <w:rFonts w:ascii="Arial" w:hAnsi="Arial" w:cs="Arial"/>
        </w:rPr>
        <w:t xml:space="preserve">can be </w:t>
      </w:r>
      <w:r>
        <w:rPr>
          <w:rFonts w:ascii="Arial" w:hAnsi="Arial" w:cs="Arial"/>
        </w:rPr>
        <w:t>completed using the online banking facility.</w:t>
      </w:r>
    </w:p>
    <w:p w14:paraId="6AC01CC9" w14:textId="77777777" w:rsidR="00293238" w:rsidRDefault="00293238" w:rsidP="009C3605">
      <w:pPr>
        <w:pStyle w:val="BodyTextIndent3"/>
        <w:tabs>
          <w:tab w:val="left" w:pos="10260"/>
        </w:tabs>
        <w:ind w:left="0"/>
        <w:jc w:val="both"/>
        <w:rPr>
          <w:rFonts w:ascii="Arial" w:hAnsi="Arial" w:cs="Arial"/>
        </w:rPr>
      </w:pPr>
    </w:p>
    <w:p w14:paraId="671D2FF2" w14:textId="77777777" w:rsidR="00277260" w:rsidRPr="00277260" w:rsidRDefault="00277260" w:rsidP="009C3605">
      <w:pPr>
        <w:pStyle w:val="BodyTextIndent3"/>
        <w:numPr>
          <w:ilvl w:val="1"/>
          <w:numId w:val="26"/>
        </w:numPr>
        <w:tabs>
          <w:tab w:val="left" w:pos="10260"/>
        </w:tabs>
        <w:jc w:val="both"/>
        <w:rPr>
          <w:rFonts w:ascii="Arial" w:hAnsi="Arial" w:cs="Arial"/>
        </w:rPr>
      </w:pPr>
      <w:r w:rsidRPr="00A31CFB">
        <w:rPr>
          <w:rFonts w:ascii="Arial" w:hAnsi="Arial" w:cs="Arial"/>
        </w:rPr>
        <w:t xml:space="preserve">On a monthly basis, a full reconciliation of </w:t>
      </w:r>
      <w:r w:rsidR="001B29A4">
        <w:rPr>
          <w:rFonts w:ascii="Arial" w:hAnsi="Arial" w:cs="Arial"/>
        </w:rPr>
        <w:t xml:space="preserve">all </w:t>
      </w:r>
      <w:r w:rsidR="001B29A4" w:rsidRPr="00A31CFB">
        <w:rPr>
          <w:rFonts w:ascii="Arial" w:hAnsi="Arial" w:cs="Arial"/>
        </w:rPr>
        <w:t>bank</w:t>
      </w:r>
      <w:r w:rsidRPr="00A31CFB">
        <w:rPr>
          <w:rFonts w:ascii="Arial" w:hAnsi="Arial" w:cs="Arial"/>
        </w:rPr>
        <w:t xml:space="preserve"> accounts </w:t>
      </w:r>
      <w:r w:rsidR="0060391C">
        <w:rPr>
          <w:rFonts w:ascii="Arial" w:hAnsi="Arial" w:cs="Arial"/>
        </w:rPr>
        <w:t xml:space="preserve">including the Fixed Term High Interest Account </w:t>
      </w:r>
      <w:r w:rsidRPr="00A31CFB">
        <w:rPr>
          <w:rFonts w:ascii="Arial" w:hAnsi="Arial" w:cs="Arial"/>
        </w:rPr>
        <w:t xml:space="preserve">must be completed in line with all other Balance Sheet </w:t>
      </w:r>
      <w:proofErr w:type="gramStart"/>
      <w:r w:rsidRPr="00A31CFB">
        <w:rPr>
          <w:rFonts w:ascii="Arial" w:hAnsi="Arial" w:cs="Arial"/>
        </w:rPr>
        <w:t>reconciliations</w:t>
      </w:r>
      <w:r>
        <w:rPr>
          <w:rFonts w:ascii="Arial" w:hAnsi="Arial" w:cs="Arial"/>
        </w:rPr>
        <w:t>, and</w:t>
      </w:r>
      <w:proofErr w:type="gramEnd"/>
      <w:r>
        <w:rPr>
          <w:rFonts w:ascii="Arial" w:hAnsi="Arial" w:cs="Arial"/>
        </w:rPr>
        <w:t xml:space="preserve"> reviewed and approved by </w:t>
      </w:r>
      <w:r w:rsidR="00725843">
        <w:rPr>
          <w:rFonts w:ascii="Arial" w:hAnsi="Arial" w:cs="Arial"/>
        </w:rPr>
        <w:t>the Finance Manager (</w:t>
      </w:r>
      <w:r w:rsidR="00483EDC">
        <w:rPr>
          <w:rFonts w:ascii="Arial" w:hAnsi="Arial" w:cs="Arial"/>
        </w:rPr>
        <w:t>OFT</w:t>
      </w:r>
      <w:r w:rsidR="00725843">
        <w:rPr>
          <w:rFonts w:ascii="Arial" w:hAnsi="Arial" w:cs="Arial"/>
        </w:rPr>
        <w:t>)</w:t>
      </w:r>
      <w:r w:rsidRPr="00A31CFB">
        <w:rPr>
          <w:rFonts w:ascii="Arial" w:hAnsi="Arial" w:cs="Arial"/>
        </w:rPr>
        <w:t>.</w:t>
      </w:r>
    </w:p>
    <w:p w14:paraId="65C54A74" w14:textId="77777777" w:rsidR="00922EB5" w:rsidRDefault="00277260" w:rsidP="009C3605">
      <w:pPr>
        <w:pStyle w:val="BodyTextIndent3"/>
        <w:numPr>
          <w:ilvl w:val="0"/>
          <w:numId w:val="26"/>
        </w:numPr>
        <w:tabs>
          <w:tab w:val="left" w:pos="10260"/>
        </w:tabs>
        <w:jc w:val="both"/>
        <w:outlineLvl w:val="0"/>
        <w:rPr>
          <w:rFonts w:ascii="Arial" w:hAnsi="Arial" w:cs="Arial"/>
          <w:b/>
        </w:rPr>
      </w:pPr>
      <w:r>
        <w:rPr>
          <w:rFonts w:ascii="Arial" w:hAnsi="Arial" w:cs="Arial"/>
          <w:b/>
        </w:rPr>
        <w:br w:type="page"/>
      </w:r>
      <w:bookmarkStart w:id="38" w:name="_Toc467250031"/>
      <w:bookmarkStart w:id="39" w:name="_Toc467753709"/>
      <w:bookmarkStart w:id="40" w:name="_Toc120630038"/>
      <w:r w:rsidR="009F6E33" w:rsidRPr="00922EB5">
        <w:rPr>
          <w:rFonts w:ascii="Arial" w:hAnsi="Arial" w:cs="Arial"/>
          <w:b/>
        </w:rPr>
        <w:lastRenderedPageBreak/>
        <w:t>FUNDS MANAGEMENT</w:t>
      </w:r>
      <w:bookmarkEnd w:id="38"/>
      <w:bookmarkEnd w:id="39"/>
      <w:bookmarkEnd w:id="40"/>
    </w:p>
    <w:p w14:paraId="5CC6216D" w14:textId="77777777" w:rsidR="00922EB5" w:rsidRDefault="00922EB5" w:rsidP="009C3605">
      <w:pPr>
        <w:pStyle w:val="BodyTextIndent3"/>
        <w:tabs>
          <w:tab w:val="left" w:pos="10260"/>
        </w:tabs>
        <w:ind w:left="0"/>
        <w:jc w:val="both"/>
        <w:rPr>
          <w:rFonts w:ascii="Arial" w:hAnsi="Arial" w:cs="Arial"/>
          <w:b/>
        </w:rPr>
      </w:pPr>
    </w:p>
    <w:p w14:paraId="37FD31E8" w14:textId="77777777" w:rsidR="0098744A" w:rsidRDefault="007073F4" w:rsidP="009C3605">
      <w:pPr>
        <w:pStyle w:val="BodyTextIndent3"/>
        <w:numPr>
          <w:ilvl w:val="1"/>
          <w:numId w:val="26"/>
        </w:numPr>
        <w:tabs>
          <w:tab w:val="left" w:pos="10260"/>
        </w:tabs>
        <w:jc w:val="both"/>
        <w:outlineLvl w:val="1"/>
        <w:rPr>
          <w:rFonts w:ascii="Arial" w:hAnsi="Arial" w:cs="Arial"/>
          <w:b/>
        </w:rPr>
      </w:pPr>
      <w:bookmarkStart w:id="41" w:name="_Toc467250032"/>
      <w:bookmarkStart w:id="42" w:name="_Toc467753710"/>
      <w:bookmarkStart w:id="43" w:name="_Toc120630039"/>
      <w:r w:rsidRPr="00922EB5">
        <w:rPr>
          <w:rFonts w:ascii="Arial" w:hAnsi="Arial"/>
          <w:b/>
        </w:rPr>
        <w:t xml:space="preserve">New Fund </w:t>
      </w:r>
      <w:r w:rsidR="00011BC6">
        <w:rPr>
          <w:rFonts w:ascii="Arial" w:hAnsi="Arial"/>
          <w:b/>
        </w:rPr>
        <w:t xml:space="preserve">and Fund Changes </w:t>
      </w:r>
      <w:r w:rsidRPr="00922EB5">
        <w:rPr>
          <w:rFonts w:ascii="Arial" w:hAnsi="Arial"/>
          <w:b/>
        </w:rPr>
        <w:t>Requests</w:t>
      </w:r>
      <w:bookmarkEnd w:id="41"/>
      <w:bookmarkEnd w:id="42"/>
      <w:bookmarkEnd w:id="43"/>
    </w:p>
    <w:p w14:paraId="07706CEC" w14:textId="77777777" w:rsidR="0098744A" w:rsidRDefault="0098744A" w:rsidP="009C3605">
      <w:pPr>
        <w:pStyle w:val="BodyTextIndent3"/>
        <w:tabs>
          <w:tab w:val="left" w:pos="10260"/>
        </w:tabs>
        <w:ind w:left="0"/>
        <w:jc w:val="both"/>
        <w:rPr>
          <w:rFonts w:ascii="Arial" w:hAnsi="Arial" w:cs="Arial"/>
          <w:b/>
        </w:rPr>
      </w:pPr>
    </w:p>
    <w:p w14:paraId="7F0F52D4" w14:textId="44B98810" w:rsidR="0098744A" w:rsidRDefault="0098744A" w:rsidP="009C3605">
      <w:pPr>
        <w:pStyle w:val="BodyTextIndent3"/>
        <w:numPr>
          <w:ilvl w:val="2"/>
          <w:numId w:val="26"/>
        </w:numPr>
        <w:tabs>
          <w:tab w:val="left" w:pos="10260"/>
        </w:tabs>
        <w:jc w:val="both"/>
        <w:rPr>
          <w:rFonts w:ascii="Arial" w:hAnsi="Arial" w:cs="Arial"/>
        </w:rPr>
      </w:pPr>
      <w:r w:rsidRPr="00922EB5">
        <w:rPr>
          <w:rFonts w:ascii="Arial" w:hAnsi="Arial"/>
        </w:rPr>
        <w:t>Requests for new designated funds must be submitted on the ‘Request for New Fund” Form (</w:t>
      </w:r>
      <w:r w:rsidRPr="00003BD4">
        <w:rPr>
          <w:rFonts w:ascii="Arial" w:hAnsi="Arial"/>
          <w:b/>
        </w:rPr>
        <w:t>Appendix</w:t>
      </w:r>
      <w:r w:rsidRPr="00922EB5">
        <w:rPr>
          <w:rFonts w:ascii="Arial" w:hAnsi="Arial"/>
        </w:rPr>
        <w:t xml:space="preserve"> </w:t>
      </w:r>
      <w:r w:rsidRPr="00003BD4">
        <w:rPr>
          <w:rFonts w:ascii="Arial" w:hAnsi="Arial"/>
          <w:b/>
        </w:rPr>
        <w:t>1</w:t>
      </w:r>
      <w:r w:rsidRPr="00922EB5">
        <w:rPr>
          <w:rFonts w:ascii="Arial" w:hAnsi="Arial"/>
        </w:rPr>
        <w:t xml:space="preserve">) to the </w:t>
      </w:r>
      <w:r w:rsidR="008739E1">
        <w:rPr>
          <w:rFonts w:ascii="Arial" w:hAnsi="Arial"/>
        </w:rPr>
        <w:t>Assistant Director of Finance, Accounting &amp; Governance</w:t>
      </w:r>
      <w:r w:rsidR="00AF6B73">
        <w:rPr>
          <w:rFonts w:ascii="Arial" w:hAnsi="Arial"/>
        </w:rPr>
        <w:t>.</w:t>
      </w:r>
      <w:r w:rsidR="008739E1">
        <w:rPr>
          <w:rFonts w:ascii="Arial" w:hAnsi="Arial"/>
        </w:rPr>
        <w:t xml:space="preserve"> </w:t>
      </w:r>
      <w:r w:rsidR="006D3099">
        <w:rPr>
          <w:rFonts w:ascii="Arial" w:hAnsi="Arial"/>
        </w:rPr>
        <w:t xml:space="preserve"> All requests for new funds will require </w:t>
      </w:r>
      <w:r w:rsidR="000809AE">
        <w:rPr>
          <w:rFonts w:ascii="Arial" w:hAnsi="Arial"/>
        </w:rPr>
        <w:t>approval by the Charitable Funds Committee</w:t>
      </w:r>
      <w:r w:rsidR="006D3099">
        <w:rPr>
          <w:rFonts w:ascii="Arial" w:hAnsi="Arial"/>
        </w:rPr>
        <w:t xml:space="preserve">. In exceptional circumstances where a new fund needs to be set up urgently as monies have been </w:t>
      </w:r>
      <w:r w:rsidR="00766A70">
        <w:rPr>
          <w:rFonts w:ascii="Arial" w:hAnsi="Arial"/>
        </w:rPr>
        <w:t>received</w:t>
      </w:r>
      <w:r w:rsidR="006D3099">
        <w:rPr>
          <w:rFonts w:ascii="Arial" w:hAnsi="Arial"/>
        </w:rPr>
        <w:t xml:space="preserve"> for a restricted purpose the Director of Finance </w:t>
      </w:r>
      <w:r w:rsidR="009810C3">
        <w:rPr>
          <w:rFonts w:ascii="Arial" w:hAnsi="Arial"/>
        </w:rPr>
        <w:t xml:space="preserve">and Performance </w:t>
      </w:r>
      <w:r w:rsidR="006D3099">
        <w:rPr>
          <w:rFonts w:ascii="Arial" w:hAnsi="Arial"/>
        </w:rPr>
        <w:t>shall have delegated authority to approve the new fund which will then be ratified by the Charitable Funds Committee at its next meeting.</w:t>
      </w:r>
      <w:r w:rsidRPr="00922EB5">
        <w:rPr>
          <w:rFonts w:ascii="Arial" w:hAnsi="Arial"/>
        </w:rPr>
        <w:t xml:space="preserve"> New funds should only be established where no existing fund could be utilised. </w:t>
      </w:r>
      <w:r w:rsidRPr="009C1AD0">
        <w:rPr>
          <w:rFonts w:ascii="Arial" w:hAnsi="Arial" w:cs="Arial"/>
        </w:rPr>
        <w:t>T</w:t>
      </w:r>
      <w:r w:rsidRPr="00922EB5">
        <w:rPr>
          <w:rFonts w:ascii="Arial" w:hAnsi="Arial" w:cs="Arial"/>
        </w:rPr>
        <w:t>he purpose of the designated fund must clearly be defined in the appropriate section. This serves two purposes:</w:t>
      </w:r>
    </w:p>
    <w:p w14:paraId="09E97898" w14:textId="77777777" w:rsidR="0098744A" w:rsidRDefault="0098744A" w:rsidP="009C3605">
      <w:pPr>
        <w:pStyle w:val="BodyTextIndent3"/>
        <w:tabs>
          <w:tab w:val="left" w:pos="10260"/>
        </w:tabs>
        <w:ind w:left="0"/>
        <w:jc w:val="both"/>
        <w:rPr>
          <w:rFonts w:ascii="Arial" w:hAnsi="Arial" w:cs="Arial"/>
        </w:rPr>
      </w:pPr>
    </w:p>
    <w:p w14:paraId="5CC41025" w14:textId="77777777" w:rsidR="0098744A" w:rsidRDefault="0098744A" w:rsidP="009C3605">
      <w:pPr>
        <w:pStyle w:val="BodyTextIndent3"/>
        <w:numPr>
          <w:ilvl w:val="0"/>
          <w:numId w:val="46"/>
        </w:numPr>
        <w:tabs>
          <w:tab w:val="clear" w:pos="720"/>
          <w:tab w:val="num" w:pos="1260"/>
          <w:tab w:val="left" w:pos="10260"/>
        </w:tabs>
        <w:ind w:left="1260" w:hanging="540"/>
        <w:jc w:val="both"/>
        <w:rPr>
          <w:rFonts w:ascii="Arial" w:hAnsi="Arial" w:cs="Arial"/>
        </w:rPr>
      </w:pPr>
      <w:r w:rsidRPr="00BF3040">
        <w:rPr>
          <w:rFonts w:ascii="Arial" w:hAnsi="Arial" w:cs="Arial"/>
        </w:rPr>
        <w:t>It ensures that donations are only paid into funds which are appropriate to the donor’s wishes</w:t>
      </w:r>
      <w:r>
        <w:rPr>
          <w:rFonts w:ascii="Arial" w:hAnsi="Arial" w:cs="Arial"/>
        </w:rPr>
        <w:t>; and</w:t>
      </w:r>
    </w:p>
    <w:p w14:paraId="68AC4CBB" w14:textId="17D7A7AF" w:rsidR="0098744A" w:rsidRPr="00BF3040" w:rsidRDefault="0098744A" w:rsidP="009C3605">
      <w:pPr>
        <w:pStyle w:val="BodyTextIndent3"/>
        <w:numPr>
          <w:ilvl w:val="0"/>
          <w:numId w:val="46"/>
        </w:numPr>
        <w:tabs>
          <w:tab w:val="clear" w:pos="720"/>
          <w:tab w:val="num" w:pos="1260"/>
          <w:tab w:val="left" w:pos="10260"/>
        </w:tabs>
        <w:ind w:left="1260" w:hanging="540"/>
        <w:jc w:val="both"/>
        <w:rPr>
          <w:rFonts w:ascii="Arial" w:hAnsi="Arial" w:cs="Arial"/>
        </w:rPr>
      </w:pPr>
      <w:r w:rsidRPr="00BF3040">
        <w:rPr>
          <w:rFonts w:ascii="Arial" w:hAnsi="Arial" w:cs="Arial"/>
        </w:rPr>
        <w:t>It ensures that expenditure is made in line with the funds purpose</w:t>
      </w:r>
      <w:r w:rsidR="004A6FFA">
        <w:rPr>
          <w:rFonts w:ascii="Arial" w:hAnsi="Arial" w:cs="Arial"/>
        </w:rPr>
        <w:t>.</w:t>
      </w:r>
    </w:p>
    <w:p w14:paraId="3508945A" w14:textId="77777777" w:rsidR="0098744A" w:rsidRDefault="0098744A" w:rsidP="009C3605">
      <w:pPr>
        <w:pStyle w:val="BodyTextIndent3"/>
        <w:tabs>
          <w:tab w:val="left" w:pos="10260"/>
        </w:tabs>
        <w:ind w:left="0"/>
        <w:jc w:val="both"/>
        <w:rPr>
          <w:rFonts w:ascii="Arial" w:hAnsi="Arial" w:cs="Arial"/>
        </w:rPr>
      </w:pPr>
    </w:p>
    <w:p w14:paraId="2530022F" w14:textId="1CA59945" w:rsidR="0098744A" w:rsidRDefault="0098744A" w:rsidP="009C3605">
      <w:pPr>
        <w:pStyle w:val="BodyTextIndent3"/>
        <w:numPr>
          <w:ilvl w:val="2"/>
          <w:numId w:val="26"/>
        </w:numPr>
        <w:tabs>
          <w:tab w:val="left" w:pos="10260"/>
        </w:tabs>
        <w:jc w:val="both"/>
        <w:rPr>
          <w:rFonts w:ascii="Arial" w:hAnsi="Arial" w:cs="Arial"/>
        </w:rPr>
      </w:pPr>
      <w:r w:rsidRPr="0098744A">
        <w:rPr>
          <w:rFonts w:ascii="Arial" w:hAnsi="Arial" w:cs="Arial"/>
        </w:rPr>
        <w:t>The</w:t>
      </w:r>
      <w:r w:rsidRPr="00BF3040">
        <w:rPr>
          <w:rFonts w:ascii="Arial" w:hAnsi="Arial" w:cs="Arial"/>
        </w:rPr>
        <w:t xml:space="preserve"> ‘Request for New Charitable Fund’ form must be authorised by the </w:t>
      </w:r>
      <w:r w:rsidR="007126C5">
        <w:rPr>
          <w:rFonts w:ascii="Arial" w:hAnsi="Arial" w:cs="Arial"/>
        </w:rPr>
        <w:t xml:space="preserve">Service Group </w:t>
      </w:r>
      <w:r w:rsidR="00616B9B">
        <w:rPr>
          <w:rFonts w:ascii="Arial" w:hAnsi="Arial" w:cs="Arial"/>
        </w:rPr>
        <w:t xml:space="preserve">Director, </w:t>
      </w:r>
      <w:r w:rsidR="007126C5">
        <w:rPr>
          <w:rFonts w:ascii="Arial" w:hAnsi="Arial" w:cs="Arial"/>
        </w:rPr>
        <w:t xml:space="preserve">Service Group </w:t>
      </w:r>
      <w:r w:rsidR="00616B9B">
        <w:rPr>
          <w:rFonts w:ascii="Arial" w:hAnsi="Arial" w:cs="Arial"/>
        </w:rPr>
        <w:t xml:space="preserve">Medical Director or </w:t>
      </w:r>
      <w:r w:rsidR="007126C5">
        <w:rPr>
          <w:rFonts w:ascii="Arial" w:hAnsi="Arial" w:cs="Arial"/>
        </w:rPr>
        <w:t>Service Group Nurse Director</w:t>
      </w:r>
      <w:r w:rsidRPr="00BF3040">
        <w:rPr>
          <w:rFonts w:ascii="Arial" w:hAnsi="Arial" w:cs="Arial"/>
        </w:rPr>
        <w:t xml:space="preserve"> and then forwarded to the </w:t>
      </w:r>
      <w:r w:rsidR="00483EDC">
        <w:rPr>
          <w:rFonts w:ascii="Arial" w:hAnsi="Arial" w:cs="Arial"/>
        </w:rPr>
        <w:t>Head of Accounting</w:t>
      </w:r>
      <w:r w:rsidR="009810C3">
        <w:rPr>
          <w:rFonts w:ascii="Arial" w:hAnsi="Arial" w:cs="Arial"/>
        </w:rPr>
        <w:t xml:space="preserve"> and </w:t>
      </w:r>
      <w:r w:rsidR="00E10C67">
        <w:rPr>
          <w:rFonts w:ascii="Arial" w:hAnsi="Arial" w:cs="Arial"/>
        </w:rPr>
        <w:t>Governance</w:t>
      </w:r>
      <w:r w:rsidR="009810C3">
        <w:rPr>
          <w:rFonts w:ascii="Arial" w:hAnsi="Arial" w:cs="Arial"/>
        </w:rPr>
        <w:t xml:space="preserve"> </w:t>
      </w:r>
      <w:r w:rsidRPr="00BF3040">
        <w:rPr>
          <w:rFonts w:ascii="Arial" w:hAnsi="Arial" w:cs="Arial"/>
        </w:rPr>
        <w:t xml:space="preserve">for verification that charitable status has been met and for </w:t>
      </w:r>
      <w:r w:rsidR="000809AE">
        <w:rPr>
          <w:rFonts w:ascii="Arial" w:hAnsi="Arial" w:cs="Arial"/>
        </w:rPr>
        <w:t xml:space="preserve">submission for </w:t>
      </w:r>
      <w:r w:rsidRPr="00BF3040">
        <w:rPr>
          <w:rFonts w:ascii="Arial" w:hAnsi="Arial" w:cs="Arial"/>
        </w:rPr>
        <w:t>approval</w:t>
      </w:r>
      <w:r w:rsidR="000809AE">
        <w:rPr>
          <w:rFonts w:ascii="Arial" w:hAnsi="Arial" w:cs="Arial"/>
        </w:rPr>
        <w:t xml:space="preserve"> to the Charitable Funds Committee</w:t>
      </w:r>
      <w:r w:rsidR="007126C5">
        <w:rPr>
          <w:rFonts w:ascii="Arial" w:hAnsi="Arial" w:cs="Arial"/>
        </w:rPr>
        <w:t xml:space="preserve"> or D</w:t>
      </w:r>
      <w:r w:rsidR="008921D0">
        <w:rPr>
          <w:rFonts w:ascii="Arial" w:hAnsi="Arial" w:cs="Arial"/>
        </w:rPr>
        <w:t>i</w:t>
      </w:r>
      <w:r w:rsidR="007126C5">
        <w:rPr>
          <w:rFonts w:ascii="Arial" w:hAnsi="Arial" w:cs="Arial"/>
        </w:rPr>
        <w:t xml:space="preserve">rector of Finance </w:t>
      </w:r>
      <w:r w:rsidR="009810C3">
        <w:rPr>
          <w:rFonts w:ascii="Arial" w:hAnsi="Arial" w:cs="Arial"/>
        </w:rPr>
        <w:t xml:space="preserve">and Performance </w:t>
      </w:r>
      <w:r w:rsidR="007126C5">
        <w:rPr>
          <w:rFonts w:ascii="Arial" w:hAnsi="Arial" w:cs="Arial"/>
        </w:rPr>
        <w:t>as appropriate</w:t>
      </w:r>
      <w:r w:rsidRPr="00BF3040">
        <w:rPr>
          <w:rFonts w:ascii="Arial" w:hAnsi="Arial" w:cs="Arial"/>
        </w:rPr>
        <w:t>. The form must include the identification of appropriate primary and secondary Fund Manager(s</w:t>
      </w:r>
      <w:r w:rsidR="380D57BC" w:rsidRPr="55F434F3">
        <w:rPr>
          <w:rFonts w:ascii="Arial" w:hAnsi="Arial" w:cs="Arial"/>
        </w:rPr>
        <w:t>). The</w:t>
      </w:r>
      <w:r w:rsidRPr="00BF3040">
        <w:rPr>
          <w:rFonts w:ascii="Arial" w:hAnsi="Arial" w:cs="Arial"/>
        </w:rPr>
        <w:t xml:space="preserve"> </w:t>
      </w:r>
      <w:r w:rsidR="006D4913">
        <w:rPr>
          <w:rFonts w:ascii="Arial" w:hAnsi="Arial" w:cs="Arial"/>
        </w:rPr>
        <w:t>f</w:t>
      </w:r>
      <w:r w:rsidRPr="00BF3040">
        <w:rPr>
          <w:rFonts w:ascii="Arial" w:hAnsi="Arial" w:cs="Arial"/>
        </w:rPr>
        <w:t>orm may be completed and submitted electronically, providing an e-mail trail is maintained for audit purposes.</w:t>
      </w:r>
      <w:r w:rsidR="00FC2185">
        <w:rPr>
          <w:rFonts w:ascii="Arial" w:hAnsi="Arial" w:cs="Arial"/>
        </w:rPr>
        <w:t xml:space="preserve"> The</w:t>
      </w:r>
      <w:r w:rsidR="006764AB">
        <w:rPr>
          <w:rFonts w:ascii="Arial" w:hAnsi="Arial" w:cs="Arial"/>
        </w:rPr>
        <w:t xml:space="preserve"> </w:t>
      </w:r>
      <w:r w:rsidR="00FC2185" w:rsidRPr="00FC2185">
        <w:rPr>
          <w:rFonts w:ascii="Arial" w:hAnsi="Arial" w:cs="Arial"/>
        </w:rPr>
        <w:t xml:space="preserve">Finance Analyst (Charitable Funds) and Charity Team </w:t>
      </w:r>
      <w:r w:rsidR="00FC2185">
        <w:rPr>
          <w:rFonts w:ascii="Arial" w:hAnsi="Arial" w:cs="Arial"/>
        </w:rPr>
        <w:t>should be</w:t>
      </w:r>
      <w:r w:rsidR="00FC2185" w:rsidRPr="00FC2185">
        <w:rPr>
          <w:rFonts w:ascii="Arial" w:hAnsi="Arial" w:cs="Arial"/>
        </w:rPr>
        <w:t xml:space="preserve"> copied in for information</w:t>
      </w:r>
      <w:r w:rsidR="00FC2185">
        <w:rPr>
          <w:rFonts w:ascii="Arial" w:hAnsi="Arial" w:cs="Arial"/>
        </w:rPr>
        <w:t>.</w:t>
      </w:r>
    </w:p>
    <w:p w14:paraId="3DD09579" w14:textId="77777777" w:rsidR="00147DDE" w:rsidRDefault="00147DDE" w:rsidP="00147DDE">
      <w:pPr>
        <w:pStyle w:val="BodyTextIndent3"/>
        <w:tabs>
          <w:tab w:val="left" w:pos="10260"/>
        </w:tabs>
        <w:ind w:left="720"/>
        <w:jc w:val="both"/>
        <w:rPr>
          <w:rFonts w:ascii="Arial" w:hAnsi="Arial" w:cs="Arial"/>
        </w:rPr>
      </w:pPr>
    </w:p>
    <w:p w14:paraId="060318FB" w14:textId="77777777" w:rsidR="00147DDE" w:rsidRDefault="00147DDE" w:rsidP="009C3605">
      <w:pPr>
        <w:pStyle w:val="BodyTextIndent3"/>
        <w:numPr>
          <w:ilvl w:val="2"/>
          <w:numId w:val="26"/>
        </w:numPr>
        <w:tabs>
          <w:tab w:val="left" w:pos="10260"/>
        </w:tabs>
        <w:jc w:val="both"/>
        <w:rPr>
          <w:rFonts w:ascii="Arial" w:hAnsi="Arial" w:cs="Arial"/>
        </w:rPr>
      </w:pPr>
      <w:r>
        <w:rPr>
          <w:rFonts w:ascii="Arial" w:hAnsi="Arial" w:cs="Arial"/>
        </w:rPr>
        <w:t xml:space="preserve">New Fund Requests will only be considered where the income source is clearly identified (e.g. donations), an expenditure plan for at least the current financial year is supplied together with an estimated timescale for the funds to be spent, and the agreement to supplying regular </w:t>
      </w:r>
      <w:r w:rsidR="004F6368">
        <w:rPr>
          <w:rFonts w:ascii="Arial" w:hAnsi="Arial" w:cs="Arial"/>
        </w:rPr>
        <w:t xml:space="preserve">expenditure </w:t>
      </w:r>
      <w:proofErr w:type="gramStart"/>
      <w:r w:rsidR="004F6368">
        <w:rPr>
          <w:rFonts w:ascii="Arial" w:hAnsi="Arial" w:cs="Arial"/>
        </w:rPr>
        <w:t xml:space="preserve">plans </w:t>
      </w:r>
      <w:r>
        <w:rPr>
          <w:rFonts w:ascii="Arial" w:hAnsi="Arial" w:cs="Arial"/>
        </w:rPr>
        <w:t xml:space="preserve"> upon</w:t>
      </w:r>
      <w:proofErr w:type="gramEnd"/>
      <w:r>
        <w:rPr>
          <w:rFonts w:ascii="Arial" w:hAnsi="Arial" w:cs="Arial"/>
        </w:rPr>
        <w:t xml:space="preserve"> request to the Charitable Funds Committee and/or </w:t>
      </w:r>
      <w:r w:rsidR="00483EDC">
        <w:rPr>
          <w:rFonts w:ascii="Arial" w:hAnsi="Arial" w:cs="Arial"/>
        </w:rPr>
        <w:t>Head of Accounting &amp; Governance</w:t>
      </w:r>
      <w:r>
        <w:rPr>
          <w:rFonts w:ascii="Arial" w:hAnsi="Arial" w:cs="Arial"/>
        </w:rPr>
        <w:t>.</w:t>
      </w:r>
    </w:p>
    <w:p w14:paraId="3FE1F661" w14:textId="77777777" w:rsidR="0098744A" w:rsidRDefault="0098744A" w:rsidP="009C3605">
      <w:pPr>
        <w:pStyle w:val="BodyTextIndent3"/>
        <w:tabs>
          <w:tab w:val="left" w:pos="10260"/>
        </w:tabs>
        <w:ind w:left="0"/>
        <w:jc w:val="both"/>
        <w:rPr>
          <w:rFonts w:ascii="Arial" w:hAnsi="Arial" w:cs="Arial"/>
        </w:rPr>
      </w:pPr>
    </w:p>
    <w:p w14:paraId="5AB5AC9F" w14:textId="77777777" w:rsidR="00506527" w:rsidRDefault="000809AE" w:rsidP="009C3605">
      <w:pPr>
        <w:pStyle w:val="BodyTextIndent3"/>
        <w:numPr>
          <w:ilvl w:val="2"/>
          <w:numId w:val="26"/>
        </w:numPr>
        <w:tabs>
          <w:tab w:val="left" w:pos="10260"/>
        </w:tabs>
        <w:jc w:val="both"/>
        <w:rPr>
          <w:rFonts w:ascii="Arial" w:hAnsi="Arial" w:cs="Arial"/>
        </w:rPr>
      </w:pPr>
      <w:r>
        <w:rPr>
          <w:rFonts w:ascii="Arial" w:hAnsi="Arial" w:cs="Arial"/>
        </w:rPr>
        <w:t xml:space="preserve">Once approved by the </w:t>
      </w:r>
      <w:r w:rsidR="007126C5">
        <w:rPr>
          <w:rFonts w:ascii="Arial" w:hAnsi="Arial" w:cs="Arial"/>
        </w:rPr>
        <w:t xml:space="preserve">Director of Finance or </w:t>
      </w:r>
      <w:r>
        <w:rPr>
          <w:rFonts w:ascii="Arial" w:hAnsi="Arial" w:cs="Arial"/>
        </w:rPr>
        <w:t>Charitable Funds Committee</w:t>
      </w:r>
      <w:r w:rsidR="007126C5">
        <w:rPr>
          <w:rFonts w:ascii="Arial" w:hAnsi="Arial" w:cs="Arial"/>
        </w:rPr>
        <w:t xml:space="preserve"> as appropriate</w:t>
      </w:r>
      <w:r w:rsidR="00A82F4C">
        <w:rPr>
          <w:rFonts w:ascii="Arial" w:hAnsi="Arial" w:cs="Arial"/>
        </w:rPr>
        <w:t>, the</w:t>
      </w:r>
      <w:r w:rsidR="00506527">
        <w:rPr>
          <w:rFonts w:ascii="Arial" w:hAnsi="Arial" w:cs="Arial"/>
        </w:rPr>
        <w:t xml:space="preserve"> </w:t>
      </w:r>
      <w:r w:rsidR="00483EDC">
        <w:rPr>
          <w:rFonts w:ascii="Arial" w:hAnsi="Arial" w:cs="Arial"/>
        </w:rPr>
        <w:t>Head of Accounting &amp; Governance</w:t>
      </w:r>
      <w:r w:rsidR="00506527">
        <w:rPr>
          <w:rFonts w:ascii="Arial" w:hAnsi="Arial" w:cs="Arial"/>
        </w:rPr>
        <w:t xml:space="preserve"> </w:t>
      </w:r>
      <w:r w:rsidR="00A82F4C">
        <w:rPr>
          <w:rFonts w:ascii="Arial" w:hAnsi="Arial" w:cs="Arial"/>
        </w:rPr>
        <w:t xml:space="preserve">will </w:t>
      </w:r>
      <w:r w:rsidR="00A82F4C" w:rsidRPr="00BF3040">
        <w:rPr>
          <w:rFonts w:ascii="Arial" w:hAnsi="Arial" w:cs="Arial"/>
        </w:rPr>
        <w:t>allocate</w:t>
      </w:r>
      <w:r w:rsidR="00D076FC">
        <w:rPr>
          <w:rFonts w:ascii="Arial" w:hAnsi="Arial" w:cs="Arial"/>
        </w:rPr>
        <w:t xml:space="preserve"> </w:t>
      </w:r>
      <w:r>
        <w:rPr>
          <w:rFonts w:ascii="Arial" w:hAnsi="Arial" w:cs="Arial"/>
        </w:rPr>
        <w:t>a new fund number</w:t>
      </w:r>
      <w:r w:rsidR="00A82F4C">
        <w:rPr>
          <w:rFonts w:ascii="Arial" w:hAnsi="Arial" w:cs="Arial"/>
        </w:rPr>
        <w:t>.</w:t>
      </w:r>
      <w:r w:rsidR="0098744A" w:rsidRPr="00BF3040">
        <w:rPr>
          <w:rFonts w:ascii="Arial" w:hAnsi="Arial" w:cs="Arial"/>
        </w:rPr>
        <w:t xml:space="preserve"> </w:t>
      </w:r>
      <w:r w:rsidR="00506527">
        <w:rPr>
          <w:rFonts w:ascii="Arial" w:hAnsi="Arial" w:cs="Arial"/>
        </w:rPr>
        <w:t xml:space="preserve">Once the new fund number is </w:t>
      </w:r>
      <w:r w:rsidR="00376584">
        <w:rPr>
          <w:rFonts w:ascii="Arial" w:hAnsi="Arial" w:cs="Arial"/>
        </w:rPr>
        <w:t>allocated, the</w:t>
      </w:r>
      <w:r w:rsidR="00506527">
        <w:rPr>
          <w:rFonts w:ascii="Arial" w:hAnsi="Arial" w:cs="Arial"/>
        </w:rPr>
        <w:t xml:space="preserve"> </w:t>
      </w:r>
      <w:r w:rsidR="00CB1358">
        <w:rPr>
          <w:rFonts w:ascii="Arial" w:hAnsi="Arial" w:cs="Arial"/>
        </w:rPr>
        <w:t>Finance Analyst (Charitable Funds</w:t>
      </w:r>
      <w:r w:rsidR="00E10C67">
        <w:rPr>
          <w:rFonts w:ascii="Arial" w:hAnsi="Arial" w:cs="Arial"/>
        </w:rPr>
        <w:t>) will</w:t>
      </w:r>
      <w:r w:rsidR="00506527">
        <w:rPr>
          <w:rFonts w:ascii="Arial" w:hAnsi="Arial" w:cs="Arial"/>
        </w:rPr>
        <w:t xml:space="preserve"> return the approved form including </w:t>
      </w:r>
      <w:r w:rsidR="002E3BBA">
        <w:rPr>
          <w:rFonts w:ascii="Arial" w:hAnsi="Arial" w:cs="Arial"/>
        </w:rPr>
        <w:t>the</w:t>
      </w:r>
      <w:r w:rsidR="00506527">
        <w:rPr>
          <w:rFonts w:ascii="Arial" w:hAnsi="Arial" w:cs="Arial"/>
        </w:rPr>
        <w:t xml:space="preserve"> new fund number to the </w:t>
      </w:r>
      <w:r w:rsidR="00505B8D">
        <w:rPr>
          <w:rFonts w:ascii="Arial" w:hAnsi="Arial" w:cs="Arial"/>
        </w:rPr>
        <w:t xml:space="preserve">relevant </w:t>
      </w:r>
      <w:r w:rsidR="00506527">
        <w:rPr>
          <w:rFonts w:ascii="Arial" w:hAnsi="Arial" w:cs="Arial"/>
        </w:rPr>
        <w:t>Fund Managers</w:t>
      </w:r>
      <w:r w:rsidR="00D076FC">
        <w:rPr>
          <w:rFonts w:ascii="Arial" w:hAnsi="Arial" w:cs="Arial"/>
        </w:rPr>
        <w:t>. T</w:t>
      </w:r>
      <w:r w:rsidR="00506527">
        <w:rPr>
          <w:rFonts w:ascii="Arial" w:hAnsi="Arial" w:cs="Arial"/>
        </w:rPr>
        <w:t xml:space="preserve">he </w:t>
      </w:r>
      <w:r w:rsidR="00011BC6">
        <w:rPr>
          <w:rFonts w:ascii="Arial" w:hAnsi="Arial" w:cs="Arial"/>
        </w:rPr>
        <w:t>Finance Analyst (Charitable Funds</w:t>
      </w:r>
      <w:r w:rsidR="00A82F4C">
        <w:rPr>
          <w:rFonts w:ascii="Arial" w:hAnsi="Arial" w:cs="Arial"/>
        </w:rPr>
        <w:t>) must</w:t>
      </w:r>
      <w:r w:rsidR="00506527">
        <w:rPr>
          <w:rFonts w:ascii="Arial" w:hAnsi="Arial" w:cs="Arial"/>
        </w:rPr>
        <w:t xml:space="preserve"> </w:t>
      </w:r>
      <w:r w:rsidR="002E3BBA">
        <w:rPr>
          <w:rFonts w:ascii="Arial" w:hAnsi="Arial" w:cs="Arial"/>
        </w:rPr>
        <w:t>then update</w:t>
      </w:r>
      <w:r w:rsidR="00506527">
        <w:rPr>
          <w:rFonts w:ascii="Arial" w:hAnsi="Arial" w:cs="Arial"/>
        </w:rPr>
        <w:t xml:space="preserve"> the Charitable Funds database held on the </w:t>
      </w:r>
      <w:r w:rsidR="00A44500">
        <w:rPr>
          <w:rFonts w:ascii="Arial" w:hAnsi="Arial" w:cs="Arial"/>
        </w:rPr>
        <w:t>Charitable Funds</w:t>
      </w:r>
      <w:r w:rsidR="00506527">
        <w:rPr>
          <w:rFonts w:ascii="Arial" w:hAnsi="Arial" w:cs="Arial"/>
        </w:rPr>
        <w:t xml:space="preserve"> Portal page with the new fund details</w:t>
      </w:r>
      <w:r w:rsidR="007175D7">
        <w:rPr>
          <w:rFonts w:ascii="Arial" w:hAnsi="Arial" w:cs="Arial"/>
        </w:rPr>
        <w:t xml:space="preserve"> and request that the Systems </w:t>
      </w:r>
      <w:r w:rsidR="00B453B8">
        <w:rPr>
          <w:rFonts w:ascii="Arial" w:hAnsi="Arial" w:cs="Arial"/>
        </w:rPr>
        <w:t>T</w:t>
      </w:r>
      <w:r w:rsidR="007175D7">
        <w:rPr>
          <w:rFonts w:ascii="Arial" w:hAnsi="Arial" w:cs="Arial"/>
        </w:rPr>
        <w:t>eam add the new fund to the Charitable Funds dashboard</w:t>
      </w:r>
      <w:r w:rsidR="00506527">
        <w:rPr>
          <w:rFonts w:ascii="Arial" w:hAnsi="Arial" w:cs="Arial"/>
        </w:rPr>
        <w:t xml:space="preserve">. </w:t>
      </w:r>
      <w:r w:rsidR="007175D7">
        <w:rPr>
          <w:rFonts w:ascii="Arial" w:hAnsi="Arial" w:cs="Arial"/>
        </w:rPr>
        <w:t xml:space="preserve">In the event that a new Fund Manager has been identified to manage the fund then the </w:t>
      </w:r>
      <w:r w:rsidR="00483EDC">
        <w:rPr>
          <w:rFonts w:ascii="Arial" w:hAnsi="Arial" w:cs="Arial"/>
        </w:rPr>
        <w:t xml:space="preserve">Head of Accounting &amp; </w:t>
      </w:r>
      <w:r w:rsidR="00E10C67">
        <w:rPr>
          <w:rFonts w:ascii="Arial" w:hAnsi="Arial" w:cs="Arial"/>
        </w:rPr>
        <w:t>Governance must</w:t>
      </w:r>
      <w:r w:rsidR="007175D7">
        <w:rPr>
          <w:rFonts w:ascii="Arial" w:hAnsi="Arial" w:cs="Arial"/>
        </w:rPr>
        <w:t xml:space="preserve"> ensure that the Fund Manager completes the Charitable Funds dashboard training before access to the dashboard is provided. In the event that the new fund is to be managed by an existing Fund Manager, then the </w:t>
      </w:r>
      <w:r w:rsidR="0016594F">
        <w:rPr>
          <w:rFonts w:ascii="Arial" w:hAnsi="Arial" w:cs="Arial"/>
        </w:rPr>
        <w:t>Finance Analyst (Charitable Funds</w:t>
      </w:r>
      <w:r w:rsidR="00E10C67">
        <w:rPr>
          <w:rFonts w:ascii="Arial" w:hAnsi="Arial" w:cs="Arial"/>
        </w:rPr>
        <w:t>) will</w:t>
      </w:r>
      <w:r w:rsidR="007175D7">
        <w:rPr>
          <w:rFonts w:ascii="Arial" w:hAnsi="Arial" w:cs="Arial"/>
        </w:rPr>
        <w:t xml:space="preserve"> ensure that the new fund is added to the Fund Managers view within the Charitable Funds dashboard</w:t>
      </w:r>
      <w:r w:rsidR="00970869">
        <w:rPr>
          <w:rFonts w:ascii="Arial" w:hAnsi="Arial" w:cs="Arial"/>
        </w:rPr>
        <w:t xml:space="preserve">. </w:t>
      </w:r>
    </w:p>
    <w:p w14:paraId="06AC313F" w14:textId="77777777" w:rsidR="00D076FC" w:rsidRDefault="00D076FC" w:rsidP="00D076FC">
      <w:pPr>
        <w:pStyle w:val="ListParagraph"/>
        <w:rPr>
          <w:rFonts w:ascii="Arial" w:hAnsi="Arial" w:cs="Arial"/>
        </w:rPr>
      </w:pPr>
    </w:p>
    <w:p w14:paraId="16E9FD6E" w14:textId="77777777" w:rsidR="0098744A" w:rsidRDefault="002E3BBA" w:rsidP="009C3605">
      <w:pPr>
        <w:pStyle w:val="BodyTextIndent3"/>
        <w:numPr>
          <w:ilvl w:val="2"/>
          <w:numId w:val="26"/>
        </w:numPr>
        <w:tabs>
          <w:tab w:val="left" w:pos="10260"/>
        </w:tabs>
        <w:jc w:val="both"/>
        <w:rPr>
          <w:rFonts w:ascii="Arial" w:hAnsi="Arial" w:cs="Arial"/>
        </w:rPr>
      </w:pPr>
      <w:r w:rsidRPr="00BF3040">
        <w:rPr>
          <w:rFonts w:ascii="Arial" w:hAnsi="Arial" w:cs="Arial"/>
        </w:rPr>
        <w:t>W</w:t>
      </w:r>
      <w:r>
        <w:rPr>
          <w:rFonts w:ascii="Arial" w:hAnsi="Arial" w:cs="Arial"/>
        </w:rPr>
        <w:t>h</w:t>
      </w:r>
      <w:r w:rsidRPr="00BF3040">
        <w:rPr>
          <w:rFonts w:ascii="Arial" w:hAnsi="Arial" w:cs="Arial"/>
        </w:rPr>
        <w:t>ere</w:t>
      </w:r>
      <w:r w:rsidR="0098744A" w:rsidRPr="00BF3040">
        <w:rPr>
          <w:rFonts w:ascii="Arial" w:hAnsi="Arial" w:cs="Arial"/>
        </w:rPr>
        <w:t xml:space="preserve"> a request for a new fund is not approved, the </w:t>
      </w:r>
      <w:r w:rsidR="00483EDC">
        <w:rPr>
          <w:rFonts w:ascii="Arial" w:hAnsi="Arial" w:cs="Arial"/>
        </w:rPr>
        <w:t>Head of Accounting &amp; Governance</w:t>
      </w:r>
      <w:r w:rsidR="00DF64B4">
        <w:rPr>
          <w:rFonts w:ascii="Arial" w:hAnsi="Arial" w:cs="Arial"/>
        </w:rPr>
        <w:t xml:space="preserve"> on behalf of the Charitable Funds Committee </w:t>
      </w:r>
      <w:r w:rsidR="00A82F4C">
        <w:rPr>
          <w:rFonts w:ascii="Arial" w:hAnsi="Arial" w:cs="Arial"/>
        </w:rPr>
        <w:t xml:space="preserve">will </w:t>
      </w:r>
      <w:r w:rsidR="00A82F4C" w:rsidRPr="00BF3040">
        <w:rPr>
          <w:rFonts w:ascii="Arial" w:hAnsi="Arial" w:cs="Arial"/>
        </w:rPr>
        <w:t>discuss</w:t>
      </w:r>
      <w:r w:rsidR="0098744A" w:rsidRPr="00BF3040">
        <w:rPr>
          <w:rFonts w:ascii="Arial" w:hAnsi="Arial" w:cs="Arial"/>
        </w:rPr>
        <w:t xml:space="preserve"> the reason for non–approval with the proposed Fund Manager(s) and </w:t>
      </w:r>
      <w:r w:rsidR="009810C3">
        <w:rPr>
          <w:rFonts w:ascii="Arial" w:hAnsi="Arial" w:cs="Arial"/>
        </w:rPr>
        <w:t xml:space="preserve">Service </w:t>
      </w:r>
      <w:r w:rsidR="00E10C67">
        <w:rPr>
          <w:rFonts w:ascii="Arial" w:hAnsi="Arial" w:cs="Arial"/>
        </w:rPr>
        <w:t>Group Manager</w:t>
      </w:r>
      <w:r w:rsidR="00D076FC">
        <w:rPr>
          <w:rFonts w:ascii="Arial" w:hAnsi="Arial" w:cs="Arial"/>
        </w:rPr>
        <w:t xml:space="preserve"> as appropriate.</w:t>
      </w:r>
    </w:p>
    <w:p w14:paraId="29AC19A3" w14:textId="77777777" w:rsidR="0098744A" w:rsidRDefault="0098744A" w:rsidP="009C3605">
      <w:pPr>
        <w:pStyle w:val="BodyTextIndent3"/>
        <w:tabs>
          <w:tab w:val="left" w:pos="10260"/>
        </w:tabs>
        <w:ind w:left="0"/>
        <w:jc w:val="both"/>
        <w:rPr>
          <w:rFonts w:ascii="Arial" w:hAnsi="Arial" w:cs="Arial"/>
        </w:rPr>
      </w:pPr>
    </w:p>
    <w:p w14:paraId="4A60504A" w14:textId="77777777" w:rsidR="00C42B52" w:rsidRDefault="00011BC6" w:rsidP="00C42B52">
      <w:pPr>
        <w:pStyle w:val="BodyTextIndent3"/>
        <w:numPr>
          <w:ilvl w:val="2"/>
          <w:numId w:val="26"/>
        </w:numPr>
        <w:tabs>
          <w:tab w:val="left" w:pos="10260"/>
        </w:tabs>
        <w:jc w:val="both"/>
        <w:rPr>
          <w:rFonts w:ascii="Arial" w:hAnsi="Arial" w:cs="Arial"/>
        </w:rPr>
      </w:pPr>
      <w:r>
        <w:rPr>
          <w:rFonts w:ascii="Arial" w:hAnsi="Arial"/>
        </w:rPr>
        <w:t>Where funds have previously been closed and donations have been received which require the fund to be re-opened</w:t>
      </w:r>
      <w:r w:rsidR="00A82F4C">
        <w:rPr>
          <w:rFonts w:ascii="Arial" w:hAnsi="Arial"/>
        </w:rPr>
        <w:t>, the</w:t>
      </w:r>
      <w:r>
        <w:rPr>
          <w:rFonts w:ascii="Arial" w:hAnsi="Arial"/>
        </w:rPr>
        <w:t xml:space="preserve"> ‘</w:t>
      </w:r>
      <w:r w:rsidR="00A82F4C">
        <w:rPr>
          <w:rFonts w:ascii="Arial" w:hAnsi="Arial"/>
        </w:rPr>
        <w:t>Request</w:t>
      </w:r>
      <w:r>
        <w:rPr>
          <w:rFonts w:ascii="Arial" w:hAnsi="Arial"/>
        </w:rPr>
        <w:t xml:space="preserve"> to re-open a fund’ </w:t>
      </w:r>
      <w:r w:rsidR="003B3EE2">
        <w:rPr>
          <w:rFonts w:ascii="Arial" w:hAnsi="Arial"/>
        </w:rPr>
        <w:t>form</w:t>
      </w:r>
      <w:r>
        <w:rPr>
          <w:rFonts w:ascii="Arial" w:hAnsi="Arial"/>
        </w:rPr>
        <w:t xml:space="preserve"> </w:t>
      </w:r>
      <w:r w:rsidR="00C2421F" w:rsidRPr="00C2421F">
        <w:rPr>
          <w:rFonts w:ascii="Arial" w:hAnsi="Arial"/>
          <w:b/>
        </w:rPr>
        <w:t>(Appendix 2</w:t>
      </w:r>
      <w:r>
        <w:rPr>
          <w:rFonts w:ascii="Arial" w:hAnsi="Arial"/>
        </w:rPr>
        <w:t>) will need to be completed. The completed f</w:t>
      </w:r>
      <w:r w:rsidR="008921D0">
        <w:rPr>
          <w:rFonts w:ascii="Arial" w:hAnsi="Arial"/>
        </w:rPr>
        <w:t>orm</w:t>
      </w:r>
      <w:r>
        <w:rPr>
          <w:rFonts w:ascii="Arial" w:hAnsi="Arial"/>
        </w:rPr>
        <w:t xml:space="preserve"> will need to identify the reason why the fund has been re-opened and identify the fund manager(s) appointed to manage the fund. The </w:t>
      </w:r>
      <w:r w:rsidR="0016594F">
        <w:rPr>
          <w:rFonts w:ascii="Arial" w:hAnsi="Arial"/>
        </w:rPr>
        <w:t>Assistant Director of Finance (Accounting &amp; Governance</w:t>
      </w:r>
      <w:r w:rsidR="00E10C67">
        <w:rPr>
          <w:rFonts w:ascii="Arial" w:hAnsi="Arial"/>
        </w:rPr>
        <w:t>) will</w:t>
      </w:r>
      <w:r>
        <w:rPr>
          <w:rFonts w:ascii="Arial" w:hAnsi="Arial"/>
        </w:rPr>
        <w:t xml:space="preserve"> approve the re-opening of the fund</w:t>
      </w:r>
      <w:r w:rsidR="00483EDC">
        <w:rPr>
          <w:rFonts w:ascii="Arial" w:hAnsi="Arial"/>
        </w:rPr>
        <w:t xml:space="preserve">. The Head of Accounting &amp; Governance will then ensure that </w:t>
      </w:r>
      <w:r w:rsidR="00E10C67">
        <w:rPr>
          <w:rFonts w:ascii="Arial" w:hAnsi="Arial"/>
        </w:rPr>
        <w:t>the previous</w:t>
      </w:r>
      <w:r>
        <w:rPr>
          <w:rFonts w:ascii="Arial" w:hAnsi="Arial"/>
        </w:rPr>
        <w:t xml:space="preserve"> fund number </w:t>
      </w:r>
      <w:r w:rsidR="00483EDC">
        <w:rPr>
          <w:rFonts w:ascii="Arial" w:hAnsi="Arial"/>
        </w:rPr>
        <w:t xml:space="preserve">is reinstated </w:t>
      </w:r>
      <w:r>
        <w:rPr>
          <w:rFonts w:ascii="Arial" w:hAnsi="Arial"/>
        </w:rPr>
        <w:t xml:space="preserve">where possible. Where this is not possible a new fund number will be created. </w:t>
      </w:r>
      <w:r w:rsidR="00C42B52">
        <w:rPr>
          <w:rFonts w:ascii="Arial" w:hAnsi="Arial" w:cs="Arial"/>
        </w:rPr>
        <w:t xml:space="preserve">Once the fund number is allocated, the </w:t>
      </w:r>
      <w:r w:rsidR="003B3EE2">
        <w:rPr>
          <w:rFonts w:ascii="Arial" w:hAnsi="Arial" w:cs="Arial"/>
        </w:rPr>
        <w:t xml:space="preserve">Finance Analyst (Charitable </w:t>
      </w:r>
      <w:proofErr w:type="gramStart"/>
      <w:r w:rsidR="003B3EE2">
        <w:rPr>
          <w:rFonts w:ascii="Arial" w:hAnsi="Arial" w:cs="Arial"/>
        </w:rPr>
        <w:t xml:space="preserve">Funds)  </w:t>
      </w:r>
      <w:r w:rsidR="00C42B52">
        <w:rPr>
          <w:rFonts w:ascii="Arial" w:hAnsi="Arial" w:cs="Arial"/>
        </w:rPr>
        <w:t xml:space="preserve"> </w:t>
      </w:r>
      <w:proofErr w:type="gramEnd"/>
      <w:r w:rsidR="00C42B52">
        <w:rPr>
          <w:rFonts w:ascii="Arial" w:hAnsi="Arial" w:cs="Arial"/>
        </w:rPr>
        <w:t>will confirm the fund number to the relevant Fund Managers. The Finance Analyst (Charitable Funds</w:t>
      </w:r>
      <w:r w:rsidR="00A82F4C">
        <w:rPr>
          <w:rFonts w:ascii="Arial" w:hAnsi="Arial" w:cs="Arial"/>
        </w:rPr>
        <w:t>) must</w:t>
      </w:r>
      <w:r w:rsidR="00C42B52">
        <w:rPr>
          <w:rFonts w:ascii="Arial" w:hAnsi="Arial" w:cs="Arial"/>
        </w:rPr>
        <w:t xml:space="preserve"> then update the Charitable Funds database held on the </w:t>
      </w:r>
      <w:r w:rsidR="00A44500">
        <w:rPr>
          <w:rFonts w:ascii="Arial" w:hAnsi="Arial" w:cs="Arial"/>
        </w:rPr>
        <w:t>Charitable Funds</w:t>
      </w:r>
      <w:r w:rsidR="00C42B52">
        <w:rPr>
          <w:rFonts w:ascii="Arial" w:hAnsi="Arial" w:cs="Arial"/>
        </w:rPr>
        <w:t xml:space="preserve"> Portal page with the re-opened fund details and request that the Systems Team reinstate the fund to the Charitable Funds dashboard. In the event that a new Fund Manager has been identified to manage the fund then the </w:t>
      </w:r>
      <w:r w:rsidR="00483EDC">
        <w:rPr>
          <w:rFonts w:ascii="Arial" w:hAnsi="Arial" w:cs="Arial"/>
        </w:rPr>
        <w:t xml:space="preserve">Head of Accounting &amp; </w:t>
      </w:r>
      <w:r w:rsidR="00E10C67">
        <w:rPr>
          <w:rFonts w:ascii="Arial" w:hAnsi="Arial" w:cs="Arial"/>
        </w:rPr>
        <w:t>Governance must</w:t>
      </w:r>
      <w:r w:rsidR="00C42B52">
        <w:rPr>
          <w:rFonts w:ascii="Arial" w:hAnsi="Arial" w:cs="Arial"/>
        </w:rPr>
        <w:t xml:space="preserve"> ensure that the Fund Manager completes the Charitable Funds dashboard training before access to the dashboard is provided. In the event that the re-opened fund is to be managed by an existing Fund Manager, then </w:t>
      </w:r>
      <w:r w:rsidR="00E10C67">
        <w:rPr>
          <w:rFonts w:ascii="Arial" w:hAnsi="Arial" w:cs="Arial"/>
        </w:rPr>
        <w:t>the Finance</w:t>
      </w:r>
      <w:r w:rsidR="00287F79">
        <w:rPr>
          <w:rFonts w:ascii="Arial" w:hAnsi="Arial" w:cs="Arial"/>
        </w:rPr>
        <w:t xml:space="preserve"> Analyst (Charitable Funds</w:t>
      </w:r>
      <w:r w:rsidR="00E10C67">
        <w:rPr>
          <w:rFonts w:ascii="Arial" w:hAnsi="Arial" w:cs="Arial"/>
        </w:rPr>
        <w:t>) will</w:t>
      </w:r>
      <w:r w:rsidR="00C42B52">
        <w:rPr>
          <w:rFonts w:ascii="Arial" w:hAnsi="Arial" w:cs="Arial"/>
        </w:rPr>
        <w:t xml:space="preserve"> ensure that the re-opened </w:t>
      </w:r>
      <w:r w:rsidR="00CB1358">
        <w:rPr>
          <w:rFonts w:ascii="Arial" w:hAnsi="Arial" w:cs="Arial"/>
        </w:rPr>
        <w:t xml:space="preserve">fund </w:t>
      </w:r>
      <w:r w:rsidR="00C42B52">
        <w:rPr>
          <w:rFonts w:ascii="Arial" w:hAnsi="Arial" w:cs="Arial"/>
        </w:rPr>
        <w:t xml:space="preserve">is added to the Fund Managers view within the Charitable Funds dashboard. All approved re-opened </w:t>
      </w:r>
      <w:r w:rsidR="00A82F4C">
        <w:rPr>
          <w:rFonts w:ascii="Arial" w:hAnsi="Arial" w:cs="Arial"/>
        </w:rPr>
        <w:t>funds will</w:t>
      </w:r>
      <w:r w:rsidR="00C42B52">
        <w:rPr>
          <w:rFonts w:ascii="Arial" w:hAnsi="Arial" w:cs="Arial"/>
        </w:rPr>
        <w:t xml:space="preserve"> be routinely reported to the Charitable Funds Committee.</w:t>
      </w:r>
    </w:p>
    <w:p w14:paraId="6BF50B0F" w14:textId="77777777" w:rsidR="00DB08D1" w:rsidRDefault="00DB08D1">
      <w:pPr>
        <w:pStyle w:val="BodyTextIndent3"/>
        <w:tabs>
          <w:tab w:val="left" w:pos="10260"/>
        </w:tabs>
        <w:jc w:val="both"/>
        <w:rPr>
          <w:rFonts w:ascii="Arial" w:hAnsi="Arial" w:cs="Arial"/>
        </w:rPr>
      </w:pPr>
    </w:p>
    <w:p w14:paraId="32B63908" w14:textId="77777777" w:rsidR="0098744A" w:rsidRDefault="0098744A" w:rsidP="009C3605">
      <w:pPr>
        <w:pStyle w:val="BodyTextIndent3"/>
        <w:numPr>
          <w:ilvl w:val="2"/>
          <w:numId w:val="26"/>
        </w:numPr>
        <w:tabs>
          <w:tab w:val="left" w:pos="10260"/>
        </w:tabs>
        <w:jc w:val="both"/>
        <w:rPr>
          <w:rFonts w:ascii="Arial" w:hAnsi="Arial" w:cs="Arial"/>
        </w:rPr>
      </w:pPr>
      <w:r w:rsidRPr="0098744A">
        <w:rPr>
          <w:rFonts w:ascii="Arial" w:hAnsi="Arial"/>
        </w:rPr>
        <w:t>R</w:t>
      </w:r>
      <w:r w:rsidRPr="00BF3040">
        <w:rPr>
          <w:rFonts w:ascii="Arial" w:hAnsi="Arial"/>
        </w:rPr>
        <w:t>equests for proposed changes to the Fund Managers, Fund Name or Fund Purpose must be submitted on the ‘Request for Fund Changes” Form (</w:t>
      </w:r>
      <w:r w:rsidRPr="00003BD4">
        <w:rPr>
          <w:rFonts w:ascii="Arial" w:hAnsi="Arial"/>
          <w:b/>
        </w:rPr>
        <w:t xml:space="preserve">Appendix </w:t>
      </w:r>
      <w:r w:rsidR="00C42B52">
        <w:rPr>
          <w:rFonts w:ascii="Arial" w:hAnsi="Arial"/>
          <w:b/>
        </w:rPr>
        <w:t>3</w:t>
      </w:r>
      <w:r w:rsidRPr="00BF3040">
        <w:rPr>
          <w:rFonts w:ascii="Arial" w:hAnsi="Arial"/>
        </w:rPr>
        <w:t xml:space="preserve">) and sent to the </w:t>
      </w:r>
      <w:r w:rsidR="00C42B52">
        <w:rPr>
          <w:rFonts w:ascii="Arial" w:hAnsi="Arial"/>
        </w:rPr>
        <w:t>Finance Analyst (Charitable Funds)</w:t>
      </w:r>
      <w:r w:rsidR="008921D0">
        <w:rPr>
          <w:rFonts w:ascii="Arial" w:hAnsi="Arial"/>
        </w:rPr>
        <w:t xml:space="preserve">. </w:t>
      </w:r>
      <w:r w:rsidR="004E0B05">
        <w:rPr>
          <w:rFonts w:ascii="Arial" w:hAnsi="Arial"/>
        </w:rPr>
        <w:t xml:space="preserve">The </w:t>
      </w:r>
      <w:r w:rsidR="008E24AA">
        <w:rPr>
          <w:rFonts w:ascii="Arial" w:hAnsi="Arial"/>
        </w:rPr>
        <w:t>Request</w:t>
      </w:r>
      <w:r w:rsidR="004E0B05">
        <w:rPr>
          <w:rFonts w:ascii="Arial" w:hAnsi="Arial"/>
        </w:rPr>
        <w:t xml:space="preserve"> to Change Fund Details form </w:t>
      </w:r>
      <w:r w:rsidR="004E0B05" w:rsidRPr="00BF3040">
        <w:rPr>
          <w:rFonts w:ascii="Arial" w:hAnsi="Arial" w:cs="Arial"/>
        </w:rPr>
        <w:t xml:space="preserve">must be authorised by the </w:t>
      </w:r>
      <w:r w:rsidR="008921D0">
        <w:rPr>
          <w:rFonts w:ascii="Arial" w:hAnsi="Arial" w:cs="Arial"/>
        </w:rPr>
        <w:t xml:space="preserve">Service Group </w:t>
      </w:r>
      <w:r w:rsidR="004E0B05">
        <w:rPr>
          <w:rFonts w:ascii="Arial" w:hAnsi="Arial" w:cs="Arial"/>
        </w:rPr>
        <w:t xml:space="preserve">Director, </w:t>
      </w:r>
      <w:r w:rsidR="008921D0">
        <w:rPr>
          <w:rFonts w:ascii="Arial" w:hAnsi="Arial" w:cs="Arial"/>
        </w:rPr>
        <w:t xml:space="preserve">Service Group </w:t>
      </w:r>
      <w:r w:rsidR="004E0B05">
        <w:rPr>
          <w:rFonts w:ascii="Arial" w:hAnsi="Arial" w:cs="Arial"/>
        </w:rPr>
        <w:t xml:space="preserve">Medical Director or </w:t>
      </w:r>
      <w:r w:rsidR="008921D0">
        <w:rPr>
          <w:rFonts w:ascii="Arial" w:hAnsi="Arial" w:cs="Arial"/>
        </w:rPr>
        <w:t xml:space="preserve">Service Group </w:t>
      </w:r>
      <w:r w:rsidR="004E0B05">
        <w:rPr>
          <w:rFonts w:ascii="Arial" w:hAnsi="Arial" w:cs="Arial"/>
        </w:rPr>
        <w:t xml:space="preserve">Nurse Director. </w:t>
      </w:r>
      <w:r w:rsidRPr="00BF3040">
        <w:rPr>
          <w:rFonts w:ascii="Arial" w:hAnsi="Arial" w:cs="Arial"/>
        </w:rPr>
        <w:t xml:space="preserve">The </w:t>
      </w:r>
      <w:r w:rsidR="00CB1358">
        <w:rPr>
          <w:rFonts w:ascii="Arial" w:hAnsi="Arial" w:cs="Arial"/>
        </w:rPr>
        <w:t>f</w:t>
      </w:r>
      <w:r w:rsidRPr="00BF3040">
        <w:rPr>
          <w:rFonts w:ascii="Arial" w:hAnsi="Arial" w:cs="Arial"/>
        </w:rPr>
        <w:t>orm may be completed and submitted electronically, providing an e-mail trail is maintained for audit purposes</w:t>
      </w:r>
      <w:r w:rsidR="004E0B05">
        <w:rPr>
          <w:rFonts w:ascii="Arial" w:hAnsi="Arial" w:cs="Arial"/>
        </w:rPr>
        <w:t>.</w:t>
      </w:r>
      <w:r w:rsidR="00506527">
        <w:rPr>
          <w:rFonts w:ascii="Arial" w:hAnsi="Arial" w:cs="Arial"/>
        </w:rPr>
        <w:t xml:space="preserve"> </w:t>
      </w:r>
      <w:r w:rsidR="00C42B52">
        <w:rPr>
          <w:rFonts w:ascii="Arial" w:hAnsi="Arial" w:cs="Arial"/>
        </w:rPr>
        <w:t>On receipt of the authorised changes form, the Finance Analyst (Charitable Funds</w:t>
      </w:r>
      <w:r w:rsidR="00A82F4C">
        <w:rPr>
          <w:rFonts w:ascii="Arial" w:hAnsi="Arial" w:cs="Arial"/>
        </w:rPr>
        <w:t>) must</w:t>
      </w:r>
      <w:r w:rsidR="00506527">
        <w:rPr>
          <w:rFonts w:ascii="Arial" w:hAnsi="Arial" w:cs="Arial"/>
        </w:rPr>
        <w:t xml:space="preserve"> then update the Charitable Funds database held on the C</w:t>
      </w:r>
      <w:r w:rsidR="00CB1358">
        <w:rPr>
          <w:rFonts w:ascii="Arial" w:hAnsi="Arial" w:cs="Arial"/>
        </w:rPr>
        <w:t xml:space="preserve">haritable Funds </w:t>
      </w:r>
      <w:r w:rsidR="00506527">
        <w:rPr>
          <w:rFonts w:ascii="Arial" w:hAnsi="Arial" w:cs="Arial"/>
        </w:rPr>
        <w:t xml:space="preserve">Portal </w:t>
      </w:r>
      <w:r w:rsidR="00784686">
        <w:rPr>
          <w:rFonts w:ascii="Arial" w:hAnsi="Arial" w:cs="Arial"/>
        </w:rPr>
        <w:t>page. The</w:t>
      </w:r>
      <w:r w:rsidR="00B3625F">
        <w:rPr>
          <w:rFonts w:ascii="Arial" w:hAnsi="Arial" w:cs="Arial"/>
        </w:rPr>
        <w:t xml:space="preserve"> </w:t>
      </w:r>
      <w:r w:rsidR="00C42B52">
        <w:rPr>
          <w:rFonts w:ascii="Arial" w:hAnsi="Arial" w:cs="Arial"/>
        </w:rPr>
        <w:t>Finance Analyst (Charitable Funds</w:t>
      </w:r>
      <w:r w:rsidR="00A82F4C">
        <w:rPr>
          <w:rFonts w:ascii="Arial" w:hAnsi="Arial" w:cs="Arial"/>
        </w:rPr>
        <w:t>) must</w:t>
      </w:r>
      <w:r w:rsidR="00B3625F">
        <w:rPr>
          <w:rFonts w:ascii="Arial" w:hAnsi="Arial" w:cs="Arial"/>
        </w:rPr>
        <w:t xml:space="preserve"> also ensure that the Charitable Funds dashboard access is updated to reflect any change in Fund Manager</w:t>
      </w:r>
      <w:r w:rsidR="00632F9E">
        <w:rPr>
          <w:rFonts w:ascii="Arial" w:hAnsi="Arial" w:cs="Arial"/>
        </w:rPr>
        <w:t>. I</w:t>
      </w:r>
      <w:r w:rsidR="00B3625F">
        <w:rPr>
          <w:rFonts w:ascii="Arial" w:hAnsi="Arial" w:cs="Arial"/>
        </w:rPr>
        <w:t xml:space="preserve">n the event that a new Fund Manager has been identified to manage the fund then the </w:t>
      </w:r>
      <w:r w:rsidR="003B3EE2">
        <w:rPr>
          <w:rFonts w:ascii="Arial" w:hAnsi="Arial" w:cs="Arial"/>
        </w:rPr>
        <w:t>Finance Analyst (Charitable Funds</w:t>
      </w:r>
      <w:r w:rsidR="00E10C67">
        <w:rPr>
          <w:rFonts w:ascii="Arial" w:hAnsi="Arial" w:cs="Arial"/>
        </w:rPr>
        <w:t>) must</w:t>
      </w:r>
      <w:r w:rsidR="00B3625F">
        <w:rPr>
          <w:rFonts w:ascii="Arial" w:hAnsi="Arial" w:cs="Arial"/>
        </w:rPr>
        <w:t xml:space="preserve"> ensure that the Fund Manager completes the Charitable Funds dashboard training before access to the dashboard is provided. </w:t>
      </w:r>
      <w:r w:rsidR="00632F9E" w:rsidRPr="00632F9E">
        <w:rPr>
          <w:rFonts w:ascii="Arial" w:hAnsi="Arial" w:cs="Arial"/>
        </w:rPr>
        <w:t xml:space="preserve">The </w:t>
      </w:r>
      <w:r w:rsidR="00C42B52">
        <w:rPr>
          <w:rFonts w:ascii="Arial" w:hAnsi="Arial" w:cs="Arial"/>
        </w:rPr>
        <w:t>Finance Analyst (Charitable Funds</w:t>
      </w:r>
      <w:r w:rsidR="00A82F4C">
        <w:rPr>
          <w:rFonts w:ascii="Arial" w:hAnsi="Arial" w:cs="Arial"/>
        </w:rPr>
        <w:t>) should</w:t>
      </w:r>
      <w:r w:rsidR="00632F9E" w:rsidRPr="00632F9E">
        <w:rPr>
          <w:rFonts w:ascii="Arial" w:hAnsi="Arial" w:cs="Arial"/>
        </w:rPr>
        <w:t xml:space="preserve"> then notify both Primary and Secondary Fund Managers that the requested change has been actioned.  Where Fund Manager(s) have been changed, this confirmation should be sent to the original Fund Manager(s), as well as those newly nominated</w:t>
      </w:r>
      <w:r w:rsidR="00632F9E">
        <w:rPr>
          <w:rFonts w:ascii="Arial" w:hAnsi="Arial" w:cs="Arial"/>
        </w:rPr>
        <w:t xml:space="preserve"> to manage the fund</w:t>
      </w:r>
      <w:r w:rsidR="00C42B52">
        <w:rPr>
          <w:rFonts w:ascii="Arial" w:hAnsi="Arial" w:cs="Arial"/>
        </w:rPr>
        <w:t>. A record of all fund changes shall be held on the C</w:t>
      </w:r>
      <w:r w:rsidR="00CB1358">
        <w:rPr>
          <w:rFonts w:ascii="Arial" w:hAnsi="Arial" w:cs="Arial"/>
        </w:rPr>
        <w:t xml:space="preserve">haritable Funds </w:t>
      </w:r>
      <w:r w:rsidR="00C42B52">
        <w:rPr>
          <w:rFonts w:ascii="Arial" w:hAnsi="Arial" w:cs="Arial"/>
        </w:rPr>
        <w:t>portal page.</w:t>
      </w:r>
      <w:r w:rsidR="00B3625F">
        <w:rPr>
          <w:rFonts w:ascii="Arial" w:hAnsi="Arial" w:cs="Arial"/>
        </w:rPr>
        <w:t xml:space="preserve"> </w:t>
      </w:r>
    </w:p>
    <w:p w14:paraId="2BED8B2C" w14:textId="77777777" w:rsidR="00695BDD" w:rsidRDefault="00695BDD" w:rsidP="00695BDD">
      <w:pPr>
        <w:pStyle w:val="BodyTextIndent3"/>
        <w:tabs>
          <w:tab w:val="left" w:pos="10260"/>
        </w:tabs>
        <w:ind w:left="720"/>
        <w:jc w:val="both"/>
        <w:rPr>
          <w:rFonts w:ascii="Arial" w:hAnsi="Arial" w:cs="Arial"/>
        </w:rPr>
      </w:pPr>
    </w:p>
    <w:p w14:paraId="13B6C80B" w14:textId="77777777" w:rsidR="0098744A" w:rsidRDefault="0098744A" w:rsidP="009C3605">
      <w:pPr>
        <w:pStyle w:val="BodyTextIndent3"/>
        <w:tabs>
          <w:tab w:val="left" w:pos="10260"/>
        </w:tabs>
        <w:ind w:left="0"/>
        <w:jc w:val="both"/>
        <w:rPr>
          <w:rFonts w:ascii="Arial" w:hAnsi="Arial" w:cs="Arial"/>
          <w:b/>
        </w:rPr>
      </w:pPr>
    </w:p>
    <w:p w14:paraId="66250331" w14:textId="77777777" w:rsidR="0098744A" w:rsidRPr="0098744A" w:rsidRDefault="007502BC" w:rsidP="009C3605">
      <w:pPr>
        <w:pStyle w:val="BodyTextIndent3"/>
        <w:numPr>
          <w:ilvl w:val="1"/>
          <w:numId w:val="26"/>
        </w:numPr>
        <w:tabs>
          <w:tab w:val="left" w:pos="10260"/>
        </w:tabs>
        <w:jc w:val="both"/>
        <w:outlineLvl w:val="1"/>
        <w:rPr>
          <w:rFonts w:ascii="Arial" w:hAnsi="Arial" w:cs="Arial"/>
          <w:b/>
        </w:rPr>
      </w:pPr>
      <w:bookmarkStart w:id="44" w:name="_Toc467250033"/>
      <w:bookmarkStart w:id="45" w:name="_Toc467753711"/>
      <w:bookmarkStart w:id="46" w:name="_Toc120630040"/>
      <w:r>
        <w:rPr>
          <w:rFonts w:ascii="Arial Bold" w:hAnsi="Arial Bold"/>
          <w:b/>
        </w:rPr>
        <w:lastRenderedPageBreak/>
        <w:t xml:space="preserve">Management of </w:t>
      </w:r>
      <w:r w:rsidR="007330B7" w:rsidRPr="0098744A">
        <w:rPr>
          <w:rFonts w:ascii="Arial Bold" w:hAnsi="Arial Bold"/>
          <w:b/>
        </w:rPr>
        <w:t>Fund</w:t>
      </w:r>
      <w:r w:rsidR="007634BF">
        <w:rPr>
          <w:rFonts w:ascii="Arial Bold" w:hAnsi="Arial Bold"/>
          <w:b/>
        </w:rPr>
        <w:t>s</w:t>
      </w:r>
      <w:r w:rsidR="00BA3540">
        <w:rPr>
          <w:rFonts w:ascii="Arial Bold" w:hAnsi="Arial Bold"/>
          <w:b/>
        </w:rPr>
        <w:t xml:space="preserve"> and </w:t>
      </w:r>
      <w:r w:rsidR="007634BF">
        <w:rPr>
          <w:rFonts w:ascii="Arial Bold" w:hAnsi="Arial Bold"/>
          <w:b/>
        </w:rPr>
        <w:t xml:space="preserve">Fund </w:t>
      </w:r>
      <w:r w:rsidR="007330B7" w:rsidRPr="0098744A">
        <w:rPr>
          <w:rFonts w:ascii="Arial Bold" w:hAnsi="Arial Bold"/>
          <w:b/>
        </w:rPr>
        <w:t>Balances</w:t>
      </w:r>
      <w:bookmarkEnd w:id="44"/>
      <w:bookmarkEnd w:id="45"/>
      <w:bookmarkEnd w:id="46"/>
    </w:p>
    <w:p w14:paraId="34F86DA8" w14:textId="77777777" w:rsidR="0098744A" w:rsidRPr="0098744A" w:rsidRDefault="0098744A" w:rsidP="009C3605">
      <w:pPr>
        <w:pStyle w:val="BodyTextIndent3"/>
        <w:tabs>
          <w:tab w:val="left" w:pos="10260"/>
        </w:tabs>
        <w:ind w:left="0"/>
        <w:jc w:val="both"/>
        <w:rPr>
          <w:rFonts w:ascii="Arial" w:hAnsi="Arial" w:cs="Arial"/>
        </w:rPr>
      </w:pPr>
    </w:p>
    <w:p w14:paraId="39938D5D" w14:textId="77777777" w:rsidR="00BA3540" w:rsidRDefault="00BA3540" w:rsidP="009C3605">
      <w:pPr>
        <w:pStyle w:val="BodyTextIndent3"/>
        <w:numPr>
          <w:ilvl w:val="2"/>
          <w:numId w:val="26"/>
        </w:numPr>
        <w:tabs>
          <w:tab w:val="left" w:pos="10260"/>
        </w:tabs>
        <w:jc w:val="both"/>
        <w:rPr>
          <w:rFonts w:ascii="Arial" w:hAnsi="Arial" w:cs="Arial"/>
        </w:rPr>
      </w:pPr>
      <w:r>
        <w:rPr>
          <w:rFonts w:ascii="Arial" w:hAnsi="Arial" w:cs="Arial"/>
        </w:rPr>
        <w:t xml:space="preserve">A database of all individual delegated charitable funds is held on the </w:t>
      </w:r>
      <w:r w:rsidR="00D20BF5">
        <w:rPr>
          <w:rFonts w:ascii="Arial" w:hAnsi="Arial" w:cs="Arial"/>
        </w:rPr>
        <w:t>C</w:t>
      </w:r>
      <w:r w:rsidR="00CB1358">
        <w:rPr>
          <w:rFonts w:ascii="Arial" w:hAnsi="Arial" w:cs="Arial"/>
        </w:rPr>
        <w:t xml:space="preserve">haritable </w:t>
      </w:r>
      <w:r w:rsidR="00A82F4C">
        <w:rPr>
          <w:rFonts w:ascii="Arial" w:hAnsi="Arial" w:cs="Arial"/>
        </w:rPr>
        <w:t>Funds Portal</w:t>
      </w:r>
      <w:r w:rsidR="00D20BF5">
        <w:rPr>
          <w:rFonts w:ascii="Arial" w:hAnsi="Arial" w:cs="Arial"/>
        </w:rPr>
        <w:t xml:space="preserve"> </w:t>
      </w:r>
      <w:r w:rsidR="001B29A4">
        <w:rPr>
          <w:rFonts w:ascii="Arial" w:hAnsi="Arial" w:cs="Arial"/>
        </w:rPr>
        <w:t>page</w:t>
      </w:r>
      <w:r w:rsidR="00632F9E">
        <w:rPr>
          <w:rFonts w:ascii="Arial" w:hAnsi="Arial" w:cs="Arial"/>
        </w:rPr>
        <w:t xml:space="preserve">. This database can only be updated by the </w:t>
      </w:r>
      <w:r w:rsidR="00307D22">
        <w:rPr>
          <w:rFonts w:ascii="Arial" w:hAnsi="Arial" w:cs="Arial"/>
        </w:rPr>
        <w:t>Charitable Funds</w:t>
      </w:r>
      <w:r w:rsidR="00632F9E">
        <w:rPr>
          <w:rFonts w:ascii="Arial" w:hAnsi="Arial" w:cs="Arial"/>
        </w:rPr>
        <w:t xml:space="preserve"> </w:t>
      </w:r>
      <w:r w:rsidR="00B453B8">
        <w:rPr>
          <w:rFonts w:ascii="Arial" w:hAnsi="Arial" w:cs="Arial"/>
        </w:rPr>
        <w:t>T</w:t>
      </w:r>
      <w:r w:rsidR="00632F9E">
        <w:rPr>
          <w:rFonts w:ascii="Arial" w:hAnsi="Arial" w:cs="Arial"/>
        </w:rPr>
        <w:t xml:space="preserve">eam </w:t>
      </w:r>
      <w:r w:rsidR="008E24AA">
        <w:rPr>
          <w:rFonts w:ascii="Arial" w:hAnsi="Arial" w:cs="Arial"/>
        </w:rPr>
        <w:t>but can</w:t>
      </w:r>
      <w:r>
        <w:rPr>
          <w:rFonts w:ascii="Arial" w:hAnsi="Arial" w:cs="Arial"/>
        </w:rPr>
        <w:t xml:space="preserve"> be accessed </w:t>
      </w:r>
      <w:r w:rsidR="008E24AA">
        <w:rPr>
          <w:rFonts w:ascii="Arial" w:hAnsi="Arial" w:cs="Arial"/>
        </w:rPr>
        <w:t xml:space="preserve">by </w:t>
      </w:r>
      <w:r w:rsidR="00287F79">
        <w:rPr>
          <w:rFonts w:ascii="Arial" w:hAnsi="Arial" w:cs="Arial"/>
        </w:rPr>
        <w:t>the Operational Finance Team (OFT) and Service Group Finance Business Partner Teams</w:t>
      </w:r>
      <w:r w:rsidR="00E10C67">
        <w:rPr>
          <w:rFonts w:ascii="Arial" w:hAnsi="Arial" w:cs="Arial"/>
        </w:rPr>
        <w:t>.</w:t>
      </w:r>
      <w:r>
        <w:rPr>
          <w:rFonts w:ascii="Arial" w:hAnsi="Arial" w:cs="Arial"/>
        </w:rPr>
        <w:t xml:space="preserve"> The purpose of this database is to ensure that there is a clear and up to date record of all charitable funds held, their cost centre allocation within Oracle, the hospital / department / ward the funds were donated for and the purpose of the funds. It also holds details of Primary and Secondary Fund Managers and the Finance </w:t>
      </w:r>
      <w:r w:rsidR="00616B9B">
        <w:rPr>
          <w:rFonts w:ascii="Arial" w:hAnsi="Arial" w:cs="Arial"/>
        </w:rPr>
        <w:t xml:space="preserve">Business </w:t>
      </w:r>
      <w:r w:rsidR="008E24AA">
        <w:rPr>
          <w:rFonts w:ascii="Arial" w:hAnsi="Arial" w:cs="Arial"/>
        </w:rPr>
        <w:t>Partner responsible</w:t>
      </w:r>
      <w:r>
        <w:rPr>
          <w:rFonts w:ascii="Arial" w:hAnsi="Arial" w:cs="Arial"/>
        </w:rPr>
        <w:t xml:space="preserve"> for providing financial support to Fund Managers and the</w:t>
      </w:r>
      <w:r w:rsidR="007634BF">
        <w:rPr>
          <w:rFonts w:ascii="Arial" w:hAnsi="Arial" w:cs="Arial"/>
        </w:rPr>
        <w:t xml:space="preserve"> management of their</w:t>
      </w:r>
      <w:r>
        <w:rPr>
          <w:rFonts w:ascii="Arial" w:hAnsi="Arial" w:cs="Arial"/>
        </w:rPr>
        <w:t xml:space="preserve"> fund balances.</w:t>
      </w:r>
      <w:r w:rsidR="00632F9E">
        <w:rPr>
          <w:rFonts w:ascii="Arial" w:hAnsi="Arial" w:cs="Arial"/>
        </w:rPr>
        <w:t xml:space="preserve"> This database is </w:t>
      </w:r>
      <w:r w:rsidR="00410F4F">
        <w:rPr>
          <w:rFonts w:ascii="Arial" w:hAnsi="Arial" w:cs="Arial"/>
        </w:rPr>
        <w:t>also</w:t>
      </w:r>
      <w:r w:rsidR="00632F9E">
        <w:rPr>
          <w:rFonts w:ascii="Arial" w:hAnsi="Arial" w:cs="Arial"/>
        </w:rPr>
        <w:t xml:space="preserve"> used to populate the fund details in the Charitable Funds dashboard.</w:t>
      </w:r>
      <w:r>
        <w:rPr>
          <w:rFonts w:ascii="Arial" w:hAnsi="Arial" w:cs="Arial"/>
        </w:rPr>
        <w:t xml:space="preserve"> </w:t>
      </w:r>
    </w:p>
    <w:p w14:paraId="6CA2FFA0" w14:textId="77777777" w:rsidR="007634BF" w:rsidRDefault="007634BF" w:rsidP="009C3605">
      <w:pPr>
        <w:pStyle w:val="BodyTextIndent3"/>
        <w:tabs>
          <w:tab w:val="left" w:pos="10260"/>
        </w:tabs>
        <w:ind w:left="720"/>
        <w:jc w:val="both"/>
        <w:rPr>
          <w:rFonts w:ascii="Arial" w:hAnsi="Arial" w:cs="Arial"/>
        </w:rPr>
      </w:pPr>
    </w:p>
    <w:p w14:paraId="44358AF8" w14:textId="77777777" w:rsidR="00BA3540" w:rsidRDefault="007634BF" w:rsidP="009C3605">
      <w:pPr>
        <w:pStyle w:val="BodyTextIndent3"/>
        <w:numPr>
          <w:ilvl w:val="2"/>
          <w:numId w:val="26"/>
        </w:numPr>
        <w:tabs>
          <w:tab w:val="left" w:pos="10260"/>
        </w:tabs>
        <w:jc w:val="both"/>
        <w:rPr>
          <w:rFonts w:ascii="Arial" w:hAnsi="Arial" w:cs="Arial"/>
        </w:rPr>
      </w:pPr>
      <w:r>
        <w:rPr>
          <w:rFonts w:ascii="Arial" w:hAnsi="Arial" w:cs="Arial"/>
        </w:rPr>
        <w:t xml:space="preserve">It is the responsibility of </w:t>
      </w:r>
      <w:r w:rsidR="00D20BF5">
        <w:rPr>
          <w:rFonts w:ascii="Arial" w:hAnsi="Arial" w:cs="Arial"/>
        </w:rPr>
        <w:t xml:space="preserve">the </w:t>
      </w:r>
      <w:r w:rsidR="00C42B52">
        <w:rPr>
          <w:rFonts w:ascii="Arial" w:hAnsi="Arial" w:cs="Arial"/>
        </w:rPr>
        <w:t>Finance Analyst (Charitable Funds</w:t>
      </w:r>
      <w:r w:rsidR="00E10C67">
        <w:rPr>
          <w:rFonts w:ascii="Arial" w:hAnsi="Arial" w:cs="Arial"/>
        </w:rPr>
        <w:t>) to</w:t>
      </w:r>
      <w:r>
        <w:rPr>
          <w:rFonts w:ascii="Arial" w:hAnsi="Arial" w:cs="Arial"/>
        </w:rPr>
        <w:t xml:space="preserve"> maintain the database, and this can only be changed when the appropriate documentation has been completed and authorised (</w:t>
      </w:r>
      <w:r w:rsidR="005040D5">
        <w:rPr>
          <w:rFonts w:ascii="Arial" w:hAnsi="Arial" w:cs="Arial"/>
        </w:rPr>
        <w:t>i.e.</w:t>
      </w:r>
      <w:r>
        <w:rPr>
          <w:rFonts w:ascii="Arial" w:hAnsi="Arial" w:cs="Arial"/>
        </w:rPr>
        <w:t xml:space="preserve"> </w:t>
      </w:r>
      <w:r w:rsidRPr="00003BD4">
        <w:rPr>
          <w:rFonts w:ascii="Arial" w:hAnsi="Arial" w:cs="Arial"/>
          <w:b/>
        </w:rPr>
        <w:t>Appendix 1</w:t>
      </w:r>
      <w:r>
        <w:rPr>
          <w:rFonts w:ascii="Arial" w:hAnsi="Arial" w:cs="Arial"/>
        </w:rPr>
        <w:t xml:space="preserve">: Request to Set </w:t>
      </w:r>
      <w:r w:rsidR="002E3BBA">
        <w:rPr>
          <w:rFonts w:ascii="Arial" w:hAnsi="Arial" w:cs="Arial"/>
        </w:rPr>
        <w:t>up a</w:t>
      </w:r>
      <w:r>
        <w:rPr>
          <w:rFonts w:ascii="Arial" w:hAnsi="Arial" w:cs="Arial"/>
        </w:rPr>
        <w:t xml:space="preserve"> New Fund</w:t>
      </w:r>
      <w:r w:rsidR="00A82F4C">
        <w:rPr>
          <w:rFonts w:ascii="Arial" w:hAnsi="Arial" w:cs="Arial"/>
        </w:rPr>
        <w:t>, Appendix</w:t>
      </w:r>
      <w:r w:rsidRPr="00003BD4">
        <w:rPr>
          <w:rFonts w:ascii="Arial" w:hAnsi="Arial" w:cs="Arial"/>
          <w:b/>
        </w:rPr>
        <w:t xml:space="preserve"> 2</w:t>
      </w:r>
      <w:r w:rsidR="002E3BBA">
        <w:rPr>
          <w:rFonts w:ascii="Arial" w:hAnsi="Arial" w:cs="Arial"/>
        </w:rPr>
        <w:t>: Request</w:t>
      </w:r>
      <w:r>
        <w:rPr>
          <w:rFonts w:ascii="Arial" w:hAnsi="Arial" w:cs="Arial"/>
        </w:rPr>
        <w:t xml:space="preserve"> to </w:t>
      </w:r>
      <w:r w:rsidR="00D50E5D">
        <w:rPr>
          <w:rFonts w:ascii="Arial" w:hAnsi="Arial" w:cs="Arial"/>
        </w:rPr>
        <w:t xml:space="preserve">Re-open a </w:t>
      </w:r>
      <w:r w:rsidR="00A82F4C">
        <w:rPr>
          <w:rFonts w:ascii="Arial" w:hAnsi="Arial" w:cs="Arial"/>
        </w:rPr>
        <w:t>Fund,</w:t>
      </w:r>
      <w:r w:rsidR="00D50E5D">
        <w:rPr>
          <w:rFonts w:ascii="Arial" w:hAnsi="Arial" w:cs="Arial"/>
        </w:rPr>
        <w:t xml:space="preserve"> </w:t>
      </w:r>
      <w:r w:rsidR="00D50E5D">
        <w:rPr>
          <w:rFonts w:ascii="Arial" w:hAnsi="Arial" w:cs="Arial"/>
          <w:b/>
        </w:rPr>
        <w:t xml:space="preserve">Appendix 3 </w:t>
      </w:r>
      <w:r w:rsidR="00D50E5D">
        <w:rPr>
          <w:rFonts w:ascii="Arial" w:hAnsi="Arial" w:cs="Arial"/>
        </w:rPr>
        <w:t xml:space="preserve">Request to </w:t>
      </w:r>
      <w:r>
        <w:rPr>
          <w:rFonts w:ascii="Arial" w:hAnsi="Arial" w:cs="Arial"/>
        </w:rPr>
        <w:t>Update Charitable Fund Records</w:t>
      </w:r>
      <w:r w:rsidR="00D20BF5">
        <w:rPr>
          <w:rFonts w:ascii="Arial" w:hAnsi="Arial" w:cs="Arial"/>
        </w:rPr>
        <w:t xml:space="preserve"> or </w:t>
      </w:r>
      <w:r w:rsidR="00D20BF5" w:rsidRPr="00D076FC">
        <w:rPr>
          <w:rFonts w:ascii="Arial" w:hAnsi="Arial" w:cs="Arial"/>
          <w:b/>
        </w:rPr>
        <w:t xml:space="preserve">Appendix </w:t>
      </w:r>
      <w:r w:rsidR="00D50E5D">
        <w:rPr>
          <w:rFonts w:ascii="Arial" w:hAnsi="Arial" w:cs="Arial"/>
          <w:b/>
        </w:rPr>
        <w:t>4</w:t>
      </w:r>
      <w:r w:rsidR="002E3BBA">
        <w:rPr>
          <w:rFonts w:ascii="Arial" w:hAnsi="Arial" w:cs="Arial"/>
        </w:rPr>
        <w:t>:</w:t>
      </w:r>
      <w:r w:rsidR="00D20BF5">
        <w:rPr>
          <w:rFonts w:ascii="Arial" w:hAnsi="Arial" w:cs="Arial"/>
        </w:rPr>
        <w:t xml:space="preserve"> Request to Close a Fund.</w:t>
      </w:r>
      <w:r w:rsidR="00A86B6C">
        <w:rPr>
          <w:rFonts w:ascii="Arial" w:hAnsi="Arial" w:cs="Arial"/>
        </w:rPr>
        <w:t xml:space="preserve"> – </w:t>
      </w:r>
      <w:r w:rsidR="00A86B6C" w:rsidRPr="00A86B6C">
        <w:rPr>
          <w:rFonts w:ascii="Arial" w:hAnsi="Arial" w:cs="Arial"/>
          <w:b/>
        </w:rPr>
        <w:t>See Section 6.3</w:t>
      </w:r>
      <w:r>
        <w:rPr>
          <w:rFonts w:ascii="Arial" w:hAnsi="Arial" w:cs="Arial"/>
        </w:rPr>
        <w:t xml:space="preserve">). </w:t>
      </w:r>
    </w:p>
    <w:p w14:paraId="55213105" w14:textId="77777777" w:rsidR="0051072A" w:rsidRDefault="0051072A" w:rsidP="0051072A">
      <w:pPr>
        <w:pStyle w:val="ListParagraph"/>
        <w:rPr>
          <w:rFonts w:ascii="Arial" w:hAnsi="Arial" w:cs="Arial"/>
        </w:rPr>
      </w:pPr>
    </w:p>
    <w:p w14:paraId="0F236716" w14:textId="77777777" w:rsidR="00326E3A" w:rsidRDefault="00A71586" w:rsidP="00326E3A">
      <w:pPr>
        <w:pStyle w:val="BodyTextIndent3"/>
        <w:numPr>
          <w:ilvl w:val="2"/>
          <w:numId w:val="26"/>
        </w:numPr>
        <w:tabs>
          <w:tab w:val="left" w:pos="10260"/>
        </w:tabs>
        <w:jc w:val="both"/>
        <w:rPr>
          <w:rFonts w:ascii="Arial" w:hAnsi="Arial" w:cs="Arial"/>
        </w:rPr>
      </w:pPr>
      <w:r w:rsidRPr="006965CC">
        <w:rPr>
          <w:rFonts w:ascii="Arial" w:hAnsi="Arial" w:cs="Arial"/>
        </w:rPr>
        <w:t>Restricted funds must only be used for the specific purpose for which they were given. These restrictions are legally binding and cannot be changed without appropriate legal authority.</w:t>
      </w:r>
      <w:r w:rsidR="0011280A">
        <w:rPr>
          <w:rFonts w:ascii="Arial" w:hAnsi="Arial" w:cs="Arial"/>
        </w:rPr>
        <w:t xml:space="preserve"> Restrictions must be clearly recorded on receipt</w:t>
      </w:r>
      <w:r w:rsidR="00326E3A">
        <w:rPr>
          <w:rFonts w:ascii="Arial" w:hAnsi="Arial" w:cs="Arial"/>
        </w:rPr>
        <w:t>,</w:t>
      </w:r>
      <w:r w:rsidR="00274007">
        <w:rPr>
          <w:rFonts w:ascii="Arial" w:hAnsi="Arial" w:cs="Arial"/>
        </w:rPr>
        <w:t xml:space="preserve"> as noted in section 3.2.2</w:t>
      </w:r>
      <w:r w:rsidR="0011280A">
        <w:rPr>
          <w:rFonts w:ascii="Arial" w:hAnsi="Arial" w:cs="Arial"/>
        </w:rPr>
        <w:t>.</w:t>
      </w:r>
    </w:p>
    <w:p w14:paraId="5C366718" w14:textId="77777777" w:rsidR="00326E3A" w:rsidRDefault="00326E3A" w:rsidP="005C529D">
      <w:pPr>
        <w:pStyle w:val="ListParagraph"/>
        <w:rPr>
          <w:rFonts w:ascii="Arial" w:hAnsi="Arial"/>
        </w:rPr>
      </w:pPr>
    </w:p>
    <w:p w14:paraId="7562805A" w14:textId="197DEE15" w:rsidR="00E8603A" w:rsidRPr="00326E3A" w:rsidRDefault="00632F9E" w:rsidP="00326E3A">
      <w:pPr>
        <w:pStyle w:val="BodyTextIndent3"/>
        <w:numPr>
          <w:ilvl w:val="2"/>
          <w:numId w:val="26"/>
        </w:numPr>
        <w:tabs>
          <w:tab w:val="left" w:pos="10260"/>
        </w:tabs>
        <w:jc w:val="both"/>
        <w:rPr>
          <w:rFonts w:ascii="Arial" w:hAnsi="Arial" w:cs="Arial"/>
        </w:rPr>
      </w:pPr>
      <w:r w:rsidRPr="00326E3A">
        <w:rPr>
          <w:rFonts w:ascii="Arial" w:hAnsi="Arial"/>
        </w:rPr>
        <w:t xml:space="preserve">To assist Fund Managers in managing their funds a Charitable Funds dashboard is in place. This dashboard provides financial information to managers updated to the end of the previous closed financial period. The dashboard is available to view at all times to </w:t>
      </w:r>
      <w:r w:rsidR="00E8603A" w:rsidRPr="00326E3A">
        <w:rPr>
          <w:rFonts w:ascii="Arial" w:hAnsi="Arial"/>
        </w:rPr>
        <w:t>P</w:t>
      </w:r>
      <w:r w:rsidRPr="00326E3A">
        <w:rPr>
          <w:rFonts w:ascii="Arial" w:hAnsi="Arial"/>
        </w:rPr>
        <w:t xml:space="preserve">rimary and </w:t>
      </w:r>
      <w:r w:rsidR="00E8603A" w:rsidRPr="00326E3A">
        <w:rPr>
          <w:rFonts w:ascii="Arial" w:hAnsi="Arial"/>
        </w:rPr>
        <w:t>S</w:t>
      </w:r>
      <w:r w:rsidRPr="00326E3A">
        <w:rPr>
          <w:rFonts w:ascii="Arial" w:hAnsi="Arial"/>
        </w:rPr>
        <w:t xml:space="preserve">econdary </w:t>
      </w:r>
      <w:r w:rsidR="00E8603A" w:rsidRPr="00326E3A">
        <w:rPr>
          <w:rFonts w:ascii="Arial" w:hAnsi="Arial"/>
        </w:rPr>
        <w:t>F</w:t>
      </w:r>
      <w:r w:rsidRPr="00326E3A">
        <w:rPr>
          <w:rFonts w:ascii="Arial" w:hAnsi="Arial"/>
        </w:rPr>
        <w:t xml:space="preserve">und </w:t>
      </w:r>
      <w:r w:rsidR="00E8603A" w:rsidRPr="00326E3A">
        <w:rPr>
          <w:rFonts w:ascii="Arial" w:hAnsi="Arial"/>
        </w:rPr>
        <w:t>M</w:t>
      </w:r>
      <w:r w:rsidRPr="00326E3A">
        <w:rPr>
          <w:rFonts w:ascii="Arial" w:hAnsi="Arial"/>
        </w:rPr>
        <w:t xml:space="preserve">anagers </w:t>
      </w:r>
      <w:r w:rsidR="00E8603A" w:rsidRPr="00326E3A">
        <w:rPr>
          <w:rFonts w:ascii="Arial" w:hAnsi="Arial"/>
        </w:rPr>
        <w:t xml:space="preserve">following completion of </w:t>
      </w:r>
      <w:r w:rsidRPr="00326E3A">
        <w:rPr>
          <w:rFonts w:ascii="Arial" w:hAnsi="Arial"/>
        </w:rPr>
        <w:t xml:space="preserve">training on the use of the dashboard. The </w:t>
      </w:r>
      <w:r w:rsidR="00483EDC" w:rsidRPr="00326E3A">
        <w:rPr>
          <w:rFonts w:ascii="Arial" w:hAnsi="Arial"/>
        </w:rPr>
        <w:t xml:space="preserve">Head of Accounting &amp; </w:t>
      </w:r>
      <w:r w:rsidR="00E10C67" w:rsidRPr="00326E3A">
        <w:rPr>
          <w:rFonts w:ascii="Arial" w:hAnsi="Arial"/>
        </w:rPr>
        <w:t>Governance will</w:t>
      </w:r>
      <w:r w:rsidRPr="00326E3A">
        <w:rPr>
          <w:rFonts w:ascii="Arial" w:hAnsi="Arial"/>
        </w:rPr>
        <w:t xml:space="preserve"> ensure that all new Fund Managers are trained as soon as they are approved as Fund Managers. Fund </w:t>
      </w:r>
      <w:r w:rsidR="00E8603A" w:rsidRPr="00326E3A">
        <w:rPr>
          <w:rFonts w:ascii="Arial" w:hAnsi="Arial"/>
        </w:rPr>
        <w:t>M</w:t>
      </w:r>
      <w:r w:rsidRPr="00326E3A">
        <w:rPr>
          <w:rFonts w:ascii="Arial" w:hAnsi="Arial"/>
        </w:rPr>
        <w:t>anagers</w:t>
      </w:r>
      <w:r w:rsidR="00E8603A" w:rsidRPr="00326E3A">
        <w:rPr>
          <w:rFonts w:ascii="Arial" w:hAnsi="Arial"/>
        </w:rPr>
        <w:t>’</w:t>
      </w:r>
      <w:r w:rsidRPr="00326E3A">
        <w:rPr>
          <w:rFonts w:ascii="Arial" w:hAnsi="Arial"/>
        </w:rPr>
        <w:t xml:space="preserve"> access within the dashboard is restricted to the funds that they are identified as Fund </w:t>
      </w:r>
      <w:r w:rsidR="00E8603A" w:rsidRPr="00326E3A">
        <w:rPr>
          <w:rFonts w:ascii="Arial" w:hAnsi="Arial"/>
        </w:rPr>
        <w:t>M</w:t>
      </w:r>
      <w:r w:rsidRPr="00326E3A">
        <w:rPr>
          <w:rFonts w:ascii="Arial" w:hAnsi="Arial"/>
        </w:rPr>
        <w:t xml:space="preserve">anager for and is controlled through their </w:t>
      </w:r>
      <w:r w:rsidR="00E8603A" w:rsidRPr="00326E3A">
        <w:rPr>
          <w:rFonts w:ascii="Arial" w:hAnsi="Arial"/>
        </w:rPr>
        <w:t>network log in details (</w:t>
      </w:r>
      <w:r w:rsidR="00A82F4C" w:rsidRPr="00326E3A">
        <w:rPr>
          <w:rFonts w:ascii="Arial" w:hAnsi="Arial"/>
        </w:rPr>
        <w:t>Cymru</w:t>
      </w:r>
      <w:r w:rsidR="00E8603A" w:rsidRPr="00326E3A">
        <w:rPr>
          <w:rFonts w:ascii="Arial" w:hAnsi="Arial"/>
        </w:rPr>
        <w:t xml:space="preserve"> user ID). </w:t>
      </w:r>
      <w:r w:rsidR="00616B9B" w:rsidRPr="00326E3A">
        <w:rPr>
          <w:rFonts w:ascii="Arial" w:hAnsi="Arial"/>
        </w:rPr>
        <w:t xml:space="preserve">The </w:t>
      </w:r>
      <w:r w:rsidR="008921D0" w:rsidRPr="00326E3A">
        <w:rPr>
          <w:rFonts w:ascii="Arial" w:hAnsi="Arial"/>
        </w:rPr>
        <w:t>Service Group</w:t>
      </w:r>
      <w:r w:rsidR="00616B9B" w:rsidRPr="00326E3A">
        <w:rPr>
          <w:rFonts w:ascii="Arial" w:hAnsi="Arial"/>
        </w:rPr>
        <w:t xml:space="preserve"> Management Team (Director, Medical Director and Nurse Director</w:t>
      </w:r>
      <w:r w:rsidR="008E24AA" w:rsidRPr="00326E3A">
        <w:rPr>
          <w:rFonts w:ascii="Arial" w:hAnsi="Arial"/>
        </w:rPr>
        <w:t>) are</w:t>
      </w:r>
      <w:r w:rsidR="00E8603A" w:rsidRPr="00326E3A">
        <w:rPr>
          <w:rFonts w:ascii="Arial" w:hAnsi="Arial"/>
        </w:rPr>
        <w:t xml:space="preserve"> able t</w:t>
      </w:r>
      <w:r w:rsidRPr="00326E3A">
        <w:rPr>
          <w:rFonts w:ascii="Arial" w:hAnsi="Arial"/>
        </w:rPr>
        <w:t xml:space="preserve">o </w:t>
      </w:r>
      <w:r w:rsidR="00E8603A" w:rsidRPr="00326E3A">
        <w:rPr>
          <w:rFonts w:ascii="Arial" w:hAnsi="Arial"/>
        </w:rPr>
        <w:t xml:space="preserve">view the funds held within their </w:t>
      </w:r>
      <w:r w:rsidR="008921D0" w:rsidRPr="00326E3A">
        <w:rPr>
          <w:rFonts w:ascii="Arial" w:hAnsi="Arial"/>
        </w:rPr>
        <w:t xml:space="preserve">Service Group </w:t>
      </w:r>
      <w:r w:rsidR="00E8603A" w:rsidRPr="00326E3A">
        <w:rPr>
          <w:rFonts w:ascii="Arial" w:hAnsi="Arial"/>
        </w:rPr>
        <w:t>and Finance staff have access to all fund information held within the dashboard.</w:t>
      </w:r>
    </w:p>
    <w:p w14:paraId="5EE30058" w14:textId="77777777" w:rsidR="00E8603A" w:rsidRDefault="00E8603A" w:rsidP="00E8603A">
      <w:pPr>
        <w:pStyle w:val="ListParagraph"/>
        <w:rPr>
          <w:rFonts w:ascii="Arial" w:hAnsi="Arial"/>
        </w:rPr>
      </w:pPr>
    </w:p>
    <w:p w14:paraId="45910F5A" w14:textId="77777777" w:rsidR="00EB235C" w:rsidRPr="00EB235C" w:rsidRDefault="00527812" w:rsidP="009C3605">
      <w:pPr>
        <w:pStyle w:val="BodyTextIndent3"/>
        <w:numPr>
          <w:ilvl w:val="2"/>
          <w:numId w:val="26"/>
        </w:numPr>
        <w:tabs>
          <w:tab w:val="left" w:pos="10260"/>
        </w:tabs>
        <w:jc w:val="both"/>
        <w:rPr>
          <w:rFonts w:ascii="Arial" w:hAnsi="Arial" w:cs="Arial"/>
        </w:rPr>
      </w:pPr>
      <w:r w:rsidRPr="0098744A">
        <w:rPr>
          <w:rFonts w:ascii="Arial" w:hAnsi="Arial"/>
        </w:rPr>
        <w:t xml:space="preserve">At </w:t>
      </w:r>
      <w:r w:rsidRPr="00F7721F">
        <w:rPr>
          <w:rFonts w:ascii="Arial" w:hAnsi="Arial"/>
        </w:rPr>
        <w:t xml:space="preserve">monthly intervals, </w:t>
      </w:r>
      <w:r w:rsidR="007634BF">
        <w:rPr>
          <w:rFonts w:ascii="Arial" w:hAnsi="Arial"/>
        </w:rPr>
        <w:t xml:space="preserve">following the closure of the </w:t>
      </w:r>
      <w:r w:rsidR="00DC6960">
        <w:rPr>
          <w:rFonts w:ascii="Arial" w:hAnsi="Arial"/>
        </w:rPr>
        <w:t xml:space="preserve">financial </w:t>
      </w:r>
      <w:r w:rsidR="007634BF">
        <w:rPr>
          <w:rFonts w:ascii="Arial" w:hAnsi="Arial"/>
        </w:rPr>
        <w:t xml:space="preserve">ledger, </w:t>
      </w:r>
      <w:r w:rsidRPr="00F7721F">
        <w:rPr>
          <w:rFonts w:ascii="Arial" w:hAnsi="Arial"/>
        </w:rPr>
        <w:t xml:space="preserve">all delegated </w:t>
      </w:r>
      <w:r w:rsidR="00E8603A">
        <w:rPr>
          <w:rFonts w:ascii="Arial" w:hAnsi="Arial"/>
        </w:rPr>
        <w:t xml:space="preserve">Primary and Secondary </w:t>
      </w:r>
      <w:r w:rsidRPr="00F7721F">
        <w:rPr>
          <w:rFonts w:ascii="Arial" w:hAnsi="Arial"/>
        </w:rPr>
        <w:t xml:space="preserve">Fund Managers shall </w:t>
      </w:r>
      <w:r w:rsidR="00E8603A">
        <w:rPr>
          <w:rFonts w:ascii="Arial" w:hAnsi="Arial"/>
        </w:rPr>
        <w:t>receive an e mail advising them that the Charitable Funds dashboard has been updated to reflect the financial information to the end of the previous closed financial ledger period.</w:t>
      </w:r>
    </w:p>
    <w:p w14:paraId="6906D24C" w14:textId="77777777" w:rsidR="00EB235C" w:rsidRPr="00EB235C" w:rsidRDefault="00EB235C" w:rsidP="009C3605">
      <w:pPr>
        <w:pStyle w:val="BodyTextIndent3"/>
        <w:tabs>
          <w:tab w:val="left" w:pos="10260"/>
        </w:tabs>
        <w:ind w:left="720"/>
        <w:jc w:val="both"/>
        <w:rPr>
          <w:rFonts w:ascii="Arial" w:hAnsi="Arial" w:cs="Arial"/>
        </w:rPr>
      </w:pPr>
    </w:p>
    <w:p w14:paraId="45BEAF4F" w14:textId="77777777" w:rsidR="0098744A" w:rsidRPr="008A2B5E" w:rsidRDefault="00527812" w:rsidP="009C3605">
      <w:pPr>
        <w:pStyle w:val="BodyTextIndent3"/>
        <w:numPr>
          <w:ilvl w:val="2"/>
          <w:numId w:val="26"/>
        </w:numPr>
        <w:tabs>
          <w:tab w:val="left" w:pos="10260"/>
        </w:tabs>
        <w:jc w:val="both"/>
        <w:rPr>
          <w:rFonts w:ascii="Arial" w:hAnsi="Arial" w:cs="Arial"/>
        </w:rPr>
      </w:pPr>
      <w:r w:rsidRPr="00F7721F">
        <w:rPr>
          <w:rFonts w:ascii="Arial" w:hAnsi="Arial"/>
        </w:rPr>
        <w:t xml:space="preserve">Fund Managers should review </w:t>
      </w:r>
      <w:r w:rsidR="007502BC">
        <w:rPr>
          <w:rFonts w:ascii="Arial" w:hAnsi="Arial"/>
        </w:rPr>
        <w:t xml:space="preserve">the </w:t>
      </w:r>
      <w:r w:rsidR="00E8603A">
        <w:rPr>
          <w:rFonts w:ascii="Arial" w:hAnsi="Arial"/>
        </w:rPr>
        <w:t xml:space="preserve">information provided within the Charitable Funds </w:t>
      </w:r>
      <w:r w:rsidR="008E24AA">
        <w:rPr>
          <w:rFonts w:ascii="Arial" w:hAnsi="Arial"/>
        </w:rPr>
        <w:t>dashboard against</w:t>
      </w:r>
      <w:r w:rsidRPr="00F7721F">
        <w:rPr>
          <w:rFonts w:ascii="Arial" w:hAnsi="Arial"/>
        </w:rPr>
        <w:t xml:space="preserve"> their own record of balances (where maintained) and assure themselves of the accuracy of the figures. Any discrepancies should be reported immediately to </w:t>
      </w:r>
      <w:r w:rsidR="008E24AA" w:rsidRPr="00F7721F">
        <w:rPr>
          <w:rFonts w:ascii="Arial" w:hAnsi="Arial"/>
        </w:rPr>
        <w:t xml:space="preserve">the </w:t>
      </w:r>
      <w:r w:rsidR="00D50E5D">
        <w:rPr>
          <w:rFonts w:ascii="Arial" w:hAnsi="Arial"/>
        </w:rPr>
        <w:t>Finance Analyst (Charitable Funds</w:t>
      </w:r>
      <w:r w:rsidR="00A82F4C">
        <w:rPr>
          <w:rFonts w:ascii="Arial" w:hAnsi="Arial"/>
        </w:rPr>
        <w:t>) to</w:t>
      </w:r>
      <w:r w:rsidR="006E7553">
        <w:rPr>
          <w:rFonts w:ascii="Arial" w:hAnsi="Arial"/>
        </w:rPr>
        <w:t xml:space="preserve"> resolve the variances</w:t>
      </w:r>
      <w:r w:rsidRPr="00F7721F">
        <w:rPr>
          <w:rFonts w:ascii="Arial" w:hAnsi="Arial"/>
        </w:rPr>
        <w:t xml:space="preserve">. </w:t>
      </w:r>
    </w:p>
    <w:p w14:paraId="3F5853A6" w14:textId="77777777" w:rsidR="008A2B5E" w:rsidRPr="007502BC" w:rsidRDefault="008A2B5E" w:rsidP="009C3605">
      <w:pPr>
        <w:pStyle w:val="BodyTextIndent3"/>
        <w:tabs>
          <w:tab w:val="left" w:pos="10260"/>
        </w:tabs>
        <w:ind w:left="720"/>
        <w:jc w:val="both"/>
        <w:rPr>
          <w:rFonts w:ascii="Arial" w:hAnsi="Arial" w:cs="Arial"/>
        </w:rPr>
      </w:pPr>
    </w:p>
    <w:p w14:paraId="3A8DDB00" w14:textId="77777777" w:rsidR="0051072A" w:rsidRPr="0051072A" w:rsidRDefault="00D50E5D" w:rsidP="0051072A">
      <w:pPr>
        <w:pStyle w:val="BodyTextIndent3"/>
        <w:numPr>
          <w:ilvl w:val="2"/>
          <w:numId w:val="26"/>
        </w:numPr>
        <w:tabs>
          <w:tab w:val="left" w:pos="10260"/>
        </w:tabs>
        <w:ind w:left="709" w:hanging="709"/>
        <w:jc w:val="both"/>
        <w:rPr>
          <w:rFonts w:ascii="Arial" w:hAnsi="Arial" w:cs="Arial"/>
        </w:rPr>
      </w:pPr>
      <w:r>
        <w:rPr>
          <w:rFonts w:ascii="Arial" w:hAnsi="Arial"/>
        </w:rPr>
        <w:lastRenderedPageBreak/>
        <w:t xml:space="preserve">The Finance Analyst (Charitable Funds) </w:t>
      </w:r>
      <w:r w:rsidR="00A82F4C">
        <w:rPr>
          <w:rFonts w:ascii="Arial" w:hAnsi="Arial"/>
        </w:rPr>
        <w:t>is required</w:t>
      </w:r>
      <w:r w:rsidR="007502BC">
        <w:rPr>
          <w:rFonts w:ascii="Arial" w:hAnsi="Arial"/>
        </w:rPr>
        <w:t xml:space="preserve"> to </w:t>
      </w:r>
      <w:r w:rsidR="006B0924">
        <w:rPr>
          <w:rFonts w:ascii="Arial" w:hAnsi="Arial"/>
        </w:rPr>
        <w:t xml:space="preserve">review Fund Balances monthly and </w:t>
      </w:r>
      <w:r w:rsidR="00287F79">
        <w:rPr>
          <w:rFonts w:ascii="Arial" w:hAnsi="Arial"/>
        </w:rPr>
        <w:t xml:space="preserve">work </w:t>
      </w:r>
      <w:proofErr w:type="gramStart"/>
      <w:r w:rsidR="00287F79">
        <w:rPr>
          <w:rFonts w:ascii="Arial" w:hAnsi="Arial"/>
        </w:rPr>
        <w:t xml:space="preserve">with </w:t>
      </w:r>
      <w:r w:rsidR="007502BC">
        <w:rPr>
          <w:rFonts w:ascii="Arial" w:hAnsi="Arial"/>
        </w:rPr>
        <w:t xml:space="preserve"> Fund</w:t>
      </w:r>
      <w:proofErr w:type="gramEnd"/>
      <w:r w:rsidR="007502BC">
        <w:rPr>
          <w:rFonts w:ascii="Arial" w:hAnsi="Arial"/>
        </w:rPr>
        <w:t xml:space="preserve"> Managers to discuss the overall management of the balances, and to ensure that plans are in place to utilise the funds in accordance with their purpose (as declared when the Fund was established</w:t>
      </w:r>
      <w:proofErr w:type="gramStart"/>
      <w:r w:rsidR="007502BC">
        <w:rPr>
          <w:rFonts w:ascii="Arial" w:hAnsi="Arial"/>
        </w:rPr>
        <w:t>), and</w:t>
      </w:r>
      <w:proofErr w:type="gramEnd"/>
      <w:r w:rsidR="007502BC">
        <w:rPr>
          <w:rFonts w:ascii="Arial" w:hAnsi="Arial"/>
        </w:rPr>
        <w:t xml:space="preserve"> not left unused</w:t>
      </w:r>
      <w:r>
        <w:rPr>
          <w:rFonts w:ascii="Arial" w:hAnsi="Arial"/>
        </w:rPr>
        <w:t xml:space="preserve">. The Finance Business Partners are also required </w:t>
      </w:r>
      <w:r w:rsidR="00287F79">
        <w:rPr>
          <w:rFonts w:ascii="Arial" w:hAnsi="Arial"/>
        </w:rPr>
        <w:t xml:space="preserve">when requested by the Finance Analyst (Charitable Funds) </w:t>
      </w:r>
      <w:r>
        <w:rPr>
          <w:rFonts w:ascii="Arial" w:hAnsi="Arial"/>
        </w:rPr>
        <w:t xml:space="preserve">to </w:t>
      </w:r>
      <w:r w:rsidR="00287F79">
        <w:rPr>
          <w:rFonts w:ascii="Arial" w:hAnsi="Arial"/>
        </w:rPr>
        <w:t>assis</w:t>
      </w:r>
      <w:r w:rsidR="00FE7D5D">
        <w:rPr>
          <w:rFonts w:ascii="Arial" w:hAnsi="Arial"/>
        </w:rPr>
        <w:t xml:space="preserve">t in </w:t>
      </w:r>
      <w:r w:rsidR="00287F79">
        <w:rPr>
          <w:rFonts w:ascii="Arial" w:hAnsi="Arial"/>
        </w:rPr>
        <w:t>supporting the use of funds, particularly in instances where funds are not being utilised and are classed as dormant.</w:t>
      </w:r>
    </w:p>
    <w:p w14:paraId="6F1764B7" w14:textId="77777777" w:rsidR="0098744A" w:rsidRPr="0051072A" w:rsidRDefault="0098744A" w:rsidP="0051072A">
      <w:pPr>
        <w:pStyle w:val="BodyTextIndent3"/>
        <w:tabs>
          <w:tab w:val="left" w:pos="10260"/>
        </w:tabs>
        <w:ind w:left="709"/>
        <w:jc w:val="both"/>
        <w:rPr>
          <w:rFonts w:ascii="Arial" w:hAnsi="Arial" w:cs="Arial"/>
        </w:rPr>
      </w:pPr>
    </w:p>
    <w:p w14:paraId="6F7FB8E3" w14:textId="090D6752" w:rsidR="0098744A" w:rsidRPr="000C0475" w:rsidRDefault="00527812" w:rsidP="0001057C">
      <w:pPr>
        <w:pStyle w:val="BodyTextIndent3"/>
        <w:numPr>
          <w:ilvl w:val="2"/>
          <w:numId w:val="26"/>
        </w:numPr>
        <w:jc w:val="both"/>
        <w:rPr>
          <w:rFonts w:ascii="Arial" w:hAnsi="Arial" w:cs="Arial"/>
        </w:rPr>
      </w:pPr>
      <w:r w:rsidRPr="0051072A">
        <w:rPr>
          <w:rFonts w:ascii="Arial" w:hAnsi="Arial"/>
        </w:rPr>
        <w:t>Fund</w:t>
      </w:r>
      <w:r w:rsidRPr="0051072A">
        <w:rPr>
          <w:rFonts w:ascii="Arial" w:hAnsi="Arial"/>
          <w:color w:val="FF0000"/>
        </w:rPr>
        <w:t xml:space="preserve"> </w:t>
      </w:r>
      <w:r w:rsidRPr="0051072A">
        <w:rPr>
          <w:rFonts w:ascii="Arial" w:hAnsi="Arial"/>
        </w:rPr>
        <w:t xml:space="preserve">Managers </w:t>
      </w:r>
      <w:r w:rsidR="004E0B05">
        <w:rPr>
          <w:rFonts w:ascii="Arial" w:hAnsi="Arial"/>
        </w:rPr>
        <w:t xml:space="preserve">are responsible </w:t>
      </w:r>
      <w:r w:rsidR="008E24AA">
        <w:rPr>
          <w:rFonts w:ascii="Arial" w:hAnsi="Arial"/>
        </w:rPr>
        <w:t xml:space="preserve">for </w:t>
      </w:r>
      <w:r w:rsidR="008E24AA" w:rsidRPr="0051072A">
        <w:rPr>
          <w:rFonts w:ascii="Arial" w:hAnsi="Arial"/>
        </w:rPr>
        <w:t>maintaining</w:t>
      </w:r>
      <w:r w:rsidRPr="0051072A">
        <w:rPr>
          <w:rFonts w:ascii="Arial" w:hAnsi="Arial"/>
        </w:rPr>
        <w:t xml:space="preserve"> the funds in a manageable form, i.e. taking </w:t>
      </w:r>
      <w:r w:rsidR="00A82F4C" w:rsidRPr="0051072A">
        <w:rPr>
          <w:rFonts w:ascii="Arial" w:hAnsi="Arial"/>
        </w:rPr>
        <w:t>action to</w:t>
      </w:r>
      <w:r w:rsidRPr="0051072A">
        <w:rPr>
          <w:rFonts w:ascii="Arial" w:hAnsi="Arial"/>
        </w:rPr>
        <w:t xml:space="preserve"> eliminate "inactive" funds with nil or small unused balances</w:t>
      </w:r>
      <w:r w:rsidR="004E0B05">
        <w:rPr>
          <w:rFonts w:ascii="Arial" w:hAnsi="Arial"/>
        </w:rPr>
        <w:t>, to ensure that funds are spent within a</w:t>
      </w:r>
      <w:r w:rsidR="002716EF">
        <w:rPr>
          <w:rFonts w:ascii="Arial" w:hAnsi="Arial"/>
        </w:rPr>
        <w:t xml:space="preserve"> </w:t>
      </w:r>
      <w:r w:rsidR="004E0B05">
        <w:rPr>
          <w:rFonts w:ascii="Arial" w:hAnsi="Arial"/>
        </w:rPr>
        <w:t>reasonable time of receipt and for submitting expenditure plans for their funds when requested</w:t>
      </w:r>
      <w:r w:rsidRPr="0051072A">
        <w:rPr>
          <w:rFonts w:ascii="Arial" w:hAnsi="Arial"/>
        </w:rPr>
        <w:t xml:space="preserve">. </w:t>
      </w:r>
      <w:r w:rsidR="00FD6415">
        <w:rPr>
          <w:rFonts w:ascii="Arial" w:hAnsi="Arial"/>
        </w:rPr>
        <w:t xml:space="preserve">Where fund managers are not utilising funds, resulting in funds becoming dormant, then the Charitable Funds Committee on behalf of the </w:t>
      </w:r>
      <w:r w:rsidR="00A82F4C">
        <w:rPr>
          <w:rFonts w:ascii="Arial" w:hAnsi="Arial"/>
        </w:rPr>
        <w:t>Trustees</w:t>
      </w:r>
      <w:r w:rsidR="00FD6415">
        <w:rPr>
          <w:rFonts w:ascii="Arial" w:hAnsi="Arial"/>
        </w:rPr>
        <w:t xml:space="preserve"> shall consider removal of the fund manager and their replacement with an alternative fund manager who will ensure that the funds are utilised</w:t>
      </w:r>
      <w:r w:rsidR="006813EC">
        <w:rPr>
          <w:rFonts w:ascii="Arial" w:hAnsi="Arial"/>
        </w:rPr>
        <w:t>, following the escalation process (</w:t>
      </w:r>
      <w:r w:rsidR="00C51A30">
        <w:rPr>
          <w:rFonts w:ascii="Arial" w:hAnsi="Arial"/>
        </w:rPr>
        <w:t>see appendix 12)</w:t>
      </w:r>
      <w:r w:rsidR="0086597D">
        <w:rPr>
          <w:rFonts w:ascii="Arial" w:hAnsi="Arial"/>
        </w:rPr>
        <w:t xml:space="preserve">. </w:t>
      </w:r>
      <w:r w:rsidR="0049388E" w:rsidRPr="00EE3E1C">
        <w:rPr>
          <w:rFonts w:ascii="Arial" w:hAnsi="Arial" w:cs="Arial"/>
        </w:rPr>
        <w:t>Any significant issues relating to fund use, inactivity, or compliance must be escalated to the Charitable Funds Committee.”</w:t>
      </w:r>
    </w:p>
    <w:p w14:paraId="11E4D8C6" w14:textId="77777777" w:rsidR="000C0475" w:rsidRPr="006813EC" w:rsidRDefault="000C0475" w:rsidP="000C0475">
      <w:pPr>
        <w:pStyle w:val="BodyTextIndent3"/>
        <w:ind w:left="0"/>
        <w:jc w:val="both"/>
        <w:rPr>
          <w:rFonts w:ascii="Arial" w:hAnsi="Arial" w:cs="Arial"/>
        </w:rPr>
      </w:pPr>
    </w:p>
    <w:p w14:paraId="135CE499" w14:textId="77777777" w:rsidR="00527812" w:rsidRDefault="00527812" w:rsidP="009C3605">
      <w:pPr>
        <w:pStyle w:val="BodyTextIndent3"/>
        <w:numPr>
          <w:ilvl w:val="2"/>
          <w:numId w:val="26"/>
        </w:numPr>
        <w:shd w:val="clear" w:color="auto" w:fill="FFFFFF"/>
        <w:tabs>
          <w:tab w:val="left" w:pos="10260"/>
        </w:tabs>
        <w:jc w:val="both"/>
        <w:rPr>
          <w:rFonts w:ascii="Arial" w:hAnsi="Arial" w:cs="Arial"/>
        </w:rPr>
      </w:pPr>
      <w:r w:rsidRPr="0051072A">
        <w:rPr>
          <w:rFonts w:ascii="Arial" w:hAnsi="Arial" w:cs="Arial"/>
        </w:rPr>
        <w:t>Fund</w:t>
      </w:r>
      <w:r w:rsidR="00B453B8">
        <w:rPr>
          <w:rFonts w:ascii="Arial" w:hAnsi="Arial" w:cs="Arial"/>
        </w:rPr>
        <w:t xml:space="preserve"> </w:t>
      </w:r>
      <w:r w:rsidRPr="0051072A">
        <w:rPr>
          <w:rFonts w:ascii="Arial" w:hAnsi="Arial" w:cs="Arial"/>
        </w:rPr>
        <w:t xml:space="preserve">balances should </w:t>
      </w:r>
      <w:r w:rsidRPr="00A82F4C">
        <w:rPr>
          <w:rFonts w:ascii="Arial" w:hAnsi="Arial" w:cs="Arial"/>
          <w:b/>
        </w:rPr>
        <w:t>not</w:t>
      </w:r>
      <w:r w:rsidR="00D20BF5">
        <w:rPr>
          <w:rFonts w:ascii="Arial" w:hAnsi="Arial" w:cs="Arial"/>
        </w:rPr>
        <w:t xml:space="preserve"> </w:t>
      </w:r>
      <w:r w:rsidRPr="0051072A">
        <w:rPr>
          <w:rFonts w:ascii="Arial" w:hAnsi="Arial" w:cs="Arial"/>
        </w:rPr>
        <w:t>become overdrawn, and Fund Managers should maintain appropriate controls to ensure this does not occur. Expenditure should not be incurred which would result in the fund becoming ove</w:t>
      </w:r>
      <w:r w:rsidRPr="00A31CFB">
        <w:rPr>
          <w:rFonts w:ascii="Arial" w:hAnsi="Arial" w:cs="Arial"/>
        </w:rPr>
        <w:t>rdrawn. The only exception being where funds are b</w:t>
      </w:r>
      <w:r>
        <w:rPr>
          <w:rFonts w:ascii="Arial" w:hAnsi="Arial" w:cs="Arial"/>
        </w:rPr>
        <w:t xml:space="preserve">eing </w:t>
      </w:r>
      <w:r w:rsidRPr="00A31CFB">
        <w:rPr>
          <w:rFonts w:ascii="Arial" w:hAnsi="Arial" w:cs="Arial"/>
        </w:rPr>
        <w:t xml:space="preserve">raised by </w:t>
      </w:r>
      <w:r>
        <w:rPr>
          <w:rFonts w:ascii="Arial" w:hAnsi="Arial" w:cs="Arial"/>
        </w:rPr>
        <w:t xml:space="preserve">charitable / </w:t>
      </w:r>
      <w:r w:rsidRPr="00A31CFB">
        <w:rPr>
          <w:rFonts w:ascii="Arial" w:hAnsi="Arial" w:cs="Arial"/>
        </w:rPr>
        <w:t xml:space="preserve">voluntary bodies </w:t>
      </w:r>
      <w:r>
        <w:rPr>
          <w:rFonts w:ascii="Arial" w:hAnsi="Arial" w:cs="Arial"/>
        </w:rPr>
        <w:t xml:space="preserve">and a formal recharge process has been agreed and </w:t>
      </w:r>
      <w:r w:rsidRPr="0098744A">
        <w:rPr>
          <w:rFonts w:ascii="Arial" w:hAnsi="Arial" w:cs="Arial"/>
        </w:rPr>
        <w:t>implemented</w:t>
      </w:r>
      <w:r w:rsidR="0098744A">
        <w:rPr>
          <w:rFonts w:ascii="Arial" w:hAnsi="Arial" w:cs="Arial"/>
        </w:rPr>
        <w:t xml:space="preserve"> (see Section 6.</w:t>
      </w:r>
      <w:r w:rsidR="001C2CFE">
        <w:rPr>
          <w:rFonts w:ascii="Arial" w:hAnsi="Arial" w:cs="Arial"/>
        </w:rPr>
        <w:t>5</w:t>
      </w:r>
      <w:r w:rsidR="0098744A">
        <w:rPr>
          <w:rFonts w:ascii="Arial" w:hAnsi="Arial" w:cs="Arial"/>
        </w:rPr>
        <w:t xml:space="preserve"> Charitable / Voluntary Bodies)</w:t>
      </w:r>
      <w:r w:rsidR="00D20BF5">
        <w:rPr>
          <w:rFonts w:ascii="Arial" w:hAnsi="Arial" w:cs="Arial"/>
        </w:rPr>
        <w:t>. This will include the League of Friends Charitable Funds.</w:t>
      </w:r>
      <w:r w:rsidR="0098744A">
        <w:rPr>
          <w:rFonts w:ascii="Arial" w:hAnsi="Arial" w:cs="Arial"/>
        </w:rPr>
        <w:t xml:space="preserve"> </w:t>
      </w:r>
      <w:r w:rsidRPr="0098744A">
        <w:rPr>
          <w:rFonts w:ascii="Arial" w:hAnsi="Arial" w:cs="Arial"/>
        </w:rPr>
        <w:t xml:space="preserve"> </w:t>
      </w:r>
    </w:p>
    <w:p w14:paraId="6DBA6BB0" w14:textId="77777777" w:rsidR="0051072A" w:rsidRDefault="0051072A" w:rsidP="0051072A">
      <w:pPr>
        <w:pStyle w:val="ListParagraph"/>
        <w:rPr>
          <w:rFonts w:ascii="Arial" w:hAnsi="Arial" w:cs="Arial"/>
        </w:rPr>
      </w:pPr>
    </w:p>
    <w:p w14:paraId="23C2424A" w14:textId="77777777" w:rsidR="0051072A" w:rsidRPr="00E8603A" w:rsidRDefault="0051072A" w:rsidP="0051072A">
      <w:pPr>
        <w:pStyle w:val="BodyTextIndent3"/>
        <w:numPr>
          <w:ilvl w:val="2"/>
          <w:numId w:val="26"/>
        </w:numPr>
        <w:tabs>
          <w:tab w:val="left" w:pos="10260"/>
        </w:tabs>
        <w:jc w:val="both"/>
        <w:rPr>
          <w:rFonts w:ascii="Arial" w:hAnsi="Arial" w:cs="Arial"/>
        </w:rPr>
      </w:pPr>
      <w:r>
        <w:rPr>
          <w:rFonts w:ascii="Arial" w:hAnsi="Arial"/>
        </w:rPr>
        <w:t xml:space="preserve">In any month where fund balances appear to be overdrawn, the </w:t>
      </w:r>
      <w:r w:rsidR="00D50E5D">
        <w:rPr>
          <w:rFonts w:ascii="Arial" w:hAnsi="Arial"/>
        </w:rPr>
        <w:t xml:space="preserve">Finance </w:t>
      </w:r>
      <w:r w:rsidR="00A82F4C">
        <w:rPr>
          <w:rFonts w:ascii="Arial" w:hAnsi="Arial"/>
        </w:rPr>
        <w:t>Analyst (</w:t>
      </w:r>
      <w:r w:rsidR="00D50E5D">
        <w:rPr>
          <w:rFonts w:ascii="Arial" w:hAnsi="Arial"/>
        </w:rPr>
        <w:t xml:space="preserve">Charitable Funds) in conjunction with the </w:t>
      </w:r>
      <w:r w:rsidR="00281CF4">
        <w:rPr>
          <w:rFonts w:ascii="Arial" w:hAnsi="Arial"/>
        </w:rPr>
        <w:t xml:space="preserve">Finance Business </w:t>
      </w:r>
      <w:r w:rsidR="008E24AA">
        <w:rPr>
          <w:rFonts w:ascii="Arial" w:hAnsi="Arial"/>
        </w:rPr>
        <w:t>Partner will</w:t>
      </w:r>
      <w:r>
        <w:rPr>
          <w:rFonts w:ascii="Arial" w:hAnsi="Arial"/>
        </w:rPr>
        <w:t xml:space="preserve"> need to discuss the </w:t>
      </w:r>
      <w:r w:rsidR="008E24AA">
        <w:rPr>
          <w:rFonts w:ascii="Arial" w:hAnsi="Arial"/>
        </w:rPr>
        <w:t>issue with</w:t>
      </w:r>
      <w:r>
        <w:rPr>
          <w:rFonts w:ascii="Arial" w:hAnsi="Arial"/>
        </w:rPr>
        <w:t xml:space="preserve"> the Fund Manager and establish reasons for the overdrawn balance.  If the reasons are not related to a formal recharge process as outlined in Para 6.4, clearance of the overdrawn balance will need to be escalated to the </w:t>
      </w:r>
      <w:r w:rsidR="008921D0">
        <w:rPr>
          <w:rFonts w:ascii="Arial" w:hAnsi="Arial"/>
        </w:rPr>
        <w:t xml:space="preserve">Service Group </w:t>
      </w:r>
      <w:r w:rsidR="008E24AA">
        <w:rPr>
          <w:rFonts w:ascii="Arial" w:hAnsi="Arial"/>
        </w:rPr>
        <w:t>Manager</w:t>
      </w:r>
      <w:r>
        <w:rPr>
          <w:rFonts w:ascii="Arial" w:hAnsi="Arial"/>
        </w:rPr>
        <w:t xml:space="preserve"> for resolution.</w:t>
      </w:r>
    </w:p>
    <w:p w14:paraId="6E75D464" w14:textId="77777777" w:rsidR="00E8603A" w:rsidRPr="007502BC" w:rsidRDefault="00E8603A" w:rsidP="00DC6960">
      <w:pPr>
        <w:pStyle w:val="BodyTextIndent3"/>
        <w:tabs>
          <w:tab w:val="left" w:pos="10260"/>
        </w:tabs>
        <w:ind w:left="0"/>
        <w:jc w:val="both"/>
        <w:rPr>
          <w:rFonts w:ascii="Arial" w:hAnsi="Arial" w:cs="Arial"/>
        </w:rPr>
      </w:pPr>
    </w:p>
    <w:p w14:paraId="3961F36B" w14:textId="77777777" w:rsidR="00A86B6C" w:rsidRDefault="00A86B6C" w:rsidP="009C3605">
      <w:pPr>
        <w:pStyle w:val="BodyTextIndent3"/>
        <w:numPr>
          <w:ilvl w:val="1"/>
          <w:numId w:val="26"/>
        </w:numPr>
        <w:tabs>
          <w:tab w:val="left" w:pos="10260"/>
        </w:tabs>
        <w:jc w:val="both"/>
        <w:outlineLvl w:val="1"/>
        <w:rPr>
          <w:rFonts w:ascii="Arial" w:hAnsi="Arial" w:cs="Arial"/>
          <w:b/>
        </w:rPr>
      </w:pPr>
      <w:bookmarkStart w:id="47" w:name="_Toc367982347"/>
      <w:bookmarkStart w:id="48" w:name="_Toc467250034"/>
      <w:bookmarkStart w:id="49" w:name="_Toc467753712"/>
      <w:bookmarkStart w:id="50" w:name="_Toc120630041"/>
      <w:bookmarkEnd w:id="47"/>
      <w:r>
        <w:rPr>
          <w:rFonts w:ascii="Arial" w:hAnsi="Arial" w:cs="Arial"/>
          <w:b/>
        </w:rPr>
        <w:t>Fund Closure Requests</w:t>
      </w:r>
      <w:bookmarkEnd w:id="48"/>
      <w:bookmarkEnd w:id="49"/>
      <w:bookmarkEnd w:id="50"/>
    </w:p>
    <w:p w14:paraId="7DC429B5" w14:textId="77777777" w:rsidR="00A86B6C" w:rsidRDefault="00A86B6C" w:rsidP="00A86B6C">
      <w:pPr>
        <w:pStyle w:val="BodyTextIndent3"/>
        <w:tabs>
          <w:tab w:val="left" w:pos="10260"/>
        </w:tabs>
        <w:ind w:left="576"/>
        <w:jc w:val="both"/>
        <w:outlineLvl w:val="1"/>
        <w:rPr>
          <w:rFonts w:ascii="Arial" w:hAnsi="Arial" w:cs="Arial"/>
          <w:b/>
        </w:rPr>
      </w:pPr>
    </w:p>
    <w:p w14:paraId="6980FCC9" w14:textId="77777777" w:rsidR="00A86B6C" w:rsidRPr="00BF0298" w:rsidRDefault="00A86B6C" w:rsidP="00A86B6C">
      <w:pPr>
        <w:pStyle w:val="BodyTextIndent3"/>
        <w:numPr>
          <w:ilvl w:val="2"/>
          <w:numId w:val="26"/>
        </w:numPr>
        <w:tabs>
          <w:tab w:val="left" w:pos="10260"/>
        </w:tabs>
        <w:jc w:val="both"/>
        <w:rPr>
          <w:rFonts w:ascii="Arial" w:hAnsi="Arial" w:cs="Arial"/>
        </w:rPr>
      </w:pPr>
      <w:r w:rsidRPr="00BF0298">
        <w:rPr>
          <w:rFonts w:ascii="Arial" w:hAnsi="Arial" w:cs="Arial"/>
        </w:rPr>
        <w:t xml:space="preserve">Funds which have zero balances, and are no longer required, may be closed with the approval of the </w:t>
      </w:r>
      <w:r w:rsidR="0097629A">
        <w:rPr>
          <w:rFonts w:ascii="Arial" w:hAnsi="Arial" w:cs="Arial"/>
        </w:rPr>
        <w:t>Assistant Director of Finance (Accounting &amp; Governance)</w:t>
      </w:r>
      <w:r w:rsidRPr="00BF0298">
        <w:rPr>
          <w:rFonts w:ascii="Arial" w:hAnsi="Arial" w:cs="Arial"/>
        </w:rPr>
        <w:t>. Requests to close funds must be submitted on the “Request to Close a Fund Form” (</w:t>
      </w:r>
      <w:r w:rsidRPr="00BF0298">
        <w:rPr>
          <w:rFonts w:ascii="Arial" w:hAnsi="Arial" w:cs="Arial"/>
          <w:b/>
        </w:rPr>
        <w:t xml:space="preserve">Appendix </w:t>
      </w:r>
      <w:r w:rsidR="00D50E5D">
        <w:rPr>
          <w:rFonts w:ascii="Arial" w:hAnsi="Arial" w:cs="Arial"/>
          <w:b/>
        </w:rPr>
        <w:t>4</w:t>
      </w:r>
      <w:r w:rsidRPr="00BF0298">
        <w:rPr>
          <w:rFonts w:ascii="Arial" w:hAnsi="Arial" w:cs="Arial"/>
        </w:rPr>
        <w:t xml:space="preserve">) and sent to the </w:t>
      </w:r>
      <w:r w:rsidR="0097629A">
        <w:rPr>
          <w:rFonts w:ascii="Arial" w:hAnsi="Arial" w:cs="Arial"/>
        </w:rPr>
        <w:t>Assistant Director of Finance (Accounting &amp; Governance)</w:t>
      </w:r>
      <w:r w:rsidRPr="00BF0298">
        <w:rPr>
          <w:rFonts w:ascii="Arial" w:hAnsi="Arial" w:cs="Arial"/>
        </w:rPr>
        <w:t xml:space="preserve">. The </w:t>
      </w:r>
      <w:r w:rsidR="0097629A">
        <w:rPr>
          <w:rFonts w:ascii="Arial" w:hAnsi="Arial" w:cs="Arial"/>
        </w:rPr>
        <w:t>f</w:t>
      </w:r>
      <w:r w:rsidRPr="00BF0298">
        <w:rPr>
          <w:rFonts w:ascii="Arial" w:hAnsi="Arial" w:cs="Arial"/>
        </w:rPr>
        <w:t>orm may be completed and submitted electronically, providing an e-mail trail is maintained for audit purposes</w:t>
      </w:r>
      <w:r w:rsidR="00C03E26">
        <w:rPr>
          <w:rFonts w:ascii="Arial" w:hAnsi="Arial" w:cs="Arial"/>
        </w:rPr>
        <w:t>.</w:t>
      </w:r>
      <w:r w:rsidRPr="00BF0298">
        <w:rPr>
          <w:rFonts w:ascii="Arial" w:hAnsi="Arial" w:cs="Arial"/>
        </w:rPr>
        <w:t xml:space="preserve"> Once the </w:t>
      </w:r>
      <w:r w:rsidR="0097629A">
        <w:rPr>
          <w:rFonts w:ascii="Arial" w:hAnsi="Arial" w:cs="Arial"/>
        </w:rPr>
        <w:t>Assistant Director of Finance (Accounting &amp; Governance</w:t>
      </w:r>
      <w:r w:rsidR="0027147B">
        <w:rPr>
          <w:rFonts w:ascii="Arial" w:hAnsi="Arial" w:cs="Arial"/>
        </w:rPr>
        <w:t xml:space="preserve">) </w:t>
      </w:r>
      <w:r w:rsidR="0027147B" w:rsidRPr="00BF0298">
        <w:rPr>
          <w:rFonts w:ascii="Arial" w:hAnsi="Arial" w:cs="Arial"/>
        </w:rPr>
        <w:t>has</w:t>
      </w:r>
      <w:r w:rsidRPr="00BF0298">
        <w:rPr>
          <w:rFonts w:ascii="Arial" w:hAnsi="Arial" w:cs="Arial"/>
        </w:rPr>
        <w:t xml:space="preserve"> approved the proposed fund closure, the approved form must be sent to the </w:t>
      </w:r>
      <w:r w:rsidR="00D50E5D">
        <w:rPr>
          <w:rFonts w:ascii="Arial" w:hAnsi="Arial" w:cs="Arial"/>
        </w:rPr>
        <w:t>Finance Analyst (Charitable Funds</w:t>
      </w:r>
      <w:r w:rsidR="0027147B">
        <w:rPr>
          <w:rFonts w:ascii="Arial" w:hAnsi="Arial" w:cs="Arial"/>
        </w:rPr>
        <w:t xml:space="preserve">) </w:t>
      </w:r>
      <w:r w:rsidR="0027147B" w:rsidRPr="00BF0298">
        <w:rPr>
          <w:rFonts w:ascii="Arial" w:hAnsi="Arial" w:cs="Arial"/>
        </w:rPr>
        <w:t>who</w:t>
      </w:r>
      <w:r w:rsidRPr="00BF0298">
        <w:rPr>
          <w:rFonts w:ascii="Arial" w:hAnsi="Arial" w:cs="Arial"/>
        </w:rPr>
        <w:t xml:space="preserve"> must then </w:t>
      </w:r>
      <w:r w:rsidR="0027147B">
        <w:rPr>
          <w:rFonts w:ascii="Arial" w:hAnsi="Arial" w:cs="Arial"/>
        </w:rPr>
        <w:t xml:space="preserve">update </w:t>
      </w:r>
      <w:r w:rsidR="0027147B" w:rsidRPr="00BF0298">
        <w:rPr>
          <w:rFonts w:ascii="Arial" w:hAnsi="Arial" w:cs="Arial"/>
        </w:rPr>
        <w:t>the</w:t>
      </w:r>
      <w:r w:rsidRPr="00BF0298">
        <w:rPr>
          <w:rFonts w:ascii="Arial" w:hAnsi="Arial" w:cs="Arial"/>
        </w:rPr>
        <w:t xml:space="preserve"> Charitable Funds database held on the C</w:t>
      </w:r>
      <w:r w:rsidR="00CB1358">
        <w:rPr>
          <w:rFonts w:ascii="Arial" w:hAnsi="Arial" w:cs="Arial"/>
        </w:rPr>
        <w:t xml:space="preserve">haritable </w:t>
      </w:r>
      <w:r w:rsidR="0027147B">
        <w:rPr>
          <w:rFonts w:ascii="Arial" w:hAnsi="Arial" w:cs="Arial"/>
        </w:rPr>
        <w:t xml:space="preserve">Funds </w:t>
      </w:r>
      <w:r w:rsidR="0027147B" w:rsidRPr="00BF0298">
        <w:rPr>
          <w:rFonts w:ascii="Arial" w:hAnsi="Arial" w:cs="Arial"/>
        </w:rPr>
        <w:t>Portal</w:t>
      </w:r>
      <w:r w:rsidRPr="00BF0298">
        <w:rPr>
          <w:rFonts w:ascii="Arial" w:hAnsi="Arial" w:cs="Arial"/>
        </w:rPr>
        <w:t xml:space="preserve"> page.</w:t>
      </w:r>
      <w:r w:rsidR="00BF0298" w:rsidRPr="00BF0298">
        <w:rPr>
          <w:rFonts w:ascii="Arial" w:hAnsi="Arial" w:cs="Arial"/>
        </w:rPr>
        <w:t xml:space="preserve"> The </w:t>
      </w:r>
      <w:r w:rsidR="00D50E5D">
        <w:rPr>
          <w:rFonts w:ascii="Arial" w:hAnsi="Arial" w:cs="Arial"/>
        </w:rPr>
        <w:t>Finance Analyst (Charitable Funds</w:t>
      </w:r>
      <w:r w:rsidR="00737255">
        <w:rPr>
          <w:rFonts w:ascii="Arial" w:hAnsi="Arial" w:cs="Arial"/>
        </w:rPr>
        <w:t>) must</w:t>
      </w:r>
      <w:r w:rsidR="00BF0298" w:rsidRPr="00BF0298">
        <w:rPr>
          <w:rFonts w:ascii="Arial" w:hAnsi="Arial" w:cs="Arial"/>
        </w:rPr>
        <w:t xml:space="preserve"> also ensure that the fund number is end dated in the Oracle financial ledger to prevent further transactions against the fund and ensure that the fund is identified as closed on the Charitable Funds dashboard. The </w:t>
      </w:r>
      <w:r w:rsidR="00D50E5D">
        <w:rPr>
          <w:rFonts w:ascii="Arial" w:hAnsi="Arial" w:cs="Arial"/>
        </w:rPr>
        <w:t xml:space="preserve">Finance Analyst </w:t>
      </w:r>
      <w:r w:rsidR="00D50E5D">
        <w:rPr>
          <w:rFonts w:ascii="Arial" w:hAnsi="Arial" w:cs="Arial"/>
        </w:rPr>
        <w:lastRenderedPageBreak/>
        <w:t xml:space="preserve">(Charitable Funds) </w:t>
      </w:r>
      <w:r w:rsidR="00BF0298" w:rsidRPr="00BF0298">
        <w:rPr>
          <w:rFonts w:ascii="Arial" w:hAnsi="Arial" w:cs="Arial"/>
        </w:rPr>
        <w:t>should then notify both Primary and Secondary Fund Managers that the fund has been closed.</w:t>
      </w:r>
    </w:p>
    <w:p w14:paraId="146EAAED" w14:textId="77777777" w:rsidR="001B6E55" w:rsidRDefault="001B6E55" w:rsidP="001B6E55">
      <w:pPr>
        <w:pStyle w:val="BodyTextIndent3"/>
        <w:tabs>
          <w:tab w:val="left" w:pos="10260"/>
        </w:tabs>
        <w:ind w:left="720"/>
        <w:jc w:val="both"/>
        <w:rPr>
          <w:rFonts w:ascii="Arial" w:hAnsi="Arial" w:cs="Arial"/>
        </w:rPr>
      </w:pPr>
    </w:p>
    <w:p w14:paraId="749FFBE5" w14:textId="77777777" w:rsidR="001B6E55" w:rsidRPr="00A86B6C" w:rsidRDefault="001B6E55" w:rsidP="00A86B6C">
      <w:pPr>
        <w:pStyle w:val="BodyTextIndent3"/>
        <w:numPr>
          <w:ilvl w:val="2"/>
          <w:numId w:val="26"/>
        </w:numPr>
        <w:tabs>
          <w:tab w:val="left" w:pos="10260"/>
        </w:tabs>
        <w:jc w:val="both"/>
        <w:rPr>
          <w:rFonts w:ascii="Arial" w:hAnsi="Arial" w:cs="Arial"/>
        </w:rPr>
      </w:pPr>
      <w:r>
        <w:rPr>
          <w:rFonts w:ascii="Arial" w:hAnsi="Arial" w:cs="Arial"/>
        </w:rPr>
        <w:t>W</w:t>
      </w:r>
      <w:r w:rsidRPr="00BF3040">
        <w:rPr>
          <w:rFonts w:ascii="Arial" w:hAnsi="Arial" w:cs="Arial"/>
        </w:rPr>
        <w:t xml:space="preserve">here a request </w:t>
      </w:r>
      <w:r>
        <w:rPr>
          <w:rFonts w:ascii="Arial" w:hAnsi="Arial" w:cs="Arial"/>
        </w:rPr>
        <w:t xml:space="preserve">to close a </w:t>
      </w:r>
      <w:r w:rsidRPr="00BF3040">
        <w:rPr>
          <w:rFonts w:ascii="Arial" w:hAnsi="Arial" w:cs="Arial"/>
        </w:rPr>
        <w:t xml:space="preserve">fund is not approved, the </w:t>
      </w:r>
      <w:r w:rsidR="0097629A">
        <w:rPr>
          <w:rFonts w:ascii="Arial" w:hAnsi="Arial" w:cs="Arial"/>
        </w:rPr>
        <w:t xml:space="preserve">Assistant Director of Finance (Accounting &amp; </w:t>
      </w:r>
      <w:proofErr w:type="gramStart"/>
      <w:r w:rsidR="0097629A">
        <w:rPr>
          <w:rFonts w:ascii="Arial" w:hAnsi="Arial" w:cs="Arial"/>
        </w:rPr>
        <w:t xml:space="preserve">Governance) </w:t>
      </w:r>
      <w:r w:rsidRPr="00BF3040">
        <w:rPr>
          <w:rFonts w:ascii="Arial" w:hAnsi="Arial" w:cs="Arial"/>
        </w:rPr>
        <w:t xml:space="preserve"> will</w:t>
      </w:r>
      <w:proofErr w:type="gramEnd"/>
      <w:r w:rsidRPr="00BF3040">
        <w:rPr>
          <w:rFonts w:ascii="Arial" w:hAnsi="Arial" w:cs="Arial"/>
        </w:rPr>
        <w:t xml:space="preserve"> discuss the reason for non–approval with the proposed Fund Manager(s) and </w:t>
      </w:r>
      <w:r w:rsidR="0097629A">
        <w:rPr>
          <w:rFonts w:ascii="Arial" w:hAnsi="Arial" w:cs="Arial"/>
        </w:rPr>
        <w:t xml:space="preserve">Service Group </w:t>
      </w:r>
      <w:r w:rsidR="00281CF4">
        <w:rPr>
          <w:rFonts w:ascii="Arial" w:hAnsi="Arial" w:cs="Arial"/>
        </w:rPr>
        <w:t xml:space="preserve"> </w:t>
      </w:r>
      <w:r w:rsidRPr="00BF3040">
        <w:rPr>
          <w:rFonts w:ascii="Arial" w:hAnsi="Arial" w:cs="Arial"/>
        </w:rPr>
        <w:t xml:space="preserve"> Manager</w:t>
      </w:r>
      <w:r>
        <w:rPr>
          <w:rFonts w:ascii="Arial" w:hAnsi="Arial" w:cs="Arial"/>
        </w:rPr>
        <w:t xml:space="preserve"> as appropriate</w:t>
      </w:r>
    </w:p>
    <w:p w14:paraId="388F6A11" w14:textId="77777777" w:rsidR="00A86B6C" w:rsidRDefault="00A86B6C" w:rsidP="00A86B6C">
      <w:pPr>
        <w:pStyle w:val="ListParagraph"/>
        <w:rPr>
          <w:rFonts w:ascii="Arial" w:hAnsi="Arial" w:cs="Arial"/>
        </w:rPr>
      </w:pPr>
    </w:p>
    <w:p w14:paraId="70E4DAFA" w14:textId="77777777" w:rsidR="00A86B6C" w:rsidRDefault="001B6E55" w:rsidP="00A86B6C">
      <w:pPr>
        <w:pStyle w:val="BodyTextIndent3"/>
        <w:numPr>
          <w:ilvl w:val="2"/>
          <w:numId w:val="26"/>
        </w:numPr>
        <w:tabs>
          <w:tab w:val="left" w:pos="10260"/>
        </w:tabs>
        <w:jc w:val="both"/>
        <w:rPr>
          <w:rFonts w:ascii="Arial" w:hAnsi="Arial" w:cs="Arial"/>
        </w:rPr>
      </w:pPr>
      <w:r>
        <w:rPr>
          <w:rFonts w:ascii="Arial" w:hAnsi="Arial" w:cs="Arial"/>
        </w:rPr>
        <w:t xml:space="preserve">Funds which have balances remaining can only be closed with the approval of the Charitable Funds Committee. A report must be prepared which sets </w:t>
      </w:r>
      <w:r w:rsidR="008E24AA">
        <w:rPr>
          <w:rFonts w:ascii="Arial" w:hAnsi="Arial" w:cs="Arial"/>
        </w:rPr>
        <w:t>out how</w:t>
      </w:r>
      <w:r>
        <w:rPr>
          <w:rFonts w:ascii="Arial" w:hAnsi="Arial" w:cs="Arial"/>
        </w:rPr>
        <w:t xml:space="preserve"> it is proposed to re-allocate the remaining balances. Once approved, </w:t>
      </w:r>
      <w:r w:rsidRPr="00AF6061">
        <w:rPr>
          <w:rFonts w:ascii="Arial" w:hAnsi="Arial" w:cs="Arial"/>
          <w:b/>
        </w:rPr>
        <w:t xml:space="preserve">Appendix </w:t>
      </w:r>
      <w:r w:rsidR="006C101B">
        <w:rPr>
          <w:rFonts w:ascii="Arial" w:hAnsi="Arial" w:cs="Arial"/>
          <w:b/>
        </w:rPr>
        <w:t>4</w:t>
      </w:r>
      <w:r>
        <w:rPr>
          <w:rFonts w:ascii="Arial" w:hAnsi="Arial" w:cs="Arial"/>
        </w:rPr>
        <w:t xml:space="preserve"> must be completed and include the </w:t>
      </w:r>
      <w:r w:rsidR="00AF6061">
        <w:rPr>
          <w:rFonts w:ascii="Arial" w:hAnsi="Arial" w:cs="Arial"/>
        </w:rPr>
        <w:t xml:space="preserve">approving </w:t>
      </w:r>
      <w:r>
        <w:rPr>
          <w:rFonts w:ascii="Arial" w:hAnsi="Arial" w:cs="Arial"/>
        </w:rPr>
        <w:t>minute reference.</w:t>
      </w:r>
      <w:r w:rsidR="00A86B6C">
        <w:rPr>
          <w:rFonts w:ascii="Arial" w:hAnsi="Arial" w:cs="Arial"/>
        </w:rPr>
        <w:t xml:space="preserve"> </w:t>
      </w:r>
    </w:p>
    <w:p w14:paraId="16B189A1" w14:textId="77777777" w:rsidR="00A86B6C" w:rsidRDefault="00A86B6C" w:rsidP="00A86B6C">
      <w:pPr>
        <w:pStyle w:val="ListParagraph"/>
        <w:rPr>
          <w:rFonts w:ascii="Arial" w:hAnsi="Arial" w:cs="Arial"/>
        </w:rPr>
      </w:pPr>
    </w:p>
    <w:p w14:paraId="33F9B30A" w14:textId="77777777" w:rsidR="00A86B6C" w:rsidRDefault="00A86B6C" w:rsidP="00A86B6C">
      <w:pPr>
        <w:pStyle w:val="BodyTextIndent3"/>
        <w:numPr>
          <w:ilvl w:val="2"/>
          <w:numId w:val="26"/>
        </w:numPr>
        <w:tabs>
          <w:tab w:val="left" w:pos="10260"/>
        </w:tabs>
        <w:jc w:val="both"/>
        <w:rPr>
          <w:rFonts w:ascii="Arial" w:hAnsi="Arial" w:cs="Arial"/>
        </w:rPr>
      </w:pPr>
      <w:r>
        <w:rPr>
          <w:rFonts w:ascii="Arial" w:hAnsi="Arial" w:cs="Arial"/>
        </w:rPr>
        <w:t xml:space="preserve">All </w:t>
      </w:r>
      <w:r w:rsidR="001B29A4">
        <w:rPr>
          <w:rFonts w:ascii="Arial" w:hAnsi="Arial" w:cs="Arial"/>
        </w:rPr>
        <w:t>approved closed fund</w:t>
      </w:r>
      <w:r>
        <w:rPr>
          <w:rFonts w:ascii="Arial" w:hAnsi="Arial" w:cs="Arial"/>
        </w:rPr>
        <w:t xml:space="preserve"> requests will be routinely reported to the Charitable Funds Committee.</w:t>
      </w:r>
    </w:p>
    <w:p w14:paraId="0D566066" w14:textId="77777777" w:rsidR="00A86B6C" w:rsidRDefault="00A86B6C" w:rsidP="00A86B6C">
      <w:pPr>
        <w:pStyle w:val="BodyTextIndent3"/>
        <w:tabs>
          <w:tab w:val="left" w:pos="10260"/>
        </w:tabs>
        <w:ind w:left="576"/>
        <w:jc w:val="both"/>
        <w:outlineLvl w:val="1"/>
        <w:rPr>
          <w:rFonts w:ascii="Arial" w:hAnsi="Arial" w:cs="Arial"/>
          <w:b/>
        </w:rPr>
      </w:pPr>
    </w:p>
    <w:p w14:paraId="45BCF3C2" w14:textId="77777777" w:rsidR="00527812" w:rsidRDefault="00CD49BF" w:rsidP="009C3605">
      <w:pPr>
        <w:pStyle w:val="BodyTextIndent3"/>
        <w:numPr>
          <w:ilvl w:val="1"/>
          <w:numId w:val="26"/>
        </w:numPr>
        <w:tabs>
          <w:tab w:val="left" w:pos="10260"/>
        </w:tabs>
        <w:jc w:val="both"/>
        <w:outlineLvl w:val="1"/>
        <w:rPr>
          <w:rFonts w:ascii="Arial" w:hAnsi="Arial" w:cs="Arial"/>
          <w:b/>
        </w:rPr>
      </w:pPr>
      <w:bookmarkStart w:id="51" w:name="_Toc467250035"/>
      <w:bookmarkStart w:id="52" w:name="_Toc467753713"/>
      <w:bookmarkStart w:id="53" w:name="_Toc120630042"/>
      <w:r w:rsidRPr="00527812">
        <w:rPr>
          <w:rFonts w:ascii="Arial" w:hAnsi="Arial" w:cs="Arial"/>
          <w:b/>
        </w:rPr>
        <w:t>Approval to Access Funds</w:t>
      </w:r>
      <w:bookmarkEnd w:id="51"/>
      <w:bookmarkEnd w:id="52"/>
      <w:bookmarkEnd w:id="53"/>
    </w:p>
    <w:p w14:paraId="7CE036FC" w14:textId="77777777" w:rsidR="00527812" w:rsidRDefault="00527812" w:rsidP="009C3605">
      <w:pPr>
        <w:pStyle w:val="BodyTextIndent3"/>
        <w:tabs>
          <w:tab w:val="left" w:pos="10260"/>
        </w:tabs>
        <w:ind w:left="0"/>
        <w:jc w:val="both"/>
        <w:rPr>
          <w:rFonts w:ascii="Arial" w:hAnsi="Arial" w:cs="Arial"/>
          <w:b/>
        </w:rPr>
      </w:pPr>
    </w:p>
    <w:p w14:paraId="40AA55C3" w14:textId="77777777" w:rsidR="00FE5F95" w:rsidRDefault="00527812" w:rsidP="009C3605">
      <w:pPr>
        <w:pStyle w:val="BodyTextIndent3"/>
        <w:numPr>
          <w:ilvl w:val="2"/>
          <w:numId w:val="26"/>
        </w:numPr>
        <w:tabs>
          <w:tab w:val="left" w:pos="10260"/>
        </w:tabs>
        <w:jc w:val="both"/>
        <w:rPr>
          <w:rFonts w:ascii="Arial" w:hAnsi="Arial" w:cs="Arial"/>
        </w:rPr>
      </w:pPr>
      <w:r w:rsidRPr="00060059">
        <w:rPr>
          <w:rFonts w:ascii="Arial" w:hAnsi="Arial" w:cs="Arial"/>
        </w:rPr>
        <w:t>Before any purchase requisition can be placed or expenditure committed</w:t>
      </w:r>
      <w:r w:rsidR="00B40011">
        <w:rPr>
          <w:rFonts w:ascii="Arial" w:hAnsi="Arial" w:cs="Arial"/>
        </w:rPr>
        <w:t xml:space="preserve"> (including those </w:t>
      </w:r>
      <w:r w:rsidR="00A41797">
        <w:rPr>
          <w:rFonts w:ascii="Arial" w:hAnsi="Arial" w:cs="Arial"/>
        </w:rPr>
        <w:t xml:space="preserve">items </w:t>
      </w:r>
      <w:r w:rsidR="00B40011">
        <w:rPr>
          <w:rFonts w:ascii="Arial" w:hAnsi="Arial" w:cs="Arial"/>
        </w:rPr>
        <w:t>purchased and reimbursed through petty cash)</w:t>
      </w:r>
      <w:r w:rsidRPr="00060059">
        <w:rPr>
          <w:rFonts w:ascii="Arial" w:hAnsi="Arial" w:cs="Arial"/>
        </w:rPr>
        <w:t>, the Fund Manager must complete an application form to access Charitable Funds, using the “Request for Expenditure” Form (</w:t>
      </w:r>
      <w:r w:rsidRPr="00003BD4">
        <w:rPr>
          <w:rFonts w:ascii="Arial" w:hAnsi="Arial" w:cs="Arial"/>
          <w:b/>
        </w:rPr>
        <w:t xml:space="preserve">Appendix </w:t>
      </w:r>
      <w:r w:rsidR="006C101B">
        <w:rPr>
          <w:rFonts w:ascii="Arial" w:hAnsi="Arial" w:cs="Arial"/>
          <w:b/>
        </w:rPr>
        <w:t>5</w:t>
      </w:r>
      <w:r w:rsidRPr="00060059">
        <w:rPr>
          <w:rFonts w:ascii="Arial" w:hAnsi="Arial" w:cs="Arial"/>
        </w:rPr>
        <w:t>)</w:t>
      </w:r>
      <w:r w:rsidR="00BF0298">
        <w:rPr>
          <w:rFonts w:ascii="Arial" w:hAnsi="Arial" w:cs="Arial"/>
        </w:rPr>
        <w:t xml:space="preserve">. The Fund Manager must </w:t>
      </w:r>
      <w:r w:rsidR="00410746">
        <w:rPr>
          <w:rFonts w:ascii="Arial" w:hAnsi="Arial" w:cs="Arial"/>
        </w:rPr>
        <w:t xml:space="preserve">ensure that </w:t>
      </w:r>
      <w:r w:rsidR="00DC6960">
        <w:rPr>
          <w:rFonts w:ascii="Arial" w:hAnsi="Arial" w:cs="Arial"/>
        </w:rPr>
        <w:t>S</w:t>
      </w:r>
      <w:r w:rsidR="00BF0298">
        <w:rPr>
          <w:rFonts w:ascii="Arial" w:hAnsi="Arial" w:cs="Arial"/>
        </w:rPr>
        <w:t>ection A of the form</w:t>
      </w:r>
      <w:r w:rsidR="00410746">
        <w:rPr>
          <w:rFonts w:ascii="Arial" w:hAnsi="Arial" w:cs="Arial"/>
        </w:rPr>
        <w:t xml:space="preserve"> is fully completed with the necessary level of authorisation</w:t>
      </w:r>
      <w:r w:rsidR="006B0924" w:rsidRPr="00060059">
        <w:rPr>
          <w:rFonts w:ascii="Arial" w:hAnsi="Arial" w:cs="Arial"/>
        </w:rPr>
        <w:t>, certif</w:t>
      </w:r>
      <w:r w:rsidR="006B34BA">
        <w:rPr>
          <w:rFonts w:ascii="Arial" w:hAnsi="Arial" w:cs="Arial"/>
        </w:rPr>
        <w:t>ying</w:t>
      </w:r>
      <w:r w:rsidR="006B0924" w:rsidRPr="00060059">
        <w:rPr>
          <w:rFonts w:ascii="Arial" w:hAnsi="Arial" w:cs="Arial"/>
        </w:rPr>
        <w:t xml:space="preserve"> </w:t>
      </w:r>
      <w:r w:rsidR="00FE5F95">
        <w:rPr>
          <w:rFonts w:ascii="Arial" w:hAnsi="Arial" w:cs="Arial"/>
        </w:rPr>
        <w:t>that:</w:t>
      </w:r>
    </w:p>
    <w:p w14:paraId="61A8E930" w14:textId="77777777" w:rsidR="007877DC" w:rsidRDefault="007877DC" w:rsidP="007877DC">
      <w:pPr>
        <w:pStyle w:val="BodyTextIndent3"/>
        <w:tabs>
          <w:tab w:val="left" w:pos="10260"/>
        </w:tabs>
        <w:ind w:left="720"/>
        <w:jc w:val="both"/>
        <w:rPr>
          <w:rFonts w:ascii="Arial" w:hAnsi="Arial" w:cs="Arial"/>
        </w:rPr>
      </w:pPr>
    </w:p>
    <w:p w14:paraId="2806BDFD" w14:textId="77777777" w:rsidR="00FE5F95" w:rsidRDefault="00FE5F95" w:rsidP="007877DC">
      <w:pPr>
        <w:pStyle w:val="BodyTextIndent3"/>
        <w:numPr>
          <w:ilvl w:val="3"/>
          <w:numId w:val="26"/>
        </w:numPr>
        <w:tabs>
          <w:tab w:val="clear" w:pos="864"/>
          <w:tab w:val="num" w:pos="1134"/>
          <w:tab w:val="left" w:pos="10260"/>
        </w:tabs>
        <w:ind w:left="1134" w:hanging="425"/>
        <w:jc w:val="both"/>
        <w:rPr>
          <w:rFonts w:ascii="Arial" w:hAnsi="Arial" w:cs="Arial"/>
        </w:rPr>
      </w:pPr>
      <w:r>
        <w:rPr>
          <w:rFonts w:ascii="Arial" w:hAnsi="Arial" w:cs="Arial"/>
        </w:rPr>
        <w:t>the purchase/expenditure is in accordance with the terms of the Fund</w:t>
      </w:r>
      <w:r w:rsidR="007877DC">
        <w:rPr>
          <w:rFonts w:ascii="Arial" w:hAnsi="Arial" w:cs="Arial"/>
        </w:rPr>
        <w:t>;</w:t>
      </w:r>
    </w:p>
    <w:p w14:paraId="25B36DCD" w14:textId="77777777" w:rsidR="00FE5F95" w:rsidRDefault="006B0924" w:rsidP="007877DC">
      <w:pPr>
        <w:pStyle w:val="BodyTextIndent3"/>
        <w:numPr>
          <w:ilvl w:val="3"/>
          <w:numId w:val="26"/>
        </w:numPr>
        <w:tabs>
          <w:tab w:val="clear" w:pos="864"/>
          <w:tab w:val="num" w:pos="1134"/>
          <w:tab w:val="left" w:pos="10260"/>
        </w:tabs>
        <w:ind w:left="1134" w:hanging="425"/>
        <w:jc w:val="both"/>
        <w:rPr>
          <w:rFonts w:ascii="Arial" w:hAnsi="Arial" w:cs="Arial"/>
        </w:rPr>
      </w:pPr>
      <w:r w:rsidRPr="00060059">
        <w:rPr>
          <w:rFonts w:ascii="Arial" w:hAnsi="Arial" w:cs="Arial"/>
        </w:rPr>
        <w:t>sufficient funds are available to support the purchase or transfer of costs from revenue / capital</w:t>
      </w:r>
      <w:r w:rsidR="00BF0298">
        <w:rPr>
          <w:rFonts w:ascii="Arial" w:hAnsi="Arial" w:cs="Arial"/>
        </w:rPr>
        <w:t xml:space="preserve"> </w:t>
      </w:r>
      <w:r w:rsidR="00B453B8">
        <w:rPr>
          <w:rFonts w:ascii="Arial" w:hAnsi="Arial" w:cs="Arial"/>
        </w:rPr>
        <w:t>(</w:t>
      </w:r>
      <w:r w:rsidR="00BF0298">
        <w:rPr>
          <w:rFonts w:ascii="Arial" w:hAnsi="Arial" w:cs="Arial"/>
        </w:rPr>
        <w:t>the Fund Manager must indicate on the form the balance of the fund as shown on the Charitable Funds dashboard</w:t>
      </w:r>
      <w:r w:rsidR="00B453B8">
        <w:rPr>
          <w:rFonts w:ascii="Arial" w:hAnsi="Arial" w:cs="Arial"/>
        </w:rPr>
        <w:t>);</w:t>
      </w:r>
      <w:r w:rsidR="007877DC">
        <w:rPr>
          <w:rFonts w:ascii="Arial" w:hAnsi="Arial" w:cs="Arial"/>
        </w:rPr>
        <w:t xml:space="preserve"> </w:t>
      </w:r>
      <w:r w:rsidR="006B34BA">
        <w:rPr>
          <w:rFonts w:ascii="Arial" w:hAnsi="Arial" w:cs="Arial"/>
        </w:rPr>
        <w:t xml:space="preserve"> </w:t>
      </w:r>
    </w:p>
    <w:p w14:paraId="6F88119C" w14:textId="77777777" w:rsidR="002F204A" w:rsidRDefault="00FE5F95" w:rsidP="002F204A">
      <w:pPr>
        <w:pStyle w:val="BodyTextIndent3"/>
        <w:numPr>
          <w:ilvl w:val="3"/>
          <w:numId w:val="26"/>
        </w:numPr>
        <w:tabs>
          <w:tab w:val="clear" w:pos="864"/>
          <w:tab w:val="num" w:pos="1134"/>
          <w:tab w:val="left" w:pos="10260"/>
        </w:tabs>
        <w:ind w:left="1134" w:hanging="425"/>
        <w:jc w:val="both"/>
        <w:rPr>
          <w:rFonts w:ascii="Arial" w:hAnsi="Arial" w:cs="Arial"/>
        </w:rPr>
      </w:pPr>
      <w:r>
        <w:rPr>
          <w:rFonts w:ascii="Arial" w:hAnsi="Arial" w:cs="Arial"/>
        </w:rPr>
        <w:t>*</w:t>
      </w:r>
      <w:proofErr w:type="gramStart"/>
      <w:r>
        <w:rPr>
          <w:rFonts w:ascii="Arial" w:hAnsi="Arial" w:cs="Arial"/>
        </w:rPr>
        <w:t>no</w:t>
      </w:r>
      <w:proofErr w:type="gramEnd"/>
      <w:r>
        <w:rPr>
          <w:rFonts w:ascii="Arial" w:hAnsi="Arial" w:cs="Arial"/>
        </w:rPr>
        <w:t xml:space="preserve"> recurring costs will be incurred / recurring costs of </w:t>
      </w:r>
      <w:proofErr w:type="gramStart"/>
      <w:r>
        <w:rPr>
          <w:rFonts w:ascii="Arial" w:hAnsi="Arial" w:cs="Arial"/>
        </w:rPr>
        <w:t>£(</w:t>
      </w:r>
      <w:proofErr w:type="gramEnd"/>
      <w:r>
        <w:rPr>
          <w:rFonts w:ascii="Arial" w:hAnsi="Arial" w:cs="Arial"/>
        </w:rPr>
        <w:t xml:space="preserve">insert value) have been identified and will be met by this delegated charitable </w:t>
      </w:r>
      <w:proofErr w:type="gramStart"/>
      <w:r>
        <w:rPr>
          <w:rFonts w:ascii="Arial" w:hAnsi="Arial" w:cs="Arial"/>
        </w:rPr>
        <w:t>fund  (</w:t>
      </w:r>
      <w:proofErr w:type="gramEnd"/>
      <w:r>
        <w:rPr>
          <w:rFonts w:ascii="Arial" w:hAnsi="Arial" w:cs="Arial"/>
        </w:rPr>
        <w:t>*delete as appropriate)</w:t>
      </w:r>
      <w:r w:rsidR="002F204A">
        <w:rPr>
          <w:rFonts w:ascii="Arial" w:hAnsi="Arial" w:cs="Arial"/>
        </w:rPr>
        <w:t xml:space="preserve">; </w:t>
      </w:r>
    </w:p>
    <w:p w14:paraId="52187A18" w14:textId="77777777" w:rsidR="00384C3C" w:rsidRDefault="004F1A88" w:rsidP="002F204A">
      <w:pPr>
        <w:pStyle w:val="BodyTextIndent3"/>
        <w:numPr>
          <w:ilvl w:val="3"/>
          <w:numId w:val="26"/>
        </w:numPr>
        <w:tabs>
          <w:tab w:val="clear" w:pos="864"/>
          <w:tab w:val="num" w:pos="1134"/>
          <w:tab w:val="left" w:pos="10260"/>
        </w:tabs>
        <w:ind w:left="1134" w:hanging="425"/>
        <w:jc w:val="both"/>
        <w:rPr>
          <w:rFonts w:ascii="Arial" w:hAnsi="Arial" w:cs="Arial"/>
        </w:rPr>
      </w:pPr>
      <w:r>
        <w:rPr>
          <w:rFonts w:ascii="Arial" w:hAnsi="Arial" w:cs="Arial"/>
        </w:rPr>
        <w:t>a</w:t>
      </w:r>
      <w:r w:rsidR="002F204A" w:rsidRPr="00A32B1C">
        <w:rPr>
          <w:rFonts w:ascii="Arial" w:hAnsi="Arial" w:cs="Arial"/>
        </w:rPr>
        <w:t xml:space="preserve">n official Health Board Purchase Order will be placed to procure these goods and/or services </w:t>
      </w:r>
      <w:r w:rsidR="00012200" w:rsidRPr="00A32B1C">
        <w:rPr>
          <w:rFonts w:ascii="Arial" w:hAnsi="Arial" w:cs="Arial"/>
        </w:rPr>
        <w:t>via NWSSP Procurement Services</w:t>
      </w:r>
      <w:r w:rsidR="002F204A" w:rsidRPr="00A32B1C">
        <w:rPr>
          <w:rFonts w:ascii="Arial" w:hAnsi="Arial" w:cs="Arial"/>
        </w:rPr>
        <w:t xml:space="preserve"> (see Note 1 below)</w:t>
      </w:r>
      <w:r>
        <w:rPr>
          <w:rFonts w:ascii="Arial" w:hAnsi="Arial" w:cs="Arial"/>
        </w:rPr>
        <w:t>; and</w:t>
      </w:r>
    </w:p>
    <w:p w14:paraId="1010BE44" w14:textId="77777777" w:rsidR="00627265" w:rsidRPr="00A32B1C" w:rsidRDefault="00627265" w:rsidP="002F204A">
      <w:pPr>
        <w:pStyle w:val="BodyTextIndent3"/>
        <w:numPr>
          <w:ilvl w:val="3"/>
          <w:numId w:val="26"/>
        </w:numPr>
        <w:tabs>
          <w:tab w:val="clear" w:pos="864"/>
          <w:tab w:val="num" w:pos="1134"/>
          <w:tab w:val="left" w:pos="10260"/>
        </w:tabs>
        <w:ind w:left="1134" w:hanging="425"/>
        <w:jc w:val="both"/>
        <w:rPr>
          <w:rFonts w:ascii="Arial" w:hAnsi="Arial" w:cs="Arial"/>
        </w:rPr>
      </w:pPr>
      <w:r>
        <w:rPr>
          <w:rFonts w:ascii="Arial" w:hAnsi="Arial" w:cs="Arial"/>
        </w:rPr>
        <w:t xml:space="preserve">Evidence of compliance with procurement rules </w:t>
      </w:r>
      <w:r w:rsidR="00416A50">
        <w:rPr>
          <w:rFonts w:ascii="Arial" w:hAnsi="Arial" w:cs="Arial"/>
        </w:rPr>
        <w:t xml:space="preserve">and a VAT exemption certificate (where applicable) </w:t>
      </w:r>
      <w:r>
        <w:rPr>
          <w:rFonts w:ascii="Arial" w:hAnsi="Arial" w:cs="Arial"/>
        </w:rPr>
        <w:t>has been provided with the expenditure request form where required.</w:t>
      </w:r>
    </w:p>
    <w:p w14:paraId="6D5FFE7B" w14:textId="77777777" w:rsidR="002F204A" w:rsidRDefault="002F204A" w:rsidP="002F204A">
      <w:pPr>
        <w:pStyle w:val="BodyTextIndent3"/>
        <w:tabs>
          <w:tab w:val="left" w:pos="10260"/>
        </w:tabs>
        <w:ind w:left="1134"/>
        <w:jc w:val="both"/>
        <w:rPr>
          <w:rFonts w:ascii="Arial" w:hAnsi="Arial" w:cs="Arial"/>
        </w:rPr>
      </w:pPr>
    </w:p>
    <w:p w14:paraId="16B2B557" w14:textId="77777777" w:rsidR="002F204A" w:rsidRPr="008F75CC" w:rsidRDefault="002F204A" w:rsidP="00B453B8">
      <w:pPr>
        <w:ind w:left="709"/>
        <w:jc w:val="both"/>
        <w:rPr>
          <w:rFonts w:ascii="Arial" w:hAnsi="Arial" w:cs="Arial"/>
          <w:b/>
        </w:rPr>
      </w:pPr>
      <w:r w:rsidRPr="008F75CC">
        <w:rPr>
          <w:rFonts w:ascii="Arial" w:hAnsi="Arial" w:cs="Arial"/>
          <w:b/>
        </w:rPr>
        <w:t>Note 1</w:t>
      </w:r>
    </w:p>
    <w:p w14:paraId="60E3796F" w14:textId="17F59C2C" w:rsidR="002F204A" w:rsidRPr="008F75CC" w:rsidRDefault="002F204A" w:rsidP="00B453B8">
      <w:pPr>
        <w:ind w:left="709"/>
        <w:jc w:val="both"/>
        <w:rPr>
          <w:rFonts w:ascii="Arial" w:hAnsi="Arial" w:cs="Arial"/>
        </w:rPr>
      </w:pPr>
      <w:r w:rsidRPr="008F75CC">
        <w:rPr>
          <w:rFonts w:ascii="Arial" w:hAnsi="Arial" w:cs="Arial"/>
        </w:rPr>
        <w:t>An official Purc</w:t>
      </w:r>
      <w:r w:rsidR="005223A0" w:rsidRPr="008F75CC">
        <w:rPr>
          <w:rFonts w:ascii="Arial" w:hAnsi="Arial" w:cs="Arial"/>
        </w:rPr>
        <w:t>h</w:t>
      </w:r>
      <w:r w:rsidRPr="008F75CC">
        <w:rPr>
          <w:rFonts w:ascii="Arial" w:hAnsi="Arial" w:cs="Arial"/>
        </w:rPr>
        <w:t xml:space="preserve">ase Order will be required </w:t>
      </w:r>
      <w:r w:rsidR="00D97E1B">
        <w:rPr>
          <w:rFonts w:ascii="Arial" w:hAnsi="Arial" w:cs="Arial"/>
        </w:rPr>
        <w:t xml:space="preserve">in order to ensure compliance with </w:t>
      </w:r>
      <w:proofErr w:type="gramStart"/>
      <w:r w:rsidR="00D97E1B">
        <w:rPr>
          <w:rFonts w:ascii="Arial" w:hAnsi="Arial" w:cs="Arial"/>
        </w:rPr>
        <w:t>the all</w:t>
      </w:r>
      <w:proofErr w:type="gramEnd"/>
      <w:r w:rsidR="00D97E1B">
        <w:rPr>
          <w:rFonts w:ascii="Arial" w:hAnsi="Arial" w:cs="Arial"/>
        </w:rPr>
        <w:t xml:space="preserve"> Wales “No Purchase Order/No Pay Policy”. </w:t>
      </w:r>
      <w:r w:rsidRPr="008F75CC">
        <w:rPr>
          <w:rFonts w:ascii="Arial" w:hAnsi="Arial" w:cs="Arial"/>
        </w:rPr>
        <w:t>The only exception will be low value (&lt;£50</w:t>
      </w:r>
      <w:r w:rsidR="00DF6011">
        <w:rPr>
          <w:rFonts w:ascii="Arial" w:hAnsi="Arial" w:cs="Arial"/>
        </w:rPr>
        <w:t>*</w:t>
      </w:r>
      <w:r w:rsidRPr="008F75CC">
        <w:rPr>
          <w:rFonts w:ascii="Arial" w:hAnsi="Arial" w:cs="Arial"/>
        </w:rPr>
        <w:t>), urgent purchases via petty cash</w:t>
      </w:r>
      <w:r w:rsidR="005223A0" w:rsidRPr="008F75CC">
        <w:rPr>
          <w:rFonts w:ascii="Arial" w:hAnsi="Arial" w:cs="Arial"/>
        </w:rPr>
        <w:t xml:space="preserve">, </w:t>
      </w:r>
      <w:r w:rsidR="00C0375E">
        <w:rPr>
          <w:rFonts w:ascii="Arial" w:hAnsi="Arial" w:cs="Arial"/>
        </w:rPr>
        <w:t xml:space="preserve">payments by credit card, </w:t>
      </w:r>
      <w:r w:rsidR="006C101B">
        <w:rPr>
          <w:rFonts w:ascii="Arial" w:hAnsi="Arial" w:cs="Arial"/>
        </w:rPr>
        <w:t xml:space="preserve">reclaim of </w:t>
      </w:r>
      <w:r w:rsidR="005223A0" w:rsidRPr="008F75CC">
        <w:rPr>
          <w:rFonts w:ascii="Arial" w:hAnsi="Arial" w:cs="Arial"/>
        </w:rPr>
        <w:t>study leave expenses, internal catering arrangements</w:t>
      </w:r>
      <w:r w:rsidR="006C101B">
        <w:rPr>
          <w:rFonts w:ascii="Arial" w:hAnsi="Arial" w:cs="Arial"/>
        </w:rPr>
        <w:t xml:space="preserve"> and those areas classed as purchase order exceptions under the All Wales No P</w:t>
      </w:r>
      <w:r w:rsidR="00D97E1B">
        <w:rPr>
          <w:rFonts w:ascii="Arial" w:hAnsi="Arial" w:cs="Arial"/>
        </w:rPr>
        <w:t>urchase Order</w:t>
      </w:r>
      <w:r w:rsidR="006C101B">
        <w:rPr>
          <w:rFonts w:ascii="Arial" w:hAnsi="Arial" w:cs="Arial"/>
        </w:rPr>
        <w:t>/No Pay Policy</w:t>
      </w:r>
      <w:r w:rsidRPr="008F75CC">
        <w:rPr>
          <w:rFonts w:ascii="Arial" w:hAnsi="Arial" w:cs="Arial"/>
        </w:rPr>
        <w:t xml:space="preserve">.  </w:t>
      </w:r>
      <w:r w:rsidR="00A32B1C">
        <w:rPr>
          <w:rFonts w:ascii="Arial" w:hAnsi="Arial" w:cs="Arial"/>
        </w:rPr>
        <w:t xml:space="preserve">The method by which the expenditure will be incurred must be selected from </w:t>
      </w:r>
      <w:r w:rsidR="00A82F4C">
        <w:rPr>
          <w:rFonts w:ascii="Arial" w:hAnsi="Arial" w:cs="Arial"/>
        </w:rPr>
        <w:t>the method</w:t>
      </w:r>
      <w:r w:rsidR="00A32B1C">
        <w:rPr>
          <w:rFonts w:ascii="Arial" w:hAnsi="Arial" w:cs="Arial"/>
        </w:rPr>
        <w:t xml:space="preserve"> of payment box in Section A (see section 6.7 for further information on procurement and payment). </w:t>
      </w:r>
    </w:p>
    <w:p w14:paraId="11B68552" w14:textId="77777777" w:rsidR="00DD758E" w:rsidRDefault="00DD758E" w:rsidP="00B453B8">
      <w:pPr>
        <w:pStyle w:val="BodyTextIndent3"/>
        <w:tabs>
          <w:tab w:val="left" w:pos="10260"/>
        </w:tabs>
        <w:ind w:left="1134"/>
        <w:jc w:val="both"/>
        <w:rPr>
          <w:rFonts w:ascii="Arial" w:hAnsi="Arial" w:cs="Arial"/>
        </w:rPr>
      </w:pPr>
    </w:p>
    <w:p w14:paraId="300F2999" w14:textId="421FFDF1" w:rsidR="00642C74" w:rsidRPr="00FA36FA" w:rsidRDefault="00DF6011" w:rsidP="00642C74">
      <w:pPr>
        <w:pStyle w:val="BodyTextIndent3"/>
        <w:numPr>
          <w:ilvl w:val="0"/>
          <w:numId w:val="47"/>
        </w:numPr>
        <w:tabs>
          <w:tab w:val="clear" w:pos="720"/>
          <w:tab w:val="num" w:pos="1260"/>
          <w:tab w:val="left" w:pos="10260"/>
        </w:tabs>
        <w:ind w:left="1276" w:hanging="556"/>
        <w:jc w:val="both"/>
        <w:rPr>
          <w:rFonts w:ascii="Arial" w:hAnsi="Arial" w:cs="Arial"/>
        </w:rPr>
      </w:pPr>
      <w:r>
        <w:rPr>
          <w:rFonts w:ascii="Arial" w:hAnsi="Arial" w:cs="Arial"/>
        </w:rPr>
        <w:lastRenderedPageBreak/>
        <w:t>*</w:t>
      </w:r>
      <w:r w:rsidRPr="00DF6011">
        <w:rPr>
          <w:rFonts w:ascii="Arial" w:hAnsi="Arial" w:cs="Arial"/>
        </w:rPr>
        <w:t xml:space="preserve"> </w:t>
      </w:r>
      <w:r w:rsidRPr="00805BD6">
        <w:rPr>
          <w:rFonts w:ascii="Arial" w:hAnsi="Arial" w:cs="Arial"/>
        </w:rPr>
        <w:t xml:space="preserve">Petty cash reimbursement </w:t>
      </w:r>
      <w:r>
        <w:rPr>
          <w:rFonts w:ascii="Arial" w:hAnsi="Arial" w:cs="Arial"/>
        </w:rPr>
        <w:t xml:space="preserve">for urgent small purchases </w:t>
      </w:r>
      <w:r w:rsidRPr="00805BD6">
        <w:rPr>
          <w:rFonts w:ascii="Arial" w:hAnsi="Arial" w:cs="Arial"/>
        </w:rPr>
        <w:t>(Maximum of £</w:t>
      </w:r>
      <w:r w:rsidR="008E24AA" w:rsidRPr="00805BD6">
        <w:rPr>
          <w:rFonts w:ascii="Arial" w:hAnsi="Arial" w:cs="Arial"/>
        </w:rPr>
        <w:t>50.00</w:t>
      </w:r>
      <w:r w:rsidR="008E24AA">
        <w:rPr>
          <w:rFonts w:ascii="Arial" w:hAnsi="Arial" w:cs="Arial"/>
        </w:rPr>
        <w:t xml:space="preserve"> and</w:t>
      </w:r>
      <w:r>
        <w:rPr>
          <w:rFonts w:ascii="Arial" w:hAnsi="Arial" w:cs="Arial"/>
        </w:rPr>
        <w:t xml:space="preserve"> with prior written approval from the Director of Finance </w:t>
      </w:r>
      <w:r w:rsidR="009810C3">
        <w:rPr>
          <w:rFonts w:ascii="Arial" w:hAnsi="Arial" w:cs="Arial"/>
        </w:rPr>
        <w:t xml:space="preserve">and Performance </w:t>
      </w:r>
      <w:r>
        <w:rPr>
          <w:rFonts w:ascii="Arial" w:hAnsi="Arial" w:cs="Arial"/>
        </w:rPr>
        <w:t xml:space="preserve">or </w:t>
      </w:r>
      <w:r w:rsidR="0059202F">
        <w:rPr>
          <w:rFonts w:ascii="Arial" w:hAnsi="Arial" w:cs="Arial"/>
        </w:rPr>
        <w:t xml:space="preserve">Head of Accounting &amp; Governance </w:t>
      </w:r>
      <w:r>
        <w:rPr>
          <w:rFonts w:ascii="Arial" w:hAnsi="Arial" w:cs="Arial"/>
        </w:rPr>
        <w:t>up to a maximum of £75</w:t>
      </w:r>
      <w:r w:rsidR="00226268">
        <w:rPr>
          <w:rFonts w:ascii="Arial" w:hAnsi="Arial" w:cs="Arial"/>
        </w:rPr>
        <w:t>.00</w:t>
      </w:r>
      <w:r>
        <w:rPr>
          <w:rFonts w:ascii="Arial" w:hAnsi="Arial" w:cs="Arial"/>
        </w:rPr>
        <w:t xml:space="preserve"> in </w:t>
      </w:r>
      <w:r w:rsidR="008E24AA">
        <w:rPr>
          <w:rFonts w:ascii="Arial" w:hAnsi="Arial" w:cs="Arial"/>
        </w:rPr>
        <w:t>total)</w:t>
      </w:r>
      <w:r w:rsidR="00D97E1B">
        <w:rPr>
          <w:rFonts w:ascii="Arial" w:hAnsi="Arial" w:cs="Arial"/>
        </w:rPr>
        <w:t>.There may be exceptional circumstances in which amounts above £75.00 may be approved by the Head of Accounting &amp; Governance</w:t>
      </w:r>
      <w:r w:rsidR="00D332D5">
        <w:rPr>
          <w:rFonts w:ascii="Arial" w:hAnsi="Arial" w:cs="Arial"/>
        </w:rPr>
        <w:t>, Assistant Director of Finance (</w:t>
      </w:r>
      <w:r w:rsidR="00FE7D5D">
        <w:rPr>
          <w:rFonts w:ascii="Arial" w:hAnsi="Arial" w:cs="Arial"/>
        </w:rPr>
        <w:t>A</w:t>
      </w:r>
      <w:r w:rsidR="00D332D5">
        <w:rPr>
          <w:rFonts w:ascii="Arial" w:hAnsi="Arial" w:cs="Arial"/>
        </w:rPr>
        <w:t xml:space="preserve">ccounting &amp; Governance) </w:t>
      </w:r>
      <w:r w:rsidR="00D97E1B">
        <w:rPr>
          <w:rFonts w:ascii="Arial" w:hAnsi="Arial" w:cs="Arial"/>
        </w:rPr>
        <w:t xml:space="preserve"> or Director of Finance </w:t>
      </w:r>
      <w:r w:rsidR="009810C3">
        <w:rPr>
          <w:rFonts w:ascii="Arial" w:hAnsi="Arial" w:cs="Arial"/>
        </w:rPr>
        <w:t xml:space="preserve">and Performance </w:t>
      </w:r>
      <w:r w:rsidR="00D97E1B">
        <w:rPr>
          <w:rFonts w:ascii="Arial" w:hAnsi="Arial" w:cs="Arial"/>
        </w:rPr>
        <w:t>but these will be primarily be restricted to the use of petty cash for Christmas Festivities (See Section 6.10)</w:t>
      </w:r>
      <w:r w:rsidR="002635C0">
        <w:rPr>
          <w:rFonts w:ascii="Arial" w:hAnsi="Arial" w:cs="Arial"/>
        </w:rPr>
        <w:t xml:space="preserve"> and will be limited to the amount approved per ward/department.</w:t>
      </w:r>
      <w:r w:rsidR="00D97E1B">
        <w:rPr>
          <w:rFonts w:ascii="Arial" w:hAnsi="Arial" w:cs="Arial"/>
        </w:rPr>
        <w:t xml:space="preserve"> </w:t>
      </w:r>
      <w:r w:rsidR="00C0375E">
        <w:rPr>
          <w:rFonts w:ascii="Arial" w:hAnsi="Arial" w:cs="Arial"/>
        </w:rPr>
        <w:t xml:space="preserve">The use of the </w:t>
      </w:r>
      <w:r w:rsidR="00316F83">
        <w:rPr>
          <w:rFonts w:ascii="Arial" w:hAnsi="Arial" w:cs="Arial"/>
        </w:rPr>
        <w:t xml:space="preserve">Charity Team </w:t>
      </w:r>
      <w:r w:rsidR="00C0375E">
        <w:rPr>
          <w:rFonts w:ascii="Arial" w:hAnsi="Arial" w:cs="Arial"/>
        </w:rPr>
        <w:t>credit card for Charitable Funds Expenditure is restricted to payments for services such as hotel bookings, course fees and online subscriptions/fees such as lottery registration where BACS/cheque payments are not accepted</w:t>
      </w:r>
      <w:r w:rsidR="0095568F">
        <w:rPr>
          <w:rFonts w:ascii="Arial" w:hAnsi="Arial" w:cs="Arial"/>
        </w:rPr>
        <w:t xml:space="preserve"> or </w:t>
      </w:r>
      <w:r w:rsidR="00291A0C" w:rsidRPr="004663CA">
        <w:rPr>
          <w:rFonts w:ascii="Arial" w:hAnsi="Arial" w:cs="Arial"/>
        </w:rPr>
        <w:t>time</w:t>
      </w:r>
      <w:r w:rsidR="00291A0C" w:rsidRPr="004663CA">
        <w:rPr>
          <w:rFonts w:ascii="Arial" w:hAnsi="Arial" w:cs="Arial"/>
        </w:rPr>
        <w:noBreakHyphen/>
        <w:t xml:space="preserve">sensitive purchases </w:t>
      </w:r>
      <w:r w:rsidR="004D694A">
        <w:rPr>
          <w:rFonts w:ascii="Arial" w:hAnsi="Arial" w:cs="Arial"/>
        </w:rPr>
        <w:t xml:space="preserve">which include </w:t>
      </w:r>
      <w:r w:rsidR="004D694A" w:rsidRPr="004663CA">
        <w:rPr>
          <w:rFonts w:ascii="Arial" w:hAnsi="Arial" w:cs="Arial"/>
        </w:rPr>
        <w:t xml:space="preserve">goods required to support charitable activities </w:t>
      </w:r>
      <w:r w:rsidR="00291A0C" w:rsidRPr="004663CA">
        <w:rPr>
          <w:rFonts w:ascii="Arial" w:hAnsi="Arial" w:cs="Arial"/>
        </w:rPr>
        <w:t>where standard procurement routes (e.g. BACS or cheque) are not practical within required timescales</w:t>
      </w:r>
      <w:r w:rsidR="00C0375E">
        <w:rPr>
          <w:rFonts w:ascii="Arial" w:hAnsi="Arial" w:cs="Arial"/>
        </w:rPr>
        <w:t xml:space="preserve">. </w:t>
      </w:r>
      <w:r w:rsidR="00642C74" w:rsidRPr="004663CA">
        <w:rPr>
          <w:rFonts w:ascii="Arial" w:hAnsi="Arial" w:cs="Arial"/>
        </w:rPr>
        <w:t xml:space="preserve">All </w:t>
      </w:r>
      <w:r w:rsidR="00B84CEF">
        <w:rPr>
          <w:rFonts w:ascii="Arial" w:hAnsi="Arial" w:cs="Arial"/>
        </w:rPr>
        <w:t xml:space="preserve">credit card </w:t>
      </w:r>
      <w:r w:rsidR="00642C74" w:rsidRPr="004663CA">
        <w:rPr>
          <w:rFonts w:ascii="Arial" w:hAnsi="Arial" w:cs="Arial"/>
        </w:rPr>
        <w:t>expenditure must be within approved limits (£500 per month and £150 per transaction) and subject to prior authorisation by the Budget Holder</w:t>
      </w:r>
      <w:r w:rsidR="00642C74">
        <w:rPr>
          <w:rFonts w:ascii="Arial" w:hAnsi="Arial" w:cs="Arial"/>
        </w:rPr>
        <w:t xml:space="preserve"> (FCP20 forms required although may be submitted retrospectively where impractical upfront)</w:t>
      </w:r>
      <w:r w:rsidR="00642C74" w:rsidRPr="004663CA">
        <w:rPr>
          <w:rFonts w:ascii="Arial" w:hAnsi="Arial" w:cs="Arial"/>
        </w:rPr>
        <w:t>. The credit card must not be used where items can be obtained through standard procurement processes within appropriate timescales.</w:t>
      </w:r>
      <w:r w:rsidR="00642C74">
        <w:rPr>
          <w:rFonts w:ascii="Arial" w:hAnsi="Arial" w:cs="Arial"/>
        </w:rPr>
        <w:t xml:space="preserve"> The full Charity Team Credit Card Policy is detailed </w:t>
      </w:r>
      <w:r w:rsidR="00642C74" w:rsidRPr="00326D9D">
        <w:rPr>
          <w:rFonts w:ascii="Arial" w:hAnsi="Arial" w:cs="Arial"/>
        </w:rPr>
        <w:t xml:space="preserve">in </w:t>
      </w:r>
      <w:r w:rsidR="00642C74" w:rsidRPr="005C529D">
        <w:rPr>
          <w:rFonts w:ascii="Arial" w:hAnsi="Arial" w:cs="Arial"/>
          <w:b/>
          <w:bCs/>
        </w:rPr>
        <w:t>Appendix 14.</w:t>
      </w:r>
    </w:p>
    <w:p w14:paraId="22256725" w14:textId="50BBA899" w:rsidR="00DF6011" w:rsidRDefault="00DF6011" w:rsidP="00DF6011">
      <w:pPr>
        <w:pStyle w:val="BodyTextIndent3"/>
        <w:tabs>
          <w:tab w:val="left" w:pos="10260"/>
        </w:tabs>
        <w:jc w:val="both"/>
        <w:rPr>
          <w:rFonts w:ascii="Arial" w:hAnsi="Arial" w:cs="Arial"/>
        </w:rPr>
      </w:pPr>
    </w:p>
    <w:p w14:paraId="4C0A4A97" w14:textId="77777777" w:rsidR="00642C74" w:rsidRPr="00805BD6" w:rsidRDefault="00642C74" w:rsidP="00DF6011">
      <w:pPr>
        <w:pStyle w:val="BodyTextIndent3"/>
        <w:tabs>
          <w:tab w:val="left" w:pos="10260"/>
        </w:tabs>
        <w:jc w:val="both"/>
        <w:rPr>
          <w:rFonts w:ascii="Arial" w:hAnsi="Arial" w:cs="Arial"/>
        </w:rPr>
      </w:pPr>
    </w:p>
    <w:p w14:paraId="0FF2AD71" w14:textId="77777777" w:rsidR="00DF6011" w:rsidRDefault="00DF6011" w:rsidP="00B453B8">
      <w:pPr>
        <w:pStyle w:val="BodyTextIndent3"/>
        <w:tabs>
          <w:tab w:val="left" w:pos="10260"/>
        </w:tabs>
        <w:ind w:left="1134"/>
        <w:jc w:val="both"/>
        <w:rPr>
          <w:rFonts w:ascii="Arial" w:hAnsi="Arial" w:cs="Arial"/>
        </w:rPr>
      </w:pPr>
    </w:p>
    <w:p w14:paraId="6BF487F6" w14:textId="77777777" w:rsidR="003A2966" w:rsidRPr="00D332D5" w:rsidRDefault="00D332D5" w:rsidP="003A2966">
      <w:pPr>
        <w:pStyle w:val="BodyTextIndent3"/>
        <w:tabs>
          <w:tab w:val="left" w:pos="10260"/>
        </w:tabs>
        <w:ind w:left="720"/>
        <w:jc w:val="both"/>
        <w:rPr>
          <w:rFonts w:ascii="Arial" w:hAnsi="Arial" w:cs="Arial"/>
          <w:b/>
        </w:rPr>
      </w:pPr>
      <w:r w:rsidRPr="00D332D5">
        <w:rPr>
          <w:rFonts w:ascii="Arial" w:hAnsi="Arial" w:cs="Arial"/>
          <w:b/>
        </w:rPr>
        <w:t>Note 2</w:t>
      </w:r>
      <w:r w:rsidR="003A2966" w:rsidRPr="00D332D5">
        <w:rPr>
          <w:rFonts w:ascii="Arial" w:hAnsi="Arial" w:cs="Arial"/>
          <w:b/>
        </w:rPr>
        <w:t xml:space="preserve">  </w:t>
      </w:r>
    </w:p>
    <w:p w14:paraId="1F10E640" w14:textId="77777777" w:rsidR="00D332D5" w:rsidRDefault="00D332D5" w:rsidP="003A2966">
      <w:pPr>
        <w:pStyle w:val="BodyTextIndent3"/>
        <w:tabs>
          <w:tab w:val="left" w:pos="10260"/>
        </w:tabs>
        <w:ind w:left="720"/>
        <w:jc w:val="both"/>
        <w:rPr>
          <w:rFonts w:ascii="Arial" w:hAnsi="Arial" w:cs="Arial"/>
        </w:rPr>
      </w:pPr>
      <w:r>
        <w:rPr>
          <w:rFonts w:ascii="Arial" w:hAnsi="Arial" w:cs="Arial"/>
        </w:rPr>
        <w:t xml:space="preserve">Expenditure may only be incurred from charitable funds where the expenditure is in line with the Charitable Funds Expenditure Guidance approved by the Charitable Funds </w:t>
      </w:r>
      <w:r w:rsidR="00E10C67">
        <w:rPr>
          <w:rFonts w:ascii="Arial" w:hAnsi="Arial" w:cs="Arial"/>
        </w:rPr>
        <w:t>Committee. The</w:t>
      </w:r>
      <w:r>
        <w:rPr>
          <w:rFonts w:ascii="Arial" w:hAnsi="Arial" w:cs="Arial"/>
        </w:rPr>
        <w:t xml:space="preserve"> expenditure guidance will be reviewed annually by the Charitable Funds Committee and a copy of the approved document provided to every fund manager following the annual review </w:t>
      </w:r>
      <w:r w:rsidR="00FE7D5D">
        <w:rPr>
          <w:rFonts w:ascii="Arial" w:hAnsi="Arial" w:cs="Arial"/>
        </w:rPr>
        <w:t>b</w:t>
      </w:r>
      <w:r>
        <w:rPr>
          <w:rFonts w:ascii="Arial" w:hAnsi="Arial" w:cs="Arial"/>
        </w:rPr>
        <w:t xml:space="preserve">y the Charitable Funds </w:t>
      </w:r>
      <w:proofErr w:type="spellStart"/>
      <w:r>
        <w:rPr>
          <w:rFonts w:ascii="Arial" w:hAnsi="Arial" w:cs="Arial"/>
        </w:rPr>
        <w:t>Committee.</w:t>
      </w:r>
      <w:r w:rsidR="00EE5224">
        <w:rPr>
          <w:rFonts w:ascii="Arial" w:hAnsi="Arial" w:cs="Arial"/>
        </w:rPr>
        <w:t>This</w:t>
      </w:r>
      <w:proofErr w:type="spellEnd"/>
      <w:r w:rsidR="00EE5224">
        <w:rPr>
          <w:rFonts w:ascii="Arial" w:hAnsi="Arial" w:cs="Arial"/>
        </w:rPr>
        <w:t xml:space="preserve"> is attached at Appendix 13.</w:t>
      </w:r>
    </w:p>
    <w:p w14:paraId="7F9581DE" w14:textId="77777777" w:rsidR="0013740F" w:rsidRDefault="0013740F" w:rsidP="003A2966">
      <w:pPr>
        <w:pStyle w:val="BodyTextIndent3"/>
        <w:tabs>
          <w:tab w:val="left" w:pos="10260"/>
        </w:tabs>
        <w:ind w:left="720"/>
        <w:jc w:val="both"/>
        <w:rPr>
          <w:rFonts w:ascii="Arial" w:hAnsi="Arial" w:cs="Arial"/>
        </w:rPr>
      </w:pPr>
    </w:p>
    <w:p w14:paraId="40C35F0C" w14:textId="67C7661A" w:rsidR="0013740F" w:rsidRDefault="0013740F" w:rsidP="003A2966">
      <w:pPr>
        <w:pStyle w:val="BodyTextIndent3"/>
        <w:tabs>
          <w:tab w:val="left" w:pos="10260"/>
        </w:tabs>
        <w:ind w:left="720"/>
        <w:jc w:val="both"/>
        <w:rPr>
          <w:rFonts w:ascii="Arial" w:hAnsi="Arial" w:cs="Arial"/>
        </w:rPr>
      </w:pPr>
      <w:r w:rsidRPr="00EE3E1C">
        <w:rPr>
          <w:rFonts w:ascii="Arial" w:hAnsi="Arial" w:cs="Arial"/>
        </w:rPr>
        <w:t xml:space="preserve">In addition to compliance with procedures, Fund Managers must consider the </w:t>
      </w:r>
      <w:r w:rsidR="00B74A6F">
        <w:rPr>
          <w:rFonts w:ascii="Arial" w:hAnsi="Arial" w:cs="Arial"/>
        </w:rPr>
        <w:t xml:space="preserve">value for money, </w:t>
      </w:r>
      <w:r w:rsidRPr="00EE3E1C">
        <w:rPr>
          <w:rFonts w:ascii="Arial" w:hAnsi="Arial" w:cs="Arial"/>
        </w:rPr>
        <w:t>appropriateness and reasonableness of expenditure.</w:t>
      </w:r>
    </w:p>
    <w:p w14:paraId="7802591B" w14:textId="77777777" w:rsidR="00192CD7" w:rsidRDefault="00192CD7" w:rsidP="003A2966">
      <w:pPr>
        <w:pStyle w:val="BodyTextIndent3"/>
        <w:tabs>
          <w:tab w:val="left" w:pos="10260"/>
        </w:tabs>
        <w:ind w:left="720"/>
        <w:jc w:val="both"/>
        <w:rPr>
          <w:rFonts w:ascii="Arial" w:hAnsi="Arial" w:cs="Arial"/>
        </w:rPr>
      </w:pPr>
    </w:p>
    <w:p w14:paraId="53556AE6" w14:textId="382667DA" w:rsidR="00631095" w:rsidRPr="00631095" w:rsidRDefault="00D93695" w:rsidP="00631095">
      <w:pPr>
        <w:pStyle w:val="BodyTextIndent3"/>
        <w:tabs>
          <w:tab w:val="left" w:pos="10260"/>
        </w:tabs>
        <w:ind w:left="720"/>
        <w:jc w:val="both"/>
        <w:rPr>
          <w:rFonts w:ascii="Arial" w:hAnsi="Arial" w:cs="Arial"/>
        </w:rPr>
      </w:pPr>
      <w:r w:rsidRPr="00D93695">
        <w:rPr>
          <w:rFonts w:ascii="Arial" w:hAnsi="Arial" w:cs="Arial"/>
        </w:rPr>
        <w:t xml:space="preserve">In </w:t>
      </w:r>
      <w:r>
        <w:rPr>
          <w:rFonts w:ascii="Arial" w:hAnsi="Arial" w:cs="Arial"/>
        </w:rPr>
        <w:t xml:space="preserve">rare </w:t>
      </w:r>
      <w:r w:rsidRPr="00D93695">
        <w:rPr>
          <w:rFonts w:ascii="Arial" w:hAnsi="Arial" w:cs="Arial"/>
        </w:rPr>
        <w:t>exceptional circumstances, expenditure outside the standard criteria may be approved where a clear charitable benefit is demonstrated and all legal and donor requirements are met. Such requests must be fully justified, appropriately authorised</w:t>
      </w:r>
      <w:r>
        <w:rPr>
          <w:rFonts w:ascii="Arial" w:hAnsi="Arial" w:cs="Arial"/>
        </w:rPr>
        <w:t xml:space="preserve"> </w:t>
      </w:r>
      <w:r w:rsidR="00C23835">
        <w:rPr>
          <w:rFonts w:ascii="Arial" w:hAnsi="Arial" w:cs="Arial"/>
        </w:rPr>
        <w:t xml:space="preserve">and also approved </w:t>
      </w:r>
      <w:r>
        <w:rPr>
          <w:rFonts w:ascii="Arial" w:hAnsi="Arial" w:cs="Arial"/>
        </w:rPr>
        <w:t>by the Assistant Director</w:t>
      </w:r>
      <w:r w:rsidR="00D16397">
        <w:rPr>
          <w:rFonts w:ascii="Arial" w:hAnsi="Arial" w:cs="Arial"/>
        </w:rPr>
        <w:t xml:space="preserve"> of </w:t>
      </w:r>
      <w:r w:rsidR="00D26542">
        <w:rPr>
          <w:rFonts w:ascii="Arial" w:hAnsi="Arial" w:cs="Arial"/>
        </w:rPr>
        <w:t>Finance (</w:t>
      </w:r>
      <w:r w:rsidR="00D16397">
        <w:rPr>
          <w:rFonts w:ascii="Arial" w:hAnsi="Arial" w:cs="Arial"/>
        </w:rPr>
        <w:t>Accounting and Governance</w:t>
      </w:r>
      <w:r w:rsidR="00D26542">
        <w:rPr>
          <w:rFonts w:ascii="Arial" w:hAnsi="Arial" w:cs="Arial"/>
        </w:rPr>
        <w:t>)</w:t>
      </w:r>
      <w:r w:rsidRPr="00D93695">
        <w:rPr>
          <w:rFonts w:ascii="Arial" w:hAnsi="Arial" w:cs="Arial"/>
        </w:rPr>
        <w:t xml:space="preserve"> and r</w:t>
      </w:r>
      <w:r w:rsidR="00D16397">
        <w:rPr>
          <w:rFonts w:ascii="Arial" w:hAnsi="Arial" w:cs="Arial"/>
        </w:rPr>
        <w:t xml:space="preserve">eported to the Charitable Funds Committee </w:t>
      </w:r>
      <w:r w:rsidRPr="00D93695">
        <w:rPr>
          <w:rFonts w:ascii="Arial" w:hAnsi="Arial" w:cs="Arial"/>
        </w:rPr>
        <w:t>for transparency.</w:t>
      </w:r>
      <w:r w:rsidR="00631095">
        <w:rPr>
          <w:rFonts w:ascii="Arial" w:hAnsi="Arial" w:cs="Arial"/>
        </w:rPr>
        <w:t xml:space="preserve"> </w:t>
      </w:r>
      <w:r w:rsidR="00631095" w:rsidRPr="00631095">
        <w:rPr>
          <w:rFonts w:ascii="Arial" w:hAnsi="Arial" w:cs="Arial"/>
        </w:rPr>
        <w:t>Exceptions will not be approved for expenditure inconsistent with the charity’s purpose</w:t>
      </w:r>
      <w:r w:rsidR="002B3A15">
        <w:rPr>
          <w:rFonts w:ascii="Arial" w:hAnsi="Arial" w:cs="Arial"/>
        </w:rPr>
        <w:t xml:space="preserve">, </w:t>
      </w:r>
      <w:r w:rsidR="00AD4454">
        <w:rPr>
          <w:rFonts w:ascii="Arial" w:hAnsi="Arial" w:cs="Arial"/>
        </w:rPr>
        <w:t xml:space="preserve">that’s </w:t>
      </w:r>
      <w:r w:rsidR="00673ECA">
        <w:rPr>
          <w:rFonts w:ascii="Arial" w:hAnsi="Arial" w:cs="Arial"/>
        </w:rPr>
        <w:t xml:space="preserve">not over and above what the NHS should provide </w:t>
      </w:r>
      <w:r w:rsidR="00AD4454">
        <w:rPr>
          <w:rFonts w:ascii="Arial" w:hAnsi="Arial" w:cs="Arial"/>
        </w:rPr>
        <w:t xml:space="preserve">(from </w:t>
      </w:r>
      <w:r w:rsidR="00631095" w:rsidRPr="00631095">
        <w:rPr>
          <w:rFonts w:ascii="Arial" w:hAnsi="Arial" w:cs="Arial"/>
        </w:rPr>
        <w:t>core NHS funding</w:t>
      </w:r>
      <w:r w:rsidR="00AD4454">
        <w:rPr>
          <w:rFonts w:ascii="Arial" w:hAnsi="Arial" w:cs="Arial"/>
        </w:rPr>
        <w:t>)</w:t>
      </w:r>
      <w:r w:rsidR="00631095" w:rsidRPr="00631095">
        <w:rPr>
          <w:rFonts w:ascii="Arial" w:hAnsi="Arial" w:cs="Arial"/>
        </w:rPr>
        <w:t>, breaching legal or donor restrictions, or providing undue personal benefit.</w:t>
      </w:r>
    </w:p>
    <w:p w14:paraId="7FF26C8D" w14:textId="0EF2CB88" w:rsidR="00D93695" w:rsidRPr="00D93695" w:rsidRDefault="00D93695" w:rsidP="00D93695">
      <w:pPr>
        <w:pStyle w:val="BodyTextIndent3"/>
        <w:tabs>
          <w:tab w:val="left" w:pos="10260"/>
        </w:tabs>
        <w:ind w:left="720"/>
        <w:jc w:val="both"/>
        <w:rPr>
          <w:rFonts w:ascii="Arial" w:hAnsi="Arial" w:cs="Arial"/>
        </w:rPr>
      </w:pPr>
    </w:p>
    <w:p w14:paraId="299785C5" w14:textId="77777777" w:rsidR="00D93695" w:rsidRPr="00E10C67" w:rsidRDefault="00D93695" w:rsidP="003A2966">
      <w:pPr>
        <w:pStyle w:val="BodyTextIndent3"/>
        <w:tabs>
          <w:tab w:val="left" w:pos="10260"/>
        </w:tabs>
        <w:ind w:left="720"/>
        <w:jc w:val="both"/>
        <w:rPr>
          <w:rFonts w:ascii="Arial" w:hAnsi="Arial" w:cs="Arial"/>
        </w:rPr>
      </w:pPr>
    </w:p>
    <w:p w14:paraId="665DDEB8" w14:textId="77777777" w:rsidR="00D332D5" w:rsidRDefault="00D332D5" w:rsidP="003A2966">
      <w:pPr>
        <w:pStyle w:val="BodyTextIndent3"/>
        <w:tabs>
          <w:tab w:val="left" w:pos="10260"/>
        </w:tabs>
        <w:ind w:left="720"/>
        <w:jc w:val="both"/>
        <w:rPr>
          <w:rFonts w:ascii="Arial" w:hAnsi="Arial" w:cs="Arial"/>
          <w:b/>
        </w:rPr>
      </w:pPr>
    </w:p>
    <w:p w14:paraId="3A361EE6" w14:textId="77777777" w:rsidR="00D332D5" w:rsidRPr="003A2966" w:rsidRDefault="00D332D5" w:rsidP="003A2966">
      <w:pPr>
        <w:pStyle w:val="BodyTextIndent3"/>
        <w:tabs>
          <w:tab w:val="left" w:pos="10260"/>
        </w:tabs>
        <w:ind w:left="720"/>
        <w:jc w:val="both"/>
        <w:rPr>
          <w:rFonts w:ascii="Arial" w:hAnsi="Arial" w:cs="Arial"/>
          <w:b/>
        </w:rPr>
      </w:pPr>
    </w:p>
    <w:p w14:paraId="494C202A" w14:textId="77777777" w:rsidR="003A2966" w:rsidRDefault="00B23C5A" w:rsidP="009C3605">
      <w:pPr>
        <w:pStyle w:val="BodyTextIndent3"/>
        <w:numPr>
          <w:ilvl w:val="2"/>
          <w:numId w:val="26"/>
        </w:numPr>
        <w:tabs>
          <w:tab w:val="left" w:pos="10260"/>
        </w:tabs>
        <w:jc w:val="both"/>
        <w:rPr>
          <w:rFonts w:ascii="Arial" w:hAnsi="Arial" w:cs="Arial"/>
        </w:rPr>
      </w:pPr>
      <w:r>
        <w:rPr>
          <w:rFonts w:ascii="Arial" w:hAnsi="Arial" w:cs="Arial"/>
        </w:rPr>
        <w:lastRenderedPageBreak/>
        <w:t xml:space="preserve">Forms </w:t>
      </w:r>
      <w:r w:rsidR="002E690A">
        <w:rPr>
          <w:rFonts w:ascii="Arial" w:hAnsi="Arial" w:cs="Arial"/>
        </w:rPr>
        <w:t xml:space="preserve">must be fully completed </w:t>
      </w:r>
      <w:r w:rsidR="00735304">
        <w:rPr>
          <w:rFonts w:ascii="Arial" w:hAnsi="Arial" w:cs="Arial"/>
        </w:rPr>
        <w:t xml:space="preserve">to include the </w:t>
      </w:r>
      <w:r w:rsidR="002E690A">
        <w:rPr>
          <w:rFonts w:ascii="Arial" w:hAnsi="Arial" w:cs="Arial"/>
        </w:rPr>
        <w:t>full financial code including the appropriate analysis code</w:t>
      </w:r>
      <w:r w:rsidR="008C4940">
        <w:rPr>
          <w:rFonts w:ascii="Arial" w:hAnsi="Arial" w:cs="Arial"/>
        </w:rPr>
        <w:t xml:space="preserve">. </w:t>
      </w:r>
      <w:r w:rsidR="00735304">
        <w:rPr>
          <w:rFonts w:ascii="Arial" w:hAnsi="Arial" w:cs="Arial"/>
        </w:rPr>
        <w:t xml:space="preserve">The full financial code comprises the charitable Funds entity (131), Fund Number (Y***), </w:t>
      </w:r>
      <w:r w:rsidR="002E3BBA">
        <w:rPr>
          <w:rFonts w:ascii="Arial" w:hAnsi="Arial" w:cs="Arial"/>
        </w:rPr>
        <w:t>Subjective</w:t>
      </w:r>
      <w:r w:rsidR="00735304">
        <w:rPr>
          <w:rFonts w:ascii="Arial" w:hAnsi="Arial" w:cs="Arial"/>
        </w:rPr>
        <w:t xml:space="preserve"> code from the All Wales Oracle subjective code listing and analysis code.  </w:t>
      </w:r>
      <w:r w:rsidR="008C4940">
        <w:rPr>
          <w:rFonts w:ascii="Arial" w:hAnsi="Arial" w:cs="Arial"/>
        </w:rPr>
        <w:t xml:space="preserve">The analysis codes to be used for charitable funds expenditure are detailed in the table below. </w:t>
      </w:r>
      <w:r w:rsidR="00DD758E">
        <w:rPr>
          <w:rFonts w:ascii="Arial" w:hAnsi="Arial" w:cs="Arial"/>
        </w:rPr>
        <w:t xml:space="preserve"> </w:t>
      </w:r>
    </w:p>
    <w:p w14:paraId="087AD775" w14:textId="77777777" w:rsidR="008C4940" w:rsidRDefault="008C4940" w:rsidP="008C4940">
      <w:pPr>
        <w:pStyle w:val="BodyTextIndent3"/>
        <w:tabs>
          <w:tab w:val="left" w:pos="10260"/>
        </w:tabs>
        <w:jc w:val="both"/>
        <w:rPr>
          <w:rFonts w:ascii="Arial" w:hAnsi="Arial" w:cs="Arial"/>
        </w:rPr>
      </w:pPr>
    </w:p>
    <w:p w14:paraId="6BA86211" w14:textId="77777777" w:rsidR="006C101B" w:rsidRDefault="006C101B" w:rsidP="008C4940">
      <w:pPr>
        <w:pStyle w:val="BodyTextIndent3"/>
        <w:tabs>
          <w:tab w:val="left" w:pos="10260"/>
        </w:tabs>
        <w:jc w:val="both"/>
        <w:rPr>
          <w:rFonts w:ascii="Arial" w:hAnsi="Arial" w:cs="Arial"/>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0"/>
        <w:gridCol w:w="3143"/>
      </w:tblGrid>
      <w:tr w:rsidR="008C4940" w:rsidRPr="006559FA" w14:paraId="51702441" w14:textId="77777777" w:rsidTr="00DB2942">
        <w:tc>
          <w:tcPr>
            <w:tcW w:w="5245" w:type="dxa"/>
          </w:tcPr>
          <w:p w14:paraId="35C719B7" w14:textId="77777777" w:rsidR="008C4940" w:rsidRPr="006559FA" w:rsidRDefault="008C4940" w:rsidP="006559FA">
            <w:pPr>
              <w:pStyle w:val="BodyTextIndent3"/>
              <w:tabs>
                <w:tab w:val="left" w:pos="10260"/>
              </w:tabs>
              <w:ind w:left="0"/>
              <w:jc w:val="both"/>
              <w:rPr>
                <w:rFonts w:ascii="Arial" w:hAnsi="Arial" w:cs="Arial"/>
                <w:b/>
              </w:rPr>
            </w:pPr>
            <w:r w:rsidRPr="006559FA">
              <w:rPr>
                <w:rFonts w:ascii="Arial" w:hAnsi="Arial" w:cs="Arial"/>
                <w:b/>
              </w:rPr>
              <w:t>Expenditure Type</w:t>
            </w:r>
          </w:p>
        </w:tc>
        <w:tc>
          <w:tcPr>
            <w:tcW w:w="3224" w:type="dxa"/>
          </w:tcPr>
          <w:p w14:paraId="32325EEB" w14:textId="77777777" w:rsidR="008C4940" w:rsidRPr="006559FA" w:rsidRDefault="008C4940" w:rsidP="00454765">
            <w:pPr>
              <w:pStyle w:val="BodyTextIndent3"/>
              <w:tabs>
                <w:tab w:val="left" w:pos="10260"/>
              </w:tabs>
              <w:ind w:left="0"/>
              <w:jc w:val="center"/>
              <w:rPr>
                <w:rFonts w:ascii="Arial" w:hAnsi="Arial" w:cs="Arial"/>
                <w:b/>
              </w:rPr>
            </w:pPr>
            <w:r w:rsidRPr="006559FA">
              <w:rPr>
                <w:rFonts w:ascii="Arial" w:hAnsi="Arial" w:cs="Arial"/>
                <w:b/>
              </w:rPr>
              <w:t>Analysis code</w:t>
            </w:r>
          </w:p>
        </w:tc>
      </w:tr>
      <w:tr w:rsidR="008C4940" w:rsidRPr="006559FA" w14:paraId="5F973C5A" w14:textId="77777777" w:rsidTr="00DB2942">
        <w:tc>
          <w:tcPr>
            <w:tcW w:w="5245" w:type="dxa"/>
          </w:tcPr>
          <w:p w14:paraId="562BA502" w14:textId="77777777" w:rsidR="008C4940" w:rsidRPr="006559FA" w:rsidRDefault="008C4940" w:rsidP="006559FA">
            <w:pPr>
              <w:pStyle w:val="BodyTextIndent3"/>
              <w:tabs>
                <w:tab w:val="left" w:pos="10260"/>
              </w:tabs>
              <w:ind w:left="0"/>
              <w:jc w:val="both"/>
              <w:rPr>
                <w:rFonts w:ascii="Arial" w:hAnsi="Arial" w:cs="Arial"/>
              </w:rPr>
            </w:pPr>
            <w:r w:rsidRPr="006559FA">
              <w:rPr>
                <w:rFonts w:ascii="Arial" w:hAnsi="Arial" w:cs="Arial"/>
              </w:rPr>
              <w:t>Patients Welfare &amp; Amenities</w:t>
            </w:r>
          </w:p>
        </w:tc>
        <w:tc>
          <w:tcPr>
            <w:tcW w:w="3224" w:type="dxa"/>
          </w:tcPr>
          <w:p w14:paraId="63661DEF" w14:textId="77777777" w:rsidR="008C4940" w:rsidRPr="006559FA" w:rsidRDefault="008C4940" w:rsidP="00454765">
            <w:pPr>
              <w:pStyle w:val="BodyTextIndent3"/>
              <w:tabs>
                <w:tab w:val="left" w:pos="10260"/>
              </w:tabs>
              <w:ind w:left="0"/>
              <w:jc w:val="center"/>
              <w:rPr>
                <w:rFonts w:ascii="Arial" w:hAnsi="Arial" w:cs="Arial"/>
              </w:rPr>
            </w:pPr>
            <w:r w:rsidRPr="006559FA">
              <w:rPr>
                <w:rFonts w:ascii="Arial" w:hAnsi="Arial" w:cs="Arial"/>
              </w:rPr>
              <w:t>7101</w:t>
            </w:r>
          </w:p>
        </w:tc>
      </w:tr>
      <w:tr w:rsidR="008C4940" w:rsidRPr="006559FA" w14:paraId="60306571" w14:textId="77777777" w:rsidTr="00DB2942">
        <w:tc>
          <w:tcPr>
            <w:tcW w:w="5245" w:type="dxa"/>
          </w:tcPr>
          <w:p w14:paraId="47F3436D" w14:textId="77777777" w:rsidR="008C4940" w:rsidRPr="006559FA" w:rsidRDefault="008C4940" w:rsidP="006559FA">
            <w:pPr>
              <w:pStyle w:val="BodyTextIndent3"/>
              <w:tabs>
                <w:tab w:val="left" w:pos="10260"/>
              </w:tabs>
              <w:ind w:left="0"/>
              <w:jc w:val="both"/>
              <w:rPr>
                <w:rFonts w:ascii="Arial" w:hAnsi="Arial" w:cs="Arial"/>
              </w:rPr>
            </w:pPr>
            <w:r w:rsidRPr="006559FA">
              <w:rPr>
                <w:rFonts w:ascii="Arial" w:hAnsi="Arial" w:cs="Arial"/>
              </w:rPr>
              <w:t xml:space="preserve">Patients Furniture &amp; </w:t>
            </w:r>
            <w:r w:rsidR="002E3BBA" w:rsidRPr="006559FA">
              <w:rPr>
                <w:rFonts w:ascii="Arial" w:hAnsi="Arial" w:cs="Arial"/>
              </w:rPr>
              <w:t>Fittings</w:t>
            </w:r>
          </w:p>
        </w:tc>
        <w:tc>
          <w:tcPr>
            <w:tcW w:w="3224" w:type="dxa"/>
          </w:tcPr>
          <w:p w14:paraId="5A6E9AAB" w14:textId="77777777" w:rsidR="008C4940" w:rsidRPr="006559FA" w:rsidRDefault="008C4940" w:rsidP="00454765">
            <w:pPr>
              <w:pStyle w:val="BodyTextIndent3"/>
              <w:tabs>
                <w:tab w:val="left" w:pos="10260"/>
              </w:tabs>
              <w:ind w:left="0"/>
              <w:jc w:val="center"/>
              <w:rPr>
                <w:rFonts w:ascii="Arial" w:hAnsi="Arial" w:cs="Arial"/>
              </w:rPr>
            </w:pPr>
            <w:r w:rsidRPr="006559FA">
              <w:rPr>
                <w:rFonts w:ascii="Arial" w:hAnsi="Arial" w:cs="Arial"/>
              </w:rPr>
              <w:t>7102</w:t>
            </w:r>
          </w:p>
        </w:tc>
      </w:tr>
      <w:tr w:rsidR="008C4940" w:rsidRPr="006559FA" w14:paraId="704A45C3" w14:textId="77777777" w:rsidTr="00DB2942">
        <w:tc>
          <w:tcPr>
            <w:tcW w:w="5245" w:type="dxa"/>
          </w:tcPr>
          <w:p w14:paraId="3BB0794A" w14:textId="77777777" w:rsidR="008C4940" w:rsidRPr="006559FA" w:rsidRDefault="00735304" w:rsidP="006559FA">
            <w:pPr>
              <w:pStyle w:val="BodyTextIndent3"/>
              <w:tabs>
                <w:tab w:val="left" w:pos="10260"/>
              </w:tabs>
              <w:ind w:left="0"/>
              <w:jc w:val="both"/>
              <w:rPr>
                <w:rFonts w:ascii="Arial" w:hAnsi="Arial" w:cs="Arial"/>
              </w:rPr>
            </w:pPr>
            <w:r w:rsidRPr="006559FA">
              <w:rPr>
                <w:rFonts w:ascii="Arial" w:hAnsi="Arial" w:cs="Arial"/>
              </w:rPr>
              <w:t>Staff Welfare &amp; Amenities</w:t>
            </w:r>
          </w:p>
        </w:tc>
        <w:tc>
          <w:tcPr>
            <w:tcW w:w="3224" w:type="dxa"/>
          </w:tcPr>
          <w:p w14:paraId="7C29F288" w14:textId="77777777" w:rsidR="008C4940" w:rsidRPr="006559FA" w:rsidRDefault="00735304" w:rsidP="00454765">
            <w:pPr>
              <w:pStyle w:val="BodyTextIndent3"/>
              <w:tabs>
                <w:tab w:val="left" w:pos="10260"/>
              </w:tabs>
              <w:ind w:left="0"/>
              <w:jc w:val="center"/>
              <w:rPr>
                <w:rFonts w:ascii="Arial" w:hAnsi="Arial" w:cs="Arial"/>
              </w:rPr>
            </w:pPr>
            <w:r w:rsidRPr="006559FA">
              <w:rPr>
                <w:rFonts w:ascii="Arial" w:hAnsi="Arial" w:cs="Arial"/>
              </w:rPr>
              <w:t>7103</w:t>
            </w:r>
          </w:p>
        </w:tc>
      </w:tr>
      <w:tr w:rsidR="00735304" w:rsidRPr="006559FA" w14:paraId="214F6FAB" w14:textId="77777777" w:rsidTr="00DB2942">
        <w:tc>
          <w:tcPr>
            <w:tcW w:w="5245" w:type="dxa"/>
          </w:tcPr>
          <w:p w14:paraId="6C633B81" w14:textId="77777777" w:rsidR="00735304" w:rsidRPr="006559FA" w:rsidRDefault="00735304" w:rsidP="006559FA">
            <w:pPr>
              <w:pStyle w:val="BodyTextIndent3"/>
              <w:tabs>
                <w:tab w:val="left" w:pos="10260"/>
              </w:tabs>
              <w:ind w:left="0"/>
              <w:jc w:val="both"/>
              <w:rPr>
                <w:rFonts w:ascii="Arial" w:hAnsi="Arial" w:cs="Arial"/>
              </w:rPr>
            </w:pPr>
            <w:r w:rsidRPr="006559FA">
              <w:rPr>
                <w:rFonts w:ascii="Arial" w:hAnsi="Arial" w:cs="Arial"/>
              </w:rPr>
              <w:t>Staff Furniture &amp; Fittings</w:t>
            </w:r>
          </w:p>
        </w:tc>
        <w:tc>
          <w:tcPr>
            <w:tcW w:w="3224" w:type="dxa"/>
          </w:tcPr>
          <w:p w14:paraId="35EEB2D5" w14:textId="77777777" w:rsidR="00735304" w:rsidRPr="006559FA" w:rsidRDefault="00735304" w:rsidP="00454765">
            <w:pPr>
              <w:pStyle w:val="BodyTextIndent3"/>
              <w:tabs>
                <w:tab w:val="left" w:pos="10260"/>
              </w:tabs>
              <w:ind w:left="0"/>
              <w:jc w:val="center"/>
              <w:rPr>
                <w:rFonts w:ascii="Arial" w:hAnsi="Arial" w:cs="Arial"/>
              </w:rPr>
            </w:pPr>
            <w:r w:rsidRPr="006559FA">
              <w:rPr>
                <w:rFonts w:ascii="Arial" w:hAnsi="Arial" w:cs="Arial"/>
              </w:rPr>
              <w:t>7104</w:t>
            </w:r>
          </w:p>
        </w:tc>
      </w:tr>
      <w:tr w:rsidR="00735304" w:rsidRPr="006559FA" w14:paraId="6A9008FC" w14:textId="77777777" w:rsidTr="00DB2942">
        <w:tc>
          <w:tcPr>
            <w:tcW w:w="5245" w:type="dxa"/>
          </w:tcPr>
          <w:p w14:paraId="7F7BC83C" w14:textId="77777777" w:rsidR="00735304" w:rsidRPr="006559FA" w:rsidRDefault="00735304" w:rsidP="006559FA">
            <w:pPr>
              <w:pStyle w:val="BodyTextIndent3"/>
              <w:tabs>
                <w:tab w:val="left" w:pos="10260"/>
              </w:tabs>
              <w:ind w:left="0"/>
              <w:jc w:val="both"/>
              <w:rPr>
                <w:rFonts w:ascii="Arial" w:hAnsi="Arial" w:cs="Arial"/>
              </w:rPr>
            </w:pPr>
            <w:r w:rsidRPr="006559FA">
              <w:rPr>
                <w:rFonts w:ascii="Arial" w:hAnsi="Arial" w:cs="Arial"/>
              </w:rPr>
              <w:t>Staff Training</w:t>
            </w:r>
          </w:p>
        </w:tc>
        <w:tc>
          <w:tcPr>
            <w:tcW w:w="3224" w:type="dxa"/>
          </w:tcPr>
          <w:p w14:paraId="4ABDB330" w14:textId="77777777" w:rsidR="00735304" w:rsidRPr="006559FA" w:rsidRDefault="00735304" w:rsidP="00454765">
            <w:pPr>
              <w:pStyle w:val="BodyTextIndent3"/>
              <w:tabs>
                <w:tab w:val="left" w:pos="10260"/>
              </w:tabs>
              <w:ind w:left="0"/>
              <w:jc w:val="center"/>
              <w:rPr>
                <w:rFonts w:ascii="Arial" w:hAnsi="Arial" w:cs="Arial"/>
              </w:rPr>
            </w:pPr>
            <w:r w:rsidRPr="006559FA">
              <w:rPr>
                <w:rFonts w:ascii="Arial" w:hAnsi="Arial" w:cs="Arial"/>
              </w:rPr>
              <w:t>7105</w:t>
            </w:r>
          </w:p>
        </w:tc>
      </w:tr>
      <w:tr w:rsidR="008C4940" w:rsidRPr="006559FA" w14:paraId="44D335D8" w14:textId="77777777" w:rsidTr="00DB2942">
        <w:tc>
          <w:tcPr>
            <w:tcW w:w="5245" w:type="dxa"/>
          </w:tcPr>
          <w:p w14:paraId="32B58F81" w14:textId="77777777" w:rsidR="008C4940" w:rsidRPr="006559FA" w:rsidRDefault="00735304" w:rsidP="006559FA">
            <w:pPr>
              <w:pStyle w:val="BodyTextIndent3"/>
              <w:tabs>
                <w:tab w:val="left" w:pos="10260"/>
              </w:tabs>
              <w:ind w:left="0"/>
              <w:jc w:val="both"/>
              <w:rPr>
                <w:rFonts w:ascii="Arial" w:hAnsi="Arial" w:cs="Arial"/>
              </w:rPr>
            </w:pPr>
            <w:r w:rsidRPr="006559FA">
              <w:rPr>
                <w:rFonts w:ascii="Arial" w:hAnsi="Arial" w:cs="Arial"/>
              </w:rPr>
              <w:t>Computer Equipment</w:t>
            </w:r>
          </w:p>
        </w:tc>
        <w:tc>
          <w:tcPr>
            <w:tcW w:w="3224" w:type="dxa"/>
          </w:tcPr>
          <w:p w14:paraId="7A4F072D" w14:textId="77777777" w:rsidR="008C4940" w:rsidRPr="006559FA" w:rsidRDefault="00735304" w:rsidP="00454765">
            <w:pPr>
              <w:pStyle w:val="BodyTextIndent3"/>
              <w:tabs>
                <w:tab w:val="left" w:pos="10260"/>
              </w:tabs>
              <w:ind w:left="0"/>
              <w:jc w:val="center"/>
              <w:rPr>
                <w:rFonts w:ascii="Arial" w:hAnsi="Arial" w:cs="Arial"/>
              </w:rPr>
            </w:pPr>
            <w:r w:rsidRPr="006559FA">
              <w:rPr>
                <w:rFonts w:ascii="Arial" w:hAnsi="Arial" w:cs="Arial"/>
              </w:rPr>
              <w:t>7106</w:t>
            </w:r>
          </w:p>
        </w:tc>
      </w:tr>
      <w:tr w:rsidR="00735304" w:rsidRPr="006559FA" w14:paraId="17946E2E" w14:textId="77777777" w:rsidTr="00DB2942">
        <w:tc>
          <w:tcPr>
            <w:tcW w:w="5245" w:type="dxa"/>
          </w:tcPr>
          <w:p w14:paraId="75C579E7" w14:textId="77777777" w:rsidR="00735304" w:rsidRPr="006559FA" w:rsidRDefault="00735304" w:rsidP="006559FA">
            <w:pPr>
              <w:pStyle w:val="BodyTextIndent3"/>
              <w:tabs>
                <w:tab w:val="left" w:pos="10260"/>
              </w:tabs>
              <w:ind w:left="0"/>
              <w:jc w:val="both"/>
              <w:rPr>
                <w:rFonts w:ascii="Arial" w:hAnsi="Arial" w:cs="Arial"/>
              </w:rPr>
            </w:pPr>
            <w:r w:rsidRPr="006559FA">
              <w:rPr>
                <w:rFonts w:ascii="Arial" w:hAnsi="Arial" w:cs="Arial"/>
              </w:rPr>
              <w:t>Publications &amp; Subscriptions</w:t>
            </w:r>
          </w:p>
        </w:tc>
        <w:tc>
          <w:tcPr>
            <w:tcW w:w="3224" w:type="dxa"/>
          </w:tcPr>
          <w:p w14:paraId="33E29C56" w14:textId="77777777" w:rsidR="00735304" w:rsidRPr="006559FA" w:rsidRDefault="00735304" w:rsidP="00454765">
            <w:pPr>
              <w:pStyle w:val="BodyTextIndent3"/>
              <w:tabs>
                <w:tab w:val="left" w:pos="10260"/>
              </w:tabs>
              <w:ind w:left="0"/>
              <w:jc w:val="center"/>
              <w:rPr>
                <w:rFonts w:ascii="Arial" w:hAnsi="Arial" w:cs="Arial"/>
              </w:rPr>
            </w:pPr>
            <w:r w:rsidRPr="006559FA">
              <w:rPr>
                <w:rFonts w:ascii="Arial" w:hAnsi="Arial" w:cs="Arial"/>
              </w:rPr>
              <w:t>7107</w:t>
            </w:r>
          </w:p>
        </w:tc>
      </w:tr>
      <w:tr w:rsidR="008C4940" w:rsidRPr="006559FA" w14:paraId="36BFFECD" w14:textId="77777777" w:rsidTr="00DB2942">
        <w:tc>
          <w:tcPr>
            <w:tcW w:w="5245" w:type="dxa"/>
          </w:tcPr>
          <w:p w14:paraId="34539382" w14:textId="77777777" w:rsidR="008C4940" w:rsidRPr="006559FA" w:rsidRDefault="00735304" w:rsidP="006559FA">
            <w:pPr>
              <w:pStyle w:val="BodyTextIndent3"/>
              <w:tabs>
                <w:tab w:val="left" w:pos="10260"/>
              </w:tabs>
              <w:ind w:left="0"/>
              <w:jc w:val="both"/>
              <w:rPr>
                <w:rFonts w:ascii="Arial" w:hAnsi="Arial" w:cs="Arial"/>
              </w:rPr>
            </w:pPr>
            <w:r w:rsidRPr="006559FA">
              <w:rPr>
                <w:rFonts w:ascii="Arial" w:hAnsi="Arial" w:cs="Arial"/>
              </w:rPr>
              <w:t xml:space="preserve">Research </w:t>
            </w:r>
          </w:p>
        </w:tc>
        <w:tc>
          <w:tcPr>
            <w:tcW w:w="3224" w:type="dxa"/>
          </w:tcPr>
          <w:p w14:paraId="054EAFEE" w14:textId="77777777" w:rsidR="008C4940" w:rsidRPr="006559FA" w:rsidRDefault="00735304" w:rsidP="00454765">
            <w:pPr>
              <w:pStyle w:val="BodyTextIndent3"/>
              <w:tabs>
                <w:tab w:val="left" w:pos="10260"/>
              </w:tabs>
              <w:ind w:left="0"/>
              <w:jc w:val="center"/>
              <w:rPr>
                <w:rFonts w:ascii="Arial" w:hAnsi="Arial" w:cs="Arial"/>
              </w:rPr>
            </w:pPr>
            <w:r w:rsidRPr="006559FA">
              <w:rPr>
                <w:rFonts w:ascii="Arial" w:hAnsi="Arial" w:cs="Arial"/>
              </w:rPr>
              <w:t>7108</w:t>
            </w:r>
          </w:p>
        </w:tc>
      </w:tr>
      <w:tr w:rsidR="008C4940" w:rsidRPr="006559FA" w14:paraId="141E65F4" w14:textId="77777777" w:rsidTr="00DB2942">
        <w:tc>
          <w:tcPr>
            <w:tcW w:w="5245" w:type="dxa"/>
          </w:tcPr>
          <w:p w14:paraId="7E9EC0EE" w14:textId="77777777" w:rsidR="008C4940" w:rsidRPr="006559FA" w:rsidRDefault="001310C9" w:rsidP="001310C9">
            <w:pPr>
              <w:pStyle w:val="BodyTextIndent3"/>
              <w:tabs>
                <w:tab w:val="left" w:pos="10260"/>
              </w:tabs>
              <w:ind w:left="0"/>
              <w:jc w:val="both"/>
              <w:rPr>
                <w:rFonts w:ascii="Arial" w:hAnsi="Arial" w:cs="Arial"/>
              </w:rPr>
            </w:pPr>
            <w:r>
              <w:rPr>
                <w:rFonts w:ascii="Arial" w:hAnsi="Arial" w:cs="Arial"/>
              </w:rPr>
              <w:t>Medical</w:t>
            </w:r>
            <w:r w:rsidR="00735304" w:rsidRPr="006559FA">
              <w:rPr>
                <w:rFonts w:ascii="Arial" w:hAnsi="Arial" w:cs="Arial"/>
              </w:rPr>
              <w:t xml:space="preserve"> Equipment</w:t>
            </w:r>
          </w:p>
        </w:tc>
        <w:tc>
          <w:tcPr>
            <w:tcW w:w="3224" w:type="dxa"/>
          </w:tcPr>
          <w:p w14:paraId="2B5C6F16" w14:textId="77777777" w:rsidR="008C4940" w:rsidRPr="006559FA" w:rsidRDefault="00735304" w:rsidP="00454765">
            <w:pPr>
              <w:pStyle w:val="BodyTextIndent3"/>
              <w:tabs>
                <w:tab w:val="left" w:pos="10260"/>
              </w:tabs>
              <w:ind w:left="0"/>
              <w:jc w:val="center"/>
              <w:rPr>
                <w:rFonts w:ascii="Arial" w:hAnsi="Arial" w:cs="Arial"/>
              </w:rPr>
            </w:pPr>
            <w:r w:rsidRPr="006559FA">
              <w:rPr>
                <w:rFonts w:ascii="Arial" w:hAnsi="Arial" w:cs="Arial"/>
              </w:rPr>
              <w:t>7110</w:t>
            </w:r>
          </w:p>
        </w:tc>
      </w:tr>
      <w:tr w:rsidR="006C101B" w:rsidRPr="006559FA" w14:paraId="5D9C0CBD" w14:textId="77777777" w:rsidTr="00DB2942">
        <w:tc>
          <w:tcPr>
            <w:tcW w:w="5245" w:type="dxa"/>
          </w:tcPr>
          <w:p w14:paraId="6D39F5A3" w14:textId="77777777" w:rsidR="006C101B" w:rsidRDefault="006C101B" w:rsidP="001310C9">
            <w:pPr>
              <w:pStyle w:val="BodyTextIndent3"/>
              <w:tabs>
                <w:tab w:val="left" w:pos="10260"/>
              </w:tabs>
              <w:ind w:left="0"/>
              <w:jc w:val="both"/>
              <w:rPr>
                <w:rFonts w:ascii="Arial" w:hAnsi="Arial" w:cs="Arial"/>
              </w:rPr>
            </w:pPr>
            <w:r>
              <w:rPr>
                <w:rFonts w:ascii="Arial" w:hAnsi="Arial" w:cs="Arial"/>
              </w:rPr>
              <w:t>Fundraising Items</w:t>
            </w:r>
          </w:p>
        </w:tc>
        <w:tc>
          <w:tcPr>
            <w:tcW w:w="3224" w:type="dxa"/>
          </w:tcPr>
          <w:p w14:paraId="639170AA" w14:textId="77777777" w:rsidR="006C101B" w:rsidRPr="006559FA" w:rsidRDefault="006C101B" w:rsidP="00454765">
            <w:pPr>
              <w:pStyle w:val="BodyTextIndent3"/>
              <w:tabs>
                <w:tab w:val="left" w:pos="10260"/>
              </w:tabs>
              <w:ind w:left="0"/>
              <w:jc w:val="center"/>
              <w:rPr>
                <w:rFonts w:ascii="Arial" w:hAnsi="Arial" w:cs="Arial"/>
              </w:rPr>
            </w:pPr>
            <w:r>
              <w:rPr>
                <w:rFonts w:ascii="Arial" w:hAnsi="Arial" w:cs="Arial"/>
              </w:rPr>
              <w:t>7111</w:t>
            </w:r>
          </w:p>
        </w:tc>
      </w:tr>
    </w:tbl>
    <w:p w14:paraId="46A1867A" w14:textId="77777777" w:rsidR="008015AF" w:rsidRDefault="008015AF" w:rsidP="00185EBC">
      <w:pPr>
        <w:pStyle w:val="BodyTextIndent3"/>
        <w:tabs>
          <w:tab w:val="left" w:pos="10260"/>
        </w:tabs>
        <w:ind w:left="720"/>
        <w:jc w:val="both"/>
        <w:rPr>
          <w:rFonts w:ascii="Arial" w:hAnsi="Arial" w:cs="Arial"/>
        </w:rPr>
      </w:pPr>
    </w:p>
    <w:p w14:paraId="3DB0CBAA" w14:textId="77777777" w:rsidR="00BD1591" w:rsidRDefault="005040D5" w:rsidP="009C3605">
      <w:pPr>
        <w:pStyle w:val="BodyTextIndent3"/>
        <w:numPr>
          <w:ilvl w:val="2"/>
          <w:numId w:val="26"/>
        </w:numPr>
        <w:tabs>
          <w:tab w:val="left" w:pos="10260"/>
        </w:tabs>
        <w:jc w:val="both"/>
        <w:rPr>
          <w:rFonts w:ascii="Arial" w:hAnsi="Arial" w:cs="Arial"/>
        </w:rPr>
      </w:pPr>
      <w:r w:rsidRPr="001F16E5">
        <w:rPr>
          <w:rFonts w:ascii="Arial" w:hAnsi="Arial" w:cs="Arial"/>
        </w:rPr>
        <w:t>The Fund Manager must also confirm whether the request is to commit resources either recurrently or non</w:t>
      </w:r>
      <w:r>
        <w:rPr>
          <w:rFonts w:ascii="Arial" w:hAnsi="Arial" w:cs="Arial"/>
        </w:rPr>
        <w:t>-</w:t>
      </w:r>
      <w:r w:rsidRPr="001F16E5">
        <w:rPr>
          <w:rFonts w:ascii="Arial" w:hAnsi="Arial" w:cs="Arial"/>
        </w:rPr>
        <w:t xml:space="preserve">recurrently. </w:t>
      </w:r>
      <w:r w:rsidR="001F16E5" w:rsidRPr="001F16E5">
        <w:rPr>
          <w:rFonts w:ascii="Arial" w:hAnsi="Arial" w:cs="Arial"/>
        </w:rPr>
        <w:t xml:space="preserve">If the cost is </w:t>
      </w:r>
      <w:r w:rsidR="00A82F4C" w:rsidRPr="001F16E5">
        <w:rPr>
          <w:rFonts w:ascii="Arial" w:hAnsi="Arial" w:cs="Arial"/>
        </w:rPr>
        <w:t>recurring consideration</w:t>
      </w:r>
      <w:r w:rsidR="001F16E5" w:rsidRPr="001F16E5">
        <w:rPr>
          <w:rFonts w:ascii="Arial" w:hAnsi="Arial" w:cs="Arial"/>
        </w:rPr>
        <w:t xml:space="preserve"> must be given to the ongoing annual costs and whether sufficient income is likely to be received to cover these costs each and every year. </w:t>
      </w:r>
    </w:p>
    <w:p w14:paraId="42820E53" w14:textId="77777777" w:rsidR="00BD1591" w:rsidRDefault="00BD1591" w:rsidP="00BD1591">
      <w:pPr>
        <w:pStyle w:val="BodyTextIndent3"/>
        <w:tabs>
          <w:tab w:val="left" w:pos="10260"/>
        </w:tabs>
        <w:jc w:val="both"/>
        <w:rPr>
          <w:rFonts w:ascii="Arial" w:hAnsi="Arial" w:cs="Arial"/>
        </w:rPr>
      </w:pPr>
    </w:p>
    <w:p w14:paraId="126C70A1" w14:textId="77777777" w:rsidR="001F16E5" w:rsidRPr="001F16E5" w:rsidRDefault="001F16E5" w:rsidP="009C3605">
      <w:pPr>
        <w:pStyle w:val="BodyTextIndent3"/>
        <w:numPr>
          <w:ilvl w:val="2"/>
          <w:numId w:val="26"/>
        </w:numPr>
        <w:tabs>
          <w:tab w:val="left" w:pos="10260"/>
        </w:tabs>
        <w:jc w:val="both"/>
        <w:rPr>
          <w:rFonts w:ascii="Arial" w:hAnsi="Arial" w:cs="Arial"/>
        </w:rPr>
      </w:pPr>
      <w:r w:rsidRPr="001F16E5">
        <w:rPr>
          <w:rFonts w:ascii="Arial" w:hAnsi="Arial" w:cs="Arial"/>
        </w:rPr>
        <w:t xml:space="preserve">Staff costs will not normally be approved from funds held on trust unless a clear rationale to justify </w:t>
      </w:r>
      <w:r w:rsidR="00EE5224">
        <w:rPr>
          <w:rFonts w:ascii="Arial" w:hAnsi="Arial" w:cs="Arial"/>
        </w:rPr>
        <w:t>charitable</w:t>
      </w:r>
      <w:r w:rsidRPr="001F16E5">
        <w:rPr>
          <w:rFonts w:ascii="Arial" w:hAnsi="Arial" w:cs="Arial"/>
        </w:rPr>
        <w:t xml:space="preserve"> funds as a source of funding is provided. Such requests </w:t>
      </w:r>
      <w:r w:rsidR="00A82F4C">
        <w:rPr>
          <w:rFonts w:ascii="Arial" w:hAnsi="Arial" w:cs="Arial"/>
        </w:rPr>
        <w:t xml:space="preserve">will </w:t>
      </w:r>
      <w:r w:rsidR="00A82F4C" w:rsidRPr="001F16E5">
        <w:rPr>
          <w:rFonts w:ascii="Arial" w:hAnsi="Arial" w:cs="Arial"/>
        </w:rPr>
        <w:t>need</w:t>
      </w:r>
      <w:r w:rsidRPr="001F16E5">
        <w:rPr>
          <w:rFonts w:ascii="Arial" w:hAnsi="Arial" w:cs="Arial"/>
        </w:rPr>
        <w:t xml:space="preserve"> to be considered </w:t>
      </w:r>
      <w:r w:rsidR="006C101B">
        <w:rPr>
          <w:rFonts w:ascii="Arial" w:hAnsi="Arial" w:cs="Arial"/>
        </w:rPr>
        <w:t xml:space="preserve">and approved </w:t>
      </w:r>
      <w:r w:rsidRPr="001F16E5">
        <w:rPr>
          <w:rFonts w:ascii="Arial" w:hAnsi="Arial" w:cs="Arial"/>
        </w:rPr>
        <w:t>by the Charitable Funds Committee before approval to recruit and appoint is granted.</w:t>
      </w:r>
      <w:r w:rsidR="00BD1591">
        <w:rPr>
          <w:rFonts w:ascii="Arial" w:hAnsi="Arial" w:cs="Arial"/>
        </w:rPr>
        <w:t xml:space="preserve"> In order to apply to the Charitable Funds Committee for approval to appoint staff from funds held on Trust, the “Request to Employ Staff from Charitable Funds” Form (</w:t>
      </w:r>
      <w:r w:rsidR="00BD1591" w:rsidRPr="00BD1591">
        <w:rPr>
          <w:rFonts w:ascii="Arial" w:hAnsi="Arial" w:cs="Arial"/>
          <w:b/>
        </w:rPr>
        <w:t>Appendix 6</w:t>
      </w:r>
      <w:r w:rsidR="00BD1591">
        <w:rPr>
          <w:rFonts w:ascii="Arial" w:hAnsi="Arial" w:cs="Arial"/>
        </w:rPr>
        <w:t>) must be completed.</w:t>
      </w:r>
      <w:r w:rsidRPr="001F16E5">
        <w:rPr>
          <w:rFonts w:ascii="Arial" w:hAnsi="Arial" w:cs="Arial"/>
        </w:rPr>
        <w:t xml:space="preserve">  </w:t>
      </w:r>
    </w:p>
    <w:p w14:paraId="6529883C" w14:textId="77777777" w:rsidR="00527812" w:rsidRDefault="00527812" w:rsidP="009C3605">
      <w:pPr>
        <w:pStyle w:val="BodyTextIndent3"/>
        <w:tabs>
          <w:tab w:val="left" w:pos="10260"/>
        </w:tabs>
        <w:ind w:left="0"/>
        <w:jc w:val="both"/>
        <w:rPr>
          <w:rFonts w:ascii="Arial" w:hAnsi="Arial" w:cs="Arial"/>
        </w:rPr>
      </w:pPr>
    </w:p>
    <w:p w14:paraId="055C4509" w14:textId="77777777" w:rsidR="009C3605" w:rsidRPr="0098744A" w:rsidRDefault="006C101B" w:rsidP="009C3605">
      <w:pPr>
        <w:pStyle w:val="BodyTextIndent3"/>
        <w:numPr>
          <w:ilvl w:val="2"/>
          <w:numId w:val="26"/>
        </w:numPr>
        <w:tabs>
          <w:tab w:val="left" w:pos="10260"/>
        </w:tabs>
        <w:jc w:val="both"/>
        <w:rPr>
          <w:rFonts w:ascii="Arial" w:hAnsi="Arial" w:cs="Arial"/>
          <w:bCs/>
        </w:rPr>
      </w:pPr>
      <w:r>
        <w:rPr>
          <w:rFonts w:ascii="Arial" w:hAnsi="Arial" w:cs="Arial"/>
        </w:rPr>
        <w:t>C</w:t>
      </w:r>
      <w:r w:rsidR="00527812">
        <w:rPr>
          <w:rFonts w:ascii="Arial" w:hAnsi="Arial" w:cs="Arial"/>
        </w:rPr>
        <w:t xml:space="preserve">haritable funds spending must be initiated by raising an official </w:t>
      </w:r>
      <w:r w:rsidR="007A1ADA">
        <w:rPr>
          <w:rFonts w:ascii="Arial" w:hAnsi="Arial" w:cs="Arial"/>
        </w:rPr>
        <w:t>Oracle purchase order</w:t>
      </w:r>
      <w:r w:rsidR="00527812">
        <w:rPr>
          <w:rFonts w:ascii="Arial" w:hAnsi="Arial" w:cs="Arial"/>
        </w:rPr>
        <w:t xml:space="preserve"> (following Request for Expenditure approval as above), </w:t>
      </w:r>
      <w:r>
        <w:rPr>
          <w:rFonts w:ascii="Arial" w:hAnsi="Arial" w:cs="Arial"/>
        </w:rPr>
        <w:t>unless there is an agreed exception under the All Wales No PO/ No Pay policy</w:t>
      </w:r>
      <w:r w:rsidR="00F4063F">
        <w:rPr>
          <w:rFonts w:ascii="Arial" w:hAnsi="Arial" w:cs="Arial"/>
        </w:rPr>
        <w:t xml:space="preserve">, </w:t>
      </w:r>
      <w:r w:rsidR="00527812">
        <w:rPr>
          <w:rFonts w:ascii="Arial" w:hAnsi="Arial" w:cs="Arial"/>
        </w:rPr>
        <w:t xml:space="preserve"> where this is not appropriate (such as study / training fees or lecture fee payments), </w:t>
      </w:r>
      <w:r w:rsidR="007A1ADA">
        <w:rPr>
          <w:rFonts w:ascii="Arial" w:hAnsi="Arial" w:cs="Arial"/>
        </w:rPr>
        <w:t xml:space="preserve">or </w:t>
      </w:r>
      <w:r w:rsidR="00F4063F">
        <w:rPr>
          <w:rFonts w:ascii="Arial" w:hAnsi="Arial" w:cs="Arial"/>
        </w:rPr>
        <w:t xml:space="preserve">a </w:t>
      </w:r>
      <w:r w:rsidR="009C3605">
        <w:rPr>
          <w:rFonts w:ascii="Arial" w:hAnsi="Arial" w:cs="Arial"/>
        </w:rPr>
        <w:t>manual payment form is used (MANP)</w:t>
      </w:r>
      <w:r w:rsidR="00F4063F">
        <w:rPr>
          <w:rFonts w:ascii="Arial" w:hAnsi="Arial" w:cs="Arial"/>
        </w:rPr>
        <w:t xml:space="preserve">. In all </w:t>
      </w:r>
      <w:r w:rsidR="00A82F4C">
        <w:rPr>
          <w:rFonts w:ascii="Arial" w:hAnsi="Arial" w:cs="Arial"/>
        </w:rPr>
        <w:t>circumstances,</w:t>
      </w:r>
      <w:r w:rsidR="009C3605">
        <w:rPr>
          <w:rFonts w:ascii="Arial" w:hAnsi="Arial" w:cs="Arial"/>
        </w:rPr>
        <w:t xml:space="preserve"> </w:t>
      </w:r>
      <w:r w:rsidR="00527812">
        <w:rPr>
          <w:rFonts w:ascii="Arial" w:hAnsi="Arial" w:cs="Arial"/>
        </w:rPr>
        <w:t xml:space="preserve">a Request for Expenditure approval form must </w:t>
      </w:r>
      <w:r w:rsidR="009C3605">
        <w:rPr>
          <w:rFonts w:ascii="Arial" w:hAnsi="Arial" w:cs="Arial"/>
        </w:rPr>
        <w:t xml:space="preserve">still </w:t>
      </w:r>
      <w:r w:rsidR="00527812">
        <w:rPr>
          <w:rFonts w:ascii="Arial" w:hAnsi="Arial" w:cs="Arial"/>
        </w:rPr>
        <w:t>be completed and authorised as above</w:t>
      </w:r>
      <w:r w:rsidR="007A1ADA">
        <w:rPr>
          <w:rFonts w:ascii="Arial" w:hAnsi="Arial" w:cs="Arial"/>
        </w:rPr>
        <w:t xml:space="preserve">. </w:t>
      </w:r>
    </w:p>
    <w:p w14:paraId="3FD11893" w14:textId="77777777" w:rsidR="00527812" w:rsidRDefault="00527812" w:rsidP="009C3605">
      <w:pPr>
        <w:pStyle w:val="BodyTextIndent3"/>
        <w:tabs>
          <w:tab w:val="left" w:pos="10260"/>
        </w:tabs>
        <w:ind w:left="0"/>
        <w:jc w:val="both"/>
        <w:rPr>
          <w:rFonts w:ascii="Arial" w:hAnsi="Arial" w:cs="Arial"/>
        </w:rPr>
      </w:pPr>
    </w:p>
    <w:p w14:paraId="53A8A2FB" w14:textId="77777777" w:rsidR="00527812" w:rsidRDefault="00527812" w:rsidP="009C3605">
      <w:pPr>
        <w:pStyle w:val="BodyTextIndent3"/>
        <w:numPr>
          <w:ilvl w:val="2"/>
          <w:numId w:val="26"/>
        </w:numPr>
        <w:tabs>
          <w:tab w:val="left" w:pos="10260"/>
        </w:tabs>
        <w:jc w:val="both"/>
        <w:rPr>
          <w:rFonts w:ascii="Arial" w:hAnsi="Arial" w:cs="Arial"/>
        </w:rPr>
      </w:pPr>
      <w:r w:rsidRPr="00A31CFB">
        <w:rPr>
          <w:rFonts w:ascii="Arial" w:hAnsi="Arial" w:cs="Arial"/>
        </w:rPr>
        <w:t xml:space="preserve">The </w:t>
      </w:r>
      <w:r w:rsidR="00F4063F">
        <w:rPr>
          <w:rFonts w:ascii="Arial" w:hAnsi="Arial" w:cs="Arial"/>
        </w:rPr>
        <w:t xml:space="preserve">requirement to complete a Request for Expenditure Form also </w:t>
      </w:r>
      <w:r w:rsidR="00A82F4C">
        <w:rPr>
          <w:rFonts w:ascii="Arial" w:hAnsi="Arial" w:cs="Arial"/>
        </w:rPr>
        <w:t xml:space="preserve">applies </w:t>
      </w:r>
      <w:r w:rsidR="00A82F4C" w:rsidRPr="00A31CFB">
        <w:rPr>
          <w:rFonts w:ascii="Arial" w:hAnsi="Arial" w:cs="Arial"/>
        </w:rPr>
        <w:t>where</w:t>
      </w:r>
      <w:r w:rsidRPr="00A31CFB">
        <w:rPr>
          <w:rFonts w:ascii="Arial" w:hAnsi="Arial" w:cs="Arial"/>
        </w:rPr>
        <w:t xml:space="preserve"> charitable organisations operate within the </w:t>
      </w:r>
      <w:r w:rsidR="005F2C64">
        <w:rPr>
          <w:rFonts w:ascii="Arial" w:hAnsi="Arial" w:cs="Arial"/>
        </w:rPr>
        <w:t>Health Board</w:t>
      </w:r>
      <w:r w:rsidRPr="00A31CFB">
        <w:rPr>
          <w:rFonts w:ascii="Arial" w:hAnsi="Arial" w:cs="Arial"/>
        </w:rPr>
        <w:t xml:space="preserve"> e.g. W.R.V.S. and League of F</w:t>
      </w:r>
      <w:r>
        <w:rPr>
          <w:rFonts w:ascii="Arial" w:hAnsi="Arial" w:cs="Arial"/>
        </w:rPr>
        <w:t>riends,</w:t>
      </w:r>
      <w:r w:rsidRPr="00A31CFB">
        <w:rPr>
          <w:rFonts w:ascii="Arial" w:hAnsi="Arial" w:cs="Arial"/>
        </w:rPr>
        <w:t xml:space="preserve"> </w:t>
      </w:r>
      <w:r>
        <w:rPr>
          <w:rFonts w:ascii="Arial" w:hAnsi="Arial" w:cs="Arial"/>
        </w:rPr>
        <w:t>who raise v</w:t>
      </w:r>
      <w:r w:rsidRPr="00A31CFB">
        <w:rPr>
          <w:rFonts w:ascii="Arial" w:hAnsi="Arial" w:cs="Arial"/>
        </w:rPr>
        <w:t xml:space="preserve">arying sums of money for specific use by various Hospitals within the </w:t>
      </w:r>
      <w:r w:rsidR="005F2C64">
        <w:rPr>
          <w:rFonts w:ascii="Arial" w:hAnsi="Arial" w:cs="Arial"/>
        </w:rPr>
        <w:t>Health Board</w:t>
      </w:r>
      <w:r w:rsidRPr="00A31CFB">
        <w:rPr>
          <w:rFonts w:ascii="Arial" w:hAnsi="Arial" w:cs="Arial"/>
        </w:rPr>
        <w:t>, usually for specific schemes</w:t>
      </w:r>
      <w:r w:rsidR="0098744A">
        <w:rPr>
          <w:rFonts w:ascii="Arial" w:hAnsi="Arial" w:cs="Arial"/>
        </w:rPr>
        <w:t xml:space="preserve"> (see Section 6.</w:t>
      </w:r>
      <w:r w:rsidR="007A1ADA">
        <w:rPr>
          <w:rFonts w:ascii="Arial" w:hAnsi="Arial" w:cs="Arial"/>
        </w:rPr>
        <w:t>5 -</w:t>
      </w:r>
      <w:r w:rsidR="0098744A">
        <w:rPr>
          <w:rFonts w:ascii="Arial" w:hAnsi="Arial" w:cs="Arial"/>
        </w:rPr>
        <w:t xml:space="preserve"> Charitable / Voluntary Bodies).</w:t>
      </w:r>
    </w:p>
    <w:p w14:paraId="07816063" w14:textId="77777777" w:rsidR="007A1ADA" w:rsidRDefault="007A1ADA" w:rsidP="008E24AA">
      <w:pPr>
        <w:pStyle w:val="ListParagraph"/>
        <w:rPr>
          <w:rFonts w:ascii="Arial" w:hAnsi="Arial" w:cs="Arial"/>
        </w:rPr>
      </w:pPr>
    </w:p>
    <w:p w14:paraId="095B6A58" w14:textId="77777777" w:rsidR="007A1ADA" w:rsidRDefault="007A1ADA" w:rsidP="009C3605">
      <w:pPr>
        <w:pStyle w:val="BodyTextIndent3"/>
        <w:numPr>
          <w:ilvl w:val="2"/>
          <w:numId w:val="26"/>
        </w:numPr>
        <w:tabs>
          <w:tab w:val="left" w:pos="10260"/>
        </w:tabs>
        <w:jc w:val="both"/>
        <w:rPr>
          <w:rFonts w:ascii="Arial" w:hAnsi="Arial" w:cs="Arial"/>
        </w:rPr>
      </w:pPr>
      <w:r>
        <w:rPr>
          <w:rFonts w:ascii="Arial" w:hAnsi="Arial" w:cs="Arial"/>
        </w:rPr>
        <w:t xml:space="preserve">On Completion of Section A of the </w:t>
      </w:r>
      <w:r w:rsidR="008E24AA">
        <w:rPr>
          <w:rFonts w:ascii="Arial" w:hAnsi="Arial" w:cs="Arial"/>
        </w:rPr>
        <w:t>form it</w:t>
      </w:r>
      <w:r>
        <w:rPr>
          <w:rFonts w:ascii="Arial" w:hAnsi="Arial" w:cs="Arial"/>
        </w:rPr>
        <w:t xml:space="preserve"> must be sent </w:t>
      </w:r>
      <w:r w:rsidR="003125F6">
        <w:rPr>
          <w:rFonts w:ascii="Arial" w:hAnsi="Arial" w:cs="Arial"/>
        </w:rPr>
        <w:t>by e</w:t>
      </w:r>
      <w:r w:rsidR="00EE5224">
        <w:rPr>
          <w:rFonts w:ascii="Arial" w:hAnsi="Arial" w:cs="Arial"/>
        </w:rPr>
        <w:t>-</w:t>
      </w:r>
      <w:r w:rsidR="003125F6">
        <w:rPr>
          <w:rFonts w:ascii="Arial" w:hAnsi="Arial" w:cs="Arial"/>
        </w:rPr>
        <w:t xml:space="preserve">mail to </w:t>
      </w:r>
      <w:hyperlink r:id="rId17" w:history="1">
        <w:r w:rsidR="004D0E3C" w:rsidRPr="004D0E3C">
          <w:rPr>
            <w:rStyle w:val="Hyperlink"/>
            <w:rFonts w:ascii="Arial" w:hAnsi="Arial" w:cs="Arial"/>
          </w:rPr>
          <w:t>sbu</w:t>
        </w:r>
        <w:r w:rsidR="004D0E3C" w:rsidRPr="00586608">
          <w:rPr>
            <w:rStyle w:val="Hyperlink"/>
            <w:rFonts w:ascii="Arial" w:hAnsi="Arial" w:cs="Arial"/>
          </w:rPr>
          <w:t>.endowments@wales.nhs.uk</w:t>
        </w:r>
      </w:hyperlink>
      <w:r w:rsidR="003125F6">
        <w:rPr>
          <w:rFonts w:ascii="Arial" w:hAnsi="Arial" w:cs="Arial"/>
        </w:rPr>
        <w:t xml:space="preserve">. </w:t>
      </w:r>
      <w:r>
        <w:rPr>
          <w:rFonts w:ascii="Arial" w:hAnsi="Arial" w:cs="Arial"/>
        </w:rPr>
        <w:t xml:space="preserve"> </w:t>
      </w:r>
      <w:r w:rsidR="00766A70">
        <w:rPr>
          <w:rFonts w:ascii="Arial" w:hAnsi="Arial" w:cs="Arial"/>
        </w:rPr>
        <w:t>For</w:t>
      </w:r>
      <w:r>
        <w:rPr>
          <w:rFonts w:ascii="Arial" w:hAnsi="Arial" w:cs="Arial"/>
        </w:rPr>
        <w:t xml:space="preserve"> authorisation to proceed</w:t>
      </w:r>
      <w:r w:rsidR="00A41797">
        <w:rPr>
          <w:rFonts w:ascii="Arial" w:hAnsi="Arial" w:cs="Arial"/>
        </w:rPr>
        <w:t xml:space="preserve">. The </w:t>
      </w:r>
      <w:proofErr w:type="gramStart"/>
      <w:r w:rsidR="00A41797">
        <w:rPr>
          <w:rFonts w:ascii="Arial" w:hAnsi="Arial" w:cs="Arial"/>
        </w:rPr>
        <w:t xml:space="preserve">form </w:t>
      </w:r>
      <w:r>
        <w:rPr>
          <w:rFonts w:ascii="Arial" w:hAnsi="Arial" w:cs="Arial"/>
        </w:rPr>
        <w:t xml:space="preserve"> may</w:t>
      </w:r>
      <w:proofErr w:type="gramEnd"/>
      <w:r>
        <w:rPr>
          <w:rFonts w:ascii="Arial" w:hAnsi="Arial" w:cs="Arial"/>
        </w:rPr>
        <w:t xml:space="preserve"> be completed electronically and submitted by e</w:t>
      </w:r>
      <w:r w:rsidR="00EE5224">
        <w:rPr>
          <w:rFonts w:ascii="Arial" w:hAnsi="Arial" w:cs="Arial"/>
        </w:rPr>
        <w:t xml:space="preserve">-mail </w:t>
      </w:r>
      <w:r>
        <w:rPr>
          <w:rFonts w:ascii="Arial" w:hAnsi="Arial" w:cs="Arial"/>
        </w:rPr>
        <w:t xml:space="preserve">by the authorising officer from their </w:t>
      </w:r>
      <w:r w:rsidR="00CD6D7A">
        <w:rPr>
          <w:rFonts w:ascii="Arial" w:hAnsi="Arial" w:cs="Arial"/>
        </w:rPr>
        <w:t>SB</w:t>
      </w:r>
      <w:r>
        <w:rPr>
          <w:rFonts w:ascii="Arial" w:hAnsi="Arial" w:cs="Arial"/>
        </w:rPr>
        <w:t>U Health Board e</w:t>
      </w:r>
      <w:r w:rsidR="00EE5224">
        <w:rPr>
          <w:rFonts w:ascii="Arial" w:hAnsi="Arial" w:cs="Arial"/>
        </w:rPr>
        <w:t>-</w:t>
      </w:r>
      <w:r>
        <w:rPr>
          <w:rFonts w:ascii="Arial" w:hAnsi="Arial" w:cs="Arial"/>
        </w:rPr>
        <w:t>mail account provide</w:t>
      </w:r>
      <w:r w:rsidR="00627265">
        <w:rPr>
          <w:rFonts w:ascii="Arial" w:hAnsi="Arial" w:cs="Arial"/>
        </w:rPr>
        <w:t>d</w:t>
      </w:r>
      <w:r>
        <w:rPr>
          <w:rFonts w:ascii="Arial" w:hAnsi="Arial" w:cs="Arial"/>
        </w:rPr>
        <w:t xml:space="preserve"> an audit trail is maintained (and e</w:t>
      </w:r>
      <w:r w:rsidR="00EE5224">
        <w:rPr>
          <w:rFonts w:ascii="Arial" w:hAnsi="Arial" w:cs="Arial"/>
        </w:rPr>
        <w:t>-</w:t>
      </w:r>
      <w:r>
        <w:rPr>
          <w:rFonts w:ascii="Arial" w:hAnsi="Arial" w:cs="Arial"/>
        </w:rPr>
        <w:t>mails re</w:t>
      </w:r>
      <w:r w:rsidR="00627265">
        <w:rPr>
          <w:rFonts w:ascii="Arial" w:hAnsi="Arial" w:cs="Arial"/>
        </w:rPr>
        <w:t>tained</w:t>
      </w:r>
      <w:r>
        <w:rPr>
          <w:rFonts w:ascii="Arial" w:hAnsi="Arial" w:cs="Arial"/>
        </w:rPr>
        <w:t xml:space="preserve"> within the e</w:t>
      </w:r>
      <w:r w:rsidR="00EE5224">
        <w:rPr>
          <w:rFonts w:ascii="Arial" w:hAnsi="Arial" w:cs="Arial"/>
        </w:rPr>
        <w:t>-</w:t>
      </w:r>
      <w:r>
        <w:rPr>
          <w:rFonts w:ascii="Arial" w:hAnsi="Arial" w:cs="Arial"/>
        </w:rPr>
        <w:t>mail system</w:t>
      </w:r>
      <w:proofErr w:type="gramStart"/>
      <w:r>
        <w:rPr>
          <w:rFonts w:ascii="Arial" w:hAnsi="Arial" w:cs="Arial"/>
        </w:rPr>
        <w:t>)</w:t>
      </w:r>
      <w:r w:rsidR="003125F6">
        <w:rPr>
          <w:rFonts w:ascii="Arial" w:hAnsi="Arial" w:cs="Arial"/>
        </w:rPr>
        <w:t>.</w:t>
      </w:r>
      <w:r>
        <w:rPr>
          <w:rFonts w:ascii="Arial" w:hAnsi="Arial" w:cs="Arial"/>
        </w:rPr>
        <w:t>Any</w:t>
      </w:r>
      <w:proofErr w:type="gramEnd"/>
      <w:r>
        <w:rPr>
          <w:rFonts w:ascii="Arial" w:hAnsi="Arial" w:cs="Arial"/>
        </w:rPr>
        <w:t xml:space="preserve"> forms received where all </w:t>
      </w:r>
      <w:r>
        <w:rPr>
          <w:rFonts w:ascii="Arial" w:hAnsi="Arial" w:cs="Arial"/>
        </w:rPr>
        <w:lastRenderedPageBreak/>
        <w:t>boxes in Section A are not fully completed will be returned to the originator.</w:t>
      </w:r>
      <w:r w:rsidR="007F05D1">
        <w:rPr>
          <w:rFonts w:ascii="Arial" w:hAnsi="Arial" w:cs="Arial"/>
        </w:rPr>
        <w:t xml:space="preserve"> The request for authorisation to commit expenditure must also provide evidence that the </w:t>
      </w:r>
      <w:r w:rsidR="00CD6D7A">
        <w:rPr>
          <w:rFonts w:ascii="Arial" w:hAnsi="Arial" w:cs="Arial"/>
        </w:rPr>
        <w:t>SB</w:t>
      </w:r>
      <w:r w:rsidR="007F05D1">
        <w:rPr>
          <w:rFonts w:ascii="Arial" w:hAnsi="Arial" w:cs="Arial"/>
        </w:rPr>
        <w:t xml:space="preserve">U Procurement Rules have been adhered to </w:t>
      </w:r>
      <w:r w:rsidR="00705205">
        <w:rPr>
          <w:rFonts w:ascii="Arial" w:hAnsi="Arial" w:cs="Arial"/>
        </w:rPr>
        <w:t xml:space="preserve">and where applicable be supported by a VAT exemption certificate </w:t>
      </w:r>
      <w:r w:rsidR="007F05D1">
        <w:rPr>
          <w:rFonts w:ascii="Arial" w:hAnsi="Arial" w:cs="Arial"/>
        </w:rPr>
        <w:t>(see section 6.7 Procurement and Payment</w:t>
      </w:r>
      <w:r w:rsidR="00705205">
        <w:rPr>
          <w:rFonts w:ascii="Arial" w:hAnsi="Arial" w:cs="Arial"/>
        </w:rPr>
        <w:t xml:space="preserve"> and section 7 Taxation and Excise Duty</w:t>
      </w:r>
      <w:r w:rsidR="007F05D1">
        <w:rPr>
          <w:rFonts w:ascii="Arial" w:hAnsi="Arial" w:cs="Arial"/>
        </w:rPr>
        <w:t xml:space="preserve">). </w:t>
      </w:r>
    </w:p>
    <w:p w14:paraId="130B642C" w14:textId="77777777" w:rsidR="007A1ADA" w:rsidRDefault="007A1ADA" w:rsidP="008E24AA">
      <w:pPr>
        <w:pStyle w:val="ListParagraph"/>
        <w:rPr>
          <w:rFonts w:ascii="Arial" w:hAnsi="Arial" w:cs="Arial"/>
        </w:rPr>
      </w:pPr>
    </w:p>
    <w:p w14:paraId="370EBA49" w14:textId="77777777" w:rsidR="007A1ADA" w:rsidRDefault="0089325C" w:rsidP="009C3605">
      <w:pPr>
        <w:pStyle w:val="BodyTextIndent3"/>
        <w:numPr>
          <w:ilvl w:val="2"/>
          <w:numId w:val="26"/>
        </w:numPr>
        <w:tabs>
          <w:tab w:val="left" w:pos="10260"/>
        </w:tabs>
        <w:jc w:val="both"/>
        <w:rPr>
          <w:rFonts w:ascii="Arial" w:hAnsi="Arial" w:cs="Arial"/>
        </w:rPr>
      </w:pPr>
      <w:r>
        <w:rPr>
          <w:rFonts w:ascii="Arial" w:hAnsi="Arial" w:cs="Arial"/>
        </w:rPr>
        <w:t>The e</w:t>
      </w:r>
      <w:r w:rsidR="00EE5224">
        <w:rPr>
          <w:rFonts w:ascii="Arial" w:hAnsi="Arial" w:cs="Arial"/>
        </w:rPr>
        <w:t>-</w:t>
      </w:r>
      <w:r>
        <w:rPr>
          <w:rFonts w:ascii="Arial" w:hAnsi="Arial" w:cs="Arial"/>
        </w:rPr>
        <w:t xml:space="preserve">mail trail authorising the expenditure request form must be used to support raising Oracle purchase orders via procurement and to pay </w:t>
      </w:r>
      <w:r w:rsidR="00A82F4C">
        <w:rPr>
          <w:rFonts w:ascii="Arial" w:hAnsi="Arial" w:cs="Arial"/>
        </w:rPr>
        <w:t>non-oracle</w:t>
      </w:r>
      <w:r>
        <w:rPr>
          <w:rFonts w:ascii="Arial" w:hAnsi="Arial" w:cs="Arial"/>
        </w:rPr>
        <w:t xml:space="preserve"> purchase order invoices and manual payments (MANP) via Accounts Payable. Where requests to raise Oracle Purchase orders via Procurement or to make payment of </w:t>
      </w:r>
      <w:r w:rsidR="008E24AA">
        <w:rPr>
          <w:rFonts w:ascii="Arial" w:hAnsi="Arial" w:cs="Arial"/>
        </w:rPr>
        <w:t>non-purchase</w:t>
      </w:r>
      <w:r>
        <w:rPr>
          <w:rFonts w:ascii="Arial" w:hAnsi="Arial" w:cs="Arial"/>
        </w:rPr>
        <w:t xml:space="preserve"> order invoices or miscellaneous paymen</w:t>
      </w:r>
      <w:r w:rsidR="00627265">
        <w:rPr>
          <w:rFonts w:ascii="Arial" w:hAnsi="Arial" w:cs="Arial"/>
        </w:rPr>
        <w:t>t</w:t>
      </w:r>
      <w:r>
        <w:rPr>
          <w:rFonts w:ascii="Arial" w:hAnsi="Arial" w:cs="Arial"/>
        </w:rPr>
        <w:t>s (MANP) are not supported by an authorised expenditure request form such requests must be refused and the originator of the form advised accordingly</w:t>
      </w:r>
      <w:r w:rsidR="00C0375E">
        <w:rPr>
          <w:rFonts w:ascii="Arial" w:hAnsi="Arial" w:cs="Arial"/>
        </w:rPr>
        <w:t>.</w:t>
      </w:r>
      <w:r>
        <w:rPr>
          <w:rFonts w:ascii="Arial" w:hAnsi="Arial" w:cs="Arial"/>
        </w:rPr>
        <w:t xml:space="preserve">    </w:t>
      </w:r>
    </w:p>
    <w:p w14:paraId="4B0D553D" w14:textId="77777777" w:rsidR="00D332D5" w:rsidRDefault="00D332D5" w:rsidP="00E10C67">
      <w:pPr>
        <w:pStyle w:val="ListParagraph"/>
        <w:rPr>
          <w:rFonts w:ascii="Arial" w:hAnsi="Arial" w:cs="Arial"/>
        </w:rPr>
      </w:pPr>
    </w:p>
    <w:p w14:paraId="598BF361" w14:textId="77777777" w:rsidR="00290B51" w:rsidRDefault="0089325C" w:rsidP="009C3605">
      <w:pPr>
        <w:pStyle w:val="BodyTextIndent3"/>
        <w:numPr>
          <w:ilvl w:val="2"/>
          <w:numId w:val="26"/>
        </w:numPr>
        <w:tabs>
          <w:tab w:val="left" w:pos="10260"/>
        </w:tabs>
        <w:jc w:val="both"/>
        <w:rPr>
          <w:rFonts w:ascii="Arial" w:hAnsi="Arial" w:cs="Arial"/>
        </w:rPr>
      </w:pPr>
      <w:r>
        <w:rPr>
          <w:rFonts w:ascii="Arial" w:hAnsi="Arial" w:cs="Arial"/>
        </w:rPr>
        <w:t xml:space="preserve">Journals to transfer costs already incurred either in revenue or capital to Funds Held on Trust must not be completed unless the Expenditure Request Form has been authorised by Finance and is electronically attached to the journal to support the transfer. </w:t>
      </w:r>
      <w:r w:rsidR="001E6F7B">
        <w:rPr>
          <w:rFonts w:ascii="Arial" w:hAnsi="Arial" w:cs="Arial"/>
        </w:rPr>
        <w:t>The journal must quote the approval reference from the approved Expenditure Request Form.</w:t>
      </w:r>
      <w:r w:rsidR="007A1ADA">
        <w:rPr>
          <w:rFonts w:ascii="Arial" w:hAnsi="Arial" w:cs="Arial"/>
        </w:rPr>
        <w:t xml:space="preserve"> </w:t>
      </w:r>
    </w:p>
    <w:p w14:paraId="6904B17E" w14:textId="77777777" w:rsidR="00290B51" w:rsidRDefault="00290B51" w:rsidP="008E24AA">
      <w:pPr>
        <w:pStyle w:val="ListParagraph"/>
        <w:rPr>
          <w:rFonts w:ascii="Arial" w:hAnsi="Arial" w:cs="Arial"/>
        </w:rPr>
      </w:pPr>
    </w:p>
    <w:p w14:paraId="741A2622" w14:textId="77777777" w:rsidR="007A1ADA" w:rsidRPr="00527812" w:rsidRDefault="008E24AA" w:rsidP="009C3605">
      <w:pPr>
        <w:pStyle w:val="BodyTextIndent3"/>
        <w:numPr>
          <w:ilvl w:val="2"/>
          <w:numId w:val="26"/>
        </w:numPr>
        <w:tabs>
          <w:tab w:val="left" w:pos="10260"/>
        </w:tabs>
        <w:jc w:val="both"/>
        <w:rPr>
          <w:rFonts w:ascii="Arial" w:hAnsi="Arial" w:cs="Arial"/>
        </w:rPr>
      </w:pPr>
      <w:r>
        <w:rPr>
          <w:rFonts w:ascii="Arial" w:hAnsi="Arial" w:cs="Arial"/>
        </w:rPr>
        <w:t>E</w:t>
      </w:r>
      <w:r w:rsidR="00C0375E">
        <w:rPr>
          <w:rFonts w:ascii="Arial" w:hAnsi="Arial" w:cs="Arial"/>
        </w:rPr>
        <w:t>x</w:t>
      </w:r>
      <w:r>
        <w:rPr>
          <w:rFonts w:ascii="Arial" w:hAnsi="Arial" w:cs="Arial"/>
        </w:rPr>
        <w:t>penditure</w:t>
      </w:r>
      <w:r w:rsidR="00290B51">
        <w:rPr>
          <w:rFonts w:ascii="Arial" w:hAnsi="Arial" w:cs="Arial"/>
        </w:rPr>
        <w:t xml:space="preserve"> must not be incurred in excess of the amount authorised on the expenditure request form. Where it subsequently become</w:t>
      </w:r>
      <w:r w:rsidR="00627265">
        <w:rPr>
          <w:rFonts w:ascii="Arial" w:hAnsi="Arial" w:cs="Arial"/>
        </w:rPr>
        <w:t>s</w:t>
      </w:r>
      <w:r w:rsidR="00290B51">
        <w:rPr>
          <w:rFonts w:ascii="Arial" w:hAnsi="Arial" w:cs="Arial"/>
        </w:rPr>
        <w:t xml:space="preserve"> clear that the order value or invoice price exceeds the amount authorised then a revised expenditure request form for the new value must be completed and sent for authorisation to </w:t>
      </w:r>
      <w:hyperlink r:id="rId18" w:history="1">
        <w:r w:rsidR="004D0E3C" w:rsidRPr="004D0E3C">
          <w:rPr>
            <w:rStyle w:val="Hyperlink"/>
            <w:rFonts w:ascii="Arial" w:hAnsi="Arial" w:cs="Arial"/>
          </w:rPr>
          <w:t>sbu.endowments@wales.nhs.uk</w:t>
        </w:r>
      </w:hyperlink>
      <w:r w:rsidR="00290B51">
        <w:rPr>
          <w:rFonts w:ascii="Arial" w:hAnsi="Arial" w:cs="Arial"/>
        </w:rPr>
        <w:t xml:space="preserve">. No orders will be placed by Procurement or invoices or miscellaneous payments (MANP) paid by Accounts </w:t>
      </w:r>
      <w:r w:rsidR="00627265">
        <w:rPr>
          <w:rFonts w:ascii="Arial" w:hAnsi="Arial" w:cs="Arial"/>
        </w:rPr>
        <w:t>P</w:t>
      </w:r>
      <w:r w:rsidR="00290B51">
        <w:rPr>
          <w:rFonts w:ascii="Arial" w:hAnsi="Arial" w:cs="Arial"/>
        </w:rPr>
        <w:t xml:space="preserve">ayable where the order/invoice </w:t>
      </w:r>
      <w:r>
        <w:rPr>
          <w:rFonts w:ascii="Arial" w:hAnsi="Arial" w:cs="Arial"/>
        </w:rPr>
        <w:t>amount</w:t>
      </w:r>
      <w:r w:rsidR="00290B51">
        <w:rPr>
          <w:rFonts w:ascii="Arial" w:hAnsi="Arial" w:cs="Arial"/>
        </w:rPr>
        <w:t xml:space="preserve"> exceeds the authorised expenditure value.</w:t>
      </w:r>
      <w:r w:rsidR="007A1ADA">
        <w:rPr>
          <w:rFonts w:ascii="Arial" w:hAnsi="Arial" w:cs="Arial"/>
        </w:rPr>
        <w:t xml:space="preserve">  </w:t>
      </w:r>
      <w:r w:rsidR="004D0E3C">
        <w:rPr>
          <w:rFonts w:ascii="Arial" w:hAnsi="Arial" w:cs="Arial"/>
        </w:rPr>
        <w:t>Where expenditure has been incurred in excess of the amount authorised on the expenditure reques</w:t>
      </w:r>
      <w:r w:rsidR="00D97E1B">
        <w:rPr>
          <w:rFonts w:ascii="Arial" w:hAnsi="Arial" w:cs="Arial"/>
        </w:rPr>
        <w:t>t</w:t>
      </w:r>
      <w:r w:rsidR="004D0E3C">
        <w:rPr>
          <w:rFonts w:ascii="Arial" w:hAnsi="Arial" w:cs="Arial"/>
        </w:rPr>
        <w:t xml:space="preserve"> form due to </w:t>
      </w:r>
      <w:r w:rsidR="00E6249F">
        <w:rPr>
          <w:rFonts w:ascii="Arial" w:hAnsi="Arial" w:cs="Arial"/>
        </w:rPr>
        <w:t>addition</w:t>
      </w:r>
      <w:r w:rsidR="00D97E1B">
        <w:rPr>
          <w:rFonts w:ascii="Arial" w:hAnsi="Arial" w:cs="Arial"/>
        </w:rPr>
        <w:t>al</w:t>
      </w:r>
      <w:r w:rsidR="00E6249F">
        <w:rPr>
          <w:rFonts w:ascii="Arial" w:hAnsi="Arial" w:cs="Arial"/>
        </w:rPr>
        <w:t xml:space="preserve"> charges (</w:t>
      </w:r>
      <w:r w:rsidR="00766A70">
        <w:rPr>
          <w:rFonts w:ascii="Arial" w:hAnsi="Arial" w:cs="Arial"/>
        </w:rPr>
        <w:t>e.g.</w:t>
      </w:r>
      <w:r w:rsidR="00E6249F">
        <w:rPr>
          <w:rFonts w:ascii="Arial" w:hAnsi="Arial" w:cs="Arial"/>
        </w:rPr>
        <w:t>, charges on company card payments or due to fluctuation rales when purchases are made in a foreign currency or foreign tax needs to be added) the Finance Analyst (Charitable Funds) will request a new FCP20 be authorised by the fund manager for the additional expense.</w:t>
      </w:r>
    </w:p>
    <w:p w14:paraId="2A35CDC1" w14:textId="77777777" w:rsidR="00527812" w:rsidRDefault="00527812" w:rsidP="009C3605">
      <w:pPr>
        <w:pStyle w:val="BodyTextIndent3"/>
        <w:tabs>
          <w:tab w:val="left" w:pos="10260"/>
        </w:tabs>
        <w:ind w:left="0"/>
        <w:jc w:val="both"/>
        <w:rPr>
          <w:rFonts w:ascii="Arial" w:hAnsi="Arial" w:cs="Arial"/>
          <w:b/>
        </w:rPr>
      </w:pPr>
    </w:p>
    <w:p w14:paraId="6D233210" w14:textId="77777777" w:rsidR="00527812" w:rsidRPr="00527812" w:rsidRDefault="00A101EF" w:rsidP="009C3605">
      <w:pPr>
        <w:pStyle w:val="BodyTextIndent3"/>
        <w:numPr>
          <w:ilvl w:val="1"/>
          <w:numId w:val="26"/>
        </w:numPr>
        <w:tabs>
          <w:tab w:val="left" w:pos="10260"/>
        </w:tabs>
        <w:jc w:val="both"/>
        <w:outlineLvl w:val="1"/>
        <w:rPr>
          <w:rFonts w:ascii="Arial" w:hAnsi="Arial" w:cs="Arial"/>
          <w:b/>
        </w:rPr>
      </w:pPr>
      <w:bookmarkStart w:id="54" w:name="_Toc467250036"/>
      <w:bookmarkStart w:id="55" w:name="_Toc467753714"/>
      <w:bookmarkStart w:id="56" w:name="_Toc120630043"/>
      <w:r w:rsidRPr="00527812">
        <w:rPr>
          <w:rFonts w:ascii="Arial" w:hAnsi="Arial" w:cs="Arial"/>
          <w:b/>
        </w:rPr>
        <w:t>Charitable / Voluntary Bodies</w:t>
      </w:r>
      <w:bookmarkEnd w:id="54"/>
      <w:bookmarkEnd w:id="55"/>
      <w:bookmarkEnd w:id="56"/>
      <w:r w:rsidRPr="00527812">
        <w:rPr>
          <w:rFonts w:ascii="Arial" w:hAnsi="Arial" w:cs="Arial"/>
          <w:b/>
        </w:rPr>
        <w:t xml:space="preserve"> </w:t>
      </w:r>
    </w:p>
    <w:p w14:paraId="7A447E8E" w14:textId="77777777" w:rsidR="00527812" w:rsidRPr="00527812" w:rsidRDefault="00527812" w:rsidP="009C3605">
      <w:pPr>
        <w:pStyle w:val="BodyTextIndent3"/>
        <w:tabs>
          <w:tab w:val="left" w:pos="10260"/>
        </w:tabs>
        <w:ind w:left="0"/>
        <w:jc w:val="both"/>
        <w:rPr>
          <w:rFonts w:ascii="Arial" w:hAnsi="Arial" w:cs="Arial"/>
        </w:rPr>
      </w:pPr>
    </w:p>
    <w:p w14:paraId="30B7F969" w14:textId="6EABAC22" w:rsidR="00527812" w:rsidRPr="00527812" w:rsidRDefault="00527812" w:rsidP="009C3605">
      <w:pPr>
        <w:pStyle w:val="BodyTextIndent3"/>
        <w:numPr>
          <w:ilvl w:val="2"/>
          <w:numId w:val="26"/>
        </w:numPr>
        <w:tabs>
          <w:tab w:val="left" w:pos="10260"/>
        </w:tabs>
        <w:jc w:val="both"/>
        <w:rPr>
          <w:rFonts w:ascii="Arial" w:hAnsi="Arial" w:cs="Arial"/>
        </w:rPr>
      </w:pPr>
      <w:r w:rsidRPr="00527812">
        <w:rPr>
          <w:rFonts w:ascii="Arial" w:hAnsi="Arial"/>
        </w:rPr>
        <w:t xml:space="preserve">On written confirmation </w:t>
      </w:r>
      <w:r w:rsidR="006E7553">
        <w:rPr>
          <w:rFonts w:ascii="Arial" w:hAnsi="Arial"/>
        </w:rPr>
        <w:t xml:space="preserve">by the Charitable / Voluntary Body </w:t>
      </w:r>
      <w:r w:rsidRPr="00527812">
        <w:rPr>
          <w:rFonts w:ascii="Arial" w:hAnsi="Arial"/>
        </w:rPr>
        <w:t xml:space="preserve">of commitment to finance the procurement, a </w:t>
      </w:r>
      <w:r w:rsidR="00420E09">
        <w:rPr>
          <w:rFonts w:ascii="Arial" w:hAnsi="Arial"/>
        </w:rPr>
        <w:t>request for expenditure form must be completed</w:t>
      </w:r>
      <w:r w:rsidR="00A41797">
        <w:rPr>
          <w:rFonts w:ascii="Arial" w:hAnsi="Arial"/>
        </w:rPr>
        <w:t xml:space="preserve">, supported by the confirmation letter from the Charity/Voluntary </w:t>
      </w:r>
      <w:r w:rsidR="00A82F4C">
        <w:rPr>
          <w:rFonts w:ascii="Arial" w:hAnsi="Arial"/>
        </w:rPr>
        <w:t>body and</w:t>
      </w:r>
      <w:r w:rsidR="00420E09">
        <w:rPr>
          <w:rFonts w:ascii="Arial" w:hAnsi="Arial"/>
        </w:rPr>
        <w:t xml:space="preserve"> approved following the process documented in section 6.4.6 before a </w:t>
      </w:r>
      <w:r w:rsidRPr="00527812">
        <w:rPr>
          <w:rFonts w:ascii="Arial" w:hAnsi="Arial"/>
        </w:rPr>
        <w:t>requisition governed by all the normal purchasing procedures may be placed. When the goods have been received and paid for, an invoice will then be raised in accordance with the agreement made with the Charitable / Voluntary Body.</w:t>
      </w:r>
      <w:r w:rsidR="00E273C9">
        <w:rPr>
          <w:rFonts w:ascii="Arial" w:hAnsi="Arial"/>
        </w:rPr>
        <w:t xml:space="preserve"> All invoices should be raised by the Finance Analyst (Charitable Funds)</w:t>
      </w:r>
      <w:r w:rsidR="009812A3">
        <w:rPr>
          <w:rFonts w:ascii="Arial" w:hAnsi="Arial"/>
        </w:rPr>
        <w:t>, or in exceptional circumstances the nominated individual</w:t>
      </w:r>
      <w:r w:rsidR="00E273C9">
        <w:rPr>
          <w:rFonts w:ascii="Arial" w:hAnsi="Arial"/>
        </w:rPr>
        <w:t>.</w:t>
      </w:r>
    </w:p>
    <w:p w14:paraId="1CE7F34F" w14:textId="77777777" w:rsidR="00527812" w:rsidRPr="00527812" w:rsidRDefault="00527812" w:rsidP="009C3605">
      <w:pPr>
        <w:pStyle w:val="BodyTextIndent3"/>
        <w:tabs>
          <w:tab w:val="left" w:pos="10260"/>
        </w:tabs>
        <w:ind w:left="0"/>
        <w:jc w:val="both"/>
        <w:rPr>
          <w:rFonts w:ascii="Arial" w:hAnsi="Arial" w:cs="Arial"/>
        </w:rPr>
      </w:pPr>
    </w:p>
    <w:p w14:paraId="096DE017" w14:textId="77777777" w:rsidR="00527812" w:rsidRPr="00527812" w:rsidRDefault="00527812" w:rsidP="009C3605">
      <w:pPr>
        <w:pStyle w:val="BodyTextIndent3"/>
        <w:numPr>
          <w:ilvl w:val="2"/>
          <w:numId w:val="26"/>
        </w:numPr>
        <w:tabs>
          <w:tab w:val="left" w:pos="10260"/>
        </w:tabs>
        <w:jc w:val="both"/>
        <w:rPr>
          <w:rFonts w:ascii="Arial" w:hAnsi="Arial" w:cs="Arial"/>
        </w:rPr>
      </w:pPr>
      <w:r w:rsidRPr="00527812">
        <w:rPr>
          <w:rFonts w:ascii="Arial" w:hAnsi="Arial"/>
        </w:rPr>
        <w:t xml:space="preserve">In these cases all specific donations </w:t>
      </w:r>
      <w:proofErr w:type="gramStart"/>
      <w:r w:rsidRPr="00527812">
        <w:rPr>
          <w:rFonts w:ascii="Arial" w:hAnsi="Arial"/>
        </w:rPr>
        <w:t>received</w:t>
      </w:r>
      <w:proofErr w:type="gramEnd"/>
      <w:r w:rsidRPr="00527812">
        <w:rPr>
          <w:rFonts w:ascii="Arial" w:hAnsi="Arial"/>
        </w:rPr>
        <w:t xml:space="preserve"> and payments made on behalf of these voluntary bodies are administered via specific Charitable Fund accounts. These accounts must be reconciled monthly and all outstanding amounts notified to the organisation, by means of a letter containing copies of the </w:t>
      </w:r>
      <w:r w:rsidRPr="00527812">
        <w:rPr>
          <w:rFonts w:ascii="Arial" w:hAnsi="Arial"/>
        </w:rPr>
        <w:lastRenderedPageBreak/>
        <w:t xml:space="preserve">appropriate orders and/or invoices. If payment is not made within 30 days, the outstanding debt must be discussed with the Head of </w:t>
      </w:r>
      <w:r w:rsidR="0075254A">
        <w:rPr>
          <w:rFonts w:ascii="Arial" w:hAnsi="Arial"/>
        </w:rPr>
        <w:t>Accounting</w:t>
      </w:r>
      <w:r w:rsidR="00CD6D7A">
        <w:rPr>
          <w:rFonts w:ascii="Arial" w:hAnsi="Arial"/>
        </w:rPr>
        <w:t xml:space="preserve"> &amp; Governance</w:t>
      </w:r>
      <w:r w:rsidR="0075254A">
        <w:rPr>
          <w:rFonts w:ascii="Arial" w:hAnsi="Arial"/>
        </w:rPr>
        <w:t xml:space="preserve"> </w:t>
      </w:r>
      <w:r w:rsidRPr="00527812">
        <w:rPr>
          <w:rFonts w:ascii="Arial" w:hAnsi="Arial"/>
        </w:rPr>
        <w:t xml:space="preserve">and appropriate action agreed. </w:t>
      </w:r>
    </w:p>
    <w:p w14:paraId="573A8348" w14:textId="77777777" w:rsidR="00527812" w:rsidRPr="00527812" w:rsidRDefault="00527812" w:rsidP="009C3605">
      <w:pPr>
        <w:pStyle w:val="BodyTextIndent3"/>
        <w:tabs>
          <w:tab w:val="left" w:pos="10260"/>
        </w:tabs>
        <w:ind w:left="0"/>
        <w:jc w:val="both"/>
        <w:rPr>
          <w:rFonts w:ascii="Arial" w:hAnsi="Arial" w:cs="Arial"/>
        </w:rPr>
      </w:pPr>
    </w:p>
    <w:p w14:paraId="7ACB5272" w14:textId="77777777" w:rsidR="00527812" w:rsidRDefault="00527812" w:rsidP="009C3605">
      <w:pPr>
        <w:pStyle w:val="BodyTextIndent3"/>
        <w:numPr>
          <w:ilvl w:val="2"/>
          <w:numId w:val="26"/>
        </w:numPr>
        <w:tabs>
          <w:tab w:val="left" w:pos="10260"/>
        </w:tabs>
        <w:jc w:val="both"/>
        <w:rPr>
          <w:rFonts w:ascii="Arial" w:hAnsi="Arial" w:cs="Arial"/>
        </w:rPr>
      </w:pPr>
      <w:r w:rsidRPr="00527812">
        <w:rPr>
          <w:rFonts w:ascii="Arial" w:hAnsi="Arial" w:cs="Arial"/>
        </w:rPr>
        <w:t>In all cases, these transactions must be processed through the Charitable Funds ledger, bank accounts and Charitable Funds Annual Accounts</w:t>
      </w:r>
      <w:r w:rsidR="0075254A">
        <w:rPr>
          <w:rFonts w:ascii="Arial" w:hAnsi="Arial" w:cs="Arial"/>
        </w:rPr>
        <w:t>.</w:t>
      </w:r>
    </w:p>
    <w:p w14:paraId="6526D1D4" w14:textId="77777777" w:rsidR="000A7506" w:rsidRDefault="000A7506" w:rsidP="007126C5">
      <w:pPr>
        <w:pStyle w:val="ListParagraph"/>
        <w:rPr>
          <w:rFonts w:ascii="Arial" w:hAnsi="Arial" w:cs="Arial"/>
        </w:rPr>
      </w:pPr>
    </w:p>
    <w:p w14:paraId="1D4C99F2" w14:textId="77777777" w:rsidR="000A7506" w:rsidRPr="00527812" w:rsidRDefault="000A7506" w:rsidP="009C3605">
      <w:pPr>
        <w:pStyle w:val="BodyTextIndent3"/>
        <w:numPr>
          <w:ilvl w:val="2"/>
          <w:numId w:val="26"/>
        </w:numPr>
        <w:tabs>
          <w:tab w:val="left" w:pos="10260"/>
        </w:tabs>
        <w:jc w:val="both"/>
        <w:rPr>
          <w:rFonts w:ascii="Arial" w:hAnsi="Arial" w:cs="Arial"/>
        </w:rPr>
      </w:pPr>
      <w:r>
        <w:rPr>
          <w:rFonts w:ascii="Arial" w:hAnsi="Arial" w:cs="Arial"/>
        </w:rPr>
        <w:t xml:space="preserve">All correspondence with the Charitable / Voluntary Body, particularly the League of Friends for the Health Board’s hospital need to be copied into the Head of Accounting &amp; Governance via </w:t>
      </w:r>
      <w:hyperlink r:id="rId19" w:history="1">
        <w:r w:rsidR="00E273C9" w:rsidRPr="00EC6376">
          <w:rPr>
            <w:rStyle w:val="Hyperlink"/>
            <w:rFonts w:ascii="Arial" w:hAnsi="Arial" w:cs="Arial"/>
          </w:rPr>
          <w:t>sbu.endowments@wales.nhs.uk</w:t>
        </w:r>
      </w:hyperlink>
      <w:r>
        <w:rPr>
          <w:rFonts w:ascii="Arial" w:hAnsi="Arial" w:cs="Arial"/>
        </w:rPr>
        <w:t xml:space="preserve"> so that they can be monitored and used to balance the charitable funds.</w:t>
      </w:r>
    </w:p>
    <w:p w14:paraId="1EBA89EB" w14:textId="77777777" w:rsidR="00426A67" w:rsidRDefault="00426A67" w:rsidP="00426A67">
      <w:pPr>
        <w:pStyle w:val="BodyTextIndent3"/>
        <w:tabs>
          <w:tab w:val="left" w:pos="10260"/>
        </w:tabs>
        <w:ind w:left="576"/>
        <w:jc w:val="both"/>
        <w:outlineLvl w:val="1"/>
        <w:rPr>
          <w:rFonts w:ascii="Arial" w:hAnsi="Arial" w:cs="Arial"/>
          <w:b/>
        </w:rPr>
      </w:pPr>
    </w:p>
    <w:p w14:paraId="7549CE44" w14:textId="77777777" w:rsidR="00E273C9" w:rsidRDefault="00E273C9" w:rsidP="00426A67">
      <w:pPr>
        <w:pStyle w:val="BodyTextIndent3"/>
        <w:tabs>
          <w:tab w:val="left" w:pos="10260"/>
        </w:tabs>
        <w:ind w:left="576"/>
        <w:jc w:val="both"/>
        <w:outlineLvl w:val="1"/>
        <w:rPr>
          <w:rFonts w:ascii="Arial" w:hAnsi="Arial" w:cs="Arial"/>
          <w:b/>
        </w:rPr>
      </w:pPr>
    </w:p>
    <w:p w14:paraId="2B7AF500" w14:textId="77777777" w:rsidR="00527812" w:rsidRPr="00527812" w:rsidRDefault="00B469C5" w:rsidP="009C3605">
      <w:pPr>
        <w:pStyle w:val="BodyTextIndent3"/>
        <w:numPr>
          <w:ilvl w:val="1"/>
          <w:numId w:val="26"/>
        </w:numPr>
        <w:tabs>
          <w:tab w:val="left" w:pos="10260"/>
        </w:tabs>
        <w:jc w:val="both"/>
        <w:outlineLvl w:val="1"/>
        <w:rPr>
          <w:rFonts w:ascii="Arial" w:hAnsi="Arial" w:cs="Arial"/>
          <w:b/>
        </w:rPr>
      </w:pPr>
      <w:bookmarkStart w:id="57" w:name="_Toc467250037"/>
      <w:bookmarkStart w:id="58" w:name="_Toc467753715"/>
      <w:bookmarkStart w:id="59" w:name="_Toc120630044"/>
      <w:r w:rsidRPr="00527812">
        <w:rPr>
          <w:rFonts w:ascii="Arial" w:hAnsi="Arial" w:cs="Arial"/>
          <w:b/>
        </w:rPr>
        <w:t>Delegated Authorisation Limits</w:t>
      </w:r>
      <w:bookmarkEnd w:id="57"/>
      <w:bookmarkEnd w:id="58"/>
      <w:bookmarkEnd w:id="59"/>
    </w:p>
    <w:p w14:paraId="2715C2DD" w14:textId="77777777" w:rsidR="00527812" w:rsidRDefault="00527812" w:rsidP="009C3605">
      <w:pPr>
        <w:pStyle w:val="BodyTextIndent3"/>
        <w:tabs>
          <w:tab w:val="left" w:pos="10260"/>
        </w:tabs>
        <w:ind w:left="0"/>
        <w:jc w:val="both"/>
      </w:pPr>
    </w:p>
    <w:p w14:paraId="08E1652A" w14:textId="77777777" w:rsidR="00527812" w:rsidRPr="00527812" w:rsidRDefault="00527812" w:rsidP="009C3605">
      <w:pPr>
        <w:pStyle w:val="BodyTextIndent3"/>
        <w:numPr>
          <w:ilvl w:val="2"/>
          <w:numId w:val="26"/>
        </w:numPr>
        <w:tabs>
          <w:tab w:val="left" w:pos="10260"/>
        </w:tabs>
        <w:jc w:val="both"/>
        <w:rPr>
          <w:rFonts w:ascii="Arial" w:hAnsi="Arial" w:cs="Arial"/>
        </w:rPr>
      </w:pPr>
      <w:r w:rsidRPr="00527812">
        <w:rPr>
          <w:rFonts w:ascii="Arial" w:hAnsi="Arial" w:cs="Arial"/>
        </w:rPr>
        <w:t xml:space="preserve">If individual items are related then they shall be treated as a single purchase for authorisation purposes, and therefore it is the aggregated total cost of the individual items that should be considered against the delegated limits. Where a number of items are submitted for approval but are unrelated, then these individual items shall be treated individually rather than collectively. </w:t>
      </w:r>
    </w:p>
    <w:p w14:paraId="49F2BDAC" w14:textId="77777777" w:rsidR="00527812" w:rsidRPr="00527812" w:rsidRDefault="00527812" w:rsidP="009C3605">
      <w:pPr>
        <w:pStyle w:val="BodyTextIndent3"/>
        <w:tabs>
          <w:tab w:val="left" w:pos="10260"/>
        </w:tabs>
        <w:ind w:left="0"/>
        <w:jc w:val="both"/>
        <w:rPr>
          <w:rFonts w:ascii="Arial" w:hAnsi="Arial" w:cs="Arial"/>
        </w:rPr>
      </w:pPr>
    </w:p>
    <w:p w14:paraId="006338EB" w14:textId="77777777" w:rsidR="0075254A" w:rsidRDefault="00527812" w:rsidP="009C3605">
      <w:pPr>
        <w:pStyle w:val="BodyTextIndent3"/>
        <w:numPr>
          <w:ilvl w:val="2"/>
          <w:numId w:val="26"/>
        </w:numPr>
        <w:tabs>
          <w:tab w:val="left" w:pos="10260"/>
        </w:tabs>
        <w:jc w:val="both"/>
        <w:rPr>
          <w:rFonts w:ascii="Arial" w:hAnsi="Arial" w:cs="Arial"/>
        </w:rPr>
      </w:pPr>
      <w:r w:rsidRPr="00527812">
        <w:rPr>
          <w:rFonts w:ascii="Arial" w:hAnsi="Arial" w:cs="Arial"/>
        </w:rPr>
        <w:t xml:space="preserve">The </w:t>
      </w:r>
      <w:r w:rsidR="001E6F7B">
        <w:rPr>
          <w:rFonts w:ascii="Arial" w:hAnsi="Arial" w:cs="Arial"/>
        </w:rPr>
        <w:t>Finance Analyst (Charitable Funds</w:t>
      </w:r>
      <w:r w:rsidR="00E10C67">
        <w:rPr>
          <w:rFonts w:ascii="Arial" w:hAnsi="Arial" w:cs="Arial"/>
        </w:rPr>
        <w:t xml:space="preserve">) </w:t>
      </w:r>
      <w:r w:rsidR="00E10C67" w:rsidRPr="00527812">
        <w:rPr>
          <w:rFonts w:ascii="Arial" w:hAnsi="Arial" w:cs="Arial"/>
        </w:rPr>
        <w:t>maintains</w:t>
      </w:r>
      <w:r w:rsidRPr="00527812">
        <w:rPr>
          <w:rFonts w:ascii="Arial" w:hAnsi="Arial" w:cs="Arial"/>
        </w:rPr>
        <w:t xml:space="preserve"> a list of authorised signatories for each specific charitable fund</w:t>
      </w:r>
      <w:r w:rsidR="0075254A">
        <w:rPr>
          <w:rFonts w:ascii="Arial" w:hAnsi="Arial" w:cs="Arial"/>
        </w:rPr>
        <w:t xml:space="preserve"> via the charitable funds database held on the </w:t>
      </w:r>
      <w:r w:rsidR="005A5C57">
        <w:rPr>
          <w:rFonts w:ascii="Arial" w:hAnsi="Arial" w:cs="Arial"/>
        </w:rPr>
        <w:t>C</w:t>
      </w:r>
      <w:r w:rsidR="001E6F7B">
        <w:rPr>
          <w:rFonts w:ascii="Arial" w:hAnsi="Arial" w:cs="Arial"/>
        </w:rPr>
        <w:t xml:space="preserve">haritable </w:t>
      </w:r>
      <w:r w:rsidR="00A82F4C">
        <w:rPr>
          <w:rFonts w:ascii="Arial" w:hAnsi="Arial" w:cs="Arial"/>
        </w:rPr>
        <w:t>Funds Portal</w:t>
      </w:r>
      <w:r w:rsidR="005A5C57">
        <w:rPr>
          <w:rFonts w:ascii="Arial" w:hAnsi="Arial" w:cs="Arial"/>
        </w:rPr>
        <w:t xml:space="preserve"> page</w:t>
      </w:r>
      <w:r w:rsidRPr="00527812">
        <w:rPr>
          <w:rFonts w:ascii="Arial" w:hAnsi="Arial" w:cs="Arial"/>
        </w:rPr>
        <w:t xml:space="preserve">. </w:t>
      </w:r>
    </w:p>
    <w:p w14:paraId="798B4325" w14:textId="77777777" w:rsidR="0075254A" w:rsidRDefault="0075254A" w:rsidP="0075254A">
      <w:pPr>
        <w:pStyle w:val="ListParagraph"/>
        <w:rPr>
          <w:rFonts w:ascii="Arial" w:hAnsi="Arial" w:cs="Arial"/>
        </w:rPr>
      </w:pPr>
    </w:p>
    <w:p w14:paraId="6E9BCFFC" w14:textId="77777777" w:rsidR="00527812" w:rsidRDefault="00527812" w:rsidP="009C3605">
      <w:pPr>
        <w:pStyle w:val="BodyTextIndent3"/>
        <w:numPr>
          <w:ilvl w:val="2"/>
          <w:numId w:val="26"/>
        </w:numPr>
        <w:tabs>
          <w:tab w:val="left" w:pos="10260"/>
        </w:tabs>
        <w:jc w:val="both"/>
        <w:rPr>
          <w:rFonts w:ascii="Arial" w:hAnsi="Arial" w:cs="Arial"/>
        </w:rPr>
      </w:pPr>
      <w:r w:rsidRPr="00527812">
        <w:rPr>
          <w:rFonts w:ascii="Arial" w:hAnsi="Arial" w:cs="Arial"/>
        </w:rPr>
        <w:t xml:space="preserve">It is the responsibility of the designated Fund Manager to ensure that </w:t>
      </w:r>
      <w:r w:rsidR="0075254A">
        <w:rPr>
          <w:rFonts w:ascii="Arial" w:hAnsi="Arial" w:cs="Arial"/>
        </w:rPr>
        <w:t xml:space="preserve">any </w:t>
      </w:r>
      <w:r w:rsidRPr="00527812">
        <w:rPr>
          <w:rFonts w:ascii="Arial" w:hAnsi="Arial" w:cs="Arial"/>
        </w:rPr>
        <w:t xml:space="preserve">changes to the authorised signatories for their </w:t>
      </w:r>
      <w:r w:rsidR="002E3BBA" w:rsidRPr="00527812">
        <w:rPr>
          <w:rFonts w:ascii="Arial" w:hAnsi="Arial" w:cs="Arial"/>
        </w:rPr>
        <w:t>fund</w:t>
      </w:r>
      <w:r w:rsidRPr="00527812">
        <w:rPr>
          <w:rFonts w:ascii="Arial" w:hAnsi="Arial" w:cs="Arial"/>
        </w:rPr>
        <w:t xml:space="preserve"> are notified promptly to the </w:t>
      </w:r>
      <w:r w:rsidR="00B34D8A">
        <w:rPr>
          <w:rFonts w:ascii="Arial" w:hAnsi="Arial" w:cs="Arial"/>
        </w:rPr>
        <w:t xml:space="preserve">Finance Analyst (Charitable </w:t>
      </w:r>
      <w:proofErr w:type="gramStart"/>
      <w:r w:rsidR="00B34D8A">
        <w:rPr>
          <w:rFonts w:ascii="Arial" w:hAnsi="Arial" w:cs="Arial"/>
        </w:rPr>
        <w:t xml:space="preserve">Funds) </w:t>
      </w:r>
      <w:r w:rsidRPr="00527812">
        <w:rPr>
          <w:rFonts w:ascii="Arial" w:hAnsi="Arial" w:cs="Arial"/>
        </w:rPr>
        <w:t xml:space="preserve"> using</w:t>
      </w:r>
      <w:proofErr w:type="gramEnd"/>
      <w:r w:rsidRPr="00527812">
        <w:rPr>
          <w:rFonts w:ascii="Arial" w:hAnsi="Arial" w:cs="Arial"/>
        </w:rPr>
        <w:t xml:space="preserve"> the Request for Fund Changes (</w:t>
      </w:r>
      <w:r w:rsidRPr="00003BD4">
        <w:rPr>
          <w:rFonts w:ascii="Arial" w:hAnsi="Arial" w:cs="Arial"/>
          <w:b/>
        </w:rPr>
        <w:t xml:space="preserve">Appendix </w:t>
      </w:r>
      <w:r w:rsidR="00420E09">
        <w:rPr>
          <w:rFonts w:ascii="Arial" w:hAnsi="Arial" w:cs="Arial"/>
          <w:b/>
        </w:rPr>
        <w:t>3</w:t>
      </w:r>
      <w:r w:rsidRPr="00527812">
        <w:rPr>
          <w:rFonts w:ascii="Arial" w:hAnsi="Arial" w:cs="Arial"/>
        </w:rPr>
        <w:t>).</w:t>
      </w:r>
      <w:r w:rsidR="0075254A">
        <w:rPr>
          <w:rFonts w:ascii="Arial" w:hAnsi="Arial" w:cs="Arial"/>
        </w:rPr>
        <w:t xml:space="preserve"> </w:t>
      </w:r>
    </w:p>
    <w:p w14:paraId="6A86F433" w14:textId="77777777" w:rsidR="0075254A" w:rsidRDefault="0075254A" w:rsidP="0075254A">
      <w:pPr>
        <w:pStyle w:val="ListParagraph"/>
        <w:rPr>
          <w:rFonts w:ascii="Arial" w:hAnsi="Arial" w:cs="Arial"/>
        </w:rPr>
      </w:pPr>
    </w:p>
    <w:p w14:paraId="565339E5" w14:textId="77777777" w:rsidR="0075254A" w:rsidRDefault="002E3BBA" w:rsidP="009C3605">
      <w:pPr>
        <w:pStyle w:val="BodyTextIndent3"/>
        <w:numPr>
          <w:ilvl w:val="2"/>
          <w:numId w:val="26"/>
        </w:numPr>
        <w:tabs>
          <w:tab w:val="left" w:pos="10260"/>
        </w:tabs>
        <w:jc w:val="both"/>
        <w:rPr>
          <w:rFonts w:ascii="Arial" w:hAnsi="Arial" w:cs="Arial"/>
        </w:rPr>
      </w:pPr>
      <w:r>
        <w:rPr>
          <w:rFonts w:ascii="Arial" w:hAnsi="Arial" w:cs="Arial"/>
        </w:rPr>
        <w:t>It</w:t>
      </w:r>
      <w:r w:rsidR="0075254A">
        <w:rPr>
          <w:rFonts w:ascii="Arial" w:hAnsi="Arial" w:cs="Arial"/>
        </w:rPr>
        <w:t xml:space="preserve"> is the responsibility of the </w:t>
      </w:r>
      <w:r w:rsidR="00420E09">
        <w:rPr>
          <w:rFonts w:ascii="Arial" w:hAnsi="Arial" w:cs="Arial"/>
        </w:rPr>
        <w:t xml:space="preserve">Finance Analyst (Charitable Funds) </w:t>
      </w:r>
      <w:r w:rsidR="008E24AA">
        <w:rPr>
          <w:rFonts w:ascii="Arial" w:hAnsi="Arial" w:cs="Arial"/>
        </w:rPr>
        <w:t>to</w:t>
      </w:r>
      <w:r w:rsidR="0075254A">
        <w:rPr>
          <w:rFonts w:ascii="Arial" w:hAnsi="Arial" w:cs="Arial"/>
        </w:rPr>
        <w:t xml:space="preserve"> update the charitable funds database when t</w:t>
      </w:r>
      <w:r w:rsidR="0075254A" w:rsidRPr="00527812">
        <w:rPr>
          <w:rFonts w:ascii="Arial" w:hAnsi="Arial" w:cs="Arial"/>
        </w:rPr>
        <w:t>he Request for Fund Changes (</w:t>
      </w:r>
      <w:r w:rsidR="0075254A" w:rsidRPr="00003BD4">
        <w:rPr>
          <w:rFonts w:ascii="Arial" w:hAnsi="Arial" w:cs="Arial"/>
          <w:b/>
        </w:rPr>
        <w:t xml:space="preserve">Appendix </w:t>
      </w:r>
      <w:r w:rsidR="00420E09">
        <w:rPr>
          <w:rFonts w:ascii="Arial" w:hAnsi="Arial" w:cs="Arial"/>
          <w:b/>
        </w:rPr>
        <w:t>3</w:t>
      </w:r>
      <w:r w:rsidR="0075254A" w:rsidRPr="00527812">
        <w:rPr>
          <w:rFonts w:ascii="Arial" w:hAnsi="Arial" w:cs="Arial"/>
        </w:rPr>
        <w:t>)</w:t>
      </w:r>
      <w:r w:rsidR="0075254A">
        <w:rPr>
          <w:rFonts w:ascii="Arial" w:hAnsi="Arial" w:cs="Arial"/>
        </w:rPr>
        <w:t xml:space="preserve"> has been authorised</w:t>
      </w:r>
      <w:r w:rsidR="0075254A" w:rsidRPr="00527812">
        <w:rPr>
          <w:rFonts w:ascii="Arial" w:hAnsi="Arial" w:cs="Arial"/>
        </w:rPr>
        <w:t>.</w:t>
      </w:r>
    </w:p>
    <w:p w14:paraId="51E0D936" w14:textId="77777777" w:rsidR="00527812" w:rsidRDefault="00527812" w:rsidP="009C3605">
      <w:pPr>
        <w:pStyle w:val="BodyTextIndent3"/>
        <w:tabs>
          <w:tab w:val="left" w:pos="10260"/>
        </w:tabs>
        <w:ind w:left="0"/>
        <w:jc w:val="both"/>
        <w:rPr>
          <w:rFonts w:ascii="Arial" w:hAnsi="Arial" w:cs="Arial"/>
        </w:rPr>
      </w:pPr>
    </w:p>
    <w:p w14:paraId="39F9D059" w14:textId="77777777" w:rsidR="00527812" w:rsidRDefault="002E3BBA" w:rsidP="009C3605">
      <w:pPr>
        <w:pStyle w:val="BodyTextIndent3"/>
        <w:numPr>
          <w:ilvl w:val="2"/>
          <w:numId w:val="26"/>
        </w:numPr>
        <w:tabs>
          <w:tab w:val="left" w:pos="10260"/>
        </w:tabs>
        <w:jc w:val="both"/>
        <w:rPr>
          <w:rFonts w:ascii="Arial" w:hAnsi="Arial" w:cs="Arial"/>
        </w:rPr>
      </w:pPr>
      <w:r w:rsidRPr="00A31CFB">
        <w:rPr>
          <w:rFonts w:ascii="Arial" w:hAnsi="Arial" w:cs="Arial"/>
        </w:rPr>
        <w:t>T</w:t>
      </w:r>
      <w:r>
        <w:rPr>
          <w:rFonts w:ascii="Arial" w:hAnsi="Arial" w:cs="Arial"/>
        </w:rPr>
        <w:t>h</w:t>
      </w:r>
      <w:r w:rsidRPr="00A31CFB">
        <w:rPr>
          <w:rFonts w:ascii="Arial" w:hAnsi="Arial" w:cs="Arial"/>
        </w:rPr>
        <w:t>e</w:t>
      </w:r>
      <w:r w:rsidR="00527812" w:rsidRPr="00A31CFB">
        <w:rPr>
          <w:rFonts w:ascii="Arial" w:hAnsi="Arial" w:cs="Arial"/>
        </w:rPr>
        <w:t xml:space="preserve"> authorisation of charitable funds expenditure is dependent upon the following </w:t>
      </w:r>
      <w:r w:rsidR="00185EBC">
        <w:rPr>
          <w:rFonts w:ascii="Arial" w:hAnsi="Arial" w:cs="Arial"/>
        </w:rPr>
        <w:t xml:space="preserve">delegated financial </w:t>
      </w:r>
      <w:r w:rsidR="00527812" w:rsidRPr="00A31CFB">
        <w:rPr>
          <w:rFonts w:ascii="Arial" w:hAnsi="Arial" w:cs="Arial"/>
        </w:rPr>
        <w:t>limits: -</w:t>
      </w:r>
    </w:p>
    <w:p w14:paraId="3FBAB71B" w14:textId="77777777" w:rsidR="00527812" w:rsidRDefault="00527812" w:rsidP="009C3605">
      <w:pPr>
        <w:pStyle w:val="BodyTextIndent3"/>
        <w:tabs>
          <w:tab w:val="left" w:pos="10260"/>
        </w:tabs>
        <w:ind w:left="0"/>
        <w:jc w:val="both"/>
        <w:rPr>
          <w:rFonts w:ascii="Arial" w:hAnsi="Arial" w:cs="Arial"/>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8"/>
        <w:gridCol w:w="6004"/>
      </w:tblGrid>
      <w:tr w:rsidR="00527812" w:rsidRPr="002577C7" w14:paraId="602773EC" w14:textId="77777777" w:rsidTr="00DB2942">
        <w:trPr>
          <w:tblHeader/>
        </w:trPr>
        <w:tc>
          <w:tcPr>
            <w:tcW w:w="2257" w:type="dxa"/>
          </w:tcPr>
          <w:p w14:paraId="790F594D" w14:textId="77777777" w:rsidR="00527812" w:rsidRPr="002577C7" w:rsidRDefault="00527812" w:rsidP="009C3605">
            <w:pPr>
              <w:pStyle w:val="BodyTextIndent3"/>
              <w:tabs>
                <w:tab w:val="left" w:pos="2160"/>
                <w:tab w:val="left" w:pos="10260"/>
              </w:tabs>
              <w:ind w:left="0"/>
              <w:jc w:val="both"/>
              <w:rPr>
                <w:rFonts w:ascii="Arial" w:hAnsi="Arial" w:cs="Arial"/>
                <w:b/>
              </w:rPr>
            </w:pPr>
            <w:r w:rsidRPr="002577C7">
              <w:rPr>
                <w:rFonts w:ascii="Arial" w:hAnsi="Arial" w:cs="Arial"/>
                <w:b/>
              </w:rPr>
              <w:t>Expenditure Levels</w:t>
            </w:r>
          </w:p>
        </w:tc>
        <w:tc>
          <w:tcPr>
            <w:tcW w:w="6201" w:type="dxa"/>
          </w:tcPr>
          <w:p w14:paraId="5CE1DEA6" w14:textId="77777777" w:rsidR="00527812" w:rsidRPr="002577C7" w:rsidRDefault="00527812" w:rsidP="009C3605">
            <w:pPr>
              <w:pStyle w:val="BodyTextIndent3"/>
              <w:tabs>
                <w:tab w:val="left" w:pos="2160"/>
                <w:tab w:val="left" w:pos="10260"/>
              </w:tabs>
              <w:ind w:left="0"/>
              <w:jc w:val="both"/>
              <w:rPr>
                <w:rFonts w:ascii="Arial" w:hAnsi="Arial" w:cs="Arial"/>
                <w:b/>
              </w:rPr>
            </w:pPr>
            <w:r w:rsidRPr="002577C7">
              <w:rPr>
                <w:rFonts w:ascii="Arial" w:hAnsi="Arial" w:cs="Arial"/>
                <w:b/>
              </w:rPr>
              <w:t>Authorisation Required</w:t>
            </w:r>
          </w:p>
        </w:tc>
      </w:tr>
      <w:tr w:rsidR="00527812" w:rsidRPr="002577C7" w14:paraId="5B40B9DA" w14:textId="77777777" w:rsidTr="00DB2942">
        <w:tc>
          <w:tcPr>
            <w:tcW w:w="2257" w:type="dxa"/>
          </w:tcPr>
          <w:p w14:paraId="64971AF8" w14:textId="77777777" w:rsidR="00527812" w:rsidRPr="002577C7" w:rsidRDefault="00527812" w:rsidP="007F05D1">
            <w:pPr>
              <w:pStyle w:val="BodyTextIndent3"/>
              <w:tabs>
                <w:tab w:val="left" w:pos="2160"/>
                <w:tab w:val="left" w:pos="10260"/>
              </w:tabs>
              <w:ind w:left="0"/>
              <w:jc w:val="both"/>
              <w:rPr>
                <w:rFonts w:ascii="Arial" w:hAnsi="Arial" w:cs="Arial"/>
              </w:rPr>
            </w:pPr>
            <w:r w:rsidRPr="002577C7">
              <w:rPr>
                <w:rFonts w:ascii="Arial" w:hAnsi="Arial" w:cs="Arial"/>
              </w:rPr>
              <w:t>Up to £</w:t>
            </w:r>
            <w:r w:rsidR="007F05D1">
              <w:rPr>
                <w:rFonts w:ascii="Arial" w:hAnsi="Arial" w:cs="Arial"/>
              </w:rPr>
              <w:t>10,000</w:t>
            </w:r>
          </w:p>
        </w:tc>
        <w:tc>
          <w:tcPr>
            <w:tcW w:w="6201" w:type="dxa"/>
          </w:tcPr>
          <w:p w14:paraId="13F28E10" w14:textId="77777777" w:rsidR="003016A6" w:rsidRPr="002577C7" w:rsidRDefault="00527812" w:rsidP="003016A6">
            <w:pPr>
              <w:pStyle w:val="BodyTextIndent3"/>
              <w:tabs>
                <w:tab w:val="left" w:pos="2160"/>
                <w:tab w:val="left" w:pos="10260"/>
              </w:tabs>
              <w:ind w:left="0"/>
              <w:jc w:val="both"/>
              <w:rPr>
                <w:rFonts w:ascii="Arial" w:hAnsi="Arial" w:cs="Arial"/>
              </w:rPr>
            </w:pPr>
            <w:r w:rsidRPr="002577C7">
              <w:rPr>
                <w:rFonts w:ascii="Arial" w:hAnsi="Arial" w:cs="Arial"/>
              </w:rPr>
              <w:t>Fund Manager(s)</w:t>
            </w:r>
          </w:p>
        </w:tc>
      </w:tr>
      <w:tr w:rsidR="00527812" w:rsidRPr="002577C7" w14:paraId="6A68A4A2" w14:textId="77777777" w:rsidTr="00DB2942">
        <w:tc>
          <w:tcPr>
            <w:tcW w:w="2257" w:type="dxa"/>
          </w:tcPr>
          <w:p w14:paraId="5D26C951" w14:textId="77777777" w:rsidR="00527812" w:rsidRPr="002577C7" w:rsidRDefault="00527812" w:rsidP="007F05D1">
            <w:pPr>
              <w:pStyle w:val="BodyTextIndent3"/>
              <w:tabs>
                <w:tab w:val="left" w:pos="2160"/>
                <w:tab w:val="left" w:pos="10260"/>
              </w:tabs>
              <w:ind w:left="0"/>
              <w:jc w:val="both"/>
              <w:rPr>
                <w:rFonts w:ascii="Arial" w:hAnsi="Arial" w:cs="Arial"/>
              </w:rPr>
            </w:pPr>
            <w:r w:rsidRPr="002577C7">
              <w:rPr>
                <w:rFonts w:ascii="Arial" w:hAnsi="Arial" w:cs="Arial"/>
              </w:rPr>
              <w:t>£</w:t>
            </w:r>
            <w:r w:rsidR="007F05D1">
              <w:rPr>
                <w:rFonts w:ascii="Arial" w:hAnsi="Arial" w:cs="Arial"/>
              </w:rPr>
              <w:t>10,001 - £25,000</w:t>
            </w:r>
          </w:p>
        </w:tc>
        <w:tc>
          <w:tcPr>
            <w:tcW w:w="6201" w:type="dxa"/>
          </w:tcPr>
          <w:p w14:paraId="3406228F" w14:textId="77777777" w:rsidR="00527812" w:rsidRPr="002577C7" w:rsidRDefault="00527812" w:rsidP="00E273C9">
            <w:pPr>
              <w:pStyle w:val="BodyTextIndent3"/>
              <w:tabs>
                <w:tab w:val="left" w:pos="2160"/>
                <w:tab w:val="left" w:pos="10260"/>
              </w:tabs>
              <w:ind w:left="0"/>
              <w:jc w:val="both"/>
              <w:rPr>
                <w:rFonts w:ascii="Arial" w:hAnsi="Arial" w:cs="Arial"/>
              </w:rPr>
            </w:pPr>
            <w:r w:rsidRPr="002577C7">
              <w:rPr>
                <w:rFonts w:ascii="Arial" w:hAnsi="Arial" w:cs="Arial"/>
              </w:rPr>
              <w:t xml:space="preserve">Fund Manager(s) &amp; </w:t>
            </w:r>
            <w:r w:rsidR="00E273C9">
              <w:rPr>
                <w:rFonts w:ascii="Arial" w:hAnsi="Arial" w:cs="Arial"/>
              </w:rPr>
              <w:t>Service Group</w:t>
            </w:r>
            <w:r w:rsidR="007F05D1">
              <w:rPr>
                <w:rFonts w:ascii="Arial" w:hAnsi="Arial" w:cs="Arial"/>
              </w:rPr>
              <w:t xml:space="preserve"> Director</w:t>
            </w:r>
            <w:r w:rsidR="00B34D8A">
              <w:rPr>
                <w:rFonts w:ascii="Arial" w:hAnsi="Arial" w:cs="Arial"/>
              </w:rPr>
              <w:t>/ Corpo</w:t>
            </w:r>
            <w:r w:rsidR="00FE7D5D">
              <w:rPr>
                <w:rFonts w:ascii="Arial" w:hAnsi="Arial" w:cs="Arial"/>
              </w:rPr>
              <w:t>r</w:t>
            </w:r>
            <w:r w:rsidR="00B34D8A">
              <w:rPr>
                <w:rFonts w:ascii="Arial" w:hAnsi="Arial" w:cs="Arial"/>
              </w:rPr>
              <w:t>ate Director</w:t>
            </w:r>
            <w:r w:rsidR="007F05D1">
              <w:rPr>
                <w:rFonts w:ascii="Arial" w:hAnsi="Arial" w:cs="Arial"/>
              </w:rPr>
              <w:t xml:space="preserve"> </w:t>
            </w:r>
            <w:r w:rsidRPr="002577C7">
              <w:rPr>
                <w:rFonts w:ascii="Arial" w:hAnsi="Arial" w:cs="Arial"/>
              </w:rPr>
              <w:t>*</w:t>
            </w:r>
          </w:p>
        </w:tc>
      </w:tr>
      <w:tr w:rsidR="00527812" w:rsidRPr="002577C7" w14:paraId="77701C3F" w14:textId="77777777" w:rsidTr="00DB2942">
        <w:tc>
          <w:tcPr>
            <w:tcW w:w="2257" w:type="dxa"/>
          </w:tcPr>
          <w:p w14:paraId="4B80CF24" w14:textId="77777777" w:rsidR="00527812" w:rsidRPr="002577C7" w:rsidRDefault="00527812" w:rsidP="007F05D1">
            <w:pPr>
              <w:pStyle w:val="BodyTextIndent3"/>
              <w:tabs>
                <w:tab w:val="left" w:pos="2160"/>
                <w:tab w:val="left" w:pos="10260"/>
              </w:tabs>
              <w:ind w:left="0"/>
              <w:jc w:val="both"/>
              <w:rPr>
                <w:rFonts w:ascii="Arial" w:hAnsi="Arial" w:cs="Arial"/>
              </w:rPr>
            </w:pPr>
            <w:r w:rsidRPr="002577C7">
              <w:rPr>
                <w:rFonts w:ascii="Arial" w:hAnsi="Arial" w:cs="Arial"/>
              </w:rPr>
              <w:t>£</w:t>
            </w:r>
            <w:r w:rsidR="007F05D1">
              <w:rPr>
                <w:rFonts w:ascii="Arial" w:hAnsi="Arial" w:cs="Arial"/>
              </w:rPr>
              <w:t>25,001 - £50,000</w:t>
            </w:r>
          </w:p>
        </w:tc>
        <w:tc>
          <w:tcPr>
            <w:tcW w:w="6201" w:type="dxa"/>
          </w:tcPr>
          <w:p w14:paraId="27976E53" w14:textId="77777777" w:rsidR="003016A6" w:rsidRPr="002577C7" w:rsidRDefault="00BC1BB4" w:rsidP="009810C3">
            <w:pPr>
              <w:pStyle w:val="BodyTextIndent3"/>
              <w:tabs>
                <w:tab w:val="left" w:pos="2160"/>
                <w:tab w:val="left" w:pos="10260"/>
              </w:tabs>
              <w:ind w:left="0"/>
              <w:jc w:val="both"/>
              <w:rPr>
                <w:rFonts w:ascii="Arial" w:hAnsi="Arial" w:cs="Arial"/>
              </w:rPr>
            </w:pPr>
            <w:r>
              <w:rPr>
                <w:rFonts w:ascii="Arial" w:hAnsi="Arial" w:cs="Arial"/>
              </w:rPr>
              <w:t xml:space="preserve">Fund Manager, </w:t>
            </w:r>
            <w:r w:rsidR="00E273C9">
              <w:rPr>
                <w:rFonts w:ascii="Arial" w:hAnsi="Arial" w:cs="Arial"/>
              </w:rPr>
              <w:t xml:space="preserve">Service Group </w:t>
            </w:r>
            <w:r w:rsidR="007F05D1">
              <w:rPr>
                <w:rFonts w:ascii="Arial" w:hAnsi="Arial" w:cs="Arial"/>
              </w:rPr>
              <w:t>Director</w:t>
            </w:r>
            <w:r w:rsidR="00B34D8A">
              <w:rPr>
                <w:rFonts w:ascii="Arial" w:hAnsi="Arial" w:cs="Arial"/>
              </w:rPr>
              <w:t xml:space="preserve">/ Corporate </w:t>
            </w:r>
            <w:proofErr w:type="gramStart"/>
            <w:r w:rsidR="00B34D8A">
              <w:rPr>
                <w:rFonts w:ascii="Arial" w:hAnsi="Arial" w:cs="Arial"/>
              </w:rPr>
              <w:t>Director</w:t>
            </w:r>
            <w:r w:rsidR="007F05D1">
              <w:rPr>
                <w:rFonts w:ascii="Arial" w:hAnsi="Arial" w:cs="Arial"/>
              </w:rPr>
              <w:t xml:space="preserve"> </w:t>
            </w:r>
            <w:r>
              <w:rPr>
                <w:rFonts w:ascii="Arial" w:hAnsi="Arial" w:cs="Arial"/>
              </w:rPr>
              <w:t xml:space="preserve"> and</w:t>
            </w:r>
            <w:proofErr w:type="gramEnd"/>
            <w:r>
              <w:rPr>
                <w:rFonts w:ascii="Arial" w:hAnsi="Arial" w:cs="Arial"/>
              </w:rPr>
              <w:t xml:space="preserve"> the </w:t>
            </w:r>
            <w:r w:rsidR="00527812" w:rsidRPr="002577C7">
              <w:rPr>
                <w:rFonts w:ascii="Arial" w:hAnsi="Arial" w:cs="Arial"/>
              </w:rPr>
              <w:t>Chief Executive or Director of Finance</w:t>
            </w:r>
            <w:r w:rsidR="009810C3">
              <w:rPr>
                <w:rFonts w:ascii="Arial" w:hAnsi="Arial" w:cs="Arial"/>
              </w:rPr>
              <w:t xml:space="preserve"> &amp; Performance </w:t>
            </w:r>
          </w:p>
        </w:tc>
      </w:tr>
      <w:tr w:rsidR="00527812" w:rsidRPr="002577C7" w14:paraId="5E885AB6" w14:textId="77777777" w:rsidTr="00DB2942">
        <w:tc>
          <w:tcPr>
            <w:tcW w:w="2257" w:type="dxa"/>
          </w:tcPr>
          <w:p w14:paraId="22F8A2A3" w14:textId="77777777" w:rsidR="00527812" w:rsidRPr="002577C7" w:rsidRDefault="00527812" w:rsidP="009C3605">
            <w:pPr>
              <w:pStyle w:val="BodyTextIndent3"/>
              <w:tabs>
                <w:tab w:val="left" w:pos="2160"/>
                <w:tab w:val="left" w:pos="10260"/>
              </w:tabs>
              <w:ind w:left="0"/>
              <w:jc w:val="both"/>
              <w:rPr>
                <w:rFonts w:ascii="Arial" w:hAnsi="Arial" w:cs="Arial"/>
              </w:rPr>
            </w:pPr>
            <w:r w:rsidRPr="002577C7">
              <w:rPr>
                <w:rFonts w:ascii="Arial" w:hAnsi="Arial" w:cs="Arial"/>
              </w:rPr>
              <w:t>Over £50,000</w:t>
            </w:r>
          </w:p>
        </w:tc>
        <w:tc>
          <w:tcPr>
            <w:tcW w:w="6201" w:type="dxa"/>
          </w:tcPr>
          <w:p w14:paraId="37840388" w14:textId="77777777" w:rsidR="003016A6" w:rsidRPr="002577C7" w:rsidRDefault="00BC1BB4" w:rsidP="00E273C9">
            <w:pPr>
              <w:pStyle w:val="BodyTextIndent3"/>
              <w:tabs>
                <w:tab w:val="left" w:pos="2160"/>
                <w:tab w:val="left" w:pos="10260"/>
              </w:tabs>
              <w:ind w:left="0"/>
              <w:jc w:val="both"/>
              <w:rPr>
                <w:rFonts w:ascii="Arial" w:hAnsi="Arial" w:cs="Arial"/>
              </w:rPr>
            </w:pPr>
            <w:r>
              <w:rPr>
                <w:rFonts w:ascii="Arial" w:hAnsi="Arial" w:cs="Arial"/>
              </w:rPr>
              <w:t xml:space="preserve">Fund Manager, </w:t>
            </w:r>
            <w:r w:rsidR="00E273C9">
              <w:rPr>
                <w:rFonts w:ascii="Arial" w:hAnsi="Arial" w:cs="Arial"/>
              </w:rPr>
              <w:t>Service Group</w:t>
            </w:r>
            <w:r w:rsidR="007F05D1">
              <w:rPr>
                <w:rFonts w:ascii="Arial" w:hAnsi="Arial" w:cs="Arial"/>
              </w:rPr>
              <w:t xml:space="preserve"> Director</w:t>
            </w:r>
            <w:r w:rsidR="00B34D8A">
              <w:rPr>
                <w:rFonts w:ascii="Arial" w:hAnsi="Arial" w:cs="Arial"/>
              </w:rPr>
              <w:t>/ Corporate Director</w:t>
            </w:r>
            <w:r>
              <w:rPr>
                <w:rFonts w:ascii="Arial" w:hAnsi="Arial" w:cs="Arial"/>
              </w:rPr>
              <w:t>,</w:t>
            </w:r>
            <w:r w:rsidR="00E273C9">
              <w:rPr>
                <w:rFonts w:ascii="Arial" w:hAnsi="Arial" w:cs="Arial"/>
              </w:rPr>
              <w:t xml:space="preserve"> </w:t>
            </w:r>
            <w:r>
              <w:rPr>
                <w:rFonts w:ascii="Arial" w:hAnsi="Arial" w:cs="Arial"/>
              </w:rPr>
              <w:t xml:space="preserve">the </w:t>
            </w:r>
            <w:r w:rsidRPr="002577C7">
              <w:rPr>
                <w:rFonts w:ascii="Arial" w:hAnsi="Arial" w:cs="Arial"/>
              </w:rPr>
              <w:t>Chief Executive or Director of Finance</w:t>
            </w:r>
            <w:r w:rsidRPr="002577C7" w:rsidDel="005F2C64">
              <w:rPr>
                <w:rFonts w:ascii="Arial" w:hAnsi="Arial" w:cs="Arial"/>
              </w:rPr>
              <w:t xml:space="preserve"> </w:t>
            </w:r>
            <w:r w:rsidR="009810C3">
              <w:rPr>
                <w:rFonts w:ascii="Arial" w:hAnsi="Arial" w:cs="Arial"/>
              </w:rPr>
              <w:t xml:space="preserve">&amp; Performance </w:t>
            </w:r>
            <w:r>
              <w:rPr>
                <w:rFonts w:ascii="Arial" w:hAnsi="Arial" w:cs="Arial"/>
              </w:rPr>
              <w:t xml:space="preserve">and the </w:t>
            </w:r>
            <w:r w:rsidR="003016A6">
              <w:rPr>
                <w:rFonts w:ascii="Arial" w:hAnsi="Arial" w:cs="Arial"/>
              </w:rPr>
              <w:t xml:space="preserve">Trustees </w:t>
            </w:r>
            <w:r>
              <w:rPr>
                <w:rFonts w:ascii="Arial" w:hAnsi="Arial" w:cs="Arial"/>
              </w:rPr>
              <w:t>(via the Charitable Fund</w:t>
            </w:r>
            <w:r w:rsidR="003016A6">
              <w:rPr>
                <w:rFonts w:ascii="Arial" w:hAnsi="Arial" w:cs="Arial"/>
              </w:rPr>
              <w:t>s Committee on behalf of the Trustees)</w:t>
            </w:r>
          </w:p>
        </w:tc>
      </w:tr>
    </w:tbl>
    <w:p w14:paraId="300CDDF2" w14:textId="77777777" w:rsidR="00527812" w:rsidRDefault="00527812" w:rsidP="009C3605">
      <w:pPr>
        <w:pStyle w:val="BodyTextIndent3"/>
        <w:tabs>
          <w:tab w:val="left" w:pos="2160"/>
          <w:tab w:val="left" w:pos="10260"/>
        </w:tabs>
        <w:ind w:left="0"/>
        <w:jc w:val="both"/>
        <w:rPr>
          <w:rFonts w:ascii="Arial" w:hAnsi="Arial" w:cs="Arial"/>
        </w:rPr>
      </w:pPr>
    </w:p>
    <w:p w14:paraId="78AB60FB" w14:textId="77777777" w:rsidR="00527812" w:rsidRDefault="00527812" w:rsidP="009C3605">
      <w:pPr>
        <w:pStyle w:val="BodyTextIndent3"/>
        <w:tabs>
          <w:tab w:val="left" w:pos="10260"/>
        </w:tabs>
        <w:ind w:hanging="180"/>
        <w:jc w:val="both"/>
        <w:rPr>
          <w:rFonts w:ascii="Arial" w:hAnsi="Arial" w:cs="Arial"/>
        </w:rPr>
      </w:pPr>
      <w:r>
        <w:rPr>
          <w:rFonts w:ascii="Arial" w:hAnsi="Arial" w:cs="Arial"/>
        </w:rPr>
        <w:lastRenderedPageBreak/>
        <w:t xml:space="preserve">* </w:t>
      </w:r>
      <w:r w:rsidR="007F05D1">
        <w:rPr>
          <w:rFonts w:ascii="Arial" w:hAnsi="Arial" w:cs="Arial"/>
        </w:rPr>
        <w:t xml:space="preserve">The </w:t>
      </w:r>
      <w:r w:rsidR="00E273C9">
        <w:rPr>
          <w:rFonts w:ascii="Arial" w:hAnsi="Arial" w:cs="Arial"/>
        </w:rPr>
        <w:t xml:space="preserve">Service Group </w:t>
      </w:r>
      <w:r w:rsidR="007F05D1">
        <w:rPr>
          <w:rFonts w:ascii="Arial" w:hAnsi="Arial" w:cs="Arial"/>
        </w:rPr>
        <w:t xml:space="preserve">Director may be any of the </w:t>
      </w:r>
      <w:r w:rsidR="00E273C9">
        <w:rPr>
          <w:rFonts w:ascii="Arial" w:hAnsi="Arial" w:cs="Arial"/>
        </w:rPr>
        <w:t>Service Group</w:t>
      </w:r>
      <w:r w:rsidR="007F05D1">
        <w:rPr>
          <w:rFonts w:ascii="Arial" w:hAnsi="Arial" w:cs="Arial"/>
        </w:rPr>
        <w:t xml:space="preserve"> Director, </w:t>
      </w:r>
      <w:r w:rsidR="00E273C9">
        <w:rPr>
          <w:rFonts w:ascii="Arial" w:hAnsi="Arial" w:cs="Arial"/>
        </w:rPr>
        <w:t>Service Group</w:t>
      </w:r>
      <w:r w:rsidR="007F05D1">
        <w:rPr>
          <w:rFonts w:ascii="Arial" w:hAnsi="Arial" w:cs="Arial"/>
        </w:rPr>
        <w:t xml:space="preserve"> Medical Director or </w:t>
      </w:r>
      <w:r w:rsidR="00E273C9">
        <w:rPr>
          <w:rFonts w:ascii="Arial" w:hAnsi="Arial" w:cs="Arial"/>
        </w:rPr>
        <w:t>Service Group</w:t>
      </w:r>
      <w:r w:rsidR="007F05D1">
        <w:rPr>
          <w:rFonts w:ascii="Arial" w:hAnsi="Arial" w:cs="Arial"/>
        </w:rPr>
        <w:t xml:space="preserve"> Nurse Director. </w:t>
      </w:r>
      <w:r w:rsidR="00B34D8A">
        <w:rPr>
          <w:rFonts w:ascii="Arial" w:hAnsi="Arial" w:cs="Arial"/>
        </w:rPr>
        <w:t xml:space="preserve">The Corporate Director should be the Executive Director/ Board attendee for that Corporate Directorate. </w:t>
      </w:r>
      <w:r>
        <w:rPr>
          <w:rFonts w:ascii="Arial" w:hAnsi="Arial" w:cs="Arial"/>
        </w:rPr>
        <w:t xml:space="preserve">Where the </w:t>
      </w:r>
      <w:r w:rsidR="00E273C9">
        <w:rPr>
          <w:rFonts w:ascii="Arial" w:hAnsi="Arial" w:cs="Arial"/>
        </w:rPr>
        <w:t>Service Group</w:t>
      </w:r>
      <w:r w:rsidR="007F05D1">
        <w:rPr>
          <w:rFonts w:ascii="Arial" w:hAnsi="Arial" w:cs="Arial"/>
        </w:rPr>
        <w:t xml:space="preserve"> </w:t>
      </w:r>
      <w:r w:rsidR="008E24AA">
        <w:rPr>
          <w:rFonts w:ascii="Arial" w:hAnsi="Arial" w:cs="Arial"/>
        </w:rPr>
        <w:t>Director</w:t>
      </w:r>
      <w:r w:rsidR="00B34D8A">
        <w:rPr>
          <w:rFonts w:ascii="Arial" w:hAnsi="Arial" w:cs="Arial"/>
        </w:rPr>
        <w:t xml:space="preserve">/ Corporate </w:t>
      </w:r>
      <w:r w:rsidR="00E10C67">
        <w:rPr>
          <w:rFonts w:ascii="Arial" w:hAnsi="Arial" w:cs="Arial"/>
        </w:rPr>
        <w:t>Director is</w:t>
      </w:r>
      <w:r>
        <w:rPr>
          <w:rFonts w:ascii="Arial" w:hAnsi="Arial" w:cs="Arial"/>
        </w:rPr>
        <w:t xml:space="preserve"> also the Fund Manager, no additional authorisation is required</w:t>
      </w:r>
    </w:p>
    <w:p w14:paraId="61B475BE" w14:textId="77777777" w:rsidR="001E6F7B" w:rsidRDefault="001E6F7B" w:rsidP="009C3605">
      <w:pPr>
        <w:pStyle w:val="BodyTextIndent3"/>
        <w:tabs>
          <w:tab w:val="left" w:pos="10260"/>
        </w:tabs>
        <w:ind w:hanging="180"/>
        <w:jc w:val="both"/>
        <w:rPr>
          <w:rFonts w:ascii="Arial" w:hAnsi="Arial" w:cs="Arial"/>
        </w:rPr>
      </w:pPr>
    </w:p>
    <w:p w14:paraId="6315DDE7" w14:textId="77777777" w:rsidR="001E6F7B" w:rsidRDefault="001E6F7B" w:rsidP="009C3605">
      <w:pPr>
        <w:pStyle w:val="BodyTextIndent3"/>
        <w:tabs>
          <w:tab w:val="left" w:pos="10260"/>
        </w:tabs>
        <w:ind w:hanging="180"/>
        <w:jc w:val="both"/>
        <w:rPr>
          <w:rFonts w:ascii="Arial" w:hAnsi="Arial" w:cs="Arial"/>
        </w:rPr>
      </w:pPr>
    </w:p>
    <w:p w14:paraId="58EEC5A0" w14:textId="77777777" w:rsidR="007F05D1" w:rsidRDefault="007F05D1" w:rsidP="009C3605">
      <w:pPr>
        <w:pStyle w:val="BodyTextIndent3"/>
        <w:tabs>
          <w:tab w:val="left" w:pos="2160"/>
          <w:tab w:val="left" w:pos="10260"/>
        </w:tabs>
        <w:ind w:left="0"/>
        <w:jc w:val="both"/>
        <w:rPr>
          <w:rFonts w:ascii="Arial" w:hAnsi="Arial" w:cs="Arial"/>
        </w:rPr>
      </w:pPr>
    </w:p>
    <w:p w14:paraId="5B207BBE" w14:textId="77777777" w:rsidR="00D955AF" w:rsidRDefault="00B469C5" w:rsidP="009C3605">
      <w:pPr>
        <w:pStyle w:val="BodyTextIndent3"/>
        <w:numPr>
          <w:ilvl w:val="1"/>
          <w:numId w:val="26"/>
        </w:numPr>
        <w:tabs>
          <w:tab w:val="left" w:pos="10260"/>
        </w:tabs>
        <w:jc w:val="both"/>
        <w:outlineLvl w:val="1"/>
        <w:rPr>
          <w:rFonts w:ascii="Arial" w:hAnsi="Arial" w:cs="Arial"/>
          <w:b/>
        </w:rPr>
      </w:pPr>
      <w:bookmarkStart w:id="60" w:name="_Toc467250038"/>
      <w:bookmarkStart w:id="61" w:name="_Toc467753716"/>
      <w:bookmarkStart w:id="62" w:name="_Toc120630045"/>
      <w:r w:rsidRPr="00527812">
        <w:rPr>
          <w:rFonts w:ascii="Arial" w:hAnsi="Arial" w:cs="Arial"/>
          <w:b/>
        </w:rPr>
        <w:t xml:space="preserve">Procurement &amp; </w:t>
      </w:r>
      <w:r w:rsidRPr="00D955AF">
        <w:rPr>
          <w:rFonts w:ascii="Arial" w:hAnsi="Arial" w:cs="Arial"/>
          <w:b/>
        </w:rPr>
        <w:t>Payment</w:t>
      </w:r>
      <w:bookmarkEnd w:id="60"/>
      <w:bookmarkEnd w:id="61"/>
      <w:bookmarkEnd w:id="62"/>
    </w:p>
    <w:p w14:paraId="08380217" w14:textId="77777777" w:rsidR="00D955AF" w:rsidRDefault="00D955AF" w:rsidP="009C3605">
      <w:pPr>
        <w:pStyle w:val="BodyTextIndent3"/>
        <w:tabs>
          <w:tab w:val="left" w:pos="10260"/>
        </w:tabs>
        <w:ind w:left="0"/>
        <w:jc w:val="both"/>
        <w:rPr>
          <w:rFonts w:ascii="Arial" w:hAnsi="Arial" w:cs="Arial"/>
          <w:b/>
        </w:rPr>
      </w:pPr>
    </w:p>
    <w:p w14:paraId="67B4EC91" w14:textId="77777777" w:rsidR="00D955AF" w:rsidRPr="00527812" w:rsidRDefault="00D955AF" w:rsidP="00B34D8A">
      <w:pPr>
        <w:pStyle w:val="BodyTextIndent3"/>
        <w:numPr>
          <w:ilvl w:val="2"/>
          <w:numId w:val="26"/>
        </w:numPr>
        <w:tabs>
          <w:tab w:val="left" w:pos="10260"/>
        </w:tabs>
        <w:jc w:val="both"/>
        <w:rPr>
          <w:rFonts w:ascii="Arial" w:hAnsi="Arial" w:cs="Arial"/>
        </w:rPr>
      </w:pPr>
      <w:r w:rsidRPr="00527812">
        <w:rPr>
          <w:rFonts w:ascii="Arial" w:hAnsi="Arial" w:cs="Arial"/>
        </w:rPr>
        <w:t xml:space="preserve">The procedure for requisitioning any items or service using money held in Charitable Funds is identical to that for Exchequer Funds (revenue), therefore all procurement and finance policies </w:t>
      </w:r>
      <w:r w:rsidR="006E7553">
        <w:rPr>
          <w:rFonts w:ascii="Arial" w:hAnsi="Arial" w:cs="Arial"/>
        </w:rPr>
        <w:t xml:space="preserve">and procedures </w:t>
      </w:r>
      <w:r w:rsidRPr="00527812">
        <w:rPr>
          <w:rFonts w:ascii="Arial" w:hAnsi="Arial" w:cs="Arial"/>
        </w:rPr>
        <w:t>must be deemed to apply equally.</w:t>
      </w:r>
      <w:r w:rsidR="007F05D1">
        <w:rPr>
          <w:rFonts w:ascii="Arial" w:hAnsi="Arial" w:cs="Arial"/>
        </w:rPr>
        <w:t xml:space="preserve"> </w:t>
      </w:r>
      <w:r w:rsidR="00C2421F" w:rsidRPr="00C2421F">
        <w:rPr>
          <w:rFonts w:ascii="Arial" w:hAnsi="Arial" w:cs="Arial"/>
          <w:b/>
        </w:rPr>
        <w:t xml:space="preserve">Appendix </w:t>
      </w:r>
      <w:r w:rsidR="00BD1591">
        <w:rPr>
          <w:rFonts w:ascii="Arial" w:hAnsi="Arial" w:cs="Arial"/>
          <w:b/>
        </w:rPr>
        <w:t>7</w:t>
      </w:r>
      <w:r w:rsidR="007F05D1">
        <w:rPr>
          <w:rFonts w:ascii="Arial" w:hAnsi="Arial" w:cs="Arial"/>
        </w:rPr>
        <w:t xml:space="preserve"> provides details of the procurement requirements for </w:t>
      </w:r>
      <w:r w:rsidR="00290B51">
        <w:rPr>
          <w:rFonts w:ascii="Arial" w:hAnsi="Arial" w:cs="Arial"/>
        </w:rPr>
        <w:t xml:space="preserve">expenditure in excess of £5,000. Evidence of compliance with these requirements must be provided with the expenditure request form </w:t>
      </w:r>
      <w:r w:rsidR="00290B51" w:rsidRPr="006F66A1">
        <w:rPr>
          <w:rFonts w:ascii="Arial" w:hAnsi="Arial" w:cs="Arial"/>
          <w:b/>
        </w:rPr>
        <w:t xml:space="preserve">(Appendix </w:t>
      </w:r>
      <w:r w:rsidR="00420E09" w:rsidRPr="006F66A1">
        <w:rPr>
          <w:rFonts w:ascii="Arial" w:hAnsi="Arial" w:cs="Arial"/>
          <w:b/>
        </w:rPr>
        <w:t>5</w:t>
      </w:r>
      <w:r w:rsidR="00290B51" w:rsidRPr="006F66A1">
        <w:rPr>
          <w:rFonts w:ascii="Arial" w:hAnsi="Arial" w:cs="Arial"/>
          <w:b/>
        </w:rPr>
        <w:t>)</w:t>
      </w:r>
      <w:r w:rsidR="00290B51">
        <w:rPr>
          <w:rFonts w:ascii="Arial" w:hAnsi="Arial" w:cs="Arial"/>
        </w:rPr>
        <w:t xml:space="preserve"> when the expenditure request form is submitted for approval. Failure to provide this evidence will result in the expenditure request form being returned to the originator.</w:t>
      </w:r>
      <w:r w:rsidR="00B34D8A">
        <w:rPr>
          <w:rFonts w:ascii="Arial" w:hAnsi="Arial" w:cs="Arial"/>
        </w:rPr>
        <w:t xml:space="preserve"> NB the Procurement Department </w:t>
      </w:r>
      <w:r w:rsidR="00B34D8A" w:rsidRPr="00B34D8A">
        <w:rPr>
          <w:rFonts w:ascii="Arial" w:hAnsi="Arial" w:cs="Arial"/>
        </w:rPr>
        <w:t xml:space="preserve">no longer place orders </w:t>
      </w:r>
      <w:proofErr w:type="gramStart"/>
      <w:r w:rsidR="00B34D8A" w:rsidRPr="00B34D8A">
        <w:rPr>
          <w:rFonts w:ascii="Arial" w:hAnsi="Arial" w:cs="Arial"/>
        </w:rPr>
        <w:t>with  Argos</w:t>
      </w:r>
      <w:proofErr w:type="gramEnd"/>
      <w:r w:rsidR="00B34D8A" w:rsidRPr="00B34D8A">
        <w:rPr>
          <w:rFonts w:ascii="Arial" w:hAnsi="Arial" w:cs="Arial"/>
        </w:rPr>
        <w:t xml:space="preserve">, Boots and B&amp;Q due to </w:t>
      </w:r>
      <w:r w:rsidR="00B34D8A">
        <w:rPr>
          <w:rFonts w:ascii="Arial" w:hAnsi="Arial" w:cs="Arial"/>
        </w:rPr>
        <w:t xml:space="preserve">the requirement to </w:t>
      </w:r>
      <w:r w:rsidR="00B34D8A" w:rsidRPr="00B34D8A">
        <w:rPr>
          <w:rFonts w:ascii="Arial" w:hAnsi="Arial" w:cs="Arial"/>
        </w:rPr>
        <w:t>pay in advance</w:t>
      </w:r>
      <w:r w:rsidR="00B34D8A">
        <w:rPr>
          <w:rFonts w:ascii="Arial" w:hAnsi="Arial" w:cs="Arial"/>
        </w:rPr>
        <w:t xml:space="preserve"> for goods which is contrary to the procurement rules l</w:t>
      </w:r>
      <w:r w:rsidR="009E2F5A">
        <w:rPr>
          <w:rFonts w:ascii="Arial" w:hAnsi="Arial" w:cs="Arial"/>
        </w:rPr>
        <w:t>aid</w:t>
      </w:r>
      <w:r w:rsidR="00B34D8A">
        <w:rPr>
          <w:rFonts w:ascii="Arial" w:hAnsi="Arial" w:cs="Arial"/>
        </w:rPr>
        <w:t xml:space="preserve"> out in the health board Standing Financial Instructions. </w:t>
      </w:r>
      <w:r w:rsidR="00C03905">
        <w:rPr>
          <w:rFonts w:ascii="Arial" w:hAnsi="Arial" w:cs="Arial"/>
        </w:rPr>
        <w:t>Amazon may be used in certain instances, but only with the prior agreement of Procurement Department.</w:t>
      </w:r>
    </w:p>
    <w:p w14:paraId="22E46A11" w14:textId="77777777" w:rsidR="00D955AF" w:rsidRPr="00527812" w:rsidRDefault="00D955AF" w:rsidP="009C3605">
      <w:pPr>
        <w:pStyle w:val="BodyTextIndent3"/>
        <w:tabs>
          <w:tab w:val="left" w:pos="10260"/>
        </w:tabs>
        <w:ind w:left="0"/>
        <w:jc w:val="both"/>
        <w:rPr>
          <w:rFonts w:ascii="Arial" w:hAnsi="Arial" w:cs="Arial"/>
        </w:rPr>
      </w:pPr>
    </w:p>
    <w:p w14:paraId="2FC5DD87" w14:textId="77777777" w:rsidR="00D955AF" w:rsidRPr="00BA3256" w:rsidRDefault="00B34D8A" w:rsidP="009C3605">
      <w:pPr>
        <w:pStyle w:val="BodyTextIndent3"/>
        <w:numPr>
          <w:ilvl w:val="2"/>
          <w:numId w:val="26"/>
        </w:numPr>
        <w:tabs>
          <w:tab w:val="left" w:pos="10260"/>
        </w:tabs>
        <w:jc w:val="both"/>
        <w:rPr>
          <w:rFonts w:ascii="Arial" w:hAnsi="Arial" w:cs="Arial"/>
        </w:rPr>
      </w:pPr>
      <w:r>
        <w:rPr>
          <w:rFonts w:ascii="Arial" w:hAnsi="Arial" w:cs="Arial"/>
        </w:rPr>
        <w:t>For Oracle purchase orders, a</w:t>
      </w:r>
      <w:r w:rsidR="00D955AF" w:rsidRPr="00BA3256">
        <w:rPr>
          <w:rFonts w:ascii="Arial" w:hAnsi="Arial" w:cs="Arial"/>
        </w:rPr>
        <w:t>uthorised signatories</w:t>
      </w:r>
      <w:r w:rsidR="00060059" w:rsidRPr="00BA3256">
        <w:rPr>
          <w:rFonts w:ascii="Arial" w:hAnsi="Arial" w:cs="Arial"/>
        </w:rPr>
        <w:t xml:space="preserve"> will be identified within the Oracle Procurement Hierarchy, and it is the responsibility of </w:t>
      </w:r>
      <w:r w:rsidR="00281CF4">
        <w:rPr>
          <w:rFonts w:ascii="Arial" w:hAnsi="Arial" w:cs="Arial"/>
        </w:rPr>
        <w:t xml:space="preserve">Finance Business </w:t>
      </w:r>
      <w:r w:rsidR="008E24AA">
        <w:rPr>
          <w:rFonts w:ascii="Arial" w:hAnsi="Arial" w:cs="Arial"/>
        </w:rPr>
        <w:t xml:space="preserve">Partners </w:t>
      </w:r>
      <w:r w:rsidR="008E24AA" w:rsidRPr="00BA3256">
        <w:rPr>
          <w:rFonts w:ascii="Arial" w:hAnsi="Arial" w:cs="Arial"/>
        </w:rPr>
        <w:t>to</w:t>
      </w:r>
      <w:r w:rsidR="00060059" w:rsidRPr="00BA3256">
        <w:rPr>
          <w:rFonts w:ascii="Arial" w:hAnsi="Arial" w:cs="Arial"/>
        </w:rPr>
        <w:t xml:space="preserve"> ensure that this is kept up to date</w:t>
      </w:r>
      <w:r w:rsidR="00BA3256" w:rsidRPr="00BA3256">
        <w:rPr>
          <w:rFonts w:ascii="Arial" w:hAnsi="Arial" w:cs="Arial"/>
        </w:rPr>
        <w:t xml:space="preserve"> </w:t>
      </w:r>
      <w:r w:rsidR="003016A6">
        <w:rPr>
          <w:rFonts w:ascii="Arial" w:hAnsi="Arial" w:cs="Arial"/>
        </w:rPr>
        <w:t>a</w:t>
      </w:r>
      <w:r w:rsidR="00BA3256" w:rsidRPr="00BA3256">
        <w:rPr>
          <w:rFonts w:ascii="Arial" w:hAnsi="Arial" w:cs="Arial"/>
        </w:rPr>
        <w:t>nd any changes required notified to the Systems Team.</w:t>
      </w:r>
      <w:r w:rsidR="00060059" w:rsidRPr="00BA3256">
        <w:rPr>
          <w:rFonts w:ascii="Arial" w:hAnsi="Arial" w:cs="Arial"/>
        </w:rPr>
        <w:t xml:space="preserve"> </w:t>
      </w:r>
      <w:r>
        <w:rPr>
          <w:rFonts w:ascii="Arial" w:hAnsi="Arial" w:cs="Arial"/>
        </w:rPr>
        <w:t xml:space="preserve">For payments made via Accounts Payable for </w:t>
      </w:r>
      <w:r w:rsidR="00E10C67">
        <w:rPr>
          <w:rFonts w:ascii="Arial" w:hAnsi="Arial" w:cs="Arial"/>
        </w:rPr>
        <w:t>non-purchase</w:t>
      </w:r>
      <w:r>
        <w:rPr>
          <w:rFonts w:ascii="Arial" w:hAnsi="Arial" w:cs="Arial"/>
        </w:rPr>
        <w:t xml:space="preserve"> order invoices, NWSSP Accounts Payable will use the approved Expenditu</w:t>
      </w:r>
      <w:r w:rsidR="009E2F5A">
        <w:rPr>
          <w:rFonts w:ascii="Arial" w:hAnsi="Arial" w:cs="Arial"/>
        </w:rPr>
        <w:t>r</w:t>
      </w:r>
      <w:r>
        <w:rPr>
          <w:rFonts w:ascii="Arial" w:hAnsi="Arial" w:cs="Arial"/>
        </w:rPr>
        <w:t>e request form authorised by the Fund Manager as authorisation to pay the invoice</w:t>
      </w:r>
      <w:r w:rsidR="00E10C67">
        <w:rPr>
          <w:rFonts w:ascii="Arial" w:hAnsi="Arial" w:cs="Arial"/>
        </w:rPr>
        <w:t>.</w:t>
      </w:r>
    </w:p>
    <w:p w14:paraId="54D0453B" w14:textId="77777777" w:rsidR="00D955AF" w:rsidRPr="00527812" w:rsidRDefault="00D955AF" w:rsidP="009C3605">
      <w:pPr>
        <w:pStyle w:val="BodyTextIndent3"/>
        <w:tabs>
          <w:tab w:val="left" w:pos="10260"/>
        </w:tabs>
        <w:ind w:left="0"/>
        <w:jc w:val="both"/>
        <w:rPr>
          <w:rFonts w:ascii="Arial" w:hAnsi="Arial" w:cs="Arial"/>
        </w:rPr>
      </w:pPr>
    </w:p>
    <w:p w14:paraId="54FCC352" w14:textId="77777777" w:rsidR="00D955AF" w:rsidRPr="00527812" w:rsidRDefault="00D955AF" w:rsidP="009C3605">
      <w:pPr>
        <w:pStyle w:val="BodyTextIndent3"/>
        <w:numPr>
          <w:ilvl w:val="2"/>
          <w:numId w:val="26"/>
        </w:numPr>
        <w:tabs>
          <w:tab w:val="left" w:pos="10260"/>
        </w:tabs>
        <w:jc w:val="both"/>
        <w:rPr>
          <w:rFonts w:ascii="Arial" w:hAnsi="Arial" w:cs="Arial"/>
        </w:rPr>
      </w:pPr>
      <w:r w:rsidRPr="00527812">
        <w:rPr>
          <w:rFonts w:ascii="Arial" w:hAnsi="Arial" w:cs="Arial"/>
        </w:rPr>
        <w:t xml:space="preserve">Only requests signed in accordance with the </w:t>
      </w:r>
      <w:r w:rsidR="00B34D8A">
        <w:rPr>
          <w:rFonts w:ascii="Arial" w:hAnsi="Arial" w:cs="Arial"/>
        </w:rPr>
        <w:t xml:space="preserve">database of Fund managers who are approved </w:t>
      </w:r>
      <w:r w:rsidR="00E10C67">
        <w:rPr>
          <w:rFonts w:ascii="Arial" w:hAnsi="Arial" w:cs="Arial"/>
        </w:rPr>
        <w:t>signatories</w:t>
      </w:r>
      <w:r w:rsidR="00B34D8A">
        <w:rPr>
          <w:rFonts w:ascii="Arial" w:hAnsi="Arial" w:cs="Arial"/>
        </w:rPr>
        <w:t xml:space="preserve"> for Funds Held on </w:t>
      </w:r>
      <w:r w:rsidR="00E10C67">
        <w:rPr>
          <w:rFonts w:ascii="Arial" w:hAnsi="Arial" w:cs="Arial"/>
        </w:rPr>
        <w:t xml:space="preserve">Trust </w:t>
      </w:r>
      <w:r w:rsidR="00E10C67" w:rsidRPr="00527812">
        <w:rPr>
          <w:rFonts w:ascii="Arial" w:hAnsi="Arial" w:cs="Arial"/>
        </w:rPr>
        <w:t>will</w:t>
      </w:r>
      <w:r w:rsidRPr="00527812">
        <w:rPr>
          <w:rFonts w:ascii="Arial" w:hAnsi="Arial" w:cs="Arial"/>
        </w:rPr>
        <w:t xml:space="preserve"> be actioned, otherwise they will be returned to the designated Fund Manager.</w:t>
      </w:r>
    </w:p>
    <w:p w14:paraId="7FDE074A" w14:textId="77777777" w:rsidR="00D955AF" w:rsidRPr="00527812" w:rsidRDefault="00D955AF" w:rsidP="009C3605">
      <w:pPr>
        <w:pStyle w:val="BodyTextIndent3"/>
        <w:tabs>
          <w:tab w:val="left" w:pos="10260"/>
        </w:tabs>
        <w:ind w:left="0"/>
        <w:jc w:val="both"/>
        <w:rPr>
          <w:rFonts w:ascii="Arial" w:hAnsi="Arial" w:cs="Arial"/>
        </w:rPr>
      </w:pPr>
    </w:p>
    <w:p w14:paraId="03CA8E4F" w14:textId="77777777" w:rsidR="00D955AF" w:rsidRDefault="005040D5" w:rsidP="009C3605">
      <w:pPr>
        <w:pStyle w:val="BodyTextIndent3"/>
        <w:numPr>
          <w:ilvl w:val="2"/>
          <w:numId w:val="26"/>
        </w:numPr>
        <w:tabs>
          <w:tab w:val="left" w:pos="10260"/>
        </w:tabs>
        <w:jc w:val="both"/>
        <w:rPr>
          <w:rFonts w:ascii="Arial" w:hAnsi="Arial" w:cs="Arial"/>
        </w:rPr>
      </w:pPr>
      <w:r>
        <w:rPr>
          <w:rFonts w:ascii="Arial" w:hAnsi="Arial" w:cs="Arial"/>
        </w:rPr>
        <w:t>E</w:t>
      </w:r>
      <w:r w:rsidRPr="00527812">
        <w:rPr>
          <w:rFonts w:ascii="Arial" w:hAnsi="Arial" w:cs="Arial"/>
        </w:rPr>
        <w:t>xpenditure</w:t>
      </w:r>
      <w:r w:rsidR="00D955AF" w:rsidRPr="00527812">
        <w:rPr>
          <w:rFonts w:ascii="Arial" w:hAnsi="Arial" w:cs="Arial"/>
        </w:rPr>
        <w:t xml:space="preserve"> from charitable funds can be made in the following ways: -</w:t>
      </w:r>
    </w:p>
    <w:p w14:paraId="0CC219E2" w14:textId="77777777" w:rsidR="00D955AF" w:rsidRDefault="00D955AF" w:rsidP="009C3605">
      <w:pPr>
        <w:pStyle w:val="BodyTextIndent3"/>
        <w:tabs>
          <w:tab w:val="left" w:pos="10260"/>
        </w:tabs>
        <w:ind w:left="0"/>
        <w:jc w:val="both"/>
        <w:rPr>
          <w:rFonts w:ascii="Arial" w:hAnsi="Arial" w:cs="Arial"/>
        </w:rPr>
      </w:pPr>
    </w:p>
    <w:p w14:paraId="0D67BAE3" w14:textId="77777777" w:rsidR="00805BD6" w:rsidRDefault="00D955AF" w:rsidP="00805BD6">
      <w:pPr>
        <w:pStyle w:val="BodyTextIndent3"/>
        <w:numPr>
          <w:ilvl w:val="0"/>
          <w:numId w:val="47"/>
        </w:numPr>
        <w:tabs>
          <w:tab w:val="clear" w:pos="720"/>
          <w:tab w:val="num" w:pos="1260"/>
          <w:tab w:val="left" w:pos="10260"/>
        </w:tabs>
        <w:ind w:left="1276" w:hanging="556"/>
        <w:jc w:val="both"/>
        <w:rPr>
          <w:rFonts w:ascii="Arial" w:hAnsi="Arial" w:cs="Arial"/>
        </w:rPr>
      </w:pPr>
      <w:r w:rsidRPr="00805BD6">
        <w:rPr>
          <w:rFonts w:ascii="Arial" w:hAnsi="Arial" w:cs="Arial"/>
        </w:rPr>
        <w:t xml:space="preserve">Purchase </w:t>
      </w:r>
      <w:r w:rsidR="006E7553" w:rsidRPr="00805BD6">
        <w:rPr>
          <w:rFonts w:ascii="Arial" w:hAnsi="Arial" w:cs="Arial"/>
        </w:rPr>
        <w:t>O</w:t>
      </w:r>
      <w:r w:rsidRPr="00805BD6">
        <w:rPr>
          <w:rFonts w:ascii="Arial" w:hAnsi="Arial" w:cs="Arial"/>
        </w:rPr>
        <w:t>rder via the Procurement Department</w:t>
      </w:r>
    </w:p>
    <w:p w14:paraId="5F794A63" w14:textId="77777777" w:rsidR="0069710F" w:rsidRPr="00805BD6" w:rsidRDefault="0069710F" w:rsidP="00805BD6">
      <w:pPr>
        <w:pStyle w:val="BodyTextIndent3"/>
        <w:numPr>
          <w:ilvl w:val="0"/>
          <w:numId w:val="47"/>
        </w:numPr>
        <w:tabs>
          <w:tab w:val="clear" w:pos="720"/>
          <w:tab w:val="num" w:pos="1260"/>
          <w:tab w:val="left" w:pos="10260"/>
        </w:tabs>
        <w:ind w:left="1276" w:hanging="556"/>
        <w:jc w:val="both"/>
        <w:rPr>
          <w:rFonts w:ascii="Arial" w:hAnsi="Arial" w:cs="Arial"/>
        </w:rPr>
      </w:pPr>
      <w:r>
        <w:rPr>
          <w:rFonts w:ascii="Arial" w:hAnsi="Arial" w:cs="Arial"/>
        </w:rPr>
        <w:t xml:space="preserve">Non Purchase Order invoice (where the raising of an Oracle Purchase Order is not required as detailed in FCP </w:t>
      </w:r>
      <w:r w:rsidR="00AD4B45">
        <w:rPr>
          <w:rFonts w:ascii="Arial" w:hAnsi="Arial" w:cs="Arial"/>
        </w:rPr>
        <w:t>14 Non Pay Expenditure</w:t>
      </w:r>
      <w:r w:rsidR="00A82F4C">
        <w:rPr>
          <w:rFonts w:ascii="Arial" w:hAnsi="Arial" w:cs="Arial"/>
        </w:rPr>
        <w:t>) and</w:t>
      </w:r>
      <w:r w:rsidR="00420E09">
        <w:rPr>
          <w:rFonts w:ascii="Arial" w:hAnsi="Arial" w:cs="Arial"/>
        </w:rPr>
        <w:t xml:space="preserve"> where an exception has been agreed under the All Wales No PO/No pay policy.</w:t>
      </w:r>
      <w:r>
        <w:rPr>
          <w:rFonts w:ascii="Arial" w:hAnsi="Arial" w:cs="Arial"/>
        </w:rPr>
        <w:t xml:space="preserve"> </w:t>
      </w:r>
    </w:p>
    <w:p w14:paraId="4B27B372" w14:textId="77777777" w:rsidR="006F66A1" w:rsidRDefault="00D955AF" w:rsidP="0065620A">
      <w:pPr>
        <w:pStyle w:val="BodyTextIndent3"/>
        <w:numPr>
          <w:ilvl w:val="0"/>
          <w:numId w:val="47"/>
        </w:numPr>
        <w:tabs>
          <w:tab w:val="clear" w:pos="720"/>
          <w:tab w:val="num" w:pos="1260"/>
          <w:tab w:val="left" w:pos="10260"/>
        </w:tabs>
        <w:ind w:left="1276" w:hanging="556"/>
        <w:jc w:val="both"/>
        <w:rPr>
          <w:rFonts w:ascii="Arial" w:hAnsi="Arial" w:cs="Arial"/>
        </w:rPr>
      </w:pPr>
      <w:r w:rsidRPr="006F66A1">
        <w:rPr>
          <w:rFonts w:ascii="Arial" w:hAnsi="Arial" w:cs="Arial"/>
        </w:rPr>
        <w:t xml:space="preserve">Petty cash reimbursement </w:t>
      </w:r>
      <w:r w:rsidR="00805BD6" w:rsidRPr="006F66A1">
        <w:rPr>
          <w:rFonts w:ascii="Arial" w:hAnsi="Arial" w:cs="Arial"/>
        </w:rPr>
        <w:t xml:space="preserve">for urgent small purchases </w:t>
      </w:r>
      <w:r w:rsidRPr="006F66A1">
        <w:rPr>
          <w:rFonts w:ascii="Arial" w:hAnsi="Arial" w:cs="Arial"/>
        </w:rPr>
        <w:t>(Maximum of £50.00</w:t>
      </w:r>
      <w:r w:rsidR="00DF6011" w:rsidRPr="006F66A1">
        <w:rPr>
          <w:rFonts w:ascii="Arial" w:hAnsi="Arial" w:cs="Arial"/>
        </w:rPr>
        <w:t xml:space="preserve"> and with prior written approval from the Director of Finance </w:t>
      </w:r>
      <w:r w:rsidR="009810C3" w:rsidRPr="006F66A1">
        <w:rPr>
          <w:rFonts w:ascii="Arial" w:hAnsi="Arial" w:cs="Arial"/>
        </w:rPr>
        <w:t xml:space="preserve">and Performance </w:t>
      </w:r>
      <w:r w:rsidR="00DF6011" w:rsidRPr="006F66A1">
        <w:rPr>
          <w:rFonts w:ascii="Arial" w:hAnsi="Arial" w:cs="Arial"/>
        </w:rPr>
        <w:t xml:space="preserve">or </w:t>
      </w:r>
      <w:r w:rsidR="00CD6D7A" w:rsidRPr="006F66A1">
        <w:rPr>
          <w:rFonts w:ascii="Arial" w:hAnsi="Arial" w:cs="Arial"/>
        </w:rPr>
        <w:t>Head of Accounting &amp; Governance</w:t>
      </w:r>
      <w:r w:rsidR="00DF6011" w:rsidRPr="006F66A1">
        <w:rPr>
          <w:rFonts w:ascii="Arial" w:hAnsi="Arial" w:cs="Arial"/>
        </w:rPr>
        <w:t xml:space="preserve">, up to a maximum of £75 in </w:t>
      </w:r>
      <w:proofErr w:type="gramStart"/>
      <w:r w:rsidR="00DF6011" w:rsidRPr="006F66A1">
        <w:rPr>
          <w:rFonts w:ascii="Arial" w:hAnsi="Arial" w:cs="Arial"/>
        </w:rPr>
        <w:t xml:space="preserve">total </w:t>
      </w:r>
      <w:r w:rsidRPr="006F66A1">
        <w:rPr>
          <w:rFonts w:ascii="Arial" w:hAnsi="Arial" w:cs="Arial"/>
        </w:rPr>
        <w:t>)</w:t>
      </w:r>
      <w:proofErr w:type="gramEnd"/>
      <w:r w:rsidR="00805BD6" w:rsidRPr="006F66A1">
        <w:rPr>
          <w:rFonts w:ascii="Arial" w:hAnsi="Arial" w:cs="Arial"/>
        </w:rPr>
        <w:t xml:space="preserve"> </w:t>
      </w:r>
    </w:p>
    <w:p w14:paraId="76B66F62" w14:textId="505F7411" w:rsidR="00F052DC" w:rsidRPr="00FA36FA" w:rsidRDefault="00F052DC" w:rsidP="00FA36FA">
      <w:pPr>
        <w:pStyle w:val="BodyTextIndent3"/>
        <w:numPr>
          <w:ilvl w:val="0"/>
          <w:numId w:val="47"/>
        </w:numPr>
        <w:tabs>
          <w:tab w:val="clear" w:pos="720"/>
          <w:tab w:val="num" w:pos="1260"/>
          <w:tab w:val="left" w:pos="10260"/>
        </w:tabs>
        <w:ind w:left="1276" w:hanging="556"/>
        <w:jc w:val="both"/>
        <w:rPr>
          <w:rFonts w:ascii="Arial" w:hAnsi="Arial" w:cs="Arial"/>
        </w:rPr>
      </w:pPr>
      <w:r w:rsidRPr="005C529D">
        <w:rPr>
          <w:rFonts w:ascii="Arial" w:hAnsi="Arial" w:cs="Arial"/>
        </w:rPr>
        <w:t>Credit card for low</w:t>
      </w:r>
      <w:r w:rsidRPr="005C529D">
        <w:rPr>
          <w:rFonts w:ascii="Arial" w:hAnsi="Arial" w:cs="Arial"/>
        </w:rPr>
        <w:noBreakHyphen/>
        <w:t>value, time</w:t>
      </w:r>
      <w:r w:rsidRPr="005C529D">
        <w:rPr>
          <w:rFonts w:ascii="Arial" w:hAnsi="Arial" w:cs="Arial"/>
        </w:rPr>
        <w:noBreakHyphen/>
        <w:t xml:space="preserve">sensitive purchases where standard procurement routes (e.g. BACS or cheque) are not practical within required timescales. This may include services (e.g. hotel bookings, </w:t>
      </w:r>
      <w:r w:rsidRPr="005C529D">
        <w:rPr>
          <w:rFonts w:ascii="Arial" w:hAnsi="Arial" w:cs="Arial"/>
        </w:rPr>
        <w:lastRenderedPageBreak/>
        <w:t>course fees, online subscriptions) and goods required to support charitable activities. All expenditure must be within approved limits</w:t>
      </w:r>
      <w:r w:rsidR="00EC1811" w:rsidRPr="005C529D">
        <w:rPr>
          <w:rFonts w:ascii="Arial" w:hAnsi="Arial" w:cs="Arial"/>
        </w:rPr>
        <w:t xml:space="preserve"> (£500 per month and £150 per transaction)</w:t>
      </w:r>
      <w:r w:rsidRPr="005C529D">
        <w:rPr>
          <w:rFonts w:ascii="Arial" w:hAnsi="Arial" w:cs="Arial"/>
        </w:rPr>
        <w:t xml:space="preserve"> and subject to prior authorisation by the Budget Holder</w:t>
      </w:r>
      <w:r w:rsidR="009836A7">
        <w:rPr>
          <w:rFonts w:ascii="Arial" w:hAnsi="Arial" w:cs="Arial"/>
        </w:rPr>
        <w:t xml:space="preserve"> (FCP20 for</w:t>
      </w:r>
      <w:r w:rsidR="00623BC2">
        <w:rPr>
          <w:rFonts w:ascii="Arial" w:hAnsi="Arial" w:cs="Arial"/>
        </w:rPr>
        <w:t xml:space="preserve">ms required </w:t>
      </w:r>
      <w:r w:rsidR="00145EDC">
        <w:rPr>
          <w:rFonts w:ascii="Arial" w:hAnsi="Arial" w:cs="Arial"/>
        </w:rPr>
        <w:t>although may be submitted retrospectively where impractical upfront)</w:t>
      </w:r>
      <w:r w:rsidRPr="005C529D">
        <w:rPr>
          <w:rFonts w:ascii="Arial" w:hAnsi="Arial" w:cs="Arial"/>
        </w:rPr>
        <w:t>. The credit card must not be used where items can be obtained through standard procurement processes within appropriate timescales.</w:t>
      </w:r>
      <w:r w:rsidR="00AF1592">
        <w:rPr>
          <w:rFonts w:ascii="Arial" w:hAnsi="Arial" w:cs="Arial"/>
        </w:rPr>
        <w:t xml:space="preserve"> </w:t>
      </w:r>
      <w:r w:rsidR="00AE3974">
        <w:rPr>
          <w:rFonts w:ascii="Arial" w:hAnsi="Arial" w:cs="Arial"/>
        </w:rPr>
        <w:t>T</w:t>
      </w:r>
      <w:r w:rsidR="00AF1592">
        <w:rPr>
          <w:rFonts w:ascii="Arial" w:hAnsi="Arial" w:cs="Arial"/>
        </w:rPr>
        <w:t>he full Charity Team Credit Card Policy</w:t>
      </w:r>
      <w:r w:rsidR="00AE3974">
        <w:rPr>
          <w:rFonts w:ascii="Arial" w:hAnsi="Arial" w:cs="Arial"/>
        </w:rPr>
        <w:t xml:space="preserve"> is detailed in </w:t>
      </w:r>
      <w:r w:rsidR="00AE3974" w:rsidRPr="005C529D">
        <w:rPr>
          <w:rFonts w:ascii="Arial" w:hAnsi="Arial" w:cs="Arial"/>
          <w:b/>
          <w:bCs/>
        </w:rPr>
        <w:t>Appendix 14.</w:t>
      </w:r>
    </w:p>
    <w:p w14:paraId="46BCD686" w14:textId="77777777" w:rsidR="00D955AF" w:rsidRDefault="00D955AF" w:rsidP="006F66A1">
      <w:pPr>
        <w:pStyle w:val="BodyTextIndent3"/>
        <w:numPr>
          <w:ilvl w:val="0"/>
          <w:numId w:val="47"/>
        </w:numPr>
        <w:tabs>
          <w:tab w:val="clear" w:pos="720"/>
          <w:tab w:val="num" w:pos="1260"/>
          <w:tab w:val="left" w:pos="10260"/>
        </w:tabs>
        <w:ind w:left="1276" w:hanging="556"/>
        <w:jc w:val="both"/>
        <w:rPr>
          <w:rFonts w:ascii="Arial" w:hAnsi="Arial" w:cs="Arial"/>
        </w:rPr>
      </w:pPr>
      <w:r w:rsidRPr="00805BD6">
        <w:rPr>
          <w:rFonts w:ascii="Arial" w:hAnsi="Arial" w:cs="Arial"/>
        </w:rPr>
        <w:t>Payroll Services</w:t>
      </w:r>
      <w:r w:rsidR="00805BD6" w:rsidRPr="00805BD6">
        <w:rPr>
          <w:rFonts w:ascii="Arial" w:hAnsi="Arial" w:cs="Arial"/>
        </w:rPr>
        <w:t xml:space="preserve"> </w:t>
      </w:r>
      <w:r w:rsidR="00EF26A0">
        <w:rPr>
          <w:rFonts w:ascii="Arial" w:hAnsi="Arial" w:cs="Arial"/>
        </w:rPr>
        <w:t xml:space="preserve">for reimbursement of expenses, which are then recharged to the Charitable Fund. Staff salaries cannot be paid directly from payroll services as staff are not directly employed by the </w:t>
      </w:r>
      <w:r w:rsidR="00E10C67">
        <w:rPr>
          <w:rFonts w:ascii="Arial" w:hAnsi="Arial" w:cs="Arial"/>
        </w:rPr>
        <w:t>Charitable</w:t>
      </w:r>
      <w:r w:rsidR="00EF26A0">
        <w:rPr>
          <w:rFonts w:ascii="Arial" w:hAnsi="Arial" w:cs="Arial"/>
        </w:rPr>
        <w:t xml:space="preserve"> Fund.</w:t>
      </w:r>
    </w:p>
    <w:p w14:paraId="557EAFAA" w14:textId="77777777" w:rsidR="00D955AF" w:rsidRDefault="00D955AF" w:rsidP="00DF6011">
      <w:pPr>
        <w:pStyle w:val="BodyTextIndent3"/>
        <w:numPr>
          <w:ilvl w:val="0"/>
          <w:numId w:val="47"/>
        </w:numPr>
        <w:tabs>
          <w:tab w:val="clear" w:pos="720"/>
          <w:tab w:val="num" w:pos="1260"/>
          <w:tab w:val="left" w:pos="10260"/>
        </w:tabs>
        <w:ind w:left="1276" w:hanging="556"/>
        <w:jc w:val="both"/>
        <w:rPr>
          <w:rFonts w:ascii="Arial" w:hAnsi="Arial" w:cs="Arial"/>
        </w:rPr>
      </w:pPr>
      <w:r w:rsidRPr="00A31CFB">
        <w:rPr>
          <w:rFonts w:ascii="Arial" w:hAnsi="Arial" w:cs="Arial"/>
        </w:rPr>
        <w:t>Miscellaneous Payments Form</w:t>
      </w:r>
      <w:r w:rsidR="00AD4B45">
        <w:rPr>
          <w:rFonts w:ascii="Arial" w:hAnsi="Arial" w:cs="Arial"/>
        </w:rPr>
        <w:t xml:space="preserve"> </w:t>
      </w:r>
      <w:r w:rsidR="00DF6011">
        <w:rPr>
          <w:rFonts w:ascii="Arial" w:hAnsi="Arial" w:cs="Arial"/>
        </w:rPr>
        <w:t>(</w:t>
      </w:r>
      <w:r w:rsidR="00AD4B45">
        <w:rPr>
          <w:rFonts w:ascii="Arial" w:hAnsi="Arial" w:cs="Arial"/>
        </w:rPr>
        <w:t>primarily used for reimbursements of course fees and study leave expenses</w:t>
      </w:r>
      <w:r w:rsidR="00DF6011">
        <w:rPr>
          <w:rFonts w:ascii="Arial" w:hAnsi="Arial" w:cs="Arial"/>
        </w:rPr>
        <w:t>)</w:t>
      </w:r>
      <w:r w:rsidRPr="00A31CFB">
        <w:rPr>
          <w:rFonts w:ascii="Arial" w:hAnsi="Arial" w:cs="Arial"/>
        </w:rPr>
        <w:t>.</w:t>
      </w:r>
    </w:p>
    <w:p w14:paraId="7825F68E" w14:textId="77777777" w:rsidR="00281CF4" w:rsidRDefault="00281CF4" w:rsidP="00DF6011">
      <w:pPr>
        <w:pStyle w:val="BodyTextIndent3"/>
        <w:numPr>
          <w:ilvl w:val="0"/>
          <w:numId w:val="47"/>
        </w:numPr>
        <w:tabs>
          <w:tab w:val="clear" w:pos="720"/>
          <w:tab w:val="num" w:pos="1260"/>
          <w:tab w:val="left" w:pos="10260"/>
        </w:tabs>
        <w:ind w:left="1276" w:hanging="556"/>
        <w:jc w:val="both"/>
        <w:rPr>
          <w:rFonts w:ascii="Arial" w:hAnsi="Arial" w:cs="Arial"/>
        </w:rPr>
      </w:pPr>
      <w:r>
        <w:rPr>
          <w:rFonts w:ascii="Arial" w:hAnsi="Arial" w:cs="Arial"/>
        </w:rPr>
        <w:t>Journal transfer – for internal recharges such as for catering recharges or estates recharges</w:t>
      </w:r>
    </w:p>
    <w:p w14:paraId="637091B5" w14:textId="77777777" w:rsidR="00290B51" w:rsidRDefault="00290B51" w:rsidP="008E24AA">
      <w:pPr>
        <w:pStyle w:val="BodyTextIndent3"/>
        <w:tabs>
          <w:tab w:val="left" w:pos="10260"/>
        </w:tabs>
        <w:jc w:val="both"/>
        <w:rPr>
          <w:rFonts w:ascii="Arial" w:hAnsi="Arial" w:cs="Arial"/>
        </w:rPr>
      </w:pPr>
    </w:p>
    <w:p w14:paraId="7092AAC9" w14:textId="77777777" w:rsidR="00290B51" w:rsidRPr="00A31CFB" w:rsidRDefault="008E24AA" w:rsidP="008E24AA">
      <w:pPr>
        <w:pStyle w:val="BodyTextIndent3"/>
        <w:tabs>
          <w:tab w:val="left" w:pos="10260"/>
        </w:tabs>
        <w:jc w:val="both"/>
        <w:rPr>
          <w:rFonts w:ascii="Arial" w:hAnsi="Arial" w:cs="Arial"/>
        </w:rPr>
      </w:pPr>
      <w:r>
        <w:rPr>
          <w:rFonts w:ascii="Arial" w:hAnsi="Arial" w:cs="Arial"/>
        </w:rPr>
        <w:t>The</w:t>
      </w:r>
      <w:r w:rsidR="00290B51">
        <w:rPr>
          <w:rFonts w:ascii="Arial" w:hAnsi="Arial" w:cs="Arial"/>
        </w:rPr>
        <w:t xml:space="preserve"> process to be followed for committing expenditure is detailed in the flowchart attached as </w:t>
      </w:r>
      <w:r w:rsidR="00290B51" w:rsidRPr="00BD1591">
        <w:rPr>
          <w:rFonts w:ascii="Arial" w:hAnsi="Arial" w:cs="Arial"/>
          <w:b/>
        </w:rPr>
        <w:t xml:space="preserve">Appendix </w:t>
      </w:r>
      <w:r w:rsidR="00BD1591" w:rsidRPr="00BD1591">
        <w:rPr>
          <w:rFonts w:ascii="Arial" w:hAnsi="Arial" w:cs="Arial"/>
          <w:b/>
        </w:rPr>
        <w:t>8</w:t>
      </w:r>
      <w:r w:rsidR="00F06FC8">
        <w:rPr>
          <w:rFonts w:ascii="Arial" w:hAnsi="Arial" w:cs="Arial"/>
        </w:rPr>
        <w:t xml:space="preserve"> and allowed and disallowed expenditure is included at </w:t>
      </w:r>
      <w:r w:rsidR="00F06FC8" w:rsidRPr="00F06FC8">
        <w:rPr>
          <w:rFonts w:ascii="Arial" w:hAnsi="Arial" w:cs="Arial"/>
          <w:b/>
          <w:bCs/>
        </w:rPr>
        <w:t>Appendix 13.</w:t>
      </w:r>
    </w:p>
    <w:p w14:paraId="45AEDFA6" w14:textId="77777777" w:rsidR="00D955AF" w:rsidRDefault="00D955AF" w:rsidP="009C3605">
      <w:pPr>
        <w:pStyle w:val="BodyTextIndent3"/>
        <w:tabs>
          <w:tab w:val="left" w:pos="10260"/>
        </w:tabs>
        <w:jc w:val="both"/>
        <w:rPr>
          <w:rFonts w:ascii="Arial" w:hAnsi="Arial" w:cs="Arial"/>
        </w:rPr>
      </w:pPr>
    </w:p>
    <w:p w14:paraId="60C6BC3E" w14:textId="77777777" w:rsidR="00D955AF" w:rsidRDefault="00D955AF" w:rsidP="009C3605">
      <w:pPr>
        <w:pStyle w:val="BodyTextIndent3"/>
        <w:numPr>
          <w:ilvl w:val="2"/>
          <w:numId w:val="26"/>
        </w:numPr>
        <w:tabs>
          <w:tab w:val="left" w:pos="10260"/>
        </w:tabs>
        <w:jc w:val="both"/>
        <w:rPr>
          <w:rFonts w:ascii="Arial" w:hAnsi="Arial" w:cs="Arial"/>
        </w:rPr>
      </w:pPr>
      <w:r w:rsidRPr="00A06410">
        <w:rPr>
          <w:rFonts w:ascii="Arial" w:hAnsi="Arial" w:cs="Arial"/>
          <w:b/>
        </w:rPr>
        <w:t>In all circumstances</w:t>
      </w:r>
      <w:r w:rsidR="002E3BBA" w:rsidRPr="00A06410">
        <w:rPr>
          <w:rFonts w:ascii="Arial" w:hAnsi="Arial" w:cs="Arial"/>
          <w:b/>
        </w:rPr>
        <w:t>,</w:t>
      </w:r>
      <w:r w:rsidRPr="00A06410">
        <w:rPr>
          <w:rFonts w:ascii="Arial" w:hAnsi="Arial" w:cs="Arial"/>
          <w:b/>
        </w:rPr>
        <w:t xml:space="preserve"> requests for expenditure from charitable funds must be accompanied by an authorised Request for Expenditure Form (Appendix </w:t>
      </w:r>
      <w:r w:rsidR="00420E09">
        <w:rPr>
          <w:rFonts w:ascii="Arial" w:hAnsi="Arial" w:cs="Arial"/>
          <w:b/>
        </w:rPr>
        <w:t>5</w:t>
      </w:r>
      <w:r w:rsidRPr="00A06410">
        <w:rPr>
          <w:rFonts w:ascii="Arial" w:hAnsi="Arial" w:cs="Arial"/>
          <w:b/>
        </w:rPr>
        <w:t xml:space="preserve">), </w:t>
      </w:r>
      <w:r w:rsidRPr="00A06410">
        <w:rPr>
          <w:rFonts w:ascii="Arial" w:hAnsi="Arial" w:cs="Arial"/>
        </w:rPr>
        <w:t xml:space="preserve">either as a </w:t>
      </w:r>
      <w:r w:rsidR="00784686" w:rsidRPr="00A06410">
        <w:rPr>
          <w:rFonts w:ascii="Arial" w:hAnsi="Arial" w:cs="Arial"/>
        </w:rPr>
        <w:t>standalone</w:t>
      </w:r>
      <w:r w:rsidRPr="00A06410">
        <w:rPr>
          <w:rFonts w:ascii="Arial" w:hAnsi="Arial" w:cs="Arial"/>
        </w:rPr>
        <w:t xml:space="preserve"> request form or </w:t>
      </w:r>
      <w:r w:rsidR="00BA3256">
        <w:rPr>
          <w:rFonts w:ascii="Arial" w:hAnsi="Arial" w:cs="Arial"/>
        </w:rPr>
        <w:t xml:space="preserve">electronically </w:t>
      </w:r>
      <w:r w:rsidRPr="00A06410">
        <w:rPr>
          <w:rFonts w:ascii="Arial" w:hAnsi="Arial" w:cs="Arial"/>
        </w:rPr>
        <w:t>attached to a requisition/purchase order/payroll request</w:t>
      </w:r>
      <w:r w:rsidRPr="00A31CFB">
        <w:rPr>
          <w:rFonts w:ascii="Arial" w:hAnsi="Arial" w:cs="Arial"/>
        </w:rPr>
        <w:t>.</w:t>
      </w:r>
      <w:r>
        <w:rPr>
          <w:rFonts w:ascii="Arial" w:hAnsi="Arial" w:cs="Arial"/>
        </w:rPr>
        <w:t xml:space="preserve"> All (</w:t>
      </w:r>
      <w:r w:rsidRPr="00003BD4">
        <w:rPr>
          <w:rFonts w:ascii="Arial" w:hAnsi="Arial" w:cs="Arial"/>
          <w:b/>
        </w:rPr>
        <w:t xml:space="preserve">Appendix </w:t>
      </w:r>
      <w:r w:rsidR="00420E09">
        <w:rPr>
          <w:rFonts w:ascii="Arial" w:hAnsi="Arial" w:cs="Arial"/>
          <w:b/>
        </w:rPr>
        <w:t>5</w:t>
      </w:r>
      <w:r>
        <w:rPr>
          <w:rFonts w:ascii="Arial" w:hAnsi="Arial" w:cs="Arial"/>
        </w:rPr>
        <w:t xml:space="preserve"> Forms) must be retained electronically by the </w:t>
      </w:r>
      <w:r w:rsidR="00805BD6">
        <w:rPr>
          <w:rFonts w:ascii="Arial" w:hAnsi="Arial" w:cs="Arial"/>
        </w:rPr>
        <w:t xml:space="preserve">NWSSP Accounts Payable </w:t>
      </w:r>
      <w:r w:rsidR="00BA3256">
        <w:rPr>
          <w:rFonts w:ascii="Arial" w:hAnsi="Arial" w:cs="Arial"/>
        </w:rPr>
        <w:t>/</w:t>
      </w:r>
      <w:r w:rsidR="00805BD6">
        <w:rPr>
          <w:rFonts w:ascii="Arial" w:hAnsi="Arial" w:cs="Arial"/>
        </w:rPr>
        <w:t xml:space="preserve"> </w:t>
      </w:r>
      <w:r w:rsidRPr="00BA3256">
        <w:rPr>
          <w:rFonts w:ascii="Arial" w:hAnsi="Arial" w:cs="Arial"/>
        </w:rPr>
        <w:t xml:space="preserve">Procurement </w:t>
      </w:r>
      <w:r w:rsidR="00BA3256">
        <w:rPr>
          <w:rFonts w:ascii="Arial" w:hAnsi="Arial" w:cs="Arial"/>
        </w:rPr>
        <w:t xml:space="preserve">Department </w:t>
      </w:r>
      <w:r>
        <w:rPr>
          <w:rFonts w:ascii="Arial" w:hAnsi="Arial" w:cs="Arial"/>
        </w:rPr>
        <w:t xml:space="preserve">to support placing orders, and for audit purposes. This must include the e-mail trail which has supported the authorisation sequence. </w:t>
      </w:r>
    </w:p>
    <w:p w14:paraId="433087AA" w14:textId="77777777" w:rsidR="00D955AF" w:rsidRPr="0098744A" w:rsidRDefault="00D955AF" w:rsidP="009C3605">
      <w:pPr>
        <w:pStyle w:val="BodyTextIndent3"/>
        <w:tabs>
          <w:tab w:val="left" w:pos="10260"/>
        </w:tabs>
        <w:ind w:left="0"/>
        <w:jc w:val="both"/>
        <w:rPr>
          <w:rFonts w:ascii="Arial" w:hAnsi="Arial" w:cs="Arial"/>
        </w:rPr>
      </w:pPr>
    </w:p>
    <w:p w14:paraId="37D1693D" w14:textId="77777777" w:rsidR="00D955AF" w:rsidRPr="0098744A" w:rsidRDefault="00D955AF" w:rsidP="009C3605">
      <w:pPr>
        <w:pStyle w:val="BodyTextIndent3"/>
        <w:numPr>
          <w:ilvl w:val="2"/>
          <w:numId w:val="26"/>
        </w:numPr>
        <w:tabs>
          <w:tab w:val="left" w:pos="10260"/>
        </w:tabs>
        <w:jc w:val="both"/>
        <w:rPr>
          <w:rFonts w:ascii="Arial" w:hAnsi="Arial" w:cs="Arial"/>
        </w:rPr>
      </w:pPr>
      <w:r w:rsidRPr="0098744A">
        <w:rPr>
          <w:rFonts w:ascii="Arial" w:hAnsi="Arial" w:cs="Arial"/>
        </w:rPr>
        <w:t xml:space="preserve">In the case of Petty Cash reimbursements the Fund Manager must </w:t>
      </w:r>
      <w:r w:rsidR="002F204A">
        <w:rPr>
          <w:rFonts w:ascii="Arial" w:hAnsi="Arial" w:cs="Arial"/>
        </w:rPr>
        <w:t>not apply for reimburs</w:t>
      </w:r>
      <w:r w:rsidR="00784686">
        <w:rPr>
          <w:rFonts w:ascii="Arial" w:hAnsi="Arial" w:cs="Arial"/>
        </w:rPr>
        <w:t>em</w:t>
      </w:r>
      <w:r w:rsidR="002F204A">
        <w:rPr>
          <w:rFonts w:ascii="Arial" w:hAnsi="Arial" w:cs="Arial"/>
        </w:rPr>
        <w:t xml:space="preserve">ent directly if he/she has borne the cost, but must complete a reimbursement request form, with backing receipts attached, and then seek authorisation for the reimbursement from the </w:t>
      </w:r>
      <w:r w:rsidR="00290B51">
        <w:rPr>
          <w:rFonts w:ascii="Arial" w:hAnsi="Arial" w:cs="Arial"/>
        </w:rPr>
        <w:t>appropriate Service Manager</w:t>
      </w:r>
      <w:r w:rsidRPr="0098744A">
        <w:rPr>
          <w:rFonts w:ascii="Arial" w:hAnsi="Arial" w:cs="Arial"/>
        </w:rPr>
        <w:t>.</w:t>
      </w:r>
      <w:r w:rsidR="00AD4B45">
        <w:rPr>
          <w:rFonts w:ascii="Arial" w:hAnsi="Arial" w:cs="Arial"/>
        </w:rPr>
        <w:t xml:space="preserve"> In the event that the Fund </w:t>
      </w:r>
      <w:r w:rsidR="00DC6960">
        <w:rPr>
          <w:rFonts w:ascii="Arial" w:hAnsi="Arial" w:cs="Arial"/>
        </w:rPr>
        <w:t>M</w:t>
      </w:r>
      <w:r w:rsidR="00410F4F">
        <w:rPr>
          <w:rFonts w:ascii="Arial" w:hAnsi="Arial" w:cs="Arial"/>
        </w:rPr>
        <w:t>anager</w:t>
      </w:r>
      <w:r w:rsidR="00AD4B45">
        <w:rPr>
          <w:rFonts w:ascii="Arial" w:hAnsi="Arial" w:cs="Arial"/>
        </w:rPr>
        <w:t xml:space="preserve"> is also the </w:t>
      </w:r>
      <w:r w:rsidR="00290B51">
        <w:rPr>
          <w:rFonts w:ascii="Arial" w:hAnsi="Arial" w:cs="Arial"/>
        </w:rPr>
        <w:t>Service Manager</w:t>
      </w:r>
      <w:r w:rsidR="00AD4B45">
        <w:rPr>
          <w:rFonts w:ascii="Arial" w:hAnsi="Arial" w:cs="Arial"/>
        </w:rPr>
        <w:t xml:space="preserve"> then the reimbursement form must </w:t>
      </w:r>
      <w:r w:rsidR="00410F4F">
        <w:rPr>
          <w:rFonts w:ascii="Arial" w:hAnsi="Arial" w:cs="Arial"/>
        </w:rPr>
        <w:t>also</w:t>
      </w:r>
      <w:r w:rsidR="00AD4B45">
        <w:rPr>
          <w:rFonts w:ascii="Arial" w:hAnsi="Arial" w:cs="Arial"/>
        </w:rPr>
        <w:t xml:space="preserve"> be authorised by the </w:t>
      </w:r>
      <w:r w:rsidR="00E273C9">
        <w:rPr>
          <w:rFonts w:ascii="Arial" w:hAnsi="Arial" w:cs="Arial"/>
        </w:rPr>
        <w:t>Service Group</w:t>
      </w:r>
      <w:r w:rsidR="00281CF4">
        <w:rPr>
          <w:rFonts w:ascii="Arial" w:hAnsi="Arial" w:cs="Arial"/>
        </w:rPr>
        <w:t xml:space="preserve"> Director, </w:t>
      </w:r>
      <w:r w:rsidR="00E273C9">
        <w:rPr>
          <w:rFonts w:ascii="Arial" w:hAnsi="Arial" w:cs="Arial"/>
        </w:rPr>
        <w:t>Service Group</w:t>
      </w:r>
      <w:r w:rsidR="00281CF4">
        <w:rPr>
          <w:rFonts w:ascii="Arial" w:hAnsi="Arial" w:cs="Arial"/>
        </w:rPr>
        <w:t xml:space="preserve"> Medical Director or </w:t>
      </w:r>
      <w:r w:rsidR="00E273C9">
        <w:rPr>
          <w:rFonts w:ascii="Arial" w:hAnsi="Arial" w:cs="Arial"/>
        </w:rPr>
        <w:t>Service Group</w:t>
      </w:r>
      <w:r w:rsidR="00281CF4">
        <w:rPr>
          <w:rFonts w:ascii="Arial" w:hAnsi="Arial" w:cs="Arial"/>
        </w:rPr>
        <w:t xml:space="preserve"> Nurse Director</w:t>
      </w:r>
      <w:r w:rsidR="00AD4B45">
        <w:rPr>
          <w:rFonts w:ascii="Arial" w:hAnsi="Arial" w:cs="Arial"/>
        </w:rPr>
        <w:t xml:space="preserve">. </w:t>
      </w:r>
    </w:p>
    <w:p w14:paraId="77BF12E3" w14:textId="77777777" w:rsidR="00D955AF" w:rsidRPr="0098744A" w:rsidRDefault="00D955AF" w:rsidP="009C3605">
      <w:pPr>
        <w:pStyle w:val="BodyTextIndent3"/>
        <w:tabs>
          <w:tab w:val="left" w:pos="10260"/>
        </w:tabs>
        <w:ind w:left="0"/>
        <w:jc w:val="both"/>
        <w:rPr>
          <w:rFonts w:ascii="Arial" w:hAnsi="Arial" w:cs="Arial"/>
        </w:rPr>
      </w:pPr>
    </w:p>
    <w:p w14:paraId="78448479" w14:textId="77777777" w:rsidR="00D955AF" w:rsidRPr="0098744A" w:rsidRDefault="00D955AF" w:rsidP="009C3605">
      <w:pPr>
        <w:pStyle w:val="BodyTextIndent3"/>
        <w:numPr>
          <w:ilvl w:val="2"/>
          <w:numId w:val="26"/>
        </w:numPr>
        <w:tabs>
          <w:tab w:val="left" w:pos="10260"/>
        </w:tabs>
        <w:jc w:val="both"/>
        <w:rPr>
          <w:rFonts w:ascii="Arial" w:hAnsi="Arial" w:cs="Arial"/>
          <w:bCs/>
        </w:rPr>
      </w:pPr>
      <w:r w:rsidRPr="0098744A">
        <w:rPr>
          <w:rFonts w:ascii="Arial" w:hAnsi="Arial" w:cs="Arial"/>
          <w:b/>
        </w:rPr>
        <w:t xml:space="preserve">Where Request for Expenditure Forms have not been </w:t>
      </w:r>
      <w:r w:rsidR="005A5C57">
        <w:rPr>
          <w:rFonts w:ascii="Arial" w:hAnsi="Arial" w:cs="Arial"/>
          <w:b/>
        </w:rPr>
        <w:t xml:space="preserve">fully </w:t>
      </w:r>
      <w:r w:rsidRPr="0098744A">
        <w:rPr>
          <w:rFonts w:ascii="Arial" w:hAnsi="Arial" w:cs="Arial"/>
          <w:b/>
        </w:rPr>
        <w:t>completed and authorised, use of the funds or charges against them will not be permitted</w:t>
      </w:r>
      <w:r w:rsidRPr="0098744A">
        <w:rPr>
          <w:rFonts w:ascii="Arial" w:hAnsi="Arial" w:cs="Arial"/>
        </w:rPr>
        <w:t>.</w:t>
      </w:r>
    </w:p>
    <w:p w14:paraId="779B1974" w14:textId="77777777" w:rsidR="00D955AF" w:rsidRPr="00527812" w:rsidRDefault="00D955AF" w:rsidP="009C3605">
      <w:pPr>
        <w:pStyle w:val="BodyTextIndent3"/>
        <w:tabs>
          <w:tab w:val="left" w:pos="10260"/>
        </w:tabs>
        <w:ind w:left="0"/>
        <w:jc w:val="both"/>
        <w:rPr>
          <w:rFonts w:ascii="Arial" w:hAnsi="Arial" w:cs="Arial"/>
          <w:b/>
          <w:bCs/>
        </w:rPr>
      </w:pPr>
    </w:p>
    <w:p w14:paraId="142C6EF4" w14:textId="77777777" w:rsidR="00D955AF" w:rsidRPr="00AD4B45" w:rsidRDefault="00D955AF" w:rsidP="009C3605">
      <w:pPr>
        <w:pStyle w:val="BodyTextIndent3"/>
        <w:numPr>
          <w:ilvl w:val="2"/>
          <w:numId w:val="26"/>
        </w:numPr>
        <w:tabs>
          <w:tab w:val="left" w:pos="10260"/>
        </w:tabs>
        <w:jc w:val="both"/>
        <w:rPr>
          <w:rFonts w:ascii="Arial" w:hAnsi="Arial"/>
          <w:b/>
        </w:rPr>
      </w:pPr>
      <w:r w:rsidRPr="00AD4B45">
        <w:rPr>
          <w:rFonts w:ascii="Arial" w:hAnsi="Arial"/>
          <w:b/>
        </w:rPr>
        <w:t xml:space="preserve">Under no circumstances can members of staff purchase goods or services above the petty cash limit from their personal monies. </w:t>
      </w:r>
      <w:r w:rsidR="00B94BD3">
        <w:rPr>
          <w:rFonts w:ascii="Arial" w:hAnsi="Arial"/>
          <w:b/>
        </w:rPr>
        <w:t xml:space="preserve"> In </w:t>
      </w:r>
      <w:r w:rsidR="00B94BD3">
        <w:rPr>
          <w:rFonts w:ascii="Arial" w:hAnsi="Arial"/>
          <w:b/>
          <w:u w:val="single"/>
        </w:rPr>
        <w:t xml:space="preserve">exceptional circumstances, </w:t>
      </w:r>
      <w:r w:rsidR="00B94BD3" w:rsidRPr="00481F02">
        <w:rPr>
          <w:rFonts w:ascii="Arial" w:hAnsi="Arial"/>
          <w:b/>
        </w:rPr>
        <w:t xml:space="preserve">it can be, </w:t>
      </w:r>
      <w:r w:rsidR="00B94BD3">
        <w:rPr>
          <w:rFonts w:ascii="Arial" w:hAnsi="Arial"/>
          <w:b/>
          <w:u w:val="single"/>
        </w:rPr>
        <w:t>but</w:t>
      </w:r>
      <w:r w:rsidR="00481F02">
        <w:rPr>
          <w:rFonts w:ascii="Arial" w:hAnsi="Arial"/>
          <w:b/>
          <w:u w:val="single"/>
        </w:rPr>
        <w:t xml:space="preserve"> it</w:t>
      </w:r>
      <w:r w:rsidR="00B94BD3">
        <w:rPr>
          <w:rFonts w:ascii="Arial" w:hAnsi="Arial"/>
          <w:b/>
          <w:u w:val="single"/>
        </w:rPr>
        <w:t xml:space="preserve"> must be agreed and authorised in advance.</w:t>
      </w:r>
    </w:p>
    <w:p w14:paraId="07A94B34" w14:textId="77777777" w:rsidR="00D955AF" w:rsidRPr="0098744A" w:rsidRDefault="00D955AF" w:rsidP="009C3605">
      <w:pPr>
        <w:pStyle w:val="BodyTextIndent3"/>
        <w:tabs>
          <w:tab w:val="left" w:pos="10260"/>
        </w:tabs>
        <w:ind w:left="0"/>
        <w:jc w:val="both"/>
        <w:rPr>
          <w:rFonts w:ascii="Arial" w:hAnsi="Arial"/>
        </w:rPr>
      </w:pPr>
    </w:p>
    <w:p w14:paraId="04B6C517" w14:textId="77777777" w:rsidR="00D955AF" w:rsidRPr="0098744A" w:rsidRDefault="00D955AF" w:rsidP="009C3605">
      <w:pPr>
        <w:pStyle w:val="BodyTextIndent3"/>
        <w:numPr>
          <w:ilvl w:val="2"/>
          <w:numId w:val="26"/>
        </w:numPr>
        <w:tabs>
          <w:tab w:val="left" w:pos="10260"/>
        </w:tabs>
        <w:jc w:val="both"/>
        <w:rPr>
          <w:rFonts w:ascii="Arial" w:hAnsi="Arial" w:cs="Arial"/>
        </w:rPr>
      </w:pPr>
      <w:r w:rsidRPr="0098744A">
        <w:rPr>
          <w:rFonts w:ascii="Arial" w:hAnsi="Arial"/>
        </w:rPr>
        <w:t xml:space="preserve">Ordering of all items will be carried out </w:t>
      </w:r>
      <w:r w:rsidR="008E24AA" w:rsidRPr="0098744A">
        <w:rPr>
          <w:rFonts w:ascii="Arial" w:hAnsi="Arial"/>
        </w:rPr>
        <w:t>by NWSSP</w:t>
      </w:r>
      <w:r w:rsidR="00805BD6">
        <w:rPr>
          <w:rFonts w:ascii="Arial" w:hAnsi="Arial"/>
        </w:rPr>
        <w:t xml:space="preserve"> Procurement </w:t>
      </w:r>
      <w:r w:rsidRPr="0098744A">
        <w:rPr>
          <w:rFonts w:ascii="Arial" w:hAnsi="Arial"/>
        </w:rPr>
        <w:t>following receipt of a properly authorised requisition</w:t>
      </w:r>
      <w:r w:rsidR="00AD4B45">
        <w:rPr>
          <w:rFonts w:ascii="Arial" w:hAnsi="Arial"/>
        </w:rPr>
        <w:t xml:space="preserve"> and an authorised Request for Expenditure Form (</w:t>
      </w:r>
      <w:r w:rsidR="00AD4B45" w:rsidRPr="00E10C67">
        <w:rPr>
          <w:rFonts w:ascii="Arial" w:hAnsi="Arial"/>
          <w:b/>
        </w:rPr>
        <w:t xml:space="preserve">Appendix </w:t>
      </w:r>
      <w:r w:rsidR="00420E09" w:rsidRPr="00E10C67">
        <w:rPr>
          <w:rFonts w:ascii="Arial" w:hAnsi="Arial"/>
          <w:b/>
        </w:rPr>
        <w:t>5</w:t>
      </w:r>
      <w:r w:rsidR="00410F4F">
        <w:rPr>
          <w:rFonts w:ascii="Arial" w:hAnsi="Arial"/>
        </w:rPr>
        <w:t xml:space="preserve">). </w:t>
      </w:r>
      <w:r w:rsidRPr="0098744A">
        <w:rPr>
          <w:rFonts w:ascii="Arial" w:hAnsi="Arial"/>
        </w:rPr>
        <w:t>All purchase orders should clearly identify that the purchase relates to charitable funds. No orders should be raised by Procurement unless the requisition has the necessary authorisation</w:t>
      </w:r>
      <w:r>
        <w:rPr>
          <w:rFonts w:ascii="Arial" w:hAnsi="Arial"/>
        </w:rPr>
        <w:t xml:space="preserve"> </w:t>
      </w:r>
      <w:r w:rsidR="00BE169A">
        <w:rPr>
          <w:rFonts w:ascii="Arial" w:hAnsi="Arial"/>
        </w:rPr>
        <w:t xml:space="preserve">and an </w:t>
      </w:r>
      <w:r w:rsidR="00BE169A">
        <w:rPr>
          <w:rFonts w:ascii="Arial" w:hAnsi="Arial"/>
        </w:rPr>
        <w:lastRenderedPageBreak/>
        <w:t xml:space="preserve">authorised Request for Expenditure Form has been </w:t>
      </w:r>
      <w:r w:rsidR="00410F4F">
        <w:rPr>
          <w:rFonts w:ascii="Arial" w:hAnsi="Arial"/>
        </w:rPr>
        <w:t>completed (</w:t>
      </w:r>
      <w:r>
        <w:rPr>
          <w:rFonts w:ascii="Arial" w:hAnsi="Arial"/>
        </w:rPr>
        <w:t>see Section 6.</w:t>
      </w:r>
      <w:r w:rsidR="00BE169A">
        <w:rPr>
          <w:rFonts w:ascii="Arial" w:hAnsi="Arial"/>
        </w:rPr>
        <w:t>4</w:t>
      </w:r>
      <w:r>
        <w:rPr>
          <w:rFonts w:ascii="Arial" w:hAnsi="Arial"/>
        </w:rPr>
        <w:t xml:space="preserve"> Approval to Access Funds). </w:t>
      </w:r>
      <w:r w:rsidRPr="0098744A">
        <w:rPr>
          <w:rFonts w:ascii="Arial" w:hAnsi="Arial"/>
        </w:rPr>
        <w:t xml:space="preserve"> </w:t>
      </w:r>
    </w:p>
    <w:p w14:paraId="72B3A37F" w14:textId="77777777" w:rsidR="00D955AF" w:rsidRPr="0098744A" w:rsidRDefault="00D955AF" w:rsidP="009C3605">
      <w:pPr>
        <w:pStyle w:val="BodyTextIndent3"/>
        <w:tabs>
          <w:tab w:val="left" w:pos="10260"/>
        </w:tabs>
        <w:ind w:left="0"/>
        <w:jc w:val="both"/>
        <w:rPr>
          <w:rFonts w:ascii="Arial" w:hAnsi="Arial" w:cs="Arial"/>
        </w:rPr>
      </w:pPr>
    </w:p>
    <w:p w14:paraId="70943C6A" w14:textId="77777777" w:rsidR="00D955AF" w:rsidRPr="0098744A" w:rsidRDefault="005F2C64" w:rsidP="009C3605">
      <w:pPr>
        <w:pStyle w:val="BodyTextIndent3"/>
        <w:numPr>
          <w:ilvl w:val="2"/>
          <w:numId w:val="26"/>
        </w:numPr>
        <w:tabs>
          <w:tab w:val="left" w:pos="10260"/>
        </w:tabs>
        <w:jc w:val="both"/>
        <w:rPr>
          <w:rFonts w:ascii="Arial" w:hAnsi="Arial" w:cs="Arial"/>
        </w:rPr>
      </w:pPr>
      <w:r>
        <w:rPr>
          <w:rFonts w:ascii="Arial" w:hAnsi="Arial"/>
        </w:rPr>
        <w:t>Health Board</w:t>
      </w:r>
      <w:r w:rsidR="00D955AF" w:rsidRPr="0098744A">
        <w:rPr>
          <w:rFonts w:ascii="Arial" w:hAnsi="Arial"/>
        </w:rPr>
        <w:t xml:space="preserve"> revenue limits for seeking competitive quotations or tenders will apply equally to Charitable Fund purchases and must be followed (per S</w:t>
      </w:r>
      <w:r w:rsidR="00FC3A1B">
        <w:rPr>
          <w:rFonts w:ascii="Arial" w:hAnsi="Arial"/>
        </w:rPr>
        <w:t>FI 11 Procurement and Contracting Services, Annex A</w:t>
      </w:r>
      <w:r w:rsidR="00D955AF" w:rsidRPr="0098744A">
        <w:rPr>
          <w:rFonts w:ascii="Arial" w:hAnsi="Arial"/>
        </w:rPr>
        <w:t xml:space="preserve"> 3 Quotations and </w:t>
      </w:r>
      <w:r w:rsidR="007043FB">
        <w:rPr>
          <w:rFonts w:ascii="Arial" w:hAnsi="Arial"/>
        </w:rPr>
        <w:t xml:space="preserve">Annex </w:t>
      </w:r>
      <w:proofErr w:type="gramStart"/>
      <w:r w:rsidR="007043FB">
        <w:rPr>
          <w:rFonts w:ascii="Arial" w:hAnsi="Arial"/>
        </w:rPr>
        <w:t>A</w:t>
      </w:r>
      <w:r w:rsidR="007043FB" w:rsidRPr="0098744A">
        <w:rPr>
          <w:rFonts w:ascii="Arial" w:hAnsi="Arial"/>
        </w:rPr>
        <w:t xml:space="preserve"> </w:t>
      </w:r>
      <w:r w:rsidR="007043FB">
        <w:rPr>
          <w:rFonts w:ascii="Arial" w:hAnsi="Arial"/>
        </w:rPr>
        <w:t xml:space="preserve"> </w:t>
      </w:r>
      <w:r w:rsidR="00D955AF" w:rsidRPr="0098744A">
        <w:rPr>
          <w:rFonts w:ascii="Arial" w:hAnsi="Arial"/>
        </w:rPr>
        <w:t>4</w:t>
      </w:r>
      <w:proofErr w:type="gramEnd"/>
      <w:r w:rsidR="00D955AF" w:rsidRPr="0098744A">
        <w:rPr>
          <w:rFonts w:ascii="Arial" w:hAnsi="Arial"/>
        </w:rPr>
        <w:t xml:space="preserve"> Competitive Tendering).</w:t>
      </w:r>
      <w:r w:rsidR="003F74AF">
        <w:rPr>
          <w:rFonts w:ascii="Arial" w:hAnsi="Arial"/>
        </w:rPr>
        <w:t xml:space="preserve"> See </w:t>
      </w:r>
      <w:r w:rsidR="003F74AF" w:rsidRPr="006F66A1">
        <w:rPr>
          <w:rFonts w:ascii="Arial" w:hAnsi="Arial"/>
          <w:b/>
        </w:rPr>
        <w:t xml:space="preserve">Appendix </w:t>
      </w:r>
      <w:r w:rsidR="00BD1591" w:rsidRPr="006F66A1">
        <w:rPr>
          <w:rFonts w:ascii="Arial" w:hAnsi="Arial"/>
          <w:b/>
        </w:rPr>
        <w:t>7</w:t>
      </w:r>
      <w:r w:rsidR="003F74AF">
        <w:rPr>
          <w:rFonts w:ascii="Arial" w:hAnsi="Arial"/>
        </w:rPr>
        <w:t xml:space="preserve"> attached to this procedure</w:t>
      </w:r>
      <w:r w:rsidR="004F1A88">
        <w:rPr>
          <w:rFonts w:ascii="Arial" w:hAnsi="Arial"/>
        </w:rPr>
        <w:t>.</w:t>
      </w:r>
    </w:p>
    <w:p w14:paraId="01DEA353" w14:textId="77777777" w:rsidR="00D955AF" w:rsidRPr="0098744A" w:rsidRDefault="00D955AF" w:rsidP="009C3605">
      <w:pPr>
        <w:pStyle w:val="BodyTextIndent3"/>
        <w:tabs>
          <w:tab w:val="left" w:pos="10260"/>
        </w:tabs>
        <w:ind w:left="0"/>
        <w:jc w:val="both"/>
        <w:rPr>
          <w:rFonts w:ascii="Arial" w:hAnsi="Arial" w:cs="Arial"/>
        </w:rPr>
      </w:pPr>
    </w:p>
    <w:p w14:paraId="552C6185" w14:textId="77777777" w:rsidR="00D955AF" w:rsidRPr="0098744A" w:rsidRDefault="00D955AF" w:rsidP="009C3605">
      <w:pPr>
        <w:pStyle w:val="BodyTextIndent3"/>
        <w:numPr>
          <w:ilvl w:val="2"/>
          <w:numId w:val="26"/>
        </w:numPr>
        <w:tabs>
          <w:tab w:val="left" w:pos="10260"/>
        </w:tabs>
        <w:jc w:val="both"/>
        <w:rPr>
          <w:rFonts w:ascii="Arial" w:hAnsi="Arial" w:cs="Arial"/>
        </w:rPr>
      </w:pPr>
      <w:r w:rsidRPr="0098744A">
        <w:rPr>
          <w:rFonts w:ascii="Arial" w:hAnsi="Arial"/>
        </w:rPr>
        <w:t xml:space="preserve">Payments actioned by </w:t>
      </w:r>
      <w:r w:rsidR="007043FB">
        <w:rPr>
          <w:rFonts w:ascii="Arial" w:hAnsi="Arial"/>
        </w:rPr>
        <w:t xml:space="preserve">NWSSP Accounts Payable </w:t>
      </w:r>
      <w:r w:rsidRPr="0098744A">
        <w:rPr>
          <w:rFonts w:ascii="Arial" w:hAnsi="Arial"/>
        </w:rPr>
        <w:t xml:space="preserve">can only be permitted on receipt of the </w:t>
      </w:r>
      <w:proofErr w:type="gramStart"/>
      <w:r w:rsidRPr="0098744A">
        <w:rPr>
          <w:rFonts w:ascii="Arial" w:hAnsi="Arial"/>
        </w:rPr>
        <w:t>following:-</w:t>
      </w:r>
      <w:proofErr w:type="gramEnd"/>
      <w:r w:rsidRPr="0098744A">
        <w:rPr>
          <w:rFonts w:ascii="Arial" w:hAnsi="Arial"/>
        </w:rPr>
        <w:t xml:space="preserve"> </w:t>
      </w:r>
    </w:p>
    <w:p w14:paraId="22A61844" w14:textId="77777777" w:rsidR="00D955AF" w:rsidRPr="0098744A" w:rsidRDefault="00D955AF" w:rsidP="009C3605">
      <w:pPr>
        <w:pStyle w:val="BodyTextIndent3"/>
        <w:tabs>
          <w:tab w:val="left" w:pos="10260"/>
        </w:tabs>
        <w:ind w:left="0"/>
        <w:jc w:val="both"/>
        <w:rPr>
          <w:rFonts w:ascii="Arial" w:hAnsi="Arial" w:cs="Arial"/>
        </w:rPr>
      </w:pPr>
    </w:p>
    <w:p w14:paraId="58FDB73A" w14:textId="77777777" w:rsidR="00D955AF" w:rsidRDefault="00D955AF" w:rsidP="009C3605">
      <w:pPr>
        <w:pStyle w:val="PlainText"/>
        <w:numPr>
          <w:ilvl w:val="0"/>
          <w:numId w:val="48"/>
        </w:numPr>
        <w:tabs>
          <w:tab w:val="clear" w:pos="720"/>
          <w:tab w:val="num" w:pos="1260"/>
          <w:tab w:val="left" w:pos="10260"/>
        </w:tabs>
        <w:ind w:right="-540" w:firstLine="0"/>
        <w:rPr>
          <w:rFonts w:ascii="Arial" w:hAnsi="Arial" w:cs="Arial"/>
          <w:sz w:val="24"/>
          <w:szCs w:val="24"/>
        </w:rPr>
      </w:pPr>
      <w:r w:rsidRPr="0098744A">
        <w:rPr>
          <w:rFonts w:ascii="Arial" w:hAnsi="Arial" w:cs="Arial"/>
          <w:sz w:val="24"/>
          <w:szCs w:val="24"/>
        </w:rPr>
        <w:t>An authorised official order</w:t>
      </w:r>
    </w:p>
    <w:p w14:paraId="186B13B3" w14:textId="77777777" w:rsidR="00D955AF" w:rsidRDefault="00D955AF" w:rsidP="009C3605">
      <w:pPr>
        <w:pStyle w:val="PlainText"/>
        <w:numPr>
          <w:ilvl w:val="0"/>
          <w:numId w:val="48"/>
        </w:numPr>
        <w:tabs>
          <w:tab w:val="clear" w:pos="720"/>
          <w:tab w:val="num" w:pos="1260"/>
          <w:tab w:val="left" w:pos="10260"/>
        </w:tabs>
        <w:ind w:left="1260" w:right="-540" w:hanging="540"/>
        <w:rPr>
          <w:rFonts w:ascii="Arial" w:hAnsi="Arial" w:cs="Arial"/>
          <w:sz w:val="24"/>
          <w:szCs w:val="24"/>
        </w:rPr>
      </w:pPr>
      <w:r w:rsidRPr="0098744A">
        <w:rPr>
          <w:rFonts w:ascii="Arial" w:hAnsi="Arial" w:cs="Arial"/>
          <w:sz w:val="24"/>
          <w:szCs w:val="24"/>
        </w:rPr>
        <w:t>Certified Goods Received Note/Part Delivery Advice/receipt in the Purchase Order system (confirming goods have been received)</w:t>
      </w:r>
    </w:p>
    <w:p w14:paraId="5EDF7585" w14:textId="77777777" w:rsidR="00D955AF" w:rsidRDefault="00D955AF" w:rsidP="009C3605">
      <w:pPr>
        <w:pStyle w:val="PlainText"/>
        <w:numPr>
          <w:ilvl w:val="0"/>
          <w:numId w:val="48"/>
        </w:numPr>
        <w:tabs>
          <w:tab w:val="clear" w:pos="720"/>
          <w:tab w:val="num" w:pos="1260"/>
          <w:tab w:val="left" w:pos="10260"/>
        </w:tabs>
        <w:ind w:right="-540" w:firstLine="0"/>
        <w:rPr>
          <w:rFonts w:ascii="Arial" w:hAnsi="Arial" w:cs="Arial"/>
          <w:sz w:val="24"/>
          <w:szCs w:val="24"/>
        </w:rPr>
      </w:pPr>
      <w:r w:rsidRPr="0098744A">
        <w:rPr>
          <w:rFonts w:ascii="Arial" w:hAnsi="Arial" w:cs="Arial"/>
          <w:sz w:val="24"/>
          <w:szCs w:val="24"/>
        </w:rPr>
        <w:t>An invoice from the supplier</w:t>
      </w:r>
    </w:p>
    <w:p w14:paraId="3DAC51B3" w14:textId="77777777" w:rsidR="00D955AF" w:rsidRPr="0098744A" w:rsidRDefault="00D955AF" w:rsidP="009C3605">
      <w:pPr>
        <w:pStyle w:val="PlainText"/>
        <w:numPr>
          <w:ilvl w:val="0"/>
          <w:numId w:val="48"/>
        </w:numPr>
        <w:tabs>
          <w:tab w:val="clear" w:pos="720"/>
          <w:tab w:val="num" w:pos="1260"/>
          <w:tab w:val="left" w:pos="10260"/>
        </w:tabs>
        <w:ind w:right="-540" w:firstLine="0"/>
        <w:rPr>
          <w:rFonts w:ascii="Arial" w:hAnsi="Arial" w:cs="Arial"/>
          <w:sz w:val="24"/>
          <w:szCs w:val="24"/>
        </w:rPr>
      </w:pPr>
      <w:r w:rsidRPr="0098744A">
        <w:rPr>
          <w:rFonts w:ascii="Arial" w:hAnsi="Arial" w:cs="Arial"/>
          <w:sz w:val="24"/>
          <w:szCs w:val="24"/>
        </w:rPr>
        <w:t xml:space="preserve">Other written authority to pay. </w:t>
      </w:r>
    </w:p>
    <w:p w14:paraId="16C70676" w14:textId="77777777" w:rsidR="00D955AF" w:rsidRPr="0098744A" w:rsidRDefault="00D955AF" w:rsidP="009C3605">
      <w:pPr>
        <w:pStyle w:val="BodyTextIndent3"/>
        <w:tabs>
          <w:tab w:val="left" w:pos="10260"/>
        </w:tabs>
        <w:ind w:left="0"/>
        <w:jc w:val="both"/>
        <w:rPr>
          <w:rFonts w:ascii="Arial" w:hAnsi="Arial" w:cs="Arial"/>
        </w:rPr>
      </w:pPr>
    </w:p>
    <w:p w14:paraId="6C4FACD0" w14:textId="77777777" w:rsidR="00D955AF" w:rsidRPr="0098744A" w:rsidRDefault="00D955AF" w:rsidP="009C3605">
      <w:pPr>
        <w:pStyle w:val="BodyTextIndent3"/>
        <w:numPr>
          <w:ilvl w:val="2"/>
          <w:numId w:val="26"/>
        </w:numPr>
        <w:tabs>
          <w:tab w:val="left" w:pos="10260"/>
        </w:tabs>
        <w:jc w:val="both"/>
        <w:rPr>
          <w:rFonts w:ascii="Arial" w:hAnsi="Arial" w:cs="Arial"/>
        </w:rPr>
      </w:pPr>
      <w:r w:rsidRPr="0098744A">
        <w:rPr>
          <w:rFonts w:ascii="Arial" w:hAnsi="Arial"/>
        </w:rPr>
        <w:t xml:space="preserve">Prior to </w:t>
      </w:r>
      <w:r>
        <w:rPr>
          <w:rFonts w:ascii="Arial" w:hAnsi="Arial"/>
        </w:rPr>
        <w:t xml:space="preserve">processing </w:t>
      </w:r>
      <w:r w:rsidRPr="0098744A">
        <w:rPr>
          <w:rFonts w:ascii="Arial" w:hAnsi="Arial"/>
        </w:rPr>
        <w:t xml:space="preserve">payment, the following details must be checked by </w:t>
      </w:r>
      <w:r w:rsidR="007043FB">
        <w:rPr>
          <w:rFonts w:ascii="Arial" w:hAnsi="Arial"/>
        </w:rPr>
        <w:t xml:space="preserve">NWSSP Accounts </w:t>
      </w:r>
      <w:proofErr w:type="gramStart"/>
      <w:r w:rsidR="007043FB">
        <w:rPr>
          <w:rFonts w:ascii="Arial" w:hAnsi="Arial"/>
        </w:rPr>
        <w:t>Payable</w:t>
      </w:r>
      <w:r w:rsidRPr="0098744A">
        <w:rPr>
          <w:rFonts w:ascii="Arial" w:hAnsi="Arial"/>
        </w:rPr>
        <w:t>:-</w:t>
      </w:r>
      <w:proofErr w:type="gramEnd"/>
      <w:r w:rsidRPr="0098744A">
        <w:rPr>
          <w:rFonts w:ascii="Arial" w:hAnsi="Arial"/>
        </w:rPr>
        <w:t xml:space="preserve"> </w:t>
      </w:r>
    </w:p>
    <w:p w14:paraId="47A5A07F" w14:textId="77777777" w:rsidR="00D955AF" w:rsidRDefault="00D955AF" w:rsidP="009C3605">
      <w:pPr>
        <w:pStyle w:val="BodyTextIndent3"/>
        <w:tabs>
          <w:tab w:val="left" w:pos="10260"/>
        </w:tabs>
        <w:ind w:left="0"/>
        <w:jc w:val="both"/>
        <w:rPr>
          <w:rFonts w:ascii="Arial" w:hAnsi="Arial" w:cs="Arial"/>
        </w:rPr>
      </w:pPr>
    </w:p>
    <w:p w14:paraId="380B0892" w14:textId="77777777" w:rsidR="00D955AF" w:rsidRDefault="00D955AF" w:rsidP="00454765">
      <w:pPr>
        <w:pStyle w:val="PlainText"/>
        <w:numPr>
          <w:ilvl w:val="0"/>
          <w:numId w:val="49"/>
        </w:numPr>
        <w:tabs>
          <w:tab w:val="clear" w:pos="720"/>
          <w:tab w:val="num" w:pos="1260"/>
          <w:tab w:val="left" w:pos="1620"/>
          <w:tab w:val="left" w:pos="10260"/>
        </w:tabs>
        <w:ind w:left="1260" w:right="-2" w:hanging="540"/>
        <w:jc w:val="both"/>
        <w:rPr>
          <w:rFonts w:ascii="Arial" w:hAnsi="Arial" w:cs="Arial"/>
          <w:sz w:val="24"/>
          <w:szCs w:val="24"/>
        </w:rPr>
      </w:pPr>
      <w:r w:rsidRPr="00A31CFB">
        <w:rPr>
          <w:rFonts w:ascii="Arial" w:hAnsi="Arial" w:cs="Arial"/>
          <w:sz w:val="24"/>
          <w:szCs w:val="24"/>
        </w:rPr>
        <w:t xml:space="preserve">Prices charged on the invoice must correspond to price details of goods on the applicable order. Minor differences (in line with systems tolerances) relating to additions for carriage etc. would normally be acceptable. </w:t>
      </w:r>
    </w:p>
    <w:p w14:paraId="1A549A1D" w14:textId="77777777" w:rsidR="00D955AF" w:rsidRDefault="00D955AF" w:rsidP="00454765">
      <w:pPr>
        <w:pStyle w:val="PlainText"/>
        <w:numPr>
          <w:ilvl w:val="0"/>
          <w:numId w:val="49"/>
        </w:numPr>
        <w:tabs>
          <w:tab w:val="clear" w:pos="720"/>
          <w:tab w:val="num" w:pos="1260"/>
          <w:tab w:val="left" w:pos="1620"/>
          <w:tab w:val="left" w:pos="10260"/>
        </w:tabs>
        <w:ind w:left="1260" w:right="-2" w:hanging="540"/>
        <w:jc w:val="both"/>
        <w:rPr>
          <w:rFonts w:ascii="Arial" w:hAnsi="Arial" w:cs="Arial"/>
          <w:sz w:val="24"/>
          <w:szCs w:val="24"/>
        </w:rPr>
      </w:pPr>
      <w:r w:rsidRPr="00A31CFB">
        <w:rPr>
          <w:rFonts w:ascii="Arial" w:hAnsi="Arial" w:cs="Arial"/>
          <w:sz w:val="24"/>
          <w:szCs w:val="24"/>
        </w:rPr>
        <w:t xml:space="preserve">The invoice details must correspond to details of goods delivered (received as confirmed by the GRN/PDA or system receipt). </w:t>
      </w:r>
    </w:p>
    <w:p w14:paraId="3AA9128B" w14:textId="77777777" w:rsidR="00D955AF" w:rsidRDefault="00D955AF" w:rsidP="00454765">
      <w:pPr>
        <w:pStyle w:val="PlainText"/>
        <w:numPr>
          <w:ilvl w:val="0"/>
          <w:numId w:val="49"/>
        </w:numPr>
        <w:tabs>
          <w:tab w:val="clear" w:pos="720"/>
          <w:tab w:val="num" w:pos="1260"/>
          <w:tab w:val="left" w:pos="1620"/>
          <w:tab w:val="left" w:pos="10260"/>
        </w:tabs>
        <w:ind w:left="1260" w:right="-2" w:hanging="540"/>
        <w:jc w:val="both"/>
        <w:rPr>
          <w:rFonts w:ascii="Arial" w:hAnsi="Arial" w:cs="Arial"/>
          <w:sz w:val="24"/>
          <w:szCs w:val="24"/>
        </w:rPr>
      </w:pPr>
      <w:r w:rsidRPr="00A31CFB">
        <w:rPr>
          <w:rFonts w:ascii="Arial" w:hAnsi="Arial" w:cs="Arial"/>
          <w:sz w:val="24"/>
          <w:szCs w:val="24"/>
        </w:rPr>
        <w:t xml:space="preserve">Discount (if applicable) must be taken. </w:t>
      </w:r>
    </w:p>
    <w:p w14:paraId="03392755" w14:textId="77777777" w:rsidR="00D955AF" w:rsidRDefault="00D955AF" w:rsidP="00454765">
      <w:pPr>
        <w:pStyle w:val="PlainText"/>
        <w:numPr>
          <w:ilvl w:val="0"/>
          <w:numId w:val="49"/>
        </w:numPr>
        <w:tabs>
          <w:tab w:val="clear" w:pos="720"/>
          <w:tab w:val="num" w:pos="1260"/>
          <w:tab w:val="left" w:pos="1620"/>
          <w:tab w:val="left" w:pos="10260"/>
        </w:tabs>
        <w:ind w:left="1260" w:right="-2" w:hanging="540"/>
        <w:jc w:val="both"/>
        <w:rPr>
          <w:rFonts w:ascii="Arial" w:hAnsi="Arial" w:cs="Arial"/>
          <w:sz w:val="24"/>
          <w:szCs w:val="24"/>
        </w:rPr>
      </w:pPr>
      <w:r w:rsidRPr="00A31CFB">
        <w:rPr>
          <w:rFonts w:ascii="Arial" w:hAnsi="Arial" w:cs="Arial"/>
          <w:sz w:val="24"/>
          <w:szCs w:val="24"/>
        </w:rPr>
        <w:t xml:space="preserve">VAT has not been charged where the order indicated VAT exemption. </w:t>
      </w:r>
    </w:p>
    <w:p w14:paraId="42A68A45" w14:textId="77777777" w:rsidR="00D955AF" w:rsidRPr="004B23AD" w:rsidRDefault="00D955AF" w:rsidP="009C3605">
      <w:pPr>
        <w:pStyle w:val="BodyTextIndent3"/>
        <w:tabs>
          <w:tab w:val="left" w:pos="10260"/>
        </w:tabs>
        <w:ind w:left="0"/>
        <w:jc w:val="both"/>
        <w:rPr>
          <w:rFonts w:ascii="Arial" w:hAnsi="Arial" w:cs="Arial"/>
        </w:rPr>
      </w:pPr>
    </w:p>
    <w:p w14:paraId="0A136139" w14:textId="77777777" w:rsidR="00D955AF" w:rsidRPr="00FA6FD5" w:rsidRDefault="00055275" w:rsidP="009C3605">
      <w:pPr>
        <w:pStyle w:val="BodyTextIndent3"/>
        <w:numPr>
          <w:ilvl w:val="2"/>
          <w:numId w:val="26"/>
        </w:numPr>
        <w:tabs>
          <w:tab w:val="left" w:pos="10260"/>
        </w:tabs>
        <w:jc w:val="both"/>
        <w:rPr>
          <w:rFonts w:ascii="Arial" w:hAnsi="Arial" w:cs="Arial"/>
        </w:rPr>
      </w:pPr>
      <w:r>
        <w:rPr>
          <w:rFonts w:ascii="Arial" w:hAnsi="Arial"/>
        </w:rPr>
        <w:t>For miscellaneous payment request forms</w:t>
      </w:r>
      <w:r w:rsidR="008E24AA">
        <w:rPr>
          <w:rFonts w:ascii="Arial" w:hAnsi="Arial"/>
        </w:rPr>
        <w:t xml:space="preserve">, </w:t>
      </w:r>
      <w:r w:rsidR="008E24AA" w:rsidRPr="00FA6FD5">
        <w:rPr>
          <w:rFonts w:ascii="Arial" w:hAnsi="Arial"/>
        </w:rPr>
        <w:t>(</w:t>
      </w:r>
      <w:r w:rsidR="00D955AF" w:rsidRPr="00FA6FD5">
        <w:rPr>
          <w:rFonts w:ascii="Arial" w:hAnsi="Arial"/>
        </w:rPr>
        <w:t xml:space="preserve">if applicable) </w:t>
      </w:r>
      <w:r>
        <w:rPr>
          <w:rFonts w:ascii="Arial" w:hAnsi="Arial"/>
        </w:rPr>
        <w:t xml:space="preserve">the form </w:t>
      </w:r>
      <w:r w:rsidR="00D955AF" w:rsidRPr="00FA6FD5">
        <w:rPr>
          <w:rFonts w:ascii="Arial" w:hAnsi="Arial"/>
        </w:rPr>
        <w:t xml:space="preserve">must be approved by an authorised signatory. </w:t>
      </w:r>
    </w:p>
    <w:p w14:paraId="24857E42" w14:textId="77777777" w:rsidR="00D955AF" w:rsidRPr="00FA6FD5" w:rsidRDefault="00D955AF" w:rsidP="009C3605">
      <w:pPr>
        <w:pStyle w:val="BodyTextIndent3"/>
        <w:tabs>
          <w:tab w:val="left" w:pos="10260"/>
        </w:tabs>
        <w:ind w:left="0"/>
        <w:jc w:val="both"/>
        <w:rPr>
          <w:rFonts w:ascii="Arial" w:hAnsi="Arial" w:cs="Arial"/>
        </w:rPr>
      </w:pPr>
    </w:p>
    <w:p w14:paraId="30496672" w14:textId="77777777" w:rsidR="00D955AF" w:rsidRPr="00FA6FD5" w:rsidRDefault="00D955AF" w:rsidP="009C3605">
      <w:pPr>
        <w:pStyle w:val="BodyTextIndent3"/>
        <w:numPr>
          <w:ilvl w:val="2"/>
          <w:numId w:val="26"/>
        </w:numPr>
        <w:tabs>
          <w:tab w:val="left" w:pos="10260"/>
        </w:tabs>
        <w:jc w:val="both"/>
        <w:rPr>
          <w:rFonts w:ascii="Arial" w:hAnsi="Arial" w:cs="Arial"/>
        </w:rPr>
      </w:pPr>
      <w:r w:rsidRPr="00FA6FD5">
        <w:rPr>
          <w:rFonts w:ascii="Arial" w:hAnsi="Arial"/>
        </w:rPr>
        <w:t xml:space="preserve">In order to raise a payment, the designated person from </w:t>
      </w:r>
      <w:r w:rsidR="007043FB">
        <w:rPr>
          <w:rFonts w:ascii="Arial" w:hAnsi="Arial"/>
        </w:rPr>
        <w:t xml:space="preserve">NWSSP Accounts Payable </w:t>
      </w:r>
      <w:r w:rsidRPr="00FA6FD5">
        <w:rPr>
          <w:rFonts w:ascii="Arial" w:hAnsi="Arial"/>
        </w:rPr>
        <w:t>must comply with the appropriate procedures contained in FCP1</w:t>
      </w:r>
      <w:r w:rsidR="00055275">
        <w:rPr>
          <w:rFonts w:ascii="Arial" w:hAnsi="Arial"/>
        </w:rPr>
        <w:t>4</w:t>
      </w:r>
      <w:r w:rsidRPr="00FA6FD5">
        <w:rPr>
          <w:rFonts w:ascii="Arial" w:hAnsi="Arial"/>
        </w:rPr>
        <w:t xml:space="preserve"> Non Pay Expenditure. </w:t>
      </w:r>
    </w:p>
    <w:p w14:paraId="0AEBED4C" w14:textId="77777777" w:rsidR="00D955AF" w:rsidRPr="004B23AD" w:rsidRDefault="00D955AF" w:rsidP="009C3605">
      <w:pPr>
        <w:pStyle w:val="BodyTextIndent3"/>
        <w:tabs>
          <w:tab w:val="left" w:pos="10260"/>
        </w:tabs>
        <w:ind w:left="0"/>
        <w:jc w:val="both"/>
        <w:rPr>
          <w:rFonts w:ascii="Arial" w:hAnsi="Arial" w:cs="Arial"/>
        </w:rPr>
      </w:pPr>
    </w:p>
    <w:p w14:paraId="17FB33D6" w14:textId="77777777" w:rsidR="00D955AF" w:rsidRPr="00D955AF" w:rsidRDefault="00D955AF" w:rsidP="009C3605">
      <w:pPr>
        <w:pStyle w:val="BodyTextIndent3"/>
        <w:numPr>
          <w:ilvl w:val="2"/>
          <w:numId w:val="26"/>
        </w:numPr>
        <w:tabs>
          <w:tab w:val="left" w:pos="10260"/>
        </w:tabs>
        <w:jc w:val="both"/>
        <w:rPr>
          <w:rFonts w:ascii="Arial" w:hAnsi="Arial" w:cs="Arial"/>
        </w:rPr>
      </w:pPr>
      <w:r w:rsidRPr="00A31CFB">
        <w:rPr>
          <w:rFonts w:ascii="Arial" w:hAnsi="Arial" w:cs="Arial"/>
        </w:rPr>
        <w:t xml:space="preserve">Once all the above procedures have been followed </w:t>
      </w:r>
      <w:r>
        <w:rPr>
          <w:rFonts w:ascii="Arial" w:hAnsi="Arial" w:cs="Arial"/>
        </w:rPr>
        <w:t xml:space="preserve">payment can be made by </w:t>
      </w:r>
      <w:r w:rsidR="00A82F4C" w:rsidRPr="00A31CFB">
        <w:rPr>
          <w:rFonts w:ascii="Arial" w:hAnsi="Arial" w:cs="Arial"/>
        </w:rPr>
        <w:t>BACS</w:t>
      </w:r>
      <w:r w:rsidR="00A82F4C">
        <w:rPr>
          <w:rFonts w:ascii="Arial" w:hAnsi="Arial" w:cs="Arial"/>
        </w:rPr>
        <w:t xml:space="preserve"> </w:t>
      </w:r>
      <w:r w:rsidR="00A82F4C" w:rsidRPr="00A31CFB">
        <w:rPr>
          <w:rFonts w:ascii="Arial" w:hAnsi="Arial" w:cs="Arial"/>
        </w:rPr>
        <w:t>from</w:t>
      </w:r>
      <w:r w:rsidRPr="00A31CFB">
        <w:rPr>
          <w:rFonts w:ascii="Arial" w:hAnsi="Arial" w:cs="Arial"/>
        </w:rPr>
        <w:t xml:space="preserve"> the Charitable Fund Bank Account. The </w:t>
      </w:r>
      <w:r w:rsidR="005F2C64">
        <w:rPr>
          <w:rFonts w:ascii="Arial" w:hAnsi="Arial" w:cs="Arial"/>
        </w:rPr>
        <w:t>Health Board</w:t>
      </w:r>
      <w:r w:rsidRPr="00A31CFB">
        <w:rPr>
          <w:rFonts w:ascii="Arial" w:hAnsi="Arial" w:cs="Arial"/>
        </w:rPr>
        <w:t xml:space="preserve"> </w:t>
      </w:r>
      <w:r w:rsidR="00420E09">
        <w:rPr>
          <w:rFonts w:ascii="Arial" w:hAnsi="Arial" w:cs="Arial"/>
        </w:rPr>
        <w:t xml:space="preserve">does not permit cheque payments </w:t>
      </w:r>
      <w:r w:rsidR="00A82F4C">
        <w:rPr>
          <w:rFonts w:ascii="Arial" w:hAnsi="Arial" w:cs="Arial"/>
        </w:rPr>
        <w:t xml:space="preserve">from </w:t>
      </w:r>
      <w:r w:rsidR="00A82F4C" w:rsidRPr="00A31CFB">
        <w:rPr>
          <w:rFonts w:ascii="Arial" w:hAnsi="Arial" w:cs="Arial"/>
        </w:rPr>
        <w:t>Charitable</w:t>
      </w:r>
      <w:r w:rsidRPr="00A31CFB">
        <w:rPr>
          <w:rFonts w:ascii="Arial" w:hAnsi="Arial" w:cs="Arial"/>
        </w:rPr>
        <w:t xml:space="preserve"> Fund</w:t>
      </w:r>
      <w:r w:rsidR="00420E09">
        <w:rPr>
          <w:rFonts w:ascii="Arial" w:hAnsi="Arial" w:cs="Arial"/>
        </w:rPr>
        <w:t>s</w:t>
      </w:r>
      <w:r w:rsidRPr="00D955AF">
        <w:rPr>
          <w:rFonts w:ascii="Arial" w:hAnsi="Arial" w:cs="Arial"/>
        </w:rPr>
        <w:t xml:space="preserve">. </w:t>
      </w:r>
    </w:p>
    <w:p w14:paraId="1B004733" w14:textId="77777777" w:rsidR="00426A67" w:rsidRPr="00D955AF" w:rsidRDefault="00426A67" w:rsidP="009C3605">
      <w:pPr>
        <w:pStyle w:val="BodyTextIndent3"/>
        <w:tabs>
          <w:tab w:val="left" w:pos="10260"/>
        </w:tabs>
        <w:ind w:left="0"/>
        <w:jc w:val="both"/>
        <w:rPr>
          <w:rFonts w:ascii="Arial" w:hAnsi="Arial" w:cs="Arial"/>
        </w:rPr>
      </w:pPr>
    </w:p>
    <w:p w14:paraId="74B83AAD" w14:textId="77777777" w:rsidR="0021055A" w:rsidRDefault="0021055A" w:rsidP="0021055A">
      <w:pPr>
        <w:pStyle w:val="BodyTextIndent3"/>
        <w:numPr>
          <w:ilvl w:val="1"/>
          <w:numId w:val="26"/>
        </w:numPr>
        <w:tabs>
          <w:tab w:val="left" w:pos="10260"/>
        </w:tabs>
        <w:jc w:val="both"/>
        <w:outlineLvl w:val="1"/>
        <w:rPr>
          <w:rFonts w:ascii="Arial" w:hAnsi="Arial" w:cs="Arial"/>
          <w:b/>
        </w:rPr>
      </w:pPr>
      <w:bookmarkStart w:id="63" w:name="_Toc467250039"/>
      <w:bookmarkStart w:id="64" w:name="_Toc467753717"/>
      <w:bookmarkStart w:id="65" w:name="_Toc120630046"/>
      <w:r>
        <w:rPr>
          <w:rFonts w:ascii="Arial" w:hAnsi="Arial" w:cs="Arial"/>
          <w:b/>
        </w:rPr>
        <w:t>Management of the Central Reserve Account</w:t>
      </w:r>
      <w:bookmarkEnd w:id="63"/>
      <w:bookmarkEnd w:id="64"/>
      <w:bookmarkEnd w:id="65"/>
    </w:p>
    <w:p w14:paraId="5AB0062B" w14:textId="77777777" w:rsidR="0021055A" w:rsidRDefault="0021055A" w:rsidP="0021055A">
      <w:pPr>
        <w:pStyle w:val="BodyTextIndent3"/>
        <w:tabs>
          <w:tab w:val="left" w:pos="10260"/>
        </w:tabs>
        <w:ind w:left="0"/>
        <w:jc w:val="both"/>
        <w:outlineLvl w:val="1"/>
        <w:rPr>
          <w:rFonts w:ascii="Arial" w:hAnsi="Arial" w:cs="Arial"/>
          <w:b/>
        </w:rPr>
      </w:pPr>
    </w:p>
    <w:p w14:paraId="2DE97B43" w14:textId="6ACE649F" w:rsidR="0021055A" w:rsidRDefault="0021055A" w:rsidP="005823FB">
      <w:pPr>
        <w:pStyle w:val="BodyTextIndent3"/>
        <w:numPr>
          <w:ilvl w:val="2"/>
          <w:numId w:val="26"/>
        </w:numPr>
        <w:tabs>
          <w:tab w:val="left" w:pos="10260"/>
        </w:tabs>
        <w:jc w:val="both"/>
        <w:rPr>
          <w:rFonts w:ascii="Arial" w:hAnsi="Arial" w:cs="Arial"/>
        </w:rPr>
      </w:pPr>
      <w:r w:rsidRPr="0021055A">
        <w:rPr>
          <w:rFonts w:ascii="Arial" w:hAnsi="Arial" w:cs="Arial"/>
        </w:rPr>
        <w:t xml:space="preserve">The Health Board holds a portfolio of investments which is managed by an investment management company, appointed through normal procurement processes. </w:t>
      </w:r>
      <w:r w:rsidR="00784686" w:rsidRPr="0021055A">
        <w:rPr>
          <w:rFonts w:ascii="Arial" w:hAnsi="Arial" w:cs="Arial"/>
        </w:rPr>
        <w:t>Income received from dividends and interest will be allocated on a monthly bas</w:t>
      </w:r>
      <w:r w:rsidR="00784686">
        <w:rPr>
          <w:rFonts w:ascii="Arial" w:hAnsi="Arial" w:cs="Arial"/>
        </w:rPr>
        <w:t>i</w:t>
      </w:r>
      <w:r w:rsidR="00784686" w:rsidRPr="0021055A">
        <w:rPr>
          <w:rFonts w:ascii="Arial" w:hAnsi="Arial" w:cs="Arial"/>
        </w:rPr>
        <w:t xml:space="preserve">s to a </w:t>
      </w:r>
      <w:r w:rsidR="00784686">
        <w:rPr>
          <w:rFonts w:ascii="Arial" w:hAnsi="Arial" w:cs="Arial"/>
        </w:rPr>
        <w:t xml:space="preserve">general purpose </w:t>
      </w:r>
      <w:r w:rsidR="00784686" w:rsidRPr="0021055A">
        <w:rPr>
          <w:rFonts w:ascii="Arial" w:hAnsi="Arial" w:cs="Arial"/>
        </w:rPr>
        <w:t>fund managed by the Charitable Funds Committee</w:t>
      </w:r>
      <w:r w:rsidR="00E273C9">
        <w:rPr>
          <w:rFonts w:ascii="Arial" w:hAnsi="Arial" w:cs="Arial"/>
        </w:rPr>
        <w:t xml:space="preserve">, currently the </w:t>
      </w:r>
      <w:r w:rsidR="00EF26A0">
        <w:rPr>
          <w:rFonts w:ascii="Arial" w:hAnsi="Arial" w:cs="Arial"/>
        </w:rPr>
        <w:t>Finance Administration Fund</w:t>
      </w:r>
      <w:r w:rsidR="00784686" w:rsidRPr="0021055A">
        <w:rPr>
          <w:rFonts w:ascii="Arial" w:hAnsi="Arial" w:cs="Arial"/>
        </w:rPr>
        <w:t>.</w:t>
      </w:r>
      <w:r w:rsidR="00784686">
        <w:rPr>
          <w:rFonts w:ascii="Arial" w:hAnsi="Arial" w:cs="Arial"/>
        </w:rPr>
        <w:t xml:space="preserve"> </w:t>
      </w:r>
      <w:r w:rsidR="00C36EE2" w:rsidRPr="55F434F3">
        <w:rPr>
          <w:rFonts w:ascii="Arial" w:hAnsi="Arial" w:cs="Arial"/>
        </w:rPr>
        <w:t>(Y654</w:t>
      </w:r>
      <w:r w:rsidR="12489CED" w:rsidRPr="55F434F3">
        <w:rPr>
          <w:rFonts w:ascii="Arial" w:hAnsi="Arial" w:cs="Arial"/>
        </w:rPr>
        <w:t xml:space="preserve"> – Core Costs</w:t>
      </w:r>
      <w:r w:rsidR="00C36EE2" w:rsidRPr="55F434F3">
        <w:rPr>
          <w:rFonts w:ascii="Arial" w:hAnsi="Arial" w:cs="Arial"/>
        </w:rPr>
        <w:t>)</w:t>
      </w:r>
    </w:p>
    <w:p w14:paraId="712A726F" w14:textId="77777777" w:rsidR="0021055A" w:rsidRPr="0021055A" w:rsidRDefault="0021055A" w:rsidP="0021055A">
      <w:pPr>
        <w:pStyle w:val="BodyTextIndent3"/>
        <w:tabs>
          <w:tab w:val="left" w:pos="10260"/>
        </w:tabs>
        <w:ind w:left="720"/>
        <w:jc w:val="both"/>
        <w:outlineLvl w:val="1"/>
        <w:rPr>
          <w:rFonts w:ascii="Arial" w:hAnsi="Arial" w:cs="Arial"/>
        </w:rPr>
      </w:pPr>
    </w:p>
    <w:p w14:paraId="0474F5E7" w14:textId="3786CDAC" w:rsidR="0021055A" w:rsidRDefault="0021055A" w:rsidP="005823FB">
      <w:pPr>
        <w:pStyle w:val="BodyTextIndent3"/>
        <w:numPr>
          <w:ilvl w:val="2"/>
          <w:numId w:val="26"/>
        </w:numPr>
        <w:tabs>
          <w:tab w:val="left" w:pos="10260"/>
        </w:tabs>
        <w:jc w:val="both"/>
        <w:rPr>
          <w:rFonts w:ascii="Arial" w:hAnsi="Arial" w:cs="Arial"/>
        </w:rPr>
      </w:pPr>
      <w:r w:rsidRPr="0021055A">
        <w:rPr>
          <w:rFonts w:ascii="Arial" w:hAnsi="Arial" w:cs="Arial"/>
        </w:rPr>
        <w:t xml:space="preserve">All realised and unrealised gains will be held in a central reserve overseen by the Charitable Funds Committee. </w:t>
      </w:r>
      <w:r w:rsidR="00EF26A0">
        <w:rPr>
          <w:rFonts w:ascii="Arial" w:hAnsi="Arial" w:cs="Arial"/>
        </w:rPr>
        <w:t>Currently the Finance Administration Fund.</w:t>
      </w:r>
      <w:r w:rsidR="00C36EE2">
        <w:rPr>
          <w:rFonts w:ascii="Arial" w:hAnsi="Arial" w:cs="Arial"/>
        </w:rPr>
        <w:t xml:space="preserve"> </w:t>
      </w:r>
      <w:r w:rsidR="00C36EE2" w:rsidRPr="55F434F3">
        <w:rPr>
          <w:rFonts w:ascii="Arial" w:hAnsi="Arial" w:cs="Arial"/>
        </w:rPr>
        <w:t>(Y654</w:t>
      </w:r>
      <w:r w:rsidR="3C6ECE0D" w:rsidRPr="55F434F3">
        <w:rPr>
          <w:rFonts w:ascii="Arial" w:hAnsi="Arial" w:cs="Arial"/>
        </w:rPr>
        <w:t xml:space="preserve"> – Core Costs</w:t>
      </w:r>
      <w:r w:rsidR="00C36EE2" w:rsidRPr="55F434F3">
        <w:rPr>
          <w:rFonts w:ascii="Arial" w:hAnsi="Arial" w:cs="Arial"/>
        </w:rPr>
        <w:t>)</w:t>
      </w:r>
    </w:p>
    <w:p w14:paraId="160A4FD9" w14:textId="77777777" w:rsidR="0021055A" w:rsidRDefault="0021055A" w:rsidP="0021055A">
      <w:pPr>
        <w:pStyle w:val="ListParagraph"/>
        <w:rPr>
          <w:rFonts w:ascii="Arial" w:hAnsi="Arial" w:cs="Arial"/>
        </w:rPr>
      </w:pPr>
    </w:p>
    <w:p w14:paraId="24A602C3" w14:textId="77777777" w:rsidR="0021055A" w:rsidRDefault="0021055A" w:rsidP="005823FB">
      <w:pPr>
        <w:pStyle w:val="BodyTextIndent3"/>
        <w:numPr>
          <w:ilvl w:val="2"/>
          <w:numId w:val="26"/>
        </w:numPr>
        <w:tabs>
          <w:tab w:val="left" w:pos="10260"/>
        </w:tabs>
        <w:jc w:val="both"/>
        <w:rPr>
          <w:rFonts w:ascii="Arial" w:hAnsi="Arial" w:cs="Arial"/>
        </w:rPr>
      </w:pPr>
      <w:r>
        <w:rPr>
          <w:rFonts w:ascii="Arial" w:hAnsi="Arial" w:cs="Arial"/>
        </w:rPr>
        <w:t xml:space="preserve">The Charitable Funds Committee will routinely report movements on these funds to the Trustees at its normal meetings. </w:t>
      </w:r>
    </w:p>
    <w:p w14:paraId="0FC4BEE5" w14:textId="77777777" w:rsidR="00DB08D1" w:rsidRDefault="00DB08D1">
      <w:pPr>
        <w:pStyle w:val="ListParagraph"/>
        <w:rPr>
          <w:rFonts w:ascii="Arial" w:hAnsi="Arial" w:cs="Arial"/>
        </w:rPr>
      </w:pPr>
    </w:p>
    <w:p w14:paraId="09DC18AF" w14:textId="77777777" w:rsidR="00214611" w:rsidRPr="00214611" w:rsidRDefault="009F6E33" w:rsidP="009C3605">
      <w:pPr>
        <w:pStyle w:val="BodyTextIndent3"/>
        <w:numPr>
          <w:ilvl w:val="1"/>
          <w:numId w:val="26"/>
        </w:numPr>
        <w:tabs>
          <w:tab w:val="left" w:pos="10260"/>
        </w:tabs>
        <w:jc w:val="both"/>
        <w:outlineLvl w:val="1"/>
        <w:rPr>
          <w:rFonts w:ascii="Arial" w:hAnsi="Arial" w:cs="Arial"/>
          <w:b/>
        </w:rPr>
      </w:pPr>
      <w:bookmarkStart w:id="66" w:name="_Toc467250040"/>
      <w:bookmarkStart w:id="67" w:name="_Toc467753718"/>
      <w:bookmarkStart w:id="68" w:name="_Toc120630047"/>
      <w:r w:rsidRPr="00214611">
        <w:rPr>
          <w:rFonts w:ascii="Arial" w:hAnsi="Arial" w:cs="Arial"/>
          <w:b/>
        </w:rPr>
        <w:t>Administration</w:t>
      </w:r>
      <w:r w:rsidR="00D955AF" w:rsidRPr="00214611">
        <w:rPr>
          <w:rFonts w:ascii="Arial" w:hAnsi="Arial" w:cs="Arial"/>
          <w:b/>
        </w:rPr>
        <w:t xml:space="preserve"> </w:t>
      </w:r>
      <w:r w:rsidRPr="00214611">
        <w:rPr>
          <w:rFonts w:ascii="Arial" w:hAnsi="Arial" w:cs="Arial"/>
          <w:b/>
        </w:rPr>
        <w:t>Costs</w:t>
      </w:r>
      <w:bookmarkEnd w:id="66"/>
      <w:bookmarkEnd w:id="67"/>
      <w:bookmarkEnd w:id="68"/>
    </w:p>
    <w:p w14:paraId="5BAB9B9C" w14:textId="77777777" w:rsidR="00214611" w:rsidRDefault="00214611" w:rsidP="009C3605">
      <w:pPr>
        <w:pStyle w:val="BodyTextIndent3"/>
        <w:tabs>
          <w:tab w:val="left" w:pos="10260"/>
        </w:tabs>
        <w:ind w:left="0"/>
        <w:jc w:val="both"/>
        <w:rPr>
          <w:rFonts w:ascii="Arial" w:hAnsi="Arial" w:cs="Arial"/>
        </w:rPr>
      </w:pPr>
    </w:p>
    <w:p w14:paraId="6EDFB64C" w14:textId="77777777" w:rsidR="00292796" w:rsidRDefault="00214611" w:rsidP="009C3605">
      <w:pPr>
        <w:pStyle w:val="BodyTextIndent3"/>
        <w:numPr>
          <w:ilvl w:val="2"/>
          <w:numId w:val="26"/>
        </w:numPr>
        <w:tabs>
          <w:tab w:val="left" w:pos="10260"/>
        </w:tabs>
        <w:jc w:val="both"/>
        <w:rPr>
          <w:rFonts w:ascii="Arial" w:hAnsi="Arial" w:cs="Arial"/>
        </w:rPr>
      </w:pPr>
      <w:r w:rsidRPr="00D955AF">
        <w:rPr>
          <w:rFonts w:ascii="Arial" w:hAnsi="Arial" w:cs="Arial"/>
        </w:rPr>
        <w:t xml:space="preserve">An administration charge will be assessed annually and charged to the Charitable Funds accounts. The charge to the funds will be based on the cost of time spent administering the funds. This will include finance, procurement, internal and external audit. </w:t>
      </w:r>
      <w:r w:rsidR="001B29A4" w:rsidRPr="00D955AF">
        <w:rPr>
          <w:rFonts w:ascii="Arial" w:hAnsi="Arial" w:cs="Arial"/>
        </w:rPr>
        <w:t xml:space="preserve">The </w:t>
      </w:r>
      <w:r w:rsidR="001B29A4">
        <w:rPr>
          <w:rFonts w:ascii="Arial" w:hAnsi="Arial" w:cs="Arial"/>
        </w:rPr>
        <w:t xml:space="preserve">charge will be allocated corporately to the </w:t>
      </w:r>
      <w:r w:rsidR="00EF26A0">
        <w:rPr>
          <w:rFonts w:ascii="Arial" w:hAnsi="Arial" w:cs="Arial"/>
        </w:rPr>
        <w:t>Finance Administration Fund</w:t>
      </w:r>
      <w:r w:rsidR="001B29A4">
        <w:rPr>
          <w:rFonts w:ascii="Arial" w:hAnsi="Arial" w:cs="Arial"/>
        </w:rPr>
        <w:t>. Any future changes to the administration cost apportionment basis must be agreed by the Charitable Funds Committee.</w:t>
      </w:r>
    </w:p>
    <w:p w14:paraId="0717C12C" w14:textId="77777777" w:rsidR="00477F9C" w:rsidRDefault="00477F9C" w:rsidP="005C529D">
      <w:pPr>
        <w:pStyle w:val="BodyTextIndent3"/>
        <w:tabs>
          <w:tab w:val="left" w:pos="10260"/>
        </w:tabs>
        <w:ind w:left="720"/>
        <w:jc w:val="both"/>
        <w:rPr>
          <w:rFonts w:ascii="Arial" w:hAnsi="Arial" w:cs="Arial"/>
        </w:rPr>
      </w:pPr>
    </w:p>
    <w:p w14:paraId="198EF95F" w14:textId="59F41A20" w:rsidR="00477F9C" w:rsidRPr="00477F9C" w:rsidRDefault="00477F9C" w:rsidP="00477F9C">
      <w:pPr>
        <w:pStyle w:val="BodyTextIndent3"/>
        <w:numPr>
          <w:ilvl w:val="2"/>
          <w:numId w:val="26"/>
        </w:numPr>
        <w:tabs>
          <w:tab w:val="left" w:pos="10260"/>
        </w:tabs>
        <w:jc w:val="both"/>
        <w:rPr>
          <w:rFonts w:ascii="Arial" w:hAnsi="Arial" w:cs="Arial"/>
        </w:rPr>
      </w:pPr>
      <w:proofErr w:type="spellStart"/>
      <w:r w:rsidRPr="002960AF">
        <w:rPr>
          <w:rFonts w:ascii="Arial" w:hAnsi="Arial" w:cs="Arial"/>
        </w:rPr>
        <w:t>T</w:t>
      </w:r>
      <w:r w:rsidR="008B665B">
        <w:rPr>
          <w:rFonts w:ascii="Arial" w:hAnsi="Arial" w:cs="Arial"/>
        </w:rPr>
        <w:t>T</w:t>
      </w:r>
      <w:r w:rsidRPr="002960AF">
        <w:rPr>
          <w:rFonts w:ascii="Arial" w:hAnsi="Arial" w:cs="Arial"/>
        </w:rPr>
        <w:t>he</w:t>
      </w:r>
      <w:proofErr w:type="spellEnd"/>
      <w:r w:rsidRPr="002960AF">
        <w:rPr>
          <w:rFonts w:ascii="Arial" w:hAnsi="Arial" w:cs="Arial"/>
        </w:rPr>
        <w:t xml:space="preserve"> Charitable Funds Committee agreed that the Charity’s fundraising and support costs will be met through the application of a top slice to charitable funds, reflecting the reduction in available general (unrestricted) funds over time. The top slice will be set at a level sufficient to recover actual costs only, with no surplus generated. Where the top slice is insufficient to fully recover costs, any shortfall may be met from the general fund and/or a £55k quarterly drawdown from the investment portfolio.</w:t>
      </w:r>
      <w:r>
        <w:rPr>
          <w:rFonts w:ascii="Arial" w:hAnsi="Arial" w:cs="Arial"/>
        </w:rPr>
        <w:t xml:space="preserve"> </w:t>
      </w:r>
      <w:r w:rsidRPr="002960AF">
        <w:rPr>
          <w:rFonts w:ascii="Arial" w:hAnsi="Arial" w:cs="Arial"/>
        </w:rPr>
        <w:t>The top slice and wider cost recovery approach will be subject to periodic review, including engagement with fund managers regarding arrangements for 2027–28 onwards.</w:t>
      </w:r>
    </w:p>
    <w:p w14:paraId="3FA1234E" w14:textId="77777777" w:rsidR="002635C0" w:rsidRPr="00D955AF" w:rsidRDefault="002635C0" w:rsidP="005C529D">
      <w:pPr>
        <w:pStyle w:val="BodyTextIndent3"/>
        <w:tabs>
          <w:tab w:val="left" w:pos="10260"/>
        </w:tabs>
        <w:ind w:left="0"/>
        <w:jc w:val="both"/>
        <w:rPr>
          <w:rFonts w:ascii="Arial" w:hAnsi="Arial" w:cs="Arial"/>
        </w:rPr>
      </w:pPr>
    </w:p>
    <w:p w14:paraId="23D448D2" w14:textId="77777777" w:rsidR="004B23AD" w:rsidRDefault="004B23AD" w:rsidP="009C3605">
      <w:pPr>
        <w:pStyle w:val="BodyTextIndent3"/>
        <w:numPr>
          <w:ilvl w:val="1"/>
          <w:numId w:val="26"/>
        </w:numPr>
        <w:tabs>
          <w:tab w:val="left" w:pos="10260"/>
        </w:tabs>
        <w:jc w:val="both"/>
        <w:outlineLvl w:val="1"/>
        <w:rPr>
          <w:rFonts w:ascii="Arial" w:hAnsi="Arial" w:cs="Arial"/>
          <w:b/>
        </w:rPr>
      </w:pPr>
      <w:bookmarkStart w:id="69" w:name="_Toc367982358"/>
      <w:bookmarkStart w:id="70" w:name="_Toc467250041"/>
      <w:bookmarkStart w:id="71" w:name="_Toc467753719"/>
      <w:bookmarkStart w:id="72" w:name="_Toc120630048"/>
      <w:bookmarkEnd w:id="69"/>
      <w:r w:rsidRPr="00214611">
        <w:rPr>
          <w:rFonts w:ascii="Arial" w:hAnsi="Arial" w:cs="Arial"/>
          <w:b/>
        </w:rPr>
        <w:t>Christmas Festivities</w:t>
      </w:r>
      <w:bookmarkEnd w:id="70"/>
      <w:bookmarkEnd w:id="71"/>
      <w:bookmarkEnd w:id="72"/>
    </w:p>
    <w:p w14:paraId="21FA5FD5" w14:textId="77777777" w:rsidR="0021055A" w:rsidRDefault="0021055A" w:rsidP="0021055A">
      <w:pPr>
        <w:pStyle w:val="BodyTextIndent3"/>
        <w:tabs>
          <w:tab w:val="left" w:pos="10260"/>
        </w:tabs>
        <w:ind w:left="576"/>
        <w:jc w:val="both"/>
        <w:outlineLvl w:val="1"/>
        <w:rPr>
          <w:rFonts w:ascii="Arial" w:hAnsi="Arial" w:cs="Arial"/>
          <w:b/>
        </w:rPr>
      </w:pPr>
    </w:p>
    <w:p w14:paraId="1D3B230E" w14:textId="4502DF4F" w:rsidR="00A356AC" w:rsidRDefault="00C36EE2" w:rsidP="00A356AC">
      <w:pPr>
        <w:pStyle w:val="BodyTextIndent3"/>
        <w:numPr>
          <w:ilvl w:val="2"/>
          <w:numId w:val="26"/>
        </w:numPr>
        <w:tabs>
          <w:tab w:val="left" w:pos="10260"/>
        </w:tabs>
        <w:jc w:val="both"/>
        <w:rPr>
          <w:rFonts w:ascii="Arial" w:hAnsi="Arial" w:cs="Arial"/>
        </w:rPr>
      </w:pPr>
      <w:r>
        <w:rPr>
          <w:rFonts w:ascii="Arial" w:hAnsi="Arial" w:cs="Arial"/>
        </w:rPr>
        <w:t xml:space="preserve">Where possible, local funds should be utilised to support Christmas Festivities. </w:t>
      </w:r>
      <w:r w:rsidR="0021055A" w:rsidRPr="0014636A">
        <w:rPr>
          <w:rFonts w:ascii="Arial" w:hAnsi="Arial" w:cs="Arial"/>
        </w:rPr>
        <w:t>T</w:t>
      </w:r>
      <w:r w:rsidR="0058550C">
        <w:rPr>
          <w:rFonts w:ascii="Arial" w:hAnsi="Arial" w:cs="Arial"/>
        </w:rPr>
        <w:t xml:space="preserve">he Charitable Funds </w:t>
      </w:r>
      <w:r w:rsidR="0021055A" w:rsidRPr="0014636A">
        <w:rPr>
          <w:rFonts w:ascii="Arial" w:hAnsi="Arial" w:cs="Arial"/>
        </w:rPr>
        <w:t>Committee will consider reasonable requests to use charitable funds to support Christmas festivities on wards/departments for patients and staff Christmas amenities</w:t>
      </w:r>
      <w:r>
        <w:rPr>
          <w:rFonts w:ascii="Arial" w:hAnsi="Arial" w:cs="Arial"/>
        </w:rPr>
        <w:t xml:space="preserve">, </w:t>
      </w:r>
      <w:r w:rsidRPr="00A356AC">
        <w:rPr>
          <w:rFonts w:ascii="Arial" w:hAnsi="Arial" w:cs="Arial"/>
        </w:rPr>
        <w:t>where there are no local funds available</w:t>
      </w:r>
      <w:r w:rsidR="123B624E" w:rsidRPr="55F434F3">
        <w:rPr>
          <w:rFonts w:ascii="Arial" w:hAnsi="Arial" w:cs="Arial"/>
        </w:rPr>
        <w:t>, usually in their September/October meeting</w:t>
      </w:r>
    </w:p>
    <w:p w14:paraId="00BC9E2A" w14:textId="77777777" w:rsidR="00A3095A" w:rsidRDefault="00A3095A" w:rsidP="00A3095A">
      <w:pPr>
        <w:pStyle w:val="BodyTextIndent3"/>
        <w:tabs>
          <w:tab w:val="left" w:pos="10260"/>
        </w:tabs>
        <w:ind w:left="720"/>
        <w:jc w:val="both"/>
        <w:rPr>
          <w:rFonts w:ascii="Arial" w:hAnsi="Arial" w:cs="Arial"/>
        </w:rPr>
      </w:pPr>
    </w:p>
    <w:p w14:paraId="5F0C6F12" w14:textId="77777777" w:rsidR="002635C0" w:rsidRPr="00A3095A" w:rsidRDefault="00701933" w:rsidP="00A3095A">
      <w:pPr>
        <w:pStyle w:val="BodyTextIndent3"/>
        <w:numPr>
          <w:ilvl w:val="2"/>
          <w:numId w:val="26"/>
        </w:numPr>
        <w:tabs>
          <w:tab w:val="left" w:pos="10260"/>
        </w:tabs>
        <w:jc w:val="both"/>
        <w:rPr>
          <w:rFonts w:ascii="Arial" w:hAnsi="Arial" w:cs="Arial"/>
        </w:rPr>
      </w:pPr>
      <w:r w:rsidRPr="00A3095A">
        <w:rPr>
          <w:rFonts w:ascii="Arial" w:hAnsi="Arial" w:cs="Arial"/>
        </w:rPr>
        <w:t>There is still the requirement to complete a Request for Expenditure Form.</w:t>
      </w:r>
      <w:r w:rsidR="00481F02" w:rsidRPr="00A3095A">
        <w:rPr>
          <w:rFonts w:ascii="Arial" w:hAnsi="Arial" w:cs="Arial"/>
        </w:rPr>
        <w:t xml:space="preserve"> </w:t>
      </w:r>
      <w:r w:rsidRPr="00A3095A">
        <w:rPr>
          <w:rFonts w:ascii="Arial" w:hAnsi="Arial" w:cs="Arial"/>
        </w:rPr>
        <w:t xml:space="preserve">Once approved, the additional monies required must be added to a normal petty cash request and Income Management </w:t>
      </w:r>
      <w:r w:rsidR="00A356AC" w:rsidRPr="00A3095A">
        <w:rPr>
          <w:rFonts w:ascii="Arial" w:hAnsi="Arial" w:cs="Arial"/>
        </w:rPr>
        <w:t>will seek approval from Head of Accounting before ordering the additional monies from the Bank.</w:t>
      </w:r>
    </w:p>
    <w:p w14:paraId="7B0E001F" w14:textId="77777777" w:rsidR="002635C0" w:rsidRPr="0014636A" w:rsidRDefault="002635C0" w:rsidP="002635C0">
      <w:pPr>
        <w:pStyle w:val="BodyTextIndent3"/>
        <w:tabs>
          <w:tab w:val="left" w:pos="10260"/>
        </w:tabs>
        <w:jc w:val="both"/>
        <w:rPr>
          <w:rFonts w:ascii="Arial" w:hAnsi="Arial" w:cs="Arial"/>
        </w:rPr>
      </w:pPr>
    </w:p>
    <w:p w14:paraId="632790DB" w14:textId="77777777" w:rsidR="003125F6" w:rsidRDefault="00EF26A0" w:rsidP="003125F6">
      <w:pPr>
        <w:pStyle w:val="BodyTextIndent3"/>
        <w:numPr>
          <w:ilvl w:val="1"/>
          <w:numId w:val="26"/>
        </w:numPr>
        <w:tabs>
          <w:tab w:val="left" w:pos="10260"/>
        </w:tabs>
        <w:jc w:val="both"/>
        <w:outlineLvl w:val="1"/>
        <w:rPr>
          <w:rFonts w:ascii="Arial" w:hAnsi="Arial" w:cs="Arial"/>
          <w:b/>
        </w:rPr>
      </w:pPr>
      <w:bookmarkStart w:id="73" w:name="_Toc367982361"/>
      <w:bookmarkStart w:id="74" w:name="_Toc120630049"/>
      <w:bookmarkEnd w:id="73"/>
      <w:r>
        <w:rPr>
          <w:rFonts w:ascii="Arial" w:hAnsi="Arial" w:cs="Arial"/>
          <w:b/>
        </w:rPr>
        <w:t>Branding of Charitable Funds</w:t>
      </w:r>
      <w:bookmarkEnd w:id="74"/>
      <w:r w:rsidR="003125F6">
        <w:rPr>
          <w:rFonts w:ascii="Arial" w:hAnsi="Arial" w:cs="Arial"/>
          <w:b/>
        </w:rPr>
        <w:t xml:space="preserve"> </w:t>
      </w:r>
    </w:p>
    <w:p w14:paraId="7FED1B77" w14:textId="77777777" w:rsidR="003125F6" w:rsidRDefault="003125F6" w:rsidP="003125F6">
      <w:pPr>
        <w:pStyle w:val="BodyTextIndent3"/>
        <w:tabs>
          <w:tab w:val="left" w:pos="10260"/>
        </w:tabs>
        <w:ind w:left="576"/>
        <w:jc w:val="both"/>
        <w:outlineLvl w:val="1"/>
        <w:rPr>
          <w:rFonts w:ascii="Arial" w:hAnsi="Arial" w:cs="Arial"/>
          <w:b/>
        </w:rPr>
      </w:pPr>
    </w:p>
    <w:p w14:paraId="46439260" w14:textId="3C870A09" w:rsidR="00127979" w:rsidRDefault="00127979" w:rsidP="003125F6">
      <w:pPr>
        <w:pStyle w:val="BodyTextIndent3"/>
        <w:numPr>
          <w:ilvl w:val="2"/>
          <w:numId w:val="26"/>
        </w:numPr>
        <w:tabs>
          <w:tab w:val="left" w:pos="10260"/>
        </w:tabs>
        <w:jc w:val="both"/>
        <w:rPr>
          <w:rFonts w:ascii="Arial" w:hAnsi="Arial" w:cs="Arial"/>
        </w:rPr>
      </w:pPr>
      <w:r>
        <w:rPr>
          <w:rFonts w:ascii="Arial" w:hAnsi="Arial" w:cs="Arial"/>
        </w:rPr>
        <w:t xml:space="preserve">In order to increase the fund profile, the </w:t>
      </w:r>
      <w:proofErr w:type="gramStart"/>
      <w:r w:rsidR="000C0B3E">
        <w:rPr>
          <w:rFonts w:ascii="Arial" w:hAnsi="Arial" w:cs="Arial"/>
        </w:rPr>
        <w:t>South West</w:t>
      </w:r>
      <w:proofErr w:type="gramEnd"/>
      <w:r w:rsidR="000C0B3E">
        <w:rPr>
          <w:rFonts w:ascii="Arial" w:hAnsi="Arial" w:cs="Arial"/>
        </w:rPr>
        <w:t xml:space="preserve"> Wales </w:t>
      </w:r>
      <w:r>
        <w:rPr>
          <w:rFonts w:ascii="Arial" w:hAnsi="Arial" w:cs="Arial"/>
        </w:rPr>
        <w:t xml:space="preserve">Cancer Centre Charitable </w:t>
      </w:r>
      <w:proofErr w:type="gramStart"/>
      <w:r>
        <w:rPr>
          <w:rFonts w:ascii="Arial" w:hAnsi="Arial" w:cs="Arial"/>
        </w:rPr>
        <w:t>Fund</w:t>
      </w:r>
      <w:proofErr w:type="gramEnd"/>
      <w:r>
        <w:rPr>
          <w:rFonts w:ascii="Arial" w:hAnsi="Arial" w:cs="Arial"/>
        </w:rPr>
        <w:t xml:space="preserve"> which is based at Singleton Hospital</w:t>
      </w:r>
      <w:r w:rsidR="00EF26A0">
        <w:rPr>
          <w:rFonts w:ascii="Arial" w:hAnsi="Arial" w:cs="Arial"/>
        </w:rPr>
        <w:t>, the Neona</w:t>
      </w:r>
      <w:r w:rsidR="00FE7D5D">
        <w:rPr>
          <w:rFonts w:ascii="Arial" w:hAnsi="Arial" w:cs="Arial"/>
        </w:rPr>
        <w:t>tal</w:t>
      </w:r>
      <w:r w:rsidR="00EF26A0">
        <w:rPr>
          <w:rFonts w:ascii="Arial" w:hAnsi="Arial" w:cs="Arial"/>
        </w:rPr>
        <w:t xml:space="preserve"> Intensive Care Unit Charitable Funds based at Singleton Hospital and the Inherited Cardiac Conditions Fund based at Morriston Hospital </w:t>
      </w:r>
      <w:proofErr w:type="gramStart"/>
      <w:r w:rsidR="00EF26A0">
        <w:rPr>
          <w:rFonts w:ascii="Arial" w:hAnsi="Arial" w:cs="Arial"/>
        </w:rPr>
        <w:t xml:space="preserve">have </w:t>
      </w:r>
      <w:r w:rsidR="00A82F4C">
        <w:rPr>
          <w:rFonts w:ascii="Arial" w:hAnsi="Arial" w:cs="Arial"/>
        </w:rPr>
        <w:t xml:space="preserve"> created</w:t>
      </w:r>
      <w:proofErr w:type="gramEnd"/>
      <w:r>
        <w:rPr>
          <w:rFonts w:ascii="Arial" w:hAnsi="Arial" w:cs="Arial"/>
        </w:rPr>
        <w:t xml:space="preserve"> </w:t>
      </w:r>
      <w:proofErr w:type="gramStart"/>
      <w:r w:rsidR="00EF26A0">
        <w:rPr>
          <w:rFonts w:ascii="Arial" w:hAnsi="Arial" w:cs="Arial"/>
        </w:rPr>
        <w:t xml:space="preserve">their </w:t>
      </w:r>
      <w:r>
        <w:rPr>
          <w:rFonts w:ascii="Arial" w:hAnsi="Arial" w:cs="Arial"/>
        </w:rPr>
        <w:t xml:space="preserve"> own</w:t>
      </w:r>
      <w:proofErr w:type="gramEnd"/>
      <w:r>
        <w:rPr>
          <w:rFonts w:ascii="Arial" w:hAnsi="Arial" w:cs="Arial"/>
        </w:rPr>
        <w:t xml:space="preserve"> logo and marketing materials. </w:t>
      </w:r>
      <w:r w:rsidR="00352EEB" w:rsidRPr="005C529D">
        <w:rPr>
          <w:rFonts w:ascii="Arial" w:hAnsi="Arial" w:cs="Arial"/>
        </w:rPr>
        <w:t>All funds operate the same, with a fund manager that</w:t>
      </w:r>
      <w:r w:rsidR="00824693">
        <w:rPr>
          <w:rFonts w:ascii="Arial" w:hAnsi="Arial" w:cs="Arial"/>
        </w:rPr>
        <w:t xml:space="preserve"> </w:t>
      </w:r>
      <w:r w:rsidR="00352EEB" w:rsidRPr="005C529D">
        <w:rPr>
          <w:rFonts w:ascii="Arial" w:hAnsi="Arial" w:cs="Arial"/>
        </w:rPr>
        <w:t>is governed by Swansea Bay Health Charity and do not operate separately or under another charitable fund number</w:t>
      </w:r>
      <w:r w:rsidR="00352EEB">
        <w:rPr>
          <w:rFonts w:ascii="Arial" w:hAnsi="Arial" w:cs="Arial"/>
        </w:rPr>
        <w:t xml:space="preserve">. </w:t>
      </w:r>
      <w:r w:rsidR="00824693">
        <w:rPr>
          <w:rFonts w:ascii="Arial" w:hAnsi="Arial" w:cs="Arial"/>
        </w:rPr>
        <w:t>T</w:t>
      </w:r>
      <w:r w:rsidR="00EF26A0">
        <w:rPr>
          <w:rFonts w:ascii="Arial" w:hAnsi="Arial" w:cs="Arial"/>
        </w:rPr>
        <w:t>he logos must clearly state that the funds are part of the Swansea Bay University Health Board Charitable Fund and are not charities in their own right.</w:t>
      </w:r>
      <w:r>
        <w:rPr>
          <w:rFonts w:ascii="Arial" w:hAnsi="Arial" w:cs="Arial"/>
        </w:rPr>
        <w:t xml:space="preserve"> </w:t>
      </w:r>
    </w:p>
    <w:p w14:paraId="29534751" w14:textId="77777777" w:rsidR="00DB08D1" w:rsidRDefault="00DB08D1">
      <w:pPr>
        <w:pStyle w:val="BodyTextIndent3"/>
        <w:tabs>
          <w:tab w:val="left" w:pos="10260"/>
        </w:tabs>
        <w:jc w:val="both"/>
        <w:rPr>
          <w:rFonts w:ascii="Arial" w:hAnsi="Arial" w:cs="Arial"/>
        </w:rPr>
      </w:pPr>
    </w:p>
    <w:p w14:paraId="7AE3AB1D" w14:textId="77777777" w:rsidR="00787030" w:rsidRDefault="00127979" w:rsidP="00A82F4C">
      <w:pPr>
        <w:pStyle w:val="BodyTextIndent3"/>
        <w:tabs>
          <w:tab w:val="left" w:pos="10260"/>
        </w:tabs>
        <w:ind w:left="720"/>
        <w:jc w:val="both"/>
        <w:rPr>
          <w:rFonts w:ascii="Arial" w:hAnsi="Arial" w:cs="Arial"/>
        </w:rPr>
      </w:pPr>
      <w:r>
        <w:rPr>
          <w:rFonts w:ascii="Arial" w:hAnsi="Arial" w:cs="Arial"/>
        </w:rPr>
        <w:t xml:space="preserve"> </w:t>
      </w:r>
    </w:p>
    <w:p w14:paraId="0B287CB0" w14:textId="77777777" w:rsidR="00DB08D1" w:rsidRDefault="00DB08D1">
      <w:pPr>
        <w:pStyle w:val="ListParagraph"/>
        <w:rPr>
          <w:rFonts w:ascii="Arial" w:hAnsi="Arial" w:cs="Arial"/>
        </w:rPr>
      </w:pPr>
    </w:p>
    <w:p w14:paraId="2B4416DF" w14:textId="77777777" w:rsidR="00DB08D1" w:rsidRDefault="00127979">
      <w:pPr>
        <w:pStyle w:val="BodyTextIndent3"/>
        <w:tabs>
          <w:tab w:val="left" w:pos="10260"/>
        </w:tabs>
        <w:ind w:left="0"/>
        <w:jc w:val="both"/>
        <w:rPr>
          <w:rFonts w:ascii="Arial" w:hAnsi="Arial" w:cs="Arial"/>
        </w:rPr>
      </w:pPr>
      <w:r>
        <w:rPr>
          <w:rFonts w:ascii="Arial" w:hAnsi="Arial" w:cs="Arial"/>
        </w:rPr>
        <w:lastRenderedPageBreak/>
        <w:t xml:space="preserve"> </w:t>
      </w:r>
    </w:p>
    <w:p w14:paraId="6E2E45EC" w14:textId="77777777" w:rsidR="004B23AD" w:rsidRDefault="006F66A1" w:rsidP="006F66A1">
      <w:pPr>
        <w:pStyle w:val="BodyTextIndent3"/>
        <w:tabs>
          <w:tab w:val="left" w:pos="10260"/>
        </w:tabs>
        <w:ind w:left="0"/>
        <w:jc w:val="both"/>
        <w:rPr>
          <w:rFonts w:ascii="Arial" w:hAnsi="Arial" w:cs="Arial"/>
          <w:b/>
        </w:rPr>
      </w:pPr>
      <w:bookmarkStart w:id="75" w:name="_Toc467250042"/>
      <w:bookmarkStart w:id="76" w:name="_Toc467753720"/>
      <w:r>
        <w:rPr>
          <w:rFonts w:ascii="Arial" w:hAnsi="Arial" w:cs="Arial"/>
          <w:b/>
        </w:rPr>
        <w:t xml:space="preserve">7. </w:t>
      </w:r>
      <w:r w:rsidR="009F6E33">
        <w:rPr>
          <w:rFonts w:ascii="Arial" w:hAnsi="Arial" w:cs="Arial"/>
          <w:b/>
        </w:rPr>
        <w:t>TAXATION AND EXCISE DUTY</w:t>
      </w:r>
      <w:bookmarkEnd w:id="75"/>
      <w:bookmarkEnd w:id="76"/>
    </w:p>
    <w:p w14:paraId="003D5192" w14:textId="77777777" w:rsidR="004B23AD" w:rsidRDefault="004B23AD" w:rsidP="009C3605">
      <w:pPr>
        <w:pStyle w:val="BodyTextIndent3"/>
        <w:tabs>
          <w:tab w:val="left" w:pos="10260"/>
        </w:tabs>
        <w:ind w:left="0"/>
        <w:jc w:val="both"/>
        <w:rPr>
          <w:rFonts w:ascii="Arial" w:hAnsi="Arial" w:cs="Arial"/>
          <w:b/>
        </w:rPr>
      </w:pPr>
    </w:p>
    <w:p w14:paraId="4B6EF1A1" w14:textId="77777777" w:rsidR="00AE2BC8" w:rsidRDefault="006F66A1" w:rsidP="006F66A1">
      <w:pPr>
        <w:pStyle w:val="BodyTextIndent3"/>
        <w:tabs>
          <w:tab w:val="left" w:pos="10260"/>
        </w:tabs>
        <w:ind w:left="0"/>
        <w:jc w:val="both"/>
        <w:outlineLvl w:val="1"/>
        <w:rPr>
          <w:rFonts w:ascii="Arial" w:hAnsi="Arial" w:cs="Arial"/>
          <w:b/>
        </w:rPr>
      </w:pPr>
      <w:bookmarkStart w:id="77" w:name="_Toc467250043"/>
      <w:bookmarkStart w:id="78" w:name="_Toc467753721"/>
      <w:bookmarkStart w:id="79" w:name="_Toc120630050"/>
      <w:r>
        <w:rPr>
          <w:rFonts w:ascii="Arial" w:hAnsi="Arial" w:cs="Arial"/>
          <w:b/>
        </w:rPr>
        <w:t xml:space="preserve">7.1 </w:t>
      </w:r>
      <w:r w:rsidR="009F6E33" w:rsidRPr="009F6E33">
        <w:rPr>
          <w:rFonts w:ascii="Arial" w:hAnsi="Arial" w:cs="Arial"/>
          <w:b/>
        </w:rPr>
        <w:t>V</w:t>
      </w:r>
      <w:r w:rsidR="00511841">
        <w:rPr>
          <w:rFonts w:ascii="Arial" w:hAnsi="Arial" w:cs="Arial"/>
          <w:b/>
        </w:rPr>
        <w:t>alue Added Tax (V</w:t>
      </w:r>
      <w:r w:rsidR="009F6E33" w:rsidRPr="009F6E33">
        <w:rPr>
          <w:rFonts w:ascii="Arial" w:hAnsi="Arial" w:cs="Arial"/>
          <w:b/>
        </w:rPr>
        <w:t>AT</w:t>
      </w:r>
      <w:r w:rsidR="00511841">
        <w:rPr>
          <w:rFonts w:ascii="Arial" w:hAnsi="Arial" w:cs="Arial"/>
          <w:b/>
        </w:rPr>
        <w:t>)</w:t>
      </w:r>
      <w:bookmarkEnd w:id="77"/>
      <w:bookmarkEnd w:id="78"/>
      <w:bookmarkEnd w:id="79"/>
    </w:p>
    <w:p w14:paraId="7A38920A" w14:textId="77777777" w:rsidR="00AE2BC8" w:rsidRDefault="00AE2BC8" w:rsidP="009C3605">
      <w:pPr>
        <w:pStyle w:val="BodyTextIndent3"/>
        <w:tabs>
          <w:tab w:val="left" w:pos="10260"/>
        </w:tabs>
        <w:ind w:left="0"/>
        <w:jc w:val="both"/>
        <w:rPr>
          <w:rFonts w:ascii="Arial" w:hAnsi="Arial" w:cs="Arial"/>
          <w:b/>
        </w:rPr>
      </w:pPr>
    </w:p>
    <w:p w14:paraId="67478F14" w14:textId="77777777" w:rsidR="00AE2BC8" w:rsidRDefault="006F66A1" w:rsidP="006F66A1">
      <w:pPr>
        <w:pStyle w:val="BodyTextIndent3"/>
        <w:tabs>
          <w:tab w:val="left" w:pos="10260"/>
        </w:tabs>
        <w:ind w:left="720" w:hanging="720"/>
        <w:jc w:val="both"/>
        <w:rPr>
          <w:rFonts w:ascii="Arial" w:hAnsi="Arial" w:cs="Arial"/>
        </w:rPr>
      </w:pPr>
      <w:r>
        <w:rPr>
          <w:rFonts w:ascii="Arial" w:hAnsi="Arial" w:cs="Arial"/>
        </w:rPr>
        <w:t xml:space="preserve">7.1.1 </w:t>
      </w:r>
      <w:r w:rsidR="00AE2BC8" w:rsidRPr="00A31CFB">
        <w:rPr>
          <w:rFonts w:ascii="Arial" w:hAnsi="Arial" w:cs="Arial"/>
        </w:rPr>
        <w:t>Certain items purchased from charitable funds may be exempt from VAT where the goods are:</w:t>
      </w:r>
    </w:p>
    <w:p w14:paraId="3F48DF70" w14:textId="77777777" w:rsidR="00AE2BC8" w:rsidRDefault="00AE2BC8" w:rsidP="009C3605">
      <w:pPr>
        <w:pStyle w:val="BodyTextIndent3"/>
        <w:tabs>
          <w:tab w:val="left" w:pos="10260"/>
        </w:tabs>
        <w:ind w:left="0"/>
        <w:jc w:val="both"/>
        <w:rPr>
          <w:rFonts w:ascii="Arial" w:hAnsi="Arial" w:cs="Arial"/>
        </w:rPr>
      </w:pPr>
    </w:p>
    <w:p w14:paraId="69B0981D" w14:textId="77777777" w:rsidR="00AE2BC8" w:rsidRDefault="00AE2BC8" w:rsidP="009C3605">
      <w:pPr>
        <w:pStyle w:val="BodyTextIndent3"/>
        <w:numPr>
          <w:ilvl w:val="0"/>
          <w:numId w:val="50"/>
        </w:numPr>
        <w:tabs>
          <w:tab w:val="clear" w:pos="720"/>
          <w:tab w:val="num" w:pos="1260"/>
          <w:tab w:val="left" w:pos="1620"/>
          <w:tab w:val="left" w:pos="10800"/>
        </w:tabs>
        <w:ind w:left="1260" w:hanging="540"/>
        <w:jc w:val="both"/>
        <w:rPr>
          <w:rFonts w:ascii="Arial" w:hAnsi="Arial" w:cs="Arial"/>
        </w:rPr>
      </w:pPr>
      <w:r w:rsidRPr="00A31CFB">
        <w:rPr>
          <w:rFonts w:ascii="Arial" w:hAnsi="Arial" w:cs="Arial"/>
        </w:rPr>
        <w:t>Purchas</w:t>
      </w:r>
      <w:r>
        <w:rPr>
          <w:rFonts w:ascii="Arial" w:hAnsi="Arial" w:cs="Arial"/>
        </w:rPr>
        <w:t>ed wholly from charitable funds</w:t>
      </w:r>
    </w:p>
    <w:p w14:paraId="36C874DD" w14:textId="77777777" w:rsidR="00AE2BC8" w:rsidRDefault="00AE2BC8" w:rsidP="009C3605">
      <w:pPr>
        <w:pStyle w:val="BodyTextIndent3"/>
        <w:numPr>
          <w:ilvl w:val="0"/>
          <w:numId w:val="50"/>
        </w:numPr>
        <w:tabs>
          <w:tab w:val="clear" w:pos="720"/>
          <w:tab w:val="num" w:pos="1260"/>
          <w:tab w:val="left" w:pos="1620"/>
          <w:tab w:val="left" w:pos="10800"/>
        </w:tabs>
        <w:ind w:left="1260" w:hanging="540"/>
        <w:jc w:val="both"/>
        <w:rPr>
          <w:rFonts w:ascii="Arial" w:hAnsi="Arial" w:cs="Arial"/>
        </w:rPr>
      </w:pPr>
      <w:r w:rsidRPr="00A31CFB">
        <w:rPr>
          <w:rFonts w:ascii="Arial" w:hAnsi="Arial" w:cs="Arial"/>
        </w:rPr>
        <w:t>Purchased by an eligible body wholly from funds provided by a cha</w:t>
      </w:r>
      <w:r>
        <w:rPr>
          <w:rFonts w:ascii="Arial" w:hAnsi="Arial" w:cs="Arial"/>
        </w:rPr>
        <w:t>rity or voluntary contributions</w:t>
      </w:r>
    </w:p>
    <w:p w14:paraId="43382471" w14:textId="77777777" w:rsidR="00AE2BC8" w:rsidRDefault="00AE2BC8" w:rsidP="009C3605">
      <w:pPr>
        <w:pStyle w:val="BodyTextIndent3"/>
        <w:numPr>
          <w:ilvl w:val="0"/>
          <w:numId w:val="50"/>
        </w:numPr>
        <w:tabs>
          <w:tab w:val="clear" w:pos="720"/>
          <w:tab w:val="num" w:pos="1260"/>
          <w:tab w:val="left" w:pos="1620"/>
          <w:tab w:val="left" w:pos="10800"/>
        </w:tabs>
        <w:ind w:left="1260" w:hanging="540"/>
        <w:jc w:val="both"/>
        <w:rPr>
          <w:rFonts w:ascii="Arial" w:hAnsi="Arial" w:cs="Arial"/>
        </w:rPr>
      </w:pPr>
      <w:r w:rsidRPr="00A31CFB">
        <w:rPr>
          <w:rFonts w:ascii="Arial" w:hAnsi="Arial" w:cs="Arial"/>
        </w:rPr>
        <w:t>Rele</w:t>
      </w:r>
      <w:r>
        <w:rPr>
          <w:rFonts w:ascii="Arial" w:hAnsi="Arial" w:cs="Arial"/>
        </w:rPr>
        <w:t>vant goods as categorised below: -</w:t>
      </w:r>
    </w:p>
    <w:p w14:paraId="5BDADAF1" w14:textId="77777777" w:rsidR="00AE2BC8" w:rsidRDefault="00AE2BC8" w:rsidP="009C3605">
      <w:pPr>
        <w:pStyle w:val="BodyTextIndent3"/>
        <w:tabs>
          <w:tab w:val="left" w:pos="1620"/>
          <w:tab w:val="left" w:pos="10800"/>
        </w:tabs>
        <w:ind w:left="720"/>
        <w:jc w:val="both"/>
        <w:rPr>
          <w:rFonts w:ascii="Arial" w:hAnsi="Arial" w:cs="Arial"/>
        </w:rPr>
      </w:pPr>
    </w:p>
    <w:p w14:paraId="760E2BDC" w14:textId="77777777" w:rsidR="00AE2BC8" w:rsidRDefault="00AE2BC8" w:rsidP="009C3605">
      <w:pPr>
        <w:pStyle w:val="BodyTextIndent3"/>
        <w:numPr>
          <w:ilvl w:val="1"/>
          <w:numId w:val="50"/>
        </w:numPr>
        <w:tabs>
          <w:tab w:val="left" w:pos="1620"/>
          <w:tab w:val="left" w:pos="10800"/>
        </w:tabs>
        <w:jc w:val="both"/>
        <w:rPr>
          <w:rFonts w:ascii="Arial" w:hAnsi="Arial" w:cs="Arial"/>
        </w:rPr>
      </w:pPr>
      <w:r w:rsidRPr="00A31CFB">
        <w:rPr>
          <w:rFonts w:ascii="Arial" w:hAnsi="Arial" w:cs="Arial"/>
        </w:rPr>
        <w:t>Medical, scientific, computer, video, sterilising, laboratory or refrigeration equipment used in medical research, training, diagnosis or treatment</w:t>
      </w:r>
    </w:p>
    <w:p w14:paraId="18B58EBC" w14:textId="77777777" w:rsidR="00AE2BC8" w:rsidRDefault="00AE2BC8" w:rsidP="009C3605">
      <w:pPr>
        <w:pStyle w:val="BodyTextIndent3"/>
        <w:numPr>
          <w:ilvl w:val="1"/>
          <w:numId w:val="50"/>
        </w:numPr>
        <w:tabs>
          <w:tab w:val="left" w:pos="1620"/>
          <w:tab w:val="left" w:pos="10800"/>
        </w:tabs>
        <w:jc w:val="both"/>
        <w:rPr>
          <w:rFonts w:ascii="Arial" w:hAnsi="Arial" w:cs="Arial"/>
        </w:rPr>
      </w:pPr>
      <w:r w:rsidRPr="00A31CFB">
        <w:rPr>
          <w:rFonts w:ascii="Arial" w:hAnsi="Arial" w:cs="Arial"/>
        </w:rPr>
        <w:t>Parts and accessor</w:t>
      </w:r>
      <w:r>
        <w:rPr>
          <w:rFonts w:ascii="Arial" w:hAnsi="Arial" w:cs="Arial"/>
        </w:rPr>
        <w:t>ies for use with the above item</w:t>
      </w:r>
    </w:p>
    <w:p w14:paraId="083186DC" w14:textId="77777777" w:rsidR="00AE2BC8" w:rsidRDefault="00AE2BC8" w:rsidP="009C3605">
      <w:pPr>
        <w:pStyle w:val="BodyTextIndent3"/>
        <w:numPr>
          <w:ilvl w:val="1"/>
          <w:numId w:val="50"/>
        </w:numPr>
        <w:tabs>
          <w:tab w:val="left" w:pos="1620"/>
          <w:tab w:val="left" w:pos="10800"/>
        </w:tabs>
        <w:jc w:val="both"/>
        <w:rPr>
          <w:rFonts w:ascii="Arial" w:hAnsi="Arial" w:cs="Arial"/>
        </w:rPr>
      </w:pPr>
      <w:r w:rsidRPr="00A31CFB">
        <w:rPr>
          <w:rFonts w:ascii="Arial" w:hAnsi="Arial" w:cs="Arial"/>
        </w:rPr>
        <w:t>Qualifying aids for the handicapped</w:t>
      </w:r>
    </w:p>
    <w:p w14:paraId="6F0F611D" w14:textId="77777777" w:rsidR="00AE2BC8" w:rsidRDefault="00AE2BC8" w:rsidP="009C3605">
      <w:pPr>
        <w:pStyle w:val="BodyTextIndent3"/>
        <w:numPr>
          <w:ilvl w:val="1"/>
          <w:numId w:val="50"/>
        </w:numPr>
        <w:tabs>
          <w:tab w:val="left" w:pos="1620"/>
          <w:tab w:val="left" w:pos="10800"/>
        </w:tabs>
        <w:jc w:val="both"/>
        <w:rPr>
          <w:rFonts w:ascii="Arial" w:hAnsi="Arial" w:cs="Arial"/>
        </w:rPr>
      </w:pPr>
      <w:r w:rsidRPr="00A31CFB">
        <w:rPr>
          <w:rFonts w:ascii="Arial" w:hAnsi="Arial" w:cs="Arial"/>
        </w:rPr>
        <w:t>Computer software solely for use in medical research, diagnosis or treatment and its repair and maintenance</w:t>
      </w:r>
    </w:p>
    <w:p w14:paraId="3C0D8268" w14:textId="77777777" w:rsidR="00AE2BC8" w:rsidRDefault="00AE2BC8" w:rsidP="009C3605">
      <w:pPr>
        <w:pStyle w:val="BodyTextIndent3"/>
        <w:tabs>
          <w:tab w:val="left" w:pos="10260"/>
        </w:tabs>
        <w:ind w:left="0"/>
        <w:jc w:val="both"/>
        <w:rPr>
          <w:rFonts w:ascii="Arial" w:hAnsi="Arial" w:cs="Arial"/>
        </w:rPr>
      </w:pPr>
    </w:p>
    <w:p w14:paraId="6D50A6C5" w14:textId="77777777" w:rsidR="00AE2BC8" w:rsidRPr="004B23AD" w:rsidRDefault="006F66A1" w:rsidP="006F66A1">
      <w:pPr>
        <w:pStyle w:val="BodyTextIndent3"/>
        <w:tabs>
          <w:tab w:val="left" w:pos="10260"/>
        </w:tabs>
        <w:ind w:left="720" w:hanging="720"/>
        <w:jc w:val="both"/>
        <w:rPr>
          <w:rFonts w:ascii="Arial" w:hAnsi="Arial" w:cs="Arial"/>
        </w:rPr>
      </w:pPr>
      <w:r>
        <w:rPr>
          <w:rFonts w:ascii="Arial" w:hAnsi="Arial" w:cs="Arial"/>
        </w:rPr>
        <w:t xml:space="preserve">7.1.2 </w:t>
      </w:r>
      <w:r w:rsidR="00AE2BC8" w:rsidRPr="004B23AD">
        <w:rPr>
          <w:rFonts w:ascii="Arial" w:hAnsi="Arial" w:cs="Arial"/>
        </w:rPr>
        <w:t>To qualify for VAT exemption, the item must be used solely for the declared purpose, e.g. a computer may qualify where used entirely for medical research, however if it were used partly for research and partly for general administrative work, exemption would not apply.</w:t>
      </w:r>
    </w:p>
    <w:p w14:paraId="4A1ACF59" w14:textId="77777777" w:rsidR="00AE2BC8" w:rsidRPr="004B23AD" w:rsidRDefault="00AE2BC8" w:rsidP="009C3605">
      <w:pPr>
        <w:pStyle w:val="BodyTextIndent3"/>
        <w:tabs>
          <w:tab w:val="left" w:pos="10260"/>
        </w:tabs>
        <w:ind w:left="0"/>
        <w:jc w:val="both"/>
        <w:rPr>
          <w:rFonts w:ascii="Arial" w:hAnsi="Arial" w:cs="Arial"/>
        </w:rPr>
      </w:pPr>
    </w:p>
    <w:p w14:paraId="019165DF" w14:textId="77777777" w:rsidR="00AE2BC8" w:rsidRDefault="006F66A1" w:rsidP="005D66D6">
      <w:pPr>
        <w:pStyle w:val="BodyTextIndent3"/>
        <w:tabs>
          <w:tab w:val="left" w:pos="10260"/>
        </w:tabs>
        <w:ind w:left="720" w:hanging="720"/>
        <w:jc w:val="both"/>
        <w:rPr>
          <w:rFonts w:ascii="Arial" w:hAnsi="Arial" w:cs="Arial"/>
        </w:rPr>
      </w:pPr>
      <w:r>
        <w:rPr>
          <w:rFonts w:ascii="Arial" w:hAnsi="Arial" w:cs="Arial"/>
        </w:rPr>
        <w:t>7.1.3</w:t>
      </w:r>
      <w:r w:rsidR="005D66D6">
        <w:rPr>
          <w:rFonts w:ascii="Arial" w:hAnsi="Arial" w:cs="Arial"/>
        </w:rPr>
        <w:t xml:space="preserve">   </w:t>
      </w:r>
      <w:r w:rsidR="00AE2BC8" w:rsidRPr="004B23AD">
        <w:rPr>
          <w:rFonts w:ascii="Arial" w:hAnsi="Arial" w:cs="Arial"/>
        </w:rPr>
        <w:t xml:space="preserve">Fund Holder should ensure that any items requisitioned from Charitable Funds are clearly marked as such on the requisition.  </w:t>
      </w:r>
      <w:r w:rsidR="00D6354F">
        <w:rPr>
          <w:rFonts w:ascii="Arial" w:hAnsi="Arial" w:cs="Arial"/>
        </w:rPr>
        <w:t xml:space="preserve">The Fund Holder is responsible for ensuring that a VAT exemption certificate is provided to </w:t>
      </w:r>
      <w:r w:rsidR="007043FB">
        <w:rPr>
          <w:rFonts w:ascii="Arial" w:hAnsi="Arial" w:cs="Arial"/>
        </w:rPr>
        <w:t xml:space="preserve">NWSSP </w:t>
      </w:r>
      <w:r w:rsidR="00AE2BC8" w:rsidRPr="004B23AD">
        <w:rPr>
          <w:rFonts w:ascii="Arial" w:hAnsi="Arial" w:cs="Arial"/>
        </w:rPr>
        <w:t xml:space="preserve">Procurement </w:t>
      </w:r>
      <w:r w:rsidR="00D6354F">
        <w:rPr>
          <w:rFonts w:ascii="Arial" w:hAnsi="Arial" w:cs="Arial"/>
        </w:rPr>
        <w:t xml:space="preserve">where appropriate </w:t>
      </w:r>
      <w:r w:rsidR="00A82F4C">
        <w:rPr>
          <w:rFonts w:ascii="Arial" w:hAnsi="Arial" w:cs="Arial"/>
        </w:rPr>
        <w:t xml:space="preserve">to </w:t>
      </w:r>
      <w:r w:rsidR="00A82F4C" w:rsidRPr="004B23AD">
        <w:rPr>
          <w:rFonts w:ascii="Arial" w:hAnsi="Arial" w:cs="Arial"/>
        </w:rPr>
        <w:t>support</w:t>
      </w:r>
      <w:r w:rsidR="00AE2BC8" w:rsidRPr="004B23AD">
        <w:rPr>
          <w:rFonts w:ascii="Arial" w:hAnsi="Arial" w:cs="Arial"/>
        </w:rPr>
        <w:t xml:space="preserve"> the official order.   </w:t>
      </w:r>
    </w:p>
    <w:p w14:paraId="41FDDC00" w14:textId="77777777" w:rsidR="00777308" w:rsidRDefault="00777308" w:rsidP="00777308">
      <w:pPr>
        <w:pStyle w:val="ListParagraph"/>
        <w:rPr>
          <w:rFonts w:ascii="Arial" w:hAnsi="Arial" w:cs="Arial"/>
        </w:rPr>
      </w:pPr>
    </w:p>
    <w:p w14:paraId="42EDCA7C" w14:textId="77777777" w:rsidR="00777308" w:rsidRDefault="005D66D6" w:rsidP="005D66D6">
      <w:pPr>
        <w:pStyle w:val="BodyTextIndent3"/>
        <w:tabs>
          <w:tab w:val="left" w:pos="10260"/>
        </w:tabs>
        <w:ind w:left="720" w:hanging="720"/>
        <w:jc w:val="both"/>
        <w:rPr>
          <w:rFonts w:ascii="Arial" w:hAnsi="Arial" w:cs="Arial"/>
        </w:rPr>
      </w:pPr>
      <w:r>
        <w:rPr>
          <w:rFonts w:ascii="Arial" w:hAnsi="Arial" w:cs="Arial"/>
        </w:rPr>
        <w:t xml:space="preserve">7.1.4 </w:t>
      </w:r>
      <w:r w:rsidR="00777308">
        <w:rPr>
          <w:rFonts w:ascii="Arial" w:hAnsi="Arial" w:cs="Arial"/>
        </w:rPr>
        <w:t>VAT exemption is also available where items are purchased specifically for fund raising. Such items include:</w:t>
      </w:r>
    </w:p>
    <w:p w14:paraId="377DDE39" w14:textId="77777777" w:rsidR="00777308" w:rsidRDefault="00777308" w:rsidP="005D66D6">
      <w:pPr>
        <w:pStyle w:val="ListParagraph"/>
        <w:ind w:hanging="720"/>
        <w:jc w:val="both"/>
        <w:rPr>
          <w:rFonts w:ascii="Arial" w:hAnsi="Arial" w:cs="Arial"/>
        </w:rPr>
      </w:pPr>
    </w:p>
    <w:p w14:paraId="72C30F1D" w14:textId="77777777" w:rsidR="00AC4FEC" w:rsidRDefault="00AC4FEC" w:rsidP="006C072E">
      <w:pPr>
        <w:pStyle w:val="ListParagraph"/>
        <w:numPr>
          <w:ilvl w:val="1"/>
          <w:numId w:val="53"/>
        </w:numPr>
        <w:tabs>
          <w:tab w:val="clear" w:pos="1440"/>
          <w:tab w:val="num" w:pos="1134"/>
        </w:tabs>
        <w:ind w:left="1134" w:hanging="425"/>
        <w:jc w:val="both"/>
        <w:rPr>
          <w:rFonts w:ascii="Arial" w:hAnsi="Arial" w:cs="Arial"/>
        </w:rPr>
      </w:pPr>
      <w:r>
        <w:rPr>
          <w:rFonts w:ascii="Arial" w:hAnsi="Arial" w:cs="Arial"/>
        </w:rPr>
        <w:t>Printed stationery used for appeals</w:t>
      </w:r>
    </w:p>
    <w:p w14:paraId="4027C6A5" w14:textId="77777777" w:rsidR="00AC4FEC" w:rsidRDefault="00AC4FEC" w:rsidP="006C072E">
      <w:pPr>
        <w:pStyle w:val="ListParagraph"/>
        <w:numPr>
          <w:ilvl w:val="1"/>
          <w:numId w:val="53"/>
        </w:numPr>
        <w:tabs>
          <w:tab w:val="clear" w:pos="1440"/>
          <w:tab w:val="num" w:pos="1134"/>
        </w:tabs>
        <w:ind w:left="1134" w:hanging="425"/>
        <w:jc w:val="both"/>
        <w:rPr>
          <w:rFonts w:ascii="Arial" w:hAnsi="Arial" w:cs="Arial"/>
        </w:rPr>
      </w:pPr>
      <w:r>
        <w:rPr>
          <w:rFonts w:ascii="Arial" w:hAnsi="Arial" w:cs="Arial"/>
        </w:rPr>
        <w:t>Collecting envelopes</w:t>
      </w:r>
    </w:p>
    <w:p w14:paraId="50FC6C33" w14:textId="77777777" w:rsidR="00AC4FEC" w:rsidRDefault="00AC4FEC" w:rsidP="006C072E">
      <w:pPr>
        <w:pStyle w:val="ListParagraph"/>
        <w:numPr>
          <w:ilvl w:val="1"/>
          <w:numId w:val="53"/>
        </w:numPr>
        <w:tabs>
          <w:tab w:val="clear" w:pos="1440"/>
          <w:tab w:val="num" w:pos="1134"/>
        </w:tabs>
        <w:ind w:left="1134" w:hanging="425"/>
        <w:jc w:val="both"/>
        <w:rPr>
          <w:rFonts w:ascii="Arial" w:hAnsi="Arial" w:cs="Arial"/>
        </w:rPr>
      </w:pPr>
      <w:r>
        <w:rPr>
          <w:rFonts w:ascii="Arial" w:hAnsi="Arial" w:cs="Arial"/>
        </w:rPr>
        <w:t xml:space="preserve"> Secure collection boxes </w:t>
      </w:r>
      <w:r w:rsidR="002E3BBA">
        <w:rPr>
          <w:rFonts w:ascii="Arial" w:hAnsi="Arial" w:cs="Arial"/>
        </w:rPr>
        <w:t>which</w:t>
      </w:r>
      <w:r>
        <w:rPr>
          <w:rFonts w:ascii="Arial" w:hAnsi="Arial" w:cs="Arial"/>
        </w:rPr>
        <w:t xml:space="preserve"> are capable of being locked or sealed containing the Charity name</w:t>
      </w:r>
    </w:p>
    <w:p w14:paraId="7ECFCC92" w14:textId="77777777" w:rsidR="003714A1" w:rsidRDefault="00AC4FEC" w:rsidP="006C072E">
      <w:pPr>
        <w:pStyle w:val="ListParagraph"/>
        <w:numPr>
          <w:ilvl w:val="1"/>
          <w:numId w:val="53"/>
        </w:numPr>
        <w:tabs>
          <w:tab w:val="clear" w:pos="1440"/>
          <w:tab w:val="num" w:pos="1134"/>
        </w:tabs>
        <w:ind w:left="1134" w:hanging="425"/>
        <w:jc w:val="both"/>
        <w:rPr>
          <w:rFonts w:ascii="Arial" w:hAnsi="Arial" w:cs="Arial"/>
        </w:rPr>
      </w:pPr>
      <w:r>
        <w:rPr>
          <w:rFonts w:ascii="Arial" w:hAnsi="Arial" w:cs="Arial"/>
        </w:rPr>
        <w:t>Lapel badges, stickers and pens which are given free as an acknowledgement of a donation. Such items are not VAT exempt if sold to raise funds.</w:t>
      </w:r>
    </w:p>
    <w:p w14:paraId="04E7FA66" w14:textId="77777777" w:rsidR="00E273C9" w:rsidRDefault="00E273C9" w:rsidP="00E273C9">
      <w:pPr>
        <w:pStyle w:val="ListParagraph"/>
        <w:jc w:val="both"/>
        <w:rPr>
          <w:rFonts w:ascii="Arial" w:hAnsi="Arial" w:cs="Arial"/>
        </w:rPr>
      </w:pPr>
    </w:p>
    <w:p w14:paraId="527DCA2F" w14:textId="77777777" w:rsidR="00777308" w:rsidRPr="007126C5" w:rsidRDefault="00E10C67" w:rsidP="00766A70">
      <w:pPr>
        <w:ind w:left="709" w:hanging="709"/>
        <w:jc w:val="both"/>
        <w:rPr>
          <w:rFonts w:ascii="Arial" w:hAnsi="Arial" w:cs="Arial"/>
        </w:rPr>
      </w:pPr>
      <w:r>
        <w:rPr>
          <w:rFonts w:ascii="Arial" w:hAnsi="Arial" w:cs="Arial"/>
        </w:rPr>
        <w:t>7.1.5 The</w:t>
      </w:r>
      <w:r w:rsidR="003714A1">
        <w:rPr>
          <w:rFonts w:ascii="Arial" w:hAnsi="Arial" w:cs="Arial"/>
        </w:rPr>
        <w:t xml:space="preserve"> name of the charity on the VAT </w:t>
      </w:r>
      <w:r w:rsidR="00766A70">
        <w:rPr>
          <w:rFonts w:ascii="Arial" w:hAnsi="Arial" w:cs="Arial"/>
        </w:rPr>
        <w:t>exemption</w:t>
      </w:r>
      <w:r w:rsidR="003714A1">
        <w:rPr>
          <w:rFonts w:ascii="Arial" w:hAnsi="Arial" w:cs="Arial"/>
        </w:rPr>
        <w:t xml:space="preserve"> form </w:t>
      </w:r>
      <w:r w:rsidR="00E273C9">
        <w:rPr>
          <w:rFonts w:ascii="Arial" w:hAnsi="Arial" w:cs="Arial"/>
        </w:rPr>
        <w:t>must</w:t>
      </w:r>
      <w:r w:rsidR="003714A1">
        <w:rPr>
          <w:rFonts w:ascii="Arial" w:hAnsi="Arial" w:cs="Arial"/>
        </w:rPr>
        <w:t xml:space="preserve"> be Swansea Bay          University </w:t>
      </w:r>
      <w:r w:rsidR="00090FD6">
        <w:rPr>
          <w:rFonts w:ascii="Arial" w:hAnsi="Arial" w:cs="Arial"/>
        </w:rPr>
        <w:t xml:space="preserve">Health Board and other Related </w:t>
      </w:r>
      <w:r>
        <w:rPr>
          <w:rFonts w:ascii="Arial" w:hAnsi="Arial" w:cs="Arial"/>
        </w:rPr>
        <w:t>Charities and</w:t>
      </w:r>
      <w:r w:rsidR="003714A1">
        <w:rPr>
          <w:rFonts w:ascii="Arial" w:hAnsi="Arial" w:cs="Arial"/>
        </w:rPr>
        <w:t xml:space="preserve"> not the name of the individual earmarked fund.</w:t>
      </w:r>
    </w:p>
    <w:p w14:paraId="3EC25094" w14:textId="77777777" w:rsidR="003714A1" w:rsidRDefault="003714A1" w:rsidP="007126C5">
      <w:pPr>
        <w:ind w:left="709"/>
        <w:jc w:val="both"/>
        <w:rPr>
          <w:rFonts w:ascii="Arial" w:hAnsi="Arial" w:cs="Arial"/>
        </w:rPr>
      </w:pPr>
    </w:p>
    <w:p w14:paraId="3F9A1FFF" w14:textId="77777777" w:rsidR="005D66D6" w:rsidRDefault="005D66D6" w:rsidP="007126C5">
      <w:pPr>
        <w:ind w:left="709"/>
        <w:jc w:val="both"/>
        <w:rPr>
          <w:rFonts w:ascii="Arial" w:hAnsi="Arial" w:cs="Arial"/>
        </w:rPr>
      </w:pPr>
    </w:p>
    <w:p w14:paraId="16CA5880" w14:textId="77777777" w:rsidR="005D66D6" w:rsidRDefault="005D66D6" w:rsidP="007126C5">
      <w:pPr>
        <w:ind w:left="709"/>
        <w:jc w:val="both"/>
        <w:rPr>
          <w:rFonts w:ascii="Arial" w:hAnsi="Arial" w:cs="Arial"/>
        </w:rPr>
      </w:pPr>
    </w:p>
    <w:p w14:paraId="6BB1D853" w14:textId="77777777" w:rsidR="005D66D6" w:rsidRDefault="005D66D6" w:rsidP="007126C5">
      <w:pPr>
        <w:ind w:left="709"/>
        <w:jc w:val="both"/>
        <w:rPr>
          <w:rFonts w:ascii="Arial" w:hAnsi="Arial" w:cs="Arial"/>
        </w:rPr>
      </w:pPr>
    </w:p>
    <w:p w14:paraId="20C4E057" w14:textId="77777777" w:rsidR="005D66D6" w:rsidRDefault="005D66D6" w:rsidP="007126C5">
      <w:pPr>
        <w:ind w:left="709"/>
        <w:jc w:val="both"/>
        <w:rPr>
          <w:rFonts w:ascii="Arial" w:hAnsi="Arial" w:cs="Arial"/>
        </w:rPr>
      </w:pPr>
    </w:p>
    <w:p w14:paraId="3BDF2A92" w14:textId="77777777" w:rsidR="005D66D6" w:rsidRDefault="005D66D6" w:rsidP="007126C5">
      <w:pPr>
        <w:ind w:left="709"/>
        <w:jc w:val="both"/>
        <w:rPr>
          <w:rFonts w:ascii="Arial" w:hAnsi="Arial" w:cs="Arial"/>
        </w:rPr>
      </w:pPr>
    </w:p>
    <w:p w14:paraId="7B70E905" w14:textId="77777777" w:rsidR="004B23AD" w:rsidRPr="00AE2BC8" w:rsidRDefault="005D66D6" w:rsidP="005D66D6">
      <w:pPr>
        <w:pStyle w:val="BodyTextIndent3"/>
        <w:tabs>
          <w:tab w:val="left" w:pos="10260"/>
        </w:tabs>
        <w:ind w:left="0"/>
        <w:jc w:val="both"/>
        <w:outlineLvl w:val="1"/>
        <w:rPr>
          <w:rFonts w:ascii="Arial" w:hAnsi="Arial" w:cs="Arial"/>
          <w:b/>
        </w:rPr>
      </w:pPr>
      <w:bookmarkStart w:id="80" w:name="_Toc365023481"/>
      <w:bookmarkStart w:id="81" w:name="_Toc365023553"/>
      <w:bookmarkStart w:id="82" w:name="_Toc365542150"/>
      <w:bookmarkStart w:id="83" w:name="_Toc367982365"/>
      <w:bookmarkStart w:id="84" w:name="_Toc365023482"/>
      <w:bookmarkStart w:id="85" w:name="_Toc365023554"/>
      <w:bookmarkStart w:id="86" w:name="_Toc365542151"/>
      <w:bookmarkStart w:id="87" w:name="_Toc367982366"/>
      <w:bookmarkStart w:id="88" w:name="_Toc467250044"/>
      <w:bookmarkStart w:id="89" w:name="_Toc467753722"/>
      <w:bookmarkStart w:id="90" w:name="_Toc120630051"/>
      <w:bookmarkEnd w:id="80"/>
      <w:bookmarkEnd w:id="81"/>
      <w:bookmarkEnd w:id="82"/>
      <w:bookmarkEnd w:id="83"/>
      <w:bookmarkEnd w:id="84"/>
      <w:bookmarkEnd w:id="85"/>
      <w:bookmarkEnd w:id="86"/>
      <w:bookmarkEnd w:id="87"/>
      <w:r>
        <w:rPr>
          <w:rFonts w:ascii="Arial" w:hAnsi="Arial" w:cs="Arial"/>
          <w:b/>
        </w:rPr>
        <w:lastRenderedPageBreak/>
        <w:t xml:space="preserve">7.2     </w:t>
      </w:r>
      <w:r w:rsidR="007073F4" w:rsidRPr="00A31CFB">
        <w:rPr>
          <w:rFonts w:ascii="Arial" w:hAnsi="Arial" w:cs="Arial"/>
          <w:b/>
        </w:rPr>
        <w:t>Gift Aid</w:t>
      </w:r>
      <w:bookmarkEnd w:id="88"/>
      <w:bookmarkEnd w:id="89"/>
      <w:bookmarkEnd w:id="90"/>
    </w:p>
    <w:p w14:paraId="35A857AF" w14:textId="77777777" w:rsidR="004B23AD" w:rsidRPr="004B23AD" w:rsidRDefault="004B23AD" w:rsidP="009C3605">
      <w:pPr>
        <w:pStyle w:val="BodyTextIndent3"/>
        <w:tabs>
          <w:tab w:val="left" w:pos="10260"/>
        </w:tabs>
        <w:ind w:left="0"/>
        <w:jc w:val="both"/>
        <w:rPr>
          <w:rFonts w:ascii="Arial" w:hAnsi="Arial" w:cs="Arial"/>
        </w:rPr>
      </w:pPr>
    </w:p>
    <w:p w14:paraId="16389996" w14:textId="77777777" w:rsidR="00F128E4" w:rsidRDefault="005D66D6" w:rsidP="005D66D6">
      <w:pPr>
        <w:pStyle w:val="BodyTextIndent3"/>
        <w:tabs>
          <w:tab w:val="left" w:pos="10260"/>
        </w:tabs>
        <w:ind w:left="720" w:hanging="720"/>
        <w:jc w:val="both"/>
        <w:rPr>
          <w:rFonts w:ascii="Arial" w:hAnsi="Arial" w:cs="Arial"/>
        </w:rPr>
      </w:pPr>
      <w:proofErr w:type="gramStart"/>
      <w:r>
        <w:rPr>
          <w:rFonts w:ascii="Arial" w:hAnsi="Arial" w:cs="Arial"/>
        </w:rPr>
        <w:t xml:space="preserve">7.2.1  </w:t>
      </w:r>
      <w:r w:rsidR="007043FB">
        <w:rPr>
          <w:rFonts w:ascii="Arial" w:hAnsi="Arial" w:cs="Arial"/>
        </w:rPr>
        <w:t>HM</w:t>
      </w:r>
      <w:proofErr w:type="gramEnd"/>
      <w:r w:rsidR="007043FB">
        <w:rPr>
          <w:rFonts w:ascii="Arial" w:hAnsi="Arial" w:cs="Arial"/>
        </w:rPr>
        <w:t xml:space="preserve"> Revenue &amp; Customs </w:t>
      </w:r>
      <w:r w:rsidR="007073F4" w:rsidRPr="00A31CFB">
        <w:rPr>
          <w:rFonts w:ascii="Arial" w:hAnsi="Arial" w:cs="Arial"/>
        </w:rPr>
        <w:t xml:space="preserve">rules allow the Charity to recover tax </w:t>
      </w:r>
      <w:r w:rsidR="0063652B" w:rsidRPr="00A31CFB">
        <w:rPr>
          <w:rFonts w:ascii="Arial" w:hAnsi="Arial" w:cs="Arial"/>
        </w:rPr>
        <w:t xml:space="preserve">on a donation by an individual. </w:t>
      </w:r>
      <w:r w:rsidR="007073F4" w:rsidRPr="00A31CFB">
        <w:rPr>
          <w:rFonts w:ascii="Arial" w:hAnsi="Arial" w:cs="Arial"/>
        </w:rPr>
        <w:t xml:space="preserve">Gift Aid declarations must be completed by </w:t>
      </w:r>
      <w:r w:rsidR="00D93B38">
        <w:rPr>
          <w:rFonts w:ascii="Arial" w:hAnsi="Arial" w:cs="Arial"/>
        </w:rPr>
        <w:t xml:space="preserve">the </w:t>
      </w:r>
      <w:r w:rsidR="007073F4" w:rsidRPr="00A31CFB">
        <w:rPr>
          <w:rFonts w:ascii="Arial" w:hAnsi="Arial" w:cs="Arial"/>
        </w:rPr>
        <w:t>donor</w:t>
      </w:r>
      <w:r w:rsidR="0063652B" w:rsidRPr="00A31CFB">
        <w:rPr>
          <w:rFonts w:ascii="Arial" w:hAnsi="Arial" w:cs="Arial"/>
        </w:rPr>
        <w:t xml:space="preserve"> </w:t>
      </w:r>
      <w:r w:rsidR="007073F4" w:rsidRPr="00A31CFB">
        <w:rPr>
          <w:rFonts w:ascii="Arial" w:hAnsi="Arial" w:cs="Arial"/>
        </w:rPr>
        <w:t>either prior to the donation, at the time of the donation, or up to six years after the donation.</w:t>
      </w:r>
      <w:r w:rsidR="00A74829">
        <w:rPr>
          <w:rFonts w:ascii="Arial" w:hAnsi="Arial" w:cs="Arial"/>
        </w:rPr>
        <w:t xml:space="preserve"> </w:t>
      </w:r>
    </w:p>
    <w:p w14:paraId="1468CE23" w14:textId="77777777" w:rsidR="007043FB" w:rsidRDefault="007043FB" w:rsidP="007043FB">
      <w:pPr>
        <w:pStyle w:val="BodyTextIndent3"/>
        <w:tabs>
          <w:tab w:val="left" w:pos="10260"/>
        </w:tabs>
        <w:ind w:left="720"/>
        <w:jc w:val="both"/>
        <w:rPr>
          <w:rFonts w:ascii="Arial" w:hAnsi="Arial" w:cs="Arial"/>
        </w:rPr>
      </w:pPr>
    </w:p>
    <w:p w14:paraId="13B8C280" w14:textId="77777777" w:rsidR="000B12DE" w:rsidRDefault="005D66D6" w:rsidP="005D66D6">
      <w:pPr>
        <w:pStyle w:val="BodyTextIndent3"/>
        <w:tabs>
          <w:tab w:val="left" w:pos="10260"/>
        </w:tabs>
        <w:ind w:left="720" w:hanging="720"/>
        <w:jc w:val="both"/>
        <w:rPr>
          <w:rFonts w:ascii="Arial" w:hAnsi="Arial" w:cs="Arial"/>
        </w:rPr>
      </w:pPr>
      <w:proofErr w:type="gramStart"/>
      <w:r>
        <w:rPr>
          <w:rFonts w:ascii="Arial" w:hAnsi="Arial" w:cs="Arial"/>
        </w:rPr>
        <w:t xml:space="preserve">7.2.2  </w:t>
      </w:r>
      <w:r w:rsidR="00A74829">
        <w:rPr>
          <w:rFonts w:ascii="Arial" w:hAnsi="Arial" w:cs="Arial"/>
        </w:rPr>
        <w:t>Normally</w:t>
      </w:r>
      <w:proofErr w:type="gramEnd"/>
      <w:r w:rsidR="00A74829">
        <w:rPr>
          <w:rFonts w:ascii="Arial" w:hAnsi="Arial" w:cs="Arial"/>
        </w:rPr>
        <w:t xml:space="preserve">, the donor will be asked to complete the Gift Aid Declaration when the Donor Receipt is issued by the receiving department. </w:t>
      </w:r>
      <w:r w:rsidR="00F128E4">
        <w:rPr>
          <w:rFonts w:ascii="Arial" w:hAnsi="Arial" w:cs="Arial"/>
        </w:rPr>
        <w:t xml:space="preserve">The Donor Receipt </w:t>
      </w:r>
      <w:r w:rsidR="000B12DE">
        <w:rPr>
          <w:rFonts w:ascii="Arial" w:hAnsi="Arial" w:cs="Arial"/>
        </w:rPr>
        <w:t xml:space="preserve">is issued as controlled stationery and is in four parts, distributed as follows: </w:t>
      </w:r>
    </w:p>
    <w:p w14:paraId="320A5B4D" w14:textId="77777777" w:rsidR="007043FB" w:rsidRDefault="007043FB" w:rsidP="007043FB">
      <w:pPr>
        <w:pStyle w:val="ListParagraph"/>
        <w:rPr>
          <w:rFonts w:ascii="Arial" w:hAnsi="Arial" w:cs="Arial"/>
        </w:rPr>
      </w:pPr>
    </w:p>
    <w:p w14:paraId="525D78A8" w14:textId="77777777" w:rsidR="007043FB" w:rsidRDefault="007043FB" w:rsidP="007043FB">
      <w:pPr>
        <w:pStyle w:val="BodyTextIndent3"/>
        <w:numPr>
          <w:ilvl w:val="0"/>
          <w:numId w:val="51"/>
        </w:numPr>
        <w:tabs>
          <w:tab w:val="left" w:pos="1418"/>
        </w:tabs>
        <w:jc w:val="both"/>
        <w:rPr>
          <w:rFonts w:ascii="Arial" w:hAnsi="Arial" w:cs="Arial"/>
        </w:rPr>
      </w:pPr>
      <w:r w:rsidRPr="00D81171">
        <w:rPr>
          <w:rFonts w:ascii="Arial" w:hAnsi="Arial" w:cs="Arial"/>
        </w:rPr>
        <w:t xml:space="preserve">Top copy (White) is </w:t>
      </w:r>
      <w:r>
        <w:rPr>
          <w:rFonts w:ascii="Arial" w:hAnsi="Arial" w:cs="Arial"/>
        </w:rPr>
        <w:t xml:space="preserve">given </w:t>
      </w:r>
      <w:r w:rsidRPr="00D81171">
        <w:rPr>
          <w:rFonts w:ascii="Arial" w:hAnsi="Arial" w:cs="Arial"/>
        </w:rPr>
        <w:t>to the donor</w:t>
      </w:r>
    </w:p>
    <w:p w14:paraId="66EA9D25" w14:textId="77777777" w:rsidR="007043FB" w:rsidRDefault="007043FB" w:rsidP="007043FB">
      <w:pPr>
        <w:pStyle w:val="BodyTextIndent3"/>
        <w:tabs>
          <w:tab w:val="left" w:pos="1418"/>
        </w:tabs>
        <w:ind w:left="1440"/>
        <w:jc w:val="both"/>
        <w:rPr>
          <w:rFonts w:ascii="Arial" w:hAnsi="Arial" w:cs="Arial"/>
        </w:rPr>
      </w:pPr>
    </w:p>
    <w:p w14:paraId="519B85A8" w14:textId="77777777" w:rsidR="007043FB" w:rsidRDefault="007043FB" w:rsidP="007043FB">
      <w:pPr>
        <w:pStyle w:val="BodyTextIndent3"/>
        <w:numPr>
          <w:ilvl w:val="0"/>
          <w:numId w:val="51"/>
        </w:numPr>
        <w:tabs>
          <w:tab w:val="left" w:pos="1418"/>
        </w:tabs>
        <w:jc w:val="both"/>
        <w:rPr>
          <w:rFonts w:ascii="Arial" w:hAnsi="Arial" w:cs="Arial"/>
        </w:rPr>
      </w:pPr>
      <w:r w:rsidRPr="00D81171">
        <w:rPr>
          <w:rFonts w:ascii="Arial" w:hAnsi="Arial" w:cs="Arial"/>
        </w:rPr>
        <w:t>Second Copy (Yellow) is sent to the General Office to support the completion of the C &amp; D / receipting in Oracle</w:t>
      </w:r>
    </w:p>
    <w:p w14:paraId="5663697A" w14:textId="77777777" w:rsidR="007043FB" w:rsidRDefault="007043FB" w:rsidP="007043FB">
      <w:pPr>
        <w:pStyle w:val="ListParagraph"/>
        <w:rPr>
          <w:rFonts w:ascii="Arial" w:hAnsi="Arial" w:cs="Arial"/>
        </w:rPr>
      </w:pPr>
    </w:p>
    <w:p w14:paraId="3ED2594B" w14:textId="77777777" w:rsidR="007043FB" w:rsidRDefault="007043FB" w:rsidP="007043FB">
      <w:pPr>
        <w:pStyle w:val="BodyTextIndent3"/>
        <w:numPr>
          <w:ilvl w:val="0"/>
          <w:numId w:val="51"/>
        </w:numPr>
        <w:tabs>
          <w:tab w:val="left" w:pos="1418"/>
        </w:tabs>
        <w:jc w:val="both"/>
        <w:rPr>
          <w:rFonts w:ascii="Arial" w:hAnsi="Arial" w:cs="Arial"/>
        </w:rPr>
      </w:pPr>
      <w:r w:rsidRPr="00D81171">
        <w:rPr>
          <w:rFonts w:ascii="Arial" w:hAnsi="Arial" w:cs="Arial"/>
        </w:rPr>
        <w:t xml:space="preserve">Third Copy (Pink) is sent to </w:t>
      </w:r>
      <w:r w:rsidR="00F84FE5">
        <w:rPr>
          <w:rFonts w:ascii="Arial" w:hAnsi="Arial" w:cs="Arial"/>
        </w:rPr>
        <w:t>Charitable Funds Team</w:t>
      </w:r>
      <w:r w:rsidRPr="00D81171">
        <w:rPr>
          <w:rFonts w:ascii="Arial" w:hAnsi="Arial" w:cs="Arial"/>
        </w:rPr>
        <w:t xml:space="preserve"> on a regular basis, at least monthly, to support the completion and monthly submission of the HM Revenue &amp; Customs Gift Aid Declaration Schedule (R68)</w:t>
      </w:r>
    </w:p>
    <w:p w14:paraId="26B86245" w14:textId="77777777" w:rsidR="007043FB" w:rsidRDefault="007043FB" w:rsidP="007043FB">
      <w:pPr>
        <w:pStyle w:val="ListParagraph"/>
        <w:rPr>
          <w:rFonts w:ascii="Arial" w:hAnsi="Arial" w:cs="Arial"/>
        </w:rPr>
      </w:pPr>
    </w:p>
    <w:p w14:paraId="0A9ECA9C" w14:textId="77777777" w:rsidR="007043FB" w:rsidRPr="00D81171" w:rsidRDefault="007043FB" w:rsidP="007043FB">
      <w:pPr>
        <w:pStyle w:val="BodyTextIndent3"/>
        <w:numPr>
          <w:ilvl w:val="0"/>
          <w:numId w:val="51"/>
        </w:numPr>
        <w:tabs>
          <w:tab w:val="left" w:pos="1418"/>
        </w:tabs>
        <w:jc w:val="both"/>
        <w:rPr>
          <w:rFonts w:ascii="Arial" w:hAnsi="Arial" w:cs="Arial"/>
        </w:rPr>
      </w:pPr>
      <w:r w:rsidRPr="00D81171">
        <w:rPr>
          <w:rFonts w:ascii="Arial" w:hAnsi="Arial" w:cs="Arial"/>
        </w:rPr>
        <w:t>Fo</w:t>
      </w:r>
      <w:r>
        <w:rPr>
          <w:rFonts w:ascii="Arial" w:hAnsi="Arial" w:cs="Arial"/>
        </w:rPr>
        <w:t>u</w:t>
      </w:r>
      <w:r w:rsidRPr="00D81171">
        <w:rPr>
          <w:rFonts w:ascii="Arial" w:hAnsi="Arial" w:cs="Arial"/>
        </w:rPr>
        <w:t>rth Copy (Blue) is retained in the Donor Receipt Book for audit purposes.</w:t>
      </w:r>
    </w:p>
    <w:p w14:paraId="08CF7879" w14:textId="77777777" w:rsidR="007043FB" w:rsidRDefault="007043FB" w:rsidP="007043FB">
      <w:pPr>
        <w:pStyle w:val="ListParagraph"/>
        <w:rPr>
          <w:rFonts w:ascii="Arial" w:hAnsi="Arial" w:cs="Arial"/>
        </w:rPr>
      </w:pPr>
    </w:p>
    <w:p w14:paraId="1A4D7D78" w14:textId="77777777" w:rsidR="007043FB" w:rsidRDefault="005D66D6" w:rsidP="005D66D6">
      <w:pPr>
        <w:pStyle w:val="BodyTextIndent3"/>
        <w:tabs>
          <w:tab w:val="left" w:pos="10260"/>
        </w:tabs>
        <w:ind w:left="720" w:hanging="720"/>
        <w:jc w:val="both"/>
        <w:rPr>
          <w:rFonts w:ascii="Arial" w:hAnsi="Arial" w:cs="Arial"/>
        </w:rPr>
      </w:pPr>
      <w:proofErr w:type="gramStart"/>
      <w:r>
        <w:rPr>
          <w:rFonts w:ascii="Arial" w:hAnsi="Arial" w:cs="Arial"/>
        </w:rPr>
        <w:t xml:space="preserve">7.2.3  </w:t>
      </w:r>
      <w:r w:rsidR="002E3BBA">
        <w:rPr>
          <w:rFonts w:ascii="Arial" w:hAnsi="Arial" w:cs="Arial"/>
        </w:rPr>
        <w:t>The</w:t>
      </w:r>
      <w:proofErr w:type="gramEnd"/>
      <w:r w:rsidR="007043FB">
        <w:rPr>
          <w:rFonts w:ascii="Arial" w:hAnsi="Arial" w:cs="Arial"/>
        </w:rPr>
        <w:t xml:space="preserve"> </w:t>
      </w:r>
      <w:r w:rsidR="000866EA">
        <w:rPr>
          <w:rFonts w:ascii="Arial" w:hAnsi="Arial" w:cs="Arial"/>
        </w:rPr>
        <w:t>Finance Analyst</w:t>
      </w:r>
      <w:r w:rsidR="00090FD6">
        <w:rPr>
          <w:rFonts w:ascii="Arial" w:hAnsi="Arial" w:cs="Arial"/>
        </w:rPr>
        <w:t xml:space="preserve"> (Charitable Funds</w:t>
      </w:r>
      <w:r w:rsidR="00E10C67">
        <w:rPr>
          <w:rFonts w:ascii="Arial" w:hAnsi="Arial" w:cs="Arial"/>
        </w:rPr>
        <w:t>) will</w:t>
      </w:r>
      <w:r w:rsidR="007043FB">
        <w:rPr>
          <w:rFonts w:ascii="Arial" w:hAnsi="Arial" w:cs="Arial"/>
        </w:rPr>
        <w:t xml:space="preserve"> ensure that Gift Aid is recovered </w:t>
      </w:r>
      <w:r w:rsidR="00AC4FEC">
        <w:rPr>
          <w:rFonts w:ascii="Arial" w:hAnsi="Arial" w:cs="Arial"/>
        </w:rPr>
        <w:t xml:space="preserve">monthly utilising the HMRC Gift Aid Recovery </w:t>
      </w:r>
      <w:r w:rsidR="00090FD6">
        <w:rPr>
          <w:rFonts w:ascii="Arial" w:hAnsi="Arial" w:cs="Arial"/>
        </w:rPr>
        <w:t xml:space="preserve">online portal which provides an electronic </w:t>
      </w:r>
      <w:r w:rsidR="00AC4FEC">
        <w:rPr>
          <w:rFonts w:ascii="Arial" w:hAnsi="Arial" w:cs="Arial"/>
        </w:rPr>
        <w:t>form R68</w:t>
      </w:r>
      <w:r w:rsidR="007043FB">
        <w:rPr>
          <w:rFonts w:ascii="Arial" w:hAnsi="Arial" w:cs="Arial"/>
        </w:rPr>
        <w:t>.</w:t>
      </w:r>
    </w:p>
    <w:p w14:paraId="29D33152" w14:textId="77777777" w:rsidR="000270F9" w:rsidRDefault="000270F9" w:rsidP="00F17399">
      <w:pPr>
        <w:outlineLvl w:val="0"/>
        <w:rPr>
          <w:rFonts w:ascii="Arial" w:hAnsi="Arial" w:cs="Arial"/>
        </w:rPr>
      </w:pPr>
    </w:p>
    <w:p w14:paraId="2617F0A1" w14:textId="77777777" w:rsidR="00CB16DA" w:rsidRDefault="00CB16DA" w:rsidP="00F17399">
      <w:pPr>
        <w:outlineLvl w:val="0"/>
        <w:rPr>
          <w:rFonts w:ascii="Arial" w:hAnsi="Arial" w:cs="Arial"/>
        </w:rPr>
      </w:pPr>
      <w:r>
        <w:rPr>
          <w:rFonts w:ascii="Arial" w:hAnsi="Arial" w:cs="Arial"/>
        </w:rPr>
        <w:t>7.2.4 Small Donations Scheme (GA</w:t>
      </w:r>
      <w:r w:rsidR="00F80D2B">
        <w:rPr>
          <w:rFonts w:ascii="Arial" w:hAnsi="Arial" w:cs="Arial"/>
        </w:rPr>
        <w:t>SDS)</w:t>
      </w:r>
    </w:p>
    <w:p w14:paraId="7F772228" w14:textId="77777777" w:rsidR="00F80D2B" w:rsidRDefault="00F80D2B" w:rsidP="0014224A">
      <w:pPr>
        <w:ind w:left="670"/>
        <w:outlineLvl w:val="0"/>
        <w:rPr>
          <w:rFonts w:ascii="Arial" w:hAnsi="Arial" w:cs="Arial"/>
        </w:rPr>
      </w:pPr>
      <w:r>
        <w:rPr>
          <w:rFonts w:ascii="Arial" w:hAnsi="Arial" w:cs="Arial"/>
        </w:rPr>
        <w:t xml:space="preserve">HM Revenue &amp; Customs </w:t>
      </w:r>
      <w:r w:rsidRPr="00A31CFB">
        <w:rPr>
          <w:rFonts w:ascii="Arial" w:hAnsi="Arial" w:cs="Arial"/>
        </w:rPr>
        <w:t>rules allow the Charity to recover tax</w:t>
      </w:r>
      <w:r>
        <w:rPr>
          <w:rFonts w:ascii="Arial" w:hAnsi="Arial" w:cs="Arial"/>
        </w:rPr>
        <w:t xml:space="preserve"> on small             donations (up to £30.00) to a total of £2000.00 within the tax year.</w:t>
      </w:r>
    </w:p>
    <w:p w14:paraId="18665849" w14:textId="77777777" w:rsidR="00F80D2B" w:rsidRDefault="00F80D2B" w:rsidP="00F17399">
      <w:pPr>
        <w:outlineLvl w:val="0"/>
        <w:rPr>
          <w:rFonts w:ascii="Arial" w:hAnsi="Arial" w:cs="Arial"/>
        </w:rPr>
      </w:pPr>
    </w:p>
    <w:p w14:paraId="2955B6D2" w14:textId="77777777" w:rsidR="00F80D2B" w:rsidRDefault="00F80D2B" w:rsidP="00F17399">
      <w:pPr>
        <w:outlineLvl w:val="0"/>
        <w:rPr>
          <w:rFonts w:ascii="Arial" w:hAnsi="Arial" w:cs="Arial"/>
        </w:rPr>
      </w:pPr>
      <w:r>
        <w:rPr>
          <w:rFonts w:ascii="Arial" w:hAnsi="Arial" w:cs="Arial"/>
        </w:rPr>
        <w:t xml:space="preserve">The Finance Analyst (Charitable Funds) will ensure that the rules of the claim are </w:t>
      </w:r>
      <w:r w:rsidR="0030611E">
        <w:rPr>
          <w:rFonts w:ascii="Arial" w:hAnsi="Arial" w:cs="Arial"/>
        </w:rPr>
        <w:t>adhered</w:t>
      </w:r>
      <w:r>
        <w:rPr>
          <w:rFonts w:ascii="Arial" w:hAnsi="Arial" w:cs="Arial"/>
        </w:rPr>
        <w:t xml:space="preserve"> to and that the claim is submitted to HMRC before end of the financial year (31</w:t>
      </w:r>
      <w:r w:rsidR="007F7B2E">
        <w:rPr>
          <w:rFonts w:ascii="Arial" w:hAnsi="Arial" w:cs="Arial"/>
        </w:rPr>
        <w:t>st</w:t>
      </w:r>
      <w:r>
        <w:rPr>
          <w:rFonts w:ascii="Arial" w:hAnsi="Arial" w:cs="Arial"/>
        </w:rPr>
        <w:t xml:space="preserve"> March)</w:t>
      </w:r>
    </w:p>
    <w:p w14:paraId="58536902" w14:textId="77777777" w:rsidR="00F80D2B" w:rsidRDefault="00F80D2B" w:rsidP="00F17399">
      <w:pPr>
        <w:outlineLvl w:val="0"/>
        <w:rPr>
          <w:rFonts w:ascii="Arial" w:hAnsi="Arial" w:cs="Arial"/>
        </w:rPr>
      </w:pPr>
    </w:p>
    <w:p w14:paraId="12F05FF3" w14:textId="77777777" w:rsidR="00F80D2B" w:rsidRDefault="00F80D2B" w:rsidP="00F17399">
      <w:pPr>
        <w:outlineLvl w:val="0"/>
        <w:rPr>
          <w:rFonts w:ascii="Arial" w:hAnsi="Arial" w:cs="Arial"/>
        </w:rPr>
      </w:pPr>
    </w:p>
    <w:p w14:paraId="2A9DA82C" w14:textId="77777777" w:rsidR="00F80D2B" w:rsidRDefault="00F80D2B" w:rsidP="00F17399">
      <w:pPr>
        <w:outlineLvl w:val="0"/>
        <w:rPr>
          <w:rFonts w:ascii="Arial" w:hAnsi="Arial" w:cs="Arial"/>
        </w:rPr>
      </w:pPr>
      <w:r>
        <w:rPr>
          <w:rFonts w:ascii="Arial" w:hAnsi="Arial" w:cs="Arial"/>
        </w:rPr>
        <w:t xml:space="preserve">          </w:t>
      </w:r>
    </w:p>
    <w:p w14:paraId="7D4970FA" w14:textId="0BC1D7A2" w:rsidR="00AC4FEC" w:rsidRDefault="00AC4FEC" w:rsidP="00454765">
      <w:pPr>
        <w:tabs>
          <w:tab w:val="left" w:pos="426"/>
        </w:tabs>
        <w:outlineLvl w:val="0"/>
        <w:rPr>
          <w:rFonts w:ascii="Arial" w:hAnsi="Arial" w:cs="Arial"/>
          <w:b/>
        </w:rPr>
      </w:pPr>
      <w:bookmarkStart w:id="91" w:name="_Toc467250045"/>
      <w:bookmarkStart w:id="92" w:name="_Toc467753723"/>
      <w:bookmarkStart w:id="93" w:name="_Toc120630052"/>
      <w:r w:rsidRPr="006C072E">
        <w:rPr>
          <w:rFonts w:ascii="Arial" w:hAnsi="Arial" w:cs="Arial"/>
          <w:b/>
        </w:rPr>
        <w:t xml:space="preserve">8 </w:t>
      </w:r>
      <w:r w:rsidR="00454765">
        <w:rPr>
          <w:rFonts w:ascii="Arial" w:hAnsi="Arial" w:cs="Arial"/>
          <w:b/>
        </w:rPr>
        <w:tab/>
      </w:r>
      <w:proofErr w:type="gramStart"/>
      <w:r w:rsidR="00454765" w:rsidRPr="00735304">
        <w:rPr>
          <w:rFonts w:ascii="Arial" w:hAnsi="Arial" w:cs="Arial"/>
          <w:b/>
        </w:rPr>
        <w:t>USE</w:t>
      </w:r>
      <w:proofErr w:type="gramEnd"/>
      <w:r w:rsidR="00454765" w:rsidRPr="00735304">
        <w:rPr>
          <w:rFonts w:ascii="Arial" w:hAnsi="Arial" w:cs="Arial"/>
          <w:b/>
        </w:rPr>
        <w:t xml:space="preserve"> </w:t>
      </w:r>
      <w:proofErr w:type="gramStart"/>
      <w:r w:rsidR="00454765" w:rsidRPr="00735304">
        <w:rPr>
          <w:rFonts w:ascii="Arial" w:hAnsi="Arial" w:cs="Arial"/>
          <w:b/>
        </w:rPr>
        <w:t xml:space="preserve">OF </w:t>
      </w:r>
      <w:bookmarkEnd w:id="91"/>
      <w:bookmarkEnd w:id="92"/>
      <w:bookmarkEnd w:id="93"/>
      <w:r w:rsidR="00451451">
        <w:rPr>
          <w:rFonts w:ascii="Arial" w:hAnsi="Arial" w:cs="Arial"/>
          <w:b/>
        </w:rPr>
        <w:t xml:space="preserve"> ENTHUSE</w:t>
      </w:r>
      <w:proofErr w:type="gramEnd"/>
      <w:r w:rsidR="00451451">
        <w:rPr>
          <w:rFonts w:ascii="Arial" w:hAnsi="Arial" w:cs="Arial"/>
          <w:b/>
        </w:rPr>
        <w:t xml:space="preserve"> ON-LINE GIVING</w:t>
      </w:r>
      <w:r w:rsidR="004927EE">
        <w:rPr>
          <w:rFonts w:ascii="Arial" w:hAnsi="Arial" w:cs="Arial"/>
          <w:b/>
        </w:rPr>
        <w:t>, JUST GIVING, PAYPAL, DONATIS and TEXT DONATIONS</w:t>
      </w:r>
    </w:p>
    <w:p w14:paraId="392565A0" w14:textId="77777777" w:rsidR="006844BF" w:rsidRDefault="006844BF" w:rsidP="00454765">
      <w:pPr>
        <w:tabs>
          <w:tab w:val="left" w:pos="426"/>
        </w:tabs>
        <w:outlineLvl w:val="0"/>
        <w:rPr>
          <w:rFonts w:ascii="Arial" w:hAnsi="Arial" w:cs="Arial"/>
          <w:b/>
        </w:rPr>
      </w:pPr>
    </w:p>
    <w:p w14:paraId="5E9DBCF9" w14:textId="10EE8CB0" w:rsidR="006844BF" w:rsidRPr="00735304" w:rsidRDefault="006844BF" w:rsidP="00454765">
      <w:pPr>
        <w:tabs>
          <w:tab w:val="left" w:pos="426"/>
        </w:tabs>
        <w:outlineLvl w:val="0"/>
        <w:rPr>
          <w:rFonts w:ascii="Arial" w:hAnsi="Arial" w:cs="Arial"/>
          <w:b/>
        </w:rPr>
      </w:pPr>
      <w:r>
        <w:rPr>
          <w:rFonts w:ascii="Arial" w:hAnsi="Arial" w:cs="Arial"/>
          <w:b/>
        </w:rPr>
        <w:t>Enthuse On-line Giving</w:t>
      </w:r>
    </w:p>
    <w:p w14:paraId="05803497" w14:textId="77777777" w:rsidR="00AC4FEC" w:rsidRDefault="00AC4FEC" w:rsidP="00F17399">
      <w:pPr>
        <w:outlineLvl w:val="0"/>
        <w:rPr>
          <w:rFonts w:ascii="Arial" w:hAnsi="Arial" w:cs="Arial"/>
        </w:rPr>
      </w:pPr>
    </w:p>
    <w:p w14:paraId="226E2B72" w14:textId="77777777" w:rsidR="00451451" w:rsidRDefault="00AC4FEC" w:rsidP="00451451">
      <w:pPr>
        <w:ind w:left="709" w:hanging="709"/>
        <w:jc w:val="both"/>
        <w:rPr>
          <w:rFonts w:ascii="Arial" w:hAnsi="Arial" w:cs="Arial"/>
        </w:rPr>
      </w:pPr>
      <w:r>
        <w:rPr>
          <w:rFonts w:ascii="Arial" w:hAnsi="Arial" w:cs="Arial"/>
        </w:rPr>
        <w:t xml:space="preserve">8.1 </w:t>
      </w:r>
      <w:r w:rsidR="00454765">
        <w:rPr>
          <w:rFonts w:ascii="Arial" w:hAnsi="Arial" w:cs="Arial"/>
        </w:rPr>
        <w:tab/>
      </w:r>
      <w:r>
        <w:rPr>
          <w:rFonts w:ascii="Arial" w:hAnsi="Arial" w:cs="Arial"/>
        </w:rPr>
        <w:t xml:space="preserve">Fundraisers wishing to </w:t>
      </w:r>
      <w:r w:rsidR="002E3BBA">
        <w:rPr>
          <w:rFonts w:ascii="Arial" w:hAnsi="Arial" w:cs="Arial"/>
        </w:rPr>
        <w:t>raise</w:t>
      </w:r>
      <w:r>
        <w:rPr>
          <w:rFonts w:ascii="Arial" w:hAnsi="Arial" w:cs="Arial"/>
        </w:rPr>
        <w:t xml:space="preserve"> monies for the </w:t>
      </w:r>
      <w:r w:rsidR="00D84C1A">
        <w:rPr>
          <w:rFonts w:ascii="Arial" w:hAnsi="Arial" w:cs="Arial"/>
        </w:rPr>
        <w:t>SB</w:t>
      </w:r>
      <w:r>
        <w:rPr>
          <w:rFonts w:ascii="Arial" w:hAnsi="Arial" w:cs="Arial"/>
        </w:rPr>
        <w:t xml:space="preserve">U Health Board Charity </w:t>
      </w:r>
      <w:r w:rsidR="00451451">
        <w:rPr>
          <w:rFonts w:ascii="Arial" w:hAnsi="Arial" w:cs="Arial"/>
        </w:rPr>
        <w:t>on-line</w:t>
      </w:r>
      <w:r>
        <w:rPr>
          <w:rFonts w:ascii="Arial" w:hAnsi="Arial" w:cs="Arial"/>
        </w:rPr>
        <w:t xml:space="preserve"> are able to use the </w:t>
      </w:r>
      <w:r w:rsidR="00D84C1A">
        <w:rPr>
          <w:rFonts w:ascii="Arial" w:hAnsi="Arial" w:cs="Arial"/>
        </w:rPr>
        <w:t>SB</w:t>
      </w:r>
      <w:r>
        <w:rPr>
          <w:rFonts w:ascii="Arial" w:hAnsi="Arial" w:cs="Arial"/>
        </w:rPr>
        <w:t xml:space="preserve">U Health Board pages on the </w:t>
      </w:r>
      <w:r w:rsidR="00F225A5">
        <w:rPr>
          <w:rFonts w:ascii="Arial" w:hAnsi="Arial" w:cs="Arial"/>
        </w:rPr>
        <w:t>Enthuse platform</w:t>
      </w:r>
      <w:proofErr w:type="gramStart"/>
      <w:r w:rsidR="00F225A5">
        <w:rPr>
          <w:rFonts w:ascii="Arial" w:hAnsi="Arial" w:cs="Arial"/>
        </w:rPr>
        <w:t xml:space="preserve">  </w:t>
      </w:r>
      <w:r>
        <w:rPr>
          <w:rFonts w:ascii="Arial" w:hAnsi="Arial" w:cs="Arial"/>
        </w:rPr>
        <w:t xml:space="preserve"> (</w:t>
      </w:r>
      <w:proofErr w:type="gramEnd"/>
      <w:r w:rsidR="00921753">
        <w:fldChar w:fldCharType="begin"/>
      </w:r>
      <w:r w:rsidR="00921753">
        <w:instrText>HYPERLINK "http://www.justgiving.com"</w:instrText>
      </w:r>
      <w:r w:rsidR="00921753">
        <w:fldChar w:fldCharType="separate"/>
      </w:r>
      <w:r w:rsidR="00921753" w:rsidRPr="002B5D03">
        <w:rPr>
          <w:rStyle w:val="Hyperlink"/>
          <w:rFonts w:ascii="Arial" w:hAnsi="Arial" w:cs="Arial"/>
        </w:rPr>
        <w:t>www.</w:t>
      </w:r>
      <w:r w:rsidR="00F225A5">
        <w:rPr>
          <w:rStyle w:val="Hyperlink"/>
          <w:rFonts w:ascii="Arial" w:hAnsi="Arial" w:cs="Arial"/>
        </w:rPr>
        <w:t>Enthuse</w:t>
      </w:r>
      <w:r w:rsidR="00921753" w:rsidRPr="002B5D03">
        <w:rPr>
          <w:rStyle w:val="Hyperlink"/>
          <w:rFonts w:ascii="Arial" w:hAnsi="Arial" w:cs="Arial"/>
        </w:rPr>
        <w:t>.com</w:t>
      </w:r>
      <w:r w:rsidR="00921753">
        <w:fldChar w:fldCharType="end"/>
      </w:r>
      <w:r>
        <w:rPr>
          <w:rFonts w:ascii="Arial" w:hAnsi="Arial" w:cs="Arial"/>
        </w:rPr>
        <w:t>).</w:t>
      </w:r>
      <w:r w:rsidR="00F225A5">
        <w:rPr>
          <w:rFonts w:ascii="Arial" w:hAnsi="Arial" w:cs="Arial"/>
        </w:rPr>
        <w:t xml:space="preserve"> This is the preferred fundraising platform of the </w:t>
      </w:r>
      <w:proofErr w:type="gramStart"/>
      <w:r w:rsidR="00F225A5">
        <w:rPr>
          <w:rFonts w:ascii="Arial" w:hAnsi="Arial" w:cs="Arial"/>
        </w:rPr>
        <w:t>Charity Team, and</w:t>
      </w:r>
      <w:proofErr w:type="gramEnd"/>
      <w:r w:rsidR="00F225A5">
        <w:rPr>
          <w:rFonts w:ascii="Arial" w:hAnsi="Arial" w:cs="Arial"/>
        </w:rPr>
        <w:t xml:space="preserve"> is administered by the Head of Fundraising.</w:t>
      </w:r>
      <w:r w:rsidR="00451451">
        <w:rPr>
          <w:rFonts w:ascii="Arial" w:hAnsi="Arial" w:cs="Arial"/>
        </w:rPr>
        <w:t xml:space="preserve"> This platform can be used to make single – one off donations, regular donations, set up fundraising pages and events.  The Charity Team have the ability to run raffles (see section 10) and run fundraising campaigns on the platform.</w:t>
      </w:r>
    </w:p>
    <w:p w14:paraId="5711636B" w14:textId="77777777" w:rsidR="008D3862" w:rsidRDefault="008D3862" w:rsidP="00454765">
      <w:pPr>
        <w:jc w:val="both"/>
        <w:outlineLvl w:val="0"/>
        <w:rPr>
          <w:rFonts w:ascii="Arial" w:hAnsi="Arial" w:cs="Arial"/>
        </w:rPr>
      </w:pPr>
    </w:p>
    <w:p w14:paraId="511FDA75" w14:textId="77777777" w:rsidR="00451451" w:rsidRDefault="00F225A5" w:rsidP="00451451">
      <w:pPr>
        <w:ind w:left="709" w:hanging="709"/>
        <w:jc w:val="both"/>
        <w:rPr>
          <w:rFonts w:ascii="Arial" w:hAnsi="Arial" w:cs="Arial"/>
        </w:rPr>
      </w:pPr>
      <w:r>
        <w:rPr>
          <w:rFonts w:ascii="Arial" w:hAnsi="Arial" w:cs="Arial"/>
        </w:rPr>
        <w:lastRenderedPageBreak/>
        <w:t xml:space="preserve">8.2    </w:t>
      </w:r>
      <w:r w:rsidR="00451451" w:rsidRPr="00134FEB">
        <w:rPr>
          <w:rFonts w:ascii="Arial" w:hAnsi="Arial" w:cs="Arial"/>
        </w:rPr>
        <w:t xml:space="preserve">When funds are paid by Enthuse, which is on a monthly basis, the Income Management Team will extract the details of the payment from the Enthuse </w:t>
      </w:r>
      <w:r w:rsidR="00451451">
        <w:rPr>
          <w:rFonts w:ascii="Arial" w:hAnsi="Arial" w:cs="Arial"/>
        </w:rPr>
        <w:t>system</w:t>
      </w:r>
      <w:r w:rsidR="00451451" w:rsidRPr="00134FEB">
        <w:rPr>
          <w:rFonts w:ascii="Arial" w:hAnsi="Arial" w:cs="Arial"/>
        </w:rPr>
        <w:t xml:space="preserve"> ensuring that these amounts are the same. Any discrepancies will need to be investigated and resolved to enable the receipts to be allocated to the correct Charitable Fund. Enthuse charges will be accounted for separately within the financial management system.</w:t>
      </w:r>
      <w:r w:rsidR="00451451">
        <w:rPr>
          <w:rFonts w:ascii="Arial" w:hAnsi="Arial" w:cs="Arial"/>
        </w:rPr>
        <w:t xml:space="preserve"> </w:t>
      </w:r>
    </w:p>
    <w:p w14:paraId="4E0CAB7F" w14:textId="77777777" w:rsidR="0058359F" w:rsidRDefault="0058359F" w:rsidP="00454765">
      <w:pPr>
        <w:ind w:left="709" w:hanging="709"/>
        <w:jc w:val="both"/>
        <w:rPr>
          <w:rFonts w:ascii="Arial" w:hAnsi="Arial" w:cs="Arial"/>
        </w:rPr>
      </w:pPr>
    </w:p>
    <w:p w14:paraId="571BFDAE" w14:textId="532A1FDE" w:rsidR="0029566D" w:rsidRDefault="0058359F" w:rsidP="006C1461">
      <w:pPr>
        <w:ind w:left="709" w:hanging="709"/>
        <w:jc w:val="both"/>
        <w:rPr>
          <w:rFonts w:ascii="Arial" w:hAnsi="Arial" w:cs="Arial"/>
        </w:rPr>
      </w:pPr>
      <w:r>
        <w:rPr>
          <w:rFonts w:ascii="Arial" w:hAnsi="Arial" w:cs="Arial"/>
        </w:rPr>
        <w:t xml:space="preserve">8.3     </w:t>
      </w:r>
      <w:r w:rsidR="00451451">
        <w:rPr>
          <w:rFonts w:ascii="Arial" w:hAnsi="Arial" w:cs="Arial"/>
        </w:rPr>
        <w:t>T</w:t>
      </w:r>
      <w:r w:rsidR="00451451" w:rsidRPr="00134FEB">
        <w:rPr>
          <w:rFonts w:ascii="Arial" w:hAnsi="Arial" w:cs="Arial"/>
        </w:rPr>
        <w:t xml:space="preserve">he Income Management team will maintain and update their spreadsheet with donations received, which also provides confirmation of gift aid due to the Health Board.  </w:t>
      </w:r>
      <w:r w:rsidR="00451451">
        <w:rPr>
          <w:rFonts w:ascii="Arial" w:hAnsi="Arial" w:cs="Arial"/>
        </w:rPr>
        <w:t>Enthuse claims this Gift Aid on the Charity’s behalf and the Income Management team will allocate these monies to the correct Charitable Funds when received.</w:t>
      </w:r>
      <w:r w:rsidR="00783019">
        <w:rPr>
          <w:rFonts w:ascii="Arial" w:hAnsi="Arial" w:cs="Arial"/>
        </w:rPr>
        <w:t xml:space="preserve"> Enthuse charges will be accounted for separately within the financial management system.</w:t>
      </w:r>
    </w:p>
    <w:p w14:paraId="525867DE" w14:textId="77777777" w:rsidR="006844BF" w:rsidRDefault="006844BF" w:rsidP="00454765">
      <w:pPr>
        <w:ind w:left="709" w:hanging="709"/>
        <w:jc w:val="both"/>
        <w:rPr>
          <w:rFonts w:ascii="Arial" w:hAnsi="Arial" w:cs="Arial"/>
        </w:rPr>
      </w:pPr>
    </w:p>
    <w:p w14:paraId="5F007B40" w14:textId="77777777" w:rsidR="006844BF" w:rsidRPr="005C529D" w:rsidRDefault="006844BF" w:rsidP="00454765">
      <w:pPr>
        <w:ind w:left="709" w:hanging="709"/>
        <w:jc w:val="both"/>
        <w:rPr>
          <w:rFonts w:ascii="Arial" w:hAnsi="Arial" w:cs="Arial"/>
          <w:b/>
          <w:bCs/>
        </w:rPr>
      </w:pPr>
    </w:p>
    <w:p w14:paraId="640806FB" w14:textId="73694206" w:rsidR="006844BF" w:rsidRPr="005C529D" w:rsidRDefault="006844BF" w:rsidP="00454765">
      <w:pPr>
        <w:ind w:left="709" w:hanging="709"/>
        <w:jc w:val="both"/>
        <w:rPr>
          <w:rFonts w:ascii="Arial" w:hAnsi="Arial" w:cs="Arial"/>
          <w:b/>
          <w:bCs/>
        </w:rPr>
      </w:pPr>
      <w:r w:rsidRPr="005C529D">
        <w:rPr>
          <w:rFonts w:ascii="Arial" w:hAnsi="Arial" w:cs="Arial"/>
          <w:b/>
          <w:bCs/>
        </w:rPr>
        <w:t>Just Giving</w:t>
      </w:r>
    </w:p>
    <w:p w14:paraId="43E8FF21" w14:textId="45758263" w:rsidR="006844BF" w:rsidRDefault="006844BF" w:rsidP="006C1461">
      <w:pPr>
        <w:ind w:left="709" w:hanging="709"/>
        <w:jc w:val="both"/>
        <w:rPr>
          <w:rFonts w:ascii="Arial" w:hAnsi="Arial" w:cs="Arial"/>
          <w:b/>
          <w:bCs/>
        </w:rPr>
      </w:pPr>
    </w:p>
    <w:p w14:paraId="43AC8340" w14:textId="36888149" w:rsidR="00F43CE7" w:rsidRDefault="00F43CE7" w:rsidP="006C1461">
      <w:pPr>
        <w:ind w:left="709" w:hanging="709"/>
        <w:jc w:val="both"/>
        <w:rPr>
          <w:rFonts w:ascii="Arial" w:hAnsi="Arial" w:cs="Arial"/>
        </w:rPr>
      </w:pPr>
      <w:r>
        <w:rPr>
          <w:rFonts w:ascii="Arial" w:hAnsi="Arial" w:cs="Arial"/>
        </w:rPr>
        <w:t>8.4</w:t>
      </w:r>
      <w:r>
        <w:rPr>
          <w:rFonts w:ascii="Arial" w:hAnsi="Arial" w:cs="Arial"/>
        </w:rPr>
        <w:tab/>
      </w:r>
      <w:r w:rsidR="008C11AF">
        <w:rPr>
          <w:rFonts w:ascii="Arial" w:hAnsi="Arial" w:cs="Arial"/>
        </w:rPr>
        <w:t>Fundraisers wishing to raise monies for the SBU Health Board Charity through sponsored events are able to use the SBU Health Board pages on the Just Giving website (</w:t>
      </w:r>
      <w:hyperlink r:id="rId20" w:history="1">
        <w:r w:rsidR="008C11AF" w:rsidRPr="002B5D03">
          <w:rPr>
            <w:rStyle w:val="Hyperlink"/>
            <w:rFonts w:ascii="Arial" w:hAnsi="Arial" w:cs="Arial"/>
          </w:rPr>
          <w:t>www.justgiving.com</w:t>
        </w:r>
      </w:hyperlink>
      <w:r w:rsidR="008C11AF">
        <w:rPr>
          <w:rFonts w:ascii="Arial" w:hAnsi="Arial" w:cs="Arial"/>
        </w:rPr>
        <w:t>).</w:t>
      </w:r>
    </w:p>
    <w:p w14:paraId="43DD6F0A" w14:textId="2B046A0F" w:rsidR="008C11AF" w:rsidRDefault="00F43CE7" w:rsidP="00F43CE7">
      <w:pPr>
        <w:ind w:left="709" w:hanging="709"/>
        <w:jc w:val="both"/>
        <w:rPr>
          <w:rFonts w:ascii="Arial" w:hAnsi="Arial" w:cs="Arial"/>
        </w:rPr>
      </w:pPr>
      <w:r>
        <w:rPr>
          <w:rFonts w:ascii="Arial" w:hAnsi="Arial" w:cs="Arial"/>
        </w:rPr>
        <w:t>8.5</w:t>
      </w:r>
      <w:r>
        <w:rPr>
          <w:rFonts w:ascii="Arial" w:hAnsi="Arial" w:cs="Arial"/>
        </w:rPr>
        <w:tab/>
      </w:r>
      <w:r w:rsidR="008C11AF">
        <w:rPr>
          <w:rFonts w:ascii="Arial" w:hAnsi="Arial" w:cs="Arial"/>
        </w:rPr>
        <w:t xml:space="preserve">Once fundraisers have created a new webpage, an e-mail is automatically generated by the system and forwarded directly onto the Income Management Team Leader &amp; Fundraising Team via their generic e-mail account, confirming that a new page has been created. </w:t>
      </w:r>
      <w:r w:rsidR="008C11AF" w:rsidRPr="00A82F4C">
        <w:rPr>
          <w:rFonts w:ascii="Arial" w:hAnsi="Arial" w:cs="Arial"/>
        </w:rPr>
        <w:t xml:space="preserve">Once received, </w:t>
      </w:r>
      <w:r w:rsidR="008C11AF" w:rsidRPr="00C63E77">
        <w:rPr>
          <w:rFonts w:ascii="Arial" w:hAnsi="Arial" w:cs="Arial"/>
        </w:rPr>
        <w:t xml:space="preserve">the </w:t>
      </w:r>
      <w:r w:rsidR="008C11AF">
        <w:rPr>
          <w:rFonts w:ascii="Arial" w:hAnsi="Arial" w:cs="Arial"/>
        </w:rPr>
        <w:t>Team Leader, Income Management or nominated deputy</w:t>
      </w:r>
      <w:r w:rsidR="008C11AF" w:rsidRPr="00C63E77">
        <w:rPr>
          <w:rFonts w:ascii="Arial" w:hAnsi="Arial" w:cs="Arial"/>
        </w:rPr>
        <w:t xml:space="preserve"> </w:t>
      </w:r>
      <w:r w:rsidR="008C11AF" w:rsidRPr="00A82F4C">
        <w:rPr>
          <w:rFonts w:ascii="Arial" w:hAnsi="Arial" w:cs="Arial"/>
        </w:rPr>
        <w:t>will ensure that the following details are recorded in a spreadsheet log to include the following details:</w:t>
      </w:r>
    </w:p>
    <w:p w14:paraId="20F9A655" w14:textId="77777777" w:rsidR="008C11AF" w:rsidRDefault="008C11AF" w:rsidP="008C11AF">
      <w:pPr>
        <w:jc w:val="both"/>
        <w:rPr>
          <w:rFonts w:ascii="Arial" w:hAnsi="Arial" w:cs="Arial"/>
        </w:rPr>
      </w:pPr>
    </w:p>
    <w:p w14:paraId="246EC5B3" w14:textId="77777777" w:rsidR="008C11AF" w:rsidRPr="008D3862" w:rsidRDefault="008C11AF" w:rsidP="008C11AF">
      <w:pPr>
        <w:numPr>
          <w:ilvl w:val="0"/>
          <w:numId w:val="57"/>
        </w:numPr>
        <w:ind w:hanging="11"/>
        <w:jc w:val="both"/>
        <w:rPr>
          <w:rFonts w:ascii="Arial" w:hAnsi="Arial"/>
          <w:b/>
        </w:rPr>
      </w:pPr>
      <w:r>
        <w:rPr>
          <w:rFonts w:ascii="Arial" w:hAnsi="Arial" w:cs="Arial"/>
        </w:rPr>
        <w:t>Name of the Fundraiser</w:t>
      </w:r>
    </w:p>
    <w:p w14:paraId="48A32E0E" w14:textId="77777777" w:rsidR="008C11AF" w:rsidRPr="008D3862" w:rsidRDefault="008C11AF" w:rsidP="008C11AF">
      <w:pPr>
        <w:numPr>
          <w:ilvl w:val="0"/>
          <w:numId w:val="57"/>
        </w:numPr>
        <w:ind w:hanging="11"/>
        <w:jc w:val="both"/>
        <w:rPr>
          <w:rFonts w:ascii="Arial" w:hAnsi="Arial"/>
          <w:b/>
        </w:rPr>
      </w:pPr>
      <w:r>
        <w:rPr>
          <w:rFonts w:ascii="Arial" w:hAnsi="Arial" w:cs="Arial"/>
        </w:rPr>
        <w:t>Event date – If this information has been provided</w:t>
      </w:r>
    </w:p>
    <w:p w14:paraId="372ABA9C" w14:textId="77777777" w:rsidR="008C11AF" w:rsidRPr="008D3862" w:rsidRDefault="008C11AF" w:rsidP="008C11AF">
      <w:pPr>
        <w:numPr>
          <w:ilvl w:val="0"/>
          <w:numId w:val="57"/>
        </w:numPr>
        <w:ind w:hanging="11"/>
        <w:jc w:val="both"/>
        <w:rPr>
          <w:rFonts w:ascii="Arial" w:hAnsi="Arial"/>
          <w:b/>
        </w:rPr>
      </w:pPr>
      <w:r>
        <w:rPr>
          <w:rFonts w:ascii="Arial" w:hAnsi="Arial" w:cs="Arial"/>
        </w:rPr>
        <w:t>Fundraiser contact details</w:t>
      </w:r>
    </w:p>
    <w:p w14:paraId="7D45BF3F" w14:textId="77777777" w:rsidR="008C11AF" w:rsidRPr="007126C5" w:rsidRDefault="008C11AF" w:rsidP="008C11AF">
      <w:pPr>
        <w:numPr>
          <w:ilvl w:val="0"/>
          <w:numId w:val="57"/>
        </w:numPr>
        <w:ind w:hanging="11"/>
        <w:jc w:val="both"/>
        <w:rPr>
          <w:rFonts w:ascii="Arial" w:hAnsi="Arial"/>
          <w:b/>
        </w:rPr>
      </w:pPr>
      <w:r>
        <w:rPr>
          <w:rFonts w:ascii="Arial" w:hAnsi="Arial" w:cs="Arial"/>
        </w:rPr>
        <w:t>Page details – this will be in the form of a link to the Just Giving page</w:t>
      </w:r>
    </w:p>
    <w:p w14:paraId="77C6C626" w14:textId="77777777" w:rsidR="008C11AF" w:rsidRPr="008D3862" w:rsidRDefault="008C11AF" w:rsidP="008C11AF">
      <w:pPr>
        <w:numPr>
          <w:ilvl w:val="0"/>
          <w:numId w:val="57"/>
        </w:numPr>
        <w:ind w:hanging="11"/>
        <w:jc w:val="both"/>
        <w:rPr>
          <w:rFonts w:ascii="Arial" w:hAnsi="Arial"/>
          <w:b/>
        </w:rPr>
      </w:pPr>
      <w:r>
        <w:rPr>
          <w:rFonts w:ascii="Arial" w:hAnsi="Arial" w:cs="Arial"/>
        </w:rPr>
        <w:t>Unique Page ID number</w:t>
      </w:r>
    </w:p>
    <w:p w14:paraId="1FACA029" w14:textId="77777777" w:rsidR="008C11AF" w:rsidRDefault="008C11AF" w:rsidP="008C11AF">
      <w:pPr>
        <w:jc w:val="both"/>
        <w:rPr>
          <w:rFonts w:ascii="Arial" w:hAnsi="Arial" w:cs="Arial"/>
        </w:rPr>
      </w:pPr>
    </w:p>
    <w:p w14:paraId="3C88FE37" w14:textId="77777777" w:rsidR="008C11AF" w:rsidRDefault="008C11AF" w:rsidP="008C11AF">
      <w:pPr>
        <w:ind w:left="709"/>
        <w:jc w:val="both"/>
        <w:rPr>
          <w:rFonts w:ascii="Arial" w:hAnsi="Arial" w:cs="Arial"/>
        </w:rPr>
      </w:pPr>
      <w:r>
        <w:rPr>
          <w:rFonts w:ascii="Arial" w:hAnsi="Arial" w:cs="Arial"/>
        </w:rPr>
        <w:t xml:space="preserve">If it is clear from the fundraising page which SBU Charitable Fund the money is to be raised for, then this is also entered onto the spreadsheet. If it is not clear, then the Income Management Team Leader or nominated deputy will </w:t>
      </w:r>
      <w:proofErr w:type="gramStart"/>
      <w:r>
        <w:rPr>
          <w:rFonts w:ascii="Arial" w:hAnsi="Arial" w:cs="Arial"/>
        </w:rPr>
        <w:t>make contact with</w:t>
      </w:r>
      <w:proofErr w:type="gramEnd"/>
      <w:r>
        <w:rPr>
          <w:rFonts w:ascii="Arial" w:hAnsi="Arial" w:cs="Arial"/>
        </w:rPr>
        <w:t xml:space="preserve"> the fundraiser to assign the correct SBU Charitable Fund, using the Charitable Funds database held on the Charitable Funds Portal page. Once the correct fund has been identified, the Fundraising Team will e-mail the fund manager to confirm that the page has been set up and the fund that the money will be paid into when received. Once the donated amount exceeds £500, the Fundraising Team will send an acknowledgement should be sent to the donor.</w:t>
      </w:r>
    </w:p>
    <w:p w14:paraId="6E8D5C18" w14:textId="77777777" w:rsidR="008C11AF" w:rsidRDefault="008C11AF" w:rsidP="008C11AF">
      <w:pPr>
        <w:jc w:val="both"/>
        <w:rPr>
          <w:rFonts w:ascii="Arial" w:hAnsi="Arial" w:cs="Arial"/>
        </w:rPr>
      </w:pPr>
    </w:p>
    <w:p w14:paraId="4012F5F0" w14:textId="63657DEA" w:rsidR="008C11AF" w:rsidRDefault="00F43CE7" w:rsidP="008C11AF">
      <w:pPr>
        <w:ind w:left="709" w:hanging="709"/>
        <w:jc w:val="both"/>
        <w:rPr>
          <w:rFonts w:ascii="Arial" w:hAnsi="Arial" w:cs="Arial"/>
        </w:rPr>
      </w:pPr>
      <w:r>
        <w:rPr>
          <w:rFonts w:ascii="Arial" w:hAnsi="Arial" w:cs="Arial"/>
        </w:rPr>
        <w:t>8.6</w:t>
      </w:r>
      <w:r>
        <w:rPr>
          <w:rFonts w:ascii="Arial" w:hAnsi="Arial" w:cs="Arial"/>
        </w:rPr>
        <w:tab/>
      </w:r>
      <w:r w:rsidR="008C11AF" w:rsidRPr="00C63E77">
        <w:rPr>
          <w:rFonts w:ascii="Arial" w:hAnsi="Arial" w:cs="Arial"/>
        </w:rPr>
        <w:t xml:space="preserve">When funds are paid by Just Giving, the </w:t>
      </w:r>
      <w:r w:rsidR="008C11AF">
        <w:rPr>
          <w:rFonts w:ascii="Arial" w:hAnsi="Arial" w:cs="Arial"/>
        </w:rPr>
        <w:t>Income Management</w:t>
      </w:r>
      <w:r w:rsidR="008C11AF" w:rsidRPr="00C63E77">
        <w:rPr>
          <w:rFonts w:ascii="Arial" w:hAnsi="Arial" w:cs="Arial"/>
        </w:rPr>
        <w:t xml:space="preserve"> Team will extract the details of the payment from the Just Giving </w:t>
      </w:r>
      <w:r w:rsidR="008C11AF">
        <w:rPr>
          <w:rFonts w:ascii="Arial" w:hAnsi="Arial" w:cs="Arial"/>
        </w:rPr>
        <w:t>website</w:t>
      </w:r>
      <w:r w:rsidR="008C11AF" w:rsidRPr="00C63E77">
        <w:rPr>
          <w:rFonts w:ascii="Arial" w:hAnsi="Arial" w:cs="Arial"/>
        </w:rPr>
        <w:t xml:space="preserve"> ensuring that these amounts are the same. Any discrepancies will need to be investigated and resolved to enable the receipts to be allocated to the correct Charitable Fund. </w:t>
      </w:r>
      <w:r w:rsidR="0030611E">
        <w:rPr>
          <w:rFonts w:ascii="Arial" w:hAnsi="Arial" w:cs="Arial"/>
        </w:rPr>
        <w:t>Just Giving</w:t>
      </w:r>
      <w:r w:rsidR="008C11AF">
        <w:rPr>
          <w:rFonts w:ascii="Arial" w:hAnsi="Arial" w:cs="Arial"/>
        </w:rPr>
        <w:t xml:space="preserve"> charges will be accounted for separately within the financial management system.</w:t>
      </w:r>
    </w:p>
    <w:p w14:paraId="3ABF6C84" w14:textId="77777777" w:rsidR="00886380" w:rsidRDefault="00886380" w:rsidP="008C11AF">
      <w:pPr>
        <w:ind w:left="709" w:hanging="709"/>
        <w:jc w:val="both"/>
        <w:rPr>
          <w:rFonts w:ascii="Arial" w:hAnsi="Arial" w:cs="Arial"/>
        </w:rPr>
      </w:pPr>
    </w:p>
    <w:p w14:paraId="6836C91A" w14:textId="7E0FBB36" w:rsidR="00886380" w:rsidRPr="005C529D" w:rsidRDefault="00886380" w:rsidP="008C11AF">
      <w:pPr>
        <w:ind w:left="709" w:hanging="709"/>
        <w:jc w:val="both"/>
        <w:rPr>
          <w:rFonts w:ascii="Arial" w:hAnsi="Arial" w:cs="Arial"/>
          <w:b/>
          <w:bCs/>
        </w:rPr>
      </w:pPr>
      <w:proofErr w:type="spellStart"/>
      <w:r>
        <w:rPr>
          <w:rFonts w:ascii="Arial" w:hAnsi="Arial" w:cs="Arial"/>
          <w:b/>
          <w:bCs/>
        </w:rPr>
        <w:lastRenderedPageBreak/>
        <w:t>Paypal</w:t>
      </w:r>
      <w:proofErr w:type="spellEnd"/>
    </w:p>
    <w:p w14:paraId="3271BD59" w14:textId="77777777" w:rsidR="00603D17" w:rsidRDefault="00603D17" w:rsidP="00603D17">
      <w:pPr>
        <w:ind w:left="709" w:hanging="709"/>
        <w:jc w:val="both"/>
        <w:rPr>
          <w:rFonts w:ascii="Arial" w:hAnsi="Arial" w:cs="Arial"/>
        </w:rPr>
      </w:pPr>
    </w:p>
    <w:p w14:paraId="5079CBE8" w14:textId="56A4F6D6" w:rsidR="00603D17" w:rsidRDefault="002A484A" w:rsidP="00603D17">
      <w:pPr>
        <w:ind w:left="709" w:hanging="709"/>
        <w:jc w:val="both"/>
        <w:rPr>
          <w:rFonts w:ascii="Arial" w:hAnsi="Arial" w:cs="Arial"/>
        </w:rPr>
      </w:pPr>
      <w:r>
        <w:rPr>
          <w:rFonts w:ascii="Arial" w:hAnsi="Arial" w:cs="Arial"/>
        </w:rPr>
        <w:t>8.7</w:t>
      </w:r>
      <w:r w:rsidR="00603D17">
        <w:rPr>
          <w:rFonts w:ascii="Arial" w:hAnsi="Arial" w:cs="Arial"/>
        </w:rPr>
        <w:t xml:space="preserve">   </w:t>
      </w:r>
      <w:r>
        <w:rPr>
          <w:rFonts w:ascii="Arial" w:hAnsi="Arial" w:cs="Arial"/>
        </w:rPr>
        <w:tab/>
      </w:r>
      <w:r w:rsidR="00603D17">
        <w:rPr>
          <w:rFonts w:ascii="Arial" w:hAnsi="Arial" w:cs="Arial"/>
        </w:rPr>
        <w:t>The Swansea Bay</w:t>
      </w:r>
      <w:r w:rsidR="00D62D22">
        <w:rPr>
          <w:rFonts w:ascii="Arial" w:hAnsi="Arial" w:cs="Arial"/>
        </w:rPr>
        <w:t xml:space="preserve"> University </w:t>
      </w:r>
      <w:r w:rsidR="00603D17">
        <w:rPr>
          <w:rFonts w:ascii="Arial" w:hAnsi="Arial" w:cs="Arial"/>
        </w:rPr>
        <w:t>Health Board Charit</w:t>
      </w:r>
      <w:r w:rsidR="00D62D22">
        <w:rPr>
          <w:rFonts w:ascii="Arial" w:hAnsi="Arial" w:cs="Arial"/>
        </w:rPr>
        <w:t xml:space="preserve">able Fund </w:t>
      </w:r>
      <w:r w:rsidR="00603D17">
        <w:rPr>
          <w:rFonts w:ascii="Arial" w:hAnsi="Arial" w:cs="Arial"/>
        </w:rPr>
        <w:t xml:space="preserve">has also set up an account </w:t>
      </w:r>
      <w:r w:rsidR="00603D17" w:rsidRPr="00603D17">
        <w:rPr>
          <w:rFonts w:ascii="Arial" w:hAnsi="Arial" w:cs="Arial"/>
        </w:rPr>
        <w:t>with PayPal</w:t>
      </w:r>
      <w:r w:rsidR="00603D17">
        <w:rPr>
          <w:rFonts w:ascii="Arial" w:hAnsi="Arial" w:cs="Arial"/>
        </w:rPr>
        <w:t xml:space="preserve"> which provides the ability </w:t>
      </w:r>
      <w:r w:rsidR="00603D17" w:rsidRPr="00603D17">
        <w:rPr>
          <w:rFonts w:ascii="Arial" w:hAnsi="Arial" w:cs="Arial"/>
        </w:rPr>
        <w:t>to receive direct donations through paypal.me and through the PayPal giving fund (which is a form of online donation, most frequently used for Facebook Fundraisers).</w:t>
      </w:r>
    </w:p>
    <w:p w14:paraId="6B90758B" w14:textId="77777777" w:rsidR="00603D17" w:rsidRDefault="00603D17" w:rsidP="00603D17">
      <w:pPr>
        <w:ind w:left="709" w:hanging="709"/>
        <w:jc w:val="both"/>
        <w:rPr>
          <w:rFonts w:ascii="Arial" w:hAnsi="Arial" w:cs="Arial"/>
        </w:rPr>
      </w:pPr>
    </w:p>
    <w:p w14:paraId="1FFA55C7" w14:textId="34EB07E5" w:rsidR="00AA28EB" w:rsidRDefault="002A484A" w:rsidP="005C529D">
      <w:pPr>
        <w:spacing w:line="259" w:lineRule="auto"/>
        <w:ind w:left="709" w:hanging="709"/>
        <w:jc w:val="both"/>
        <w:rPr>
          <w:rFonts w:ascii="Arial" w:hAnsi="Arial" w:cs="Arial"/>
        </w:rPr>
      </w:pPr>
      <w:r>
        <w:rPr>
          <w:rFonts w:ascii="Arial" w:hAnsi="Arial" w:cs="Arial"/>
        </w:rPr>
        <w:t>8.8</w:t>
      </w:r>
      <w:r w:rsidR="00603D17">
        <w:rPr>
          <w:rFonts w:ascii="Arial" w:hAnsi="Arial" w:cs="Arial"/>
        </w:rPr>
        <w:t xml:space="preserve">    </w:t>
      </w:r>
      <w:r w:rsidR="00603D17" w:rsidRPr="00603D17">
        <w:rPr>
          <w:rFonts w:ascii="Arial" w:hAnsi="Arial" w:cs="Arial"/>
        </w:rPr>
        <w:t xml:space="preserve">For </w:t>
      </w:r>
      <w:r w:rsidR="00603D17">
        <w:rPr>
          <w:rFonts w:ascii="Arial" w:hAnsi="Arial" w:cs="Arial"/>
        </w:rPr>
        <w:t xml:space="preserve">the </w:t>
      </w:r>
      <w:r w:rsidR="00603D17" w:rsidRPr="00603D17">
        <w:rPr>
          <w:rFonts w:ascii="Arial" w:hAnsi="Arial" w:cs="Arial"/>
        </w:rPr>
        <w:t>PayPa</w:t>
      </w:r>
      <w:r w:rsidR="00603D17">
        <w:rPr>
          <w:rFonts w:ascii="Arial" w:hAnsi="Arial" w:cs="Arial"/>
        </w:rPr>
        <w:t xml:space="preserve">l giving fund, amounts are received and added directly to the charity’s </w:t>
      </w:r>
      <w:r w:rsidR="00603D17" w:rsidRPr="00603D17">
        <w:rPr>
          <w:rFonts w:ascii="Arial" w:hAnsi="Arial" w:cs="Arial"/>
        </w:rPr>
        <w:t>PayPal account</w:t>
      </w:r>
      <w:r w:rsidR="00603D17">
        <w:rPr>
          <w:rFonts w:ascii="Arial" w:hAnsi="Arial" w:cs="Arial"/>
        </w:rPr>
        <w:t xml:space="preserve">. All donations received via this route are credited to the </w:t>
      </w:r>
      <w:r w:rsidR="4C278B35" w:rsidRPr="55F434F3">
        <w:rPr>
          <w:rFonts w:ascii="Arial" w:hAnsi="Arial" w:cs="Arial"/>
        </w:rPr>
        <w:t>Swansea Bay General Fund</w:t>
      </w:r>
      <w:r w:rsidR="00603D17">
        <w:rPr>
          <w:rFonts w:ascii="Arial" w:hAnsi="Arial" w:cs="Arial"/>
        </w:rPr>
        <w:t xml:space="preserve"> (Y664)</w:t>
      </w:r>
      <w:r w:rsidR="00AA28EB">
        <w:rPr>
          <w:rFonts w:ascii="Arial" w:hAnsi="Arial" w:cs="Arial"/>
        </w:rPr>
        <w:t xml:space="preserve"> which is the main health board wide charitable fund</w:t>
      </w:r>
      <w:r w:rsidR="00603D17">
        <w:rPr>
          <w:rFonts w:ascii="Arial" w:hAnsi="Arial" w:cs="Arial"/>
        </w:rPr>
        <w:t xml:space="preserve">. </w:t>
      </w:r>
      <w:r w:rsidR="00603D17" w:rsidRPr="00603D17">
        <w:rPr>
          <w:rFonts w:ascii="Arial" w:hAnsi="Arial" w:cs="Arial"/>
        </w:rPr>
        <w:t>For paypal.me donations</w:t>
      </w:r>
      <w:r w:rsidR="00603D17">
        <w:rPr>
          <w:rFonts w:ascii="Arial" w:hAnsi="Arial" w:cs="Arial"/>
        </w:rPr>
        <w:t xml:space="preserve">, donors are able to make both </w:t>
      </w:r>
      <w:r w:rsidR="00603D17" w:rsidRPr="00603D17">
        <w:rPr>
          <w:rFonts w:ascii="Arial" w:hAnsi="Arial" w:cs="Arial"/>
        </w:rPr>
        <w:t xml:space="preserve">UK and Foreign donations </w:t>
      </w:r>
      <w:r w:rsidR="00603D17">
        <w:rPr>
          <w:rFonts w:ascii="Arial" w:hAnsi="Arial" w:cs="Arial"/>
        </w:rPr>
        <w:t xml:space="preserve">and can also write notes with their donations to </w:t>
      </w:r>
      <w:r w:rsidR="00AA28EB">
        <w:rPr>
          <w:rFonts w:ascii="Arial" w:hAnsi="Arial" w:cs="Arial"/>
        </w:rPr>
        <w:t xml:space="preserve">express how they wish the funds to be utilised. Where instructions are provided in the “notes” the donations are credited to the relevant fund in accordance with the </w:t>
      </w:r>
      <w:r w:rsidR="00766A70">
        <w:rPr>
          <w:rFonts w:ascii="Arial" w:hAnsi="Arial" w:cs="Arial"/>
        </w:rPr>
        <w:t>donor’s</w:t>
      </w:r>
      <w:r w:rsidR="00AA28EB">
        <w:rPr>
          <w:rFonts w:ascii="Arial" w:hAnsi="Arial" w:cs="Arial"/>
        </w:rPr>
        <w:t xml:space="preserve"> wishes. If no “note” is provided with the donation then the donations are credited to the </w:t>
      </w:r>
      <w:r w:rsidR="38B7659D" w:rsidRPr="55F434F3">
        <w:rPr>
          <w:rFonts w:ascii="Arial" w:hAnsi="Arial" w:cs="Arial"/>
        </w:rPr>
        <w:t>Swansea Bay General</w:t>
      </w:r>
      <w:r w:rsidR="00AA28EB">
        <w:rPr>
          <w:rFonts w:ascii="Arial" w:hAnsi="Arial" w:cs="Arial"/>
        </w:rPr>
        <w:t xml:space="preserve"> Fund (Y664).</w:t>
      </w:r>
    </w:p>
    <w:p w14:paraId="61B96591" w14:textId="77777777" w:rsidR="00AA28EB" w:rsidRDefault="00AA28EB" w:rsidP="00603D17">
      <w:pPr>
        <w:ind w:left="709" w:hanging="709"/>
        <w:jc w:val="both"/>
        <w:rPr>
          <w:rFonts w:ascii="Arial" w:hAnsi="Arial" w:cs="Arial"/>
        </w:rPr>
      </w:pPr>
    </w:p>
    <w:p w14:paraId="207A674F" w14:textId="2CE19A33" w:rsidR="00AA28EB" w:rsidRDefault="002A484A" w:rsidP="00AA28EB">
      <w:pPr>
        <w:ind w:left="709" w:hanging="709"/>
        <w:jc w:val="both"/>
        <w:rPr>
          <w:rFonts w:ascii="Arial" w:hAnsi="Arial" w:cs="Arial"/>
        </w:rPr>
      </w:pPr>
      <w:r>
        <w:rPr>
          <w:rFonts w:ascii="Arial" w:hAnsi="Arial" w:cs="Arial"/>
        </w:rPr>
        <w:t>8.9</w:t>
      </w:r>
      <w:r>
        <w:rPr>
          <w:rFonts w:ascii="Arial" w:hAnsi="Arial" w:cs="Arial"/>
        </w:rPr>
        <w:tab/>
      </w:r>
      <w:r w:rsidR="00AA28EB">
        <w:rPr>
          <w:rFonts w:ascii="Arial" w:hAnsi="Arial" w:cs="Arial"/>
        </w:rPr>
        <w:t xml:space="preserve">When funds are received through PayPal, the Head of Fundraising will receive an e mail confirming receipt of funds. The Head of Fundraising must then log into the PayPal account to identify where the funds are to be credited to, transfer the funds to the health board’s charitable funds bank account and provide the details of the amounts received and where they are to be allocated to the </w:t>
      </w:r>
      <w:r w:rsidR="00090FD6">
        <w:rPr>
          <w:rFonts w:ascii="Arial" w:hAnsi="Arial" w:cs="Arial"/>
        </w:rPr>
        <w:t xml:space="preserve">Income </w:t>
      </w:r>
      <w:r w:rsidR="00E10C67">
        <w:rPr>
          <w:rFonts w:ascii="Arial" w:hAnsi="Arial" w:cs="Arial"/>
        </w:rPr>
        <w:t>Management Team</w:t>
      </w:r>
      <w:r w:rsidR="00AA28EB">
        <w:rPr>
          <w:rFonts w:ascii="Arial" w:hAnsi="Arial" w:cs="Arial"/>
        </w:rPr>
        <w:t xml:space="preserve">. </w:t>
      </w:r>
      <w:r w:rsidR="00AA28EB" w:rsidRPr="00AA28EB">
        <w:rPr>
          <w:rFonts w:ascii="Arial" w:hAnsi="Arial" w:cs="Arial"/>
        </w:rPr>
        <w:t xml:space="preserve">The </w:t>
      </w:r>
      <w:r w:rsidR="00090FD6">
        <w:rPr>
          <w:rFonts w:ascii="Arial" w:hAnsi="Arial" w:cs="Arial"/>
        </w:rPr>
        <w:t xml:space="preserve">Income Management </w:t>
      </w:r>
      <w:r w:rsidR="00AA28EB" w:rsidRPr="00AA28EB">
        <w:rPr>
          <w:rFonts w:ascii="Arial" w:hAnsi="Arial" w:cs="Arial"/>
        </w:rPr>
        <w:t xml:space="preserve">Team will use the email received from the Head of Fundraising as a remittance, which should be kept along with the bank statement downloaded via the banking system as an audit trail. Once confirmation of receipt has been received, in the form of the downloaded bank statement, the </w:t>
      </w:r>
      <w:r w:rsidR="00090FD6">
        <w:rPr>
          <w:rFonts w:ascii="Arial" w:hAnsi="Arial" w:cs="Arial"/>
        </w:rPr>
        <w:t xml:space="preserve">Income </w:t>
      </w:r>
      <w:r w:rsidR="00E10C67">
        <w:rPr>
          <w:rFonts w:ascii="Arial" w:hAnsi="Arial" w:cs="Arial"/>
        </w:rPr>
        <w:t xml:space="preserve">Management </w:t>
      </w:r>
      <w:r w:rsidR="00E10C67" w:rsidRPr="00AA28EB">
        <w:rPr>
          <w:rFonts w:ascii="Arial" w:hAnsi="Arial" w:cs="Arial"/>
        </w:rPr>
        <w:t>Team</w:t>
      </w:r>
      <w:r w:rsidR="00AA28EB" w:rsidRPr="00AA28EB">
        <w:rPr>
          <w:rFonts w:ascii="Arial" w:hAnsi="Arial" w:cs="Arial"/>
        </w:rPr>
        <w:t xml:space="preserve"> will allocate the funds in the health board’s financial ledger.</w:t>
      </w:r>
    </w:p>
    <w:p w14:paraId="12DA104D" w14:textId="77777777" w:rsidR="00134FEB" w:rsidRDefault="00134FEB" w:rsidP="00AA28EB">
      <w:pPr>
        <w:ind w:left="709" w:hanging="709"/>
        <w:jc w:val="both"/>
        <w:rPr>
          <w:rFonts w:ascii="Arial" w:hAnsi="Arial" w:cs="Arial"/>
        </w:rPr>
      </w:pPr>
    </w:p>
    <w:p w14:paraId="74C6952C" w14:textId="65585A67" w:rsidR="00886380" w:rsidRPr="005C529D" w:rsidRDefault="00886380" w:rsidP="00134FEB">
      <w:pPr>
        <w:ind w:left="709" w:hanging="709"/>
        <w:jc w:val="both"/>
        <w:rPr>
          <w:rFonts w:ascii="Arial" w:hAnsi="Arial" w:cs="Arial"/>
          <w:b/>
          <w:bCs/>
        </w:rPr>
      </w:pPr>
      <w:proofErr w:type="spellStart"/>
      <w:r w:rsidRPr="005C529D">
        <w:rPr>
          <w:rFonts w:ascii="Arial" w:hAnsi="Arial" w:cs="Arial"/>
          <w:b/>
          <w:bCs/>
        </w:rPr>
        <w:t>Donatis</w:t>
      </w:r>
      <w:proofErr w:type="spellEnd"/>
    </w:p>
    <w:p w14:paraId="4A1D02A0" w14:textId="77777777" w:rsidR="00134FEB" w:rsidRDefault="00134FEB" w:rsidP="00134FEB">
      <w:pPr>
        <w:ind w:left="709" w:hanging="709"/>
        <w:jc w:val="both"/>
        <w:rPr>
          <w:rFonts w:ascii="Arial" w:hAnsi="Arial" w:cs="Arial"/>
        </w:rPr>
      </w:pPr>
    </w:p>
    <w:p w14:paraId="55FA96E1" w14:textId="7DA03BFF" w:rsidR="00134FEB" w:rsidRDefault="002A5401" w:rsidP="00134FEB">
      <w:pPr>
        <w:ind w:left="709" w:hanging="709"/>
        <w:jc w:val="both"/>
        <w:rPr>
          <w:rFonts w:ascii="Arial" w:hAnsi="Arial" w:cs="Arial"/>
        </w:rPr>
      </w:pPr>
      <w:r>
        <w:rPr>
          <w:rFonts w:ascii="Arial" w:hAnsi="Arial" w:cs="Arial"/>
        </w:rPr>
        <w:t>8.10</w:t>
      </w:r>
      <w:r>
        <w:rPr>
          <w:rFonts w:ascii="Arial" w:hAnsi="Arial" w:cs="Arial"/>
        </w:rPr>
        <w:tab/>
      </w:r>
      <w:r w:rsidR="00134FEB" w:rsidRPr="00134FEB">
        <w:rPr>
          <w:rFonts w:ascii="Arial" w:hAnsi="Arial" w:cs="Arial"/>
        </w:rPr>
        <w:t xml:space="preserve">A number of local funeral directors have signed up to </w:t>
      </w:r>
      <w:proofErr w:type="spellStart"/>
      <w:r w:rsidR="00134FEB" w:rsidRPr="00134FEB">
        <w:rPr>
          <w:rFonts w:ascii="Arial" w:hAnsi="Arial" w:cs="Arial"/>
        </w:rPr>
        <w:t>Donatis</w:t>
      </w:r>
      <w:proofErr w:type="spellEnd"/>
      <w:r w:rsidR="00134FEB" w:rsidRPr="00134FEB">
        <w:rPr>
          <w:rFonts w:ascii="Arial" w:hAnsi="Arial" w:cs="Arial"/>
        </w:rPr>
        <w:t xml:space="preserve"> </w:t>
      </w:r>
      <w:r w:rsidR="00134FEB">
        <w:rPr>
          <w:rFonts w:ascii="Arial" w:hAnsi="Arial" w:cs="Arial"/>
        </w:rPr>
        <w:t>an organisation which</w:t>
      </w:r>
      <w:r w:rsidR="00134FEB" w:rsidRPr="00134FEB">
        <w:rPr>
          <w:rFonts w:ascii="Arial" w:hAnsi="Arial" w:cs="Arial"/>
        </w:rPr>
        <w:t xml:space="preserve"> manages donations they receive in respect of deceased members of the public.  </w:t>
      </w:r>
      <w:proofErr w:type="spellStart"/>
      <w:r w:rsidR="00134FEB" w:rsidRPr="00134FEB">
        <w:rPr>
          <w:rFonts w:ascii="Arial" w:hAnsi="Arial" w:cs="Arial"/>
        </w:rPr>
        <w:t>Donatis</w:t>
      </w:r>
      <w:proofErr w:type="spellEnd"/>
      <w:r w:rsidR="00134FEB" w:rsidRPr="00134FEB">
        <w:rPr>
          <w:rFonts w:ascii="Arial" w:hAnsi="Arial" w:cs="Arial"/>
        </w:rPr>
        <w:t xml:space="preserve"> will transfer donations they receive directly into the Health Boards charitable funds bank account.  They will also send an email to the Accounts Receivable mailbox confirming who the donation is in respect of</w:t>
      </w:r>
      <w:r w:rsidR="00154801">
        <w:rPr>
          <w:rFonts w:ascii="Arial" w:hAnsi="Arial" w:cs="Arial"/>
        </w:rPr>
        <w:t xml:space="preserve"> </w:t>
      </w:r>
      <w:r w:rsidR="00E10C67">
        <w:rPr>
          <w:rFonts w:ascii="Arial" w:hAnsi="Arial" w:cs="Arial"/>
        </w:rPr>
        <w:t xml:space="preserve">and </w:t>
      </w:r>
      <w:r w:rsidR="00E10C67" w:rsidRPr="00134FEB">
        <w:rPr>
          <w:rFonts w:ascii="Arial" w:hAnsi="Arial" w:cs="Arial"/>
        </w:rPr>
        <w:t>where</w:t>
      </w:r>
      <w:r w:rsidR="00134FEB" w:rsidRPr="00134FEB">
        <w:rPr>
          <w:rFonts w:ascii="Arial" w:hAnsi="Arial" w:cs="Arial"/>
        </w:rPr>
        <w:t xml:space="preserve"> the donation is intended</w:t>
      </w:r>
      <w:r w:rsidR="00154801">
        <w:rPr>
          <w:rFonts w:ascii="Arial" w:hAnsi="Arial" w:cs="Arial"/>
        </w:rPr>
        <w:t xml:space="preserve"> for</w:t>
      </w:r>
      <w:r w:rsidR="00134FEB" w:rsidRPr="00134FEB">
        <w:rPr>
          <w:rFonts w:ascii="Arial" w:hAnsi="Arial" w:cs="Arial"/>
        </w:rPr>
        <w:t xml:space="preserve">.  The attachment will also confirm gift aid </w:t>
      </w:r>
      <w:r w:rsidR="009810C3">
        <w:rPr>
          <w:rFonts w:ascii="Arial" w:hAnsi="Arial" w:cs="Arial"/>
        </w:rPr>
        <w:t>which can be claimed and the value.</w:t>
      </w:r>
      <w:r w:rsidR="00134FEB" w:rsidRPr="00134FEB">
        <w:rPr>
          <w:rFonts w:ascii="Arial" w:hAnsi="Arial" w:cs="Arial"/>
        </w:rPr>
        <w:t xml:space="preserve">  </w:t>
      </w:r>
      <w:proofErr w:type="gramStart"/>
      <w:r w:rsidR="00134FEB" w:rsidRPr="00134FEB">
        <w:rPr>
          <w:rFonts w:ascii="Arial" w:hAnsi="Arial" w:cs="Arial"/>
        </w:rPr>
        <w:t>Administration and processing fees,</w:t>
      </w:r>
      <w:proofErr w:type="gramEnd"/>
      <w:r w:rsidR="00134FEB" w:rsidRPr="00134FEB">
        <w:rPr>
          <w:rFonts w:ascii="Arial" w:hAnsi="Arial" w:cs="Arial"/>
        </w:rPr>
        <w:t xml:space="preserve"> will also be included, which will be accounted for separately within the ledger.</w:t>
      </w:r>
      <w:r w:rsidR="00297445">
        <w:rPr>
          <w:rFonts w:ascii="Arial" w:hAnsi="Arial" w:cs="Arial"/>
        </w:rPr>
        <w:t xml:space="preserve"> </w:t>
      </w:r>
      <w:r w:rsidR="00134FEB" w:rsidRPr="00134FEB">
        <w:rPr>
          <w:rFonts w:ascii="Arial" w:hAnsi="Arial" w:cs="Arial"/>
        </w:rPr>
        <w:t xml:space="preserve">           The email and attached received will then be forwarded onto the Charitable Funds Finance Analysist for processing of gift aid. </w:t>
      </w:r>
    </w:p>
    <w:p w14:paraId="6BC4AB4A" w14:textId="77777777" w:rsidR="002A484A" w:rsidRDefault="002A484A" w:rsidP="00134FEB">
      <w:pPr>
        <w:ind w:left="709" w:hanging="709"/>
        <w:jc w:val="both"/>
        <w:rPr>
          <w:rFonts w:ascii="Arial" w:hAnsi="Arial" w:cs="Arial"/>
          <w:b/>
          <w:bCs/>
        </w:rPr>
      </w:pPr>
    </w:p>
    <w:p w14:paraId="61EA9F4F" w14:textId="730D9972" w:rsidR="002A484A" w:rsidRPr="005C529D" w:rsidRDefault="002A484A" w:rsidP="00134FEB">
      <w:pPr>
        <w:ind w:left="709" w:hanging="709"/>
        <w:jc w:val="both"/>
        <w:rPr>
          <w:rFonts w:ascii="Arial" w:hAnsi="Arial" w:cs="Arial"/>
          <w:b/>
          <w:bCs/>
        </w:rPr>
      </w:pPr>
      <w:proofErr w:type="spellStart"/>
      <w:r w:rsidRPr="005C529D">
        <w:rPr>
          <w:rFonts w:ascii="Arial" w:hAnsi="Arial" w:cs="Arial"/>
          <w:b/>
          <w:bCs/>
        </w:rPr>
        <w:t>Donr</w:t>
      </w:r>
      <w:proofErr w:type="spellEnd"/>
    </w:p>
    <w:p w14:paraId="097B1F04" w14:textId="77777777" w:rsidR="00134FEB" w:rsidRDefault="00134FEB" w:rsidP="00134FEB">
      <w:pPr>
        <w:ind w:left="709" w:hanging="709"/>
        <w:jc w:val="both"/>
        <w:rPr>
          <w:rFonts w:ascii="Arial" w:hAnsi="Arial" w:cs="Arial"/>
        </w:rPr>
      </w:pPr>
    </w:p>
    <w:p w14:paraId="536197CC" w14:textId="43AC17BD" w:rsidR="00134FEB" w:rsidRDefault="002A5401" w:rsidP="00134FEB">
      <w:pPr>
        <w:ind w:left="709" w:hanging="709"/>
        <w:jc w:val="both"/>
        <w:rPr>
          <w:rFonts w:ascii="Arial" w:hAnsi="Arial" w:cs="Arial"/>
        </w:rPr>
      </w:pPr>
      <w:r>
        <w:rPr>
          <w:rFonts w:ascii="Arial" w:hAnsi="Arial" w:cs="Arial"/>
        </w:rPr>
        <w:t>8.11</w:t>
      </w:r>
      <w:r>
        <w:rPr>
          <w:rFonts w:ascii="Arial" w:hAnsi="Arial" w:cs="Arial"/>
        </w:rPr>
        <w:tab/>
      </w:r>
      <w:r w:rsidR="00134FEB" w:rsidRPr="00134FEB">
        <w:rPr>
          <w:rFonts w:ascii="Arial" w:hAnsi="Arial" w:cs="Arial"/>
        </w:rPr>
        <w:t xml:space="preserve">The </w:t>
      </w:r>
      <w:r w:rsidR="00154801">
        <w:rPr>
          <w:rFonts w:ascii="Arial" w:hAnsi="Arial" w:cs="Arial"/>
        </w:rPr>
        <w:t xml:space="preserve">Head of Fundraising </w:t>
      </w:r>
      <w:r w:rsidR="00134FEB" w:rsidRPr="00134FEB">
        <w:rPr>
          <w:rFonts w:ascii="Arial" w:hAnsi="Arial" w:cs="Arial"/>
        </w:rPr>
        <w:t xml:space="preserve">has signed up </w:t>
      </w:r>
      <w:r w:rsidR="00154801">
        <w:rPr>
          <w:rFonts w:ascii="Arial" w:hAnsi="Arial" w:cs="Arial"/>
        </w:rPr>
        <w:t xml:space="preserve">to </w:t>
      </w:r>
      <w:proofErr w:type="spellStart"/>
      <w:r w:rsidR="00134FEB" w:rsidRPr="00134FEB">
        <w:rPr>
          <w:rFonts w:ascii="Arial" w:hAnsi="Arial" w:cs="Arial"/>
        </w:rPr>
        <w:t>Donr</w:t>
      </w:r>
      <w:proofErr w:type="spellEnd"/>
      <w:r w:rsidR="00134FEB" w:rsidRPr="00134FEB">
        <w:rPr>
          <w:rFonts w:ascii="Arial" w:hAnsi="Arial" w:cs="Arial"/>
        </w:rPr>
        <w:t xml:space="preserve"> for the Health Board to able to receive donations via text.  The </w:t>
      </w:r>
      <w:r w:rsidR="00154801">
        <w:rPr>
          <w:rFonts w:ascii="Arial" w:hAnsi="Arial" w:cs="Arial"/>
        </w:rPr>
        <w:t>Head of Fundraising</w:t>
      </w:r>
      <w:r w:rsidR="00134FEB" w:rsidRPr="00134FEB">
        <w:rPr>
          <w:rFonts w:ascii="Arial" w:hAnsi="Arial" w:cs="Arial"/>
        </w:rPr>
        <w:t xml:space="preserve"> is administrator of this account and is responsible for creating and maintaining user login accounts together with the setting up of specific endowment codes within the </w:t>
      </w:r>
      <w:proofErr w:type="spellStart"/>
      <w:r w:rsidR="00134FEB" w:rsidRPr="00134FEB">
        <w:rPr>
          <w:rFonts w:ascii="Arial" w:hAnsi="Arial" w:cs="Arial"/>
        </w:rPr>
        <w:t>Donr</w:t>
      </w:r>
      <w:proofErr w:type="spellEnd"/>
      <w:r w:rsidR="00134FEB" w:rsidRPr="00134FEB">
        <w:rPr>
          <w:rFonts w:ascii="Arial" w:hAnsi="Arial" w:cs="Arial"/>
        </w:rPr>
        <w:t xml:space="preserve"> system. </w:t>
      </w:r>
      <w:proofErr w:type="spellStart"/>
      <w:r w:rsidR="00134FEB" w:rsidRPr="00134FEB">
        <w:rPr>
          <w:rFonts w:ascii="Arial" w:hAnsi="Arial" w:cs="Arial"/>
        </w:rPr>
        <w:t>Donr</w:t>
      </w:r>
      <w:proofErr w:type="spellEnd"/>
      <w:r w:rsidR="00134FEB" w:rsidRPr="00134FEB">
        <w:rPr>
          <w:rFonts w:ascii="Arial" w:hAnsi="Arial" w:cs="Arial"/>
        </w:rPr>
        <w:t xml:space="preserve"> will process a monthly bank transfer of donations received directly </w:t>
      </w:r>
      <w:r w:rsidR="00134FEB" w:rsidRPr="00134FEB">
        <w:rPr>
          <w:rFonts w:ascii="Arial" w:hAnsi="Arial" w:cs="Arial"/>
        </w:rPr>
        <w:lastRenderedPageBreak/>
        <w:t xml:space="preserve">into the Charitable Funds bank account.  </w:t>
      </w:r>
      <w:proofErr w:type="spellStart"/>
      <w:r w:rsidR="00134FEB" w:rsidRPr="00134FEB">
        <w:rPr>
          <w:rFonts w:ascii="Arial" w:hAnsi="Arial" w:cs="Arial"/>
        </w:rPr>
        <w:t>Donr</w:t>
      </w:r>
      <w:proofErr w:type="spellEnd"/>
      <w:r w:rsidR="00134FEB" w:rsidRPr="00134FEB">
        <w:rPr>
          <w:rFonts w:ascii="Arial" w:hAnsi="Arial" w:cs="Arial"/>
        </w:rPr>
        <w:t xml:space="preserve"> will provide access to their website, which will allow for members of the Income Management Team to be able to extract information required in order to allocate directly into the ledger.</w:t>
      </w:r>
      <w:r w:rsidR="00297445">
        <w:rPr>
          <w:rFonts w:ascii="Arial" w:hAnsi="Arial" w:cs="Arial"/>
        </w:rPr>
        <w:t xml:space="preserve"> T</w:t>
      </w:r>
      <w:r w:rsidR="00134FEB" w:rsidRPr="00134FEB">
        <w:rPr>
          <w:rFonts w:ascii="Arial" w:hAnsi="Arial" w:cs="Arial"/>
        </w:rPr>
        <w:t>he Income Management team will maintain and update their spreadsheet with donations received, which also provides confirmation of gift aid due to the Health Board.  Once the spreadsheet has been updated with income received, this will be forwarded onto the Charitable Funds Finance Analysist for processing.</w:t>
      </w:r>
    </w:p>
    <w:p w14:paraId="0101D07F" w14:textId="77777777" w:rsidR="002958D4" w:rsidRPr="005C529D" w:rsidRDefault="002958D4" w:rsidP="00134FEB">
      <w:pPr>
        <w:ind w:left="709" w:hanging="709"/>
        <w:jc w:val="both"/>
        <w:rPr>
          <w:rFonts w:ascii="Arial" w:hAnsi="Arial" w:cs="Arial"/>
          <w:b/>
          <w:bCs/>
        </w:rPr>
      </w:pPr>
    </w:p>
    <w:p w14:paraId="1824B343" w14:textId="77777777" w:rsidR="003A1BDD" w:rsidRDefault="003A1BDD" w:rsidP="00603D17">
      <w:pPr>
        <w:ind w:left="709" w:hanging="709"/>
        <w:jc w:val="both"/>
        <w:rPr>
          <w:rFonts w:ascii="Arial" w:hAnsi="Arial" w:cs="Arial"/>
        </w:rPr>
      </w:pPr>
    </w:p>
    <w:p w14:paraId="52FDE08A" w14:textId="6FFAB10C" w:rsidR="00B709A6" w:rsidRDefault="002A5401" w:rsidP="00454765">
      <w:pPr>
        <w:tabs>
          <w:tab w:val="left" w:pos="426"/>
        </w:tabs>
        <w:ind w:left="1125" w:hanging="1125"/>
        <w:jc w:val="both"/>
        <w:outlineLvl w:val="0"/>
        <w:rPr>
          <w:rFonts w:ascii="Arial" w:hAnsi="Arial" w:cs="Arial"/>
          <w:b/>
        </w:rPr>
      </w:pPr>
      <w:bookmarkStart w:id="94" w:name="_Toc467250046"/>
      <w:bookmarkStart w:id="95" w:name="_Toc467753724"/>
      <w:bookmarkStart w:id="96" w:name="_Toc120630053"/>
      <w:r>
        <w:rPr>
          <w:rFonts w:ascii="Arial" w:hAnsi="Arial" w:cs="Arial"/>
          <w:b/>
        </w:rPr>
        <w:t>9</w:t>
      </w:r>
      <w:r w:rsidRPr="006C072E">
        <w:rPr>
          <w:rFonts w:ascii="Arial" w:hAnsi="Arial" w:cs="Arial"/>
          <w:b/>
        </w:rPr>
        <w:t xml:space="preserve"> </w:t>
      </w:r>
      <w:r w:rsidR="00454765">
        <w:rPr>
          <w:rFonts w:ascii="Arial" w:hAnsi="Arial" w:cs="Arial"/>
          <w:b/>
        </w:rPr>
        <w:tab/>
      </w:r>
      <w:proofErr w:type="gramStart"/>
      <w:r w:rsidR="001310C9" w:rsidRPr="006C072E">
        <w:rPr>
          <w:rFonts w:ascii="Arial" w:hAnsi="Arial" w:cs="Arial"/>
          <w:b/>
        </w:rPr>
        <w:t>OPERATION</w:t>
      </w:r>
      <w:proofErr w:type="gramEnd"/>
      <w:r w:rsidR="001310C9" w:rsidRPr="006C072E">
        <w:rPr>
          <w:rFonts w:ascii="Arial" w:hAnsi="Arial" w:cs="Arial"/>
          <w:b/>
        </w:rPr>
        <w:t xml:space="preserve"> OF LOTTERIES AND RAFFLES FROM CHARITABLE FUNDS</w:t>
      </w:r>
      <w:bookmarkEnd w:id="94"/>
      <w:bookmarkEnd w:id="95"/>
      <w:bookmarkEnd w:id="96"/>
    </w:p>
    <w:p w14:paraId="709BE7BF" w14:textId="77777777" w:rsidR="00E428EC" w:rsidRPr="006C072E" w:rsidRDefault="00E428EC" w:rsidP="00454765">
      <w:pPr>
        <w:tabs>
          <w:tab w:val="left" w:pos="426"/>
        </w:tabs>
        <w:ind w:left="1125" w:hanging="1125"/>
        <w:jc w:val="both"/>
        <w:outlineLvl w:val="0"/>
        <w:rPr>
          <w:rFonts w:ascii="Arial" w:hAnsi="Arial" w:cs="Arial"/>
          <w:b/>
        </w:rPr>
      </w:pPr>
    </w:p>
    <w:p w14:paraId="28166D85" w14:textId="2D362A23" w:rsidR="00B709A6" w:rsidRDefault="002A5401" w:rsidP="00454765">
      <w:pPr>
        <w:jc w:val="both"/>
        <w:rPr>
          <w:rFonts w:ascii="Arial" w:hAnsi="Arial" w:cs="Arial"/>
        </w:rPr>
      </w:pPr>
      <w:r>
        <w:rPr>
          <w:rFonts w:ascii="Arial" w:hAnsi="Arial" w:cs="Arial"/>
        </w:rPr>
        <w:t>9</w:t>
      </w:r>
      <w:r w:rsidR="008F258B">
        <w:rPr>
          <w:rFonts w:ascii="Arial" w:hAnsi="Arial" w:cs="Arial"/>
        </w:rPr>
        <w:t>.1</w:t>
      </w:r>
      <w:r w:rsidR="00B709A6">
        <w:rPr>
          <w:rFonts w:ascii="Arial" w:hAnsi="Arial" w:cs="Arial"/>
        </w:rPr>
        <w:t xml:space="preserve"> </w:t>
      </w:r>
      <w:r w:rsidR="00454765">
        <w:rPr>
          <w:rFonts w:ascii="Arial" w:hAnsi="Arial" w:cs="Arial"/>
        </w:rPr>
        <w:tab/>
      </w:r>
      <w:r w:rsidR="00B709A6">
        <w:rPr>
          <w:rFonts w:ascii="Arial" w:hAnsi="Arial" w:cs="Arial"/>
        </w:rPr>
        <w:t xml:space="preserve">A lottery is an arrangement </w:t>
      </w:r>
      <w:r w:rsidR="002E3BBA">
        <w:rPr>
          <w:rFonts w:ascii="Arial" w:hAnsi="Arial" w:cs="Arial"/>
        </w:rPr>
        <w:t>whereby:</w:t>
      </w:r>
    </w:p>
    <w:p w14:paraId="7F7446C7" w14:textId="77777777" w:rsidR="00B709A6" w:rsidRDefault="00B709A6" w:rsidP="00454765">
      <w:pPr>
        <w:jc w:val="both"/>
        <w:rPr>
          <w:rFonts w:ascii="Arial" w:hAnsi="Arial" w:cs="Arial"/>
        </w:rPr>
      </w:pPr>
    </w:p>
    <w:p w14:paraId="2ACC3ABA" w14:textId="77777777" w:rsidR="00B709A6" w:rsidRDefault="00B709A6" w:rsidP="00454765">
      <w:pPr>
        <w:numPr>
          <w:ilvl w:val="0"/>
          <w:numId w:val="58"/>
        </w:numPr>
        <w:ind w:hanging="720"/>
        <w:jc w:val="both"/>
        <w:rPr>
          <w:rFonts w:ascii="Arial" w:hAnsi="Arial" w:cs="Arial"/>
        </w:rPr>
      </w:pPr>
      <w:r>
        <w:rPr>
          <w:rFonts w:ascii="Arial" w:hAnsi="Arial" w:cs="Arial"/>
        </w:rPr>
        <w:t>People pay an amount to enter:</w:t>
      </w:r>
    </w:p>
    <w:p w14:paraId="77F5C3EA" w14:textId="77777777" w:rsidR="00B709A6" w:rsidRDefault="00B709A6" w:rsidP="00454765">
      <w:pPr>
        <w:numPr>
          <w:ilvl w:val="0"/>
          <w:numId w:val="58"/>
        </w:numPr>
        <w:ind w:hanging="720"/>
        <w:jc w:val="both"/>
        <w:rPr>
          <w:rFonts w:ascii="Arial" w:hAnsi="Arial" w:cs="Arial"/>
        </w:rPr>
      </w:pPr>
      <w:r>
        <w:rPr>
          <w:rFonts w:ascii="Arial" w:hAnsi="Arial" w:cs="Arial"/>
        </w:rPr>
        <w:t>Prizes are allocated</w:t>
      </w:r>
      <w:r w:rsidR="006C072E">
        <w:rPr>
          <w:rFonts w:ascii="Arial" w:hAnsi="Arial" w:cs="Arial"/>
        </w:rPr>
        <w:t>;</w:t>
      </w:r>
      <w:r>
        <w:rPr>
          <w:rFonts w:ascii="Arial" w:hAnsi="Arial" w:cs="Arial"/>
        </w:rPr>
        <w:t xml:space="preserve"> and</w:t>
      </w:r>
    </w:p>
    <w:p w14:paraId="2A69D9C0" w14:textId="77777777" w:rsidR="00B709A6" w:rsidRDefault="00B709A6" w:rsidP="00454765">
      <w:pPr>
        <w:numPr>
          <w:ilvl w:val="0"/>
          <w:numId w:val="58"/>
        </w:numPr>
        <w:ind w:hanging="720"/>
        <w:jc w:val="both"/>
        <w:rPr>
          <w:rFonts w:ascii="Arial" w:hAnsi="Arial" w:cs="Arial"/>
        </w:rPr>
      </w:pPr>
      <w:r>
        <w:rPr>
          <w:rFonts w:ascii="Arial" w:hAnsi="Arial" w:cs="Arial"/>
        </w:rPr>
        <w:t>The allocation of such prizes relies wholly on chance or if allocation involves a series of processes, the first of those processes relies wholly on chance.</w:t>
      </w:r>
    </w:p>
    <w:p w14:paraId="39D36A66" w14:textId="77777777" w:rsidR="00B709A6" w:rsidRDefault="00B709A6" w:rsidP="00454765">
      <w:pPr>
        <w:jc w:val="both"/>
        <w:rPr>
          <w:rFonts w:ascii="Arial" w:hAnsi="Arial" w:cs="Arial"/>
        </w:rPr>
      </w:pPr>
    </w:p>
    <w:p w14:paraId="7EA5A81D" w14:textId="77777777" w:rsidR="00B709A6" w:rsidRDefault="00B709A6" w:rsidP="008E30D1">
      <w:pPr>
        <w:ind w:left="709"/>
        <w:jc w:val="both"/>
        <w:rPr>
          <w:rFonts w:ascii="Arial" w:hAnsi="Arial" w:cs="Arial"/>
        </w:rPr>
      </w:pPr>
      <w:r>
        <w:rPr>
          <w:rFonts w:ascii="Arial" w:hAnsi="Arial" w:cs="Arial"/>
        </w:rPr>
        <w:t xml:space="preserve">A </w:t>
      </w:r>
      <w:r w:rsidR="002E3BBA">
        <w:rPr>
          <w:rFonts w:ascii="Arial" w:hAnsi="Arial" w:cs="Arial"/>
        </w:rPr>
        <w:t>raffle has</w:t>
      </w:r>
      <w:r>
        <w:rPr>
          <w:rFonts w:ascii="Arial" w:hAnsi="Arial" w:cs="Arial"/>
        </w:rPr>
        <w:t xml:space="preserve"> the same characteristics as a lottery except that a single number is provided in a </w:t>
      </w:r>
      <w:r w:rsidR="002E3BBA">
        <w:rPr>
          <w:rFonts w:ascii="Arial" w:hAnsi="Arial" w:cs="Arial"/>
        </w:rPr>
        <w:t>raffle</w:t>
      </w:r>
      <w:r>
        <w:rPr>
          <w:rFonts w:ascii="Arial" w:hAnsi="Arial" w:cs="Arial"/>
        </w:rPr>
        <w:t xml:space="preserve"> whereas a lottery tends to provide a series of numbers. A lottery licence is </w:t>
      </w:r>
      <w:r w:rsidR="002E3BBA">
        <w:rPr>
          <w:rFonts w:ascii="Arial" w:hAnsi="Arial" w:cs="Arial"/>
        </w:rPr>
        <w:t>needed</w:t>
      </w:r>
      <w:r>
        <w:rPr>
          <w:rFonts w:ascii="Arial" w:hAnsi="Arial" w:cs="Arial"/>
        </w:rPr>
        <w:t xml:space="preserve"> to run all lotteries and raffles unless held as an incidental lottery. An incidental lottery is a lottery or raffle held at an event or where all tickets are sold on the same day that they are drawn e.g. where a raffle is held at a charity quiz night/ball or similar.</w:t>
      </w:r>
    </w:p>
    <w:p w14:paraId="342F514E" w14:textId="77777777" w:rsidR="00B709A6" w:rsidRDefault="00B709A6" w:rsidP="008E30D1">
      <w:pPr>
        <w:ind w:left="709"/>
        <w:jc w:val="both"/>
        <w:rPr>
          <w:rFonts w:ascii="Arial" w:hAnsi="Arial" w:cs="Arial"/>
        </w:rPr>
      </w:pPr>
    </w:p>
    <w:p w14:paraId="164EDF0D" w14:textId="11FB3EAF" w:rsidR="00682CE9" w:rsidRPr="00CC0032" w:rsidRDefault="002A5401" w:rsidP="004F1A88">
      <w:pPr>
        <w:ind w:left="709" w:hanging="709"/>
        <w:jc w:val="both"/>
        <w:rPr>
          <w:rFonts w:ascii="Arial" w:hAnsi="Arial" w:cs="Arial"/>
          <w:b/>
        </w:rPr>
      </w:pPr>
      <w:r>
        <w:rPr>
          <w:rFonts w:ascii="Arial" w:hAnsi="Arial" w:cs="Arial"/>
        </w:rPr>
        <w:t>9</w:t>
      </w:r>
      <w:r w:rsidR="00B709A6">
        <w:rPr>
          <w:rFonts w:ascii="Arial" w:hAnsi="Arial" w:cs="Arial"/>
        </w:rPr>
        <w:t xml:space="preserve">.2 </w:t>
      </w:r>
      <w:r w:rsidR="008E30D1">
        <w:rPr>
          <w:rFonts w:ascii="Arial" w:hAnsi="Arial" w:cs="Arial"/>
        </w:rPr>
        <w:tab/>
      </w:r>
      <w:r w:rsidR="00682CE9">
        <w:rPr>
          <w:rFonts w:ascii="Arial" w:hAnsi="Arial" w:cs="Arial"/>
        </w:rPr>
        <w:t xml:space="preserve">In order to conduct </w:t>
      </w:r>
      <w:r w:rsidR="00A82F4C">
        <w:rPr>
          <w:rFonts w:ascii="Arial" w:hAnsi="Arial" w:cs="Arial"/>
        </w:rPr>
        <w:t>non-incidental</w:t>
      </w:r>
      <w:r w:rsidR="00682CE9">
        <w:rPr>
          <w:rFonts w:ascii="Arial" w:hAnsi="Arial" w:cs="Arial"/>
        </w:rPr>
        <w:t xml:space="preserve"> raffles and lotteries</w:t>
      </w:r>
      <w:r w:rsidR="008E24AA">
        <w:rPr>
          <w:rFonts w:ascii="Arial" w:hAnsi="Arial" w:cs="Arial"/>
        </w:rPr>
        <w:t xml:space="preserve">, </w:t>
      </w:r>
      <w:r w:rsidR="009F67FA">
        <w:rPr>
          <w:rFonts w:ascii="Arial" w:hAnsi="Arial" w:cs="Arial"/>
        </w:rPr>
        <w:t>SB</w:t>
      </w:r>
      <w:r w:rsidR="008E24AA">
        <w:rPr>
          <w:rFonts w:ascii="Arial" w:hAnsi="Arial" w:cs="Arial"/>
        </w:rPr>
        <w:t>U</w:t>
      </w:r>
      <w:r w:rsidR="00682CE9">
        <w:rPr>
          <w:rFonts w:ascii="Arial" w:hAnsi="Arial" w:cs="Arial"/>
        </w:rPr>
        <w:t xml:space="preserve"> Health Board Charity has registered under the Lotteries and Gaming Acts. </w:t>
      </w:r>
      <w:r w:rsidR="003F74AF">
        <w:rPr>
          <w:rFonts w:ascii="Arial" w:hAnsi="Arial" w:cs="Arial"/>
        </w:rPr>
        <w:t xml:space="preserve"> </w:t>
      </w:r>
      <w:r w:rsidR="000C659E">
        <w:rPr>
          <w:rFonts w:ascii="Arial" w:hAnsi="Arial" w:cs="Arial"/>
        </w:rPr>
        <w:t xml:space="preserve">All applications to use the </w:t>
      </w:r>
      <w:r w:rsidR="009F67FA">
        <w:rPr>
          <w:rFonts w:ascii="Arial" w:hAnsi="Arial" w:cs="Arial"/>
        </w:rPr>
        <w:t>SB</w:t>
      </w:r>
      <w:r w:rsidR="000C659E">
        <w:rPr>
          <w:rFonts w:ascii="Arial" w:hAnsi="Arial" w:cs="Arial"/>
        </w:rPr>
        <w:t xml:space="preserve">U Health Board Charity lotteries licence </w:t>
      </w:r>
      <w:r w:rsidR="00682CE9">
        <w:rPr>
          <w:rFonts w:ascii="Arial" w:hAnsi="Arial" w:cs="Arial"/>
        </w:rPr>
        <w:t xml:space="preserve">to run </w:t>
      </w:r>
      <w:r w:rsidR="00A82F4C">
        <w:rPr>
          <w:rFonts w:ascii="Arial" w:hAnsi="Arial" w:cs="Arial"/>
        </w:rPr>
        <w:t>non-incidental</w:t>
      </w:r>
      <w:r w:rsidR="00682CE9">
        <w:rPr>
          <w:rFonts w:ascii="Arial" w:hAnsi="Arial" w:cs="Arial"/>
        </w:rPr>
        <w:t xml:space="preserve"> raffles must be approved by the F</w:t>
      </w:r>
      <w:r w:rsidR="003F74AF">
        <w:rPr>
          <w:rFonts w:ascii="Arial" w:hAnsi="Arial" w:cs="Arial"/>
        </w:rPr>
        <w:t xml:space="preserve">inance Department </w:t>
      </w:r>
      <w:r w:rsidR="004F1A88">
        <w:rPr>
          <w:rFonts w:ascii="Arial" w:hAnsi="Arial" w:cs="Arial"/>
        </w:rPr>
        <w:t>(</w:t>
      </w:r>
      <w:r w:rsidR="00D62D22">
        <w:rPr>
          <w:rFonts w:ascii="Arial" w:hAnsi="Arial" w:cs="Arial"/>
        </w:rPr>
        <w:t>Finance Analyst, Charitable Funds)</w:t>
      </w:r>
      <w:r w:rsidR="00682CE9">
        <w:rPr>
          <w:rFonts w:ascii="Arial" w:hAnsi="Arial" w:cs="Arial"/>
        </w:rPr>
        <w:t xml:space="preserve"> prior to being undertaken.</w:t>
      </w:r>
      <w:r w:rsidR="00DE3723">
        <w:rPr>
          <w:rFonts w:ascii="Arial" w:hAnsi="Arial" w:cs="Arial"/>
        </w:rPr>
        <w:t xml:space="preserve"> </w:t>
      </w:r>
      <w:r w:rsidR="00F96864" w:rsidRPr="00D62D22">
        <w:rPr>
          <w:rFonts w:ascii="Arial" w:hAnsi="Arial" w:cs="Arial"/>
          <w:b/>
        </w:rPr>
        <w:t xml:space="preserve">NB. </w:t>
      </w:r>
      <w:r w:rsidR="00DE3723" w:rsidRPr="00D62D22">
        <w:rPr>
          <w:rFonts w:ascii="Arial" w:hAnsi="Arial" w:cs="Arial"/>
          <w:b/>
        </w:rPr>
        <w:t xml:space="preserve">The </w:t>
      </w:r>
      <w:r w:rsidR="009F67FA" w:rsidRPr="00D62D22">
        <w:rPr>
          <w:rFonts w:ascii="Arial" w:hAnsi="Arial" w:cs="Arial"/>
          <w:b/>
        </w:rPr>
        <w:t>SB</w:t>
      </w:r>
      <w:r w:rsidR="00DE3723" w:rsidRPr="00D62D22">
        <w:rPr>
          <w:rFonts w:ascii="Arial" w:hAnsi="Arial" w:cs="Arial"/>
          <w:b/>
        </w:rPr>
        <w:t>U Health Board</w:t>
      </w:r>
      <w:r w:rsidR="00F96864" w:rsidRPr="00D62D22">
        <w:rPr>
          <w:rFonts w:ascii="Arial" w:hAnsi="Arial" w:cs="Arial"/>
          <w:b/>
        </w:rPr>
        <w:t xml:space="preserve"> lottery licence does not cover raffles undertaken to raise funds for other charities. Such raffles should be undertaken with caution and staff undertaking these raffles should ensure that the organisation that the funds are being raised </w:t>
      </w:r>
      <w:r w:rsidR="00F96864" w:rsidRPr="00CC0032">
        <w:rPr>
          <w:rFonts w:ascii="Arial" w:hAnsi="Arial" w:cs="Arial"/>
          <w:b/>
        </w:rPr>
        <w:t>for have given permission for it to take place.</w:t>
      </w:r>
    </w:p>
    <w:p w14:paraId="6734CE9C" w14:textId="77777777" w:rsidR="00683C3F" w:rsidRPr="00CC0032" w:rsidRDefault="00683C3F" w:rsidP="004F1A88">
      <w:pPr>
        <w:ind w:left="709" w:hanging="709"/>
        <w:jc w:val="both"/>
        <w:rPr>
          <w:rFonts w:ascii="Arial" w:hAnsi="Arial" w:cs="Arial"/>
          <w:b/>
        </w:rPr>
      </w:pPr>
    </w:p>
    <w:p w14:paraId="6A3413C7" w14:textId="65A72376" w:rsidR="00683C3F" w:rsidRPr="00CC0032" w:rsidRDefault="00B403A7" w:rsidP="005C529D">
      <w:pPr>
        <w:pStyle w:val="Default"/>
        <w:ind w:left="709" w:hanging="709"/>
        <w:rPr>
          <w:color w:val="auto"/>
          <w:sz w:val="23"/>
          <w:szCs w:val="23"/>
        </w:rPr>
      </w:pPr>
      <w:r w:rsidRPr="00CC0032">
        <w:rPr>
          <w:color w:val="auto"/>
          <w:sz w:val="23"/>
          <w:szCs w:val="23"/>
        </w:rPr>
        <w:t>9.3</w:t>
      </w:r>
      <w:r w:rsidRPr="00CC0032">
        <w:rPr>
          <w:color w:val="auto"/>
          <w:sz w:val="23"/>
          <w:szCs w:val="23"/>
        </w:rPr>
        <w:tab/>
      </w:r>
      <w:r w:rsidR="00683C3F" w:rsidRPr="00CC0032">
        <w:rPr>
          <w:color w:val="auto"/>
          <w:sz w:val="23"/>
          <w:szCs w:val="23"/>
        </w:rPr>
        <w:t>External or community lotteries can be explored by the charity team ONLY</w:t>
      </w:r>
      <w:r w:rsidR="00BF7491" w:rsidRPr="00CC0032">
        <w:rPr>
          <w:color w:val="auto"/>
          <w:sz w:val="23"/>
          <w:szCs w:val="23"/>
        </w:rPr>
        <w:t>;</w:t>
      </w:r>
      <w:r w:rsidR="00683C3F" w:rsidRPr="00CC0032">
        <w:rPr>
          <w:color w:val="auto"/>
          <w:sz w:val="23"/>
          <w:szCs w:val="23"/>
        </w:rPr>
        <w:t xml:space="preserve"> fund managers cannot start or sign-up to external lotteries on behalf of their fund.</w:t>
      </w:r>
      <w:r w:rsidR="003F4998" w:rsidRPr="00CC0032">
        <w:rPr>
          <w:color w:val="auto"/>
          <w:sz w:val="23"/>
          <w:szCs w:val="23"/>
        </w:rPr>
        <w:t xml:space="preserve"> </w:t>
      </w:r>
      <w:r w:rsidR="00683C3F" w:rsidRPr="00CC0032">
        <w:rPr>
          <w:color w:val="auto"/>
          <w:sz w:val="23"/>
          <w:szCs w:val="23"/>
        </w:rPr>
        <w:t>Joining 3</w:t>
      </w:r>
      <w:r w:rsidR="00683C3F" w:rsidRPr="00CC0032">
        <w:rPr>
          <w:color w:val="auto"/>
          <w:sz w:val="23"/>
          <w:szCs w:val="23"/>
          <w:vertAlign w:val="superscript"/>
        </w:rPr>
        <w:t>rd</w:t>
      </w:r>
      <w:r w:rsidR="00683C3F" w:rsidRPr="00CC0032">
        <w:rPr>
          <w:color w:val="auto"/>
          <w:sz w:val="23"/>
          <w:szCs w:val="23"/>
        </w:rPr>
        <w:t xml:space="preserve"> party lotteries </w:t>
      </w:r>
      <w:r w:rsidR="00E93545" w:rsidRPr="00CC0032">
        <w:rPr>
          <w:color w:val="auto"/>
          <w:sz w:val="23"/>
          <w:szCs w:val="23"/>
        </w:rPr>
        <w:t>can</w:t>
      </w:r>
      <w:r w:rsidR="00683C3F" w:rsidRPr="00CC0032">
        <w:rPr>
          <w:color w:val="auto"/>
          <w:sz w:val="23"/>
          <w:szCs w:val="23"/>
        </w:rPr>
        <w:t xml:space="preserve"> be </w:t>
      </w:r>
      <w:r w:rsidR="00E93545" w:rsidRPr="00CC0032">
        <w:rPr>
          <w:color w:val="auto"/>
          <w:sz w:val="23"/>
          <w:szCs w:val="23"/>
        </w:rPr>
        <w:t>considered b</w:t>
      </w:r>
      <w:r w:rsidR="00683C3F" w:rsidRPr="00CC0032">
        <w:rPr>
          <w:color w:val="auto"/>
          <w:sz w:val="23"/>
          <w:szCs w:val="23"/>
        </w:rPr>
        <w:t xml:space="preserve">y the charity team </w:t>
      </w:r>
      <w:r w:rsidRPr="00CC0032">
        <w:rPr>
          <w:color w:val="auto"/>
          <w:sz w:val="23"/>
          <w:szCs w:val="23"/>
        </w:rPr>
        <w:t xml:space="preserve">and are only allowed </w:t>
      </w:r>
      <w:r w:rsidR="00683C3F" w:rsidRPr="00CC0032">
        <w:rPr>
          <w:color w:val="auto"/>
          <w:sz w:val="23"/>
          <w:szCs w:val="23"/>
        </w:rPr>
        <w:t>after a review is taken to the Charitable Funds Committee</w:t>
      </w:r>
      <w:r w:rsidRPr="00CC0032">
        <w:rPr>
          <w:color w:val="auto"/>
          <w:sz w:val="23"/>
          <w:szCs w:val="23"/>
        </w:rPr>
        <w:t xml:space="preserve"> and approved.</w:t>
      </w:r>
    </w:p>
    <w:p w14:paraId="6ACFB4A9" w14:textId="77777777" w:rsidR="00682CE9" w:rsidRDefault="00682CE9" w:rsidP="00454765">
      <w:pPr>
        <w:jc w:val="both"/>
        <w:rPr>
          <w:rFonts w:ascii="Arial" w:hAnsi="Arial" w:cs="Arial"/>
        </w:rPr>
      </w:pPr>
    </w:p>
    <w:p w14:paraId="3D52A76A" w14:textId="1DA99D0B" w:rsidR="00682CE9" w:rsidRDefault="002A5401" w:rsidP="008E30D1">
      <w:pPr>
        <w:ind w:left="709" w:hanging="709"/>
        <w:jc w:val="both"/>
        <w:rPr>
          <w:rFonts w:ascii="Arial" w:hAnsi="Arial" w:cs="Arial"/>
          <w:b/>
          <w:u w:val="single"/>
        </w:rPr>
      </w:pPr>
      <w:r>
        <w:rPr>
          <w:rFonts w:ascii="Arial" w:hAnsi="Arial" w:cs="Arial"/>
        </w:rPr>
        <w:t>9</w:t>
      </w:r>
      <w:r w:rsidR="00682CE9">
        <w:rPr>
          <w:rFonts w:ascii="Arial" w:hAnsi="Arial" w:cs="Arial"/>
        </w:rPr>
        <w:t>.</w:t>
      </w:r>
      <w:r w:rsidR="00B403A7">
        <w:rPr>
          <w:rFonts w:ascii="Arial" w:hAnsi="Arial" w:cs="Arial"/>
        </w:rPr>
        <w:t>4</w:t>
      </w:r>
      <w:r w:rsidR="00682CE9">
        <w:rPr>
          <w:rFonts w:ascii="Arial" w:hAnsi="Arial" w:cs="Arial"/>
        </w:rPr>
        <w:t xml:space="preserve"> </w:t>
      </w:r>
      <w:r w:rsidR="008E30D1">
        <w:rPr>
          <w:rFonts w:ascii="Arial" w:hAnsi="Arial" w:cs="Arial"/>
        </w:rPr>
        <w:tab/>
      </w:r>
      <w:r w:rsidR="00F63615">
        <w:rPr>
          <w:rFonts w:ascii="Arial" w:hAnsi="Arial" w:cs="Arial"/>
        </w:rPr>
        <w:t>R</w:t>
      </w:r>
      <w:r w:rsidR="00682CE9">
        <w:rPr>
          <w:rFonts w:ascii="Arial" w:hAnsi="Arial" w:cs="Arial"/>
        </w:rPr>
        <w:t>affle organiser</w:t>
      </w:r>
      <w:r w:rsidR="00F63615">
        <w:rPr>
          <w:rFonts w:ascii="Arial" w:hAnsi="Arial" w:cs="Arial"/>
        </w:rPr>
        <w:t>s,</w:t>
      </w:r>
      <w:r w:rsidR="00682CE9">
        <w:rPr>
          <w:rFonts w:ascii="Arial" w:hAnsi="Arial" w:cs="Arial"/>
        </w:rPr>
        <w:t xml:space="preserve"> who </w:t>
      </w:r>
      <w:r w:rsidR="00682CE9" w:rsidRPr="008816AE">
        <w:rPr>
          <w:rFonts w:ascii="Arial" w:hAnsi="Arial" w:cs="Arial"/>
          <w:b/>
        </w:rPr>
        <w:t>MUST</w:t>
      </w:r>
      <w:r w:rsidR="00682CE9">
        <w:rPr>
          <w:rFonts w:ascii="Arial" w:hAnsi="Arial" w:cs="Arial"/>
        </w:rPr>
        <w:t xml:space="preserve"> be </w:t>
      </w:r>
      <w:r w:rsidR="008816AE">
        <w:rPr>
          <w:rFonts w:ascii="Arial" w:hAnsi="Arial" w:cs="Arial"/>
        </w:rPr>
        <w:t xml:space="preserve">an </w:t>
      </w:r>
      <w:r w:rsidR="009F67FA">
        <w:rPr>
          <w:rFonts w:ascii="Arial" w:hAnsi="Arial" w:cs="Arial"/>
        </w:rPr>
        <w:t>SB</w:t>
      </w:r>
      <w:r w:rsidR="00682CE9">
        <w:rPr>
          <w:rFonts w:ascii="Arial" w:hAnsi="Arial" w:cs="Arial"/>
        </w:rPr>
        <w:t>U staff member</w:t>
      </w:r>
      <w:r w:rsidR="004114A1">
        <w:rPr>
          <w:rFonts w:ascii="Arial" w:hAnsi="Arial" w:cs="Arial"/>
        </w:rPr>
        <w:t>,</w:t>
      </w:r>
      <w:r w:rsidR="00682CE9">
        <w:rPr>
          <w:rFonts w:ascii="Arial" w:hAnsi="Arial" w:cs="Arial"/>
        </w:rPr>
        <w:t xml:space="preserve"> must apply for permission to conduct </w:t>
      </w:r>
      <w:r w:rsidR="00A82F4C">
        <w:rPr>
          <w:rFonts w:ascii="Arial" w:hAnsi="Arial" w:cs="Arial"/>
        </w:rPr>
        <w:t>non-incidental</w:t>
      </w:r>
      <w:r w:rsidR="00682CE9">
        <w:rPr>
          <w:rFonts w:ascii="Arial" w:hAnsi="Arial" w:cs="Arial"/>
        </w:rPr>
        <w:t xml:space="preserve"> raffle</w:t>
      </w:r>
      <w:r w:rsidR="00F63615">
        <w:rPr>
          <w:rFonts w:ascii="Arial" w:hAnsi="Arial" w:cs="Arial"/>
        </w:rPr>
        <w:t>s</w:t>
      </w:r>
      <w:r w:rsidR="00682CE9">
        <w:rPr>
          <w:rFonts w:ascii="Arial" w:hAnsi="Arial" w:cs="Arial"/>
        </w:rPr>
        <w:t xml:space="preserve"> or lotter</w:t>
      </w:r>
      <w:r w:rsidR="00F63615">
        <w:rPr>
          <w:rFonts w:ascii="Arial" w:hAnsi="Arial" w:cs="Arial"/>
        </w:rPr>
        <w:t>ies</w:t>
      </w:r>
      <w:r w:rsidR="00682CE9">
        <w:rPr>
          <w:rFonts w:ascii="Arial" w:hAnsi="Arial" w:cs="Arial"/>
        </w:rPr>
        <w:t xml:space="preserve">. A raffles and lotteries </w:t>
      </w:r>
      <w:r w:rsidR="00F63615">
        <w:rPr>
          <w:rFonts w:ascii="Arial" w:hAnsi="Arial" w:cs="Arial"/>
        </w:rPr>
        <w:t>A</w:t>
      </w:r>
      <w:r w:rsidR="00682CE9">
        <w:rPr>
          <w:rFonts w:ascii="Arial" w:hAnsi="Arial" w:cs="Arial"/>
        </w:rPr>
        <w:t xml:space="preserve">pplication </w:t>
      </w:r>
      <w:r w:rsidR="00F63615">
        <w:rPr>
          <w:rFonts w:ascii="Arial" w:hAnsi="Arial" w:cs="Arial"/>
        </w:rPr>
        <w:t>F</w:t>
      </w:r>
      <w:r w:rsidR="00682CE9">
        <w:rPr>
          <w:rFonts w:ascii="Arial" w:hAnsi="Arial" w:cs="Arial"/>
        </w:rPr>
        <w:t>orm (</w:t>
      </w:r>
      <w:r w:rsidR="00682CE9" w:rsidRPr="00F63615">
        <w:rPr>
          <w:rFonts w:ascii="Arial" w:hAnsi="Arial" w:cs="Arial"/>
          <w:b/>
        </w:rPr>
        <w:t xml:space="preserve">Appendix </w:t>
      </w:r>
      <w:r w:rsidR="00BD1591">
        <w:rPr>
          <w:rFonts w:ascii="Arial" w:hAnsi="Arial" w:cs="Arial"/>
          <w:b/>
        </w:rPr>
        <w:t>9</w:t>
      </w:r>
      <w:r w:rsidR="00682CE9">
        <w:rPr>
          <w:rFonts w:ascii="Arial" w:hAnsi="Arial" w:cs="Arial"/>
        </w:rPr>
        <w:t>) must be completed and sent preferably by e</w:t>
      </w:r>
      <w:r w:rsidR="00F63615">
        <w:rPr>
          <w:rFonts w:ascii="Arial" w:hAnsi="Arial" w:cs="Arial"/>
        </w:rPr>
        <w:t>-</w:t>
      </w:r>
      <w:r w:rsidR="00682CE9">
        <w:rPr>
          <w:rFonts w:ascii="Arial" w:hAnsi="Arial" w:cs="Arial"/>
        </w:rPr>
        <w:t xml:space="preserve">mail </w:t>
      </w:r>
      <w:r w:rsidR="003F74AF">
        <w:rPr>
          <w:rFonts w:ascii="Arial" w:hAnsi="Arial" w:cs="Arial"/>
        </w:rPr>
        <w:t xml:space="preserve">to the </w:t>
      </w:r>
      <w:r w:rsidR="009F67FA">
        <w:rPr>
          <w:rFonts w:ascii="Arial" w:hAnsi="Arial" w:cs="Arial"/>
        </w:rPr>
        <w:t>Charitable Funds Team</w:t>
      </w:r>
      <w:r w:rsidR="003F74AF">
        <w:rPr>
          <w:rFonts w:ascii="Arial" w:hAnsi="Arial" w:cs="Arial"/>
        </w:rPr>
        <w:t xml:space="preserve"> at </w:t>
      </w:r>
      <w:r w:rsidR="000866EA">
        <w:rPr>
          <w:rFonts w:ascii="Arial" w:hAnsi="Arial" w:cs="Arial"/>
        </w:rPr>
        <w:t>SBU</w:t>
      </w:r>
      <w:r w:rsidR="00A82F4C">
        <w:rPr>
          <w:rFonts w:ascii="Arial" w:hAnsi="Arial" w:cs="Arial"/>
        </w:rPr>
        <w:t>.endowments@wales.nhs.uk no</w:t>
      </w:r>
      <w:r w:rsidR="00682CE9">
        <w:rPr>
          <w:rFonts w:ascii="Arial" w:hAnsi="Arial" w:cs="Arial"/>
        </w:rPr>
        <w:t xml:space="preserve"> later than two weeks before the proposed raffle or lottery date.</w:t>
      </w:r>
      <w:r w:rsidR="000821EC">
        <w:rPr>
          <w:rFonts w:ascii="Arial" w:hAnsi="Arial" w:cs="Arial"/>
        </w:rPr>
        <w:t xml:space="preserve"> (NB time must also be allowed for the production and sale of the tickets).</w:t>
      </w:r>
      <w:r w:rsidR="00682CE9">
        <w:rPr>
          <w:rFonts w:ascii="Arial" w:hAnsi="Arial" w:cs="Arial"/>
        </w:rPr>
        <w:t xml:space="preserve"> </w:t>
      </w:r>
      <w:r w:rsidR="004D5C3B">
        <w:rPr>
          <w:rFonts w:ascii="Arial" w:hAnsi="Arial" w:cs="Arial"/>
        </w:rPr>
        <w:t xml:space="preserve">As part of this application the number of raffle tickets required must be stated as ONLY raffle tickets complying with the Lotteries and Gaming Acts legislation may be used </w:t>
      </w:r>
      <w:r w:rsidR="006E3602">
        <w:rPr>
          <w:rFonts w:ascii="Arial" w:hAnsi="Arial" w:cs="Arial"/>
        </w:rPr>
        <w:t xml:space="preserve">to </w:t>
      </w:r>
      <w:r w:rsidR="006E3602">
        <w:rPr>
          <w:rFonts w:ascii="Arial" w:hAnsi="Arial" w:cs="Arial"/>
        </w:rPr>
        <w:lastRenderedPageBreak/>
        <w:t xml:space="preserve">conduct the </w:t>
      </w:r>
      <w:r w:rsidR="004D5C3B">
        <w:rPr>
          <w:rFonts w:ascii="Arial" w:hAnsi="Arial" w:cs="Arial"/>
        </w:rPr>
        <w:t>raffle</w:t>
      </w:r>
      <w:r w:rsidR="006E3602">
        <w:rPr>
          <w:rFonts w:ascii="Arial" w:hAnsi="Arial" w:cs="Arial"/>
        </w:rPr>
        <w:t xml:space="preserve">. </w:t>
      </w:r>
      <w:r w:rsidR="006E3602" w:rsidRPr="00A82F4C">
        <w:rPr>
          <w:rFonts w:ascii="Arial" w:hAnsi="Arial" w:cs="Arial"/>
          <w:b/>
        </w:rPr>
        <w:t>The use of Cloakroom tickets for non-</w:t>
      </w:r>
      <w:r w:rsidR="002F30A2" w:rsidRPr="00A82F4C">
        <w:rPr>
          <w:rFonts w:ascii="Arial" w:hAnsi="Arial" w:cs="Arial"/>
          <w:b/>
        </w:rPr>
        <w:t>incidental</w:t>
      </w:r>
      <w:r w:rsidR="006E3602" w:rsidRPr="00A82F4C">
        <w:rPr>
          <w:rFonts w:ascii="Arial" w:hAnsi="Arial" w:cs="Arial"/>
          <w:b/>
        </w:rPr>
        <w:t xml:space="preserve"> raffles is </w:t>
      </w:r>
      <w:r w:rsidR="006E3602" w:rsidRPr="0040467B">
        <w:rPr>
          <w:rFonts w:ascii="Arial" w:hAnsi="Arial" w:cs="Arial"/>
          <w:b/>
          <w:u w:val="single"/>
        </w:rPr>
        <w:t>illegal.</w:t>
      </w:r>
    </w:p>
    <w:p w14:paraId="26ED5644" w14:textId="77777777" w:rsidR="00E428EC" w:rsidRDefault="00E428EC" w:rsidP="008E30D1">
      <w:pPr>
        <w:ind w:left="709" w:hanging="709"/>
        <w:jc w:val="both"/>
        <w:rPr>
          <w:rFonts w:ascii="Arial" w:hAnsi="Arial" w:cs="Arial"/>
          <w:b/>
          <w:u w:val="single"/>
        </w:rPr>
      </w:pPr>
    </w:p>
    <w:p w14:paraId="7A13307D" w14:textId="6DC04328" w:rsidR="000821EC" w:rsidRDefault="002A5401" w:rsidP="008E30D1">
      <w:pPr>
        <w:ind w:left="709" w:hanging="709"/>
        <w:jc w:val="both"/>
        <w:rPr>
          <w:rFonts w:ascii="Arial" w:hAnsi="Arial" w:cs="Arial"/>
        </w:rPr>
      </w:pPr>
      <w:r>
        <w:rPr>
          <w:rFonts w:ascii="Arial" w:hAnsi="Arial" w:cs="Arial"/>
        </w:rPr>
        <w:t>9</w:t>
      </w:r>
      <w:r w:rsidR="000821EC" w:rsidRPr="006B5221">
        <w:rPr>
          <w:rFonts w:ascii="Arial" w:hAnsi="Arial" w:cs="Arial"/>
        </w:rPr>
        <w:t>.</w:t>
      </w:r>
      <w:r w:rsidR="00BF7491">
        <w:rPr>
          <w:rFonts w:ascii="Arial" w:hAnsi="Arial" w:cs="Arial"/>
        </w:rPr>
        <w:t>5</w:t>
      </w:r>
      <w:r w:rsidR="0090001F">
        <w:rPr>
          <w:rFonts w:ascii="Arial" w:hAnsi="Arial" w:cs="Arial"/>
        </w:rPr>
        <w:tab/>
      </w:r>
      <w:r w:rsidR="000821EC" w:rsidRPr="006B5221">
        <w:rPr>
          <w:rFonts w:ascii="Arial" w:hAnsi="Arial" w:cs="Arial"/>
        </w:rPr>
        <w:t>E-Raffles – E-raffles can be run using the Enthuse platform.  A raffles and lotteries Application Form (Appendix 9) must also be completed for these raffles.</w:t>
      </w:r>
    </w:p>
    <w:p w14:paraId="4D3817AE" w14:textId="77777777" w:rsidR="006B5221" w:rsidRPr="006B5221" w:rsidRDefault="006B5221" w:rsidP="008E30D1">
      <w:pPr>
        <w:ind w:left="709" w:hanging="709"/>
        <w:jc w:val="both"/>
        <w:rPr>
          <w:rFonts w:ascii="Arial" w:hAnsi="Arial" w:cs="Arial"/>
        </w:rPr>
      </w:pPr>
    </w:p>
    <w:p w14:paraId="7BF15A2E" w14:textId="60529D95" w:rsidR="000821EC" w:rsidRPr="00A82F4C" w:rsidRDefault="002A5401" w:rsidP="008E30D1">
      <w:pPr>
        <w:ind w:left="709" w:hanging="709"/>
        <w:jc w:val="both"/>
        <w:rPr>
          <w:rFonts w:ascii="Arial" w:hAnsi="Arial" w:cs="Arial"/>
          <w:b/>
        </w:rPr>
      </w:pPr>
      <w:r>
        <w:rPr>
          <w:rFonts w:ascii="Arial" w:hAnsi="Arial" w:cs="Arial"/>
        </w:rPr>
        <w:t>9</w:t>
      </w:r>
      <w:r w:rsidR="000821EC" w:rsidRPr="006B5221">
        <w:rPr>
          <w:rFonts w:ascii="Arial" w:hAnsi="Arial" w:cs="Arial"/>
        </w:rPr>
        <w:t>.</w:t>
      </w:r>
      <w:r w:rsidR="00BF7491">
        <w:rPr>
          <w:rFonts w:ascii="Arial" w:hAnsi="Arial" w:cs="Arial"/>
        </w:rPr>
        <w:t>6</w:t>
      </w:r>
      <w:r w:rsidR="0090001F">
        <w:rPr>
          <w:rFonts w:ascii="Arial" w:hAnsi="Arial" w:cs="Arial"/>
        </w:rPr>
        <w:tab/>
      </w:r>
      <w:r w:rsidR="000821EC" w:rsidRPr="006B5221">
        <w:rPr>
          <w:rFonts w:ascii="Arial" w:hAnsi="Arial" w:cs="Arial"/>
        </w:rPr>
        <w:t xml:space="preserve">All application forms should be submitted to </w:t>
      </w:r>
      <w:hyperlink r:id="rId21" w:history="1">
        <w:r w:rsidR="000821EC" w:rsidRPr="006B5221">
          <w:rPr>
            <w:rStyle w:val="Hyperlink"/>
            <w:rFonts w:ascii="Arial" w:hAnsi="Arial" w:cs="Arial"/>
            <w:u w:val="none"/>
          </w:rPr>
          <w:t>SBU.Endowments@wales.nhs.uk</w:t>
        </w:r>
      </w:hyperlink>
      <w:r w:rsidR="000821EC" w:rsidRPr="006B5221">
        <w:rPr>
          <w:rFonts w:ascii="Arial" w:hAnsi="Arial" w:cs="Arial"/>
        </w:rPr>
        <w:t xml:space="preserve"> for approval</w:t>
      </w:r>
      <w:r w:rsidR="000821EC">
        <w:rPr>
          <w:rFonts w:ascii="Arial" w:hAnsi="Arial" w:cs="Arial"/>
          <w:b/>
          <w:u w:val="single"/>
        </w:rPr>
        <w:t>.</w:t>
      </w:r>
    </w:p>
    <w:p w14:paraId="751D8D18" w14:textId="77777777" w:rsidR="00682CE9" w:rsidRDefault="00682CE9" w:rsidP="00454765">
      <w:pPr>
        <w:jc w:val="both"/>
        <w:rPr>
          <w:rFonts w:ascii="Arial" w:hAnsi="Arial" w:cs="Arial"/>
        </w:rPr>
      </w:pPr>
    </w:p>
    <w:p w14:paraId="09BAD1A0" w14:textId="750B301F" w:rsidR="00B709A6" w:rsidRDefault="002A5401" w:rsidP="008E30D1">
      <w:pPr>
        <w:ind w:left="709" w:hanging="709"/>
        <w:jc w:val="both"/>
        <w:rPr>
          <w:rFonts w:ascii="Arial" w:hAnsi="Arial" w:cs="Arial"/>
        </w:rPr>
      </w:pPr>
      <w:r>
        <w:rPr>
          <w:rFonts w:ascii="Arial" w:hAnsi="Arial" w:cs="Arial"/>
        </w:rPr>
        <w:t>9</w:t>
      </w:r>
      <w:r w:rsidR="00682CE9">
        <w:rPr>
          <w:rFonts w:ascii="Arial" w:hAnsi="Arial" w:cs="Arial"/>
        </w:rPr>
        <w:t>.</w:t>
      </w:r>
      <w:r w:rsidR="00BF7491">
        <w:rPr>
          <w:rFonts w:ascii="Arial" w:hAnsi="Arial" w:cs="Arial"/>
        </w:rPr>
        <w:t>7</w:t>
      </w:r>
      <w:r w:rsidR="00682CE9">
        <w:rPr>
          <w:rFonts w:ascii="Arial" w:hAnsi="Arial" w:cs="Arial"/>
        </w:rPr>
        <w:t xml:space="preserve"> </w:t>
      </w:r>
      <w:r w:rsidR="008E30D1">
        <w:rPr>
          <w:rFonts w:ascii="Arial" w:hAnsi="Arial" w:cs="Arial"/>
        </w:rPr>
        <w:tab/>
      </w:r>
      <w:r w:rsidR="004114A1">
        <w:rPr>
          <w:rFonts w:ascii="Arial" w:hAnsi="Arial" w:cs="Arial"/>
        </w:rPr>
        <w:t>Upo</w:t>
      </w:r>
      <w:r w:rsidR="00682CE9">
        <w:rPr>
          <w:rFonts w:ascii="Arial" w:hAnsi="Arial" w:cs="Arial"/>
        </w:rPr>
        <w:t xml:space="preserve">n receipt of the </w:t>
      </w:r>
      <w:r w:rsidR="00F63615">
        <w:rPr>
          <w:rFonts w:ascii="Arial" w:hAnsi="Arial" w:cs="Arial"/>
        </w:rPr>
        <w:t>A</w:t>
      </w:r>
      <w:r w:rsidR="00682CE9">
        <w:rPr>
          <w:rFonts w:ascii="Arial" w:hAnsi="Arial" w:cs="Arial"/>
        </w:rPr>
        <w:t xml:space="preserve">pplication </w:t>
      </w:r>
      <w:r w:rsidR="00F63615">
        <w:rPr>
          <w:rFonts w:ascii="Arial" w:hAnsi="Arial" w:cs="Arial"/>
        </w:rPr>
        <w:t>F</w:t>
      </w:r>
      <w:r w:rsidR="00682CE9">
        <w:rPr>
          <w:rFonts w:ascii="Arial" w:hAnsi="Arial" w:cs="Arial"/>
        </w:rPr>
        <w:t xml:space="preserve">orm, the </w:t>
      </w:r>
      <w:r w:rsidR="006E3602">
        <w:rPr>
          <w:rFonts w:ascii="Arial" w:hAnsi="Arial" w:cs="Arial"/>
        </w:rPr>
        <w:t>Finance Analyst (Charitable Funds</w:t>
      </w:r>
      <w:r w:rsidR="00E10C67">
        <w:rPr>
          <w:rFonts w:ascii="Arial" w:hAnsi="Arial" w:cs="Arial"/>
        </w:rPr>
        <w:t>) will</w:t>
      </w:r>
      <w:r w:rsidR="00682CE9">
        <w:rPr>
          <w:rFonts w:ascii="Arial" w:hAnsi="Arial" w:cs="Arial"/>
        </w:rPr>
        <w:t xml:space="preserve"> ensure that the proposed raffle/lottery meets the conditions of the </w:t>
      </w:r>
      <w:r w:rsidR="009F67FA">
        <w:rPr>
          <w:rFonts w:ascii="Arial" w:hAnsi="Arial" w:cs="Arial"/>
        </w:rPr>
        <w:t>SB</w:t>
      </w:r>
      <w:r w:rsidR="00682CE9">
        <w:rPr>
          <w:rFonts w:ascii="Arial" w:hAnsi="Arial" w:cs="Arial"/>
        </w:rPr>
        <w:t>U Health Board lottery licence and once satisfied</w:t>
      </w:r>
      <w:r w:rsidR="00DF6011">
        <w:rPr>
          <w:rFonts w:ascii="Arial" w:hAnsi="Arial" w:cs="Arial"/>
        </w:rPr>
        <w:t xml:space="preserve"> </w:t>
      </w:r>
      <w:r w:rsidR="00682CE9">
        <w:rPr>
          <w:rFonts w:ascii="Arial" w:hAnsi="Arial" w:cs="Arial"/>
        </w:rPr>
        <w:t>will allocate a registration number</w:t>
      </w:r>
      <w:r w:rsidR="006E3602">
        <w:rPr>
          <w:rFonts w:ascii="Arial" w:hAnsi="Arial" w:cs="Arial"/>
        </w:rPr>
        <w:t xml:space="preserve">. The Finance Analyst (Charitable Funds) will then produce the number of raffle tickets requested and arrange for delivery/collection of the raffle tickets and </w:t>
      </w:r>
      <w:r w:rsidR="002F30A2">
        <w:rPr>
          <w:rFonts w:ascii="Arial" w:hAnsi="Arial" w:cs="Arial"/>
        </w:rPr>
        <w:t>also provide</w:t>
      </w:r>
      <w:r w:rsidR="006E3602">
        <w:rPr>
          <w:rFonts w:ascii="Arial" w:hAnsi="Arial" w:cs="Arial"/>
        </w:rPr>
        <w:t xml:space="preserve"> the authorised request form to the organiser of the </w:t>
      </w:r>
      <w:r w:rsidR="002F30A2">
        <w:rPr>
          <w:rFonts w:ascii="Arial" w:hAnsi="Arial" w:cs="Arial"/>
        </w:rPr>
        <w:t>raffle by e</w:t>
      </w:r>
      <w:r w:rsidR="00682CE9">
        <w:rPr>
          <w:rFonts w:ascii="Arial" w:hAnsi="Arial" w:cs="Arial"/>
        </w:rPr>
        <w:t xml:space="preserve"> mail.</w:t>
      </w:r>
      <w:r w:rsidR="0085184B">
        <w:rPr>
          <w:rFonts w:ascii="Arial" w:hAnsi="Arial" w:cs="Arial"/>
        </w:rPr>
        <w:t xml:space="preserve"> Raffle tickets produced should be treated as cash and will need to be signed for when delivered.  </w:t>
      </w:r>
      <w:r w:rsidR="00682CE9">
        <w:rPr>
          <w:rFonts w:ascii="Arial" w:hAnsi="Arial" w:cs="Arial"/>
        </w:rPr>
        <w:t xml:space="preserve"> A copy of the approved application </w:t>
      </w:r>
      <w:r w:rsidR="002F30A2">
        <w:rPr>
          <w:rFonts w:ascii="Arial" w:hAnsi="Arial" w:cs="Arial"/>
        </w:rPr>
        <w:t>will be</w:t>
      </w:r>
      <w:r w:rsidR="00682CE9">
        <w:rPr>
          <w:rFonts w:ascii="Arial" w:hAnsi="Arial" w:cs="Arial"/>
        </w:rPr>
        <w:t xml:space="preserve"> </w:t>
      </w:r>
      <w:r w:rsidR="0089252F">
        <w:rPr>
          <w:rFonts w:ascii="Arial" w:hAnsi="Arial" w:cs="Arial"/>
        </w:rPr>
        <w:t xml:space="preserve">filed </w:t>
      </w:r>
      <w:r w:rsidR="008E24AA">
        <w:rPr>
          <w:rFonts w:ascii="Arial" w:hAnsi="Arial" w:cs="Arial"/>
        </w:rPr>
        <w:t>by the</w:t>
      </w:r>
      <w:r w:rsidR="00682CE9">
        <w:rPr>
          <w:rFonts w:ascii="Arial" w:hAnsi="Arial" w:cs="Arial"/>
        </w:rPr>
        <w:t xml:space="preserve"> </w:t>
      </w:r>
      <w:r w:rsidR="006E3602">
        <w:rPr>
          <w:rFonts w:ascii="Arial" w:hAnsi="Arial" w:cs="Arial"/>
        </w:rPr>
        <w:t>Finance Analyst (Charitable Funds</w:t>
      </w:r>
      <w:r w:rsidR="002F30A2">
        <w:rPr>
          <w:rFonts w:ascii="Arial" w:hAnsi="Arial" w:cs="Arial"/>
        </w:rPr>
        <w:t>) to</w:t>
      </w:r>
      <w:r w:rsidR="006C2589">
        <w:rPr>
          <w:rFonts w:ascii="Arial" w:hAnsi="Arial" w:cs="Arial"/>
        </w:rPr>
        <w:t xml:space="preserve"> be maintained for Accounts Audit purposes</w:t>
      </w:r>
      <w:r w:rsidR="0089252F">
        <w:rPr>
          <w:rFonts w:ascii="Arial" w:hAnsi="Arial" w:cs="Arial"/>
        </w:rPr>
        <w:t xml:space="preserve"> together with </w:t>
      </w:r>
      <w:r w:rsidR="008E24AA">
        <w:rPr>
          <w:rFonts w:ascii="Arial" w:hAnsi="Arial" w:cs="Arial"/>
        </w:rPr>
        <w:t>a log</w:t>
      </w:r>
      <w:r w:rsidR="004901CA">
        <w:rPr>
          <w:rFonts w:ascii="Arial" w:hAnsi="Arial" w:cs="Arial"/>
        </w:rPr>
        <w:t xml:space="preserve"> of all approved applications</w:t>
      </w:r>
      <w:r w:rsidR="00F63615">
        <w:rPr>
          <w:rFonts w:ascii="Arial" w:hAnsi="Arial" w:cs="Arial"/>
        </w:rPr>
        <w:t>.</w:t>
      </w:r>
      <w:r w:rsidR="0085184B">
        <w:rPr>
          <w:rFonts w:ascii="Arial" w:hAnsi="Arial" w:cs="Arial"/>
        </w:rPr>
        <w:t xml:space="preserve">  Where the raffle is electronic, the Finance Analyst (Charitable Funds) will approve the form and forward a copy to the Charity Team.  The Charity Team will set up the raffle on Enthuse and ensure:</w:t>
      </w:r>
    </w:p>
    <w:p w14:paraId="5F089CFF" w14:textId="77777777" w:rsidR="0085184B" w:rsidRDefault="0085184B" w:rsidP="008E30D1">
      <w:pPr>
        <w:ind w:left="709" w:hanging="709"/>
        <w:jc w:val="both"/>
        <w:rPr>
          <w:rFonts w:ascii="Arial" w:hAnsi="Arial" w:cs="Arial"/>
        </w:rPr>
      </w:pPr>
    </w:p>
    <w:p w14:paraId="687BD37A" w14:textId="77777777" w:rsidR="0085184B" w:rsidRDefault="0085184B" w:rsidP="0040467B">
      <w:pPr>
        <w:numPr>
          <w:ilvl w:val="0"/>
          <w:numId w:val="64"/>
        </w:numPr>
        <w:jc w:val="both"/>
        <w:rPr>
          <w:rFonts w:ascii="Arial" w:hAnsi="Arial" w:cs="Arial"/>
        </w:rPr>
      </w:pPr>
      <w:r>
        <w:rPr>
          <w:rFonts w:ascii="Arial" w:hAnsi="Arial" w:cs="Arial"/>
        </w:rPr>
        <w:t xml:space="preserve">The Gift Aid element is not </w:t>
      </w:r>
      <w:r w:rsidR="00AA5257">
        <w:rPr>
          <w:rFonts w:ascii="Arial" w:hAnsi="Arial" w:cs="Arial"/>
        </w:rPr>
        <w:t>selected</w:t>
      </w:r>
      <w:r>
        <w:rPr>
          <w:rFonts w:ascii="Arial" w:hAnsi="Arial" w:cs="Arial"/>
        </w:rPr>
        <w:t xml:space="preserve"> or unticked </w:t>
      </w:r>
    </w:p>
    <w:p w14:paraId="716CDE49" w14:textId="4941FE63" w:rsidR="0085184B" w:rsidRDefault="0085184B" w:rsidP="0040467B">
      <w:pPr>
        <w:numPr>
          <w:ilvl w:val="0"/>
          <w:numId w:val="64"/>
        </w:numPr>
        <w:jc w:val="both"/>
        <w:rPr>
          <w:rFonts w:ascii="Arial" w:hAnsi="Arial" w:cs="Arial"/>
        </w:rPr>
      </w:pPr>
      <w:r>
        <w:rPr>
          <w:rFonts w:ascii="Arial" w:hAnsi="Arial" w:cs="Arial"/>
        </w:rPr>
        <w:t xml:space="preserve">It is set up as a </w:t>
      </w:r>
      <w:r w:rsidR="50E129EA" w:rsidRPr="55F434F3">
        <w:rPr>
          <w:rFonts w:ascii="Arial" w:hAnsi="Arial" w:cs="Arial"/>
        </w:rPr>
        <w:t>one-off</w:t>
      </w:r>
      <w:r>
        <w:rPr>
          <w:rFonts w:ascii="Arial" w:hAnsi="Arial" w:cs="Arial"/>
        </w:rPr>
        <w:t xml:space="preserve"> payment (ensure Monthly, quarterly or annual is not selected)</w:t>
      </w:r>
    </w:p>
    <w:p w14:paraId="78989718" w14:textId="77777777" w:rsidR="0085184B" w:rsidRPr="005B4823" w:rsidRDefault="0085184B" w:rsidP="0040467B">
      <w:pPr>
        <w:numPr>
          <w:ilvl w:val="0"/>
          <w:numId w:val="64"/>
        </w:numPr>
        <w:jc w:val="both"/>
        <w:rPr>
          <w:rFonts w:ascii="Arial" w:hAnsi="Arial" w:cs="Arial"/>
        </w:rPr>
      </w:pPr>
      <w:r>
        <w:rPr>
          <w:rFonts w:ascii="Arial" w:hAnsi="Arial" w:cs="Arial"/>
        </w:rPr>
        <w:t>Payments are set up as an amount per ticket</w:t>
      </w:r>
    </w:p>
    <w:p w14:paraId="65508AA7" w14:textId="77777777" w:rsidR="0085184B" w:rsidRDefault="0085184B" w:rsidP="0040467B">
      <w:pPr>
        <w:ind w:left="720"/>
        <w:jc w:val="both"/>
        <w:rPr>
          <w:rFonts w:ascii="Arial" w:hAnsi="Arial" w:cs="Arial"/>
        </w:rPr>
      </w:pPr>
    </w:p>
    <w:p w14:paraId="5DE42619" w14:textId="77777777" w:rsidR="0085184B" w:rsidRDefault="0085184B" w:rsidP="0040467B">
      <w:pPr>
        <w:ind w:left="720"/>
        <w:jc w:val="both"/>
        <w:rPr>
          <w:rFonts w:ascii="Arial" w:hAnsi="Arial" w:cs="Arial"/>
        </w:rPr>
      </w:pPr>
    </w:p>
    <w:p w14:paraId="14966979" w14:textId="32F9E434" w:rsidR="0085184B" w:rsidRDefault="002A5401" w:rsidP="005C529D">
      <w:pPr>
        <w:ind w:left="709" w:hanging="709"/>
        <w:jc w:val="both"/>
        <w:rPr>
          <w:rFonts w:ascii="Arial" w:hAnsi="Arial" w:cs="Arial"/>
        </w:rPr>
      </w:pPr>
      <w:r>
        <w:rPr>
          <w:rFonts w:ascii="Arial" w:hAnsi="Arial" w:cs="Arial"/>
        </w:rPr>
        <w:t>9</w:t>
      </w:r>
      <w:r w:rsidR="0085184B">
        <w:rPr>
          <w:rFonts w:ascii="Arial" w:hAnsi="Arial" w:cs="Arial"/>
        </w:rPr>
        <w:t>.</w:t>
      </w:r>
      <w:r w:rsidR="00BF7491">
        <w:rPr>
          <w:rFonts w:ascii="Arial" w:hAnsi="Arial" w:cs="Arial"/>
        </w:rPr>
        <w:t>8</w:t>
      </w:r>
      <w:r w:rsidR="0090001F">
        <w:rPr>
          <w:rFonts w:ascii="Arial" w:hAnsi="Arial" w:cs="Arial"/>
        </w:rPr>
        <w:tab/>
      </w:r>
      <w:r w:rsidR="0090001F">
        <w:rPr>
          <w:rFonts w:ascii="Arial" w:hAnsi="Arial" w:cs="Arial"/>
        </w:rPr>
        <w:tab/>
      </w:r>
      <w:r w:rsidR="0085184B">
        <w:rPr>
          <w:rFonts w:ascii="Arial" w:hAnsi="Arial" w:cs="Arial"/>
        </w:rPr>
        <w:t>Where the raffle is a mixture of physical and e-tickets, the Finance Analyst</w:t>
      </w:r>
      <w:r w:rsidR="0090001F">
        <w:rPr>
          <w:rFonts w:ascii="Arial" w:hAnsi="Arial" w:cs="Arial"/>
        </w:rPr>
        <w:t xml:space="preserve"> </w:t>
      </w:r>
      <w:r w:rsidR="0085184B">
        <w:rPr>
          <w:rFonts w:ascii="Arial" w:hAnsi="Arial" w:cs="Arial"/>
        </w:rPr>
        <w:t>(Charitable Funds</w:t>
      </w:r>
      <w:r w:rsidR="005B4823">
        <w:rPr>
          <w:rFonts w:ascii="Arial" w:hAnsi="Arial" w:cs="Arial"/>
        </w:rPr>
        <w:t>) and the Charity Team will liaise to ensure all ticket are pulled together into a spreadsheet for the draw.</w:t>
      </w:r>
    </w:p>
    <w:p w14:paraId="6958F902" w14:textId="77777777" w:rsidR="00773747" w:rsidRDefault="00773747" w:rsidP="005C529D">
      <w:pPr>
        <w:ind w:left="1069" w:hanging="709"/>
        <w:jc w:val="both"/>
        <w:rPr>
          <w:rFonts w:ascii="Arial" w:hAnsi="Arial" w:cs="Arial"/>
        </w:rPr>
      </w:pPr>
    </w:p>
    <w:p w14:paraId="1555A875" w14:textId="1D669F33" w:rsidR="00056B23" w:rsidRDefault="002A5401" w:rsidP="008E30D1">
      <w:pPr>
        <w:ind w:left="709" w:hanging="709"/>
        <w:jc w:val="both"/>
        <w:rPr>
          <w:rFonts w:ascii="Arial" w:hAnsi="Arial" w:cs="Arial"/>
        </w:rPr>
      </w:pPr>
      <w:r>
        <w:rPr>
          <w:rFonts w:ascii="Arial" w:hAnsi="Arial" w:cs="Arial"/>
        </w:rPr>
        <w:t>9</w:t>
      </w:r>
      <w:r w:rsidR="006145D1">
        <w:rPr>
          <w:rFonts w:ascii="Arial" w:hAnsi="Arial" w:cs="Arial"/>
        </w:rPr>
        <w:t>.</w:t>
      </w:r>
      <w:r w:rsidR="00BF7491">
        <w:rPr>
          <w:rFonts w:ascii="Arial" w:hAnsi="Arial" w:cs="Arial"/>
        </w:rPr>
        <w:t>9</w:t>
      </w:r>
      <w:r w:rsidR="006C2589">
        <w:rPr>
          <w:rFonts w:ascii="Arial" w:hAnsi="Arial" w:cs="Arial"/>
        </w:rPr>
        <w:t xml:space="preserve"> </w:t>
      </w:r>
      <w:r w:rsidR="008E30D1">
        <w:rPr>
          <w:rFonts w:ascii="Arial" w:hAnsi="Arial" w:cs="Arial"/>
        </w:rPr>
        <w:tab/>
      </w:r>
      <w:r w:rsidR="009F67FA" w:rsidRPr="00BD1591">
        <w:rPr>
          <w:rFonts w:ascii="Arial" w:hAnsi="Arial" w:cs="Arial"/>
          <w:b/>
        </w:rPr>
        <w:t>SB</w:t>
      </w:r>
      <w:r w:rsidR="004901CA" w:rsidRPr="00BD1591">
        <w:rPr>
          <w:rFonts w:ascii="Arial" w:hAnsi="Arial" w:cs="Arial"/>
          <w:b/>
        </w:rPr>
        <w:t>U</w:t>
      </w:r>
      <w:r w:rsidR="004901CA" w:rsidRPr="00E97188">
        <w:rPr>
          <w:rFonts w:ascii="Arial" w:hAnsi="Arial" w:cs="Arial"/>
          <w:b/>
        </w:rPr>
        <w:t xml:space="preserve"> Health </w:t>
      </w:r>
      <w:r w:rsidR="00056B23" w:rsidRPr="00E97188">
        <w:rPr>
          <w:rFonts w:ascii="Arial" w:hAnsi="Arial" w:cs="Arial"/>
          <w:b/>
        </w:rPr>
        <w:t>B</w:t>
      </w:r>
      <w:r w:rsidR="004901CA" w:rsidRPr="00E97188">
        <w:rPr>
          <w:rFonts w:ascii="Arial" w:hAnsi="Arial" w:cs="Arial"/>
          <w:b/>
        </w:rPr>
        <w:t xml:space="preserve">oard </w:t>
      </w:r>
      <w:r w:rsidR="002E3BBA" w:rsidRPr="00E97188">
        <w:rPr>
          <w:rFonts w:ascii="Arial" w:hAnsi="Arial" w:cs="Arial"/>
          <w:b/>
        </w:rPr>
        <w:t>will not</w:t>
      </w:r>
      <w:r w:rsidR="004901CA" w:rsidRPr="00E97188">
        <w:rPr>
          <w:rFonts w:ascii="Arial" w:hAnsi="Arial" w:cs="Arial"/>
          <w:b/>
        </w:rPr>
        <w:t xml:space="preserve"> run any lotteries/raffles where there are cash </w:t>
      </w:r>
      <w:r w:rsidR="002E3BBA" w:rsidRPr="00E97188">
        <w:rPr>
          <w:rFonts w:ascii="Arial" w:hAnsi="Arial" w:cs="Arial"/>
          <w:b/>
        </w:rPr>
        <w:t>prizes,</w:t>
      </w:r>
      <w:r w:rsidR="002E3BBA">
        <w:rPr>
          <w:rFonts w:ascii="Arial" w:hAnsi="Arial" w:cs="Arial"/>
        </w:rPr>
        <w:t xml:space="preserve"> all</w:t>
      </w:r>
      <w:r w:rsidR="00056B23">
        <w:rPr>
          <w:rFonts w:ascii="Arial" w:hAnsi="Arial" w:cs="Arial"/>
        </w:rPr>
        <w:t xml:space="preserve"> prizes </w:t>
      </w:r>
      <w:r w:rsidR="008E24AA">
        <w:rPr>
          <w:rFonts w:ascii="Arial" w:hAnsi="Arial" w:cs="Arial"/>
        </w:rPr>
        <w:t>should be</w:t>
      </w:r>
      <w:r w:rsidR="00056B23">
        <w:rPr>
          <w:rFonts w:ascii="Arial" w:hAnsi="Arial" w:cs="Arial"/>
        </w:rPr>
        <w:t xml:space="preserve"> donated free of charge and all lotteries/raffles must carry the Charitable </w:t>
      </w:r>
      <w:r w:rsidR="00F63615">
        <w:rPr>
          <w:rFonts w:ascii="Arial" w:hAnsi="Arial" w:cs="Arial"/>
        </w:rPr>
        <w:t>F</w:t>
      </w:r>
      <w:r w:rsidR="00056B23">
        <w:rPr>
          <w:rFonts w:ascii="Arial" w:hAnsi="Arial" w:cs="Arial"/>
        </w:rPr>
        <w:t xml:space="preserve">und </w:t>
      </w:r>
      <w:r w:rsidR="00F63615">
        <w:rPr>
          <w:rFonts w:ascii="Arial" w:hAnsi="Arial" w:cs="Arial"/>
        </w:rPr>
        <w:t>N</w:t>
      </w:r>
      <w:r w:rsidR="00056B23">
        <w:rPr>
          <w:rFonts w:ascii="Arial" w:hAnsi="Arial" w:cs="Arial"/>
        </w:rPr>
        <w:t>ame</w:t>
      </w:r>
      <w:r w:rsidR="002F30A2">
        <w:rPr>
          <w:rFonts w:ascii="Arial" w:hAnsi="Arial" w:cs="Arial"/>
        </w:rPr>
        <w:t>, the SBU</w:t>
      </w:r>
      <w:r w:rsidR="00056B23">
        <w:rPr>
          <w:rFonts w:ascii="Arial" w:hAnsi="Arial" w:cs="Arial"/>
        </w:rPr>
        <w:t xml:space="preserve"> Health Board </w:t>
      </w:r>
      <w:r w:rsidR="00F63615">
        <w:rPr>
          <w:rFonts w:ascii="Arial" w:hAnsi="Arial" w:cs="Arial"/>
        </w:rPr>
        <w:t>C</w:t>
      </w:r>
      <w:r w:rsidR="00056B23">
        <w:rPr>
          <w:rFonts w:ascii="Arial" w:hAnsi="Arial" w:cs="Arial"/>
        </w:rPr>
        <w:t xml:space="preserve">harity </w:t>
      </w:r>
      <w:r w:rsidR="00F63615">
        <w:rPr>
          <w:rFonts w:ascii="Arial" w:hAnsi="Arial" w:cs="Arial"/>
        </w:rPr>
        <w:t>R</w:t>
      </w:r>
      <w:r w:rsidR="00056B23">
        <w:rPr>
          <w:rFonts w:ascii="Arial" w:hAnsi="Arial" w:cs="Arial"/>
        </w:rPr>
        <w:t xml:space="preserve">egistration </w:t>
      </w:r>
      <w:r w:rsidR="00F63615">
        <w:rPr>
          <w:rFonts w:ascii="Arial" w:hAnsi="Arial" w:cs="Arial"/>
        </w:rPr>
        <w:t>N</w:t>
      </w:r>
      <w:r w:rsidR="00056B23">
        <w:rPr>
          <w:rFonts w:ascii="Arial" w:hAnsi="Arial" w:cs="Arial"/>
        </w:rPr>
        <w:t>umber 1122805</w:t>
      </w:r>
      <w:r w:rsidR="006E3602">
        <w:rPr>
          <w:rFonts w:ascii="Arial" w:hAnsi="Arial" w:cs="Arial"/>
        </w:rPr>
        <w:t xml:space="preserve"> </w:t>
      </w:r>
      <w:r w:rsidR="00090FD6">
        <w:rPr>
          <w:rFonts w:ascii="Arial" w:hAnsi="Arial" w:cs="Arial"/>
        </w:rPr>
        <w:t xml:space="preserve">and </w:t>
      </w:r>
      <w:r w:rsidR="006E3602">
        <w:rPr>
          <w:rFonts w:ascii="Arial" w:hAnsi="Arial" w:cs="Arial"/>
        </w:rPr>
        <w:t>all tickets sold must contain the information required under the Lotteries and Gaming Acts regulations</w:t>
      </w:r>
      <w:r w:rsidR="00056B23" w:rsidRPr="00064918">
        <w:rPr>
          <w:rFonts w:ascii="Arial" w:hAnsi="Arial" w:cs="Arial"/>
        </w:rPr>
        <w:t>.</w:t>
      </w:r>
      <w:r w:rsidR="00D059D3" w:rsidRPr="00064918">
        <w:rPr>
          <w:rFonts w:ascii="Arial" w:hAnsi="Arial" w:cs="Arial"/>
        </w:rPr>
        <w:t xml:space="preserve"> </w:t>
      </w:r>
      <w:r w:rsidR="00C87DD4" w:rsidRPr="00064918">
        <w:rPr>
          <w:rFonts w:ascii="Arial" w:hAnsi="Arial" w:cs="Arial"/>
        </w:rPr>
        <w:t>Donated ra</w:t>
      </w:r>
      <w:r w:rsidR="00D059D3" w:rsidRPr="005C529D">
        <w:rPr>
          <w:rFonts w:ascii="Arial" w:hAnsi="Arial" w:cs="Arial"/>
        </w:rPr>
        <w:t xml:space="preserve">ffle </w:t>
      </w:r>
      <w:r w:rsidR="00C87DD4" w:rsidRPr="005C529D">
        <w:rPr>
          <w:rFonts w:ascii="Arial" w:hAnsi="Arial" w:cs="Arial"/>
        </w:rPr>
        <w:t>p</w:t>
      </w:r>
      <w:r w:rsidR="00D059D3" w:rsidRPr="005C529D">
        <w:rPr>
          <w:rFonts w:ascii="Arial" w:hAnsi="Arial" w:cs="Arial"/>
        </w:rPr>
        <w:t xml:space="preserve">rizes </w:t>
      </w:r>
      <w:r w:rsidR="00C87DD4" w:rsidRPr="005C529D">
        <w:rPr>
          <w:rFonts w:ascii="Arial" w:hAnsi="Arial" w:cs="Arial"/>
        </w:rPr>
        <w:t xml:space="preserve">are </w:t>
      </w:r>
      <w:r w:rsidR="00D059D3" w:rsidRPr="005C529D">
        <w:rPr>
          <w:rFonts w:ascii="Arial" w:hAnsi="Arial" w:cs="Arial"/>
        </w:rPr>
        <w:t xml:space="preserve">for </w:t>
      </w:r>
      <w:r w:rsidR="00C87DD4" w:rsidRPr="005C529D">
        <w:rPr>
          <w:rFonts w:ascii="Arial" w:hAnsi="Arial" w:cs="Arial"/>
        </w:rPr>
        <w:t>internally run raffles only</w:t>
      </w:r>
      <w:r w:rsidR="00D059D3" w:rsidRPr="005C529D">
        <w:rPr>
          <w:rFonts w:ascii="Arial" w:hAnsi="Arial" w:cs="Arial"/>
        </w:rPr>
        <w:t xml:space="preserve">, </w:t>
      </w:r>
      <w:r w:rsidR="00C87DD4" w:rsidRPr="005C529D">
        <w:rPr>
          <w:rFonts w:ascii="Arial" w:hAnsi="Arial" w:cs="Arial"/>
        </w:rPr>
        <w:t xml:space="preserve">they </w:t>
      </w:r>
      <w:r w:rsidR="00D059D3" w:rsidRPr="005C529D">
        <w:rPr>
          <w:rFonts w:ascii="Arial" w:hAnsi="Arial" w:cs="Arial"/>
        </w:rPr>
        <w:t xml:space="preserve">cannot be given to </w:t>
      </w:r>
      <w:r w:rsidR="00C87DD4" w:rsidRPr="005C529D">
        <w:rPr>
          <w:rFonts w:ascii="Arial" w:hAnsi="Arial" w:cs="Arial"/>
        </w:rPr>
        <w:t xml:space="preserve">a </w:t>
      </w:r>
      <w:r w:rsidR="00D059D3" w:rsidRPr="005C529D">
        <w:rPr>
          <w:rFonts w:ascii="Arial" w:hAnsi="Arial" w:cs="Arial"/>
        </w:rPr>
        <w:t>3</w:t>
      </w:r>
      <w:r w:rsidR="00D059D3" w:rsidRPr="005C529D">
        <w:rPr>
          <w:rFonts w:ascii="Arial" w:hAnsi="Arial" w:cs="Arial"/>
          <w:vertAlign w:val="superscript"/>
        </w:rPr>
        <w:t>rd</w:t>
      </w:r>
      <w:r w:rsidR="00D059D3" w:rsidRPr="005C529D">
        <w:rPr>
          <w:rFonts w:ascii="Arial" w:hAnsi="Arial" w:cs="Arial"/>
        </w:rPr>
        <w:t xml:space="preserve"> party / external raffles that </w:t>
      </w:r>
      <w:r w:rsidR="00064918" w:rsidRPr="005C529D">
        <w:rPr>
          <w:rFonts w:ascii="Arial" w:hAnsi="Arial" w:cs="Arial"/>
        </w:rPr>
        <w:t xml:space="preserve">are </w:t>
      </w:r>
      <w:r w:rsidR="00D059D3" w:rsidRPr="005C529D">
        <w:rPr>
          <w:rFonts w:ascii="Arial" w:hAnsi="Arial" w:cs="Arial"/>
        </w:rPr>
        <w:t>fundraising for Swansea Bay Health Charity.</w:t>
      </w:r>
    </w:p>
    <w:p w14:paraId="122C451B" w14:textId="77777777" w:rsidR="00A76027" w:rsidRDefault="00A76027" w:rsidP="00DB2942">
      <w:pPr>
        <w:ind w:left="709" w:hanging="709"/>
        <w:jc w:val="both"/>
        <w:rPr>
          <w:rFonts w:ascii="Arial" w:hAnsi="Arial" w:cs="Arial"/>
        </w:rPr>
      </w:pPr>
    </w:p>
    <w:p w14:paraId="4763E3EA" w14:textId="2CE88494" w:rsidR="00401846" w:rsidRDefault="002A5401" w:rsidP="008E30D1">
      <w:pPr>
        <w:ind w:left="709" w:hanging="709"/>
        <w:jc w:val="both"/>
        <w:rPr>
          <w:rFonts w:ascii="Arial" w:hAnsi="Arial" w:cs="Arial"/>
        </w:rPr>
      </w:pPr>
      <w:r>
        <w:rPr>
          <w:rFonts w:ascii="Arial" w:hAnsi="Arial" w:cs="Arial"/>
        </w:rPr>
        <w:t>9</w:t>
      </w:r>
      <w:r w:rsidR="006B5221">
        <w:rPr>
          <w:rFonts w:ascii="Arial" w:hAnsi="Arial" w:cs="Arial"/>
        </w:rPr>
        <w:t>.</w:t>
      </w:r>
      <w:r w:rsidR="00BF7491">
        <w:rPr>
          <w:rFonts w:ascii="Arial" w:hAnsi="Arial" w:cs="Arial"/>
        </w:rPr>
        <w:t>10</w:t>
      </w:r>
      <w:r w:rsidR="00401846">
        <w:rPr>
          <w:rFonts w:ascii="Arial" w:hAnsi="Arial" w:cs="Arial"/>
        </w:rPr>
        <w:t xml:space="preserve"> </w:t>
      </w:r>
      <w:r w:rsidR="004F37E9">
        <w:rPr>
          <w:rFonts w:ascii="Arial" w:hAnsi="Arial" w:cs="Arial"/>
        </w:rPr>
        <w:tab/>
      </w:r>
      <w:r w:rsidR="00D6354F">
        <w:rPr>
          <w:rFonts w:ascii="Arial" w:hAnsi="Arial" w:cs="Arial"/>
        </w:rPr>
        <w:t xml:space="preserve">Where raffles are held to raise funds for an </w:t>
      </w:r>
      <w:r w:rsidR="009F67FA">
        <w:rPr>
          <w:rFonts w:ascii="Arial" w:hAnsi="Arial" w:cs="Arial"/>
        </w:rPr>
        <w:t>SB</w:t>
      </w:r>
      <w:r w:rsidR="00D6354F">
        <w:rPr>
          <w:rFonts w:ascii="Arial" w:hAnsi="Arial" w:cs="Arial"/>
        </w:rPr>
        <w:t xml:space="preserve">U Health Board Charitable Fund </w:t>
      </w:r>
      <w:r w:rsidR="002F30A2">
        <w:rPr>
          <w:rFonts w:ascii="Arial" w:hAnsi="Arial" w:cs="Arial"/>
        </w:rPr>
        <w:t>all proceeds</w:t>
      </w:r>
      <w:r w:rsidR="00401846">
        <w:rPr>
          <w:rFonts w:ascii="Arial" w:hAnsi="Arial" w:cs="Arial"/>
        </w:rPr>
        <w:t xml:space="preserve"> </w:t>
      </w:r>
      <w:r w:rsidR="002F30A2">
        <w:rPr>
          <w:rFonts w:ascii="Arial" w:hAnsi="Arial" w:cs="Arial"/>
        </w:rPr>
        <w:t>received must</w:t>
      </w:r>
      <w:r w:rsidR="00401846">
        <w:rPr>
          <w:rFonts w:ascii="Arial" w:hAnsi="Arial" w:cs="Arial"/>
        </w:rPr>
        <w:t xml:space="preserve"> be banked at </w:t>
      </w:r>
      <w:r w:rsidR="00D62D22">
        <w:rPr>
          <w:rFonts w:ascii="Arial" w:hAnsi="Arial" w:cs="Arial"/>
        </w:rPr>
        <w:t xml:space="preserve">the </w:t>
      </w:r>
      <w:r w:rsidR="00766A70">
        <w:rPr>
          <w:rFonts w:ascii="Arial" w:hAnsi="Arial" w:cs="Arial"/>
        </w:rPr>
        <w:t>Cash</w:t>
      </w:r>
      <w:r w:rsidR="00D62D22">
        <w:rPr>
          <w:rFonts w:ascii="Arial" w:hAnsi="Arial" w:cs="Arial"/>
        </w:rPr>
        <w:t xml:space="preserve"> Office</w:t>
      </w:r>
      <w:r w:rsidR="00401846">
        <w:rPr>
          <w:rFonts w:ascii="Arial" w:hAnsi="Arial" w:cs="Arial"/>
        </w:rPr>
        <w:t xml:space="preserve"> no later than 3 working days after completion of the raffle and a receipt for all monies received must be retained by the Fund Manager whose fund has received the proceeds of the raffle</w:t>
      </w:r>
      <w:r w:rsidR="00DE3723">
        <w:rPr>
          <w:rFonts w:ascii="Arial" w:hAnsi="Arial" w:cs="Arial"/>
        </w:rPr>
        <w:t xml:space="preserve">. Where raffles are held at Christmas Time to purchase gifts for patients, the proceeds may be </w:t>
      </w:r>
      <w:r w:rsidR="00F96864">
        <w:rPr>
          <w:rFonts w:ascii="Arial" w:hAnsi="Arial" w:cs="Arial"/>
        </w:rPr>
        <w:t xml:space="preserve">disbursed </w:t>
      </w:r>
      <w:r w:rsidR="00DE3723">
        <w:rPr>
          <w:rFonts w:ascii="Arial" w:hAnsi="Arial" w:cs="Arial"/>
        </w:rPr>
        <w:t xml:space="preserve">directly by the raffle organiser to purchase the gifts (without having to be banked at </w:t>
      </w:r>
      <w:r w:rsidR="00D62D22">
        <w:rPr>
          <w:rFonts w:ascii="Arial" w:hAnsi="Arial" w:cs="Arial"/>
        </w:rPr>
        <w:t xml:space="preserve">the cash </w:t>
      </w:r>
      <w:r w:rsidR="00DE3723">
        <w:rPr>
          <w:rFonts w:ascii="Arial" w:hAnsi="Arial" w:cs="Arial"/>
        </w:rPr>
        <w:t xml:space="preserve">office first) provided that records of all proceeds raised and gifts purchased are maintained and that the cash held by the raffle organiser is held in a secure location in accordance with the </w:t>
      </w:r>
      <w:r w:rsidR="00DE3723">
        <w:rPr>
          <w:rFonts w:ascii="Arial" w:hAnsi="Arial" w:cs="Arial"/>
        </w:rPr>
        <w:lastRenderedPageBreak/>
        <w:t xml:space="preserve">requirements of FCP10  (Income, Fees &amp; Charges, and Security of Cash, Cheques and other negotiable instruments). </w:t>
      </w:r>
      <w:r w:rsidR="00401846">
        <w:rPr>
          <w:rFonts w:ascii="Arial" w:hAnsi="Arial" w:cs="Arial"/>
        </w:rPr>
        <w:t xml:space="preserve"> </w:t>
      </w:r>
    </w:p>
    <w:p w14:paraId="5E2B704E" w14:textId="77777777" w:rsidR="00056B23" w:rsidRDefault="00056B23" w:rsidP="00454765">
      <w:pPr>
        <w:jc w:val="both"/>
        <w:rPr>
          <w:rFonts w:ascii="Arial" w:hAnsi="Arial" w:cs="Arial"/>
        </w:rPr>
      </w:pPr>
    </w:p>
    <w:p w14:paraId="43805A8B" w14:textId="5833345F" w:rsidR="00AC73A4" w:rsidRPr="00AC73A4" w:rsidRDefault="002A5401" w:rsidP="00AC73A4">
      <w:pPr>
        <w:ind w:left="709" w:hanging="709"/>
        <w:jc w:val="both"/>
        <w:rPr>
          <w:rFonts w:ascii="Arial" w:hAnsi="Arial" w:cs="Arial"/>
        </w:rPr>
      </w:pPr>
      <w:r>
        <w:rPr>
          <w:rFonts w:ascii="Arial" w:hAnsi="Arial" w:cs="Arial"/>
        </w:rPr>
        <w:t>9</w:t>
      </w:r>
      <w:r w:rsidR="00056B23">
        <w:rPr>
          <w:rFonts w:ascii="Arial" w:hAnsi="Arial" w:cs="Arial"/>
        </w:rPr>
        <w:t>.</w:t>
      </w:r>
      <w:r w:rsidR="006B5221">
        <w:rPr>
          <w:rFonts w:ascii="Arial" w:hAnsi="Arial" w:cs="Arial"/>
        </w:rPr>
        <w:t>1</w:t>
      </w:r>
      <w:r w:rsidR="00BF7491">
        <w:rPr>
          <w:rFonts w:ascii="Arial" w:hAnsi="Arial" w:cs="Arial"/>
        </w:rPr>
        <w:t>1</w:t>
      </w:r>
      <w:r w:rsidR="00056B23">
        <w:rPr>
          <w:rFonts w:ascii="Arial" w:hAnsi="Arial" w:cs="Arial"/>
        </w:rPr>
        <w:t xml:space="preserve"> </w:t>
      </w:r>
      <w:r w:rsidR="008E30D1">
        <w:rPr>
          <w:rFonts w:ascii="Arial" w:hAnsi="Arial" w:cs="Arial"/>
        </w:rPr>
        <w:tab/>
      </w:r>
      <w:r w:rsidR="00056B23">
        <w:rPr>
          <w:rFonts w:ascii="Arial" w:hAnsi="Arial" w:cs="Arial"/>
        </w:rPr>
        <w:t>Once the lottery/</w:t>
      </w:r>
      <w:r w:rsidR="002E3BBA">
        <w:rPr>
          <w:rFonts w:ascii="Arial" w:hAnsi="Arial" w:cs="Arial"/>
        </w:rPr>
        <w:t>raffle</w:t>
      </w:r>
      <w:r w:rsidR="00056B23">
        <w:rPr>
          <w:rFonts w:ascii="Arial" w:hAnsi="Arial" w:cs="Arial"/>
        </w:rPr>
        <w:t xml:space="preserve"> is completed, the organis</w:t>
      </w:r>
      <w:r w:rsidR="00735304">
        <w:rPr>
          <w:rFonts w:ascii="Arial" w:hAnsi="Arial" w:cs="Arial"/>
        </w:rPr>
        <w:t>e</w:t>
      </w:r>
      <w:r w:rsidR="00056B23">
        <w:rPr>
          <w:rFonts w:ascii="Arial" w:hAnsi="Arial" w:cs="Arial"/>
        </w:rPr>
        <w:t xml:space="preserve">r must submit a return to the </w:t>
      </w:r>
      <w:r w:rsidR="000C659E">
        <w:rPr>
          <w:rFonts w:ascii="Arial" w:hAnsi="Arial" w:cs="Arial"/>
        </w:rPr>
        <w:t>Finance Analyst (Charitable Funds</w:t>
      </w:r>
      <w:r w:rsidR="002F30A2">
        <w:rPr>
          <w:rFonts w:ascii="Arial" w:hAnsi="Arial" w:cs="Arial"/>
        </w:rPr>
        <w:t>) (</w:t>
      </w:r>
      <w:r w:rsidR="00056B23" w:rsidRPr="00F63615">
        <w:rPr>
          <w:rFonts w:ascii="Arial" w:hAnsi="Arial" w:cs="Arial"/>
          <w:b/>
        </w:rPr>
        <w:t xml:space="preserve">Appendix </w:t>
      </w:r>
      <w:r w:rsidR="00BD1591">
        <w:rPr>
          <w:rFonts w:ascii="Arial" w:hAnsi="Arial" w:cs="Arial"/>
          <w:b/>
        </w:rPr>
        <w:t>10</w:t>
      </w:r>
      <w:r w:rsidR="00056B23">
        <w:rPr>
          <w:rFonts w:ascii="Arial" w:hAnsi="Arial" w:cs="Arial"/>
        </w:rPr>
        <w:t xml:space="preserve">) no later than </w:t>
      </w:r>
      <w:r w:rsidR="00A030D7">
        <w:rPr>
          <w:rFonts w:ascii="Arial" w:hAnsi="Arial" w:cs="Arial"/>
        </w:rPr>
        <w:t>4</w:t>
      </w:r>
      <w:r w:rsidR="00056B23">
        <w:rPr>
          <w:rFonts w:ascii="Arial" w:hAnsi="Arial" w:cs="Arial"/>
        </w:rPr>
        <w:t xml:space="preserve"> weeks following the date of the draw. This return must confirm the approved registration number, </w:t>
      </w:r>
      <w:r w:rsidR="001B6E55">
        <w:rPr>
          <w:rFonts w:ascii="Arial" w:hAnsi="Arial" w:cs="Arial"/>
        </w:rPr>
        <w:t>number of tickets sold</w:t>
      </w:r>
      <w:r w:rsidR="00E16C41">
        <w:rPr>
          <w:rFonts w:ascii="Arial" w:hAnsi="Arial" w:cs="Arial"/>
        </w:rPr>
        <w:t xml:space="preserve">, </w:t>
      </w:r>
      <w:r w:rsidR="00A030D7">
        <w:rPr>
          <w:rFonts w:ascii="Arial" w:hAnsi="Arial" w:cs="Arial"/>
        </w:rPr>
        <w:t xml:space="preserve">number of unsold tickets to be </w:t>
      </w:r>
      <w:r w:rsidR="0027147B">
        <w:rPr>
          <w:rFonts w:ascii="Arial" w:hAnsi="Arial" w:cs="Arial"/>
        </w:rPr>
        <w:t>returned</w:t>
      </w:r>
      <w:r w:rsidR="00E16C41">
        <w:rPr>
          <w:rFonts w:ascii="Arial" w:hAnsi="Arial" w:cs="Arial"/>
        </w:rPr>
        <w:t xml:space="preserve">, </w:t>
      </w:r>
      <w:r w:rsidR="0027147B">
        <w:rPr>
          <w:rFonts w:ascii="Arial" w:hAnsi="Arial" w:cs="Arial"/>
        </w:rPr>
        <w:t>the</w:t>
      </w:r>
      <w:r w:rsidR="002F30A2">
        <w:rPr>
          <w:rFonts w:ascii="Arial" w:hAnsi="Arial" w:cs="Arial"/>
        </w:rPr>
        <w:t xml:space="preserve"> amount</w:t>
      </w:r>
      <w:r w:rsidR="00056B23">
        <w:rPr>
          <w:rFonts w:ascii="Arial" w:hAnsi="Arial" w:cs="Arial"/>
        </w:rPr>
        <w:t xml:space="preserve"> </w:t>
      </w:r>
      <w:r w:rsidR="002E3BBA">
        <w:rPr>
          <w:rFonts w:ascii="Arial" w:hAnsi="Arial" w:cs="Arial"/>
        </w:rPr>
        <w:t>raised</w:t>
      </w:r>
      <w:r w:rsidR="00056B23">
        <w:rPr>
          <w:rFonts w:ascii="Arial" w:hAnsi="Arial" w:cs="Arial"/>
        </w:rPr>
        <w:t xml:space="preserve"> by the lottery/raffle, the number of winners, the date that </w:t>
      </w:r>
      <w:r w:rsidR="00DE3723">
        <w:rPr>
          <w:rFonts w:ascii="Arial" w:hAnsi="Arial" w:cs="Arial"/>
        </w:rPr>
        <w:t>any</w:t>
      </w:r>
      <w:r w:rsidR="00056B23">
        <w:rPr>
          <w:rFonts w:ascii="Arial" w:hAnsi="Arial" w:cs="Arial"/>
        </w:rPr>
        <w:t xml:space="preserve"> cash was banked </w:t>
      </w:r>
      <w:r w:rsidR="00AC73A4">
        <w:rPr>
          <w:rFonts w:ascii="Arial" w:hAnsi="Arial" w:cs="Arial"/>
        </w:rPr>
        <w:t xml:space="preserve">by </w:t>
      </w:r>
      <w:r w:rsidR="00D62D22">
        <w:rPr>
          <w:rFonts w:ascii="Arial" w:hAnsi="Arial" w:cs="Arial"/>
        </w:rPr>
        <w:t>the Cash</w:t>
      </w:r>
      <w:r w:rsidR="00AC73A4">
        <w:rPr>
          <w:rFonts w:ascii="Arial" w:hAnsi="Arial" w:cs="Arial"/>
        </w:rPr>
        <w:t xml:space="preserve"> Office </w:t>
      </w:r>
      <w:r w:rsidR="00056B23">
        <w:rPr>
          <w:rFonts w:ascii="Arial" w:hAnsi="Arial" w:cs="Arial"/>
        </w:rPr>
        <w:t xml:space="preserve">and the </w:t>
      </w:r>
      <w:r w:rsidR="00AC73A4">
        <w:rPr>
          <w:rFonts w:ascii="Arial" w:hAnsi="Arial" w:cs="Arial"/>
        </w:rPr>
        <w:t>Oracle R</w:t>
      </w:r>
      <w:r w:rsidR="00056B23">
        <w:rPr>
          <w:rFonts w:ascii="Arial" w:hAnsi="Arial" w:cs="Arial"/>
        </w:rPr>
        <w:t xml:space="preserve">eceipt </w:t>
      </w:r>
      <w:r w:rsidR="00AC73A4">
        <w:rPr>
          <w:rFonts w:ascii="Arial" w:hAnsi="Arial" w:cs="Arial"/>
        </w:rPr>
        <w:t>N</w:t>
      </w:r>
      <w:r w:rsidR="00056B23">
        <w:rPr>
          <w:rFonts w:ascii="Arial" w:hAnsi="Arial" w:cs="Arial"/>
        </w:rPr>
        <w:t xml:space="preserve">umber. </w:t>
      </w:r>
      <w:r w:rsidR="00A030D7">
        <w:rPr>
          <w:rFonts w:ascii="Arial" w:hAnsi="Arial" w:cs="Arial"/>
        </w:rPr>
        <w:t>At the same time as submitting the return the raffle organiser must arrange with the Finance Analyst (Charitable Funds) a time and date for the return of all unsold raffle tickets</w:t>
      </w:r>
      <w:r w:rsidR="005B4823">
        <w:rPr>
          <w:rFonts w:ascii="Arial" w:hAnsi="Arial" w:cs="Arial"/>
        </w:rPr>
        <w:t xml:space="preserve">, as these will need to be signed back to </w:t>
      </w:r>
      <w:r w:rsidR="0027147B">
        <w:rPr>
          <w:rFonts w:ascii="Arial" w:hAnsi="Arial" w:cs="Arial"/>
        </w:rPr>
        <w:t>Finance Failure</w:t>
      </w:r>
      <w:r w:rsidR="00056B23">
        <w:rPr>
          <w:rFonts w:ascii="Arial" w:hAnsi="Arial" w:cs="Arial"/>
        </w:rPr>
        <w:t xml:space="preserve"> to submit this return within the deadline </w:t>
      </w:r>
      <w:r w:rsidR="00A030D7">
        <w:rPr>
          <w:rFonts w:ascii="Arial" w:hAnsi="Arial" w:cs="Arial"/>
        </w:rPr>
        <w:t xml:space="preserve">or return all unsold raffle tickets </w:t>
      </w:r>
      <w:r w:rsidR="00056B23">
        <w:rPr>
          <w:rFonts w:ascii="Arial" w:hAnsi="Arial" w:cs="Arial"/>
        </w:rPr>
        <w:t xml:space="preserve">will mean that the Charitable Fund will no longer be </w:t>
      </w:r>
      <w:r w:rsidR="00F63615">
        <w:rPr>
          <w:rFonts w:ascii="Arial" w:hAnsi="Arial" w:cs="Arial"/>
        </w:rPr>
        <w:t xml:space="preserve">authorised </w:t>
      </w:r>
      <w:r w:rsidR="00056B23">
        <w:rPr>
          <w:rFonts w:ascii="Arial" w:hAnsi="Arial" w:cs="Arial"/>
        </w:rPr>
        <w:t xml:space="preserve">to hold lotteries/raffles. </w:t>
      </w:r>
      <w:r w:rsidR="00AC73A4" w:rsidRPr="00E97188">
        <w:rPr>
          <w:rFonts w:ascii="Arial" w:hAnsi="Arial" w:cs="Arial"/>
        </w:rPr>
        <w:t xml:space="preserve">The </w:t>
      </w:r>
      <w:r w:rsidR="00A030D7">
        <w:rPr>
          <w:rFonts w:ascii="Arial" w:hAnsi="Arial" w:cs="Arial"/>
        </w:rPr>
        <w:t>Finance Analyst (Charitable Funds</w:t>
      </w:r>
      <w:r w:rsidR="00E10C67">
        <w:rPr>
          <w:rFonts w:ascii="Arial" w:hAnsi="Arial" w:cs="Arial"/>
        </w:rPr>
        <w:t xml:space="preserve">) </w:t>
      </w:r>
      <w:r w:rsidR="00E10C67" w:rsidRPr="00E97188">
        <w:rPr>
          <w:rFonts w:ascii="Arial" w:hAnsi="Arial" w:cs="Arial"/>
        </w:rPr>
        <w:t>will</w:t>
      </w:r>
      <w:r w:rsidR="00AC73A4" w:rsidRPr="00E97188">
        <w:rPr>
          <w:rFonts w:ascii="Arial" w:hAnsi="Arial" w:cs="Arial"/>
        </w:rPr>
        <w:t xml:space="preserve"> ensure that the returns received from lottery/raffle organisers are regularly reconciled to the approval </w:t>
      </w:r>
      <w:r w:rsidR="002F30A2" w:rsidRPr="00E97188">
        <w:rPr>
          <w:rFonts w:ascii="Arial" w:hAnsi="Arial" w:cs="Arial"/>
        </w:rPr>
        <w:t>forms in</w:t>
      </w:r>
      <w:r w:rsidR="00AC73A4" w:rsidRPr="00E97188">
        <w:rPr>
          <w:rFonts w:ascii="Arial" w:hAnsi="Arial" w:cs="Arial"/>
        </w:rPr>
        <w:t xml:space="preserve"> order to ensure completeness.</w:t>
      </w:r>
    </w:p>
    <w:p w14:paraId="2E1E6A27" w14:textId="77777777" w:rsidR="00AC73A4" w:rsidRDefault="00AC73A4" w:rsidP="008E30D1">
      <w:pPr>
        <w:ind w:left="709" w:hanging="709"/>
        <w:jc w:val="both"/>
        <w:rPr>
          <w:rFonts w:ascii="Arial" w:hAnsi="Arial" w:cs="Arial"/>
        </w:rPr>
      </w:pPr>
    </w:p>
    <w:p w14:paraId="5FDB23F9" w14:textId="557F0154" w:rsidR="006C2589" w:rsidRDefault="002A5401" w:rsidP="003A754F">
      <w:pPr>
        <w:ind w:left="709" w:hanging="709"/>
        <w:jc w:val="both"/>
        <w:rPr>
          <w:rFonts w:ascii="Arial" w:hAnsi="Arial" w:cs="Arial"/>
        </w:rPr>
      </w:pPr>
      <w:r>
        <w:rPr>
          <w:rFonts w:ascii="Arial" w:hAnsi="Arial" w:cs="Arial"/>
        </w:rPr>
        <w:t>9</w:t>
      </w:r>
      <w:r w:rsidR="008E24AA">
        <w:rPr>
          <w:rFonts w:ascii="Arial" w:hAnsi="Arial" w:cs="Arial"/>
        </w:rPr>
        <w:t>.</w:t>
      </w:r>
      <w:r w:rsidR="006B5221">
        <w:rPr>
          <w:rFonts w:ascii="Arial" w:hAnsi="Arial" w:cs="Arial"/>
        </w:rPr>
        <w:t>1</w:t>
      </w:r>
      <w:r w:rsidR="00BF7491">
        <w:rPr>
          <w:rFonts w:ascii="Arial" w:hAnsi="Arial" w:cs="Arial"/>
        </w:rPr>
        <w:t>2</w:t>
      </w:r>
      <w:r w:rsidR="00056B23">
        <w:rPr>
          <w:rFonts w:ascii="Arial" w:hAnsi="Arial" w:cs="Arial"/>
        </w:rPr>
        <w:t xml:space="preserve"> </w:t>
      </w:r>
      <w:r w:rsidR="008E30D1">
        <w:rPr>
          <w:rFonts w:ascii="Arial" w:hAnsi="Arial" w:cs="Arial"/>
        </w:rPr>
        <w:tab/>
      </w:r>
      <w:r w:rsidR="00A030D7">
        <w:rPr>
          <w:rFonts w:ascii="Arial" w:hAnsi="Arial" w:cs="Arial"/>
        </w:rPr>
        <w:t xml:space="preserve">Once the raffle is completed, the Finance Analyst </w:t>
      </w:r>
      <w:r w:rsidR="00463531">
        <w:rPr>
          <w:rFonts w:ascii="Arial" w:hAnsi="Arial" w:cs="Arial"/>
        </w:rPr>
        <w:t>(Charitable Funds)</w:t>
      </w:r>
      <w:r w:rsidR="000866EA">
        <w:rPr>
          <w:rFonts w:ascii="Arial" w:hAnsi="Arial" w:cs="Arial"/>
        </w:rPr>
        <w:t xml:space="preserve"> </w:t>
      </w:r>
      <w:r w:rsidR="00A030D7">
        <w:rPr>
          <w:rFonts w:ascii="Arial" w:hAnsi="Arial" w:cs="Arial"/>
        </w:rPr>
        <w:t xml:space="preserve">will complete the return required under the Lotteries and Gaming Acts and provide the return to the </w:t>
      </w:r>
      <w:r w:rsidR="00F74518">
        <w:rPr>
          <w:rFonts w:ascii="Arial" w:hAnsi="Arial" w:cs="Arial"/>
        </w:rPr>
        <w:t xml:space="preserve">Head of Accounting &amp; </w:t>
      </w:r>
      <w:r w:rsidR="00E10C67">
        <w:rPr>
          <w:rFonts w:ascii="Arial" w:hAnsi="Arial" w:cs="Arial"/>
        </w:rPr>
        <w:t xml:space="preserve">Governance. </w:t>
      </w:r>
      <w:r w:rsidR="00A030D7">
        <w:rPr>
          <w:rFonts w:ascii="Arial" w:hAnsi="Arial" w:cs="Arial"/>
        </w:rPr>
        <w:t xml:space="preserve">The </w:t>
      </w:r>
      <w:r w:rsidR="00890572">
        <w:rPr>
          <w:rFonts w:ascii="Arial" w:hAnsi="Arial" w:cs="Arial"/>
        </w:rPr>
        <w:t>Assistant Director of Finance (Accounting &amp; Governance</w:t>
      </w:r>
      <w:r w:rsidR="00E10C67">
        <w:rPr>
          <w:rFonts w:ascii="Arial" w:hAnsi="Arial" w:cs="Arial"/>
        </w:rPr>
        <w:t>) and</w:t>
      </w:r>
      <w:r w:rsidR="00A030D7">
        <w:rPr>
          <w:rFonts w:ascii="Arial" w:hAnsi="Arial" w:cs="Arial"/>
        </w:rPr>
        <w:t xml:space="preserve"> the Director of Finance </w:t>
      </w:r>
      <w:r w:rsidR="009810C3">
        <w:rPr>
          <w:rFonts w:ascii="Arial" w:hAnsi="Arial" w:cs="Arial"/>
        </w:rPr>
        <w:t xml:space="preserve">and Performance </w:t>
      </w:r>
      <w:r w:rsidR="00A030D7">
        <w:rPr>
          <w:rFonts w:ascii="Arial" w:hAnsi="Arial" w:cs="Arial"/>
        </w:rPr>
        <w:t>a</w:t>
      </w:r>
      <w:r w:rsidR="00F74518">
        <w:rPr>
          <w:rFonts w:ascii="Arial" w:hAnsi="Arial" w:cs="Arial"/>
        </w:rPr>
        <w:t xml:space="preserve">re approved by Charitable Funds Committee as </w:t>
      </w:r>
      <w:r w:rsidR="00A030D7">
        <w:rPr>
          <w:rFonts w:ascii="Arial" w:hAnsi="Arial" w:cs="Arial"/>
        </w:rPr>
        <w:t xml:space="preserve">the two representatives of the Charity </w:t>
      </w:r>
      <w:r w:rsidR="00F74518">
        <w:rPr>
          <w:rFonts w:ascii="Arial" w:hAnsi="Arial" w:cs="Arial"/>
        </w:rPr>
        <w:t xml:space="preserve">able to sign </w:t>
      </w:r>
      <w:r w:rsidR="00A030D7">
        <w:rPr>
          <w:rFonts w:ascii="Arial" w:hAnsi="Arial" w:cs="Arial"/>
        </w:rPr>
        <w:t xml:space="preserve">the returns statement </w:t>
      </w:r>
      <w:r w:rsidR="00F74518">
        <w:rPr>
          <w:rFonts w:ascii="Arial" w:hAnsi="Arial" w:cs="Arial"/>
        </w:rPr>
        <w:t xml:space="preserve">and the Head of Accounting &amp; </w:t>
      </w:r>
      <w:r w:rsidR="00E10C67">
        <w:rPr>
          <w:rFonts w:ascii="Arial" w:hAnsi="Arial" w:cs="Arial"/>
        </w:rPr>
        <w:t>Governance</w:t>
      </w:r>
      <w:r w:rsidR="00F74518">
        <w:rPr>
          <w:rFonts w:ascii="Arial" w:hAnsi="Arial" w:cs="Arial"/>
        </w:rPr>
        <w:t xml:space="preserve"> must ensure that the returns are signed </w:t>
      </w:r>
      <w:r w:rsidR="00E10C67">
        <w:rPr>
          <w:rFonts w:ascii="Arial" w:hAnsi="Arial" w:cs="Arial"/>
        </w:rPr>
        <w:t>and submitted</w:t>
      </w:r>
      <w:r w:rsidR="00A030D7">
        <w:rPr>
          <w:rFonts w:ascii="Arial" w:hAnsi="Arial" w:cs="Arial"/>
        </w:rPr>
        <w:t xml:space="preserve"> to the Local Authority within 3 months of the draw taking place </w:t>
      </w:r>
      <w:r w:rsidR="00766A70">
        <w:rPr>
          <w:rFonts w:ascii="Arial" w:hAnsi="Arial" w:cs="Arial"/>
        </w:rPr>
        <w:t>in accordance</w:t>
      </w:r>
      <w:r w:rsidR="00056B23">
        <w:rPr>
          <w:rFonts w:ascii="Arial" w:hAnsi="Arial" w:cs="Arial"/>
        </w:rPr>
        <w:t xml:space="preserve"> with the terms of the Lotteries Licence and </w:t>
      </w:r>
      <w:r w:rsidR="00A030D7">
        <w:rPr>
          <w:rFonts w:ascii="Arial" w:hAnsi="Arial" w:cs="Arial"/>
        </w:rPr>
        <w:t xml:space="preserve">that </w:t>
      </w:r>
      <w:r w:rsidR="00056B23">
        <w:rPr>
          <w:rFonts w:ascii="Arial" w:hAnsi="Arial" w:cs="Arial"/>
        </w:rPr>
        <w:t xml:space="preserve">a copy </w:t>
      </w:r>
      <w:r w:rsidR="00A030D7">
        <w:rPr>
          <w:rFonts w:ascii="Arial" w:hAnsi="Arial" w:cs="Arial"/>
        </w:rPr>
        <w:t xml:space="preserve">is </w:t>
      </w:r>
      <w:r w:rsidR="0089252F">
        <w:rPr>
          <w:rFonts w:ascii="Arial" w:hAnsi="Arial" w:cs="Arial"/>
        </w:rPr>
        <w:t xml:space="preserve">held on file </w:t>
      </w:r>
      <w:r w:rsidR="00056B23">
        <w:rPr>
          <w:rFonts w:ascii="Arial" w:hAnsi="Arial" w:cs="Arial"/>
        </w:rPr>
        <w:t xml:space="preserve">for </w:t>
      </w:r>
      <w:r w:rsidR="00F63615">
        <w:rPr>
          <w:rFonts w:ascii="Arial" w:hAnsi="Arial" w:cs="Arial"/>
        </w:rPr>
        <w:t>a</w:t>
      </w:r>
      <w:r w:rsidR="00056B23">
        <w:rPr>
          <w:rFonts w:ascii="Arial" w:hAnsi="Arial" w:cs="Arial"/>
        </w:rPr>
        <w:t xml:space="preserve">udit purposes. </w:t>
      </w:r>
    </w:p>
    <w:p w14:paraId="74FFDE12" w14:textId="77777777" w:rsidR="00C63E77" w:rsidRDefault="00C63E77" w:rsidP="00A82F4C">
      <w:pPr>
        <w:ind w:left="709" w:hanging="709"/>
        <w:rPr>
          <w:rFonts w:ascii="Arial" w:hAnsi="Arial" w:cs="Arial"/>
        </w:rPr>
      </w:pPr>
    </w:p>
    <w:p w14:paraId="16F757D8" w14:textId="77777777" w:rsidR="00C63E77" w:rsidRDefault="00C63E77" w:rsidP="00C63E77">
      <w:pPr>
        <w:rPr>
          <w:rFonts w:ascii="Arial" w:hAnsi="Arial" w:cs="Arial"/>
        </w:rPr>
      </w:pPr>
    </w:p>
    <w:p w14:paraId="3B05693D" w14:textId="2DEC93EB" w:rsidR="00A030D7" w:rsidRDefault="006C2589" w:rsidP="00454765">
      <w:pPr>
        <w:jc w:val="both"/>
        <w:rPr>
          <w:rFonts w:ascii="Arial" w:hAnsi="Arial" w:cs="Arial"/>
        </w:rPr>
      </w:pPr>
      <w:r>
        <w:rPr>
          <w:rFonts w:ascii="Arial" w:hAnsi="Arial" w:cs="Arial"/>
        </w:rPr>
        <w:t xml:space="preserve"> </w:t>
      </w:r>
    </w:p>
    <w:p w14:paraId="59A30EC4" w14:textId="77777777" w:rsidR="0027140D" w:rsidRDefault="0027140D" w:rsidP="00454765">
      <w:pPr>
        <w:jc w:val="both"/>
        <w:rPr>
          <w:rFonts w:ascii="Arial" w:hAnsi="Arial" w:cs="Arial"/>
        </w:rPr>
      </w:pPr>
    </w:p>
    <w:p w14:paraId="5F7A6B97" w14:textId="77777777" w:rsidR="005729A1" w:rsidRDefault="005729A1" w:rsidP="00454765">
      <w:pPr>
        <w:jc w:val="both"/>
        <w:rPr>
          <w:rFonts w:ascii="Arial" w:hAnsi="Arial" w:cs="Arial"/>
        </w:rPr>
      </w:pPr>
    </w:p>
    <w:p w14:paraId="767E5964" w14:textId="77777777" w:rsidR="005729A1" w:rsidRDefault="005729A1" w:rsidP="00454765">
      <w:pPr>
        <w:jc w:val="both"/>
        <w:rPr>
          <w:rFonts w:ascii="Arial" w:hAnsi="Arial" w:cs="Arial"/>
        </w:rPr>
      </w:pPr>
    </w:p>
    <w:p w14:paraId="683853DA" w14:textId="0462D54D" w:rsidR="0027140D" w:rsidRPr="0027140D" w:rsidRDefault="00B709A6" w:rsidP="0027140D">
      <w:pPr>
        <w:tabs>
          <w:tab w:val="left" w:pos="426"/>
        </w:tabs>
        <w:ind w:left="1125" w:hanging="1125"/>
        <w:jc w:val="both"/>
        <w:outlineLvl w:val="0"/>
        <w:rPr>
          <w:rFonts w:ascii="Arial" w:hAnsi="Arial" w:cs="Arial"/>
          <w:b/>
        </w:rPr>
      </w:pPr>
      <w:r>
        <w:rPr>
          <w:rFonts w:ascii="Arial" w:hAnsi="Arial" w:cs="Arial"/>
        </w:rPr>
        <w:t xml:space="preserve"> </w:t>
      </w:r>
      <w:bookmarkStart w:id="97" w:name="_Toc120630054"/>
      <w:r w:rsidR="002A5401">
        <w:rPr>
          <w:rFonts w:ascii="Arial" w:hAnsi="Arial" w:cs="Arial"/>
          <w:b/>
        </w:rPr>
        <w:t>10</w:t>
      </w:r>
      <w:r w:rsidR="0027140D">
        <w:rPr>
          <w:rFonts w:ascii="Arial" w:hAnsi="Arial" w:cs="Arial"/>
        </w:rPr>
        <w:t xml:space="preserve">.  </w:t>
      </w:r>
      <w:r w:rsidR="0027140D" w:rsidRPr="00A82F4C">
        <w:rPr>
          <w:rFonts w:ascii="Arial" w:hAnsi="Arial" w:cs="Arial"/>
          <w:b/>
        </w:rPr>
        <w:t>FUNDRAISING</w:t>
      </w:r>
      <w:bookmarkEnd w:id="97"/>
    </w:p>
    <w:p w14:paraId="53F5BC38" w14:textId="77777777" w:rsidR="0027140D" w:rsidRDefault="0027140D" w:rsidP="0027140D">
      <w:pPr>
        <w:ind w:left="1125"/>
        <w:jc w:val="both"/>
        <w:outlineLvl w:val="0"/>
        <w:rPr>
          <w:rFonts w:ascii="Arial" w:hAnsi="Arial" w:cs="Arial"/>
        </w:rPr>
      </w:pPr>
    </w:p>
    <w:p w14:paraId="15428B03" w14:textId="24D49A56" w:rsidR="0027140D" w:rsidRDefault="00C63E77" w:rsidP="00C63E77">
      <w:pPr>
        <w:ind w:left="720" w:hanging="720"/>
        <w:jc w:val="both"/>
        <w:rPr>
          <w:rFonts w:ascii="Arial" w:hAnsi="Arial" w:cs="Arial"/>
        </w:rPr>
      </w:pPr>
      <w:proofErr w:type="gramStart"/>
      <w:r>
        <w:rPr>
          <w:rFonts w:ascii="Arial" w:hAnsi="Arial" w:cs="Arial"/>
        </w:rPr>
        <w:t>1</w:t>
      </w:r>
      <w:r w:rsidR="002A5401">
        <w:rPr>
          <w:rFonts w:ascii="Arial" w:hAnsi="Arial" w:cs="Arial"/>
        </w:rPr>
        <w:t>0</w:t>
      </w:r>
      <w:r>
        <w:rPr>
          <w:rFonts w:ascii="Arial" w:hAnsi="Arial" w:cs="Arial"/>
        </w:rPr>
        <w:t xml:space="preserve">.1  </w:t>
      </w:r>
      <w:r>
        <w:rPr>
          <w:rFonts w:ascii="Arial" w:hAnsi="Arial" w:cs="Arial"/>
        </w:rPr>
        <w:tab/>
      </w:r>
      <w:proofErr w:type="gramEnd"/>
      <w:r w:rsidR="006233F4">
        <w:rPr>
          <w:rFonts w:ascii="Arial" w:hAnsi="Arial" w:cs="Arial"/>
        </w:rPr>
        <w:t xml:space="preserve">Staff participation in fundraising activities for the charity is </w:t>
      </w:r>
      <w:proofErr w:type="gramStart"/>
      <w:r w:rsidR="006233F4">
        <w:rPr>
          <w:rFonts w:ascii="Arial" w:hAnsi="Arial" w:cs="Arial"/>
        </w:rPr>
        <w:t>voluntary,</w:t>
      </w:r>
      <w:proofErr w:type="gramEnd"/>
      <w:r w:rsidR="006233F4">
        <w:rPr>
          <w:rFonts w:ascii="Arial" w:hAnsi="Arial" w:cs="Arial"/>
        </w:rPr>
        <w:t xml:space="preserve"> therefore they should not ta</w:t>
      </w:r>
      <w:r w:rsidR="00695B1B">
        <w:rPr>
          <w:rFonts w:ascii="Arial" w:hAnsi="Arial" w:cs="Arial"/>
        </w:rPr>
        <w:t>ke place during working hours or</w:t>
      </w:r>
      <w:r w:rsidR="006233F4">
        <w:rPr>
          <w:rFonts w:ascii="Arial" w:hAnsi="Arial" w:cs="Arial"/>
        </w:rPr>
        <w:t xml:space="preserve"> utilise SBUHB resources </w:t>
      </w:r>
      <w:r w:rsidR="006233F4" w:rsidRPr="00D3012E">
        <w:rPr>
          <w:rFonts w:ascii="Arial" w:hAnsi="Arial" w:cs="Arial"/>
        </w:rPr>
        <w:t xml:space="preserve">without prior line management approval.  Members of staff must ensure that all staff led fundraising activities </w:t>
      </w:r>
      <w:r w:rsidR="00AF0018" w:rsidRPr="00D3012E">
        <w:rPr>
          <w:rFonts w:ascii="Arial" w:hAnsi="Arial" w:cs="Arial"/>
        </w:rPr>
        <w:t>d</w:t>
      </w:r>
      <w:r w:rsidR="006233F4" w:rsidRPr="00D3012E">
        <w:rPr>
          <w:rFonts w:ascii="Arial" w:hAnsi="Arial" w:cs="Arial"/>
        </w:rPr>
        <w:t xml:space="preserve">o not attract adverse publicity or meet with public disapproval that could damage the reputation of both SBUHB </w:t>
      </w:r>
      <w:r w:rsidR="00AA5257" w:rsidRPr="00D3012E">
        <w:rPr>
          <w:rFonts w:ascii="Arial" w:hAnsi="Arial" w:cs="Arial"/>
        </w:rPr>
        <w:t>and</w:t>
      </w:r>
      <w:r w:rsidR="006233F4" w:rsidRPr="00D3012E">
        <w:rPr>
          <w:rFonts w:ascii="Arial" w:hAnsi="Arial" w:cs="Arial"/>
        </w:rPr>
        <w:t xml:space="preserve"> the charity.  </w:t>
      </w:r>
      <w:r w:rsidR="00E90F80" w:rsidRPr="005C529D">
        <w:rPr>
          <w:rFonts w:ascii="Arial" w:hAnsi="Arial" w:cs="Arial"/>
          <w:color w:val="000000"/>
        </w:rPr>
        <w:t xml:space="preserve">Under no circumstances should patients or families be approached for </w:t>
      </w:r>
      <w:r w:rsidR="00E90F80" w:rsidRPr="005C529D">
        <w:rPr>
          <w:rFonts w:ascii="Arial" w:hAnsi="Arial" w:cs="Arial"/>
        </w:rPr>
        <w:t xml:space="preserve">support with </w:t>
      </w:r>
      <w:r w:rsidR="00E90F80" w:rsidRPr="005C529D">
        <w:rPr>
          <w:rFonts w:ascii="Arial" w:hAnsi="Arial" w:cs="Arial"/>
          <w:color w:val="000000"/>
        </w:rPr>
        <w:t>fundraising</w:t>
      </w:r>
      <w:r w:rsidR="00E90F80" w:rsidRPr="005C529D">
        <w:rPr>
          <w:rFonts w:ascii="Arial" w:hAnsi="Arial" w:cs="Arial"/>
        </w:rPr>
        <w:t xml:space="preserve"> activity</w:t>
      </w:r>
      <w:r w:rsidR="00E90F80" w:rsidRPr="005C529D">
        <w:rPr>
          <w:rFonts w:ascii="Arial" w:hAnsi="Arial" w:cs="Arial"/>
          <w:color w:val="000000"/>
        </w:rPr>
        <w:t xml:space="preserve"> during periods of distress or in sensitive situations. Staff and volunteers must apply sound judgement and act with compassion and discretion</w:t>
      </w:r>
      <w:r w:rsidR="00E90F80" w:rsidRPr="005C529D">
        <w:rPr>
          <w:rFonts w:ascii="Arial" w:hAnsi="Arial" w:cs="Arial"/>
          <w:color w:val="000000"/>
          <w:sz w:val="23"/>
          <w:szCs w:val="23"/>
        </w:rPr>
        <w:t>.</w:t>
      </w:r>
      <w:r w:rsidR="00E90F80" w:rsidRPr="005C529D">
        <w:rPr>
          <w:sz w:val="23"/>
          <w:szCs w:val="23"/>
        </w:rPr>
        <w:t xml:space="preserve"> </w:t>
      </w:r>
      <w:r w:rsidR="007D689B" w:rsidRPr="00D3012E">
        <w:rPr>
          <w:rFonts w:ascii="Arial" w:hAnsi="Arial" w:cs="Arial"/>
        </w:rPr>
        <w:t>I</w:t>
      </w:r>
      <w:r w:rsidR="006233F4" w:rsidRPr="00D3012E">
        <w:rPr>
          <w:rFonts w:ascii="Arial" w:hAnsi="Arial" w:cs="Arial"/>
        </w:rPr>
        <w:t>t is</w:t>
      </w:r>
      <w:r w:rsidR="006233F4">
        <w:rPr>
          <w:rFonts w:ascii="Arial" w:hAnsi="Arial" w:cs="Arial"/>
        </w:rPr>
        <w:t xml:space="preserve"> permissible to display </w:t>
      </w:r>
      <w:r w:rsidR="00045F55">
        <w:rPr>
          <w:rFonts w:ascii="Arial" w:hAnsi="Arial" w:cs="Arial"/>
        </w:rPr>
        <w:t xml:space="preserve">information on staff fundraising activities for the charity within SBUHB </w:t>
      </w:r>
      <w:r w:rsidR="00AA5257">
        <w:rPr>
          <w:rFonts w:ascii="Arial" w:hAnsi="Arial" w:cs="Arial"/>
        </w:rPr>
        <w:t>premises</w:t>
      </w:r>
      <w:r w:rsidR="00045F55">
        <w:rPr>
          <w:rFonts w:ascii="Arial" w:hAnsi="Arial" w:cs="Arial"/>
        </w:rPr>
        <w:t>, such as in patient waiting areas and notice boards and accept offers of support when offered by patients or visitors.</w:t>
      </w:r>
    </w:p>
    <w:p w14:paraId="4764EA96" w14:textId="77777777" w:rsidR="0031669F" w:rsidRDefault="0031669F" w:rsidP="00C63E77">
      <w:pPr>
        <w:ind w:left="720" w:hanging="720"/>
        <w:jc w:val="both"/>
        <w:rPr>
          <w:rFonts w:ascii="Arial" w:hAnsi="Arial" w:cs="Arial"/>
        </w:rPr>
      </w:pPr>
    </w:p>
    <w:p w14:paraId="6E38FB01" w14:textId="77777777" w:rsidR="00CE173D" w:rsidRPr="002C31CE" w:rsidRDefault="0031669F" w:rsidP="00CE173D">
      <w:pPr>
        <w:ind w:left="720" w:hanging="720"/>
        <w:jc w:val="both"/>
        <w:rPr>
          <w:rStyle w:val="Hyperlink"/>
          <w:rFonts w:ascii="Arial" w:hAnsi="Arial" w:cs="Arial"/>
          <w:bCs/>
        </w:rPr>
      </w:pPr>
      <w:r>
        <w:rPr>
          <w:rFonts w:ascii="Arial" w:hAnsi="Arial" w:cs="Arial"/>
        </w:rPr>
        <w:t>10.2</w:t>
      </w:r>
      <w:r>
        <w:rPr>
          <w:rFonts w:ascii="Arial" w:hAnsi="Arial" w:cs="Arial"/>
        </w:rPr>
        <w:tab/>
      </w:r>
      <w:r w:rsidR="00CE173D">
        <w:rPr>
          <w:rFonts w:ascii="Arial" w:hAnsi="Arial" w:cs="Arial"/>
          <w:bCs/>
        </w:rPr>
        <w:fldChar w:fldCharType="begin"/>
      </w:r>
      <w:r w:rsidR="00CE173D">
        <w:rPr>
          <w:rFonts w:ascii="Arial" w:hAnsi="Arial" w:cs="Arial"/>
          <w:bCs/>
        </w:rPr>
        <w:instrText>HYPERLINK "https://nhswales365.sharepoint.com/:f:/r/sites/SBU_RM_CharitableFunds/cfy/2026-27/FCP%20review?csf=1&amp;web=1&amp;e=T42QpK"</w:instrText>
      </w:r>
      <w:r w:rsidR="00CE173D">
        <w:rPr>
          <w:rFonts w:ascii="Arial" w:hAnsi="Arial" w:cs="Arial"/>
          <w:bCs/>
        </w:rPr>
      </w:r>
      <w:r w:rsidR="00CE173D">
        <w:rPr>
          <w:rFonts w:ascii="Arial" w:hAnsi="Arial" w:cs="Arial"/>
          <w:bCs/>
        </w:rPr>
        <w:fldChar w:fldCharType="separate"/>
      </w:r>
      <w:r w:rsidR="00CE173D" w:rsidRPr="00CC0032">
        <w:rPr>
          <w:rStyle w:val="Hyperlink"/>
          <w:rFonts w:ascii="Arial" w:hAnsi="Arial" w:cs="Arial"/>
          <w:bCs/>
          <w:color w:val="auto"/>
          <w:u w:val="none"/>
        </w:rPr>
        <w:t xml:space="preserve">Appendix 15 “Staff Fundraising and External Charities On-Site Fundraising” which forms part of the Charity Team’s strategy covers key principles relating to </w:t>
      </w:r>
      <w:r w:rsidR="00CE173D" w:rsidRPr="00CC0032">
        <w:rPr>
          <w:rStyle w:val="Hyperlink"/>
          <w:rFonts w:ascii="Arial" w:hAnsi="Arial" w:cs="Arial"/>
          <w:bCs/>
          <w:color w:val="auto"/>
          <w:u w:val="none"/>
        </w:rPr>
        <w:lastRenderedPageBreak/>
        <w:t>staff fundraising for Swansea Bay Health Charity, fundraising for external charities, the management of charitable donations, fundraising on the SBUHB estate, and the governance and use of charitable funds, including expenditure and approval processes. It outlines the expectations for staff participation, the requirement for appropriate approvals and declarations of interest, and the controls in place to ensure compliance with legal, regulatory and reputational standards. Full details of these arrangements are provided in Appendix 15.</w:t>
      </w:r>
    </w:p>
    <w:p w14:paraId="3E65E60A" w14:textId="1B025ABD" w:rsidR="00CE173D" w:rsidRDefault="00CE173D" w:rsidP="00CE173D">
      <w:pPr>
        <w:ind w:left="720" w:hanging="720"/>
        <w:jc w:val="both"/>
        <w:rPr>
          <w:rFonts w:ascii="Arial" w:hAnsi="Arial" w:cs="Arial"/>
        </w:rPr>
      </w:pPr>
      <w:r>
        <w:rPr>
          <w:rFonts w:ascii="Arial" w:hAnsi="Arial" w:cs="Arial"/>
          <w:bCs/>
        </w:rPr>
        <w:fldChar w:fldCharType="end"/>
      </w:r>
    </w:p>
    <w:p w14:paraId="34DB9D53" w14:textId="40992D9E" w:rsidR="00045F55" w:rsidRDefault="00045F55" w:rsidP="00C63E77">
      <w:pPr>
        <w:ind w:left="720" w:hanging="720"/>
        <w:jc w:val="both"/>
        <w:rPr>
          <w:rFonts w:ascii="Arial" w:hAnsi="Arial" w:cs="Arial"/>
        </w:rPr>
      </w:pPr>
    </w:p>
    <w:p w14:paraId="682F4B92" w14:textId="0B31A4E0" w:rsidR="00AF0018" w:rsidRDefault="00045F55" w:rsidP="00C63E77">
      <w:pPr>
        <w:ind w:left="720" w:hanging="720"/>
        <w:jc w:val="both"/>
        <w:rPr>
          <w:rFonts w:ascii="Arial" w:hAnsi="Arial" w:cs="Arial"/>
        </w:rPr>
      </w:pPr>
      <w:r>
        <w:rPr>
          <w:rFonts w:ascii="Arial" w:hAnsi="Arial" w:cs="Arial"/>
        </w:rPr>
        <w:t>1</w:t>
      </w:r>
      <w:r w:rsidR="002A5401">
        <w:rPr>
          <w:rFonts w:ascii="Arial" w:hAnsi="Arial" w:cs="Arial"/>
        </w:rPr>
        <w:t>0</w:t>
      </w:r>
      <w:r>
        <w:rPr>
          <w:rFonts w:ascii="Arial" w:hAnsi="Arial" w:cs="Arial"/>
        </w:rPr>
        <w:t>.</w:t>
      </w:r>
      <w:r w:rsidR="00F76F2A">
        <w:rPr>
          <w:rFonts w:ascii="Arial" w:hAnsi="Arial" w:cs="Arial"/>
        </w:rPr>
        <w:t>3</w:t>
      </w:r>
      <w:r>
        <w:rPr>
          <w:rFonts w:ascii="Arial" w:hAnsi="Arial" w:cs="Arial"/>
        </w:rPr>
        <w:t xml:space="preserve"> </w:t>
      </w:r>
      <w:r w:rsidR="00E90F80">
        <w:rPr>
          <w:rFonts w:ascii="Arial" w:hAnsi="Arial" w:cs="Arial"/>
        </w:rPr>
        <w:tab/>
      </w:r>
      <w:r w:rsidR="004906F8">
        <w:rPr>
          <w:rFonts w:ascii="Arial" w:hAnsi="Arial" w:cs="Arial"/>
        </w:rPr>
        <w:t xml:space="preserve">SBUHB does not permit fundraising activities by external charities on </w:t>
      </w:r>
      <w:r w:rsidR="00AA5257">
        <w:rPr>
          <w:rFonts w:ascii="Arial" w:hAnsi="Arial" w:cs="Arial"/>
        </w:rPr>
        <w:t>its</w:t>
      </w:r>
      <w:r w:rsidR="004906F8">
        <w:rPr>
          <w:rFonts w:ascii="Arial" w:hAnsi="Arial" w:cs="Arial"/>
        </w:rPr>
        <w:t xml:space="preserve"> </w:t>
      </w:r>
      <w:r w:rsidR="00AA5257">
        <w:rPr>
          <w:rFonts w:ascii="Arial" w:hAnsi="Arial" w:cs="Arial"/>
        </w:rPr>
        <w:t>premises</w:t>
      </w:r>
      <w:r w:rsidR="004906F8">
        <w:rPr>
          <w:rFonts w:ascii="Arial" w:hAnsi="Arial" w:cs="Arial"/>
        </w:rPr>
        <w:t xml:space="preserve">.  It does however recognise a number of ‘partner’ charities who raise funds solely, or for the majority, in support of SBUHB’s services, patients and staff whose aims are closely aligned to those of the charity.  SBUHB permits these partner charities to </w:t>
      </w:r>
      <w:r w:rsidR="00695B1B">
        <w:rPr>
          <w:rFonts w:ascii="Arial" w:hAnsi="Arial" w:cs="Arial"/>
        </w:rPr>
        <w:t>fund</w:t>
      </w:r>
      <w:r w:rsidR="004906F8">
        <w:rPr>
          <w:rFonts w:ascii="Arial" w:hAnsi="Arial" w:cs="Arial"/>
        </w:rPr>
        <w:t>raise</w:t>
      </w:r>
      <w:r w:rsidR="00695B1B">
        <w:rPr>
          <w:rFonts w:ascii="Arial" w:hAnsi="Arial" w:cs="Arial"/>
        </w:rPr>
        <w:t xml:space="preserve"> </w:t>
      </w:r>
      <w:r w:rsidR="004906F8">
        <w:rPr>
          <w:rFonts w:ascii="Arial" w:hAnsi="Arial" w:cs="Arial"/>
        </w:rPr>
        <w:t xml:space="preserve">on their </w:t>
      </w:r>
      <w:r w:rsidR="00AA5257">
        <w:rPr>
          <w:rFonts w:ascii="Arial" w:hAnsi="Arial" w:cs="Arial"/>
        </w:rPr>
        <w:t>premises</w:t>
      </w:r>
      <w:r w:rsidR="004906F8">
        <w:rPr>
          <w:rFonts w:ascii="Arial" w:hAnsi="Arial" w:cs="Arial"/>
        </w:rPr>
        <w:t xml:space="preserve">.  The nature of all such fundraising </w:t>
      </w:r>
      <w:r w:rsidR="00AA5257">
        <w:rPr>
          <w:rFonts w:ascii="Arial" w:hAnsi="Arial" w:cs="Arial"/>
        </w:rPr>
        <w:t>activities</w:t>
      </w:r>
      <w:r w:rsidR="004906F8">
        <w:rPr>
          <w:rFonts w:ascii="Arial" w:hAnsi="Arial" w:cs="Arial"/>
        </w:rPr>
        <w:t xml:space="preserve"> requires the approval of the site manager and Swansea Bay Health Charity.  These charity partners are Morriston Hospital League of Friends</w:t>
      </w:r>
      <w:r w:rsidR="00627888">
        <w:rPr>
          <w:rFonts w:ascii="Arial" w:hAnsi="Arial" w:cs="Arial"/>
        </w:rPr>
        <w:t xml:space="preserve"> (23168)</w:t>
      </w:r>
      <w:r w:rsidR="0027147B">
        <w:rPr>
          <w:rFonts w:ascii="Arial" w:hAnsi="Arial" w:cs="Arial"/>
        </w:rPr>
        <w:t>, Friends</w:t>
      </w:r>
      <w:r w:rsidR="00627888">
        <w:rPr>
          <w:rFonts w:ascii="Arial" w:hAnsi="Arial" w:cs="Arial"/>
        </w:rPr>
        <w:t xml:space="preserve"> of Hospitals – Port Talbot (1086757), Neath Hospitals Society of Friends (250292), Ty Olwen Trust Fund (511339) and Maggie’s (SC024414</w:t>
      </w:r>
      <w:r w:rsidR="00770043">
        <w:rPr>
          <w:rFonts w:ascii="Arial" w:hAnsi="Arial" w:cs="Arial"/>
        </w:rPr>
        <w:t>)</w:t>
      </w:r>
    </w:p>
    <w:p w14:paraId="797318BF" w14:textId="77777777" w:rsidR="0027140D" w:rsidRDefault="0027140D" w:rsidP="00A82F4C">
      <w:pPr>
        <w:jc w:val="both"/>
        <w:rPr>
          <w:rFonts w:ascii="Arial" w:hAnsi="Arial" w:cs="Arial"/>
        </w:rPr>
      </w:pPr>
    </w:p>
    <w:p w14:paraId="4F894921" w14:textId="77777777" w:rsidR="0027140D" w:rsidRDefault="0027140D" w:rsidP="00A82F4C">
      <w:pPr>
        <w:jc w:val="both"/>
        <w:rPr>
          <w:rFonts w:ascii="Arial" w:hAnsi="Arial" w:cs="Arial"/>
        </w:rPr>
      </w:pPr>
    </w:p>
    <w:p w14:paraId="60C746A3" w14:textId="0A8EE3F2" w:rsidR="0027140D" w:rsidRDefault="0027140D" w:rsidP="00C63E77">
      <w:pPr>
        <w:ind w:left="720" w:hanging="720"/>
        <w:jc w:val="both"/>
        <w:outlineLvl w:val="0"/>
        <w:rPr>
          <w:rFonts w:ascii="Arial" w:hAnsi="Arial" w:cs="Arial"/>
        </w:rPr>
      </w:pPr>
      <w:bookmarkStart w:id="98" w:name="_Toc25662243"/>
      <w:bookmarkStart w:id="99" w:name="_Toc25662625"/>
      <w:bookmarkStart w:id="100" w:name="_Toc27051242"/>
      <w:bookmarkStart w:id="101" w:name="_Toc27051352"/>
      <w:bookmarkStart w:id="102" w:name="_Toc57650312"/>
      <w:bookmarkStart w:id="103" w:name="_Toc57706755"/>
      <w:bookmarkStart w:id="104" w:name="_Toc120630055"/>
      <w:r>
        <w:rPr>
          <w:rFonts w:ascii="Arial" w:hAnsi="Arial" w:cs="Arial"/>
        </w:rPr>
        <w:t>1</w:t>
      </w:r>
      <w:r w:rsidR="002A5401">
        <w:rPr>
          <w:rFonts w:ascii="Arial" w:hAnsi="Arial" w:cs="Arial"/>
        </w:rPr>
        <w:t>0</w:t>
      </w:r>
      <w:r>
        <w:rPr>
          <w:rFonts w:ascii="Arial" w:hAnsi="Arial" w:cs="Arial"/>
        </w:rPr>
        <w:t>.</w:t>
      </w:r>
      <w:r w:rsidR="00F76F2A">
        <w:rPr>
          <w:rFonts w:ascii="Arial" w:hAnsi="Arial" w:cs="Arial"/>
        </w:rPr>
        <w:t>4</w:t>
      </w:r>
      <w:r>
        <w:rPr>
          <w:rFonts w:ascii="Arial" w:hAnsi="Arial" w:cs="Arial"/>
        </w:rPr>
        <w:t xml:space="preserve"> </w:t>
      </w:r>
      <w:r>
        <w:rPr>
          <w:rFonts w:ascii="Arial" w:hAnsi="Arial" w:cs="Arial"/>
        </w:rPr>
        <w:tab/>
        <w:t xml:space="preserve">On becoming aware of the proposed fundraising, the </w:t>
      </w:r>
      <w:r w:rsidR="00C35347">
        <w:rPr>
          <w:rFonts w:ascii="Arial" w:hAnsi="Arial" w:cs="Arial"/>
        </w:rPr>
        <w:t>Head of Fundraising</w:t>
      </w:r>
      <w:r>
        <w:rPr>
          <w:rFonts w:ascii="Arial" w:hAnsi="Arial" w:cs="Arial"/>
        </w:rPr>
        <w:t xml:space="preserve"> Manager will ensure that the fundraising is appropriate for the charity to support and that it falls within the </w:t>
      </w:r>
      <w:r w:rsidR="00A82F4C">
        <w:rPr>
          <w:rFonts w:ascii="Arial" w:hAnsi="Arial" w:cs="Arial"/>
        </w:rPr>
        <w:t>fundraising</w:t>
      </w:r>
      <w:r>
        <w:rPr>
          <w:rFonts w:ascii="Arial" w:hAnsi="Arial" w:cs="Arial"/>
        </w:rPr>
        <w:t xml:space="preserve"> framework set for the Health Board Charit</w:t>
      </w:r>
      <w:r w:rsidR="00C35347">
        <w:rPr>
          <w:rFonts w:ascii="Arial" w:hAnsi="Arial" w:cs="Arial"/>
        </w:rPr>
        <w:t>able Fund</w:t>
      </w:r>
      <w:r>
        <w:rPr>
          <w:rFonts w:ascii="Arial" w:hAnsi="Arial" w:cs="Arial"/>
        </w:rPr>
        <w:t xml:space="preserve">. In the event that the fundraising is deemed appropriate, then the </w:t>
      </w:r>
      <w:r w:rsidR="00C35347">
        <w:rPr>
          <w:rFonts w:ascii="Arial" w:hAnsi="Arial" w:cs="Arial"/>
        </w:rPr>
        <w:t xml:space="preserve">Head of </w:t>
      </w:r>
      <w:r>
        <w:rPr>
          <w:rFonts w:ascii="Arial" w:hAnsi="Arial" w:cs="Arial"/>
        </w:rPr>
        <w:t xml:space="preserve">Fundraising will support the </w:t>
      </w:r>
      <w:r w:rsidR="00A82F4C">
        <w:rPr>
          <w:rFonts w:ascii="Arial" w:hAnsi="Arial" w:cs="Arial"/>
        </w:rPr>
        <w:t>fundraiser</w:t>
      </w:r>
      <w:r>
        <w:rPr>
          <w:rFonts w:ascii="Arial" w:hAnsi="Arial" w:cs="Arial"/>
        </w:rPr>
        <w:t xml:space="preserve"> and provide advice and support when requested throughout the fundraising process.</w:t>
      </w:r>
      <w:bookmarkEnd w:id="98"/>
      <w:bookmarkEnd w:id="99"/>
      <w:bookmarkEnd w:id="100"/>
      <w:bookmarkEnd w:id="101"/>
      <w:bookmarkEnd w:id="102"/>
      <w:bookmarkEnd w:id="103"/>
      <w:bookmarkEnd w:id="104"/>
    </w:p>
    <w:p w14:paraId="57EDB846" w14:textId="77777777" w:rsidR="00C63E77" w:rsidRDefault="00C63E77" w:rsidP="00C63E77">
      <w:pPr>
        <w:ind w:left="720" w:hanging="720"/>
        <w:jc w:val="both"/>
        <w:outlineLvl w:val="0"/>
        <w:rPr>
          <w:rFonts w:ascii="Arial" w:hAnsi="Arial" w:cs="Arial"/>
        </w:rPr>
      </w:pPr>
    </w:p>
    <w:p w14:paraId="55C34632" w14:textId="26CB61BB" w:rsidR="00C63E77" w:rsidRDefault="00766A70" w:rsidP="00C63E77">
      <w:pPr>
        <w:ind w:left="720" w:hanging="720"/>
        <w:jc w:val="both"/>
        <w:outlineLvl w:val="0"/>
        <w:rPr>
          <w:rFonts w:ascii="Arial" w:hAnsi="Arial" w:cs="Arial"/>
        </w:rPr>
      </w:pPr>
      <w:bookmarkStart w:id="105" w:name="_Toc27051243"/>
      <w:bookmarkStart w:id="106" w:name="_Toc27051353"/>
      <w:bookmarkStart w:id="107" w:name="_Toc57650313"/>
      <w:bookmarkStart w:id="108" w:name="_Toc57706756"/>
      <w:bookmarkStart w:id="109" w:name="_Toc57706919"/>
      <w:bookmarkStart w:id="110" w:name="_Toc120630056"/>
      <w:r>
        <w:rPr>
          <w:rFonts w:ascii="Arial" w:hAnsi="Arial" w:cs="Arial"/>
        </w:rPr>
        <w:t>1</w:t>
      </w:r>
      <w:r w:rsidR="002A5401">
        <w:rPr>
          <w:rFonts w:ascii="Arial" w:hAnsi="Arial" w:cs="Arial"/>
        </w:rPr>
        <w:t>0</w:t>
      </w:r>
      <w:r>
        <w:rPr>
          <w:rFonts w:ascii="Arial" w:hAnsi="Arial" w:cs="Arial"/>
        </w:rPr>
        <w:t>.</w:t>
      </w:r>
      <w:r w:rsidR="00F76F2A">
        <w:rPr>
          <w:rFonts w:ascii="Arial" w:hAnsi="Arial" w:cs="Arial"/>
        </w:rPr>
        <w:t>5</w:t>
      </w:r>
      <w:r>
        <w:rPr>
          <w:rFonts w:ascii="Arial" w:hAnsi="Arial" w:cs="Arial"/>
        </w:rPr>
        <w:t xml:space="preserve"> </w:t>
      </w:r>
      <w:r w:rsidR="00F76F2A">
        <w:rPr>
          <w:rFonts w:ascii="Arial" w:hAnsi="Arial" w:cs="Arial"/>
        </w:rPr>
        <w:tab/>
      </w:r>
      <w:r>
        <w:rPr>
          <w:rFonts w:ascii="Arial" w:hAnsi="Arial" w:cs="Arial"/>
        </w:rPr>
        <w:t>The</w:t>
      </w:r>
      <w:r w:rsidR="00C63E77">
        <w:rPr>
          <w:rFonts w:ascii="Arial" w:hAnsi="Arial" w:cs="Arial"/>
        </w:rPr>
        <w:t xml:space="preserve"> </w:t>
      </w:r>
      <w:r w:rsidR="00C35347">
        <w:rPr>
          <w:rFonts w:ascii="Arial" w:hAnsi="Arial" w:cs="Arial"/>
        </w:rPr>
        <w:t xml:space="preserve">Head of </w:t>
      </w:r>
      <w:r w:rsidR="00C63E77">
        <w:rPr>
          <w:rFonts w:ascii="Arial" w:hAnsi="Arial" w:cs="Arial"/>
        </w:rPr>
        <w:t xml:space="preserve">Fundraising shall produce a </w:t>
      </w:r>
      <w:r w:rsidR="00770043">
        <w:rPr>
          <w:rFonts w:ascii="Arial" w:hAnsi="Arial" w:cs="Arial"/>
        </w:rPr>
        <w:t xml:space="preserve">5 Year </w:t>
      </w:r>
      <w:r w:rsidR="00695B1B">
        <w:rPr>
          <w:rFonts w:ascii="Arial" w:hAnsi="Arial" w:cs="Arial"/>
        </w:rPr>
        <w:t xml:space="preserve">Financial </w:t>
      </w:r>
      <w:r w:rsidR="00AA5257">
        <w:rPr>
          <w:rFonts w:ascii="Arial" w:hAnsi="Arial" w:cs="Arial"/>
        </w:rPr>
        <w:t>Plan,</w:t>
      </w:r>
      <w:r w:rsidR="00695B1B">
        <w:rPr>
          <w:rFonts w:ascii="Arial" w:hAnsi="Arial" w:cs="Arial"/>
        </w:rPr>
        <w:t xml:space="preserve"> which will be updated monthly by the Charity Finance </w:t>
      </w:r>
      <w:proofErr w:type="gramStart"/>
      <w:r w:rsidR="00695B1B">
        <w:rPr>
          <w:rFonts w:ascii="Arial" w:hAnsi="Arial" w:cs="Arial"/>
        </w:rPr>
        <w:t xml:space="preserve">Team, </w:t>
      </w:r>
      <w:r w:rsidR="00C63E77">
        <w:rPr>
          <w:rFonts w:ascii="Arial" w:hAnsi="Arial" w:cs="Arial"/>
        </w:rPr>
        <w:t xml:space="preserve"> </w:t>
      </w:r>
      <w:r w:rsidR="00C35347">
        <w:rPr>
          <w:rFonts w:ascii="Arial" w:hAnsi="Arial" w:cs="Arial"/>
        </w:rPr>
        <w:t>and</w:t>
      </w:r>
      <w:proofErr w:type="gramEnd"/>
      <w:r w:rsidR="00C35347">
        <w:rPr>
          <w:rFonts w:ascii="Arial" w:hAnsi="Arial" w:cs="Arial"/>
        </w:rPr>
        <w:t xml:space="preserve"> Fundraising Policy </w:t>
      </w:r>
      <w:r w:rsidR="00C63E77">
        <w:rPr>
          <w:rFonts w:ascii="Arial" w:hAnsi="Arial" w:cs="Arial"/>
        </w:rPr>
        <w:t xml:space="preserve">for the Health </w:t>
      </w:r>
      <w:r w:rsidR="00C35347">
        <w:rPr>
          <w:rFonts w:ascii="Arial" w:hAnsi="Arial" w:cs="Arial"/>
        </w:rPr>
        <w:t>B</w:t>
      </w:r>
      <w:r w:rsidR="00C63E77">
        <w:rPr>
          <w:rFonts w:ascii="Arial" w:hAnsi="Arial" w:cs="Arial"/>
        </w:rPr>
        <w:t>oard Charit</w:t>
      </w:r>
      <w:r w:rsidR="00C35347">
        <w:rPr>
          <w:rFonts w:ascii="Arial" w:hAnsi="Arial" w:cs="Arial"/>
        </w:rPr>
        <w:t>able Fund</w:t>
      </w:r>
      <w:r w:rsidR="00BB26AE">
        <w:rPr>
          <w:rFonts w:ascii="Arial" w:hAnsi="Arial" w:cs="Arial"/>
        </w:rPr>
        <w:t>, which will be reviewed annually</w:t>
      </w:r>
      <w:r w:rsidR="00695B1B">
        <w:rPr>
          <w:rFonts w:ascii="Arial" w:hAnsi="Arial" w:cs="Arial"/>
        </w:rPr>
        <w:t xml:space="preserve">.  Both </w:t>
      </w:r>
      <w:r w:rsidR="0027147B">
        <w:rPr>
          <w:rFonts w:ascii="Arial" w:hAnsi="Arial" w:cs="Arial"/>
        </w:rPr>
        <w:t>documents will</w:t>
      </w:r>
      <w:r w:rsidR="00BB26AE">
        <w:rPr>
          <w:rFonts w:ascii="Arial" w:hAnsi="Arial" w:cs="Arial"/>
        </w:rPr>
        <w:t xml:space="preserve"> </w:t>
      </w:r>
      <w:r w:rsidR="00695B1B">
        <w:rPr>
          <w:rFonts w:ascii="Arial" w:hAnsi="Arial" w:cs="Arial"/>
        </w:rPr>
        <w:t xml:space="preserve">be </w:t>
      </w:r>
      <w:r w:rsidR="0027147B">
        <w:rPr>
          <w:rFonts w:ascii="Arial" w:hAnsi="Arial" w:cs="Arial"/>
        </w:rPr>
        <w:t>used to</w:t>
      </w:r>
      <w:r w:rsidR="00BB26AE">
        <w:rPr>
          <w:rFonts w:ascii="Arial" w:hAnsi="Arial" w:cs="Arial"/>
        </w:rPr>
        <w:t xml:space="preserve"> </w:t>
      </w:r>
      <w:r w:rsidR="00C63E77">
        <w:rPr>
          <w:rFonts w:ascii="Arial" w:hAnsi="Arial" w:cs="Arial"/>
        </w:rPr>
        <w:t>provide regular fundraising update reports to the Charitable Funds Committee on behalf of the Trustees.</w:t>
      </w:r>
      <w:bookmarkEnd w:id="105"/>
      <w:bookmarkEnd w:id="106"/>
      <w:bookmarkEnd w:id="107"/>
      <w:bookmarkEnd w:id="108"/>
      <w:bookmarkEnd w:id="109"/>
      <w:bookmarkEnd w:id="110"/>
    </w:p>
    <w:p w14:paraId="3F68D42A" w14:textId="77777777" w:rsidR="00BB26AE" w:rsidRDefault="00BB26AE" w:rsidP="00C63E77">
      <w:pPr>
        <w:ind w:left="720" w:hanging="720"/>
        <w:jc w:val="both"/>
        <w:outlineLvl w:val="0"/>
        <w:rPr>
          <w:rFonts w:ascii="Arial" w:hAnsi="Arial" w:cs="Arial"/>
        </w:rPr>
      </w:pPr>
    </w:p>
    <w:p w14:paraId="33A02D98" w14:textId="6370F9DB" w:rsidR="00BB26AE" w:rsidRDefault="00BB26AE" w:rsidP="00C63E77">
      <w:pPr>
        <w:ind w:left="720" w:hanging="720"/>
        <w:jc w:val="both"/>
        <w:outlineLvl w:val="0"/>
        <w:rPr>
          <w:rFonts w:ascii="Arial" w:hAnsi="Arial" w:cs="Arial"/>
        </w:rPr>
      </w:pPr>
      <w:bookmarkStart w:id="111" w:name="_Toc120630057"/>
      <w:proofErr w:type="gramStart"/>
      <w:r>
        <w:rPr>
          <w:rFonts w:ascii="Arial" w:hAnsi="Arial" w:cs="Arial"/>
        </w:rPr>
        <w:t>1</w:t>
      </w:r>
      <w:r w:rsidR="002A5401">
        <w:rPr>
          <w:rFonts w:ascii="Arial" w:hAnsi="Arial" w:cs="Arial"/>
        </w:rPr>
        <w:t>0</w:t>
      </w:r>
      <w:r>
        <w:rPr>
          <w:rFonts w:ascii="Arial" w:hAnsi="Arial" w:cs="Arial"/>
        </w:rPr>
        <w:t>.</w:t>
      </w:r>
      <w:r w:rsidR="00F76F2A">
        <w:rPr>
          <w:rFonts w:ascii="Arial" w:hAnsi="Arial" w:cs="Arial"/>
        </w:rPr>
        <w:t>6</w:t>
      </w:r>
      <w:r>
        <w:rPr>
          <w:rFonts w:ascii="Arial" w:hAnsi="Arial" w:cs="Arial"/>
        </w:rPr>
        <w:t xml:space="preserve">  Where</w:t>
      </w:r>
      <w:proofErr w:type="gramEnd"/>
      <w:r>
        <w:rPr>
          <w:rFonts w:ascii="Arial" w:hAnsi="Arial" w:cs="Arial"/>
        </w:rPr>
        <w:t xml:space="preserve"> joint fundraising events are to be held with other bodies</w:t>
      </w:r>
      <w:r w:rsidR="00890572">
        <w:rPr>
          <w:rFonts w:ascii="Arial" w:hAnsi="Arial" w:cs="Arial"/>
        </w:rPr>
        <w:t xml:space="preserve"> or where a contract with an external body is entered into for the purposes of fundraising</w:t>
      </w:r>
      <w:r>
        <w:rPr>
          <w:rFonts w:ascii="Arial" w:hAnsi="Arial" w:cs="Arial"/>
        </w:rPr>
        <w:t xml:space="preserve">, the Head of Fundraising will ensure that formal partnership </w:t>
      </w:r>
      <w:r w:rsidR="00E10C67">
        <w:rPr>
          <w:rFonts w:ascii="Arial" w:hAnsi="Arial" w:cs="Arial"/>
        </w:rPr>
        <w:t>arrangements</w:t>
      </w:r>
      <w:r>
        <w:rPr>
          <w:rFonts w:ascii="Arial" w:hAnsi="Arial" w:cs="Arial"/>
        </w:rPr>
        <w:t xml:space="preserve"> are put in place and that these arra</w:t>
      </w:r>
      <w:r w:rsidR="009810C3">
        <w:rPr>
          <w:rFonts w:ascii="Arial" w:hAnsi="Arial" w:cs="Arial"/>
        </w:rPr>
        <w:t>ngements</w:t>
      </w:r>
      <w:r>
        <w:rPr>
          <w:rFonts w:ascii="Arial" w:hAnsi="Arial" w:cs="Arial"/>
        </w:rPr>
        <w:t xml:space="preserve"> are reported to the Charitable Funds Committee.</w:t>
      </w:r>
      <w:bookmarkEnd w:id="111"/>
    </w:p>
    <w:p w14:paraId="2301EDFF" w14:textId="77777777" w:rsidR="00890572" w:rsidRDefault="00890572" w:rsidP="00C63E77">
      <w:pPr>
        <w:ind w:left="720" w:hanging="720"/>
        <w:jc w:val="both"/>
        <w:outlineLvl w:val="0"/>
        <w:rPr>
          <w:rFonts w:ascii="Arial" w:hAnsi="Arial" w:cs="Arial"/>
        </w:rPr>
      </w:pPr>
    </w:p>
    <w:p w14:paraId="4BF1653F" w14:textId="77777777" w:rsidR="00A319D7" w:rsidRDefault="00A319D7" w:rsidP="00AA3B71">
      <w:pPr>
        <w:jc w:val="both"/>
        <w:outlineLvl w:val="0"/>
        <w:rPr>
          <w:rFonts w:ascii="Arial" w:hAnsi="Arial" w:cs="Arial"/>
        </w:rPr>
      </w:pPr>
    </w:p>
    <w:p w14:paraId="06C60B8A" w14:textId="77777777" w:rsidR="005A371F" w:rsidRDefault="005A371F" w:rsidP="005A371F">
      <w:pPr>
        <w:ind w:left="720" w:hanging="720"/>
        <w:jc w:val="both"/>
        <w:outlineLvl w:val="0"/>
        <w:rPr>
          <w:rFonts w:ascii="Arial" w:hAnsi="Arial" w:cs="Arial"/>
        </w:rPr>
      </w:pPr>
    </w:p>
    <w:p w14:paraId="76B564F4" w14:textId="0ACA931A" w:rsidR="005A371F" w:rsidRDefault="005A371F" w:rsidP="005A371F">
      <w:pPr>
        <w:ind w:left="720" w:hanging="720"/>
        <w:jc w:val="both"/>
        <w:outlineLvl w:val="0"/>
        <w:rPr>
          <w:rFonts w:ascii="Arial" w:hAnsi="Arial" w:cs="Arial"/>
          <w:b/>
        </w:rPr>
      </w:pPr>
      <w:bookmarkStart w:id="112" w:name="_Toc120630060"/>
      <w:r w:rsidRPr="00E10C67">
        <w:rPr>
          <w:rFonts w:ascii="Arial" w:hAnsi="Arial" w:cs="Arial"/>
          <w:b/>
        </w:rPr>
        <w:t>1</w:t>
      </w:r>
      <w:r w:rsidR="002A5401">
        <w:rPr>
          <w:rFonts w:ascii="Arial" w:hAnsi="Arial" w:cs="Arial"/>
          <w:b/>
        </w:rPr>
        <w:t>1</w:t>
      </w:r>
      <w:r w:rsidRPr="00E10C67">
        <w:rPr>
          <w:rFonts w:ascii="Arial" w:hAnsi="Arial" w:cs="Arial"/>
          <w:b/>
        </w:rPr>
        <w:t>. NON CASH GIFTS RECEIVED INTO CHARITABLE FUNDS</w:t>
      </w:r>
      <w:bookmarkEnd w:id="112"/>
    </w:p>
    <w:p w14:paraId="27EECAD8" w14:textId="77777777" w:rsidR="005A371F" w:rsidRDefault="005A371F" w:rsidP="005A371F">
      <w:pPr>
        <w:ind w:left="720" w:hanging="720"/>
        <w:jc w:val="both"/>
        <w:outlineLvl w:val="0"/>
        <w:rPr>
          <w:rFonts w:ascii="Arial" w:hAnsi="Arial" w:cs="Arial"/>
          <w:b/>
        </w:rPr>
      </w:pPr>
    </w:p>
    <w:p w14:paraId="0EE89105" w14:textId="1A4ABEB2" w:rsidR="005A371F" w:rsidRDefault="003373F1" w:rsidP="005A371F">
      <w:pPr>
        <w:ind w:left="720" w:hanging="720"/>
        <w:jc w:val="both"/>
        <w:outlineLvl w:val="0"/>
        <w:rPr>
          <w:rFonts w:ascii="Arial" w:hAnsi="Arial" w:cs="Arial"/>
        </w:rPr>
      </w:pPr>
      <w:bookmarkStart w:id="113" w:name="_Toc120630061"/>
      <w:r>
        <w:rPr>
          <w:rFonts w:ascii="Arial" w:hAnsi="Arial" w:cs="Arial"/>
        </w:rPr>
        <w:t>1</w:t>
      </w:r>
      <w:r w:rsidR="002A5401">
        <w:rPr>
          <w:rFonts w:ascii="Arial" w:hAnsi="Arial" w:cs="Arial"/>
        </w:rPr>
        <w:t>1</w:t>
      </w:r>
      <w:r>
        <w:rPr>
          <w:rFonts w:ascii="Arial" w:hAnsi="Arial" w:cs="Arial"/>
        </w:rPr>
        <w:t>.1</w:t>
      </w:r>
      <w:r w:rsidR="002A5401">
        <w:rPr>
          <w:rFonts w:ascii="Arial" w:hAnsi="Arial" w:cs="Arial"/>
        </w:rPr>
        <w:tab/>
      </w:r>
      <w:r w:rsidR="00AA5257">
        <w:rPr>
          <w:rFonts w:ascii="Arial" w:hAnsi="Arial" w:cs="Arial"/>
        </w:rPr>
        <w:t>There will</w:t>
      </w:r>
      <w:r w:rsidR="005A371F">
        <w:rPr>
          <w:rFonts w:ascii="Arial" w:hAnsi="Arial" w:cs="Arial"/>
        </w:rPr>
        <w:t xml:space="preserve"> be occasions when donations in the form of gifts will be made by members of the public or companies of goods and services to the Swansea Bay University Health Board Charitable Fund. Where such </w:t>
      </w:r>
      <w:r w:rsidR="00E10C67">
        <w:rPr>
          <w:rFonts w:ascii="Arial" w:hAnsi="Arial" w:cs="Arial"/>
        </w:rPr>
        <w:t>donations</w:t>
      </w:r>
      <w:r w:rsidR="005A371F">
        <w:rPr>
          <w:rFonts w:ascii="Arial" w:hAnsi="Arial" w:cs="Arial"/>
        </w:rPr>
        <w:t xml:space="preserve"> are </w:t>
      </w:r>
      <w:proofErr w:type="gramStart"/>
      <w:r w:rsidR="00E10C67">
        <w:rPr>
          <w:rFonts w:ascii="Arial" w:hAnsi="Arial" w:cs="Arial"/>
        </w:rPr>
        <w:t>received</w:t>
      </w:r>
      <w:proofErr w:type="gramEnd"/>
      <w:r w:rsidR="005A371F">
        <w:rPr>
          <w:rFonts w:ascii="Arial" w:hAnsi="Arial" w:cs="Arial"/>
        </w:rPr>
        <w:t xml:space="preserve"> they must be recorded in the charitable fund accounts as </w:t>
      </w:r>
      <w:r w:rsidR="00E10C67">
        <w:rPr>
          <w:rFonts w:ascii="Arial" w:hAnsi="Arial" w:cs="Arial"/>
        </w:rPr>
        <w:t>donations</w:t>
      </w:r>
      <w:r w:rsidR="005A371F">
        <w:rPr>
          <w:rFonts w:ascii="Arial" w:hAnsi="Arial" w:cs="Arial"/>
        </w:rPr>
        <w:t xml:space="preserve"> in kind at f</w:t>
      </w:r>
      <w:r w:rsidR="00F84D32">
        <w:rPr>
          <w:rFonts w:ascii="Arial" w:hAnsi="Arial" w:cs="Arial"/>
        </w:rPr>
        <w:t>ull</w:t>
      </w:r>
      <w:r w:rsidR="005A371F">
        <w:rPr>
          <w:rFonts w:ascii="Arial" w:hAnsi="Arial" w:cs="Arial"/>
        </w:rPr>
        <w:t xml:space="preserve"> value with an equal and opposite value shown as expenditure.</w:t>
      </w:r>
      <w:bookmarkEnd w:id="113"/>
    </w:p>
    <w:p w14:paraId="0B102A69" w14:textId="77777777" w:rsidR="005A371F" w:rsidRDefault="005A371F" w:rsidP="005A371F">
      <w:pPr>
        <w:ind w:left="720" w:hanging="720"/>
        <w:jc w:val="both"/>
        <w:outlineLvl w:val="0"/>
        <w:rPr>
          <w:rFonts w:ascii="Arial" w:hAnsi="Arial" w:cs="Arial"/>
        </w:rPr>
      </w:pPr>
    </w:p>
    <w:p w14:paraId="0637BD76" w14:textId="40826D8F" w:rsidR="002B0314" w:rsidRDefault="002A5401" w:rsidP="005C529D">
      <w:pPr>
        <w:ind w:left="720" w:hanging="720"/>
        <w:jc w:val="both"/>
        <w:outlineLvl w:val="0"/>
        <w:rPr>
          <w:rFonts w:ascii="Arial" w:hAnsi="Arial" w:cs="Arial"/>
        </w:rPr>
      </w:pPr>
      <w:bookmarkStart w:id="114" w:name="_Toc120630062"/>
      <w:r>
        <w:rPr>
          <w:rFonts w:ascii="Arial" w:hAnsi="Arial" w:cs="Arial"/>
        </w:rPr>
        <w:lastRenderedPageBreak/>
        <w:t>11.2</w:t>
      </w:r>
      <w:r>
        <w:rPr>
          <w:rFonts w:ascii="Arial" w:hAnsi="Arial" w:cs="Arial"/>
        </w:rPr>
        <w:tab/>
      </w:r>
      <w:r w:rsidR="005A371F" w:rsidRPr="005A371F">
        <w:rPr>
          <w:rFonts w:ascii="Arial" w:hAnsi="Arial" w:cs="Arial"/>
        </w:rPr>
        <w:t xml:space="preserve">When a gift is offered, this </w:t>
      </w:r>
      <w:r w:rsidR="005A371F">
        <w:rPr>
          <w:rFonts w:ascii="Arial" w:hAnsi="Arial" w:cs="Arial"/>
        </w:rPr>
        <w:t xml:space="preserve">will be </w:t>
      </w:r>
      <w:r w:rsidR="005A371F" w:rsidRPr="005A371F">
        <w:rPr>
          <w:rFonts w:ascii="Arial" w:hAnsi="Arial" w:cs="Arial"/>
        </w:rPr>
        <w:t>registered within seven days by a member of</w:t>
      </w:r>
      <w:bookmarkEnd w:id="114"/>
      <w:r w:rsidR="006E5171">
        <w:rPr>
          <w:rFonts w:ascii="Arial" w:hAnsi="Arial" w:cs="Arial"/>
        </w:rPr>
        <w:t xml:space="preserve"> </w:t>
      </w:r>
      <w:bookmarkStart w:id="115" w:name="_Toc120630063"/>
      <w:r w:rsidR="0027147B">
        <w:rPr>
          <w:rFonts w:ascii="Arial" w:hAnsi="Arial" w:cs="Arial"/>
        </w:rPr>
        <w:t xml:space="preserve">Staff </w:t>
      </w:r>
      <w:r w:rsidR="0027147B" w:rsidRPr="005A371F">
        <w:rPr>
          <w:rFonts w:ascii="Arial" w:hAnsi="Arial" w:cs="Arial"/>
        </w:rPr>
        <w:t>using</w:t>
      </w:r>
      <w:r w:rsidR="005A371F" w:rsidRPr="005A371F">
        <w:rPr>
          <w:rFonts w:ascii="Arial" w:hAnsi="Arial" w:cs="Arial"/>
        </w:rPr>
        <w:t xml:space="preserve"> the form at </w:t>
      </w:r>
      <w:r w:rsidR="005A371F" w:rsidRPr="00A319D7">
        <w:rPr>
          <w:rFonts w:ascii="Arial" w:hAnsi="Arial" w:cs="Arial"/>
          <w:b/>
        </w:rPr>
        <w:t>Appendix 1</w:t>
      </w:r>
      <w:r w:rsidR="00CD38B2">
        <w:rPr>
          <w:rFonts w:ascii="Arial" w:hAnsi="Arial" w:cs="Arial"/>
          <w:b/>
        </w:rPr>
        <w:t>1</w:t>
      </w:r>
      <w:r w:rsidR="005A371F" w:rsidRPr="00A319D7">
        <w:rPr>
          <w:rFonts w:ascii="Arial" w:hAnsi="Arial" w:cs="Arial"/>
          <w:b/>
        </w:rPr>
        <w:t xml:space="preserve">. </w:t>
      </w:r>
      <w:r w:rsidR="002B0314">
        <w:rPr>
          <w:rFonts w:ascii="Arial" w:hAnsi="Arial" w:cs="Arial"/>
        </w:rPr>
        <w:t xml:space="preserve">The declaration will </w:t>
      </w:r>
      <w:r w:rsidR="005A371F" w:rsidRPr="005A371F">
        <w:rPr>
          <w:rFonts w:ascii="Arial" w:hAnsi="Arial" w:cs="Arial"/>
        </w:rPr>
        <w:t>specify what the gift is, its intended purpose</w:t>
      </w:r>
      <w:r w:rsidR="0027147B" w:rsidRPr="005A371F">
        <w:rPr>
          <w:rFonts w:ascii="Arial" w:hAnsi="Arial" w:cs="Arial"/>
        </w:rPr>
        <w:t xml:space="preserve">, </w:t>
      </w:r>
      <w:r w:rsidR="0027147B">
        <w:rPr>
          <w:rFonts w:ascii="Arial" w:hAnsi="Arial" w:cs="Arial"/>
        </w:rPr>
        <w:t>the</w:t>
      </w:r>
      <w:r w:rsidR="006E5171">
        <w:rPr>
          <w:rFonts w:ascii="Arial" w:hAnsi="Arial" w:cs="Arial"/>
        </w:rPr>
        <w:t xml:space="preserve"> </w:t>
      </w:r>
      <w:r w:rsidR="005A371F" w:rsidRPr="005A371F">
        <w:rPr>
          <w:rFonts w:ascii="Arial" w:hAnsi="Arial" w:cs="Arial"/>
        </w:rPr>
        <w:t xml:space="preserve">value </w:t>
      </w:r>
      <w:r w:rsidR="006E5171">
        <w:rPr>
          <w:rFonts w:ascii="Arial" w:hAnsi="Arial" w:cs="Arial"/>
        </w:rPr>
        <w:t xml:space="preserve">(an estimate where no value is given), backing for the value </w:t>
      </w:r>
      <w:r w:rsidR="005A371F" w:rsidRPr="005A371F">
        <w:rPr>
          <w:rFonts w:ascii="Arial" w:hAnsi="Arial" w:cs="Arial"/>
        </w:rPr>
        <w:t>and whether it has been accepted, as it is</w:t>
      </w:r>
      <w:r w:rsidR="002B0314">
        <w:rPr>
          <w:rFonts w:ascii="Arial" w:hAnsi="Arial" w:cs="Arial"/>
        </w:rPr>
        <w:t xml:space="preserve"> </w:t>
      </w:r>
      <w:r w:rsidR="005A371F" w:rsidRPr="005A371F">
        <w:rPr>
          <w:rFonts w:ascii="Arial" w:hAnsi="Arial" w:cs="Arial"/>
        </w:rPr>
        <w:t>recognised that it is not possible to accept all donations.</w:t>
      </w:r>
      <w:r w:rsidR="002B0314">
        <w:rPr>
          <w:rFonts w:ascii="Arial" w:hAnsi="Arial" w:cs="Arial"/>
        </w:rPr>
        <w:t xml:space="preserve"> The form is to be </w:t>
      </w:r>
      <w:r w:rsidR="006E5171">
        <w:rPr>
          <w:rFonts w:ascii="Arial" w:hAnsi="Arial" w:cs="Arial"/>
        </w:rPr>
        <w:t xml:space="preserve">forwarded to the Charity Team </w:t>
      </w:r>
      <w:bookmarkEnd w:id="115"/>
      <w:r w:rsidR="002B0314">
        <w:rPr>
          <w:rFonts w:ascii="Arial" w:hAnsi="Arial" w:cs="Arial"/>
        </w:rPr>
        <w:t xml:space="preserve"> </w:t>
      </w:r>
    </w:p>
    <w:p w14:paraId="236C1E01" w14:textId="77777777" w:rsidR="00AA3B71" w:rsidRDefault="00AA3B71" w:rsidP="005C529D">
      <w:pPr>
        <w:ind w:left="720"/>
        <w:jc w:val="both"/>
        <w:outlineLvl w:val="0"/>
        <w:rPr>
          <w:rFonts w:ascii="Arial" w:hAnsi="Arial" w:cs="Arial"/>
        </w:rPr>
      </w:pPr>
    </w:p>
    <w:p w14:paraId="05C7C071" w14:textId="4FB64651" w:rsidR="006E5171" w:rsidRDefault="006E5171" w:rsidP="005A371F">
      <w:pPr>
        <w:ind w:left="720" w:hanging="720"/>
        <w:jc w:val="both"/>
        <w:outlineLvl w:val="0"/>
        <w:rPr>
          <w:rFonts w:ascii="Arial" w:hAnsi="Arial" w:cs="Arial"/>
        </w:rPr>
      </w:pPr>
      <w:r>
        <w:rPr>
          <w:rFonts w:ascii="Arial" w:hAnsi="Arial" w:cs="Arial"/>
        </w:rPr>
        <w:t>1</w:t>
      </w:r>
      <w:r w:rsidR="002A5401">
        <w:rPr>
          <w:rFonts w:ascii="Arial" w:hAnsi="Arial" w:cs="Arial"/>
        </w:rPr>
        <w:t>1</w:t>
      </w:r>
      <w:r>
        <w:rPr>
          <w:rFonts w:ascii="Arial" w:hAnsi="Arial" w:cs="Arial"/>
        </w:rPr>
        <w:t>.3</w:t>
      </w:r>
      <w:r w:rsidR="002A5401">
        <w:rPr>
          <w:rFonts w:ascii="Arial" w:hAnsi="Arial" w:cs="Arial"/>
        </w:rPr>
        <w:tab/>
      </w:r>
      <w:r>
        <w:rPr>
          <w:rFonts w:ascii="Arial" w:hAnsi="Arial" w:cs="Arial"/>
        </w:rPr>
        <w:t xml:space="preserve">On receipt of the form, the Charity will be check, signed, dated and returned to the Head of </w:t>
      </w:r>
      <w:r w:rsidR="00AA5257">
        <w:rPr>
          <w:rFonts w:ascii="Arial" w:hAnsi="Arial" w:cs="Arial"/>
        </w:rPr>
        <w:t>Corporate</w:t>
      </w:r>
      <w:r>
        <w:rPr>
          <w:rFonts w:ascii="Arial" w:hAnsi="Arial" w:cs="Arial"/>
        </w:rPr>
        <w:t xml:space="preserve"> Governance (</w:t>
      </w:r>
      <w:hyperlink r:id="rId22" w:history="1">
        <w:r w:rsidRPr="009127EC">
          <w:rPr>
            <w:rStyle w:val="Hyperlink"/>
            <w:rFonts w:ascii="Arial" w:hAnsi="Arial" w:cs="Arial"/>
          </w:rPr>
          <w:t>sbu.boardservices@wales.nhs.uk</w:t>
        </w:r>
      </w:hyperlink>
      <w:r>
        <w:rPr>
          <w:rFonts w:ascii="Arial" w:hAnsi="Arial" w:cs="Arial"/>
        </w:rPr>
        <w:t>) and the Finance Analyst for Charitable Funds (SBU.Endowments@wales.nhs.uk)</w:t>
      </w:r>
    </w:p>
    <w:p w14:paraId="5B2E6BBE" w14:textId="77777777" w:rsidR="002B0314" w:rsidRDefault="002B0314" w:rsidP="005A371F">
      <w:pPr>
        <w:ind w:left="720" w:hanging="720"/>
        <w:jc w:val="both"/>
        <w:outlineLvl w:val="0"/>
        <w:rPr>
          <w:rFonts w:ascii="Arial" w:hAnsi="Arial" w:cs="Arial"/>
        </w:rPr>
      </w:pPr>
    </w:p>
    <w:p w14:paraId="1EE836CF" w14:textId="1EB45E61" w:rsidR="005A371F" w:rsidRDefault="00252CE2" w:rsidP="005A371F">
      <w:pPr>
        <w:ind w:left="720" w:hanging="720"/>
        <w:jc w:val="both"/>
        <w:outlineLvl w:val="0"/>
        <w:rPr>
          <w:rFonts w:ascii="Arial" w:hAnsi="Arial" w:cs="Arial"/>
        </w:rPr>
      </w:pPr>
      <w:bookmarkStart w:id="116" w:name="_Toc120630064"/>
      <w:r>
        <w:rPr>
          <w:rFonts w:ascii="Arial" w:hAnsi="Arial" w:cs="Arial"/>
        </w:rPr>
        <w:t>1</w:t>
      </w:r>
      <w:r w:rsidR="002A5401">
        <w:rPr>
          <w:rFonts w:ascii="Arial" w:hAnsi="Arial" w:cs="Arial"/>
        </w:rPr>
        <w:t>1</w:t>
      </w:r>
      <w:r>
        <w:rPr>
          <w:rFonts w:ascii="Arial" w:hAnsi="Arial" w:cs="Arial"/>
        </w:rPr>
        <w:t>.4</w:t>
      </w:r>
      <w:r w:rsidR="00E10C67">
        <w:rPr>
          <w:rFonts w:ascii="Arial" w:hAnsi="Arial" w:cs="Arial"/>
        </w:rPr>
        <w:t xml:space="preserve">  </w:t>
      </w:r>
      <w:r w:rsidR="002B0314">
        <w:rPr>
          <w:rFonts w:ascii="Arial" w:hAnsi="Arial" w:cs="Arial"/>
        </w:rPr>
        <w:t xml:space="preserve"> On receipt of the form at </w:t>
      </w:r>
      <w:r w:rsidR="002B0314" w:rsidRPr="00A319D7">
        <w:rPr>
          <w:rFonts w:ascii="Arial" w:hAnsi="Arial" w:cs="Arial"/>
          <w:b/>
        </w:rPr>
        <w:t>Appendix 1</w:t>
      </w:r>
      <w:r w:rsidR="00CD38B2">
        <w:rPr>
          <w:rFonts w:ascii="Arial" w:hAnsi="Arial" w:cs="Arial"/>
          <w:b/>
        </w:rPr>
        <w:t>1</w:t>
      </w:r>
      <w:r w:rsidR="002B0314">
        <w:rPr>
          <w:rFonts w:ascii="Arial" w:hAnsi="Arial" w:cs="Arial"/>
        </w:rPr>
        <w:t xml:space="preserve">, the Head of Corporate Governance will </w:t>
      </w:r>
      <w:r w:rsidR="005A371F" w:rsidRPr="005A371F">
        <w:rPr>
          <w:rFonts w:ascii="Arial" w:hAnsi="Arial" w:cs="Arial"/>
        </w:rPr>
        <w:t xml:space="preserve">ensure </w:t>
      </w:r>
      <w:r w:rsidR="002B0314">
        <w:rPr>
          <w:rFonts w:ascii="Arial" w:hAnsi="Arial" w:cs="Arial"/>
        </w:rPr>
        <w:t xml:space="preserve">that the gift </w:t>
      </w:r>
      <w:r w:rsidR="005A371F" w:rsidRPr="005A371F">
        <w:rPr>
          <w:rFonts w:ascii="Arial" w:hAnsi="Arial" w:cs="Arial"/>
        </w:rPr>
        <w:t>is included on the register of gifts to the health board charity. This will be reported bi-annually to the Audit Committee alongside the main gifts and hospitality register as well as annually to the Charitable Funds Committee.</w:t>
      </w:r>
      <w:bookmarkEnd w:id="116"/>
    </w:p>
    <w:p w14:paraId="4D8B746C" w14:textId="77777777" w:rsidR="002B0314" w:rsidRDefault="002B0314" w:rsidP="005A371F">
      <w:pPr>
        <w:ind w:left="720" w:hanging="720"/>
        <w:jc w:val="both"/>
        <w:outlineLvl w:val="0"/>
        <w:rPr>
          <w:rFonts w:ascii="Arial" w:hAnsi="Arial" w:cs="Arial"/>
        </w:rPr>
      </w:pPr>
    </w:p>
    <w:p w14:paraId="5D8B0A95" w14:textId="0895779F" w:rsidR="000B2DAA" w:rsidRDefault="00252CE2" w:rsidP="000B2DAA">
      <w:pPr>
        <w:ind w:left="720" w:hanging="720"/>
        <w:jc w:val="both"/>
        <w:outlineLvl w:val="0"/>
        <w:rPr>
          <w:rFonts w:ascii="Arial" w:hAnsi="Arial" w:cs="Arial"/>
        </w:rPr>
      </w:pPr>
      <w:bookmarkStart w:id="117" w:name="_Toc120630065"/>
      <w:r>
        <w:rPr>
          <w:rFonts w:ascii="Arial" w:hAnsi="Arial" w:cs="Arial"/>
        </w:rPr>
        <w:t>1</w:t>
      </w:r>
      <w:r w:rsidR="002A5401">
        <w:rPr>
          <w:rFonts w:ascii="Arial" w:hAnsi="Arial" w:cs="Arial"/>
        </w:rPr>
        <w:t>1</w:t>
      </w:r>
      <w:r>
        <w:rPr>
          <w:rFonts w:ascii="Arial" w:hAnsi="Arial" w:cs="Arial"/>
        </w:rPr>
        <w:t>.5</w:t>
      </w:r>
      <w:r w:rsidR="002B0314">
        <w:rPr>
          <w:rFonts w:ascii="Arial" w:hAnsi="Arial" w:cs="Arial"/>
        </w:rPr>
        <w:t xml:space="preserve">   The Finance Analyst (Charitable Funds) will save the form in a </w:t>
      </w:r>
      <w:proofErr w:type="gramStart"/>
      <w:r w:rsidR="002B0314">
        <w:rPr>
          <w:rFonts w:ascii="Arial" w:hAnsi="Arial" w:cs="Arial"/>
        </w:rPr>
        <w:t>donations</w:t>
      </w:r>
      <w:proofErr w:type="gramEnd"/>
      <w:r w:rsidR="002B0314">
        <w:rPr>
          <w:rFonts w:ascii="Arial" w:hAnsi="Arial" w:cs="Arial"/>
        </w:rPr>
        <w:t xml:space="preserve"> in kind folder on the Finance </w:t>
      </w:r>
      <w:r w:rsidR="00E10C67">
        <w:rPr>
          <w:rFonts w:ascii="Arial" w:hAnsi="Arial" w:cs="Arial"/>
        </w:rPr>
        <w:t>SharePoint</w:t>
      </w:r>
      <w:r w:rsidR="001151EF">
        <w:rPr>
          <w:rFonts w:ascii="Arial" w:hAnsi="Arial" w:cs="Arial"/>
        </w:rPr>
        <w:t xml:space="preserve"> site </w:t>
      </w:r>
      <w:r w:rsidR="002B0314">
        <w:rPr>
          <w:rFonts w:ascii="Arial" w:hAnsi="Arial" w:cs="Arial"/>
        </w:rPr>
        <w:t>and add the details to a database of gifts received as donations in kind for recording in the annual accounts of the Swansea Bay University Health Board Charity.</w:t>
      </w:r>
      <w:bookmarkEnd w:id="117"/>
      <w:r w:rsidR="002B0314">
        <w:rPr>
          <w:rFonts w:ascii="Arial" w:hAnsi="Arial" w:cs="Arial"/>
        </w:rPr>
        <w:t xml:space="preserve"> </w:t>
      </w:r>
    </w:p>
    <w:p w14:paraId="50B7260C" w14:textId="77777777" w:rsidR="000B2DAA" w:rsidRDefault="000B2DAA" w:rsidP="000B2DAA">
      <w:pPr>
        <w:ind w:left="720" w:hanging="720"/>
        <w:jc w:val="both"/>
        <w:outlineLvl w:val="0"/>
        <w:rPr>
          <w:rFonts w:ascii="Arial" w:hAnsi="Arial" w:cs="Arial"/>
        </w:rPr>
      </w:pPr>
    </w:p>
    <w:p w14:paraId="5945448A" w14:textId="48686A40" w:rsidR="000B2DAA" w:rsidRDefault="000B2DAA" w:rsidP="000B2DAA">
      <w:pPr>
        <w:ind w:left="720" w:hanging="720"/>
        <w:jc w:val="both"/>
        <w:outlineLvl w:val="0"/>
        <w:rPr>
          <w:rFonts w:ascii="Arial" w:hAnsi="Arial" w:cs="Arial"/>
          <w:b/>
          <w:bCs/>
        </w:rPr>
      </w:pPr>
      <w:r w:rsidRPr="005C529D">
        <w:rPr>
          <w:rFonts w:ascii="Arial" w:hAnsi="Arial" w:cs="Arial"/>
          <w:b/>
          <w:bCs/>
        </w:rPr>
        <w:t>Donated Vouchers</w:t>
      </w:r>
    </w:p>
    <w:p w14:paraId="6E272E3C" w14:textId="77777777" w:rsidR="000B2DAA" w:rsidRPr="005C529D" w:rsidRDefault="000B2DAA" w:rsidP="000B2DAA">
      <w:pPr>
        <w:ind w:left="720" w:hanging="720"/>
        <w:jc w:val="both"/>
        <w:outlineLvl w:val="0"/>
        <w:rPr>
          <w:rFonts w:ascii="Arial" w:hAnsi="Arial" w:cs="Arial"/>
          <w:b/>
          <w:bCs/>
        </w:rPr>
      </w:pPr>
    </w:p>
    <w:p w14:paraId="5F8C75A0" w14:textId="234EC736" w:rsidR="00C63E77" w:rsidRDefault="000B2DAA" w:rsidP="00C63E77">
      <w:pPr>
        <w:ind w:left="720" w:hanging="720"/>
        <w:jc w:val="both"/>
        <w:outlineLvl w:val="0"/>
        <w:rPr>
          <w:rFonts w:ascii="Arial" w:hAnsi="Arial" w:cs="Arial"/>
        </w:rPr>
      </w:pPr>
      <w:r w:rsidRPr="005C529D">
        <w:rPr>
          <w:rFonts w:ascii="Arial" w:hAnsi="Arial" w:cs="Arial"/>
        </w:rPr>
        <w:t>11.6</w:t>
      </w:r>
      <w:r w:rsidRPr="005C529D">
        <w:rPr>
          <w:rFonts w:ascii="Arial" w:hAnsi="Arial" w:cs="Arial"/>
        </w:rPr>
        <w:tab/>
        <w:t>Voucher donations are rare but, where received, should be recorded, stored, and distributed in a controlled and transparent manner consistent with petty cash principles. All vouchers must be logged on receipt (including value, donor where known, and any expiry), stored securely, and issued only for approved charitable purposes such as patient support or staff wellbeing, with a clear audit trail of distribution (date, value, purpose, and recipient reference). Vouchers must not be exchanged for cash. Management, reconciliation, and oversight of vouchers will align with the processes set out in the Financial Control Procedures (FCP) No. 10 Income, Fees &amp; Charges and Security of Cash, Cheques and Other Negotiable Instruments</w:t>
      </w:r>
      <w:r w:rsidRPr="005C529D">
        <w:rPr>
          <w:rFonts w:ascii="Arial" w:hAnsi="Arial" w:cs="Arial"/>
          <w:b/>
          <w:bCs/>
        </w:rPr>
        <w:t xml:space="preserve">, </w:t>
      </w:r>
      <w:r w:rsidRPr="005C529D">
        <w:rPr>
          <w:rFonts w:ascii="Arial" w:hAnsi="Arial" w:cs="Arial"/>
        </w:rPr>
        <w:t xml:space="preserve">due to their cash-equivalent nature. As donated vouchers are a </w:t>
      </w:r>
      <w:proofErr w:type="gramStart"/>
      <w:r w:rsidRPr="005C529D">
        <w:rPr>
          <w:rFonts w:ascii="Arial" w:hAnsi="Arial" w:cs="Arial"/>
        </w:rPr>
        <w:t>non cash</w:t>
      </w:r>
      <w:proofErr w:type="gramEnd"/>
      <w:r w:rsidRPr="005C529D">
        <w:rPr>
          <w:rFonts w:ascii="Arial" w:hAnsi="Arial" w:cs="Arial"/>
        </w:rPr>
        <w:t xml:space="preserve"> gift, the acceptance form in Appendix 11 will be completed and process outlined in section 11.2-11.5 above to record and report the gift should be followed.</w:t>
      </w:r>
    </w:p>
    <w:p w14:paraId="74BAD4CD" w14:textId="77777777" w:rsidR="006B5FD4" w:rsidRPr="002E06B1" w:rsidRDefault="004B23AD" w:rsidP="00C336EA">
      <w:pPr>
        <w:pStyle w:val="Heading1"/>
        <w:ind w:left="0" w:firstLine="0"/>
        <w:rPr>
          <w:rFonts w:ascii="Arial" w:hAnsi="Arial" w:cs="Arial"/>
        </w:rPr>
      </w:pPr>
      <w:r>
        <w:rPr>
          <w:rFonts w:ascii="Arial" w:hAnsi="Arial" w:cs="Arial"/>
        </w:rPr>
        <w:br w:type="page"/>
      </w:r>
      <w:bookmarkStart w:id="118" w:name="_Toc467250047"/>
      <w:bookmarkStart w:id="119" w:name="_Toc467753725"/>
      <w:bookmarkStart w:id="120" w:name="_Toc120630066"/>
      <w:r w:rsidR="006B5FD4" w:rsidRPr="002E06B1">
        <w:rPr>
          <w:rFonts w:ascii="Arial" w:hAnsi="Arial" w:cs="Arial"/>
        </w:rPr>
        <w:lastRenderedPageBreak/>
        <w:t>APPENDIX 1: REQUEST FOR A NEW CHARITABLE FUND</w:t>
      </w:r>
      <w:bookmarkEnd w:id="118"/>
      <w:bookmarkEnd w:id="119"/>
      <w:bookmarkEnd w:id="120"/>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7"/>
        <w:gridCol w:w="4791"/>
      </w:tblGrid>
      <w:tr w:rsidR="006B5FD4" w:rsidRPr="00CA055C" w14:paraId="31D022C7" w14:textId="77777777" w:rsidTr="001E39C2">
        <w:tc>
          <w:tcPr>
            <w:tcW w:w="4707" w:type="dxa"/>
          </w:tcPr>
          <w:p w14:paraId="3E82ACDE" w14:textId="77777777" w:rsidR="006B5FD4" w:rsidRPr="00196BC1" w:rsidRDefault="0089252F" w:rsidP="0097629A">
            <w:pPr>
              <w:spacing w:before="60" w:after="60"/>
              <w:rPr>
                <w:rFonts w:ascii="Arial" w:hAnsi="Arial" w:cs="Arial"/>
                <w:b/>
                <w:sz w:val="20"/>
                <w:szCs w:val="20"/>
              </w:rPr>
            </w:pPr>
            <w:r w:rsidRPr="00196BC1">
              <w:rPr>
                <w:rFonts w:ascii="Arial" w:hAnsi="Arial" w:cs="Arial"/>
                <w:b/>
                <w:sz w:val="20"/>
                <w:szCs w:val="20"/>
              </w:rPr>
              <w:t xml:space="preserve">Service </w:t>
            </w:r>
            <w:r w:rsidR="0097629A">
              <w:rPr>
                <w:rFonts w:ascii="Arial" w:hAnsi="Arial" w:cs="Arial"/>
                <w:b/>
                <w:sz w:val="20"/>
                <w:szCs w:val="20"/>
              </w:rPr>
              <w:t>Group</w:t>
            </w:r>
          </w:p>
        </w:tc>
        <w:tc>
          <w:tcPr>
            <w:tcW w:w="4791" w:type="dxa"/>
          </w:tcPr>
          <w:p w14:paraId="362E85CF" w14:textId="77777777" w:rsidR="006B5FD4" w:rsidRPr="00196BC1" w:rsidRDefault="006B5FD4" w:rsidP="006B5FD4">
            <w:pPr>
              <w:spacing w:before="60" w:after="60"/>
              <w:jc w:val="center"/>
              <w:rPr>
                <w:rFonts w:ascii="Arial" w:hAnsi="Arial" w:cs="Arial"/>
                <w:sz w:val="20"/>
                <w:szCs w:val="20"/>
              </w:rPr>
            </w:pPr>
          </w:p>
        </w:tc>
      </w:tr>
      <w:tr w:rsidR="006B5FD4" w:rsidRPr="00CA055C" w14:paraId="3D4087E8" w14:textId="77777777" w:rsidTr="001E39C2">
        <w:tc>
          <w:tcPr>
            <w:tcW w:w="4707" w:type="dxa"/>
          </w:tcPr>
          <w:p w14:paraId="18D2F833" w14:textId="77777777" w:rsidR="006B5FD4" w:rsidRPr="00196BC1" w:rsidRDefault="00780135" w:rsidP="006B5FD4">
            <w:pPr>
              <w:spacing w:before="60" w:after="60"/>
              <w:rPr>
                <w:rFonts w:ascii="Arial" w:hAnsi="Arial" w:cs="Arial"/>
                <w:b/>
                <w:sz w:val="20"/>
                <w:szCs w:val="20"/>
              </w:rPr>
            </w:pPr>
            <w:r>
              <w:rPr>
                <w:rFonts w:ascii="Arial" w:hAnsi="Arial" w:cs="Arial"/>
                <w:b/>
                <w:sz w:val="20"/>
                <w:szCs w:val="20"/>
              </w:rPr>
              <w:t xml:space="preserve">Proposed </w:t>
            </w:r>
            <w:r w:rsidR="006B5FD4" w:rsidRPr="00196BC1">
              <w:rPr>
                <w:rFonts w:ascii="Arial" w:hAnsi="Arial" w:cs="Arial"/>
                <w:b/>
                <w:sz w:val="20"/>
                <w:szCs w:val="20"/>
              </w:rPr>
              <w:t>Charitable Fund Name</w:t>
            </w:r>
          </w:p>
        </w:tc>
        <w:tc>
          <w:tcPr>
            <w:tcW w:w="4791" w:type="dxa"/>
          </w:tcPr>
          <w:p w14:paraId="70887013" w14:textId="77777777" w:rsidR="006B5FD4" w:rsidRPr="00196BC1" w:rsidRDefault="006B5FD4" w:rsidP="006B5FD4">
            <w:pPr>
              <w:spacing w:before="60" w:after="60"/>
              <w:jc w:val="center"/>
              <w:rPr>
                <w:rFonts w:ascii="Arial" w:hAnsi="Arial" w:cs="Arial"/>
                <w:sz w:val="20"/>
                <w:szCs w:val="20"/>
              </w:rPr>
            </w:pPr>
          </w:p>
        </w:tc>
      </w:tr>
      <w:tr w:rsidR="006B5FD4" w:rsidRPr="00CA055C" w14:paraId="724F67EC" w14:textId="77777777" w:rsidTr="001E39C2">
        <w:tc>
          <w:tcPr>
            <w:tcW w:w="4707" w:type="dxa"/>
          </w:tcPr>
          <w:p w14:paraId="6FAAA49F" w14:textId="77777777" w:rsidR="006B5FD4" w:rsidRPr="00196BC1" w:rsidRDefault="006B5FD4" w:rsidP="006B5FD4">
            <w:pPr>
              <w:spacing w:before="60" w:after="60"/>
              <w:rPr>
                <w:rFonts w:ascii="Arial" w:hAnsi="Arial" w:cs="Arial"/>
                <w:b/>
                <w:sz w:val="20"/>
                <w:szCs w:val="20"/>
              </w:rPr>
            </w:pPr>
            <w:r w:rsidRPr="00196BC1">
              <w:rPr>
                <w:rFonts w:ascii="Arial" w:hAnsi="Arial" w:cs="Arial"/>
                <w:b/>
                <w:sz w:val="20"/>
                <w:szCs w:val="20"/>
              </w:rPr>
              <w:t>Fund Purpose</w:t>
            </w:r>
          </w:p>
        </w:tc>
        <w:tc>
          <w:tcPr>
            <w:tcW w:w="4791" w:type="dxa"/>
          </w:tcPr>
          <w:p w14:paraId="007A63B3" w14:textId="77777777" w:rsidR="006B5FD4" w:rsidRPr="00196BC1" w:rsidRDefault="006B5FD4" w:rsidP="006B5FD4">
            <w:pPr>
              <w:spacing w:before="60" w:after="60"/>
              <w:jc w:val="center"/>
              <w:rPr>
                <w:rFonts w:ascii="Arial" w:hAnsi="Arial" w:cs="Arial"/>
                <w:sz w:val="20"/>
                <w:szCs w:val="20"/>
              </w:rPr>
            </w:pPr>
          </w:p>
        </w:tc>
      </w:tr>
      <w:tr w:rsidR="00780135" w:rsidRPr="00CA055C" w14:paraId="74FAE8E1" w14:textId="77777777" w:rsidTr="00A82F4C">
        <w:trPr>
          <w:trHeight w:val="902"/>
        </w:trPr>
        <w:tc>
          <w:tcPr>
            <w:tcW w:w="4707" w:type="dxa"/>
          </w:tcPr>
          <w:p w14:paraId="6B52B4C8" w14:textId="77777777" w:rsidR="00780135" w:rsidRPr="00A82F4C" w:rsidRDefault="00780135" w:rsidP="006B5FD4">
            <w:pPr>
              <w:spacing w:before="60" w:after="60"/>
              <w:rPr>
                <w:rFonts w:ascii="Arial" w:hAnsi="Arial" w:cs="Arial"/>
                <w:b/>
                <w:sz w:val="20"/>
                <w:szCs w:val="20"/>
                <w:u w:val="single"/>
              </w:rPr>
            </w:pPr>
            <w:r>
              <w:rPr>
                <w:rFonts w:ascii="Arial" w:hAnsi="Arial" w:cs="Arial"/>
                <w:b/>
                <w:sz w:val="20"/>
                <w:szCs w:val="20"/>
                <w:u w:val="single"/>
              </w:rPr>
              <w:t>Why is a New Fund Required</w:t>
            </w:r>
          </w:p>
        </w:tc>
        <w:tc>
          <w:tcPr>
            <w:tcW w:w="4791" w:type="dxa"/>
          </w:tcPr>
          <w:p w14:paraId="5EEE3F2F" w14:textId="77777777" w:rsidR="00780135" w:rsidRPr="00196BC1" w:rsidRDefault="00780135" w:rsidP="006B5FD4">
            <w:pPr>
              <w:spacing w:before="60" w:after="60"/>
              <w:jc w:val="center"/>
              <w:rPr>
                <w:rFonts w:ascii="Arial" w:hAnsi="Arial" w:cs="Arial"/>
                <w:sz w:val="20"/>
                <w:szCs w:val="20"/>
              </w:rPr>
            </w:pPr>
          </w:p>
        </w:tc>
      </w:tr>
      <w:tr w:rsidR="00147DDE" w:rsidRPr="00CA055C" w14:paraId="744F8C20" w14:textId="77777777" w:rsidTr="001E39C2">
        <w:tc>
          <w:tcPr>
            <w:tcW w:w="4707" w:type="dxa"/>
          </w:tcPr>
          <w:p w14:paraId="58C4F4C6" w14:textId="77777777" w:rsidR="00147DDE" w:rsidRPr="00196BC1" w:rsidRDefault="00147DDE" w:rsidP="006B5FD4">
            <w:pPr>
              <w:spacing w:before="60" w:after="60"/>
              <w:rPr>
                <w:rFonts w:ascii="Arial" w:hAnsi="Arial" w:cs="Arial"/>
                <w:b/>
                <w:sz w:val="20"/>
                <w:szCs w:val="20"/>
              </w:rPr>
            </w:pPr>
            <w:r w:rsidRPr="00196BC1">
              <w:rPr>
                <w:rFonts w:ascii="Arial" w:hAnsi="Arial" w:cs="Arial"/>
                <w:b/>
                <w:sz w:val="20"/>
                <w:szCs w:val="20"/>
              </w:rPr>
              <w:t>Sources of Income (e.g. Donations)</w:t>
            </w:r>
          </w:p>
        </w:tc>
        <w:tc>
          <w:tcPr>
            <w:tcW w:w="4791" w:type="dxa"/>
          </w:tcPr>
          <w:p w14:paraId="16EF45A5" w14:textId="77777777" w:rsidR="00147DDE" w:rsidRPr="00196BC1" w:rsidRDefault="00147DDE" w:rsidP="006B5FD4">
            <w:pPr>
              <w:spacing w:before="60" w:after="60"/>
              <w:jc w:val="center"/>
              <w:rPr>
                <w:rFonts w:ascii="Arial" w:hAnsi="Arial" w:cs="Arial"/>
                <w:sz w:val="20"/>
                <w:szCs w:val="20"/>
              </w:rPr>
            </w:pPr>
          </w:p>
        </w:tc>
      </w:tr>
      <w:tr w:rsidR="00780135" w:rsidRPr="00CA055C" w14:paraId="746392DF" w14:textId="77777777" w:rsidTr="001E39C2">
        <w:tc>
          <w:tcPr>
            <w:tcW w:w="4707" w:type="dxa"/>
          </w:tcPr>
          <w:p w14:paraId="2ABFA8E1" w14:textId="77777777" w:rsidR="00780135" w:rsidRDefault="00780135" w:rsidP="001E39C2">
            <w:pPr>
              <w:spacing w:before="60" w:after="60"/>
              <w:rPr>
                <w:rFonts w:ascii="Arial" w:hAnsi="Arial" w:cs="Arial"/>
                <w:b/>
                <w:sz w:val="20"/>
                <w:szCs w:val="20"/>
              </w:rPr>
            </w:pPr>
            <w:r>
              <w:rPr>
                <w:rFonts w:ascii="Arial" w:hAnsi="Arial" w:cs="Arial"/>
                <w:b/>
                <w:sz w:val="20"/>
                <w:szCs w:val="20"/>
              </w:rPr>
              <w:t>Anticipated Income within the Next 12 months</w:t>
            </w:r>
          </w:p>
          <w:p w14:paraId="15BE7FF4" w14:textId="77777777" w:rsidR="00780135" w:rsidRDefault="00C35347" w:rsidP="001E39C2">
            <w:pPr>
              <w:spacing w:before="60" w:after="60"/>
              <w:rPr>
                <w:rFonts w:ascii="Arial" w:hAnsi="Arial" w:cs="Arial"/>
                <w:b/>
                <w:sz w:val="20"/>
                <w:szCs w:val="20"/>
              </w:rPr>
            </w:pPr>
            <w:r>
              <w:rPr>
                <w:rFonts w:ascii="Arial" w:hAnsi="Arial" w:cs="Arial"/>
                <w:b/>
                <w:sz w:val="20"/>
                <w:szCs w:val="20"/>
              </w:rPr>
              <w:t>(please confirm if monies have already been received)</w:t>
            </w:r>
          </w:p>
          <w:p w14:paraId="483F80AB" w14:textId="77777777" w:rsidR="00780135" w:rsidRDefault="00780135" w:rsidP="001E39C2">
            <w:pPr>
              <w:spacing w:before="60" w:after="60"/>
              <w:rPr>
                <w:rFonts w:ascii="Arial" w:hAnsi="Arial" w:cs="Arial"/>
                <w:b/>
                <w:sz w:val="20"/>
                <w:szCs w:val="20"/>
              </w:rPr>
            </w:pPr>
          </w:p>
          <w:p w14:paraId="4737EF78" w14:textId="77777777" w:rsidR="00780135" w:rsidRDefault="00780135" w:rsidP="001E39C2">
            <w:pPr>
              <w:spacing w:before="60" w:after="60"/>
              <w:rPr>
                <w:rFonts w:ascii="Arial" w:hAnsi="Arial" w:cs="Arial"/>
                <w:b/>
                <w:sz w:val="20"/>
                <w:szCs w:val="20"/>
              </w:rPr>
            </w:pPr>
          </w:p>
          <w:p w14:paraId="47EAB625" w14:textId="77777777" w:rsidR="00780135" w:rsidRDefault="00780135" w:rsidP="001E39C2">
            <w:pPr>
              <w:spacing w:before="60" w:after="60"/>
              <w:rPr>
                <w:rFonts w:ascii="Arial" w:hAnsi="Arial" w:cs="Arial"/>
                <w:b/>
                <w:sz w:val="20"/>
                <w:szCs w:val="20"/>
              </w:rPr>
            </w:pPr>
          </w:p>
          <w:p w14:paraId="125A8455" w14:textId="77777777" w:rsidR="00780135" w:rsidRPr="00196BC1" w:rsidRDefault="00780135" w:rsidP="001E39C2">
            <w:pPr>
              <w:spacing w:before="60" w:after="60"/>
              <w:rPr>
                <w:rFonts w:ascii="Arial" w:hAnsi="Arial" w:cs="Arial"/>
                <w:b/>
                <w:sz w:val="20"/>
                <w:szCs w:val="20"/>
              </w:rPr>
            </w:pPr>
          </w:p>
        </w:tc>
        <w:tc>
          <w:tcPr>
            <w:tcW w:w="4791" w:type="dxa"/>
          </w:tcPr>
          <w:p w14:paraId="35937105" w14:textId="77777777" w:rsidR="00780135" w:rsidRPr="00196BC1" w:rsidRDefault="00780135" w:rsidP="000C659E">
            <w:pPr>
              <w:spacing w:before="60" w:after="60"/>
              <w:jc w:val="center"/>
              <w:rPr>
                <w:rFonts w:ascii="Arial" w:hAnsi="Arial" w:cs="Arial"/>
                <w:sz w:val="20"/>
                <w:szCs w:val="20"/>
              </w:rPr>
            </w:pPr>
          </w:p>
        </w:tc>
      </w:tr>
      <w:tr w:rsidR="00780135" w:rsidRPr="00CA055C" w14:paraId="5418D9C3" w14:textId="77777777" w:rsidTr="001E39C2">
        <w:tc>
          <w:tcPr>
            <w:tcW w:w="4707" w:type="dxa"/>
          </w:tcPr>
          <w:p w14:paraId="2B066ED9" w14:textId="77777777" w:rsidR="00780135" w:rsidRDefault="00780135" w:rsidP="001E39C2">
            <w:pPr>
              <w:spacing w:before="60" w:after="60"/>
              <w:rPr>
                <w:rFonts w:ascii="Arial" w:hAnsi="Arial" w:cs="Arial"/>
                <w:b/>
                <w:sz w:val="20"/>
                <w:szCs w:val="20"/>
              </w:rPr>
            </w:pPr>
            <w:r>
              <w:rPr>
                <w:rFonts w:ascii="Arial" w:hAnsi="Arial" w:cs="Arial"/>
                <w:b/>
                <w:sz w:val="20"/>
                <w:szCs w:val="20"/>
              </w:rPr>
              <w:t xml:space="preserve">Proposed Expenditure within the Next 12 months (to include the </w:t>
            </w:r>
            <w:r w:rsidR="00A82F4C">
              <w:rPr>
                <w:rFonts w:ascii="Arial" w:hAnsi="Arial" w:cs="Arial"/>
                <w:b/>
                <w:sz w:val="20"/>
                <w:szCs w:val="20"/>
              </w:rPr>
              <w:t>timing</w:t>
            </w:r>
            <w:r>
              <w:rPr>
                <w:rFonts w:ascii="Arial" w:hAnsi="Arial" w:cs="Arial"/>
                <w:b/>
                <w:sz w:val="20"/>
                <w:szCs w:val="20"/>
              </w:rPr>
              <w:t xml:space="preserve"> of when the proposed expenditure will be incurred)</w:t>
            </w:r>
          </w:p>
          <w:p w14:paraId="30D73BCC" w14:textId="77777777" w:rsidR="00780135" w:rsidRDefault="00780135" w:rsidP="001E39C2">
            <w:pPr>
              <w:spacing w:before="60" w:after="60"/>
              <w:rPr>
                <w:rFonts w:ascii="Arial" w:hAnsi="Arial" w:cs="Arial"/>
                <w:b/>
                <w:sz w:val="20"/>
                <w:szCs w:val="20"/>
              </w:rPr>
            </w:pPr>
          </w:p>
          <w:p w14:paraId="4C1DC718" w14:textId="77777777" w:rsidR="00780135" w:rsidRDefault="00780135" w:rsidP="001E39C2">
            <w:pPr>
              <w:spacing w:before="60" w:after="60"/>
              <w:rPr>
                <w:rFonts w:ascii="Arial" w:hAnsi="Arial" w:cs="Arial"/>
                <w:b/>
                <w:sz w:val="20"/>
                <w:szCs w:val="20"/>
              </w:rPr>
            </w:pPr>
          </w:p>
          <w:p w14:paraId="2D6BB039" w14:textId="77777777" w:rsidR="00780135" w:rsidRDefault="00780135" w:rsidP="001E39C2">
            <w:pPr>
              <w:spacing w:before="60" w:after="60"/>
              <w:rPr>
                <w:rFonts w:ascii="Arial" w:hAnsi="Arial" w:cs="Arial"/>
                <w:b/>
                <w:sz w:val="20"/>
                <w:szCs w:val="20"/>
              </w:rPr>
            </w:pPr>
          </w:p>
          <w:p w14:paraId="17543FA5" w14:textId="77777777" w:rsidR="00780135" w:rsidRDefault="00780135" w:rsidP="001E39C2">
            <w:pPr>
              <w:spacing w:before="60" w:after="60"/>
              <w:rPr>
                <w:rFonts w:ascii="Arial" w:hAnsi="Arial" w:cs="Arial"/>
                <w:b/>
                <w:sz w:val="20"/>
                <w:szCs w:val="20"/>
              </w:rPr>
            </w:pPr>
          </w:p>
          <w:p w14:paraId="161A549E" w14:textId="77777777" w:rsidR="00780135" w:rsidRPr="00196BC1" w:rsidRDefault="00780135" w:rsidP="001E39C2">
            <w:pPr>
              <w:spacing w:before="60" w:after="60"/>
              <w:rPr>
                <w:rFonts w:ascii="Arial" w:hAnsi="Arial" w:cs="Arial"/>
                <w:b/>
                <w:sz w:val="20"/>
                <w:szCs w:val="20"/>
              </w:rPr>
            </w:pPr>
          </w:p>
        </w:tc>
        <w:tc>
          <w:tcPr>
            <w:tcW w:w="4791" w:type="dxa"/>
          </w:tcPr>
          <w:p w14:paraId="0B2CE34E" w14:textId="77777777" w:rsidR="00780135" w:rsidRPr="00196BC1" w:rsidRDefault="00780135" w:rsidP="000C659E">
            <w:pPr>
              <w:spacing w:before="60" w:after="60"/>
              <w:jc w:val="center"/>
              <w:rPr>
                <w:rFonts w:ascii="Arial" w:hAnsi="Arial" w:cs="Arial"/>
                <w:sz w:val="20"/>
                <w:szCs w:val="20"/>
              </w:rPr>
            </w:pPr>
          </w:p>
        </w:tc>
      </w:tr>
      <w:tr w:rsidR="006B5FD4" w:rsidRPr="00CA055C" w14:paraId="55B9046E" w14:textId="77777777" w:rsidTr="001E39C2">
        <w:tc>
          <w:tcPr>
            <w:tcW w:w="4707" w:type="dxa"/>
          </w:tcPr>
          <w:p w14:paraId="5866F10B" w14:textId="77777777" w:rsidR="006B5FD4" w:rsidRPr="00196BC1" w:rsidRDefault="006B5FD4" w:rsidP="006B5FD4">
            <w:pPr>
              <w:spacing w:before="60" w:after="60"/>
              <w:rPr>
                <w:rFonts w:ascii="Arial" w:hAnsi="Arial" w:cs="Arial"/>
                <w:b/>
                <w:sz w:val="20"/>
                <w:szCs w:val="20"/>
              </w:rPr>
            </w:pPr>
            <w:r w:rsidRPr="00196BC1">
              <w:rPr>
                <w:rFonts w:ascii="Arial" w:hAnsi="Arial" w:cs="Arial"/>
                <w:b/>
                <w:sz w:val="20"/>
                <w:szCs w:val="20"/>
              </w:rPr>
              <w:t xml:space="preserve">Primary Fund Manager </w:t>
            </w:r>
            <w:r w:rsidR="001E39C2" w:rsidRPr="00196BC1">
              <w:rPr>
                <w:rFonts w:ascii="Arial" w:hAnsi="Arial" w:cs="Arial"/>
                <w:b/>
                <w:sz w:val="20"/>
                <w:szCs w:val="20"/>
              </w:rPr>
              <w:t>*</w:t>
            </w:r>
          </w:p>
          <w:p w14:paraId="003A1FB9" w14:textId="77777777" w:rsidR="006B5FD4" w:rsidRPr="00196BC1" w:rsidRDefault="00AB4B0C" w:rsidP="006B5FD4">
            <w:pPr>
              <w:spacing w:before="60" w:after="60"/>
              <w:rPr>
                <w:rFonts w:ascii="Arial" w:hAnsi="Arial" w:cs="Arial"/>
                <w:sz w:val="20"/>
                <w:szCs w:val="20"/>
              </w:rPr>
            </w:pPr>
            <w:r>
              <w:rPr>
                <w:rFonts w:ascii="Arial" w:hAnsi="Arial" w:cs="Arial"/>
                <w:sz w:val="20"/>
                <w:szCs w:val="20"/>
              </w:rPr>
              <w:t>Signature</w:t>
            </w:r>
          </w:p>
          <w:p w14:paraId="50DF9ED3" w14:textId="77777777" w:rsidR="006B5FD4" w:rsidRPr="00196BC1" w:rsidRDefault="006B5FD4" w:rsidP="006B5FD4">
            <w:pPr>
              <w:spacing w:before="60" w:after="60"/>
              <w:rPr>
                <w:rFonts w:ascii="Arial" w:hAnsi="Arial" w:cs="Arial"/>
                <w:sz w:val="20"/>
                <w:szCs w:val="20"/>
              </w:rPr>
            </w:pPr>
            <w:r w:rsidRPr="00196BC1">
              <w:rPr>
                <w:rFonts w:ascii="Arial" w:hAnsi="Arial" w:cs="Arial"/>
                <w:sz w:val="20"/>
                <w:szCs w:val="20"/>
              </w:rPr>
              <w:t>Designation</w:t>
            </w:r>
          </w:p>
          <w:p w14:paraId="2DDCDB59" w14:textId="77777777" w:rsidR="006B5FD4" w:rsidRPr="00196BC1" w:rsidRDefault="006B5FD4" w:rsidP="006B5FD4">
            <w:pPr>
              <w:spacing w:before="60" w:after="60"/>
              <w:rPr>
                <w:rFonts w:ascii="Arial" w:hAnsi="Arial" w:cs="Arial"/>
                <w:sz w:val="20"/>
                <w:szCs w:val="20"/>
              </w:rPr>
            </w:pPr>
            <w:r w:rsidRPr="00196BC1">
              <w:rPr>
                <w:rFonts w:ascii="Arial" w:hAnsi="Arial" w:cs="Arial"/>
                <w:sz w:val="20"/>
                <w:szCs w:val="20"/>
              </w:rPr>
              <w:t>Cymru User ID</w:t>
            </w:r>
          </w:p>
          <w:p w14:paraId="0CD7AD44" w14:textId="77777777" w:rsidR="006B5FD4" w:rsidRPr="00196BC1" w:rsidRDefault="006B5FD4" w:rsidP="006B5FD4">
            <w:pPr>
              <w:spacing w:before="60" w:after="60"/>
              <w:rPr>
                <w:rFonts w:ascii="Arial" w:hAnsi="Arial" w:cs="Arial"/>
                <w:b/>
                <w:sz w:val="20"/>
                <w:szCs w:val="20"/>
              </w:rPr>
            </w:pPr>
            <w:r w:rsidRPr="00196BC1">
              <w:rPr>
                <w:rFonts w:ascii="Arial" w:hAnsi="Arial" w:cs="Arial"/>
                <w:b/>
                <w:sz w:val="20"/>
                <w:szCs w:val="20"/>
              </w:rPr>
              <w:t>Contact Details</w:t>
            </w:r>
          </w:p>
          <w:p w14:paraId="491ECB91" w14:textId="77777777" w:rsidR="006B5FD4" w:rsidRPr="00196BC1" w:rsidRDefault="006B5FD4" w:rsidP="006B5FD4">
            <w:pPr>
              <w:spacing w:before="60" w:after="60"/>
              <w:rPr>
                <w:rFonts w:ascii="Arial" w:hAnsi="Arial" w:cs="Arial"/>
                <w:sz w:val="20"/>
                <w:szCs w:val="20"/>
              </w:rPr>
            </w:pPr>
            <w:r w:rsidRPr="00196BC1">
              <w:rPr>
                <w:rFonts w:ascii="Arial" w:hAnsi="Arial" w:cs="Arial"/>
                <w:sz w:val="20"/>
                <w:szCs w:val="20"/>
              </w:rPr>
              <w:t>E-Mail</w:t>
            </w:r>
          </w:p>
          <w:p w14:paraId="3D74468D" w14:textId="77777777" w:rsidR="006B5FD4" w:rsidRPr="00196BC1" w:rsidRDefault="006B5FD4" w:rsidP="006B5FD4">
            <w:pPr>
              <w:spacing w:before="60" w:after="60"/>
              <w:rPr>
                <w:rFonts w:ascii="Arial" w:hAnsi="Arial" w:cs="Arial"/>
                <w:sz w:val="20"/>
                <w:szCs w:val="20"/>
              </w:rPr>
            </w:pPr>
            <w:r w:rsidRPr="00196BC1">
              <w:rPr>
                <w:rFonts w:ascii="Arial" w:hAnsi="Arial" w:cs="Arial"/>
                <w:sz w:val="20"/>
                <w:szCs w:val="20"/>
              </w:rPr>
              <w:t>Telephone Number</w:t>
            </w:r>
          </w:p>
        </w:tc>
        <w:tc>
          <w:tcPr>
            <w:tcW w:w="4791" w:type="dxa"/>
          </w:tcPr>
          <w:p w14:paraId="30C37700" w14:textId="77777777" w:rsidR="006B5FD4" w:rsidRPr="00196BC1" w:rsidRDefault="006B5FD4" w:rsidP="006B5FD4">
            <w:pPr>
              <w:spacing w:before="60" w:after="60"/>
              <w:jc w:val="center"/>
              <w:rPr>
                <w:rFonts w:ascii="Arial" w:hAnsi="Arial" w:cs="Arial"/>
                <w:sz w:val="20"/>
                <w:szCs w:val="20"/>
              </w:rPr>
            </w:pPr>
          </w:p>
        </w:tc>
      </w:tr>
      <w:tr w:rsidR="006B5FD4" w:rsidRPr="00CA055C" w14:paraId="02DF1154" w14:textId="77777777" w:rsidTr="001E39C2">
        <w:tc>
          <w:tcPr>
            <w:tcW w:w="4707" w:type="dxa"/>
          </w:tcPr>
          <w:p w14:paraId="35EBCA1A" w14:textId="77777777" w:rsidR="006B5FD4" w:rsidRPr="00196BC1" w:rsidRDefault="006B5FD4" w:rsidP="006B5FD4">
            <w:pPr>
              <w:spacing w:before="60" w:after="60"/>
              <w:rPr>
                <w:rFonts w:ascii="Arial" w:hAnsi="Arial" w:cs="Arial"/>
                <w:b/>
                <w:sz w:val="20"/>
                <w:szCs w:val="20"/>
              </w:rPr>
            </w:pPr>
            <w:r w:rsidRPr="00196BC1">
              <w:rPr>
                <w:rFonts w:ascii="Arial" w:hAnsi="Arial" w:cs="Arial"/>
                <w:b/>
                <w:sz w:val="20"/>
                <w:szCs w:val="20"/>
              </w:rPr>
              <w:t>Secondary Fund Manager</w:t>
            </w:r>
            <w:r w:rsidR="001E39C2" w:rsidRPr="00196BC1">
              <w:rPr>
                <w:rFonts w:ascii="Arial" w:hAnsi="Arial" w:cs="Arial"/>
                <w:b/>
                <w:sz w:val="20"/>
                <w:szCs w:val="20"/>
              </w:rPr>
              <w:t>*</w:t>
            </w:r>
          </w:p>
          <w:p w14:paraId="31B50EA1" w14:textId="77777777" w:rsidR="006B5FD4" w:rsidRPr="00196BC1" w:rsidRDefault="00AB4B0C" w:rsidP="006B5FD4">
            <w:pPr>
              <w:spacing w:before="60" w:after="60"/>
              <w:rPr>
                <w:rFonts w:ascii="Arial" w:hAnsi="Arial" w:cs="Arial"/>
                <w:sz w:val="20"/>
                <w:szCs w:val="20"/>
              </w:rPr>
            </w:pPr>
            <w:r>
              <w:rPr>
                <w:rFonts w:ascii="Arial" w:hAnsi="Arial" w:cs="Arial"/>
                <w:sz w:val="20"/>
                <w:szCs w:val="20"/>
              </w:rPr>
              <w:t>Signature</w:t>
            </w:r>
          </w:p>
          <w:p w14:paraId="09FEFF66" w14:textId="77777777" w:rsidR="006B5FD4" w:rsidRPr="00196BC1" w:rsidRDefault="006B5FD4" w:rsidP="006B5FD4">
            <w:pPr>
              <w:spacing w:before="60" w:after="60"/>
              <w:rPr>
                <w:rFonts w:ascii="Arial" w:hAnsi="Arial" w:cs="Arial"/>
                <w:sz w:val="20"/>
                <w:szCs w:val="20"/>
              </w:rPr>
            </w:pPr>
            <w:r w:rsidRPr="00196BC1">
              <w:rPr>
                <w:rFonts w:ascii="Arial" w:hAnsi="Arial" w:cs="Arial"/>
                <w:sz w:val="20"/>
                <w:szCs w:val="20"/>
              </w:rPr>
              <w:t>Designation</w:t>
            </w:r>
          </w:p>
          <w:p w14:paraId="1698956B" w14:textId="77777777" w:rsidR="006B5FD4" w:rsidRPr="00196BC1" w:rsidRDefault="006B5FD4" w:rsidP="006B5FD4">
            <w:pPr>
              <w:spacing w:before="60" w:after="60"/>
              <w:rPr>
                <w:rFonts w:ascii="Arial" w:hAnsi="Arial" w:cs="Arial"/>
                <w:sz w:val="20"/>
                <w:szCs w:val="20"/>
              </w:rPr>
            </w:pPr>
            <w:r w:rsidRPr="00196BC1">
              <w:rPr>
                <w:rFonts w:ascii="Arial" w:hAnsi="Arial" w:cs="Arial"/>
                <w:sz w:val="20"/>
                <w:szCs w:val="20"/>
              </w:rPr>
              <w:t>Cymru User ID</w:t>
            </w:r>
          </w:p>
          <w:p w14:paraId="76A8E789" w14:textId="77777777" w:rsidR="006B5FD4" w:rsidRPr="00196BC1" w:rsidRDefault="006B5FD4" w:rsidP="006B5FD4">
            <w:pPr>
              <w:spacing w:before="60" w:after="60"/>
              <w:rPr>
                <w:rFonts w:ascii="Arial" w:hAnsi="Arial" w:cs="Arial"/>
                <w:b/>
                <w:sz w:val="20"/>
                <w:szCs w:val="20"/>
              </w:rPr>
            </w:pPr>
            <w:r w:rsidRPr="00196BC1">
              <w:rPr>
                <w:rFonts w:ascii="Arial" w:hAnsi="Arial" w:cs="Arial"/>
                <w:b/>
                <w:sz w:val="20"/>
                <w:szCs w:val="20"/>
              </w:rPr>
              <w:t>Contact Details</w:t>
            </w:r>
          </w:p>
          <w:p w14:paraId="48C75F6A" w14:textId="77777777" w:rsidR="006B5FD4" w:rsidRPr="00196BC1" w:rsidRDefault="006B5FD4" w:rsidP="006B5FD4">
            <w:pPr>
              <w:spacing w:before="60" w:after="60"/>
              <w:rPr>
                <w:rFonts w:ascii="Arial" w:hAnsi="Arial" w:cs="Arial"/>
                <w:sz w:val="20"/>
                <w:szCs w:val="20"/>
              </w:rPr>
            </w:pPr>
            <w:r w:rsidRPr="00196BC1">
              <w:rPr>
                <w:rFonts w:ascii="Arial" w:hAnsi="Arial" w:cs="Arial"/>
                <w:sz w:val="20"/>
                <w:szCs w:val="20"/>
              </w:rPr>
              <w:t>E-Mail</w:t>
            </w:r>
          </w:p>
          <w:p w14:paraId="23A44E09" w14:textId="77777777" w:rsidR="006B5FD4" w:rsidRPr="00196BC1" w:rsidRDefault="006B5FD4" w:rsidP="006B5FD4">
            <w:pPr>
              <w:spacing w:before="60" w:after="60"/>
              <w:rPr>
                <w:rFonts w:ascii="Arial" w:hAnsi="Arial" w:cs="Arial"/>
                <w:sz w:val="20"/>
                <w:szCs w:val="20"/>
              </w:rPr>
            </w:pPr>
            <w:r w:rsidRPr="00196BC1">
              <w:rPr>
                <w:rFonts w:ascii="Arial" w:hAnsi="Arial" w:cs="Arial"/>
                <w:sz w:val="20"/>
                <w:szCs w:val="20"/>
              </w:rPr>
              <w:t>Telephone Number</w:t>
            </w:r>
          </w:p>
        </w:tc>
        <w:tc>
          <w:tcPr>
            <w:tcW w:w="4791" w:type="dxa"/>
          </w:tcPr>
          <w:p w14:paraId="715271A7" w14:textId="77777777" w:rsidR="006B5FD4" w:rsidRPr="00196BC1" w:rsidRDefault="006B5FD4" w:rsidP="006B5FD4">
            <w:pPr>
              <w:spacing w:before="60" w:after="60"/>
              <w:jc w:val="center"/>
              <w:rPr>
                <w:rFonts w:ascii="Arial" w:hAnsi="Arial" w:cs="Arial"/>
                <w:sz w:val="20"/>
                <w:szCs w:val="20"/>
              </w:rPr>
            </w:pPr>
          </w:p>
        </w:tc>
      </w:tr>
      <w:tr w:rsidR="006B5FD4" w:rsidRPr="00CA055C" w14:paraId="1EC7F4CD" w14:textId="77777777" w:rsidTr="001E39C2">
        <w:trPr>
          <w:trHeight w:val="1333"/>
        </w:trPr>
        <w:tc>
          <w:tcPr>
            <w:tcW w:w="4707" w:type="dxa"/>
          </w:tcPr>
          <w:p w14:paraId="42A86828" w14:textId="77777777" w:rsidR="006B5FD4" w:rsidRPr="00196BC1" w:rsidRDefault="006B5FD4" w:rsidP="006B5FD4">
            <w:pPr>
              <w:spacing w:before="60" w:after="60"/>
              <w:rPr>
                <w:rFonts w:ascii="Arial" w:hAnsi="Arial" w:cs="Arial"/>
                <w:b/>
                <w:sz w:val="20"/>
                <w:szCs w:val="20"/>
              </w:rPr>
            </w:pPr>
            <w:r w:rsidRPr="00196BC1">
              <w:rPr>
                <w:rFonts w:ascii="Arial" w:hAnsi="Arial" w:cs="Arial"/>
                <w:b/>
                <w:sz w:val="20"/>
                <w:szCs w:val="20"/>
              </w:rPr>
              <w:t>Request Authorised By</w:t>
            </w:r>
          </w:p>
          <w:p w14:paraId="51B0998E" w14:textId="77777777" w:rsidR="006B5FD4" w:rsidRPr="00196BC1" w:rsidRDefault="00C35347" w:rsidP="006B5FD4">
            <w:pPr>
              <w:spacing w:before="60" w:after="60"/>
              <w:rPr>
                <w:rFonts w:ascii="Arial" w:hAnsi="Arial" w:cs="Arial"/>
                <w:sz w:val="20"/>
                <w:szCs w:val="20"/>
              </w:rPr>
            </w:pPr>
            <w:r>
              <w:rPr>
                <w:rFonts w:ascii="Arial" w:hAnsi="Arial" w:cs="Arial"/>
                <w:b/>
                <w:sz w:val="20"/>
                <w:szCs w:val="20"/>
              </w:rPr>
              <w:t>Service Group Director</w:t>
            </w:r>
            <w:r w:rsidR="002A1BDB" w:rsidRPr="00196BC1">
              <w:rPr>
                <w:rFonts w:ascii="Arial" w:hAnsi="Arial" w:cs="Arial"/>
                <w:b/>
                <w:sz w:val="20"/>
                <w:szCs w:val="20"/>
              </w:rPr>
              <w:t>/</w:t>
            </w:r>
            <w:r>
              <w:rPr>
                <w:rFonts w:ascii="Arial" w:hAnsi="Arial" w:cs="Arial"/>
                <w:b/>
                <w:sz w:val="20"/>
                <w:szCs w:val="20"/>
              </w:rPr>
              <w:t xml:space="preserve">Service Group </w:t>
            </w:r>
            <w:r w:rsidR="002A1BDB" w:rsidRPr="00196BC1">
              <w:rPr>
                <w:rFonts w:ascii="Arial" w:hAnsi="Arial" w:cs="Arial"/>
                <w:b/>
                <w:sz w:val="20"/>
                <w:szCs w:val="20"/>
              </w:rPr>
              <w:t>Medical Director/</w:t>
            </w:r>
            <w:r>
              <w:rPr>
                <w:rFonts w:ascii="Arial" w:hAnsi="Arial" w:cs="Arial"/>
                <w:b/>
                <w:sz w:val="20"/>
                <w:szCs w:val="20"/>
              </w:rPr>
              <w:t xml:space="preserve">Service Group </w:t>
            </w:r>
            <w:r w:rsidR="002A1BDB" w:rsidRPr="00196BC1">
              <w:rPr>
                <w:rFonts w:ascii="Arial" w:hAnsi="Arial" w:cs="Arial"/>
                <w:b/>
                <w:sz w:val="20"/>
                <w:szCs w:val="20"/>
              </w:rPr>
              <w:t>Nurse Director</w:t>
            </w:r>
          </w:p>
          <w:p w14:paraId="7EFFB0F4" w14:textId="77777777" w:rsidR="006B5FD4" w:rsidRPr="00196BC1" w:rsidRDefault="00AB4B0C" w:rsidP="006B5FD4">
            <w:pPr>
              <w:spacing w:before="60" w:after="60"/>
              <w:rPr>
                <w:rFonts w:ascii="Arial" w:hAnsi="Arial" w:cs="Arial"/>
                <w:sz w:val="20"/>
                <w:szCs w:val="20"/>
              </w:rPr>
            </w:pPr>
            <w:r>
              <w:rPr>
                <w:rFonts w:ascii="Arial" w:hAnsi="Arial" w:cs="Arial"/>
                <w:sz w:val="20"/>
                <w:szCs w:val="20"/>
              </w:rPr>
              <w:t>Signature</w:t>
            </w:r>
          </w:p>
          <w:p w14:paraId="32346EB6" w14:textId="77777777" w:rsidR="006B5FD4" w:rsidRPr="00196BC1" w:rsidRDefault="006B5FD4" w:rsidP="006B5FD4">
            <w:pPr>
              <w:spacing w:before="60" w:after="60"/>
              <w:rPr>
                <w:rFonts w:ascii="Arial" w:hAnsi="Arial" w:cs="Arial"/>
                <w:sz w:val="20"/>
                <w:szCs w:val="20"/>
              </w:rPr>
            </w:pPr>
            <w:r w:rsidRPr="00196BC1">
              <w:rPr>
                <w:rFonts w:ascii="Arial" w:hAnsi="Arial" w:cs="Arial"/>
                <w:sz w:val="20"/>
                <w:szCs w:val="20"/>
              </w:rPr>
              <w:t>Designation</w:t>
            </w:r>
          </w:p>
        </w:tc>
        <w:tc>
          <w:tcPr>
            <w:tcW w:w="4791" w:type="dxa"/>
          </w:tcPr>
          <w:p w14:paraId="20880F84" w14:textId="77777777" w:rsidR="006B5FD4" w:rsidRPr="00196BC1" w:rsidRDefault="006B5FD4" w:rsidP="006B5FD4">
            <w:pPr>
              <w:spacing w:before="60" w:after="60"/>
              <w:jc w:val="center"/>
              <w:rPr>
                <w:rFonts w:ascii="Arial" w:hAnsi="Arial" w:cs="Arial"/>
                <w:sz w:val="20"/>
                <w:szCs w:val="20"/>
              </w:rPr>
            </w:pPr>
          </w:p>
        </w:tc>
      </w:tr>
      <w:tr w:rsidR="006B5FD4" w:rsidRPr="00CA055C" w14:paraId="12D183AC" w14:textId="77777777" w:rsidTr="001E39C2">
        <w:tc>
          <w:tcPr>
            <w:tcW w:w="4707" w:type="dxa"/>
            <w:tcBorders>
              <w:bottom w:val="single" w:sz="4" w:space="0" w:color="auto"/>
            </w:tcBorders>
          </w:tcPr>
          <w:p w14:paraId="780718A3" w14:textId="77777777" w:rsidR="006B5FD4" w:rsidRPr="00196BC1" w:rsidRDefault="0089252F" w:rsidP="006B5FD4">
            <w:pPr>
              <w:spacing w:before="60" w:after="60"/>
              <w:rPr>
                <w:rFonts w:ascii="Arial" w:hAnsi="Arial" w:cs="Arial"/>
                <w:b/>
                <w:sz w:val="20"/>
                <w:szCs w:val="20"/>
              </w:rPr>
            </w:pPr>
            <w:r w:rsidRPr="00196BC1">
              <w:rPr>
                <w:rFonts w:ascii="Arial" w:hAnsi="Arial" w:cs="Arial"/>
                <w:b/>
                <w:sz w:val="20"/>
                <w:szCs w:val="20"/>
              </w:rPr>
              <w:t xml:space="preserve">Request </w:t>
            </w:r>
            <w:r w:rsidR="00C35347">
              <w:rPr>
                <w:rFonts w:ascii="Arial" w:hAnsi="Arial" w:cs="Arial"/>
                <w:b/>
                <w:sz w:val="20"/>
                <w:szCs w:val="20"/>
              </w:rPr>
              <w:t>Approved by Director of Finance (if applicable)</w:t>
            </w:r>
          </w:p>
          <w:p w14:paraId="43491FF3" w14:textId="77777777" w:rsidR="006B5FD4" w:rsidRPr="00196BC1" w:rsidRDefault="00AB4B0C" w:rsidP="006B5FD4">
            <w:pPr>
              <w:spacing w:before="60" w:after="60"/>
              <w:rPr>
                <w:rFonts w:ascii="Arial" w:hAnsi="Arial" w:cs="Arial"/>
                <w:sz w:val="20"/>
                <w:szCs w:val="20"/>
              </w:rPr>
            </w:pPr>
            <w:r>
              <w:rPr>
                <w:rFonts w:ascii="Arial" w:hAnsi="Arial" w:cs="Arial"/>
                <w:sz w:val="20"/>
                <w:szCs w:val="20"/>
              </w:rPr>
              <w:t>Signature</w:t>
            </w:r>
          </w:p>
          <w:p w14:paraId="675B7522" w14:textId="77777777" w:rsidR="006B5FD4" w:rsidRPr="00196BC1" w:rsidRDefault="006B5FD4" w:rsidP="006B5FD4">
            <w:pPr>
              <w:spacing w:before="60" w:after="60"/>
              <w:rPr>
                <w:rFonts w:ascii="Arial" w:hAnsi="Arial" w:cs="Arial"/>
                <w:sz w:val="20"/>
                <w:szCs w:val="20"/>
              </w:rPr>
            </w:pPr>
            <w:r w:rsidRPr="00196BC1">
              <w:rPr>
                <w:rFonts w:ascii="Arial" w:hAnsi="Arial" w:cs="Arial"/>
                <w:sz w:val="20"/>
                <w:szCs w:val="20"/>
              </w:rPr>
              <w:t>Designation</w:t>
            </w:r>
          </w:p>
        </w:tc>
        <w:tc>
          <w:tcPr>
            <w:tcW w:w="4791" w:type="dxa"/>
            <w:tcBorders>
              <w:bottom w:val="single" w:sz="4" w:space="0" w:color="auto"/>
            </w:tcBorders>
          </w:tcPr>
          <w:p w14:paraId="3AA97A9C" w14:textId="77777777" w:rsidR="006B5FD4" w:rsidRPr="00196BC1" w:rsidRDefault="006B5FD4" w:rsidP="006B5FD4">
            <w:pPr>
              <w:spacing w:before="60" w:after="60"/>
              <w:jc w:val="center"/>
              <w:rPr>
                <w:rFonts w:ascii="Arial" w:hAnsi="Arial" w:cs="Arial"/>
                <w:sz w:val="20"/>
                <w:szCs w:val="20"/>
              </w:rPr>
            </w:pPr>
          </w:p>
        </w:tc>
      </w:tr>
      <w:tr w:rsidR="006B5FD4" w:rsidRPr="00CA055C" w14:paraId="32C36C3A" w14:textId="77777777" w:rsidTr="001E39C2">
        <w:trPr>
          <w:trHeight w:val="1479"/>
        </w:trPr>
        <w:tc>
          <w:tcPr>
            <w:tcW w:w="9498" w:type="dxa"/>
            <w:gridSpan w:val="2"/>
            <w:shd w:val="clear" w:color="auto" w:fill="D9D9D9"/>
          </w:tcPr>
          <w:p w14:paraId="0AB51E87" w14:textId="77777777" w:rsidR="00780135" w:rsidRDefault="00780135" w:rsidP="006B5FD4">
            <w:pPr>
              <w:spacing w:before="60" w:after="60"/>
              <w:jc w:val="center"/>
              <w:rPr>
                <w:rFonts w:ascii="Arial" w:hAnsi="Arial" w:cs="Arial"/>
                <w:b/>
                <w:sz w:val="20"/>
                <w:szCs w:val="20"/>
              </w:rPr>
            </w:pPr>
            <w:r>
              <w:rPr>
                <w:rFonts w:ascii="Arial" w:hAnsi="Arial" w:cs="Arial"/>
                <w:b/>
                <w:sz w:val="20"/>
                <w:szCs w:val="20"/>
              </w:rPr>
              <w:lastRenderedPageBreak/>
              <w:t xml:space="preserve">DATE </w:t>
            </w:r>
            <w:r w:rsidR="00C35347">
              <w:rPr>
                <w:rFonts w:ascii="Arial" w:hAnsi="Arial" w:cs="Arial"/>
                <w:b/>
                <w:sz w:val="20"/>
                <w:szCs w:val="20"/>
              </w:rPr>
              <w:t>APPROVED/RATIFIED (AS APPLICABLE)</w:t>
            </w:r>
            <w:r>
              <w:rPr>
                <w:rFonts w:ascii="Arial" w:hAnsi="Arial" w:cs="Arial"/>
                <w:b/>
                <w:sz w:val="20"/>
                <w:szCs w:val="20"/>
              </w:rPr>
              <w:t xml:space="preserve"> BY THE CHARITABLE FUBNDS COMMITTEE</w:t>
            </w:r>
          </w:p>
          <w:p w14:paraId="6160C7A1" w14:textId="77777777" w:rsidR="006B5FD4" w:rsidRPr="00196BC1" w:rsidRDefault="006B5FD4" w:rsidP="006B5FD4">
            <w:pPr>
              <w:spacing w:before="60" w:after="60"/>
              <w:jc w:val="center"/>
              <w:rPr>
                <w:rFonts w:ascii="Arial" w:hAnsi="Arial" w:cs="Arial"/>
                <w:b/>
                <w:sz w:val="20"/>
                <w:szCs w:val="20"/>
              </w:rPr>
            </w:pPr>
          </w:p>
          <w:p w14:paraId="58D75A3B" w14:textId="77777777" w:rsidR="006B5FD4" w:rsidRPr="00196BC1" w:rsidRDefault="006B5FD4" w:rsidP="006B5FD4">
            <w:pPr>
              <w:spacing w:before="60" w:after="60"/>
              <w:jc w:val="center"/>
              <w:rPr>
                <w:rFonts w:ascii="Arial" w:hAnsi="Arial" w:cs="Arial"/>
                <w:b/>
                <w:sz w:val="20"/>
                <w:szCs w:val="20"/>
              </w:rPr>
            </w:pPr>
            <w:r w:rsidRPr="00196BC1">
              <w:rPr>
                <w:rFonts w:ascii="Arial" w:hAnsi="Arial" w:cs="Arial"/>
                <w:b/>
                <w:sz w:val="20"/>
                <w:szCs w:val="20"/>
              </w:rPr>
              <w:t xml:space="preserve">REQUEST APPROVED / </w:t>
            </w:r>
            <w:r w:rsidR="00C35347">
              <w:rPr>
                <w:rFonts w:ascii="Arial" w:hAnsi="Arial" w:cs="Arial"/>
                <w:b/>
                <w:sz w:val="20"/>
                <w:szCs w:val="20"/>
              </w:rPr>
              <w:t>RATIFIED/</w:t>
            </w:r>
            <w:r w:rsidRPr="00196BC1">
              <w:rPr>
                <w:rFonts w:ascii="Arial" w:hAnsi="Arial" w:cs="Arial"/>
                <w:b/>
                <w:sz w:val="20"/>
                <w:szCs w:val="20"/>
              </w:rPr>
              <w:t>DECLINED</w:t>
            </w:r>
          </w:p>
          <w:p w14:paraId="58AD751B" w14:textId="77777777" w:rsidR="006B5FD4" w:rsidRPr="00196BC1" w:rsidRDefault="006B5FD4" w:rsidP="006B5FD4">
            <w:pPr>
              <w:spacing w:before="60" w:after="60"/>
              <w:jc w:val="center"/>
              <w:rPr>
                <w:rFonts w:ascii="Arial" w:hAnsi="Arial" w:cs="Arial"/>
                <w:b/>
                <w:sz w:val="20"/>
                <w:szCs w:val="20"/>
              </w:rPr>
            </w:pPr>
            <w:r w:rsidRPr="00196BC1">
              <w:rPr>
                <w:rFonts w:ascii="Arial" w:hAnsi="Arial" w:cs="Arial"/>
                <w:b/>
                <w:sz w:val="20"/>
                <w:szCs w:val="20"/>
              </w:rPr>
              <w:t>Delete as appropriate</w:t>
            </w:r>
          </w:p>
          <w:p w14:paraId="11726753" w14:textId="77777777" w:rsidR="00780135" w:rsidRDefault="00780135" w:rsidP="006B5FD4">
            <w:pPr>
              <w:spacing w:before="60" w:after="60"/>
              <w:rPr>
                <w:rFonts w:ascii="Arial" w:hAnsi="Arial" w:cs="Arial"/>
                <w:b/>
                <w:sz w:val="20"/>
                <w:szCs w:val="20"/>
              </w:rPr>
            </w:pPr>
          </w:p>
          <w:p w14:paraId="6CF29ECF" w14:textId="77777777" w:rsidR="006B5FD4" w:rsidRPr="00196BC1" w:rsidRDefault="006B5FD4" w:rsidP="006B5FD4">
            <w:pPr>
              <w:spacing w:before="60" w:after="60"/>
              <w:ind w:firstLine="34"/>
              <w:rPr>
                <w:rFonts w:ascii="Arial" w:hAnsi="Arial" w:cs="Arial"/>
                <w:b/>
                <w:sz w:val="20"/>
                <w:szCs w:val="20"/>
              </w:rPr>
            </w:pPr>
            <w:r w:rsidRPr="00196BC1">
              <w:rPr>
                <w:rFonts w:ascii="Arial" w:hAnsi="Arial" w:cs="Arial"/>
                <w:b/>
                <w:sz w:val="20"/>
                <w:szCs w:val="20"/>
              </w:rPr>
              <w:t>Date</w:t>
            </w:r>
          </w:p>
        </w:tc>
      </w:tr>
      <w:tr w:rsidR="006B5FD4" w:rsidRPr="00CA055C" w14:paraId="5AA0129F" w14:textId="77777777" w:rsidTr="001E39C2">
        <w:trPr>
          <w:trHeight w:val="686"/>
        </w:trPr>
        <w:tc>
          <w:tcPr>
            <w:tcW w:w="4707" w:type="dxa"/>
          </w:tcPr>
          <w:p w14:paraId="0E1BBED2" w14:textId="77777777" w:rsidR="006B5FD4" w:rsidRPr="00CA055C" w:rsidRDefault="006B5FD4" w:rsidP="0097629A">
            <w:pPr>
              <w:spacing w:before="60" w:after="60"/>
              <w:rPr>
                <w:rFonts w:ascii="Arial" w:hAnsi="Arial" w:cs="Arial"/>
              </w:rPr>
            </w:pPr>
            <w:r w:rsidRPr="00CA055C">
              <w:rPr>
                <w:rFonts w:ascii="Arial" w:hAnsi="Arial" w:cs="Arial"/>
                <w:b/>
              </w:rPr>
              <w:t xml:space="preserve">FUND NUMBER – To be allocated by </w:t>
            </w:r>
            <w:r w:rsidR="0097629A">
              <w:rPr>
                <w:rFonts w:ascii="Arial" w:hAnsi="Arial" w:cs="Arial"/>
                <w:b/>
              </w:rPr>
              <w:t>Finance</w:t>
            </w:r>
          </w:p>
        </w:tc>
        <w:tc>
          <w:tcPr>
            <w:tcW w:w="4791" w:type="dxa"/>
          </w:tcPr>
          <w:p w14:paraId="59743848" w14:textId="77777777" w:rsidR="001E39C2" w:rsidRPr="00CA055C" w:rsidRDefault="001E39C2" w:rsidP="006B5FD4">
            <w:pPr>
              <w:spacing w:before="60" w:after="60"/>
              <w:jc w:val="center"/>
              <w:rPr>
                <w:rFonts w:ascii="Arial" w:hAnsi="Arial" w:cs="Arial"/>
              </w:rPr>
            </w:pPr>
          </w:p>
        </w:tc>
      </w:tr>
    </w:tbl>
    <w:p w14:paraId="49F75040" w14:textId="77777777" w:rsidR="000C659E" w:rsidRDefault="000C659E" w:rsidP="000C659E">
      <w:pPr>
        <w:pStyle w:val="Heading1"/>
        <w:ind w:left="0" w:firstLine="0"/>
        <w:rPr>
          <w:rFonts w:ascii="Arial" w:hAnsi="Arial" w:cs="Arial"/>
        </w:rPr>
      </w:pPr>
      <w:bookmarkStart w:id="121" w:name="_Toc467250048"/>
      <w:bookmarkStart w:id="122" w:name="_Toc467753726"/>
    </w:p>
    <w:p w14:paraId="2FCE9612" w14:textId="77777777" w:rsidR="00780135" w:rsidRDefault="00780135" w:rsidP="00A82F4C"/>
    <w:p w14:paraId="235FFCD1" w14:textId="77777777" w:rsidR="00780135" w:rsidRDefault="00780135" w:rsidP="00A82F4C"/>
    <w:p w14:paraId="3472B452" w14:textId="77777777" w:rsidR="00780135" w:rsidRDefault="00780135" w:rsidP="00A82F4C"/>
    <w:p w14:paraId="2F7C71D3" w14:textId="77777777" w:rsidR="00780135" w:rsidRDefault="00780135" w:rsidP="00A82F4C"/>
    <w:p w14:paraId="542782CB" w14:textId="77777777" w:rsidR="00780135" w:rsidRDefault="00780135" w:rsidP="00A82F4C"/>
    <w:p w14:paraId="0AD1891B" w14:textId="77777777" w:rsidR="00780135" w:rsidRDefault="00780135" w:rsidP="00A82F4C"/>
    <w:p w14:paraId="23857EBE" w14:textId="77777777" w:rsidR="00780135" w:rsidRDefault="00780135" w:rsidP="00A82F4C"/>
    <w:p w14:paraId="535BFFC3" w14:textId="77777777" w:rsidR="00780135" w:rsidRDefault="00780135" w:rsidP="00A82F4C"/>
    <w:p w14:paraId="0B6FB349" w14:textId="77777777" w:rsidR="00780135" w:rsidRDefault="00780135" w:rsidP="00A82F4C"/>
    <w:p w14:paraId="573DAA05" w14:textId="77777777" w:rsidR="00780135" w:rsidRDefault="00780135" w:rsidP="00A82F4C"/>
    <w:p w14:paraId="73B06BFD" w14:textId="77777777" w:rsidR="00780135" w:rsidRDefault="00780135" w:rsidP="00A82F4C"/>
    <w:p w14:paraId="522BB182" w14:textId="77777777" w:rsidR="00780135" w:rsidRDefault="00780135" w:rsidP="00A82F4C"/>
    <w:p w14:paraId="7145B7F1" w14:textId="77777777" w:rsidR="00780135" w:rsidRDefault="00780135" w:rsidP="00A82F4C"/>
    <w:p w14:paraId="1AAE9216" w14:textId="77777777" w:rsidR="00780135" w:rsidRDefault="00780135" w:rsidP="00A82F4C"/>
    <w:p w14:paraId="36272172" w14:textId="77777777" w:rsidR="00780135" w:rsidRDefault="00780135" w:rsidP="00A82F4C"/>
    <w:p w14:paraId="163AE8E2" w14:textId="77777777" w:rsidR="00780135" w:rsidRDefault="00780135" w:rsidP="00A82F4C"/>
    <w:p w14:paraId="6D04F11A" w14:textId="77777777" w:rsidR="00780135" w:rsidRDefault="00780135" w:rsidP="00A82F4C"/>
    <w:p w14:paraId="71A26BD4" w14:textId="77777777" w:rsidR="00780135" w:rsidRDefault="00780135" w:rsidP="00A82F4C"/>
    <w:p w14:paraId="7F0F87BE" w14:textId="77777777" w:rsidR="00780135" w:rsidRDefault="00780135" w:rsidP="00A82F4C"/>
    <w:p w14:paraId="11D77B3D" w14:textId="77777777" w:rsidR="00780135" w:rsidRDefault="00780135" w:rsidP="00A82F4C"/>
    <w:p w14:paraId="129F8657" w14:textId="77777777" w:rsidR="00780135" w:rsidRDefault="00780135" w:rsidP="00A82F4C"/>
    <w:p w14:paraId="0CF16D68" w14:textId="77777777" w:rsidR="00780135" w:rsidRDefault="00780135" w:rsidP="00A82F4C"/>
    <w:p w14:paraId="24FEF24B" w14:textId="77777777" w:rsidR="00780135" w:rsidRDefault="00780135" w:rsidP="00A82F4C"/>
    <w:p w14:paraId="63A1F3F9" w14:textId="77777777" w:rsidR="00780135" w:rsidRDefault="00780135" w:rsidP="00A82F4C"/>
    <w:p w14:paraId="5719714C" w14:textId="77777777" w:rsidR="00780135" w:rsidRDefault="00780135" w:rsidP="00A82F4C"/>
    <w:p w14:paraId="061C4249" w14:textId="77777777" w:rsidR="00780135" w:rsidRDefault="00780135" w:rsidP="00A82F4C"/>
    <w:p w14:paraId="05279D8D" w14:textId="77777777" w:rsidR="00780135" w:rsidRDefault="00780135" w:rsidP="00A82F4C"/>
    <w:p w14:paraId="5BD3D215" w14:textId="77777777" w:rsidR="00780135" w:rsidRDefault="00780135" w:rsidP="00A82F4C"/>
    <w:p w14:paraId="682F61BE" w14:textId="77777777" w:rsidR="00780135" w:rsidRDefault="00780135" w:rsidP="00A82F4C"/>
    <w:p w14:paraId="7CC5A85C" w14:textId="77777777" w:rsidR="00780135" w:rsidRDefault="00780135" w:rsidP="00A82F4C"/>
    <w:p w14:paraId="45D8D8AB" w14:textId="77777777" w:rsidR="00780135" w:rsidRDefault="00780135" w:rsidP="00A82F4C"/>
    <w:p w14:paraId="2AFCECB7" w14:textId="77777777" w:rsidR="00780135" w:rsidRDefault="00780135" w:rsidP="00A82F4C"/>
    <w:p w14:paraId="44120518" w14:textId="77777777" w:rsidR="00780135" w:rsidRDefault="00780135" w:rsidP="00A82F4C"/>
    <w:p w14:paraId="025A30AE" w14:textId="77777777" w:rsidR="00A82F4C" w:rsidRDefault="00A82F4C" w:rsidP="00A82F4C"/>
    <w:p w14:paraId="590A3736" w14:textId="77777777" w:rsidR="00A82F4C" w:rsidRDefault="00A82F4C" w:rsidP="00A82F4C"/>
    <w:p w14:paraId="77F4EEB4" w14:textId="77777777" w:rsidR="00A82F4C" w:rsidRDefault="00A82F4C" w:rsidP="00A82F4C"/>
    <w:p w14:paraId="0A76694D" w14:textId="77777777" w:rsidR="00A82F4C" w:rsidRDefault="00A82F4C" w:rsidP="00A82F4C"/>
    <w:p w14:paraId="7BB276D3" w14:textId="77777777" w:rsidR="00C35347" w:rsidRDefault="00C35347" w:rsidP="00A82F4C"/>
    <w:p w14:paraId="08858447" w14:textId="77777777" w:rsidR="00780135" w:rsidRDefault="00780135" w:rsidP="00A82F4C"/>
    <w:p w14:paraId="05304295" w14:textId="77777777" w:rsidR="000C659E" w:rsidRPr="002E06B1" w:rsidRDefault="000C659E" w:rsidP="000C659E">
      <w:pPr>
        <w:pStyle w:val="Heading1"/>
        <w:ind w:left="0" w:firstLine="0"/>
        <w:rPr>
          <w:rFonts w:ascii="Arial" w:hAnsi="Arial" w:cs="Arial"/>
        </w:rPr>
      </w:pPr>
      <w:bookmarkStart w:id="123" w:name="_Toc120630067"/>
      <w:r w:rsidRPr="002E06B1">
        <w:rPr>
          <w:rFonts w:ascii="Arial" w:hAnsi="Arial" w:cs="Arial"/>
        </w:rPr>
        <w:lastRenderedPageBreak/>
        <w:t xml:space="preserve">APPENDIX </w:t>
      </w:r>
      <w:r>
        <w:rPr>
          <w:rFonts w:ascii="Arial" w:hAnsi="Arial" w:cs="Arial"/>
        </w:rPr>
        <w:t>2</w:t>
      </w:r>
      <w:r w:rsidRPr="002E06B1">
        <w:rPr>
          <w:rFonts w:ascii="Arial" w:hAnsi="Arial" w:cs="Arial"/>
        </w:rPr>
        <w:t xml:space="preserve">: REQUEST </w:t>
      </w:r>
      <w:r>
        <w:rPr>
          <w:rFonts w:ascii="Arial" w:hAnsi="Arial" w:cs="Arial"/>
        </w:rPr>
        <w:t>TO RE</w:t>
      </w:r>
      <w:r w:rsidR="00AB6618">
        <w:rPr>
          <w:rFonts w:ascii="Arial" w:hAnsi="Arial" w:cs="Arial"/>
        </w:rPr>
        <w:t>-</w:t>
      </w:r>
      <w:r>
        <w:rPr>
          <w:rFonts w:ascii="Arial" w:hAnsi="Arial" w:cs="Arial"/>
        </w:rPr>
        <w:t>OPEN A CLOSED C</w:t>
      </w:r>
      <w:r w:rsidRPr="002E06B1">
        <w:rPr>
          <w:rFonts w:ascii="Arial" w:hAnsi="Arial" w:cs="Arial"/>
        </w:rPr>
        <w:t>HARITABLE FUND</w:t>
      </w:r>
      <w:bookmarkEnd w:id="123"/>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7"/>
        <w:gridCol w:w="4791"/>
      </w:tblGrid>
      <w:tr w:rsidR="000C659E" w:rsidRPr="00CA055C" w14:paraId="7237446D" w14:textId="77777777" w:rsidTr="000C659E">
        <w:tc>
          <w:tcPr>
            <w:tcW w:w="4707" w:type="dxa"/>
          </w:tcPr>
          <w:p w14:paraId="2776F6BE" w14:textId="77777777" w:rsidR="000C659E" w:rsidRPr="00196BC1" w:rsidRDefault="000C659E" w:rsidP="0097629A">
            <w:pPr>
              <w:spacing w:before="60" w:after="60"/>
              <w:rPr>
                <w:rFonts w:ascii="Arial" w:hAnsi="Arial" w:cs="Arial"/>
                <w:b/>
                <w:sz w:val="20"/>
                <w:szCs w:val="20"/>
              </w:rPr>
            </w:pPr>
            <w:r w:rsidRPr="00196BC1">
              <w:rPr>
                <w:rFonts w:ascii="Arial" w:hAnsi="Arial" w:cs="Arial"/>
                <w:b/>
                <w:sz w:val="20"/>
                <w:szCs w:val="20"/>
              </w:rPr>
              <w:t xml:space="preserve">Service </w:t>
            </w:r>
            <w:r w:rsidR="0097629A">
              <w:rPr>
                <w:rFonts w:ascii="Arial" w:hAnsi="Arial" w:cs="Arial"/>
                <w:b/>
                <w:sz w:val="20"/>
                <w:szCs w:val="20"/>
              </w:rPr>
              <w:t>Group</w:t>
            </w:r>
          </w:p>
        </w:tc>
        <w:tc>
          <w:tcPr>
            <w:tcW w:w="4791" w:type="dxa"/>
          </w:tcPr>
          <w:p w14:paraId="19E49BBC" w14:textId="77777777" w:rsidR="000C659E" w:rsidRPr="00196BC1" w:rsidRDefault="000C659E" w:rsidP="000C659E">
            <w:pPr>
              <w:spacing w:before="60" w:after="60"/>
              <w:jc w:val="center"/>
              <w:rPr>
                <w:rFonts w:ascii="Arial" w:hAnsi="Arial" w:cs="Arial"/>
                <w:sz w:val="20"/>
                <w:szCs w:val="20"/>
              </w:rPr>
            </w:pPr>
          </w:p>
        </w:tc>
      </w:tr>
      <w:tr w:rsidR="000C659E" w:rsidRPr="00CA055C" w14:paraId="3C273FF0" w14:textId="77777777" w:rsidTr="000C659E">
        <w:tc>
          <w:tcPr>
            <w:tcW w:w="4707" w:type="dxa"/>
          </w:tcPr>
          <w:p w14:paraId="4D48EE3A" w14:textId="77777777" w:rsidR="000C659E" w:rsidRPr="00196BC1" w:rsidRDefault="000C659E" w:rsidP="000C659E">
            <w:pPr>
              <w:spacing w:before="60" w:after="60"/>
              <w:rPr>
                <w:rFonts w:ascii="Arial" w:hAnsi="Arial" w:cs="Arial"/>
                <w:b/>
                <w:sz w:val="20"/>
                <w:szCs w:val="20"/>
              </w:rPr>
            </w:pPr>
            <w:r w:rsidRPr="00196BC1">
              <w:rPr>
                <w:rFonts w:ascii="Arial" w:hAnsi="Arial" w:cs="Arial"/>
                <w:b/>
                <w:sz w:val="20"/>
                <w:szCs w:val="20"/>
              </w:rPr>
              <w:t>Charitable Fund Name</w:t>
            </w:r>
          </w:p>
        </w:tc>
        <w:tc>
          <w:tcPr>
            <w:tcW w:w="4791" w:type="dxa"/>
          </w:tcPr>
          <w:p w14:paraId="01E7FED1" w14:textId="77777777" w:rsidR="000C659E" w:rsidRPr="00196BC1" w:rsidRDefault="000C659E" w:rsidP="000C659E">
            <w:pPr>
              <w:spacing w:before="60" w:after="60"/>
              <w:jc w:val="center"/>
              <w:rPr>
                <w:rFonts w:ascii="Arial" w:hAnsi="Arial" w:cs="Arial"/>
                <w:sz w:val="20"/>
                <w:szCs w:val="20"/>
              </w:rPr>
            </w:pPr>
          </w:p>
        </w:tc>
      </w:tr>
      <w:tr w:rsidR="000C659E" w:rsidRPr="00CA055C" w14:paraId="3A95B5E3" w14:textId="77777777" w:rsidTr="000C659E">
        <w:tc>
          <w:tcPr>
            <w:tcW w:w="4707" w:type="dxa"/>
          </w:tcPr>
          <w:p w14:paraId="48CCB3E1" w14:textId="77777777" w:rsidR="000C659E" w:rsidRPr="00196BC1" w:rsidRDefault="000C659E" w:rsidP="000C659E">
            <w:pPr>
              <w:spacing w:before="60" w:after="60"/>
              <w:rPr>
                <w:rFonts w:ascii="Arial" w:hAnsi="Arial" w:cs="Arial"/>
                <w:b/>
                <w:sz w:val="20"/>
                <w:szCs w:val="20"/>
              </w:rPr>
            </w:pPr>
            <w:r w:rsidRPr="00196BC1">
              <w:rPr>
                <w:rFonts w:ascii="Arial" w:hAnsi="Arial" w:cs="Arial"/>
                <w:b/>
                <w:sz w:val="20"/>
                <w:szCs w:val="20"/>
              </w:rPr>
              <w:t>Fund Purpose</w:t>
            </w:r>
          </w:p>
        </w:tc>
        <w:tc>
          <w:tcPr>
            <w:tcW w:w="4791" w:type="dxa"/>
          </w:tcPr>
          <w:p w14:paraId="701D9979" w14:textId="77777777" w:rsidR="000C659E" w:rsidRPr="00196BC1" w:rsidRDefault="000C659E" w:rsidP="000C659E">
            <w:pPr>
              <w:spacing w:before="60" w:after="60"/>
              <w:jc w:val="center"/>
              <w:rPr>
                <w:rFonts w:ascii="Arial" w:hAnsi="Arial" w:cs="Arial"/>
                <w:sz w:val="20"/>
                <w:szCs w:val="20"/>
              </w:rPr>
            </w:pPr>
          </w:p>
        </w:tc>
      </w:tr>
      <w:tr w:rsidR="000C659E" w:rsidRPr="00CA055C" w14:paraId="797857BB" w14:textId="77777777" w:rsidTr="00AB6618">
        <w:trPr>
          <w:trHeight w:val="1189"/>
        </w:trPr>
        <w:tc>
          <w:tcPr>
            <w:tcW w:w="4707" w:type="dxa"/>
          </w:tcPr>
          <w:p w14:paraId="1C6F93EB" w14:textId="77777777" w:rsidR="000C659E" w:rsidRPr="00196BC1" w:rsidRDefault="00AB6618" w:rsidP="00AB6618">
            <w:pPr>
              <w:spacing w:before="60" w:after="60"/>
              <w:rPr>
                <w:rFonts w:ascii="Arial" w:hAnsi="Arial" w:cs="Arial"/>
                <w:b/>
                <w:sz w:val="20"/>
                <w:szCs w:val="20"/>
              </w:rPr>
            </w:pPr>
            <w:r>
              <w:rPr>
                <w:rFonts w:ascii="Arial" w:hAnsi="Arial" w:cs="Arial"/>
                <w:b/>
                <w:sz w:val="20"/>
                <w:szCs w:val="20"/>
              </w:rPr>
              <w:t>Reason for Fund being re-opened</w:t>
            </w:r>
          </w:p>
        </w:tc>
        <w:tc>
          <w:tcPr>
            <w:tcW w:w="4791" w:type="dxa"/>
          </w:tcPr>
          <w:p w14:paraId="7F8A58A9" w14:textId="77777777" w:rsidR="000C659E" w:rsidRPr="00196BC1" w:rsidRDefault="000C659E" w:rsidP="000C659E">
            <w:pPr>
              <w:spacing w:before="60" w:after="60"/>
              <w:jc w:val="center"/>
              <w:rPr>
                <w:rFonts w:ascii="Arial" w:hAnsi="Arial" w:cs="Arial"/>
                <w:sz w:val="20"/>
                <w:szCs w:val="20"/>
              </w:rPr>
            </w:pPr>
          </w:p>
        </w:tc>
      </w:tr>
      <w:tr w:rsidR="000C659E" w:rsidRPr="00CA055C" w14:paraId="092DAE88" w14:textId="77777777" w:rsidTr="000C659E">
        <w:tc>
          <w:tcPr>
            <w:tcW w:w="4707" w:type="dxa"/>
          </w:tcPr>
          <w:p w14:paraId="18CAA961" w14:textId="77777777" w:rsidR="000C659E" w:rsidRPr="00196BC1" w:rsidRDefault="000C659E" w:rsidP="000C659E">
            <w:pPr>
              <w:spacing w:before="60" w:after="60"/>
              <w:rPr>
                <w:rFonts w:ascii="Arial" w:hAnsi="Arial" w:cs="Arial"/>
                <w:b/>
                <w:sz w:val="20"/>
                <w:szCs w:val="20"/>
              </w:rPr>
            </w:pPr>
            <w:r w:rsidRPr="00196BC1">
              <w:rPr>
                <w:rFonts w:ascii="Arial" w:hAnsi="Arial" w:cs="Arial"/>
                <w:b/>
                <w:sz w:val="20"/>
                <w:szCs w:val="20"/>
              </w:rPr>
              <w:t>Primary Fund Manager *</w:t>
            </w:r>
          </w:p>
          <w:p w14:paraId="31D0BF3D" w14:textId="77777777" w:rsidR="000C659E" w:rsidRPr="00196BC1" w:rsidRDefault="006E6D42" w:rsidP="000C659E">
            <w:pPr>
              <w:spacing w:before="60" w:after="60"/>
              <w:rPr>
                <w:rFonts w:ascii="Arial" w:hAnsi="Arial" w:cs="Arial"/>
                <w:sz w:val="20"/>
                <w:szCs w:val="20"/>
              </w:rPr>
            </w:pPr>
            <w:r>
              <w:rPr>
                <w:rFonts w:ascii="Arial" w:hAnsi="Arial" w:cs="Arial"/>
                <w:sz w:val="20"/>
                <w:szCs w:val="20"/>
              </w:rPr>
              <w:t>Signature</w:t>
            </w:r>
          </w:p>
          <w:p w14:paraId="30454833" w14:textId="77777777" w:rsidR="000C659E" w:rsidRPr="00196BC1" w:rsidRDefault="000C659E" w:rsidP="000C659E">
            <w:pPr>
              <w:spacing w:before="60" w:after="60"/>
              <w:rPr>
                <w:rFonts w:ascii="Arial" w:hAnsi="Arial" w:cs="Arial"/>
                <w:sz w:val="20"/>
                <w:szCs w:val="20"/>
              </w:rPr>
            </w:pPr>
            <w:r w:rsidRPr="00196BC1">
              <w:rPr>
                <w:rFonts w:ascii="Arial" w:hAnsi="Arial" w:cs="Arial"/>
                <w:sz w:val="20"/>
                <w:szCs w:val="20"/>
              </w:rPr>
              <w:t>Designation</w:t>
            </w:r>
          </w:p>
          <w:p w14:paraId="6CEF997A" w14:textId="77777777" w:rsidR="000C659E" w:rsidRPr="00196BC1" w:rsidRDefault="000C659E" w:rsidP="000C659E">
            <w:pPr>
              <w:spacing w:before="60" w:after="60"/>
              <w:rPr>
                <w:rFonts w:ascii="Arial" w:hAnsi="Arial" w:cs="Arial"/>
                <w:sz w:val="20"/>
                <w:szCs w:val="20"/>
              </w:rPr>
            </w:pPr>
            <w:r w:rsidRPr="00196BC1">
              <w:rPr>
                <w:rFonts w:ascii="Arial" w:hAnsi="Arial" w:cs="Arial"/>
                <w:sz w:val="20"/>
                <w:szCs w:val="20"/>
              </w:rPr>
              <w:t>Cymru User ID</w:t>
            </w:r>
          </w:p>
          <w:p w14:paraId="3EDFCC11" w14:textId="77777777" w:rsidR="000C659E" w:rsidRPr="00196BC1" w:rsidRDefault="000C659E" w:rsidP="000C659E">
            <w:pPr>
              <w:spacing w:before="60" w:after="60"/>
              <w:rPr>
                <w:rFonts w:ascii="Arial" w:hAnsi="Arial" w:cs="Arial"/>
                <w:b/>
                <w:sz w:val="20"/>
                <w:szCs w:val="20"/>
              </w:rPr>
            </w:pPr>
            <w:r w:rsidRPr="00196BC1">
              <w:rPr>
                <w:rFonts w:ascii="Arial" w:hAnsi="Arial" w:cs="Arial"/>
                <w:b/>
                <w:sz w:val="20"/>
                <w:szCs w:val="20"/>
              </w:rPr>
              <w:t>Contact Details</w:t>
            </w:r>
          </w:p>
          <w:p w14:paraId="2AA46DA3" w14:textId="77777777" w:rsidR="000C659E" w:rsidRPr="00196BC1" w:rsidRDefault="000C659E" w:rsidP="000C659E">
            <w:pPr>
              <w:spacing w:before="60" w:after="60"/>
              <w:rPr>
                <w:rFonts w:ascii="Arial" w:hAnsi="Arial" w:cs="Arial"/>
                <w:sz w:val="20"/>
                <w:szCs w:val="20"/>
              </w:rPr>
            </w:pPr>
            <w:r w:rsidRPr="00196BC1">
              <w:rPr>
                <w:rFonts w:ascii="Arial" w:hAnsi="Arial" w:cs="Arial"/>
                <w:sz w:val="20"/>
                <w:szCs w:val="20"/>
              </w:rPr>
              <w:t>E-Mail</w:t>
            </w:r>
          </w:p>
          <w:p w14:paraId="010EC84E" w14:textId="77777777" w:rsidR="000C659E" w:rsidRPr="00196BC1" w:rsidRDefault="000C659E" w:rsidP="000C659E">
            <w:pPr>
              <w:spacing w:before="60" w:after="60"/>
              <w:rPr>
                <w:rFonts w:ascii="Arial" w:hAnsi="Arial" w:cs="Arial"/>
                <w:sz w:val="20"/>
                <w:szCs w:val="20"/>
              </w:rPr>
            </w:pPr>
            <w:r w:rsidRPr="00196BC1">
              <w:rPr>
                <w:rFonts w:ascii="Arial" w:hAnsi="Arial" w:cs="Arial"/>
                <w:sz w:val="20"/>
                <w:szCs w:val="20"/>
              </w:rPr>
              <w:t>Telephone Number</w:t>
            </w:r>
          </w:p>
        </w:tc>
        <w:tc>
          <w:tcPr>
            <w:tcW w:w="4791" w:type="dxa"/>
          </w:tcPr>
          <w:p w14:paraId="2F2713C1" w14:textId="77777777" w:rsidR="000C659E" w:rsidRPr="00196BC1" w:rsidRDefault="000C659E" w:rsidP="000C659E">
            <w:pPr>
              <w:spacing w:before="60" w:after="60"/>
              <w:jc w:val="center"/>
              <w:rPr>
                <w:rFonts w:ascii="Arial" w:hAnsi="Arial" w:cs="Arial"/>
                <w:sz w:val="20"/>
                <w:szCs w:val="20"/>
              </w:rPr>
            </w:pPr>
          </w:p>
        </w:tc>
      </w:tr>
      <w:tr w:rsidR="000C659E" w:rsidRPr="00CA055C" w14:paraId="10C9D7B1" w14:textId="77777777" w:rsidTr="000C659E">
        <w:tc>
          <w:tcPr>
            <w:tcW w:w="4707" w:type="dxa"/>
          </w:tcPr>
          <w:p w14:paraId="388D4719" w14:textId="77777777" w:rsidR="000C659E" w:rsidRPr="00196BC1" w:rsidRDefault="000C659E" w:rsidP="000C659E">
            <w:pPr>
              <w:spacing w:before="60" w:after="60"/>
              <w:rPr>
                <w:rFonts w:ascii="Arial" w:hAnsi="Arial" w:cs="Arial"/>
                <w:b/>
                <w:sz w:val="20"/>
                <w:szCs w:val="20"/>
              </w:rPr>
            </w:pPr>
            <w:r w:rsidRPr="00196BC1">
              <w:rPr>
                <w:rFonts w:ascii="Arial" w:hAnsi="Arial" w:cs="Arial"/>
                <w:b/>
                <w:sz w:val="20"/>
                <w:szCs w:val="20"/>
              </w:rPr>
              <w:t>Secondary Fund Manager*</w:t>
            </w:r>
          </w:p>
          <w:p w14:paraId="1EED684F" w14:textId="77777777" w:rsidR="000C659E" w:rsidRPr="00196BC1" w:rsidRDefault="006E6D42" w:rsidP="000C659E">
            <w:pPr>
              <w:spacing w:before="60" w:after="60"/>
              <w:rPr>
                <w:rFonts w:ascii="Arial" w:hAnsi="Arial" w:cs="Arial"/>
                <w:sz w:val="20"/>
                <w:szCs w:val="20"/>
              </w:rPr>
            </w:pPr>
            <w:r>
              <w:rPr>
                <w:rFonts w:ascii="Arial" w:hAnsi="Arial" w:cs="Arial"/>
                <w:sz w:val="20"/>
                <w:szCs w:val="20"/>
              </w:rPr>
              <w:t>Signature</w:t>
            </w:r>
          </w:p>
          <w:p w14:paraId="14C74ECE" w14:textId="77777777" w:rsidR="000C659E" w:rsidRPr="00196BC1" w:rsidRDefault="000C659E" w:rsidP="000C659E">
            <w:pPr>
              <w:spacing w:before="60" w:after="60"/>
              <w:rPr>
                <w:rFonts w:ascii="Arial" w:hAnsi="Arial" w:cs="Arial"/>
                <w:sz w:val="20"/>
                <w:szCs w:val="20"/>
              </w:rPr>
            </w:pPr>
            <w:r w:rsidRPr="00196BC1">
              <w:rPr>
                <w:rFonts w:ascii="Arial" w:hAnsi="Arial" w:cs="Arial"/>
                <w:sz w:val="20"/>
                <w:szCs w:val="20"/>
              </w:rPr>
              <w:t>Designation</w:t>
            </w:r>
          </w:p>
          <w:p w14:paraId="3D26FFD7" w14:textId="77777777" w:rsidR="000C659E" w:rsidRPr="00196BC1" w:rsidRDefault="000C659E" w:rsidP="000C659E">
            <w:pPr>
              <w:spacing w:before="60" w:after="60"/>
              <w:rPr>
                <w:rFonts w:ascii="Arial" w:hAnsi="Arial" w:cs="Arial"/>
                <w:sz w:val="20"/>
                <w:szCs w:val="20"/>
              </w:rPr>
            </w:pPr>
            <w:r w:rsidRPr="00196BC1">
              <w:rPr>
                <w:rFonts w:ascii="Arial" w:hAnsi="Arial" w:cs="Arial"/>
                <w:sz w:val="20"/>
                <w:szCs w:val="20"/>
              </w:rPr>
              <w:t>Cymru User ID</w:t>
            </w:r>
          </w:p>
          <w:p w14:paraId="1C31AE21" w14:textId="77777777" w:rsidR="000C659E" w:rsidRPr="00196BC1" w:rsidRDefault="000C659E" w:rsidP="000C659E">
            <w:pPr>
              <w:spacing w:before="60" w:after="60"/>
              <w:rPr>
                <w:rFonts w:ascii="Arial" w:hAnsi="Arial" w:cs="Arial"/>
                <w:b/>
                <w:sz w:val="20"/>
                <w:szCs w:val="20"/>
              </w:rPr>
            </w:pPr>
            <w:r w:rsidRPr="00196BC1">
              <w:rPr>
                <w:rFonts w:ascii="Arial" w:hAnsi="Arial" w:cs="Arial"/>
                <w:b/>
                <w:sz w:val="20"/>
                <w:szCs w:val="20"/>
              </w:rPr>
              <w:t>Contact Details</w:t>
            </w:r>
          </w:p>
          <w:p w14:paraId="38F1E55B" w14:textId="77777777" w:rsidR="000C659E" w:rsidRPr="00196BC1" w:rsidRDefault="000C659E" w:rsidP="000C659E">
            <w:pPr>
              <w:spacing w:before="60" w:after="60"/>
              <w:rPr>
                <w:rFonts w:ascii="Arial" w:hAnsi="Arial" w:cs="Arial"/>
                <w:sz w:val="20"/>
                <w:szCs w:val="20"/>
              </w:rPr>
            </w:pPr>
            <w:r w:rsidRPr="00196BC1">
              <w:rPr>
                <w:rFonts w:ascii="Arial" w:hAnsi="Arial" w:cs="Arial"/>
                <w:sz w:val="20"/>
                <w:szCs w:val="20"/>
              </w:rPr>
              <w:t>E-Mail</w:t>
            </w:r>
          </w:p>
          <w:p w14:paraId="32F8A4D5" w14:textId="77777777" w:rsidR="000C659E" w:rsidRPr="00196BC1" w:rsidRDefault="000C659E" w:rsidP="000C659E">
            <w:pPr>
              <w:spacing w:before="60" w:after="60"/>
              <w:rPr>
                <w:rFonts w:ascii="Arial" w:hAnsi="Arial" w:cs="Arial"/>
                <w:sz w:val="20"/>
                <w:szCs w:val="20"/>
              </w:rPr>
            </w:pPr>
            <w:r w:rsidRPr="00196BC1">
              <w:rPr>
                <w:rFonts w:ascii="Arial" w:hAnsi="Arial" w:cs="Arial"/>
                <w:sz w:val="20"/>
                <w:szCs w:val="20"/>
              </w:rPr>
              <w:t>Telephone Number</w:t>
            </w:r>
          </w:p>
        </w:tc>
        <w:tc>
          <w:tcPr>
            <w:tcW w:w="4791" w:type="dxa"/>
          </w:tcPr>
          <w:p w14:paraId="07D851E1" w14:textId="77777777" w:rsidR="000C659E" w:rsidRPr="00196BC1" w:rsidRDefault="000C659E" w:rsidP="000C659E">
            <w:pPr>
              <w:spacing w:before="60" w:after="60"/>
              <w:jc w:val="center"/>
              <w:rPr>
                <w:rFonts w:ascii="Arial" w:hAnsi="Arial" w:cs="Arial"/>
                <w:sz w:val="20"/>
                <w:szCs w:val="20"/>
              </w:rPr>
            </w:pPr>
          </w:p>
        </w:tc>
      </w:tr>
      <w:tr w:rsidR="000C659E" w:rsidRPr="00CA055C" w14:paraId="1A37948A" w14:textId="77777777" w:rsidTr="000C659E">
        <w:trPr>
          <w:trHeight w:val="1479"/>
        </w:trPr>
        <w:tc>
          <w:tcPr>
            <w:tcW w:w="9498" w:type="dxa"/>
            <w:gridSpan w:val="2"/>
            <w:shd w:val="clear" w:color="auto" w:fill="D9D9D9"/>
          </w:tcPr>
          <w:p w14:paraId="2A64688F" w14:textId="77777777" w:rsidR="000C659E" w:rsidRPr="00196BC1" w:rsidRDefault="000C659E" w:rsidP="000C659E">
            <w:pPr>
              <w:spacing w:before="60" w:after="60"/>
              <w:jc w:val="center"/>
              <w:rPr>
                <w:rFonts w:ascii="Arial" w:hAnsi="Arial" w:cs="Arial"/>
                <w:b/>
                <w:sz w:val="20"/>
                <w:szCs w:val="20"/>
              </w:rPr>
            </w:pPr>
            <w:r w:rsidRPr="00196BC1">
              <w:rPr>
                <w:rFonts w:ascii="Arial" w:hAnsi="Arial" w:cs="Arial"/>
                <w:b/>
                <w:sz w:val="20"/>
                <w:szCs w:val="20"/>
              </w:rPr>
              <w:t xml:space="preserve">TO BE COMPLETED BY THE </w:t>
            </w:r>
            <w:r w:rsidR="0097629A">
              <w:rPr>
                <w:rFonts w:ascii="Arial" w:hAnsi="Arial" w:cs="Arial"/>
                <w:b/>
                <w:sz w:val="20"/>
                <w:szCs w:val="20"/>
              </w:rPr>
              <w:t>ASSISTANT DIRECTOR OF FINANCE (ACCOUNTING &amp; GOVERNANCE)</w:t>
            </w:r>
          </w:p>
          <w:p w14:paraId="690C05D2" w14:textId="77777777" w:rsidR="000C659E" w:rsidRPr="00196BC1" w:rsidRDefault="000C659E" w:rsidP="000C659E">
            <w:pPr>
              <w:spacing w:before="60" w:after="60"/>
              <w:jc w:val="center"/>
              <w:rPr>
                <w:rFonts w:ascii="Arial" w:hAnsi="Arial" w:cs="Arial"/>
                <w:b/>
                <w:sz w:val="20"/>
                <w:szCs w:val="20"/>
              </w:rPr>
            </w:pPr>
            <w:r w:rsidRPr="00196BC1">
              <w:rPr>
                <w:rFonts w:ascii="Arial" w:hAnsi="Arial" w:cs="Arial"/>
                <w:b/>
                <w:sz w:val="20"/>
                <w:szCs w:val="20"/>
              </w:rPr>
              <w:t>REQUEST APPROVED / DECLINED</w:t>
            </w:r>
          </w:p>
          <w:p w14:paraId="0D483B42" w14:textId="77777777" w:rsidR="000C659E" w:rsidRPr="00196BC1" w:rsidRDefault="000C659E" w:rsidP="000C659E">
            <w:pPr>
              <w:spacing w:before="60" w:after="60"/>
              <w:jc w:val="center"/>
              <w:rPr>
                <w:rFonts w:ascii="Arial" w:hAnsi="Arial" w:cs="Arial"/>
                <w:b/>
                <w:sz w:val="20"/>
                <w:szCs w:val="20"/>
              </w:rPr>
            </w:pPr>
            <w:r w:rsidRPr="00196BC1">
              <w:rPr>
                <w:rFonts w:ascii="Arial" w:hAnsi="Arial" w:cs="Arial"/>
                <w:b/>
                <w:sz w:val="20"/>
                <w:szCs w:val="20"/>
              </w:rPr>
              <w:t>Delete as appropriate</w:t>
            </w:r>
          </w:p>
          <w:p w14:paraId="27161105" w14:textId="77777777" w:rsidR="000C659E" w:rsidRPr="00196BC1" w:rsidRDefault="000C659E" w:rsidP="000C659E">
            <w:pPr>
              <w:spacing w:before="60" w:after="60"/>
              <w:rPr>
                <w:rFonts w:ascii="Arial" w:hAnsi="Arial" w:cs="Arial"/>
                <w:b/>
                <w:sz w:val="20"/>
                <w:szCs w:val="20"/>
              </w:rPr>
            </w:pPr>
            <w:r w:rsidRPr="00196BC1">
              <w:rPr>
                <w:rFonts w:ascii="Arial" w:hAnsi="Arial" w:cs="Arial"/>
                <w:b/>
                <w:sz w:val="20"/>
                <w:szCs w:val="20"/>
              </w:rPr>
              <w:t>Signature</w:t>
            </w:r>
          </w:p>
          <w:p w14:paraId="1497AF95" w14:textId="77777777" w:rsidR="000C659E" w:rsidRPr="00196BC1" w:rsidRDefault="000C659E" w:rsidP="000C659E">
            <w:pPr>
              <w:spacing w:before="60" w:after="60"/>
              <w:ind w:firstLine="34"/>
              <w:rPr>
                <w:rFonts w:ascii="Arial" w:hAnsi="Arial" w:cs="Arial"/>
                <w:b/>
                <w:sz w:val="20"/>
                <w:szCs w:val="20"/>
              </w:rPr>
            </w:pPr>
            <w:r w:rsidRPr="00196BC1">
              <w:rPr>
                <w:rFonts w:ascii="Arial" w:hAnsi="Arial" w:cs="Arial"/>
                <w:b/>
                <w:sz w:val="20"/>
                <w:szCs w:val="20"/>
              </w:rPr>
              <w:t>Date</w:t>
            </w:r>
          </w:p>
        </w:tc>
      </w:tr>
      <w:tr w:rsidR="000C659E" w:rsidRPr="00CA055C" w14:paraId="74FEDE6D" w14:textId="77777777" w:rsidTr="00AB6618">
        <w:trPr>
          <w:trHeight w:val="367"/>
        </w:trPr>
        <w:tc>
          <w:tcPr>
            <w:tcW w:w="9498" w:type="dxa"/>
            <w:gridSpan w:val="2"/>
            <w:shd w:val="clear" w:color="auto" w:fill="D9D9D9"/>
          </w:tcPr>
          <w:p w14:paraId="614A2874" w14:textId="77777777" w:rsidR="00DB08D1" w:rsidRDefault="00DB08D1">
            <w:pPr>
              <w:tabs>
                <w:tab w:val="left" w:pos="1185"/>
              </w:tabs>
              <w:rPr>
                <w:rFonts w:ascii="Arial" w:hAnsi="Arial" w:cs="Arial"/>
              </w:rPr>
            </w:pPr>
          </w:p>
        </w:tc>
      </w:tr>
      <w:tr w:rsidR="000C659E" w:rsidRPr="00CA055C" w14:paraId="00619F07" w14:textId="77777777" w:rsidTr="000C659E">
        <w:trPr>
          <w:trHeight w:val="686"/>
        </w:trPr>
        <w:tc>
          <w:tcPr>
            <w:tcW w:w="4707" w:type="dxa"/>
          </w:tcPr>
          <w:p w14:paraId="70A7F833" w14:textId="77777777" w:rsidR="000C659E" w:rsidRPr="00CA055C" w:rsidRDefault="000C659E" w:rsidP="0097629A">
            <w:pPr>
              <w:spacing w:before="60" w:after="60"/>
              <w:rPr>
                <w:rFonts w:ascii="Arial" w:hAnsi="Arial" w:cs="Arial"/>
              </w:rPr>
            </w:pPr>
            <w:r w:rsidRPr="00CA055C">
              <w:rPr>
                <w:rFonts w:ascii="Arial" w:hAnsi="Arial" w:cs="Arial"/>
                <w:b/>
              </w:rPr>
              <w:t xml:space="preserve">FUND NUMBER – To be allocated by </w:t>
            </w:r>
            <w:r w:rsidR="0097629A">
              <w:rPr>
                <w:rFonts w:ascii="Arial" w:hAnsi="Arial" w:cs="Arial"/>
                <w:b/>
              </w:rPr>
              <w:t>Finance</w:t>
            </w:r>
          </w:p>
        </w:tc>
        <w:tc>
          <w:tcPr>
            <w:tcW w:w="4791" w:type="dxa"/>
          </w:tcPr>
          <w:p w14:paraId="76E9BF6D" w14:textId="77777777" w:rsidR="000C659E" w:rsidRPr="00CA055C" w:rsidRDefault="000C659E" w:rsidP="000C659E">
            <w:pPr>
              <w:spacing w:before="60" w:after="60"/>
              <w:jc w:val="center"/>
              <w:rPr>
                <w:rFonts w:ascii="Arial" w:hAnsi="Arial" w:cs="Arial"/>
              </w:rPr>
            </w:pPr>
          </w:p>
        </w:tc>
      </w:tr>
    </w:tbl>
    <w:p w14:paraId="3C1E8EB5" w14:textId="77777777" w:rsidR="000C659E" w:rsidRDefault="000C659E" w:rsidP="00C336EA">
      <w:pPr>
        <w:pStyle w:val="Heading1"/>
        <w:ind w:left="0" w:firstLine="0"/>
        <w:rPr>
          <w:rFonts w:ascii="Arial" w:hAnsi="Arial" w:cs="Arial"/>
        </w:rPr>
      </w:pPr>
    </w:p>
    <w:p w14:paraId="7B559450" w14:textId="77777777" w:rsidR="00DB08D1" w:rsidRDefault="00DB08D1"/>
    <w:p w14:paraId="1D27B222" w14:textId="77777777" w:rsidR="00DB08D1" w:rsidRDefault="00DB08D1"/>
    <w:p w14:paraId="16E97994" w14:textId="77777777" w:rsidR="00DB08D1" w:rsidRDefault="00DB08D1"/>
    <w:p w14:paraId="15E9D139" w14:textId="77777777" w:rsidR="00DB08D1" w:rsidRDefault="00DB08D1"/>
    <w:p w14:paraId="460C42DC" w14:textId="77777777" w:rsidR="00DB08D1" w:rsidRDefault="00DB08D1"/>
    <w:p w14:paraId="5F6DD2E1" w14:textId="77777777" w:rsidR="00DB08D1" w:rsidRDefault="00DB08D1"/>
    <w:p w14:paraId="133FDD3B" w14:textId="77777777" w:rsidR="00DB08D1" w:rsidRDefault="00DB08D1"/>
    <w:p w14:paraId="1416CB98" w14:textId="77777777" w:rsidR="00DB08D1" w:rsidRDefault="00DB08D1"/>
    <w:p w14:paraId="498D51AC" w14:textId="77777777" w:rsidR="00A82F4C" w:rsidRDefault="00A82F4C"/>
    <w:p w14:paraId="4D8309F3" w14:textId="77777777" w:rsidR="00A82F4C" w:rsidRDefault="00A82F4C"/>
    <w:p w14:paraId="3721A0A5" w14:textId="77777777" w:rsidR="00DB08D1" w:rsidRDefault="00DB08D1"/>
    <w:p w14:paraId="201CACF7" w14:textId="77777777" w:rsidR="00DB08D1" w:rsidRDefault="00DB08D1"/>
    <w:p w14:paraId="07243D1A" w14:textId="77777777" w:rsidR="00EB3C09" w:rsidRDefault="00EB3C09"/>
    <w:p w14:paraId="1448B8DC" w14:textId="77777777" w:rsidR="00DB08D1" w:rsidRDefault="00DB08D1"/>
    <w:p w14:paraId="44E87C0E" w14:textId="77777777" w:rsidR="006B5FD4" w:rsidRPr="002E06B1" w:rsidRDefault="006B5FD4" w:rsidP="00C336EA">
      <w:pPr>
        <w:pStyle w:val="Heading1"/>
        <w:ind w:left="0" w:firstLine="0"/>
        <w:rPr>
          <w:rFonts w:ascii="Arial" w:hAnsi="Arial" w:cs="Arial"/>
        </w:rPr>
      </w:pPr>
      <w:bookmarkStart w:id="124" w:name="_Toc120630068"/>
      <w:r w:rsidRPr="002E06B1">
        <w:rPr>
          <w:rFonts w:ascii="Arial" w:hAnsi="Arial" w:cs="Arial"/>
        </w:rPr>
        <w:lastRenderedPageBreak/>
        <w:t xml:space="preserve">APPENDIX </w:t>
      </w:r>
      <w:r w:rsidR="00AB6618">
        <w:rPr>
          <w:rFonts w:ascii="Arial" w:hAnsi="Arial" w:cs="Arial"/>
        </w:rPr>
        <w:t>3</w:t>
      </w:r>
      <w:r w:rsidRPr="002E06B1">
        <w:rPr>
          <w:rFonts w:ascii="Arial" w:hAnsi="Arial" w:cs="Arial"/>
        </w:rPr>
        <w:t>: REQUEST TO UPDATE CHARITABLE FUND RECORDS</w:t>
      </w:r>
      <w:bookmarkEnd w:id="121"/>
      <w:bookmarkEnd w:id="122"/>
      <w:bookmarkEnd w:id="124"/>
    </w:p>
    <w:p w14:paraId="25EBFE67" w14:textId="77777777" w:rsidR="006B5FD4" w:rsidRDefault="006B5FD4" w:rsidP="006B5FD4">
      <w:pPr>
        <w:jc w:val="center"/>
        <w:rPr>
          <w:rFonts w:ascii="Arial" w:hAnsi="Arial" w:cs="Arial"/>
          <w:b/>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5528"/>
      </w:tblGrid>
      <w:tr w:rsidR="006B5FD4" w:rsidRPr="00CA055C" w14:paraId="15332CD0" w14:textId="77777777" w:rsidTr="00DB2942">
        <w:tc>
          <w:tcPr>
            <w:tcW w:w="3970" w:type="dxa"/>
          </w:tcPr>
          <w:p w14:paraId="698B7CAC" w14:textId="77777777" w:rsidR="006B5FD4" w:rsidRPr="00CA055C" w:rsidRDefault="006B5FD4" w:rsidP="006B5FD4">
            <w:pPr>
              <w:spacing w:before="60" w:after="60"/>
              <w:rPr>
                <w:rFonts w:ascii="Arial" w:hAnsi="Arial" w:cs="Arial"/>
                <w:b/>
              </w:rPr>
            </w:pPr>
            <w:r>
              <w:rPr>
                <w:rFonts w:ascii="Arial" w:hAnsi="Arial" w:cs="Arial"/>
                <w:b/>
              </w:rPr>
              <w:t>Fund Number</w:t>
            </w:r>
          </w:p>
        </w:tc>
        <w:tc>
          <w:tcPr>
            <w:tcW w:w="5528" w:type="dxa"/>
          </w:tcPr>
          <w:p w14:paraId="273AC8B9" w14:textId="77777777" w:rsidR="006B5FD4" w:rsidRPr="00CA055C" w:rsidRDefault="006B5FD4" w:rsidP="006B5FD4">
            <w:pPr>
              <w:spacing w:before="60" w:after="60"/>
              <w:jc w:val="center"/>
              <w:rPr>
                <w:rFonts w:ascii="Arial" w:hAnsi="Arial" w:cs="Arial"/>
              </w:rPr>
            </w:pPr>
          </w:p>
        </w:tc>
      </w:tr>
      <w:tr w:rsidR="006B5FD4" w:rsidRPr="00CA055C" w14:paraId="0E8F3C50" w14:textId="77777777" w:rsidTr="00DB2942">
        <w:tc>
          <w:tcPr>
            <w:tcW w:w="3970" w:type="dxa"/>
          </w:tcPr>
          <w:p w14:paraId="674AE59A" w14:textId="77777777" w:rsidR="006B5FD4" w:rsidRPr="00CA055C" w:rsidRDefault="006B5FD4" w:rsidP="006B5FD4">
            <w:pPr>
              <w:spacing w:before="60" w:after="60"/>
              <w:rPr>
                <w:rFonts w:ascii="Arial" w:hAnsi="Arial" w:cs="Arial"/>
                <w:b/>
              </w:rPr>
            </w:pPr>
            <w:r w:rsidRPr="00CA055C">
              <w:rPr>
                <w:rFonts w:ascii="Arial" w:hAnsi="Arial" w:cs="Arial"/>
                <w:b/>
              </w:rPr>
              <w:t>Charitable Fund Name</w:t>
            </w:r>
          </w:p>
        </w:tc>
        <w:tc>
          <w:tcPr>
            <w:tcW w:w="5528" w:type="dxa"/>
          </w:tcPr>
          <w:p w14:paraId="3F572E12" w14:textId="77777777" w:rsidR="006B5FD4" w:rsidRPr="00CA055C" w:rsidRDefault="006B5FD4" w:rsidP="006B5FD4">
            <w:pPr>
              <w:spacing w:before="60" w:after="60"/>
              <w:jc w:val="center"/>
              <w:rPr>
                <w:rFonts w:ascii="Arial" w:hAnsi="Arial" w:cs="Arial"/>
              </w:rPr>
            </w:pPr>
          </w:p>
        </w:tc>
      </w:tr>
      <w:tr w:rsidR="006B5FD4" w:rsidRPr="00CA055C" w14:paraId="54938735" w14:textId="77777777" w:rsidTr="00DB2942">
        <w:tc>
          <w:tcPr>
            <w:tcW w:w="3970" w:type="dxa"/>
          </w:tcPr>
          <w:p w14:paraId="28097F63" w14:textId="77777777" w:rsidR="006B5FD4" w:rsidRPr="00CA055C" w:rsidRDefault="0089252F" w:rsidP="006B5FD4">
            <w:pPr>
              <w:spacing w:before="60" w:after="60"/>
              <w:rPr>
                <w:rFonts w:ascii="Arial" w:hAnsi="Arial" w:cs="Arial"/>
                <w:b/>
              </w:rPr>
            </w:pPr>
            <w:r>
              <w:rPr>
                <w:rFonts w:ascii="Arial" w:hAnsi="Arial" w:cs="Arial"/>
                <w:b/>
              </w:rPr>
              <w:t xml:space="preserve">Current </w:t>
            </w:r>
            <w:r w:rsidR="006B5FD4" w:rsidRPr="00CA055C">
              <w:rPr>
                <w:rFonts w:ascii="Arial" w:hAnsi="Arial" w:cs="Arial"/>
                <w:b/>
              </w:rPr>
              <w:t>Primary Fund Manager</w:t>
            </w:r>
          </w:p>
          <w:p w14:paraId="0F68C6E5" w14:textId="77777777" w:rsidR="006B5FD4" w:rsidRPr="00CA055C" w:rsidRDefault="006B5FD4" w:rsidP="006B5FD4">
            <w:pPr>
              <w:spacing w:before="60" w:after="60"/>
              <w:rPr>
                <w:rFonts w:ascii="Arial" w:hAnsi="Arial" w:cs="Arial"/>
                <w:sz w:val="20"/>
                <w:szCs w:val="20"/>
              </w:rPr>
            </w:pPr>
            <w:r w:rsidRPr="00CA055C">
              <w:rPr>
                <w:rFonts w:ascii="Arial" w:hAnsi="Arial" w:cs="Arial"/>
                <w:sz w:val="20"/>
                <w:szCs w:val="20"/>
              </w:rPr>
              <w:t>Name</w:t>
            </w:r>
          </w:p>
          <w:p w14:paraId="41A2EF12" w14:textId="77777777" w:rsidR="006B5FD4" w:rsidRPr="00CA055C" w:rsidRDefault="006B5FD4" w:rsidP="006B5FD4">
            <w:pPr>
              <w:spacing w:before="60" w:after="60"/>
              <w:rPr>
                <w:rFonts w:ascii="Arial" w:hAnsi="Arial" w:cs="Arial"/>
                <w:sz w:val="20"/>
                <w:szCs w:val="20"/>
              </w:rPr>
            </w:pPr>
            <w:r w:rsidRPr="00CA055C">
              <w:rPr>
                <w:rFonts w:ascii="Arial" w:hAnsi="Arial" w:cs="Arial"/>
                <w:sz w:val="20"/>
                <w:szCs w:val="20"/>
              </w:rPr>
              <w:t>Designation</w:t>
            </w:r>
          </w:p>
          <w:p w14:paraId="22BA6201" w14:textId="77777777" w:rsidR="006B5FD4" w:rsidRPr="00CA055C" w:rsidRDefault="006B5FD4" w:rsidP="006B5FD4">
            <w:pPr>
              <w:spacing w:before="60" w:after="60"/>
              <w:rPr>
                <w:rFonts w:ascii="Arial" w:hAnsi="Arial" w:cs="Arial"/>
                <w:sz w:val="20"/>
                <w:szCs w:val="20"/>
              </w:rPr>
            </w:pPr>
          </w:p>
        </w:tc>
        <w:tc>
          <w:tcPr>
            <w:tcW w:w="5528" w:type="dxa"/>
          </w:tcPr>
          <w:p w14:paraId="634E7962" w14:textId="77777777" w:rsidR="006B5FD4" w:rsidRPr="00CA055C" w:rsidRDefault="006B5FD4" w:rsidP="006B5FD4">
            <w:pPr>
              <w:spacing w:before="60" w:after="60"/>
              <w:jc w:val="center"/>
              <w:rPr>
                <w:rFonts w:ascii="Arial" w:hAnsi="Arial" w:cs="Arial"/>
              </w:rPr>
            </w:pPr>
          </w:p>
        </w:tc>
      </w:tr>
      <w:tr w:rsidR="00F30CB1" w:rsidRPr="00CA055C" w14:paraId="4227035A" w14:textId="77777777" w:rsidTr="00DB2942">
        <w:tc>
          <w:tcPr>
            <w:tcW w:w="3970" w:type="dxa"/>
          </w:tcPr>
          <w:p w14:paraId="3AB6D798" w14:textId="77777777" w:rsidR="00F30CB1" w:rsidRPr="00CA055C" w:rsidRDefault="00F30CB1" w:rsidP="00F30CB1">
            <w:pPr>
              <w:spacing w:before="60" w:after="60"/>
              <w:rPr>
                <w:rFonts w:ascii="Arial" w:hAnsi="Arial" w:cs="Arial"/>
                <w:b/>
              </w:rPr>
            </w:pPr>
            <w:r>
              <w:rPr>
                <w:rFonts w:ascii="Arial" w:hAnsi="Arial" w:cs="Arial"/>
                <w:b/>
              </w:rPr>
              <w:t xml:space="preserve">Current </w:t>
            </w:r>
            <w:r w:rsidRPr="00CA055C">
              <w:rPr>
                <w:rFonts w:ascii="Arial" w:hAnsi="Arial" w:cs="Arial"/>
                <w:b/>
              </w:rPr>
              <w:t>Secondary Fund Manager</w:t>
            </w:r>
          </w:p>
          <w:p w14:paraId="1379A5CF" w14:textId="77777777" w:rsidR="00F30CB1" w:rsidRPr="00CA055C" w:rsidRDefault="00F30CB1" w:rsidP="00F30CB1">
            <w:pPr>
              <w:spacing w:before="60" w:after="60"/>
              <w:rPr>
                <w:rFonts w:ascii="Arial" w:hAnsi="Arial" w:cs="Arial"/>
                <w:sz w:val="20"/>
                <w:szCs w:val="20"/>
              </w:rPr>
            </w:pPr>
            <w:r w:rsidRPr="00CA055C">
              <w:rPr>
                <w:rFonts w:ascii="Arial" w:hAnsi="Arial" w:cs="Arial"/>
                <w:sz w:val="20"/>
                <w:szCs w:val="20"/>
              </w:rPr>
              <w:t>Name</w:t>
            </w:r>
          </w:p>
          <w:p w14:paraId="3CDAA388" w14:textId="77777777" w:rsidR="00F30CB1" w:rsidRPr="00CA055C" w:rsidRDefault="00F30CB1" w:rsidP="00F30CB1">
            <w:pPr>
              <w:spacing w:before="60" w:after="60"/>
              <w:rPr>
                <w:rFonts w:ascii="Arial" w:hAnsi="Arial" w:cs="Arial"/>
                <w:sz w:val="20"/>
                <w:szCs w:val="20"/>
              </w:rPr>
            </w:pPr>
            <w:r w:rsidRPr="00CA055C">
              <w:rPr>
                <w:rFonts w:ascii="Arial" w:hAnsi="Arial" w:cs="Arial"/>
                <w:sz w:val="20"/>
                <w:szCs w:val="20"/>
              </w:rPr>
              <w:t>Designation</w:t>
            </w:r>
          </w:p>
          <w:p w14:paraId="2AC06E20" w14:textId="77777777" w:rsidR="00F30CB1" w:rsidRDefault="00F30CB1" w:rsidP="006B5FD4">
            <w:pPr>
              <w:spacing w:before="60" w:after="60"/>
              <w:rPr>
                <w:rFonts w:ascii="Arial" w:hAnsi="Arial" w:cs="Arial"/>
                <w:b/>
              </w:rPr>
            </w:pPr>
          </w:p>
        </w:tc>
        <w:tc>
          <w:tcPr>
            <w:tcW w:w="5528" w:type="dxa"/>
          </w:tcPr>
          <w:p w14:paraId="334D93AC" w14:textId="77777777" w:rsidR="00F30CB1" w:rsidRPr="00CA055C" w:rsidRDefault="00F30CB1" w:rsidP="006B5FD4">
            <w:pPr>
              <w:spacing w:before="60" w:after="60"/>
              <w:jc w:val="center"/>
              <w:rPr>
                <w:rFonts w:ascii="Arial" w:hAnsi="Arial" w:cs="Arial"/>
              </w:rPr>
            </w:pPr>
          </w:p>
        </w:tc>
      </w:tr>
      <w:tr w:rsidR="006B5FD4" w:rsidRPr="00CA055C" w14:paraId="4E69672A" w14:textId="77777777" w:rsidTr="00DB2942">
        <w:tc>
          <w:tcPr>
            <w:tcW w:w="3970" w:type="dxa"/>
          </w:tcPr>
          <w:p w14:paraId="6DB873AD" w14:textId="77777777" w:rsidR="006B5FD4" w:rsidRPr="00CA055C" w:rsidRDefault="0089252F" w:rsidP="006B5FD4">
            <w:pPr>
              <w:spacing w:before="60" w:after="60"/>
              <w:rPr>
                <w:rFonts w:ascii="Arial" w:hAnsi="Arial" w:cs="Arial"/>
                <w:b/>
              </w:rPr>
            </w:pPr>
            <w:r>
              <w:rPr>
                <w:rFonts w:ascii="Arial" w:hAnsi="Arial" w:cs="Arial"/>
                <w:b/>
              </w:rPr>
              <w:t xml:space="preserve">Current </w:t>
            </w:r>
            <w:r w:rsidR="00F30CB1">
              <w:rPr>
                <w:rFonts w:ascii="Arial" w:hAnsi="Arial" w:cs="Arial"/>
                <w:b/>
              </w:rPr>
              <w:t>Third</w:t>
            </w:r>
            <w:r w:rsidR="006B5FD4" w:rsidRPr="00CA055C">
              <w:rPr>
                <w:rFonts w:ascii="Arial" w:hAnsi="Arial" w:cs="Arial"/>
                <w:b/>
              </w:rPr>
              <w:t xml:space="preserve"> Fund Manager</w:t>
            </w:r>
            <w:r w:rsidR="00F30CB1">
              <w:rPr>
                <w:rFonts w:ascii="Arial" w:hAnsi="Arial" w:cs="Arial"/>
                <w:b/>
              </w:rPr>
              <w:t xml:space="preserve"> (if applicable)</w:t>
            </w:r>
          </w:p>
          <w:p w14:paraId="583AA7D6" w14:textId="77777777" w:rsidR="006B5FD4" w:rsidRPr="00CA055C" w:rsidRDefault="006B5FD4" w:rsidP="006B5FD4">
            <w:pPr>
              <w:spacing w:before="60" w:after="60"/>
              <w:rPr>
                <w:rFonts w:ascii="Arial" w:hAnsi="Arial" w:cs="Arial"/>
                <w:sz w:val="20"/>
                <w:szCs w:val="20"/>
              </w:rPr>
            </w:pPr>
            <w:r w:rsidRPr="00CA055C">
              <w:rPr>
                <w:rFonts w:ascii="Arial" w:hAnsi="Arial" w:cs="Arial"/>
                <w:sz w:val="20"/>
                <w:szCs w:val="20"/>
              </w:rPr>
              <w:t>Name</w:t>
            </w:r>
          </w:p>
          <w:p w14:paraId="5D459D79" w14:textId="77777777" w:rsidR="006B5FD4" w:rsidRPr="00CA055C" w:rsidRDefault="006B5FD4" w:rsidP="006B5FD4">
            <w:pPr>
              <w:spacing w:before="60" w:after="60"/>
              <w:rPr>
                <w:rFonts w:ascii="Arial" w:hAnsi="Arial" w:cs="Arial"/>
                <w:sz w:val="20"/>
                <w:szCs w:val="20"/>
              </w:rPr>
            </w:pPr>
            <w:r w:rsidRPr="00CA055C">
              <w:rPr>
                <w:rFonts w:ascii="Arial" w:hAnsi="Arial" w:cs="Arial"/>
                <w:sz w:val="20"/>
                <w:szCs w:val="20"/>
              </w:rPr>
              <w:t>Designation</w:t>
            </w:r>
          </w:p>
          <w:p w14:paraId="52B717E7" w14:textId="77777777" w:rsidR="006B5FD4" w:rsidRPr="00CA055C" w:rsidRDefault="006B5FD4" w:rsidP="006B5FD4">
            <w:pPr>
              <w:spacing w:before="60" w:after="60"/>
              <w:rPr>
                <w:rFonts w:ascii="Arial" w:hAnsi="Arial" w:cs="Arial"/>
              </w:rPr>
            </w:pPr>
          </w:p>
        </w:tc>
        <w:tc>
          <w:tcPr>
            <w:tcW w:w="5528" w:type="dxa"/>
          </w:tcPr>
          <w:p w14:paraId="551CD6CD" w14:textId="77777777" w:rsidR="006B5FD4" w:rsidRPr="00CA055C" w:rsidRDefault="006B5FD4" w:rsidP="006B5FD4">
            <w:pPr>
              <w:spacing w:before="60" w:after="60"/>
              <w:jc w:val="center"/>
              <w:rPr>
                <w:rFonts w:ascii="Arial" w:hAnsi="Arial" w:cs="Arial"/>
              </w:rPr>
            </w:pPr>
          </w:p>
        </w:tc>
      </w:tr>
      <w:tr w:rsidR="006B5FD4" w:rsidRPr="00CA055C" w14:paraId="3C8D4ED2" w14:textId="77777777" w:rsidTr="00DB2942">
        <w:tc>
          <w:tcPr>
            <w:tcW w:w="3970" w:type="dxa"/>
          </w:tcPr>
          <w:p w14:paraId="3CA7974A" w14:textId="77777777" w:rsidR="006B5FD4" w:rsidRDefault="006B5FD4" w:rsidP="006B5FD4">
            <w:pPr>
              <w:spacing w:before="60" w:after="60"/>
              <w:rPr>
                <w:rFonts w:ascii="Arial" w:hAnsi="Arial" w:cs="Arial"/>
                <w:b/>
              </w:rPr>
            </w:pPr>
            <w:r>
              <w:rPr>
                <w:rFonts w:ascii="Arial" w:hAnsi="Arial" w:cs="Arial"/>
                <w:b/>
              </w:rPr>
              <w:t>Details of Change Requested</w:t>
            </w:r>
          </w:p>
          <w:p w14:paraId="0463D458" w14:textId="77777777" w:rsidR="006B5FD4" w:rsidRDefault="006B5FD4" w:rsidP="006B5FD4">
            <w:pPr>
              <w:spacing w:before="60" w:after="60"/>
              <w:rPr>
                <w:rFonts w:ascii="Arial" w:hAnsi="Arial" w:cs="Arial"/>
                <w:sz w:val="20"/>
                <w:szCs w:val="20"/>
              </w:rPr>
            </w:pPr>
            <w:r>
              <w:rPr>
                <w:rFonts w:ascii="Arial" w:hAnsi="Arial" w:cs="Arial"/>
                <w:sz w:val="20"/>
                <w:szCs w:val="20"/>
              </w:rPr>
              <w:t>(</w:t>
            </w:r>
            <w:r w:rsidR="0030611E">
              <w:rPr>
                <w:rFonts w:ascii="Arial" w:hAnsi="Arial" w:cs="Arial"/>
                <w:sz w:val="20"/>
                <w:szCs w:val="20"/>
              </w:rPr>
              <w:t>E.g</w:t>
            </w:r>
            <w:r>
              <w:rPr>
                <w:rFonts w:ascii="Arial" w:hAnsi="Arial" w:cs="Arial"/>
                <w:sz w:val="20"/>
                <w:szCs w:val="20"/>
              </w:rPr>
              <w:t>. New fund manager, change of fund name, change of use etc.)</w:t>
            </w:r>
          </w:p>
          <w:p w14:paraId="04D5DB03" w14:textId="77777777" w:rsidR="006B5FD4" w:rsidRDefault="006B5FD4" w:rsidP="006B5FD4">
            <w:pPr>
              <w:spacing w:before="60" w:after="60"/>
              <w:rPr>
                <w:rFonts w:ascii="Arial" w:hAnsi="Arial" w:cs="Arial"/>
                <w:sz w:val="20"/>
                <w:szCs w:val="20"/>
              </w:rPr>
            </w:pPr>
          </w:p>
          <w:p w14:paraId="1B3FA78E" w14:textId="77777777" w:rsidR="006B5FD4" w:rsidRDefault="006B5FD4" w:rsidP="006B5FD4">
            <w:pPr>
              <w:spacing w:before="60" w:after="60"/>
              <w:rPr>
                <w:rFonts w:ascii="Arial" w:hAnsi="Arial" w:cs="Arial"/>
                <w:sz w:val="20"/>
                <w:szCs w:val="20"/>
              </w:rPr>
            </w:pPr>
          </w:p>
          <w:p w14:paraId="740BC587" w14:textId="77777777" w:rsidR="006B5FD4" w:rsidRDefault="006B5FD4" w:rsidP="006B5FD4">
            <w:pPr>
              <w:spacing w:before="60" w:after="60"/>
              <w:rPr>
                <w:rFonts w:ascii="Arial" w:hAnsi="Arial" w:cs="Arial"/>
                <w:sz w:val="20"/>
                <w:szCs w:val="20"/>
              </w:rPr>
            </w:pPr>
          </w:p>
          <w:p w14:paraId="02A5CF2C" w14:textId="77777777" w:rsidR="006B5FD4" w:rsidRPr="00400D57" w:rsidRDefault="006B5FD4" w:rsidP="006B5FD4">
            <w:pPr>
              <w:spacing w:before="60" w:after="60"/>
              <w:rPr>
                <w:rFonts w:ascii="Arial" w:hAnsi="Arial" w:cs="Arial"/>
                <w:sz w:val="20"/>
                <w:szCs w:val="20"/>
              </w:rPr>
            </w:pPr>
          </w:p>
        </w:tc>
        <w:tc>
          <w:tcPr>
            <w:tcW w:w="5528" w:type="dxa"/>
          </w:tcPr>
          <w:p w14:paraId="2E0979AB" w14:textId="77777777" w:rsidR="006B5FD4" w:rsidRPr="00CA055C" w:rsidRDefault="006B5FD4" w:rsidP="006B5FD4">
            <w:pPr>
              <w:spacing w:before="60" w:after="60"/>
              <w:jc w:val="center"/>
              <w:rPr>
                <w:rFonts w:ascii="Arial" w:hAnsi="Arial" w:cs="Arial"/>
              </w:rPr>
            </w:pPr>
          </w:p>
        </w:tc>
      </w:tr>
      <w:tr w:rsidR="006B5FD4" w:rsidRPr="00CA055C" w14:paraId="1C337EC7" w14:textId="77777777" w:rsidTr="00DB2942">
        <w:tc>
          <w:tcPr>
            <w:tcW w:w="3970" w:type="dxa"/>
          </w:tcPr>
          <w:p w14:paraId="14159387" w14:textId="77777777" w:rsidR="006B5FD4" w:rsidRPr="00CA055C" w:rsidRDefault="006B5FD4" w:rsidP="006B5FD4">
            <w:pPr>
              <w:spacing w:before="60" w:after="60"/>
              <w:rPr>
                <w:rFonts w:ascii="Arial" w:hAnsi="Arial" w:cs="Arial"/>
                <w:b/>
              </w:rPr>
            </w:pPr>
            <w:r>
              <w:rPr>
                <w:rFonts w:ascii="Arial" w:hAnsi="Arial" w:cs="Arial"/>
                <w:b/>
              </w:rPr>
              <w:t>Requested By</w:t>
            </w:r>
          </w:p>
          <w:p w14:paraId="1AC94F3A" w14:textId="77777777" w:rsidR="006B5FD4" w:rsidRPr="00CA055C" w:rsidRDefault="0004576D" w:rsidP="006B5FD4">
            <w:pPr>
              <w:spacing w:before="60" w:after="60"/>
              <w:rPr>
                <w:rFonts w:ascii="Arial" w:hAnsi="Arial" w:cs="Arial"/>
                <w:sz w:val="20"/>
                <w:szCs w:val="20"/>
              </w:rPr>
            </w:pPr>
            <w:r>
              <w:rPr>
                <w:rFonts w:ascii="Arial" w:hAnsi="Arial" w:cs="Arial"/>
                <w:sz w:val="20"/>
                <w:szCs w:val="20"/>
              </w:rPr>
              <w:t>Signature</w:t>
            </w:r>
          </w:p>
          <w:p w14:paraId="37F12BDA" w14:textId="77777777" w:rsidR="006B5FD4" w:rsidRPr="00CA055C" w:rsidRDefault="006B5FD4" w:rsidP="006B5FD4">
            <w:pPr>
              <w:spacing w:before="60" w:after="60"/>
              <w:rPr>
                <w:rFonts w:ascii="Arial" w:hAnsi="Arial" w:cs="Arial"/>
                <w:sz w:val="20"/>
                <w:szCs w:val="20"/>
              </w:rPr>
            </w:pPr>
            <w:r w:rsidRPr="00CA055C">
              <w:rPr>
                <w:rFonts w:ascii="Arial" w:hAnsi="Arial" w:cs="Arial"/>
                <w:sz w:val="20"/>
                <w:szCs w:val="20"/>
              </w:rPr>
              <w:t>Designation</w:t>
            </w:r>
          </w:p>
          <w:p w14:paraId="3A2C247C" w14:textId="77777777" w:rsidR="006B5FD4" w:rsidRPr="00CA055C" w:rsidRDefault="006B5FD4" w:rsidP="006B5FD4">
            <w:pPr>
              <w:spacing w:before="60" w:after="60"/>
              <w:rPr>
                <w:rFonts w:ascii="Arial" w:hAnsi="Arial" w:cs="Arial"/>
                <w:sz w:val="20"/>
                <w:szCs w:val="20"/>
              </w:rPr>
            </w:pPr>
          </w:p>
          <w:p w14:paraId="4A807E2A" w14:textId="77777777" w:rsidR="006B5FD4" w:rsidRPr="00CA055C" w:rsidRDefault="006B5FD4" w:rsidP="006B5FD4">
            <w:pPr>
              <w:spacing w:before="60" w:after="60"/>
              <w:rPr>
                <w:rFonts w:ascii="Arial" w:hAnsi="Arial" w:cs="Arial"/>
                <w:b/>
              </w:rPr>
            </w:pPr>
            <w:r w:rsidRPr="00CA055C">
              <w:rPr>
                <w:rFonts w:ascii="Arial" w:hAnsi="Arial" w:cs="Arial"/>
                <w:b/>
              </w:rPr>
              <w:t>Contact Details</w:t>
            </w:r>
          </w:p>
          <w:p w14:paraId="3E74F849" w14:textId="77777777" w:rsidR="006B5FD4" w:rsidRPr="00CA055C" w:rsidRDefault="006B5FD4" w:rsidP="006B5FD4">
            <w:pPr>
              <w:spacing w:before="60" w:after="60"/>
              <w:rPr>
                <w:rFonts w:ascii="Arial" w:hAnsi="Arial" w:cs="Arial"/>
                <w:sz w:val="20"/>
                <w:szCs w:val="20"/>
              </w:rPr>
            </w:pPr>
            <w:r w:rsidRPr="00CA055C">
              <w:rPr>
                <w:rFonts w:ascii="Arial" w:hAnsi="Arial" w:cs="Arial"/>
                <w:sz w:val="20"/>
                <w:szCs w:val="20"/>
              </w:rPr>
              <w:t>E-Mail</w:t>
            </w:r>
          </w:p>
          <w:p w14:paraId="2865D8FF" w14:textId="77777777" w:rsidR="006B5FD4" w:rsidRPr="00CA055C" w:rsidRDefault="006B5FD4" w:rsidP="006B5FD4">
            <w:pPr>
              <w:spacing w:before="60" w:after="60"/>
              <w:rPr>
                <w:rFonts w:ascii="Arial" w:hAnsi="Arial" w:cs="Arial"/>
                <w:b/>
              </w:rPr>
            </w:pPr>
            <w:r w:rsidRPr="00CA055C">
              <w:rPr>
                <w:rFonts w:ascii="Arial" w:hAnsi="Arial" w:cs="Arial"/>
                <w:sz w:val="20"/>
                <w:szCs w:val="20"/>
              </w:rPr>
              <w:t>Telephone Number</w:t>
            </w:r>
          </w:p>
        </w:tc>
        <w:tc>
          <w:tcPr>
            <w:tcW w:w="5528" w:type="dxa"/>
          </w:tcPr>
          <w:p w14:paraId="66426542" w14:textId="77777777" w:rsidR="006B5FD4" w:rsidRPr="00CA055C" w:rsidRDefault="006B5FD4" w:rsidP="006B5FD4">
            <w:pPr>
              <w:spacing w:before="60" w:after="60"/>
              <w:jc w:val="center"/>
              <w:rPr>
                <w:rFonts w:ascii="Arial" w:hAnsi="Arial" w:cs="Arial"/>
              </w:rPr>
            </w:pPr>
          </w:p>
        </w:tc>
      </w:tr>
      <w:tr w:rsidR="006B5FD4" w:rsidRPr="00CA055C" w14:paraId="329D75B9" w14:textId="77777777" w:rsidTr="00DB2942">
        <w:tc>
          <w:tcPr>
            <w:tcW w:w="3970" w:type="dxa"/>
          </w:tcPr>
          <w:p w14:paraId="7E935E0C" w14:textId="77777777" w:rsidR="006B5FD4" w:rsidRPr="00CA055C" w:rsidRDefault="006B5FD4" w:rsidP="006B5FD4">
            <w:pPr>
              <w:spacing w:before="60" w:after="60"/>
              <w:rPr>
                <w:rFonts w:ascii="Arial" w:hAnsi="Arial" w:cs="Arial"/>
                <w:b/>
              </w:rPr>
            </w:pPr>
            <w:r w:rsidRPr="00CA055C">
              <w:rPr>
                <w:rFonts w:ascii="Arial" w:hAnsi="Arial" w:cs="Arial"/>
                <w:b/>
              </w:rPr>
              <w:t>Request Authorised By</w:t>
            </w:r>
          </w:p>
          <w:p w14:paraId="768BF6AE" w14:textId="77777777" w:rsidR="006B5FD4" w:rsidRPr="00CA055C" w:rsidRDefault="00C35347" w:rsidP="006B5FD4">
            <w:pPr>
              <w:spacing w:before="60" w:after="60"/>
              <w:rPr>
                <w:rFonts w:ascii="Arial" w:hAnsi="Arial" w:cs="Arial"/>
                <w:b/>
              </w:rPr>
            </w:pPr>
            <w:r>
              <w:rPr>
                <w:rFonts w:ascii="Arial" w:hAnsi="Arial" w:cs="Arial"/>
                <w:b/>
              </w:rPr>
              <w:t>Service Group</w:t>
            </w:r>
            <w:r w:rsidR="002A1BDB">
              <w:rPr>
                <w:rFonts w:ascii="Arial" w:hAnsi="Arial" w:cs="Arial"/>
                <w:b/>
              </w:rPr>
              <w:t xml:space="preserve"> Director/ </w:t>
            </w:r>
            <w:r>
              <w:rPr>
                <w:rFonts w:ascii="Arial" w:hAnsi="Arial" w:cs="Arial"/>
                <w:b/>
              </w:rPr>
              <w:t xml:space="preserve">Service Group </w:t>
            </w:r>
            <w:r w:rsidR="002A1BDB">
              <w:rPr>
                <w:rFonts w:ascii="Arial" w:hAnsi="Arial" w:cs="Arial"/>
                <w:b/>
              </w:rPr>
              <w:t>Medical Director/</w:t>
            </w:r>
            <w:r>
              <w:rPr>
                <w:rFonts w:ascii="Arial" w:hAnsi="Arial" w:cs="Arial"/>
                <w:b/>
              </w:rPr>
              <w:t xml:space="preserve">Service Group </w:t>
            </w:r>
            <w:r w:rsidR="002A1BDB">
              <w:rPr>
                <w:rFonts w:ascii="Arial" w:hAnsi="Arial" w:cs="Arial"/>
                <w:b/>
              </w:rPr>
              <w:t>Nurse Director</w:t>
            </w:r>
          </w:p>
          <w:p w14:paraId="72836905" w14:textId="77777777" w:rsidR="006B5FD4" w:rsidRPr="00CA055C" w:rsidRDefault="0004576D" w:rsidP="006B5FD4">
            <w:pPr>
              <w:spacing w:before="60" w:after="60"/>
              <w:rPr>
                <w:rFonts w:ascii="Arial" w:hAnsi="Arial" w:cs="Arial"/>
                <w:sz w:val="20"/>
                <w:szCs w:val="20"/>
              </w:rPr>
            </w:pPr>
            <w:r>
              <w:rPr>
                <w:rFonts w:ascii="Arial" w:hAnsi="Arial" w:cs="Arial"/>
                <w:sz w:val="20"/>
                <w:szCs w:val="20"/>
              </w:rPr>
              <w:t>Signature</w:t>
            </w:r>
          </w:p>
          <w:p w14:paraId="3660CFBD" w14:textId="77777777" w:rsidR="006B5FD4" w:rsidRPr="00CA055C" w:rsidRDefault="006B5FD4" w:rsidP="006B5FD4">
            <w:pPr>
              <w:spacing w:before="60" w:after="60"/>
              <w:rPr>
                <w:rFonts w:ascii="Arial" w:hAnsi="Arial" w:cs="Arial"/>
                <w:sz w:val="20"/>
                <w:szCs w:val="20"/>
              </w:rPr>
            </w:pPr>
            <w:r w:rsidRPr="00CA055C">
              <w:rPr>
                <w:rFonts w:ascii="Arial" w:hAnsi="Arial" w:cs="Arial"/>
                <w:sz w:val="20"/>
                <w:szCs w:val="20"/>
              </w:rPr>
              <w:t>Designation</w:t>
            </w:r>
          </w:p>
        </w:tc>
        <w:tc>
          <w:tcPr>
            <w:tcW w:w="5528" w:type="dxa"/>
          </w:tcPr>
          <w:p w14:paraId="3B0E674B" w14:textId="77777777" w:rsidR="006B5FD4" w:rsidRPr="00CA055C" w:rsidRDefault="006B5FD4" w:rsidP="006B5FD4">
            <w:pPr>
              <w:spacing w:before="60" w:after="60"/>
              <w:jc w:val="center"/>
              <w:rPr>
                <w:rFonts w:ascii="Arial" w:hAnsi="Arial" w:cs="Arial"/>
              </w:rPr>
            </w:pPr>
          </w:p>
        </w:tc>
      </w:tr>
    </w:tbl>
    <w:p w14:paraId="5DBA0D00" w14:textId="77777777" w:rsidR="00EB3C09" w:rsidRDefault="00EB3C09" w:rsidP="00C336EA">
      <w:pPr>
        <w:pStyle w:val="Heading1"/>
        <w:ind w:left="0" w:firstLine="0"/>
        <w:rPr>
          <w:rFonts w:ascii="Arial" w:hAnsi="Arial"/>
          <w:b w:val="0"/>
        </w:rPr>
      </w:pPr>
    </w:p>
    <w:p w14:paraId="4591AE30" w14:textId="77777777" w:rsidR="00EB3C09" w:rsidRDefault="00EB3C09" w:rsidP="00C336EA">
      <w:pPr>
        <w:pStyle w:val="Heading1"/>
        <w:ind w:left="0" w:firstLine="0"/>
        <w:rPr>
          <w:b w:val="0"/>
          <w:bCs w:val="0"/>
        </w:rPr>
      </w:pPr>
    </w:p>
    <w:p w14:paraId="00D44494" w14:textId="77777777" w:rsidR="00773747" w:rsidRDefault="00773747" w:rsidP="00773747"/>
    <w:p w14:paraId="6A578CC6" w14:textId="77777777" w:rsidR="00773747" w:rsidRPr="00773747" w:rsidRDefault="00773747" w:rsidP="00773747"/>
    <w:p w14:paraId="3BC06BD0" w14:textId="77777777" w:rsidR="00EB3C09" w:rsidRDefault="00EB3C09" w:rsidP="00C336EA">
      <w:pPr>
        <w:pStyle w:val="Heading1"/>
        <w:ind w:left="0" w:firstLine="0"/>
        <w:rPr>
          <w:rFonts w:ascii="Arial" w:hAnsi="Arial"/>
          <w:b w:val="0"/>
        </w:rPr>
      </w:pPr>
    </w:p>
    <w:p w14:paraId="5FF4CE5F" w14:textId="77777777" w:rsidR="00EB3C09" w:rsidRPr="00EB3C09" w:rsidRDefault="00EB3C09" w:rsidP="00EB3C09"/>
    <w:p w14:paraId="4D9DFB1C" w14:textId="77777777" w:rsidR="00EB3C09" w:rsidRDefault="00EB3C09" w:rsidP="00C336EA">
      <w:pPr>
        <w:pStyle w:val="Heading1"/>
        <w:ind w:left="0" w:firstLine="0"/>
        <w:rPr>
          <w:rFonts w:ascii="Arial" w:hAnsi="Arial"/>
          <w:b w:val="0"/>
        </w:rPr>
      </w:pPr>
    </w:p>
    <w:p w14:paraId="40B750E4" w14:textId="77777777" w:rsidR="0065751D" w:rsidRPr="002E06B1" w:rsidRDefault="002954BC" w:rsidP="00C336EA">
      <w:pPr>
        <w:pStyle w:val="Heading1"/>
        <w:ind w:left="0" w:firstLine="0"/>
        <w:rPr>
          <w:rFonts w:ascii="Arial" w:hAnsi="Arial" w:cs="Arial"/>
        </w:rPr>
      </w:pPr>
      <w:r w:rsidRPr="006B34BA">
        <w:rPr>
          <w:rFonts w:ascii="Arial" w:hAnsi="Arial"/>
          <w:b w:val="0"/>
        </w:rPr>
        <w:t xml:space="preserve"> </w:t>
      </w:r>
      <w:bookmarkStart w:id="125" w:name="_Toc467250049"/>
      <w:bookmarkStart w:id="126" w:name="_Toc467753727"/>
      <w:bookmarkStart w:id="127" w:name="_Toc120630069"/>
      <w:r w:rsidR="0065751D" w:rsidRPr="002E06B1">
        <w:rPr>
          <w:rFonts w:ascii="Arial" w:hAnsi="Arial" w:cs="Arial"/>
        </w:rPr>
        <w:t xml:space="preserve">APPENDIX </w:t>
      </w:r>
      <w:r w:rsidR="00AB6618">
        <w:rPr>
          <w:rFonts w:ascii="Arial" w:hAnsi="Arial" w:cs="Arial"/>
        </w:rPr>
        <w:t>4</w:t>
      </w:r>
      <w:r w:rsidR="0065751D" w:rsidRPr="002E06B1">
        <w:rPr>
          <w:rFonts w:ascii="Arial" w:hAnsi="Arial" w:cs="Arial"/>
        </w:rPr>
        <w:t>: REQUEST TO CLOSE A CHARITABLE FUND</w:t>
      </w:r>
      <w:bookmarkEnd w:id="125"/>
      <w:bookmarkEnd w:id="126"/>
      <w:bookmarkEnd w:id="127"/>
    </w:p>
    <w:p w14:paraId="53A70DFF" w14:textId="77777777" w:rsidR="0065751D" w:rsidRDefault="0065751D" w:rsidP="0065751D">
      <w:pPr>
        <w:jc w:val="center"/>
        <w:rPr>
          <w:rFonts w:ascii="Arial" w:hAnsi="Arial" w:cs="Arial"/>
          <w:b/>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5954"/>
      </w:tblGrid>
      <w:tr w:rsidR="0065751D" w:rsidRPr="00CA055C" w14:paraId="67FF58E4" w14:textId="77777777" w:rsidTr="00DB2942">
        <w:tc>
          <w:tcPr>
            <w:tcW w:w="3544" w:type="dxa"/>
          </w:tcPr>
          <w:p w14:paraId="4AD0E14D" w14:textId="77777777" w:rsidR="0065751D" w:rsidRPr="00CA055C" w:rsidRDefault="0065751D" w:rsidP="0065751D">
            <w:pPr>
              <w:spacing w:before="60" w:after="60"/>
              <w:rPr>
                <w:rFonts w:ascii="Arial" w:hAnsi="Arial" w:cs="Arial"/>
                <w:b/>
              </w:rPr>
            </w:pPr>
            <w:r>
              <w:rPr>
                <w:rFonts w:ascii="Arial" w:hAnsi="Arial" w:cs="Arial"/>
                <w:b/>
              </w:rPr>
              <w:t>Fund Number</w:t>
            </w:r>
          </w:p>
        </w:tc>
        <w:tc>
          <w:tcPr>
            <w:tcW w:w="5954" w:type="dxa"/>
          </w:tcPr>
          <w:p w14:paraId="4A6035DE" w14:textId="77777777" w:rsidR="0065751D" w:rsidRPr="00CA055C" w:rsidRDefault="0065751D" w:rsidP="0065751D">
            <w:pPr>
              <w:spacing w:before="60" w:after="60"/>
              <w:jc w:val="center"/>
              <w:rPr>
                <w:rFonts w:ascii="Arial" w:hAnsi="Arial" w:cs="Arial"/>
              </w:rPr>
            </w:pPr>
          </w:p>
        </w:tc>
      </w:tr>
      <w:tr w:rsidR="0065751D" w:rsidRPr="00CA055C" w14:paraId="4E8F2F33" w14:textId="77777777" w:rsidTr="00DB2942">
        <w:tc>
          <w:tcPr>
            <w:tcW w:w="3544" w:type="dxa"/>
          </w:tcPr>
          <w:p w14:paraId="4A021B76" w14:textId="77777777" w:rsidR="0065751D" w:rsidRPr="00CA055C" w:rsidRDefault="0065751D" w:rsidP="0065751D">
            <w:pPr>
              <w:spacing w:before="60" w:after="60"/>
              <w:rPr>
                <w:rFonts w:ascii="Arial" w:hAnsi="Arial" w:cs="Arial"/>
                <w:b/>
              </w:rPr>
            </w:pPr>
            <w:r w:rsidRPr="00CA055C">
              <w:rPr>
                <w:rFonts w:ascii="Arial" w:hAnsi="Arial" w:cs="Arial"/>
                <w:b/>
              </w:rPr>
              <w:t>Charitable Fund Name</w:t>
            </w:r>
          </w:p>
        </w:tc>
        <w:tc>
          <w:tcPr>
            <w:tcW w:w="5954" w:type="dxa"/>
          </w:tcPr>
          <w:p w14:paraId="4DE468A4" w14:textId="77777777" w:rsidR="0065751D" w:rsidRPr="00CA055C" w:rsidRDefault="0065751D" w:rsidP="0065751D">
            <w:pPr>
              <w:spacing w:before="60" w:after="60"/>
              <w:jc w:val="center"/>
              <w:rPr>
                <w:rFonts w:ascii="Arial" w:hAnsi="Arial" w:cs="Arial"/>
              </w:rPr>
            </w:pPr>
          </w:p>
        </w:tc>
      </w:tr>
      <w:tr w:rsidR="0065751D" w:rsidRPr="00CA055C" w14:paraId="43C02BB3" w14:textId="77777777" w:rsidTr="00DB2942">
        <w:tc>
          <w:tcPr>
            <w:tcW w:w="3544" w:type="dxa"/>
          </w:tcPr>
          <w:p w14:paraId="66128646" w14:textId="77777777" w:rsidR="0065751D" w:rsidRPr="00CA055C" w:rsidRDefault="0065751D" w:rsidP="0065751D">
            <w:pPr>
              <w:spacing w:before="60" w:after="60"/>
              <w:rPr>
                <w:rFonts w:ascii="Arial" w:hAnsi="Arial" w:cs="Arial"/>
                <w:b/>
              </w:rPr>
            </w:pPr>
            <w:r w:rsidRPr="00CA055C">
              <w:rPr>
                <w:rFonts w:ascii="Arial" w:hAnsi="Arial" w:cs="Arial"/>
                <w:b/>
              </w:rPr>
              <w:t>Primary Fund Manager</w:t>
            </w:r>
          </w:p>
          <w:p w14:paraId="6FB627F5" w14:textId="77777777" w:rsidR="0065751D" w:rsidRPr="00CA055C" w:rsidRDefault="0065751D" w:rsidP="0065751D">
            <w:pPr>
              <w:spacing w:before="60" w:after="60"/>
              <w:rPr>
                <w:rFonts w:ascii="Arial" w:hAnsi="Arial" w:cs="Arial"/>
                <w:sz w:val="20"/>
                <w:szCs w:val="20"/>
              </w:rPr>
            </w:pPr>
            <w:r w:rsidRPr="00CA055C">
              <w:rPr>
                <w:rFonts w:ascii="Arial" w:hAnsi="Arial" w:cs="Arial"/>
                <w:sz w:val="20"/>
                <w:szCs w:val="20"/>
              </w:rPr>
              <w:t>Name</w:t>
            </w:r>
          </w:p>
          <w:p w14:paraId="3A27DDDC" w14:textId="77777777" w:rsidR="0065751D" w:rsidRPr="00CA055C" w:rsidRDefault="0065751D" w:rsidP="0065751D">
            <w:pPr>
              <w:spacing w:before="60" w:after="60"/>
              <w:rPr>
                <w:rFonts w:ascii="Arial" w:hAnsi="Arial" w:cs="Arial"/>
                <w:sz w:val="20"/>
                <w:szCs w:val="20"/>
              </w:rPr>
            </w:pPr>
            <w:r w:rsidRPr="00CA055C">
              <w:rPr>
                <w:rFonts w:ascii="Arial" w:hAnsi="Arial" w:cs="Arial"/>
                <w:sz w:val="20"/>
                <w:szCs w:val="20"/>
              </w:rPr>
              <w:t>Designation</w:t>
            </w:r>
          </w:p>
        </w:tc>
        <w:tc>
          <w:tcPr>
            <w:tcW w:w="5954" w:type="dxa"/>
          </w:tcPr>
          <w:p w14:paraId="26772481" w14:textId="77777777" w:rsidR="0065751D" w:rsidRPr="00CA055C" w:rsidRDefault="0065751D" w:rsidP="0065751D">
            <w:pPr>
              <w:spacing w:before="60" w:after="60"/>
              <w:jc w:val="center"/>
              <w:rPr>
                <w:rFonts w:ascii="Arial" w:hAnsi="Arial" w:cs="Arial"/>
              </w:rPr>
            </w:pPr>
          </w:p>
        </w:tc>
      </w:tr>
      <w:tr w:rsidR="0065751D" w:rsidRPr="00CA055C" w14:paraId="7F0BC05E" w14:textId="77777777" w:rsidTr="00DB2942">
        <w:tc>
          <w:tcPr>
            <w:tcW w:w="3544" w:type="dxa"/>
          </w:tcPr>
          <w:p w14:paraId="3E594CC4" w14:textId="77777777" w:rsidR="0065751D" w:rsidRPr="00CA055C" w:rsidRDefault="0065751D" w:rsidP="0065751D">
            <w:pPr>
              <w:spacing w:before="60" w:after="60"/>
              <w:rPr>
                <w:rFonts w:ascii="Arial" w:hAnsi="Arial" w:cs="Arial"/>
                <w:b/>
              </w:rPr>
            </w:pPr>
            <w:r w:rsidRPr="00CA055C">
              <w:rPr>
                <w:rFonts w:ascii="Arial" w:hAnsi="Arial" w:cs="Arial"/>
                <w:b/>
              </w:rPr>
              <w:t>Secondary Fund Manager</w:t>
            </w:r>
          </w:p>
          <w:p w14:paraId="02E2D3C6" w14:textId="77777777" w:rsidR="0065751D" w:rsidRPr="00CA055C" w:rsidRDefault="0065751D" w:rsidP="0065751D">
            <w:pPr>
              <w:spacing w:before="60" w:after="60"/>
              <w:rPr>
                <w:rFonts w:ascii="Arial" w:hAnsi="Arial" w:cs="Arial"/>
                <w:sz w:val="20"/>
                <w:szCs w:val="20"/>
              </w:rPr>
            </w:pPr>
            <w:r w:rsidRPr="00CA055C">
              <w:rPr>
                <w:rFonts w:ascii="Arial" w:hAnsi="Arial" w:cs="Arial"/>
                <w:sz w:val="20"/>
                <w:szCs w:val="20"/>
              </w:rPr>
              <w:t>Name</w:t>
            </w:r>
          </w:p>
          <w:p w14:paraId="52E2FADE" w14:textId="77777777" w:rsidR="0065751D" w:rsidRPr="00AD4E62" w:rsidRDefault="0065751D" w:rsidP="0065751D">
            <w:pPr>
              <w:spacing w:before="60" w:after="60"/>
              <w:rPr>
                <w:rFonts w:ascii="Arial" w:hAnsi="Arial" w:cs="Arial"/>
                <w:sz w:val="20"/>
                <w:szCs w:val="20"/>
              </w:rPr>
            </w:pPr>
            <w:r w:rsidRPr="00CA055C">
              <w:rPr>
                <w:rFonts w:ascii="Arial" w:hAnsi="Arial" w:cs="Arial"/>
                <w:sz w:val="20"/>
                <w:szCs w:val="20"/>
              </w:rPr>
              <w:t>Designation</w:t>
            </w:r>
          </w:p>
        </w:tc>
        <w:tc>
          <w:tcPr>
            <w:tcW w:w="5954" w:type="dxa"/>
          </w:tcPr>
          <w:p w14:paraId="68BEE95F" w14:textId="77777777" w:rsidR="0065751D" w:rsidRPr="00CA055C" w:rsidRDefault="0065751D" w:rsidP="0065751D">
            <w:pPr>
              <w:spacing w:before="60" w:after="60"/>
              <w:jc w:val="center"/>
              <w:rPr>
                <w:rFonts w:ascii="Arial" w:hAnsi="Arial" w:cs="Arial"/>
              </w:rPr>
            </w:pPr>
          </w:p>
        </w:tc>
      </w:tr>
      <w:tr w:rsidR="0065751D" w:rsidRPr="00CA055C" w14:paraId="063F63C7" w14:textId="77777777" w:rsidTr="00DB2942">
        <w:tc>
          <w:tcPr>
            <w:tcW w:w="3544" w:type="dxa"/>
          </w:tcPr>
          <w:p w14:paraId="00DFD4B5" w14:textId="77777777" w:rsidR="0065751D" w:rsidRDefault="0065751D" w:rsidP="0065751D">
            <w:pPr>
              <w:spacing w:before="60" w:after="60"/>
              <w:rPr>
                <w:rFonts w:ascii="Arial" w:hAnsi="Arial" w:cs="Arial"/>
                <w:b/>
              </w:rPr>
            </w:pPr>
            <w:r>
              <w:rPr>
                <w:rFonts w:ascii="Arial" w:hAnsi="Arial" w:cs="Arial"/>
                <w:b/>
              </w:rPr>
              <w:t>Fund Balance – Taken from Charitable Funds Dashboard</w:t>
            </w:r>
          </w:p>
        </w:tc>
        <w:tc>
          <w:tcPr>
            <w:tcW w:w="5954" w:type="dxa"/>
          </w:tcPr>
          <w:p w14:paraId="25EFCF4A" w14:textId="77777777" w:rsidR="0065751D" w:rsidRDefault="0065751D" w:rsidP="0065751D">
            <w:pPr>
              <w:spacing w:before="120" w:after="60"/>
              <w:rPr>
                <w:rFonts w:ascii="Arial" w:hAnsi="Arial" w:cs="Arial"/>
                <w:b/>
                <w:sz w:val="20"/>
                <w:szCs w:val="20"/>
              </w:rPr>
            </w:pPr>
            <w:r w:rsidRPr="00AD4E62">
              <w:rPr>
                <w:rFonts w:ascii="Arial" w:hAnsi="Arial" w:cs="Arial"/>
                <w:b/>
                <w:sz w:val="20"/>
                <w:szCs w:val="20"/>
              </w:rPr>
              <w:t xml:space="preserve">Balance of Funds at </w:t>
            </w:r>
            <w:proofErr w:type="spellStart"/>
            <w:r w:rsidRPr="00AD4E62">
              <w:rPr>
                <w:rFonts w:ascii="Arial" w:hAnsi="Arial" w:cs="Arial"/>
                <w:b/>
                <w:sz w:val="20"/>
                <w:szCs w:val="20"/>
              </w:rPr>
              <w:t>Mth</w:t>
            </w:r>
            <w:proofErr w:type="spellEnd"/>
            <w:r w:rsidRPr="00AD4E62">
              <w:rPr>
                <w:rFonts w:ascii="Arial" w:hAnsi="Arial" w:cs="Arial"/>
                <w:b/>
                <w:sz w:val="20"/>
                <w:szCs w:val="20"/>
              </w:rPr>
              <w:t xml:space="preserve"> ____</w:t>
            </w:r>
            <w:r>
              <w:rPr>
                <w:rFonts w:ascii="Arial" w:hAnsi="Arial" w:cs="Arial"/>
                <w:b/>
                <w:sz w:val="20"/>
                <w:szCs w:val="20"/>
              </w:rPr>
              <w:t>_</w:t>
            </w:r>
            <w:r w:rsidRPr="00AD4E62">
              <w:rPr>
                <w:rFonts w:ascii="Arial" w:hAnsi="Arial" w:cs="Arial"/>
                <w:b/>
                <w:sz w:val="20"/>
                <w:szCs w:val="20"/>
              </w:rPr>
              <w:t xml:space="preserve"> Closedown___</w:t>
            </w:r>
            <w:r>
              <w:rPr>
                <w:rFonts w:ascii="Arial" w:hAnsi="Arial" w:cs="Arial"/>
                <w:b/>
                <w:sz w:val="20"/>
                <w:szCs w:val="20"/>
              </w:rPr>
              <w:t>£</w:t>
            </w:r>
            <w:r w:rsidRPr="00AD4E62">
              <w:rPr>
                <w:rFonts w:ascii="Arial" w:hAnsi="Arial" w:cs="Arial"/>
                <w:b/>
                <w:sz w:val="20"/>
                <w:szCs w:val="20"/>
              </w:rPr>
              <w:t>____</w:t>
            </w:r>
            <w:r>
              <w:rPr>
                <w:rFonts w:ascii="Arial" w:hAnsi="Arial" w:cs="Arial"/>
                <w:b/>
                <w:sz w:val="20"/>
                <w:szCs w:val="20"/>
              </w:rPr>
              <w:t>______</w:t>
            </w:r>
          </w:p>
          <w:p w14:paraId="7BF011D0" w14:textId="77777777" w:rsidR="0065751D" w:rsidRDefault="0065751D" w:rsidP="0065751D">
            <w:pPr>
              <w:spacing w:before="60" w:after="60"/>
              <w:ind w:left="459" w:hanging="459"/>
              <w:rPr>
                <w:rFonts w:ascii="Arial" w:hAnsi="Arial" w:cs="Arial"/>
                <w:b/>
                <w:sz w:val="20"/>
                <w:szCs w:val="20"/>
              </w:rPr>
            </w:pPr>
          </w:p>
          <w:p w14:paraId="43E84C4A" w14:textId="77777777" w:rsidR="0065751D" w:rsidRDefault="0065751D" w:rsidP="0065751D">
            <w:pPr>
              <w:spacing w:before="60" w:after="60"/>
              <w:ind w:left="459" w:hanging="459"/>
              <w:rPr>
                <w:rFonts w:ascii="Arial" w:hAnsi="Arial" w:cs="Arial"/>
                <w:b/>
                <w:sz w:val="20"/>
                <w:szCs w:val="20"/>
              </w:rPr>
            </w:pPr>
            <w:r>
              <w:rPr>
                <w:rFonts w:ascii="Arial" w:hAnsi="Arial" w:cs="Arial"/>
                <w:b/>
                <w:sz w:val="20"/>
                <w:szCs w:val="20"/>
              </w:rPr>
              <w:t xml:space="preserve">NB Closure of Funds with balances exceeding £0 must have Charitable Funds Committee approval before being sent to the </w:t>
            </w:r>
            <w:r w:rsidR="0062360E">
              <w:rPr>
                <w:rFonts w:ascii="Arial" w:hAnsi="Arial" w:cs="Arial"/>
                <w:b/>
                <w:sz w:val="20"/>
                <w:szCs w:val="20"/>
              </w:rPr>
              <w:t xml:space="preserve">Assistant </w:t>
            </w:r>
            <w:r>
              <w:rPr>
                <w:rFonts w:ascii="Arial" w:hAnsi="Arial" w:cs="Arial"/>
                <w:b/>
                <w:sz w:val="20"/>
                <w:szCs w:val="20"/>
              </w:rPr>
              <w:t>Director of Finance</w:t>
            </w:r>
            <w:r w:rsidR="0062360E">
              <w:rPr>
                <w:rFonts w:ascii="Arial" w:hAnsi="Arial" w:cs="Arial"/>
                <w:b/>
                <w:sz w:val="20"/>
                <w:szCs w:val="20"/>
              </w:rPr>
              <w:t xml:space="preserve"> (Accounting &amp; Governance)</w:t>
            </w:r>
          </w:p>
          <w:p w14:paraId="41C38E85" w14:textId="77777777" w:rsidR="0065751D" w:rsidRDefault="0065751D" w:rsidP="0065751D">
            <w:pPr>
              <w:spacing w:before="60" w:after="60"/>
              <w:jc w:val="center"/>
              <w:rPr>
                <w:rFonts w:ascii="Arial" w:hAnsi="Arial" w:cs="Arial"/>
              </w:rPr>
            </w:pPr>
          </w:p>
        </w:tc>
      </w:tr>
      <w:tr w:rsidR="0065751D" w:rsidRPr="00CA055C" w14:paraId="6E13F5DC" w14:textId="77777777" w:rsidTr="00DB2942">
        <w:trPr>
          <w:trHeight w:val="960"/>
        </w:trPr>
        <w:tc>
          <w:tcPr>
            <w:tcW w:w="3544" w:type="dxa"/>
          </w:tcPr>
          <w:p w14:paraId="48E38C81" w14:textId="77777777" w:rsidR="0065751D" w:rsidRDefault="0065751D" w:rsidP="0065751D">
            <w:pPr>
              <w:spacing w:before="60" w:after="60"/>
              <w:rPr>
                <w:rFonts w:ascii="Arial" w:hAnsi="Arial" w:cs="Arial"/>
                <w:b/>
              </w:rPr>
            </w:pPr>
            <w:r>
              <w:rPr>
                <w:rFonts w:ascii="Arial" w:hAnsi="Arial" w:cs="Arial"/>
                <w:b/>
              </w:rPr>
              <w:t>Reason For Closure</w:t>
            </w:r>
          </w:p>
          <w:p w14:paraId="5C920814" w14:textId="77777777" w:rsidR="0065751D" w:rsidRDefault="0065751D" w:rsidP="0065751D">
            <w:pPr>
              <w:spacing w:before="60" w:after="60"/>
              <w:rPr>
                <w:rFonts w:ascii="Arial" w:hAnsi="Arial" w:cs="Arial"/>
                <w:sz w:val="20"/>
                <w:szCs w:val="20"/>
              </w:rPr>
            </w:pPr>
          </w:p>
          <w:p w14:paraId="694CD196" w14:textId="77777777" w:rsidR="0065751D" w:rsidRDefault="0065751D" w:rsidP="0065751D">
            <w:pPr>
              <w:spacing w:before="60" w:after="60"/>
              <w:rPr>
                <w:rFonts w:ascii="Arial" w:hAnsi="Arial" w:cs="Arial"/>
                <w:sz w:val="20"/>
                <w:szCs w:val="20"/>
              </w:rPr>
            </w:pPr>
          </w:p>
          <w:p w14:paraId="43115E07" w14:textId="77777777" w:rsidR="0065751D" w:rsidRPr="00400D57" w:rsidRDefault="0065751D" w:rsidP="0065751D">
            <w:pPr>
              <w:spacing w:before="60" w:after="60"/>
              <w:rPr>
                <w:rFonts w:ascii="Arial" w:hAnsi="Arial" w:cs="Arial"/>
                <w:sz w:val="20"/>
                <w:szCs w:val="20"/>
              </w:rPr>
            </w:pPr>
          </w:p>
        </w:tc>
        <w:tc>
          <w:tcPr>
            <w:tcW w:w="5954" w:type="dxa"/>
          </w:tcPr>
          <w:p w14:paraId="0C511A06" w14:textId="77777777" w:rsidR="0065751D" w:rsidRDefault="0065751D" w:rsidP="0065751D">
            <w:pPr>
              <w:spacing w:before="60" w:after="60"/>
              <w:jc w:val="center"/>
              <w:rPr>
                <w:rFonts w:ascii="Arial" w:hAnsi="Arial" w:cs="Arial"/>
              </w:rPr>
            </w:pPr>
          </w:p>
          <w:p w14:paraId="1E6005BD" w14:textId="77777777" w:rsidR="0065751D" w:rsidRDefault="0065751D" w:rsidP="0065751D">
            <w:pPr>
              <w:spacing w:before="60" w:after="60"/>
              <w:jc w:val="center"/>
              <w:rPr>
                <w:rFonts w:ascii="Arial" w:hAnsi="Arial" w:cs="Arial"/>
              </w:rPr>
            </w:pPr>
          </w:p>
          <w:p w14:paraId="64C8E7EB" w14:textId="77777777" w:rsidR="0065751D" w:rsidRDefault="0065751D" w:rsidP="0065751D">
            <w:pPr>
              <w:spacing w:before="60" w:after="60"/>
              <w:jc w:val="center"/>
              <w:rPr>
                <w:rFonts w:ascii="Arial" w:hAnsi="Arial" w:cs="Arial"/>
              </w:rPr>
            </w:pPr>
          </w:p>
          <w:p w14:paraId="0A760E6C" w14:textId="77777777" w:rsidR="0065751D" w:rsidRPr="00CA055C" w:rsidRDefault="0065751D" w:rsidP="0065751D">
            <w:pPr>
              <w:spacing w:before="60" w:after="60"/>
              <w:jc w:val="center"/>
              <w:rPr>
                <w:rFonts w:ascii="Arial" w:hAnsi="Arial" w:cs="Arial"/>
              </w:rPr>
            </w:pPr>
          </w:p>
        </w:tc>
      </w:tr>
      <w:tr w:rsidR="0065751D" w:rsidRPr="00CA055C" w14:paraId="2382E55F" w14:textId="77777777" w:rsidTr="00DB2942">
        <w:tc>
          <w:tcPr>
            <w:tcW w:w="3544" w:type="dxa"/>
          </w:tcPr>
          <w:p w14:paraId="0ECBF4B5" w14:textId="77777777" w:rsidR="0065751D" w:rsidRPr="00CA055C" w:rsidRDefault="0065751D" w:rsidP="0065751D">
            <w:pPr>
              <w:spacing w:before="60" w:after="60"/>
              <w:rPr>
                <w:rFonts w:ascii="Arial" w:hAnsi="Arial" w:cs="Arial"/>
                <w:b/>
              </w:rPr>
            </w:pPr>
            <w:r>
              <w:rPr>
                <w:rFonts w:ascii="Arial" w:hAnsi="Arial" w:cs="Arial"/>
                <w:b/>
              </w:rPr>
              <w:t>Requested By</w:t>
            </w:r>
          </w:p>
          <w:p w14:paraId="417779ED" w14:textId="77777777" w:rsidR="0065751D" w:rsidRPr="00CA055C" w:rsidRDefault="0004576D" w:rsidP="0065751D">
            <w:pPr>
              <w:spacing w:before="60" w:after="60"/>
              <w:rPr>
                <w:rFonts w:ascii="Arial" w:hAnsi="Arial" w:cs="Arial"/>
                <w:sz w:val="20"/>
                <w:szCs w:val="20"/>
              </w:rPr>
            </w:pPr>
            <w:r>
              <w:rPr>
                <w:rFonts w:ascii="Arial" w:hAnsi="Arial" w:cs="Arial"/>
                <w:sz w:val="20"/>
                <w:szCs w:val="20"/>
              </w:rPr>
              <w:t>Signature</w:t>
            </w:r>
          </w:p>
          <w:p w14:paraId="1F8D5F74" w14:textId="77777777" w:rsidR="0065751D" w:rsidRPr="00CA055C" w:rsidRDefault="0065751D" w:rsidP="0065751D">
            <w:pPr>
              <w:spacing w:before="60" w:after="60"/>
              <w:rPr>
                <w:rFonts w:ascii="Arial" w:hAnsi="Arial" w:cs="Arial"/>
                <w:sz w:val="20"/>
                <w:szCs w:val="20"/>
              </w:rPr>
            </w:pPr>
            <w:r w:rsidRPr="00CA055C">
              <w:rPr>
                <w:rFonts w:ascii="Arial" w:hAnsi="Arial" w:cs="Arial"/>
                <w:sz w:val="20"/>
                <w:szCs w:val="20"/>
              </w:rPr>
              <w:t>Designation</w:t>
            </w:r>
          </w:p>
          <w:p w14:paraId="0D939D44" w14:textId="77777777" w:rsidR="0065751D" w:rsidRPr="00CA055C" w:rsidRDefault="0065751D" w:rsidP="0065751D">
            <w:pPr>
              <w:spacing w:before="60" w:after="60"/>
              <w:rPr>
                <w:rFonts w:ascii="Arial" w:hAnsi="Arial" w:cs="Arial"/>
                <w:sz w:val="20"/>
                <w:szCs w:val="20"/>
              </w:rPr>
            </w:pPr>
          </w:p>
          <w:p w14:paraId="7304EF0D" w14:textId="77777777" w:rsidR="0065751D" w:rsidRPr="00CA055C" w:rsidRDefault="0065751D" w:rsidP="0065751D">
            <w:pPr>
              <w:spacing w:before="60" w:after="60"/>
              <w:rPr>
                <w:rFonts w:ascii="Arial" w:hAnsi="Arial" w:cs="Arial"/>
                <w:b/>
              </w:rPr>
            </w:pPr>
            <w:r w:rsidRPr="00CA055C">
              <w:rPr>
                <w:rFonts w:ascii="Arial" w:hAnsi="Arial" w:cs="Arial"/>
                <w:b/>
              </w:rPr>
              <w:t>Contact Details</w:t>
            </w:r>
          </w:p>
          <w:p w14:paraId="1F53AC27" w14:textId="77777777" w:rsidR="0065751D" w:rsidRPr="00CA055C" w:rsidRDefault="0065751D" w:rsidP="0065751D">
            <w:pPr>
              <w:spacing w:before="60" w:after="60"/>
              <w:rPr>
                <w:rFonts w:ascii="Arial" w:hAnsi="Arial" w:cs="Arial"/>
                <w:sz w:val="20"/>
                <w:szCs w:val="20"/>
              </w:rPr>
            </w:pPr>
            <w:r w:rsidRPr="00CA055C">
              <w:rPr>
                <w:rFonts w:ascii="Arial" w:hAnsi="Arial" w:cs="Arial"/>
                <w:sz w:val="20"/>
                <w:szCs w:val="20"/>
              </w:rPr>
              <w:t>E-Mail</w:t>
            </w:r>
          </w:p>
          <w:p w14:paraId="68001355" w14:textId="77777777" w:rsidR="0065751D" w:rsidRPr="00CA055C" w:rsidRDefault="0065751D" w:rsidP="0065751D">
            <w:pPr>
              <w:spacing w:before="60" w:after="60"/>
              <w:rPr>
                <w:rFonts w:ascii="Arial" w:hAnsi="Arial" w:cs="Arial"/>
                <w:b/>
              </w:rPr>
            </w:pPr>
            <w:r w:rsidRPr="00CA055C">
              <w:rPr>
                <w:rFonts w:ascii="Arial" w:hAnsi="Arial" w:cs="Arial"/>
                <w:sz w:val="20"/>
                <w:szCs w:val="20"/>
              </w:rPr>
              <w:t>Telephone Number</w:t>
            </w:r>
          </w:p>
        </w:tc>
        <w:tc>
          <w:tcPr>
            <w:tcW w:w="5954" w:type="dxa"/>
          </w:tcPr>
          <w:p w14:paraId="65F28270" w14:textId="77777777" w:rsidR="0065751D" w:rsidRPr="00CA055C" w:rsidRDefault="0065751D" w:rsidP="0065751D">
            <w:pPr>
              <w:spacing w:before="60" w:after="60"/>
              <w:jc w:val="center"/>
              <w:rPr>
                <w:rFonts w:ascii="Arial" w:hAnsi="Arial" w:cs="Arial"/>
              </w:rPr>
            </w:pPr>
          </w:p>
        </w:tc>
      </w:tr>
      <w:tr w:rsidR="0065751D" w:rsidRPr="00CA055C" w14:paraId="34908C61" w14:textId="77777777" w:rsidTr="00DB2942">
        <w:trPr>
          <w:trHeight w:val="2159"/>
        </w:trPr>
        <w:tc>
          <w:tcPr>
            <w:tcW w:w="9498" w:type="dxa"/>
            <w:gridSpan w:val="2"/>
            <w:shd w:val="clear" w:color="auto" w:fill="D9D9D9"/>
          </w:tcPr>
          <w:p w14:paraId="6FA62974" w14:textId="77777777" w:rsidR="0065751D" w:rsidRDefault="0065751D" w:rsidP="0065751D">
            <w:pPr>
              <w:spacing w:before="60" w:after="60"/>
              <w:jc w:val="center"/>
              <w:rPr>
                <w:rFonts w:ascii="Arial" w:hAnsi="Arial" w:cs="Arial"/>
                <w:b/>
              </w:rPr>
            </w:pPr>
            <w:r>
              <w:rPr>
                <w:rFonts w:ascii="Arial" w:hAnsi="Arial" w:cs="Arial"/>
                <w:b/>
              </w:rPr>
              <w:t xml:space="preserve">TO BE COMPLETED BY THE </w:t>
            </w:r>
            <w:r w:rsidR="0097629A">
              <w:rPr>
                <w:rFonts w:ascii="Arial" w:hAnsi="Arial" w:cs="Arial"/>
                <w:b/>
              </w:rPr>
              <w:t xml:space="preserve">ASSISTANT </w:t>
            </w:r>
            <w:r>
              <w:rPr>
                <w:rFonts w:ascii="Arial" w:hAnsi="Arial" w:cs="Arial"/>
                <w:b/>
              </w:rPr>
              <w:t>DIRECTOR OF FINANCE</w:t>
            </w:r>
            <w:r w:rsidR="0097629A">
              <w:rPr>
                <w:rFonts w:ascii="Arial" w:hAnsi="Arial" w:cs="Arial"/>
                <w:b/>
              </w:rPr>
              <w:t xml:space="preserve"> (ACCOUNTING &amp; GOVERNANCE)</w:t>
            </w:r>
          </w:p>
          <w:p w14:paraId="54912CF8" w14:textId="77777777" w:rsidR="0065751D" w:rsidRPr="00AD4E62" w:rsidRDefault="0065751D" w:rsidP="0065751D">
            <w:pPr>
              <w:spacing w:before="60" w:after="60"/>
              <w:jc w:val="center"/>
              <w:rPr>
                <w:rFonts w:ascii="Arial" w:hAnsi="Arial" w:cs="Arial"/>
                <w:b/>
              </w:rPr>
            </w:pPr>
          </w:p>
          <w:p w14:paraId="6076FA3D" w14:textId="77777777" w:rsidR="0065751D" w:rsidRDefault="0065751D" w:rsidP="0065751D">
            <w:pPr>
              <w:spacing w:before="60" w:after="60"/>
              <w:jc w:val="center"/>
              <w:rPr>
                <w:rFonts w:ascii="Arial" w:hAnsi="Arial" w:cs="Arial"/>
                <w:b/>
              </w:rPr>
            </w:pPr>
            <w:r>
              <w:rPr>
                <w:rFonts w:ascii="Arial" w:hAnsi="Arial" w:cs="Arial"/>
                <w:b/>
              </w:rPr>
              <w:t>REQUEST APPROVED / DECLINED</w:t>
            </w:r>
          </w:p>
          <w:p w14:paraId="4F6ACF53" w14:textId="77777777" w:rsidR="0065751D" w:rsidRDefault="0065751D" w:rsidP="0065751D">
            <w:pPr>
              <w:spacing w:before="60" w:after="60"/>
              <w:jc w:val="center"/>
              <w:rPr>
                <w:rFonts w:ascii="Arial" w:hAnsi="Arial" w:cs="Arial"/>
                <w:b/>
                <w:sz w:val="14"/>
                <w:szCs w:val="14"/>
              </w:rPr>
            </w:pPr>
            <w:r>
              <w:rPr>
                <w:rFonts w:ascii="Arial" w:hAnsi="Arial" w:cs="Arial"/>
                <w:b/>
                <w:sz w:val="14"/>
                <w:szCs w:val="14"/>
              </w:rPr>
              <w:t>Delete as appropriate</w:t>
            </w:r>
          </w:p>
          <w:p w14:paraId="4FA082D6" w14:textId="77777777" w:rsidR="0065751D" w:rsidRDefault="0065751D" w:rsidP="0065751D">
            <w:pPr>
              <w:spacing w:before="60" w:after="60"/>
              <w:jc w:val="center"/>
              <w:rPr>
                <w:rFonts w:ascii="Arial" w:hAnsi="Arial" w:cs="Arial"/>
                <w:b/>
                <w:sz w:val="14"/>
                <w:szCs w:val="14"/>
              </w:rPr>
            </w:pPr>
          </w:p>
          <w:p w14:paraId="5BC823DB" w14:textId="77777777" w:rsidR="0065751D" w:rsidRPr="00473345" w:rsidRDefault="0065751D" w:rsidP="0065751D">
            <w:pPr>
              <w:spacing w:before="60" w:after="60"/>
              <w:rPr>
                <w:rFonts w:ascii="Arial" w:hAnsi="Arial" w:cs="Arial"/>
                <w:b/>
              </w:rPr>
            </w:pPr>
            <w:r w:rsidRPr="00473345">
              <w:rPr>
                <w:rFonts w:ascii="Arial" w:hAnsi="Arial" w:cs="Arial"/>
                <w:b/>
              </w:rPr>
              <w:t>Signature</w:t>
            </w:r>
          </w:p>
          <w:p w14:paraId="281479C7" w14:textId="77777777" w:rsidR="0065751D" w:rsidRPr="00473345" w:rsidRDefault="0065751D" w:rsidP="0065751D">
            <w:pPr>
              <w:spacing w:before="60" w:after="60"/>
              <w:ind w:firstLine="34"/>
              <w:rPr>
                <w:rFonts w:ascii="Arial" w:hAnsi="Arial" w:cs="Arial"/>
                <w:b/>
              </w:rPr>
            </w:pPr>
            <w:r w:rsidRPr="00473345">
              <w:rPr>
                <w:rFonts w:ascii="Arial" w:hAnsi="Arial" w:cs="Arial"/>
                <w:b/>
              </w:rPr>
              <w:t>Date</w:t>
            </w:r>
          </w:p>
        </w:tc>
      </w:tr>
    </w:tbl>
    <w:p w14:paraId="28662AD9" w14:textId="77777777" w:rsidR="002A1BDB" w:rsidRDefault="002A1BDB" w:rsidP="0065751D">
      <w:pPr>
        <w:outlineLvl w:val="0"/>
        <w:rPr>
          <w:rFonts w:ascii="Arial" w:hAnsi="Arial" w:cs="Arial"/>
          <w:b/>
        </w:rPr>
      </w:pPr>
    </w:p>
    <w:p w14:paraId="728696DA" w14:textId="77777777" w:rsidR="00A7612D" w:rsidRDefault="00A7612D" w:rsidP="0065751D">
      <w:pPr>
        <w:outlineLvl w:val="0"/>
        <w:rPr>
          <w:rFonts w:ascii="Arial" w:hAnsi="Arial" w:cs="Arial"/>
          <w:b/>
        </w:rPr>
      </w:pPr>
    </w:p>
    <w:p w14:paraId="30562919" w14:textId="77777777" w:rsidR="00A7612D" w:rsidRDefault="00A7612D" w:rsidP="0065751D">
      <w:pPr>
        <w:outlineLvl w:val="0"/>
        <w:rPr>
          <w:rFonts w:ascii="Arial" w:hAnsi="Arial" w:cs="Arial"/>
          <w:b/>
        </w:rPr>
      </w:pPr>
    </w:p>
    <w:p w14:paraId="74738051" w14:textId="77777777" w:rsidR="00A7612D" w:rsidRDefault="00A7612D" w:rsidP="0065751D">
      <w:pPr>
        <w:outlineLvl w:val="0"/>
        <w:rPr>
          <w:rFonts w:ascii="Arial" w:hAnsi="Arial" w:cs="Arial"/>
          <w:b/>
        </w:rPr>
      </w:pPr>
    </w:p>
    <w:p w14:paraId="0E0E9445" w14:textId="77777777" w:rsidR="00773747" w:rsidRDefault="00773747" w:rsidP="0065751D">
      <w:pPr>
        <w:outlineLvl w:val="0"/>
        <w:rPr>
          <w:rFonts w:ascii="Arial" w:hAnsi="Arial" w:cs="Arial"/>
          <w:b/>
        </w:rPr>
      </w:pPr>
    </w:p>
    <w:p w14:paraId="605AE3D2" w14:textId="77777777" w:rsidR="00773747" w:rsidRDefault="00773747" w:rsidP="0065751D">
      <w:pPr>
        <w:outlineLvl w:val="0"/>
        <w:rPr>
          <w:rFonts w:ascii="Arial" w:hAnsi="Arial" w:cs="Arial"/>
          <w:b/>
        </w:rPr>
      </w:pPr>
    </w:p>
    <w:p w14:paraId="19E2D771" w14:textId="77777777" w:rsidR="00A82F4C" w:rsidRDefault="00A82F4C" w:rsidP="0065751D">
      <w:pPr>
        <w:outlineLvl w:val="0"/>
        <w:rPr>
          <w:rFonts w:ascii="Arial" w:hAnsi="Arial" w:cs="Arial"/>
          <w:b/>
        </w:rPr>
      </w:pPr>
    </w:p>
    <w:p w14:paraId="2E6FCFF6" w14:textId="77777777" w:rsidR="00A82F4C" w:rsidRDefault="00A82F4C" w:rsidP="0065751D">
      <w:pPr>
        <w:outlineLvl w:val="0"/>
        <w:rPr>
          <w:rFonts w:ascii="Arial" w:hAnsi="Arial" w:cs="Arial"/>
          <w:b/>
        </w:rPr>
      </w:pPr>
    </w:p>
    <w:p w14:paraId="593DF683" w14:textId="06C54384" w:rsidR="00A94777" w:rsidRDefault="006A45EE" w:rsidP="0065751D">
      <w:pPr>
        <w:outlineLvl w:val="0"/>
        <w:rPr>
          <w:rFonts w:ascii="Arial" w:hAnsi="Arial" w:cs="Arial"/>
          <w:b/>
        </w:rPr>
      </w:pPr>
      <w:bookmarkStart w:id="128" w:name="_Toc467250050"/>
      <w:bookmarkStart w:id="129" w:name="_Toc467753728"/>
      <w:bookmarkStart w:id="130" w:name="_Toc120630070"/>
      <w:r w:rsidRPr="006A45EE">
        <w:rPr>
          <w:rFonts w:ascii="Arial" w:hAnsi="Arial" w:cs="Arial"/>
          <w:b/>
          <w:noProof/>
        </w:rPr>
        <w:lastRenderedPageBreak/>
        <w:drawing>
          <wp:inline distT="0" distB="0" distL="0" distR="0" wp14:anchorId="58BBD62D" wp14:editId="3914512B">
            <wp:extent cx="5448580" cy="3321221"/>
            <wp:effectExtent l="0" t="0" r="0" b="0"/>
            <wp:docPr id="10909912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991236" name=""/>
                    <pic:cNvPicPr/>
                  </pic:nvPicPr>
                  <pic:blipFill>
                    <a:blip r:embed="rId23"/>
                    <a:stretch>
                      <a:fillRect/>
                    </a:stretch>
                  </pic:blipFill>
                  <pic:spPr>
                    <a:xfrm>
                      <a:off x="0" y="0"/>
                      <a:ext cx="5448580" cy="3321221"/>
                    </a:xfrm>
                    <a:prstGeom prst="rect">
                      <a:avLst/>
                    </a:prstGeom>
                  </pic:spPr>
                </pic:pic>
              </a:graphicData>
            </a:graphic>
          </wp:inline>
        </w:drawing>
      </w:r>
    </w:p>
    <w:p w14:paraId="534A6E3B" w14:textId="30ED1434" w:rsidR="008E00EE" w:rsidRDefault="008E00EE" w:rsidP="0065751D">
      <w:pPr>
        <w:outlineLvl w:val="0"/>
        <w:rPr>
          <w:rFonts w:ascii="Arial" w:hAnsi="Arial" w:cs="Arial"/>
          <w:b/>
        </w:rPr>
      </w:pPr>
    </w:p>
    <w:p w14:paraId="136B79C0" w14:textId="77777777" w:rsidR="002C43D0" w:rsidRDefault="002C43D0" w:rsidP="0065751D">
      <w:pPr>
        <w:outlineLvl w:val="0"/>
        <w:rPr>
          <w:rFonts w:ascii="Arial" w:hAnsi="Arial" w:cs="Arial"/>
          <w:b/>
        </w:rPr>
      </w:pPr>
    </w:p>
    <w:p w14:paraId="7F04820D" w14:textId="3740FEF1" w:rsidR="002C43D0" w:rsidRDefault="00A51C04" w:rsidP="0065751D">
      <w:pPr>
        <w:outlineLvl w:val="0"/>
        <w:rPr>
          <w:rFonts w:ascii="Arial" w:hAnsi="Arial" w:cs="Arial"/>
          <w:b/>
        </w:rPr>
      </w:pPr>
      <w:r w:rsidRPr="00A51C04">
        <w:rPr>
          <w:rFonts w:ascii="Arial" w:hAnsi="Arial" w:cs="Arial"/>
          <w:b/>
          <w:noProof/>
        </w:rPr>
        <w:drawing>
          <wp:inline distT="0" distB="0" distL="0" distR="0" wp14:anchorId="53814269" wp14:editId="23DEB428">
            <wp:extent cx="5410199" cy="3048000"/>
            <wp:effectExtent l="0" t="0" r="635" b="0"/>
            <wp:docPr id="6367805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780519" name=""/>
                    <pic:cNvPicPr/>
                  </pic:nvPicPr>
                  <pic:blipFill>
                    <a:blip r:embed="rId24"/>
                    <a:stretch>
                      <a:fillRect/>
                    </a:stretch>
                  </pic:blipFill>
                  <pic:spPr>
                    <a:xfrm>
                      <a:off x="0" y="0"/>
                      <a:ext cx="5419997" cy="3053520"/>
                    </a:xfrm>
                    <a:prstGeom prst="rect">
                      <a:avLst/>
                    </a:prstGeom>
                  </pic:spPr>
                </pic:pic>
              </a:graphicData>
            </a:graphic>
          </wp:inline>
        </w:drawing>
      </w:r>
    </w:p>
    <w:p w14:paraId="32762436" w14:textId="3B469BC5" w:rsidR="002C43D0" w:rsidRDefault="008114A9" w:rsidP="0065751D">
      <w:pPr>
        <w:outlineLvl w:val="0"/>
        <w:rPr>
          <w:rFonts w:ascii="Arial" w:hAnsi="Arial" w:cs="Arial"/>
          <w:b/>
        </w:rPr>
      </w:pPr>
      <w:r w:rsidRPr="008114A9">
        <w:rPr>
          <w:rFonts w:ascii="Arial" w:hAnsi="Arial" w:cs="Arial"/>
          <w:b/>
          <w:noProof/>
        </w:rPr>
        <w:lastRenderedPageBreak/>
        <w:drawing>
          <wp:inline distT="0" distB="0" distL="0" distR="0" wp14:anchorId="1ED2B035" wp14:editId="13BE9A5A">
            <wp:extent cx="5429529" cy="3130711"/>
            <wp:effectExtent l="0" t="0" r="0" b="0"/>
            <wp:docPr id="162281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81941" name=""/>
                    <pic:cNvPicPr/>
                  </pic:nvPicPr>
                  <pic:blipFill>
                    <a:blip r:embed="rId25"/>
                    <a:stretch>
                      <a:fillRect/>
                    </a:stretch>
                  </pic:blipFill>
                  <pic:spPr>
                    <a:xfrm>
                      <a:off x="0" y="0"/>
                      <a:ext cx="5429529" cy="3130711"/>
                    </a:xfrm>
                    <a:prstGeom prst="rect">
                      <a:avLst/>
                    </a:prstGeom>
                  </pic:spPr>
                </pic:pic>
              </a:graphicData>
            </a:graphic>
          </wp:inline>
        </w:drawing>
      </w:r>
    </w:p>
    <w:p w14:paraId="3D891133" w14:textId="549972B8" w:rsidR="002C43D0" w:rsidRDefault="005457FD" w:rsidP="0065751D">
      <w:pPr>
        <w:outlineLvl w:val="0"/>
        <w:rPr>
          <w:rFonts w:ascii="Arial" w:hAnsi="Arial" w:cs="Arial"/>
          <w:b/>
        </w:rPr>
      </w:pPr>
      <w:r w:rsidRPr="005457FD">
        <w:rPr>
          <w:rFonts w:ascii="Arial" w:hAnsi="Arial" w:cs="Arial"/>
          <w:b/>
          <w:noProof/>
        </w:rPr>
        <w:drawing>
          <wp:inline distT="0" distB="0" distL="0" distR="0" wp14:anchorId="1DD2CD78" wp14:editId="3B213927">
            <wp:extent cx="5429529" cy="3200564"/>
            <wp:effectExtent l="0" t="0" r="0" b="0"/>
            <wp:docPr id="21139062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906295" name=""/>
                    <pic:cNvPicPr/>
                  </pic:nvPicPr>
                  <pic:blipFill>
                    <a:blip r:embed="rId26"/>
                    <a:stretch>
                      <a:fillRect/>
                    </a:stretch>
                  </pic:blipFill>
                  <pic:spPr>
                    <a:xfrm>
                      <a:off x="0" y="0"/>
                      <a:ext cx="5429529" cy="3200564"/>
                    </a:xfrm>
                    <a:prstGeom prst="rect">
                      <a:avLst/>
                    </a:prstGeom>
                  </pic:spPr>
                </pic:pic>
              </a:graphicData>
            </a:graphic>
          </wp:inline>
        </w:drawing>
      </w:r>
    </w:p>
    <w:p w14:paraId="2AF3A346" w14:textId="77777777" w:rsidR="002C43D0" w:rsidRDefault="002C43D0" w:rsidP="0065751D">
      <w:pPr>
        <w:outlineLvl w:val="0"/>
        <w:rPr>
          <w:rFonts w:ascii="Arial" w:hAnsi="Arial" w:cs="Arial"/>
          <w:b/>
        </w:rPr>
      </w:pPr>
    </w:p>
    <w:p w14:paraId="1CF017D4" w14:textId="77777777" w:rsidR="002C43D0" w:rsidRDefault="002C43D0" w:rsidP="0065751D">
      <w:pPr>
        <w:outlineLvl w:val="0"/>
        <w:rPr>
          <w:rFonts w:ascii="Arial" w:hAnsi="Arial" w:cs="Arial"/>
          <w:b/>
        </w:rPr>
      </w:pPr>
    </w:p>
    <w:bookmarkEnd w:id="128"/>
    <w:bookmarkEnd w:id="129"/>
    <w:bookmarkEnd w:id="130"/>
    <w:tbl>
      <w:tblPr>
        <w:tblW w:w="10632"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7513"/>
      </w:tblGrid>
      <w:tr w:rsidR="0065751D" w:rsidRPr="002577C7" w14:paraId="79BE4FAF" w14:textId="77777777" w:rsidTr="1C8D1166">
        <w:tc>
          <w:tcPr>
            <w:tcW w:w="3119" w:type="dxa"/>
          </w:tcPr>
          <w:p w14:paraId="4CDFC7F9" w14:textId="0AF3BE3A" w:rsidR="0065751D" w:rsidRPr="00512F99" w:rsidRDefault="0065751D" w:rsidP="1C8D1166">
            <w:pPr>
              <w:rPr>
                <w:rFonts w:ascii="Arial" w:hAnsi="Arial" w:cs="Arial"/>
                <w:b/>
                <w:bCs/>
                <w:sz w:val="20"/>
                <w:szCs w:val="20"/>
              </w:rPr>
            </w:pPr>
          </w:p>
        </w:tc>
        <w:tc>
          <w:tcPr>
            <w:tcW w:w="7513" w:type="dxa"/>
          </w:tcPr>
          <w:p w14:paraId="4007791E" w14:textId="43D57244" w:rsidR="0065751D" w:rsidRPr="000A2C58" w:rsidRDefault="0065751D" w:rsidP="1C8D1166">
            <w:pPr>
              <w:rPr>
                <w:rFonts w:ascii="Arial" w:hAnsi="Arial" w:cs="Arial"/>
                <w:b/>
                <w:bCs/>
                <w:sz w:val="20"/>
                <w:szCs w:val="20"/>
              </w:rPr>
            </w:pPr>
          </w:p>
        </w:tc>
      </w:tr>
      <w:tr w:rsidR="0065751D" w:rsidRPr="002577C7" w14:paraId="106EB099" w14:textId="77777777" w:rsidTr="1C8D1166">
        <w:tc>
          <w:tcPr>
            <w:tcW w:w="3119" w:type="dxa"/>
          </w:tcPr>
          <w:p w14:paraId="1503D9F9" w14:textId="40D72B89" w:rsidR="0065751D" w:rsidRPr="00D81171" w:rsidRDefault="0065751D" w:rsidP="1C8D1166">
            <w:pPr>
              <w:rPr>
                <w:rFonts w:ascii="Arial" w:hAnsi="Arial" w:cs="Arial"/>
                <w:b/>
                <w:bCs/>
                <w:sz w:val="20"/>
                <w:szCs w:val="20"/>
              </w:rPr>
            </w:pPr>
          </w:p>
        </w:tc>
        <w:tc>
          <w:tcPr>
            <w:tcW w:w="7513" w:type="dxa"/>
          </w:tcPr>
          <w:p w14:paraId="28278D91" w14:textId="22517FD4" w:rsidR="0065751D" w:rsidRPr="00D81171" w:rsidRDefault="0065751D" w:rsidP="0065751D">
            <w:pPr>
              <w:rPr>
                <w:rFonts w:ascii="Arial" w:hAnsi="Arial" w:cs="Arial"/>
                <w:sz w:val="20"/>
                <w:szCs w:val="20"/>
              </w:rPr>
            </w:pPr>
          </w:p>
        </w:tc>
      </w:tr>
      <w:tr w:rsidR="0065751D" w:rsidRPr="002577C7" w14:paraId="73758288" w14:textId="77777777" w:rsidTr="1C8D1166">
        <w:trPr>
          <w:trHeight w:val="558"/>
        </w:trPr>
        <w:tc>
          <w:tcPr>
            <w:tcW w:w="3119" w:type="dxa"/>
          </w:tcPr>
          <w:p w14:paraId="2DDEB3B8" w14:textId="77777777" w:rsidR="0065751D" w:rsidRPr="00D81171" w:rsidRDefault="0065751D" w:rsidP="0065751D">
            <w:pPr>
              <w:rPr>
                <w:rFonts w:ascii="Arial" w:hAnsi="Arial" w:cs="Arial"/>
                <w:b/>
                <w:sz w:val="20"/>
                <w:szCs w:val="20"/>
              </w:rPr>
            </w:pPr>
          </w:p>
        </w:tc>
        <w:tc>
          <w:tcPr>
            <w:tcW w:w="7513" w:type="dxa"/>
          </w:tcPr>
          <w:p w14:paraId="53A170E9" w14:textId="77777777" w:rsidR="0065751D" w:rsidRPr="00D81171" w:rsidRDefault="0065751D" w:rsidP="0065751D">
            <w:pPr>
              <w:rPr>
                <w:rFonts w:ascii="Arial" w:hAnsi="Arial" w:cs="Arial"/>
                <w:sz w:val="20"/>
                <w:szCs w:val="20"/>
              </w:rPr>
            </w:pPr>
          </w:p>
        </w:tc>
      </w:tr>
      <w:tr w:rsidR="0065751D" w:rsidRPr="002577C7" w14:paraId="028E56FA" w14:textId="77777777" w:rsidTr="1C8D1166">
        <w:trPr>
          <w:trHeight w:val="732"/>
        </w:trPr>
        <w:tc>
          <w:tcPr>
            <w:tcW w:w="3119" w:type="dxa"/>
          </w:tcPr>
          <w:p w14:paraId="4D248CAB" w14:textId="5FF16CEB" w:rsidR="0065751D" w:rsidRPr="00D81171" w:rsidRDefault="0065751D" w:rsidP="1C8D1166">
            <w:pPr>
              <w:rPr>
                <w:rFonts w:ascii="Arial" w:hAnsi="Arial" w:cs="Arial"/>
                <w:b/>
                <w:bCs/>
                <w:sz w:val="20"/>
                <w:szCs w:val="20"/>
              </w:rPr>
            </w:pPr>
          </w:p>
        </w:tc>
        <w:tc>
          <w:tcPr>
            <w:tcW w:w="7513" w:type="dxa"/>
          </w:tcPr>
          <w:p w14:paraId="2368B256" w14:textId="77777777" w:rsidR="00760F3E" w:rsidRPr="00D81171" w:rsidRDefault="00760F3E" w:rsidP="0065751D">
            <w:pPr>
              <w:jc w:val="center"/>
              <w:rPr>
                <w:rFonts w:ascii="Arial" w:hAnsi="Arial" w:cs="Arial"/>
                <w:b/>
                <w:sz w:val="20"/>
                <w:szCs w:val="20"/>
              </w:rPr>
            </w:pPr>
          </w:p>
        </w:tc>
      </w:tr>
      <w:tr w:rsidR="0065751D" w:rsidRPr="002577C7" w14:paraId="41B243F9" w14:textId="77777777" w:rsidTr="1C8D1166">
        <w:tc>
          <w:tcPr>
            <w:tcW w:w="3119" w:type="dxa"/>
            <w:tcBorders>
              <w:bottom w:val="single" w:sz="4" w:space="0" w:color="auto"/>
            </w:tcBorders>
          </w:tcPr>
          <w:p w14:paraId="24B99AFF" w14:textId="77C311FF" w:rsidR="0065751D" w:rsidRPr="00D81171" w:rsidRDefault="0065751D" w:rsidP="1C8D1166">
            <w:pPr>
              <w:rPr>
                <w:rFonts w:ascii="Arial" w:hAnsi="Arial" w:cs="Arial"/>
                <w:b/>
                <w:bCs/>
                <w:sz w:val="20"/>
                <w:szCs w:val="20"/>
              </w:rPr>
            </w:pPr>
          </w:p>
        </w:tc>
        <w:tc>
          <w:tcPr>
            <w:tcW w:w="7513" w:type="dxa"/>
            <w:tcBorders>
              <w:bottom w:val="single" w:sz="4" w:space="0" w:color="auto"/>
            </w:tcBorders>
          </w:tcPr>
          <w:p w14:paraId="072C1870" w14:textId="77777777" w:rsidR="0065751D" w:rsidRPr="00BA67EE" w:rsidRDefault="0065751D" w:rsidP="0065751D">
            <w:pPr>
              <w:rPr>
                <w:rFonts w:ascii="Arial" w:hAnsi="Arial" w:cs="Arial"/>
                <w:sz w:val="20"/>
                <w:szCs w:val="20"/>
              </w:rPr>
            </w:pPr>
          </w:p>
        </w:tc>
      </w:tr>
      <w:tr w:rsidR="0065751D" w:rsidRPr="002577C7" w14:paraId="4B21C1BA" w14:textId="77777777" w:rsidTr="1C8D1166">
        <w:tc>
          <w:tcPr>
            <w:tcW w:w="3119" w:type="dxa"/>
            <w:tcBorders>
              <w:bottom w:val="single" w:sz="4" w:space="0" w:color="auto"/>
            </w:tcBorders>
          </w:tcPr>
          <w:p w14:paraId="05ED2B35" w14:textId="77777777" w:rsidR="0065751D" w:rsidRPr="00DE34EB" w:rsidRDefault="0065751D" w:rsidP="0065751D">
            <w:pPr>
              <w:rPr>
                <w:rFonts w:ascii="Arial" w:hAnsi="Arial" w:cs="Arial"/>
                <w:b/>
                <w:sz w:val="20"/>
                <w:szCs w:val="20"/>
              </w:rPr>
            </w:pPr>
          </w:p>
        </w:tc>
        <w:tc>
          <w:tcPr>
            <w:tcW w:w="7513" w:type="dxa"/>
            <w:tcBorders>
              <w:bottom w:val="single" w:sz="4" w:space="0" w:color="auto"/>
            </w:tcBorders>
          </w:tcPr>
          <w:p w14:paraId="59DE95B2" w14:textId="2BFF57FA" w:rsidR="0065751D" w:rsidRDefault="0065751D" w:rsidP="1C8D1166">
            <w:pPr>
              <w:ind w:left="1080"/>
              <w:rPr>
                <w:rFonts w:ascii="Arial" w:hAnsi="Arial" w:cs="Arial"/>
                <w:b/>
                <w:bCs/>
                <w:sz w:val="20"/>
                <w:szCs w:val="20"/>
              </w:rPr>
            </w:pPr>
          </w:p>
        </w:tc>
      </w:tr>
      <w:tr w:rsidR="0065751D" w:rsidRPr="002577C7" w14:paraId="59688213" w14:textId="77777777" w:rsidTr="1C8D1166">
        <w:tc>
          <w:tcPr>
            <w:tcW w:w="3119" w:type="dxa"/>
          </w:tcPr>
          <w:p w14:paraId="365AF017" w14:textId="77777777" w:rsidR="0065751D" w:rsidRPr="00D81171" w:rsidRDefault="0065751D" w:rsidP="0065751D">
            <w:pPr>
              <w:rPr>
                <w:rFonts w:ascii="Arial" w:hAnsi="Arial" w:cs="Arial"/>
                <w:sz w:val="20"/>
                <w:szCs w:val="20"/>
              </w:rPr>
            </w:pPr>
          </w:p>
        </w:tc>
        <w:tc>
          <w:tcPr>
            <w:tcW w:w="7513" w:type="dxa"/>
          </w:tcPr>
          <w:p w14:paraId="7C9ACAF1" w14:textId="77777777" w:rsidR="0065751D" w:rsidRPr="00D81171" w:rsidRDefault="0065751D" w:rsidP="0065751D">
            <w:pPr>
              <w:rPr>
                <w:rFonts w:ascii="Arial" w:hAnsi="Arial" w:cs="Arial"/>
                <w:sz w:val="20"/>
                <w:szCs w:val="20"/>
              </w:rPr>
            </w:pPr>
          </w:p>
        </w:tc>
      </w:tr>
      <w:tr w:rsidR="0065751D" w:rsidRPr="002577C7" w14:paraId="54A2503C" w14:textId="77777777" w:rsidTr="1C8D1166">
        <w:tc>
          <w:tcPr>
            <w:tcW w:w="3119" w:type="dxa"/>
          </w:tcPr>
          <w:p w14:paraId="08BDBF86" w14:textId="77777777" w:rsidR="0065751D" w:rsidRPr="00D81171" w:rsidRDefault="0065751D" w:rsidP="0065751D">
            <w:pPr>
              <w:rPr>
                <w:rFonts w:ascii="Arial" w:hAnsi="Arial" w:cs="Arial"/>
                <w:sz w:val="20"/>
                <w:szCs w:val="20"/>
              </w:rPr>
            </w:pPr>
          </w:p>
        </w:tc>
        <w:tc>
          <w:tcPr>
            <w:tcW w:w="7513" w:type="dxa"/>
          </w:tcPr>
          <w:p w14:paraId="3B80BB68" w14:textId="77777777" w:rsidR="0065751D" w:rsidRPr="00D81171" w:rsidRDefault="0065751D" w:rsidP="0065751D">
            <w:pPr>
              <w:rPr>
                <w:rFonts w:ascii="Arial" w:hAnsi="Arial" w:cs="Arial"/>
                <w:sz w:val="20"/>
                <w:szCs w:val="20"/>
              </w:rPr>
            </w:pPr>
          </w:p>
        </w:tc>
      </w:tr>
      <w:tr w:rsidR="0065751D" w:rsidRPr="002577C7" w14:paraId="50FF5838" w14:textId="77777777" w:rsidTr="1C8D1166">
        <w:tc>
          <w:tcPr>
            <w:tcW w:w="3119" w:type="dxa"/>
            <w:tcBorders>
              <w:bottom w:val="single" w:sz="4" w:space="0" w:color="auto"/>
            </w:tcBorders>
          </w:tcPr>
          <w:p w14:paraId="4F1625D9" w14:textId="50C14637" w:rsidR="0065751D" w:rsidRPr="00D81171" w:rsidRDefault="0065751D" w:rsidP="0065751D">
            <w:pPr>
              <w:rPr>
                <w:rFonts w:ascii="Arial" w:hAnsi="Arial" w:cs="Arial"/>
                <w:sz w:val="20"/>
                <w:szCs w:val="20"/>
              </w:rPr>
            </w:pPr>
          </w:p>
        </w:tc>
        <w:tc>
          <w:tcPr>
            <w:tcW w:w="7513" w:type="dxa"/>
            <w:tcBorders>
              <w:bottom w:val="single" w:sz="4" w:space="0" w:color="auto"/>
            </w:tcBorders>
          </w:tcPr>
          <w:p w14:paraId="67D42794" w14:textId="77777777" w:rsidR="0065751D" w:rsidRPr="00D81171" w:rsidRDefault="0065751D" w:rsidP="0065751D">
            <w:pPr>
              <w:rPr>
                <w:rFonts w:ascii="Arial" w:hAnsi="Arial" w:cs="Arial"/>
                <w:sz w:val="20"/>
                <w:szCs w:val="20"/>
              </w:rPr>
            </w:pPr>
          </w:p>
        </w:tc>
      </w:tr>
      <w:tr w:rsidR="0065751D" w:rsidRPr="00F56A70" w14:paraId="3C18967E" w14:textId="77777777" w:rsidTr="1C8D1166">
        <w:tc>
          <w:tcPr>
            <w:tcW w:w="3119" w:type="dxa"/>
            <w:shd w:val="clear" w:color="auto" w:fill="7F7F7F" w:themeFill="text1" w:themeFillTint="80"/>
          </w:tcPr>
          <w:p w14:paraId="6EE8350E" w14:textId="77777777" w:rsidR="0065751D" w:rsidRPr="00512F99" w:rsidRDefault="0065751D" w:rsidP="0065751D">
            <w:pPr>
              <w:rPr>
                <w:rFonts w:ascii="Arial" w:hAnsi="Arial" w:cs="Arial"/>
                <w:b/>
                <w:color w:val="808080"/>
                <w:sz w:val="20"/>
                <w:szCs w:val="20"/>
              </w:rPr>
            </w:pPr>
          </w:p>
        </w:tc>
        <w:tc>
          <w:tcPr>
            <w:tcW w:w="7513" w:type="dxa"/>
            <w:shd w:val="clear" w:color="auto" w:fill="7F7F7F" w:themeFill="text1" w:themeFillTint="80"/>
          </w:tcPr>
          <w:p w14:paraId="5D485CAF" w14:textId="77777777" w:rsidR="0065751D" w:rsidRPr="00512F99" w:rsidRDefault="0065751D" w:rsidP="005C4268">
            <w:pPr>
              <w:rPr>
                <w:rFonts w:ascii="Arial" w:hAnsi="Arial" w:cs="Arial"/>
                <w:b/>
                <w:color w:val="595959"/>
              </w:rPr>
            </w:pPr>
          </w:p>
        </w:tc>
      </w:tr>
      <w:tr w:rsidR="0065751D" w:rsidRPr="002577C7" w14:paraId="1A610720" w14:textId="77777777" w:rsidTr="1C8D1166">
        <w:trPr>
          <w:trHeight w:val="379"/>
        </w:trPr>
        <w:tc>
          <w:tcPr>
            <w:tcW w:w="3119" w:type="dxa"/>
          </w:tcPr>
          <w:p w14:paraId="16522F5A" w14:textId="5561AB68" w:rsidR="0065751D" w:rsidRDefault="0065751D" w:rsidP="1C8D1166">
            <w:pPr>
              <w:rPr>
                <w:rFonts w:ascii="Arial" w:hAnsi="Arial" w:cs="Arial"/>
                <w:b/>
                <w:bCs/>
                <w:sz w:val="20"/>
                <w:szCs w:val="20"/>
              </w:rPr>
            </w:pPr>
          </w:p>
        </w:tc>
        <w:tc>
          <w:tcPr>
            <w:tcW w:w="7513" w:type="dxa"/>
          </w:tcPr>
          <w:p w14:paraId="69EF3F6C" w14:textId="66ECBAEA" w:rsidR="0065751D" w:rsidRPr="00D81171" w:rsidRDefault="0065751D" w:rsidP="1C8D1166">
            <w:pPr>
              <w:spacing w:before="60" w:after="60"/>
              <w:rPr>
                <w:rFonts w:ascii="Arial" w:hAnsi="Arial" w:cs="Arial"/>
                <w:b/>
                <w:bCs/>
                <w:sz w:val="20"/>
                <w:szCs w:val="20"/>
              </w:rPr>
            </w:pPr>
          </w:p>
        </w:tc>
      </w:tr>
      <w:tr w:rsidR="0065751D" w:rsidRPr="002577C7" w14:paraId="5692CFD2" w14:textId="77777777" w:rsidTr="1C8D1166">
        <w:tc>
          <w:tcPr>
            <w:tcW w:w="3119" w:type="dxa"/>
          </w:tcPr>
          <w:p w14:paraId="175B17E4" w14:textId="77777777" w:rsidR="0065751D" w:rsidRDefault="0065751D" w:rsidP="0065751D">
            <w:pPr>
              <w:rPr>
                <w:rFonts w:ascii="Arial" w:hAnsi="Arial" w:cs="Arial"/>
                <w:b/>
                <w:sz w:val="20"/>
                <w:szCs w:val="20"/>
              </w:rPr>
            </w:pPr>
          </w:p>
        </w:tc>
        <w:tc>
          <w:tcPr>
            <w:tcW w:w="7513" w:type="dxa"/>
          </w:tcPr>
          <w:p w14:paraId="5520636A" w14:textId="22A0EFB5" w:rsidR="0065751D" w:rsidRPr="00512F99" w:rsidRDefault="0065751D" w:rsidP="1C8D1166">
            <w:pPr>
              <w:jc w:val="center"/>
              <w:rPr>
                <w:rFonts w:ascii="Arial" w:hAnsi="Arial" w:cs="Arial"/>
                <w:b/>
                <w:bCs/>
                <w:sz w:val="20"/>
                <w:szCs w:val="20"/>
              </w:rPr>
            </w:pPr>
          </w:p>
        </w:tc>
      </w:tr>
    </w:tbl>
    <w:p w14:paraId="64D2F75C" w14:textId="0D65EAF2" w:rsidR="00F33644" w:rsidRPr="001D6251" w:rsidRDefault="00F33644" w:rsidP="00F33644">
      <w:pPr>
        <w:autoSpaceDE w:val="0"/>
        <w:autoSpaceDN w:val="0"/>
        <w:adjustRightInd w:val="0"/>
        <w:rPr>
          <w:rFonts w:ascii="Arial" w:eastAsia="Calibri" w:hAnsi="Arial" w:cs="Arial"/>
          <w:b/>
          <w:sz w:val="28"/>
          <w:szCs w:val="28"/>
          <w:u w:val="single"/>
        </w:rPr>
      </w:pPr>
      <w:hyperlink r:id="rId27" w:history="1"/>
      <w:bookmarkStart w:id="131" w:name="_Toc467753729"/>
      <w:r w:rsidR="000D5235" w:rsidRPr="00B46203">
        <w:rPr>
          <w:noProof/>
          <w:lang w:eastAsia="en-GB"/>
        </w:rPr>
        <w:drawing>
          <wp:inline distT="0" distB="0" distL="0" distR="0" wp14:anchorId="54C63B83" wp14:editId="7EF83081">
            <wp:extent cx="2826385" cy="7162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26385" cy="716280"/>
                    </a:xfrm>
                    <a:prstGeom prst="rect">
                      <a:avLst/>
                    </a:prstGeom>
                    <a:noFill/>
                    <a:ln>
                      <a:noFill/>
                    </a:ln>
                  </pic:spPr>
                </pic:pic>
              </a:graphicData>
            </a:graphic>
          </wp:inline>
        </w:drawing>
      </w:r>
      <w:r w:rsidRPr="001D6251">
        <w:rPr>
          <w:rFonts w:ascii="Arial" w:eastAsia="Calibri" w:hAnsi="Arial" w:cs="Arial"/>
          <w:b/>
          <w:sz w:val="28"/>
          <w:szCs w:val="28"/>
          <w:u w:val="single"/>
        </w:rPr>
        <w:t xml:space="preserve">        </w:t>
      </w:r>
    </w:p>
    <w:p w14:paraId="0C686AA1" w14:textId="77777777" w:rsidR="00F33644" w:rsidRPr="001D6251" w:rsidRDefault="00F33644" w:rsidP="00F33644">
      <w:pPr>
        <w:autoSpaceDE w:val="0"/>
        <w:autoSpaceDN w:val="0"/>
        <w:adjustRightInd w:val="0"/>
        <w:rPr>
          <w:rFonts w:ascii="Arial" w:eastAsia="Calibri" w:hAnsi="Arial" w:cs="Arial"/>
          <w:b/>
          <w:sz w:val="28"/>
          <w:szCs w:val="28"/>
          <w:u w:val="single"/>
        </w:rPr>
      </w:pPr>
    </w:p>
    <w:p w14:paraId="1CCF4CAD" w14:textId="77777777" w:rsidR="00F33644" w:rsidRPr="001D6251" w:rsidRDefault="00F33644" w:rsidP="00F33644">
      <w:pPr>
        <w:autoSpaceDE w:val="0"/>
        <w:autoSpaceDN w:val="0"/>
        <w:adjustRightInd w:val="0"/>
        <w:rPr>
          <w:rFonts w:ascii="Arial" w:eastAsia="Calibri" w:hAnsi="Arial" w:cs="Arial"/>
          <w:b/>
          <w:sz w:val="28"/>
          <w:szCs w:val="28"/>
          <w:u w:val="single"/>
        </w:rPr>
      </w:pPr>
    </w:p>
    <w:p w14:paraId="57BD4670" w14:textId="77777777" w:rsidR="00F33644" w:rsidRPr="001D6251" w:rsidRDefault="00F33644" w:rsidP="00F33644">
      <w:pPr>
        <w:outlineLvl w:val="0"/>
        <w:rPr>
          <w:rFonts w:ascii="Arial" w:eastAsia="Calibri" w:hAnsi="Arial" w:cs="Arial"/>
          <w:b/>
          <w:sz w:val="28"/>
          <w:szCs w:val="28"/>
          <w:u w:val="single"/>
        </w:rPr>
      </w:pPr>
      <w:bookmarkStart w:id="132" w:name="_Toc120630071"/>
      <w:r>
        <w:rPr>
          <w:rFonts w:ascii="Arial" w:hAnsi="Arial" w:cs="Arial"/>
          <w:b/>
        </w:rPr>
        <w:t>APPENDIX 6: APPLI</w:t>
      </w:r>
      <w:r w:rsidR="0096474B">
        <w:rPr>
          <w:rFonts w:ascii="Arial" w:hAnsi="Arial" w:cs="Arial"/>
          <w:b/>
        </w:rPr>
        <w:t>CA</w:t>
      </w:r>
      <w:r>
        <w:rPr>
          <w:rFonts w:ascii="Arial" w:hAnsi="Arial" w:cs="Arial"/>
          <w:b/>
        </w:rPr>
        <w:t>TION TO EMPLOY STAFF FROM C</w:t>
      </w:r>
      <w:r>
        <w:rPr>
          <w:rFonts w:ascii="Arial" w:hAnsi="Arial"/>
          <w:b/>
        </w:rPr>
        <w:t>HARITABLE FUNDS</w:t>
      </w:r>
      <w:bookmarkEnd w:id="132"/>
      <w:r>
        <w:rPr>
          <w:rFonts w:ascii="Arial" w:hAnsi="Arial"/>
          <w:b/>
        </w:rPr>
        <w:t xml:space="preserve"> </w:t>
      </w:r>
    </w:p>
    <w:p w14:paraId="13441C5E" w14:textId="77777777" w:rsidR="00F33644" w:rsidRPr="001D6251" w:rsidRDefault="00F33644" w:rsidP="00F33644">
      <w:pPr>
        <w:autoSpaceDE w:val="0"/>
        <w:autoSpaceDN w:val="0"/>
        <w:adjustRightInd w:val="0"/>
        <w:rPr>
          <w:rFonts w:ascii="Arial" w:eastAsia="Calibri" w:hAnsi="Arial" w:cs="Arial"/>
          <w:b/>
          <w:sz w:val="28"/>
          <w:szCs w:val="28"/>
          <w:u w:val="single"/>
        </w:rPr>
      </w:pPr>
    </w:p>
    <w:p w14:paraId="37010848" w14:textId="77777777" w:rsidR="00F33644" w:rsidRPr="001D6251" w:rsidRDefault="00F33644" w:rsidP="00F33644">
      <w:pPr>
        <w:autoSpaceDE w:val="0"/>
        <w:autoSpaceDN w:val="0"/>
        <w:adjustRightInd w:val="0"/>
        <w:rPr>
          <w:rFonts w:ascii="Arial" w:eastAsia="Calibri" w:hAnsi="Arial" w:cs="Arial"/>
          <w:b/>
          <w:sz w:val="28"/>
          <w:szCs w:val="28"/>
          <w:u w:val="single"/>
        </w:rPr>
      </w:pPr>
      <w:r w:rsidRPr="001D6251">
        <w:rPr>
          <w:rFonts w:ascii="Arial" w:eastAsia="Calibri" w:hAnsi="Arial" w:cs="Arial"/>
          <w:b/>
          <w:sz w:val="28"/>
          <w:szCs w:val="28"/>
          <w:u w:val="single"/>
        </w:rPr>
        <w:t>Introduction</w:t>
      </w:r>
    </w:p>
    <w:p w14:paraId="3DA78C98" w14:textId="77777777" w:rsidR="00F33644" w:rsidRPr="001D6251" w:rsidRDefault="00F33644" w:rsidP="00F33644">
      <w:pPr>
        <w:autoSpaceDE w:val="0"/>
        <w:autoSpaceDN w:val="0"/>
        <w:adjustRightInd w:val="0"/>
        <w:rPr>
          <w:rFonts w:ascii="Arial" w:eastAsia="Calibri" w:hAnsi="Arial" w:cs="Arial"/>
          <w:color w:val="000000"/>
          <w:sz w:val="23"/>
          <w:szCs w:val="23"/>
        </w:rPr>
      </w:pPr>
    </w:p>
    <w:p w14:paraId="5FC98646" w14:textId="77777777" w:rsidR="00F33644" w:rsidRPr="001D6251" w:rsidRDefault="00F33644" w:rsidP="00F33644">
      <w:pPr>
        <w:autoSpaceDE w:val="0"/>
        <w:autoSpaceDN w:val="0"/>
        <w:adjustRightInd w:val="0"/>
        <w:rPr>
          <w:rFonts w:ascii="Arial" w:eastAsia="Calibri" w:hAnsi="Arial" w:cs="Arial"/>
          <w:b/>
          <w:sz w:val="28"/>
          <w:szCs w:val="28"/>
        </w:rPr>
      </w:pPr>
      <w:r w:rsidRPr="001D6251">
        <w:rPr>
          <w:rFonts w:ascii="Arial" w:eastAsia="Calibri" w:hAnsi="Arial" w:cs="Arial"/>
          <w:b/>
          <w:sz w:val="28"/>
          <w:szCs w:val="28"/>
        </w:rPr>
        <w:t xml:space="preserve">Staff costs will not normally be approved from funds held on trust (charitable funds) unless a clear rationale to justify endowment funds as a source of funding is provided. Such requests will need to be considered and approved by the Charitable Funds Committee before approval to recruit and appoint is granted. If you wish to fund staff costs from charitable </w:t>
      </w:r>
      <w:proofErr w:type="gramStart"/>
      <w:r w:rsidRPr="001D6251">
        <w:rPr>
          <w:rFonts w:ascii="Arial" w:eastAsia="Calibri" w:hAnsi="Arial" w:cs="Arial"/>
          <w:b/>
          <w:sz w:val="28"/>
          <w:szCs w:val="28"/>
        </w:rPr>
        <w:t>funds</w:t>
      </w:r>
      <w:proofErr w:type="gramEnd"/>
      <w:r w:rsidRPr="001D6251">
        <w:rPr>
          <w:rFonts w:ascii="Arial" w:eastAsia="Calibri" w:hAnsi="Arial" w:cs="Arial"/>
          <w:b/>
          <w:sz w:val="28"/>
          <w:szCs w:val="28"/>
        </w:rPr>
        <w:t xml:space="preserve"> please complete in full the form below. </w:t>
      </w:r>
    </w:p>
    <w:p w14:paraId="51310A37" w14:textId="77777777" w:rsidR="00F33644" w:rsidRPr="001D6251" w:rsidRDefault="00F33644" w:rsidP="00F33644">
      <w:pPr>
        <w:spacing w:after="160" w:line="259" w:lineRule="auto"/>
        <w:jc w:val="center"/>
        <w:rPr>
          <w:rFonts w:ascii="Arial" w:eastAsia="Calibri" w:hAnsi="Arial" w:cs="Arial"/>
          <w:b/>
          <w:sz w:val="28"/>
          <w:szCs w:val="28"/>
        </w:rPr>
      </w:pPr>
    </w:p>
    <w:p w14:paraId="6161B133" w14:textId="77777777" w:rsidR="00F33644" w:rsidRPr="001D6251" w:rsidRDefault="00F33644" w:rsidP="00F33644">
      <w:pPr>
        <w:spacing w:after="160" w:line="259" w:lineRule="auto"/>
        <w:jc w:val="center"/>
        <w:rPr>
          <w:rFonts w:ascii="Arial" w:eastAsia="Calibri" w:hAnsi="Arial" w:cs="Arial"/>
          <w:b/>
          <w:sz w:val="28"/>
          <w:szCs w:val="28"/>
          <w:u w:val="single"/>
        </w:rPr>
      </w:pPr>
      <w:r w:rsidRPr="001D6251">
        <w:rPr>
          <w:rFonts w:ascii="Arial" w:eastAsia="Calibri" w:hAnsi="Arial" w:cs="Arial"/>
          <w:b/>
          <w:sz w:val="28"/>
          <w:szCs w:val="28"/>
        </w:rPr>
        <w:t>Application to Fund Staff from Charitable Funds</w:t>
      </w:r>
    </w:p>
    <w:p w14:paraId="7BD7EDD4" w14:textId="77777777" w:rsidR="00F33644" w:rsidRPr="001D6251" w:rsidRDefault="00F33644" w:rsidP="00F33644">
      <w:pPr>
        <w:spacing w:after="160" w:line="259" w:lineRule="auto"/>
        <w:jc w:val="center"/>
        <w:rPr>
          <w:rFonts w:ascii="Arial" w:eastAsia="Calibri" w:hAnsi="Arial" w:cs="Arial"/>
          <w:b/>
          <w:sz w:val="28"/>
          <w:szCs w:val="28"/>
        </w:rPr>
      </w:pPr>
      <w:r w:rsidRPr="001D6251">
        <w:rPr>
          <w:rFonts w:ascii="Arial" w:eastAsia="Calibri" w:hAnsi="Arial" w:cs="Arial"/>
          <w:b/>
          <w:sz w:val="28"/>
          <w:szCs w:val="28"/>
        </w:rPr>
        <w:t xml:space="preserve">Fund Manager to complete and e mail to </w:t>
      </w:r>
      <w:hyperlink r:id="rId29" w:history="1">
        <w:r w:rsidR="001636AF" w:rsidRPr="001D6251">
          <w:rPr>
            <w:rStyle w:val="Hyperlink"/>
            <w:rFonts w:ascii="Arial" w:eastAsia="Calibri" w:hAnsi="Arial" w:cs="Arial"/>
            <w:b/>
            <w:sz w:val="28"/>
            <w:szCs w:val="28"/>
          </w:rPr>
          <w:t>sbu.endowments@wales.nhs.uk</w:t>
        </w:r>
      </w:hyperlink>
    </w:p>
    <w:p w14:paraId="25CBEB55" w14:textId="77777777" w:rsidR="00F33644" w:rsidRPr="001D6251" w:rsidRDefault="00F33644" w:rsidP="00F33644">
      <w:pPr>
        <w:spacing w:after="160" w:line="259" w:lineRule="auto"/>
        <w:jc w:val="center"/>
        <w:rPr>
          <w:rFonts w:ascii="Arial" w:eastAsia="Calibri" w:hAnsi="Arial" w:cs="Arial"/>
          <w:b/>
          <w:sz w:val="28"/>
          <w:szCs w:val="28"/>
          <w:u w:val="single"/>
        </w:rPr>
      </w:pPr>
      <w:r w:rsidRPr="001D6251">
        <w:rPr>
          <w:rFonts w:ascii="Arial" w:eastAsia="Calibri" w:hAnsi="Arial" w:cs="Arial"/>
          <w:b/>
          <w:sz w:val="28"/>
          <w:szCs w:val="28"/>
          <w:u w:val="single"/>
        </w:rPr>
        <w:t>Section 1</w:t>
      </w:r>
    </w:p>
    <w:tbl>
      <w:tblPr>
        <w:tblW w:w="10206" w:type="dxa"/>
        <w:tblInd w:w="-459"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Look w:val="04A0" w:firstRow="1" w:lastRow="0" w:firstColumn="1" w:lastColumn="0" w:noHBand="0" w:noVBand="1"/>
      </w:tblPr>
      <w:tblGrid>
        <w:gridCol w:w="5416"/>
        <w:gridCol w:w="4790"/>
      </w:tblGrid>
      <w:tr w:rsidR="00F33644" w:rsidRPr="00F33644" w14:paraId="3EA3F9F6" w14:textId="77777777" w:rsidTr="001D6251">
        <w:trPr>
          <w:trHeight w:val="557"/>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1B0FE589"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Post Title</w:t>
            </w:r>
          </w:p>
        </w:tc>
        <w:tc>
          <w:tcPr>
            <w:tcW w:w="4790" w:type="dxa"/>
            <w:tcBorders>
              <w:top w:val="single" w:sz="4" w:space="0" w:color="auto"/>
              <w:left w:val="single" w:sz="4" w:space="0" w:color="auto"/>
              <w:bottom w:val="single" w:sz="4" w:space="0" w:color="auto"/>
              <w:right w:val="single" w:sz="4" w:space="0" w:color="auto"/>
            </w:tcBorders>
          </w:tcPr>
          <w:p w14:paraId="4BE58173" w14:textId="77777777" w:rsidR="00F33644" w:rsidRPr="001D6251" w:rsidRDefault="00F33644" w:rsidP="00F33644">
            <w:pPr>
              <w:jc w:val="both"/>
              <w:rPr>
                <w:rFonts w:ascii="Arial" w:eastAsia="Calibri" w:hAnsi="Arial" w:cs="Arial"/>
                <w:color w:val="000000"/>
              </w:rPr>
            </w:pPr>
          </w:p>
        </w:tc>
      </w:tr>
      <w:tr w:rsidR="00F33644" w:rsidRPr="00F33644" w14:paraId="485D1C8F" w14:textId="77777777" w:rsidTr="001D6251">
        <w:trPr>
          <w:trHeight w:val="565"/>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33B91C66"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Band – Please Provide confirmation from Job Matching Panel of banding</w:t>
            </w:r>
          </w:p>
        </w:tc>
        <w:tc>
          <w:tcPr>
            <w:tcW w:w="4790" w:type="dxa"/>
            <w:tcBorders>
              <w:top w:val="single" w:sz="4" w:space="0" w:color="auto"/>
              <w:left w:val="single" w:sz="4" w:space="0" w:color="auto"/>
              <w:bottom w:val="single" w:sz="4" w:space="0" w:color="auto"/>
              <w:right w:val="single" w:sz="4" w:space="0" w:color="auto"/>
            </w:tcBorders>
          </w:tcPr>
          <w:p w14:paraId="5F833A36" w14:textId="77777777" w:rsidR="00F33644" w:rsidRPr="001D6251" w:rsidRDefault="00F33644" w:rsidP="00F33644">
            <w:pPr>
              <w:jc w:val="both"/>
              <w:rPr>
                <w:rFonts w:ascii="Arial" w:eastAsia="Calibri" w:hAnsi="Arial" w:cs="Arial"/>
                <w:color w:val="000000"/>
              </w:rPr>
            </w:pPr>
          </w:p>
        </w:tc>
      </w:tr>
      <w:tr w:rsidR="00F33644" w:rsidRPr="00F33644" w14:paraId="6E4208E7" w14:textId="77777777" w:rsidTr="001D6251">
        <w:trPr>
          <w:trHeight w:val="362"/>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371D65DA"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Charitable Fund that the post is proposed to be funded from – Fund name and Number</w:t>
            </w:r>
          </w:p>
        </w:tc>
        <w:tc>
          <w:tcPr>
            <w:tcW w:w="4790" w:type="dxa"/>
            <w:tcBorders>
              <w:top w:val="single" w:sz="4" w:space="0" w:color="auto"/>
              <w:left w:val="single" w:sz="4" w:space="0" w:color="auto"/>
              <w:bottom w:val="single" w:sz="4" w:space="0" w:color="auto"/>
              <w:right w:val="single" w:sz="4" w:space="0" w:color="auto"/>
            </w:tcBorders>
          </w:tcPr>
          <w:p w14:paraId="7DD9361B" w14:textId="77777777" w:rsidR="00F33644" w:rsidRPr="001D6251" w:rsidRDefault="00F33644" w:rsidP="00F33644">
            <w:pPr>
              <w:jc w:val="both"/>
              <w:rPr>
                <w:rFonts w:ascii="Arial" w:eastAsia="Calibri" w:hAnsi="Arial" w:cs="Arial"/>
                <w:color w:val="000000"/>
              </w:rPr>
            </w:pPr>
          </w:p>
          <w:p w14:paraId="10FDA8D1" w14:textId="77777777" w:rsidR="00F33644" w:rsidRPr="001D6251" w:rsidRDefault="00F33644" w:rsidP="00F33644">
            <w:pPr>
              <w:jc w:val="both"/>
              <w:rPr>
                <w:rFonts w:ascii="Arial" w:eastAsia="Calibri" w:hAnsi="Arial" w:cs="Arial"/>
                <w:color w:val="000000"/>
              </w:rPr>
            </w:pPr>
          </w:p>
        </w:tc>
      </w:tr>
      <w:tr w:rsidR="00F33644" w:rsidRPr="00F33644" w14:paraId="31F7EA43" w14:textId="77777777" w:rsidTr="001D6251">
        <w:trPr>
          <w:trHeight w:val="491"/>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765C81D9"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Current Fund Balance</w:t>
            </w:r>
          </w:p>
        </w:tc>
        <w:tc>
          <w:tcPr>
            <w:tcW w:w="4790" w:type="dxa"/>
            <w:tcBorders>
              <w:top w:val="single" w:sz="4" w:space="0" w:color="auto"/>
              <w:left w:val="single" w:sz="4" w:space="0" w:color="auto"/>
              <w:bottom w:val="single" w:sz="4" w:space="0" w:color="auto"/>
              <w:right w:val="single" w:sz="4" w:space="0" w:color="auto"/>
            </w:tcBorders>
          </w:tcPr>
          <w:p w14:paraId="55EE4C74" w14:textId="77777777" w:rsidR="00F33644" w:rsidRPr="001D6251" w:rsidRDefault="00F33644" w:rsidP="00F33644">
            <w:pPr>
              <w:jc w:val="both"/>
              <w:rPr>
                <w:rFonts w:ascii="Arial" w:eastAsia="Calibri" w:hAnsi="Arial" w:cs="Arial"/>
                <w:color w:val="000000"/>
              </w:rPr>
            </w:pPr>
          </w:p>
        </w:tc>
      </w:tr>
      <w:tr w:rsidR="00F33644" w:rsidRPr="00F33644" w14:paraId="5D5DFCFA" w14:textId="77777777" w:rsidTr="001D6251">
        <w:trPr>
          <w:trHeight w:val="491"/>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0EE2EA4E"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WTE/Hours</w:t>
            </w:r>
          </w:p>
        </w:tc>
        <w:tc>
          <w:tcPr>
            <w:tcW w:w="4790" w:type="dxa"/>
            <w:tcBorders>
              <w:top w:val="single" w:sz="4" w:space="0" w:color="auto"/>
              <w:left w:val="single" w:sz="4" w:space="0" w:color="auto"/>
              <w:bottom w:val="single" w:sz="4" w:space="0" w:color="auto"/>
              <w:right w:val="single" w:sz="4" w:space="0" w:color="auto"/>
            </w:tcBorders>
          </w:tcPr>
          <w:p w14:paraId="32435D45" w14:textId="77777777" w:rsidR="00F33644" w:rsidRPr="001D6251" w:rsidRDefault="00F33644" w:rsidP="00F33644">
            <w:pPr>
              <w:jc w:val="both"/>
              <w:rPr>
                <w:rFonts w:ascii="Arial" w:eastAsia="Calibri" w:hAnsi="Arial" w:cs="Arial"/>
                <w:color w:val="000000"/>
              </w:rPr>
            </w:pPr>
          </w:p>
        </w:tc>
      </w:tr>
      <w:tr w:rsidR="00F33644" w:rsidRPr="00F33644" w14:paraId="75B13597" w14:textId="77777777" w:rsidTr="001D6251">
        <w:trPr>
          <w:trHeight w:val="491"/>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79BEE5A6"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Tenure</w:t>
            </w:r>
          </w:p>
        </w:tc>
        <w:tc>
          <w:tcPr>
            <w:tcW w:w="4790" w:type="dxa"/>
            <w:tcBorders>
              <w:top w:val="single" w:sz="4" w:space="0" w:color="auto"/>
              <w:left w:val="single" w:sz="4" w:space="0" w:color="auto"/>
              <w:bottom w:val="single" w:sz="4" w:space="0" w:color="auto"/>
              <w:right w:val="single" w:sz="4" w:space="0" w:color="auto"/>
            </w:tcBorders>
          </w:tcPr>
          <w:p w14:paraId="2B7D018D" w14:textId="77777777" w:rsidR="00F33644" w:rsidRPr="001D6251" w:rsidRDefault="00F33644" w:rsidP="00F33644">
            <w:pPr>
              <w:jc w:val="both"/>
              <w:rPr>
                <w:rFonts w:ascii="Arial" w:eastAsia="Calibri" w:hAnsi="Arial" w:cs="Arial"/>
                <w:color w:val="000000"/>
              </w:rPr>
            </w:pPr>
            <w:r w:rsidRPr="001D6251">
              <w:rPr>
                <w:rFonts w:ascii="Arial" w:eastAsia="Calibri" w:hAnsi="Arial" w:cs="Arial"/>
                <w:color w:val="000000"/>
              </w:rPr>
              <w:t>Permanent / Temporary / Fixed Term Temp / Secondment</w:t>
            </w:r>
          </w:p>
        </w:tc>
      </w:tr>
      <w:tr w:rsidR="00F33644" w:rsidRPr="00F33644" w14:paraId="17861662" w14:textId="77777777" w:rsidTr="001D6251">
        <w:trPr>
          <w:trHeight w:val="361"/>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2A61EAFA"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Start date of proposed post</w:t>
            </w:r>
          </w:p>
        </w:tc>
        <w:tc>
          <w:tcPr>
            <w:tcW w:w="4790" w:type="dxa"/>
            <w:tcBorders>
              <w:top w:val="single" w:sz="4" w:space="0" w:color="auto"/>
              <w:left w:val="single" w:sz="4" w:space="0" w:color="auto"/>
              <w:bottom w:val="single" w:sz="4" w:space="0" w:color="auto"/>
              <w:right w:val="single" w:sz="4" w:space="0" w:color="auto"/>
            </w:tcBorders>
          </w:tcPr>
          <w:p w14:paraId="09803BE3" w14:textId="77777777" w:rsidR="00F33644" w:rsidRPr="001D6251" w:rsidRDefault="00F33644" w:rsidP="00F33644">
            <w:pPr>
              <w:jc w:val="both"/>
              <w:rPr>
                <w:rFonts w:ascii="Arial" w:eastAsia="Calibri" w:hAnsi="Arial" w:cs="Arial"/>
                <w:color w:val="000000"/>
              </w:rPr>
            </w:pPr>
          </w:p>
        </w:tc>
      </w:tr>
      <w:tr w:rsidR="00F33644" w:rsidRPr="00F33644" w14:paraId="25FA097F" w14:textId="77777777" w:rsidTr="001D6251">
        <w:trPr>
          <w:trHeight w:val="692"/>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0E1579CF"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 xml:space="preserve">Annual cost for the post including employers on costs. This is to be confirmed by Finance </w:t>
            </w:r>
          </w:p>
        </w:tc>
        <w:tc>
          <w:tcPr>
            <w:tcW w:w="4790" w:type="dxa"/>
            <w:tcBorders>
              <w:top w:val="single" w:sz="4" w:space="0" w:color="auto"/>
              <w:left w:val="single" w:sz="4" w:space="0" w:color="auto"/>
              <w:bottom w:val="single" w:sz="4" w:space="0" w:color="auto"/>
              <w:right w:val="single" w:sz="4" w:space="0" w:color="auto"/>
            </w:tcBorders>
          </w:tcPr>
          <w:p w14:paraId="68EEA342" w14:textId="77777777" w:rsidR="00F33644" w:rsidRPr="001D6251" w:rsidRDefault="00F33644" w:rsidP="00F33644">
            <w:pPr>
              <w:jc w:val="center"/>
              <w:rPr>
                <w:rFonts w:ascii="Arial" w:eastAsia="Calibri" w:hAnsi="Arial" w:cs="Arial"/>
                <w:color w:val="000000"/>
              </w:rPr>
            </w:pPr>
          </w:p>
        </w:tc>
      </w:tr>
      <w:tr w:rsidR="00F33644" w:rsidRPr="00F33644" w14:paraId="7DDBC3A4" w14:textId="77777777" w:rsidTr="001D6251">
        <w:trPr>
          <w:trHeight w:val="692"/>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044B23E8"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Signature of Finance representative confirming annual cost</w:t>
            </w:r>
          </w:p>
        </w:tc>
        <w:tc>
          <w:tcPr>
            <w:tcW w:w="4790" w:type="dxa"/>
            <w:tcBorders>
              <w:top w:val="single" w:sz="4" w:space="0" w:color="auto"/>
              <w:left w:val="single" w:sz="4" w:space="0" w:color="auto"/>
              <w:bottom w:val="single" w:sz="4" w:space="0" w:color="auto"/>
              <w:right w:val="single" w:sz="4" w:space="0" w:color="auto"/>
            </w:tcBorders>
          </w:tcPr>
          <w:p w14:paraId="51AD3BCB" w14:textId="77777777" w:rsidR="00F33644" w:rsidRPr="001D6251" w:rsidRDefault="00F33644" w:rsidP="00F33644">
            <w:pPr>
              <w:jc w:val="center"/>
              <w:rPr>
                <w:rFonts w:ascii="Arial" w:eastAsia="Calibri" w:hAnsi="Arial" w:cs="Arial"/>
                <w:b/>
                <w:color w:val="000000"/>
              </w:rPr>
            </w:pPr>
          </w:p>
        </w:tc>
      </w:tr>
      <w:tr w:rsidR="00F33644" w:rsidRPr="00F33644" w14:paraId="671CCB3B" w14:textId="77777777" w:rsidTr="001D6251">
        <w:trPr>
          <w:trHeight w:val="692"/>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72ED762B"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lastRenderedPageBreak/>
              <w:t>Signature of Fund Manager</w:t>
            </w:r>
          </w:p>
        </w:tc>
        <w:tc>
          <w:tcPr>
            <w:tcW w:w="4790" w:type="dxa"/>
            <w:tcBorders>
              <w:top w:val="single" w:sz="4" w:space="0" w:color="auto"/>
              <w:left w:val="single" w:sz="4" w:space="0" w:color="auto"/>
              <w:bottom w:val="single" w:sz="4" w:space="0" w:color="auto"/>
              <w:right w:val="single" w:sz="4" w:space="0" w:color="auto"/>
            </w:tcBorders>
          </w:tcPr>
          <w:p w14:paraId="1ADB38C0" w14:textId="77777777" w:rsidR="00F33644" w:rsidRPr="001D6251" w:rsidRDefault="00F33644" w:rsidP="00F33644">
            <w:pPr>
              <w:jc w:val="center"/>
              <w:rPr>
                <w:rFonts w:ascii="Arial" w:eastAsia="Calibri" w:hAnsi="Arial" w:cs="Arial"/>
                <w:b/>
                <w:color w:val="000000"/>
              </w:rPr>
            </w:pPr>
          </w:p>
        </w:tc>
      </w:tr>
    </w:tbl>
    <w:p w14:paraId="56AD7A16" w14:textId="77777777" w:rsidR="00F33644" w:rsidRPr="001D6251" w:rsidRDefault="00F33644" w:rsidP="00F33644">
      <w:pPr>
        <w:spacing w:after="160" w:line="259" w:lineRule="auto"/>
        <w:rPr>
          <w:rFonts w:ascii="Arial" w:eastAsia="Calibri" w:hAnsi="Arial" w:cs="Arial"/>
          <w:b/>
        </w:rPr>
      </w:pPr>
    </w:p>
    <w:p w14:paraId="58318E29" w14:textId="77777777" w:rsidR="00F33644" w:rsidRPr="001D6251" w:rsidRDefault="00F33644" w:rsidP="00F33644">
      <w:pPr>
        <w:spacing w:after="160" w:line="259" w:lineRule="auto"/>
        <w:jc w:val="center"/>
        <w:rPr>
          <w:rFonts w:ascii="Arial" w:eastAsia="Calibri" w:hAnsi="Arial" w:cs="Arial"/>
          <w:b/>
          <w:sz w:val="28"/>
          <w:szCs w:val="28"/>
        </w:rPr>
      </w:pPr>
      <w:r w:rsidRPr="001D6251">
        <w:rPr>
          <w:rFonts w:ascii="Arial" w:eastAsia="Calibri" w:hAnsi="Arial" w:cs="Arial"/>
          <w:b/>
          <w:sz w:val="28"/>
          <w:szCs w:val="28"/>
          <w:u w:val="single"/>
        </w:rPr>
        <w:t>Section 2</w:t>
      </w:r>
    </w:p>
    <w:tbl>
      <w:tblPr>
        <w:tblW w:w="10206" w:type="dxa"/>
        <w:tblInd w:w="-459"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Look w:val="04A0" w:firstRow="1" w:lastRow="0" w:firstColumn="1" w:lastColumn="0" w:noHBand="0" w:noVBand="1"/>
      </w:tblPr>
      <w:tblGrid>
        <w:gridCol w:w="1276"/>
        <w:gridCol w:w="8930"/>
      </w:tblGrid>
      <w:tr w:rsidR="00F33644" w:rsidRPr="00F33644" w14:paraId="09062789" w14:textId="77777777" w:rsidTr="001D6251">
        <w:trPr>
          <w:trHeight w:val="575"/>
        </w:trPr>
        <w:tc>
          <w:tcPr>
            <w:tcW w:w="10206" w:type="dxa"/>
            <w:gridSpan w:val="2"/>
            <w:tcBorders>
              <w:top w:val="single" w:sz="4" w:space="0" w:color="auto"/>
              <w:left w:val="single" w:sz="4" w:space="0" w:color="auto"/>
              <w:bottom w:val="single" w:sz="4" w:space="0" w:color="auto"/>
              <w:right w:val="single" w:sz="4" w:space="0" w:color="auto"/>
            </w:tcBorders>
            <w:shd w:val="clear" w:color="auto" w:fill="D5DCE4"/>
            <w:vAlign w:val="center"/>
          </w:tcPr>
          <w:p w14:paraId="00279184" w14:textId="77777777" w:rsidR="00F33644" w:rsidRPr="001D6251" w:rsidRDefault="00F33644" w:rsidP="00F33644">
            <w:pPr>
              <w:jc w:val="center"/>
              <w:rPr>
                <w:rFonts w:ascii="Arial" w:eastAsia="Calibri" w:hAnsi="Arial" w:cs="Arial"/>
                <w:color w:val="000000"/>
              </w:rPr>
            </w:pPr>
            <w:r w:rsidRPr="001D6251">
              <w:rPr>
                <w:rFonts w:ascii="Arial" w:eastAsia="Calibri" w:hAnsi="Arial" w:cs="Arial"/>
                <w:b/>
                <w:color w:val="000000"/>
              </w:rPr>
              <w:t>Summary of Role</w:t>
            </w:r>
          </w:p>
        </w:tc>
      </w:tr>
      <w:tr w:rsidR="00F33644" w:rsidRPr="00F33644" w14:paraId="1C4898EF" w14:textId="77777777" w:rsidTr="00BC1223">
        <w:trPr>
          <w:trHeight w:val="1880"/>
        </w:trPr>
        <w:tc>
          <w:tcPr>
            <w:tcW w:w="10206" w:type="dxa"/>
            <w:gridSpan w:val="2"/>
            <w:tcBorders>
              <w:top w:val="single" w:sz="4" w:space="0" w:color="auto"/>
              <w:left w:val="single" w:sz="4" w:space="0" w:color="auto"/>
              <w:bottom w:val="single" w:sz="4" w:space="0" w:color="auto"/>
              <w:right w:val="single" w:sz="4" w:space="0" w:color="auto"/>
            </w:tcBorders>
            <w:vAlign w:val="center"/>
          </w:tcPr>
          <w:p w14:paraId="4C275730" w14:textId="77777777" w:rsidR="00F33644" w:rsidRPr="001D6251" w:rsidRDefault="00F33644" w:rsidP="00F33644">
            <w:pPr>
              <w:rPr>
                <w:rFonts w:ascii="Arial" w:eastAsia="Calibri" w:hAnsi="Arial" w:cs="Arial"/>
                <w:b/>
                <w:color w:val="000000"/>
              </w:rPr>
            </w:pPr>
          </w:p>
        </w:tc>
      </w:tr>
      <w:tr w:rsidR="00F33644" w:rsidRPr="00F33644" w14:paraId="64DB03E4" w14:textId="77777777" w:rsidTr="001D6251">
        <w:trPr>
          <w:trHeight w:val="575"/>
        </w:trPr>
        <w:tc>
          <w:tcPr>
            <w:tcW w:w="10206" w:type="dxa"/>
            <w:gridSpan w:val="2"/>
            <w:tcBorders>
              <w:top w:val="single" w:sz="4" w:space="0" w:color="auto"/>
              <w:left w:val="single" w:sz="4" w:space="0" w:color="auto"/>
              <w:bottom w:val="single" w:sz="4" w:space="0" w:color="auto"/>
              <w:right w:val="single" w:sz="4" w:space="0" w:color="auto"/>
            </w:tcBorders>
            <w:shd w:val="clear" w:color="auto" w:fill="D5DCE4"/>
            <w:vAlign w:val="center"/>
          </w:tcPr>
          <w:p w14:paraId="281FBE7A" w14:textId="77777777" w:rsidR="00F33644" w:rsidRPr="001D6251" w:rsidRDefault="00F33644" w:rsidP="00F33644">
            <w:pPr>
              <w:jc w:val="center"/>
              <w:rPr>
                <w:rFonts w:ascii="Arial" w:eastAsia="Calibri" w:hAnsi="Arial" w:cs="Arial"/>
                <w:b/>
                <w:color w:val="000000"/>
              </w:rPr>
            </w:pPr>
            <w:r w:rsidRPr="001D6251">
              <w:rPr>
                <w:rFonts w:ascii="Arial" w:eastAsia="Calibri" w:hAnsi="Arial" w:cs="Arial"/>
                <w:b/>
                <w:color w:val="000000"/>
              </w:rPr>
              <w:t>Describe how this post will provide a service over and above that which the NHS should provide (Only such posts will be considered for funding from charitable funds)</w:t>
            </w:r>
          </w:p>
        </w:tc>
      </w:tr>
      <w:tr w:rsidR="00F33644" w:rsidRPr="00F33644" w14:paraId="2247FAB7" w14:textId="77777777" w:rsidTr="00BC1223">
        <w:trPr>
          <w:trHeight w:val="1660"/>
        </w:trPr>
        <w:tc>
          <w:tcPr>
            <w:tcW w:w="10206" w:type="dxa"/>
            <w:gridSpan w:val="2"/>
            <w:tcBorders>
              <w:top w:val="single" w:sz="4" w:space="0" w:color="auto"/>
              <w:left w:val="single" w:sz="4" w:space="0" w:color="auto"/>
              <w:bottom w:val="single" w:sz="4" w:space="0" w:color="auto"/>
              <w:right w:val="single" w:sz="4" w:space="0" w:color="auto"/>
            </w:tcBorders>
            <w:vAlign w:val="center"/>
          </w:tcPr>
          <w:p w14:paraId="41313D29" w14:textId="77777777" w:rsidR="00F33644" w:rsidRPr="001D6251" w:rsidRDefault="00F33644" w:rsidP="00F33644">
            <w:pPr>
              <w:rPr>
                <w:rFonts w:ascii="Arial" w:eastAsia="Calibri" w:hAnsi="Arial" w:cs="Arial"/>
                <w:b/>
                <w:color w:val="000000"/>
              </w:rPr>
            </w:pPr>
          </w:p>
          <w:p w14:paraId="190426FD" w14:textId="77777777" w:rsidR="00F33644" w:rsidRPr="001D6251" w:rsidRDefault="00F33644" w:rsidP="00F33644">
            <w:pPr>
              <w:rPr>
                <w:rFonts w:ascii="Arial" w:eastAsia="Calibri" w:hAnsi="Arial" w:cs="Arial"/>
                <w:b/>
                <w:color w:val="000000"/>
              </w:rPr>
            </w:pPr>
          </w:p>
          <w:p w14:paraId="4F586A43" w14:textId="77777777" w:rsidR="00F33644" w:rsidRPr="001D6251" w:rsidRDefault="00F33644" w:rsidP="00F33644">
            <w:pPr>
              <w:rPr>
                <w:rFonts w:ascii="Arial" w:eastAsia="Calibri" w:hAnsi="Arial" w:cs="Arial"/>
                <w:b/>
                <w:color w:val="000000"/>
              </w:rPr>
            </w:pPr>
          </w:p>
          <w:p w14:paraId="0DF16894" w14:textId="77777777" w:rsidR="00F33644" w:rsidRPr="001D6251" w:rsidRDefault="00F33644" w:rsidP="00F33644">
            <w:pPr>
              <w:rPr>
                <w:rFonts w:ascii="Arial" w:eastAsia="Calibri" w:hAnsi="Arial" w:cs="Arial"/>
                <w:b/>
                <w:color w:val="000000"/>
              </w:rPr>
            </w:pPr>
          </w:p>
          <w:p w14:paraId="0145C040" w14:textId="77777777" w:rsidR="00F33644" w:rsidRPr="001D6251" w:rsidRDefault="00F33644" w:rsidP="00F33644">
            <w:pPr>
              <w:rPr>
                <w:rFonts w:ascii="Arial" w:eastAsia="Calibri" w:hAnsi="Arial" w:cs="Arial"/>
                <w:b/>
                <w:color w:val="000000"/>
              </w:rPr>
            </w:pPr>
          </w:p>
          <w:p w14:paraId="6BECF97D" w14:textId="77777777" w:rsidR="00F33644" w:rsidRPr="001D6251" w:rsidRDefault="00F33644" w:rsidP="00F33644">
            <w:pPr>
              <w:rPr>
                <w:rFonts w:ascii="Arial" w:eastAsia="Calibri" w:hAnsi="Arial" w:cs="Arial"/>
                <w:b/>
                <w:color w:val="000000"/>
              </w:rPr>
            </w:pPr>
          </w:p>
          <w:p w14:paraId="7D2C30FC" w14:textId="77777777" w:rsidR="00F33644" w:rsidRPr="001D6251" w:rsidRDefault="00F33644" w:rsidP="00F33644">
            <w:pPr>
              <w:rPr>
                <w:rFonts w:ascii="Arial" w:eastAsia="Calibri" w:hAnsi="Arial" w:cs="Arial"/>
                <w:b/>
                <w:color w:val="000000"/>
              </w:rPr>
            </w:pPr>
          </w:p>
          <w:p w14:paraId="2360339A" w14:textId="77777777" w:rsidR="00F33644" w:rsidRPr="001D6251" w:rsidRDefault="00F33644" w:rsidP="00F33644">
            <w:pPr>
              <w:rPr>
                <w:rFonts w:ascii="Arial" w:eastAsia="Calibri" w:hAnsi="Arial" w:cs="Arial"/>
                <w:b/>
                <w:color w:val="000000"/>
              </w:rPr>
            </w:pPr>
          </w:p>
          <w:p w14:paraId="3CA85EC2" w14:textId="77777777" w:rsidR="00F33644" w:rsidRPr="001D6251" w:rsidRDefault="00F33644" w:rsidP="00F33644">
            <w:pPr>
              <w:rPr>
                <w:rFonts w:ascii="Arial" w:eastAsia="Calibri" w:hAnsi="Arial" w:cs="Arial"/>
                <w:b/>
                <w:color w:val="000000"/>
              </w:rPr>
            </w:pPr>
          </w:p>
        </w:tc>
      </w:tr>
      <w:tr w:rsidR="00F33644" w:rsidRPr="00F33644" w14:paraId="25C12F50" w14:textId="77777777" w:rsidTr="001D6251">
        <w:trPr>
          <w:trHeight w:val="554"/>
        </w:trPr>
        <w:tc>
          <w:tcPr>
            <w:tcW w:w="1276" w:type="dxa"/>
            <w:tcBorders>
              <w:top w:val="single" w:sz="4" w:space="0" w:color="auto"/>
              <w:left w:val="single" w:sz="4" w:space="0" w:color="auto"/>
              <w:bottom w:val="single" w:sz="4" w:space="0" w:color="auto"/>
              <w:right w:val="single" w:sz="4" w:space="0" w:color="auto"/>
            </w:tcBorders>
            <w:shd w:val="clear" w:color="auto" w:fill="ACB9CA"/>
            <w:vAlign w:val="center"/>
          </w:tcPr>
          <w:p w14:paraId="3E6A07D6" w14:textId="77777777" w:rsidR="00F33644" w:rsidRPr="001D6251" w:rsidRDefault="00F33644" w:rsidP="00F33644">
            <w:pPr>
              <w:jc w:val="center"/>
              <w:rPr>
                <w:rFonts w:ascii="Arial" w:eastAsia="Calibri" w:hAnsi="Arial" w:cs="Arial"/>
                <w:b/>
                <w:color w:val="000000"/>
              </w:rPr>
            </w:pPr>
            <w:r w:rsidRPr="001D6251">
              <w:rPr>
                <w:rFonts w:ascii="Arial" w:eastAsia="Calibri" w:hAnsi="Arial" w:cs="Arial"/>
                <w:b/>
                <w:color w:val="000000"/>
              </w:rPr>
              <w:t>Yes/No</w:t>
            </w:r>
          </w:p>
        </w:tc>
        <w:tc>
          <w:tcPr>
            <w:tcW w:w="8930" w:type="dxa"/>
            <w:tcBorders>
              <w:top w:val="single" w:sz="4" w:space="0" w:color="auto"/>
              <w:left w:val="single" w:sz="4" w:space="0" w:color="auto"/>
              <w:bottom w:val="single" w:sz="4" w:space="0" w:color="auto"/>
              <w:right w:val="single" w:sz="4" w:space="0" w:color="auto"/>
            </w:tcBorders>
            <w:shd w:val="clear" w:color="auto" w:fill="ACB9CA"/>
            <w:vAlign w:val="center"/>
          </w:tcPr>
          <w:p w14:paraId="04BB6FEB" w14:textId="77777777" w:rsidR="00F33644" w:rsidRPr="001D6251" w:rsidRDefault="00F33644" w:rsidP="00F33644">
            <w:pPr>
              <w:jc w:val="center"/>
              <w:rPr>
                <w:rFonts w:ascii="Arial" w:eastAsia="Calibri" w:hAnsi="Arial" w:cs="Arial"/>
                <w:b/>
                <w:color w:val="000000"/>
              </w:rPr>
            </w:pPr>
            <w:r w:rsidRPr="001D6251">
              <w:rPr>
                <w:rFonts w:ascii="Arial" w:eastAsia="Calibri" w:hAnsi="Arial" w:cs="Arial"/>
                <w:b/>
                <w:color w:val="000000"/>
              </w:rPr>
              <w:t>I have attached a job description for the post – posts will only be considered for funding if a job description is included with the application</w:t>
            </w:r>
          </w:p>
        </w:tc>
      </w:tr>
    </w:tbl>
    <w:p w14:paraId="7F40D897" w14:textId="77777777" w:rsidR="00F33644" w:rsidRPr="001D6251" w:rsidRDefault="00F33644" w:rsidP="00F33644">
      <w:pPr>
        <w:spacing w:after="160" w:line="259" w:lineRule="auto"/>
        <w:rPr>
          <w:rFonts w:ascii="Calibri" w:eastAsia="Calibri" w:hAnsi="Calibri"/>
          <w:sz w:val="22"/>
          <w:szCs w:val="22"/>
        </w:rPr>
      </w:pPr>
    </w:p>
    <w:p w14:paraId="75C21276" w14:textId="77777777" w:rsidR="00F33644" w:rsidRPr="001D6251" w:rsidRDefault="00F33644" w:rsidP="00F33644">
      <w:pPr>
        <w:spacing w:after="160" w:line="259" w:lineRule="auto"/>
        <w:rPr>
          <w:rFonts w:ascii="Calibri" w:eastAsia="Calibri" w:hAnsi="Calibri"/>
          <w:sz w:val="22"/>
          <w:szCs w:val="22"/>
        </w:rPr>
      </w:pPr>
    </w:p>
    <w:tbl>
      <w:tblPr>
        <w:tblW w:w="10206" w:type="dxa"/>
        <w:tblInd w:w="-459"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Look w:val="04A0" w:firstRow="1" w:lastRow="0" w:firstColumn="1" w:lastColumn="0" w:noHBand="0" w:noVBand="1"/>
      </w:tblPr>
      <w:tblGrid>
        <w:gridCol w:w="3956"/>
        <w:gridCol w:w="6250"/>
      </w:tblGrid>
      <w:tr w:rsidR="00F33644" w:rsidRPr="00F33644" w14:paraId="2CB9C638" w14:textId="77777777" w:rsidTr="001D6251">
        <w:trPr>
          <w:trHeight w:val="610"/>
        </w:trPr>
        <w:tc>
          <w:tcPr>
            <w:tcW w:w="10206" w:type="dxa"/>
            <w:gridSpan w:val="2"/>
            <w:tcBorders>
              <w:top w:val="single" w:sz="4" w:space="0" w:color="auto"/>
              <w:left w:val="single" w:sz="4" w:space="0" w:color="auto"/>
              <w:bottom w:val="single" w:sz="4" w:space="0" w:color="auto"/>
              <w:right w:val="single" w:sz="4" w:space="0" w:color="auto"/>
            </w:tcBorders>
            <w:shd w:val="clear" w:color="auto" w:fill="ACB9CA"/>
            <w:vAlign w:val="center"/>
          </w:tcPr>
          <w:p w14:paraId="314B3194" w14:textId="77777777" w:rsidR="00F33644" w:rsidRPr="001D6251" w:rsidRDefault="00C35347" w:rsidP="00C35347">
            <w:pPr>
              <w:jc w:val="center"/>
              <w:rPr>
                <w:rFonts w:ascii="Arial" w:eastAsia="Calibri" w:hAnsi="Arial" w:cs="Arial"/>
                <w:b/>
              </w:rPr>
            </w:pPr>
            <w:r>
              <w:rPr>
                <w:rFonts w:ascii="Arial" w:eastAsia="Calibri" w:hAnsi="Arial" w:cs="Arial"/>
                <w:b/>
                <w:color w:val="000000"/>
              </w:rPr>
              <w:t>Service Group</w:t>
            </w:r>
            <w:r w:rsidR="00F33644" w:rsidRPr="001D6251">
              <w:rPr>
                <w:rFonts w:ascii="Arial" w:eastAsia="Calibri" w:hAnsi="Arial" w:cs="Arial"/>
                <w:b/>
                <w:color w:val="000000"/>
              </w:rPr>
              <w:t xml:space="preserve"> Authorisation</w:t>
            </w:r>
          </w:p>
        </w:tc>
      </w:tr>
      <w:tr w:rsidR="00F33644" w:rsidRPr="00F33644" w14:paraId="6A6C53C5" w14:textId="77777777" w:rsidTr="001D6251">
        <w:trPr>
          <w:trHeight w:val="610"/>
        </w:trPr>
        <w:tc>
          <w:tcPr>
            <w:tcW w:w="3956" w:type="dxa"/>
            <w:tcBorders>
              <w:top w:val="single" w:sz="4" w:space="0" w:color="auto"/>
              <w:left w:val="single" w:sz="4" w:space="0" w:color="auto"/>
              <w:bottom w:val="single" w:sz="4" w:space="0" w:color="auto"/>
              <w:right w:val="single" w:sz="4" w:space="0" w:color="auto"/>
            </w:tcBorders>
            <w:shd w:val="clear" w:color="auto" w:fill="D5DCE4"/>
            <w:vAlign w:val="center"/>
          </w:tcPr>
          <w:p w14:paraId="6DF628CF" w14:textId="77777777" w:rsidR="00F33644" w:rsidRPr="001D6251" w:rsidRDefault="00F33644" w:rsidP="0062360E">
            <w:pPr>
              <w:rPr>
                <w:rFonts w:ascii="Arial" w:eastAsia="Calibri" w:hAnsi="Arial" w:cs="Arial"/>
                <w:b/>
                <w:color w:val="000000"/>
                <w:sz w:val="22"/>
                <w:szCs w:val="22"/>
              </w:rPr>
            </w:pPr>
            <w:r w:rsidRPr="001D6251">
              <w:rPr>
                <w:rFonts w:ascii="Arial" w:eastAsia="Calibri" w:hAnsi="Arial" w:cs="Arial"/>
                <w:b/>
                <w:color w:val="000000"/>
                <w:sz w:val="22"/>
                <w:szCs w:val="22"/>
              </w:rPr>
              <w:t xml:space="preserve">Service </w:t>
            </w:r>
            <w:proofErr w:type="gramStart"/>
            <w:r w:rsidR="0062360E">
              <w:rPr>
                <w:rFonts w:ascii="Arial" w:eastAsia="Calibri" w:hAnsi="Arial" w:cs="Arial"/>
                <w:b/>
                <w:color w:val="000000"/>
                <w:sz w:val="22"/>
                <w:szCs w:val="22"/>
              </w:rPr>
              <w:t xml:space="preserve">Group </w:t>
            </w:r>
            <w:r w:rsidRPr="001D6251">
              <w:rPr>
                <w:rFonts w:ascii="Arial" w:eastAsia="Calibri" w:hAnsi="Arial" w:cs="Arial"/>
                <w:b/>
                <w:color w:val="000000"/>
                <w:sz w:val="22"/>
                <w:szCs w:val="22"/>
              </w:rPr>
              <w:t xml:space="preserve"> Director</w:t>
            </w:r>
            <w:proofErr w:type="gramEnd"/>
            <w:r w:rsidRPr="001D6251">
              <w:rPr>
                <w:rFonts w:ascii="Arial" w:eastAsia="Calibri" w:hAnsi="Arial" w:cs="Arial"/>
                <w:b/>
                <w:color w:val="000000"/>
                <w:sz w:val="22"/>
                <w:szCs w:val="22"/>
              </w:rPr>
              <w:t>/ Executive Director</w:t>
            </w:r>
          </w:p>
        </w:tc>
        <w:tc>
          <w:tcPr>
            <w:tcW w:w="6250" w:type="dxa"/>
            <w:tcBorders>
              <w:top w:val="single" w:sz="4" w:space="0" w:color="auto"/>
              <w:left w:val="single" w:sz="4" w:space="0" w:color="auto"/>
              <w:bottom w:val="single" w:sz="4" w:space="0" w:color="auto"/>
              <w:right w:val="single" w:sz="4" w:space="0" w:color="auto"/>
            </w:tcBorders>
          </w:tcPr>
          <w:p w14:paraId="17887E92" w14:textId="77777777" w:rsidR="00F33644" w:rsidRPr="001D6251" w:rsidRDefault="00F33644" w:rsidP="00F33644">
            <w:pPr>
              <w:spacing w:line="360" w:lineRule="auto"/>
              <w:ind w:left="720"/>
              <w:contextualSpacing/>
              <w:rPr>
                <w:rFonts w:ascii="Arial" w:eastAsia="Calibri" w:hAnsi="Arial" w:cs="Arial"/>
                <w:b/>
              </w:rPr>
            </w:pPr>
          </w:p>
        </w:tc>
      </w:tr>
    </w:tbl>
    <w:p w14:paraId="58D69743" w14:textId="77777777" w:rsidR="00F33644" w:rsidRPr="001D6251" w:rsidRDefault="00F33644" w:rsidP="00F33644">
      <w:pPr>
        <w:spacing w:after="160" w:line="259" w:lineRule="auto"/>
        <w:rPr>
          <w:rFonts w:ascii="Arial" w:eastAsia="Calibri" w:hAnsi="Arial" w:cs="Arial"/>
          <w:b/>
          <w:sz w:val="28"/>
          <w:szCs w:val="28"/>
        </w:rPr>
      </w:pPr>
    </w:p>
    <w:p w14:paraId="3B75D85B" w14:textId="77777777" w:rsidR="00F33644" w:rsidRPr="001D6251" w:rsidRDefault="00F33644" w:rsidP="00F33644">
      <w:pPr>
        <w:spacing w:after="160" w:line="259" w:lineRule="auto"/>
        <w:rPr>
          <w:rFonts w:ascii="Arial" w:eastAsia="Calibri" w:hAnsi="Arial" w:cs="Arial"/>
          <w:b/>
          <w:sz w:val="28"/>
          <w:szCs w:val="28"/>
          <w:u w:val="single"/>
        </w:rPr>
      </w:pPr>
      <w:r w:rsidRPr="001D6251">
        <w:rPr>
          <w:rFonts w:ascii="Arial" w:eastAsia="Calibri" w:hAnsi="Arial" w:cs="Arial"/>
          <w:b/>
          <w:sz w:val="28"/>
          <w:szCs w:val="28"/>
        </w:rPr>
        <w:t xml:space="preserve">                                           </w:t>
      </w:r>
      <w:r w:rsidRPr="001D6251">
        <w:rPr>
          <w:rFonts w:ascii="Arial" w:eastAsia="Calibri" w:hAnsi="Arial" w:cs="Arial"/>
          <w:b/>
          <w:sz w:val="28"/>
          <w:szCs w:val="28"/>
          <w:u w:val="single"/>
        </w:rPr>
        <w:t>Section 3</w:t>
      </w:r>
    </w:p>
    <w:tbl>
      <w:tblPr>
        <w:tblW w:w="10235" w:type="dxa"/>
        <w:tblInd w:w="-459"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Look w:val="04A0" w:firstRow="1" w:lastRow="0" w:firstColumn="1" w:lastColumn="0" w:noHBand="0" w:noVBand="1"/>
      </w:tblPr>
      <w:tblGrid>
        <w:gridCol w:w="5117"/>
        <w:gridCol w:w="5089"/>
        <w:gridCol w:w="29"/>
      </w:tblGrid>
      <w:tr w:rsidR="00F33644" w:rsidRPr="00F33644" w14:paraId="39299941" w14:textId="77777777" w:rsidTr="001D6251">
        <w:trPr>
          <w:gridAfter w:val="1"/>
          <w:wAfter w:w="29" w:type="dxa"/>
          <w:trHeight w:val="610"/>
        </w:trPr>
        <w:tc>
          <w:tcPr>
            <w:tcW w:w="10206" w:type="dxa"/>
            <w:gridSpan w:val="2"/>
            <w:tcBorders>
              <w:top w:val="single" w:sz="4" w:space="0" w:color="auto"/>
              <w:left w:val="single" w:sz="4" w:space="0" w:color="auto"/>
              <w:bottom w:val="single" w:sz="4" w:space="0" w:color="auto"/>
              <w:right w:val="single" w:sz="4" w:space="0" w:color="auto"/>
            </w:tcBorders>
            <w:shd w:val="clear" w:color="auto" w:fill="ACB9CA"/>
            <w:vAlign w:val="center"/>
          </w:tcPr>
          <w:p w14:paraId="32F9EDEE" w14:textId="77777777" w:rsidR="00F33644" w:rsidRPr="001D6251" w:rsidRDefault="00F33644" w:rsidP="00F33644">
            <w:pPr>
              <w:jc w:val="center"/>
              <w:rPr>
                <w:rFonts w:ascii="Arial" w:eastAsia="Calibri" w:hAnsi="Arial" w:cs="Arial"/>
                <w:b/>
              </w:rPr>
            </w:pPr>
            <w:r w:rsidRPr="001D6251">
              <w:rPr>
                <w:rFonts w:ascii="Arial" w:eastAsia="Calibri" w:hAnsi="Arial" w:cs="Arial"/>
                <w:b/>
                <w:color w:val="000000"/>
              </w:rPr>
              <w:t>Review of application by the Charitable Funds Committee</w:t>
            </w:r>
          </w:p>
        </w:tc>
      </w:tr>
      <w:tr w:rsidR="00F33644" w:rsidRPr="00F33644" w14:paraId="073F8B29" w14:textId="77777777" w:rsidTr="00BC1223">
        <w:trPr>
          <w:trHeight w:val="610"/>
        </w:trPr>
        <w:tc>
          <w:tcPr>
            <w:tcW w:w="5117" w:type="dxa"/>
            <w:tcBorders>
              <w:top w:val="single" w:sz="4" w:space="0" w:color="auto"/>
              <w:left w:val="single" w:sz="4" w:space="0" w:color="auto"/>
              <w:bottom w:val="single" w:sz="4" w:space="0" w:color="auto"/>
              <w:right w:val="single" w:sz="4" w:space="0" w:color="auto"/>
            </w:tcBorders>
          </w:tcPr>
          <w:p w14:paraId="0BE92BA2" w14:textId="77777777" w:rsidR="00F33644" w:rsidRPr="001D6251" w:rsidRDefault="00F33644" w:rsidP="00F33644">
            <w:pPr>
              <w:spacing w:line="360" w:lineRule="auto"/>
              <w:ind w:left="720"/>
              <w:contextualSpacing/>
              <w:rPr>
                <w:rFonts w:ascii="Arial" w:eastAsia="Calibri" w:hAnsi="Arial" w:cs="Arial"/>
                <w:b/>
              </w:rPr>
            </w:pPr>
            <w:r w:rsidRPr="001D6251">
              <w:rPr>
                <w:rFonts w:ascii="Arial" w:eastAsia="Calibri" w:hAnsi="Arial" w:cs="Arial"/>
                <w:b/>
              </w:rPr>
              <w:t>Date Reviewed by Charitable Funds Committee</w:t>
            </w:r>
          </w:p>
        </w:tc>
        <w:tc>
          <w:tcPr>
            <w:tcW w:w="5118" w:type="dxa"/>
            <w:gridSpan w:val="2"/>
            <w:tcBorders>
              <w:top w:val="single" w:sz="4" w:space="0" w:color="auto"/>
              <w:left w:val="single" w:sz="4" w:space="0" w:color="auto"/>
              <w:bottom w:val="single" w:sz="4" w:space="0" w:color="auto"/>
              <w:right w:val="single" w:sz="4" w:space="0" w:color="auto"/>
            </w:tcBorders>
          </w:tcPr>
          <w:p w14:paraId="0B3B913D" w14:textId="77777777" w:rsidR="00F33644" w:rsidRPr="001D6251" w:rsidRDefault="00F33644" w:rsidP="00F33644">
            <w:pPr>
              <w:spacing w:line="360" w:lineRule="auto"/>
              <w:ind w:left="720"/>
              <w:contextualSpacing/>
              <w:rPr>
                <w:rFonts w:ascii="Arial" w:eastAsia="Calibri" w:hAnsi="Arial" w:cs="Arial"/>
                <w:b/>
              </w:rPr>
            </w:pPr>
          </w:p>
        </w:tc>
      </w:tr>
      <w:tr w:rsidR="00F33644" w:rsidRPr="00F33644" w14:paraId="2F526C6D" w14:textId="77777777" w:rsidTr="00BC1223">
        <w:trPr>
          <w:trHeight w:val="610"/>
        </w:trPr>
        <w:tc>
          <w:tcPr>
            <w:tcW w:w="5117" w:type="dxa"/>
            <w:tcBorders>
              <w:top w:val="single" w:sz="4" w:space="0" w:color="auto"/>
              <w:left w:val="single" w:sz="4" w:space="0" w:color="auto"/>
              <w:bottom w:val="single" w:sz="4" w:space="0" w:color="auto"/>
              <w:right w:val="single" w:sz="4" w:space="0" w:color="auto"/>
            </w:tcBorders>
          </w:tcPr>
          <w:p w14:paraId="2BCA47A3" w14:textId="77777777" w:rsidR="00F33644" w:rsidRPr="001D6251" w:rsidRDefault="00F33644" w:rsidP="00F33644">
            <w:pPr>
              <w:spacing w:line="360" w:lineRule="auto"/>
              <w:ind w:left="720"/>
              <w:contextualSpacing/>
              <w:rPr>
                <w:rFonts w:ascii="Arial" w:eastAsia="Calibri" w:hAnsi="Arial" w:cs="Arial"/>
                <w:b/>
              </w:rPr>
            </w:pPr>
            <w:r w:rsidRPr="001D6251">
              <w:rPr>
                <w:rFonts w:ascii="Arial" w:eastAsia="Calibri" w:hAnsi="Arial" w:cs="Arial"/>
                <w:b/>
              </w:rPr>
              <w:t>Outcome of Review – Approved/Rejected</w:t>
            </w:r>
          </w:p>
        </w:tc>
        <w:tc>
          <w:tcPr>
            <w:tcW w:w="5118" w:type="dxa"/>
            <w:gridSpan w:val="2"/>
            <w:tcBorders>
              <w:top w:val="single" w:sz="4" w:space="0" w:color="auto"/>
              <w:left w:val="single" w:sz="4" w:space="0" w:color="auto"/>
              <w:bottom w:val="single" w:sz="4" w:space="0" w:color="auto"/>
              <w:right w:val="single" w:sz="4" w:space="0" w:color="auto"/>
            </w:tcBorders>
          </w:tcPr>
          <w:p w14:paraId="0A2B0458" w14:textId="77777777" w:rsidR="00F33644" w:rsidRPr="001D6251" w:rsidRDefault="00F33644" w:rsidP="00F33644">
            <w:pPr>
              <w:spacing w:line="360" w:lineRule="auto"/>
              <w:ind w:left="720"/>
              <w:contextualSpacing/>
              <w:rPr>
                <w:rFonts w:ascii="Arial" w:eastAsia="Calibri" w:hAnsi="Arial" w:cs="Arial"/>
                <w:b/>
              </w:rPr>
            </w:pPr>
          </w:p>
        </w:tc>
      </w:tr>
      <w:tr w:rsidR="00F33644" w:rsidRPr="00F33644" w14:paraId="16D65DC7" w14:textId="77777777" w:rsidTr="00BC1223">
        <w:trPr>
          <w:trHeight w:val="1075"/>
        </w:trPr>
        <w:tc>
          <w:tcPr>
            <w:tcW w:w="5117" w:type="dxa"/>
            <w:tcBorders>
              <w:top w:val="single" w:sz="4" w:space="0" w:color="auto"/>
              <w:left w:val="single" w:sz="4" w:space="0" w:color="auto"/>
              <w:bottom w:val="single" w:sz="4" w:space="0" w:color="auto"/>
            </w:tcBorders>
          </w:tcPr>
          <w:p w14:paraId="08165DE1" w14:textId="77777777" w:rsidR="00F33644" w:rsidRPr="001D6251" w:rsidRDefault="00F33644" w:rsidP="00F33644">
            <w:pPr>
              <w:spacing w:line="360" w:lineRule="auto"/>
              <w:ind w:left="720"/>
              <w:contextualSpacing/>
              <w:rPr>
                <w:rFonts w:ascii="Arial" w:eastAsia="Calibri" w:hAnsi="Arial" w:cs="Arial"/>
                <w:b/>
              </w:rPr>
            </w:pPr>
          </w:p>
          <w:p w14:paraId="5D1C30C4" w14:textId="77777777" w:rsidR="00F33644" w:rsidRPr="001D6251" w:rsidRDefault="00F33644" w:rsidP="00F33644">
            <w:pPr>
              <w:spacing w:line="360" w:lineRule="auto"/>
              <w:ind w:left="720"/>
              <w:contextualSpacing/>
              <w:rPr>
                <w:rFonts w:ascii="Arial" w:eastAsia="Calibri" w:hAnsi="Arial" w:cs="Arial"/>
                <w:b/>
              </w:rPr>
            </w:pPr>
            <w:r w:rsidRPr="001D6251">
              <w:rPr>
                <w:rFonts w:ascii="Arial" w:eastAsia="Calibri" w:hAnsi="Arial" w:cs="Arial"/>
                <w:b/>
              </w:rPr>
              <w:t>Reason for Rejection if Applicable</w:t>
            </w:r>
          </w:p>
          <w:p w14:paraId="1D87B99B" w14:textId="77777777" w:rsidR="00F33644" w:rsidRPr="001D6251" w:rsidRDefault="00F33644" w:rsidP="00F33644">
            <w:pPr>
              <w:spacing w:line="360" w:lineRule="auto"/>
              <w:ind w:left="720"/>
              <w:contextualSpacing/>
              <w:rPr>
                <w:rFonts w:ascii="Arial" w:eastAsia="Calibri" w:hAnsi="Arial" w:cs="Arial"/>
                <w:b/>
              </w:rPr>
            </w:pPr>
          </w:p>
          <w:p w14:paraId="7AE82015" w14:textId="77777777" w:rsidR="00F33644" w:rsidRPr="001D6251" w:rsidRDefault="00F33644" w:rsidP="00F33644">
            <w:pPr>
              <w:spacing w:line="360" w:lineRule="auto"/>
              <w:ind w:left="720"/>
              <w:contextualSpacing/>
              <w:rPr>
                <w:rFonts w:ascii="Arial" w:eastAsia="Calibri" w:hAnsi="Arial" w:cs="Arial"/>
                <w:b/>
              </w:rPr>
            </w:pPr>
          </w:p>
        </w:tc>
        <w:tc>
          <w:tcPr>
            <w:tcW w:w="5118" w:type="dxa"/>
            <w:gridSpan w:val="2"/>
            <w:tcBorders>
              <w:top w:val="single" w:sz="4" w:space="0" w:color="auto"/>
              <w:left w:val="single" w:sz="4" w:space="0" w:color="auto"/>
              <w:bottom w:val="single" w:sz="4" w:space="0" w:color="auto"/>
            </w:tcBorders>
          </w:tcPr>
          <w:p w14:paraId="3623CF59" w14:textId="77777777" w:rsidR="00F33644" w:rsidRPr="001D6251" w:rsidRDefault="00F33644" w:rsidP="00F33644">
            <w:pPr>
              <w:spacing w:line="360" w:lineRule="auto"/>
              <w:ind w:left="720"/>
              <w:contextualSpacing/>
              <w:rPr>
                <w:rFonts w:ascii="Arial" w:eastAsia="Calibri" w:hAnsi="Arial" w:cs="Arial"/>
                <w:b/>
              </w:rPr>
            </w:pPr>
          </w:p>
        </w:tc>
      </w:tr>
    </w:tbl>
    <w:p w14:paraId="38D869F8" w14:textId="77777777" w:rsidR="00B050E1" w:rsidRPr="00031218" w:rsidRDefault="00B050E1" w:rsidP="00031218">
      <w:pPr>
        <w:pStyle w:val="Heading1"/>
        <w:ind w:left="0" w:firstLine="0"/>
        <w:rPr>
          <w:rFonts w:ascii="Arial" w:hAnsi="Arial"/>
        </w:rPr>
      </w:pPr>
      <w:bookmarkStart w:id="133" w:name="_Toc120630072"/>
      <w:r w:rsidRPr="00031218">
        <w:rPr>
          <w:rFonts w:ascii="Arial" w:hAnsi="Arial"/>
        </w:rPr>
        <w:t xml:space="preserve">APPENDIX </w:t>
      </w:r>
      <w:r w:rsidR="00F33644">
        <w:rPr>
          <w:rFonts w:ascii="Arial" w:hAnsi="Arial"/>
        </w:rPr>
        <w:t>7</w:t>
      </w:r>
      <w:r w:rsidR="00526279" w:rsidRPr="00DB2942">
        <w:rPr>
          <w:rFonts w:ascii="Arial" w:hAnsi="Arial"/>
          <w:b w:val="0"/>
        </w:rPr>
        <w:t>:</w:t>
      </w:r>
      <w:r w:rsidRPr="008E24AA">
        <w:rPr>
          <w:rFonts w:ascii="Arial" w:hAnsi="Arial" w:cs="Arial"/>
        </w:rPr>
        <w:t xml:space="preserve"> PROCUREMENT REQUIREMENTS</w:t>
      </w:r>
      <w:bookmarkEnd w:id="131"/>
      <w:bookmarkEnd w:id="133"/>
    </w:p>
    <w:p w14:paraId="61661E4B" w14:textId="77777777" w:rsidR="00B050E1" w:rsidRDefault="00B050E1" w:rsidP="00B050E1">
      <w:pPr>
        <w:ind w:left="680"/>
        <w:jc w:val="both"/>
        <w:rPr>
          <w:b/>
          <w:sz w:val="20"/>
          <w:szCs w:val="20"/>
        </w:rPr>
      </w:pPr>
    </w:p>
    <w:p w14:paraId="25A4FCDD" w14:textId="77777777" w:rsidR="00B050E1" w:rsidRPr="008E24AA" w:rsidRDefault="00B050E1" w:rsidP="00B050E1">
      <w:pPr>
        <w:ind w:left="680"/>
        <w:jc w:val="both"/>
        <w:rPr>
          <w:rFonts w:ascii="Arial" w:hAnsi="Arial" w:cs="Arial"/>
        </w:rPr>
      </w:pPr>
      <w:r w:rsidRPr="008E24AA">
        <w:rPr>
          <w:rFonts w:ascii="Arial" w:hAnsi="Arial" w:cs="Arial"/>
        </w:rPr>
        <w:t>For items being purchased in excess of £5,000 (other than those reimbursing expenses incurred and for payment of course fees from educational institutions) expenditure request forms must be supported by evidence of compliance with Procurement rules. Such evidence is:</w:t>
      </w:r>
    </w:p>
    <w:p w14:paraId="4585670D" w14:textId="77777777" w:rsidR="00B050E1" w:rsidRPr="008E24AA" w:rsidRDefault="00B050E1" w:rsidP="00B050E1">
      <w:pPr>
        <w:ind w:left="680"/>
        <w:jc w:val="both"/>
        <w:rPr>
          <w:rFonts w:ascii="Arial" w:hAnsi="Arial" w:cs="Arial"/>
        </w:rPr>
      </w:pPr>
    </w:p>
    <w:p w14:paraId="29CF437A" w14:textId="77777777" w:rsidR="00B050E1" w:rsidRPr="008E24AA" w:rsidRDefault="00B050E1" w:rsidP="00B050E1">
      <w:pPr>
        <w:numPr>
          <w:ilvl w:val="0"/>
          <w:numId w:val="60"/>
        </w:numPr>
        <w:jc w:val="both"/>
        <w:rPr>
          <w:rFonts w:ascii="Arial" w:hAnsi="Arial" w:cs="Arial"/>
        </w:rPr>
      </w:pPr>
      <w:r w:rsidRPr="008E24AA">
        <w:rPr>
          <w:rFonts w:ascii="Arial" w:hAnsi="Arial" w:cs="Arial"/>
        </w:rPr>
        <w:t>The items to be purchased are on an Oracle catalogue</w:t>
      </w:r>
    </w:p>
    <w:p w14:paraId="0F5C6C6D" w14:textId="77777777" w:rsidR="00B050E1" w:rsidRPr="008E24AA" w:rsidRDefault="00B050E1" w:rsidP="00B050E1">
      <w:pPr>
        <w:numPr>
          <w:ilvl w:val="0"/>
          <w:numId w:val="60"/>
        </w:numPr>
        <w:jc w:val="both"/>
        <w:rPr>
          <w:rFonts w:ascii="Arial" w:hAnsi="Arial" w:cs="Arial"/>
        </w:rPr>
      </w:pPr>
      <w:r w:rsidRPr="008E24AA">
        <w:rPr>
          <w:rFonts w:ascii="Arial" w:hAnsi="Arial" w:cs="Arial"/>
        </w:rPr>
        <w:t>3 competitive quotations have been obtained (copies of quotations should be provided with the FCP20 expenditure request)</w:t>
      </w:r>
    </w:p>
    <w:p w14:paraId="67B8418D" w14:textId="77777777" w:rsidR="00B050E1" w:rsidRPr="008E24AA" w:rsidRDefault="00B050E1" w:rsidP="00B050E1">
      <w:pPr>
        <w:numPr>
          <w:ilvl w:val="0"/>
          <w:numId w:val="60"/>
        </w:numPr>
        <w:jc w:val="both"/>
        <w:rPr>
          <w:rFonts w:ascii="Arial" w:hAnsi="Arial" w:cs="Arial"/>
        </w:rPr>
      </w:pPr>
      <w:r w:rsidRPr="008E24AA">
        <w:rPr>
          <w:rFonts w:ascii="Arial" w:hAnsi="Arial" w:cs="Arial"/>
        </w:rPr>
        <w:t xml:space="preserve">A Single Quotation Application (SQA) form has been completed and approved by the Fund Manager and sent to Procurement </w:t>
      </w:r>
      <w:proofErr w:type="gramStart"/>
      <w:r w:rsidRPr="008E24AA">
        <w:rPr>
          <w:rFonts w:ascii="Arial" w:hAnsi="Arial" w:cs="Arial"/>
        </w:rPr>
        <w:t>( a</w:t>
      </w:r>
      <w:proofErr w:type="gramEnd"/>
      <w:r w:rsidRPr="008E24AA">
        <w:rPr>
          <w:rFonts w:ascii="Arial" w:hAnsi="Arial" w:cs="Arial"/>
        </w:rPr>
        <w:t xml:space="preserve"> copy should be provided with the FCP20 expenditure request) </w:t>
      </w:r>
    </w:p>
    <w:p w14:paraId="22B7A1A8" w14:textId="77777777" w:rsidR="00B050E1" w:rsidRPr="008E24AA" w:rsidRDefault="00B050E1" w:rsidP="00B050E1">
      <w:pPr>
        <w:numPr>
          <w:ilvl w:val="0"/>
          <w:numId w:val="60"/>
        </w:numPr>
        <w:jc w:val="both"/>
        <w:rPr>
          <w:rFonts w:ascii="Arial" w:hAnsi="Arial" w:cs="Arial"/>
        </w:rPr>
      </w:pPr>
      <w:r w:rsidRPr="008E24AA">
        <w:rPr>
          <w:rFonts w:ascii="Arial" w:hAnsi="Arial" w:cs="Arial"/>
        </w:rPr>
        <w:t xml:space="preserve">There is a compliant Public Sector Contract/Framework that the Health Board can utilise. (The contract framework details should be provided with the FCP20 expenditure request) </w:t>
      </w:r>
    </w:p>
    <w:p w14:paraId="79C15EED" w14:textId="77777777" w:rsidR="00B050E1" w:rsidRPr="008E24AA" w:rsidRDefault="00B050E1" w:rsidP="00B050E1">
      <w:pPr>
        <w:jc w:val="both"/>
        <w:rPr>
          <w:rFonts w:ascii="Arial" w:hAnsi="Arial" w:cs="Arial"/>
        </w:rPr>
      </w:pPr>
      <w:r w:rsidRPr="008E24AA">
        <w:rPr>
          <w:rFonts w:ascii="Arial" w:hAnsi="Arial" w:cs="Arial"/>
        </w:rPr>
        <w:t xml:space="preserve"> </w:t>
      </w:r>
    </w:p>
    <w:p w14:paraId="0A63B372" w14:textId="77777777" w:rsidR="00B050E1" w:rsidRPr="008E24AA" w:rsidRDefault="00B050E1" w:rsidP="00B050E1">
      <w:pPr>
        <w:ind w:left="680"/>
        <w:jc w:val="both"/>
        <w:rPr>
          <w:rFonts w:ascii="Arial" w:hAnsi="Arial" w:cs="Arial"/>
        </w:rPr>
      </w:pPr>
      <w:r w:rsidRPr="008E24AA">
        <w:rPr>
          <w:rFonts w:ascii="Arial" w:hAnsi="Arial" w:cs="Arial"/>
        </w:rPr>
        <w:t>For items being purchased in excess of £25,000 (other than those reimbursing expenses incurred and for payment of course fees from educational institutions) such evidence is:</w:t>
      </w:r>
    </w:p>
    <w:p w14:paraId="2DE7CDF1" w14:textId="77777777" w:rsidR="00B050E1" w:rsidRPr="008E24AA" w:rsidRDefault="00B050E1" w:rsidP="00B050E1">
      <w:pPr>
        <w:ind w:left="680"/>
        <w:jc w:val="both"/>
        <w:rPr>
          <w:rFonts w:ascii="Arial" w:hAnsi="Arial" w:cs="Arial"/>
        </w:rPr>
      </w:pPr>
    </w:p>
    <w:p w14:paraId="30D472DD" w14:textId="77777777" w:rsidR="00B050E1" w:rsidRPr="008E24AA" w:rsidRDefault="00B050E1" w:rsidP="00B050E1">
      <w:pPr>
        <w:numPr>
          <w:ilvl w:val="0"/>
          <w:numId w:val="61"/>
        </w:numPr>
        <w:jc w:val="both"/>
        <w:rPr>
          <w:rFonts w:ascii="Arial" w:hAnsi="Arial" w:cs="Arial"/>
        </w:rPr>
      </w:pPr>
      <w:r w:rsidRPr="008E24AA">
        <w:rPr>
          <w:rFonts w:ascii="Arial" w:hAnsi="Arial" w:cs="Arial"/>
        </w:rPr>
        <w:t>The items to be purchased are on an Oracle catalogue</w:t>
      </w:r>
    </w:p>
    <w:p w14:paraId="614759BB" w14:textId="77777777" w:rsidR="00B050E1" w:rsidRPr="008E24AA" w:rsidRDefault="00B050E1" w:rsidP="00B050E1">
      <w:pPr>
        <w:numPr>
          <w:ilvl w:val="0"/>
          <w:numId w:val="61"/>
        </w:numPr>
        <w:jc w:val="both"/>
        <w:rPr>
          <w:rFonts w:ascii="Arial" w:hAnsi="Arial" w:cs="Arial"/>
        </w:rPr>
      </w:pPr>
      <w:r w:rsidRPr="008E24AA">
        <w:rPr>
          <w:rFonts w:ascii="Arial" w:hAnsi="Arial" w:cs="Arial"/>
        </w:rPr>
        <w:t xml:space="preserve">3 competitive </w:t>
      </w:r>
      <w:proofErr w:type="gramStart"/>
      <w:r w:rsidRPr="008E24AA">
        <w:rPr>
          <w:rFonts w:ascii="Arial" w:hAnsi="Arial" w:cs="Arial"/>
        </w:rPr>
        <w:t>tenders  have</w:t>
      </w:r>
      <w:proofErr w:type="gramEnd"/>
      <w:r w:rsidRPr="008E24AA">
        <w:rPr>
          <w:rFonts w:ascii="Arial" w:hAnsi="Arial" w:cs="Arial"/>
        </w:rPr>
        <w:t xml:space="preserve"> been obtained (copies of tender values should be provided with the FCP 20 expenditure request)</w:t>
      </w:r>
    </w:p>
    <w:p w14:paraId="094A45C9" w14:textId="77777777" w:rsidR="00B050E1" w:rsidRPr="008E24AA" w:rsidRDefault="00B050E1" w:rsidP="00B050E1">
      <w:pPr>
        <w:numPr>
          <w:ilvl w:val="0"/>
          <w:numId w:val="61"/>
        </w:numPr>
        <w:jc w:val="both"/>
        <w:rPr>
          <w:rFonts w:ascii="Arial" w:hAnsi="Arial" w:cs="Arial"/>
        </w:rPr>
      </w:pPr>
      <w:r w:rsidRPr="008E24AA">
        <w:rPr>
          <w:rFonts w:ascii="Arial" w:hAnsi="Arial" w:cs="Arial"/>
        </w:rPr>
        <w:t>A Single Tender Application (STA) form has been completed and approved by the Fund Manager and sent to Procurement (a copy should be provided with the FCP20 expenditure request)</w:t>
      </w:r>
    </w:p>
    <w:p w14:paraId="0163E440" w14:textId="77777777" w:rsidR="00B050E1" w:rsidRPr="008E24AA" w:rsidRDefault="00B050E1" w:rsidP="00B050E1">
      <w:pPr>
        <w:numPr>
          <w:ilvl w:val="0"/>
          <w:numId w:val="61"/>
        </w:numPr>
        <w:jc w:val="both"/>
        <w:rPr>
          <w:rFonts w:ascii="Arial" w:hAnsi="Arial" w:cs="Arial"/>
        </w:rPr>
      </w:pPr>
      <w:r w:rsidRPr="008E24AA">
        <w:rPr>
          <w:rFonts w:ascii="Arial" w:hAnsi="Arial" w:cs="Arial"/>
        </w:rPr>
        <w:t xml:space="preserve">There is a compliant Public Sector Contract/Framework that the Health Board can utilise (the contract framework details should be provided with the FCP20 expenditure request form). </w:t>
      </w:r>
    </w:p>
    <w:p w14:paraId="70380F83" w14:textId="77777777" w:rsidR="00B050E1" w:rsidRPr="008E24AA" w:rsidRDefault="00B050E1" w:rsidP="00B050E1">
      <w:pPr>
        <w:ind w:left="680"/>
        <w:jc w:val="both"/>
        <w:rPr>
          <w:rFonts w:ascii="Arial" w:hAnsi="Arial" w:cs="Arial"/>
        </w:rPr>
      </w:pPr>
    </w:p>
    <w:p w14:paraId="31B8117F" w14:textId="77777777" w:rsidR="00B050E1" w:rsidRPr="008E24AA" w:rsidRDefault="00B050E1" w:rsidP="00B050E1">
      <w:pPr>
        <w:ind w:left="680"/>
        <w:jc w:val="both"/>
        <w:rPr>
          <w:rFonts w:ascii="Arial" w:hAnsi="Arial" w:cs="Arial"/>
        </w:rPr>
      </w:pPr>
      <w:r w:rsidRPr="008E24AA">
        <w:rPr>
          <w:rFonts w:ascii="Arial" w:hAnsi="Arial" w:cs="Arial"/>
        </w:rPr>
        <w:t>Where such evidence is not provided the expenditure request form will be returned to the requestor.</w:t>
      </w:r>
    </w:p>
    <w:p w14:paraId="7D8412B8" w14:textId="77777777" w:rsidR="00095C7B" w:rsidRDefault="00095C7B" w:rsidP="008E24AA"/>
    <w:p w14:paraId="4ECF1806" w14:textId="77777777" w:rsidR="00095C7B" w:rsidRDefault="00095C7B" w:rsidP="008E24AA"/>
    <w:p w14:paraId="79D98FB1" w14:textId="77777777" w:rsidR="00A7612D" w:rsidRDefault="00A7612D" w:rsidP="008E24AA"/>
    <w:p w14:paraId="2A6A809F" w14:textId="77777777" w:rsidR="00A7612D" w:rsidRDefault="00A7612D" w:rsidP="008E24AA"/>
    <w:p w14:paraId="52D52F66" w14:textId="77777777" w:rsidR="00A7612D" w:rsidRDefault="00A7612D" w:rsidP="008E24AA"/>
    <w:p w14:paraId="57883B83" w14:textId="77777777" w:rsidR="00A7612D" w:rsidRDefault="00A7612D" w:rsidP="008E24AA"/>
    <w:p w14:paraId="205FFA2B" w14:textId="77777777" w:rsidR="00A7612D" w:rsidRDefault="00A7612D" w:rsidP="008E24AA"/>
    <w:p w14:paraId="1D0CF47A" w14:textId="77777777" w:rsidR="00A7612D" w:rsidRDefault="00A7612D" w:rsidP="008E24AA"/>
    <w:p w14:paraId="150BB049" w14:textId="77777777" w:rsidR="00A7612D" w:rsidRDefault="00A7612D" w:rsidP="008E24AA"/>
    <w:p w14:paraId="7C768A53" w14:textId="77777777" w:rsidR="00A7612D" w:rsidRDefault="00A7612D" w:rsidP="008E24AA"/>
    <w:p w14:paraId="6AA59FFD" w14:textId="77777777" w:rsidR="00A7612D" w:rsidRDefault="00A7612D" w:rsidP="008E24AA"/>
    <w:p w14:paraId="6EF7A744" w14:textId="77777777" w:rsidR="00A7612D" w:rsidRDefault="00A7612D" w:rsidP="008E24AA"/>
    <w:p w14:paraId="2DD8CD4C" w14:textId="77777777" w:rsidR="00A7612D" w:rsidRDefault="00A7612D" w:rsidP="008E24AA"/>
    <w:p w14:paraId="71489E2B" w14:textId="77777777" w:rsidR="00273613" w:rsidRDefault="00273613" w:rsidP="008E24AA"/>
    <w:p w14:paraId="09E8D55B" w14:textId="77777777" w:rsidR="00A7612D" w:rsidRDefault="00A7612D" w:rsidP="008E24AA"/>
    <w:p w14:paraId="444DAFBE" w14:textId="77777777" w:rsidR="00AB6618" w:rsidRDefault="00AB6618" w:rsidP="008E24AA"/>
    <w:p w14:paraId="735BE1E3" w14:textId="77777777" w:rsidR="00095C7B" w:rsidRDefault="00095C7B" w:rsidP="008E24AA"/>
    <w:p w14:paraId="26F5C7D0" w14:textId="77777777" w:rsidR="00B050E1" w:rsidRPr="008E24AA" w:rsidRDefault="00B050E1" w:rsidP="00031218">
      <w:pPr>
        <w:pStyle w:val="Heading1"/>
        <w:ind w:left="0" w:firstLine="0"/>
        <w:rPr>
          <w:rFonts w:ascii="Arial" w:hAnsi="Arial" w:cs="Arial"/>
        </w:rPr>
      </w:pPr>
      <w:bookmarkStart w:id="134" w:name="_Toc467753730"/>
      <w:bookmarkStart w:id="135" w:name="_Toc120630073"/>
      <w:r w:rsidRPr="008E24AA">
        <w:rPr>
          <w:rFonts w:ascii="Arial" w:hAnsi="Arial" w:cs="Arial"/>
        </w:rPr>
        <w:t xml:space="preserve">APPENDIX </w:t>
      </w:r>
      <w:r w:rsidR="00F33644">
        <w:rPr>
          <w:rFonts w:ascii="Arial" w:hAnsi="Arial" w:cs="Arial"/>
        </w:rPr>
        <w:t>8</w:t>
      </w:r>
      <w:r w:rsidR="00031218">
        <w:rPr>
          <w:rFonts w:ascii="Arial" w:hAnsi="Arial" w:cs="Arial"/>
          <w:b w:val="0"/>
        </w:rPr>
        <w:t>:</w:t>
      </w:r>
      <w:r w:rsidRPr="008E24AA">
        <w:rPr>
          <w:rFonts w:ascii="Arial" w:hAnsi="Arial" w:cs="Arial"/>
        </w:rPr>
        <w:t xml:space="preserve"> EXPENDITURE FLOWCHART</w:t>
      </w:r>
      <w:bookmarkEnd w:id="134"/>
      <w:bookmarkEnd w:id="135"/>
    </w:p>
    <w:p w14:paraId="3DFF4443" w14:textId="77777777" w:rsidR="00B050E1" w:rsidRDefault="00B050E1" w:rsidP="00B050E1">
      <w:pPr>
        <w:ind w:left="680"/>
        <w:rPr>
          <w:sz w:val="4"/>
        </w:rPr>
      </w:pPr>
    </w:p>
    <w:p w14:paraId="04EAA60B" w14:textId="77777777" w:rsidR="00B050E1" w:rsidRDefault="00B050E1" w:rsidP="00B050E1">
      <w:pPr>
        <w:ind w:left="680"/>
        <w:rPr>
          <w:sz w:val="4"/>
        </w:rPr>
      </w:pPr>
    </w:p>
    <w:p w14:paraId="38F0B675" w14:textId="77777777" w:rsidR="00B050E1" w:rsidRDefault="00B050E1" w:rsidP="00B050E1">
      <w:pPr>
        <w:ind w:left="5040"/>
        <w:rPr>
          <w:sz w:val="4"/>
        </w:rPr>
      </w:pPr>
    </w:p>
    <w:p w14:paraId="059484C5" w14:textId="77777777" w:rsidR="00B050E1" w:rsidRDefault="00B050E1" w:rsidP="00B050E1">
      <w:pPr>
        <w:ind w:left="5040"/>
        <w:rPr>
          <w:sz w:val="4"/>
        </w:rPr>
      </w:pPr>
    </w:p>
    <w:p w14:paraId="2DB61A03" w14:textId="77777777" w:rsidR="00B050E1" w:rsidRDefault="00B050E1" w:rsidP="00B050E1">
      <w:pPr>
        <w:ind w:left="5040"/>
        <w:rPr>
          <w:sz w:val="4"/>
        </w:rPr>
      </w:pPr>
    </w:p>
    <w:p w14:paraId="3E10B184" w14:textId="77777777" w:rsidR="00B050E1" w:rsidRDefault="00B050E1" w:rsidP="00B050E1">
      <w:pPr>
        <w:ind w:left="5040"/>
        <w:rPr>
          <w:sz w:val="4"/>
        </w:rPr>
      </w:pPr>
    </w:p>
    <w:p w14:paraId="2176F949" w14:textId="7514BFE7" w:rsidR="00B050E1" w:rsidRDefault="000D5235" w:rsidP="00B050E1">
      <w:pPr>
        <w:ind w:left="5040"/>
        <w:rPr>
          <w:sz w:val="4"/>
        </w:rPr>
      </w:pPr>
      <w:r>
        <w:rPr>
          <w:noProof/>
          <w:lang w:eastAsia="en-GB"/>
        </w:rPr>
        <mc:AlternateContent>
          <mc:Choice Requires="wps">
            <w:drawing>
              <wp:anchor distT="0" distB="0" distL="114300" distR="114300" simplePos="0" relativeHeight="251658240" behindDoc="0" locked="0" layoutInCell="1" allowOverlap="1" wp14:anchorId="53E5F465" wp14:editId="0D54462C">
                <wp:simplePos x="0" y="0"/>
                <wp:positionH relativeFrom="column">
                  <wp:posOffset>1328420</wp:posOffset>
                </wp:positionH>
                <wp:positionV relativeFrom="paragraph">
                  <wp:posOffset>11430</wp:posOffset>
                </wp:positionV>
                <wp:extent cx="1527175" cy="1238250"/>
                <wp:effectExtent l="0" t="0" r="0" b="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7175" cy="1238250"/>
                        </a:xfrm>
                        <a:prstGeom prst="rect">
                          <a:avLst/>
                        </a:prstGeom>
                        <a:solidFill>
                          <a:srgbClr val="FFFFFF"/>
                        </a:solidFill>
                        <a:ln w="9525">
                          <a:solidFill>
                            <a:srgbClr val="000000"/>
                          </a:solidFill>
                          <a:miter lim="800000"/>
                          <a:headEnd/>
                          <a:tailEnd/>
                        </a:ln>
                      </wps:spPr>
                      <wps:txbx>
                        <w:txbxContent>
                          <w:p w14:paraId="61939053" w14:textId="77777777" w:rsidR="00820580" w:rsidRPr="008E24AA" w:rsidRDefault="00820580" w:rsidP="00B050E1">
                            <w:pPr>
                              <w:rPr>
                                <w:rFonts w:ascii="Arial" w:hAnsi="Arial" w:cs="Arial"/>
                                <w:sz w:val="22"/>
                                <w:szCs w:val="22"/>
                              </w:rPr>
                            </w:pPr>
                            <w:r>
                              <w:rPr>
                                <w:rFonts w:ascii="Arial" w:hAnsi="Arial" w:cs="Arial"/>
                                <w:sz w:val="22"/>
                                <w:szCs w:val="22"/>
                              </w:rPr>
                              <w:t xml:space="preserve">Is an Oracle Purchase Order required </w:t>
                            </w:r>
                            <w:r w:rsidRPr="008E24AA">
                              <w:rPr>
                                <w:rFonts w:ascii="Arial" w:hAnsi="Arial" w:cs="Arial"/>
                                <w:sz w:val="22"/>
                                <w:szCs w:val="22"/>
                              </w:rPr>
                              <w:t>for the goods or service to be provided</w:t>
                            </w:r>
                            <w:r>
                              <w:rPr>
                                <w:rFonts w:ascii="Arial" w:hAnsi="Arial" w:cs="Arial"/>
                                <w:sz w:val="22"/>
                                <w:szCs w:val="22"/>
                              </w:rPr>
                              <w:t xml:space="preserve"> under </w:t>
                            </w:r>
                            <w:proofErr w:type="gramStart"/>
                            <w:r>
                              <w:rPr>
                                <w:rFonts w:ascii="Arial" w:hAnsi="Arial" w:cs="Arial"/>
                                <w:sz w:val="22"/>
                                <w:szCs w:val="22"/>
                              </w:rPr>
                              <w:t>the all</w:t>
                            </w:r>
                            <w:proofErr w:type="gramEnd"/>
                            <w:r>
                              <w:rPr>
                                <w:rFonts w:ascii="Arial" w:hAnsi="Arial" w:cs="Arial"/>
                                <w:sz w:val="22"/>
                                <w:szCs w:val="22"/>
                              </w:rPr>
                              <w:t xml:space="preserve"> Wales No PO NO Pay Policy?</w:t>
                            </w:r>
                          </w:p>
                          <w:p w14:paraId="75149C16" w14:textId="77777777" w:rsidR="00820580" w:rsidRDefault="00820580" w:rsidP="00B050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E5F465" id="_x0000_t202" coordsize="21600,21600" o:spt="202" path="m,l,21600r21600,l21600,xe">
                <v:stroke joinstyle="miter"/>
                <v:path gradientshapeok="t" o:connecttype="rect"/>
              </v:shapetype>
              <v:shape id="Text Box 2" o:spid="_x0000_s1026" type="#_x0000_t202" style="position:absolute;left:0;text-align:left;margin-left:104.6pt;margin-top:.9pt;width:120.25pt;height:9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">
                <v:textbox>
                  <w:txbxContent>
                    <w:p w14:paraId="61939053" w14:textId="77777777" w:rsidR="00820580" w:rsidRPr="008E24AA" w:rsidRDefault="00820580" w:rsidP="00B050E1">
                      <w:pPr>
                        <w:rPr>
                          <w:rFonts w:ascii="Arial" w:hAnsi="Arial" w:cs="Arial"/>
                          <w:sz w:val="22"/>
                          <w:szCs w:val="22"/>
                        </w:rPr>
                      </w:pPr>
                      <w:r>
                        <w:rPr>
                          <w:rFonts w:ascii="Arial" w:hAnsi="Arial" w:cs="Arial"/>
                          <w:sz w:val="22"/>
                          <w:szCs w:val="22"/>
                        </w:rPr>
                        <w:t xml:space="preserve">Is an Oracle Purchase Order required </w:t>
                      </w:r>
                      <w:r w:rsidRPr="008E24AA">
                        <w:rPr>
                          <w:rFonts w:ascii="Arial" w:hAnsi="Arial" w:cs="Arial"/>
                          <w:sz w:val="22"/>
                          <w:szCs w:val="22"/>
                        </w:rPr>
                        <w:t>for the goods or service to be provided</w:t>
                      </w:r>
                      <w:r>
                        <w:rPr>
                          <w:rFonts w:ascii="Arial" w:hAnsi="Arial" w:cs="Arial"/>
                          <w:sz w:val="22"/>
                          <w:szCs w:val="22"/>
                        </w:rPr>
                        <w:t xml:space="preserve"> under </w:t>
                      </w:r>
                      <w:proofErr w:type="gramStart"/>
                      <w:r>
                        <w:rPr>
                          <w:rFonts w:ascii="Arial" w:hAnsi="Arial" w:cs="Arial"/>
                          <w:sz w:val="22"/>
                          <w:szCs w:val="22"/>
                        </w:rPr>
                        <w:t>the all</w:t>
                      </w:r>
                      <w:proofErr w:type="gramEnd"/>
                      <w:r>
                        <w:rPr>
                          <w:rFonts w:ascii="Arial" w:hAnsi="Arial" w:cs="Arial"/>
                          <w:sz w:val="22"/>
                          <w:szCs w:val="22"/>
                        </w:rPr>
                        <w:t xml:space="preserve"> Wales No PO NO Pay Policy?</w:t>
                      </w:r>
                    </w:p>
                    <w:p w14:paraId="75149C16" w14:textId="77777777" w:rsidR="00820580" w:rsidRDefault="00820580" w:rsidP="00B050E1"/>
                  </w:txbxContent>
                </v:textbox>
              </v:shape>
            </w:pict>
          </mc:Fallback>
        </mc:AlternateContent>
      </w:r>
      <w:r>
        <w:rPr>
          <w:noProof/>
          <w:lang w:eastAsia="en-GB"/>
        </w:rPr>
        <mc:AlternateContent>
          <mc:Choice Requires="wps">
            <w:drawing>
              <wp:anchor distT="0" distB="0" distL="114300" distR="114300" simplePos="0" relativeHeight="251658241" behindDoc="0" locked="0" layoutInCell="1" allowOverlap="1" wp14:anchorId="37DD9E6F" wp14:editId="61D325AB">
                <wp:simplePos x="0" y="0"/>
                <wp:positionH relativeFrom="column">
                  <wp:posOffset>3566795</wp:posOffset>
                </wp:positionH>
                <wp:positionV relativeFrom="paragraph">
                  <wp:posOffset>13970</wp:posOffset>
                </wp:positionV>
                <wp:extent cx="1714500" cy="1864995"/>
                <wp:effectExtent l="0" t="0" r="0" b="1905"/>
                <wp:wrapNone/>
                <wp:docPr id="2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1864995"/>
                        </a:xfrm>
                        <a:prstGeom prst="rect">
                          <a:avLst/>
                        </a:prstGeom>
                        <a:solidFill>
                          <a:srgbClr val="FFFFFF"/>
                        </a:solidFill>
                        <a:ln w="9525">
                          <a:solidFill>
                            <a:srgbClr val="000000"/>
                          </a:solidFill>
                          <a:miter lim="800000"/>
                          <a:headEnd/>
                          <a:tailEnd/>
                        </a:ln>
                      </wps:spPr>
                      <wps:txbx>
                        <w:txbxContent>
                          <w:p w14:paraId="62E79064" w14:textId="77777777" w:rsidR="00820580" w:rsidRPr="008E24AA" w:rsidRDefault="00820580" w:rsidP="00B050E1">
                            <w:pPr>
                              <w:pStyle w:val="BodyText"/>
                              <w:rPr>
                                <w:rFonts w:ascii="Arial" w:hAnsi="Arial" w:cs="Arial"/>
                                <w:sz w:val="22"/>
                                <w:szCs w:val="22"/>
                              </w:rPr>
                            </w:pPr>
                            <w:r w:rsidRPr="008E24AA">
                              <w:rPr>
                                <w:rFonts w:ascii="Arial" w:hAnsi="Arial" w:cs="Arial"/>
                                <w:sz w:val="22"/>
                                <w:szCs w:val="22"/>
                              </w:rPr>
                              <w:t xml:space="preserve">Send the approved FCP20 form with the requisition to Procurement. If the purchase is medical or computer </w:t>
                            </w:r>
                            <w:proofErr w:type="gramStart"/>
                            <w:r w:rsidRPr="008E24AA">
                              <w:rPr>
                                <w:rFonts w:ascii="Arial" w:hAnsi="Arial" w:cs="Arial"/>
                                <w:sz w:val="22"/>
                                <w:szCs w:val="22"/>
                              </w:rPr>
                              <w:t>equipment</w:t>
                            </w:r>
                            <w:proofErr w:type="gramEnd"/>
                            <w:r w:rsidRPr="008E24AA">
                              <w:rPr>
                                <w:rFonts w:ascii="Arial" w:hAnsi="Arial" w:cs="Arial"/>
                                <w:sz w:val="22"/>
                                <w:szCs w:val="22"/>
                              </w:rPr>
                              <w:t xml:space="preserve"> </w:t>
                            </w:r>
                            <w:r>
                              <w:rPr>
                                <w:rFonts w:ascii="Arial" w:hAnsi="Arial" w:cs="Arial"/>
                                <w:sz w:val="22"/>
                                <w:szCs w:val="22"/>
                              </w:rPr>
                              <w:t xml:space="preserve">ensure that a VAT </w:t>
                            </w:r>
                            <w:r w:rsidRPr="008E24AA">
                              <w:rPr>
                                <w:rFonts w:ascii="Arial" w:hAnsi="Arial" w:cs="Arial"/>
                                <w:sz w:val="22"/>
                                <w:szCs w:val="22"/>
                              </w:rPr>
                              <w:t xml:space="preserve">exemption form </w:t>
                            </w:r>
                            <w:r>
                              <w:rPr>
                                <w:rFonts w:ascii="Arial" w:hAnsi="Arial" w:cs="Arial"/>
                                <w:sz w:val="22"/>
                                <w:szCs w:val="22"/>
                              </w:rPr>
                              <w:t>is</w:t>
                            </w:r>
                            <w:r w:rsidRPr="008E24AA">
                              <w:rPr>
                                <w:rFonts w:ascii="Arial" w:hAnsi="Arial" w:cs="Arial"/>
                                <w:sz w:val="22"/>
                                <w:szCs w:val="22"/>
                              </w:rPr>
                              <w:t xml:space="preserve"> sent </w:t>
                            </w:r>
                            <w:r>
                              <w:rPr>
                                <w:rFonts w:ascii="Arial" w:hAnsi="Arial" w:cs="Arial"/>
                                <w:sz w:val="22"/>
                                <w:szCs w:val="22"/>
                              </w:rPr>
                              <w:t xml:space="preserve">to accompany the </w:t>
                            </w:r>
                            <w:r w:rsidRPr="008E24AA">
                              <w:rPr>
                                <w:rFonts w:ascii="Arial" w:hAnsi="Arial" w:cs="Arial"/>
                                <w:sz w:val="22"/>
                                <w:szCs w:val="22"/>
                              </w:rPr>
                              <w:t>order.</w:t>
                            </w:r>
                          </w:p>
                          <w:p w14:paraId="689B32FA" w14:textId="77777777" w:rsidR="00820580" w:rsidRDefault="00820580" w:rsidP="00B050E1">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DD9E6F" id="Text Box 3" o:spid="_x0000_s1027" type="#_x0000_t202" style="position:absolute;left:0;text-align:left;margin-left:280.85pt;margin-top:1.1pt;width:135pt;height:146.8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">
                <v:textbox>
                  <w:txbxContent>
                    <w:p w14:paraId="62E79064" w14:textId="77777777" w:rsidR="00820580" w:rsidRPr="008E24AA" w:rsidRDefault="00820580" w:rsidP="00B050E1">
                      <w:pPr>
                        <w:pStyle w:val="BodyText"/>
                        <w:rPr>
                          <w:rFonts w:ascii="Arial" w:hAnsi="Arial" w:cs="Arial"/>
                          <w:sz w:val="22"/>
                          <w:szCs w:val="22"/>
                        </w:rPr>
                      </w:pPr>
                      <w:r w:rsidRPr="008E24AA">
                        <w:rPr>
                          <w:rFonts w:ascii="Arial" w:hAnsi="Arial" w:cs="Arial"/>
                          <w:sz w:val="22"/>
                          <w:szCs w:val="22"/>
                        </w:rPr>
                        <w:t xml:space="preserve">Send the approved FCP20 form with the requisition to Procurement. If the purchase is medical or computer </w:t>
                      </w:r>
                      <w:proofErr w:type="gramStart"/>
                      <w:r w:rsidRPr="008E24AA">
                        <w:rPr>
                          <w:rFonts w:ascii="Arial" w:hAnsi="Arial" w:cs="Arial"/>
                          <w:sz w:val="22"/>
                          <w:szCs w:val="22"/>
                        </w:rPr>
                        <w:t>equipment</w:t>
                      </w:r>
                      <w:proofErr w:type="gramEnd"/>
                      <w:r w:rsidRPr="008E24AA">
                        <w:rPr>
                          <w:rFonts w:ascii="Arial" w:hAnsi="Arial" w:cs="Arial"/>
                          <w:sz w:val="22"/>
                          <w:szCs w:val="22"/>
                        </w:rPr>
                        <w:t xml:space="preserve"> </w:t>
                      </w:r>
                      <w:r>
                        <w:rPr>
                          <w:rFonts w:ascii="Arial" w:hAnsi="Arial" w:cs="Arial"/>
                          <w:sz w:val="22"/>
                          <w:szCs w:val="22"/>
                        </w:rPr>
                        <w:t xml:space="preserve">ensure that a VAT </w:t>
                      </w:r>
                      <w:r w:rsidRPr="008E24AA">
                        <w:rPr>
                          <w:rFonts w:ascii="Arial" w:hAnsi="Arial" w:cs="Arial"/>
                          <w:sz w:val="22"/>
                          <w:szCs w:val="22"/>
                        </w:rPr>
                        <w:t xml:space="preserve">exemption form </w:t>
                      </w:r>
                      <w:r>
                        <w:rPr>
                          <w:rFonts w:ascii="Arial" w:hAnsi="Arial" w:cs="Arial"/>
                          <w:sz w:val="22"/>
                          <w:szCs w:val="22"/>
                        </w:rPr>
                        <w:t>is</w:t>
                      </w:r>
                      <w:r w:rsidRPr="008E24AA">
                        <w:rPr>
                          <w:rFonts w:ascii="Arial" w:hAnsi="Arial" w:cs="Arial"/>
                          <w:sz w:val="22"/>
                          <w:szCs w:val="22"/>
                        </w:rPr>
                        <w:t xml:space="preserve"> sent </w:t>
                      </w:r>
                      <w:r>
                        <w:rPr>
                          <w:rFonts w:ascii="Arial" w:hAnsi="Arial" w:cs="Arial"/>
                          <w:sz w:val="22"/>
                          <w:szCs w:val="22"/>
                        </w:rPr>
                        <w:t xml:space="preserve">to accompany the </w:t>
                      </w:r>
                      <w:r w:rsidRPr="008E24AA">
                        <w:rPr>
                          <w:rFonts w:ascii="Arial" w:hAnsi="Arial" w:cs="Arial"/>
                          <w:sz w:val="22"/>
                          <w:szCs w:val="22"/>
                        </w:rPr>
                        <w:t>order.</w:t>
                      </w:r>
                    </w:p>
                    <w:p w14:paraId="689B32FA" w14:textId="77777777" w:rsidR="00820580" w:rsidRDefault="00820580" w:rsidP="00B050E1">
                      <w:pPr>
                        <w:rPr>
                          <w:sz w:val="20"/>
                        </w:rPr>
                      </w:pPr>
                    </w:p>
                  </w:txbxContent>
                </v:textbox>
              </v:shape>
            </w:pict>
          </mc:Fallback>
        </mc:AlternateContent>
      </w:r>
    </w:p>
    <w:p w14:paraId="6C46214F" w14:textId="77777777" w:rsidR="00B050E1" w:rsidRDefault="00B050E1" w:rsidP="00B050E1">
      <w:pPr>
        <w:ind w:left="5040"/>
        <w:rPr>
          <w:sz w:val="4"/>
        </w:rPr>
      </w:pPr>
    </w:p>
    <w:p w14:paraId="5978D1F4" w14:textId="77777777" w:rsidR="00B050E1" w:rsidRDefault="00B050E1" w:rsidP="00B050E1">
      <w:pPr>
        <w:ind w:left="5040"/>
        <w:rPr>
          <w:sz w:val="4"/>
        </w:rPr>
      </w:pPr>
    </w:p>
    <w:p w14:paraId="0B1B5A08" w14:textId="77777777" w:rsidR="00B050E1" w:rsidRDefault="00B050E1" w:rsidP="00B050E1">
      <w:pPr>
        <w:ind w:left="5040"/>
        <w:rPr>
          <w:sz w:val="4"/>
        </w:rPr>
      </w:pPr>
    </w:p>
    <w:p w14:paraId="335996F6" w14:textId="77777777" w:rsidR="00B050E1" w:rsidRDefault="00B050E1" w:rsidP="00B050E1">
      <w:pPr>
        <w:ind w:left="5040"/>
        <w:rPr>
          <w:sz w:val="4"/>
        </w:rPr>
      </w:pPr>
    </w:p>
    <w:p w14:paraId="0F011BBC" w14:textId="77777777" w:rsidR="00B050E1" w:rsidRDefault="00B050E1" w:rsidP="00B050E1">
      <w:pPr>
        <w:ind w:left="5040"/>
        <w:rPr>
          <w:sz w:val="4"/>
        </w:rPr>
      </w:pPr>
    </w:p>
    <w:p w14:paraId="3891AFE6" w14:textId="77777777" w:rsidR="00B050E1" w:rsidRPr="00AD7870" w:rsidRDefault="00B050E1" w:rsidP="00B050E1">
      <w:pPr>
        <w:ind w:left="5040"/>
        <w:rPr>
          <w:rFonts w:ascii="Arial" w:hAnsi="Arial" w:cs="Arial"/>
          <w:b/>
          <w:color w:val="FF0000"/>
          <w:sz w:val="22"/>
          <w:szCs w:val="22"/>
        </w:rPr>
      </w:pPr>
      <w:r w:rsidRPr="00AD7870">
        <w:rPr>
          <w:rFonts w:ascii="Arial" w:hAnsi="Arial" w:cs="Arial"/>
          <w:b/>
          <w:color w:val="FF0000"/>
          <w:sz w:val="22"/>
          <w:szCs w:val="22"/>
        </w:rPr>
        <w:t>YES</w:t>
      </w:r>
    </w:p>
    <w:p w14:paraId="4815D1A9" w14:textId="08E2FEF6" w:rsidR="00B050E1" w:rsidRDefault="000D5235" w:rsidP="00B050E1">
      <w:pPr>
        <w:ind w:left="5040"/>
        <w:rPr>
          <w:sz w:val="20"/>
        </w:rPr>
      </w:pPr>
      <w:r>
        <w:rPr>
          <w:noProof/>
          <w:lang w:eastAsia="en-GB"/>
        </w:rPr>
        <mc:AlternateContent>
          <mc:Choice Requires="wps">
            <w:drawing>
              <wp:anchor distT="4294967292" distB="4294967292" distL="114300" distR="114300" simplePos="0" relativeHeight="251658244" behindDoc="0" locked="0" layoutInCell="1" allowOverlap="1" wp14:anchorId="4C13D6B3" wp14:editId="789BB7B1">
                <wp:simplePos x="0" y="0"/>
                <wp:positionH relativeFrom="column">
                  <wp:posOffset>2857500</wp:posOffset>
                </wp:positionH>
                <wp:positionV relativeFrom="paragraph">
                  <wp:posOffset>82549</wp:posOffset>
                </wp:positionV>
                <wp:extent cx="661670" cy="0"/>
                <wp:effectExtent l="0" t="76200" r="5080" b="76200"/>
                <wp:wrapNone/>
                <wp:docPr id="2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16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81E519" id="Line 6" o:spid="_x0000_s1026" style="position:absolute;z-index:25165824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25pt,6.5pt" to="277.1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">
                <v:stroke endarrow="block"/>
              </v:line>
            </w:pict>
          </mc:Fallback>
        </mc:AlternateContent>
      </w:r>
    </w:p>
    <w:p w14:paraId="081928B3" w14:textId="77777777" w:rsidR="00B050E1" w:rsidRDefault="00B050E1" w:rsidP="00B050E1">
      <w:pPr>
        <w:ind w:left="5040"/>
        <w:rPr>
          <w:sz w:val="20"/>
        </w:rPr>
      </w:pPr>
    </w:p>
    <w:p w14:paraId="483B0882" w14:textId="77777777" w:rsidR="00B050E1" w:rsidRDefault="00B050E1" w:rsidP="00B050E1">
      <w:pPr>
        <w:ind w:left="5040"/>
        <w:rPr>
          <w:sz w:val="20"/>
        </w:rPr>
      </w:pPr>
    </w:p>
    <w:p w14:paraId="1BC246E2" w14:textId="77777777" w:rsidR="00B050E1" w:rsidRDefault="00B050E1" w:rsidP="00B050E1">
      <w:pPr>
        <w:ind w:left="5040" w:hanging="1980"/>
        <w:rPr>
          <w:sz w:val="20"/>
        </w:rPr>
      </w:pPr>
    </w:p>
    <w:p w14:paraId="072615E9" w14:textId="77777777" w:rsidR="00B050E1" w:rsidRDefault="00B050E1" w:rsidP="00B050E1">
      <w:pPr>
        <w:ind w:left="5040" w:hanging="1980"/>
        <w:rPr>
          <w:sz w:val="20"/>
        </w:rPr>
      </w:pPr>
    </w:p>
    <w:p w14:paraId="5B233BE6" w14:textId="77777777" w:rsidR="00B050E1" w:rsidRDefault="00B050E1" w:rsidP="00B050E1">
      <w:pPr>
        <w:ind w:left="5040" w:hanging="1980"/>
        <w:rPr>
          <w:sz w:val="20"/>
        </w:rPr>
      </w:pPr>
    </w:p>
    <w:p w14:paraId="71BDBF7E" w14:textId="37AD4241" w:rsidR="0079026E" w:rsidRDefault="000D5235" w:rsidP="00B050E1">
      <w:pPr>
        <w:ind w:left="5040" w:hanging="1980"/>
        <w:rPr>
          <w:rFonts w:ascii="Arial" w:hAnsi="Arial" w:cs="Arial"/>
          <w:b/>
          <w:color w:val="FF0000"/>
          <w:sz w:val="22"/>
          <w:szCs w:val="22"/>
        </w:rPr>
      </w:pPr>
      <w:r>
        <w:rPr>
          <w:noProof/>
          <w:lang w:eastAsia="en-GB"/>
        </w:rPr>
        <mc:AlternateContent>
          <mc:Choice Requires="wps">
            <w:drawing>
              <wp:anchor distT="0" distB="0" distL="114297" distR="114297" simplePos="0" relativeHeight="251658245" behindDoc="0" locked="0" layoutInCell="1" allowOverlap="1" wp14:anchorId="30206AB8" wp14:editId="708EF72C">
                <wp:simplePos x="0" y="0"/>
                <wp:positionH relativeFrom="column">
                  <wp:posOffset>2185670</wp:posOffset>
                </wp:positionH>
                <wp:positionV relativeFrom="paragraph">
                  <wp:posOffset>113665</wp:posOffset>
                </wp:positionV>
                <wp:extent cx="9525" cy="914400"/>
                <wp:effectExtent l="38100" t="0" r="47625" b="38100"/>
                <wp:wrapNone/>
                <wp:docPr id="2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E28102" id="Line 7" o:spid="_x0000_s1026" style="position:absolute;z-index:251658245;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172.1pt,8.95pt" to="172.85pt,8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">
                <v:stroke endarrow="block"/>
              </v:line>
            </w:pict>
          </mc:Fallback>
        </mc:AlternateContent>
      </w:r>
    </w:p>
    <w:p w14:paraId="176835EB" w14:textId="77777777" w:rsidR="00B050E1" w:rsidRPr="00AD7870" w:rsidRDefault="00B050E1" w:rsidP="00B050E1">
      <w:pPr>
        <w:ind w:left="5040" w:hanging="1980"/>
        <w:rPr>
          <w:rFonts w:ascii="Arial" w:hAnsi="Arial" w:cs="Arial"/>
          <w:b/>
          <w:color w:val="FF0000"/>
          <w:sz w:val="22"/>
          <w:szCs w:val="22"/>
        </w:rPr>
      </w:pPr>
    </w:p>
    <w:p w14:paraId="13E936A4" w14:textId="77777777" w:rsidR="00B050E1" w:rsidRDefault="00B050E1" w:rsidP="00B050E1">
      <w:pPr>
        <w:ind w:left="5040" w:hanging="1980"/>
        <w:rPr>
          <w:sz w:val="20"/>
        </w:rPr>
      </w:pPr>
    </w:p>
    <w:p w14:paraId="74E1E2E1" w14:textId="77777777" w:rsidR="00B050E1" w:rsidRPr="0079026E" w:rsidRDefault="0079026E" w:rsidP="00B050E1">
      <w:pPr>
        <w:ind w:left="5040" w:hanging="1980"/>
        <w:rPr>
          <w:rFonts w:ascii="Arial" w:hAnsi="Arial" w:cs="Arial"/>
          <w:b/>
          <w:color w:val="FF0000"/>
          <w:sz w:val="22"/>
          <w:szCs w:val="22"/>
        </w:rPr>
      </w:pPr>
      <w:r w:rsidRPr="0079026E">
        <w:rPr>
          <w:rFonts w:ascii="Arial" w:hAnsi="Arial" w:cs="Arial"/>
          <w:b/>
          <w:color w:val="FF0000"/>
          <w:sz w:val="22"/>
          <w:szCs w:val="22"/>
        </w:rPr>
        <w:t>NO</w:t>
      </w:r>
    </w:p>
    <w:p w14:paraId="18C9BF83" w14:textId="77777777" w:rsidR="00B050E1" w:rsidRDefault="00B050E1" w:rsidP="00B050E1">
      <w:pPr>
        <w:ind w:left="5040" w:hanging="1980"/>
        <w:rPr>
          <w:sz w:val="20"/>
        </w:rPr>
      </w:pPr>
    </w:p>
    <w:p w14:paraId="0EC4BC1D" w14:textId="77777777" w:rsidR="00B050E1" w:rsidRDefault="00B050E1" w:rsidP="00B050E1">
      <w:pPr>
        <w:ind w:left="5040" w:hanging="1980"/>
        <w:rPr>
          <w:sz w:val="20"/>
        </w:rPr>
      </w:pPr>
    </w:p>
    <w:p w14:paraId="2C716EDE" w14:textId="77777777" w:rsidR="00B050E1" w:rsidRDefault="00B050E1" w:rsidP="00B050E1">
      <w:pPr>
        <w:ind w:left="5040" w:hanging="1980"/>
        <w:rPr>
          <w:sz w:val="20"/>
        </w:rPr>
      </w:pPr>
    </w:p>
    <w:p w14:paraId="16B6F552" w14:textId="4C9AFA6D" w:rsidR="00B050E1" w:rsidRDefault="000D5235" w:rsidP="00B050E1">
      <w:pPr>
        <w:ind w:left="5040" w:hanging="1980"/>
        <w:rPr>
          <w:sz w:val="20"/>
        </w:rPr>
      </w:pPr>
      <w:r>
        <w:rPr>
          <w:noProof/>
          <w:lang w:eastAsia="en-GB"/>
        </w:rPr>
        <mc:AlternateContent>
          <mc:Choice Requires="wps">
            <w:drawing>
              <wp:anchor distT="0" distB="0" distL="114300" distR="114300" simplePos="0" relativeHeight="251658243" behindDoc="0" locked="0" layoutInCell="1" allowOverlap="1" wp14:anchorId="66AAD894" wp14:editId="2CAB8F08">
                <wp:simplePos x="0" y="0"/>
                <wp:positionH relativeFrom="column">
                  <wp:posOffset>3566795</wp:posOffset>
                </wp:positionH>
                <wp:positionV relativeFrom="paragraph">
                  <wp:posOffset>6350</wp:posOffset>
                </wp:positionV>
                <wp:extent cx="2033905" cy="1842770"/>
                <wp:effectExtent l="0" t="0" r="4445" b="5080"/>
                <wp:wrapNone/>
                <wp:docPr id="2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3905" cy="1842770"/>
                        </a:xfrm>
                        <a:prstGeom prst="rect">
                          <a:avLst/>
                        </a:prstGeom>
                        <a:solidFill>
                          <a:srgbClr val="FFFFFF"/>
                        </a:solidFill>
                        <a:ln w="9525">
                          <a:solidFill>
                            <a:srgbClr val="000000"/>
                          </a:solidFill>
                          <a:miter lim="800000"/>
                          <a:headEnd/>
                          <a:tailEnd/>
                        </a:ln>
                      </wps:spPr>
                      <wps:txbx>
                        <w:txbxContent>
                          <w:p w14:paraId="7CF0FEF0" w14:textId="77777777" w:rsidR="00820580" w:rsidRPr="008E24AA" w:rsidRDefault="00820580" w:rsidP="00B050E1">
                            <w:pPr>
                              <w:rPr>
                                <w:rFonts w:ascii="Arial" w:hAnsi="Arial" w:cs="Arial"/>
                                <w:sz w:val="22"/>
                                <w:szCs w:val="22"/>
                              </w:rPr>
                            </w:pPr>
                            <w:r w:rsidRPr="008E24AA">
                              <w:rPr>
                                <w:rFonts w:ascii="Arial" w:hAnsi="Arial" w:cs="Arial"/>
                                <w:sz w:val="22"/>
                                <w:szCs w:val="22"/>
                              </w:rPr>
                              <w:t xml:space="preserve">Authorise the invoice for payment with the financial code as per the approved FCP20 form written on the invoice and e mail the authorised invoice and the approved FCP20 form to </w:t>
                            </w:r>
                            <w:hyperlink r:id="rId30" w:history="1">
                              <w:r w:rsidRPr="008E24AA">
                                <w:rPr>
                                  <w:rStyle w:val="Hyperlink"/>
                                  <w:rFonts w:ascii="Arial" w:hAnsi="Arial" w:cs="Arial"/>
                                  <w:sz w:val="22"/>
                                  <w:szCs w:val="22"/>
                                </w:rPr>
                                <w:t>AccountsPayableAdvances@wales.nhs.uk</w:t>
                              </w:r>
                            </w:hyperlink>
                          </w:p>
                          <w:p w14:paraId="4471251D" w14:textId="77777777" w:rsidR="00820580" w:rsidRDefault="00820580" w:rsidP="00B050E1">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AAD894" id="Text Box 5" o:spid="_x0000_s1028" type="#_x0000_t202" style="position:absolute;left:0;text-align:left;margin-left:280.85pt;margin-top:.5pt;width:160.15pt;height:145.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">
                <v:textbox>
                  <w:txbxContent>
                    <w:p w14:paraId="7CF0FEF0" w14:textId="77777777" w:rsidR="00820580" w:rsidRPr="008E24AA" w:rsidRDefault="00820580" w:rsidP="00B050E1">
                      <w:pPr>
                        <w:rPr>
                          <w:rFonts w:ascii="Arial" w:hAnsi="Arial" w:cs="Arial"/>
                          <w:sz w:val="22"/>
                          <w:szCs w:val="22"/>
                        </w:rPr>
                      </w:pPr>
                      <w:r w:rsidRPr="008E24AA">
                        <w:rPr>
                          <w:rFonts w:ascii="Arial" w:hAnsi="Arial" w:cs="Arial"/>
                          <w:sz w:val="22"/>
                          <w:szCs w:val="22"/>
                        </w:rPr>
                        <w:t xml:space="preserve">Authorise the invoice for payment with the financial code as per the approved FCP20 form written on the invoice and e mail the authorised invoice and the approved FCP20 form to </w:t>
                      </w:r>
                      <w:hyperlink r:id="rId31" w:history="1">
                        <w:r w:rsidRPr="008E24AA">
                          <w:rPr>
                            <w:rStyle w:val="Hyperlink"/>
                            <w:rFonts w:ascii="Arial" w:hAnsi="Arial" w:cs="Arial"/>
                            <w:sz w:val="22"/>
                            <w:szCs w:val="22"/>
                          </w:rPr>
                          <w:t>AccountsPayableAdvances@wales.nhs.uk</w:t>
                        </w:r>
                      </w:hyperlink>
                    </w:p>
                    <w:p w14:paraId="4471251D" w14:textId="77777777" w:rsidR="00820580" w:rsidRDefault="00820580" w:rsidP="00B050E1">
                      <w:pPr>
                        <w:rPr>
                          <w:sz w:val="20"/>
                        </w:rPr>
                      </w:pPr>
                    </w:p>
                  </w:txbxContent>
                </v:textbox>
              </v:shape>
            </w:pict>
          </mc:Fallback>
        </mc:AlternateContent>
      </w:r>
      <w:r>
        <w:rPr>
          <w:noProof/>
          <w:lang w:eastAsia="en-GB"/>
        </w:rPr>
        <mc:AlternateContent>
          <mc:Choice Requires="wps">
            <w:drawing>
              <wp:anchor distT="0" distB="0" distL="114300" distR="114300" simplePos="0" relativeHeight="251658242" behindDoc="0" locked="0" layoutInCell="1" allowOverlap="1" wp14:anchorId="43438766" wp14:editId="517A6379">
                <wp:simplePos x="0" y="0"/>
                <wp:positionH relativeFrom="column">
                  <wp:posOffset>1330325</wp:posOffset>
                </wp:positionH>
                <wp:positionV relativeFrom="paragraph">
                  <wp:posOffset>6350</wp:posOffset>
                </wp:positionV>
                <wp:extent cx="1527175" cy="1137285"/>
                <wp:effectExtent l="0" t="0" r="0" b="5715"/>
                <wp:wrapNone/>
                <wp:docPr id="2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7175" cy="1137285"/>
                        </a:xfrm>
                        <a:prstGeom prst="rect">
                          <a:avLst/>
                        </a:prstGeom>
                        <a:solidFill>
                          <a:srgbClr val="FFFFFF"/>
                        </a:solidFill>
                        <a:ln w="9525">
                          <a:solidFill>
                            <a:srgbClr val="000000"/>
                          </a:solidFill>
                          <a:miter lim="800000"/>
                          <a:headEnd/>
                          <a:tailEnd/>
                        </a:ln>
                      </wps:spPr>
                      <wps:txbx>
                        <w:txbxContent>
                          <w:p w14:paraId="5D916FAF" w14:textId="77777777" w:rsidR="00820580" w:rsidRPr="008E24AA" w:rsidRDefault="00820580" w:rsidP="00B050E1">
                            <w:pPr>
                              <w:rPr>
                                <w:rFonts w:ascii="Arial" w:hAnsi="Arial" w:cs="Arial"/>
                                <w:sz w:val="22"/>
                                <w:szCs w:val="22"/>
                              </w:rPr>
                            </w:pPr>
                            <w:r>
                              <w:rPr>
                                <w:rFonts w:ascii="Arial" w:hAnsi="Arial" w:cs="Arial"/>
                                <w:sz w:val="22"/>
                                <w:szCs w:val="22"/>
                              </w:rPr>
                              <w:t>If no purchase order is required as it is a PO exception, d</w:t>
                            </w:r>
                            <w:r w:rsidRPr="008E24AA">
                              <w:rPr>
                                <w:rFonts w:ascii="Arial" w:hAnsi="Arial" w:cs="Arial"/>
                                <w:sz w:val="22"/>
                                <w:szCs w:val="22"/>
                              </w:rPr>
                              <w:t>o you have an invoice for the goods or services provided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438766" id="Text Box 4" o:spid="_x0000_s1029" type="#_x0000_t202" style="position:absolute;left:0;text-align:left;margin-left:104.75pt;margin-top:.5pt;width:120.25pt;height:89.5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">
                <v:textbox>
                  <w:txbxContent>
                    <w:p w14:paraId="5D916FAF" w14:textId="77777777" w:rsidR="00820580" w:rsidRPr="008E24AA" w:rsidRDefault="00820580" w:rsidP="00B050E1">
                      <w:pPr>
                        <w:rPr>
                          <w:rFonts w:ascii="Arial" w:hAnsi="Arial" w:cs="Arial"/>
                          <w:sz w:val="22"/>
                          <w:szCs w:val="22"/>
                        </w:rPr>
                      </w:pPr>
                      <w:r>
                        <w:rPr>
                          <w:rFonts w:ascii="Arial" w:hAnsi="Arial" w:cs="Arial"/>
                          <w:sz w:val="22"/>
                          <w:szCs w:val="22"/>
                        </w:rPr>
                        <w:t>If no purchase order is required as it is a PO exception, d</w:t>
                      </w:r>
                      <w:r w:rsidRPr="008E24AA">
                        <w:rPr>
                          <w:rFonts w:ascii="Arial" w:hAnsi="Arial" w:cs="Arial"/>
                          <w:sz w:val="22"/>
                          <w:szCs w:val="22"/>
                        </w:rPr>
                        <w:t>o you have an invoice for the goods or services provided</w:t>
                      </w:r>
                    </w:p>
                  </w:txbxContent>
                </v:textbox>
              </v:shape>
            </w:pict>
          </mc:Fallback>
        </mc:AlternateContent>
      </w:r>
    </w:p>
    <w:p w14:paraId="03EE06E3" w14:textId="77777777" w:rsidR="00B050E1" w:rsidRPr="00AD7870" w:rsidRDefault="00B050E1" w:rsidP="00B050E1">
      <w:pPr>
        <w:ind w:left="5040"/>
        <w:rPr>
          <w:rFonts w:ascii="Arial" w:hAnsi="Arial" w:cs="Arial"/>
          <w:b/>
          <w:color w:val="FF0000"/>
          <w:sz w:val="22"/>
          <w:szCs w:val="22"/>
        </w:rPr>
      </w:pPr>
      <w:r w:rsidRPr="00AD7870">
        <w:rPr>
          <w:rFonts w:ascii="Arial" w:hAnsi="Arial" w:cs="Arial"/>
          <w:b/>
          <w:color w:val="FF0000"/>
          <w:sz w:val="22"/>
          <w:szCs w:val="22"/>
        </w:rPr>
        <w:t>YES</w:t>
      </w:r>
    </w:p>
    <w:p w14:paraId="5D8AD980" w14:textId="570948C8" w:rsidR="00B050E1" w:rsidRDefault="000D5235" w:rsidP="00B050E1">
      <w:pPr>
        <w:ind w:left="5040"/>
        <w:rPr>
          <w:sz w:val="20"/>
        </w:rPr>
      </w:pPr>
      <w:r>
        <w:rPr>
          <w:noProof/>
          <w:lang w:eastAsia="en-GB"/>
        </w:rPr>
        <mc:AlternateContent>
          <mc:Choice Requires="wps">
            <w:drawing>
              <wp:anchor distT="4294967292" distB="4294967292" distL="114300" distR="114300" simplePos="0" relativeHeight="251658246" behindDoc="0" locked="0" layoutInCell="1" allowOverlap="1" wp14:anchorId="10AE2189" wp14:editId="5718372B">
                <wp:simplePos x="0" y="0"/>
                <wp:positionH relativeFrom="column">
                  <wp:posOffset>2857500</wp:posOffset>
                </wp:positionH>
                <wp:positionV relativeFrom="paragraph">
                  <wp:posOffset>82549</wp:posOffset>
                </wp:positionV>
                <wp:extent cx="709295" cy="0"/>
                <wp:effectExtent l="0" t="76200" r="0" b="76200"/>
                <wp:wrapNone/>
                <wp:docPr id="2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929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9F35B8" id="Line 8" o:spid="_x0000_s1026" style="position:absolute;z-index:25165824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25pt,6.5pt" to="280.8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">
                <v:stroke endarrow="block"/>
              </v:line>
            </w:pict>
          </mc:Fallback>
        </mc:AlternateContent>
      </w:r>
    </w:p>
    <w:p w14:paraId="32C6F5B1" w14:textId="77777777" w:rsidR="00B050E1" w:rsidRDefault="00B050E1" w:rsidP="00B050E1">
      <w:pPr>
        <w:ind w:left="5040"/>
        <w:rPr>
          <w:sz w:val="4"/>
        </w:rPr>
      </w:pPr>
    </w:p>
    <w:p w14:paraId="15CC5A40" w14:textId="77777777" w:rsidR="00B050E1" w:rsidRDefault="00B050E1" w:rsidP="00B050E1">
      <w:pPr>
        <w:ind w:left="5040"/>
        <w:rPr>
          <w:sz w:val="4"/>
        </w:rPr>
      </w:pPr>
    </w:p>
    <w:p w14:paraId="5BAEFFA6" w14:textId="77777777" w:rsidR="00B050E1" w:rsidRDefault="00B050E1" w:rsidP="00B050E1">
      <w:pPr>
        <w:ind w:left="5040"/>
        <w:rPr>
          <w:sz w:val="20"/>
        </w:rPr>
      </w:pPr>
    </w:p>
    <w:p w14:paraId="63925832" w14:textId="77777777" w:rsidR="00B050E1" w:rsidRDefault="00B050E1" w:rsidP="00B050E1">
      <w:pPr>
        <w:ind w:left="5040"/>
        <w:rPr>
          <w:sz w:val="20"/>
        </w:rPr>
      </w:pPr>
    </w:p>
    <w:p w14:paraId="004E6EA7" w14:textId="77777777" w:rsidR="00B050E1" w:rsidRDefault="00B050E1" w:rsidP="00B050E1">
      <w:pPr>
        <w:ind w:left="5040"/>
        <w:rPr>
          <w:sz w:val="20"/>
        </w:rPr>
      </w:pPr>
    </w:p>
    <w:p w14:paraId="5BF7B324" w14:textId="77777777" w:rsidR="00B050E1" w:rsidRDefault="00B050E1" w:rsidP="00B050E1">
      <w:pPr>
        <w:ind w:left="5040"/>
        <w:rPr>
          <w:sz w:val="20"/>
        </w:rPr>
      </w:pPr>
    </w:p>
    <w:p w14:paraId="48A047F1" w14:textId="55819EC6" w:rsidR="00B050E1" w:rsidRDefault="000D5235" w:rsidP="00B050E1">
      <w:pPr>
        <w:ind w:left="5040"/>
        <w:rPr>
          <w:sz w:val="20"/>
        </w:rPr>
      </w:pPr>
      <w:r>
        <w:rPr>
          <w:noProof/>
          <w:lang w:eastAsia="en-GB"/>
        </w:rPr>
        <mc:AlternateContent>
          <mc:Choice Requires="wps">
            <w:drawing>
              <wp:anchor distT="0" distB="0" distL="114296" distR="114296" simplePos="0" relativeHeight="251658248" behindDoc="0" locked="0" layoutInCell="1" allowOverlap="1" wp14:anchorId="03493135" wp14:editId="33B8D9A0">
                <wp:simplePos x="0" y="0"/>
                <wp:positionH relativeFrom="column">
                  <wp:posOffset>2285999</wp:posOffset>
                </wp:positionH>
                <wp:positionV relativeFrom="paragraph">
                  <wp:posOffset>63500</wp:posOffset>
                </wp:positionV>
                <wp:extent cx="0" cy="794385"/>
                <wp:effectExtent l="76200" t="0" r="38100" b="43815"/>
                <wp:wrapNone/>
                <wp:docPr id="2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943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C7BF65" id="Line 10" o:spid="_x0000_s1026" style="position:absolute;z-index:251658248;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from="180pt,5pt" to="180pt,6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">
                <v:stroke endarrow="block"/>
              </v:line>
            </w:pict>
          </mc:Fallback>
        </mc:AlternateContent>
      </w:r>
    </w:p>
    <w:p w14:paraId="47F4C4F0" w14:textId="77777777" w:rsidR="00B050E1" w:rsidRDefault="00B050E1" w:rsidP="00B050E1">
      <w:pPr>
        <w:ind w:left="5040"/>
        <w:rPr>
          <w:sz w:val="20"/>
        </w:rPr>
      </w:pPr>
    </w:p>
    <w:p w14:paraId="1434039B" w14:textId="77777777" w:rsidR="00B050E1" w:rsidRPr="00AD7870" w:rsidRDefault="00B050E1" w:rsidP="00B050E1">
      <w:pPr>
        <w:ind w:left="5040" w:hanging="1980"/>
        <w:rPr>
          <w:rFonts w:ascii="Arial" w:hAnsi="Arial" w:cs="Arial"/>
          <w:b/>
          <w:color w:val="FF0000"/>
          <w:sz w:val="22"/>
          <w:szCs w:val="22"/>
        </w:rPr>
      </w:pPr>
      <w:r w:rsidRPr="00AD7870">
        <w:rPr>
          <w:rFonts w:ascii="Arial" w:hAnsi="Arial" w:cs="Arial"/>
          <w:b/>
          <w:color w:val="FF0000"/>
          <w:sz w:val="22"/>
          <w:szCs w:val="22"/>
        </w:rPr>
        <w:t>NO</w:t>
      </w:r>
    </w:p>
    <w:p w14:paraId="2A7B11AC" w14:textId="77777777" w:rsidR="00B050E1" w:rsidRDefault="00B050E1" w:rsidP="00B050E1">
      <w:pPr>
        <w:ind w:left="5040"/>
        <w:rPr>
          <w:sz w:val="20"/>
        </w:rPr>
      </w:pPr>
    </w:p>
    <w:p w14:paraId="4E61CE72" w14:textId="77777777" w:rsidR="00B050E1" w:rsidRDefault="00B050E1" w:rsidP="00B050E1">
      <w:pPr>
        <w:ind w:left="5040"/>
        <w:rPr>
          <w:sz w:val="20"/>
        </w:rPr>
      </w:pPr>
    </w:p>
    <w:p w14:paraId="1939D8E3" w14:textId="77777777" w:rsidR="00B050E1" w:rsidRDefault="00B050E1" w:rsidP="00B050E1">
      <w:pPr>
        <w:ind w:left="5040"/>
        <w:rPr>
          <w:sz w:val="20"/>
        </w:rPr>
      </w:pPr>
    </w:p>
    <w:p w14:paraId="5B423E67" w14:textId="589365A2" w:rsidR="00B050E1" w:rsidRDefault="000D5235" w:rsidP="00B050E1">
      <w:pPr>
        <w:ind w:left="5040"/>
        <w:rPr>
          <w:sz w:val="20"/>
        </w:rPr>
      </w:pPr>
      <w:r>
        <w:rPr>
          <w:noProof/>
          <w:lang w:eastAsia="en-GB"/>
        </w:rPr>
        <mc:AlternateContent>
          <mc:Choice Requires="wps">
            <w:drawing>
              <wp:anchor distT="0" distB="0" distL="114300" distR="114300" simplePos="0" relativeHeight="251658247" behindDoc="0" locked="0" layoutInCell="1" allowOverlap="1" wp14:anchorId="29F166B8" wp14:editId="09C152D5">
                <wp:simplePos x="0" y="0"/>
                <wp:positionH relativeFrom="column">
                  <wp:posOffset>1257300</wp:posOffset>
                </wp:positionH>
                <wp:positionV relativeFrom="paragraph">
                  <wp:posOffset>45085</wp:posOffset>
                </wp:positionV>
                <wp:extent cx="1714500" cy="1076960"/>
                <wp:effectExtent l="0" t="0" r="0" b="8890"/>
                <wp:wrapNone/>
                <wp:docPr id="1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1076960"/>
                        </a:xfrm>
                        <a:prstGeom prst="rect">
                          <a:avLst/>
                        </a:prstGeom>
                        <a:solidFill>
                          <a:srgbClr val="FFFFFF"/>
                        </a:solidFill>
                        <a:ln w="9525">
                          <a:solidFill>
                            <a:srgbClr val="000000"/>
                          </a:solidFill>
                          <a:miter lim="800000"/>
                          <a:headEnd/>
                          <a:tailEnd/>
                        </a:ln>
                      </wps:spPr>
                      <wps:txbx>
                        <w:txbxContent>
                          <w:p w14:paraId="6EB665FC" w14:textId="77777777" w:rsidR="00820580" w:rsidRPr="00AD7870" w:rsidRDefault="00820580" w:rsidP="00B050E1">
                            <w:pPr>
                              <w:rPr>
                                <w:rFonts w:ascii="Arial" w:hAnsi="Arial" w:cs="Arial"/>
                                <w:sz w:val="22"/>
                                <w:szCs w:val="22"/>
                              </w:rPr>
                            </w:pPr>
                            <w:r w:rsidRPr="00AD7870">
                              <w:rPr>
                                <w:rFonts w:ascii="Arial" w:hAnsi="Arial" w:cs="Arial"/>
                                <w:sz w:val="22"/>
                                <w:szCs w:val="22"/>
                              </w:rPr>
                              <w:t>Do you need to reimburse someone for expenses incurred by a manual payment as they have not provided an invoice?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F166B8" id="Text Box 9" o:spid="_x0000_s1030" type="#_x0000_t202" style="position:absolute;left:0;text-align:left;margin-left:99pt;margin-top:3.55pt;width:135pt;height:84.8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">
                <v:textbox>
                  <w:txbxContent>
                    <w:p w14:paraId="6EB665FC" w14:textId="77777777" w:rsidR="00820580" w:rsidRPr="00AD7870" w:rsidRDefault="00820580" w:rsidP="00B050E1">
                      <w:pPr>
                        <w:rPr>
                          <w:rFonts w:ascii="Arial" w:hAnsi="Arial" w:cs="Arial"/>
                          <w:sz w:val="22"/>
                          <w:szCs w:val="22"/>
                        </w:rPr>
                      </w:pPr>
                      <w:r w:rsidRPr="00AD7870">
                        <w:rPr>
                          <w:rFonts w:ascii="Arial" w:hAnsi="Arial" w:cs="Arial"/>
                          <w:sz w:val="22"/>
                          <w:szCs w:val="22"/>
                        </w:rPr>
                        <w:t>Do you need to reimburse someone for expenses incurred by a manual payment as they have not provided an invoice?</w:t>
                      </w:r>
                    </w:p>
                  </w:txbxContent>
                </v:textbox>
              </v:shape>
            </w:pict>
          </mc:Fallback>
        </mc:AlternateContent>
      </w:r>
      <w:r>
        <w:rPr>
          <w:noProof/>
          <w:lang w:eastAsia="en-GB"/>
        </w:rPr>
        <mc:AlternateContent>
          <mc:Choice Requires="wps">
            <w:drawing>
              <wp:anchor distT="0" distB="0" distL="114300" distR="114300" simplePos="0" relativeHeight="251658252" behindDoc="0" locked="0" layoutInCell="1" allowOverlap="1" wp14:anchorId="2CFE579F" wp14:editId="37CB2F02">
                <wp:simplePos x="0" y="0"/>
                <wp:positionH relativeFrom="column">
                  <wp:posOffset>3519170</wp:posOffset>
                </wp:positionH>
                <wp:positionV relativeFrom="paragraph">
                  <wp:posOffset>45085</wp:posOffset>
                </wp:positionV>
                <wp:extent cx="2081530" cy="3151505"/>
                <wp:effectExtent l="0" t="0" r="0" b="0"/>
                <wp:wrapNone/>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1530" cy="3151505"/>
                        </a:xfrm>
                        <a:prstGeom prst="rect">
                          <a:avLst/>
                        </a:prstGeom>
                        <a:solidFill>
                          <a:srgbClr val="FFFFFF"/>
                        </a:solidFill>
                        <a:ln w="9525">
                          <a:solidFill>
                            <a:srgbClr val="000000"/>
                          </a:solidFill>
                          <a:miter lim="800000"/>
                          <a:headEnd/>
                          <a:tailEnd/>
                        </a:ln>
                      </wps:spPr>
                      <wps:txbx>
                        <w:txbxContent>
                          <w:p w14:paraId="73DA57F2" w14:textId="77777777" w:rsidR="00820580" w:rsidRPr="008E24AA" w:rsidRDefault="00820580" w:rsidP="00B050E1">
                            <w:pPr>
                              <w:pStyle w:val="BodyText"/>
                              <w:rPr>
                                <w:rFonts w:ascii="Arial" w:hAnsi="Arial" w:cs="Arial"/>
                                <w:sz w:val="22"/>
                                <w:szCs w:val="22"/>
                              </w:rPr>
                            </w:pPr>
                            <w:r w:rsidRPr="008E24AA">
                              <w:rPr>
                                <w:rFonts w:ascii="Arial" w:hAnsi="Arial" w:cs="Arial"/>
                                <w:sz w:val="22"/>
                                <w:szCs w:val="22"/>
                              </w:rPr>
                              <w:t xml:space="preserve">E mail the approved FCP20 form plus copies of all receipts to support the payment being requested to </w:t>
                            </w:r>
                            <w:hyperlink r:id="rId32" w:history="1">
                              <w:r w:rsidRPr="001636AF">
                                <w:rPr>
                                  <w:rStyle w:val="Hyperlink"/>
                                  <w:rFonts w:ascii="Arial" w:hAnsi="Arial" w:cs="Arial"/>
                                  <w:sz w:val="22"/>
                                  <w:szCs w:val="22"/>
                                </w:rPr>
                                <w:t>sbu</w:t>
                              </w:r>
                              <w:r w:rsidRPr="00586608">
                                <w:rPr>
                                  <w:rStyle w:val="Hyperlink"/>
                                  <w:rFonts w:ascii="Arial" w:hAnsi="Arial" w:cs="Arial"/>
                                  <w:sz w:val="22"/>
                                  <w:szCs w:val="22"/>
                                </w:rPr>
                                <w:t>.endowments@wales.nhs.uk</w:t>
                              </w:r>
                            </w:hyperlink>
                          </w:p>
                          <w:p w14:paraId="1A6CD78D" w14:textId="77777777" w:rsidR="00820580" w:rsidRPr="008E24AA" w:rsidRDefault="0027147B" w:rsidP="00B050E1">
                            <w:pPr>
                              <w:pStyle w:val="BodyText"/>
                              <w:rPr>
                                <w:rFonts w:ascii="Arial" w:hAnsi="Arial" w:cs="Arial"/>
                                <w:sz w:val="22"/>
                                <w:szCs w:val="22"/>
                              </w:rPr>
                            </w:pPr>
                            <w:r w:rsidRPr="008E24AA">
                              <w:rPr>
                                <w:rFonts w:ascii="Arial" w:hAnsi="Arial" w:cs="Arial"/>
                                <w:sz w:val="22"/>
                                <w:szCs w:val="22"/>
                              </w:rPr>
                              <w:t>Requesting</w:t>
                            </w:r>
                            <w:r w:rsidR="00820580" w:rsidRPr="008E24AA">
                              <w:rPr>
                                <w:rFonts w:ascii="Arial" w:hAnsi="Arial" w:cs="Arial"/>
                                <w:sz w:val="22"/>
                                <w:szCs w:val="22"/>
                              </w:rPr>
                              <w:t xml:space="preserve"> that a miscellaneous payment be made and providing the payment details of the person to be paid to include name and address and the </w:t>
                            </w:r>
                            <w:r w:rsidR="00820580">
                              <w:rPr>
                                <w:rFonts w:ascii="Arial" w:hAnsi="Arial" w:cs="Arial"/>
                                <w:sz w:val="22"/>
                                <w:szCs w:val="22"/>
                              </w:rPr>
                              <w:t xml:space="preserve">bank account name, </w:t>
                            </w:r>
                            <w:r w:rsidR="00820580" w:rsidRPr="008E24AA">
                              <w:rPr>
                                <w:rFonts w:ascii="Arial" w:hAnsi="Arial" w:cs="Arial"/>
                                <w:sz w:val="22"/>
                                <w:szCs w:val="22"/>
                              </w:rPr>
                              <w:t>sort code and bank account number to be paid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FE579F" id="Text Box 14" o:spid="_x0000_s1031" type="#_x0000_t202" style="position:absolute;left:0;text-align:left;margin-left:277.1pt;margin-top:3.55pt;width:163.9pt;height:248.1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">
                <v:textbox>
                  <w:txbxContent>
                    <w:p w14:paraId="73DA57F2" w14:textId="77777777" w:rsidR="00820580" w:rsidRPr="008E24AA" w:rsidRDefault="00820580" w:rsidP="00B050E1">
                      <w:pPr>
                        <w:pStyle w:val="BodyText"/>
                        <w:rPr>
                          <w:rFonts w:ascii="Arial" w:hAnsi="Arial" w:cs="Arial"/>
                          <w:sz w:val="22"/>
                          <w:szCs w:val="22"/>
                        </w:rPr>
                      </w:pPr>
                      <w:r w:rsidRPr="008E24AA">
                        <w:rPr>
                          <w:rFonts w:ascii="Arial" w:hAnsi="Arial" w:cs="Arial"/>
                          <w:sz w:val="22"/>
                          <w:szCs w:val="22"/>
                        </w:rPr>
                        <w:t xml:space="preserve">E mail the approved FCP20 form plus copies of all receipts to support the payment being requested to </w:t>
                      </w:r>
                      <w:hyperlink r:id="rId33" w:history="1">
                        <w:r w:rsidRPr="001636AF">
                          <w:rPr>
                            <w:rStyle w:val="Hyperlink"/>
                            <w:rFonts w:ascii="Arial" w:hAnsi="Arial" w:cs="Arial"/>
                            <w:sz w:val="22"/>
                            <w:szCs w:val="22"/>
                          </w:rPr>
                          <w:t>sbu</w:t>
                        </w:r>
                        <w:r w:rsidRPr="00586608">
                          <w:rPr>
                            <w:rStyle w:val="Hyperlink"/>
                            <w:rFonts w:ascii="Arial" w:hAnsi="Arial" w:cs="Arial"/>
                            <w:sz w:val="22"/>
                            <w:szCs w:val="22"/>
                          </w:rPr>
                          <w:t>.endowments@wales.nhs.uk</w:t>
                        </w:r>
                      </w:hyperlink>
                    </w:p>
                    <w:p w14:paraId="1A6CD78D" w14:textId="77777777" w:rsidR="00820580" w:rsidRPr="008E24AA" w:rsidRDefault="0027147B" w:rsidP="00B050E1">
                      <w:pPr>
                        <w:pStyle w:val="BodyText"/>
                        <w:rPr>
                          <w:rFonts w:ascii="Arial" w:hAnsi="Arial" w:cs="Arial"/>
                          <w:sz w:val="22"/>
                          <w:szCs w:val="22"/>
                        </w:rPr>
                      </w:pPr>
                      <w:r w:rsidRPr="008E24AA">
                        <w:rPr>
                          <w:rFonts w:ascii="Arial" w:hAnsi="Arial" w:cs="Arial"/>
                          <w:sz w:val="22"/>
                          <w:szCs w:val="22"/>
                        </w:rPr>
                        <w:t>Requesting</w:t>
                      </w:r>
                      <w:r w:rsidR="00820580" w:rsidRPr="008E24AA">
                        <w:rPr>
                          <w:rFonts w:ascii="Arial" w:hAnsi="Arial" w:cs="Arial"/>
                          <w:sz w:val="22"/>
                          <w:szCs w:val="22"/>
                        </w:rPr>
                        <w:t xml:space="preserve"> that a miscellaneous payment be made and providing the payment details of the person to be paid to include name and address and the </w:t>
                      </w:r>
                      <w:r w:rsidR="00820580">
                        <w:rPr>
                          <w:rFonts w:ascii="Arial" w:hAnsi="Arial" w:cs="Arial"/>
                          <w:sz w:val="22"/>
                          <w:szCs w:val="22"/>
                        </w:rPr>
                        <w:t xml:space="preserve">bank account name, </w:t>
                      </w:r>
                      <w:r w:rsidR="00820580" w:rsidRPr="008E24AA">
                        <w:rPr>
                          <w:rFonts w:ascii="Arial" w:hAnsi="Arial" w:cs="Arial"/>
                          <w:sz w:val="22"/>
                          <w:szCs w:val="22"/>
                        </w:rPr>
                        <w:t>sort code and bank account number to be paid</w:t>
                      </w:r>
                    </w:p>
                  </w:txbxContent>
                </v:textbox>
              </v:shape>
            </w:pict>
          </mc:Fallback>
        </mc:AlternateContent>
      </w:r>
    </w:p>
    <w:p w14:paraId="1760C944" w14:textId="77777777" w:rsidR="00B050E1" w:rsidRDefault="00B050E1" w:rsidP="00B050E1">
      <w:pPr>
        <w:ind w:left="5040"/>
        <w:rPr>
          <w:sz w:val="20"/>
        </w:rPr>
      </w:pPr>
    </w:p>
    <w:p w14:paraId="7715F2FE" w14:textId="77777777" w:rsidR="00B050E1" w:rsidRDefault="00B050E1" w:rsidP="00B050E1">
      <w:pPr>
        <w:ind w:left="5040"/>
        <w:rPr>
          <w:sz w:val="20"/>
        </w:rPr>
      </w:pPr>
    </w:p>
    <w:p w14:paraId="2017EA72" w14:textId="77777777" w:rsidR="00B050E1" w:rsidRPr="00AD7870" w:rsidRDefault="00B050E1" w:rsidP="00B050E1">
      <w:pPr>
        <w:ind w:left="5040"/>
        <w:rPr>
          <w:rFonts w:ascii="Arial" w:hAnsi="Arial" w:cs="Arial"/>
          <w:b/>
          <w:color w:val="FF0000"/>
          <w:sz w:val="22"/>
          <w:szCs w:val="22"/>
        </w:rPr>
      </w:pPr>
      <w:r w:rsidRPr="00AD7870">
        <w:rPr>
          <w:rFonts w:ascii="Arial" w:hAnsi="Arial" w:cs="Arial"/>
          <w:b/>
          <w:color w:val="FF0000"/>
          <w:sz w:val="22"/>
          <w:szCs w:val="22"/>
        </w:rPr>
        <w:t>YES</w:t>
      </w:r>
    </w:p>
    <w:p w14:paraId="5089C7BE" w14:textId="52BA13B9" w:rsidR="00B050E1" w:rsidRDefault="000D5235" w:rsidP="00B050E1">
      <w:pPr>
        <w:ind w:left="5040"/>
        <w:rPr>
          <w:sz w:val="20"/>
        </w:rPr>
      </w:pPr>
      <w:r>
        <w:rPr>
          <w:noProof/>
          <w:lang w:eastAsia="en-GB"/>
        </w:rPr>
        <mc:AlternateContent>
          <mc:Choice Requires="wps">
            <w:drawing>
              <wp:anchor distT="4294967292" distB="4294967292" distL="114300" distR="114300" simplePos="0" relativeHeight="251658249" behindDoc="0" locked="0" layoutInCell="1" allowOverlap="1" wp14:anchorId="347430C6" wp14:editId="02C82181">
                <wp:simplePos x="0" y="0"/>
                <wp:positionH relativeFrom="column">
                  <wp:posOffset>3042920</wp:posOffset>
                </wp:positionH>
                <wp:positionV relativeFrom="paragraph">
                  <wp:posOffset>86359</wp:posOffset>
                </wp:positionV>
                <wp:extent cx="424180" cy="0"/>
                <wp:effectExtent l="0" t="76200" r="0" b="76200"/>
                <wp:wrapNone/>
                <wp:docPr id="17"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41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CFB1D9" id="Line 11" o:spid="_x0000_s1026" style="position:absolute;z-index:251658249;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39.6pt,6.8pt" to="273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">
                <v:stroke endarrow="block"/>
              </v:line>
            </w:pict>
          </mc:Fallback>
        </mc:AlternateContent>
      </w:r>
    </w:p>
    <w:p w14:paraId="50C0A3EE" w14:textId="77777777" w:rsidR="00B050E1" w:rsidRDefault="00B050E1" w:rsidP="00B050E1">
      <w:pPr>
        <w:ind w:left="5040"/>
        <w:rPr>
          <w:sz w:val="20"/>
        </w:rPr>
      </w:pPr>
    </w:p>
    <w:p w14:paraId="095DCE7C" w14:textId="77777777" w:rsidR="00B050E1" w:rsidRDefault="00B050E1" w:rsidP="00B050E1">
      <w:pPr>
        <w:ind w:left="5040"/>
        <w:rPr>
          <w:sz w:val="20"/>
        </w:rPr>
      </w:pPr>
    </w:p>
    <w:p w14:paraId="6EC72989" w14:textId="77777777" w:rsidR="00B050E1" w:rsidRDefault="00B050E1" w:rsidP="00B050E1">
      <w:pPr>
        <w:ind w:left="5040"/>
        <w:rPr>
          <w:sz w:val="20"/>
        </w:rPr>
      </w:pPr>
    </w:p>
    <w:p w14:paraId="69915957" w14:textId="7CD9B4ED" w:rsidR="00B050E1" w:rsidRPr="00AD7870" w:rsidRDefault="000D5235" w:rsidP="00B050E1">
      <w:pPr>
        <w:ind w:left="5040" w:hanging="1980"/>
        <w:rPr>
          <w:rFonts w:ascii="Arial" w:hAnsi="Arial" w:cs="Arial"/>
          <w:b/>
          <w:sz w:val="22"/>
          <w:szCs w:val="22"/>
        </w:rPr>
      </w:pPr>
      <w:r>
        <w:rPr>
          <w:noProof/>
          <w:lang w:eastAsia="en-GB"/>
        </w:rPr>
        <mc:AlternateContent>
          <mc:Choice Requires="wps">
            <w:drawing>
              <wp:anchor distT="0" distB="0" distL="114296" distR="114296" simplePos="0" relativeHeight="251658253" behindDoc="0" locked="0" layoutInCell="1" allowOverlap="1" wp14:anchorId="687FF6BE" wp14:editId="5FE55AD0">
                <wp:simplePos x="0" y="0"/>
                <wp:positionH relativeFrom="column">
                  <wp:posOffset>2285999</wp:posOffset>
                </wp:positionH>
                <wp:positionV relativeFrom="paragraph">
                  <wp:posOffset>3810</wp:posOffset>
                </wp:positionV>
                <wp:extent cx="0" cy="2106295"/>
                <wp:effectExtent l="76200" t="0" r="38100" b="46355"/>
                <wp:wrapNone/>
                <wp:docPr id="16"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062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778A93" id="Line 15" o:spid="_x0000_s1026" style="position:absolute;z-index:251658253;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from="180pt,.3pt" to="180pt,16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">
                <v:stroke endarrow="block"/>
              </v:line>
            </w:pict>
          </mc:Fallback>
        </mc:AlternateContent>
      </w:r>
      <w:r w:rsidR="00B050E1" w:rsidRPr="00AD7870">
        <w:rPr>
          <w:rFonts w:ascii="Arial" w:hAnsi="Arial" w:cs="Arial"/>
          <w:b/>
          <w:color w:val="FF0000"/>
          <w:sz w:val="22"/>
          <w:szCs w:val="22"/>
        </w:rPr>
        <w:t>NO</w:t>
      </w:r>
    </w:p>
    <w:p w14:paraId="081D4017" w14:textId="77777777" w:rsidR="00B050E1" w:rsidRDefault="00B050E1" w:rsidP="00B050E1">
      <w:pPr>
        <w:ind w:left="5040"/>
        <w:rPr>
          <w:sz w:val="20"/>
        </w:rPr>
      </w:pPr>
    </w:p>
    <w:p w14:paraId="653071E5" w14:textId="77777777" w:rsidR="00B050E1" w:rsidRDefault="00B050E1" w:rsidP="00B050E1">
      <w:pPr>
        <w:ind w:left="5040"/>
        <w:rPr>
          <w:sz w:val="20"/>
        </w:rPr>
      </w:pPr>
    </w:p>
    <w:p w14:paraId="0E8E393C" w14:textId="77777777" w:rsidR="00B050E1" w:rsidRDefault="00B050E1" w:rsidP="00B050E1">
      <w:pPr>
        <w:ind w:left="5040"/>
        <w:rPr>
          <w:sz w:val="20"/>
        </w:rPr>
      </w:pPr>
    </w:p>
    <w:p w14:paraId="01365A83" w14:textId="77777777" w:rsidR="00B050E1" w:rsidRDefault="00B050E1" w:rsidP="00B050E1">
      <w:pPr>
        <w:ind w:left="5040"/>
        <w:rPr>
          <w:sz w:val="20"/>
        </w:rPr>
      </w:pPr>
    </w:p>
    <w:p w14:paraId="1D3B1168" w14:textId="77777777" w:rsidR="00B050E1" w:rsidRDefault="00B050E1" w:rsidP="00B050E1">
      <w:pPr>
        <w:ind w:left="5040"/>
        <w:rPr>
          <w:sz w:val="20"/>
        </w:rPr>
      </w:pPr>
    </w:p>
    <w:p w14:paraId="7E179700" w14:textId="77777777" w:rsidR="00B050E1" w:rsidRDefault="00B050E1" w:rsidP="00B050E1">
      <w:pPr>
        <w:ind w:left="5040"/>
        <w:rPr>
          <w:sz w:val="20"/>
        </w:rPr>
      </w:pPr>
    </w:p>
    <w:p w14:paraId="6A08C6A2" w14:textId="77777777" w:rsidR="00A7612D" w:rsidRDefault="00A7612D" w:rsidP="00B050E1">
      <w:pPr>
        <w:ind w:left="5040"/>
        <w:rPr>
          <w:sz w:val="20"/>
        </w:rPr>
      </w:pPr>
    </w:p>
    <w:p w14:paraId="6DB91F2C" w14:textId="77777777" w:rsidR="00A7612D" w:rsidRDefault="00A7612D" w:rsidP="00B050E1">
      <w:pPr>
        <w:ind w:left="5040"/>
        <w:rPr>
          <w:sz w:val="20"/>
        </w:rPr>
      </w:pPr>
    </w:p>
    <w:p w14:paraId="71EDD185" w14:textId="77777777" w:rsidR="00A7612D" w:rsidRPr="008E24AA" w:rsidRDefault="00A7612D" w:rsidP="00B050E1">
      <w:pPr>
        <w:ind w:left="5040"/>
        <w:rPr>
          <w:b/>
          <w:sz w:val="20"/>
        </w:rPr>
      </w:pPr>
    </w:p>
    <w:p w14:paraId="4B8BC2F1" w14:textId="77777777" w:rsidR="00A7612D" w:rsidRPr="008E24AA" w:rsidRDefault="00A7612D" w:rsidP="00B050E1">
      <w:pPr>
        <w:ind w:left="5040"/>
        <w:rPr>
          <w:b/>
          <w:sz w:val="20"/>
        </w:rPr>
      </w:pPr>
    </w:p>
    <w:p w14:paraId="4BC2797B" w14:textId="77777777" w:rsidR="00A7612D" w:rsidRDefault="00A7612D" w:rsidP="00B050E1">
      <w:pPr>
        <w:ind w:left="5040"/>
        <w:rPr>
          <w:sz w:val="20"/>
        </w:rPr>
      </w:pPr>
    </w:p>
    <w:p w14:paraId="7EBB4D07" w14:textId="77777777" w:rsidR="00A7612D" w:rsidRDefault="00A7612D" w:rsidP="00B050E1">
      <w:pPr>
        <w:ind w:left="5040"/>
        <w:rPr>
          <w:sz w:val="20"/>
        </w:rPr>
      </w:pPr>
    </w:p>
    <w:p w14:paraId="72871494" w14:textId="77777777" w:rsidR="00A7612D" w:rsidRDefault="00A7612D" w:rsidP="00B050E1">
      <w:pPr>
        <w:ind w:left="5040"/>
        <w:rPr>
          <w:sz w:val="20"/>
        </w:rPr>
      </w:pPr>
    </w:p>
    <w:p w14:paraId="432D6887" w14:textId="77777777" w:rsidR="00F30CB1" w:rsidRDefault="00F30CB1" w:rsidP="00B050E1">
      <w:pPr>
        <w:ind w:left="5040"/>
        <w:rPr>
          <w:sz w:val="20"/>
        </w:rPr>
      </w:pPr>
    </w:p>
    <w:p w14:paraId="400FD923" w14:textId="77777777" w:rsidR="00F30CB1" w:rsidRPr="00AD7870" w:rsidRDefault="00F30CB1" w:rsidP="00F30CB1">
      <w:pPr>
        <w:ind w:left="5040"/>
        <w:rPr>
          <w:rFonts w:ascii="Arial" w:hAnsi="Arial" w:cs="Arial"/>
          <w:b/>
          <w:color w:val="FF0000"/>
          <w:sz w:val="22"/>
          <w:szCs w:val="22"/>
        </w:rPr>
      </w:pPr>
      <w:r w:rsidRPr="00AD7870">
        <w:rPr>
          <w:rFonts w:ascii="Arial" w:hAnsi="Arial" w:cs="Arial"/>
          <w:b/>
          <w:color w:val="FF0000"/>
          <w:sz w:val="22"/>
          <w:szCs w:val="22"/>
        </w:rPr>
        <w:t>YES</w:t>
      </w:r>
    </w:p>
    <w:p w14:paraId="3B09E23E" w14:textId="3D3C7AA7" w:rsidR="00F30CB1" w:rsidRDefault="000D5235" w:rsidP="00F30CB1">
      <w:r>
        <w:rPr>
          <w:noProof/>
          <w:lang w:eastAsia="en-GB"/>
        </w:rPr>
        <mc:AlternateContent>
          <mc:Choice Requires="wps">
            <w:drawing>
              <wp:anchor distT="4294967292" distB="4294967292" distL="114300" distR="114300" simplePos="0" relativeHeight="251658254" behindDoc="0" locked="0" layoutInCell="1" allowOverlap="1" wp14:anchorId="1029B68F" wp14:editId="1217FC73">
                <wp:simplePos x="0" y="0"/>
                <wp:positionH relativeFrom="column">
                  <wp:posOffset>2971800</wp:posOffset>
                </wp:positionH>
                <wp:positionV relativeFrom="paragraph">
                  <wp:posOffset>149224</wp:posOffset>
                </wp:positionV>
                <wp:extent cx="751205" cy="0"/>
                <wp:effectExtent l="0" t="76200" r="0" b="76200"/>
                <wp:wrapNone/>
                <wp:docPr id="15"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120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FC6C4F" id="Line 20" o:spid="_x0000_s1026" style="position:absolute;z-index:25165825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34pt,11.75pt" to="293.1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">
                <v:stroke endarrow="block"/>
              </v:line>
            </w:pict>
          </mc:Fallback>
        </mc:AlternateContent>
      </w:r>
    </w:p>
    <w:p w14:paraId="053925CA" w14:textId="1103D478" w:rsidR="00B050E1" w:rsidRDefault="000D5235" w:rsidP="00B050E1">
      <w:pPr>
        <w:ind w:left="5040"/>
        <w:rPr>
          <w:sz w:val="20"/>
          <w:szCs w:val="20"/>
        </w:rPr>
      </w:pPr>
      <w:r>
        <w:rPr>
          <w:noProof/>
          <w:lang w:eastAsia="en-GB"/>
        </w:rPr>
        <mc:AlternateContent>
          <mc:Choice Requires="wps">
            <w:drawing>
              <wp:anchor distT="0" distB="0" distL="114300" distR="114300" simplePos="0" relativeHeight="251658250" behindDoc="0" locked="0" layoutInCell="1" allowOverlap="1" wp14:anchorId="2B4D5621" wp14:editId="19208E67">
                <wp:simplePos x="0" y="0"/>
                <wp:positionH relativeFrom="column">
                  <wp:posOffset>3723005</wp:posOffset>
                </wp:positionH>
                <wp:positionV relativeFrom="paragraph">
                  <wp:posOffset>50800</wp:posOffset>
                </wp:positionV>
                <wp:extent cx="1908175" cy="1275080"/>
                <wp:effectExtent l="0" t="0" r="0" b="1270"/>
                <wp:wrapNone/>
                <wp:docPr id="1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8175" cy="1275080"/>
                        </a:xfrm>
                        <a:prstGeom prst="rect">
                          <a:avLst/>
                        </a:prstGeom>
                        <a:solidFill>
                          <a:srgbClr val="FFFFFF"/>
                        </a:solidFill>
                        <a:ln w="9525">
                          <a:solidFill>
                            <a:srgbClr val="000000"/>
                          </a:solidFill>
                          <a:miter lim="800000"/>
                          <a:headEnd/>
                          <a:tailEnd/>
                        </a:ln>
                      </wps:spPr>
                      <wps:txbx>
                        <w:txbxContent>
                          <w:p w14:paraId="01A8DA38" w14:textId="77777777" w:rsidR="00820580" w:rsidRPr="008E24AA" w:rsidRDefault="00820580" w:rsidP="00B050E1">
                            <w:pPr>
                              <w:rPr>
                                <w:rFonts w:ascii="Arial" w:hAnsi="Arial" w:cs="Arial"/>
                                <w:sz w:val="22"/>
                                <w:szCs w:val="22"/>
                              </w:rPr>
                            </w:pPr>
                            <w:r w:rsidRPr="008E24AA">
                              <w:rPr>
                                <w:rFonts w:ascii="Arial" w:hAnsi="Arial" w:cs="Arial"/>
                                <w:sz w:val="22"/>
                                <w:szCs w:val="22"/>
                              </w:rPr>
                              <w:t>The person to be reimbursed will need to take the approved FCP20 form and a copy of all receipts for the expenses being claimed to General Office for reimbursement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4D5621" id="Text Box 12" o:spid="_x0000_s1032" type="#_x0000_t202" style="position:absolute;left:0;text-align:left;margin-left:293.15pt;margin-top:4pt;width:150.25pt;height:100.4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">
                <v:textbox>
                  <w:txbxContent>
                    <w:p w14:paraId="01A8DA38" w14:textId="77777777" w:rsidR="00820580" w:rsidRPr="008E24AA" w:rsidRDefault="00820580" w:rsidP="00B050E1">
                      <w:pPr>
                        <w:rPr>
                          <w:rFonts w:ascii="Arial" w:hAnsi="Arial" w:cs="Arial"/>
                          <w:sz w:val="22"/>
                          <w:szCs w:val="22"/>
                        </w:rPr>
                      </w:pPr>
                      <w:r w:rsidRPr="008E24AA">
                        <w:rPr>
                          <w:rFonts w:ascii="Arial" w:hAnsi="Arial" w:cs="Arial"/>
                          <w:sz w:val="22"/>
                          <w:szCs w:val="22"/>
                        </w:rPr>
                        <w:t>The person to be reimbursed will need to take the approved FCP20 form and a copy of all receipts for the expenses being claimed to General Office for reimbursement</w:t>
                      </w:r>
                    </w:p>
                  </w:txbxContent>
                </v:textbox>
              </v:shape>
            </w:pict>
          </mc:Fallback>
        </mc:AlternateContent>
      </w:r>
      <w:r>
        <w:rPr>
          <w:noProof/>
          <w:lang w:eastAsia="en-GB"/>
        </w:rPr>
        <mc:AlternateContent>
          <mc:Choice Requires="wps">
            <w:drawing>
              <wp:anchor distT="0" distB="0" distL="114300" distR="114300" simplePos="0" relativeHeight="251658251" behindDoc="0" locked="0" layoutInCell="1" allowOverlap="1" wp14:anchorId="50EE0315" wp14:editId="60571E0D">
                <wp:simplePos x="0" y="0"/>
                <wp:positionH relativeFrom="column">
                  <wp:posOffset>1198245</wp:posOffset>
                </wp:positionH>
                <wp:positionV relativeFrom="paragraph">
                  <wp:posOffset>50800</wp:posOffset>
                </wp:positionV>
                <wp:extent cx="1773555" cy="1141730"/>
                <wp:effectExtent l="0" t="0" r="0" b="127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3555" cy="1141730"/>
                        </a:xfrm>
                        <a:prstGeom prst="rect">
                          <a:avLst/>
                        </a:prstGeom>
                        <a:solidFill>
                          <a:srgbClr val="FFFFFF"/>
                        </a:solidFill>
                        <a:ln w="9525">
                          <a:solidFill>
                            <a:srgbClr val="000000"/>
                          </a:solidFill>
                          <a:miter lim="800000"/>
                          <a:headEnd/>
                          <a:tailEnd/>
                        </a:ln>
                      </wps:spPr>
                      <wps:txbx>
                        <w:txbxContent>
                          <w:p w14:paraId="2CDF3054" w14:textId="77777777" w:rsidR="00820580" w:rsidRPr="008E24AA" w:rsidRDefault="00820580" w:rsidP="00B050E1">
                            <w:pPr>
                              <w:rPr>
                                <w:rFonts w:ascii="Arial" w:hAnsi="Arial" w:cs="Arial"/>
                                <w:sz w:val="22"/>
                                <w:szCs w:val="22"/>
                              </w:rPr>
                            </w:pPr>
                            <w:r w:rsidRPr="008E24AA">
                              <w:rPr>
                                <w:rFonts w:ascii="Arial" w:hAnsi="Arial" w:cs="Arial"/>
                                <w:sz w:val="22"/>
                                <w:szCs w:val="22"/>
                              </w:rPr>
                              <w:t>Do you need to reimburse someone for expenses incurred via petty cash? NB this can only be done up to a value of £50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EE0315" id="Text Box 13" o:spid="_x0000_s1033" type="#_x0000_t202" style="position:absolute;left:0;text-align:left;margin-left:94.35pt;margin-top:4pt;width:139.65pt;height:89.9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">
                <v:textbox>
                  <w:txbxContent>
                    <w:p w14:paraId="2CDF3054" w14:textId="77777777" w:rsidR="00820580" w:rsidRPr="008E24AA" w:rsidRDefault="00820580" w:rsidP="00B050E1">
                      <w:pPr>
                        <w:rPr>
                          <w:rFonts w:ascii="Arial" w:hAnsi="Arial" w:cs="Arial"/>
                          <w:sz w:val="22"/>
                          <w:szCs w:val="22"/>
                        </w:rPr>
                      </w:pPr>
                      <w:r w:rsidRPr="008E24AA">
                        <w:rPr>
                          <w:rFonts w:ascii="Arial" w:hAnsi="Arial" w:cs="Arial"/>
                          <w:sz w:val="22"/>
                          <w:szCs w:val="22"/>
                        </w:rPr>
                        <w:t>Do you need to reimburse someone for expenses incurred via petty cash? NB this can only be done up to a value of £50</w:t>
                      </w:r>
                    </w:p>
                  </w:txbxContent>
                </v:textbox>
              </v:shape>
            </w:pict>
          </mc:Fallback>
        </mc:AlternateContent>
      </w:r>
    </w:p>
    <w:p w14:paraId="4F58A307" w14:textId="51976B2B" w:rsidR="001229B3" w:rsidRDefault="001229B3" w:rsidP="424C2C0B">
      <w:pPr>
        <w:ind w:left="5040"/>
        <w:rPr>
          <w:sz w:val="20"/>
          <w:szCs w:val="20"/>
        </w:rPr>
      </w:pPr>
    </w:p>
    <w:p w14:paraId="331A1514" w14:textId="6FD800A6" w:rsidR="001229B3" w:rsidRDefault="001229B3" w:rsidP="424C2C0B">
      <w:pPr>
        <w:ind w:left="5040"/>
        <w:rPr>
          <w:sz w:val="20"/>
          <w:szCs w:val="20"/>
        </w:rPr>
      </w:pPr>
    </w:p>
    <w:p w14:paraId="325E412F" w14:textId="4762059E" w:rsidR="001229B3" w:rsidRDefault="001229B3" w:rsidP="424C2C0B">
      <w:pPr>
        <w:ind w:left="5040"/>
        <w:rPr>
          <w:sz w:val="20"/>
          <w:szCs w:val="20"/>
        </w:rPr>
      </w:pPr>
    </w:p>
    <w:p w14:paraId="202FD65C" w14:textId="647303FE" w:rsidR="001229B3" w:rsidRDefault="001229B3" w:rsidP="424C2C0B">
      <w:pPr>
        <w:ind w:left="5040"/>
        <w:rPr>
          <w:sz w:val="20"/>
          <w:szCs w:val="20"/>
        </w:rPr>
      </w:pPr>
    </w:p>
    <w:p w14:paraId="124AB7B5" w14:textId="5E7A3A49" w:rsidR="001229B3" w:rsidRDefault="001229B3" w:rsidP="424C2C0B">
      <w:pPr>
        <w:ind w:left="5040"/>
        <w:rPr>
          <w:sz w:val="20"/>
          <w:szCs w:val="20"/>
        </w:rPr>
      </w:pPr>
    </w:p>
    <w:p w14:paraId="01780409" w14:textId="38C8C24B" w:rsidR="001229B3" w:rsidRDefault="001229B3" w:rsidP="424C2C0B">
      <w:pPr>
        <w:ind w:left="5040"/>
        <w:rPr>
          <w:sz w:val="20"/>
          <w:szCs w:val="20"/>
        </w:rPr>
      </w:pPr>
    </w:p>
    <w:p w14:paraId="0DA05912" w14:textId="3C278F64" w:rsidR="001229B3" w:rsidRDefault="001229B3" w:rsidP="424C2C0B">
      <w:pPr>
        <w:ind w:left="5040"/>
        <w:rPr>
          <w:sz w:val="20"/>
          <w:szCs w:val="20"/>
        </w:rPr>
      </w:pPr>
    </w:p>
    <w:p w14:paraId="503A4AB1" w14:textId="57331B69" w:rsidR="001229B3" w:rsidRDefault="0EEB0175" w:rsidP="005C529D">
      <w:pPr>
        <w:pStyle w:val="Heading1"/>
        <w:ind w:left="720" w:firstLine="0"/>
        <w:rPr>
          <w:rFonts w:ascii="Arial" w:eastAsia="Arial" w:hAnsi="Arial" w:cs="Arial"/>
        </w:rPr>
      </w:pPr>
      <w:r w:rsidRPr="424C2C0B">
        <w:rPr>
          <w:rFonts w:ascii="Arial" w:eastAsia="Arial" w:hAnsi="Arial" w:cs="Arial"/>
        </w:rPr>
        <w:t>APPENDIX 9: APPLICATION TO UNDERTAKE A LOTTERY OR RAFFLE</w:t>
      </w:r>
    </w:p>
    <w:p w14:paraId="3E7EEEB2" w14:textId="3A381FC5" w:rsidR="001229B3" w:rsidRDefault="0EEB0175" w:rsidP="424C2C0B">
      <w:r w:rsidRPr="424C2C0B">
        <w:t xml:space="preserve"> </w:t>
      </w:r>
    </w:p>
    <w:p w14:paraId="59C21C1B" w14:textId="7DFA3D9C" w:rsidR="001229B3" w:rsidRDefault="0EEB0175" w:rsidP="005C529D">
      <w:pPr>
        <w:pStyle w:val="Heading1"/>
        <w:rPr>
          <w:rFonts w:ascii="Arial" w:eastAsia="Arial" w:hAnsi="Arial" w:cs="Arial"/>
          <w:sz w:val="20"/>
          <w:szCs w:val="20"/>
        </w:rPr>
      </w:pPr>
      <w:r w:rsidRPr="424C2C0B">
        <w:rPr>
          <w:rFonts w:ascii="Arial" w:eastAsia="Arial" w:hAnsi="Arial" w:cs="Arial"/>
          <w:b w:val="0"/>
          <w:bCs w:val="0"/>
          <w:sz w:val="20"/>
          <w:szCs w:val="20"/>
        </w:rPr>
        <w:t xml:space="preserve"> </w:t>
      </w:r>
    </w:p>
    <w:p w14:paraId="122EFEC8" w14:textId="3B21B9AC" w:rsidR="001229B3" w:rsidRDefault="0EEB0175" w:rsidP="005C529D">
      <w:pPr>
        <w:jc w:val="center"/>
        <w:rPr>
          <w:rFonts w:ascii="Arial" w:eastAsia="Arial" w:hAnsi="Arial" w:cs="Arial"/>
          <w:b/>
          <w:bCs/>
          <w:color w:val="0066FF"/>
          <w:u w:val="single"/>
        </w:rPr>
      </w:pPr>
      <w:r w:rsidRPr="424C2C0B">
        <w:rPr>
          <w:rFonts w:ascii="Arial" w:eastAsia="Arial" w:hAnsi="Arial" w:cs="Arial"/>
          <w:b/>
          <w:bCs/>
          <w:color w:val="0066FF"/>
          <w:u w:val="single"/>
        </w:rPr>
        <w:t>Raffles and Lotteries Application Form</w:t>
      </w:r>
    </w:p>
    <w:p w14:paraId="63449BD1" w14:textId="2FA1BAF7" w:rsidR="001229B3" w:rsidRDefault="0EEB0175" w:rsidP="005C529D">
      <w:pPr>
        <w:jc w:val="center"/>
        <w:rPr>
          <w:rFonts w:ascii="Arial" w:eastAsia="Arial" w:hAnsi="Arial" w:cs="Arial"/>
          <w:color w:val="000040"/>
          <w:sz w:val="22"/>
          <w:szCs w:val="22"/>
        </w:rPr>
      </w:pPr>
      <w:r w:rsidRPr="424C2C0B">
        <w:rPr>
          <w:rFonts w:ascii="Arial" w:eastAsia="Arial" w:hAnsi="Arial" w:cs="Arial"/>
          <w:color w:val="000040"/>
          <w:sz w:val="22"/>
          <w:szCs w:val="22"/>
        </w:rPr>
        <w:t xml:space="preserve"> </w:t>
      </w:r>
    </w:p>
    <w:p w14:paraId="4D242679" w14:textId="70AA8BD4" w:rsidR="001229B3" w:rsidRDefault="0EEB0175" w:rsidP="005C529D">
      <w:pPr>
        <w:jc w:val="center"/>
        <w:rPr>
          <w:rStyle w:val="Hyperlink"/>
          <w:rFonts w:ascii="Arial" w:eastAsia="Arial" w:hAnsi="Arial" w:cs="Arial"/>
          <w:sz w:val="22"/>
          <w:szCs w:val="22"/>
        </w:rPr>
      </w:pPr>
      <w:r w:rsidRPr="424C2C0B">
        <w:rPr>
          <w:rFonts w:ascii="Arial" w:eastAsia="Arial" w:hAnsi="Arial" w:cs="Arial"/>
          <w:color w:val="000040"/>
          <w:sz w:val="22"/>
          <w:szCs w:val="22"/>
        </w:rPr>
        <w:t xml:space="preserve">Return address: to be sent by email to </w:t>
      </w:r>
      <w:hyperlink r:id="rId34" w:history="1">
        <w:r w:rsidRPr="424C2C0B">
          <w:rPr>
            <w:rStyle w:val="Hyperlink"/>
            <w:rFonts w:ascii="Arial" w:eastAsia="Arial" w:hAnsi="Arial" w:cs="Arial"/>
            <w:sz w:val="22"/>
            <w:szCs w:val="22"/>
          </w:rPr>
          <w:t>SBU.endowments@wales.nhs.uk</w:t>
        </w:r>
      </w:hyperlink>
    </w:p>
    <w:p w14:paraId="7E5E243E" w14:textId="7C6681F1" w:rsidR="001229B3" w:rsidRDefault="0EEB0175" w:rsidP="424C2C0B">
      <w:r w:rsidRPr="424C2C0B">
        <w:rPr>
          <w:rFonts w:ascii="Arial" w:eastAsia="Arial" w:hAnsi="Arial" w:cs="Arial"/>
          <w:sz w:val="22"/>
          <w:szCs w:val="22"/>
        </w:rPr>
        <w:t xml:space="preserve"> </w:t>
      </w:r>
    </w:p>
    <w:tbl>
      <w:tblPr>
        <w:tblStyle w:val="TableGrid"/>
        <w:tblW w:w="0" w:type="auto"/>
        <w:tblLook w:val="04A0" w:firstRow="1" w:lastRow="0" w:firstColumn="1" w:lastColumn="0" w:noHBand="0" w:noVBand="1"/>
      </w:tblPr>
      <w:tblGrid>
        <w:gridCol w:w="4526"/>
        <w:gridCol w:w="4524"/>
      </w:tblGrid>
      <w:tr w:rsidR="424C2C0B" w14:paraId="0C2210CB" w14:textId="77777777" w:rsidTr="424C2C0B">
        <w:trPr>
          <w:trHeight w:val="33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6588B0B" w14:textId="249E1E8F"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Name of person responsible for raffle</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1D8D1D" w14:textId="48903BDA"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2D59D42A" w14:textId="77777777" w:rsidTr="424C2C0B">
        <w:trPr>
          <w:trHeight w:val="33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A9FD680" w14:textId="0B199F90"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Email address</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73A721E" w14:textId="4C39FE79"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552DB848" w14:textId="77777777" w:rsidTr="424C2C0B">
        <w:trPr>
          <w:trHeight w:val="33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4DAC4E6F" w14:textId="237E7317"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Contact number</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DDC6DF" w14:textId="54BB388E"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5BF23966" w14:textId="77777777" w:rsidTr="424C2C0B">
        <w:trPr>
          <w:trHeight w:val="33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65BC4663" w14:textId="2A1CCA6B"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Name of fund and code</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3B7924" w14:textId="171D05AB"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0E3CB4F1" w14:textId="77777777" w:rsidTr="424C2C0B">
        <w:trPr>
          <w:trHeight w:val="33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FDE6019" w14:textId="14273017"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Department and hospital</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F730BB" w14:textId="7101A228"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bl>
    <w:p w14:paraId="1E633931" w14:textId="5544438D" w:rsidR="001229B3" w:rsidRDefault="0EEB0175" w:rsidP="424C2C0B">
      <w:r w:rsidRPr="424C2C0B">
        <w:rPr>
          <w:rFonts w:ascii="Arial" w:eastAsia="Arial" w:hAnsi="Arial" w:cs="Arial"/>
          <w:sz w:val="22"/>
          <w:szCs w:val="22"/>
        </w:rPr>
        <w:t xml:space="preserve"> </w:t>
      </w:r>
    </w:p>
    <w:p w14:paraId="6F40F443" w14:textId="76559A6E" w:rsidR="001229B3" w:rsidRDefault="0EEB0175" w:rsidP="424C2C0B">
      <w:r w:rsidRPr="424C2C0B">
        <w:rPr>
          <w:rFonts w:ascii="Arial" w:eastAsia="Arial" w:hAnsi="Arial" w:cs="Arial"/>
          <w:sz w:val="22"/>
          <w:szCs w:val="22"/>
        </w:rPr>
        <w:t xml:space="preserve"> </w:t>
      </w:r>
    </w:p>
    <w:p w14:paraId="5132D8B1" w14:textId="55830E8E" w:rsidR="001229B3" w:rsidRDefault="0EEB0175" w:rsidP="424C2C0B">
      <w:r w:rsidRPr="424C2C0B">
        <w:rPr>
          <w:rFonts w:ascii="Arial" w:eastAsia="Arial" w:hAnsi="Arial" w:cs="Arial"/>
          <w:sz w:val="22"/>
          <w:szCs w:val="22"/>
        </w:rPr>
        <w:t>Please confirm that you have read the Raffles and Lotteries Guidance and T&amp;C and will adhere to these terms and will complete the returns within time.</w:t>
      </w:r>
    </w:p>
    <w:p w14:paraId="1204CBAC" w14:textId="30C048A0" w:rsidR="001229B3" w:rsidRDefault="0EEB0175" w:rsidP="424C2C0B">
      <w:r w:rsidRPr="424C2C0B">
        <w:rPr>
          <w:rFonts w:ascii="Arial" w:eastAsia="Arial" w:hAnsi="Arial" w:cs="Arial"/>
          <w:sz w:val="22"/>
          <w:szCs w:val="22"/>
        </w:rPr>
        <w:t xml:space="preserve"> </w:t>
      </w:r>
    </w:p>
    <w:p w14:paraId="10104DEC" w14:textId="02E3DE0F" w:rsidR="001229B3" w:rsidRDefault="0EEB0175" w:rsidP="424C2C0B">
      <w:r w:rsidRPr="424C2C0B">
        <w:rPr>
          <w:rFonts w:ascii="Arial" w:eastAsia="Arial" w:hAnsi="Arial" w:cs="Arial"/>
          <w:sz w:val="22"/>
          <w:szCs w:val="22"/>
        </w:rPr>
        <w:t>I confirm I have read understood and will adhere to.</w:t>
      </w:r>
    </w:p>
    <w:p w14:paraId="4E0A350E" w14:textId="21EDA659" w:rsidR="001229B3" w:rsidRDefault="0EEB0175" w:rsidP="424C2C0B">
      <w:r w:rsidRPr="424C2C0B">
        <w:rPr>
          <w:rFonts w:ascii="Arial" w:eastAsia="Arial" w:hAnsi="Arial" w:cs="Arial"/>
          <w:sz w:val="22"/>
          <w:szCs w:val="22"/>
        </w:rPr>
        <w:t xml:space="preserve"> </w:t>
      </w:r>
    </w:p>
    <w:tbl>
      <w:tblPr>
        <w:tblStyle w:val="TableGrid"/>
        <w:tblW w:w="0" w:type="auto"/>
        <w:tblLook w:val="04A0" w:firstRow="1" w:lastRow="0" w:firstColumn="1" w:lastColumn="0" w:noHBand="0" w:noVBand="1"/>
      </w:tblPr>
      <w:tblGrid>
        <w:gridCol w:w="4526"/>
        <w:gridCol w:w="4524"/>
      </w:tblGrid>
      <w:tr w:rsidR="424C2C0B" w14:paraId="2BACA990" w14:textId="77777777" w:rsidTr="424C2C0B">
        <w:trPr>
          <w:trHeight w:val="48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45E9101F" w14:textId="26E27B84"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Name</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6D0628" w14:textId="7983EBDD"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5F2FF7A5" w14:textId="77777777" w:rsidTr="424C2C0B">
        <w:trPr>
          <w:trHeight w:val="48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7FFEFEF" w14:textId="34F4ACF4"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Designation</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837403" w14:textId="1E3760D6"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bl>
    <w:p w14:paraId="0EBDACC3" w14:textId="4C5BDCF5" w:rsidR="001229B3" w:rsidRDefault="0EEB0175" w:rsidP="424C2C0B">
      <w:r w:rsidRPr="424C2C0B">
        <w:rPr>
          <w:rFonts w:ascii="Arial" w:eastAsia="Arial" w:hAnsi="Arial" w:cs="Arial"/>
          <w:sz w:val="22"/>
          <w:szCs w:val="22"/>
        </w:rPr>
        <w:t xml:space="preserve"> </w:t>
      </w:r>
    </w:p>
    <w:p w14:paraId="0112F3C0" w14:textId="2C76E63C" w:rsidR="001229B3" w:rsidRDefault="0EEB0175" w:rsidP="424C2C0B">
      <w:r w:rsidRPr="424C2C0B">
        <w:rPr>
          <w:rFonts w:ascii="Arial" w:eastAsia="Arial" w:hAnsi="Arial" w:cs="Arial"/>
          <w:sz w:val="22"/>
          <w:szCs w:val="22"/>
        </w:rPr>
        <w:t xml:space="preserve"> </w:t>
      </w:r>
    </w:p>
    <w:p w14:paraId="296023B6" w14:textId="2E2D0816" w:rsidR="001229B3" w:rsidRDefault="0EEB0175" w:rsidP="005C529D">
      <w:pPr>
        <w:jc w:val="center"/>
        <w:rPr>
          <w:rFonts w:ascii="Arial" w:eastAsia="Arial" w:hAnsi="Arial" w:cs="Arial"/>
          <w:b/>
          <w:bCs/>
          <w:u w:val="single"/>
        </w:rPr>
      </w:pPr>
      <w:r w:rsidRPr="424C2C0B">
        <w:rPr>
          <w:rFonts w:ascii="Arial" w:eastAsia="Arial" w:hAnsi="Arial" w:cs="Arial"/>
          <w:b/>
          <w:bCs/>
          <w:u w:val="single"/>
        </w:rPr>
        <w:t>Raffle Details</w:t>
      </w:r>
    </w:p>
    <w:p w14:paraId="2CCE41BA" w14:textId="432D1E93" w:rsidR="001229B3" w:rsidRDefault="0EEB0175" w:rsidP="424C2C0B">
      <w:r w:rsidRPr="424C2C0B">
        <w:rPr>
          <w:rFonts w:ascii="Arial" w:eastAsia="Arial" w:hAnsi="Arial" w:cs="Arial"/>
          <w:sz w:val="22"/>
          <w:szCs w:val="22"/>
        </w:rPr>
        <w:t xml:space="preserve"> </w:t>
      </w:r>
    </w:p>
    <w:tbl>
      <w:tblPr>
        <w:tblStyle w:val="TableGrid"/>
        <w:tblW w:w="0" w:type="auto"/>
        <w:tblLook w:val="04A0" w:firstRow="1" w:lastRow="0" w:firstColumn="1" w:lastColumn="0" w:noHBand="0" w:noVBand="1"/>
      </w:tblPr>
      <w:tblGrid>
        <w:gridCol w:w="4526"/>
        <w:gridCol w:w="4524"/>
      </w:tblGrid>
      <w:tr w:rsidR="424C2C0B" w14:paraId="653AB6FD"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77D39C72" w14:textId="5B3790EF"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Name of the raffle</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BE419E" w14:textId="3D140DA6"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5C09CBF3"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8BA1591" w14:textId="17F977AC" w:rsidR="424C2C0B" w:rsidRDefault="424C2C0B">
            <w:pPr>
              <w:rPr>
                <w:rFonts w:ascii="Arial" w:eastAsia="Arial" w:hAnsi="Arial" w:cs="Arial"/>
                <w:color w:val="000000" w:themeColor="text1"/>
                <w:sz w:val="22"/>
                <w:szCs w:val="22"/>
              </w:rPr>
            </w:pPr>
            <w:r w:rsidRPr="424C2C0B">
              <w:rPr>
                <w:rFonts w:ascii="Arial" w:eastAsia="Arial" w:hAnsi="Arial" w:cs="Arial"/>
                <w:b/>
                <w:bCs/>
                <w:color w:val="000000" w:themeColor="text1"/>
                <w:sz w:val="22"/>
                <w:szCs w:val="22"/>
              </w:rPr>
              <w:t xml:space="preserve">All proceeds to go to </w:t>
            </w:r>
            <w:r w:rsidRPr="424C2C0B">
              <w:rPr>
                <w:rFonts w:ascii="Arial" w:eastAsia="Arial" w:hAnsi="Arial" w:cs="Arial"/>
                <w:color w:val="000000" w:themeColor="text1"/>
                <w:sz w:val="22"/>
                <w:szCs w:val="22"/>
              </w:rPr>
              <w:t>(for raffle ticket)</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9CC833" w14:textId="3A187CDF"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1AB15749"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0A2F530" w14:textId="3FF5BF6A"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Number of physical tickets required</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8AC977F" w14:textId="0D2458F9"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4F1B6BA1"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123519F6" w14:textId="2F039708"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 xml:space="preserve">Is this raffle also being held on-line  </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28DA78" w14:textId="56FCFA06"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0B85056E"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391CD971" w14:textId="02C1E93A"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Date of commencing selling tickets</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8F723B" w14:textId="68484138"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6DF1A5A3"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2A3E3009" w14:textId="5128CDC7"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Date of Draw</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46AF6D" w14:textId="1955DE6E"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31E22879"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10084B1D" w14:textId="408DEFA4"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lastRenderedPageBreak/>
              <w:t>Cost per ticket</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72CB1D" w14:textId="40ABD68B"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7CFC544D"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2974A9FA" w14:textId="60745042"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 xml:space="preserve">Details of Items to be raffled </w:t>
            </w:r>
          </w:p>
          <w:p w14:paraId="4DA22432" w14:textId="21B51866" w:rsidR="424C2C0B" w:rsidRDefault="424C2C0B">
            <w:pPr>
              <w:rPr>
                <w:rFonts w:ascii="Arial" w:eastAsia="Arial" w:hAnsi="Arial" w:cs="Arial"/>
                <w:color w:val="000000" w:themeColor="text1"/>
                <w:sz w:val="22"/>
                <w:szCs w:val="22"/>
              </w:rPr>
            </w:pPr>
            <w:r w:rsidRPr="424C2C0B">
              <w:rPr>
                <w:rFonts w:ascii="Arial" w:eastAsia="Arial" w:hAnsi="Arial" w:cs="Arial"/>
                <w:color w:val="000000" w:themeColor="text1"/>
                <w:sz w:val="22"/>
                <w:szCs w:val="22"/>
              </w:rPr>
              <w:t>(No Cash Prizes)</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E095E6" w14:textId="33ED817A"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bl>
    <w:p w14:paraId="6C67503D" w14:textId="6A80BEB9" w:rsidR="001229B3" w:rsidRDefault="0EEB0175" w:rsidP="424C2C0B">
      <w:r w:rsidRPr="424C2C0B">
        <w:rPr>
          <w:rFonts w:ascii="Arial" w:eastAsia="Arial" w:hAnsi="Arial" w:cs="Arial"/>
          <w:sz w:val="22"/>
          <w:szCs w:val="22"/>
        </w:rPr>
        <w:t xml:space="preserve"> </w:t>
      </w:r>
    </w:p>
    <w:p w14:paraId="7EFD572A" w14:textId="1D11E44F" w:rsidR="001229B3" w:rsidRDefault="0EEB0175" w:rsidP="424C2C0B">
      <w:r w:rsidRPr="424C2C0B">
        <w:rPr>
          <w:rFonts w:ascii="Arial" w:eastAsia="Arial" w:hAnsi="Arial" w:cs="Arial"/>
          <w:sz w:val="22"/>
          <w:szCs w:val="22"/>
        </w:rPr>
        <w:t xml:space="preserve"> </w:t>
      </w:r>
    </w:p>
    <w:p w14:paraId="18A39AA5" w14:textId="29CF249A" w:rsidR="001229B3" w:rsidRDefault="0EEB0175" w:rsidP="424C2C0B">
      <w:r w:rsidRPr="424C2C0B">
        <w:rPr>
          <w:rFonts w:ascii="Arial" w:eastAsia="Arial" w:hAnsi="Arial" w:cs="Arial"/>
          <w:sz w:val="22"/>
          <w:szCs w:val="22"/>
        </w:rPr>
        <w:t xml:space="preserve"> </w:t>
      </w:r>
    </w:p>
    <w:p w14:paraId="31B73CFA" w14:textId="17968AAA" w:rsidR="001229B3" w:rsidRDefault="0EEB0175" w:rsidP="424C2C0B">
      <w:r w:rsidRPr="424C2C0B">
        <w:rPr>
          <w:rFonts w:ascii="Arial" w:eastAsia="Arial" w:hAnsi="Arial" w:cs="Arial"/>
          <w:sz w:val="22"/>
          <w:szCs w:val="22"/>
        </w:rPr>
        <w:t>Finance Approval to proceed:</w:t>
      </w:r>
    </w:p>
    <w:p w14:paraId="3EE38F75" w14:textId="497A394E" w:rsidR="001229B3" w:rsidRDefault="0EEB0175" w:rsidP="424C2C0B">
      <w:pPr>
        <w:tabs>
          <w:tab w:val="left" w:pos="3440"/>
        </w:tabs>
      </w:pPr>
      <w:r w:rsidRPr="424C2C0B">
        <w:rPr>
          <w:rFonts w:ascii="Arial" w:eastAsia="Arial" w:hAnsi="Arial" w:cs="Arial"/>
          <w:sz w:val="22"/>
          <w:szCs w:val="22"/>
        </w:rPr>
        <w:t xml:space="preserve"> </w:t>
      </w:r>
    </w:p>
    <w:tbl>
      <w:tblPr>
        <w:tblStyle w:val="TableGrid"/>
        <w:tblW w:w="0" w:type="auto"/>
        <w:tblLook w:val="04A0" w:firstRow="1" w:lastRow="0" w:firstColumn="1" w:lastColumn="0" w:noHBand="0" w:noVBand="1"/>
      </w:tblPr>
      <w:tblGrid>
        <w:gridCol w:w="3253"/>
        <w:gridCol w:w="5797"/>
      </w:tblGrid>
      <w:tr w:rsidR="424C2C0B" w14:paraId="7789ACCC" w14:textId="77777777" w:rsidTr="424C2C0B">
        <w:trPr>
          <w:trHeight w:val="420"/>
        </w:trPr>
        <w:tc>
          <w:tcPr>
            <w:tcW w:w="325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38EDC9E3" w14:textId="73346239"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Signature</w:t>
            </w:r>
          </w:p>
        </w:tc>
        <w:tc>
          <w:tcPr>
            <w:tcW w:w="580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3D367CFE" w14:textId="1B99CFDA"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351C7FFE" w14:textId="77777777" w:rsidTr="424C2C0B">
        <w:trPr>
          <w:trHeight w:val="420"/>
        </w:trPr>
        <w:tc>
          <w:tcPr>
            <w:tcW w:w="325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0B30E001" w14:textId="4CE41822"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Name</w:t>
            </w:r>
          </w:p>
        </w:tc>
        <w:tc>
          <w:tcPr>
            <w:tcW w:w="580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12CBBA7C" w14:textId="2794105A"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022E0AA7" w14:textId="77777777" w:rsidTr="424C2C0B">
        <w:trPr>
          <w:trHeight w:val="420"/>
        </w:trPr>
        <w:tc>
          <w:tcPr>
            <w:tcW w:w="325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6FF03879" w14:textId="20B119FA"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Designation</w:t>
            </w:r>
          </w:p>
        </w:tc>
        <w:tc>
          <w:tcPr>
            <w:tcW w:w="580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2EAC6543" w14:textId="572AF62A"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0F85F673" w14:textId="77777777" w:rsidTr="424C2C0B">
        <w:trPr>
          <w:trHeight w:val="420"/>
        </w:trPr>
        <w:tc>
          <w:tcPr>
            <w:tcW w:w="325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3E888C70" w14:textId="7398BC2F"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Date</w:t>
            </w:r>
          </w:p>
        </w:tc>
        <w:tc>
          <w:tcPr>
            <w:tcW w:w="580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E829D54" w14:textId="34CFB44B"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091886C9" w14:textId="77777777" w:rsidTr="424C2C0B">
        <w:trPr>
          <w:trHeight w:val="420"/>
        </w:trPr>
        <w:tc>
          <w:tcPr>
            <w:tcW w:w="325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380E6AD3" w14:textId="15483DA4"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 xml:space="preserve">Approval Reference Number </w:t>
            </w:r>
          </w:p>
        </w:tc>
        <w:tc>
          <w:tcPr>
            <w:tcW w:w="580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32B73E09" w14:textId="0977274F"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bl>
    <w:p w14:paraId="712B8C95" w14:textId="12F932D6" w:rsidR="001229B3" w:rsidRDefault="0EEB0175" w:rsidP="424C2C0B">
      <w:r w:rsidRPr="424C2C0B">
        <w:rPr>
          <w:rFonts w:ascii="Arial" w:eastAsia="Arial" w:hAnsi="Arial" w:cs="Arial"/>
          <w:sz w:val="22"/>
          <w:szCs w:val="22"/>
        </w:rPr>
        <w:t xml:space="preserve"> </w:t>
      </w:r>
    </w:p>
    <w:p w14:paraId="0F59BE9E" w14:textId="43D8367E" w:rsidR="001229B3" w:rsidRDefault="0EEB0175" w:rsidP="424C2C0B">
      <w:r w:rsidRPr="424C2C0B">
        <w:rPr>
          <w:rFonts w:ascii="Arial" w:eastAsia="Arial" w:hAnsi="Arial" w:cs="Arial"/>
          <w:sz w:val="22"/>
          <w:szCs w:val="22"/>
        </w:rPr>
        <w:t xml:space="preserve">      </w:t>
      </w:r>
    </w:p>
    <w:p w14:paraId="6F6E1342" w14:textId="4E350778" w:rsidR="001229B3" w:rsidRDefault="001229B3" w:rsidP="424C2C0B">
      <w:pPr>
        <w:rPr>
          <w:rFonts w:ascii="Arial" w:eastAsia="Arial" w:hAnsi="Arial" w:cs="Arial"/>
          <w:sz w:val="22"/>
          <w:szCs w:val="22"/>
        </w:rPr>
      </w:pPr>
    </w:p>
    <w:p w14:paraId="7C6B71DF" w14:textId="35FB79C2" w:rsidR="001229B3" w:rsidRDefault="001229B3" w:rsidP="005C529D">
      <w:bookmarkStart w:id="136" w:name="_Toc467250051"/>
      <w:bookmarkStart w:id="137" w:name="_Toc467753731"/>
      <w:bookmarkStart w:id="138" w:name="_Toc120630074"/>
    </w:p>
    <w:p w14:paraId="1DBA78DD" w14:textId="3E0C8564" w:rsidR="001229B3" w:rsidRDefault="001229B3" w:rsidP="001229B3">
      <w:pPr>
        <w:rPr>
          <w:rFonts w:ascii="Arial" w:hAnsi="Arial" w:cs="Arial"/>
          <w:sz w:val="22"/>
          <w:szCs w:val="22"/>
        </w:rPr>
      </w:pPr>
      <w:bookmarkStart w:id="139" w:name="_Toc467753732"/>
      <w:bookmarkStart w:id="140" w:name="_Toc120630075"/>
      <w:bookmarkEnd w:id="136"/>
      <w:bookmarkEnd w:id="137"/>
      <w:bookmarkEnd w:id="138"/>
    </w:p>
    <w:p w14:paraId="05D242AE" w14:textId="5C551B22" w:rsidR="424C2C0B" w:rsidRDefault="424C2C0B" w:rsidP="424C2C0B">
      <w:pPr>
        <w:rPr>
          <w:rFonts w:ascii="Arial" w:hAnsi="Arial" w:cs="Arial"/>
          <w:sz w:val="22"/>
          <w:szCs w:val="22"/>
        </w:rPr>
      </w:pPr>
    </w:p>
    <w:p w14:paraId="7E2C9AD5" w14:textId="03A7465F" w:rsidR="424C2C0B" w:rsidRDefault="424C2C0B" w:rsidP="424C2C0B">
      <w:pPr>
        <w:rPr>
          <w:rFonts w:ascii="Arial" w:hAnsi="Arial" w:cs="Arial"/>
          <w:sz w:val="22"/>
          <w:szCs w:val="22"/>
        </w:rPr>
      </w:pPr>
    </w:p>
    <w:p w14:paraId="52918ABB" w14:textId="6264C1E3" w:rsidR="424C2C0B" w:rsidRDefault="424C2C0B" w:rsidP="424C2C0B">
      <w:pPr>
        <w:rPr>
          <w:rFonts w:ascii="Arial" w:hAnsi="Arial" w:cs="Arial"/>
          <w:sz w:val="22"/>
          <w:szCs w:val="22"/>
        </w:rPr>
      </w:pPr>
    </w:p>
    <w:p w14:paraId="04551FB6" w14:textId="35E04AEC" w:rsidR="424C2C0B" w:rsidRDefault="424C2C0B" w:rsidP="424C2C0B">
      <w:pPr>
        <w:rPr>
          <w:rFonts w:ascii="Arial" w:hAnsi="Arial" w:cs="Arial"/>
          <w:sz w:val="22"/>
          <w:szCs w:val="22"/>
        </w:rPr>
      </w:pPr>
    </w:p>
    <w:p w14:paraId="2E6942F3" w14:textId="7BFE3E90" w:rsidR="424C2C0B" w:rsidRDefault="424C2C0B" w:rsidP="424C2C0B">
      <w:pPr>
        <w:rPr>
          <w:rFonts w:ascii="Arial" w:hAnsi="Arial" w:cs="Arial"/>
          <w:sz w:val="22"/>
          <w:szCs w:val="22"/>
        </w:rPr>
      </w:pPr>
    </w:p>
    <w:p w14:paraId="1D8BFC57" w14:textId="08CEFA59" w:rsidR="424C2C0B" w:rsidRDefault="424C2C0B" w:rsidP="424C2C0B">
      <w:pPr>
        <w:rPr>
          <w:rFonts w:ascii="Arial" w:hAnsi="Arial" w:cs="Arial"/>
          <w:sz w:val="22"/>
          <w:szCs w:val="22"/>
        </w:rPr>
      </w:pPr>
    </w:p>
    <w:p w14:paraId="12820C3B" w14:textId="39EF248D" w:rsidR="424C2C0B" w:rsidRDefault="424C2C0B" w:rsidP="424C2C0B">
      <w:pPr>
        <w:rPr>
          <w:rFonts w:ascii="Arial" w:hAnsi="Arial" w:cs="Arial"/>
          <w:sz w:val="22"/>
          <w:szCs w:val="22"/>
        </w:rPr>
      </w:pPr>
    </w:p>
    <w:p w14:paraId="285406BD" w14:textId="5AFC4C00" w:rsidR="424C2C0B" w:rsidRDefault="424C2C0B" w:rsidP="424C2C0B">
      <w:pPr>
        <w:rPr>
          <w:rFonts w:ascii="Arial" w:hAnsi="Arial" w:cs="Arial"/>
          <w:sz w:val="22"/>
          <w:szCs w:val="22"/>
        </w:rPr>
      </w:pPr>
    </w:p>
    <w:p w14:paraId="6FEF3405" w14:textId="5EF66043" w:rsidR="424C2C0B" w:rsidRDefault="424C2C0B" w:rsidP="424C2C0B">
      <w:pPr>
        <w:rPr>
          <w:rFonts w:ascii="Arial" w:hAnsi="Arial" w:cs="Arial"/>
          <w:sz w:val="22"/>
          <w:szCs w:val="22"/>
        </w:rPr>
      </w:pPr>
    </w:p>
    <w:p w14:paraId="22068D77" w14:textId="09043BA9" w:rsidR="424C2C0B" w:rsidRDefault="424C2C0B" w:rsidP="424C2C0B">
      <w:pPr>
        <w:rPr>
          <w:rFonts w:ascii="Arial" w:hAnsi="Arial" w:cs="Arial"/>
          <w:sz w:val="22"/>
          <w:szCs w:val="22"/>
        </w:rPr>
      </w:pPr>
    </w:p>
    <w:p w14:paraId="516D0FF9" w14:textId="3587D9F4" w:rsidR="424C2C0B" w:rsidRDefault="424C2C0B" w:rsidP="424C2C0B">
      <w:pPr>
        <w:rPr>
          <w:rFonts w:ascii="Arial" w:hAnsi="Arial" w:cs="Arial"/>
          <w:sz w:val="22"/>
          <w:szCs w:val="22"/>
        </w:rPr>
      </w:pPr>
    </w:p>
    <w:p w14:paraId="17C7198B" w14:textId="6E26F4C5" w:rsidR="424C2C0B" w:rsidRDefault="424C2C0B" w:rsidP="424C2C0B">
      <w:pPr>
        <w:rPr>
          <w:rFonts w:ascii="Arial" w:hAnsi="Arial" w:cs="Arial"/>
          <w:sz w:val="22"/>
          <w:szCs w:val="22"/>
        </w:rPr>
      </w:pPr>
    </w:p>
    <w:p w14:paraId="072102EF" w14:textId="7D1ECEC5" w:rsidR="424C2C0B" w:rsidRDefault="424C2C0B" w:rsidP="424C2C0B">
      <w:pPr>
        <w:rPr>
          <w:rFonts w:ascii="Arial" w:hAnsi="Arial" w:cs="Arial"/>
          <w:sz w:val="22"/>
          <w:szCs w:val="22"/>
        </w:rPr>
      </w:pPr>
    </w:p>
    <w:p w14:paraId="47E37267" w14:textId="0CC6C0E5" w:rsidR="424C2C0B" w:rsidRDefault="424C2C0B" w:rsidP="424C2C0B">
      <w:pPr>
        <w:rPr>
          <w:rFonts w:ascii="Arial" w:hAnsi="Arial" w:cs="Arial"/>
          <w:sz w:val="22"/>
          <w:szCs w:val="22"/>
        </w:rPr>
      </w:pPr>
    </w:p>
    <w:p w14:paraId="2D5BD9DD" w14:textId="1274EEAF" w:rsidR="424C2C0B" w:rsidRDefault="424C2C0B" w:rsidP="424C2C0B">
      <w:pPr>
        <w:rPr>
          <w:rFonts w:ascii="Arial" w:hAnsi="Arial" w:cs="Arial"/>
          <w:sz w:val="22"/>
          <w:szCs w:val="22"/>
        </w:rPr>
      </w:pPr>
    </w:p>
    <w:p w14:paraId="097A12AC" w14:textId="585E55A8" w:rsidR="424C2C0B" w:rsidRDefault="424C2C0B" w:rsidP="424C2C0B">
      <w:pPr>
        <w:rPr>
          <w:rFonts w:ascii="Arial" w:hAnsi="Arial" w:cs="Arial"/>
          <w:sz w:val="22"/>
          <w:szCs w:val="22"/>
        </w:rPr>
      </w:pPr>
    </w:p>
    <w:p w14:paraId="6B434747" w14:textId="4CE8312F" w:rsidR="424C2C0B" w:rsidRDefault="424C2C0B" w:rsidP="424C2C0B">
      <w:pPr>
        <w:rPr>
          <w:rFonts w:ascii="Arial" w:hAnsi="Arial" w:cs="Arial"/>
          <w:sz w:val="22"/>
          <w:szCs w:val="22"/>
        </w:rPr>
      </w:pPr>
    </w:p>
    <w:p w14:paraId="4DC2CBF9" w14:textId="15E8AC53" w:rsidR="424C2C0B" w:rsidRDefault="424C2C0B" w:rsidP="424C2C0B">
      <w:pPr>
        <w:rPr>
          <w:rFonts w:ascii="Arial" w:hAnsi="Arial" w:cs="Arial"/>
          <w:sz w:val="22"/>
          <w:szCs w:val="22"/>
        </w:rPr>
      </w:pPr>
    </w:p>
    <w:p w14:paraId="1FEC4B9A" w14:textId="377EB7AE" w:rsidR="424C2C0B" w:rsidRDefault="424C2C0B" w:rsidP="424C2C0B">
      <w:pPr>
        <w:rPr>
          <w:rFonts w:ascii="Arial" w:hAnsi="Arial" w:cs="Arial"/>
          <w:sz w:val="22"/>
          <w:szCs w:val="22"/>
        </w:rPr>
      </w:pPr>
    </w:p>
    <w:p w14:paraId="06D9EFEB" w14:textId="01C7ED73" w:rsidR="424C2C0B" w:rsidRDefault="424C2C0B" w:rsidP="424C2C0B">
      <w:pPr>
        <w:rPr>
          <w:rFonts w:ascii="Arial" w:hAnsi="Arial" w:cs="Arial"/>
          <w:sz w:val="22"/>
          <w:szCs w:val="22"/>
        </w:rPr>
      </w:pPr>
    </w:p>
    <w:p w14:paraId="3080F6FD" w14:textId="65839541" w:rsidR="424C2C0B" w:rsidRDefault="424C2C0B" w:rsidP="424C2C0B">
      <w:pPr>
        <w:rPr>
          <w:rFonts w:ascii="Arial" w:hAnsi="Arial" w:cs="Arial"/>
          <w:sz w:val="22"/>
          <w:szCs w:val="22"/>
        </w:rPr>
      </w:pPr>
    </w:p>
    <w:p w14:paraId="771A4B9C" w14:textId="6D19150D" w:rsidR="424C2C0B" w:rsidRDefault="424C2C0B" w:rsidP="424C2C0B">
      <w:pPr>
        <w:rPr>
          <w:rFonts w:ascii="Arial" w:hAnsi="Arial" w:cs="Arial"/>
          <w:sz w:val="22"/>
          <w:szCs w:val="22"/>
        </w:rPr>
      </w:pPr>
    </w:p>
    <w:p w14:paraId="4166B1E2" w14:textId="58DF9C5C" w:rsidR="424C2C0B" w:rsidRDefault="424C2C0B" w:rsidP="424C2C0B">
      <w:pPr>
        <w:rPr>
          <w:rFonts w:ascii="Arial" w:hAnsi="Arial" w:cs="Arial"/>
          <w:sz w:val="22"/>
          <w:szCs w:val="22"/>
        </w:rPr>
      </w:pPr>
    </w:p>
    <w:p w14:paraId="09C5A2FA" w14:textId="72F69021" w:rsidR="424C2C0B" w:rsidRDefault="424C2C0B" w:rsidP="424C2C0B">
      <w:pPr>
        <w:rPr>
          <w:rFonts w:ascii="Arial" w:hAnsi="Arial" w:cs="Arial"/>
          <w:sz w:val="22"/>
          <w:szCs w:val="22"/>
        </w:rPr>
      </w:pPr>
    </w:p>
    <w:p w14:paraId="5D8E189E" w14:textId="2A656965" w:rsidR="424C2C0B" w:rsidRDefault="424C2C0B" w:rsidP="424C2C0B">
      <w:pPr>
        <w:rPr>
          <w:rFonts w:ascii="Arial" w:hAnsi="Arial" w:cs="Arial"/>
          <w:sz w:val="22"/>
          <w:szCs w:val="22"/>
        </w:rPr>
      </w:pPr>
    </w:p>
    <w:p w14:paraId="70F7F092" w14:textId="53D16463" w:rsidR="424C2C0B" w:rsidRDefault="424C2C0B" w:rsidP="424C2C0B">
      <w:pPr>
        <w:rPr>
          <w:rFonts w:ascii="Arial" w:hAnsi="Arial" w:cs="Arial"/>
          <w:sz w:val="22"/>
          <w:szCs w:val="22"/>
        </w:rPr>
      </w:pPr>
    </w:p>
    <w:p w14:paraId="6B02E9C2" w14:textId="184FF130" w:rsidR="424C2C0B" w:rsidRDefault="424C2C0B" w:rsidP="424C2C0B">
      <w:pPr>
        <w:rPr>
          <w:rFonts w:ascii="Arial" w:hAnsi="Arial" w:cs="Arial"/>
          <w:sz w:val="22"/>
          <w:szCs w:val="22"/>
        </w:rPr>
      </w:pPr>
    </w:p>
    <w:p w14:paraId="0C41589A" w14:textId="3CF544D2" w:rsidR="424C2C0B" w:rsidRDefault="424C2C0B" w:rsidP="424C2C0B">
      <w:pPr>
        <w:rPr>
          <w:rFonts w:ascii="Arial" w:hAnsi="Arial" w:cs="Arial"/>
          <w:sz w:val="22"/>
          <w:szCs w:val="22"/>
        </w:rPr>
      </w:pPr>
    </w:p>
    <w:p w14:paraId="42BA3662" w14:textId="069EF8D6" w:rsidR="424C2C0B" w:rsidRDefault="424C2C0B" w:rsidP="424C2C0B">
      <w:pPr>
        <w:rPr>
          <w:rFonts w:ascii="Arial" w:hAnsi="Arial" w:cs="Arial"/>
          <w:sz w:val="22"/>
          <w:szCs w:val="22"/>
        </w:rPr>
      </w:pPr>
    </w:p>
    <w:p w14:paraId="2BA2EBD0" w14:textId="71910F88" w:rsidR="424C2C0B" w:rsidRDefault="424C2C0B" w:rsidP="424C2C0B">
      <w:pPr>
        <w:rPr>
          <w:rFonts w:ascii="Arial" w:hAnsi="Arial" w:cs="Arial"/>
          <w:sz w:val="22"/>
          <w:szCs w:val="22"/>
        </w:rPr>
      </w:pPr>
    </w:p>
    <w:p w14:paraId="7C75522E" w14:textId="319716B6" w:rsidR="424C2C0B" w:rsidRDefault="424C2C0B" w:rsidP="424C2C0B">
      <w:pPr>
        <w:rPr>
          <w:rFonts w:ascii="Arial" w:hAnsi="Arial" w:cs="Arial"/>
          <w:sz w:val="22"/>
          <w:szCs w:val="22"/>
        </w:rPr>
      </w:pPr>
    </w:p>
    <w:p w14:paraId="635410AE" w14:textId="2CA62C35" w:rsidR="424C2C0B" w:rsidRDefault="424C2C0B" w:rsidP="424C2C0B">
      <w:pPr>
        <w:rPr>
          <w:rFonts w:ascii="Arial" w:hAnsi="Arial" w:cs="Arial"/>
          <w:sz w:val="22"/>
          <w:szCs w:val="22"/>
        </w:rPr>
      </w:pPr>
    </w:p>
    <w:p w14:paraId="2E4B1591" w14:textId="2C23F349" w:rsidR="424C2C0B" w:rsidRDefault="424C2C0B" w:rsidP="424C2C0B">
      <w:pPr>
        <w:rPr>
          <w:rFonts w:ascii="Arial" w:hAnsi="Arial" w:cs="Arial"/>
          <w:sz w:val="22"/>
          <w:szCs w:val="22"/>
        </w:rPr>
      </w:pPr>
    </w:p>
    <w:p w14:paraId="71E45DB9" w14:textId="710D437D" w:rsidR="424C2C0B" w:rsidRDefault="424C2C0B" w:rsidP="424C2C0B">
      <w:pPr>
        <w:rPr>
          <w:rFonts w:ascii="Arial" w:hAnsi="Arial" w:cs="Arial"/>
          <w:sz w:val="22"/>
          <w:szCs w:val="22"/>
        </w:rPr>
      </w:pPr>
    </w:p>
    <w:p w14:paraId="3FD51AA9" w14:textId="4B5B60E9" w:rsidR="424C2C0B" w:rsidRDefault="424C2C0B" w:rsidP="424C2C0B">
      <w:pPr>
        <w:rPr>
          <w:rFonts w:ascii="Arial" w:hAnsi="Arial" w:cs="Arial"/>
          <w:sz w:val="22"/>
          <w:szCs w:val="22"/>
        </w:rPr>
      </w:pPr>
    </w:p>
    <w:p w14:paraId="14DE4FC3" w14:textId="45F62947" w:rsidR="424C2C0B" w:rsidRDefault="424C2C0B" w:rsidP="424C2C0B">
      <w:pPr>
        <w:rPr>
          <w:rFonts w:ascii="Arial" w:hAnsi="Arial" w:cs="Arial"/>
          <w:sz w:val="22"/>
          <w:szCs w:val="22"/>
        </w:rPr>
      </w:pPr>
    </w:p>
    <w:p w14:paraId="77265EA5" w14:textId="27047474" w:rsidR="424C2C0B" w:rsidRDefault="424C2C0B" w:rsidP="424C2C0B">
      <w:pPr>
        <w:rPr>
          <w:rFonts w:ascii="Arial" w:hAnsi="Arial" w:cs="Arial"/>
          <w:sz w:val="22"/>
          <w:szCs w:val="22"/>
        </w:rPr>
      </w:pPr>
    </w:p>
    <w:p w14:paraId="459265DB" w14:textId="77777777" w:rsidR="00273613" w:rsidRPr="00AD7870" w:rsidRDefault="005F5CDB" w:rsidP="001229B3">
      <w:pPr>
        <w:rPr>
          <w:rFonts w:ascii="Arial" w:hAnsi="Arial" w:cs="Arial"/>
          <w:sz w:val="22"/>
          <w:szCs w:val="22"/>
        </w:rPr>
      </w:pPr>
      <w:r w:rsidRPr="00AD7870">
        <w:rPr>
          <w:rFonts w:ascii="Arial" w:hAnsi="Arial" w:cs="Arial"/>
          <w:sz w:val="22"/>
          <w:szCs w:val="22"/>
        </w:rPr>
        <w:t xml:space="preserve">APPENDIX </w:t>
      </w:r>
      <w:r w:rsidR="00F33644">
        <w:rPr>
          <w:rFonts w:ascii="Arial" w:hAnsi="Arial" w:cs="Arial"/>
          <w:sz w:val="22"/>
          <w:szCs w:val="22"/>
        </w:rPr>
        <w:t>10</w:t>
      </w:r>
      <w:r w:rsidR="008E24AA" w:rsidRPr="00AD7870">
        <w:rPr>
          <w:rFonts w:ascii="Arial" w:hAnsi="Arial" w:cs="Arial"/>
          <w:sz w:val="22"/>
          <w:szCs w:val="22"/>
        </w:rPr>
        <w:t>:</w:t>
      </w:r>
      <w:r w:rsidRPr="00AD7870">
        <w:rPr>
          <w:rFonts w:ascii="Arial" w:hAnsi="Arial" w:cs="Arial"/>
          <w:sz w:val="22"/>
          <w:szCs w:val="22"/>
        </w:rPr>
        <w:t xml:space="preserve"> LOTTERY/RAFFLE RETURN ON COMPLETION OF LOTTERY/RAFFLE</w:t>
      </w:r>
      <w:bookmarkEnd w:id="139"/>
      <w:bookmarkEnd w:id="140"/>
    </w:p>
    <w:p w14:paraId="1C5A5475" w14:textId="77777777" w:rsidR="00273613" w:rsidRDefault="00273613" w:rsidP="00AC73A4">
      <w:pPr>
        <w:rPr>
          <w:rFonts w:ascii="Arial" w:hAnsi="Arial" w:cs="Arial"/>
          <w:b/>
          <w:sz w:val="22"/>
          <w:szCs w:val="22"/>
        </w:rPr>
      </w:pPr>
    </w:p>
    <w:p w14:paraId="5066D46F" w14:textId="77777777" w:rsidR="003446B3" w:rsidRPr="00144302" w:rsidRDefault="003446B3" w:rsidP="003446B3">
      <w:pPr>
        <w:jc w:val="center"/>
        <w:rPr>
          <w:rFonts w:ascii="Arial" w:hAnsi="Arial" w:cs="Arial"/>
          <w:b/>
          <w:bCs/>
          <w:sz w:val="22"/>
          <w:szCs w:val="22"/>
        </w:rPr>
      </w:pPr>
      <w:r w:rsidRPr="00144302">
        <w:rPr>
          <w:rFonts w:ascii="Arial" w:hAnsi="Arial" w:cs="Arial"/>
          <w:b/>
          <w:bCs/>
          <w:sz w:val="22"/>
          <w:szCs w:val="22"/>
        </w:rPr>
        <w:t>Returns information</w:t>
      </w:r>
    </w:p>
    <w:p w14:paraId="13F08E8D" w14:textId="77777777" w:rsidR="00AC73A4" w:rsidRPr="00144302" w:rsidRDefault="00AC73A4" w:rsidP="003446B3">
      <w:pPr>
        <w:rPr>
          <w:rFonts w:ascii="Arial" w:hAnsi="Arial" w:cs="Arial"/>
          <w:sz w:val="22"/>
          <w:szCs w:val="22"/>
        </w:rPr>
      </w:pPr>
    </w:p>
    <w:p w14:paraId="0E99841A" w14:textId="77777777" w:rsidR="003446B3" w:rsidRPr="00144302" w:rsidRDefault="005F5CDB" w:rsidP="003446B3">
      <w:pPr>
        <w:rPr>
          <w:rFonts w:ascii="Arial" w:hAnsi="Arial" w:cs="Arial"/>
          <w:sz w:val="22"/>
          <w:szCs w:val="22"/>
        </w:rPr>
      </w:pPr>
      <w:r>
        <w:rPr>
          <w:rFonts w:ascii="Arial" w:hAnsi="Arial" w:cs="Arial"/>
          <w:sz w:val="22"/>
          <w:szCs w:val="22"/>
        </w:rPr>
        <w:t xml:space="preserve">To be </w:t>
      </w:r>
      <w:r w:rsidR="003446B3" w:rsidRPr="00144302">
        <w:rPr>
          <w:rFonts w:ascii="Arial" w:hAnsi="Arial" w:cs="Arial"/>
          <w:sz w:val="22"/>
          <w:szCs w:val="22"/>
        </w:rPr>
        <w:t xml:space="preserve">completed and returned </w:t>
      </w:r>
      <w:r w:rsidR="00095C7B">
        <w:rPr>
          <w:rFonts w:ascii="Arial" w:hAnsi="Arial" w:cs="Arial"/>
          <w:sz w:val="22"/>
          <w:szCs w:val="22"/>
        </w:rPr>
        <w:t xml:space="preserve">by e mail </w:t>
      </w:r>
      <w:r w:rsidR="00766A70">
        <w:rPr>
          <w:rFonts w:ascii="Arial" w:hAnsi="Arial" w:cs="Arial"/>
          <w:sz w:val="22"/>
          <w:szCs w:val="22"/>
        </w:rPr>
        <w:t>to sbu.endowments@wales.nhs.uk</w:t>
      </w:r>
      <w:r w:rsidR="0004576D">
        <w:rPr>
          <w:rFonts w:ascii="Arial" w:hAnsi="Arial" w:cs="Arial"/>
          <w:sz w:val="22"/>
          <w:szCs w:val="22"/>
        </w:rPr>
        <w:t xml:space="preserve"> </w:t>
      </w:r>
      <w:r w:rsidR="003446B3" w:rsidRPr="005C529D">
        <w:rPr>
          <w:rFonts w:ascii="Arial" w:hAnsi="Arial" w:cs="Arial"/>
          <w:b/>
          <w:sz w:val="22"/>
          <w:szCs w:val="22"/>
        </w:rPr>
        <w:t xml:space="preserve">no later than </w:t>
      </w:r>
      <w:r w:rsidR="008F6A80" w:rsidRPr="005C529D">
        <w:rPr>
          <w:rFonts w:ascii="Arial" w:hAnsi="Arial" w:cs="Arial"/>
          <w:b/>
          <w:sz w:val="22"/>
          <w:szCs w:val="22"/>
        </w:rPr>
        <w:t>4</w:t>
      </w:r>
      <w:r w:rsidR="003446B3" w:rsidRPr="005C529D">
        <w:rPr>
          <w:rFonts w:ascii="Arial" w:hAnsi="Arial" w:cs="Arial"/>
          <w:b/>
          <w:sz w:val="22"/>
          <w:szCs w:val="22"/>
        </w:rPr>
        <w:t xml:space="preserve"> weeks</w:t>
      </w:r>
      <w:r w:rsidR="003446B3" w:rsidRPr="00144302">
        <w:rPr>
          <w:rFonts w:ascii="Arial" w:hAnsi="Arial" w:cs="Arial"/>
          <w:sz w:val="22"/>
          <w:szCs w:val="22"/>
        </w:rPr>
        <w:t xml:space="preserve"> after the date of the draw. </w:t>
      </w:r>
      <w:r w:rsidR="008F6A80">
        <w:rPr>
          <w:rFonts w:ascii="Arial" w:hAnsi="Arial" w:cs="Arial"/>
          <w:sz w:val="22"/>
          <w:szCs w:val="22"/>
        </w:rPr>
        <w:t>Failure to do so will result in no future raffles being approved</w:t>
      </w:r>
      <w:r w:rsidR="003446B3" w:rsidRPr="00144302">
        <w:rPr>
          <w:rFonts w:ascii="Arial" w:hAnsi="Arial" w:cs="Arial"/>
          <w:sz w:val="22"/>
          <w:szCs w:val="22"/>
        </w:rPr>
        <w:t xml:space="preserve"> </w:t>
      </w:r>
    </w:p>
    <w:p w14:paraId="326D9ADC" w14:textId="77777777" w:rsidR="005F5CDB" w:rsidRDefault="003446B3" w:rsidP="003446B3">
      <w:pPr>
        <w:rPr>
          <w:rFonts w:ascii="Arial" w:hAnsi="Arial" w:cs="Arial"/>
          <w:sz w:val="22"/>
          <w:szCs w:val="22"/>
        </w:rPr>
      </w:pPr>
      <w:r w:rsidRPr="00144302">
        <w:rPr>
          <w:rFonts w:ascii="Arial" w:hAnsi="Arial" w:cs="Arial"/>
          <w:sz w:val="22"/>
          <w:szCs w:val="22"/>
        </w:rPr>
        <w:t> </w:t>
      </w:r>
    </w:p>
    <w:tbl>
      <w:tblPr>
        <w:tblStyle w:val="TableGrid"/>
        <w:tblW w:w="0" w:type="auto"/>
        <w:tblLook w:val="04A0" w:firstRow="1" w:lastRow="0" w:firstColumn="1" w:lastColumn="0" w:noHBand="0" w:noVBand="1"/>
      </w:tblPr>
      <w:tblGrid>
        <w:gridCol w:w="4526"/>
        <w:gridCol w:w="4524"/>
      </w:tblGrid>
      <w:tr w:rsidR="424C2C0B" w14:paraId="0F9F06F1" w14:textId="77777777" w:rsidTr="424C2C0B">
        <w:trPr>
          <w:trHeight w:val="48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ACFC24B" w14:textId="0CFA80D8"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Date return is due by</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D4823B" w14:textId="0E264D14"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5EB3DF49" w14:textId="77777777" w:rsidTr="424C2C0B">
        <w:trPr>
          <w:trHeight w:val="48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6BEEE51" w14:textId="6C412FC1"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Registration Number</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2AEF54" w14:textId="53B2E8E8"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220507D6"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171100BA" w14:textId="6A81E14B"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Duration tickets were available on sale</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87ECA9" w14:textId="53475A2D" w:rsidR="424C2C0B" w:rsidRDefault="424C2C0B">
            <w:pPr>
              <w:rPr>
                <w:rFonts w:ascii="Arial" w:eastAsia="Arial" w:hAnsi="Arial" w:cs="Arial"/>
                <w:sz w:val="22"/>
                <w:szCs w:val="22"/>
              </w:rPr>
            </w:pPr>
            <w:r w:rsidRPr="424C2C0B">
              <w:rPr>
                <w:rFonts w:ascii="Arial" w:eastAsia="Arial" w:hAnsi="Arial" w:cs="Arial"/>
                <w:sz w:val="22"/>
                <w:szCs w:val="22"/>
              </w:rPr>
              <w:t xml:space="preserve">                             to</w:t>
            </w:r>
          </w:p>
        </w:tc>
      </w:tr>
      <w:tr w:rsidR="424C2C0B" w14:paraId="0A520CEA"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CFBA0CA" w14:textId="7B5D2723"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Number of physical tickets sold</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B7876F" w14:textId="103AC5BA"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05DBBE3D"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67DDEA31" w14:textId="108B2F66"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Number of e-tickets sold</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4C34DD" w14:textId="7D3591A2"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138B2930"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33A7E0AC" w14:textId="3538D80C"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 xml:space="preserve">Number of unsold tickets returned  </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8275AA" w14:textId="3B331074"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42CB22A6"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0911C108" w14:textId="30B2EDC7"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Number of winners</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04A909" w14:textId="505FBF4C"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2787FE11"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33F84FE" w14:textId="559660F1"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 xml:space="preserve">Value of tickets sold </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8312B9C" w14:textId="2AEADE85" w:rsidR="424C2C0B" w:rsidRDefault="424C2C0B">
            <w:pPr>
              <w:rPr>
                <w:rFonts w:ascii="Arial" w:eastAsia="Arial" w:hAnsi="Arial" w:cs="Arial"/>
                <w:sz w:val="22"/>
                <w:szCs w:val="22"/>
              </w:rPr>
            </w:pPr>
            <w:r w:rsidRPr="424C2C0B">
              <w:rPr>
                <w:rFonts w:ascii="Arial" w:eastAsia="Arial" w:hAnsi="Arial" w:cs="Arial"/>
                <w:sz w:val="22"/>
                <w:szCs w:val="22"/>
              </w:rPr>
              <w:t>£</w:t>
            </w:r>
          </w:p>
        </w:tc>
      </w:tr>
      <w:tr w:rsidR="424C2C0B" w14:paraId="7E371453"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F5604EF" w14:textId="565284FC"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Amount used to purchase prizes</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7999DB" w14:textId="381E2532" w:rsidR="424C2C0B" w:rsidRDefault="424C2C0B">
            <w:pPr>
              <w:rPr>
                <w:rFonts w:ascii="Arial" w:eastAsia="Arial" w:hAnsi="Arial" w:cs="Arial"/>
                <w:sz w:val="22"/>
                <w:szCs w:val="22"/>
              </w:rPr>
            </w:pPr>
            <w:r w:rsidRPr="424C2C0B">
              <w:rPr>
                <w:rFonts w:ascii="Arial" w:eastAsia="Arial" w:hAnsi="Arial" w:cs="Arial"/>
                <w:sz w:val="22"/>
                <w:szCs w:val="22"/>
              </w:rPr>
              <w:t>£0.00</w:t>
            </w:r>
          </w:p>
        </w:tc>
      </w:tr>
      <w:tr w:rsidR="424C2C0B" w14:paraId="6AA5D1E7"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38E75C2C" w14:textId="13A8D9D1"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Amount used to purchase gifts for patients (if applicable)</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CED65D" w14:textId="4015F9B7" w:rsidR="424C2C0B" w:rsidRDefault="424C2C0B">
            <w:pPr>
              <w:rPr>
                <w:rFonts w:ascii="Arial" w:eastAsia="Arial" w:hAnsi="Arial" w:cs="Arial"/>
                <w:sz w:val="22"/>
                <w:szCs w:val="22"/>
              </w:rPr>
            </w:pPr>
            <w:r w:rsidRPr="424C2C0B">
              <w:rPr>
                <w:rFonts w:ascii="Arial" w:eastAsia="Arial" w:hAnsi="Arial" w:cs="Arial"/>
                <w:sz w:val="22"/>
                <w:szCs w:val="22"/>
              </w:rPr>
              <w:t>£</w:t>
            </w:r>
          </w:p>
        </w:tc>
      </w:tr>
      <w:tr w:rsidR="424C2C0B" w14:paraId="62B2DF63"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7CE31D8E" w14:textId="2569CD6C"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Net amount banked</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DF4D57" w14:textId="079D3144" w:rsidR="424C2C0B" w:rsidRDefault="424C2C0B">
            <w:pPr>
              <w:rPr>
                <w:rFonts w:ascii="Arial" w:eastAsia="Arial" w:hAnsi="Arial" w:cs="Arial"/>
                <w:sz w:val="22"/>
                <w:szCs w:val="22"/>
              </w:rPr>
            </w:pPr>
            <w:r w:rsidRPr="424C2C0B">
              <w:rPr>
                <w:rFonts w:ascii="Arial" w:eastAsia="Arial" w:hAnsi="Arial" w:cs="Arial"/>
                <w:sz w:val="22"/>
                <w:szCs w:val="22"/>
              </w:rPr>
              <w:t>£</w:t>
            </w:r>
          </w:p>
        </w:tc>
      </w:tr>
      <w:tr w:rsidR="424C2C0B" w14:paraId="48B06DD9"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60F502F8" w14:textId="3F74AFE1"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Date Cash banked by General office</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AE032D" w14:textId="22A57A70"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7C5317AD"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04A81603" w14:textId="283A03BB"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Oracle Receipt Number</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47CFCFF" w14:textId="4AF8463E"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51D44ADC" w14:textId="77777777" w:rsidTr="424C2C0B">
        <w:trPr>
          <w:trHeight w:val="510"/>
        </w:trPr>
        <w:tc>
          <w:tcPr>
            <w:tcW w:w="453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1705125B" w14:textId="138C11EE"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 xml:space="preserve">Date On-line </w:t>
            </w:r>
            <w:proofErr w:type="spellStart"/>
            <w:r w:rsidRPr="424C2C0B">
              <w:rPr>
                <w:rFonts w:ascii="Arial" w:eastAsia="Arial" w:hAnsi="Arial" w:cs="Arial"/>
                <w:b/>
                <w:bCs/>
                <w:color w:val="000000" w:themeColor="text1"/>
                <w:sz w:val="22"/>
                <w:szCs w:val="22"/>
              </w:rPr>
              <w:t>momies</w:t>
            </w:r>
            <w:proofErr w:type="spellEnd"/>
            <w:r w:rsidRPr="424C2C0B">
              <w:rPr>
                <w:rFonts w:ascii="Arial" w:eastAsia="Arial" w:hAnsi="Arial" w:cs="Arial"/>
                <w:b/>
                <w:bCs/>
                <w:color w:val="000000" w:themeColor="text1"/>
                <w:sz w:val="22"/>
                <w:szCs w:val="22"/>
              </w:rPr>
              <w:t xml:space="preserve"> received at bank</w:t>
            </w:r>
          </w:p>
          <w:p w14:paraId="4E7C59BF" w14:textId="6A00EC10"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(to be completed by Finance)</w:t>
            </w:r>
          </w:p>
        </w:tc>
        <w:tc>
          <w:tcPr>
            <w:tcW w:w="45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602F3F" w14:textId="45D319A8" w:rsidR="424C2C0B" w:rsidRDefault="424C2C0B">
            <w:pPr>
              <w:rPr>
                <w:rFonts w:ascii="Arial" w:eastAsia="Arial" w:hAnsi="Arial" w:cs="Arial"/>
                <w:sz w:val="22"/>
                <w:szCs w:val="22"/>
              </w:rPr>
            </w:pPr>
          </w:p>
        </w:tc>
      </w:tr>
    </w:tbl>
    <w:p w14:paraId="21DB0769" w14:textId="0FA0CEB4" w:rsidR="424C2C0B" w:rsidRDefault="424C2C0B" w:rsidP="424C2C0B">
      <w:pPr>
        <w:rPr>
          <w:rFonts w:ascii="Arial" w:hAnsi="Arial" w:cs="Arial"/>
          <w:sz w:val="22"/>
          <w:szCs w:val="22"/>
        </w:rPr>
      </w:pPr>
    </w:p>
    <w:p w14:paraId="5CFCFF09" w14:textId="42370260" w:rsidR="008032B1" w:rsidRDefault="003446B3" w:rsidP="003446B3">
      <w:pPr>
        <w:rPr>
          <w:rFonts w:ascii="Arial" w:hAnsi="Arial" w:cs="Arial"/>
          <w:sz w:val="22"/>
          <w:szCs w:val="22"/>
        </w:rPr>
      </w:pPr>
      <w:r w:rsidRPr="00144302">
        <w:rPr>
          <w:rFonts w:ascii="Arial" w:hAnsi="Arial" w:cs="Arial"/>
          <w:sz w:val="22"/>
          <w:szCs w:val="22"/>
        </w:rPr>
        <w:t>r</w:t>
      </w:r>
    </w:p>
    <w:p w14:paraId="6B4FC30D" w14:textId="58F52F5F" w:rsidR="000517A6" w:rsidRPr="00144302" w:rsidRDefault="000517A6" w:rsidP="000517A6">
      <w:pPr>
        <w:rPr>
          <w:rFonts w:ascii="Arial" w:hAnsi="Arial" w:cs="Arial"/>
          <w:sz w:val="22"/>
          <w:szCs w:val="22"/>
        </w:rPr>
      </w:pPr>
      <w:r>
        <w:rPr>
          <w:rFonts w:ascii="Arial" w:hAnsi="Arial" w:cs="Arial"/>
          <w:sz w:val="22"/>
          <w:szCs w:val="22"/>
        </w:rPr>
        <w:t>) ……………</w:t>
      </w:r>
      <w:r w:rsidRPr="00144302">
        <w:rPr>
          <w:rFonts w:ascii="Arial" w:hAnsi="Arial" w:cs="Arial"/>
          <w:sz w:val="22"/>
          <w:szCs w:val="22"/>
        </w:rPr>
        <w:t xml:space="preserve">                                       </w:t>
      </w:r>
    </w:p>
    <w:p w14:paraId="6DFAA761" w14:textId="77777777" w:rsidR="000517A6" w:rsidRPr="00144302" w:rsidRDefault="000517A6" w:rsidP="000517A6">
      <w:pPr>
        <w:rPr>
          <w:rFonts w:ascii="Arial" w:hAnsi="Arial" w:cs="Arial"/>
          <w:sz w:val="22"/>
          <w:szCs w:val="22"/>
        </w:rPr>
      </w:pPr>
    </w:p>
    <w:p w14:paraId="43F4368A" w14:textId="77777777" w:rsidR="000517A6" w:rsidRDefault="000517A6" w:rsidP="003446B3">
      <w:pPr>
        <w:rPr>
          <w:rFonts w:ascii="Arial" w:hAnsi="Arial" w:cs="Arial"/>
          <w:b/>
          <w:sz w:val="22"/>
          <w:szCs w:val="22"/>
        </w:rPr>
      </w:pPr>
    </w:p>
    <w:p w14:paraId="0ADD212E" w14:textId="77777777" w:rsidR="00AC73A4" w:rsidRPr="00144302" w:rsidRDefault="00AC73A4" w:rsidP="003446B3">
      <w:pPr>
        <w:rPr>
          <w:rFonts w:ascii="Arial" w:hAnsi="Arial" w:cs="Arial"/>
          <w:b/>
          <w:sz w:val="22"/>
          <w:szCs w:val="22"/>
        </w:rPr>
      </w:pPr>
      <w:r w:rsidRPr="00144302">
        <w:rPr>
          <w:rFonts w:ascii="Arial" w:hAnsi="Arial" w:cs="Arial"/>
          <w:b/>
          <w:sz w:val="22"/>
          <w:szCs w:val="22"/>
        </w:rPr>
        <w:t>DECLARATION</w:t>
      </w:r>
    </w:p>
    <w:p w14:paraId="604E9B67" w14:textId="77777777" w:rsidR="00AC73A4" w:rsidRPr="00144302" w:rsidRDefault="00AC73A4" w:rsidP="003446B3">
      <w:pPr>
        <w:rPr>
          <w:rFonts w:ascii="Arial" w:hAnsi="Arial" w:cs="Arial"/>
          <w:sz w:val="22"/>
          <w:szCs w:val="22"/>
        </w:rPr>
      </w:pPr>
    </w:p>
    <w:p w14:paraId="42ACB960" w14:textId="77777777" w:rsidR="00AC73A4" w:rsidRPr="00DE4A70" w:rsidRDefault="00AC73A4" w:rsidP="00DE4A70">
      <w:pPr>
        <w:jc w:val="both"/>
        <w:rPr>
          <w:rFonts w:ascii="Arial" w:hAnsi="Arial" w:cs="Arial"/>
          <w:bCs/>
          <w:sz w:val="22"/>
          <w:szCs w:val="22"/>
        </w:rPr>
      </w:pPr>
      <w:r w:rsidRPr="00DE4A70">
        <w:rPr>
          <w:rFonts w:ascii="Arial" w:hAnsi="Arial" w:cs="Arial"/>
          <w:bCs/>
          <w:sz w:val="22"/>
          <w:szCs w:val="22"/>
        </w:rPr>
        <w:t>I confirm that the amount raised as detailed above represents the total and complete sum raised by the selling of tickets, as well as any other monies raised by any means whatsoever in relation to the lottery/raffle detailed herein, and that the complete sum was banked on the date specified.</w:t>
      </w:r>
    </w:p>
    <w:p w14:paraId="7750747C" w14:textId="77777777" w:rsidR="00AC73A4" w:rsidRPr="00DE4A70" w:rsidRDefault="00AC73A4" w:rsidP="00DE4A70">
      <w:pPr>
        <w:jc w:val="both"/>
        <w:rPr>
          <w:rFonts w:ascii="Arial" w:hAnsi="Arial" w:cs="Arial"/>
          <w:bCs/>
          <w:sz w:val="22"/>
          <w:szCs w:val="22"/>
        </w:rPr>
      </w:pPr>
    </w:p>
    <w:p w14:paraId="6491A65E" w14:textId="77777777" w:rsidR="00AC73A4" w:rsidRPr="00144302" w:rsidRDefault="00AC73A4" w:rsidP="001229B3">
      <w:pPr>
        <w:jc w:val="both"/>
        <w:rPr>
          <w:rFonts w:ascii="Arial" w:hAnsi="Arial" w:cs="Arial"/>
          <w:sz w:val="22"/>
          <w:szCs w:val="22"/>
        </w:rPr>
      </w:pPr>
      <w:r w:rsidRPr="00DE4A70">
        <w:rPr>
          <w:rFonts w:ascii="Arial" w:hAnsi="Arial" w:cs="Arial"/>
          <w:bCs/>
          <w:sz w:val="22"/>
          <w:szCs w:val="22"/>
        </w:rPr>
        <w:lastRenderedPageBreak/>
        <w:t>I declare that the information I have given on this form is correct and complete.  I understand that if I knowingly provide false information this may result in disciplinary action, and I may be liable for prosecution and/or civil recovery proceedings.  I consent to the disclosure of information from this form to and by the Health Board and NHS Protect / NHS Counter Fraud Service Wales for the purposes of verification, and the investigation, prevention, detection and prosecution of fraud.</w:t>
      </w:r>
    </w:p>
    <w:p w14:paraId="42A83E96" w14:textId="77777777" w:rsidR="00DE4A70" w:rsidRDefault="00DE4A70" w:rsidP="000522CA">
      <w:pPr>
        <w:rPr>
          <w:rFonts w:ascii="Arial" w:hAnsi="Arial" w:cs="Arial"/>
          <w:sz w:val="22"/>
          <w:szCs w:val="22"/>
        </w:rPr>
      </w:pPr>
    </w:p>
    <w:tbl>
      <w:tblPr>
        <w:tblStyle w:val="TableGrid"/>
        <w:tblW w:w="0" w:type="auto"/>
        <w:tblLook w:val="04A0" w:firstRow="1" w:lastRow="0" w:firstColumn="1" w:lastColumn="0" w:noHBand="0" w:noVBand="1"/>
      </w:tblPr>
      <w:tblGrid>
        <w:gridCol w:w="3253"/>
        <w:gridCol w:w="5797"/>
      </w:tblGrid>
      <w:tr w:rsidR="424C2C0B" w14:paraId="542C6173" w14:textId="77777777" w:rsidTr="424C2C0B">
        <w:trPr>
          <w:trHeight w:val="420"/>
        </w:trPr>
        <w:tc>
          <w:tcPr>
            <w:tcW w:w="325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A5D61A2" w14:textId="025F84E0"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Signature</w:t>
            </w:r>
          </w:p>
        </w:tc>
        <w:tc>
          <w:tcPr>
            <w:tcW w:w="580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4CD274F1" w14:textId="1B8CBB42"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7BAB7CAA" w14:textId="77777777" w:rsidTr="424C2C0B">
        <w:trPr>
          <w:trHeight w:val="420"/>
        </w:trPr>
        <w:tc>
          <w:tcPr>
            <w:tcW w:w="325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6BE73FB7" w14:textId="39DC5AAC"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Name</w:t>
            </w:r>
          </w:p>
        </w:tc>
        <w:tc>
          <w:tcPr>
            <w:tcW w:w="580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3C7AA774" w14:textId="747DE4F6"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07C2383F" w14:textId="77777777" w:rsidTr="424C2C0B">
        <w:trPr>
          <w:trHeight w:val="420"/>
        </w:trPr>
        <w:tc>
          <w:tcPr>
            <w:tcW w:w="325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583205A2" w14:textId="3ECE240A"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Designation</w:t>
            </w:r>
          </w:p>
        </w:tc>
        <w:tc>
          <w:tcPr>
            <w:tcW w:w="580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3A7DC0E2" w14:textId="03288375" w:rsidR="424C2C0B" w:rsidRDefault="424C2C0B">
            <w:pPr>
              <w:rPr>
                <w:rFonts w:ascii="Arial" w:eastAsia="Arial" w:hAnsi="Arial" w:cs="Arial"/>
                <w:sz w:val="22"/>
                <w:szCs w:val="22"/>
              </w:rPr>
            </w:pPr>
            <w:r w:rsidRPr="424C2C0B">
              <w:rPr>
                <w:rFonts w:ascii="Arial" w:eastAsia="Arial" w:hAnsi="Arial" w:cs="Arial"/>
                <w:sz w:val="22"/>
                <w:szCs w:val="22"/>
              </w:rPr>
              <w:t xml:space="preserve"> </w:t>
            </w:r>
          </w:p>
        </w:tc>
      </w:tr>
      <w:tr w:rsidR="424C2C0B" w14:paraId="77799949" w14:textId="77777777" w:rsidTr="424C2C0B">
        <w:trPr>
          <w:trHeight w:val="420"/>
        </w:trPr>
        <w:tc>
          <w:tcPr>
            <w:tcW w:w="325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7F3F7ACE" w14:textId="386E45FA" w:rsidR="424C2C0B" w:rsidRDefault="424C2C0B">
            <w:pPr>
              <w:rPr>
                <w:rFonts w:ascii="Arial" w:eastAsia="Arial" w:hAnsi="Arial" w:cs="Arial"/>
                <w:b/>
                <w:bCs/>
                <w:color w:val="000000" w:themeColor="text1"/>
                <w:sz w:val="22"/>
                <w:szCs w:val="22"/>
              </w:rPr>
            </w:pPr>
            <w:r w:rsidRPr="424C2C0B">
              <w:rPr>
                <w:rFonts w:ascii="Arial" w:eastAsia="Arial" w:hAnsi="Arial" w:cs="Arial"/>
                <w:b/>
                <w:bCs/>
                <w:color w:val="000000" w:themeColor="text1"/>
                <w:sz w:val="22"/>
                <w:szCs w:val="22"/>
              </w:rPr>
              <w:t>Date</w:t>
            </w:r>
          </w:p>
        </w:tc>
        <w:tc>
          <w:tcPr>
            <w:tcW w:w="580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7D52DDA8" w14:textId="002695FC" w:rsidR="424C2C0B" w:rsidRDefault="424C2C0B">
            <w:pPr>
              <w:rPr>
                <w:rFonts w:ascii="Arial" w:eastAsia="Arial" w:hAnsi="Arial" w:cs="Arial"/>
                <w:sz w:val="22"/>
                <w:szCs w:val="22"/>
              </w:rPr>
            </w:pPr>
          </w:p>
        </w:tc>
      </w:tr>
    </w:tbl>
    <w:p w14:paraId="3B25CA3F" w14:textId="2F2DAF43" w:rsidR="424C2C0B" w:rsidRDefault="424C2C0B" w:rsidP="424C2C0B">
      <w:pPr>
        <w:rPr>
          <w:rFonts w:ascii="Arial" w:hAnsi="Arial" w:cs="Arial"/>
          <w:sz w:val="22"/>
          <w:szCs w:val="22"/>
        </w:rPr>
      </w:pPr>
    </w:p>
    <w:p w14:paraId="4B75E38C" w14:textId="77777777" w:rsidR="00DE4A70" w:rsidRDefault="00DE4A70" w:rsidP="000522CA">
      <w:pPr>
        <w:rPr>
          <w:rFonts w:ascii="Arial" w:hAnsi="Arial" w:cs="Arial"/>
          <w:sz w:val="22"/>
          <w:szCs w:val="22"/>
        </w:rPr>
      </w:pPr>
    </w:p>
    <w:p w14:paraId="52827C99" w14:textId="7DB44BF8" w:rsidR="001229B3" w:rsidRDefault="00AC73A4" w:rsidP="000522CA">
      <w:pPr>
        <w:rPr>
          <w:rFonts w:ascii="Arial" w:hAnsi="Arial" w:cs="Arial"/>
          <w:sz w:val="22"/>
          <w:szCs w:val="22"/>
        </w:rPr>
      </w:pPr>
      <w:r w:rsidRPr="00144302">
        <w:rPr>
          <w:rFonts w:ascii="Arial" w:hAnsi="Arial" w:cs="Arial"/>
          <w:sz w:val="22"/>
          <w:szCs w:val="22"/>
        </w:rPr>
        <w:tab/>
      </w:r>
    </w:p>
    <w:p w14:paraId="047ADB71" w14:textId="008132E5" w:rsidR="424C2C0B" w:rsidRDefault="424C2C0B" w:rsidP="424C2C0B">
      <w:pPr>
        <w:rPr>
          <w:rFonts w:ascii="Arial" w:hAnsi="Arial" w:cs="Arial"/>
          <w:sz w:val="22"/>
          <w:szCs w:val="22"/>
        </w:rPr>
      </w:pPr>
    </w:p>
    <w:p w14:paraId="1046F913" w14:textId="173C2FBF" w:rsidR="424C2C0B" w:rsidRDefault="424C2C0B" w:rsidP="424C2C0B">
      <w:pPr>
        <w:rPr>
          <w:rFonts w:ascii="Arial" w:hAnsi="Arial" w:cs="Arial"/>
          <w:sz w:val="22"/>
          <w:szCs w:val="22"/>
        </w:rPr>
      </w:pPr>
    </w:p>
    <w:p w14:paraId="56C29237" w14:textId="5C6A796A" w:rsidR="424C2C0B" w:rsidRDefault="424C2C0B" w:rsidP="424C2C0B">
      <w:pPr>
        <w:rPr>
          <w:rFonts w:ascii="Arial" w:hAnsi="Arial" w:cs="Arial"/>
          <w:sz w:val="22"/>
          <w:szCs w:val="22"/>
        </w:rPr>
      </w:pPr>
    </w:p>
    <w:p w14:paraId="68A3CFFF" w14:textId="443ED1DD" w:rsidR="424C2C0B" w:rsidRDefault="424C2C0B" w:rsidP="424C2C0B">
      <w:pPr>
        <w:rPr>
          <w:rFonts w:ascii="Arial" w:hAnsi="Arial" w:cs="Arial"/>
          <w:sz w:val="22"/>
          <w:szCs w:val="22"/>
        </w:rPr>
      </w:pPr>
    </w:p>
    <w:p w14:paraId="319C9D9D" w14:textId="5630D30E" w:rsidR="424C2C0B" w:rsidRDefault="424C2C0B" w:rsidP="424C2C0B">
      <w:pPr>
        <w:rPr>
          <w:rFonts w:ascii="Arial" w:hAnsi="Arial" w:cs="Arial"/>
          <w:sz w:val="22"/>
          <w:szCs w:val="22"/>
        </w:rPr>
      </w:pPr>
    </w:p>
    <w:p w14:paraId="04113A24" w14:textId="3C1AB6CD" w:rsidR="424C2C0B" w:rsidRDefault="424C2C0B" w:rsidP="424C2C0B">
      <w:pPr>
        <w:rPr>
          <w:rFonts w:ascii="Arial" w:hAnsi="Arial" w:cs="Arial"/>
          <w:sz w:val="22"/>
          <w:szCs w:val="22"/>
        </w:rPr>
      </w:pPr>
    </w:p>
    <w:p w14:paraId="41AD2340" w14:textId="4C5476BC" w:rsidR="424C2C0B" w:rsidRDefault="424C2C0B" w:rsidP="424C2C0B">
      <w:pPr>
        <w:rPr>
          <w:rFonts w:ascii="Arial" w:hAnsi="Arial" w:cs="Arial"/>
          <w:sz w:val="22"/>
          <w:szCs w:val="22"/>
        </w:rPr>
      </w:pPr>
    </w:p>
    <w:p w14:paraId="4BF170CE" w14:textId="72FA408E" w:rsidR="424C2C0B" w:rsidRDefault="424C2C0B" w:rsidP="424C2C0B">
      <w:pPr>
        <w:rPr>
          <w:rFonts w:ascii="Arial" w:hAnsi="Arial" w:cs="Arial"/>
          <w:sz w:val="22"/>
          <w:szCs w:val="22"/>
        </w:rPr>
      </w:pPr>
    </w:p>
    <w:p w14:paraId="6596815E" w14:textId="05C1C8A6" w:rsidR="424C2C0B" w:rsidRDefault="424C2C0B" w:rsidP="424C2C0B">
      <w:pPr>
        <w:rPr>
          <w:rFonts w:ascii="Arial" w:hAnsi="Arial" w:cs="Arial"/>
          <w:sz w:val="22"/>
          <w:szCs w:val="22"/>
        </w:rPr>
      </w:pPr>
    </w:p>
    <w:p w14:paraId="4380BCFF" w14:textId="097EB1FB" w:rsidR="424C2C0B" w:rsidRDefault="424C2C0B" w:rsidP="424C2C0B">
      <w:pPr>
        <w:rPr>
          <w:rFonts w:ascii="Arial" w:hAnsi="Arial" w:cs="Arial"/>
          <w:sz w:val="22"/>
          <w:szCs w:val="22"/>
        </w:rPr>
      </w:pPr>
    </w:p>
    <w:p w14:paraId="42CB3B7B" w14:textId="77777777" w:rsidR="00123F29" w:rsidRPr="001229B3" w:rsidRDefault="00123F29" w:rsidP="000522CA">
      <w:pPr>
        <w:rPr>
          <w:rFonts w:ascii="Arial" w:hAnsi="Arial" w:cs="Arial"/>
          <w:sz w:val="22"/>
          <w:szCs w:val="22"/>
        </w:rPr>
      </w:pPr>
      <w:r w:rsidRPr="00890F34">
        <w:rPr>
          <w:b/>
        </w:rPr>
        <w:t>APPENDIX 1</w:t>
      </w:r>
      <w:r w:rsidR="000517A6">
        <w:rPr>
          <w:b/>
        </w:rPr>
        <w:t>1</w:t>
      </w:r>
      <w:r w:rsidRPr="00890F34">
        <w:rPr>
          <w:b/>
        </w:rPr>
        <w:t xml:space="preserve"> – FORM FOR REGISTERING GIFTS TO THE HEALTH BOARD CHARITY</w:t>
      </w:r>
    </w:p>
    <w:p w14:paraId="09B5A731" w14:textId="77777777" w:rsidR="000517A6" w:rsidRPr="00FB42B1" w:rsidRDefault="000517A6" w:rsidP="000517A6">
      <w:pPr>
        <w:spacing w:before="40" w:after="40"/>
        <w:jc w:val="center"/>
        <w:rPr>
          <w:rFonts w:cs="Arial"/>
          <w:b/>
          <w:bCs/>
        </w:rPr>
      </w:pPr>
      <w:r w:rsidRPr="00FB42B1">
        <w:rPr>
          <w:rFonts w:cs="Arial"/>
          <w:b/>
          <w:bCs/>
        </w:rPr>
        <w:t xml:space="preserve">Swansea Bay University Health Board </w:t>
      </w:r>
    </w:p>
    <w:p w14:paraId="18DBBD8C" w14:textId="77777777" w:rsidR="000517A6" w:rsidRPr="00FB42B1" w:rsidRDefault="000517A6" w:rsidP="000517A6">
      <w:pPr>
        <w:spacing w:before="40" w:after="40"/>
        <w:jc w:val="center"/>
        <w:rPr>
          <w:rFonts w:cs="Arial"/>
          <w:b/>
          <w:bCs/>
          <w:lang w:val="en-US"/>
        </w:rPr>
      </w:pPr>
      <w:r w:rsidRPr="00FB42B1">
        <w:rPr>
          <w:rFonts w:cs="Arial"/>
          <w:b/>
          <w:bCs/>
          <w:lang w:val="en-US"/>
        </w:rPr>
        <w:t xml:space="preserve">Form for Registering Gifts to the Health Board Charity / Donations in Kind </w:t>
      </w:r>
    </w:p>
    <w:p w14:paraId="410366EC" w14:textId="77777777" w:rsidR="000517A6" w:rsidRPr="006B6194" w:rsidRDefault="000517A6" w:rsidP="000517A6">
      <w:pPr>
        <w:spacing w:before="40" w:after="40"/>
        <w:rPr>
          <w:rFonts w:cs="Arial"/>
          <w:sz w:val="22"/>
        </w:rPr>
      </w:pPr>
      <w:r w:rsidRPr="006B6194">
        <w:rPr>
          <w:rFonts w:cs="Arial"/>
          <w:sz w:val="22"/>
        </w:rPr>
        <w:t>This form should be completed by any member of the</w:t>
      </w:r>
      <w:r>
        <w:rPr>
          <w:rFonts w:cs="Arial"/>
          <w:sz w:val="22"/>
        </w:rPr>
        <w:t xml:space="preserve"> HB Staff on behalf </w:t>
      </w:r>
      <w:r w:rsidRPr="006B6194">
        <w:rPr>
          <w:rFonts w:cs="Arial"/>
          <w:sz w:val="22"/>
        </w:rPr>
        <w:t xml:space="preserve">who accepts or is offered gifts </w:t>
      </w:r>
      <w:r>
        <w:rPr>
          <w:rFonts w:cs="Arial"/>
          <w:sz w:val="22"/>
        </w:rPr>
        <w:t>that are charitable in nature</w:t>
      </w:r>
      <w:r w:rsidRPr="006B6194">
        <w:rPr>
          <w:rFonts w:cs="Arial"/>
          <w:sz w:val="22"/>
        </w:rPr>
        <w:t xml:space="preserve">. </w:t>
      </w:r>
    </w:p>
    <w:p w14:paraId="3A903504" w14:textId="77777777" w:rsidR="000517A6" w:rsidRPr="006B6194" w:rsidRDefault="000517A6" w:rsidP="000517A6">
      <w:pPr>
        <w:rPr>
          <w:rFonts w:ascii="Verdana" w:hAnsi="Verdana"/>
          <w:sz w:val="1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9"/>
        <w:gridCol w:w="3186"/>
        <w:gridCol w:w="2385"/>
      </w:tblGrid>
      <w:tr w:rsidR="000517A6" w:rsidRPr="006B6194" w14:paraId="14A132AA" w14:textId="77777777" w:rsidTr="00BA4149">
        <w:trPr>
          <w:trHeight w:val="541"/>
        </w:trPr>
        <w:tc>
          <w:tcPr>
            <w:tcW w:w="3397" w:type="dxa"/>
            <w:vAlign w:val="center"/>
          </w:tcPr>
          <w:p w14:paraId="494EA6A8" w14:textId="77777777" w:rsidR="000517A6" w:rsidRPr="006B6194" w:rsidRDefault="000517A6" w:rsidP="00BA4149">
            <w:pPr>
              <w:spacing w:before="40" w:after="40"/>
              <w:rPr>
                <w:rFonts w:cs="Arial"/>
                <w:b/>
                <w:sz w:val="22"/>
              </w:rPr>
            </w:pPr>
            <w:r w:rsidRPr="006B6194">
              <w:rPr>
                <w:rFonts w:cs="Arial"/>
                <w:b/>
                <w:sz w:val="22"/>
              </w:rPr>
              <w:t>Name</w:t>
            </w:r>
          </w:p>
        </w:tc>
        <w:tc>
          <w:tcPr>
            <w:tcW w:w="5619" w:type="dxa"/>
            <w:gridSpan w:val="2"/>
            <w:vAlign w:val="center"/>
          </w:tcPr>
          <w:p w14:paraId="695C4A74" w14:textId="77777777" w:rsidR="000517A6" w:rsidRPr="006B6194" w:rsidRDefault="000517A6" w:rsidP="00BA4149">
            <w:pPr>
              <w:spacing w:before="40" w:after="40"/>
              <w:rPr>
                <w:rFonts w:cs="Arial"/>
                <w:sz w:val="22"/>
              </w:rPr>
            </w:pPr>
          </w:p>
        </w:tc>
      </w:tr>
      <w:tr w:rsidR="000517A6" w:rsidRPr="006B6194" w14:paraId="24E66178" w14:textId="77777777" w:rsidTr="00BA4149">
        <w:trPr>
          <w:trHeight w:val="549"/>
        </w:trPr>
        <w:tc>
          <w:tcPr>
            <w:tcW w:w="3397" w:type="dxa"/>
            <w:vAlign w:val="center"/>
          </w:tcPr>
          <w:p w14:paraId="0721542A" w14:textId="77777777" w:rsidR="000517A6" w:rsidRPr="006B6194" w:rsidRDefault="000517A6" w:rsidP="00BA4149">
            <w:pPr>
              <w:spacing w:before="40" w:after="40"/>
              <w:rPr>
                <w:rFonts w:cs="Arial"/>
                <w:b/>
                <w:sz w:val="22"/>
              </w:rPr>
            </w:pPr>
            <w:r w:rsidRPr="006B6194">
              <w:rPr>
                <w:rFonts w:cs="Arial"/>
                <w:b/>
                <w:sz w:val="22"/>
              </w:rPr>
              <w:t>Position / Job Title</w:t>
            </w:r>
          </w:p>
        </w:tc>
        <w:tc>
          <w:tcPr>
            <w:tcW w:w="5619" w:type="dxa"/>
            <w:gridSpan w:val="2"/>
            <w:vAlign w:val="center"/>
          </w:tcPr>
          <w:p w14:paraId="24A68FC6" w14:textId="77777777" w:rsidR="000517A6" w:rsidRPr="006B6194" w:rsidRDefault="000517A6" w:rsidP="00BA4149">
            <w:pPr>
              <w:spacing w:before="40" w:after="40"/>
              <w:rPr>
                <w:rFonts w:cs="Arial"/>
                <w:sz w:val="22"/>
              </w:rPr>
            </w:pPr>
          </w:p>
        </w:tc>
      </w:tr>
      <w:tr w:rsidR="000517A6" w:rsidRPr="006B6194" w14:paraId="61B11063" w14:textId="77777777" w:rsidTr="00BA4149">
        <w:trPr>
          <w:trHeight w:val="588"/>
        </w:trPr>
        <w:tc>
          <w:tcPr>
            <w:tcW w:w="3397" w:type="dxa"/>
            <w:vAlign w:val="center"/>
          </w:tcPr>
          <w:p w14:paraId="3535F776" w14:textId="77777777" w:rsidR="000517A6" w:rsidRPr="006B6194" w:rsidRDefault="000517A6" w:rsidP="00BA4149">
            <w:pPr>
              <w:spacing w:before="40" w:after="40"/>
              <w:rPr>
                <w:rFonts w:cs="Arial"/>
                <w:b/>
                <w:sz w:val="22"/>
              </w:rPr>
            </w:pPr>
            <w:r w:rsidRPr="006B6194">
              <w:rPr>
                <w:rFonts w:cs="Arial"/>
                <w:b/>
                <w:sz w:val="22"/>
              </w:rPr>
              <w:t>Donor’s Details</w:t>
            </w:r>
          </w:p>
        </w:tc>
        <w:tc>
          <w:tcPr>
            <w:tcW w:w="5619" w:type="dxa"/>
            <w:gridSpan w:val="2"/>
            <w:vAlign w:val="center"/>
          </w:tcPr>
          <w:p w14:paraId="72632C8D" w14:textId="77777777" w:rsidR="000517A6" w:rsidRPr="006B6194" w:rsidRDefault="000517A6" w:rsidP="00BA4149">
            <w:pPr>
              <w:spacing w:before="40" w:after="40"/>
              <w:rPr>
                <w:rFonts w:cs="Arial"/>
                <w:sz w:val="22"/>
              </w:rPr>
            </w:pPr>
          </w:p>
        </w:tc>
      </w:tr>
      <w:tr w:rsidR="000517A6" w:rsidRPr="006B6194" w14:paraId="2ADEDD57" w14:textId="77777777" w:rsidTr="00BA4149">
        <w:trPr>
          <w:trHeight w:val="591"/>
        </w:trPr>
        <w:tc>
          <w:tcPr>
            <w:tcW w:w="3397" w:type="dxa"/>
            <w:vAlign w:val="center"/>
          </w:tcPr>
          <w:p w14:paraId="60CE86D8" w14:textId="77777777" w:rsidR="000517A6" w:rsidRPr="006B6194" w:rsidRDefault="000517A6" w:rsidP="00BA4149">
            <w:pPr>
              <w:spacing w:before="40" w:after="40"/>
              <w:rPr>
                <w:rFonts w:cs="Arial"/>
                <w:b/>
                <w:sz w:val="22"/>
              </w:rPr>
            </w:pPr>
            <w:r w:rsidRPr="006B6194">
              <w:rPr>
                <w:rFonts w:cs="Arial"/>
                <w:b/>
                <w:sz w:val="22"/>
              </w:rPr>
              <w:t>Description of Gift</w:t>
            </w:r>
          </w:p>
        </w:tc>
        <w:tc>
          <w:tcPr>
            <w:tcW w:w="5619" w:type="dxa"/>
            <w:gridSpan w:val="2"/>
            <w:vAlign w:val="center"/>
          </w:tcPr>
          <w:p w14:paraId="6E180759" w14:textId="77777777" w:rsidR="000517A6" w:rsidRPr="006B6194" w:rsidRDefault="000517A6" w:rsidP="00BA4149">
            <w:pPr>
              <w:spacing w:before="40" w:after="40"/>
              <w:rPr>
                <w:rFonts w:cs="Arial"/>
                <w:sz w:val="22"/>
              </w:rPr>
            </w:pPr>
          </w:p>
        </w:tc>
      </w:tr>
      <w:tr w:rsidR="000517A6" w:rsidRPr="006B6194" w14:paraId="523A89D0" w14:textId="77777777" w:rsidTr="00BA4149">
        <w:trPr>
          <w:trHeight w:val="509"/>
        </w:trPr>
        <w:tc>
          <w:tcPr>
            <w:tcW w:w="3397" w:type="dxa"/>
            <w:vAlign w:val="center"/>
          </w:tcPr>
          <w:p w14:paraId="42DE1DC2" w14:textId="77777777" w:rsidR="000517A6" w:rsidRPr="006B6194" w:rsidRDefault="000517A6" w:rsidP="00BA4149">
            <w:pPr>
              <w:spacing w:before="40" w:after="40"/>
              <w:rPr>
                <w:rFonts w:cs="Arial"/>
                <w:b/>
                <w:sz w:val="22"/>
              </w:rPr>
            </w:pPr>
            <w:r w:rsidRPr="006B6194">
              <w:rPr>
                <w:rFonts w:cs="Arial"/>
                <w:b/>
                <w:sz w:val="22"/>
              </w:rPr>
              <w:t>Intended Recipient</w:t>
            </w:r>
          </w:p>
        </w:tc>
        <w:tc>
          <w:tcPr>
            <w:tcW w:w="5619" w:type="dxa"/>
            <w:gridSpan w:val="2"/>
            <w:vAlign w:val="center"/>
          </w:tcPr>
          <w:p w14:paraId="5E287C6F" w14:textId="77777777" w:rsidR="000517A6" w:rsidRPr="006B6194" w:rsidRDefault="000517A6" w:rsidP="00BA4149">
            <w:pPr>
              <w:spacing w:before="40" w:after="40"/>
              <w:rPr>
                <w:rFonts w:cs="Arial"/>
                <w:sz w:val="22"/>
              </w:rPr>
            </w:pPr>
          </w:p>
        </w:tc>
      </w:tr>
      <w:tr w:rsidR="000517A6" w:rsidRPr="006B6194" w14:paraId="26DF98E2" w14:textId="77777777" w:rsidTr="00BA4149">
        <w:trPr>
          <w:trHeight w:val="559"/>
        </w:trPr>
        <w:tc>
          <w:tcPr>
            <w:tcW w:w="3397" w:type="dxa"/>
            <w:vAlign w:val="center"/>
          </w:tcPr>
          <w:p w14:paraId="2AC5C216" w14:textId="77777777" w:rsidR="000517A6" w:rsidRPr="006B6194" w:rsidRDefault="000517A6" w:rsidP="00BA4149">
            <w:pPr>
              <w:spacing w:before="40" w:after="40"/>
              <w:rPr>
                <w:rFonts w:cs="Arial"/>
                <w:b/>
                <w:sz w:val="22"/>
              </w:rPr>
            </w:pPr>
            <w:r w:rsidRPr="006B6194">
              <w:rPr>
                <w:rFonts w:cs="Arial"/>
                <w:b/>
                <w:sz w:val="22"/>
              </w:rPr>
              <w:t>Date of Offer</w:t>
            </w:r>
          </w:p>
        </w:tc>
        <w:tc>
          <w:tcPr>
            <w:tcW w:w="5619" w:type="dxa"/>
            <w:gridSpan w:val="2"/>
            <w:vAlign w:val="center"/>
          </w:tcPr>
          <w:p w14:paraId="7FB39171" w14:textId="77777777" w:rsidR="000517A6" w:rsidRPr="006B6194" w:rsidRDefault="000517A6" w:rsidP="00BA4149">
            <w:pPr>
              <w:spacing w:before="40" w:after="40"/>
              <w:rPr>
                <w:rFonts w:cs="Arial"/>
                <w:sz w:val="22"/>
              </w:rPr>
            </w:pPr>
          </w:p>
        </w:tc>
      </w:tr>
      <w:tr w:rsidR="000517A6" w:rsidRPr="006B6194" w14:paraId="71B98B4E" w14:textId="77777777" w:rsidTr="00BA4149">
        <w:tc>
          <w:tcPr>
            <w:tcW w:w="3397" w:type="dxa"/>
            <w:vAlign w:val="center"/>
          </w:tcPr>
          <w:p w14:paraId="6AF8E141" w14:textId="77777777" w:rsidR="000517A6" w:rsidRPr="006B6194" w:rsidRDefault="000517A6" w:rsidP="00BA4149">
            <w:pPr>
              <w:spacing w:before="40" w:after="40"/>
              <w:rPr>
                <w:rFonts w:cs="Arial"/>
                <w:b/>
                <w:sz w:val="22"/>
              </w:rPr>
            </w:pPr>
            <w:r>
              <w:rPr>
                <w:rFonts w:cs="Arial"/>
                <w:b/>
                <w:sz w:val="22"/>
              </w:rPr>
              <w:t>Actual/</w:t>
            </w:r>
            <w:r w:rsidRPr="006B6194">
              <w:rPr>
                <w:rFonts w:cs="Arial"/>
                <w:b/>
                <w:sz w:val="22"/>
              </w:rPr>
              <w:t>Estimated Value:</w:t>
            </w:r>
          </w:p>
          <w:p w14:paraId="68E65B91" w14:textId="77777777" w:rsidR="000517A6" w:rsidRPr="006B6194" w:rsidRDefault="000517A6" w:rsidP="00BA4149">
            <w:pPr>
              <w:spacing w:before="40" w:after="40"/>
              <w:rPr>
                <w:rFonts w:cs="Arial"/>
                <w:b/>
                <w:sz w:val="22"/>
              </w:rPr>
            </w:pPr>
            <w:r w:rsidRPr="006B6194">
              <w:rPr>
                <w:rFonts w:cs="Arial"/>
                <w:b/>
                <w:color w:val="FF0000"/>
                <w:sz w:val="22"/>
              </w:rPr>
              <w:t>*</w:t>
            </w:r>
            <w:proofErr w:type="gramStart"/>
            <w:r w:rsidRPr="006B6194">
              <w:rPr>
                <w:rFonts w:cs="Arial"/>
                <w:b/>
                <w:color w:val="FF0000"/>
                <w:sz w:val="22"/>
              </w:rPr>
              <w:t>must</w:t>
            </w:r>
            <w:proofErr w:type="gramEnd"/>
            <w:r w:rsidRPr="006B6194">
              <w:rPr>
                <w:rFonts w:cs="Arial"/>
                <w:b/>
                <w:color w:val="FF0000"/>
                <w:sz w:val="22"/>
              </w:rPr>
              <w:t xml:space="preserve"> be completed*</w:t>
            </w:r>
            <w:r>
              <w:rPr>
                <w:rFonts w:cs="Arial"/>
                <w:b/>
                <w:color w:val="FF0000"/>
                <w:sz w:val="22"/>
              </w:rPr>
              <w:t xml:space="preserve"> </w:t>
            </w:r>
          </w:p>
        </w:tc>
        <w:tc>
          <w:tcPr>
            <w:tcW w:w="5619" w:type="dxa"/>
            <w:gridSpan w:val="2"/>
            <w:vAlign w:val="center"/>
          </w:tcPr>
          <w:p w14:paraId="6853CBAD" w14:textId="77777777" w:rsidR="000517A6" w:rsidRPr="006B6194" w:rsidRDefault="000517A6" w:rsidP="00BA4149">
            <w:pPr>
              <w:spacing w:before="40" w:after="40"/>
              <w:rPr>
                <w:rFonts w:cs="Arial"/>
                <w:sz w:val="22"/>
              </w:rPr>
            </w:pPr>
          </w:p>
        </w:tc>
      </w:tr>
      <w:tr w:rsidR="000517A6" w:rsidRPr="006B6194" w14:paraId="0AFCA5D3" w14:textId="77777777" w:rsidTr="00BA4149">
        <w:tc>
          <w:tcPr>
            <w:tcW w:w="3397" w:type="dxa"/>
            <w:vAlign w:val="center"/>
          </w:tcPr>
          <w:p w14:paraId="762218E8" w14:textId="77777777" w:rsidR="000517A6" w:rsidRPr="006B6194" w:rsidRDefault="000517A6" w:rsidP="00BA4149">
            <w:pPr>
              <w:spacing w:before="40" w:after="40"/>
              <w:rPr>
                <w:rFonts w:cs="Arial"/>
                <w:b/>
                <w:sz w:val="22"/>
              </w:rPr>
            </w:pPr>
            <w:r>
              <w:rPr>
                <w:rFonts w:cs="Arial"/>
                <w:b/>
                <w:sz w:val="22"/>
              </w:rPr>
              <w:t>Evidence and e</w:t>
            </w:r>
            <w:r w:rsidRPr="006B6194">
              <w:rPr>
                <w:rFonts w:cs="Arial"/>
                <w:b/>
                <w:sz w:val="22"/>
              </w:rPr>
              <w:t>xplanation as to how estimate was decided (</w:t>
            </w:r>
            <w:r w:rsidR="00AA5257" w:rsidRPr="006B6194">
              <w:rPr>
                <w:rFonts w:cs="Arial"/>
                <w:b/>
                <w:sz w:val="22"/>
              </w:rPr>
              <w:t>i.e.</w:t>
            </w:r>
            <w:r w:rsidRPr="006B6194">
              <w:rPr>
                <w:rFonts w:cs="Arial"/>
                <w:b/>
                <w:sz w:val="22"/>
              </w:rPr>
              <w:t xml:space="preserve"> Google, Amazon):</w:t>
            </w:r>
          </w:p>
          <w:p w14:paraId="152279F0" w14:textId="77777777" w:rsidR="000517A6" w:rsidRPr="006B6194" w:rsidRDefault="000517A6" w:rsidP="00BA4149">
            <w:pPr>
              <w:spacing w:before="40" w:after="40"/>
              <w:rPr>
                <w:rFonts w:cs="Arial"/>
                <w:b/>
                <w:sz w:val="22"/>
              </w:rPr>
            </w:pPr>
            <w:r w:rsidRPr="006B6194">
              <w:rPr>
                <w:rFonts w:cs="Arial"/>
                <w:b/>
                <w:color w:val="FF0000"/>
                <w:sz w:val="22"/>
              </w:rPr>
              <w:t>*</w:t>
            </w:r>
            <w:proofErr w:type="gramStart"/>
            <w:r w:rsidRPr="006B6194">
              <w:rPr>
                <w:rFonts w:cs="Arial"/>
                <w:b/>
                <w:color w:val="FF0000"/>
                <w:sz w:val="22"/>
              </w:rPr>
              <w:t>must</w:t>
            </w:r>
            <w:proofErr w:type="gramEnd"/>
            <w:r w:rsidRPr="006B6194">
              <w:rPr>
                <w:rFonts w:cs="Arial"/>
                <w:b/>
                <w:color w:val="FF0000"/>
                <w:sz w:val="22"/>
              </w:rPr>
              <w:t xml:space="preserve"> be completed*</w:t>
            </w:r>
          </w:p>
        </w:tc>
        <w:tc>
          <w:tcPr>
            <w:tcW w:w="5619" w:type="dxa"/>
            <w:gridSpan w:val="2"/>
            <w:vAlign w:val="center"/>
          </w:tcPr>
          <w:p w14:paraId="66ACB730" w14:textId="77777777" w:rsidR="000517A6" w:rsidRPr="006B6194" w:rsidRDefault="000517A6" w:rsidP="00BA4149">
            <w:pPr>
              <w:spacing w:before="40" w:after="40"/>
              <w:rPr>
                <w:rFonts w:cs="Arial"/>
                <w:sz w:val="22"/>
              </w:rPr>
            </w:pPr>
          </w:p>
        </w:tc>
      </w:tr>
      <w:tr w:rsidR="000517A6" w:rsidRPr="006B6194" w14:paraId="4308385A" w14:textId="77777777" w:rsidTr="00BA4149">
        <w:trPr>
          <w:trHeight w:val="560"/>
        </w:trPr>
        <w:tc>
          <w:tcPr>
            <w:tcW w:w="3397" w:type="dxa"/>
            <w:vAlign w:val="center"/>
          </w:tcPr>
          <w:p w14:paraId="19724D05" w14:textId="77777777" w:rsidR="000517A6" w:rsidRPr="006B6194" w:rsidRDefault="000517A6" w:rsidP="00BA4149">
            <w:pPr>
              <w:spacing w:before="40" w:after="40"/>
              <w:rPr>
                <w:rFonts w:cs="Arial"/>
                <w:b/>
                <w:sz w:val="22"/>
              </w:rPr>
            </w:pPr>
            <w:r w:rsidRPr="006B6194">
              <w:rPr>
                <w:rFonts w:cs="Arial"/>
                <w:b/>
                <w:sz w:val="22"/>
              </w:rPr>
              <w:lastRenderedPageBreak/>
              <w:t>Accepted / Declined Offer</w:t>
            </w:r>
          </w:p>
        </w:tc>
        <w:tc>
          <w:tcPr>
            <w:tcW w:w="5619" w:type="dxa"/>
            <w:gridSpan w:val="2"/>
            <w:vAlign w:val="center"/>
          </w:tcPr>
          <w:p w14:paraId="51018997" w14:textId="77777777" w:rsidR="000517A6" w:rsidRPr="006B6194" w:rsidRDefault="000517A6" w:rsidP="00BA4149">
            <w:pPr>
              <w:spacing w:before="40" w:after="40"/>
              <w:rPr>
                <w:rFonts w:cs="Arial"/>
                <w:sz w:val="22"/>
              </w:rPr>
            </w:pPr>
          </w:p>
        </w:tc>
      </w:tr>
      <w:tr w:rsidR="000517A6" w:rsidRPr="006B6194" w14:paraId="2B98D635" w14:textId="77777777" w:rsidTr="00BA4149">
        <w:tc>
          <w:tcPr>
            <w:tcW w:w="3397" w:type="dxa"/>
            <w:vAlign w:val="center"/>
          </w:tcPr>
          <w:p w14:paraId="2D66AE03" w14:textId="77777777" w:rsidR="000517A6" w:rsidRPr="006B6194" w:rsidRDefault="000517A6" w:rsidP="00BA4149">
            <w:pPr>
              <w:spacing w:before="40" w:after="40"/>
              <w:rPr>
                <w:rFonts w:cs="Arial"/>
                <w:b/>
                <w:sz w:val="22"/>
              </w:rPr>
            </w:pPr>
            <w:r w:rsidRPr="006B6194">
              <w:rPr>
                <w:rFonts w:cs="Arial"/>
                <w:b/>
                <w:sz w:val="22"/>
              </w:rPr>
              <w:t>If accepted, how was the donation used:</w:t>
            </w:r>
          </w:p>
        </w:tc>
        <w:tc>
          <w:tcPr>
            <w:tcW w:w="5619" w:type="dxa"/>
            <w:gridSpan w:val="2"/>
            <w:vAlign w:val="center"/>
          </w:tcPr>
          <w:p w14:paraId="572E7058" w14:textId="77777777" w:rsidR="000517A6" w:rsidRPr="006B6194" w:rsidRDefault="000517A6" w:rsidP="00BA4149">
            <w:pPr>
              <w:spacing w:before="40" w:after="40"/>
              <w:rPr>
                <w:rFonts w:cs="Arial"/>
                <w:sz w:val="22"/>
              </w:rPr>
            </w:pPr>
          </w:p>
        </w:tc>
      </w:tr>
      <w:tr w:rsidR="000517A6" w:rsidRPr="006B6194" w14:paraId="3CEA517E" w14:textId="77777777" w:rsidTr="00BA4149">
        <w:trPr>
          <w:trHeight w:val="534"/>
        </w:trPr>
        <w:tc>
          <w:tcPr>
            <w:tcW w:w="3397" w:type="dxa"/>
            <w:tcBorders>
              <w:bottom w:val="double" w:sz="4" w:space="0" w:color="auto"/>
            </w:tcBorders>
            <w:vAlign w:val="center"/>
          </w:tcPr>
          <w:p w14:paraId="215E7ADC" w14:textId="77777777" w:rsidR="000517A6" w:rsidRPr="006B6194" w:rsidRDefault="000517A6" w:rsidP="00BA4149">
            <w:pPr>
              <w:spacing w:before="40" w:after="40"/>
              <w:rPr>
                <w:rFonts w:cs="Arial"/>
                <w:b/>
                <w:sz w:val="22"/>
              </w:rPr>
            </w:pPr>
            <w:r w:rsidRPr="006B6194">
              <w:rPr>
                <w:rFonts w:cs="Arial"/>
                <w:b/>
                <w:sz w:val="22"/>
              </w:rPr>
              <w:t>If declined, why</w:t>
            </w:r>
          </w:p>
        </w:tc>
        <w:tc>
          <w:tcPr>
            <w:tcW w:w="5619" w:type="dxa"/>
            <w:gridSpan w:val="2"/>
            <w:tcBorders>
              <w:bottom w:val="double" w:sz="4" w:space="0" w:color="auto"/>
            </w:tcBorders>
            <w:vAlign w:val="center"/>
          </w:tcPr>
          <w:p w14:paraId="409C07F6" w14:textId="77777777" w:rsidR="000517A6" w:rsidRPr="006B6194" w:rsidRDefault="000517A6" w:rsidP="00BA4149">
            <w:pPr>
              <w:spacing w:before="40" w:after="40"/>
              <w:rPr>
                <w:rFonts w:cs="Arial"/>
                <w:sz w:val="22"/>
              </w:rPr>
            </w:pPr>
          </w:p>
        </w:tc>
      </w:tr>
      <w:tr w:rsidR="000517A6" w:rsidRPr="006B6194" w14:paraId="715D7CFB" w14:textId="77777777" w:rsidTr="00BA4149">
        <w:tc>
          <w:tcPr>
            <w:tcW w:w="3397" w:type="dxa"/>
            <w:tcBorders>
              <w:top w:val="double" w:sz="4" w:space="0" w:color="auto"/>
              <w:left w:val="double" w:sz="4" w:space="0" w:color="auto"/>
            </w:tcBorders>
            <w:vAlign w:val="center"/>
          </w:tcPr>
          <w:p w14:paraId="0445228C" w14:textId="77777777" w:rsidR="000517A6" w:rsidRPr="006B6194" w:rsidRDefault="000517A6" w:rsidP="00BA4149">
            <w:pPr>
              <w:spacing w:before="40" w:after="40"/>
              <w:rPr>
                <w:rFonts w:cs="Arial"/>
                <w:b/>
                <w:sz w:val="22"/>
              </w:rPr>
            </w:pPr>
            <w:r w:rsidRPr="006B6194">
              <w:rPr>
                <w:rFonts w:cs="Arial"/>
                <w:b/>
                <w:sz w:val="22"/>
              </w:rPr>
              <w:t>Recipient Department Representative Name</w:t>
            </w:r>
          </w:p>
        </w:tc>
        <w:tc>
          <w:tcPr>
            <w:tcW w:w="3217" w:type="dxa"/>
            <w:tcBorders>
              <w:top w:val="double" w:sz="4" w:space="0" w:color="auto"/>
            </w:tcBorders>
            <w:vAlign w:val="center"/>
          </w:tcPr>
          <w:p w14:paraId="6B4B0B2E" w14:textId="77777777" w:rsidR="000517A6" w:rsidRPr="006B6194" w:rsidRDefault="000517A6" w:rsidP="00BA4149">
            <w:pPr>
              <w:spacing w:before="40" w:after="40"/>
              <w:rPr>
                <w:rFonts w:cs="Arial"/>
                <w:sz w:val="22"/>
              </w:rPr>
            </w:pPr>
          </w:p>
          <w:p w14:paraId="38F8D800" w14:textId="77777777" w:rsidR="000517A6" w:rsidRPr="006B6194" w:rsidRDefault="000517A6" w:rsidP="00BA4149">
            <w:pPr>
              <w:spacing w:before="40" w:after="40"/>
              <w:rPr>
                <w:rFonts w:cs="Arial"/>
                <w:sz w:val="22"/>
              </w:rPr>
            </w:pPr>
          </w:p>
        </w:tc>
        <w:tc>
          <w:tcPr>
            <w:tcW w:w="2402" w:type="dxa"/>
            <w:tcBorders>
              <w:top w:val="double" w:sz="4" w:space="0" w:color="auto"/>
              <w:right w:val="double" w:sz="4" w:space="0" w:color="auto"/>
            </w:tcBorders>
            <w:vAlign w:val="center"/>
          </w:tcPr>
          <w:p w14:paraId="3D834E3E" w14:textId="77777777" w:rsidR="000517A6" w:rsidRPr="006B6194" w:rsidRDefault="000517A6" w:rsidP="00BA4149">
            <w:pPr>
              <w:spacing w:before="40" w:after="40"/>
              <w:rPr>
                <w:rFonts w:cs="Arial"/>
                <w:b/>
                <w:sz w:val="22"/>
              </w:rPr>
            </w:pPr>
            <w:r w:rsidRPr="006B6194">
              <w:rPr>
                <w:rFonts w:cs="Arial"/>
                <w:b/>
                <w:sz w:val="22"/>
              </w:rPr>
              <w:t>Date:</w:t>
            </w:r>
          </w:p>
        </w:tc>
      </w:tr>
      <w:tr w:rsidR="000517A6" w:rsidRPr="006B6194" w14:paraId="3EB21E62" w14:textId="77777777" w:rsidTr="00BA4149">
        <w:trPr>
          <w:trHeight w:val="602"/>
        </w:trPr>
        <w:tc>
          <w:tcPr>
            <w:tcW w:w="3397" w:type="dxa"/>
            <w:tcBorders>
              <w:left w:val="double" w:sz="4" w:space="0" w:color="auto"/>
              <w:bottom w:val="double" w:sz="4" w:space="0" w:color="auto"/>
            </w:tcBorders>
            <w:vAlign w:val="center"/>
          </w:tcPr>
          <w:p w14:paraId="2A90AEEF" w14:textId="77777777" w:rsidR="000517A6" w:rsidRPr="006B6194" w:rsidRDefault="000517A6" w:rsidP="00BA4149">
            <w:pPr>
              <w:spacing w:before="40" w:after="40"/>
              <w:rPr>
                <w:rFonts w:cs="Arial"/>
                <w:b/>
                <w:sz w:val="22"/>
              </w:rPr>
            </w:pPr>
            <w:r w:rsidRPr="006B6194">
              <w:rPr>
                <w:rFonts w:cs="Arial"/>
                <w:b/>
                <w:sz w:val="22"/>
              </w:rPr>
              <w:t>Signature</w:t>
            </w:r>
          </w:p>
        </w:tc>
        <w:tc>
          <w:tcPr>
            <w:tcW w:w="5619" w:type="dxa"/>
            <w:gridSpan w:val="2"/>
            <w:tcBorders>
              <w:bottom w:val="double" w:sz="4" w:space="0" w:color="auto"/>
              <w:right w:val="double" w:sz="4" w:space="0" w:color="auto"/>
            </w:tcBorders>
            <w:vAlign w:val="center"/>
          </w:tcPr>
          <w:p w14:paraId="0B93C325" w14:textId="77777777" w:rsidR="000517A6" w:rsidRPr="006B6194" w:rsidRDefault="000517A6" w:rsidP="00BA4149">
            <w:pPr>
              <w:spacing w:before="40" w:after="40"/>
              <w:rPr>
                <w:rFonts w:cs="Arial"/>
                <w:sz w:val="22"/>
              </w:rPr>
            </w:pPr>
          </w:p>
        </w:tc>
      </w:tr>
      <w:tr w:rsidR="000517A6" w:rsidRPr="006B6194" w14:paraId="36305BFE" w14:textId="77777777" w:rsidTr="00BA4149">
        <w:trPr>
          <w:trHeight w:val="500"/>
        </w:trPr>
        <w:tc>
          <w:tcPr>
            <w:tcW w:w="3397" w:type="dxa"/>
            <w:tcBorders>
              <w:top w:val="double" w:sz="4" w:space="0" w:color="auto"/>
              <w:left w:val="double" w:sz="4" w:space="0" w:color="auto"/>
            </w:tcBorders>
            <w:vAlign w:val="center"/>
          </w:tcPr>
          <w:p w14:paraId="52447B6E" w14:textId="77777777" w:rsidR="000517A6" w:rsidRDefault="000517A6" w:rsidP="00BA4149">
            <w:pPr>
              <w:spacing w:before="40" w:after="40"/>
              <w:rPr>
                <w:rFonts w:cs="Arial"/>
                <w:b/>
                <w:sz w:val="22"/>
              </w:rPr>
            </w:pPr>
            <w:r>
              <w:rPr>
                <w:rFonts w:cs="Arial"/>
                <w:b/>
                <w:sz w:val="22"/>
              </w:rPr>
              <w:t>Charity</w:t>
            </w:r>
            <w:r w:rsidRPr="006B6194">
              <w:rPr>
                <w:rFonts w:cs="Arial"/>
                <w:b/>
                <w:sz w:val="22"/>
              </w:rPr>
              <w:t xml:space="preserve"> </w:t>
            </w:r>
            <w:r>
              <w:rPr>
                <w:rFonts w:cs="Arial"/>
                <w:b/>
                <w:sz w:val="22"/>
              </w:rPr>
              <w:t>Team Representative</w:t>
            </w:r>
          </w:p>
          <w:p w14:paraId="283FFF08" w14:textId="77777777" w:rsidR="000517A6" w:rsidRPr="00B15CD0" w:rsidRDefault="000517A6" w:rsidP="00BA4149">
            <w:pPr>
              <w:spacing w:before="40" w:after="40"/>
              <w:rPr>
                <w:rFonts w:cs="Arial"/>
                <w:b/>
                <w:sz w:val="18"/>
                <w:szCs w:val="18"/>
              </w:rPr>
            </w:pPr>
            <w:r w:rsidRPr="00B15CD0">
              <w:rPr>
                <w:rFonts w:cs="Arial"/>
                <w:b/>
                <w:sz w:val="18"/>
                <w:szCs w:val="18"/>
              </w:rPr>
              <w:t>SwanseaBay.HealthCharity@wales.nhs.uk</w:t>
            </w:r>
          </w:p>
        </w:tc>
        <w:tc>
          <w:tcPr>
            <w:tcW w:w="3217" w:type="dxa"/>
            <w:tcBorders>
              <w:top w:val="double" w:sz="4" w:space="0" w:color="auto"/>
            </w:tcBorders>
            <w:vAlign w:val="center"/>
          </w:tcPr>
          <w:p w14:paraId="3A27A81A" w14:textId="77777777" w:rsidR="000517A6" w:rsidRPr="006B6194" w:rsidRDefault="000517A6" w:rsidP="00BA4149">
            <w:pPr>
              <w:spacing w:before="40" w:after="40"/>
              <w:rPr>
                <w:rFonts w:cs="Arial"/>
                <w:sz w:val="22"/>
              </w:rPr>
            </w:pPr>
          </w:p>
        </w:tc>
        <w:tc>
          <w:tcPr>
            <w:tcW w:w="2402" w:type="dxa"/>
            <w:tcBorders>
              <w:top w:val="double" w:sz="4" w:space="0" w:color="auto"/>
              <w:right w:val="double" w:sz="4" w:space="0" w:color="auto"/>
            </w:tcBorders>
            <w:vAlign w:val="center"/>
          </w:tcPr>
          <w:p w14:paraId="1E68D141" w14:textId="77777777" w:rsidR="000517A6" w:rsidRPr="006B6194" w:rsidRDefault="000517A6" w:rsidP="00BA4149">
            <w:pPr>
              <w:spacing w:before="40" w:after="40"/>
              <w:rPr>
                <w:rFonts w:cs="Arial"/>
                <w:b/>
                <w:sz w:val="22"/>
              </w:rPr>
            </w:pPr>
            <w:r w:rsidRPr="006B6194">
              <w:rPr>
                <w:rFonts w:cs="Arial"/>
                <w:b/>
                <w:sz w:val="22"/>
              </w:rPr>
              <w:t>Date:</w:t>
            </w:r>
          </w:p>
        </w:tc>
      </w:tr>
      <w:tr w:rsidR="000517A6" w:rsidRPr="006B6194" w14:paraId="733D4472" w14:textId="77777777" w:rsidTr="00BA4149">
        <w:trPr>
          <w:trHeight w:val="576"/>
        </w:trPr>
        <w:tc>
          <w:tcPr>
            <w:tcW w:w="3397" w:type="dxa"/>
            <w:tcBorders>
              <w:left w:val="double" w:sz="4" w:space="0" w:color="auto"/>
              <w:bottom w:val="double" w:sz="4" w:space="0" w:color="auto"/>
            </w:tcBorders>
            <w:vAlign w:val="center"/>
          </w:tcPr>
          <w:p w14:paraId="7845EDA5" w14:textId="77777777" w:rsidR="000517A6" w:rsidRPr="006B6194" w:rsidRDefault="000517A6" w:rsidP="00BA4149">
            <w:pPr>
              <w:spacing w:before="40" w:after="40"/>
              <w:rPr>
                <w:rFonts w:cs="Arial"/>
                <w:b/>
                <w:sz w:val="22"/>
              </w:rPr>
            </w:pPr>
            <w:r w:rsidRPr="006B6194">
              <w:rPr>
                <w:rFonts w:cs="Arial"/>
                <w:b/>
                <w:sz w:val="22"/>
              </w:rPr>
              <w:t>Signature</w:t>
            </w:r>
          </w:p>
        </w:tc>
        <w:tc>
          <w:tcPr>
            <w:tcW w:w="5619" w:type="dxa"/>
            <w:gridSpan w:val="2"/>
            <w:tcBorders>
              <w:bottom w:val="double" w:sz="4" w:space="0" w:color="auto"/>
              <w:right w:val="double" w:sz="4" w:space="0" w:color="auto"/>
            </w:tcBorders>
            <w:vAlign w:val="center"/>
          </w:tcPr>
          <w:p w14:paraId="2DBAD2FF" w14:textId="77777777" w:rsidR="000517A6" w:rsidRPr="006B6194" w:rsidRDefault="000517A6" w:rsidP="00BA4149">
            <w:pPr>
              <w:spacing w:before="40" w:after="40"/>
              <w:rPr>
                <w:rFonts w:cs="Arial"/>
                <w:sz w:val="22"/>
              </w:rPr>
            </w:pPr>
          </w:p>
        </w:tc>
      </w:tr>
      <w:tr w:rsidR="000517A6" w:rsidRPr="006B6194" w14:paraId="05F93460" w14:textId="77777777" w:rsidTr="00BA4149">
        <w:trPr>
          <w:trHeight w:val="576"/>
        </w:trPr>
        <w:tc>
          <w:tcPr>
            <w:tcW w:w="3397" w:type="dxa"/>
            <w:tcBorders>
              <w:top w:val="double" w:sz="4" w:space="0" w:color="auto"/>
              <w:left w:val="double" w:sz="4" w:space="0" w:color="auto"/>
            </w:tcBorders>
            <w:vAlign w:val="center"/>
          </w:tcPr>
          <w:p w14:paraId="1077B204" w14:textId="77777777" w:rsidR="000517A6" w:rsidRPr="006B6194" w:rsidRDefault="000517A6" w:rsidP="00BA4149">
            <w:pPr>
              <w:spacing w:before="40" w:after="40"/>
              <w:rPr>
                <w:rFonts w:cs="Arial"/>
                <w:b/>
                <w:sz w:val="22"/>
              </w:rPr>
            </w:pPr>
            <w:r w:rsidRPr="006B6194">
              <w:rPr>
                <w:rFonts w:cs="Arial"/>
                <w:b/>
                <w:sz w:val="22"/>
              </w:rPr>
              <w:t>Head of Corporate Governance Name</w:t>
            </w:r>
          </w:p>
        </w:tc>
        <w:tc>
          <w:tcPr>
            <w:tcW w:w="5619" w:type="dxa"/>
            <w:gridSpan w:val="2"/>
            <w:tcBorders>
              <w:top w:val="double" w:sz="4" w:space="0" w:color="auto"/>
              <w:right w:val="double" w:sz="4" w:space="0" w:color="auto"/>
            </w:tcBorders>
            <w:vAlign w:val="center"/>
          </w:tcPr>
          <w:p w14:paraId="5AF50CCE" w14:textId="77777777" w:rsidR="000517A6" w:rsidRPr="006B6194" w:rsidRDefault="000517A6" w:rsidP="00BA4149">
            <w:pPr>
              <w:spacing w:before="40" w:after="40"/>
              <w:rPr>
                <w:rFonts w:cs="Arial"/>
                <w:sz w:val="22"/>
              </w:rPr>
            </w:pPr>
          </w:p>
        </w:tc>
      </w:tr>
      <w:tr w:rsidR="000517A6" w:rsidRPr="006B6194" w14:paraId="6BB49275" w14:textId="77777777" w:rsidTr="00BA4149">
        <w:tc>
          <w:tcPr>
            <w:tcW w:w="3397" w:type="dxa"/>
            <w:tcBorders>
              <w:left w:val="double" w:sz="4" w:space="0" w:color="auto"/>
              <w:bottom w:val="double" w:sz="4" w:space="0" w:color="auto"/>
            </w:tcBorders>
            <w:vAlign w:val="center"/>
          </w:tcPr>
          <w:p w14:paraId="445AEBD1" w14:textId="77777777" w:rsidR="000517A6" w:rsidRPr="006B6194" w:rsidRDefault="000517A6" w:rsidP="00BA4149">
            <w:pPr>
              <w:spacing w:before="40" w:after="40"/>
              <w:rPr>
                <w:rFonts w:cs="Arial"/>
                <w:b/>
                <w:sz w:val="22"/>
              </w:rPr>
            </w:pPr>
            <w:r w:rsidRPr="006B6194">
              <w:rPr>
                <w:rFonts w:cs="Arial"/>
                <w:b/>
                <w:sz w:val="22"/>
              </w:rPr>
              <w:t>Signature</w:t>
            </w:r>
          </w:p>
        </w:tc>
        <w:tc>
          <w:tcPr>
            <w:tcW w:w="3217" w:type="dxa"/>
            <w:tcBorders>
              <w:bottom w:val="double" w:sz="4" w:space="0" w:color="auto"/>
            </w:tcBorders>
            <w:vAlign w:val="center"/>
          </w:tcPr>
          <w:p w14:paraId="6F157974" w14:textId="77777777" w:rsidR="000517A6" w:rsidRPr="006B6194" w:rsidRDefault="000517A6" w:rsidP="00BA4149">
            <w:pPr>
              <w:spacing w:before="40" w:after="40"/>
              <w:rPr>
                <w:rFonts w:cs="Arial"/>
                <w:sz w:val="22"/>
              </w:rPr>
            </w:pPr>
          </w:p>
          <w:p w14:paraId="25E150C0" w14:textId="77777777" w:rsidR="000517A6" w:rsidRPr="006B6194" w:rsidRDefault="000517A6" w:rsidP="00BA4149">
            <w:pPr>
              <w:spacing w:before="40" w:after="40"/>
              <w:rPr>
                <w:rFonts w:cs="Arial"/>
                <w:sz w:val="22"/>
              </w:rPr>
            </w:pPr>
          </w:p>
        </w:tc>
        <w:tc>
          <w:tcPr>
            <w:tcW w:w="2402" w:type="dxa"/>
            <w:tcBorders>
              <w:bottom w:val="double" w:sz="4" w:space="0" w:color="auto"/>
              <w:right w:val="double" w:sz="4" w:space="0" w:color="auto"/>
            </w:tcBorders>
            <w:vAlign w:val="center"/>
          </w:tcPr>
          <w:p w14:paraId="4FE3A818" w14:textId="77777777" w:rsidR="000517A6" w:rsidRPr="006B6194" w:rsidRDefault="000517A6" w:rsidP="00BA4149">
            <w:pPr>
              <w:spacing w:before="40" w:after="40"/>
              <w:rPr>
                <w:rFonts w:cs="Arial"/>
                <w:b/>
                <w:sz w:val="22"/>
              </w:rPr>
            </w:pPr>
            <w:r w:rsidRPr="006B6194">
              <w:rPr>
                <w:rFonts w:cs="Arial"/>
                <w:b/>
                <w:sz w:val="22"/>
              </w:rPr>
              <w:t>Date:</w:t>
            </w:r>
          </w:p>
        </w:tc>
      </w:tr>
    </w:tbl>
    <w:p w14:paraId="0963885F" w14:textId="77777777" w:rsidR="00123F29" w:rsidRDefault="000517A6" w:rsidP="000517A6">
      <w:pPr>
        <w:spacing w:before="40" w:after="40"/>
        <w:rPr>
          <w:rFonts w:cs="Arial"/>
        </w:rPr>
      </w:pPr>
      <w:r w:rsidRPr="0077581D">
        <w:rPr>
          <w:rFonts w:cs="Arial"/>
        </w:rPr>
        <w:t xml:space="preserve">Once completed, this form must be forwarded to </w:t>
      </w:r>
      <w:hyperlink r:id="rId35" w:history="1">
        <w:r w:rsidRPr="00493823">
          <w:rPr>
            <w:rStyle w:val="Hyperlink"/>
            <w:rFonts w:cs="Arial"/>
          </w:rPr>
          <w:t>sbu.endowments@wales.nhs.uk</w:t>
        </w:r>
      </w:hyperlink>
      <w:r>
        <w:rPr>
          <w:rFonts w:cs="Arial"/>
        </w:rPr>
        <w:t xml:space="preserve"> </w:t>
      </w:r>
    </w:p>
    <w:p w14:paraId="4A734D59" w14:textId="77777777" w:rsidR="001229B3" w:rsidRDefault="001229B3" w:rsidP="000517A6">
      <w:pPr>
        <w:spacing w:before="40" w:after="40"/>
        <w:rPr>
          <w:rFonts w:cs="Arial"/>
        </w:rPr>
      </w:pPr>
    </w:p>
    <w:p w14:paraId="446B28F2" w14:textId="77777777" w:rsidR="001229B3" w:rsidRDefault="001229B3" w:rsidP="000517A6">
      <w:pPr>
        <w:spacing w:before="40" w:after="40"/>
        <w:rPr>
          <w:rFonts w:ascii="Arial" w:hAnsi="Arial" w:cs="Arial"/>
          <w:b/>
          <w:sz w:val="22"/>
          <w:szCs w:val="22"/>
          <w:u w:val="single"/>
        </w:rPr>
      </w:pPr>
    </w:p>
    <w:p w14:paraId="5E0EAF0B" w14:textId="77777777" w:rsidR="006813EC" w:rsidRDefault="006813EC" w:rsidP="000517A6">
      <w:pPr>
        <w:spacing w:before="40" w:after="40"/>
        <w:rPr>
          <w:rFonts w:ascii="Arial" w:hAnsi="Arial" w:cs="Arial"/>
          <w:b/>
          <w:sz w:val="22"/>
          <w:szCs w:val="22"/>
          <w:u w:val="single"/>
        </w:rPr>
      </w:pPr>
    </w:p>
    <w:p w14:paraId="745E1EBF" w14:textId="77777777" w:rsidR="00872D13" w:rsidRDefault="00872D13" w:rsidP="000517A6">
      <w:pPr>
        <w:spacing w:before="40" w:after="40"/>
        <w:rPr>
          <w:rFonts w:ascii="Arial" w:hAnsi="Arial" w:cs="Arial"/>
          <w:b/>
          <w:sz w:val="22"/>
          <w:szCs w:val="22"/>
          <w:u w:val="single"/>
        </w:rPr>
        <w:sectPr w:rsidR="00872D13" w:rsidSect="002632CB">
          <w:footerReference w:type="even" r:id="rId36"/>
          <w:footerReference w:type="default" r:id="rId37"/>
          <w:pgSz w:w="11906" w:h="16838" w:code="9"/>
          <w:pgMar w:top="1440" w:right="1418" w:bottom="1440" w:left="1418" w:header="709" w:footer="709" w:gutter="0"/>
          <w:pgNumType w:start="1"/>
          <w:cols w:space="708"/>
          <w:titlePg/>
          <w:docGrid w:linePitch="360"/>
        </w:sectPr>
      </w:pPr>
    </w:p>
    <w:p w14:paraId="59CE78DA" w14:textId="77777777" w:rsidR="006813EC" w:rsidRDefault="006813EC" w:rsidP="000517A6">
      <w:pPr>
        <w:spacing w:before="40" w:after="40"/>
        <w:rPr>
          <w:rFonts w:ascii="Arial" w:hAnsi="Arial" w:cs="Arial"/>
          <w:b/>
          <w:sz w:val="22"/>
          <w:szCs w:val="22"/>
          <w:u w:val="single"/>
        </w:rPr>
      </w:pPr>
      <w:r>
        <w:rPr>
          <w:rFonts w:ascii="Arial" w:hAnsi="Arial" w:cs="Arial"/>
          <w:b/>
          <w:sz w:val="22"/>
          <w:szCs w:val="22"/>
          <w:u w:val="single"/>
        </w:rPr>
        <w:lastRenderedPageBreak/>
        <w:t>APPENDIX 12</w:t>
      </w:r>
    </w:p>
    <w:p w14:paraId="60FF1996" w14:textId="77777777" w:rsidR="00872D13" w:rsidRDefault="00872D13" w:rsidP="000517A6">
      <w:pPr>
        <w:spacing w:before="40" w:after="40"/>
        <w:rPr>
          <w:rFonts w:ascii="Arial" w:hAnsi="Arial" w:cs="Arial"/>
          <w:b/>
          <w:sz w:val="22"/>
          <w:szCs w:val="22"/>
          <w:u w:val="single"/>
        </w:rPr>
      </w:pPr>
    </w:p>
    <w:p w14:paraId="358579E4" w14:textId="77777777" w:rsidR="00872D13" w:rsidRDefault="00872D13" w:rsidP="000517A6">
      <w:pPr>
        <w:spacing w:before="40" w:after="40"/>
        <w:rPr>
          <w:rFonts w:ascii="Arial" w:hAnsi="Arial" w:cs="Arial"/>
          <w:b/>
          <w:sz w:val="22"/>
          <w:szCs w:val="22"/>
          <w:u w:val="single"/>
        </w:rPr>
      </w:pPr>
    </w:p>
    <w:p w14:paraId="5CA1F6F8" w14:textId="6274564F" w:rsidR="006813EC" w:rsidRDefault="000D5235" w:rsidP="000517A6">
      <w:pPr>
        <w:spacing w:before="40" w:after="40"/>
        <w:rPr>
          <w:rFonts w:ascii="Arial" w:hAnsi="Arial" w:cs="Arial"/>
          <w:b/>
          <w:sz w:val="22"/>
          <w:szCs w:val="22"/>
          <w:u w:val="single"/>
        </w:rPr>
      </w:pPr>
      <w:r>
        <w:rPr>
          <w:rFonts w:ascii="Arial" w:hAnsi="Arial" w:cs="Arial"/>
          <w:b/>
          <w:noProof/>
          <w:sz w:val="22"/>
          <w:szCs w:val="22"/>
          <w:u w:val="single"/>
          <w:lang w:eastAsia="en-GB"/>
        </w:rPr>
        <w:drawing>
          <wp:inline distT="0" distB="0" distL="0" distR="0" wp14:anchorId="52668E2B" wp14:editId="241FF6C8">
            <wp:extent cx="8864600" cy="4989830"/>
            <wp:effectExtent l="0" t="0" r="0" b="0"/>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8864600" cy="4989830"/>
                    </a:xfrm>
                    <a:prstGeom prst="rect">
                      <a:avLst/>
                    </a:prstGeom>
                    <a:noFill/>
                    <a:ln>
                      <a:noFill/>
                    </a:ln>
                  </pic:spPr>
                </pic:pic>
              </a:graphicData>
            </a:graphic>
          </wp:inline>
        </w:drawing>
      </w:r>
    </w:p>
    <w:p w14:paraId="4C8C6B73" w14:textId="77777777" w:rsidR="00872D13" w:rsidRDefault="00872D13" w:rsidP="00F87990">
      <w:pPr>
        <w:spacing w:before="40" w:after="40"/>
        <w:rPr>
          <w:rFonts w:ascii="Arial" w:hAnsi="Arial" w:cs="Arial"/>
          <w:b/>
          <w:sz w:val="22"/>
          <w:szCs w:val="22"/>
          <w:u w:val="single"/>
        </w:rPr>
        <w:sectPr w:rsidR="00872D13" w:rsidSect="00A576F0">
          <w:footerReference w:type="first" r:id="rId39"/>
          <w:pgSz w:w="16838" w:h="11906" w:orient="landscape" w:code="9"/>
          <w:pgMar w:top="1418" w:right="1440" w:bottom="1418" w:left="1440" w:header="709" w:footer="709" w:gutter="0"/>
          <w:cols w:space="708"/>
          <w:titlePg/>
          <w:docGrid w:linePitch="360"/>
        </w:sectPr>
      </w:pPr>
    </w:p>
    <w:p w14:paraId="4202EF12" w14:textId="77777777" w:rsidR="00F87990" w:rsidRPr="005C529D" w:rsidRDefault="00F87990" w:rsidP="00F87990">
      <w:pPr>
        <w:spacing w:before="40" w:after="40"/>
        <w:rPr>
          <w:rFonts w:ascii="Arial" w:hAnsi="Arial" w:cs="Arial"/>
          <w:b/>
          <w:u w:val="single"/>
        </w:rPr>
      </w:pPr>
      <w:r w:rsidRPr="005C529D">
        <w:rPr>
          <w:rFonts w:ascii="Arial" w:hAnsi="Arial" w:cs="Arial"/>
          <w:b/>
          <w:u w:val="single"/>
        </w:rPr>
        <w:lastRenderedPageBreak/>
        <w:t>APPENDIX 13</w:t>
      </w:r>
    </w:p>
    <w:p w14:paraId="059A6CA5" w14:textId="57C9CF02" w:rsidR="00F87990" w:rsidRPr="002B5510" w:rsidRDefault="000D5235" w:rsidP="00F87990">
      <w:pPr>
        <w:pStyle w:val="Default"/>
        <w:rPr>
          <w:b/>
          <w:i/>
        </w:rPr>
      </w:pPr>
      <w:r w:rsidRPr="002B5510">
        <w:rPr>
          <w:noProof/>
          <w:lang w:eastAsia="en-GB"/>
        </w:rPr>
        <w:drawing>
          <wp:anchor distT="0" distB="0" distL="114300" distR="114300" simplePos="0" relativeHeight="251658255" behindDoc="1" locked="0" layoutInCell="1" allowOverlap="1" wp14:anchorId="2892E991" wp14:editId="5A78650F">
            <wp:simplePos x="0" y="0"/>
            <wp:positionH relativeFrom="margin">
              <wp:align>right</wp:align>
            </wp:positionH>
            <wp:positionV relativeFrom="paragraph">
              <wp:posOffset>-259715</wp:posOffset>
            </wp:positionV>
            <wp:extent cx="1633855" cy="637540"/>
            <wp:effectExtent l="0" t="0" r="0" b="0"/>
            <wp:wrapNone/>
            <wp:docPr id="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633855" cy="6375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46A706" w14:textId="77777777" w:rsidR="00F87990" w:rsidRPr="005C529D" w:rsidRDefault="00F87990" w:rsidP="00F87990">
      <w:pPr>
        <w:rPr>
          <w:rFonts w:ascii="Arial" w:hAnsi="Arial" w:cs="Arial"/>
          <w:b/>
        </w:rPr>
      </w:pPr>
      <w:r w:rsidRPr="005C529D">
        <w:rPr>
          <w:rFonts w:ascii="Arial" w:hAnsi="Arial" w:cs="Arial"/>
          <w:b/>
        </w:rPr>
        <w:t xml:space="preserve">                                                                                     </w:t>
      </w:r>
    </w:p>
    <w:p w14:paraId="018243AF" w14:textId="77777777" w:rsidR="00F87990" w:rsidRPr="005C529D" w:rsidRDefault="00F87990" w:rsidP="00F87990">
      <w:pPr>
        <w:rPr>
          <w:rFonts w:ascii="Arial" w:hAnsi="Arial" w:cs="Arial"/>
          <w:b/>
          <w:u w:val="single"/>
        </w:rPr>
      </w:pPr>
      <w:r w:rsidRPr="005C529D">
        <w:rPr>
          <w:rFonts w:ascii="Arial" w:hAnsi="Arial" w:cs="Arial"/>
          <w:b/>
          <w:u w:val="single"/>
        </w:rPr>
        <w:t>Eligible and Ineligible Charitable Expenditure</w:t>
      </w:r>
    </w:p>
    <w:p w14:paraId="7D6B5462" w14:textId="77777777" w:rsidR="00594AFC" w:rsidRPr="005C529D" w:rsidRDefault="00594AFC" w:rsidP="00F87990">
      <w:pPr>
        <w:rPr>
          <w:rFonts w:ascii="Arial" w:hAnsi="Arial" w:cs="Arial"/>
          <w:b/>
          <w:u w:val="single"/>
        </w:rPr>
      </w:pPr>
    </w:p>
    <w:p w14:paraId="19911C35" w14:textId="77777777" w:rsidR="00F87990" w:rsidRPr="005C529D" w:rsidRDefault="00F87990" w:rsidP="00F87990">
      <w:pPr>
        <w:rPr>
          <w:rFonts w:ascii="Arial" w:hAnsi="Arial" w:cs="Arial"/>
          <w:b/>
        </w:rPr>
      </w:pPr>
      <w:r w:rsidRPr="005C529D">
        <w:rPr>
          <w:rFonts w:ascii="Arial" w:hAnsi="Arial" w:cs="Arial"/>
          <w:b/>
        </w:rPr>
        <w:t>Introduction</w:t>
      </w:r>
    </w:p>
    <w:p w14:paraId="6EF3CBC8" w14:textId="77777777" w:rsidR="00594AFC" w:rsidRPr="005C529D" w:rsidRDefault="00594AFC" w:rsidP="00F87990">
      <w:pPr>
        <w:rPr>
          <w:rFonts w:ascii="Arial" w:hAnsi="Arial" w:cs="Arial"/>
          <w:b/>
        </w:rPr>
      </w:pPr>
    </w:p>
    <w:p w14:paraId="19DDB025" w14:textId="77777777" w:rsidR="00F87990" w:rsidRPr="005C529D" w:rsidRDefault="00F87990" w:rsidP="00F87990">
      <w:pPr>
        <w:rPr>
          <w:rFonts w:ascii="Arial" w:hAnsi="Arial" w:cs="Arial"/>
          <w:b/>
        </w:rPr>
      </w:pPr>
      <w:r w:rsidRPr="005C529D">
        <w:rPr>
          <w:rFonts w:ascii="Arial" w:hAnsi="Arial" w:cs="Arial"/>
        </w:rPr>
        <w:t xml:space="preserve">In response to questions asked about the use of charitable funds the Swansea Bay Health Charity has developed guidance for all staff as to what can and cannot be purchased from charitable funds. Please note that the charity is accountable to the Charity Commission for all expenditure which </w:t>
      </w:r>
      <w:r w:rsidRPr="005C529D">
        <w:rPr>
          <w:rFonts w:ascii="Arial" w:hAnsi="Arial" w:cs="Arial"/>
          <w:b/>
        </w:rPr>
        <w:t>MUST</w:t>
      </w:r>
      <w:r w:rsidRPr="005C529D">
        <w:rPr>
          <w:rFonts w:ascii="Arial" w:hAnsi="Arial" w:cs="Arial"/>
        </w:rPr>
        <w:t xml:space="preserve"> be in line with the charity’s objects and in accordance with the regulations regarding NHS charities that </w:t>
      </w:r>
      <w:r w:rsidRPr="005C529D">
        <w:rPr>
          <w:rFonts w:ascii="Arial" w:hAnsi="Arial" w:cs="Arial"/>
          <w:b/>
        </w:rPr>
        <w:t>expenditure should be “over and above that which the NHS should provide”.</w:t>
      </w:r>
    </w:p>
    <w:p w14:paraId="68BB31EA" w14:textId="77777777" w:rsidR="00594AFC" w:rsidRPr="005C529D" w:rsidRDefault="00594AFC" w:rsidP="00F87990">
      <w:pPr>
        <w:rPr>
          <w:rFonts w:ascii="Arial" w:hAnsi="Arial" w:cs="Arial"/>
        </w:rPr>
      </w:pPr>
    </w:p>
    <w:p w14:paraId="7076B9DE" w14:textId="77777777" w:rsidR="00F87990" w:rsidRPr="005C529D" w:rsidRDefault="00F87990" w:rsidP="00F87990">
      <w:pPr>
        <w:rPr>
          <w:rFonts w:ascii="Arial" w:hAnsi="Arial" w:cs="Arial"/>
        </w:rPr>
      </w:pPr>
      <w:r w:rsidRPr="005C529D">
        <w:rPr>
          <w:rFonts w:ascii="Arial" w:hAnsi="Arial" w:cs="Arial"/>
        </w:rPr>
        <w:t xml:space="preserve">This document helps you to decide if charitable funds can be used for the proposed purchase by providing you with questions to ask yourself and detailing specific examples of what can and cannot be purchased from charitable funds. </w:t>
      </w:r>
    </w:p>
    <w:p w14:paraId="15C56E04" w14:textId="77777777" w:rsidR="00F87990" w:rsidRPr="005C529D" w:rsidRDefault="00F87990" w:rsidP="00F87990">
      <w:pPr>
        <w:rPr>
          <w:rFonts w:ascii="Arial" w:hAnsi="Arial" w:cs="Arial"/>
        </w:rPr>
      </w:pPr>
    </w:p>
    <w:p w14:paraId="521A4660" w14:textId="77777777" w:rsidR="00F87990" w:rsidRPr="005C529D" w:rsidRDefault="00F87990" w:rsidP="00F87990">
      <w:pPr>
        <w:rPr>
          <w:rFonts w:ascii="Arial" w:hAnsi="Arial" w:cs="Arial"/>
          <w:b/>
        </w:rPr>
      </w:pPr>
      <w:r w:rsidRPr="005C529D">
        <w:rPr>
          <w:rFonts w:ascii="Arial" w:hAnsi="Arial" w:cs="Arial"/>
          <w:b/>
        </w:rPr>
        <w:t>The public perception test</w:t>
      </w:r>
    </w:p>
    <w:p w14:paraId="550AB02F" w14:textId="77777777" w:rsidR="00F87990" w:rsidRPr="005C529D" w:rsidRDefault="00F87990" w:rsidP="00F87990">
      <w:pPr>
        <w:rPr>
          <w:rFonts w:ascii="Arial" w:hAnsi="Arial" w:cs="Arial"/>
        </w:rPr>
      </w:pPr>
      <w:r w:rsidRPr="005C529D">
        <w:rPr>
          <w:rFonts w:ascii="Arial" w:hAnsi="Arial" w:cs="Arial"/>
        </w:rPr>
        <w:t>When considering applying for or using charitable funds, ask yourself the following questions:</w:t>
      </w:r>
    </w:p>
    <w:p w14:paraId="1615D6B7" w14:textId="77777777" w:rsidR="00F87990" w:rsidRPr="005C529D" w:rsidRDefault="00F87990" w:rsidP="00F87990">
      <w:pPr>
        <w:pStyle w:val="ListParagraph"/>
        <w:numPr>
          <w:ilvl w:val="0"/>
          <w:numId w:val="66"/>
        </w:numPr>
        <w:spacing w:after="200" w:line="276" w:lineRule="auto"/>
        <w:contextualSpacing/>
        <w:rPr>
          <w:rFonts w:ascii="Arial" w:hAnsi="Arial" w:cs="Arial"/>
        </w:rPr>
      </w:pPr>
      <w:r w:rsidRPr="005C529D">
        <w:rPr>
          <w:rFonts w:ascii="Arial" w:hAnsi="Arial" w:cs="Arial"/>
        </w:rPr>
        <w:t>Would someone who puts a pound in a collection box be happy for it to be spent in this way?</w:t>
      </w:r>
    </w:p>
    <w:p w14:paraId="5EDAE393" w14:textId="77777777" w:rsidR="00F87990" w:rsidRPr="005C529D" w:rsidRDefault="00F87990" w:rsidP="00F87990">
      <w:pPr>
        <w:pStyle w:val="ListParagraph"/>
        <w:numPr>
          <w:ilvl w:val="0"/>
          <w:numId w:val="66"/>
        </w:numPr>
        <w:spacing w:after="200" w:line="276" w:lineRule="auto"/>
        <w:contextualSpacing/>
        <w:rPr>
          <w:rFonts w:ascii="Arial" w:hAnsi="Arial" w:cs="Arial"/>
        </w:rPr>
      </w:pPr>
      <w:r w:rsidRPr="005C529D">
        <w:rPr>
          <w:rFonts w:ascii="Arial" w:hAnsi="Arial" w:cs="Arial"/>
        </w:rPr>
        <w:t>Would you be proud to tell a donor about this expenditure and the difference it will make?</w:t>
      </w:r>
    </w:p>
    <w:p w14:paraId="0E5967FB" w14:textId="77777777" w:rsidR="00F87990" w:rsidRPr="005C529D" w:rsidRDefault="00F87990" w:rsidP="00F87990">
      <w:pPr>
        <w:pStyle w:val="ListParagraph"/>
        <w:numPr>
          <w:ilvl w:val="0"/>
          <w:numId w:val="66"/>
        </w:numPr>
        <w:spacing w:after="200" w:line="276" w:lineRule="auto"/>
        <w:contextualSpacing/>
        <w:rPr>
          <w:rFonts w:ascii="Arial" w:hAnsi="Arial" w:cs="Arial"/>
        </w:rPr>
      </w:pPr>
      <w:r w:rsidRPr="005C529D">
        <w:rPr>
          <w:rFonts w:ascii="Arial" w:hAnsi="Arial" w:cs="Arial"/>
        </w:rPr>
        <w:t>Is this a justifiable charitable purchase or should it come from an NHS budget?</w:t>
      </w:r>
    </w:p>
    <w:p w14:paraId="16F6B90A" w14:textId="77777777" w:rsidR="00F87990" w:rsidRPr="005C529D" w:rsidRDefault="00F87990" w:rsidP="00F87990">
      <w:pPr>
        <w:pStyle w:val="ListParagraph"/>
        <w:numPr>
          <w:ilvl w:val="0"/>
          <w:numId w:val="66"/>
        </w:numPr>
        <w:spacing w:after="200" w:line="276" w:lineRule="auto"/>
        <w:contextualSpacing/>
        <w:rPr>
          <w:rFonts w:ascii="Arial" w:hAnsi="Arial" w:cs="Arial"/>
        </w:rPr>
      </w:pPr>
      <w:r w:rsidRPr="005C529D">
        <w:rPr>
          <w:rFonts w:ascii="Arial" w:hAnsi="Arial" w:cs="Arial"/>
        </w:rPr>
        <w:t>Does the expenditure benefit NHS patients more than the Health Board?</w:t>
      </w:r>
    </w:p>
    <w:p w14:paraId="12257899" w14:textId="77777777" w:rsidR="00F87990" w:rsidRPr="005C529D" w:rsidRDefault="00F87990" w:rsidP="00F87990">
      <w:pPr>
        <w:pStyle w:val="ListParagraph"/>
        <w:numPr>
          <w:ilvl w:val="0"/>
          <w:numId w:val="66"/>
        </w:numPr>
        <w:spacing w:after="200" w:line="276" w:lineRule="auto"/>
        <w:contextualSpacing/>
        <w:rPr>
          <w:rFonts w:ascii="Arial" w:hAnsi="Arial" w:cs="Arial"/>
        </w:rPr>
      </w:pPr>
      <w:r w:rsidRPr="005C529D">
        <w:rPr>
          <w:rFonts w:ascii="Arial" w:hAnsi="Arial" w:cs="Arial"/>
        </w:rPr>
        <w:t>Is there a more effective use of the charitable funds available?</w:t>
      </w:r>
    </w:p>
    <w:p w14:paraId="6CFA598E" w14:textId="77777777" w:rsidR="00594AFC" w:rsidRPr="002B5510" w:rsidRDefault="00594AFC" w:rsidP="00F87990">
      <w:pPr>
        <w:pStyle w:val="Default"/>
        <w:rPr>
          <w:b/>
          <w:i/>
        </w:rPr>
      </w:pPr>
    </w:p>
    <w:p w14:paraId="5B4A99F1" w14:textId="17DF8B46" w:rsidR="00594AFC" w:rsidRPr="002B5510" w:rsidRDefault="00594AFC" w:rsidP="00F87990">
      <w:pPr>
        <w:pStyle w:val="Default"/>
        <w:rPr>
          <w:b/>
          <w:i/>
        </w:rPr>
      </w:pPr>
    </w:p>
    <w:p w14:paraId="5800880B" w14:textId="77777777" w:rsidR="00F87990" w:rsidRPr="005C529D" w:rsidRDefault="00F87990" w:rsidP="00F87990">
      <w:pPr>
        <w:pStyle w:val="Default"/>
        <w:rPr>
          <w:u w:val="single"/>
        </w:rPr>
      </w:pPr>
      <w:r w:rsidRPr="005C529D">
        <w:rPr>
          <w:b/>
          <w:bCs/>
          <w:u w:val="single"/>
        </w:rPr>
        <w:t xml:space="preserve">Eligible and Ineligible charitable expenditure </w:t>
      </w:r>
    </w:p>
    <w:p w14:paraId="276FF181" w14:textId="101C7BF5" w:rsidR="00F87990" w:rsidRPr="005C529D" w:rsidRDefault="00F87990" w:rsidP="00F87990">
      <w:pPr>
        <w:pStyle w:val="Default"/>
      </w:pPr>
    </w:p>
    <w:p w14:paraId="0C909DBC" w14:textId="77777777" w:rsidR="00F87990" w:rsidRPr="005C529D" w:rsidRDefault="00F87990" w:rsidP="00F87990">
      <w:pPr>
        <w:pStyle w:val="Default"/>
      </w:pPr>
      <w:r w:rsidRPr="005C529D">
        <w:t xml:space="preserve">The following tables provide detailed guidance for Charitable </w:t>
      </w:r>
    </w:p>
    <w:p w14:paraId="4F525CF0" w14:textId="0EB2D779" w:rsidR="00F87990" w:rsidRPr="00FD7563" w:rsidRDefault="00F87990" w:rsidP="00FD7563">
      <w:pPr>
        <w:pStyle w:val="Default"/>
      </w:pPr>
      <w:r w:rsidRPr="005C529D">
        <w:t>Fund Managers with regard to the list of items that can and cannot be funded from the Swansea Bay Health Board</w:t>
      </w:r>
      <w:r w:rsidR="00FD7563">
        <w:t>.</w:t>
      </w:r>
    </w:p>
    <w:p w14:paraId="25C43503" w14:textId="625826E2" w:rsidR="00F87990" w:rsidRPr="005C529D" w:rsidRDefault="00F87990" w:rsidP="00F87990">
      <w:pPr>
        <w:rPr>
          <w:rFonts w:ascii="Arial" w:hAnsi="Arial" w:cs="Arial"/>
        </w:rPr>
      </w:pPr>
    </w:p>
    <w:p w14:paraId="7332750D" w14:textId="264F1780" w:rsidR="00594AFC" w:rsidRPr="005C529D" w:rsidRDefault="00594AFC" w:rsidP="00F87990">
      <w:pPr>
        <w:rPr>
          <w:rFonts w:ascii="Arial" w:hAnsi="Arial" w:cs="Arial"/>
        </w:rPr>
      </w:pPr>
    </w:p>
    <w:p w14:paraId="71C16011" w14:textId="1D40C0D3" w:rsidR="00F87990" w:rsidRPr="005C529D" w:rsidRDefault="000D5235" w:rsidP="00F87990">
      <w:pPr>
        <w:rPr>
          <w:rFonts w:ascii="Arial" w:hAnsi="Arial" w:cs="Arial"/>
        </w:rPr>
      </w:pPr>
      <w:r w:rsidRPr="005C529D">
        <w:rPr>
          <w:rFonts w:ascii="Arial" w:hAnsi="Arial" w:cs="Arial"/>
          <w:noProof/>
          <w:lang w:eastAsia="en-GB"/>
        </w:rPr>
        <mc:AlternateContent>
          <mc:Choice Requires="wps">
            <w:drawing>
              <wp:anchor distT="0" distB="0" distL="114300" distR="114300" simplePos="0" relativeHeight="251658256" behindDoc="0" locked="0" layoutInCell="1" allowOverlap="1" wp14:anchorId="40E6B00C" wp14:editId="583224EF">
                <wp:simplePos x="0" y="0"/>
                <wp:positionH relativeFrom="column">
                  <wp:posOffset>2690495</wp:posOffset>
                </wp:positionH>
                <wp:positionV relativeFrom="paragraph">
                  <wp:posOffset>7442200</wp:posOffset>
                </wp:positionV>
                <wp:extent cx="371475" cy="266700"/>
                <wp:effectExtent l="9525" t="9525" r="9525" b="9525"/>
                <wp:wrapNone/>
                <wp:docPr id="10"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266700"/>
                        </a:xfrm>
                        <a:prstGeom prst="rect">
                          <a:avLst/>
                        </a:prstGeom>
                        <a:solidFill>
                          <a:srgbClr val="FFFFFF"/>
                        </a:solidFill>
                        <a:ln w="9525">
                          <a:solidFill>
                            <a:srgbClr val="000000"/>
                          </a:solidFill>
                          <a:miter lim="800000"/>
                          <a:headEnd/>
                          <a:tailEnd/>
                        </a:ln>
                      </wps:spPr>
                      <wps:txbx>
                        <w:txbxContent>
                          <w:p w14:paraId="0C77C029" w14:textId="77777777" w:rsidR="00712FB1" w:rsidRDefault="00712FB1">
                            <w:r>
                              <w:t>50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E6B00C" id="Text Box 33" o:spid="_x0000_s1034" type="#_x0000_t202" style="position:absolute;margin-left:211.85pt;margin-top:586pt;width:29.25pt;height:21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">
                <v:textbox>
                  <w:txbxContent>
                    <w:p w14:paraId="0C77C029" w14:textId="77777777" w:rsidR="00712FB1" w:rsidRDefault="00712FB1">
                      <w:r>
                        <w:t>50</w:t>
                      </w:r>
                    </w:p>
                  </w:txbxContent>
                </v:textbox>
              </v:shape>
            </w:pict>
          </mc:Fallback>
        </mc:AlternateContent>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89"/>
        <w:gridCol w:w="5371"/>
      </w:tblGrid>
      <w:tr w:rsidR="00F87990" w:rsidRPr="002B5510" w14:paraId="1788326D"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3497"/>
            </w:tblGrid>
            <w:tr w:rsidR="00F87990" w:rsidRPr="002B5510" w14:paraId="4C6D5526" w14:textId="77777777" w:rsidTr="00A77383">
              <w:trPr>
                <w:trHeight w:val="269"/>
              </w:trPr>
              <w:tc>
                <w:tcPr>
                  <w:tcW w:w="0" w:type="auto"/>
                </w:tcPr>
                <w:p w14:paraId="228F5F31" w14:textId="07206454" w:rsidR="00F87990" w:rsidRPr="005C529D" w:rsidRDefault="00F87990" w:rsidP="00A77383">
                  <w:pPr>
                    <w:pStyle w:val="Default"/>
                    <w:rPr>
                      <w:highlight w:val="green"/>
                    </w:rPr>
                  </w:pPr>
                  <w:r w:rsidRPr="005C529D">
                    <w:rPr>
                      <w:b/>
                      <w:bCs/>
                      <w:highlight w:val="green"/>
                    </w:rPr>
                    <w:t xml:space="preserve">Items that CAN be funded by </w:t>
                  </w:r>
                </w:p>
                <w:p w14:paraId="7143ADBE" w14:textId="77777777" w:rsidR="00F87990" w:rsidRPr="005C529D" w:rsidRDefault="00F87990" w:rsidP="00A77383">
                  <w:pPr>
                    <w:pStyle w:val="Default"/>
                  </w:pPr>
                  <w:r w:rsidRPr="005C529D">
                    <w:rPr>
                      <w:b/>
                      <w:bCs/>
                      <w:highlight w:val="green"/>
                    </w:rPr>
                    <w:t>charitable funds</w:t>
                  </w:r>
                  <w:r w:rsidRPr="005C529D">
                    <w:rPr>
                      <w:b/>
                      <w:bCs/>
                    </w:rPr>
                    <w:t xml:space="preserve"> </w:t>
                  </w:r>
                </w:p>
              </w:tc>
            </w:tr>
          </w:tbl>
          <w:p w14:paraId="196867DA" w14:textId="77777777" w:rsidR="00F87990" w:rsidRPr="005C529D" w:rsidRDefault="00F87990" w:rsidP="00A77383">
            <w:pPr>
              <w:rPr>
                <w:rFonts w:ascii="Arial" w:hAnsi="Arial" w:cs="Arial"/>
              </w:rPr>
            </w:pPr>
          </w:p>
        </w:tc>
        <w:tc>
          <w:tcPr>
            <w:tcW w:w="5371" w:type="dxa"/>
          </w:tcPr>
          <w:p w14:paraId="5564CFE4" w14:textId="1AC78690" w:rsidR="00F87990" w:rsidRPr="002B5510" w:rsidRDefault="00F87990" w:rsidP="00A77383">
            <w:pPr>
              <w:pStyle w:val="Default"/>
            </w:pPr>
            <w:r w:rsidRPr="005C529D">
              <w:rPr>
                <w:b/>
                <w:bCs/>
                <w:highlight w:val="red"/>
              </w:rPr>
              <w:t>Items that CANNOT be funded by charitable funds</w:t>
            </w:r>
          </w:p>
        </w:tc>
      </w:tr>
      <w:tr w:rsidR="00F87990" w:rsidRPr="002B5510" w14:paraId="19358CCB" w14:textId="77777777" w:rsidTr="424C2C0B">
        <w:tc>
          <w:tcPr>
            <w:tcW w:w="9860" w:type="dxa"/>
            <w:gridSpan w:val="2"/>
            <w:shd w:val="clear" w:color="auto" w:fill="BFBFBF" w:themeFill="background1" w:themeFillShade="BF"/>
          </w:tcPr>
          <w:p w14:paraId="5F0335D8" w14:textId="77777777" w:rsidR="00F87990" w:rsidRPr="005C529D" w:rsidRDefault="00F87990" w:rsidP="00A77383">
            <w:pPr>
              <w:pStyle w:val="ListParagraph"/>
              <w:numPr>
                <w:ilvl w:val="0"/>
                <w:numId w:val="65"/>
              </w:numPr>
              <w:contextualSpacing/>
              <w:jc w:val="center"/>
              <w:rPr>
                <w:rFonts w:ascii="Arial" w:hAnsi="Arial" w:cs="Arial"/>
                <w:b/>
              </w:rPr>
            </w:pPr>
            <w:r w:rsidRPr="005C529D">
              <w:rPr>
                <w:rFonts w:ascii="Arial" w:hAnsi="Arial" w:cs="Arial"/>
                <w:b/>
                <w:highlight w:val="lightGray"/>
              </w:rPr>
              <w:t>Equipment and Consumables</w:t>
            </w:r>
          </w:p>
        </w:tc>
      </w:tr>
      <w:tr w:rsidR="00F87990" w:rsidRPr="002B5510" w14:paraId="03813AD2" w14:textId="77777777" w:rsidTr="00A77383">
        <w:tc>
          <w:tcPr>
            <w:tcW w:w="4489" w:type="dxa"/>
          </w:tcPr>
          <w:p w14:paraId="3666FBBF" w14:textId="77777777" w:rsidR="00F87990" w:rsidRPr="005C529D" w:rsidRDefault="00F87990" w:rsidP="00A77383">
            <w:pPr>
              <w:rPr>
                <w:rFonts w:ascii="Arial" w:hAnsi="Arial" w:cs="Arial"/>
              </w:rPr>
            </w:pPr>
          </w:p>
        </w:tc>
        <w:tc>
          <w:tcPr>
            <w:tcW w:w="5371" w:type="dxa"/>
          </w:tcPr>
          <w:tbl>
            <w:tblPr>
              <w:tblW w:w="0" w:type="auto"/>
              <w:tblBorders>
                <w:top w:val="nil"/>
                <w:left w:val="nil"/>
                <w:bottom w:val="nil"/>
                <w:right w:val="nil"/>
              </w:tblBorders>
              <w:tblLook w:val="0000" w:firstRow="0" w:lastRow="0" w:firstColumn="0" w:lastColumn="0" w:noHBand="0" w:noVBand="0"/>
            </w:tblPr>
            <w:tblGrid>
              <w:gridCol w:w="5155"/>
            </w:tblGrid>
            <w:tr w:rsidR="00F87990" w:rsidRPr="002B5510" w14:paraId="249CC6DD" w14:textId="77777777" w:rsidTr="00A77383">
              <w:trPr>
                <w:trHeight w:val="525"/>
              </w:trPr>
              <w:tc>
                <w:tcPr>
                  <w:tcW w:w="0" w:type="auto"/>
                </w:tcPr>
                <w:p w14:paraId="27D4AA7A" w14:textId="77777777" w:rsidR="00F87990" w:rsidRPr="005C529D" w:rsidRDefault="00F87990" w:rsidP="00A77383">
                  <w:pPr>
                    <w:pStyle w:val="Default"/>
                  </w:pPr>
                  <w:r w:rsidRPr="002B5510">
                    <w:t xml:space="preserve"> </w:t>
                  </w:r>
                  <w:r w:rsidRPr="005C529D">
                    <w:t xml:space="preserve">Ongoing medical and surgical consumables (e.g. dressings, implants, cannulas, hypodermic syringes, needles) </w:t>
                  </w:r>
                </w:p>
              </w:tc>
            </w:tr>
          </w:tbl>
          <w:p w14:paraId="2D85DD22" w14:textId="77777777" w:rsidR="00F87990" w:rsidRPr="005C529D" w:rsidRDefault="00F87990" w:rsidP="00A77383">
            <w:pPr>
              <w:rPr>
                <w:rFonts w:ascii="Arial" w:hAnsi="Arial" w:cs="Arial"/>
              </w:rPr>
            </w:pPr>
          </w:p>
        </w:tc>
      </w:tr>
      <w:tr w:rsidR="00F87990" w:rsidRPr="002B5510" w14:paraId="18A88468"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4273"/>
            </w:tblGrid>
            <w:tr w:rsidR="00F87990" w:rsidRPr="002B5510" w14:paraId="62D71A8B" w14:textId="77777777" w:rsidTr="00A77383">
              <w:trPr>
                <w:trHeight w:val="526"/>
              </w:trPr>
              <w:tc>
                <w:tcPr>
                  <w:tcW w:w="0" w:type="auto"/>
                </w:tcPr>
                <w:p w14:paraId="0FBA391F" w14:textId="77777777" w:rsidR="00F87990" w:rsidRPr="005C529D" w:rsidRDefault="00F87990" w:rsidP="005C529D">
                  <w:pPr>
                    <w:pStyle w:val="Default"/>
                    <w:ind w:left="-110"/>
                  </w:pPr>
                  <w:r w:rsidRPr="005C529D">
                    <w:t xml:space="preserve">Furniture, fixtures and fittings for use in clinical areas by patients, visitors or relatives (e.g. chairs, bedside lockers, </w:t>
                  </w:r>
                  <w:r w:rsidRPr="005C529D">
                    <w:lastRenderedPageBreak/>
                    <w:t>and curtains) provided such items are over and above basic NHS provision.</w:t>
                  </w:r>
                </w:p>
                <w:p w14:paraId="762E21E4" w14:textId="77777777" w:rsidR="00F87990" w:rsidRPr="005C529D" w:rsidRDefault="00F87990" w:rsidP="005C529D">
                  <w:pPr>
                    <w:pStyle w:val="Default"/>
                    <w:ind w:left="-110"/>
                  </w:pPr>
                  <w:r w:rsidRPr="005C529D">
                    <w:t xml:space="preserve"> </w:t>
                  </w:r>
                </w:p>
              </w:tc>
            </w:tr>
          </w:tbl>
          <w:p w14:paraId="712223EE" w14:textId="77777777" w:rsidR="00F87990" w:rsidRPr="005C529D" w:rsidRDefault="00F87990" w:rsidP="005C529D">
            <w:pPr>
              <w:ind w:left="-110"/>
              <w:rPr>
                <w:rFonts w:ascii="Arial" w:hAnsi="Arial" w:cs="Arial"/>
              </w:rPr>
            </w:pPr>
          </w:p>
        </w:tc>
        <w:tc>
          <w:tcPr>
            <w:tcW w:w="5371" w:type="dxa"/>
          </w:tcPr>
          <w:tbl>
            <w:tblPr>
              <w:tblW w:w="0" w:type="auto"/>
              <w:tblBorders>
                <w:top w:val="nil"/>
                <w:left w:val="nil"/>
                <w:bottom w:val="nil"/>
                <w:right w:val="nil"/>
              </w:tblBorders>
              <w:tblLook w:val="0000" w:firstRow="0" w:lastRow="0" w:firstColumn="0" w:lastColumn="0" w:noHBand="0" w:noVBand="0"/>
            </w:tblPr>
            <w:tblGrid>
              <w:gridCol w:w="5155"/>
            </w:tblGrid>
            <w:tr w:rsidR="00F87990" w:rsidRPr="002B5510" w14:paraId="56DD494C" w14:textId="77777777" w:rsidTr="00A77383">
              <w:trPr>
                <w:trHeight w:val="664"/>
              </w:trPr>
              <w:tc>
                <w:tcPr>
                  <w:tcW w:w="0" w:type="auto"/>
                </w:tcPr>
                <w:p w14:paraId="45C94EB5" w14:textId="77777777" w:rsidR="00F87990" w:rsidRPr="005C529D" w:rsidRDefault="00F87990" w:rsidP="00A77383">
                  <w:pPr>
                    <w:pStyle w:val="Default"/>
                  </w:pPr>
                  <w:r w:rsidRPr="002B5510">
                    <w:lastRenderedPageBreak/>
                    <w:t xml:space="preserve"> </w:t>
                  </w:r>
                  <w:r w:rsidRPr="005C529D">
                    <w:t xml:space="preserve">Furniture, fixtures and fittings for use in non-clinical areas by staff (e.g. offices, staff accommodation) unless forming part of a </w:t>
                  </w:r>
                  <w:r w:rsidRPr="005C529D">
                    <w:lastRenderedPageBreak/>
                    <w:t xml:space="preserve">charitably funded service or building/refurbishment project, </w:t>
                  </w:r>
                </w:p>
              </w:tc>
            </w:tr>
          </w:tbl>
          <w:p w14:paraId="0251D6C2" w14:textId="77777777" w:rsidR="00F87990" w:rsidRPr="005C529D" w:rsidRDefault="00F87990" w:rsidP="00A77383">
            <w:pPr>
              <w:rPr>
                <w:rFonts w:ascii="Arial" w:hAnsi="Arial" w:cs="Arial"/>
              </w:rPr>
            </w:pPr>
          </w:p>
        </w:tc>
      </w:tr>
      <w:tr w:rsidR="00F87990" w:rsidRPr="002B5510" w14:paraId="037B963E"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4273"/>
            </w:tblGrid>
            <w:tr w:rsidR="00F87990" w:rsidRPr="002B5510" w14:paraId="6841DDCC" w14:textId="77777777" w:rsidTr="00A77383">
              <w:trPr>
                <w:trHeight w:val="664"/>
              </w:trPr>
              <w:tc>
                <w:tcPr>
                  <w:tcW w:w="0" w:type="auto"/>
                </w:tcPr>
                <w:p w14:paraId="13EC388B" w14:textId="77777777" w:rsidR="00F87990" w:rsidRPr="005C529D" w:rsidRDefault="00F87990" w:rsidP="005C529D">
                  <w:pPr>
                    <w:pStyle w:val="Default"/>
                    <w:ind w:left="-110"/>
                  </w:pPr>
                  <w:r w:rsidRPr="005C529D">
                    <w:lastRenderedPageBreak/>
                    <w:t xml:space="preserve">Computer equipment and software </w:t>
                  </w:r>
                  <w:proofErr w:type="gramStart"/>
                  <w:r w:rsidRPr="005C529D">
                    <w:t>where</w:t>
                  </w:r>
                  <w:proofErr w:type="gramEnd"/>
                  <w:r w:rsidRPr="005C529D">
                    <w:t xml:space="preserve"> used in direct patient care (e.g. attached to radiography equipment, tablet computers for use in direct diagnosis or care). This excludes personal I.T. equipment for staff which is required for them to undertake their role as the </w:t>
                  </w:r>
                  <w:r w:rsidRPr="005C529D">
                    <w:rPr>
                      <w:b/>
                    </w:rPr>
                    <w:t>NHS MUST</w:t>
                  </w:r>
                  <w:r w:rsidRPr="005C529D">
                    <w:t xml:space="preserve"> provide this</w:t>
                  </w:r>
                </w:p>
              </w:tc>
            </w:tr>
          </w:tbl>
          <w:p w14:paraId="41E6C8E1" w14:textId="77777777" w:rsidR="00F87990" w:rsidRPr="005C529D" w:rsidRDefault="00F87990" w:rsidP="005C529D">
            <w:pPr>
              <w:ind w:left="-110"/>
              <w:rPr>
                <w:rFonts w:ascii="Arial" w:hAnsi="Arial" w:cs="Arial"/>
              </w:rPr>
            </w:pPr>
          </w:p>
        </w:tc>
        <w:tc>
          <w:tcPr>
            <w:tcW w:w="5371" w:type="dxa"/>
          </w:tcPr>
          <w:tbl>
            <w:tblPr>
              <w:tblW w:w="0" w:type="auto"/>
              <w:tblBorders>
                <w:top w:val="nil"/>
                <w:left w:val="nil"/>
                <w:bottom w:val="nil"/>
                <w:right w:val="nil"/>
              </w:tblBorders>
              <w:tblLook w:val="0000" w:firstRow="0" w:lastRow="0" w:firstColumn="0" w:lastColumn="0" w:noHBand="0" w:noVBand="0"/>
            </w:tblPr>
            <w:tblGrid>
              <w:gridCol w:w="5155"/>
            </w:tblGrid>
            <w:tr w:rsidR="00F87990" w:rsidRPr="002B5510" w14:paraId="3D070D95" w14:textId="77777777" w:rsidTr="00A77383">
              <w:trPr>
                <w:trHeight w:val="526"/>
              </w:trPr>
              <w:tc>
                <w:tcPr>
                  <w:tcW w:w="0" w:type="auto"/>
                </w:tcPr>
                <w:p w14:paraId="4DB53D8C" w14:textId="77777777" w:rsidR="00F87990" w:rsidRPr="005C529D" w:rsidRDefault="00F87990" w:rsidP="00A77383">
                  <w:pPr>
                    <w:pStyle w:val="Default"/>
                  </w:pPr>
                  <w:r w:rsidRPr="005C529D">
                    <w:t xml:space="preserve">Computer equipment and software </w:t>
                  </w:r>
                  <w:proofErr w:type="gramStart"/>
                  <w:r w:rsidRPr="005C529D">
                    <w:t>where</w:t>
                  </w:r>
                  <w:proofErr w:type="gramEnd"/>
                  <w:r w:rsidRPr="005C529D">
                    <w:t xml:space="preserve"> used in administrative and support roles (e.g. patient administration or business support) </w:t>
                  </w:r>
                </w:p>
              </w:tc>
            </w:tr>
          </w:tbl>
          <w:p w14:paraId="52A0F248" w14:textId="77777777" w:rsidR="00F87990" w:rsidRPr="005C529D" w:rsidRDefault="00F87990" w:rsidP="00A77383">
            <w:pPr>
              <w:rPr>
                <w:rFonts w:ascii="Arial" w:hAnsi="Arial" w:cs="Arial"/>
              </w:rPr>
            </w:pPr>
          </w:p>
        </w:tc>
      </w:tr>
      <w:tr w:rsidR="00F87990" w:rsidRPr="002B5510" w14:paraId="31486DCA" w14:textId="77777777" w:rsidTr="00A77383">
        <w:tc>
          <w:tcPr>
            <w:tcW w:w="4489" w:type="dxa"/>
          </w:tcPr>
          <w:p w14:paraId="373F7315" w14:textId="77777777" w:rsidR="00F87990" w:rsidRPr="005C529D" w:rsidRDefault="00F87990" w:rsidP="00A77383">
            <w:pPr>
              <w:rPr>
                <w:rFonts w:ascii="Arial" w:hAnsi="Arial" w:cs="Arial"/>
              </w:rPr>
            </w:pPr>
          </w:p>
        </w:tc>
        <w:tc>
          <w:tcPr>
            <w:tcW w:w="5371" w:type="dxa"/>
          </w:tcPr>
          <w:tbl>
            <w:tblPr>
              <w:tblW w:w="0" w:type="auto"/>
              <w:tblBorders>
                <w:top w:val="nil"/>
                <w:left w:val="nil"/>
                <w:bottom w:val="nil"/>
                <w:right w:val="nil"/>
              </w:tblBorders>
              <w:tblLook w:val="0000" w:firstRow="0" w:lastRow="0" w:firstColumn="0" w:lastColumn="0" w:noHBand="0" w:noVBand="0"/>
            </w:tblPr>
            <w:tblGrid>
              <w:gridCol w:w="5155"/>
            </w:tblGrid>
            <w:tr w:rsidR="00F87990" w:rsidRPr="002B5510" w14:paraId="567DAFE2" w14:textId="77777777" w:rsidTr="00A77383">
              <w:trPr>
                <w:trHeight w:val="388"/>
              </w:trPr>
              <w:tc>
                <w:tcPr>
                  <w:tcW w:w="0" w:type="auto"/>
                </w:tcPr>
                <w:p w14:paraId="182ECD10" w14:textId="77777777" w:rsidR="00F87990" w:rsidRPr="005C529D" w:rsidRDefault="00F87990" w:rsidP="00A77383">
                  <w:pPr>
                    <w:pStyle w:val="Default"/>
                  </w:pPr>
                  <w:r w:rsidRPr="005C529D">
                    <w:t xml:space="preserve">Office equipment and materials for use in administrative and support roles (e.g. stationery, filing cabinets, notes trolleys). </w:t>
                  </w:r>
                </w:p>
              </w:tc>
            </w:tr>
          </w:tbl>
          <w:p w14:paraId="2ED15F79" w14:textId="77777777" w:rsidR="00F87990" w:rsidRPr="005C529D" w:rsidRDefault="00F87990" w:rsidP="00A77383">
            <w:pPr>
              <w:rPr>
                <w:rFonts w:ascii="Arial" w:hAnsi="Arial" w:cs="Arial"/>
              </w:rPr>
            </w:pPr>
          </w:p>
        </w:tc>
      </w:tr>
      <w:tr w:rsidR="00F87990" w:rsidRPr="002B5510" w14:paraId="2F82C71B" w14:textId="77777777" w:rsidTr="00A77383">
        <w:tc>
          <w:tcPr>
            <w:tcW w:w="4489" w:type="dxa"/>
          </w:tcPr>
          <w:p w14:paraId="42A8A723" w14:textId="77777777" w:rsidR="00F87990" w:rsidRPr="005C529D" w:rsidRDefault="00F87990" w:rsidP="00A77383">
            <w:pPr>
              <w:rPr>
                <w:rFonts w:ascii="Arial" w:hAnsi="Arial" w:cs="Arial"/>
              </w:rPr>
            </w:pPr>
          </w:p>
        </w:tc>
        <w:tc>
          <w:tcPr>
            <w:tcW w:w="5371" w:type="dxa"/>
          </w:tcPr>
          <w:tbl>
            <w:tblPr>
              <w:tblW w:w="0" w:type="auto"/>
              <w:tblBorders>
                <w:top w:val="nil"/>
                <w:left w:val="nil"/>
                <w:bottom w:val="nil"/>
                <w:right w:val="nil"/>
              </w:tblBorders>
              <w:tblLook w:val="0000" w:firstRow="0" w:lastRow="0" w:firstColumn="0" w:lastColumn="0" w:noHBand="0" w:noVBand="0"/>
            </w:tblPr>
            <w:tblGrid>
              <w:gridCol w:w="5155"/>
            </w:tblGrid>
            <w:tr w:rsidR="00F87990" w:rsidRPr="002B5510" w14:paraId="0668EE7D" w14:textId="77777777" w:rsidTr="00A77383">
              <w:trPr>
                <w:trHeight w:val="526"/>
              </w:trPr>
              <w:tc>
                <w:tcPr>
                  <w:tcW w:w="0" w:type="auto"/>
                </w:tcPr>
                <w:p w14:paraId="5B20D1DD" w14:textId="77777777" w:rsidR="00F87990" w:rsidRPr="005C529D" w:rsidRDefault="00F87990" w:rsidP="00A77383">
                  <w:pPr>
                    <w:pStyle w:val="Default"/>
                  </w:pPr>
                  <w:r w:rsidRPr="005C529D">
                    <w:t xml:space="preserve">Health and safety items (e.g. antibacterial gels, cleaning products/equipment, access equipment, industrial dishwashers). </w:t>
                  </w:r>
                </w:p>
                <w:p w14:paraId="151FF78F" w14:textId="77777777" w:rsidR="00F87990" w:rsidRPr="005C529D" w:rsidRDefault="00F87990" w:rsidP="00A77383">
                  <w:pPr>
                    <w:pStyle w:val="Default"/>
                  </w:pPr>
                </w:p>
              </w:tc>
            </w:tr>
          </w:tbl>
          <w:p w14:paraId="0291D41B" w14:textId="77777777" w:rsidR="00F87990" w:rsidRPr="005C529D" w:rsidRDefault="00F87990" w:rsidP="00A77383">
            <w:pPr>
              <w:rPr>
                <w:rFonts w:ascii="Arial" w:hAnsi="Arial" w:cs="Arial"/>
              </w:rPr>
            </w:pPr>
          </w:p>
        </w:tc>
      </w:tr>
      <w:tr w:rsidR="00F87990" w:rsidRPr="002B5510" w14:paraId="2737D87B"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3614"/>
            </w:tblGrid>
            <w:tr w:rsidR="00F87990" w:rsidRPr="002B5510" w14:paraId="791D86A9" w14:textId="77777777" w:rsidTr="00A77383">
              <w:trPr>
                <w:trHeight w:val="269"/>
              </w:trPr>
              <w:tc>
                <w:tcPr>
                  <w:tcW w:w="0" w:type="auto"/>
                </w:tcPr>
                <w:p w14:paraId="471D3299" w14:textId="77777777" w:rsidR="00F87990" w:rsidRPr="005C529D" w:rsidRDefault="00F87990" w:rsidP="005C529D">
                  <w:pPr>
                    <w:pStyle w:val="Default"/>
                    <w:ind w:left="-78"/>
                    <w:rPr>
                      <w:highlight w:val="green"/>
                    </w:rPr>
                  </w:pPr>
                  <w:r w:rsidRPr="005C529D">
                    <w:rPr>
                      <w:b/>
                      <w:bCs/>
                      <w:highlight w:val="green"/>
                    </w:rPr>
                    <w:t xml:space="preserve">Items that CAN be funded by </w:t>
                  </w:r>
                </w:p>
                <w:p w14:paraId="462AF59E" w14:textId="77777777" w:rsidR="00F87990" w:rsidRPr="005C529D" w:rsidRDefault="00F87990" w:rsidP="005C529D">
                  <w:pPr>
                    <w:pStyle w:val="Default"/>
                    <w:ind w:left="-78"/>
                  </w:pPr>
                  <w:r w:rsidRPr="005C529D">
                    <w:rPr>
                      <w:b/>
                      <w:bCs/>
                      <w:highlight w:val="green"/>
                    </w:rPr>
                    <w:t>charitable funds</w:t>
                  </w:r>
                  <w:r w:rsidRPr="005C529D">
                    <w:rPr>
                      <w:b/>
                      <w:bCs/>
                    </w:rPr>
                    <w:t xml:space="preserve"> </w:t>
                  </w:r>
                </w:p>
              </w:tc>
            </w:tr>
          </w:tbl>
          <w:p w14:paraId="7CC4008B" w14:textId="77777777" w:rsidR="00F87990" w:rsidRPr="005C529D" w:rsidRDefault="00F87990" w:rsidP="00A77383">
            <w:pPr>
              <w:rPr>
                <w:rFonts w:ascii="Arial" w:hAnsi="Arial" w:cs="Arial"/>
              </w:rPr>
            </w:pPr>
          </w:p>
        </w:tc>
        <w:tc>
          <w:tcPr>
            <w:tcW w:w="5371" w:type="dxa"/>
          </w:tcPr>
          <w:p w14:paraId="0655DE25" w14:textId="77777777" w:rsidR="00F87990" w:rsidRPr="002B5510" w:rsidRDefault="00F87990" w:rsidP="00A77383">
            <w:pPr>
              <w:pStyle w:val="Default"/>
            </w:pPr>
            <w:r w:rsidRPr="005C529D">
              <w:rPr>
                <w:b/>
                <w:bCs/>
                <w:highlight w:val="red"/>
              </w:rPr>
              <w:t>Items that CANNOT be funded by charitable funds</w:t>
            </w:r>
          </w:p>
        </w:tc>
      </w:tr>
      <w:tr w:rsidR="00F87990" w:rsidRPr="002B5510" w14:paraId="70A5184C" w14:textId="77777777" w:rsidTr="00A77383">
        <w:tc>
          <w:tcPr>
            <w:tcW w:w="4489" w:type="dxa"/>
          </w:tcPr>
          <w:p w14:paraId="2478B283" w14:textId="77777777" w:rsidR="00F87990" w:rsidRPr="005C529D" w:rsidRDefault="00F87990" w:rsidP="00A77383">
            <w:pPr>
              <w:rPr>
                <w:rFonts w:ascii="Arial" w:hAnsi="Arial" w:cs="Arial"/>
              </w:rPr>
            </w:pPr>
          </w:p>
        </w:tc>
        <w:tc>
          <w:tcPr>
            <w:tcW w:w="5371" w:type="dxa"/>
          </w:tcPr>
          <w:p w14:paraId="45651E89" w14:textId="77777777" w:rsidR="00F87990" w:rsidRPr="005C529D" w:rsidRDefault="00F87990" w:rsidP="00A77383">
            <w:pPr>
              <w:rPr>
                <w:rFonts w:ascii="Arial" w:hAnsi="Arial" w:cs="Arial"/>
              </w:rPr>
            </w:pPr>
            <w:r w:rsidRPr="005C529D">
              <w:rPr>
                <w:rFonts w:ascii="Arial" w:hAnsi="Arial" w:cs="Arial"/>
              </w:rPr>
              <w:t>Equipment required following statutory and other inspections by bodies such as Health and Safety Executive, Health Inspectorate Wales etc.</w:t>
            </w:r>
          </w:p>
          <w:p w14:paraId="53514A88" w14:textId="77777777" w:rsidR="00594AFC" w:rsidRPr="005C529D" w:rsidRDefault="00594AFC" w:rsidP="00A77383">
            <w:pPr>
              <w:rPr>
                <w:rFonts w:ascii="Arial" w:hAnsi="Arial" w:cs="Arial"/>
              </w:rPr>
            </w:pPr>
          </w:p>
        </w:tc>
      </w:tr>
      <w:tr w:rsidR="00F87990" w:rsidRPr="002B5510" w14:paraId="1D270C82" w14:textId="77777777" w:rsidTr="00A77383">
        <w:tc>
          <w:tcPr>
            <w:tcW w:w="4489" w:type="dxa"/>
          </w:tcPr>
          <w:p w14:paraId="08A21419" w14:textId="77777777" w:rsidR="00F87990" w:rsidRPr="005C529D" w:rsidRDefault="00F87990" w:rsidP="00A77383">
            <w:pPr>
              <w:rPr>
                <w:rFonts w:ascii="Arial" w:hAnsi="Arial" w:cs="Arial"/>
              </w:rPr>
            </w:pPr>
          </w:p>
        </w:tc>
        <w:tc>
          <w:tcPr>
            <w:tcW w:w="5371" w:type="dxa"/>
          </w:tcPr>
          <w:tbl>
            <w:tblPr>
              <w:tblW w:w="0" w:type="auto"/>
              <w:tblBorders>
                <w:top w:val="nil"/>
                <w:left w:val="nil"/>
                <w:bottom w:val="nil"/>
                <w:right w:val="nil"/>
              </w:tblBorders>
              <w:tblLook w:val="0000" w:firstRow="0" w:lastRow="0" w:firstColumn="0" w:lastColumn="0" w:noHBand="0" w:noVBand="0"/>
            </w:tblPr>
            <w:tblGrid>
              <w:gridCol w:w="5155"/>
            </w:tblGrid>
            <w:tr w:rsidR="00F87990" w:rsidRPr="002B5510" w14:paraId="3D805873" w14:textId="77777777" w:rsidTr="00A77383">
              <w:trPr>
                <w:trHeight w:val="388"/>
              </w:trPr>
              <w:tc>
                <w:tcPr>
                  <w:tcW w:w="0" w:type="auto"/>
                </w:tcPr>
                <w:p w14:paraId="4CE9B98E" w14:textId="77777777" w:rsidR="00F87990" w:rsidRPr="005C529D" w:rsidRDefault="00F87990" w:rsidP="00C97FE0">
                  <w:pPr>
                    <w:pStyle w:val="Default"/>
                    <w:ind w:left="-64"/>
                  </w:pPr>
                  <w:r w:rsidRPr="005C529D">
                    <w:rPr>
                      <w:color w:val="auto"/>
                    </w:rPr>
                    <w:t>Communication and navigation equipment (mobile phones and chargers, satellite navigation systems).</w:t>
                  </w:r>
                  <w:r w:rsidRPr="005C529D">
                    <w:t xml:space="preserve"> </w:t>
                  </w:r>
                </w:p>
              </w:tc>
            </w:tr>
          </w:tbl>
          <w:p w14:paraId="7FCE01C6" w14:textId="77777777" w:rsidR="00F87990" w:rsidRPr="005C529D" w:rsidRDefault="00F87990" w:rsidP="00C97FE0">
            <w:pPr>
              <w:ind w:left="-64"/>
              <w:rPr>
                <w:rFonts w:ascii="Arial" w:hAnsi="Arial" w:cs="Arial"/>
              </w:rPr>
            </w:pPr>
          </w:p>
        </w:tc>
      </w:tr>
      <w:tr w:rsidR="00F87990" w:rsidRPr="002B5510" w14:paraId="2F1239F9" w14:textId="77777777" w:rsidTr="00A77383">
        <w:tc>
          <w:tcPr>
            <w:tcW w:w="4489" w:type="dxa"/>
          </w:tcPr>
          <w:p w14:paraId="7E178933" w14:textId="77777777" w:rsidR="00F87990" w:rsidRPr="005C529D" w:rsidRDefault="00F87990" w:rsidP="00A77383">
            <w:pPr>
              <w:pStyle w:val="Default"/>
            </w:pPr>
            <w:r w:rsidRPr="005C529D">
              <w:t>Medical and surgical equipment for NHS patient care, education and research.</w:t>
            </w:r>
          </w:p>
          <w:p w14:paraId="67F76FA6" w14:textId="77777777" w:rsidR="00F87990" w:rsidRPr="005C529D" w:rsidRDefault="00F87990" w:rsidP="00A77383">
            <w:pPr>
              <w:pStyle w:val="Default"/>
            </w:pPr>
          </w:p>
          <w:p w14:paraId="1A83128B" w14:textId="21091867" w:rsidR="00F87990" w:rsidRPr="002B5510" w:rsidRDefault="00F87990" w:rsidP="00A77383">
            <w:pPr>
              <w:pStyle w:val="Default"/>
            </w:pPr>
            <w:r w:rsidRPr="005C529D">
              <w:t xml:space="preserve">NB. The equipment must be over and above that which the NHS should provide so should provide/support an enhanced or new service provision. Lack of NHS Funds for replacement equipment is not a justification for using charitable funds and so replacements for obsolete/broken equipment must be considered on a case by case basis, </w:t>
            </w:r>
            <w:proofErr w:type="gramStart"/>
            <w:r w:rsidRPr="005C529D">
              <w:t>taking into account</w:t>
            </w:r>
            <w:proofErr w:type="gramEnd"/>
            <w:r w:rsidRPr="005C529D">
              <w:t xml:space="preserve"> the impact on patient care and the timescale of when NHS funds will be available.</w:t>
            </w:r>
          </w:p>
          <w:tbl>
            <w:tblPr>
              <w:tblW w:w="0" w:type="auto"/>
              <w:tblBorders>
                <w:top w:val="nil"/>
                <w:left w:val="nil"/>
                <w:bottom w:val="nil"/>
                <w:right w:val="nil"/>
              </w:tblBorders>
              <w:tblLook w:val="0000" w:firstRow="0" w:lastRow="0" w:firstColumn="0" w:lastColumn="0" w:noHBand="0" w:noVBand="0"/>
            </w:tblPr>
            <w:tblGrid>
              <w:gridCol w:w="222"/>
              <w:gridCol w:w="222"/>
              <w:gridCol w:w="222"/>
            </w:tblGrid>
            <w:tr w:rsidR="00F87990" w:rsidRPr="002B5510" w14:paraId="0BF87F7A" w14:textId="77777777" w:rsidTr="00A77383">
              <w:trPr>
                <w:trHeight w:val="388"/>
              </w:trPr>
              <w:tc>
                <w:tcPr>
                  <w:tcW w:w="0" w:type="auto"/>
                </w:tcPr>
                <w:p w14:paraId="316B0CCE" w14:textId="77777777" w:rsidR="00F87990" w:rsidRPr="005C529D" w:rsidRDefault="00F87990" w:rsidP="00A77383">
                  <w:pPr>
                    <w:pStyle w:val="Default"/>
                  </w:pPr>
                </w:p>
              </w:tc>
              <w:tc>
                <w:tcPr>
                  <w:tcW w:w="0" w:type="auto"/>
                </w:tcPr>
                <w:p w14:paraId="72D6F80D" w14:textId="77777777" w:rsidR="00F87990" w:rsidRPr="005C529D" w:rsidRDefault="00F87990" w:rsidP="00A77383">
                  <w:pPr>
                    <w:pStyle w:val="Default"/>
                  </w:pPr>
                </w:p>
              </w:tc>
              <w:tc>
                <w:tcPr>
                  <w:tcW w:w="0" w:type="auto"/>
                </w:tcPr>
                <w:p w14:paraId="3BF6F3EC" w14:textId="77777777" w:rsidR="00F87990" w:rsidRPr="005C529D" w:rsidRDefault="00F87990" w:rsidP="00A77383">
                  <w:pPr>
                    <w:pStyle w:val="Default"/>
                  </w:pPr>
                </w:p>
              </w:tc>
            </w:tr>
          </w:tbl>
          <w:p w14:paraId="573F1D85" w14:textId="77777777" w:rsidR="00F87990" w:rsidRPr="005C529D" w:rsidRDefault="00F87990" w:rsidP="00A77383">
            <w:pPr>
              <w:rPr>
                <w:rFonts w:ascii="Arial" w:hAnsi="Arial" w:cs="Arial"/>
              </w:rPr>
            </w:pPr>
          </w:p>
        </w:tc>
        <w:tc>
          <w:tcPr>
            <w:tcW w:w="5371" w:type="dxa"/>
          </w:tcPr>
          <w:tbl>
            <w:tblPr>
              <w:tblW w:w="0" w:type="auto"/>
              <w:tblBorders>
                <w:top w:val="nil"/>
                <w:left w:val="nil"/>
                <w:bottom w:val="nil"/>
                <w:right w:val="nil"/>
              </w:tblBorders>
              <w:tblLook w:val="0000" w:firstRow="0" w:lastRow="0" w:firstColumn="0" w:lastColumn="0" w:noHBand="0" w:noVBand="0"/>
            </w:tblPr>
            <w:tblGrid>
              <w:gridCol w:w="5155"/>
            </w:tblGrid>
            <w:tr w:rsidR="00F87990" w:rsidRPr="002B5510" w14:paraId="13A74EE8" w14:textId="77777777" w:rsidTr="00A77383">
              <w:trPr>
                <w:trHeight w:val="250"/>
              </w:trPr>
              <w:tc>
                <w:tcPr>
                  <w:tcW w:w="0" w:type="auto"/>
                </w:tcPr>
                <w:p w14:paraId="2B5C6BFB" w14:textId="77777777" w:rsidR="00F87990" w:rsidRPr="005C529D" w:rsidRDefault="00F87990" w:rsidP="00C97FE0">
                  <w:pPr>
                    <w:pStyle w:val="Default"/>
                    <w:ind w:left="-64"/>
                  </w:pPr>
                  <w:r w:rsidRPr="005C529D">
                    <w:t xml:space="preserve">Medical and surgical equipment and its maintenance for private patient care </w:t>
                  </w:r>
                </w:p>
              </w:tc>
            </w:tr>
          </w:tbl>
          <w:p w14:paraId="148AE224" w14:textId="4CB69D86" w:rsidR="00F87990" w:rsidRPr="005C529D" w:rsidRDefault="00F87990" w:rsidP="00C97FE0">
            <w:pPr>
              <w:ind w:left="-64"/>
              <w:rPr>
                <w:rFonts w:ascii="Arial" w:hAnsi="Arial" w:cs="Arial"/>
              </w:rPr>
            </w:pPr>
          </w:p>
        </w:tc>
      </w:tr>
      <w:tr w:rsidR="00F87990" w:rsidRPr="002B5510" w14:paraId="3864EA34" w14:textId="77777777" w:rsidTr="424C2C0B">
        <w:tc>
          <w:tcPr>
            <w:tcW w:w="9860" w:type="dxa"/>
            <w:gridSpan w:val="2"/>
            <w:shd w:val="clear" w:color="auto" w:fill="BFBFBF" w:themeFill="background1" w:themeFillShade="BF"/>
          </w:tcPr>
          <w:p w14:paraId="6946D674" w14:textId="77777777" w:rsidR="00F87990" w:rsidRPr="005C529D" w:rsidRDefault="00F87990" w:rsidP="00A77383">
            <w:pPr>
              <w:pStyle w:val="Default"/>
              <w:numPr>
                <w:ilvl w:val="0"/>
                <w:numId w:val="65"/>
              </w:numPr>
              <w:jc w:val="center"/>
              <w:rPr>
                <w:b/>
              </w:rPr>
            </w:pPr>
            <w:r w:rsidRPr="005C529D">
              <w:rPr>
                <w:b/>
              </w:rPr>
              <w:t>Education and Training</w:t>
            </w:r>
          </w:p>
          <w:tbl>
            <w:tblPr>
              <w:tblW w:w="0" w:type="auto"/>
              <w:tblBorders>
                <w:top w:val="nil"/>
                <w:left w:val="nil"/>
                <w:bottom w:val="nil"/>
                <w:right w:val="nil"/>
              </w:tblBorders>
              <w:tblLook w:val="0000" w:firstRow="0" w:lastRow="0" w:firstColumn="0" w:lastColumn="0" w:noHBand="0" w:noVBand="0"/>
            </w:tblPr>
            <w:tblGrid>
              <w:gridCol w:w="9591"/>
            </w:tblGrid>
            <w:tr w:rsidR="00F87990" w:rsidRPr="002B5510" w14:paraId="12942C73" w14:textId="77777777" w:rsidTr="00A77383">
              <w:trPr>
                <w:trHeight w:val="103"/>
              </w:trPr>
              <w:tc>
                <w:tcPr>
                  <w:tcW w:w="0" w:type="auto"/>
                </w:tcPr>
                <w:p w14:paraId="5D9E078A" w14:textId="77777777" w:rsidR="00F87990" w:rsidRPr="002B5510" w:rsidRDefault="00F87990" w:rsidP="00A77383">
                  <w:pPr>
                    <w:autoSpaceDE w:val="0"/>
                    <w:autoSpaceDN w:val="0"/>
                    <w:adjustRightInd w:val="0"/>
                    <w:rPr>
                      <w:rFonts w:ascii="Arial" w:hAnsi="Arial" w:cs="Arial"/>
                      <w:b/>
                      <w:color w:val="000000"/>
                    </w:rPr>
                  </w:pPr>
                  <w:r w:rsidRPr="002B5510">
                    <w:rPr>
                      <w:rFonts w:ascii="Arial" w:hAnsi="Arial" w:cs="Arial"/>
                      <w:b/>
                      <w:i/>
                      <w:iCs/>
                      <w:color w:val="000000"/>
                    </w:rPr>
                    <w:t>Approved study leave applications must be obtained for all education and training</w:t>
                  </w:r>
                </w:p>
              </w:tc>
            </w:tr>
          </w:tbl>
          <w:p w14:paraId="597A0028" w14:textId="77777777" w:rsidR="00F87990" w:rsidRPr="005C529D" w:rsidRDefault="00F87990" w:rsidP="00A77383">
            <w:pPr>
              <w:pStyle w:val="Default"/>
              <w:jc w:val="center"/>
              <w:rPr>
                <w:b/>
              </w:rPr>
            </w:pPr>
          </w:p>
        </w:tc>
      </w:tr>
      <w:tr w:rsidR="00F87990" w:rsidRPr="002B5510" w14:paraId="480E01E6" w14:textId="77777777" w:rsidTr="00A77383">
        <w:trPr>
          <w:trHeight w:val="3857"/>
        </w:trPr>
        <w:tc>
          <w:tcPr>
            <w:tcW w:w="4489" w:type="dxa"/>
          </w:tcPr>
          <w:p w14:paraId="1279A768" w14:textId="77777777" w:rsidR="00594AFC" w:rsidRPr="005C529D" w:rsidRDefault="00F87990" w:rsidP="00A77383">
            <w:pPr>
              <w:pStyle w:val="Default"/>
            </w:pPr>
            <w:r w:rsidRPr="005C529D">
              <w:lastRenderedPageBreak/>
              <w:t xml:space="preserve">Education and training (courses and conferences), over and above that provided by the NHS which will improve staff knowledge and performance in their roles within the NHS. </w:t>
            </w:r>
          </w:p>
          <w:p w14:paraId="60180471" w14:textId="77777777" w:rsidR="00594AFC" w:rsidRPr="005C529D" w:rsidRDefault="00594AFC" w:rsidP="00A77383">
            <w:pPr>
              <w:pStyle w:val="Default"/>
            </w:pPr>
          </w:p>
          <w:p w14:paraId="146F3DB8" w14:textId="4BB341CB" w:rsidR="00F87990" w:rsidRPr="005C529D" w:rsidRDefault="00F87990" w:rsidP="00A77383">
            <w:pPr>
              <w:pStyle w:val="Default"/>
            </w:pPr>
            <w:r w:rsidRPr="005C529D">
              <w:t>Where no NHS resources are available, 100% of fees and associated costs can be funded in line with NHS subsistence rates</w:t>
            </w:r>
          </w:p>
        </w:tc>
        <w:tc>
          <w:tcPr>
            <w:tcW w:w="5371" w:type="dxa"/>
          </w:tcPr>
          <w:p w14:paraId="0A9F6715" w14:textId="77777777" w:rsidR="00F87990" w:rsidRPr="005C529D" w:rsidRDefault="00F87990" w:rsidP="00A77383">
            <w:pPr>
              <w:autoSpaceDE w:val="0"/>
              <w:autoSpaceDN w:val="0"/>
              <w:adjustRightInd w:val="0"/>
              <w:rPr>
                <w:rFonts w:ascii="Arial" w:hAnsi="Arial" w:cs="Arial"/>
                <w:color w:val="000000"/>
              </w:rPr>
            </w:pPr>
            <w:r w:rsidRPr="005C529D">
              <w:rPr>
                <w:rFonts w:ascii="Arial" w:hAnsi="Arial" w:cs="Arial"/>
                <w:color w:val="000000"/>
              </w:rPr>
              <w:t xml:space="preserve">Statutory, mandatory or essential education and training (e.g. required by law or identified as necessary for staff to undertake their roles within the NHS or required for maintenance of professional registration). </w:t>
            </w:r>
          </w:p>
          <w:p w14:paraId="20423CB0" w14:textId="77777777" w:rsidR="00F87990" w:rsidRPr="005C529D" w:rsidRDefault="00F87990" w:rsidP="00A77383">
            <w:pPr>
              <w:autoSpaceDE w:val="0"/>
              <w:autoSpaceDN w:val="0"/>
              <w:adjustRightInd w:val="0"/>
              <w:rPr>
                <w:rFonts w:ascii="Arial" w:hAnsi="Arial" w:cs="Arial"/>
                <w:color w:val="000000"/>
              </w:rPr>
            </w:pPr>
          </w:p>
          <w:p w14:paraId="281EFE49" w14:textId="0F5F232C" w:rsidR="00F87990" w:rsidRPr="005C529D" w:rsidRDefault="00F87990" w:rsidP="00A77383">
            <w:pPr>
              <w:pStyle w:val="Default"/>
            </w:pPr>
            <w:r w:rsidRPr="005C529D">
              <w:t>Backfill for staff attending education and training programmes.</w:t>
            </w:r>
          </w:p>
        </w:tc>
      </w:tr>
      <w:tr w:rsidR="00F87990" w:rsidRPr="002B5510" w14:paraId="27A4837F"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3614"/>
            </w:tblGrid>
            <w:tr w:rsidR="00F87990" w:rsidRPr="002B5510" w14:paraId="0A86F644" w14:textId="77777777" w:rsidTr="00A77383">
              <w:trPr>
                <w:trHeight w:val="269"/>
              </w:trPr>
              <w:tc>
                <w:tcPr>
                  <w:tcW w:w="0" w:type="auto"/>
                </w:tcPr>
                <w:p w14:paraId="5C6BA40D" w14:textId="77777777" w:rsidR="00F87990" w:rsidRPr="005C529D" w:rsidRDefault="00F87990" w:rsidP="005C529D">
                  <w:pPr>
                    <w:pStyle w:val="Default"/>
                    <w:ind w:left="-78"/>
                    <w:rPr>
                      <w:highlight w:val="green"/>
                    </w:rPr>
                  </w:pPr>
                  <w:r w:rsidRPr="005C529D">
                    <w:rPr>
                      <w:b/>
                      <w:bCs/>
                      <w:highlight w:val="green"/>
                    </w:rPr>
                    <w:t xml:space="preserve">Items that CAN be funded by </w:t>
                  </w:r>
                </w:p>
                <w:p w14:paraId="28817C36" w14:textId="77777777" w:rsidR="00F87990" w:rsidRPr="005C529D" w:rsidRDefault="00F87990" w:rsidP="005C529D">
                  <w:pPr>
                    <w:pStyle w:val="Default"/>
                    <w:ind w:left="-78"/>
                  </w:pPr>
                  <w:r w:rsidRPr="005C529D">
                    <w:rPr>
                      <w:b/>
                      <w:bCs/>
                      <w:highlight w:val="green"/>
                    </w:rPr>
                    <w:t>charitable funds</w:t>
                  </w:r>
                  <w:r w:rsidRPr="005C529D">
                    <w:rPr>
                      <w:b/>
                      <w:bCs/>
                    </w:rPr>
                    <w:t xml:space="preserve"> </w:t>
                  </w:r>
                </w:p>
              </w:tc>
            </w:tr>
          </w:tbl>
          <w:p w14:paraId="76A24F97" w14:textId="77777777" w:rsidR="00F87990" w:rsidRPr="005C529D" w:rsidRDefault="00F87990" w:rsidP="00A77383">
            <w:pPr>
              <w:pStyle w:val="Default"/>
            </w:pPr>
          </w:p>
        </w:tc>
        <w:tc>
          <w:tcPr>
            <w:tcW w:w="5371" w:type="dxa"/>
          </w:tcPr>
          <w:p w14:paraId="4BD4393C" w14:textId="32C8D5C6" w:rsidR="00F87990" w:rsidRPr="005C529D" w:rsidRDefault="00F87990" w:rsidP="00A77383">
            <w:pPr>
              <w:pStyle w:val="Default"/>
            </w:pPr>
            <w:r w:rsidRPr="005C529D">
              <w:rPr>
                <w:b/>
                <w:bCs/>
                <w:highlight w:val="red"/>
              </w:rPr>
              <w:t>Items that CANNOT be funded by charitable funds</w:t>
            </w:r>
          </w:p>
        </w:tc>
      </w:tr>
      <w:tr w:rsidR="00F87990" w:rsidRPr="002B5510" w14:paraId="263E1A20" w14:textId="77777777" w:rsidTr="00A77383">
        <w:tc>
          <w:tcPr>
            <w:tcW w:w="4489" w:type="dxa"/>
          </w:tcPr>
          <w:p w14:paraId="6D556AA9" w14:textId="77777777" w:rsidR="00F87990" w:rsidRPr="005C529D" w:rsidRDefault="00F87990" w:rsidP="00A77383">
            <w:pPr>
              <w:pStyle w:val="Default"/>
            </w:pPr>
            <w:r w:rsidRPr="005C529D">
              <w:t>Higher award and academic studies for which significant benefit to the LHB can be quantified through training and development objectives.</w:t>
            </w:r>
          </w:p>
        </w:tc>
        <w:tc>
          <w:tcPr>
            <w:tcW w:w="5371" w:type="dxa"/>
          </w:tcPr>
          <w:p w14:paraId="00E9D933" w14:textId="76FC1CB5" w:rsidR="00F87990" w:rsidRPr="005C529D" w:rsidRDefault="00F87990" w:rsidP="00A77383">
            <w:pPr>
              <w:pStyle w:val="Default"/>
            </w:pPr>
          </w:p>
        </w:tc>
      </w:tr>
      <w:tr w:rsidR="00F87990" w:rsidRPr="002B5510" w14:paraId="5AAFB0C9" w14:textId="77777777" w:rsidTr="00A77383">
        <w:tc>
          <w:tcPr>
            <w:tcW w:w="4489" w:type="dxa"/>
          </w:tcPr>
          <w:p w14:paraId="377CF1A1" w14:textId="77777777" w:rsidR="00F87990" w:rsidRPr="005C529D" w:rsidRDefault="00F87990" w:rsidP="00A77383">
            <w:pPr>
              <w:pStyle w:val="Default"/>
            </w:pPr>
            <w:r w:rsidRPr="005C529D">
              <w:t xml:space="preserve">Running costs associated with externally run courses or internally organised courses where the Health Board is </w:t>
            </w:r>
            <w:r w:rsidRPr="005C529D">
              <w:rPr>
                <w:b/>
              </w:rPr>
              <w:t xml:space="preserve">NOT </w:t>
            </w:r>
            <w:r w:rsidRPr="005C529D">
              <w:t xml:space="preserve">charging for attendance and the course is linked to identified education and training needs, e.g. speaker fees, room/ equipment </w:t>
            </w:r>
            <w:proofErr w:type="gramStart"/>
            <w:r w:rsidRPr="005C529D">
              <w:t>hire</w:t>
            </w:r>
            <w:proofErr w:type="gramEnd"/>
            <w:r w:rsidRPr="005C529D">
              <w:t xml:space="preserve">, refreshments, honorariums, visiting speakers’ accommodation. </w:t>
            </w:r>
          </w:p>
          <w:p w14:paraId="4F4E6EB6" w14:textId="77777777" w:rsidR="00F87990" w:rsidRPr="005C529D" w:rsidRDefault="00F87990" w:rsidP="00A77383">
            <w:pPr>
              <w:pStyle w:val="Default"/>
            </w:pPr>
          </w:p>
        </w:tc>
        <w:tc>
          <w:tcPr>
            <w:tcW w:w="5371" w:type="dxa"/>
          </w:tcPr>
          <w:p w14:paraId="0EFA2DB6" w14:textId="279E13AB" w:rsidR="00F87990" w:rsidRPr="005C529D" w:rsidRDefault="00F87990" w:rsidP="00A77383">
            <w:pPr>
              <w:pStyle w:val="Default"/>
            </w:pPr>
            <w:r w:rsidRPr="005C529D">
              <w:t xml:space="preserve">Running costs associated with internally run courses or conferences </w:t>
            </w:r>
            <w:r w:rsidRPr="005C529D">
              <w:rPr>
                <w:b/>
              </w:rPr>
              <w:t>where the Health Board is running the course and charging attendees for attendance</w:t>
            </w:r>
            <w:r w:rsidRPr="005C529D">
              <w:t xml:space="preserve">. This is revenue income </w:t>
            </w:r>
            <w:proofErr w:type="gramStart"/>
            <w:r w:rsidRPr="005C529D">
              <w:t>generation</w:t>
            </w:r>
            <w:proofErr w:type="gramEnd"/>
            <w:r w:rsidRPr="005C529D">
              <w:t xml:space="preserve"> and the charity cannot run courses as it has no staff.</w:t>
            </w:r>
          </w:p>
          <w:p w14:paraId="2EB860AE" w14:textId="5BCC5167" w:rsidR="00F87990" w:rsidRPr="005C529D" w:rsidRDefault="00F87990" w:rsidP="00A77383">
            <w:pPr>
              <w:pStyle w:val="Default"/>
            </w:pPr>
          </w:p>
          <w:p w14:paraId="7261CA93" w14:textId="4655D45F" w:rsidR="00F87990" w:rsidRPr="005C529D" w:rsidRDefault="00F87990" w:rsidP="00A77383">
            <w:pPr>
              <w:pStyle w:val="Default"/>
            </w:pPr>
            <w:r w:rsidRPr="005C529D">
              <w:t xml:space="preserve">Alcohol for course refreshments </w:t>
            </w:r>
          </w:p>
          <w:p w14:paraId="2CA561AA" w14:textId="47BDDCB4" w:rsidR="00F87990" w:rsidRPr="005C529D" w:rsidRDefault="00F87990" w:rsidP="00A77383">
            <w:pPr>
              <w:pStyle w:val="Default"/>
            </w:pPr>
          </w:p>
          <w:p w14:paraId="5FA07EC3" w14:textId="47172D7A" w:rsidR="00F87990" w:rsidRPr="005C529D" w:rsidRDefault="00F87990" w:rsidP="00A77383">
            <w:pPr>
              <w:pStyle w:val="Default"/>
            </w:pPr>
            <w:r w:rsidRPr="005C529D">
              <w:t xml:space="preserve">Honorariums above and beyond out of pocket expenses, in line with HMRC guidelines. </w:t>
            </w:r>
          </w:p>
          <w:p w14:paraId="2B2BEE09" w14:textId="400341DA" w:rsidR="00F87990" w:rsidRPr="005C529D" w:rsidRDefault="00F87990" w:rsidP="00A77383">
            <w:pPr>
              <w:pStyle w:val="Default"/>
            </w:pPr>
          </w:p>
          <w:p w14:paraId="4F579806" w14:textId="77777777" w:rsidR="00F87990" w:rsidRPr="005C529D" w:rsidRDefault="00F87990" w:rsidP="00A77383">
            <w:pPr>
              <w:pStyle w:val="Default"/>
            </w:pPr>
            <w:r w:rsidRPr="005C529D">
              <w:t xml:space="preserve">Team building days/time out. </w:t>
            </w:r>
          </w:p>
          <w:p w14:paraId="6E700654" w14:textId="77777777" w:rsidR="00F87990" w:rsidRPr="005C529D" w:rsidRDefault="00F87990" w:rsidP="00A77383">
            <w:pPr>
              <w:pStyle w:val="Default"/>
            </w:pPr>
          </w:p>
        </w:tc>
      </w:tr>
      <w:tr w:rsidR="00F87990" w:rsidRPr="002B5510" w14:paraId="56DC1204"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4273"/>
            </w:tblGrid>
            <w:tr w:rsidR="00F87990" w:rsidRPr="002B5510" w14:paraId="1FFB859B" w14:textId="77777777" w:rsidTr="00A77383">
              <w:trPr>
                <w:trHeight w:val="942"/>
              </w:trPr>
              <w:tc>
                <w:tcPr>
                  <w:tcW w:w="0" w:type="auto"/>
                </w:tcPr>
                <w:p w14:paraId="211DFAFE" w14:textId="77777777" w:rsidR="00594AFC" w:rsidRPr="005C529D" w:rsidRDefault="00F87990" w:rsidP="005C529D">
                  <w:pPr>
                    <w:autoSpaceDE w:val="0"/>
                    <w:autoSpaceDN w:val="0"/>
                    <w:adjustRightInd w:val="0"/>
                    <w:ind w:left="-78"/>
                    <w:rPr>
                      <w:rFonts w:ascii="Arial" w:hAnsi="Arial" w:cs="Arial"/>
                      <w:color w:val="000000"/>
                    </w:rPr>
                  </w:pPr>
                  <w:r w:rsidRPr="005C529D">
                    <w:rPr>
                      <w:rFonts w:ascii="Arial" w:hAnsi="Arial" w:cs="Arial"/>
                      <w:color w:val="000000"/>
                    </w:rPr>
                    <w:t xml:space="preserve">Overseas courses and conferences where there </w:t>
                  </w:r>
                  <w:proofErr w:type="gramStart"/>
                  <w:r w:rsidRPr="005C529D">
                    <w:rPr>
                      <w:rFonts w:ascii="Arial" w:hAnsi="Arial" w:cs="Arial"/>
                      <w:color w:val="000000"/>
                    </w:rPr>
                    <w:t>is</w:t>
                  </w:r>
                  <w:proofErr w:type="gramEnd"/>
                  <w:r w:rsidRPr="005C529D">
                    <w:rPr>
                      <w:rFonts w:ascii="Arial" w:hAnsi="Arial" w:cs="Arial"/>
                      <w:color w:val="000000"/>
                    </w:rPr>
                    <w:t xml:space="preserve"> clear patient benefit and no UK provision available. </w:t>
                  </w:r>
                </w:p>
                <w:p w14:paraId="1632B24D" w14:textId="77777777" w:rsidR="00594AFC" w:rsidRPr="005C529D" w:rsidRDefault="00594AFC" w:rsidP="005C529D">
                  <w:pPr>
                    <w:autoSpaceDE w:val="0"/>
                    <w:autoSpaceDN w:val="0"/>
                    <w:adjustRightInd w:val="0"/>
                    <w:ind w:left="-78"/>
                    <w:rPr>
                      <w:rFonts w:ascii="Arial" w:hAnsi="Arial" w:cs="Arial"/>
                      <w:color w:val="000000"/>
                    </w:rPr>
                  </w:pPr>
                </w:p>
                <w:p w14:paraId="31EEE726" w14:textId="77777777" w:rsidR="00F87990" w:rsidRPr="005C529D" w:rsidRDefault="00F87990" w:rsidP="005C529D">
                  <w:pPr>
                    <w:autoSpaceDE w:val="0"/>
                    <w:autoSpaceDN w:val="0"/>
                    <w:adjustRightInd w:val="0"/>
                    <w:ind w:left="-78"/>
                    <w:rPr>
                      <w:rFonts w:ascii="Arial" w:hAnsi="Arial" w:cs="Arial"/>
                      <w:color w:val="000000"/>
                    </w:rPr>
                  </w:pPr>
                  <w:r w:rsidRPr="005C529D">
                    <w:rPr>
                      <w:rFonts w:ascii="Arial" w:hAnsi="Arial" w:cs="Arial"/>
                      <w:color w:val="000000"/>
                    </w:rPr>
                    <w:t xml:space="preserve">Reimbursement allowed of all reasonable costs, in line with NHS subsistence rates. Accommodation for a maximum of 1 night before and 1 night after the event. </w:t>
                  </w:r>
                </w:p>
                <w:p w14:paraId="352678F8" w14:textId="25E3AAD1" w:rsidR="00F87990" w:rsidRPr="005C529D" w:rsidRDefault="00F87990" w:rsidP="00A77383">
                  <w:pPr>
                    <w:autoSpaceDE w:val="0"/>
                    <w:autoSpaceDN w:val="0"/>
                    <w:adjustRightInd w:val="0"/>
                    <w:rPr>
                      <w:rFonts w:ascii="Arial" w:hAnsi="Arial" w:cs="Arial"/>
                      <w:color w:val="000000"/>
                    </w:rPr>
                  </w:pPr>
                </w:p>
              </w:tc>
            </w:tr>
          </w:tbl>
          <w:p w14:paraId="0F41580A" w14:textId="7D412D5D" w:rsidR="00F87990" w:rsidRPr="005C529D" w:rsidRDefault="00F87990" w:rsidP="00A77383">
            <w:pPr>
              <w:pStyle w:val="Default"/>
            </w:pPr>
          </w:p>
        </w:tc>
        <w:tc>
          <w:tcPr>
            <w:tcW w:w="5371" w:type="dxa"/>
          </w:tcPr>
          <w:p w14:paraId="58DB2B1B" w14:textId="36C5710B" w:rsidR="00F87990" w:rsidRPr="005C529D" w:rsidRDefault="00F87990" w:rsidP="00A77383">
            <w:pPr>
              <w:pStyle w:val="Default"/>
            </w:pPr>
            <w:r w:rsidRPr="005C529D">
              <w:t xml:space="preserve">Cost of accompanying family members. </w:t>
            </w:r>
          </w:p>
          <w:p w14:paraId="6B11A2D7" w14:textId="77777777" w:rsidR="00F87990" w:rsidRPr="005C529D" w:rsidRDefault="00F87990" w:rsidP="00A77383">
            <w:pPr>
              <w:pStyle w:val="Default"/>
            </w:pPr>
          </w:p>
          <w:p w14:paraId="1EA111DC" w14:textId="77777777" w:rsidR="00F87990" w:rsidRPr="005C529D" w:rsidRDefault="00F87990" w:rsidP="00A77383">
            <w:pPr>
              <w:pStyle w:val="Default"/>
            </w:pPr>
          </w:p>
          <w:p w14:paraId="2436F339" w14:textId="77777777" w:rsidR="00F87990" w:rsidRPr="005C529D" w:rsidRDefault="00F87990" w:rsidP="00A77383">
            <w:pPr>
              <w:pStyle w:val="Default"/>
            </w:pPr>
          </w:p>
          <w:p w14:paraId="6B1DA46D" w14:textId="6672ADEE" w:rsidR="00F87990" w:rsidRPr="005C529D" w:rsidRDefault="00F87990" w:rsidP="00A77383">
            <w:pPr>
              <w:pStyle w:val="Default"/>
            </w:pPr>
            <w:r w:rsidRPr="005C529D">
              <w:t>Any tips/gratuities given</w:t>
            </w:r>
          </w:p>
          <w:p w14:paraId="6B39D7D1" w14:textId="77777777" w:rsidR="00F87990" w:rsidRPr="005C529D" w:rsidRDefault="00F87990" w:rsidP="00A77383">
            <w:pPr>
              <w:pStyle w:val="Default"/>
            </w:pPr>
          </w:p>
          <w:p w14:paraId="25194E42" w14:textId="06435D6C" w:rsidR="00F87990" w:rsidRPr="005C529D" w:rsidRDefault="00F87990" w:rsidP="00A77383">
            <w:pPr>
              <w:pStyle w:val="Default"/>
            </w:pPr>
          </w:p>
        </w:tc>
      </w:tr>
      <w:tr w:rsidR="00F87990" w:rsidRPr="002B5510" w14:paraId="71856278" w14:textId="77777777" w:rsidTr="00A77383">
        <w:tc>
          <w:tcPr>
            <w:tcW w:w="4489" w:type="dxa"/>
          </w:tcPr>
          <w:p w14:paraId="53AC0DB3" w14:textId="77777777" w:rsidR="00F87990" w:rsidRPr="005C529D" w:rsidRDefault="00F87990" w:rsidP="00A77383">
            <w:pPr>
              <w:pStyle w:val="Default"/>
            </w:pPr>
            <w:r w:rsidRPr="005C529D">
              <w:t xml:space="preserve">Library facilities and resources. </w:t>
            </w:r>
          </w:p>
          <w:p w14:paraId="0A967B99" w14:textId="77777777" w:rsidR="00F87990" w:rsidRPr="005C529D" w:rsidRDefault="00F87990" w:rsidP="00A77383">
            <w:pPr>
              <w:pStyle w:val="Default"/>
            </w:pPr>
          </w:p>
        </w:tc>
        <w:tc>
          <w:tcPr>
            <w:tcW w:w="5371" w:type="dxa"/>
          </w:tcPr>
          <w:p w14:paraId="4A1061D1" w14:textId="77777777" w:rsidR="00F87990" w:rsidRPr="005C529D" w:rsidRDefault="00F87990" w:rsidP="00A77383">
            <w:pPr>
              <w:pStyle w:val="Default"/>
            </w:pPr>
          </w:p>
        </w:tc>
      </w:tr>
      <w:tr w:rsidR="00F87990" w:rsidRPr="002B5510" w14:paraId="3C28D623" w14:textId="77777777" w:rsidTr="00A77383">
        <w:trPr>
          <w:trHeight w:val="1975"/>
        </w:trPr>
        <w:tc>
          <w:tcPr>
            <w:tcW w:w="4489" w:type="dxa"/>
          </w:tcPr>
          <w:p w14:paraId="251F83BE" w14:textId="320B40A9" w:rsidR="00F87990" w:rsidRPr="005C529D" w:rsidRDefault="00F87990" w:rsidP="00A77383">
            <w:pPr>
              <w:pStyle w:val="Default"/>
            </w:pPr>
          </w:p>
        </w:tc>
        <w:tc>
          <w:tcPr>
            <w:tcW w:w="5371" w:type="dxa"/>
          </w:tcPr>
          <w:p w14:paraId="450DC419" w14:textId="77777777" w:rsidR="00F87990" w:rsidRPr="005C529D" w:rsidRDefault="00F87990" w:rsidP="00A77383">
            <w:pPr>
              <w:pStyle w:val="Default"/>
            </w:pPr>
            <w:r w:rsidRPr="005C529D">
              <w:t>Requests which have not received prior study leave approval. This must be provided prior to the application for funding from Charitable Funds being submitted.</w:t>
            </w:r>
          </w:p>
        </w:tc>
      </w:tr>
      <w:tr w:rsidR="00F87990" w:rsidRPr="002B5510" w14:paraId="5BE8DE08"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3614"/>
            </w:tblGrid>
            <w:tr w:rsidR="00F87990" w:rsidRPr="002B5510" w14:paraId="6F402526" w14:textId="77777777" w:rsidTr="00A77383">
              <w:trPr>
                <w:trHeight w:val="269"/>
              </w:trPr>
              <w:tc>
                <w:tcPr>
                  <w:tcW w:w="0" w:type="auto"/>
                </w:tcPr>
                <w:p w14:paraId="05ABDB81" w14:textId="77777777" w:rsidR="00F87990" w:rsidRPr="005C529D" w:rsidRDefault="00F87990" w:rsidP="005C529D">
                  <w:pPr>
                    <w:pStyle w:val="Default"/>
                    <w:ind w:left="-78"/>
                    <w:rPr>
                      <w:highlight w:val="green"/>
                    </w:rPr>
                  </w:pPr>
                  <w:r w:rsidRPr="005C529D">
                    <w:rPr>
                      <w:b/>
                      <w:bCs/>
                      <w:highlight w:val="green"/>
                    </w:rPr>
                    <w:t xml:space="preserve">Items that CAN be funded by </w:t>
                  </w:r>
                </w:p>
                <w:p w14:paraId="2D108EB9" w14:textId="77777777" w:rsidR="00F87990" w:rsidRPr="005C529D" w:rsidRDefault="00F87990" w:rsidP="005C529D">
                  <w:pPr>
                    <w:pStyle w:val="Default"/>
                    <w:ind w:left="-78"/>
                  </w:pPr>
                  <w:r w:rsidRPr="005C529D">
                    <w:rPr>
                      <w:b/>
                      <w:bCs/>
                      <w:highlight w:val="green"/>
                    </w:rPr>
                    <w:t>charitable funds</w:t>
                  </w:r>
                  <w:r w:rsidRPr="005C529D">
                    <w:rPr>
                      <w:b/>
                      <w:bCs/>
                    </w:rPr>
                    <w:t xml:space="preserve"> </w:t>
                  </w:r>
                </w:p>
              </w:tc>
            </w:tr>
          </w:tbl>
          <w:p w14:paraId="0ADE09C2" w14:textId="77777777" w:rsidR="00F87990" w:rsidRPr="005C529D" w:rsidRDefault="00F87990" w:rsidP="00A77383">
            <w:pPr>
              <w:pStyle w:val="Default"/>
            </w:pPr>
          </w:p>
        </w:tc>
        <w:tc>
          <w:tcPr>
            <w:tcW w:w="5371" w:type="dxa"/>
          </w:tcPr>
          <w:p w14:paraId="03292123" w14:textId="47BED9D2" w:rsidR="00F87990" w:rsidRPr="005C529D" w:rsidRDefault="00F87990" w:rsidP="00A77383">
            <w:pPr>
              <w:pStyle w:val="Default"/>
            </w:pPr>
            <w:r w:rsidRPr="005C529D">
              <w:rPr>
                <w:b/>
                <w:bCs/>
                <w:highlight w:val="red"/>
              </w:rPr>
              <w:t>Items that CANNOT be funded by charitable funds</w:t>
            </w:r>
          </w:p>
        </w:tc>
      </w:tr>
      <w:tr w:rsidR="00F87990" w:rsidRPr="002B5510" w14:paraId="3DE1E563" w14:textId="77777777" w:rsidTr="424C2C0B">
        <w:tc>
          <w:tcPr>
            <w:tcW w:w="9860" w:type="dxa"/>
            <w:gridSpan w:val="2"/>
            <w:shd w:val="clear" w:color="auto" w:fill="BFBFBF" w:themeFill="background1" w:themeFillShade="BF"/>
          </w:tcPr>
          <w:p w14:paraId="0F9ABA18" w14:textId="5D5588ED" w:rsidR="00F87990" w:rsidRPr="005C529D" w:rsidRDefault="00F87990" w:rsidP="00A77383">
            <w:pPr>
              <w:pStyle w:val="Default"/>
              <w:numPr>
                <w:ilvl w:val="0"/>
                <w:numId w:val="65"/>
              </w:numPr>
              <w:jc w:val="center"/>
            </w:pPr>
            <w:r w:rsidRPr="005C529D">
              <w:rPr>
                <w:b/>
              </w:rPr>
              <w:t>Patients Welfare</w:t>
            </w:r>
          </w:p>
        </w:tc>
      </w:tr>
      <w:tr w:rsidR="00F87990" w:rsidRPr="002B5510" w14:paraId="64F8784F" w14:textId="77777777" w:rsidTr="00A77383">
        <w:tc>
          <w:tcPr>
            <w:tcW w:w="4489" w:type="dxa"/>
          </w:tcPr>
          <w:p w14:paraId="1E29E96C" w14:textId="77777777" w:rsidR="00F87990" w:rsidRPr="005C529D" w:rsidRDefault="00F87990" w:rsidP="00A77383">
            <w:pPr>
              <w:pStyle w:val="Default"/>
            </w:pPr>
            <w:r w:rsidRPr="005C529D">
              <w:t>Items for patients (e.g. arts, crafts</w:t>
            </w:r>
          </w:p>
          <w:p w14:paraId="48ECA1A3" w14:textId="77777777" w:rsidR="00F87990" w:rsidRPr="005C529D" w:rsidRDefault="00F87990" w:rsidP="00A77383">
            <w:pPr>
              <w:pStyle w:val="Default"/>
            </w:pPr>
            <w:r w:rsidRPr="005C529D">
              <w:t xml:space="preserve">materials, children’s themed duvet covers, themed curtains, patient library facilities). </w:t>
            </w:r>
          </w:p>
          <w:p w14:paraId="3901B60B" w14:textId="77777777" w:rsidR="00F87990" w:rsidRPr="005C529D" w:rsidRDefault="00F87990" w:rsidP="00A77383">
            <w:pPr>
              <w:pStyle w:val="Default"/>
            </w:pPr>
          </w:p>
        </w:tc>
        <w:tc>
          <w:tcPr>
            <w:tcW w:w="5371" w:type="dxa"/>
          </w:tcPr>
          <w:p w14:paraId="11B196F2" w14:textId="75AC08C8" w:rsidR="00F87990" w:rsidRPr="005C529D" w:rsidRDefault="00F87990" w:rsidP="00A77383">
            <w:pPr>
              <w:pStyle w:val="Default"/>
            </w:pPr>
          </w:p>
        </w:tc>
      </w:tr>
      <w:tr w:rsidR="00F87990" w:rsidRPr="002B5510" w14:paraId="54950509"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4273"/>
            </w:tblGrid>
            <w:tr w:rsidR="00F87990" w:rsidRPr="002B5510" w14:paraId="5CC9DE76" w14:textId="77777777" w:rsidTr="00A77383">
              <w:trPr>
                <w:trHeight w:val="251"/>
              </w:trPr>
              <w:tc>
                <w:tcPr>
                  <w:tcW w:w="0" w:type="auto"/>
                </w:tcPr>
                <w:p w14:paraId="2B2C69F5" w14:textId="77777777" w:rsidR="00F87990" w:rsidRPr="005C529D" w:rsidRDefault="00F87990" w:rsidP="005C529D">
                  <w:pPr>
                    <w:ind w:left="-78"/>
                    <w:rPr>
                      <w:rFonts w:ascii="Arial" w:hAnsi="Arial" w:cs="Arial"/>
                    </w:rPr>
                  </w:pPr>
                  <w:r w:rsidRPr="005C529D">
                    <w:rPr>
                      <w:rFonts w:ascii="Arial" w:hAnsi="Arial" w:cs="Arial"/>
                    </w:rPr>
                    <w:t xml:space="preserve">Furniture, fixtures and fittings in patient or family/visitor rest areas. </w:t>
                  </w:r>
                </w:p>
                <w:p w14:paraId="61E9AE20" w14:textId="77777777" w:rsidR="00594AFC" w:rsidRPr="005C529D" w:rsidRDefault="00594AFC" w:rsidP="00A77383">
                  <w:pPr>
                    <w:rPr>
                      <w:rFonts w:ascii="Arial" w:hAnsi="Arial" w:cs="Arial"/>
                    </w:rPr>
                  </w:pPr>
                </w:p>
              </w:tc>
            </w:tr>
          </w:tbl>
          <w:p w14:paraId="476830BB" w14:textId="77777777" w:rsidR="00F87990" w:rsidRPr="005C529D" w:rsidRDefault="00F87990" w:rsidP="00A77383">
            <w:pPr>
              <w:pStyle w:val="Default"/>
            </w:pPr>
          </w:p>
        </w:tc>
        <w:tc>
          <w:tcPr>
            <w:tcW w:w="5371" w:type="dxa"/>
          </w:tcPr>
          <w:p w14:paraId="032243F0" w14:textId="4CEDA4FE" w:rsidR="00F87990" w:rsidRPr="005C529D" w:rsidRDefault="00F87990" w:rsidP="00A77383">
            <w:pPr>
              <w:pStyle w:val="Default"/>
            </w:pPr>
          </w:p>
        </w:tc>
      </w:tr>
      <w:tr w:rsidR="00F87990" w:rsidRPr="002B5510" w14:paraId="00D7B252" w14:textId="77777777" w:rsidTr="00A77383">
        <w:tc>
          <w:tcPr>
            <w:tcW w:w="4489" w:type="dxa"/>
          </w:tcPr>
          <w:p w14:paraId="73EF029C" w14:textId="77777777" w:rsidR="00F87990" w:rsidRPr="005C529D" w:rsidRDefault="00F87990" w:rsidP="00A77383">
            <w:pPr>
              <w:pStyle w:val="Default"/>
            </w:pPr>
            <w:r w:rsidRPr="005C529D">
              <w:t xml:space="preserve">Patient stickers e.g. for children’s ward </w:t>
            </w:r>
            <w:proofErr w:type="gramStart"/>
            <w:r w:rsidRPr="005C529D">
              <w:t>( but</w:t>
            </w:r>
            <w:proofErr w:type="gramEnd"/>
            <w:r w:rsidRPr="005C529D">
              <w:t xml:space="preserve"> not official identity tags)</w:t>
            </w:r>
          </w:p>
        </w:tc>
        <w:tc>
          <w:tcPr>
            <w:tcW w:w="5371" w:type="dxa"/>
          </w:tcPr>
          <w:p w14:paraId="3344116F" w14:textId="67B4B558" w:rsidR="00F87990" w:rsidRPr="005C529D" w:rsidRDefault="00F87990" w:rsidP="00A77383">
            <w:pPr>
              <w:pStyle w:val="Default"/>
            </w:pPr>
            <w:r w:rsidRPr="005C529D">
              <w:t xml:space="preserve">Tea, coffee, water, water coolers </w:t>
            </w:r>
          </w:p>
          <w:p w14:paraId="555DA56A" w14:textId="6273430F" w:rsidR="00F87990" w:rsidRPr="005C529D" w:rsidRDefault="00F87990" w:rsidP="00A77383">
            <w:pPr>
              <w:pStyle w:val="Default"/>
            </w:pPr>
            <w:r w:rsidRPr="005C529D">
              <w:t>(Adequate patient hydration is a mandatory requirement in the NHS.</w:t>
            </w:r>
          </w:p>
          <w:p w14:paraId="049FC866" w14:textId="77777777" w:rsidR="00594AFC" w:rsidRPr="005C529D" w:rsidRDefault="00594AFC" w:rsidP="00A77383">
            <w:pPr>
              <w:pStyle w:val="Default"/>
            </w:pPr>
          </w:p>
        </w:tc>
      </w:tr>
      <w:tr w:rsidR="00F87990" w:rsidRPr="002B5510" w14:paraId="47574573" w14:textId="77777777" w:rsidTr="00A77383">
        <w:tc>
          <w:tcPr>
            <w:tcW w:w="4489" w:type="dxa"/>
          </w:tcPr>
          <w:p w14:paraId="6DE0AF48" w14:textId="77777777" w:rsidR="00F87990" w:rsidRPr="005C529D" w:rsidRDefault="00F87990" w:rsidP="00A77383">
            <w:pPr>
              <w:pStyle w:val="Default"/>
            </w:pPr>
            <w:r w:rsidRPr="005C529D">
              <w:t xml:space="preserve">Christmas extras </w:t>
            </w:r>
            <w:proofErr w:type="spellStart"/>
            <w:r w:rsidRPr="005C529D">
              <w:t>for ward</w:t>
            </w:r>
            <w:proofErr w:type="spellEnd"/>
            <w:r w:rsidRPr="005C529D">
              <w:t xml:space="preserve"> areas, gifts of nominal value for those inpatients in hospital on Christmas Day. </w:t>
            </w:r>
          </w:p>
          <w:p w14:paraId="5FB13F89" w14:textId="77777777" w:rsidR="00F87990" w:rsidRPr="005C529D" w:rsidRDefault="00F87990" w:rsidP="00A77383">
            <w:pPr>
              <w:pStyle w:val="Default"/>
              <w:rPr>
                <w:i/>
                <w:iCs/>
              </w:rPr>
            </w:pPr>
          </w:p>
          <w:p w14:paraId="2DDF632E" w14:textId="67E1496B" w:rsidR="00F87990" w:rsidRPr="005C529D" w:rsidRDefault="00F87990" w:rsidP="00A77383">
            <w:pPr>
              <w:pStyle w:val="Default"/>
              <w:rPr>
                <w:i/>
              </w:rPr>
            </w:pPr>
          </w:p>
        </w:tc>
        <w:tc>
          <w:tcPr>
            <w:tcW w:w="5371" w:type="dxa"/>
          </w:tcPr>
          <w:p w14:paraId="6DECB194" w14:textId="41F80372" w:rsidR="00F87990" w:rsidRPr="005C529D" w:rsidRDefault="00F87990" w:rsidP="00A77383">
            <w:pPr>
              <w:pStyle w:val="Default"/>
            </w:pPr>
            <w:r w:rsidRPr="005C529D">
              <w:t xml:space="preserve">Gifts or distributions of money to </w:t>
            </w:r>
          </w:p>
          <w:p w14:paraId="2C655AC0" w14:textId="3CD9F5CC" w:rsidR="00F87990" w:rsidRPr="005C529D" w:rsidRDefault="00F87990" w:rsidP="00A77383">
            <w:pPr>
              <w:pStyle w:val="Default"/>
            </w:pPr>
            <w:r w:rsidRPr="005C529D">
              <w:t xml:space="preserve">patients at any time. All gifts at Christmas must be non-monetary. </w:t>
            </w:r>
          </w:p>
        </w:tc>
      </w:tr>
      <w:tr w:rsidR="00F87990" w:rsidRPr="002B5510" w14:paraId="5ABA1525" w14:textId="77777777" w:rsidTr="424C2C0B">
        <w:tc>
          <w:tcPr>
            <w:tcW w:w="9860" w:type="dxa"/>
            <w:gridSpan w:val="2"/>
            <w:shd w:val="clear" w:color="auto" w:fill="BFBFBF" w:themeFill="background1" w:themeFillShade="BF"/>
          </w:tcPr>
          <w:p w14:paraId="7A10347A" w14:textId="191575C2" w:rsidR="00F87990" w:rsidRPr="005C529D" w:rsidRDefault="00F87990" w:rsidP="00A77383">
            <w:pPr>
              <w:pStyle w:val="Default"/>
              <w:numPr>
                <w:ilvl w:val="0"/>
                <w:numId w:val="65"/>
              </w:numPr>
              <w:jc w:val="center"/>
            </w:pPr>
            <w:r w:rsidRPr="005C529D">
              <w:rPr>
                <w:b/>
              </w:rPr>
              <w:t>Staff Benefit</w:t>
            </w:r>
          </w:p>
        </w:tc>
      </w:tr>
      <w:tr w:rsidR="00F87990" w:rsidRPr="002B5510" w14:paraId="6982C882"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4273"/>
            </w:tblGrid>
            <w:tr w:rsidR="00F87990" w:rsidRPr="002B5510" w14:paraId="724F74D8" w14:textId="77777777" w:rsidTr="00A77383">
              <w:trPr>
                <w:trHeight w:val="388"/>
              </w:trPr>
              <w:tc>
                <w:tcPr>
                  <w:tcW w:w="0" w:type="auto"/>
                </w:tcPr>
                <w:p w14:paraId="2FCA0AC7" w14:textId="77777777" w:rsidR="00F87990" w:rsidRPr="005C529D" w:rsidRDefault="00F87990" w:rsidP="005C529D">
                  <w:pPr>
                    <w:ind w:left="-78"/>
                    <w:rPr>
                      <w:rFonts w:ascii="Arial" w:hAnsi="Arial" w:cs="Arial"/>
                    </w:rPr>
                  </w:pPr>
                  <w:r w:rsidRPr="005C529D">
                    <w:rPr>
                      <w:rFonts w:ascii="Arial" w:hAnsi="Arial" w:cs="Arial"/>
                      <w:color w:val="000000"/>
                    </w:rPr>
                    <w:t>Books, educational DVDs, posters, leaflets, information screens for patient care, education of staff or staff wellbeing.</w:t>
                  </w:r>
                  <w:r w:rsidRPr="005C529D">
                    <w:rPr>
                      <w:rFonts w:ascii="Arial" w:hAnsi="Arial" w:cs="Arial"/>
                    </w:rPr>
                    <w:t xml:space="preserve"> </w:t>
                  </w:r>
                </w:p>
                <w:p w14:paraId="750C4211" w14:textId="77777777" w:rsidR="00594AFC" w:rsidRPr="005C529D" w:rsidRDefault="00594AFC" w:rsidP="00A77383">
                  <w:pPr>
                    <w:rPr>
                      <w:rFonts w:ascii="Arial" w:hAnsi="Arial" w:cs="Arial"/>
                    </w:rPr>
                  </w:pPr>
                </w:p>
              </w:tc>
            </w:tr>
          </w:tbl>
          <w:p w14:paraId="6D42673F" w14:textId="77777777" w:rsidR="00F87990" w:rsidRPr="005C529D" w:rsidRDefault="00F87990" w:rsidP="00A77383">
            <w:pPr>
              <w:pStyle w:val="Default"/>
            </w:pPr>
          </w:p>
        </w:tc>
        <w:tc>
          <w:tcPr>
            <w:tcW w:w="5371" w:type="dxa"/>
          </w:tcPr>
          <w:p w14:paraId="277FC191" w14:textId="713C286C" w:rsidR="00F87990" w:rsidRPr="005C529D" w:rsidRDefault="00F87990" w:rsidP="00A77383">
            <w:pPr>
              <w:pStyle w:val="Default"/>
            </w:pPr>
            <w:r w:rsidRPr="005C529D">
              <w:t xml:space="preserve">Televisions, games (including educational games) or other entertainment for staff. </w:t>
            </w:r>
          </w:p>
          <w:p w14:paraId="6B319DE2" w14:textId="3B5BFAC2" w:rsidR="00F87990" w:rsidRPr="005C529D" w:rsidRDefault="00F87990" w:rsidP="00A77383">
            <w:pPr>
              <w:pStyle w:val="Default"/>
            </w:pPr>
          </w:p>
        </w:tc>
      </w:tr>
      <w:tr w:rsidR="00F87990" w:rsidRPr="002B5510" w14:paraId="359774B7" w14:textId="77777777" w:rsidTr="00A77383">
        <w:trPr>
          <w:trHeight w:val="70"/>
        </w:trPr>
        <w:tc>
          <w:tcPr>
            <w:tcW w:w="4489" w:type="dxa"/>
          </w:tcPr>
          <w:p w14:paraId="59530229" w14:textId="7378CC95" w:rsidR="00594AFC" w:rsidRPr="005C529D" w:rsidRDefault="00F87990" w:rsidP="00A77383">
            <w:pPr>
              <w:pStyle w:val="Default"/>
            </w:pPr>
            <w:r w:rsidRPr="005C529D">
              <w:t xml:space="preserve">Refurbishment works or furniture, fixtures and fittings for staff rest areas where charitable monies have been specifically raised for such projects or would result in an improvement in staff welfare facilities where such enhancement would not normally be funded by NHS resources. </w:t>
            </w:r>
          </w:p>
          <w:p w14:paraId="6086BE0D" w14:textId="77777777" w:rsidR="00594AFC" w:rsidRPr="005C529D" w:rsidRDefault="00594AFC" w:rsidP="00A77383">
            <w:pPr>
              <w:pStyle w:val="Default"/>
            </w:pPr>
          </w:p>
          <w:p w14:paraId="2C35ECCA" w14:textId="496CFE37" w:rsidR="00F87990" w:rsidRPr="005C529D" w:rsidRDefault="00F87990" w:rsidP="00A77383">
            <w:pPr>
              <w:pStyle w:val="Default"/>
            </w:pPr>
            <w:r w:rsidRPr="005C529D">
              <w:t xml:space="preserve">This can include indoor and outdoor areas. </w:t>
            </w:r>
          </w:p>
        </w:tc>
        <w:tc>
          <w:tcPr>
            <w:tcW w:w="5371" w:type="dxa"/>
          </w:tcPr>
          <w:p w14:paraId="2BC9C2B9" w14:textId="7445B16D" w:rsidR="00F87990" w:rsidRPr="005C529D" w:rsidRDefault="00F87990" w:rsidP="00A77383">
            <w:pPr>
              <w:pStyle w:val="Default"/>
            </w:pPr>
          </w:p>
          <w:p w14:paraId="763FF5AA" w14:textId="77777777" w:rsidR="00F87990" w:rsidRPr="005C529D" w:rsidRDefault="00F87990" w:rsidP="00A77383">
            <w:pPr>
              <w:pStyle w:val="Default"/>
            </w:pPr>
          </w:p>
          <w:p w14:paraId="0EC07F62" w14:textId="6D00B314" w:rsidR="00F87990" w:rsidRPr="005C529D" w:rsidRDefault="00F87990" w:rsidP="00A77383">
            <w:pPr>
              <w:pStyle w:val="Default"/>
            </w:pPr>
          </w:p>
          <w:p w14:paraId="09E39990" w14:textId="6D5760B7" w:rsidR="00F87990" w:rsidRPr="005C529D" w:rsidRDefault="00F87990" w:rsidP="00A77383">
            <w:pPr>
              <w:pStyle w:val="Default"/>
            </w:pPr>
          </w:p>
          <w:p w14:paraId="7B86DD4F" w14:textId="4E9003D4" w:rsidR="00F87990" w:rsidRPr="005C529D" w:rsidRDefault="00F87990" w:rsidP="00A77383">
            <w:pPr>
              <w:pStyle w:val="Default"/>
            </w:pPr>
          </w:p>
          <w:p w14:paraId="7FE52225" w14:textId="013A4F3B" w:rsidR="00F87990" w:rsidRPr="005C529D" w:rsidRDefault="00F87990" w:rsidP="00A77383">
            <w:pPr>
              <w:pStyle w:val="Default"/>
            </w:pPr>
          </w:p>
          <w:p w14:paraId="145BEECA" w14:textId="302740CF" w:rsidR="00F87990" w:rsidRPr="005C529D" w:rsidRDefault="00F87990" w:rsidP="00A77383">
            <w:pPr>
              <w:pStyle w:val="Default"/>
            </w:pPr>
          </w:p>
          <w:p w14:paraId="25E46CEA" w14:textId="77777777" w:rsidR="00F87990" w:rsidRPr="005C529D" w:rsidRDefault="00F87990" w:rsidP="00A77383">
            <w:pPr>
              <w:pStyle w:val="Default"/>
            </w:pPr>
          </w:p>
          <w:p w14:paraId="473302F5" w14:textId="77777777" w:rsidR="00F87990" w:rsidRPr="005C529D" w:rsidRDefault="00F87990" w:rsidP="00A77383">
            <w:pPr>
              <w:pStyle w:val="Default"/>
            </w:pPr>
          </w:p>
          <w:p w14:paraId="0B054274" w14:textId="47EED6BC" w:rsidR="00F87990" w:rsidRPr="005C529D" w:rsidRDefault="00F87990" w:rsidP="00A77383">
            <w:pPr>
              <w:pStyle w:val="Default"/>
            </w:pPr>
          </w:p>
          <w:p w14:paraId="63D320A0" w14:textId="28E99016" w:rsidR="00F87990" w:rsidRPr="005C529D" w:rsidRDefault="00F87990" w:rsidP="00A77383">
            <w:pPr>
              <w:pStyle w:val="Default"/>
            </w:pPr>
          </w:p>
        </w:tc>
      </w:tr>
      <w:tr w:rsidR="00F87990" w:rsidRPr="002B5510" w14:paraId="57FB6CC8"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3497"/>
            </w:tblGrid>
            <w:tr w:rsidR="00F87990" w:rsidRPr="002B5510" w14:paraId="7E4B9973" w14:textId="77777777" w:rsidTr="00A77383">
              <w:trPr>
                <w:trHeight w:val="269"/>
              </w:trPr>
              <w:tc>
                <w:tcPr>
                  <w:tcW w:w="0" w:type="auto"/>
                </w:tcPr>
                <w:p w14:paraId="0E655B1D" w14:textId="77777777" w:rsidR="00F87990" w:rsidRPr="005C529D" w:rsidRDefault="00F87990" w:rsidP="00A77383">
                  <w:pPr>
                    <w:pStyle w:val="Default"/>
                    <w:rPr>
                      <w:highlight w:val="green"/>
                    </w:rPr>
                  </w:pPr>
                  <w:r w:rsidRPr="005C529D">
                    <w:rPr>
                      <w:b/>
                      <w:bCs/>
                      <w:highlight w:val="green"/>
                    </w:rPr>
                    <w:t xml:space="preserve">Items that CAN be funded by </w:t>
                  </w:r>
                </w:p>
                <w:p w14:paraId="616517B6" w14:textId="77777777" w:rsidR="00F87990" w:rsidRPr="005C529D" w:rsidRDefault="00F87990" w:rsidP="00A77383">
                  <w:pPr>
                    <w:pStyle w:val="Default"/>
                  </w:pPr>
                  <w:r w:rsidRPr="005C529D">
                    <w:rPr>
                      <w:b/>
                      <w:bCs/>
                      <w:highlight w:val="green"/>
                    </w:rPr>
                    <w:t>charitable funds</w:t>
                  </w:r>
                  <w:r w:rsidRPr="005C529D">
                    <w:rPr>
                      <w:b/>
                      <w:bCs/>
                    </w:rPr>
                    <w:t xml:space="preserve"> </w:t>
                  </w:r>
                </w:p>
              </w:tc>
            </w:tr>
          </w:tbl>
          <w:p w14:paraId="354AC60B" w14:textId="77777777" w:rsidR="00F87990" w:rsidRPr="005C529D" w:rsidRDefault="00F87990" w:rsidP="00A77383">
            <w:pPr>
              <w:pStyle w:val="Default"/>
            </w:pPr>
          </w:p>
        </w:tc>
        <w:tc>
          <w:tcPr>
            <w:tcW w:w="5371" w:type="dxa"/>
          </w:tcPr>
          <w:p w14:paraId="109C51D1" w14:textId="77777777" w:rsidR="00F87990" w:rsidRPr="005C529D" w:rsidRDefault="00F87990" w:rsidP="00A77383">
            <w:pPr>
              <w:pStyle w:val="Default"/>
            </w:pPr>
            <w:r w:rsidRPr="005C529D">
              <w:rPr>
                <w:b/>
                <w:bCs/>
                <w:highlight w:val="red"/>
              </w:rPr>
              <w:t>Items that CANNOT be funded by charitable funds</w:t>
            </w:r>
          </w:p>
        </w:tc>
      </w:tr>
      <w:tr w:rsidR="00F87990" w:rsidRPr="002B5510" w14:paraId="2B036A5E" w14:textId="77777777" w:rsidTr="00A77383">
        <w:tc>
          <w:tcPr>
            <w:tcW w:w="4489" w:type="dxa"/>
          </w:tcPr>
          <w:p w14:paraId="638914CA" w14:textId="77777777" w:rsidR="00F87990" w:rsidRPr="005C529D" w:rsidRDefault="00F87990" w:rsidP="00A77383">
            <w:pPr>
              <w:pStyle w:val="Default"/>
            </w:pPr>
            <w:r w:rsidRPr="005C529D">
              <w:t xml:space="preserve">Examples of appropriate items are as follows with inappropriate items shown </w:t>
            </w:r>
            <w:r w:rsidRPr="005C529D">
              <w:lastRenderedPageBreak/>
              <w:t>opposite in the cannot be funded section:</w:t>
            </w:r>
          </w:p>
          <w:p w14:paraId="1CEF64F3" w14:textId="77777777" w:rsidR="00F87990" w:rsidRPr="005C529D" w:rsidRDefault="00F87990" w:rsidP="00A77383">
            <w:pPr>
              <w:pStyle w:val="Default"/>
            </w:pPr>
          </w:p>
          <w:p w14:paraId="27007068" w14:textId="77777777" w:rsidR="00F87990" w:rsidRPr="005C529D" w:rsidRDefault="00F87990" w:rsidP="00A77383">
            <w:pPr>
              <w:pStyle w:val="Default"/>
            </w:pPr>
            <w:r w:rsidRPr="005C529D">
              <w:t>Indoor Areas</w:t>
            </w:r>
          </w:p>
          <w:p w14:paraId="56E50D1D" w14:textId="77777777" w:rsidR="00F87990" w:rsidRPr="005C529D" w:rsidRDefault="00F87990" w:rsidP="00A77383">
            <w:pPr>
              <w:rPr>
                <w:rFonts w:ascii="Arial" w:hAnsi="Arial" w:cs="Arial"/>
              </w:rPr>
            </w:pPr>
            <w:r w:rsidRPr="005C529D">
              <w:rPr>
                <w:rFonts w:ascii="Arial" w:hAnsi="Arial" w:cs="Arial"/>
              </w:rPr>
              <w:t>- Kettle</w:t>
            </w:r>
          </w:p>
          <w:p w14:paraId="2C34E861" w14:textId="77777777" w:rsidR="00F87990" w:rsidRPr="005C529D" w:rsidRDefault="00F87990" w:rsidP="00A77383">
            <w:pPr>
              <w:rPr>
                <w:rFonts w:ascii="Arial" w:hAnsi="Arial" w:cs="Arial"/>
              </w:rPr>
            </w:pPr>
            <w:r w:rsidRPr="005C529D">
              <w:rPr>
                <w:rFonts w:ascii="Arial" w:hAnsi="Arial" w:cs="Arial"/>
              </w:rPr>
              <w:t xml:space="preserve">- Hot water flask </w:t>
            </w:r>
          </w:p>
          <w:p w14:paraId="04C398B9" w14:textId="77777777" w:rsidR="00F87990" w:rsidRPr="005C529D" w:rsidRDefault="00F87990" w:rsidP="00A77383">
            <w:pPr>
              <w:rPr>
                <w:rFonts w:ascii="Arial" w:hAnsi="Arial" w:cs="Arial"/>
              </w:rPr>
            </w:pPr>
            <w:r w:rsidRPr="005C529D">
              <w:rPr>
                <w:rFonts w:ascii="Arial" w:hAnsi="Arial" w:cs="Arial"/>
              </w:rPr>
              <w:t xml:space="preserve">- Basic filter coffee maker/cafetiere </w:t>
            </w:r>
          </w:p>
          <w:p w14:paraId="5EC6AF9F" w14:textId="77777777" w:rsidR="00F87990" w:rsidRPr="005C529D" w:rsidRDefault="00F87990" w:rsidP="00A77383">
            <w:pPr>
              <w:rPr>
                <w:rFonts w:ascii="Arial" w:hAnsi="Arial" w:cs="Arial"/>
              </w:rPr>
            </w:pPr>
            <w:r w:rsidRPr="005C529D">
              <w:rPr>
                <w:rFonts w:ascii="Arial" w:hAnsi="Arial" w:cs="Arial"/>
              </w:rPr>
              <w:t>- Toaster</w:t>
            </w:r>
          </w:p>
          <w:p w14:paraId="074C4C5E" w14:textId="77777777" w:rsidR="00F87990" w:rsidRPr="005C529D" w:rsidRDefault="00F87990" w:rsidP="00A77383">
            <w:pPr>
              <w:rPr>
                <w:rFonts w:ascii="Arial" w:hAnsi="Arial" w:cs="Arial"/>
              </w:rPr>
            </w:pPr>
            <w:r w:rsidRPr="005C529D">
              <w:rPr>
                <w:rFonts w:ascii="Arial" w:hAnsi="Arial" w:cs="Arial"/>
              </w:rPr>
              <w:t>- Microwave</w:t>
            </w:r>
          </w:p>
          <w:p w14:paraId="151A7151" w14:textId="77777777" w:rsidR="00F87990" w:rsidRPr="005C529D" w:rsidRDefault="00F87990" w:rsidP="00A77383">
            <w:pPr>
              <w:rPr>
                <w:rFonts w:ascii="Arial" w:hAnsi="Arial" w:cs="Arial"/>
              </w:rPr>
            </w:pPr>
            <w:r w:rsidRPr="005C529D">
              <w:rPr>
                <w:rFonts w:ascii="Arial" w:hAnsi="Arial" w:cs="Arial"/>
              </w:rPr>
              <w:t>- Fridge</w:t>
            </w:r>
          </w:p>
          <w:p w14:paraId="3279E8A0" w14:textId="77777777" w:rsidR="00F87990" w:rsidRPr="005C529D" w:rsidRDefault="00F87990" w:rsidP="00A77383">
            <w:pPr>
              <w:rPr>
                <w:rFonts w:ascii="Arial" w:hAnsi="Arial" w:cs="Arial"/>
              </w:rPr>
            </w:pPr>
            <w:r w:rsidRPr="005C529D">
              <w:rPr>
                <w:rFonts w:ascii="Arial" w:hAnsi="Arial" w:cs="Arial"/>
              </w:rPr>
              <w:t>- Freezer</w:t>
            </w:r>
          </w:p>
          <w:p w14:paraId="09DDFE72" w14:textId="77777777" w:rsidR="00F87990" w:rsidRPr="005C529D" w:rsidRDefault="00F87990" w:rsidP="00A77383">
            <w:pPr>
              <w:rPr>
                <w:rFonts w:ascii="Arial" w:hAnsi="Arial" w:cs="Arial"/>
              </w:rPr>
            </w:pPr>
            <w:r w:rsidRPr="005C529D">
              <w:rPr>
                <w:rFonts w:ascii="Arial" w:hAnsi="Arial" w:cs="Arial"/>
              </w:rPr>
              <w:t>- DAB radio (with Bluetooth)</w:t>
            </w:r>
          </w:p>
          <w:p w14:paraId="2477175C" w14:textId="77777777" w:rsidR="00F87990" w:rsidRPr="005C529D" w:rsidRDefault="00F87990" w:rsidP="00A77383">
            <w:pPr>
              <w:rPr>
                <w:rFonts w:ascii="Arial" w:hAnsi="Arial" w:cs="Arial"/>
              </w:rPr>
            </w:pPr>
            <w:r w:rsidRPr="005C529D">
              <w:rPr>
                <w:rFonts w:ascii="Arial" w:hAnsi="Arial" w:cs="Arial"/>
              </w:rPr>
              <w:t xml:space="preserve">- Crockery and cutlery </w:t>
            </w:r>
          </w:p>
          <w:p w14:paraId="07C7E3E4" w14:textId="77777777" w:rsidR="00F87990" w:rsidRPr="005C529D" w:rsidRDefault="00F87990" w:rsidP="00A77383">
            <w:pPr>
              <w:rPr>
                <w:rFonts w:ascii="Arial" w:hAnsi="Arial" w:cs="Arial"/>
              </w:rPr>
            </w:pPr>
            <w:r w:rsidRPr="005C529D">
              <w:rPr>
                <w:rFonts w:ascii="Arial" w:hAnsi="Arial" w:cs="Arial"/>
              </w:rPr>
              <w:t>- Wall clock</w:t>
            </w:r>
          </w:p>
          <w:p w14:paraId="1A7E4F89" w14:textId="77777777" w:rsidR="00F87990" w:rsidRPr="005C529D" w:rsidRDefault="00F87990" w:rsidP="00A77383">
            <w:pPr>
              <w:rPr>
                <w:rFonts w:ascii="Arial" w:hAnsi="Arial" w:cs="Arial"/>
              </w:rPr>
            </w:pPr>
            <w:r w:rsidRPr="005C529D">
              <w:rPr>
                <w:rFonts w:ascii="Arial" w:hAnsi="Arial" w:cs="Arial"/>
              </w:rPr>
              <w:t>- Furniture (e.g. chair, table)</w:t>
            </w:r>
          </w:p>
          <w:p w14:paraId="7ABE0CF6" w14:textId="77777777" w:rsidR="00F87990" w:rsidRPr="005C529D" w:rsidRDefault="00F87990" w:rsidP="00A77383">
            <w:pPr>
              <w:rPr>
                <w:rFonts w:ascii="Arial" w:hAnsi="Arial" w:cs="Arial"/>
              </w:rPr>
            </w:pPr>
            <w:r w:rsidRPr="005C529D">
              <w:rPr>
                <w:rFonts w:ascii="Arial" w:hAnsi="Arial" w:cs="Arial"/>
              </w:rPr>
              <w:t>- Artwork</w:t>
            </w:r>
          </w:p>
          <w:p w14:paraId="68044388" w14:textId="77777777" w:rsidR="00F87990" w:rsidRPr="005C529D" w:rsidRDefault="00F87990" w:rsidP="00A77383">
            <w:pPr>
              <w:pStyle w:val="Default"/>
            </w:pPr>
            <w:r w:rsidRPr="005C529D">
              <w:t>- Yoga mats</w:t>
            </w:r>
          </w:p>
          <w:p w14:paraId="069FB684" w14:textId="77777777" w:rsidR="00F87990" w:rsidRPr="005C529D" w:rsidRDefault="00F87990" w:rsidP="00A77383">
            <w:pPr>
              <w:pStyle w:val="Default"/>
            </w:pPr>
            <w:r w:rsidRPr="005C529D">
              <w:t>- Water Coolers</w:t>
            </w:r>
          </w:p>
          <w:p w14:paraId="38298DF7" w14:textId="77777777" w:rsidR="00F87990" w:rsidRPr="005C529D" w:rsidRDefault="00F87990" w:rsidP="00A77383">
            <w:pPr>
              <w:pStyle w:val="Default"/>
            </w:pPr>
            <w:r w:rsidRPr="005C529D">
              <w:t>- Hot Water Taps</w:t>
            </w:r>
          </w:p>
          <w:p w14:paraId="2D38166C" w14:textId="77777777" w:rsidR="00F87990" w:rsidRPr="005C529D" w:rsidRDefault="00F87990" w:rsidP="00A77383">
            <w:pPr>
              <w:pStyle w:val="Default"/>
            </w:pPr>
          </w:p>
          <w:p w14:paraId="5BC0F0F8" w14:textId="77777777" w:rsidR="00F87990" w:rsidRPr="005C529D" w:rsidRDefault="00F87990" w:rsidP="00A77383">
            <w:pPr>
              <w:pStyle w:val="Default"/>
            </w:pPr>
            <w:r w:rsidRPr="005C529D">
              <w:t>Outdoor Areas</w:t>
            </w:r>
          </w:p>
          <w:p w14:paraId="13E93BBA" w14:textId="77777777" w:rsidR="00F87990" w:rsidRPr="005C529D" w:rsidRDefault="00F87990" w:rsidP="00A77383">
            <w:pPr>
              <w:rPr>
                <w:rFonts w:ascii="Arial" w:hAnsi="Arial" w:cs="Arial"/>
              </w:rPr>
            </w:pPr>
            <w:r w:rsidRPr="005C529D">
              <w:rPr>
                <w:rFonts w:ascii="Arial" w:hAnsi="Arial" w:cs="Arial"/>
              </w:rPr>
              <w:t xml:space="preserve">- Outdoor furniture e.g. tables, chairs, benches </w:t>
            </w:r>
          </w:p>
          <w:p w14:paraId="75A51C0B" w14:textId="77777777" w:rsidR="00F87990" w:rsidRPr="005C529D" w:rsidRDefault="00F87990" w:rsidP="00A77383">
            <w:pPr>
              <w:pStyle w:val="Default"/>
            </w:pPr>
            <w:r w:rsidRPr="005C529D">
              <w:t>- Plants</w:t>
            </w:r>
          </w:p>
          <w:p w14:paraId="5A31CB27" w14:textId="77777777" w:rsidR="00F87990" w:rsidRPr="005C529D" w:rsidRDefault="00F87990" w:rsidP="00A77383">
            <w:pPr>
              <w:pStyle w:val="Default"/>
            </w:pPr>
          </w:p>
        </w:tc>
        <w:tc>
          <w:tcPr>
            <w:tcW w:w="5371" w:type="dxa"/>
          </w:tcPr>
          <w:p w14:paraId="434B8C6E" w14:textId="77777777" w:rsidR="00F87990" w:rsidRPr="005C529D" w:rsidRDefault="00F87990" w:rsidP="00A77383">
            <w:pPr>
              <w:pStyle w:val="Default"/>
            </w:pPr>
          </w:p>
          <w:p w14:paraId="44573C11" w14:textId="77777777" w:rsidR="00F87990" w:rsidRPr="005C529D" w:rsidRDefault="00F87990" w:rsidP="00A77383">
            <w:pPr>
              <w:pStyle w:val="Default"/>
            </w:pPr>
          </w:p>
          <w:p w14:paraId="61A8256D" w14:textId="77777777" w:rsidR="00F87990" w:rsidRPr="005C529D" w:rsidRDefault="00F87990" w:rsidP="00A77383">
            <w:pPr>
              <w:pStyle w:val="Default"/>
            </w:pPr>
          </w:p>
          <w:p w14:paraId="0AB0AADB" w14:textId="77777777" w:rsidR="00F87990" w:rsidRPr="005C529D" w:rsidRDefault="00F87990" w:rsidP="00A77383">
            <w:pPr>
              <w:pStyle w:val="Default"/>
            </w:pPr>
          </w:p>
          <w:p w14:paraId="36974862" w14:textId="77777777" w:rsidR="00F87990" w:rsidRPr="005C529D" w:rsidRDefault="00F87990" w:rsidP="00A77383">
            <w:pPr>
              <w:pStyle w:val="Default"/>
            </w:pPr>
          </w:p>
          <w:p w14:paraId="64C0B39D" w14:textId="77777777" w:rsidR="00F87990" w:rsidRPr="005C529D" w:rsidRDefault="00F87990" w:rsidP="00A77383">
            <w:pPr>
              <w:pStyle w:val="Default"/>
            </w:pPr>
            <w:r w:rsidRPr="005C529D">
              <w:t>Indoor Areas</w:t>
            </w:r>
          </w:p>
          <w:p w14:paraId="4FB769F9" w14:textId="77777777" w:rsidR="00F87990" w:rsidRPr="005C529D" w:rsidRDefault="00F87990" w:rsidP="00A77383">
            <w:pPr>
              <w:rPr>
                <w:rFonts w:ascii="Arial" w:hAnsi="Arial" w:cs="Arial"/>
              </w:rPr>
            </w:pPr>
            <w:r w:rsidRPr="005C529D">
              <w:rPr>
                <w:rFonts w:ascii="Arial" w:hAnsi="Arial" w:cs="Arial"/>
              </w:rPr>
              <w:t>- Coffee maker/machine that make several different coffees and have expensive pod refills</w:t>
            </w:r>
          </w:p>
          <w:p w14:paraId="4A694A6D" w14:textId="77777777" w:rsidR="00F87990" w:rsidRPr="005C529D" w:rsidRDefault="00F87990" w:rsidP="00A77383">
            <w:pPr>
              <w:rPr>
                <w:rFonts w:ascii="Arial" w:hAnsi="Arial" w:cs="Arial"/>
              </w:rPr>
            </w:pPr>
            <w:r w:rsidRPr="005C529D">
              <w:rPr>
                <w:rFonts w:ascii="Arial" w:hAnsi="Arial" w:cs="Arial"/>
              </w:rPr>
              <w:t>- George Foreman grill</w:t>
            </w:r>
          </w:p>
          <w:p w14:paraId="445910B0" w14:textId="77777777" w:rsidR="00F87990" w:rsidRPr="005C529D" w:rsidRDefault="00F87990" w:rsidP="00A77383">
            <w:pPr>
              <w:rPr>
                <w:rFonts w:ascii="Arial" w:hAnsi="Arial" w:cs="Arial"/>
              </w:rPr>
            </w:pPr>
            <w:r w:rsidRPr="005C529D">
              <w:rPr>
                <w:rFonts w:ascii="Arial" w:hAnsi="Arial" w:cs="Arial"/>
              </w:rPr>
              <w:t>- Gaming equipment (e.g. PlayStation)</w:t>
            </w:r>
          </w:p>
          <w:p w14:paraId="27E208A8" w14:textId="77777777" w:rsidR="00F87990" w:rsidRPr="005C529D" w:rsidRDefault="00F87990" w:rsidP="00A77383">
            <w:pPr>
              <w:rPr>
                <w:rFonts w:ascii="Arial" w:hAnsi="Arial" w:cs="Arial"/>
              </w:rPr>
            </w:pPr>
            <w:r w:rsidRPr="005C529D">
              <w:rPr>
                <w:rFonts w:ascii="Arial" w:hAnsi="Arial" w:cs="Arial"/>
              </w:rPr>
              <w:t>- Televisions</w:t>
            </w:r>
          </w:p>
          <w:p w14:paraId="2572CAE8" w14:textId="77777777" w:rsidR="00F87990" w:rsidRPr="005C529D" w:rsidRDefault="00F87990" w:rsidP="00A77383">
            <w:pPr>
              <w:rPr>
                <w:rFonts w:ascii="Arial" w:hAnsi="Arial" w:cs="Arial"/>
              </w:rPr>
            </w:pPr>
            <w:r w:rsidRPr="005C529D">
              <w:rPr>
                <w:rFonts w:ascii="Arial" w:hAnsi="Arial" w:cs="Arial"/>
              </w:rPr>
              <w:t>- Amazon Echo</w:t>
            </w:r>
          </w:p>
          <w:p w14:paraId="3FDEF0C3" w14:textId="77777777" w:rsidR="00F87990" w:rsidRPr="005C529D" w:rsidRDefault="00F87990" w:rsidP="00A77383">
            <w:pPr>
              <w:rPr>
                <w:rFonts w:ascii="Arial" w:hAnsi="Arial" w:cs="Arial"/>
              </w:rPr>
            </w:pPr>
            <w:r w:rsidRPr="005C529D">
              <w:rPr>
                <w:rFonts w:ascii="Arial" w:hAnsi="Arial" w:cs="Arial"/>
              </w:rPr>
              <w:t>- Sports equipment (e.g. exercise bike, treadmill, cross trainer)</w:t>
            </w:r>
          </w:p>
          <w:p w14:paraId="66C73171" w14:textId="77777777" w:rsidR="00F87990" w:rsidRPr="005C529D" w:rsidRDefault="00F87990" w:rsidP="00A77383">
            <w:pPr>
              <w:rPr>
                <w:rFonts w:ascii="Arial" w:hAnsi="Arial" w:cs="Arial"/>
              </w:rPr>
            </w:pPr>
            <w:r w:rsidRPr="005C529D">
              <w:rPr>
                <w:rFonts w:ascii="Arial" w:hAnsi="Arial" w:cs="Arial"/>
              </w:rPr>
              <w:t>- Portable heaters (not approved by H&amp;S)</w:t>
            </w:r>
          </w:p>
          <w:p w14:paraId="02C0BCA2" w14:textId="77777777" w:rsidR="00F87990" w:rsidRPr="005C529D" w:rsidRDefault="00F87990" w:rsidP="00A77383">
            <w:pPr>
              <w:pStyle w:val="Default"/>
            </w:pPr>
            <w:r w:rsidRPr="005C529D">
              <w:t>- Fans (not approved by IP&amp;C)</w:t>
            </w:r>
          </w:p>
          <w:p w14:paraId="37113AA4" w14:textId="77777777" w:rsidR="00F87990" w:rsidRPr="005C529D" w:rsidRDefault="00F87990" w:rsidP="00A77383">
            <w:pPr>
              <w:pStyle w:val="Default"/>
            </w:pPr>
            <w:r w:rsidRPr="005C529D">
              <w:t>- Air Con units</w:t>
            </w:r>
          </w:p>
        </w:tc>
      </w:tr>
      <w:tr w:rsidR="00F87990" w:rsidRPr="002B5510" w14:paraId="7F4B299C" w14:textId="77777777" w:rsidTr="00A77383">
        <w:tc>
          <w:tcPr>
            <w:tcW w:w="4489" w:type="dxa"/>
          </w:tcPr>
          <w:p w14:paraId="3D1458E3" w14:textId="77777777" w:rsidR="00F87990" w:rsidRPr="005C529D" w:rsidRDefault="00F87990" w:rsidP="00A77383">
            <w:pPr>
              <w:pStyle w:val="Default"/>
            </w:pPr>
          </w:p>
        </w:tc>
        <w:tc>
          <w:tcPr>
            <w:tcW w:w="5371" w:type="dxa"/>
          </w:tcPr>
          <w:p w14:paraId="50A2D3E8" w14:textId="77777777" w:rsidR="00F87990" w:rsidRPr="005C529D" w:rsidRDefault="00F87990" w:rsidP="00A77383">
            <w:pPr>
              <w:pStyle w:val="Default"/>
            </w:pPr>
            <w:r w:rsidRPr="005C529D">
              <w:t xml:space="preserve">Staff celebrations or parties (including weddings, special birthdays or retirements) or monetary and non-monetary gifts, including flowers. </w:t>
            </w:r>
          </w:p>
          <w:p w14:paraId="11A84426" w14:textId="77777777" w:rsidR="00594AFC" w:rsidRPr="005C529D" w:rsidRDefault="00594AFC" w:rsidP="00A77383">
            <w:pPr>
              <w:pStyle w:val="Default"/>
            </w:pPr>
          </w:p>
        </w:tc>
      </w:tr>
      <w:tr w:rsidR="00F87990" w:rsidRPr="002B5510" w14:paraId="75C75C62" w14:textId="77777777" w:rsidTr="00A77383">
        <w:tc>
          <w:tcPr>
            <w:tcW w:w="4489" w:type="dxa"/>
          </w:tcPr>
          <w:p w14:paraId="018854A4" w14:textId="77777777" w:rsidR="00F87990" w:rsidRPr="005C529D" w:rsidRDefault="00F87990" w:rsidP="00A77383">
            <w:pPr>
              <w:rPr>
                <w:rFonts w:ascii="Arial" w:hAnsi="Arial" w:cs="Arial"/>
              </w:rPr>
            </w:pPr>
            <w:r w:rsidRPr="005C529D">
              <w:rPr>
                <w:rFonts w:ascii="Arial" w:hAnsi="Arial" w:cs="Arial"/>
              </w:rPr>
              <w:t>Initiatives and Events that promote staff wellbeing which can demonstrate a clear benefit to staff morale and the service being provided to patients.  E.g. mindfulness classes such as Yoga, Tai Chi</w:t>
            </w:r>
          </w:p>
          <w:p w14:paraId="6623BA91" w14:textId="0400A2AB" w:rsidR="00F87990" w:rsidRPr="005C529D" w:rsidRDefault="00F87990" w:rsidP="00A77383">
            <w:pPr>
              <w:rPr>
                <w:rFonts w:ascii="Arial" w:hAnsi="Arial" w:cs="Arial"/>
              </w:rPr>
            </w:pPr>
          </w:p>
        </w:tc>
        <w:tc>
          <w:tcPr>
            <w:tcW w:w="5371" w:type="dxa"/>
          </w:tcPr>
          <w:p w14:paraId="03B94637" w14:textId="77777777" w:rsidR="00F87990" w:rsidRPr="005C529D" w:rsidRDefault="00F87990" w:rsidP="00A77383">
            <w:pPr>
              <w:pStyle w:val="Default"/>
            </w:pPr>
            <w:r w:rsidRPr="005C529D">
              <w:t>Spa days</w:t>
            </w:r>
          </w:p>
        </w:tc>
      </w:tr>
      <w:tr w:rsidR="00F87990" w:rsidRPr="002B5510" w14:paraId="5E86243F" w14:textId="77777777" w:rsidTr="00A77383">
        <w:trPr>
          <w:trHeight w:val="70"/>
        </w:trPr>
        <w:tc>
          <w:tcPr>
            <w:tcW w:w="4489" w:type="dxa"/>
          </w:tcPr>
          <w:tbl>
            <w:tblPr>
              <w:tblW w:w="0" w:type="auto"/>
              <w:tblBorders>
                <w:top w:val="nil"/>
                <w:left w:val="nil"/>
                <w:bottom w:val="nil"/>
                <w:right w:val="nil"/>
              </w:tblBorders>
              <w:tblLook w:val="0000" w:firstRow="0" w:lastRow="0" w:firstColumn="0" w:lastColumn="0" w:noHBand="0" w:noVBand="0"/>
            </w:tblPr>
            <w:tblGrid>
              <w:gridCol w:w="3614"/>
            </w:tblGrid>
            <w:tr w:rsidR="00F87990" w:rsidRPr="002B5510" w14:paraId="07DE8885" w14:textId="77777777" w:rsidTr="00A77383">
              <w:trPr>
                <w:trHeight w:val="269"/>
              </w:trPr>
              <w:tc>
                <w:tcPr>
                  <w:tcW w:w="0" w:type="auto"/>
                </w:tcPr>
                <w:p w14:paraId="7C30027A" w14:textId="77777777" w:rsidR="00F87990" w:rsidRPr="005C529D" w:rsidRDefault="00F87990" w:rsidP="005C529D">
                  <w:pPr>
                    <w:pStyle w:val="Default"/>
                    <w:ind w:left="-78"/>
                    <w:rPr>
                      <w:highlight w:val="green"/>
                    </w:rPr>
                  </w:pPr>
                  <w:r w:rsidRPr="005C529D">
                    <w:rPr>
                      <w:b/>
                      <w:bCs/>
                      <w:highlight w:val="green"/>
                    </w:rPr>
                    <w:t xml:space="preserve">Items that CAN be funded by </w:t>
                  </w:r>
                </w:p>
                <w:p w14:paraId="58DBEB4B" w14:textId="77777777" w:rsidR="00F87990" w:rsidRPr="005C529D" w:rsidRDefault="00F87990" w:rsidP="005C529D">
                  <w:pPr>
                    <w:pStyle w:val="Default"/>
                    <w:ind w:left="-78"/>
                  </w:pPr>
                  <w:r w:rsidRPr="005C529D">
                    <w:rPr>
                      <w:b/>
                      <w:bCs/>
                      <w:highlight w:val="green"/>
                    </w:rPr>
                    <w:t>charitable funds</w:t>
                  </w:r>
                  <w:r w:rsidRPr="005C529D">
                    <w:rPr>
                      <w:b/>
                      <w:bCs/>
                    </w:rPr>
                    <w:t xml:space="preserve"> </w:t>
                  </w:r>
                </w:p>
              </w:tc>
            </w:tr>
            <w:tr w:rsidR="00F87990" w:rsidRPr="002B5510" w14:paraId="40C14340" w14:textId="77777777" w:rsidTr="00A77383">
              <w:trPr>
                <w:trHeight w:val="269"/>
              </w:trPr>
              <w:tc>
                <w:tcPr>
                  <w:tcW w:w="0" w:type="auto"/>
                </w:tcPr>
                <w:p w14:paraId="7F281BD9" w14:textId="77777777" w:rsidR="00F87990" w:rsidRPr="005C529D" w:rsidRDefault="00F87990" w:rsidP="00A77383">
                  <w:pPr>
                    <w:pStyle w:val="Default"/>
                    <w:rPr>
                      <w:b/>
                      <w:bCs/>
                      <w:highlight w:val="green"/>
                    </w:rPr>
                  </w:pPr>
                </w:p>
              </w:tc>
            </w:tr>
          </w:tbl>
          <w:p w14:paraId="513DCBFC" w14:textId="77777777" w:rsidR="00F87990" w:rsidRPr="005C529D" w:rsidRDefault="00F87990" w:rsidP="00A77383">
            <w:pPr>
              <w:rPr>
                <w:rFonts w:ascii="Arial" w:hAnsi="Arial" w:cs="Arial"/>
              </w:rPr>
            </w:pPr>
          </w:p>
        </w:tc>
        <w:tc>
          <w:tcPr>
            <w:tcW w:w="5371" w:type="dxa"/>
          </w:tcPr>
          <w:p w14:paraId="4AC7654D" w14:textId="77777777" w:rsidR="00F87990" w:rsidRPr="005C529D" w:rsidRDefault="00F87990" w:rsidP="00A77383">
            <w:pPr>
              <w:pStyle w:val="Default"/>
            </w:pPr>
            <w:r w:rsidRPr="005C529D">
              <w:rPr>
                <w:b/>
                <w:bCs/>
                <w:highlight w:val="red"/>
              </w:rPr>
              <w:t>Items that CANNOT be funded by charitable funds</w:t>
            </w:r>
          </w:p>
        </w:tc>
      </w:tr>
      <w:tr w:rsidR="00F87990" w:rsidRPr="002B5510" w14:paraId="15984A87" w14:textId="77777777" w:rsidTr="00A77383">
        <w:trPr>
          <w:trHeight w:val="70"/>
        </w:trPr>
        <w:tc>
          <w:tcPr>
            <w:tcW w:w="4489" w:type="dxa"/>
          </w:tcPr>
          <w:p w14:paraId="5B296698" w14:textId="77777777" w:rsidR="00F87990" w:rsidRPr="005C529D" w:rsidRDefault="00F87990" w:rsidP="00A77383">
            <w:pPr>
              <w:spacing w:before="100" w:beforeAutospacing="1" w:after="100" w:afterAutospacing="1"/>
              <w:rPr>
                <w:rFonts w:ascii="Arial" w:hAnsi="Arial" w:cs="Arial"/>
                <w:b/>
              </w:rPr>
            </w:pPr>
            <w:r w:rsidRPr="005C529D">
              <w:rPr>
                <w:rFonts w:ascii="Arial" w:hAnsi="Arial" w:cs="Arial"/>
              </w:rPr>
              <w:t xml:space="preserve">Provision of food for staff working over the Christmas period from delegated charitable funds </w:t>
            </w:r>
            <w:r w:rsidRPr="005C529D">
              <w:rPr>
                <w:rFonts w:ascii="Arial" w:hAnsi="Arial" w:cs="Arial"/>
                <w:b/>
              </w:rPr>
              <w:t>as long as all staff in that area</w:t>
            </w:r>
            <w:r w:rsidRPr="005C529D">
              <w:rPr>
                <w:rFonts w:ascii="Arial" w:hAnsi="Arial" w:cs="Arial"/>
              </w:rPr>
              <w:t xml:space="preserve"> </w:t>
            </w:r>
            <w:r w:rsidRPr="005C529D">
              <w:rPr>
                <w:rFonts w:ascii="Arial" w:hAnsi="Arial" w:cs="Arial"/>
                <w:b/>
              </w:rPr>
              <w:t>are offered the facility. (see below for appropriate food items)</w:t>
            </w:r>
            <w:r w:rsidRPr="005C529D">
              <w:rPr>
                <w:rFonts w:ascii="Arial" w:hAnsi="Arial" w:cs="Arial"/>
                <w:b/>
              </w:rPr>
              <w:br/>
            </w:r>
          </w:p>
        </w:tc>
        <w:tc>
          <w:tcPr>
            <w:tcW w:w="5371" w:type="dxa"/>
          </w:tcPr>
          <w:p w14:paraId="5E51A9A9" w14:textId="77777777" w:rsidR="00F87990" w:rsidRPr="005C529D" w:rsidRDefault="00F87990" w:rsidP="00A77383">
            <w:pPr>
              <w:pStyle w:val="Default"/>
              <w:spacing w:before="100" w:beforeAutospacing="1" w:after="100" w:afterAutospacing="1"/>
            </w:pPr>
            <w:r w:rsidRPr="005C529D">
              <w:t>Gifts for staff at Christmas or at any other time of the year, this includes both monetary and non-monetary gifts such as gift vouchers.</w:t>
            </w:r>
          </w:p>
          <w:p w14:paraId="7DE6AD6E" w14:textId="77777777" w:rsidR="00F87990" w:rsidRPr="005C529D" w:rsidRDefault="00F87990" w:rsidP="00A77383">
            <w:pPr>
              <w:pStyle w:val="Default"/>
              <w:spacing w:before="100" w:beforeAutospacing="1" w:after="100" w:afterAutospacing="1"/>
            </w:pPr>
            <w:r w:rsidRPr="005C529D">
              <w:t>Staff nights out and staff social events.</w:t>
            </w:r>
          </w:p>
        </w:tc>
      </w:tr>
      <w:tr w:rsidR="00F87990" w:rsidRPr="002B5510" w14:paraId="083FA286" w14:textId="77777777" w:rsidTr="00A77383">
        <w:tc>
          <w:tcPr>
            <w:tcW w:w="4489" w:type="dxa"/>
          </w:tcPr>
          <w:p w14:paraId="0E6FD05F" w14:textId="77777777" w:rsidR="00F87990" w:rsidRPr="005C529D" w:rsidRDefault="00F87990" w:rsidP="00A77383">
            <w:pPr>
              <w:pStyle w:val="Default"/>
              <w:spacing w:before="100" w:beforeAutospacing="1" w:after="100" w:afterAutospacing="1"/>
              <w:rPr>
                <w:b/>
                <w:bCs/>
                <w:highlight w:val="green"/>
              </w:rPr>
            </w:pPr>
            <w:r w:rsidRPr="005C529D">
              <w:t xml:space="preserve">Appropriate food items </w:t>
            </w:r>
            <w:proofErr w:type="gramStart"/>
            <w:r w:rsidRPr="005C529D">
              <w:t>include  sweets</w:t>
            </w:r>
            <w:proofErr w:type="gramEnd"/>
            <w:r w:rsidRPr="005C529D">
              <w:t xml:space="preserve">, chocolate, biscuits, healthy snacks, tea, </w:t>
            </w:r>
            <w:proofErr w:type="gramStart"/>
            <w:r w:rsidRPr="005C529D">
              <w:t>coffee,  bottled</w:t>
            </w:r>
            <w:proofErr w:type="gramEnd"/>
            <w:r w:rsidRPr="005C529D">
              <w:t xml:space="preserve"> water, squash etc.</w:t>
            </w:r>
          </w:p>
        </w:tc>
        <w:tc>
          <w:tcPr>
            <w:tcW w:w="5371" w:type="dxa"/>
          </w:tcPr>
          <w:p w14:paraId="7299903E" w14:textId="77777777" w:rsidR="00F87990" w:rsidRPr="005C529D" w:rsidRDefault="00F87990" w:rsidP="00A77383">
            <w:pPr>
              <w:pStyle w:val="Default"/>
              <w:spacing w:before="100" w:beforeAutospacing="1" w:after="100" w:afterAutospacing="1"/>
              <w:rPr>
                <w:b/>
                <w:bCs/>
                <w:highlight w:val="red"/>
              </w:rPr>
            </w:pPr>
          </w:p>
        </w:tc>
      </w:tr>
      <w:tr w:rsidR="00F87990" w:rsidRPr="002B5510" w14:paraId="0B369762"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4273"/>
            </w:tblGrid>
            <w:tr w:rsidR="00F87990" w:rsidRPr="002B5510" w14:paraId="24643F6A" w14:textId="77777777" w:rsidTr="005C529D">
              <w:trPr>
                <w:trHeight w:val="388"/>
              </w:trPr>
              <w:tc>
                <w:tcPr>
                  <w:tcW w:w="0" w:type="auto"/>
                </w:tcPr>
                <w:p w14:paraId="0C4A95DF" w14:textId="77777777" w:rsidR="00F87990" w:rsidRPr="005C529D" w:rsidRDefault="00F87990" w:rsidP="005C529D">
                  <w:pPr>
                    <w:spacing w:before="100" w:beforeAutospacing="1" w:after="100" w:afterAutospacing="1"/>
                    <w:ind w:left="-78"/>
                    <w:rPr>
                      <w:rFonts w:ascii="Arial" w:hAnsi="Arial" w:cs="Arial"/>
                    </w:rPr>
                  </w:pPr>
                  <w:r w:rsidRPr="005C529D">
                    <w:rPr>
                      <w:rFonts w:ascii="Arial" w:hAnsi="Arial" w:cs="Arial"/>
                    </w:rPr>
                    <w:lastRenderedPageBreak/>
                    <w:t xml:space="preserve">Ward and departmental subscriptions to clinical journals where such journals are not available from the local staff library. </w:t>
                  </w:r>
                </w:p>
              </w:tc>
            </w:tr>
          </w:tbl>
          <w:p w14:paraId="34E19036" w14:textId="77777777" w:rsidR="00F87990" w:rsidRPr="005C529D" w:rsidRDefault="00F87990" w:rsidP="00A77383">
            <w:pPr>
              <w:pStyle w:val="Default"/>
              <w:spacing w:before="100" w:beforeAutospacing="1" w:after="100" w:afterAutospacing="1"/>
            </w:pPr>
          </w:p>
        </w:tc>
        <w:tc>
          <w:tcPr>
            <w:tcW w:w="5371" w:type="dxa"/>
          </w:tcPr>
          <w:p w14:paraId="4C664521" w14:textId="77777777" w:rsidR="00F87990" w:rsidRPr="005C529D" w:rsidRDefault="00F87990" w:rsidP="00A77383">
            <w:pPr>
              <w:pStyle w:val="Default"/>
              <w:spacing w:before="100" w:beforeAutospacing="1" w:after="100" w:afterAutospacing="1"/>
            </w:pPr>
            <w:r w:rsidRPr="005C529D">
              <w:t>Personal subscriptions/memberships and professional insurance fees.</w:t>
            </w:r>
          </w:p>
          <w:p w14:paraId="0A76D0D8" w14:textId="77777777" w:rsidR="00F87990" w:rsidRPr="005C529D" w:rsidRDefault="00F87990" w:rsidP="00A77383">
            <w:pPr>
              <w:pStyle w:val="Default"/>
              <w:spacing w:before="100" w:beforeAutospacing="1" w:after="100" w:afterAutospacing="1"/>
            </w:pPr>
          </w:p>
        </w:tc>
      </w:tr>
      <w:tr w:rsidR="00F87990" w:rsidRPr="002B5510" w14:paraId="03C0443E" w14:textId="77777777" w:rsidTr="00A77383">
        <w:tc>
          <w:tcPr>
            <w:tcW w:w="4489" w:type="dxa"/>
          </w:tcPr>
          <w:p w14:paraId="485A44D2" w14:textId="77777777" w:rsidR="00F87990" w:rsidRPr="005C529D" w:rsidRDefault="00F87990" w:rsidP="00A77383">
            <w:pPr>
              <w:pStyle w:val="Default"/>
              <w:spacing w:before="100" w:beforeAutospacing="1" w:after="100" w:afterAutospacing="1"/>
            </w:pPr>
          </w:p>
        </w:tc>
        <w:tc>
          <w:tcPr>
            <w:tcW w:w="5371" w:type="dxa"/>
          </w:tcPr>
          <w:p w14:paraId="4A0F0B4C" w14:textId="77777777" w:rsidR="00F87990" w:rsidRPr="005C529D" w:rsidRDefault="00F87990" w:rsidP="00A77383">
            <w:pPr>
              <w:pStyle w:val="Default"/>
              <w:spacing w:before="100" w:beforeAutospacing="1" w:after="100" w:afterAutospacing="1"/>
            </w:pPr>
            <w:r w:rsidRPr="005C529D">
              <w:t xml:space="preserve">Regulation staff uniforms, protective clothing, theatre shoes, non-static shoes, staff lockers. </w:t>
            </w:r>
          </w:p>
          <w:p w14:paraId="3E3148BD" w14:textId="77777777" w:rsidR="00F87990" w:rsidRPr="005C529D" w:rsidRDefault="00F87990" w:rsidP="00A77383">
            <w:pPr>
              <w:pStyle w:val="Default"/>
              <w:spacing w:before="100" w:beforeAutospacing="1" w:after="100" w:afterAutospacing="1"/>
            </w:pPr>
            <w:r w:rsidRPr="005C529D">
              <w:t>Team Fleeces/Hoodies/Soft shell suit type jackets</w:t>
            </w:r>
          </w:p>
        </w:tc>
      </w:tr>
      <w:tr w:rsidR="00F87990" w:rsidRPr="002B5510" w14:paraId="5809A319" w14:textId="77777777" w:rsidTr="424C2C0B">
        <w:tc>
          <w:tcPr>
            <w:tcW w:w="9860" w:type="dxa"/>
            <w:gridSpan w:val="2"/>
            <w:shd w:val="clear" w:color="auto" w:fill="BFBFBF" w:themeFill="background1" w:themeFillShade="BF"/>
          </w:tcPr>
          <w:p w14:paraId="0206C03D" w14:textId="77777777" w:rsidR="00F87990" w:rsidRPr="005C529D" w:rsidRDefault="00F87990" w:rsidP="00A77383">
            <w:pPr>
              <w:pStyle w:val="Default"/>
              <w:numPr>
                <w:ilvl w:val="0"/>
                <w:numId w:val="65"/>
              </w:numPr>
              <w:jc w:val="center"/>
              <w:rPr>
                <w:b/>
              </w:rPr>
            </w:pPr>
            <w:r w:rsidRPr="005C529D">
              <w:rPr>
                <w:b/>
              </w:rPr>
              <w:t>Building Refurbishment and Environment</w:t>
            </w:r>
          </w:p>
        </w:tc>
      </w:tr>
      <w:tr w:rsidR="00F87990" w:rsidRPr="002B5510" w14:paraId="1E9D63AA" w14:textId="77777777" w:rsidTr="00A77383">
        <w:tc>
          <w:tcPr>
            <w:tcW w:w="4489" w:type="dxa"/>
          </w:tcPr>
          <w:p w14:paraId="04C2E61B" w14:textId="77777777" w:rsidR="00F87990" w:rsidRPr="005C529D" w:rsidRDefault="00F87990" w:rsidP="00A77383">
            <w:pPr>
              <w:pStyle w:val="Default"/>
            </w:pPr>
            <w:r w:rsidRPr="005C529D">
              <w:t xml:space="preserve">Building and/or refurbishment works where charitable monies have been specifically raised for such projects. </w:t>
            </w:r>
          </w:p>
        </w:tc>
        <w:tc>
          <w:tcPr>
            <w:tcW w:w="5371" w:type="dxa"/>
          </w:tcPr>
          <w:p w14:paraId="44025321" w14:textId="77777777" w:rsidR="00F87990" w:rsidRPr="005C529D" w:rsidRDefault="00F87990" w:rsidP="00A77383">
            <w:pPr>
              <w:pStyle w:val="Default"/>
            </w:pPr>
            <w:r w:rsidRPr="005C529D">
              <w:t xml:space="preserve">Planned preventative maintenance or maintenance repair works (building and engineering). </w:t>
            </w:r>
          </w:p>
          <w:p w14:paraId="283BF11B" w14:textId="77777777" w:rsidR="00F87990" w:rsidRPr="005C529D" w:rsidRDefault="00F87990" w:rsidP="00A77383">
            <w:pPr>
              <w:pStyle w:val="Default"/>
            </w:pPr>
          </w:p>
        </w:tc>
      </w:tr>
      <w:tr w:rsidR="00F87990" w:rsidRPr="002B5510" w14:paraId="2405804B" w14:textId="77777777" w:rsidTr="00A77383">
        <w:tc>
          <w:tcPr>
            <w:tcW w:w="4489" w:type="dxa"/>
          </w:tcPr>
          <w:p w14:paraId="170535D8" w14:textId="77777777" w:rsidR="00F87990" w:rsidRPr="005C529D" w:rsidRDefault="00F87990" w:rsidP="00A77383">
            <w:pPr>
              <w:pStyle w:val="Default"/>
            </w:pPr>
          </w:p>
        </w:tc>
        <w:tc>
          <w:tcPr>
            <w:tcW w:w="5371" w:type="dxa"/>
          </w:tcPr>
          <w:p w14:paraId="3DEF6514" w14:textId="77777777" w:rsidR="00F87990" w:rsidRPr="005C529D" w:rsidRDefault="00F87990" w:rsidP="00A77383">
            <w:pPr>
              <w:pStyle w:val="Default"/>
            </w:pPr>
            <w:r w:rsidRPr="005C529D">
              <w:t xml:space="preserve">Health and safety expenditure e.g. safe asbestos removal. </w:t>
            </w:r>
          </w:p>
        </w:tc>
      </w:tr>
      <w:tr w:rsidR="00F87990" w:rsidRPr="002B5510" w14:paraId="4661FB91" w14:textId="77777777" w:rsidTr="00A77383">
        <w:tc>
          <w:tcPr>
            <w:tcW w:w="4489" w:type="dxa"/>
          </w:tcPr>
          <w:p w14:paraId="0217706D" w14:textId="77777777" w:rsidR="00F87990" w:rsidRPr="005C529D" w:rsidRDefault="00F87990" w:rsidP="00A77383">
            <w:pPr>
              <w:pStyle w:val="Default"/>
            </w:pPr>
          </w:p>
        </w:tc>
        <w:tc>
          <w:tcPr>
            <w:tcW w:w="5371" w:type="dxa"/>
          </w:tcPr>
          <w:p w14:paraId="5840BB65" w14:textId="77777777" w:rsidR="00F87990" w:rsidRPr="005C529D" w:rsidRDefault="00F87990" w:rsidP="00A77383">
            <w:pPr>
              <w:pStyle w:val="Default"/>
            </w:pPr>
            <w:r w:rsidRPr="005C529D">
              <w:t xml:space="preserve">Upgrading/replacement of existing infrastructure or fixed plant (e.g. boilers, central switchgear) unless consequent on a charitably funded scheme. </w:t>
            </w:r>
          </w:p>
        </w:tc>
      </w:tr>
      <w:tr w:rsidR="00F87990" w:rsidRPr="002B5510" w14:paraId="7860DF8D" w14:textId="77777777" w:rsidTr="424C2C0B">
        <w:tc>
          <w:tcPr>
            <w:tcW w:w="9860" w:type="dxa"/>
            <w:gridSpan w:val="2"/>
            <w:shd w:val="clear" w:color="auto" w:fill="BFBFBF" w:themeFill="background1" w:themeFillShade="BF"/>
          </w:tcPr>
          <w:p w14:paraId="37FCCD68" w14:textId="77777777" w:rsidR="00F87990" w:rsidRPr="005C529D" w:rsidRDefault="00F87990" w:rsidP="00A77383">
            <w:pPr>
              <w:pStyle w:val="Default"/>
              <w:numPr>
                <w:ilvl w:val="0"/>
                <w:numId w:val="65"/>
              </w:numPr>
              <w:jc w:val="center"/>
            </w:pPr>
            <w:r w:rsidRPr="005C529D">
              <w:rPr>
                <w:b/>
              </w:rPr>
              <w:t>Research and Development</w:t>
            </w:r>
          </w:p>
        </w:tc>
      </w:tr>
      <w:tr w:rsidR="00F87990" w:rsidRPr="002B5510" w14:paraId="7CAACFBF" w14:textId="77777777" w:rsidTr="00A77383">
        <w:tc>
          <w:tcPr>
            <w:tcW w:w="4489" w:type="dxa"/>
          </w:tcPr>
          <w:p w14:paraId="376D1D15" w14:textId="77777777" w:rsidR="00F87990" w:rsidRPr="005C529D" w:rsidRDefault="00F87990" w:rsidP="00A77383">
            <w:pPr>
              <w:pStyle w:val="Default"/>
            </w:pPr>
            <w:r w:rsidRPr="005C529D">
              <w:t xml:space="preserve">Non-commercial medical research with direct benefits to NHS patients and the NHS Charity where ethical approval has already been </w:t>
            </w:r>
            <w:proofErr w:type="gramStart"/>
            <w:r w:rsidRPr="005C529D">
              <w:t>granted</w:t>
            </w:r>
            <w:proofErr w:type="gramEnd"/>
            <w:r w:rsidRPr="005C529D">
              <w:t xml:space="preserve"> and no other source of funding exists.</w:t>
            </w:r>
          </w:p>
        </w:tc>
        <w:tc>
          <w:tcPr>
            <w:tcW w:w="5371" w:type="dxa"/>
          </w:tcPr>
          <w:p w14:paraId="70018804" w14:textId="77777777" w:rsidR="00F87990" w:rsidRPr="005C529D" w:rsidRDefault="00F87990" w:rsidP="00A77383">
            <w:pPr>
              <w:pStyle w:val="Default"/>
            </w:pPr>
            <w:r w:rsidRPr="005C529D">
              <w:t xml:space="preserve">Commercial research or non-medical research. </w:t>
            </w:r>
          </w:p>
          <w:p w14:paraId="05CBF60C" w14:textId="3CAD28D0" w:rsidR="00F87990" w:rsidRPr="005C529D" w:rsidRDefault="00F87990" w:rsidP="00A77383">
            <w:pPr>
              <w:pStyle w:val="Default"/>
            </w:pPr>
          </w:p>
        </w:tc>
      </w:tr>
      <w:tr w:rsidR="00F87990" w:rsidRPr="002B5510" w14:paraId="1EF323D9" w14:textId="77777777" w:rsidTr="00A77383">
        <w:trPr>
          <w:trHeight w:val="841"/>
        </w:trPr>
        <w:tc>
          <w:tcPr>
            <w:tcW w:w="4489" w:type="dxa"/>
          </w:tcPr>
          <w:tbl>
            <w:tblPr>
              <w:tblW w:w="0" w:type="auto"/>
              <w:tblBorders>
                <w:top w:val="nil"/>
                <w:left w:val="nil"/>
                <w:bottom w:val="nil"/>
                <w:right w:val="nil"/>
              </w:tblBorders>
              <w:tblLook w:val="0000" w:firstRow="0" w:lastRow="0" w:firstColumn="0" w:lastColumn="0" w:noHBand="0" w:noVBand="0"/>
            </w:tblPr>
            <w:tblGrid>
              <w:gridCol w:w="3614"/>
            </w:tblGrid>
            <w:tr w:rsidR="00F87990" w:rsidRPr="002B5510" w14:paraId="362F9A67" w14:textId="77777777" w:rsidTr="005C529D">
              <w:trPr>
                <w:trHeight w:val="269"/>
              </w:trPr>
              <w:tc>
                <w:tcPr>
                  <w:tcW w:w="0" w:type="auto"/>
                </w:tcPr>
                <w:p w14:paraId="3FF0C4BA" w14:textId="77777777" w:rsidR="00F87990" w:rsidRPr="005C529D" w:rsidRDefault="00F87990" w:rsidP="00A77383">
                  <w:pPr>
                    <w:pStyle w:val="Default"/>
                    <w:ind w:left="-78"/>
                    <w:rPr>
                      <w:highlight w:val="green"/>
                    </w:rPr>
                  </w:pPr>
                  <w:r w:rsidRPr="005C529D">
                    <w:rPr>
                      <w:b/>
                      <w:bCs/>
                      <w:highlight w:val="green"/>
                    </w:rPr>
                    <w:t xml:space="preserve">Items that CAN be funded by </w:t>
                  </w:r>
                </w:p>
                <w:p w14:paraId="12B7F49B" w14:textId="77777777" w:rsidR="00F87990" w:rsidRPr="005C529D" w:rsidRDefault="00F87990" w:rsidP="00A77383">
                  <w:pPr>
                    <w:pStyle w:val="Default"/>
                    <w:ind w:left="-78"/>
                  </w:pPr>
                  <w:r w:rsidRPr="005C529D">
                    <w:rPr>
                      <w:b/>
                      <w:bCs/>
                      <w:highlight w:val="green"/>
                    </w:rPr>
                    <w:t>charitable funds</w:t>
                  </w:r>
                  <w:r w:rsidRPr="005C529D">
                    <w:rPr>
                      <w:b/>
                      <w:bCs/>
                    </w:rPr>
                    <w:t xml:space="preserve"> </w:t>
                  </w:r>
                </w:p>
              </w:tc>
            </w:tr>
          </w:tbl>
          <w:p w14:paraId="5B432ED1" w14:textId="77777777" w:rsidR="00F87990" w:rsidRPr="005C529D" w:rsidRDefault="00F87990" w:rsidP="00A77383">
            <w:pPr>
              <w:pStyle w:val="Default"/>
            </w:pPr>
          </w:p>
        </w:tc>
        <w:tc>
          <w:tcPr>
            <w:tcW w:w="5371" w:type="dxa"/>
          </w:tcPr>
          <w:p w14:paraId="3B67FA1E" w14:textId="77777777" w:rsidR="00F87990" w:rsidRPr="005C529D" w:rsidRDefault="00F87990" w:rsidP="00A77383">
            <w:pPr>
              <w:pStyle w:val="Default"/>
            </w:pPr>
            <w:r w:rsidRPr="005C529D">
              <w:rPr>
                <w:b/>
                <w:bCs/>
                <w:highlight w:val="red"/>
              </w:rPr>
              <w:t>Items that CANNOT be funded by charitable funds</w:t>
            </w:r>
          </w:p>
        </w:tc>
      </w:tr>
      <w:tr w:rsidR="00F87990" w:rsidRPr="002B5510" w14:paraId="4761B7EC" w14:textId="77777777" w:rsidTr="00A77383">
        <w:trPr>
          <w:trHeight w:val="1969"/>
        </w:trPr>
        <w:tc>
          <w:tcPr>
            <w:tcW w:w="4489" w:type="dxa"/>
          </w:tcPr>
          <w:p w14:paraId="70B2F23A" w14:textId="77777777" w:rsidR="00F87990" w:rsidRPr="005C529D" w:rsidRDefault="00F87990" w:rsidP="00A77383">
            <w:pPr>
              <w:pStyle w:val="Default"/>
            </w:pPr>
            <w:r w:rsidRPr="005C529D">
              <w:t xml:space="preserve">Research where clear public/patient benefit potential is anticipated and where the results will be made </w:t>
            </w:r>
            <w:proofErr w:type="spellStart"/>
            <w:r w:rsidRPr="005C529D">
              <w:t>publically</w:t>
            </w:r>
            <w:proofErr w:type="spellEnd"/>
            <w:r w:rsidRPr="005C529D">
              <w:t xml:space="preserve"> available. </w:t>
            </w:r>
          </w:p>
        </w:tc>
        <w:tc>
          <w:tcPr>
            <w:tcW w:w="5371" w:type="dxa"/>
          </w:tcPr>
          <w:p w14:paraId="1C039654" w14:textId="77777777" w:rsidR="00F87990" w:rsidRPr="005C529D" w:rsidRDefault="00F87990" w:rsidP="00A77383">
            <w:pPr>
              <w:pStyle w:val="Default"/>
            </w:pPr>
            <w:r w:rsidRPr="005C529D">
              <w:t xml:space="preserve">Research where the charity or LHB is unable to secure the intellectual property or other rights if the research is successful. </w:t>
            </w:r>
          </w:p>
          <w:p w14:paraId="50AAE6B6" w14:textId="77777777" w:rsidR="00F87990" w:rsidRPr="005C529D" w:rsidRDefault="00F87990" w:rsidP="00A77383">
            <w:pPr>
              <w:pStyle w:val="Default"/>
            </w:pPr>
          </w:p>
        </w:tc>
      </w:tr>
      <w:tr w:rsidR="00F87990" w:rsidRPr="002B5510" w14:paraId="5C5406B2" w14:textId="77777777" w:rsidTr="424C2C0B">
        <w:tc>
          <w:tcPr>
            <w:tcW w:w="9860" w:type="dxa"/>
            <w:gridSpan w:val="2"/>
            <w:shd w:val="clear" w:color="auto" w:fill="BFBFBF" w:themeFill="background1" w:themeFillShade="BF"/>
          </w:tcPr>
          <w:p w14:paraId="0AD9B07B" w14:textId="77777777" w:rsidR="00F87990" w:rsidRPr="005C529D" w:rsidRDefault="00F87990" w:rsidP="00A77383">
            <w:pPr>
              <w:pStyle w:val="Default"/>
              <w:numPr>
                <w:ilvl w:val="0"/>
                <w:numId w:val="65"/>
              </w:numPr>
              <w:jc w:val="center"/>
            </w:pPr>
            <w:r w:rsidRPr="005C529D">
              <w:rPr>
                <w:b/>
              </w:rPr>
              <w:t>Other</w:t>
            </w:r>
          </w:p>
        </w:tc>
      </w:tr>
      <w:tr w:rsidR="00F87990" w:rsidRPr="002B5510" w14:paraId="2791F889"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4273"/>
            </w:tblGrid>
            <w:tr w:rsidR="00F87990" w:rsidRPr="002B5510" w14:paraId="0FC4E9B8" w14:textId="77777777" w:rsidTr="00A77383">
              <w:trPr>
                <w:trHeight w:val="1326"/>
              </w:trPr>
              <w:tc>
                <w:tcPr>
                  <w:tcW w:w="0" w:type="auto"/>
                </w:tcPr>
                <w:p w14:paraId="1E91B45B" w14:textId="77777777" w:rsidR="00F87990" w:rsidRPr="005C529D" w:rsidRDefault="00F87990" w:rsidP="005C529D">
                  <w:pPr>
                    <w:autoSpaceDE w:val="0"/>
                    <w:autoSpaceDN w:val="0"/>
                    <w:adjustRightInd w:val="0"/>
                    <w:ind w:left="-78"/>
                    <w:rPr>
                      <w:rFonts w:ascii="Arial" w:hAnsi="Arial" w:cs="Arial"/>
                      <w:color w:val="000000"/>
                    </w:rPr>
                  </w:pPr>
                  <w:r w:rsidRPr="005C529D">
                    <w:rPr>
                      <w:rFonts w:ascii="Arial" w:hAnsi="Arial" w:cs="Arial"/>
                      <w:color w:val="000000"/>
                    </w:rPr>
                    <w:t>Staff posts for a limited time period - (maximum of two years) where no other source of funding exists. This will mainly be for projects piloting new models of care or part of a wider service development offering the most effective use of the funds available.</w:t>
                  </w:r>
                </w:p>
                <w:p w14:paraId="56C0CACB" w14:textId="77777777" w:rsidR="00F87990" w:rsidRPr="005C529D" w:rsidRDefault="00F87990" w:rsidP="00A77383">
                  <w:pPr>
                    <w:autoSpaceDE w:val="0"/>
                    <w:autoSpaceDN w:val="0"/>
                    <w:adjustRightInd w:val="0"/>
                    <w:rPr>
                      <w:rFonts w:ascii="Arial" w:hAnsi="Arial" w:cs="Arial"/>
                      <w:color w:val="000000"/>
                    </w:rPr>
                  </w:pPr>
                  <w:r w:rsidRPr="005C529D">
                    <w:rPr>
                      <w:rFonts w:ascii="Arial" w:hAnsi="Arial" w:cs="Arial"/>
                      <w:color w:val="000000"/>
                    </w:rPr>
                    <w:t xml:space="preserve"> </w:t>
                  </w:r>
                </w:p>
                <w:p w14:paraId="3D30AF61" w14:textId="77777777" w:rsidR="00F87990" w:rsidRPr="005C529D" w:rsidRDefault="00F87990" w:rsidP="005C529D">
                  <w:pPr>
                    <w:autoSpaceDE w:val="0"/>
                    <w:autoSpaceDN w:val="0"/>
                    <w:adjustRightInd w:val="0"/>
                    <w:ind w:left="-78"/>
                    <w:rPr>
                      <w:rFonts w:ascii="Arial" w:hAnsi="Arial" w:cs="Arial"/>
                      <w:color w:val="000000"/>
                    </w:rPr>
                  </w:pPr>
                  <w:r w:rsidRPr="005C529D">
                    <w:rPr>
                      <w:rFonts w:ascii="Arial" w:hAnsi="Arial" w:cs="Arial"/>
                      <w:color w:val="000000"/>
                    </w:rPr>
                    <w:t xml:space="preserve">Approval for the use of charitable funds for staff costs </w:t>
                  </w:r>
                  <w:r w:rsidRPr="005C529D">
                    <w:rPr>
                      <w:rFonts w:ascii="Arial" w:hAnsi="Arial" w:cs="Arial"/>
                      <w:b/>
                      <w:color w:val="000000"/>
                    </w:rPr>
                    <w:t>MUST</w:t>
                  </w:r>
                  <w:r w:rsidRPr="005C529D">
                    <w:rPr>
                      <w:rFonts w:ascii="Arial" w:hAnsi="Arial" w:cs="Arial"/>
                      <w:color w:val="000000"/>
                    </w:rPr>
                    <w:t xml:space="preserve"> be obtained in advance from the Charitable Funds Committee through </w:t>
                  </w:r>
                  <w:r w:rsidRPr="005C529D">
                    <w:rPr>
                      <w:rFonts w:ascii="Arial" w:hAnsi="Arial" w:cs="Arial"/>
                      <w:color w:val="000000"/>
                    </w:rPr>
                    <w:lastRenderedPageBreak/>
                    <w:t xml:space="preserve">an application process and applicants will be required to attend the Charitable Funds Committee to be questioned on their applications. Applications must outline the benefits to patients and the wider NHS and include a detailed exit strategy. </w:t>
                  </w:r>
                </w:p>
              </w:tc>
            </w:tr>
          </w:tbl>
          <w:p w14:paraId="1046E448" w14:textId="77777777" w:rsidR="00F87990" w:rsidRPr="005C529D" w:rsidRDefault="00F87990" w:rsidP="00A77383">
            <w:pPr>
              <w:pStyle w:val="Default"/>
            </w:pPr>
          </w:p>
        </w:tc>
        <w:tc>
          <w:tcPr>
            <w:tcW w:w="5371" w:type="dxa"/>
          </w:tcPr>
          <w:p w14:paraId="0AB0469F" w14:textId="77777777" w:rsidR="00F87990" w:rsidRPr="005C529D" w:rsidRDefault="00F87990" w:rsidP="00A77383">
            <w:pPr>
              <w:pStyle w:val="Default"/>
            </w:pPr>
            <w:r w:rsidRPr="005C529D">
              <w:lastRenderedPageBreak/>
              <w:t>Recurring staff costs except for situations where the role is undertaken exclusively for the charity e.g. Fundraising staff.</w:t>
            </w:r>
          </w:p>
        </w:tc>
      </w:tr>
      <w:tr w:rsidR="00F87990" w:rsidRPr="002B5510" w14:paraId="320376B7" w14:textId="77777777" w:rsidTr="00A77383">
        <w:tc>
          <w:tcPr>
            <w:tcW w:w="4489" w:type="dxa"/>
          </w:tcPr>
          <w:p w14:paraId="25F87125" w14:textId="77777777" w:rsidR="00F87990" w:rsidRPr="005C529D" w:rsidRDefault="00F87990" w:rsidP="00A77383">
            <w:pPr>
              <w:pStyle w:val="Default"/>
            </w:pPr>
            <w:r w:rsidRPr="005C529D">
              <w:t xml:space="preserve">Healthy living and health promotion initiatives. </w:t>
            </w:r>
          </w:p>
        </w:tc>
        <w:tc>
          <w:tcPr>
            <w:tcW w:w="5371" w:type="dxa"/>
          </w:tcPr>
          <w:p w14:paraId="471955F5" w14:textId="77777777" w:rsidR="00F87990" w:rsidRPr="005C529D" w:rsidRDefault="00F87990" w:rsidP="00A77383">
            <w:pPr>
              <w:pStyle w:val="Default"/>
            </w:pPr>
          </w:p>
        </w:tc>
      </w:tr>
      <w:tr w:rsidR="00F87990" w:rsidRPr="002B5510" w14:paraId="4C979200" w14:textId="77777777" w:rsidTr="00A77383">
        <w:tc>
          <w:tcPr>
            <w:tcW w:w="4489" w:type="dxa"/>
          </w:tcPr>
          <w:p w14:paraId="49EE14BC" w14:textId="57C524B0" w:rsidR="00F87990" w:rsidRPr="005C529D" w:rsidRDefault="00F87990" w:rsidP="00A77383">
            <w:pPr>
              <w:pStyle w:val="Default"/>
            </w:pPr>
            <w:r w:rsidRPr="005C529D">
              <w:t>Joint working initiatives with the 3</w:t>
            </w:r>
            <w:r w:rsidRPr="005C529D">
              <w:rPr>
                <w:vertAlign w:val="superscript"/>
              </w:rPr>
              <w:t>rd</w:t>
            </w:r>
            <w:r w:rsidRPr="005C529D">
              <w:t xml:space="preserve"> sector where there is a clear benefit to the NHS. This funding will be non-recurrent and usually provided to pump prime specific projects which will then secure future funding from alternative sources. </w:t>
            </w:r>
          </w:p>
        </w:tc>
        <w:tc>
          <w:tcPr>
            <w:tcW w:w="5371" w:type="dxa"/>
          </w:tcPr>
          <w:p w14:paraId="4D9E4A5C" w14:textId="77777777" w:rsidR="00F87990" w:rsidRPr="005C529D" w:rsidRDefault="00F87990" w:rsidP="00A77383">
            <w:pPr>
              <w:pStyle w:val="Default"/>
            </w:pPr>
          </w:p>
        </w:tc>
      </w:tr>
      <w:tr w:rsidR="00D06D6C" w:rsidRPr="002B5510" w14:paraId="7691672A" w14:textId="77777777" w:rsidTr="00A77383">
        <w:tc>
          <w:tcPr>
            <w:tcW w:w="4489" w:type="dxa"/>
          </w:tcPr>
          <w:p w14:paraId="36F647D0" w14:textId="77777777" w:rsidR="00D06D6C" w:rsidRPr="005C529D" w:rsidRDefault="00D06D6C" w:rsidP="00D06D6C">
            <w:pPr>
              <w:pStyle w:val="Default"/>
              <w:rPr>
                <w:b/>
                <w:bCs/>
                <w:noProof/>
                <w:lang w:eastAsia="en-GB"/>
              </w:rPr>
            </w:pPr>
            <w:r w:rsidRPr="005C529D">
              <w:rPr>
                <w:b/>
                <w:bCs/>
                <w:noProof/>
                <w:lang w:eastAsia="en-GB"/>
              </w:rPr>
              <w:t>Compassionate Expenditure</w:t>
            </w:r>
          </w:p>
          <w:p w14:paraId="2AED0CCE" w14:textId="418BE707" w:rsidR="00B82D8F" w:rsidRPr="005C529D" w:rsidRDefault="00D06D6C" w:rsidP="00B82D8F">
            <w:pPr>
              <w:pStyle w:val="Default"/>
              <w:rPr>
                <w:lang w:eastAsia="en-GB"/>
              </w:rPr>
            </w:pPr>
            <w:r w:rsidRPr="005C529D">
              <w:rPr>
                <w:noProof/>
                <w:lang w:eastAsia="en-GB"/>
              </w:rPr>
              <w:t>The charity may make modest compassionate or recognition purchases (e.g. flowers or cards) for individuals with a clear connection to the charity (such as staff, trustees, volunteers, or fundraisers)</w:t>
            </w:r>
            <w:r w:rsidR="00B82D8F" w:rsidRPr="005C529D">
              <w:rPr>
                <w:noProof/>
                <w:lang w:eastAsia="en-GB"/>
              </w:rPr>
              <w:t xml:space="preserve"> linking to the</w:t>
            </w:r>
            <w:r w:rsidR="002B5510" w:rsidRPr="005C529D">
              <w:rPr>
                <w:noProof/>
                <w:lang w:eastAsia="en-GB"/>
              </w:rPr>
              <w:t xml:space="preserve"> c</w:t>
            </w:r>
            <w:proofErr w:type="spellStart"/>
            <w:r w:rsidR="00B82D8F" w:rsidRPr="005C529D">
              <w:rPr>
                <w:lang w:eastAsia="en-GB"/>
              </w:rPr>
              <w:t>harity’s</w:t>
            </w:r>
            <w:proofErr w:type="spellEnd"/>
            <w:r w:rsidR="00B82D8F" w:rsidRPr="005C529D">
              <w:rPr>
                <w:lang w:eastAsia="en-GB"/>
              </w:rPr>
              <w:t xml:space="preserve"> activities, relationships, or reputation</w:t>
            </w:r>
            <w:r w:rsidRPr="005C529D">
              <w:rPr>
                <w:noProof/>
                <w:lang w:eastAsia="en-GB"/>
              </w:rPr>
              <w:t>.</w:t>
            </w:r>
            <w:r w:rsidR="0038450E" w:rsidRPr="005C529D">
              <w:rPr>
                <w:noProof/>
                <w:lang w:eastAsia="en-GB"/>
              </w:rPr>
              <w:t xml:space="preserve"> </w:t>
            </w:r>
            <w:r w:rsidRPr="005C529D">
              <w:rPr>
                <w:noProof/>
                <w:lang w:eastAsia="en-GB"/>
              </w:rPr>
              <w:t>Spend must be reasonable, proportionate</w:t>
            </w:r>
            <w:r w:rsidR="0038450E" w:rsidRPr="005C529D">
              <w:rPr>
                <w:noProof/>
                <w:lang w:eastAsia="en-GB"/>
              </w:rPr>
              <w:t xml:space="preserve"> and</w:t>
            </w:r>
            <w:r w:rsidRPr="005C529D">
              <w:rPr>
                <w:noProof/>
                <w:lang w:eastAsia="en-GB"/>
              </w:rPr>
              <w:t xml:space="preserve"> justifiable as being in the charity’s best interests.</w:t>
            </w:r>
            <w:r w:rsidR="00D12BC5" w:rsidRPr="005C529D">
              <w:rPr>
                <w:lang w:eastAsia="en-GB"/>
              </w:rPr>
              <w:t xml:space="preserve"> </w:t>
            </w:r>
          </w:p>
          <w:p w14:paraId="75281685" w14:textId="15B4E229" w:rsidR="00D06D6C" w:rsidRPr="005C529D" w:rsidRDefault="00D06D6C" w:rsidP="00D06D6C">
            <w:pPr>
              <w:pStyle w:val="Default"/>
              <w:rPr>
                <w:noProof/>
                <w:lang w:eastAsia="en-GB"/>
              </w:rPr>
            </w:pPr>
          </w:p>
          <w:p w14:paraId="613A78B6" w14:textId="77777777" w:rsidR="00D06D6C" w:rsidRPr="005C529D" w:rsidRDefault="00D06D6C" w:rsidP="00A77383">
            <w:pPr>
              <w:pStyle w:val="Default"/>
              <w:rPr>
                <w:noProof/>
                <w:lang w:eastAsia="en-GB"/>
              </w:rPr>
            </w:pPr>
          </w:p>
        </w:tc>
        <w:tc>
          <w:tcPr>
            <w:tcW w:w="5371" w:type="dxa"/>
          </w:tcPr>
          <w:p w14:paraId="1B35B5F0" w14:textId="77777777" w:rsidR="00D06D6C" w:rsidRPr="005C529D" w:rsidRDefault="00D06D6C" w:rsidP="00A77383">
            <w:pPr>
              <w:pStyle w:val="Default"/>
            </w:pPr>
          </w:p>
        </w:tc>
      </w:tr>
      <w:tr w:rsidR="00F87990" w:rsidRPr="002B5510" w14:paraId="21C86640" w14:textId="77777777" w:rsidTr="00A77383">
        <w:tc>
          <w:tcPr>
            <w:tcW w:w="4489" w:type="dxa"/>
          </w:tcPr>
          <w:tbl>
            <w:tblPr>
              <w:tblW w:w="0" w:type="auto"/>
              <w:tblBorders>
                <w:top w:val="nil"/>
                <w:left w:val="nil"/>
                <w:bottom w:val="nil"/>
                <w:right w:val="nil"/>
              </w:tblBorders>
              <w:tblLook w:val="0000" w:firstRow="0" w:lastRow="0" w:firstColumn="0" w:lastColumn="0" w:noHBand="0" w:noVBand="0"/>
            </w:tblPr>
            <w:tblGrid>
              <w:gridCol w:w="3614"/>
            </w:tblGrid>
            <w:tr w:rsidR="00F87990" w:rsidRPr="002B5510" w14:paraId="60257074" w14:textId="77777777" w:rsidTr="00A77383">
              <w:trPr>
                <w:trHeight w:val="269"/>
              </w:trPr>
              <w:tc>
                <w:tcPr>
                  <w:tcW w:w="0" w:type="auto"/>
                </w:tcPr>
                <w:p w14:paraId="6DC8D706" w14:textId="77777777" w:rsidR="00F87990" w:rsidRPr="005C529D" w:rsidRDefault="00F87990" w:rsidP="00A77383">
                  <w:pPr>
                    <w:pStyle w:val="Default"/>
                    <w:ind w:left="-78"/>
                    <w:rPr>
                      <w:highlight w:val="green"/>
                    </w:rPr>
                  </w:pPr>
                  <w:r w:rsidRPr="005C529D">
                    <w:rPr>
                      <w:b/>
                      <w:bCs/>
                      <w:highlight w:val="green"/>
                    </w:rPr>
                    <w:t xml:space="preserve">Items that CAN be funded by </w:t>
                  </w:r>
                </w:p>
                <w:p w14:paraId="4CEDF6E4" w14:textId="77777777" w:rsidR="00F87990" w:rsidRPr="005C529D" w:rsidRDefault="00F87990" w:rsidP="00A77383">
                  <w:pPr>
                    <w:pStyle w:val="Default"/>
                    <w:ind w:left="-78"/>
                  </w:pPr>
                  <w:r w:rsidRPr="005C529D">
                    <w:rPr>
                      <w:b/>
                      <w:bCs/>
                      <w:highlight w:val="green"/>
                    </w:rPr>
                    <w:t>charitable funds</w:t>
                  </w:r>
                  <w:r w:rsidRPr="005C529D">
                    <w:rPr>
                      <w:b/>
                      <w:bCs/>
                    </w:rPr>
                    <w:t xml:space="preserve"> </w:t>
                  </w:r>
                </w:p>
              </w:tc>
            </w:tr>
          </w:tbl>
          <w:p w14:paraId="1757F400" w14:textId="77777777" w:rsidR="00F87990" w:rsidRPr="005C529D" w:rsidRDefault="00F87990" w:rsidP="00A77383">
            <w:pPr>
              <w:pStyle w:val="Default"/>
            </w:pPr>
          </w:p>
        </w:tc>
        <w:tc>
          <w:tcPr>
            <w:tcW w:w="5371" w:type="dxa"/>
          </w:tcPr>
          <w:p w14:paraId="24386005" w14:textId="77777777" w:rsidR="00F87990" w:rsidRPr="005C529D" w:rsidRDefault="00F87990" w:rsidP="00A77383">
            <w:pPr>
              <w:pStyle w:val="Default"/>
            </w:pPr>
            <w:r w:rsidRPr="005C529D">
              <w:rPr>
                <w:b/>
                <w:bCs/>
                <w:highlight w:val="red"/>
              </w:rPr>
              <w:t>Items that CANNOT be funded by charitable funds</w:t>
            </w:r>
          </w:p>
        </w:tc>
      </w:tr>
      <w:tr w:rsidR="00F87990" w:rsidRPr="002B5510" w14:paraId="20478BDC" w14:textId="77777777" w:rsidTr="00A77383">
        <w:tc>
          <w:tcPr>
            <w:tcW w:w="4489" w:type="dxa"/>
          </w:tcPr>
          <w:p w14:paraId="20077533" w14:textId="77777777" w:rsidR="00F87990" w:rsidRPr="005C529D" w:rsidRDefault="00F87990" w:rsidP="00A77383">
            <w:pPr>
              <w:pStyle w:val="Default"/>
              <w:rPr>
                <w:b/>
              </w:rPr>
            </w:pPr>
            <w:r w:rsidRPr="005C529D">
              <w:rPr>
                <w:b/>
              </w:rPr>
              <w:t>Awards Ceremonies</w:t>
            </w:r>
          </w:p>
          <w:p w14:paraId="5927F819" w14:textId="77777777" w:rsidR="00F87990" w:rsidRPr="005C529D" w:rsidRDefault="00F87990" w:rsidP="00A77383">
            <w:pPr>
              <w:pStyle w:val="Default"/>
              <w:rPr>
                <w:b/>
              </w:rPr>
            </w:pPr>
            <w:r w:rsidRPr="005C529D">
              <w:rPr>
                <w:b/>
              </w:rPr>
              <w:t>Individuals</w:t>
            </w:r>
          </w:p>
          <w:p w14:paraId="6D65B75D" w14:textId="77777777" w:rsidR="00F87990" w:rsidRPr="005C529D" w:rsidRDefault="00F87990" w:rsidP="00A77383">
            <w:pPr>
              <w:pStyle w:val="Default"/>
            </w:pPr>
            <w:r w:rsidRPr="005C529D">
              <w:t>Attendance of shortlisted nominees at awards ceremonies plus one other staff member to accompany them to the ceremony. Costs will only be funded for items not covered by the shortlisting body. Evidence must be provided that the costs being claimed are not covered by the shortlisting body.</w:t>
            </w:r>
          </w:p>
          <w:p w14:paraId="72385448" w14:textId="77777777" w:rsidR="00F87990" w:rsidRPr="005C529D" w:rsidRDefault="00F87990" w:rsidP="00A77383">
            <w:pPr>
              <w:pStyle w:val="Default"/>
            </w:pPr>
          </w:p>
          <w:p w14:paraId="760644C4" w14:textId="77777777" w:rsidR="00F87990" w:rsidRPr="005C529D" w:rsidRDefault="00F87990" w:rsidP="00A77383">
            <w:pPr>
              <w:pStyle w:val="Default"/>
              <w:rPr>
                <w:b/>
              </w:rPr>
            </w:pPr>
            <w:r w:rsidRPr="005C529D">
              <w:rPr>
                <w:b/>
              </w:rPr>
              <w:t>Teams</w:t>
            </w:r>
          </w:p>
          <w:p w14:paraId="698901B8" w14:textId="77777777" w:rsidR="00F87990" w:rsidRPr="005C529D" w:rsidRDefault="00F87990" w:rsidP="00A77383">
            <w:pPr>
              <w:pStyle w:val="Default"/>
            </w:pPr>
            <w:r w:rsidRPr="005C529D">
              <w:t xml:space="preserve">Attendance of a limited number of team members </w:t>
            </w:r>
            <w:proofErr w:type="gramStart"/>
            <w:r w:rsidRPr="005C529D">
              <w:t>where</w:t>
            </w:r>
            <w:proofErr w:type="gramEnd"/>
            <w:r w:rsidRPr="005C529D">
              <w:t xml:space="preserve"> shortlisted at awards ceremonies. The number must be equivalent to the number of places allocated to the shortlisted team by the shortlisting body. Costs will only be funded for items not covered by the </w:t>
            </w:r>
            <w:r w:rsidRPr="005C529D">
              <w:lastRenderedPageBreak/>
              <w:t>shortlisting body. Evidence must be provided that the costs being claimed are not covered by the shortlisting body.</w:t>
            </w:r>
          </w:p>
          <w:p w14:paraId="4813ED0C" w14:textId="77777777" w:rsidR="00F87990" w:rsidRPr="005C529D" w:rsidRDefault="00F87990" w:rsidP="00A77383">
            <w:pPr>
              <w:pStyle w:val="Default"/>
            </w:pPr>
          </w:p>
          <w:p w14:paraId="3F79D334" w14:textId="77777777" w:rsidR="00F87990" w:rsidRPr="005C529D" w:rsidRDefault="00F87990" w:rsidP="00A77383">
            <w:pPr>
              <w:pStyle w:val="Default"/>
            </w:pPr>
          </w:p>
        </w:tc>
        <w:tc>
          <w:tcPr>
            <w:tcW w:w="5371" w:type="dxa"/>
          </w:tcPr>
          <w:p w14:paraId="3FA856AB" w14:textId="77777777" w:rsidR="00F87990" w:rsidRPr="005C529D" w:rsidRDefault="00F87990" w:rsidP="00A77383">
            <w:pPr>
              <w:pStyle w:val="Default"/>
              <w:rPr>
                <w:b/>
              </w:rPr>
            </w:pPr>
            <w:r w:rsidRPr="005C529D">
              <w:rPr>
                <w:b/>
              </w:rPr>
              <w:lastRenderedPageBreak/>
              <w:t>Awards Ceremonies</w:t>
            </w:r>
          </w:p>
          <w:p w14:paraId="3811C3BA" w14:textId="77777777" w:rsidR="00F87990" w:rsidRPr="005C529D" w:rsidRDefault="00F87990" w:rsidP="00A77383">
            <w:pPr>
              <w:pStyle w:val="Default"/>
              <w:rPr>
                <w:b/>
              </w:rPr>
            </w:pPr>
          </w:p>
          <w:p w14:paraId="1C8E75BD" w14:textId="77777777" w:rsidR="00F87990" w:rsidRPr="005C529D" w:rsidRDefault="00F87990" w:rsidP="00A77383">
            <w:pPr>
              <w:pStyle w:val="Default"/>
              <w:rPr>
                <w:b/>
              </w:rPr>
            </w:pPr>
            <w:r w:rsidRPr="005C529D">
              <w:t xml:space="preserve">Purchase of tables at awards ceremonies e.g. tables of 10.  </w:t>
            </w:r>
          </w:p>
        </w:tc>
      </w:tr>
    </w:tbl>
    <w:p w14:paraId="73CD333C" w14:textId="77777777" w:rsidR="00F87990" w:rsidRDefault="00F87990" w:rsidP="00F87990"/>
    <w:p w14:paraId="22338D78" w14:textId="77777777" w:rsidR="00F87990" w:rsidRDefault="00F87990" w:rsidP="00F87990">
      <w:pPr>
        <w:spacing w:before="40" w:after="40"/>
        <w:rPr>
          <w:rFonts w:ascii="Arial" w:hAnsi="Arial" w:cs="Arial"/>
          <w:b/>
          <w:sz w:val="22"/>
          <w:szCs w:val="22"/>
          <w:u w:val="single"/>
        </w:rPr>
      </w:pPr>
    </w:p>
    <w:p w14:paraId="1BD5AAC3" w14:textId="77777777" w:rsidR="00E27562" w:rsidRDefault="00E27562" w:rsidP="00F87990">
      <w:pPr>
        <w:spacing w:before="40" w:after="40"/>
        <w:rPr>
          <w:rFonts w:ascii="Arial" w:hAnsi="Arial" w:cs="Arial"/>
          <w:b/>
          <w:sz w:val="22"/>
          <w:szCs w:val="22"/>
          <w:u w:val="single"/>
        </w:rPr>
      </w:pPr>
    </w:p>
    <w:p w14:paraId="69E9A676" w14:textId="77777777" w:rsidR="00E27562" w:rsidRDefault="00E27562" w:rsidP="00F87990">
      <w:pPr>
        <w:spacing w:before="40" w:after="40"/>
        <w:rPr>
          <w:rFonts w:ascii="Arial" w:hAnsi="Arial" w:cs="Arial"/>
          <w:b/>
          <w:sz w:val="22"/>
          <w:szCs w:val="22"/>
          <w:u w:val="single"/>
        </w:rPr>
      </w:pPr>
    </w:p>
    <w:p w14:paraId="48CA5E27" w14:textId="77777777" w:rsidR="00E27562" w:rsidRDefault="00E27562" w:rsidP="00F87990">
      <w:pPr>
        <w:spacing w:before="40" w:after="40"/>
        <w:rPr>
          <w:rFonts w:ascii="Arial" w:hAnsi="Arial" w:cs="Arial"/>
          <w:b/>
          <w:sz w:val="22"/>
          <w:szCs w:val="22"/>
          <w:u w:val="single"/>
        </w:rPr>
      </w:pPr>
    </w:p>
    <w:p w14:paraId="465AD754" w14:textId="77777777" w:rsidR="00E27562" w:rsidRDefault="00E27562" w:rsidP="00F87990">
      <w:pPr>
        <w:spacing w:before="40" w:after="40"/>
        <w:rPr>
          <w:rFonts w:ascii="Arial" w:hAnsi="Arial" w:cs="Arial"/>
          <w:b/>
          <w:sz w:val="22"/>
          <w:szCs w:val="22"/>
          <w:u w:val="single"/>
        </w:rPr>
      </w:pPr>
    </w:p>
    <w:p w14:paraId="3BFF68F6" w14:textId="77777777" w:rsidR="00E27562" w:rsidRDefault="00E27562" w:rsidP="00F87990">
      <w:pPr>
        <w:spacing w:before="40" w:after="40"/>
        <w:rPr>
          <w:rFonts w:ascii="Arial" w:hAnsi="Arial" w:cs="Arial"/>
          <w:b/>
          <w:sz w:val="22"/>
          <w:szCs w:val="22"/>
          <w:u w:val="single"/>
        </w:rPr>
      </w:pPr>
    </w:p>
    <w:p w14:paraId="28DCED10" w14:textId="77777777" w:rsidR="00E27562" w:rsidRDefault="00E27562" w:rsidP="00F87990">
      <w:pPr>
        <w:spacing w:before="40" w:after="40"/>
        <w:rPr>
          <w:rFonts w:ascii="Arial" w:hAnsi="Arial" w:cs="Arial"/>
          <w:b/>
          <w:sz w:val="22"/>
          <w:szCs w:val="22"/>
          <w:u w:val="single"/>
        </w:rPr>
      </w:pPr>
    </w:p>
    <w:p w14:paraId="72AD3698" w14:textId="77777777" w:rsidR="00E27562" w:rsidRDefault="00E27562" w:rsidP="00F87990">
      <w:pPr>
        <w:spacing w:before="40" w:after="40"/>
        <w:rPr>
          <w:rFonts w:ascii="Arial" w:hAnsi="Arial" w:cs="Arial"/>
          <w:b/>
          <w:sz w:val="22"/>
          <w:szCs w:val="22"/>
          <w:u w:val="single"/>
        </w:rPr>
      </w:pPr>
    </w:p>
    <w:p w14:paraId="5BE2D531" w14:textId="77777777" w:rsidR="00E27562" w:rsidRDefault="00E27562" w:rsidP="00F87990">
      <w:pPr>
        <w:spacing w:before="40" w:after="40"/>
        <w:rPr>
          <w:rFonts w:ascii="Arial" w:hAnsi="Arial" w:cs="Arial"/>
          <w:b/>
          <w:sz w:val="22"/>
          <w:szCs w:val="22"/>
          <w:u w:val="single"/>
        </w:rPr>
      </w:pPr>
    </w:p>
    <w:p w14:paraId="39E4BA72" w14:textId="77777777" w:rsidR="00E27562" w:rsidRDefault="00E27562" w:rsidP="00F87990">
      <w:pPr>
        <w:spacing w:before="40" w:after="40"/>
        <w:rPr>
          <w:rFonts w:ascii="Arial" w:hAnsi="Arial" w:cs="Arial"/>
          <w:b/>
          <w:sz w:val="22"/>
          <w:szCs w:val="22"/>
          <w:u w:val="single"/>
        </w:rPr>
      </w:pPr>
    </w:p>
    <w:p w14:paraId="50A93EB3" w14:textId="77777777" w:rsidR="00E27562" w:rsidRDefault="00E27562" w:rsidP="00F87990">
      <w:pPr>
        <w:spacing w:before="40" w:after="40"/>
        <w:rPr>
          <w:rFonts w:ascii="Arial" w:hAnsi="Arial" w:cs="Arial"/>
          <w:b/>
          <w:sz w:val="22"/>
          <w:szCs w:val="22"/>
          <w:u w:val="single"/>
        </w:rPr>
      </w:pPr>
    </w:p>
    <w:p w14:paraId="7F717E3F" w14:textId="77777777" w:rsidR="00C329B9" w:rsidRDefault="00C329B9" w:rsidP="00F87990">
      <w:pPr>
        <w:spacing w:before="40" w:after="40"/>
        <w:rPr>
          <w:rFonts w:ascii="Arial" w:hAnsi="Arial" w:cs="Arial"/>
          <w:b/>
          <w:sz w:val="22"/>
          <w:szCs w:val="22"/>
          <w:u w:val="single"/>
        </w:rPr>
      </w:pPr>
    </w:p>
    <w:p w14:paraId="113E16D6" w14:textId="77777777" w:rsidR="00C329B9" w:rsidRDefault="00C329B9" w:rsidP="00F87990">
      <w:pPr>
        <w:spacing w:before="40" w:after="40"/>
        <w:rPr>
          <w:rFonts w:ascii="Arial" w:hAnsi="Arial" w:cs="Arial"/>
          <w:b/>
          <w:sz w:val="22"/>
          <w:szCs w:val="22"/>
          <w:u w:val="single"/>
        </w:rPr>
      </w:pPr>
    </w:p>
    <w:p w14:paraId="6CBE907C" w14:textId="77777777" w:rsidR="00C329B9" w:rsidRDefault="00C329B9" w:rsidP="00F87990">
      <w:pPr>
        <w:spacing w:before="40" w:after="40"/>
        <w:rPr>
          <w:rFonts w:ascii="Arial" w:hAnsi="Arial" w:cs="Arial"/>
          <w:b/>
          <w:sz w:val="22"/>
          <w:szCs w:val="22"/>
          <w:u w:val="single"/>
        </w:rPr>
      </w:pPr>
    </w:p>
    <w:p w14:paraId="3C15C6BE" w14:textId="77777777" w:rsidR="00C329B9" w:rsidRDefault="00C329B9" w:rsidP="00F87990">
      <w:pPr>
        <w:spacing w:before="40" w:after="40"/>
        <w:rPr>
          <w:rFonts w:ascii="Arial" w:hAnsi="Arial" w:cs="Arial"/>
          <w:b/>
          <w:sz w:val="22"/>
          <w:szCs w:val="22"/>
          <w:u w:val="single"/>
        </w:rPr>
      </w:pPr>
    </w:p>
    <w:p w14:paraId="16C11EB5" w14:textId="77777777" w:rsidR="00C329B9" w:rsidRDefault="00C329B9" w:rsidP="00F87990">
      <w:pPr>
        <w:spacing w:before="40" w:after="40"/>
        <w:rPr>
          <w:rFonts w:ascii="Arial" w:hAnsi="Arial" w:cs="Arial"/>
          <w:b/>
          <w:sz w:val="22"/>
          <w:szCs w:val="22"/>
          <w:u w:val="single"/>
        </w:rPr>
      </w:pPr>
    </w:p>
    <w:p w14:paraId="72C626D2" w14:textId="77777777" w:rsidR="00C329B9" w:rsidRDefault="00C329B9" w:rsidP="00F87990">
      <w:pPr>
        <w:spacing w:before="40" w:after="40"/>
        <w:rPr>
          <w:rFonts w:ascii="Arial" w:hAnsi="Arial" w:cs="Arial"/>
          <w:b/>
          <w:sz w:val="22"/>
          <w:szCs w:val="22"/>
          <w:u w:val="single"/>
        </w:rPr>
      </w:pPr>
    </w:p>
    <w:p w14:paraId="2508B68C" w14:textId="77777777" w:rsidR="00C329B9" w:rsidRDefault="00C329B9" w:rsidP="00F87990">
      <w:pPr>
        <w:spacing w:before="40" w:after="40"/>
        <w:rPr>
          <w:rFonts w:ascii="Arial" w:hAnsi="Arial" w:cs="Arial"/>
          <w:b/>
          <w:sz w:val="22"/>
          <w:szCs w:val="22"/>
          <w:u w:val="single"/>
        </w:rPr>
      </w:pPr>
    </w:p>
    <w:p w14:paraId="1E3506AC" w14:textId="77777777" w:rsidR="00C329B9" w:rsidRDefault="00C329B9" w:rsidP="00F87990">
      <w:pPr>
        <w:spacing w:before="40" w:after="40"/>
        <w:rPr>
          <w:rFonts w:ascii="Arial" w:hAnsi="Arial" w:cs="Arial"/>
          <w:b/>
          <w:sz w:val="22"/>
          <w:szCs w:val="22"/>
          <w:u w:val="single"/>
        </w:rPr>
      </w:pPr>
    </w:p>
    <w:p w14:paraId="4BB7CD32" w14:textId="77777777" w:rsidR="00C329B9" w:rsidRDefault="00C329B9" w:rsidP="00F87990">
      <w:pPr>
        <w:spacing w:before="40" w:after="40"/>
        <w:rPr>
          <w:rFonts w:ascii="Arial" w:hAnsi="Arial" w:cs="Arial"/>
          <w:b/>
          <w:sz w:val="22"/>
          <w:szCs w:val="22"/>
          <w:u w:val="single"/>
        </w:rPr>
      </w:pPr>
    </w:p>
    <w:p w14:paraId="5D4BE72F" w14:textId="77777777" w:rsidR="00C329B9" w:rsidRDefault="00C329B9" w:rsidP="00F87990">
      <w:pPr>
        <w:spacing w:before="40" w:after="40"/>
        <w:rPr>
          <w:rFonts w:ascii="Arial" w:hAnsi="Arial" w:cs="Arial"/>
          <w:b/>
          <w:sz w:val="22"/>
          <w:szCs w:val="22"/>
          <w:u w:val="single"/>
        </w:rPr>
      </w:pPr>
    </w:p>
    <w:p w14:paraId="0D1B3E1C" w14:textId="77777777" w:rsidR="00C329B9" w:rsidRDefault="00C329B9" w:rsidP="00F87990">
      <w:pPr>
        <w:spacing w:before="40" w:after="40"/>
        <w:rPr>
          <w:rFonts w:ascii="Arial" w:hAnsi="Arial" w:cs="Arial"/>
          <w:b/>
          <w:sz w:val="22"/>
          <w:szCs w:val="22"/>
          <w:u w:val="single"/>
        </w:rPr>
      </w:pPr>
    </w:p>
    <w:p w14:paraId="6C4C0F2E" w14:textId="77777777" w:rsidR="00C329B9" w:rsidRDefault="00C329B9" w:rsidP="00F87990">
      <w:pPr>
        <w:spacing w:before="40" w:after="40"/>
        <w:rPr>
          <w:rFonts w:ascii="Arial" w:hAnsi="Arial" w:cs="Arial"/>
          <w:b/>
          <w:sz w:val="22"/>
          <w:szCs w:val="22"/>
          <w:u w:val="single"/>
        </w:rPr>
      </w:pPr>
    </w:p>
    <w:p w14:paraId="583FF492" w14:textId="77777777" w:rsidR="00C329B9" w:rsidRDefault="00C329B9" w:rsidP="00F87990">
      <w:pPr>
        <w:spacing w:before="40" w:after="40"/>
        <w:rPr>
          <w:rFonts w:ascii="Arial" w:hAnsi="Arial" w:cs="Arial"/>
          <w:b/>
          <w:sz w:val="22"/>
          <w:szCs w:val="22"/>
          <w:u w:val="single"/>
        </w:rPr>
      </w:pPr>
    </w:p>
    <w:p w14:paraId="5F7EA375" w14:textId="77777777" w:rsidR="00C329B9" w:rsidRDefault="00C329B9" w:rsidP="00F87990">
      <w:pPr>
        <w:spacing w:before="40" w:after="40"/>
        <w:rPr>
          <w:rFonts w:ascii="Arial" w:hAnsi="Arial" w:cs="Arial"/>
          <w:b/>
          <w:sz w:val="22"/>
          <w:szCs w:val="22"/>
          <w:u w:val="single"/>
        </w:rPr>
      </w:pPr>
    </w:p>
    <w:p w14:paraId="001F6E4A" w14:textId="77777777" w:rsidR="00C329B9" w:rsidRDefault="00C329B9" w:rsidP="00F87990">
      <w:pPr>
        <w:spacing w:before="40" w:after="40"/>
        <w:rPr>
          <w:rFonts w:ascii="Arial" w:hAnsi="Arial" w:cs="Arial"/>
          <w:b/>
          <w:sz w:val="22"/>
          <w:szCs w:val="22"/>
          <w:u w:val="single"/>
        </w:rPr>
      </w:pPr>
    </w:p>
    <w:p w14:paraId="0FB3FEEC" w14:textId="77777777" w:rsidR="00C329B9" w:rsidRDefault="00C329B9" w:rsidP="00F87990">
      <w:pPr>
        <w:spacing w:before="40" w:after="40"/>
        <w:rPr>
          <w:rFonts w:ascii="Arial" w:hAnsi="Arial" w:cs="Arial"/>
          <w:b/>
          <w:sz w:val="22"/>
          <w:szCs w:val="22"/>
          <w:u w:val="single"/>
        </w:rPr>
      </w:pPr>
    </w:p>
    <w:p w14:paraId="5554A6A8" w14:textId="77777777" w:rsidR="00C329B9" w:rsidRDefault="00C329B9" w:rsidP="00F87990">
      <w:pPr>
        <w:spacing w:before="40" w:after="40"/>
        <w:rPr>
          <w:rFonts w:ascii="Arial" w:hAnsi="Arial" w:cs="Arial"/>
          <w:b/>
          <w:sz w:val="22"/>
          <w:szCs w:val="22"/>
          <w:u w:val="single"/>
        </w:rPr>
      </w:pPr>
    </w:p>
    <w:p w14:paraId="4F8DAF62" w14:textId="77777777" w:rsidR="00C329B9" w:rsidRDefault="00C329B9" w:rsidP="00F87990">
      <w:pPr>
        <w:spacing w:before="40" w:after="40"/>
        <w:rPr>
          <w:rFonts w:ascii="Arial" w:hAnsi="Arial" w:cs="Arial"/>
          <w:b/>
          <w:sz w:val="22"/>
          <w:szCs w:val="22"/>
          <w:u w:val="single"/>
        </w:rPr>
      </w:pPr>
    </w:p>
    <w:p w14:paraId="26B3721D" w14:textId="77777777" w:rsidR="00C329B9" w:rsidRDefault="00C329B9" w:rsidP="00F87990">
      <w:pPr>
        <w:spacing w:before="40" w:after="40"/>
        <w:rPr>
          <w:rFonts w:ascii="Arial" w:hAnsi="Arial" w:cs="Arial"/>
          <w:b/>
          <w:sz w:val="22"/>
          <w:szCs w:val="22"/>
          <w:u w:val="single"/>
        </w:rPr>
      </w:pPr>
    </w:p>
    <w:p w14:paraId="4A379170" w14:textId="77777777" w:rsidR="00C329B9" w:rsidRDefault="00C329B9" w:rsidP="00F87990">
      <w:pPr>
        <w:spacing w:before="40" w:after="40"/>
        <w:rPr>
          <w:rFonts w:ascii="Arial" w:hAnsi="Arial" w:cs="Arial"/>
          <w:b/>
          <w:sz w:val="22"/>
          <w:szCs w:val="22"/>
          <w:u w:val="single"/>
        </w:rPr>
      </w:pPr>
    </w:p>
    <w:p w14:paraId="30CD894C" w14:textId="77777777" w:rsidR="00C329B9" w:rsidRDefault="00C329B9" w:rsidP="00F87990">
      <w:pPr>
        <w:spacing w:before="40" w:after="40"/>
        <w:rPr>
          <w:rFonts w:ascii="Arial" w:hAnsi="Arial" w:cs="Arial"/>
          <w:b/>
          <w:sz w:val="22"/>
          <w:szCs w:val="22"/>
          <w:u w:val="single"/>
        </w:rPr>
      </w:pPr>
    </w:p>
    <w:p w14:paraId="363B4ADE" w14:textId="77777777" w:rsidR="00C329B9" w:rsidRDefault="00C329B9" w:rsidP="00F87990">
      <w:pPr>
        <w:spacing w:before="40" w:after="40"/>
        <w:rPr>
          <w:rFonts w:ascii="Arial" w:hAnsi="Arial" w:cs="Arial"/>
          <w:b/>
          <w:sz w:val="22"/>
          <w:szCs w:val="22"/>
          <w:u w:val="single"/>
        </w:rPr>
      </w:pPr>
    </w:p>
    <w:p w14:paraId="7764AD21" w14:textId="77777777" w:rsidR="00C329B9" w:rsidRDefault="00C329B9" w:rsidP="00F87990">
      <w:pPr>
        <w:spacing w:before="40" w:after="40"/>
        <w:rPr>
          <w:rFonts w:ascii="Arial" w:hAnsi="Arial" w:cs="Arial"/>
          <w:b/>
          <w:sz w:val="22"/>
          <w:szCs w:val="22"/>
          <w:u w:val="single"/>
        </w:rPr>
      </w:pPr>
    </w:p>
    <w:p w14:paraId="18DD55AE" w14:textId="77777777" w:rsidR="00C329B9" w:rsidRDefault="00C329B9" w:rsidP="00F87990">
      <w:pPr>
        <w:spacing w:before="40" w:after="40"/>
        <w:rPr>
          <w:rFonts w:ascii="Arial" w:hAnsi="Arial" w:cs="Arial"/>
          <w:b/>
          <w:sz w:val="22"/>
          <w:szCs w:val="22"/>
          <w:u w:val="single"/>
        </w:rPr>
      </w:pPr>
    </w:p>
    <w:p w14:paraId="60C9C4B1" w14:textId="77777777" w:rsidR="00C329B9" w:rsidRDefault="00C329B9" w:rsidP="00F87990">
      <w:pPr>
        <w:spacing w:before="40" w:after="40"/>
        <w:rPr>
          <w:rFonts w:ascii="Arial" w:hAnsi="Arial" w:cs="Arial"/>
          <w:b/>
          <w:sz w:val="22"/>
          <w:szCs w:val="22"/>
          <w:u w:val="single"/>
        </w:rPr>
      </w:pPr>
    </w:p>
    <w:p w14:paraId="42A95693" w14:textId="77777777" w:rsidR="00D461AF" w:rsidRDefault="00D461AF" w:rsidP="00F87990">
      <w:pPr>
        <w:spacing w:before="40" w:after="40"/>
        <w:rPr>
          <w:rFonts w:ascii="Arial" w:hAnsi="Arial" w:cs="Arial"/>
          <w:b/>
          <w:sz w:val="22"/>
          <w:szCs w:val="22"/>
          <w:u w:val="single"/>
        </w:rPr>
      </w:pPr>
    </w:p>
    <w:p w14:paraId="26FF7D33" w14:textId="77777777" w:rsidR="00D461AF" w:rsidRDefault="00D461AF" w:rsidP="00F87990">
      <w:pPr>
        <w:spacing w:before="40" w:after="40"/>
        <w:rPr>
          <w:rFonts w:ascii="Arial" w:hAnsi="Arial" w:cs="Arial"/>
          <w:b/>
          <w:sz w:val="22"/>
          <w:szCs w:val="22"/>
          <w:u w:val="single"/>
        </w:rPr>
      </w:pPr>
    </w:p>
    <w:p w14:paraId="7CA45882" w14:textId="77777777" w:rsidR="00D461AF" w:rsidRDefault="00D461AF" w:rsidP="00F87990">
      <w:pPr>
        <w:spacing w:before="40" w:after="40"/>
        <w:rPr>
          <w:rFonts w:ascii="Arial" w:hAnsi="Arial" w:cs="Arial"/>
          <w:b/>
          <w:sz w:val="22"/>
          <w:szCs w:val="22"/>
          <w:u w:val="single"/>
        </w:rPr>
      </w:pPr>
    </w:p>
    <w:p w14:paraId="203CA70A" w14:textId="77777777" w:rsidR="00AE6A12" w:rsidRDefault="00AE6A12" w:rsidP="000517A6">
      <w:pPr>
        <w:spacing w:before="40" w:after="40"/>
        <w:rPr>
          <w:rFonts w:ascii="Arial" w:hAnsi="Arial" w:cs="Arial"/>
          <w:b/>
          <w:sz w:val="22"/>
          <w:szCs w:val="22"/>
          <w:u w:val="single"/>
        </w:rPr>
      </w:pPr>
    </w:p>
    <w:p w14:paraId="300E67E2" w14:textId="77777777" w:rsidR="00AE6A12" w:rsidRPr="005C529D" w:rsidRDefault="00AE6A12" w:rsidP="000517A6">
      <w:pPr>
        <w:spacing w:before="40" w:after="40"/>
        <w:rPr>
          <w:rFonts w:ascii="Arial" w:hAnsi="Arial" w:cs="Arial"/>
          <w:bCs/>
          <w:sz w:val="22"/>
          <w:szCs w:val="22"/>
        </w:rPr>
      </w:pPr>
    </w:p>
    <w:p w14:paraId="3A629735" w14:textId="2E36E302" w:rsidR="00AE6A12" w:rsidRDefault="00AE6A12" w:rsidP="00AE6A12">
      <w:pPr>
        <w:spacing w:before="40" w:after="40"/>
        <w:rPr>
          <w:rFonts w:ascii="Arial" w:hAnsi="Arial" w:cs="Arial"/>
          <w:b/>
          <w:sz w:val="22"/>
          <w:szCs w:val="22"/>
          <w:u w:val="single"/>
        </w:rPr>
      </w:pPr>
      <w:r w:rsidRPr="00E27562">
        <w:rPr>
          <w:rFonts w:ascii="Arial" w:hAnsi="Arial" w:cs="Arial"/>
          <w:b/>
          <w:sz w:val="22"/>
          <w:szCs w:val="22"/>
          <w:u w:val="single"/>
        </w:rPr>
        <w:lastRenderedPageBreak/>
        <w:t xml:space="preserve">Appendix </w:t>
      </w:r>
      <w:r w:rsidR="009A7BBB" w:rsidRPr="00E27562">
        <w:rPr>
          <w:rFonts w:ascii="Arial" w:hAnsi="Arial" w:cs="Arial"/>
          <w:b/>
          <w:sz w:val="22"/>
          <w:szCs w:val="22"/>
          <w:u w:val="single"/>
        </w:rPr>
        <w:t>14</w:t>
      </w:r>
      <w:r w:rsidRPr="00E27562">
        <w:rPr>
          <w:rFonts w:ascii="Arial" w:hAnsi="Arial" w:cs="Arial"/>
          <w:b/>
          <w:sz w:val="22"/>
          <w:szCs w:val="22"/>
          <w:u w:val="single"/>
        </w:rPr>
        <w:t xml:space="preserve"> – Charity Team Credit Card Policy</w:t>
      </w:r>
    </w:p>
    <w:p w14:paraId="5AF01993" w14:textId="77777777" w:rsidR="00E27562" w:rsidRPr="00E27562" w:rsidRDefault="00E27562" w:rsidP="00AE6A12">
      <w:pPr>
        <w:spacing w:before="40" w:after="40"/>
        <w:rPr>
          <w:rFonts w:ascii="Arial" w:hAnsi="Arial" w:cs="Arial"/>
          <w:b/>
          <w:sz w:val="22"/>
          <w:szCs w:val="22"/>
          <w:u w:val="single"/>
        </w:rPr>
      </w:pPr>
    </w:p>
    <w:p w14:paraId="734FB1C7"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1. Introduction</w:t>
      </w:r>
    </w:p>
    <w:p w14:paraId="53642437" w14:textId="029787E3"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1.1 This appendix forms part of the Charitable Funds Control Procedure (FCP20) and sets out the controls governing the use of the Charity Team Credit Card.</w:t>
      </w:r>
      <w:r w:rsidRPr="005C529D">
        <w:rPr>
          <w:rFonts w:ascii="Arial" w:hAnsi="Arial" w:cs="Arial"/>
          <w:bCs/>
          <w:sz w:val="22"/>
          <w:szCs w:val="22"/>
        </w:rPr>
        <w:br/>
        <w:t>1.2 The purpose of the card is to facilitate low</w:t>
      </w:r>
      <w:r w:rsidRPr="005C529D">
        <w:rPr>
          <w:rFonts w:ascii="Arial" w:hAnsi="Arial" w:cs="Arial"/>
          <w:bCs/>
          <w:sz w:val="22"/>
          <w:szCs w:val="22"/>
        </w:rPr>
        <w:noBreakHyphen/>
        <w:t>value, time</w:t>
      </w:r>
      <w:r w:rsidRPr="005C529D">
        <w:rPr>
          <w:rFonts w:ascii="Arial" w:hAnsi="Arial" w:cs="Arial"/>
          <w:bCs/>
          <w:sz w:val="22"/>
          <w:szCs w:val="22"/>
        </w:rPr>
        <w:noBreakHyphen/>
        <w:t>sensitive purchases while maintaining appropriate financial control, governance, and audit assurance</w:t>
      </w:r>
      <w:r w:rsidR="00B22F76">
        <w:rPr>
          <w:rFonts w:ascii="Arial" w:hAnsi="Arial" w:cs="Arial"/>
          <w:bCs/>
          <w:sz w:val="22"/>
          <w:szCs w:val="22"/>
        </w:rPr>
        <w:t>.</w:t>
      </w:r>
    </w:p>
    <w:p w14:paraId="43CE34D0"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5E5EE06F">
          <v:rect id="_x0000_i1025" style="width:0;height:1.5pt" o:hralign="center" o:hrstd="t" o:hr="t" fillcolor="#a0a0a0" stroked="f"/>
        </w:pict>
      </w:r>
    </w:p>
    <w:p w14:paraId="58CCD971"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2. Scope</w:t>
      </w:r>
    </w:p>
    <w:p w14:paraId="45BEA1A3" w14:textId="7777777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2.1 This policy applies to:</w:t>
      </w:r>
    </w:p>
    <w:p w14:paraId="3D4BBF09" w14:textId="77777777" w:rsidR="00AE6A12" w:rsidRPr="005C529D" w:rsidRDefault="00AE6A12" w:rsidP="00AE6A12">
      <w:pPr>
        <w:numPr>
          <w:ilvl w:val="0"/>
          <w:numId w:val="69"/>
        </w:numPr>
        <w:spacing w:before="40" w:after="40"/>
        <w:rPr>
          <w:rFonts w:ascii="Arial" w:hAnsi="Arial" w:cs="Arial"/>
          <w:bCs/>
          <w:sz w:val="22"/>
          <w:szCs w:val="22"/>
        </w:rPr>
      </w:pPr>
      <w:r w:rsidRPr="005C529D">
        <w:rPr>
          <w:rFonts w:ascii="Arial" w:hAnsi="Arial" w:cs="Arial"/>
          <w:bCs/>
          <w:sz w:val="22"/>
          <w:szCs w:val="22"/>
        </w:rPr>
        <w:t>All transactions made using the Charity Team Credit Card</w:t>
      </w:r>
    </w:p>
    <w:p w14:paraId="1DEC876D" w14:textId="77777777" w:rsidR="00AE6A12" w:rsidRPr="005C529D" w:rsidRDefault="00AE6A12" w:rsidP="00AE6A12">
      <w:pPr>
        <w:numPr>
          <w:ilvl w:val="0"/>
          <w:numId w:val="69"/>
        </w:numPr>
        <w:spacing w:before="40" w:after="40"/>
        <w:rPr>
          <w:rFonts w:ascii="Arial" w:hAnsi="Arial" w:cs="Arial"/>
          <w:bCs/>
          <w:sz w:val="22"/>
          <w:szCs w:val="22"/>
        </w:rPr>
      </w:pPr>
      <w:r w:rsidRPr="005C529D">
        <w:rPr>
          <w:rFonts w:ascii="Arial" w:hAnsi="Arial" w:cs="Arial"/>
          <w:bCs/>
          <w:sz w:val="22"/>
          <w:szCs w:val="22"/>
        </w:rPr>
        <w:t>The designated cardholder</w:t>
      </w:r>
    </w:p>
    <w:p w14:paraId="16141B32" w14:textId="1CDB4B18" w:rsidR="00AE6A12" w:rsidRPr="005C529D" w:rsidRDefault="002F09EF" w:rsidP="00AE6A12">
      <w:pPr>
        <w:numPr>
          <w:ilvl w:val="0"/>
          <w:numId w:val="69"/>
        </w:numPr>
        <w:spacing w:before="40" w:after="40"/>
        <w:rPr>
          <w:rFonts w:ascii="Arial" w:hAnsi="Arial" w:cs="Arial"/>
          <w:bCs/>
          <w:sz w:val="22"/>
          <w:szCs w:val="22"/>
        </w:rPr>
      </w:pPr>
      <w:r>
        <w:rPr>
          <w:rFonts w:ascii="Arial" w:hAnsi="Arial" w:cs="Arial"/>
          <w:bCs/>
          <w:sz w:val="22"/>
          <w:szCs w:val="22"/>
        </w:rPr>
        <w:t>Fund managers, users of the credit card</w:t>
      </w:r>
      <w:r w:rsidR="00AE6A12" w:rsidRPr="005C529D">
        <w:rPr>
          <w:rFonts w:ascii="Arial" w:hAnsi="Arial" w:cs="Arial"/>
          <w:bCs/>
          <w:sz w:val="22"/>
          <w:szCs w:val="22"/>
        </w:rPr>
        <w:t xml:space="preserve"> and those responsible for authorisation and oversight</w:t>
      </w:r>
    </w:p>
    <w:p w14:paraId="1C64024A"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78D4F590">
          <v:rect id="_x0000_i1026" style="width:0;height:1.5pt" o:hralign="center" o:hrstd="t" o:hr="t" fillcolor="#a0a0a0" stroked="f"/>
        </w:pict>
      </w:r>
    </w:p>
    <w:p w14:paraId="43B8A268"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3. Principles of Use</w:t>
      </w:r>
    </w:p>
    <w:p w14:paraId="67B35DAE" w14:textId="77777777" w:rsidR="00B22F76" w:rsidRDefault="00AE6A12" w:rsidP="00B22F76">
      <w:pPr>
        <w:numPr>
          <w:ilvl w:val="0"/>
          <w:numId w:val="70"/>
        </w:numPr>
        <w:spacing w:before="40" w:after="40"/>
        <w:rPr>
          <w:rFonts w:ascii="Arial" w:hAnsi="Arial" w:cs="Arial"/>
          <w:bCs/>
          <w:sz w:val="22"/>
          <w:szCs w:val="22"/>
        </w:rPr>
      </w:pPr>
      <w:r w:rsidRPr="005C529D">
        <w:rPr>
          <w:rFonts w:ascii="Arial" w:hAnsi="Arial" w:cs="Arial"/>
          <w:bCs/>
          <w:sz w:val="22"/>
          <w:szCs w:val="22"/>
        </w:rPr>
        <w:t xml:space="preserve">3.1 The credit card must be used by exception only where standard procurement routes are not practical within required timescales. </w:t>
      </w:r>
      <w:r w:rsidRPr="005C529D">
        <w:rPr>
          <w:rFonts w:ascii="Arial" w:hAnsi="Arial" w:cs="Arial"/>
          <w:bCs/>
          <w:sz w:val="22"/>
          <w:szCs w:val="22"/>
        </w:rPr>
        <w:br/>
        <w:t xml:space="preserve">3.2 All expenditure must: </w:t>
      </w:r>
    </w:p>
    <w:p w14:paraId="045C4345" w14:textId="0DF76A3D" w:rsidR="00AE6A12" w:rsidRPr="005C529D" w:rsidRDefault="00AE6A12" w:rsidP="00B22F76">
      <w:pPr>
        <w:numPr>
          <w:ilvl w:val="0"/>
          <w:numId w:val="70"/>
        </w:numPr>
        <w:spacing w:before="40" w:after="40"/>
        <w:rPr>
          <w:rFonts w:ascii="Arial" w:hAnsi="Arial" w:cs="Arial"/>
          <w:bCs/>
          <w:sz w:val="22"/>
          <w:szCs w:val="22"/>
        </w:rPr>
      </w:pPr>
      <w:r w:rsidRPr="005C529D">
        <w:rPr>
          <w:rFonts w:ascii="Arial" w:hAnsi="Arial" w:cs="Arial"/>
          <w:bCs/>
          <w:sz w:val="22"/>
          <w:szCs w:val="22"/>
        </w:rPr>
        <w:t>Support the charitable objectives</w:t>
      </w:r>
    </w:p>
    <w:p w14:paraId="628D52B4" w14:textId="77777777" w:rsidR="00AE6A12" w:rsidRPr="005C529D" w:rsidRDefault="00AE6A12" w:rsidP="00AE6A12">
      <w:pPr>
        <w:numPr>
          <w:ilvl w:val="0"/>
          <w:numId w:val="70"/>
        </w:numPr>
        <w:spacing w:before="40" w:after="40"/>
        <w:rPr>
          <w:rFonts w:ascii="Arial" w:hAnsi="Arial" w:cs="Arial"/>
          <w:bCs/>
          <w:sz w:val="22"/>
          <w:szCs w:val="22"/>
        </w:rPr>
      </w:pPr>
      <w:r w:rsidRPr="005C529D">
        <w:rPr>
          <w:rFonts w:ascii="Arial" w:hAnsi="Arial" w:cs="Arial"/>
          <w:bCs/>
          <w:sz w:val="22"/>
          <w:szCs w:val="22"/>
        </w:rPr>
        <w:t>Represent value for money</w:t>
      </w:r>
    </w:p>
    <w:p w14:paraId="62AABCC6" w14:textId="5DA4D8B1" w:rsidR="00AE6A12" w:rsidRPr="005C529D" w:rsidRDefault="00AE6A12" w:rsidP="00AE6A12">
      <w:pPr>
        <w:numPr>
          <w:ilvl w:val="0"/>
          <w:numId w:val="70"/>
        </w:numPr>
        <w:spacing w:before="40" w:after="40"/>
        <w:rPr>
          <w:rFonts w:ascii="Arial" w:hAnsi="Arial" w:cs="Arial"/>
          <w:bCs/>
          <w:sz w:val="22"/>
          <w:szCs w:val="22"/>
        </w:rPr>
      </w:pPr>
      <w:r w:rsidRPr="005C529D">
        <w:rPr>
          <w:rFonts w:ascii="Arial" w:hAnsi="Arial" w:cs="Arial"/>
          <w:bCs/>
          <w:sz w:val="22"/>
          <w:szCs w:val="22"/>
        </w:rPr>
        <w:t>Be reasonable, proportionate, and justifiable</w:t>
      </w:r>
      <w:r w:rsidRPr="005C529D">
        <w:rPr>
          <w:rFonts w:ascii="Arial" w:hAnsi="Arial" w:cs="Arial"/>
          <w:bCs/>
          <w:sz w:val="22"/>
          <w:szCs w:val="22"/>
        </w:rPr>
        <w:br/>
        <w:t xml:space="preserve">3.3 Use of the credit card must not circumvent existing procurement or financial control procedures. </w:t>
      </w:r>
    </w:p>
    <w:p w14:paraId="4B18DBA9"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1CDD7D17">
          <v:rect id="_x0000_i1027" style="width:0;height:1.5pt" o:hralign="center" o:hrstd="t" o:hr="t" fillcolor="#a0a0a0" stroked="f"/>
        </w:pict>
      </w:r>
    </w:p>
    <w:p w14:paraId="13AFB32C"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4. Spending Limits</w:t>
      </w:r>
    </w:p>
    <w:p w14:paraId="56794B1E" w14:textId="7777777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4.1 The following limits apply:</w:t>
      </w:r>
    </w:p>
    <w:p w14:paraId="06439738" w14:textId="7777777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Monthly limit: £500</w:t>
      </w:r>
    </w:p>
    <w:p w14:paraId="6A0CE03C" w14:textId="7777777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Single transaction limit: £150</w:t>
      </w:r>
    </w:p>
    <w:p w14:paraId="0B03540A" w14:textId="7F28305E"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 xml:space="preserve">4.2 A review will be undertaken after six months, with potential to increase the monthly limit to £750, subject to satisfactory operation and assurance. </w:t>
      </w:r>
    </w:p>
    <w:p w14:paraId="19BBA8E0"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7814A4DB">
          <v:rect id="_x0000_i1028" style="width:0;height:1.5pt" o:hralign="center" o:hrstd="t" o:hr="t" fillcolor="#a0a0a0" stroked="f"/>
        </w:pict>
      </w:r>
    </w:p>
    <w:p w14:paraId="4F4A576A"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5. Permitted Expenditure</w:t>
      </w:r>
    </w:p>
    <w:p w14:paraId="720866A1" w14:textId="040845EC"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5.1 The credit card may be used for:</w:t>
      </w:r>
    </w:p>
    <w:p w14:paraId="4756289F" w14:textId="77777777" w:rsidR="00AE6A12" w:rsidRPr="005C529D" w:rsidRDefault="00AE6A12" w:rsidP="00AE6A12">
      <w:pPr>
        <w:numPr>
          <w:ilvl w:val="0"/>
          <w:numId w:val="72"/>
        </w:numPr>
        <w:spacing w:before="40" w:after="40"/>
        <w:rPr>
          <w:rFonts w:ascii="Arial" w:hAnsi="Arial" w:cs="Arial"/>
          <w:bCs/>
          <w:sz w:val="22"/>
          <w:szCs w:val="22"/>
        </w:rPr>
      </w:pPr>
      <w:r w:rsidRPr="005C529D">
        <w:rPr>
          <w:rFonts w:ascii="Arial" w:hAnsi="Arial" w:cs="Arial"/>
          <w:bCs/>
          <w:sz w:val="22"/>
          <w:szCs w:val="22"/>
        </w:rPr>
        <w:t>Low</w:t>
      </w:r>
      <w:r w:rsidRPr="005C529D">
        <w:rPr>
          <w:rFonts w:ascii="Arial" w:hAnsi="Arial" w:cs="Arial"/>
          <w:bCs/>
          <w:sz w:val="22"/>
          <w:szCs w:val="22"/>
        </w:rPr>
        <w:noBreakHyphen/>
        <w:t>value purchases required at short notice</w:t>
      </w:r>
    </w:p>
    <w:p w14:paraId="4F613899" w14:textId="77777777" w:rsidR="00AE6A12" w:rsidRPr="005C529D" w:rsidRDefault="00AE6A12" w:rsidP="00AE6A12">
      <w:pPr>
        <w:numPr>
          <w:ilvl w:val="0"/>
          <w:numId w:val="72"/>
        </w:numPr>
        <w:spacing w:before="40" w:after="40"/>
        <w:rPr>
          <w:rFonts w:ascii="Arial" w:hAnsi="Arial" w:cs="Arial"/>
          <w:bCs/>
          <w:sz w:val="22"/>
          <w:szCs w:val="22"/>
        </w:rPr>
      </w:pPr>
      <w:r w:rsidRPr="005C529D">
        <w:rPr>
          <w:rFonts w:ascii="Arial" w:hAnsi="Arial" w:cs="Arial"/>
          <w:bCs/>
          <w:sz w:val="22"/>
          <w:szCs w:val="22"/>
        </w:rPr>
        <w:t>Online purchases where procurement routes are unavailable</w:t>
      </w:r>
    </w:p>
    <w:p w14:paraId="5FC52171" w14:textId="77777777" w:rsidR="00AE6A12" w:rsidRPr="005C529D" w:rsidRDefault="00AE6A12" w:rsidP="00AE6A12">
      <w:pPr>
        <w:numPr>
          <w:ilvl w:val="0"/>
          <w:numId w:val="72"/>
        </w:numPr>
        <w:spacing w:before="40" w:after="40"/>
        <w:rPr>
          <w:rFonts w:ascii="Arial" w:hAnsi="Arial" w:cs="Arial"/>
          <w:bCs/>
          <w:sz w:val="22"/>
          <w:szCs w:val="22"/>
        </w:rPr>
      </w:pPr>
      <w:r w:rsidRPr="005C529D">
        <w:rPr>
          <w:rFonts w:ascii="Arial" w:hAnsi="Arial" w:cs="Arial"/>
          <w:bCs/>
          <w:sz w:val="22"/>
          <w:szCs w:val="22"/>
        </w:rPr>
        <w:t>Event</w:t>
      </w:r>
      <w:r w:rsidRPr="005C529D">
        <w:rPr>
          <w:rFonts w:ascii="Arial" w:hAnsi="Arial" w:cs="Arial"/>
          <w:bCs/>
          <w:sz w:val="22"/>
          <w:szCs w:val="22"/>
        </w:rPr>
        <w:noBreakHyphen/>
        <w:t>related materials and equipment</w:t>
      </w:r>
    </w:p>
    <w:p w14:paraId="28A0E06B" w14:textId="77777777" w:rsidR="00AE6A12" w:rsidRPr="005C529D" w:rsidRDefault="00AE6A12" w:rsidP="00AE6A12">
      <w:pPr>
        <w:numPr>
          <w:ilvl w:val="0"/>
          <w:numId w:val="72"/>
        </w:numPr>
        <w:spacing w:before="40" w:after="40"/>
        <w:rPr>
          <w:rFonts w:ascii="Arial" w:hAnsi="Arial" w:cs="Arial"/>
          <w:bCs/>
          <w:sz w:val="22"/>
          <w:szCs w:val="22"/>
        </w:rPr>
      </w:pPr>
      <w:r w:rsidRPr="005C529D">
        <w:rPr>
          <w:rFonts w:ascii="Arial" w:hAnsi="Arial" w:cs="Arial"/>
          <w:bCs/>
          <w:sz w:val="22"/>
          <w:szCs w:val="22"/>
        </w:rPr>
        <w:t>Promotional or campaign-related expenditure</w:t>
      </w:r>
    </w:p>
    <w:p w14:paraId="3ECE1FB8" w14:textId="77777777" w:rsidR="00AE6A12" w:rsidRPr="005C529D" w:rsidRDefault="00AE6A12" w:rsidP="00AE6A12">
      <w:pPr>
        <w:numPr>
          <w:ilvl w:val="0"/>
          <w:numId w:val="72"/>
        </w:numPr>
        <w:spacing w:before="40" w:after="40"/>
        <w:rPr>
          <w:rFonts w:ascii="Arial" w:hAnsi="Arial" w:cs="Arial"/>
          <w:bCs/>
          <w:sz w:val="22"/>
          <w:szCs w:val="22"/>
        </w:rPr>
      </w:pPr>
      <w:r w:rsidRPr="005C529D">
        <w:rPr>
          <w:rFonts w:ascii="Arial" w:hAnsi="Arial" w:cs="Arial"/>
          <w:bCs/>
          <w:sz w:val="22"/>
          <w:szCs w:val="22"/>
        </w:rPr>
        <w:t>Digital services or subscriptions</w:t>
      </w:r>
    </w:p>
    <w:p w14:paraId="04A3AE30" w14:textId="7777777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5.2 Typical examples include:</w:t>
      </w:r>
    </w:p>
    <w:p w14:paraId="165E20D6" w14:textId="77777777" w:rsidR="00AE6A12" w:rsidRPr="005C529D" w:rsidRDefault="00AE6A12" w:rsidP="00AE6A12">
      <w:pPr>
        <w:numPr>
          <w:ilvl w:val="0"/>
          <w:numId w:val="73"/>
        </w:numPr>
        <w:spacing w:before="40" w:after="40"/>
        <w:rPr>
          <w:rFonts w:ascii="Arial" w:hAnsi="Arial" w:cs="Arial"/>
          <w:bCs/>
          <w:sz w:val="22"/>
          <w:szCs w:val="22"/>
        </w:rPr>
      </w:pPr>
      <w:r w:rsidRPr="005C529D">
        <w:rPr>
          <w:rFonts w:ascii="Arial" w:hAnsi="Arial" w:cs="Arial"/>
          <w:bCs/>
          <w:sz w:val="22"/>
          <w:szCs w:val="22"/>
        </w:rPr>
        <w:t>Event supplies and equipment</w:t>
      </w:r>
    </w:p>
    <w:p w14:paraId="341E6A77" w14:textId="77777777" w:rsidR="00AE6A12" w:rsidRPr="005C529D" w:rsidRDefault="00AE6A12" w:rsidP="00AE6A12">
      <w:pPr>
        <w:numPr>
          <w:ilvl w:val="0"/>
          <w:numId w:val="73"/>
        </w:numPr>
        <w:spacing w:before="40" w:after="40"/>
        <w:rPr>
          <w:rFonts w:ascii="Arial" w:hAnsi="Arial" w:cs="Arial"/>
          <w:bCs/>
          <w:sz w:val="22"/>
          <w:szCs w:val="22"/>
        </w:rPr>
      </w:pPr>
      <w:r w:rsidRPr="005C529D">
        <w:rPr>
          <w:rFonts w:ascii="Arial" w:hAnsi="Arial" w:cs="Arial"/>
          <w:bCs/>
          <w:sz w:val="22"/>
          <w:szCs w:val="22"/>
        </w:rPr>
        <w:t>Marketing and advertising costs (e.g. social media advertising)</w:t>
      </w:r>
    </w:p>
    <w:p w14:paraId="0DE71DF7" w14:textId="5642511E" w:rsidR="00AE6A12" w:rsidRPr="005C529D" w:rsidRDefault="00AE6A12" w:rsidP="00AE6A12">
      <w:pPr>
        <w:numPr>
          <w:ilvl w:val="0"/>
          <w:numId w:val="73"/>
        </w:numPr>
        <w:spacing w:before="40" w:after="40"/>
        <w:rPr>
          <w:rFonts w:ascii="Arial" w:hAnsi="Arial" w:cs="Arial"/>
          <w:bCs/>
          <w:sz w:val="22"/>
          <w:szCs w:val="22"/>
        </w:rPr>
      </w:pPr>
      <w:r w:rsidRPr="005C529D">
        <w:rPr>
          <w:rFonts w:ascii="Arial" w:hAnsi="Arial" w:cs="Arial"/>
          <w:bCs/>
          <w:sz w:val="22"/>
          <w:szCs w:val="22"/>
        </w:rPr>
        <w:t xml:space="preserve">Campaign materials and consumables </w:t>
      </w:r>
    </w:p>
    <w:p w14:paraId="76755230"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4B056D07">
          <v:rect id="_x0000_i1029" style="width:0;height:1.5pt" o:hralign="center" o:hrstd="t" o:hr="t" fillcolor="#a0a0a0" stroked="f"/>
        </w:pict>
      </w:r>
    </w:p>
    <w:p w14:paraId="0DDEE3E4"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6. Prohibited Expenditure</w:t>
      </w:r>
    </w:p>
    <w:p w14:paraId="3AD95D66" w14:textId="7777777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6.1 The credit card must not be used for:</w:t>
      </w:r>
    </w:p>
    <w:p w14:paraId="3FE0D50A" w14:textId="77777777" w:rsidR="00AE6A12" w:rsidRPr="005C529D" w:rsidRDefault="00AE6A12" w:rsidP="00AE6A12">
      <w:pPr>
        <w:numPr>
          <w:ilvl w:val="0"/>
          <w:numId w:val="74"/>
        </w:numPr>
        <w:spacing w:before="40" w:after="40"/>
        <w:rPr>
          <w:rFonts w:ascii="Arial" w:hAnsi="Arial" w:cs="Arial"/>
          <w:bCs/>
          <w:sz w:val="22"/>
          <w:szCs w:val="22"/>
        </w:rPr>
      </w:pPr>
      <w:r w:rsidRPr="005C529D">
        <w:rPr>
          <w:rFonts w:ascii="Arial" w:hAnsi="Arial" w:cs="Arial"/>
          <w:bCs/>
          <w:sz w:val="22"/>
          <w:szCs w:val="22"/>
        </w:rPr>
        <w:t>Personal expenditure of any kind</w:t>
      </w:r>
    </w:p>
    <w:p w14:paraId="2F59C94F" w14:textId="77777777" w:rsidR="00AE6A12" w:rsidRPr="005C529D" w:rsidRDefault="00AE6A12" w:rsidP="00AE6A12">
      <w:pPr>
        <w:numPr>
          <w:ilvl w:val="0"/>
          <w:numId w:val="74"/>
        </w:numPr>
        <w:spacing w:before="40" w:after="40"/>
        <w:rPr>
          <w:rFonts w:ascii="Arial" w:hAnsi="Arial" w:cs="Arial"/>
          <w:bCs/>
          <w:sz w:val="22"/>
          <w:szCs w:val="22"/>
        </w:rPr>
      </w:pPr>
      <w:r w:rsidRPr="005C529D">
        <w:rPr>
          <w:rFonts w:ascii="Arial" w:hAnsi="Arial" w:cs="Arial"/>
          <w:bCs/>
          <w:sz w:val="22"/>
          <w:szCs w:val="22"/>
        </w:rPr>
        <w:t>Hospitality solely for staff</w:t>
      </w:r>
    </w:p>
    <w:p w14:paraId="228CAC06" w14:textId="77777777" w:rsidR="00AE6A12" w:rsidRPr="005C529D" w:rsidRDefault="00AE6A12" w:rsidP="00AE6A12">
      <w:pPr>
        <w:numPr>
          <w:ilvl w:val="0"/>
          <w:numId w:val="74"/>
        </w:numPr>
        <w:spacing w:before="40" w:after="40"/>
        <w:rPr>
          <w:rFonts w:ascii="Arial" w:hAnsi="Arial" w:cs="Arial"/>
          <w:bCs/>
          <w:sz w:val="22"/>
          <w:szCs w:val="22"/>
        </w:rPr>
      </w:pPr>
      <w:r w:rsidRPr="005C529D">
        <w:rPr>
          <w:rFonts w:ascii="Arial" w:hAnsi="Arial" w:cs="Arial"/>
          <w:bCs/>
          <w:sz w:val="22"/>
          <w:szCs w:val="22"/>
        </w:rPr>
        <w:t>Alcohol or entertainment beyond light refreshments</w:t>
      </w:r>
    </w:p>
    <w:p w14:paraId="5C91737F" w14:textId="77777777" w:rsidR="00AC5C3A" w:rsidRDefault="00AE6A12">
      <w:pPr>
        <w:numPr>
          <w:ilvl w:val="0"/>
          <w:numId w:val="74"/>
        </w:numPr>
        <w:spacing w:before="40" w:after="40"/>
        <w:rPr>
          <w:rFonts w:ascii="Arial" w:hAnsi="Arial" w:cs="Arial"/>
          <w:bCs/>
          <w:sz w:val="22"/>
          <w:szCs w:val="22"/>
        </w:rPr>
      </w:pPr>
      <w:r w:rsidRPr="005C529D">
        <w:rPr>
          <w:rFonts w:ascii="Arial" w:hAnsi="Arial" w:cs="Arial"/>
          <w:bCs/>
          <w:sz w:val="22"/>
          <w:szCs w:val="22"/>
        </w:rPr>
        <w:lastRenderedPageBreak/>
        <w:t>Items available through standard procurement routes within required timescale</w:t>
      </w:r>
    </w:p>
    <w:p w14:paraId="475D701C" w14:textId="77777777" w:rsidR="00AE6A12" w:rsidRPr="005C529D" w:rsidRDefault="002024A6" w:rsidP="00AC5C3A">
      <w:pPr>
        <w:spacing w:before="40" w:after="40"/>
        <w:rPr>
          <w:rFonts w:ascii="Arial" w:hAnsi="Arial" w:cs="Arial"/>
          <w:bCs/>
          <w:sz w:val="22"/>
          <w:szCs w:val="22"/>
        </w:rPr>
      </w:pPr>
      <w:r>
        <w:rPr>
          <w:rFonts w:ascii="Arial" w:hAnsi="Arial" w:cs="Arial"/>
          <w:bCs/>
          <w:sz w:val="22"/>
          <w:szCs w:val="22"/>
        </w:rPr>
        <w:pict w14:anchorId="2A348EF8">
          <v:rect id="_x0000_i1030" style="width:0;height:1.5pt" o:hralign="center" o:hrstd="t" o:hr="t" fillcolor="#a0a0a0" stroked="f"/>
        </w:pict>
      </w:r>
    </w:p>
    <w:p w14:paraId="66A2CD8B"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7. Authorisation Requirements</w:t>
      </w:r>
    </w:p>
    <w:p w14:paraId="0EB43281" w14:textId="6B3436E6"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 xml:space="preserve">7.1 All expenditure must receive prior approval from the </w:t>
      </w:r>
      <w:r w:rsidR="00A772B1">
        <w:rPr>
          <w:rFonts w:ascii="Arial" w:hAnsi="Arial" w:cs="Arial"/>
          <w:bCs/>
          <w:sz w:val="22"/>
          <w:szCs w:val="22"/>
        </w:rPr>
        <w:t>Fund Manager</w:t>
      </w:r>
      <w:r w:rsidRPr="005C529D">
        <w:rPr>
          <w:rFonts w:ascii="Arial" w:hAnsi="Arial" w:cs="Arial"/>
          <w:bCs/>
          <w:sz w:val="22"/>
          <w:szCs w:val="22"/>
        </w:rPr>
        <w:t>.</w:t>
      </w:r>
      <w:r w:rsidRPr="005C529D">
        <w:rPr>
          <w:rFonts w:ascii="Arial" w:hAnsi="Arial" w:cs="Arial"/>
          <w:bCs/>
          <w:sz w:val="22"/>
          <w:szCs w:val="22"/>
        </w:rPr>
        <w:br/>
        <w:t>7.2 In exceptional circumstances, retrospective approval may be permitted for minor expenditure.</w:t>
      </w:r>
      <w:r w:rsidRPr="005C529D">
        <w:rPr>
          <w:rFonts w:ascii="Arial" w:hAnsi="Arial" w:cs="Arial"/>
          <w:bCs/>
          <w:sz w:val="22"/>
          <w:szCs w:val="22"/>
        </w:rPr>
        <w:br/>
        <w:t xml:space="preserve">7.3 Procurement advice must be sought, where appropriate, prior to purchase. </w:t>
      </w:r>
    </w:p>
    <w:p w14:paraId="32022CA5"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3D5D8960">
          <v:rect id="_x0000_i1031" style="width:0;height:1.5pt" o:hralign="center" o:hrstd="t" o:hr="t" fillcolor="#a0a0a0" stroked="f"/>
        </w:pict>
      </w:r>
    </w:p>
    <w:p w14:paraId="18778F1C"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8. Cardholder Responsibilities</w:t>
      </w:r>
    </w:p>
    <w:p w14:paraId="3DB9DE7E" w14:textId="7777777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8.1 The credit card will be issued to one named cardholder only.</w:t>
      </w:r>
      <w:r w:rsidRPr="005C529D">
        <w:rPr>
          <w:rFonts w:ascii="Arial" w:hAnsi="Arial" w:cs="Arial"/>
          <w:bCs/>
          <w:sz w:val="22"/>
          <w:szCs w:val="22"/>
        </w:rPr>
        <w:br/>
        <w:t>8.2 The cardholder is responsible for:</w:t>
      </w:r>
    </w:p>
    <w:p w14:paraId="1E995FE4" w14:textId="77777777" w:rsidR="00AE6A12" w:rsidRPr="005C529D" w:rsidRDefault="00AE6A12" w:rsidP="00AE6A12">
      <w:pPr>
        <w:numPr>
          <w:ilvl w:val="0"/>
          <w:numId w:val="75"/>
        </w:numPr>
        <w:spacing w:before="40" w:after="40"/>
        <w:rPr>
          <w:rFonts w:ascii="Arial" w:hAnsi="Arial" w:cs="Arial"/>
          <w:bCs/>
          <w:sz w:val="22"/>
          <w:szCs w:val="22"/>
        </w:rPr>
      </w:pPr>
      <w:r w:rsidRPr="005C529D">
        <w:rPr>
          <w:rFonts w:ascii="Arial" w:hAnsi="Arial" w:cs="Arial"/>
          <w:bCs/>
          <w:sz w:val="22"/>
          <w:szCs w:val="22"/>
        </w:rPr>
        <w:t>Ensuring compliance with this policy</w:t>
      </w:r>
    </w:p>
    <w:p w14:paraId="7D0078AE" w14:textId="77777777" w:rsidR="00AE6A12" w:rsidRPr="005C529D" w:rsidRDefault="00AE6A12" w:rsidP="00AE6A12">
      <w:pPr>
        <w:numPr>
          <w:ilvl w:val="0"/>
          <w:numId w:val="75"/>
        </w:numPr>
        <w:spacing w:before="40" w:after="40"/>
        <w:rPr>
          <w:rFonts w:ascii="Arial" w:hAnsi="Arial" w:cs="Arial"/>
          <w:bCs/>
          <w:sz w:val="22"/>
          <w:szCs w:val="22"/>
        </w:rPr>
      </w:pPr>
      <w:r w:rsidRPr="005C529D">
        <w:rPr>
          <w:rFonts w:ascii="Arial" w:hAnsi="Arial" w:cs="Arial"/>
          <w:bCs/>
          <w:sz w:val="22"/>
          <w:szCs w:val="22"/>
        </w:rPr>
        <w:t>Safeguarding the card</w:t>
      </w:r>
    </w:p>
    <w:p w14:paraId="162296A9" w14:textId="77777777" w:rsidR="00AE6A12" w:rsidRPr="005C529D" w:rsidRDefault="00AE6A12" w:rsidP="00AE6A12">
      <w:pPr>
        <w:numPr>
          <w:ilvl w:val="0"/>
          <w:numId w:val="75"/>
        </w:numPr>
        <w:spacing w:before="40" w:after="40"/>
        <w:rPr>
          <w:rFonts w:ascii="Arial" w:hAnsi="Arial" w:cs="Arial"/>
          <w:bCs/>
          <w:sz w:val="22"/>
          <w:szCs w:val="22"/>
        </w:rPr>
      </w:pPr>
      <w:r w:rsidRPr="005C529D">
        <w:rPr>
          <w:rFonts w:ascii="Arial" w:hAnsi="Arial" w:cs="Arial"/>
          <w:bCs/>
          <w:sz w:val="22"/>
          <w:szCs w:val="22"/>
        </w:rPr>
        <w:t>Obtaining and retaining receipts</w:t>
      </w:r>
    </w:p>
    <w:p w14:paraId="47FA9727" w14:textId="77777777" w:rsidR="00AE6A12" w:rsidRPr="005C529D" w:rsidRDefault="00AE6A12" w:rsidP="00AE6A12">
      <w:pPr>
        <w:numPr>
          <w:ilvl w:val="0"/>
          <w:numId w:val="75"/>
        </w:numPr>
        <w:spacing w:before="40" w:after="40"/>
        <w:rPr>
          <w:rFonts w:ascii="Arial" w:hAnsi="Arial" w:cs="Arial"/>
          <w:bCs/>
          <w:sz w:val="22"/>
          <w:szCs w:val="22"/>
        </w:rPr>
      </w:pPr>
      <w:r w:rsidRPr="005C529D">
        <w:rPr>
          <w:rFonts w:ascii="Arial" w:hAnsi="Arial" w:cs="Arial"/>
          <w:bCs/>
          <w:sz w:val="22"/>
          <w:szCs w:val="22"/>
        </w:rPr>
        <w:t>Confirming receipt of goods/services</w:t>
      </w:r>
    </w:p>
    <w:p w14:paraId="73859120" w14:textId="288EFDA6" w:rsidR="00AE6A12" w:rsidRPr="005C529D" w:rsidRDefault="00AE6A12" w:rsidP="00AE6A12">
      <w:pPr>
        <w:numPr>
          <w:ilvl w:val="0"/>
          <w:numId w:val="75"/>
        </w:numPr>
        <w:spacing w:before="40" w:after="40"/>
        <w:rPr>
          <w:rFonts w:ascii="Arial" w:hAnsi="Arial" w:cs="Arial"/>
          <w:bCs/>
          <w:sz w:val="22"/>
          <w:szCs w:val="22"/>
        </w:rPr>
      </w:pPr>
      <w:r w:rsidRPr="005C529D">
        <w:rPr>
          <w:rFonts w:ascii="Arial" w:hAnsi="Arial" w:cs="Arial"/>
          <w:bCs/>
          <w:sz w:val="22"/>
          <w:szCs w:val="22"/>
        </w:rPr>
        <w:t xml:space="preserve">Submitting all documentation promptly </w:t>
      </w:r>
    </w:p>
    <w:p w14:paraId="661D7049"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486BF414">
          <v:rect id="_x0000_i1032" style="width:0;height:1.5pt" o:hralign="center" o:hrstd="t" o:hr="t" fillcolor="#a0a0a0" stroked="f"/>
        </w:pict>
      </w:r>
    </w:p>
    <w:p w14:paraId="12697D82"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9. Supporting Documentation</w:t>
      </w:r>
    </w:p>
    <w:p w14:paraId="7400A7A9" w14:textId="7777777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9.1 All transactions must be supported by:</w:t>
      </w:r>
    </w:p>
    <w:p w14:paraId="582CEA84" w14:textId="77777777" w:rsidR="00AE6A12" w:rsidRPr="005C529D" w:rsidRDefault="00AE6A12" w:rsidP="00AE6A12">
      <w:pPr>
        <w:numPr>
          <w:ilvl w:val="0"/>
          <w:numId w:val="76"/>
        </w:numPr>
        <w:spacing w:before="40" w:after="40"/>
        <w:rPr>
          <w:rFonts w:ascii="Arial" w:hAnsi="Arial" w:cs="Arial"/>
          <w:bCs/>
          <w:sz w:val="22"/>
          <w:szCs w:val="22"/>
        </w:rPr>
      </w:pPr>
      <w:r w:rsidRPr="005C529D">
        <w:rPr>
          <w:rFonts w:ascii="Arial" w:hAnsi="Arial" w:cs="Arial"/>
          <w:bCs/>
          <w:sz w:val="22"/>
          <w:szCs w:val="22"/>
        </w:rPr>
        <w:t>Itemised receipt or invoice</w:t>
      </w:r>
    </w:p>
    <w:p w14:paraId="4E2DA7FD" w14:textId="7FEDCE3D" w:rsidR="00AE6A12" w:rsidRDefault="00AE6A12" w:rsidP="00AE6A12">
      <w:pPr>
        <w:numPr>
          <w:ilvl w:val="0"/>
          <w:numId w:val="76"/>
        </w:numPr>
        <w:spacing w:before="40" w:after="40"/>
        <w:rPr>
          <w:rFonts w:ascii="Arial" w:hAnsi="Arial" w:cs="Arial"/>
          <w:bCs/>
          <w:sz w:val="22"/>
          <w:szCs w:val="22"/>
        </w:rPr>
      </w:pPr>
      <w:r w:rsidRPr="005C529D">
        <w:rPr>
          <w:rFonts w:ascii="Arial" w:hAnsi="Arial" w:cs="Arial"/>
          <w:bCs/>
          <w:sz w:val="22"/>
          <w:szCs w:val="22"/>
        </w:rPr>
        <w:t>Evidence of approval</w:t>
      </w:r>
      <w:r w:rsidR="00904F7F">
        <w:rPr>
          <w:rFonts w:ascii="Arial" w:hAnsi="Arial" w:cs="Arial"/>
          <w:bCs/>
          <w:sz w:val="22"/>
          <w:szCs w:val="22"/>
        </w:rPr>
        <w:t xml:space="preserve">, FCP20 </w:t>
      </w:r>
      <w:r w:rsidR="00116E88">
        <w:rPr>
          <w:rFonts w:ascii="Arial" w:hAnsi="Arial" w:cs="Arial"/>
          <w:bCs/>
          <w:sz w:val="22"/>
          <w:szCs w:val="22"/>
        </w:rPr>
        <w:t>form</w:t>
      </w:r>
    </w:p>
    <w:p w14:paraId="2B35A36E" w14:textId="501FA528" w:rsidR="00C639E1" w:rsidRPr="005C529D" w:rsidRDefault="00C639E1" w:rsidP="00AE6A12">
      <w:pPr>
        <w:numPr>
          <w:ilvl w:val="0"/>
          <w:numId w:val="76"/>
        </w:numPr>
        <w:spacing w:before="40" w:after="40"/>
        <w:rPr>
          <w:rFonts w:ascii="Arial" w:hAnsi="Arial" w:cs="Arial"/>
          <w:bCs/>
          <w:sz w:val="22"/>
          <w:szCs w:val="22"/>
        </w:rPr>
      </w:pPr>
      <w:r>
        <w:rPr>
          <w:rFonts w:ascii="Arial" w:hAnsi="Arial" w:cs="Arial"/>
          <w:bCs/>
          <w:sz w:val="22"/>
          <w:szCs w:val="22"/>
        </w:rPr>
        <w:t>Entry of transaction details on</w:t>
      </w:r>
      <w:r w:rsidR="00EA56E1">
        <w:rPr>
          <w:rFonts w:ascii="Arial" w:hAnsi="Arial" w:cs="Arial"/>
          <w:bCs/>
          <w:sz w:val="22"/>
          <w:szCs w:val="22"/>
        </w:rPr>
        <w:t xml:space="preserve"> a</w:t>
      </w:r>
      <w:r>
        <w:rPr>
          <w:rFonts w:ascii="Arial" w:hAnsi="Arial" w:cs="Arial"/>
          <w:bCs/>
          <w:sz w:val="22"/>
          <w:szCs w:val="22"/>
        </w:rPr>
        <w:t xml:space="preserve"> credit card log sheet, shared with the Charitable Funds Finance Analyst on a monthly basis</w:t>
      </w:r>
      <w:r w:rsidR="007F189F">
        <w:rPr>
          <w:rFonts w:ascii="Arial" w:hAnsi="Arial" w:cs="Arial"/>
          <w:bCs/>
          <w:sz w:val="22"/>
          <w:szCs w:val="22"/>
        </w:rPr>
        <w:t xml:space="preserve"> </w:t>
      </w:r>
      <w:r w:rsidR="003B369A">
        <w:rPr>
          <w:rFonts w:ascii="Arial" w:hAnsi="Arial" w:cs="Arial"/>
          <w:bCs/>
          <w:sz w:val="22"/>
          <w:szCs w:val="22"/>
        </w:rPr>
        <w:t>and matched to FCP20 forms.</w:t>
      </w:r>
    </w:p>
    <w:p w14:paraId="48926D2D" w14:textId="77777777" w:rsidR="00AE6A12" w:rsidRPr="005C529D" w:rsidRDefault="00AE6A12" w:rsidP="00AE6A12">
      <w:pPr>
        <w:numPr>
          <w:ilvl w:val="0"/>
          <w:numId w:val="76"/>
        </w:numPr>
        <w:spacing w:before="40" w:after="40"/>
        <w:rPr>
          <w:rFonts w:ascii="Arial" w:hAnsi="Arial" w:cs="Arial"/>
          <w:bCs/>
          <w:sz w:val="22"/>
          <w:szCs w:val="22"/>
        </w:rPr>
      </w:pPr>
      <w:r w:rsidRPr="005C529D">
        <w:rPr>
          <w:rFonts w:ascii="Arial" w:hAnsi="Arial" w:cs="Arial"/>
          <w:bCs/>
          <w:sz w:val="22"/>
          <w:szCs w:val="22"/>
        </w:rPr>
        <w:t>Confirmation that goods/services have been received</w:t>
      </w:r>
    </w:p>
    <w:p w14:paraId="34733024" w14:textId="7777777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9.2 Transactions without appropriate documentation may be subject to challenge and recovery.</w:t>
      </w:r>
    </w:p>
    <w:p w14:paraId="420A91EC"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707F72B0">
          <v:rect id="_x0000_i1033" style="width:0;height:1.5pt" o:hralign="center" o:hrstd="t" o:hr="t" fillcolor="#a0a0a0" stroked="f"/>
        </w:pict>
      </w:r>
    </w:p>
    <w:p w14:paraId="2A8CD118"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10. Reconciliation and Monitoring</w:t>
      </w:r>
    </w:p>
    <w:p w14:paraId="773E4EB2" w14:textId="661E3BF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 xml:space="preserve">10.1 The credit card statement must be reviewed on a regular basis </w:t>
      </w:r>
      <w:r w:rsidR="008948A4">
        <w:rPr>
          <w:rFonts w:ascii="Arial" w:hAnsi="Arial" w:cs="Arial"/>
          <w:bCs/>
          <w:sz w:val="22"/>
          <w:szCs w:val="22"/>
        </w:rPr>
        <w:t xml:space="preserve">(by NWSSP Accounts Payable) </w:t>
      </w:r>
      <w:r w:rsidRPr="005C529D">
        <w:rPr>
          <w:rFonts w:ascii="Arial" w:hAnsi="Arial" w:cs="Arial"/>
          <w:bCs/>
          <w:sz w:val="22"/>
          <w:szCs w:val="22"/>
        </w:rPr>
        <w:t>and reconciled to supporting documentation.</w:t>
      </w:r>
      <w:r w:rsidRPr="005C529D">
        <w:rPr>
          <w:rFonts w:ascii="Arial" w:hAnsi="Arial" w:cs="Arial"/>
          <w:bCs/>
          <w:sz w:val="22"/>
          <w:szCs w:val="22"/>
        </w:rPr>
        <w:br/>
        <w:t>10.2 All transactions must be:</w:t>
      </w:r>
    </w:p>
    <w:p w14:paraId="2C5DFFB9" w14:textId="77777777" w:rsidR="00AE6A12" w:rsidRPr="005C529D" w:rsidRDefault="00AE6A12" w:rsidP="00AE6A12">
      <w:pPr>
        <w:numPr>
          <w:ilvl w:val="0"/>
          <w:numId w:val="77"/>
        </w:numPr>
        <w:spacing w:before="40" w:after="40"/>
        <w:rPr>
          <w:rFonts w:ascii="Arial" w:hAnsi="Arial" w:cs="Arial"/>
          <w:bCs/>
          <w:sz w:val="22"/>
          <w:szCs w:val="22"/>
        </w:rPr>
      </w:pPr>
      <w:r w:rsidRPr="005C529D">
        <w:rPr>
          <w:rFonts w:ascii="Arial" w:hAnsi="Arial" w:cs="Arial"/>
          <w:bCs/>
          <w:sz w:val="22"/>
          <w:szCs w:val="22"/>
        </w:rPr>
        <w:t>Matched to receipts</w:t>
      </w:r>
    </w:p>
    <w:p w14:paraId="2D2815D4" w14:textId="77777777" w:rsidR="00AE6A12" w:rsidRPr="005C529D" w:rsidRDefault="00AE6A12" w:rsidP="00AE6A12">
      <w:pPr>
        <w:numPr>
          <w:ilvl w:val="0"/>
          <w:numId w:val="77"/>
        </w:numPr>
        <w:spacing w:before="40" w:after="40"/>
        <w:rPr>
          <w:rFonts w:ascii="Arial" w:hAnsi="Arial" w:cs="Arial"/>
          <w:bCs/>
          <w:sz w:val="22"/>
          <w:szCs w:val="22"/>
        </w:rPr>
      </w:pPr>
      <w:r w:rsidRPr="005C529D">
        <w:rPr>
          <w:rFonts w:ascii="Arial" w:hAnsi="Arial" w:cs="Arial"/>
          <w:bCs/>
          <w:sz w:val="22"/>
          <w:szCs w:val="22"/>
        </w:rPr>
        <w:t>Verified for appropriateness and compliance</w:t>
      </w:r>
    </w:p>
    <w:p w14:paraId="75DA33A3" w14:textId="26471605"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 xml:space="preserve">10.3 Additional </w:t>
      </w:r>
      <w:r w:rsidR="009A3AF8">
        <w:rPr>
          <w:rFonts w:ascii="Arial" w:hAnsi="Arial" w:cs="Arial"/>
          <w:bCs/>
          <w:sz w:val="22"/>
          <w:szCs w:val="22"/>
        </w:rPr>
        <w:t xml:space="preserve">periodic </w:t>
      </w:r>
      <w:r w:rsidRPr="005C529D">
        <w:rPr>
          <w:rFonts w:ascii="Arial" w:hAnsi="Arial" w:cs="Arial"/>
          <w:bCs/>
          <w:sz w:val="22"/>
          <w:szCs w:val="22"/>
        </w:rPr>
        <w:t xml:space="preserve">checks must confirm whether purchases should have been made through procurement routes. </w:t>
      </w:r>
    </w:p>
    <w:p w14:paraId="4EFBFB4F"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645FB874">
          <v:rect id="_x0000_i1034" style="width:0;height:1.5pt" o:hralign="center" o:hrstd="t" o:hr="t" fillcolor="#a0a0a0" stroked="f"/>
        </w:pict>
      </w:r>
    </w:p>
    <w:p w14:paraId="33E4F2B9"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11. Governance and Reporting</w:t>
      </w:r>
    </w:p>
    <w:p w14:paraId="714061B2" w14:textId="7777777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11.1 A summary report of credit card expenditure will be presented quarterly to the Charitable Funds Committee.</w:t>
      </w:r>
      <w:r w:rsidRPr="005C529D">
        <w:rPr>
          <w:rFonts w:ascii="Arial" w:hAnsi="Arial" w:cs="Arial"/>
          <w:bCs/>
          <w:sz w:val="22"/>
          <w:szCs w:val="22"/>
        </w:rPr>
        <w:br/>
        <w:t>11.2 The report will include:</w:t>
      </w:r>
    </w:p>
    <w:p w14:paraId="4DF0D63C" w14:textId="77777777" w:rsidR="00AE6A12" w:rsidRPr="005C529D" w:rsidRDefault="00AE6A12" w:rsidP="00AE6A12">
      <w:pPr>
        <w:numPr>
          <w:ilvl w:val="0"/>
          <w:numId w:val="78"/>
        </w:numPr>
        <w:spacing w:before="40" w:after="40"/>
        <w:rPr>
          <w:rFonts w:ascii="Arial" w:hAnsi="Arial" w:cs="Arial"/>
          <w:bCs/>
          <w:sz w:val="22"/>
          <w:szCs w:val="22"/>
        </w:rPr>
      </w:pPr>
      <w:r w:rsidRPr="005C529D">
        <w:rPr>
          <w:rFonts w:ascii="Arial" w:hAnsi="Arial" w:cs="Arial"/>
          <w:bCs/>
          <w:sz w:val="22"/>
          <w:szCs w:val="22"/>
        </w:rPr>
        <w:t>Details of expenditure</w:t>
      </w:r>
    </w:p>
    <w:p w14:paraId="2B579D48" w14:textId="77777777" w:rsidR="00AE6A12" w:rsidRPr="005C529D" w:rsidRDefault="00AE6A12" w:rsidP="00AE6A12">
      <w:pPr>
        <w:numPr>
          <w:ilvl w:val="0"/>
          <w:numId w:val="78"/>
        </w:numPr>
        <w:spacing w:before="40" w:after="40"/>
        <w:rPr>
          <w:rFonts w:ascii="Arial" w:hAnsi="Arial" w:cs="Arial"/>
          <w:bCs/>
          <w:sz w:val="22"/>
          <w:szCs w:val="22"/>
        </w:rPr>
      </w:pPr>
      <w:r w:rsidRPr="005C529D">
        <w:rPr>
          <w:rFonts w:ascii="Arial" w:hAnsi="Arial" w:cs="Arial"/>
          <w:bCs/>
          <w:sz w:val="22"/>
          <w:szCs w:val="22"/>
        </w:rPr>
        <w:t>Confirmation of approvals</w:t>
      </w:r>
    </w:p>
    <w:p w14:paraId="5B3992B2" w14:textId="77777777" w:rsidR="00AE6A12" w:rsidRPr="005C529D" w:rsidRDefault="00AE6A12" w:rsidP="00AE6A12">
      <w:pPr>
        <w:numPr>
          <w:ilvl w:val="0"/>
          <w:numId w:val="78"/>
        </w:numPr>
        <w:spacing w:before="40" w:after="40"/>
        <w:rPr>
          <w:rFonts w:ascii="Arial" w:hAnsi="Arial" w:cs="Arial"/>
          <w:bCs/>
          <w:sz w:val="22"/>
          <w:szCs w:val="22"/>
        </w:rPr>
      </w:pPr>
      <w:r w:rsidRPr="005C529D">
        <w:rPr>
          <w:rFonts w:ascii="Arial" w:hAnsi="Arial" w:cs="Arial"/>
          <w:bCs/>
          <w:sz w:val="22"/>
          <w:szCs w:val="22"/>
        </w:rPr>
        <w:t>Any exceptions, discrepancies, or issues identified</w:t>
      </w:r>
    </w:p>
    <w:p w14:paraId="4ABD91B4" w14:textId="588AFDCD"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11.3 This process ensures transparency, accountability, and oversight</w:t>
      </w:r>
    </w:p>
    <w:p w14:paraId="658B7477"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47343758">
          <v:rect id="_x0000_i1035" style="width:0;height:1.5pt" o:hralign="center" o:hrstd="t" o:hr="t" fillcolor="#a0a0a0" stroked="f"/>
        </w:pict>
      </w:r>
    </w:p>
    <w:p w14:paraId="31FFDD69"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12. Audit and Assurance</w:t>
      </w:r>
    </w:p>
    <w:p w14:paraId="3FDDD95D" w14:textId="77777777"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12.1 The control framework is subject to internal and external audit review.</w:t>
      </w:r>
      <w:r w:rsidRPr="005C529D">
        <w:rPr>
          <w:rFonts w:ascii="Arial" w:hAnsi="Arial" w:cs="Arial"/>
          <w:bCs/>
          <w:sz w:val="22"/>
          <w:szCs w:val="22"/>
        </w:rPr>
        <w:br/>
        <w:t>12.2 Assurance will be achieved through:</w:t>
      </w:r>
    </w:p>
    <w:p w14:paraId="3CE8A4EB" w14:textId="77777777" w:rsidR="00AE6A12" w:rsidRPr="005C529D" w:rsidRDefault="00AE6A12" w:rsidP="00AE6A12">
      <w:pPr>
        <w:numPr>
          <w:ilvl w:val="0"/>
          <w:numId w:val="79"/>
        </w:numPr>
        <w:spacing w:before="40" w:after="40"/>
        <w:rPr>
          <w:rFonts w:ascii="Arial" w:hAnsi="Arial" w:cs="Arial"/>
          <w:bCs/>
          <w:sz w:val="22"/>
          <w:szCs w:val="22"/>
        </w:rPr>
      </w:pPr>
      <w:r w:rsidRPr="005C529D">
        <w:rPr>
          <w:rFonts w:ascii="Arial" w:hAnsi="Arial" w:cs="Arial"/>
          <w:bCs/>
          <w:sz w:val="22"/>
          <w:szCs w:val="22"/>
        </w:rPr>
        <w:t>Robust documentation</w:t>
      </w:r>
    </w:p>
    <w:p w14:paraId="440BA6EF" w14:textId="77777777" w:rsidR="00AE6A12" w:rsidRPr="005C529D" w:rsidRDefault="00AE6A12" w:rsidP="00AE6A12">
      <w:pPr>
        <w:numPr>
          <w:ilvl w:val="0"/>
          <w:numId w:val="79"/>
        </w:numPr>
        <w:spacing w:before="40" w:after="40"/>
        <w:rPr>
          <w:rFonts w:ascii="Arial" w:hAnsi="Arial" w:cs="Arial"/>
          <w:bCs/>
          <w:sz w:val="22"/>
          <w:szCs w:val="22"/>
        </w:rPr>
      </w:pPr>
      <w:r w:rsidRPr="005C529D">
        <w:rPr>
          <w:rFonts w:ascii="Arial" w:hAnsi="Arial" w:cs="Arial"/>
          <w:bCs/>
          <w:sz w:val="22"/>
          <w:szCs w:val="22"/>
        </w:rPr>
        <w:lastRenderedPageBreak/>
        <w:t>Regular reconciliation</w:t>
      </w:r>
    </w:p>
    <w:p w14:paraId="0E0FF751" w14:textId="74CBAEF1" w:rsidR="00AE6A12" w:rsidRPr="005C529D" w:rsidRDefault="00AE6A12" w:rsidP="00AE6A12">
      <w:pPr>
        <w:numPr>
          <w:ilvl w:val="0"/>
          <w:numId w:val="79"/>
        </w:numPr>
        <w:spacing w:before="40" w:after="40"/>
        <w:rPr>
          <w:rFonts w:ascii="Arial" w:hAnsi="Arial" w:cs="Arial"/>
          <w:bCs/>
          <w:sz w:val="22"/>
          <w:szCs w:val="22"/>
        </w:rPr>
      </w:pPr>
      <w:r w:rsidRPr="005C529D">
        <w:rPr>
          <w:rFonts w:ascii="Arial" w:hAnsi="Arial" w:cs="Arial"/>
          <w:bCs/>
          <w:sz w:val="22"/>
          <w:szCs w:val="22"/>
        </w:rPr>
        <w:t xml:space="preserve">Committee oversight </w:t>
      </w:r>
    </w:p>
    <w:p w14:paraId="158FA5C3"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393C18D0">
          <v:rect id="_x0000_i1036" style="width:0;height:1.5pt" o:hralign="center" o:hrstd="t" o:hr="t" fillcolor="#a0a0a0" stroked="f"/>
        </w:pict>
      </w:r>
    </w:p>
    <w:p w14:paraId="42D6DA52"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13. Financial Implications</w:t>
      </w:r>
    </w:p>
    <w:p w14:paraId="47824345" w14:textId="6C535A1D" w:rsidR="00AE6A12" w:rsidRPr="005C529D"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 xml:space="preserve">13.1 There are no additional financial implications arising from this policy, as it relates to the method of payment rather than overall expenditure. </w:t>
      </w:r>
    </w:p>
    <w:p w14:paraId="6B5B92D8" w14:textId="77777777" w:rsidR="00AE6A12" w:rsidRPr="005C529D" w:rsidRDefault="002024A6" w:rsidP="00AE6A12">
      <w:pPr>
        <w:spacing w:before="40" w:after="40"/>
        <w:rPr>
          <w:rFonts w:ascii="Arial" w:hAnsi="Arial" w:cs="Arial"/>
          <w:bCs/>
          <w:sz w:val="22"/>
          <w:szCs w:val="22"/>
        </w:rPr>
      </w:pPr>
      <w:r>
        <w:rPr>
          <w:rFonts w:ascii="Arial" w:hAnsi="Arial" w:cs="Arial"/>
          <w:bCs/>
          <w:sz w:val="22"/>
          <w:szCs w:val="22"/>
        </w:rPr>
        <w:pict w14:anchorId="5190C857">
          <v:rect id="_x0000_i1037" style="width:0;height:1.5pt" o:hralign="center" o:hrstd="t" o:hr="t" fillcolor="#a0a0a0" stroked="f"/>
        </w:pict>
      </w:r>
    </w:p>
    <w:p w14:paraId="331D4E13" w14:textId="77777777" w:rsidR="00AE6A12" w:rsidRPr="005C529D" w:rsidRDefault="00AE6A12" w:rsidP="00AE6A12">
      <w:pPr>
        <w:spacing w:before="40" w:after="40"/>
        <w:rPr>
          <w:rFonts w:ascii="Arial" w:hAnsi="Arial" w:cs="Arial"/>
          <w:bCs/>
          <w:sz w:val="22"/>
          <w:szCs w:val="22"/>
        </w:rPr>
      </w:pPr>
      <w:r w:rsidRPr="005C529D">
        <w:rPr>
          <w:rFonts w:ascii="Arial" w:hAnsi="Arial" w:cs="Arial"/>
          <w:bCs/>
          <w:sz w:val="22"/>
          <w:szCs w:val="22"/>
        </w:rPr>
        <w:t>14. Review</w:t>
      </w:r>
    </w:p>
    <w:p w14:paraId="0648EE12" w14:textId="77777777" w:rsidR="00AE6A12" w:rsidRDefault="00AE6A12" w:rsidP="00AE6A12">
      <w:pPr>
        <w:numPr>
          <w:ilvl w:val="0"/>
          <w:numId w:val="71"/>
        </w:numPr>
        <w:spacing w:before="40" w:after="40"/>
        <w:rPr>
          <w:rFonts w:ascii="Arial" w:hAnsi="Arial" w:cs="Arial"/>
          <w:bCs/>
          <w:sz w:val="22"/>
          <w:szCs w:val="22"/>
        </w:rPr>
      </w:pPr>
      <w:r w:rsidRPr="005C529D">
        <w:rPr>
          <w:rFonts w:ascii="Arial" w:hAnsi="Arial" w:cs="Arial"/>
          <w:bCs/>
          <w:sz w:val="22"/>
          <w:szCs w:val="22"/>
        </w:rPr>
        <w:t>14.1 This appendix will be reviewed after six months of implementation.</w:t>
      </w:r>
      <w:r w:rsidRPr="005C529D">
        <w:rPr>
          <w:rFonts w:ascii="Arial" w:hAnsi="Arial" w:cs="Arial"/>
          <w:bCs/>
          <w:sz w:val="22"/>
          <w:szCs w:val="22"/>
        </w:rPr>
        <w:br/>
        <w:t>14.2 Ongoing review will be undertaken in line with updates to FCP20 and governance requirements.</w:t>
      </w:r>
    </w:p>
    <w:p w14:paraId="14A9FA17" w14:textId="77777777" w:rsidR="00CF005B" w:rsidRDefault="00CF005B" w:rsidP="00CF005B">
      <w:pPr>
        <w:spacing w:before="40" w:after="40"/>
        <w:ind w:left="720"/>
        <w:rPr>
          <w:rFonts w:ascii="Arial" w:hAnsi="Arial" w:cs="Arial"/>
          <w:bCs/>
          <w:sz w:val="22"/>
          <w:szCs w:val="22"/>
        </w:rPr>
      </w:pPr>
    </w:p>
    <w:p w14:paraId="393A2BCF" w14:textId="77777777" w:rsidR="00922A8A" w:rsidRDefault="00922A8A" w:rsidP="00922A8A">
      <w:pPr>
        <w:spacing w:before="40" w:after="40"/>
        <w:rPr>
          <w:rFonts w:ascii="Arial" w:hAnsi="Arial" w:cs="Arial"/>
          <w:bCs/>
          <w:sz w:val="22"/>
          <w:szCs w:val="22"/>
        </w:rPr>
      </w:pPr>
    </w:p>
    <w:p w14:paraId="16246ECC" w14:textId="77777777" w:rsidR="00CF005B" w:rsidRDefault="00CF005B" w:rsidP="00922A8A">
      <w:pPr>
        <w:spacing w:before="40" w:after="40"/>
        <w:rPr>
          <w:rFonts w:ascii="Arial" w:hAnsi="Arial" w:cs="Arial"/>
          <w:bCs/>
          <w:sz w:val="22"/>
          <w:szCs w:val="22"/>
        </w:rPr>
      </w:pPr>
    </w:p>
    <w:p w14:paraId="440E6B71" w14:textId="77777777" w:rsidR="00CF005B" w:rsidRDefault="00CF005B" w:rsidP="00922A8A">
      <w:pPr>
        <w:spacing w:before="40" w:after="40"/>
        <w:rPr>
          <w:rFonts w:ascii="Arial" w:hAnsi="Arial" w:cs="Arial"/>
          <w:bCs/>
          <w:sz w:val="22"/>
          <w:szCs w:val="22"/>
        </w:rPr>
      </w:pPr>
    </w:p>
    <w:p w14:paraId="4C04305A" w14:textId="77777777" w:rsidR="00CF005B" w:rsidRDefault="00CF005B" w:rsidP="00922A8A">
      <w:pPr>
        <w:spacing w:before="40" w:after="40"/>
        <w:rPr>
          <w:rFonts w:ascii="Arial" w:hAnsi="Arial" w:cs="Arial"/>
          <w:bCs/>
          <w:sz w:val="22"/>
          <w:szCs w:val="22"/>
        </w:rPr>
      </w:pPr>
    </w:p>
    <w:p w14:paraId="71D19737" w14:textId="77777777" w:rsidR="00CF005B" w:rsidRDefault="00CF005B" w:rsidP="00922A8A">
      <w:pPr>
        <w:spacing w:before="40" w:after="40"/>
        <w:rPr>
          <w:rFonts w:ascii="Arial" w:hAnsi="Arial" w:cs="Arial"/>
          <w:bCs/>
          <w:sz w:val="22"/>
          <w:szCs w:val="22"/>
        </w:rPr>
      </w:pPr>
    </w:p>
    <w:p w14:paraId="5C93EB9D" w14:textId="77777777" w:rsidR="00CF005B" w:rsidRDefault="00CF005B" w:rsidP="00922A8A">
      <w:pPr>
        <w:spacing w:before="40" w:after="40"/>
        <w:rPr>
          <w:rFonts w:ascii="Arial" w:hAnsi="Arial" w:cs="Arial"/>
          <w:bCs/>
          <w:sz w:val="22"/>
          <w:szCs w:val="22"/>
        </w:rPr>
      </w:pPr>
    </w:p>
    <w:p w14:paraId="175BE525" w14:textId="77777777" w:rsidR="00CF005B" w:rsidRDefault="00CF005B" w:rsidP="00922A8A">
      <w:pPr>
        <w:spacing w:before="40" w:after="40"/>
        <w:rPr>
          <w:rFonts w:ascii="Arial" w:hAnsi="Arial" w:cs="Arial"/>
          <w:bCs/>
          <w:sz w:val="22"/>
          <w:szCs w:val="22"/>
        </w:rPr>
      </w:pPr>
    </w:p>
    <w:p w14:paraId="31982C65" w14:textId="77777777" w:rsidR="00CF005B" w:rsidRDefault="00CF005B" w:rsidP="00922A8A">
      <w:pPr>
        <w:spacing w:before="40" w:after="40"/>
        <w:rPr>
          <w:rFonts w:ascii="Arial" w:hAnsi="Arial" w:cs="Arial"/>
          <w:bCs/>
          <w:sz w:val="22"/>
          <w:szCs w:val="22"/>
        </w:rPr>
      </w:pPr>
    </w:p>
    <w:p w14:paraId="389BEBBA" w14:textId="77777777" w:rsidR="00CF005B" w:rsidRDefault="00CF005B" w:rsidP="00922A8A">
      <w:pPr>
        <w:spacing w:before="40" w:after="40"/>
        <w:rPr>
          <w:rFonts w:ascii="Arial" w:hAnsi="Arial" w:cs="Arial"/>
          <w:bCs/>
          <w:sz w:val="22"/>
          <w:szCs w:val="22"/>
        </w:rPr>
      </w:pPr>
    </w:p>
    <w:p w14:paraId="658DC53E" w14:textId="77777777" w:rsidR="00CF005B" w:rsidRDefault="00CF005B" w:rsidP="00922A8A">
      <w:pPr>
        <w:spacing w:before="40" w:after="40"/>
        <w:rPr>
          <w:rFonts w:ascii="Arial" w:hAnsi="Arial" w:cs="Arial"/>
          <w:bCs/>
          <w:sz w:val="22"/>
          <w:szCs w:val="22"/>
        </w:rPr>
      </w:pPr>
    </w:p>
    <w:p w14:paraId="1DC59C62" w14:textId="77777777" w:rsidR="00CF005B" w:rsidRDefault="00CF005B" w:rsidP="00922A8A">
      <w:pPr>
        <w:spacing w:before="40" w:after="40"/>
        <w:rPr>
          <w:rFonts w:ascii="Arial" w:hAnsi="Arial" w:cs="Arial"/>
          <w:bCs/>
          <w:sz w:val="22"/>
          <w:szCs w:val="22"/>
        </w:rPr>
      </w:pPr>
    </w:p>
    <w:p w14:paraId="2CAF27F3" w14:textId="77777777" w:rsidR="00CF005B" w:rsidRDefault="00CF005B" w:rsidP="00922A8A">
      <w:pPr>
        <w:spacing w:before="40" w:after="40"/>
        <w:rPr>
          <w:rFonts w:ascii="Arial" w:hAnsi="Arial" w:cs="Arial"/>
          <w:bCs/>
          <w:sz w:val="22"/>
          <w:szCs w:val="22"/>
        </w:rPr>
      </w:pPr>
    </w:p>
    <w:p w14:paraId="467470B4" w14:textId="77777777" w:rsidR="00CF005B" w:rsidRDefault="00CF005B" w:rsidP="00922A8A">
      <w:pPr>
        <w:spacing w:before="40" w:after="40"/>
        <w:rPr>
          <w:rFonts w:ascii="Arial" w:hAnsi="Arial" w:cs="Arial"/>
          <w:bCs/>
          <w:sz w:val="22"/>
          <w:szCs w:val="22"/>
        </w:rPr>
      </w:pPr>
    </w:p>
    <w:p w14:paraId="3CBB806C" w14:textId="77777777" w:rsidR="00CF005B" w:rsidRDefault="00CF005B" w:rsidP="00922A8A">
      <w:pPr>
        <w:spacing w:before="40" w:after="40"/>
        <w:rPr>
          <w:rFonts w:ascii="Arial" w:hAnsi="Arial" w:cs="Arial"/>
          <w:bCs/>
          <w:sz w:val="22"/>
          <w:szCs w:val="22"/>
        </w:rPr>
      </w:pPr>
    </w:p>
    <w:p w14:paraId="5EC6854D" w14:textId="77777777" w:rsidR="00CF005B" w:rsidRDefault="00CF005B" w:rsidP="00922A8A">
      <w:pPr>
        <w:spacing w:before="40" w:after="40"/>
        <w:rPr>
          <w:rFonts w:ascii="Arial" w:hAnsi="Arial" w:cs="Arial"/>
          <w:bCs/>
          <w:sz w:val="22"/>
          <w:szCs w:val="22"/>
        </w:rPr>
      </w:pPr>
    </w:p>
    <w:p w14:paraId="46FD2D4B" w14:textId="77777777" w:rsidR="00CF005B" w:rsidRDefault="00CF005B" w:rsidP="00922A8A">
      <w:pPr>
        <w:spacing w:before="40" w:after="40"/>
        <w:rPr>
          <w:rFonts w:ascii="Arial" w:hAnsi="Arial" w:cs="Arial"/>
          <w:bCs/>
          <w:sz w:val="22"/>
          <w:szCs w:val="22"/>
        </w:rPr>
      </w:pPr>
    </w:p>
    <w:p w14:paraId="3FD45DC9" w14:textId="77777777" w:rsidR="00CF005B" w:rsidRDefault="00CF005B" w:rsidP="00922A8A">
      <w:pPr>
        <w:spacing w:before="40" w:after="40"/>
        <w:rPr>
          <w:rFonts w:ascii="Arial" w:hAnsi="Arial" w:cs="Arial"/>
          <w:bCs/>
          <w:sz w:val="22"/>
          <w:szCs w:val="22"/>
        </w:rPr>
      </w:pPr>
    </w:p>
    <w:p w14:paraId="21FA7DE0" w14:textId="77777777" w:rsidR="00CF005B" w:rsidRDefault="00CF005B" w:rsidP="00922A8A">
      <w:pPr>
        <w:spacing w:before="40" w:after="40"/>
        <w:rPr>
          <w:rFonts w:ascii="Arial" w:hAnsi="Arial" w:cs="Arial"/>
          <w:bCs/>
          <w:sz w:val="22"/>
          <w:szCs w:val="22"/>
        </w:rPr>
      </w:pPr>
    </w:p>
    <w:p w14:paraId="39E68066" w14:textId="77777777" w:rsidR="00CF005B" w:rsidRDefault="00CF005B" w:rsidP="00922A8A">
      <w:pPr>
        <w:spacing w:before="40" w:after="40"/>
        <w:rPr>
          <w:rFonts w:ascii="Arial" w:hAnsi="Arial" w:cs="Arial"/>
          <w:bCs/>
          <w:sz w:val="22"/>
          <w:szCs w:val="22"/>
        </w:rPr>
      </w:pPr>
    </w:p>
    <w:p w14:paraId="44D3F284" w14:textId="77777777" w:rsidR="00CF005B" w:rsidRDefault="00CF005B" w:rsidP="00922A8A">
      <w:pPr>
        <w:spacing w:before="40" w:after="40"/>
        <w:rPr>
          <w:rFonts w:ascii="Arial" w:hAnsi="Arial" w:cs="Arial"/>
          <w:bCs/>
          <w:sz w:val="22"/>
          <w:szCs w:val="22"/>
        </w:rPr>
      </w:pPr>
    </w:p>
    <w:p w14:paraId="6243624B" w14:textId="77777777" w:rsidR="00CF005B" w:rsidRDefault="00CF005B" w:rsidP="00922A8A">
      <w:pPr>
        <w:spacing w:before="40" w:after="40"/>
        <w:rPr>
          <w:rFonts w:ascii="Arial" w:hAnsi="Arial" w:cs="Arial"/>
          <w:bCs/>
          <w:sz w:val="22"/>
          <w:szCs w:val="22"/>
        </w:rPr>
      </w:pPr>
    </w:p>
    <w:p w14:paraId="0C25D787" w14:textId="77777777" w:rsidR="00CF005B" w:rsidRDefault="00CF005B" w:rsidP="00922A8A">
      <w:pPr>
        <w:spacing w:before="40" w:after="40"/>
        <w:rPr>
          <w:rFonts w:ascii="Arial" w:hAnsi="Arial" w:cs="Arial"/>
          <w:bCs/>
          <w:sz w:val="22"/>
          <w:szCs w:val="22"/>
        </w:rPr>
      </w:pPr>
    </w:p>
    <w:p w14:paraId="3C603F0A" w14:textId="77777777" w:rsidR="00CF005B" w:rsidRDefault="00CF005B" w:rsidP="00922A8A">
      <w:pPr>
        <w:spacing w:before="40" w:after="40"/>
        <w:rPr>
          <w:rFonts w:ascii="Arial" w:hAnsi="Arial" w:cs="Arial"/>
          <w:bCs/>
          <w:sz w:val="22"/>
          <w:szCs w:val="22"/>
        </w:rPr>
      </w:pPr>
    </w:p>
    <w:p w14:paraId="07E4BC87" w14:textId="77777777" w:rsidR="00CF005B" w:rsidRDefault="00CF005B" w:rsidP="00922A8A">
      <w:pPr>
        <w:spacing w:before="40" w:after="40"/>
        <w:rPr>
          <w:rFonts w:ascii="Arial" w:hAnsi="Arial" w:cs="Arial"/>
          <w:bCs/>
          <w:sz w:val="22"/>
          <w:szCs w:val="22"/>
        </w:rPr>
      </w:pPr>
    </w:p>
    <w:p w14:paraId="312A76D5" w14:textId="77777777" w:rsidR="00CF005B" w:rsidRDefault="00CF005B" w:rsidP="00922A8A">
      <w:pPr>
        <w:spacing w:before="40" w:after="40"/>
        <w:rPr>
          <w:rFonts w:ascii="Arial" w:hAnsi="Arial" w:cs="Arial"/>
          <w:bCs/>
          <w:sz w:val="22"/>
          <w:szCs w:val="22"/>
        </w:rPr>
      </w:pPr>
    </w:p>
    <w:p w14:paraId="19C412C8" w14:textId="77777777" w:rsidR="00CF005B" w:rsidRDefault="00CF005B" w:rsidP="00922A8A">
      <w:pPr>
        <w:spacing w:before="40" w:after="40"/>
        <w:rPr>
          <w:rFonts w:ascii="Arial" w:hAnsi="Arial" w:cs="Arial"/>
          <w:bCs/>
          <w:sz w:val="22"/>
          <w:szCs w:val="22"/>
        </w:rPr>
      </w:pPr>
    </w:p>
    <w:p w14:paraId="3B61B07D" w14:textId="77777777" w:rsidR="00CF005B" w:rsidRDefault="00CF005B" w:rsidP="00922A8A">
      <w:pPr>
        <w:spacing w:before="40" w:after="40"/>
        <w:rPr>
          <w:rFonts w:ascii="Arial" w:hAnsi="Arial" w:cs="Arial"/>
          <w:bCs/>
          <w:sz w:val="22"/>
          <w:szCs w:val="22"/>
        </w:rPr>
      </w:pPr>
    </w:p>
    <w:p w14:paraId="3114DF2B" w14:textId="77777777" w:rsidR="00CF005B" w:rsidRDefault="00CF005B" w:rsidP="00922A8A">
      <w:pPr>
        <w:spacing w:before="40" w:after="40"/>
        <w:rPr>
          <w:rFonts w:ascii="Arial" w:hAnsi="Arial" w:cs="Arial"/>
          <w:bCs/>
          <w:sz w:val="22"/>
          <w:szCs w:val="22"/>
        </w:rPr>
      </w:pPr>
    </w:p>
    <w:p w14:paraId="49145F15" w14:textId="77777777" w:rsidR="00CE173D" w:rsidRDefault="00CE173D" w:rsidP="00922A8A">
      <w:pPr>
        <w:spacing w:before="40" w:after="40"/>
        <w:rPr>
          <w:rFonts w:ascii="Arial" w:hAnsi="Arial" w:cs="Arial"/>
          <w:bCs/>
          <w:sz w:val="22"/>
          <w:szCs w:val="22"/>
        </w:rPr>
      </w:pPr>
    </w:p>
    <w:p w14:paraId="7C5A279D" w14:textId="77777777" w:rsidR="00CE173D" w:rsidRDefault="00CE173D" w:rsidP="00922A8A">
      <w:pPr>
        <w:spacing w:before="40" w:after="40"/>
        <w:rPr>
          <w:rFonts w:ascii="Arial" w:hAnsi="Arial" w:cs="Arial"/>
          <w:bCs/>
          <w:sz w:val="22"/>
          <w:szCs w:val="22"/>
        </w:rPr>
      </w:pPr>
    </w:p>
    <w:p w14:paraId="57373C6A" w14:textId="77777777" w:rsidR="00CE173D" w:rsidRDefault="00CE173D" w:rsidP="00922A8A">
      <w:pPr>
        <w:spacing w:before="40" w:after="40"/>
        <w:rPr>
          <w:rFonts w:ascii="Arial" w:hAnsi="Arial" w:cs="Arial"/>
          <w:bCs/>
          <w:sz w:val="22"/>
          <w:szCs w:val="22"/>
        </w:rPr>
      </w:pPr>
    </w:p>
    <w:p w14:paraId="4DC27AFC" w14:textId="77777777" w:rsidR="00CE173D" w:rsidRDefault="00CE173D" w:rsidP="00922A8A">
      <w:pPr>
        <w:spacing w:before="40" w:after="40"/>
        <w:rPr>
          <w:rFonts w:ascii="Arial" w:hAnsi="Arial" w:cs="Arial"/>
          <w:bCs/>
          <w:sz w:val="22"/>
          <w:szCs w:val="22"/>
        </w:rPr>
      </w:pPr>
    </w:p>
    <w:p w14:paraId="20DB9B75" w14:textId="77777777" w:rsidR="00CF005B" w:rsidRDefault="00CF005B" w:rsidP="00922A8A">
      <w:pPr>
        <w:spacing w:before="40" w:after="40"/>
        <w:rPr>
          <w:rFonts w:ascii="Arial" w:hAnsi="Arial" w:cs="Arial"/>
          <w:bCs/>
          <w:sz w:val="22"/>
          <w:szCs w:val="22"/>
        </w:rPr>
      </w:pPr>
    </w:p>
    <w:p w14:paraId="05330C34" w14:textId="77777777" w:rsidR="00CF005B" w:rsidRDefault="00CF005B" w:rsidP="00922A8A">
      <w:pPr>
        <w:spacing w:before="40" w:after="40"/>
        <w:rPr>
          <w:rFonts w:ascii="Arial" w:hAnsi="Arial" w:cs="Arial"/>
          <w:bCs/>
          <w:sz w:val="22"/>
          <w:szCs w:val="22"/>
        </w:rPr>
      </w:pPr>
    </w:p>
    <w:p w14:paraId="35E351CE" w14:textId="77777777" w:rsidR="00CF005B" w:rsidRDefault="00CF005B" w:rsidP="00922A8A">
      <w:pPr>
        <w:spacing w:before="40" w:after="40"/>
        <w:rPr>
          <w:rFonts w:ascii="Arial" w:hAnsi="Arial" w:cs="Arial"/>
          <w:bCs/>
          <w:sz w:val="22"/>
          <w:szCs w:val="22"/>
        </w:rPr>
      </w:pPr>
    </w:p>
    <w:p w14:paraId="04C35C03" w14:textId="77777777" w:rsidR="00CF005B" w:rsidRDefault="00CF005B" w:rsidP="00922A8A">
      <w:pPr>
        <w:spacing w:before="40" w:after="40"/>
        <w:rPr>
          <w:rFonts w:ascii="Arial" w:hAnsi="Arial" w:cs="Arial"/>
          <w:bCs/>
          <w:sz w:val="22"/>
          <w:szCs w:val="22"/>
        </w:rPr>
      </w:pPr>
    </w:p>
    <w:p w14:paraId="7E8C19F7" w14:textId="77777777" w:rsidR="00CF005B" w:rsidRDefault="00CF005B" w:rsidP="00922A8A">
      <w:pPr>
        <w:spacing w:before="40" w:after="40"/>
        <w:rPr>
          <w:rFonts w:ascii="Arial" w:hAnsi="Arial" w:cs="Arial"/>
          <w:bCs/>
          <w:sz w:val="22"/>
          <w:szCs w:val="22"/>
        </w:rPr>
      </w:pPr>
    </w:p>
    <w:p w14:paraId="5A3C9AD4" w14:textId="77777777" w:rsidR="00CF005B" w:rsidRDefault="00CF005B" w:rsidP="00922A8A">
      <w:pPr>
        <w:spacing w:before="40" w:after="40"/>
        <w:rPr>
          <w:rFonts w:ascii="Arial" w:hAnsi="Arial" w:cs="Arial"/>
          <w:bCs/>
          <w:sz w:val="22"/>
          <w:szCs w:val="22"/>
        </w:rPr>
      </w:pPr>
    </w:p>
    <w:p w14:paraId="195439C2" w14:textId="77777777" w:rsidR="00CF005B" w:rsidRDefault="00CF005B" w:rsidP="00922A8A">
      <w:pPr>
        <w:spacing w:before="40" w:after="40"/>
        <w:rPr>
          <w:rFonts w:ascii="Arial" w:hAnsi="Arial" w:cs="Arial"/>
          <w:bCs/>
          <w:sz w:val="22"/>
          <w:szCs w:val="22"/>
        </w:rPr>
      </w:pPr>
    </w:p>
    <w:p w14:paraId="3B601947" w14:textId="77777777" w:rsidR="00CE173D" w:rsidRPr="00CF005B" w:rsidRDefault="00CE173D" w:rsidP="00CE173D">
      <w:pPr>
        <w:autoSpaceDE w:val="0"/>
        <w:autoSpaceDN w:val="0"/>
        <w:adjustRightInd w:val="0"/>
        <w:rPr>
          <w:rFonts w:ascii="Arial" w:hAnsi="Arial" w:cs="Arial"/>
          <w:b/>
          <w:sz w:val="22"/>
          <w:szCs w:val="22"/>
          <w:u w:val="single"/>
        </w:rPr>
      </w:pPr>
      <w:r w:rsidRPr="00CF005B">
        <w:rPr>
          <w:rFonts w:ascii="Arial" w:hAnsi="Arial" w:cs="Arial"/>
          <w:b/>
          <w:sz w:val="22"/>
          <w:szCs w:val="22"/>
          <w:u w:val="single"/>
        </w:rPr>
        <w:t>Appendix 15: Staff Fundraising and External Charities On-Site Fundraising</w:t>
      </w:r>
    </w:p>
    <w:p w14:paraId="70B67D80" w14:textId="77777777" w:rsidR="00CE173D" w:rsidRDefault="00CE173D" w:rsidP="00CE173D">
      <w:pPr>
        <w:autoSpaceDE w:val="0"/>
        <w:autoSpaceDN w:val="0"/>
        <w:adjustRightInd w:val="0"/>
        <w:rPr>
          <w:rFonts w:cstheme="minorHAnsi"/>
          <w:b/>
          <w:bCs/>
          <w:u w:val="single"/>
        </w:rPr>
      </w:pPr>
    </w:p>
    <w:p w14:paraId="23F986FF" w14:textId="77777777" w:rsidR="00CE173D" w:rsidRDefault="00CE173D" w:rsidP="00CE173D">
      <w:pPr>
        <w:autoSpaceDE w:val="0"/>
        <w:autoSpaceDN w:val="0"/>
        <w:adjustRightInd w:val="0"/>
        <w:rPr>
          <w:rFonts w:cstheme="minorHAnsi"/>
          <w:b/>
          <w:bCs/>
          <w:u w:val="single"/>
        </w:rPr>
      </w:pPr>
    </w:p>
    <w:p w14:paraId="36BCA2E7" w14:textId="77777777" w:rsidR="00CE173D" w:rsidRPr="00CF005B" w:rsidRDefault="00CE173D" w:rsidP="00CE173D">
      <w:pPr>
        <w:autoSpaceDE w:val="0"/>
        <w:autoSpaceDN w:val="0"/>
        <w:adjustRightInd w:val="0"/>
        <w:rPr>
          <w:rFonts w:ascii="Arial" w:hAnsi="Arial" w:cs="Arial"/>
          <w:b/>
          <w:bCs/>
          <w:sz w:val="22"/>
          <w:szCs w:val="22"/>
          <w:u w:val="single"/>
        </w:rPr>
      </w:pPr>
      <w:r w:rsidRPr="00CF005B">
        <w:rPr>
          <w:rFonts w:ascii="Arial" w:hAnsi="Arial" w:cs="Arial"/>
          <w:b/>
          <w:bCs/>
          <w:sz w:val="22"/>
          <w:szCs w:val="22"/>
          <w:u w:val="single"/>
        </w:rPr>
        <w:t>Staff Fundraising for Swansea Bay Health Charity</w:t>
      </w:r>
    </w:p>
    <w:p w14:paraId="7DC24F95" w14:textId="77777777" w:rsidR="00CE173D" w:rsidRPr="00CF005B" w:rsidRDefault="00CE173D" w:rsidP="00CE173D">
      <w:pPr>
        <w:autoSpaceDE w:val="0"/>
        <w:autoSpaceDN w:val="0"/>
        <w:adjustRightInd w:val="0"/>
        <w:rPr>
          <w:rFonts w:ascii="Arial" w:hAnsi="Arial" w:cs="Arial"/>
          <w:b/>
          <w:bCs/>
          <w:sz w:val="22"/>
          <w:szCs w:val="22"/>
        </w:rPr>
      </w:pPr>
    </w:p>
    <w:p w14:paraId="2273F4E7"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The participation in fundraising activities for the charity by members of Swansea Bay University Health Board (SBUHB) staff is entirely voluntary and should not be imposed upon any individual member of staff. Members of SBUHB staff are however encouraged to work with the Charity Team to promote charitable giving and fundraising for the charity as well as their individual wards, services and departments.</w:t>
      </w:r>
    </w:p>
    <w:p w14:paraId="5586F970" w14:textId="77777777" w:rsidR="00CE173D" w:rsidRPr="00CF005B" w:rsidRDefault="00CE173D" w:rsidP="00CE173D">
      <w:pPr>
        <w:autoSpaceDE w:val="0"/>
        <w:autoSpaceDN w:val="0"/>
        <w:adjustRightInd w:val="0"/>
        <w:rPr>
          <w:rFonts w:ascii="Arial" w:hAnsi="Arial" w:cs="Arial"/>
          <w:sz w:val="22"/>
          <w:szCs w:val="22"/>
        </w:rPr>
      </w:pPr>
    </w:p>
    <w:p w14:paraId="361C2E61"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Where individual members of staff, or a group of staff, wish to fundraise for the charity, they are encouraged to contact the Charity Team to ensure that the fundraising complies with the relevant legal requirements, fundraising best practice and for any relevant support to be provided.</w:t>
      </w:r>
    </w:p>
    <w:p w14:paraId="722C2045" w14:textId="77777777" w:rsidR="00CE173D" w:rsidRPr="00CF005B" w:rsidRDefault="00CE173D" w:rsidP="00CE173D">
      <w:pPr>
        <w:autoSpaceDE w:val="0"/>
        <w:autoSpaceDN w:val="0"/>
        <w:adjustRightInd w:val="0"/>
        <w:rPr>
          <w:rFonts w:ascii="Arial" w:hAnsi="Arial" w:cs="Arial"/>
          <w:sz w:val="22"/>
          <w:szCs w:val="22"/>
        </w:rPr>
      </w:pPr>
    </w:p>
    <w:p w14:paraId="21DED986"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As staff participation in fundraising activities for the charity is voluntary, fundraising activities must not take place during working hours or utilise SBUHB resources without prior line management approval. Members of staff must ensure that all staff led fundraising activities must not attract adverse publicity or meet with public disapproval that could damage the reputation of both the SBHB and the charity. Fundraising must not take place at the bedside. Members of staff must not directly approach patients or visitors to request support for their fundraising activity; however, if patients or visitors regarding the fundraising activity approach then offers of support can be accepted.</w:t>
      </w:r>
    </w:p>
    <w:p w14:paraId="7D4BB73A" w14:textId="77777777" w:rsidR="00CE173D" w:rsidRPr="00CF005B" w:rsidRDefault="00CE173D" w:rsidP="00CE173D">
      <w:pPr>
        <w:autoSpaceDE w:val="0"/>
        <w:autoSpaceDN w:val="0"/>
        <w:adjustRightInd w:val="0"/>
        <w:rPr>
          <w:rFonts w:ascii="Arial" w:hAnsi="Arial" w:cs="Arial"/>
          <w:sz w:val="22"/>
          <w:szCs w:val="22"/>
        </w:rPr>
      </w:pPr>
    </w:p>
    <w:p w14:paraId="5CC12C32"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It is permissible to display information on staff fundraising activities for the charity within the SBUHB estate, such as in patient waiting areas and on notice boards.</w:t>
      </w:r>
    </w:p>
    <w:p w14:paraId="79C96B61" w14:textId="77777777" w:rsidR="00CE173D" w:rsidRPr="00CF005B" w:rsidRDefault="00CE173D" w:rsidP="00CE173D">
      <w:pPr>
        <w:autoSpaceDE w:val="0"/>
        <w:autoSpaceDN w:val="0"/>
        <w:adjustRightInd w:val="0"/>
        <w:rPr>
          <w:rFonts w:ascii="Arial" w:hAnsi="Arial" w:cs="Arial"/>
          <w:sz w:val="22"/>
          <w:szCs w:val="22"/>
        </w:rPr>
      </w:pPr>
    </w:p>
    <w:p w14:paraId="3F2953B0" w14:textId="77777777" w:rsidR="00CE173D" w:rsidRPr="00CF005B" w:rsidRDefault="00CE173D" w:rsidP="00CE173D">
      <w:pPr>
        <w:autoSpaceDE w:val="0"/>
        <w:autoSpaceDN w:val="0"/>
        <w:adjustRightInd w:val="0"/>
        <w:rPr>
          <w:rFonts w:ascii="Arial" w:hAnsi="Arial" w:cs="Arial"/>
          <w:sz w:val="22"/>
          <w:szCs w:val="22"/>
        </w:rPr>
      </w:pPr>
    </w:p>
    <w:p w14:paraId="2F7C4CB2" w14:textId="77777777" w:rsidR="00CE173D" w:rsidRPr="00CF005B" w:rsidRDefault="00CE173D" w:rsidP="00CE173D">
      <w:pPr>
        <w:autoSpaceDE w:val="0"/>
        <w:autoSpaceDN w:val="0"/>
        <w:adjustRightInd w:val="0"/>
        <w:rPr>
          <w:rFonts w:ascii="Arial" w:hAnsi="Arial" w:cs="Arial"/>
          <w:b/>
          <w:bCs/>
          <w:sz w:val="22"/>
          <w:szCs w:val="22"/>
          <w:u w:val="single"/>
        </w:rPr>
      </w:pPr>
      <w:r w:rsidRPr="00CF005B">
        <w:rPr>
          <w:rFonts w:ascii="Arial" w:hAnsi="Arial" w:cs="Arial"/>
          <w:b/>
          <w:bCs/>
          <w:sz w:val="22"/>
          <w:szCs w:val="22"/>
          <w:u w:val="single"/>
        </w:rPr>
        <w:t>Staff Fundraising for External Charities</w:t>
      </w:r>
    </w:p>
    <w:p w14:paraId="4E9726A0" w14:textId="77777777" w:rsidR="00CE173D" w:rsidRPr="00CF005B" w:rsidRDefault="00CE173D" w:rsidP="00CE173D">
      <w:pPr>
        <w:autoSpaceDE w:val="0"/>
        <w:autoSpaceDN w:val="0"/>
        <w:adjustRightInd w:val="0"/>
        <w:rPr>
          <w:rFonts w:ascii="Arial" w:hAnsi="Arial" w:cs="Arial"/>
          <w:b/>
          <w:bCs/>
          <w:sz w:val="22"/>
          <w:szCs w:val="22"/>
        </w:rPr>
      </w:pPr>
    </w:p>
    <w:p w14:paraId="17B1996D" w14:textId="77777777" w:rsidR="00CE173D" w:rsidRPr="00CF005B" w:rsidRDefault="00CE173D" w:rsidP="00CE173D">
      <w:pPr>
        <w:autoSpaceDE w:val="0"/>
        <w:autoSpaceDN w:val="0"/>
        <w:adjustRightInd w:val="0"/>
        <w:rPr>
          <w:rFonts w:ascii="Arial" w:hAnsi="Arial" w:cs="Arial"/>
          <w:b/>
          <w:bCs/>
          <w:sz w:val="22"/>
          <w:szCs w:val="22"/>
        </w:rPr>
      </w:pPr>
    </w:p>
    <w:p w14:paraId="1357A126"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The participation of staff members in major national fundraising events (e.g. Children in Need, Red</w:t>
      </w:r>
    </w:p>
    <w:p w14:paraId="23CDEB46"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Nose Day, Macmillan Coffee Morning, Genes for Jeans) is permitted during the duration of each</w:t>
      </w:r>
    </w:p>
    <w:p w14:paraId="2DC7A64F"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Individual appeal, with line management approval. Staff members are not permitted to fundraise or support the fundraising activities of external charities during working hours or to utilise SBHB resources (e.g. name, premises, email, office equipment etc.) in relation to this.</w:t>
      </w:r>
    </w:p>
    <w:p w14:paraId="5F440248" w14:textId="77777777" w:rsidR="00CE173D" w:rsidRPr="00CF005B" w:rsidRDefault="00CE173D" w:rsidP="00CE173D">
      <w:pPr>
        <w:autoSpaceDE w:val="0"/>
        <w:autoSpaceDN w:val="0"/>
        <w:adjustRightInd w:val="0"/>
        <w:rPr>
          <w:rFonts w:ascii="Arial" w:hAnsi="Arial" w:cs="Arial"/>
          <w:sz w:val="22"/>
          <w:szCs w:val="22"/>
        </w:rPr>
      </w:pPr>
    </w:p>
    <w:p w14:paraId="4F187F56"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In line with SBUHB</w:t>
      </w:r>
      <w:r w:rsidRPr="00CF005B">
        <w:rPr>
          <w:rFonts w:ascii="Arial" w:eastAsia="ArialMT" w:hAnsi="Arial" w:cs="Arial"/>
          <w:sz w:val="22"/>
          <w:szCs w:val="22"/>
        </w:rPr>
        <w:t>’s Standards of Be</w:t>
      </w:r>
      <w:r w:rsidRPr="00CF005B">
        <w:rPr>
          <w:rFonts w:ascii="Arial" w:hAnsi="Arial" w:cs="Arial"/>
          <w:sz w:val="22"/>
          <w:szCs w:val="22"/>
        </w:rPr>
        <w:t>haviour Policy, all SBUHB staff must ensure that they declare</w:t>
      </w:r>
    </w:p>
    <w:p w14:paraId="79D9F7C1"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any relevant interests (including those of close family members or associates) in external charities or</w:t>
      </w:r>
    </w:p>
    <w:p w14:paraId="3A02AE6F"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Charitable organisations to the SBUHB for recording in the Register of Interests, which may include:</w:t>
      </w:r>
    </w:p>
    <w:p w14:paraId="13EAB3F7"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 A position of authority in a charity or voluntary body in the field of health and social care; and/or</w:t>
      </w:r>
    </w:p>
    <w:p w14:paraId="2E06C3D4"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 Any other connection with a voluntary, statutory, charitable or private body that could create a potential opportunity for conflicting interests.</w:t>
      </w:r>
    </w:p>
    <w:p w14:paraId="54935F3A" w14:textId="77777777" w:rsidR="00CE173D" w:rsidRPr="00CF005B" w:rsidRDefault="00CE173D" w:rsidP="00CE173D">
      <w:pPr>
        <w:autoSpaceDE w:val="0"/>
        <w:autoSpaceDN w:val="0"/>
        <w:adjustRightInd w:val="0"/>
        <w:rPr>
          <w:rFonts w:ascii="Arial" w:hAnsi="Arial" w:cs="Arial"/>
          <w:b/>
          <w:bCs/>
          <w:sz w:val="22"/>
          <w:szCs w:val="22"/>
          <w:u w:val="single"/>
        </w:rPr>
      </w:pPr>
    </w:p>
    <w:p w14:paraId="34B90B4A" w14:textId="77777777" w:rsidR="00CE173D" w:rsidRPr="00CF005B" w:rsidRDefault="00CE173D" w:rsidP="00CE173D">
      <w:pPr>
        <w:autoSpaceDE w:val="0"/>
        <w:autoSpaceDN w:val="0"/>
        <w:adjustRightInd w:val="0"/>
        <w:rPr>
          <w:rFonts w:ascii="Arial" w:hAnsi="Arial" w:cs="Arial"/>
          <w:b/>
          <w:bCs/>
          <w:sz w:val="22"/>
          <w:szCs w:val="22"/>
          <w:u w:val="single"/>
        </w:rPr>
      </w:pPr>
    </w:p>
    <w:p w14:paraId="39F2D9D8" w14:textId="77777777" w:rsidR="00CE173D" w:rsidRPr="00CF005B" w:rsidRDefault="00CE173D" w:rsidP="00CE173D">
      <w:pPr>
        <w:autoSpaceDE w:val="0"/>
        <w:autoSpaceDN w:val="0"/>
        <w:adjustRightInd w:val="0"/>
        <w:rPr>
          <w:rFonts w:ascii="Arial" w:hAnsi="Arial" w:cs="Arial"/>
          <w:b/>
          <w:bCs/>
          <w:sz w:val="22"/>
          <w:szCs w:val="22"/>
          <w:u w:val="single"/>
        </w:rPr>
      </w:pPr>
      <w:r w:rsidRPr="00CF005B">
        <w:rPr>
          <w:rFonts w:ascii="Arial" w:hAnsi="Arial" w:cs="Arial"/>
          <w:b/>
          <w:bCs/>
          <w:sz w:val="22"/>
          <w:szCs w:val="22"/>
          <w:u w:val="single"/>
        </w:rPr>
        <w:t>Charitable Donations and External Charities</w:t>
      </w:r>
    </w:p>
    <w:p w14:paraId="349C03A5" w14:textId="77777777" w:rsidR="00CE173D" w:rsidRPr="00CF005B" w:rsidRDefault="00CE173D" w:rsidP="00CE173D">
      <w:pPr>
        <w:autoSpaceDE w:val="0"/>
        <w:autoSpaceDN w:val="0"/>
        <w:adjustRightInd w:val="0"/>
        <w:rPr>
          <w:rFonts w:ascii="Arial" w:hAnsi="Arial" w:cs="Arial"/>
          <w:b/>
          <w:bCs/>
          <w:sz w:val="22"/>
          <w:szCs w:val="22"/>
        </w:rPr>
      </w:pPr>
    </w:p>
    <w:p w14:paraId="6044920D"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All charitable income, including donations, received by SBUHB staff must be banked, held and administered by Swansea Bay Health Charity. This applies to all charitable income intended to benefit SBUHB</w:t>
      </w:r>
      <w:r w:rsidRPr="00CF005B">
        <w:rPr>
          <w:rFonts w:ascii="Arial" w:eastAsia="ArialMT" w:hAnsi="Arial" w:cs="Arial"/>
          <w:sz w:val="22"/>
          <w:szCs w:val="22"/>
        </w:rPr>
        <w:t>’s patients</w:t>
      </w:r>
      <w:r w:rsidRPr="00CF005B">
        <w:rPr>
          <w:rFonts w:ascii="Arial" w:hAnsi="Arial" w:cs="Arial"/>
          <w:sz w:val="22"/>
          <w:szCs w:val="22"/>
        </w:rPr>
        <w:t xml:space="preserve"> or staff including donations made as a token of thanks for care received.</w:t>
      </w:r>
    </w:p>
    <w:p w14:paraId="41A3F701"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Staff members are not permitted to hold any charitable income in external bank accounts or direct this income to any external charity or organisation not governed by SBUHB.</w:t>
      </w:r>
    </w:p>
    <w:p w14:paraId="4A47CBFC" w14:textId="77777777" w:rsidR="00CE173D" w:rsidRPr="00CF005B" w:rsidRDefault="00CE173D" w:rsidP="00CE173D">
      <w:pPr>
        <w:autoSpaceDE w:val="0"/>
        <w:autoSpaceDN w:val="0"/>
        <w:adjustRightInd w:val="0"/>
        <w:rPr>
          <w:rFonts w:ascii="Arial" w:hAnsi="Arial" w:cs="Arial"/>
          <w:sz w:val="22"/>
          <w:szCs w:val="22"/>
        </w:rPr>
      </w:pPr>
    </w:p>
    <w:p w14:paraId="3F696E98" w14:textId="77777777" w:rsidR="00CE173D" w:rsidRPr="00CF005B" w:rsidRDefault="00CE173D" w:rsidP="00CE173D">
      <w:pPr>
        <w:autoSpaceDE w:val="0"/>
        <w:autoSpaceDN w:val="0"/>
        <w:adjustRightInd w:val="0"/>
        <w:rPr>
          <w:rFonts w:ascii="Arial" w:hAnsi="Arial" w:cs="Arial"/>
          <w:sz w:val="22"/>
          <w:szCs w:val="22"/>
        </w:rPr>
      </w:pPr>
    </w:p>
    <w:p w14:paraId="4AC49436" w14:textId="77777777" w:rsidR="00CE173D" w:rsidRPr="00CF005B" w:rsidRDefault="00CE173D" w:rsidP="00CE173D">
      <w:pPr>
        <w:autoSpaceDE w:val="0"/>
        <w:autoSpaceDN w:val="0"/>
        <w:adjustRightInd w:val="0"/>
        <w:rPr>
          <w:rFonts w:ascii="Arial" w:hAnsi="Arial" w:cs="Arial"/>
          <w:b/>
          <w:bCs/>
          <w:sz w:val="22"/>
          <w:szCs w:val="22"/>
          <w:u w:val="single"/>
        </w:rPr>
      </w:pPr>
      <w:r w:rsidRPr="00CF005B">
        <w:rPr>
          <w:rFonts w:ascii="Arial" w:hAnsi="Arial" w:cs="Arial"/>
          <w:b/>
          <w:bCs/>
          <w:sz w:val="22"/>
          <w:szCs w:val="22"/>
          <w:u w:val="single"/>
        </w:rPr>
        <w:t>Fundraising on the SBUHB Estate</w:t>
      </w:r>
    </w:p>
    <w:p w14:paraId="7276B108" w14:textId="77777777" w:rsidR="00CE173D" w:rsidRPr="00CF005B" w:rsidRDefault="00CE173D" w:rsidP="00CE173D">
      <w:pPr>
        <w:autoSpaceDE w:val="0"/>
        <w:autoSpaceDN w:val="0"/>
        <w:adjustRightInd w:val="0"/>
        <w:rPr>
          <w:rFonts w:ascii="Arial" w:hAnsi="Arial" w:cs="Arial"/>
          <w:b/>
          <w:bCs/>
          <w:sz w:val="22"/>
          <w:szCs w:val="22"/>
        </w:rPr>
      </w:pPr>
    </w:p>
    <w:p w14:paraId="4E7282CE"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To protect our patients, visitors and staff from the risks and confusion associated with fundraising activity by multiple charities, SBUHB does not permit fundraising activities by external charities on the SBUHB estate.</w:t>
      </w:r>
    </w:p>
    <w:p w14:paraId="1A10FF44" w14:textId="77777777" w:rsidR="00CE173D" w:rsidRPr="00CF005B" w:rsidRDefault="00CE173D" w:rsidP="00CE173D">
      <w:pPr>
        <w:autoSpaceDE w:val="0"/>
        <w:autoSpaceDN w:val="0"/>
        <w:adjustRightInd w:val="0"/>
        <w:rPr>
          <w:rFonts w:ascii="Arial" w:hAnsi="Arial" w:cs="Arial"/>
          <w:sz w:val="22"/>
          <w:szCs w:val="22"/>
        </w:rPr>
      </w:pPr>
    </w:p>
    <w:p w14:paraId="191D92CC"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 xml:space="preserve">SBUHB </w:t>
      </w:r>
      <w:r w:rsidRPr="00CF005B">
        <w:rPr>
          <w:rFonts w:ascii="Arial" w:eastAsia="ArialMT" w:hAnsi="Arial" w:cs="Arial"/>
          <w:sz w:val="22"/>
          <w:szCs w:val="22"/>
        </w:rPr>
        <w:t>does however recognise a number of ‘partner’ charities who raise funds solely</w:t>
      </w:r>
      <w:r w:rsidRPr="00CF005B">
        <w:rPr>
          <w:rFonts w:ascii="Arial" w:hAnsi="Arial" w:cs="Arial"/>
          <w:sz w:val="22"/>
          <w:szCs w:val="22"/>
        </w:rPr>
        <w:t>, or for the majority, in support of SBUHB</w:t>
      </w:r>
      <w:r w:rsidRPr="00CF005B">
        <w:rPr>
          <w:rFonts w:ascii="Arial" w:eastAsia="ArialMT" w:hAnsi="Arial" w:cs="Arial"/>
          <w:sz w:val="22"/>
          <w:szCs w:val="22"/>
        </w:rPr>
        <w:t xml:space="preserve">’s services, </w:t>
      </w:r>
      <w:r w:rsidRPr="00CF005B">
        <w:rPr>
          <w:rFonts w:ascii="Arial" w:hAnsi="Arial" w:cs="Arial"/>
          <w:sz w:val="22"/>
          <w:szCs w:val="22"/>
        </w:rPr>
        <w:t>patients and staff and whose aims are closely aligned to those of the charity.</w:t>
      </w:r>
    </w:p>
    <w:p w14:paraId="1E954D57" w14:textId="77777777" w:rsidR="00CE173D" w:rsidRPr="00CF005B" w:rsidRDefault="00CE173D" w:rsidP="00CE173D">
      <w:pPr>
        <w:autoSpaceDE w:val="0"/>
        <w:autoSpaceDN w:val="0"/>
        <w:adjustRightInd w:val="0"/>
        <w:rPr>
          <w:rFonts w:ascii="Arial" w:hAnsi="Arial" w:cs="Arial"/>
          <w:sz w:val="22"/>
          <w:szCs w:val="22"/>
        </w:rPr>
      </w:pPr>
    </w:p>
    <w:p w14:paraId="60C4C30B"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 xml:space="preserve">SBUHB permits its partner charities to raise funds on the SBUHB estate. The nature of all </w:t>
      </w:r>
      <w:proofErr w:type="gramStart"/>
      <w:r w:rsidRPr="00CF005B">
        <w:rPr>
          <w:rFonts w:ascii="Arial" w:hAnsi="Arial" w:cs="Arial"/>
          <w:sz w:val="22"/>
          <w:szCs w:val="22"/>
        </w:rPr>
        <w:t>partner</w:t>
      </w:r>
      <w:proofErr w:type="gramEnd"/>
    </w:p>
    <w:p w14:paraId="777B5EED" w14:textId="77777777" w:rsidR="00CE173D" w:rsidRPr="00CF005B" w:rsidRDefault="00CE173D" w:rsidP="00CE173D">
      <w:pPr>
        <w:autoSpaceDE w:val="0"/>
        <w:autoSpaceDN w:val="0"/>
        <w:adjustRightInd w:val="0"/>
        <w:rPr>
          <w:rFonts w:ascii="Arial" w:hAnsi="Arial" w:cs="Arial"/>
          <w:sz w:val="22"/>
          <w:szCs w:val="22"/>
        </w:rPr>
      </w:pPr>
      <w:r w:rsidRPr="00CF005B">
        <w:rPr>
          <w:rFonts w:ascii="Arial" w:hAnsi="Arial" w:cs="Arial"/>
          <w:sz w:val="22"/>
          <w:szCs w:val="22"/>
        </w:rPr>
        <w:t>Charity fundraising activities on the SBUHB estate requires the approval of the relevant relationship manager and the Swansea Bay Health Charities.</w:t>
      </w:r>
    </w:p>
    <w:p w14:paraId="52F59372" w14:textId="77777777" w:rsidR="00CE173D" w:rsidRPr="00CF005B" w:rsidRDefault="00CE173D" w:rsidP="00CE173D">
      <w:pPr>
        <w:rPr>
          <w:rFonts w:ascii="Arial" w:hAnsi="Arial" w:cs="Arial"/>
          <w:sz w:val="22"/>
          <w:szCs w:val="22"/>
        </w:rPr>
      </w:pPr>
    </w:p>
    <w:p w14:paraId="3226653D" w14:textId="77777777" w:rsidR="00CE173D" w:rsidRPr="00CF005B" w:rsidRDefault="00CE173D" w:rsidP="00CE173D">
      <w:pPr>
        <w:rPr>
          <w:rFonts w:ascii="Arial" w:hAnsi="Arial" w:cs="Arial"/>
          <w:sz w:val="22"/>
          <w:szCs w:val="22"/>
        </w:rPr>
      </w:pPr>
      <w:r w:rsidRPr="00CF005B">
        <w:rPr>
          <w:rFonts w:ascii="Arial" w:hAnsi="Arial" w:cs="Arial"/>
          <w:sz w:val="22"/>
          <w:szCs w:val="22"/>
        </w:rPr>
        <w:t>Partner charities:</w:t>
      </w:r>
    </w:p>
    <w:tbl>
      <w:tblPr>
        <w:tblStyle w:val="TableGrid"/>
        <w:tblW w:w="0" w:type="auto"/>
        <w:tblLook w:val="04A0" w:firstRow="1" w:lastRow="0" w:firstColumn="1" w:lastColumn="0" w:noHBand="0" w:noVBand="1"/>
      </w:tblPr>
      <w:tblGrid>
        <w:gridCol w:w="2894"/>
        <w:gridCol w:w="2877"/>
        <w:gridCol w:w="3289"/>
      </w:tblGrid>
      <w:tr w:rsidR="00CE173D" w:rsidRPr="00CF005B" w14:paraId="2C9D2291" w14:textId="77777777" w:rsidTr="00F113EA">
        <w:tc>
          <w:tcPr>
            <w:tcW w:w="3005" w:type="dxa"/>
            <w:shd w:val="clear" w:color="auto" w:fill="9CC2E5" w:themeFill="accent1" w:themeFillTint="99"/>
          </w:tcPr>
          <w:p w14:paraId="0606B36C" w14:textId="77777777" w:rsidR="00CE173D" w:rsidRPr="00CF005B" w:rsidRDefault="00CE173D" w:rsidP="00F113EA">
            <w:pPr>
              <w:rPr>
                <w:rFonts w:ascii="Arial" w:hAnsi="Arial" w:cs="Arial"/>
                <w:b/>
                <w:sz w:val="22"/>
                <w:szCs w:val="22"/>
              </w:rPr>
            </w:pPr>
            <w:r w:rsidRPr="00CF005B">
              <w:rPr>
                <w:rFonts w:ascii="Arial" w:hAnsi="Arial" w:cs="Arial"/>
                <w:b/>
                <w:sz w:val="22"/>
                <w:szCs w:val="22"/>
              </w:rPr>
              <w:t xml:space="preserve">Organisation </w:t>
            </w:r>
          </w:p>
        </w:tc>
        <w:tc>
          <w:tcPr>
            <w:tcW w:w="3005" w:type="dxa"/>
            <w:shd w:val="clear" w:color="auto" w:fill="9CC2E5" w:themeFill="accent1" w:themeFillTint="99"/>
          </w:tcPr>
          <w:p w14:paraId="4A1DFD0B" w14:textId="77777777" w:rsidR="00CE173D" w:rsidRPr="00CF005B" w:rsidRDefault="00CE173D" w:rsidP="00F113EA">
            <w:pPr>
              <w:rPr>
                <w:rFonts w:ascii="Arial" w:hAnsi="Arial" w:cs="Arial"/>
                <w:b/>
                <w:sz w:val="22"/>
                <w:szCs w:val="22"/>
              </w:rPr>
            </w:pPr>
            <w:r w:rsidRPr="00CF005B">
              <w:rPr>
                <w:rFonts w:ascii="Arial" w:hAnsi="Arial" w:cs="Arial"/>
                <w:b/>
                <w:sz w:val="22"/>
                <w:szCs w:val="22"/>
              </w:rPr>
              <w:t>Registered Charity Number</w:t>
            </w:r>
          </w:p>
        </w:tc>
        <w:tc>
          <w:tcPr>
            <w:tcW w:w="3006" w:type="dxa"/>
            <w:shd w:val="clear" w:color="auto" w:fill="9CC2E5" w:themeFill="accent1" w:themeFillTint="99"/>
          </w:tcPr>
          <w:p w14:paraId="7B815B6B" w14:textId="77777777" w:rsidR="00CE173D" w:rsidRPr="00CF005B" w:rsidRDefault="00CE173D" w:rsidP="00F113EA">
            <w:pPr>
              <w:rPr>
                <w:rFonts w:ascii="Arial" w:hAnsi="Arial" w:cs="Arial"/>
                <w:b/>
                <w:sz w:val="22"/>
                <w:szCs w:val="22"/>
              </w:rPr>
            </w:pPr>
            <w:r w:rsidRPr="00CF005B">
              <w:rPr>
                <w:rFonts w:ascii="Arial" w:hAnsi="Arial" w:cs="Arial"/>
                <w:b/>
                <w:sz w:val="22"/>
                <w:szCs w:val="22"/>
              </w:rPr>
              <w:t>Name &amp; Contact</w:t>
            </w:r>
          </w:p>
        </w:tc>
      </w:tr>
      <w:tr w:rsidR="00CE173D" w:rsidRPr="00CF005B" w14:paraId="3866B326" w14:textId="77777777" w:rsidTr="00F113EA">
        <w:tc>
          <w:tcPr>
            <w:tcW w:w="3005" w:type="dxa"/>
          </w:tcPr>
          <w:p w14:paraId="2343D08C" w14:textId="77777777" w:rsidR="00CE173D" w:rsidRPr="00CF005B" w:rsidRDefault="00CE173D" w:rsidP="00F113EA">
            <w:pPr>
              <w:rPr>
                <w:rFonts w:ascii="Arial" w:hAnsi="Arial" w:cs="Arial"/>
                <w:sz w:val="22"/>
                <w:szCs w:val="22"/>
              </w:rPr>
            </w:pPr>
            <w:r w:rsidRPr="00CF005B">
              <w:rPr>
                <w:rFonts w:ascii="Arial" w:hAnsi="Arial" w:cs="Arial"/>
                <w:sz w:val="22"/>
                <w:szCs w:val="22"/>
              </w:rPr>
              <w:t>Morriston League of Friends</w:t>
            </w:r>
          </w:p>
        </w:tc>
        <w:tc>
          <w:tcPr>
            <w:tcW w:w="3005" w:type="dxa"/>
          </w:tcPr>
          <w:p w14:paraId="7BA4435A" w14:textId="77777777" w:rsidR="00CE173D" w:rsidRPr="00CF005B" w:rsidRDefault="00CE173D" w:rsidP="00F113EA">
            <w:pPr>
              <w:rPr>
                <w:rFonts w:ascii="Arial" w:hAnsi="Arial" w:cs="Arial"/>
                <w:sz w:val="22"/>
                <w:szCs w:val="22"/>
              </w:rPr>
            </w:pPr>
            <w:r w:rsidRPr="00CF005B">
              <w:rPr>
                <w:rFonts w:ascii="Arial" w:hAnsi="Arial" w:cs="Arial"/>
                <w:i/>
                <w:iCs/>
                <w:sz w:val="22"/>
                <w:szCs w:val="22"/>
              </w:rPr>
              <w:t>No. 23168</w:t>
            </w:r>
          </w:p>
        </w:tc>
        <w:tc>
          <w:tcPr>
            <w:tcW w:w="3006" w:type="dxa"/>
          </w:tcPr>
          <w:p w14:paraId="67B8D23F" w14:textId="77777777" w:rsidR="00CE173D" w:rsidRPr="00CF005B" w:rsidRDefault="00CE173D" w:rsidP="00F113EA">
            <w:pPr>
              <w:rPr>
                <w:rFonts w:ascii="Arial" w:hAnsi="Arial" w:cs="Arial"/>
                <w:sz w:val="22"/>
                <w:szCs w:val="22"/>
              </w:rPr>
            </w:pPr>
            <w:r w:rsidRPr="00CF005B">
              <w:rPr>
                <w:rFonts w:ascii="Arial" w:hAnsi="Arial" w:cs="Arial"/>
                <w:sz w:val="22"/>
                <w:szCs w:val="22"/>
              </w:rPr>
              <w:t xml:space="preserve">John Williams </w:t>
            </w:r>
          </w:p>
        </w:tc>
      </w:tr>
      <w:tr w:rsidR="00CE173D" w:rsidRPr="00CF005B" w14:paraId="0C265938" w14:textId="77777777" w:rsidTr="00F113EA">
        <w:tc>
          <w:tcPr>
            <w:tcW w:w="3005" w:type="dxa"/>
          </w:tcPr>
          <w:p w14:paraId="56F380BC" w14:textId="77777777" w:rsidR="00CE173D" w:rsidRPr="00CF005B" w:rsidRDefault="00CE173D" w:rsidP="00F113EA">
            <w:pPr>
              <w:rPr>
                <w:rFonts w:ascii="Arial" w:hAnsi="Arial" w:cs="Arial"/>
                <w:sz w:val="22"/>
                <w:szCs w:val="22"/>
              </w:rPr>
            </w:pPr>
            <w:r w:rsidRPr="00CF005B">
              <w:rPr>
                <w:rFonts w:ascii="Arial" w:hAnsi="Arial" w:cs="Arial"/>
                <w:sz w:val="22"/>
                <w:szCs w:val="22"/>
              </w:rPr>
              <w:t>NPT League of Friends</w:t>
            </w:r>
          </w:p>
        </w:tc>
        <w:tc>
          <w:tcPr>
            <w:tcW w:w="3005" w:type="dxa"/>
          </w:tcPr>
          <w:p w14:paraId="569E9485" w14:textId="77777777" w:rsidR="00CE173D" w:rsidRPr="00CF005B" w:rsidRDefault="00CE173D" w:rsidP="00F113EA">
            <w:pPr>
              <w:rPr>
                <w:rFonts w:ascii="Arial" w:hAnsi="Arial" w:cs="Arial"/>
                <w:i/>
                <w:iCs/>
                <w:sz w:val="22"/>
                <w:szCs w:val="22"/>
              </w:rPr>
            </w:pPr>
          </w:p>
        </w:tc>
        <w:tc>
          <w:tcPr>
            <w:tcW w:w="3006" w:type="dxa"/>
          </w:tcPr>
          <w:p w14:paraId="1CB4A58F" w14:textId="77777777" w:rsidR="00CE173D" w:rsidRPr="00CF005B" w:rsidRDefault="00CE173D" w:rsidP="00F113EA">
            <w:pPr>
              <w:rPr>
                <w:rFonts w:ascii="Arial" w:hAnsi="Arial" w:cs="Arial"/>
                <w:sz w:val="22"/>
                <w:szCs w:val="22"/>
              </w:rPr>
            </w:pPr>
            <w:r w:rsidRPr="00CF005B">
              <w:rPr>
                <w:rFonts w:ascii="Arial" w:hAnsi="Arial" w:cs="Arial"/>
                <w:sz w:val="22"/>
                <w:szCs w:val="22"/>
              </w:rPr>
              <w:t xml:space="preserve">Linda Williams / </w:t>
            </w:r>
          </w:p>
          <w:p w14:paraId="5940205C" w14:textId="77777777" w:rsidR="00CE173D" w:rsidRPr="00CF005B" w:rsidRDefault="00CE173D" w:rsidP="00F113EA">
            <w:pPr>
              <w:rPr>
                <w:rFonts w:ascii="Arial" w:hAnsi="Arial" w:cs="Arial"/>
                <w:color w:val="0563C1"/>
                <w:sz w:val="22"/>
                <w:szCs w:val="22"/>
                <w:u w:val="single"/>
              </w:rPr>
            </w:pPr>
            <w:hyperlink r:id="rId41" w:history="1">
              <w:r w:rsidRPr="00CF005B">
                <w:rPr>
                  <w:rStyle w:val="Hyperlink"/>
                  <w:rFonts w:ascii="Arial" w:hAnsi="Arial" w:cs="Arial"/>
                  <w:sz w:val="22"/>
                  <w:szCs w:val="22"/>
                </w:rPr>
                <w:t>RHP.Williams@Btinternet.com</w:t>
              </w:r>
            </w:hyperlink>
          </w:p>
        </w:tc>
      </w:tr>
      <w:tr w:rsidR="00CE173D" w:rsidRPr="00CF005B" w14:paraId="206EFBB0" w14:textId="77777777" w:rsidTr="00F113EA">
        <w:tc>
          <w:tcPr>
            <w:tcW w:w="3005" w:type="dxa"/>
          </w:tcPr>
          <w:p w14:paraId="36396D1F" w14:textId="77777777" w:rsidR="00CE173D" w:rsidRPr="00CF005B" w:rsidRDefault="00CE173D" w:rsidP="00F113EA">
            <w:pPr>
              <w:rPr>
                <w:rFonts w:ascii="Arial" w:hAnsi="Arial" w:cs="Arial"/>
                <w:sz w:val="22"/>
                <w:szCs w:val="22"/>
              </w:rPr>
            </w:pPr>
          </w:p>
          <w:p w14:paraId="541C0571" w14:textId="77777777" w:rsidR="00CE173D" w:rsidRPr="00CF005B" w:rsidRDefault="00CE173D" w:rsidP="00F113EA">
            <w:pPr>
              <w:rPr>
                <w:rFonts w:ascii="Arial" w:hAnsi="Arial" w:cs="Arial"/>
                <w:sz w:val="22"/>
                <w:szCs w:val="22"/>
              </w:rPr>
            </w:pPr>
            <w:r w:rsidRPr="00CF005B">
              <w:rPr>
                <w:rFonts w:ascii="Arial" w:hAnsi="Arial" w:cs="Arial"/>
                <w:sz w:val="22"/>
                <w:szCs w:val="22"/>
              </w:rPr>
              <w:t>Friends of the hospital NPT</w:t>
            </w:r>
          </w:p>
          <w:p w14:paraId="5209AF52" w14:textId="77777777" w:rsidR="00CE173D" w:rsidRPr="00CF005B" w:rsidRDefault="00CE173D" w:rsidP="00F113EA">
            <w:pPr>
              <w:rPr>
                <w:rFonts w:ascii="Arial" w:hAnsi="Arial" w:cs="Arial"/>
                <w:sz w:val="22"/>
                <w:szCs w:val="22"/>
              </w:rPr>
            </w:pPr>
          </w:p>
        </w:tc>
        <w:tc>
          <w:tcPr>
            <w:tcW w:w="3005" w:type="dxa"/>
          </w:tcPr>
          <w:p w14:paraId="5897AC83" w14:textId="77777777" w:rsidR="00CE173D" w:rsidRPr="00CF005B" w:rsidRDefault="00CE173D" w:rsidP="00F113EA">
            <w:pPr>
              <w:rPr>
                <w:rFonts w:ascii="Arial" w:hAnsi="Arial" w:cs="Arial"/>
                <w:iCs/>
                <w:sz w:val="22"/>
                <w:szCs w:val="22"/>
              </w:rPr>
            </w:pPr>
          </w:p>
          <w:p w14:paraId="4DC2019E" w14:textId="77777777" w:rsidR="00CE173D" w:rsidRPr="00CF005B" w:rsidRDefault="00CE173D" w:rsidP="00F113EA">
            <w:pPr>
              <w:rPr>
                <w:rFonts w:ascii="Arial" w:hAnsi="Arial" w:cs="Arial"/>
                <w:iCs/>
                <w:sz w:val="22"/>
                <w:szCs w:val="22"/>
              </w:rPr>
            </w:pPr>
            <w:r w:rsidRPr="00CF005B">
              <w:rPr>
                <w:rFonts w:ascii="Arial" w:hAnsi="Arial" w:cs="Arial"/>
                <w:iCs/>
                <w:sz w:val="22"/>
                <w:szCs w:val="22"/>
              </w:rPr>
              <w:t>1086757</w:t>
            </w:r>
          </w:p>
        </w:tc>
        <w:tc>
          <w:tcPr>
            <w:tcW w:w="3006" w:type="dxa"/>
          </w:tcPr>
          <w:p w14:paraId="26C4F70C" w14:textId="77777777" w:rsidR="00CE173D" w:rsidRPr="00CF005B" w:rsidRDefault="00CE173D" w:rsidP="00F113EA">
            <w:pPr>
              <w:rPr>
                <w:rFonts w:ascii="Arial" w:hAnsi="Arial" w:cs="Arial"/>
                <w:sz w:val="22"/>
                <w:szCs w:val="22"/>
              </w:rPr>
            </w:pPr>
            <w:r w:rsidRPr="00CF005B">
              <w:rPr>
                <w:rFonts w:ascii="Arial" w:hAnsi="Arial" w:cs="Arial"/>
                <w:sz w:val="22"/>
                <w:szCs w:val="22"/>
              </w:rPr>
              <w:t>Loraine (Vice)</w:t>
            </w:r>
          </w:p>
          <w:p w14:paraId="6D46495E" w14:textId="77777777" w:rsidR="00CE173D" w:rsidRPr="00CF005B" w:rsidRDefault="00CE173D" w:rsidP="00F113EA">
            <w:pPr>
              <w:rPr>
                <w:rFonts w:ascii="Arial" w:hAnsi="Arial" w:cs="Arial"/>
                <w:sz w:val="22"/>
                <w:szCs w:val="22"/>
              </w:rPr>
            </w:pPr>
            <w:hyperlink r:id="rId42" w:history="1">
              <w:r w:rsidRPr="00CF005B">
                <w:rPr>
                  <w:rStyle w:val="Hyperlink"/>
                  <w:rFonts w:ascii="Arial" w:hAnsi="Arial" w:cs="Arial"/>
                  <w:sz w:val="22"/>
                  <w:szCs w:val="22"/>
                </w:rPr>
                <w:t>Lorraines1952@icloud.com</w:t>
              </w:r>
            </w:hyperlink>
          </w:p>
          <w:p w14:paraId="3C799C53" w14:textId="77777777" w:rsidR="00CE173D" w:rsidRPr="00CF005B" w:rsidRDefault="00CE173D" w:rsidP="00F113EA">
            <w:pPr>
              <w:rPr>
                <w:rFonts w:ascii="Arial" w:hAnsi="Arial" w:cs="Arial"/>
                <w:sz w:val="22"/>
                <w:szCs w:val="22"/>
              </w:rPr>
            </w:pPr>
            <w:proofErr w:type="spellStart"/>
            <w:r w:rsidRPr="00CF005B">
              <w:rPr>
                <w:rFonts w:ascii="Arial" w:hAnsi="Arial" w:cs="Arial"/>
                <w:sz w:val="22"/>
                <w:szCs w:val="22"/>
              </w:rPr>
              <w:t>M.Sheen</w:t>
            </w:r>
            <w:proofErr w:type="spellEnd"/>
            <w:r w:rsidRPr="00CF005B">
              <w:rPr>
                <w:rFonts w:ascii="Arial" w:hAnsi="Arial" w:cs="Arial"/>
                <w:sz w:val="22"/>
                <w:szCs w:val="22"/>
              </w:rPr>
              <w:t xml:space="preserve"> is president </w:t>
            </w:r>
          </w:p>
        </w:tc>
      </w:tr>
      <w:tr w:rsidR="00CE173D" w:rsidRPr="00CF005B" w14:paraId="3DA679CA" w14:textId="77777777" w:rsidTr="00F113EA">
        <w:tc>
          <w:tcPr>
            <w:tcW w:w="3005" w:type="dxa"/>
          </w:tcPr>
          <w:p w14:paraId="5CBA591D" w14:textId="77777777" w:rsidR="00CE173D" w:rsidRPr="00CF005B" w:rsidRDefault="00CE173D" w:rsidP="00F113EA">
            <w:pPr>
              <w:rPr>
                <w:rFonts w:ascii="Arial" w:hAnsi="Arial" w:cs="Arial"/>
                <w:sz w:val="22"/>
                <w:szCs w:val="22"/>
              </w:rPr>
            </w:pPr>
            <w:r w:rsidRPr="00CF005B">
              <w:rPr>
                <w:rFonts w:ascii="Arial" w:hAnsi="Arial" w:cs="Arial"/>
                <w:sz w:val="22"/>
                <w:szCs w:val="22"/>
              </w:rPr>
              <w:t>Ty Olwen (Morriston)</w:t>
            </w:r>
          </w:p>
        </w:tc>
        <w:tc>
          <w:tcPr>
            <w:tcW w:w="3005" w:type="dxa"/>
          </w:tcPr>
          <w:p w14:paraId="73F9A6FE" w14:textId="77777777" w:rsidR="00CE173D" w:rsidRPr="00CF005B" w:rsidRDefault="00CE173D" w:rsidP="00F113EA">
            <w:pPr>
              <w:rPr>
                <w:rFonts w:ascii="Arial" w:hAnsi="Arial" w:cs="Arial"/>
                <w:color w:val="000000"/>
                <w:sz w:val="22"/>
                <w:szCs w:val="22"/>
              </w:rPr>
            </w:pPr>
            <w:r w:rsidRPr="00CF005B">
              <w:rPr>
                <w:rFonts w:ascii="Arial" w:hAnsi="Arial" w:cs="Arial"/>
                <w:color w:val="000000"/>
                <w:sz w:val="22"/>
                <w:szCs w:val="22"/>
              </w:rPr>
              <w:t>511339</w:t>
            </w:r>
          </w:p>
          <w:p w14:paraId="4B8848F9" w14:textId="77777777" w:rsidR="00CE173D" w:rsidRPr="00CF005B" w:rsidRDefault="00CE173D" w:rsidP="00F113EA">
            <w:pPr>
              <w:rPr>
                <w:rFonts w:ascii="Arial" w:hAnsi="Arial" w:cs="Arial"/>
                <w:sz w:val="22"/>
                <w:szCs w:val="22"/>
              </w:rPr>
            </w:pPr>
          </w:p>
        </w:tc>
        <w:tc>
          <w:tcPr>
            <w:tcW w:w="3006" w:type="dxa"/>
          </w:tcPr>
          <w:p w14:paraId="4664451C" w14:textId="77777777" w:rsidR="00CE173D" w:rsidRPr="00CF005B" w:rsidRDefault="00CE173D" w:rsidP="00F113EA">
            <w:pPr>
              <w:rPr>
                <w:rFonts w:ascii="Arial" w:hAnsi="Arial" w:cs="Arial"/>
                <w:color w:val="0563C1"/>
                <w:sz w:val="22"/>
                <w:szCs w:val="22"/>
                <w:u w:val="single"/>
              </w:rPr>
            </w:pPr>
            <w:hyperlink r:id="rId43" w:history="1">
              <w:r w:rsidRPr="00CF005B">
                <w:rPr>
                  <w:rStyle w:val="Hyperlink"/>
                  <w:rFonts w:ascii="Arial" w:hAnsi="Arial" w:cs="Arial"/>
                  <w:sz w:val="22"/>
                  <w:szCs w:val="22"/>
                </w:rPr>
                <w:t>Paul.murray4@ntlworld.com    / hmurray4@outlook.com</w:t>
              </w:r>
            </w:hyperlink>
          </w:p>
          <w:p w14:paraId="0FBC160C" w14:textId="77777777" w:rsidR="00CE173D" w:rsidRPr="00CF005B" w:rsidRDefault="00CE173D" w:rsidP="00F113EA">
            <w:pPr>
              <w:rPr>
                <w:rFonts w:ascii="Arial" w:hAnsi="Arial" w:cs="Arial"/>
                <w:sz w:val="22"/>
                <w:szCs w:val="22"/>
              </w:rPr>
            </w:pPr>
          </w:p>
        </w:tc>
      </w:tr>
      <w:tr w:rsidR="00CE173D" w:rsidRPr="00CF005B" w14:paraId="4CCF3EEA" w14:textId="77777777" w:rsidTr="00F113EA">
        <w:tc>
          <w:tcPr>
            <w:tcW w:w="3005" w:type="dxa"/>
          </w:tcPr>
          <w:p w14:paraId="369B1366" w14:textId="77777777" w:rsidR="00CE173D" w:rsidRPr="00CF005B" w:rsidRDefault="00CE173D" w:rsidP="00F113EA">
            <w:pPr>
              <w:rPr>
                <w:rFonts w:ascii="Arial" w:hAnsi="Arial" w:cs="Arial"/>
                <w:sz w:val="22"/>
                <w:szCs w:val="22"/>
              </w:rPr>
            </w:pPr>
            <w:r w:rsidRPr="00CF005B">
              <w:rPr>
                <w:rFonts w:ascii="Arial" w:hAnsi="Arial" w:cs="Arial"/>
                <w:sz w:val="22"/>
                <w:szCs w:val="22"/>
              </w:rPr>
              <w:t>Maggie’s (Singleton)</w:t>
            </w:r>
          </w:p>
        </w:tc>
        <w:tc>
          <w:tcPr>
            <w:tcW w:w="3005" w:type="dxa"/>
          </w:tcPr>
          <w:p w14:paraId="764401CC" w14:textId="77777777" w:rsidR="00CE173D" w:rsidRPr="00CF005B" w:rsidRDefault="00CE173D" w:rsidP="00F113EA">
            <w:pPr>
              <w:rPr>
                <w:rFonts w:ascii="Arial" w:hAnsi="Arial" w:cs="Arial"/>
                <w:color w:val="000000"/>
                <w:sz w:val="22"/>
                <w:szCs w:val="22"/>
              </w:rPr>
            </w:pPr>
            <w:r w:rsidRPr="00CF005B">
              <w:rPr>
                <w:rFonts w:ascii="Arial" w:hAnsi="Arial" w:cs="Arial"/>
                <w:color w:val="000000"/>
                <w:sz w:val="22"/>
                <w:szCs w:val="22"/>
              </w:rPr>
              <w:t>SC024414</w:t>
            </w:r>
          </w:p>
          <w:p w14:paraId="2A05F5D5" w14:textId="77777777" w:rsidR="00CE173D" w:rsidRPr="00CF005B" w:rsidRDefault="00CE173D" w:rsidP="00F113EA">
            <w:pPr>
              <w:rPr>
                <w:rFonts w:ascii="Arial" w:hAnsi="Arial" w:cs="Arial"/>
                <w:sz w:val="22"/>
                <w:szCs w:val="22"/>
              </w:rPr>
            </w:pPr>
          </w:p>
        </w:tc>
        <w:tc>
          <w:tcPr>
            <w:tcW w:w="3006" w:type="dxa"/>
          </w:tcPr>
          <w:p w14:paraId="41B4B6A2" w14:textId="77777777" w:rsidR="00CE173D" w:rsidRPr="00CF005B" w:rsidRDefault="00CE173D" w:rsidP="00F113EA">
            <w:pPr>
              <w:rPr>
                <w:rFonts w:ascii="Arial" w:hAnsi="Arial" w:cs="Arial"/>
                <w:sz w:val="22"/>
                <w:szCs w:val="22"/>
              </w:rPr>
            </w:pPr>
            <w:r w:rsidRPr="00CF005B">
              <w:rPr>
                <w:rFonts w:ascii="Arial" w:hAnsi="Arial" w:cs="Arial"/>
                <w:color w:val="000000"/>
                <w:sz w:val="22"/>
                <w:szCs w:val="22"/>
              </w:rPr>
              <w:t>Lucia Osmond</w:t>
            </w:r>
          </w:p>
        </w:tc>
      </w:tr>
    </w:tbl>
    <w:p w14:paraId="45AD7D96" w14:textId="77777777" w:rsidR="00CE173D" w:rsidRPr="00CF005B" w:rsidRDefault="00CE173D" w:rsidP="00CE173D">
      <w:pPr>
        <w:rPr>
          <w:rFonts w:ascii="Arial" w:hAnsi="Arial" w:cs="Arial"/>
          <w:sz w:val="22"/>
          <w:szCs w:val="22"/>
        </w:rPr>
      </w:pPr>
    </w:p>
    <w:p w14:paraId="2BB7B085" w14:textId="77777777" w:rsidR="00CE173D" w:rsidRPr="00CF005B" w:rsidRDefault="00CE173D" w:rsidP="00CE173D">
      <w:pPr>
        <w:pStyle w:val="ListParagraph"/>
        <w:numPr>
          <w:ilvl w:val="0"/>
          <w:numId w:val="80"/>
        </w:numPr>
        <w:spacing w:after="160" w:line="259" w:lineRule="auto"/>
        <w:contextualSpacing/>
        <w:rPr>
          <w:rFonts w:ascii="Arial" w:hAnsi="Arial" w:cs="Arial"/>
          <w:color w:val="000000" w:themeColor="text1"/>
          <w:sz w:val="22"/>
          <w:szCs w:val="22"/>
        </w:rPr>
      </w:pPr>
      <w:r w:rsidRPr="00CF005B">
        <w:rPr>
          <w:rFonts w:ascii="Arial" w:hAnsi="Arial" w:cs="Arial"/>
          <w:color w:val="000000" w:themeColor="text1"/>
          <w:sz w:val="22"/>
          <w:szCs w:val="22"/>
        </w:rPr>
        <w:t>UNLESS STATED ABOVE, NO OTHER CHARITY CAN BE PUBLICISED, FUNDRAISE FOR OR BE ON-SITE WITHOUT SWANSEA BAY HEALTH CHARITY PERMISSION.</w:t>
      </w:r>
    </w:p>
    <w:p w14:paraId="40FBADAA" w14:textId="77777777" w:rsidR="00CE173D" w:rsidRPr="00CF005B" w:rsidRDefault="00CE173D" w:rsidP="00CE173D">
      <w:pPr>
        <w:pStyle w:val="ListParagraph"/>
        <w:rPr>
          <w:rFonts w:ascii="Arial" w:hAnsi="Arial" w:cs="Arial"/>
          <w:color w:val="000000" w:themeColor="text1"/>
          <w:sz w:val="22"/>
          <w:szCs w:val="22"/>
        </w:rPr>
      </w:pPr>
    </w:p>
    <w:p w14:paraId="12423A50" w14:textId="77777777" w:rsidR="00CE173D" w:rsidRPr="00CF005B" w:rsidRDefault="00CE173D" w:rsidP="00CE173D">
      <w:pPr>
        <w:pStyle w:val="ListParagraph"/>
        <w:numPr>
          <w:ilvl w:val="0"/>
          <w:numId w:val="80"/>
        </w:numPr>
        <w:spacing w:after="160" w:line="259" w:lineRule="auto"/>
        <w:contextualSpacing/>
        <w:rPr>
          <w:rFonts w:ascii="Arial" w:hAnsi="Arial" w:cs="Arial"/>
          <w:color w:val="000000" w:themeColor="text1"/>
          <w:sz w:val="22"/>
          <w:szCs w:val="22"/>
        </w:rPr>
      </w:pPr>
      <w:r w:rsidRPr="00CF005B">
        <w:rPr>
          <w:rFonts w:ascii="Arial" w:hAnsi="Arial" w:cs="Arial"/>
          <w:color w:val="000000" w:themeColor="text1"/>
          <w:sz w:val="22"/>
          <w:szCs w:val="22"/>
        </w:rPr>
        <w:t>ALL PUBLICATIONS MUST BE APPROVED BY SWANSEA BAY HEALTH CHARITY BEFORE RELEASE</w:t>
      </w:r>
    </w:p>
    <w:p w14:paraId="11C3C397" w14:textId="77777777" w:rsidR="00CE173D" w:rsidRPr="00CF005B" w:rsidRDefault="00CE173D" w:rsidP="00CE173D">
      <w:pPr>
        <w:pStyle w:val="ListParagraph"/>
        <w:rPr>
          <w:rFonts w:ascii="Arial" w:hAnsi="Arial" w:cs="Arial"/>
          <w:color w:val="000000" w:themeColor="text1"/>
          <w:sz w:val="22"/>
          <w:szCs w:val="22"/>
        </w:rPr>
      </w:pPr>
    </w:p>
    <w:p w14:paraId="1E3337FF" w14:textId="77777777" w:rsidR="00CE173D" w:rsidRPr="00CF005B" w:rsidRDefault="00CE173D" w:rsidP="00CE173D">
      <w:pPr>
        <w:pStyle w:val="ListParagraph"/>
        <w:numPr>
          <w:ilvl w:val="0"/>
          <w:numId w:val="80"/>
        </w:numPr>
        <w:spacing w:after="160" w:line="259" w:lineRule="auto"/>
        <w:contextualSpacing/>
        <w:rPr>
          <w:rFonts w:ascii="Arial" w:hAnsi="Arial" w:cs="Arial"/>
          <w:color w:val="000000" w:themeColor="text1"/>
          <w:sz w:val="22"/>
          <w:szCs w:val="22"/>
        </w:rPr>
      </w:pPr>
      <w:r w:rsidRPr="00CF005B">
        <w:rPr>
          <w:rFonts w:ascii="Arial" w:hAnsi="Arial" w:cs="Arial"/>
          <w:color w:val="000000" w:themeColor="text1"/>
          <w:sz w:val="22"/>
          <w:szCs w:val="22"/>
        </w:rPr>
        <w:t>NO DIRECT DEBIT / MONTHLY DONATION CAN BE TAKEN WITHOUT APPROVAL BY SWANSEA BAY HEALTH CHARITY</w:t>
      </w:r>
    </w:p>
    <w:p w14:paraId="2DF7F7B2"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External charities or organ</w:t>
      </w:r>
      <w:r w:rsidRPr="00CF005B">
        <w:rPr>
          <w:rFonts w:ascii="Arial" w:eastAsia="ArialMT" w:hAnsi="Arial" w:cs="Arial"/>
          <w:color w:val="000000"/>
          <w:sz w:val="22"/>
          <w:szCs w:val="22"/>
        </w:rPr>
        <w:t xml:space="preserve">isations, other than </w:t>
      </w:r>
      <w:r w:rsidRPr="00CF005B">
        <w:rPr>
          <w:rFonts w:ascii="Arial" w:hAnsi="Arial" w:cs="Arial"/>
          <w:sz w:val="22"/>
          <w:szCs w:val="22"/>
        </w:rPr>
        <w:t>SBUHB</w:t>
      </w:r>
      <w:r w:rsidRPr="00CF005B">
        <w:rPr>
          <w:rFonts w:ascii="Arial" w:eastAsia="ArialMT" w:hAnsi="Arial" w:cs="Arial"/>
          <w:color w:val="000000"/>
          <w:sz w:val="22"/>
          <w:szCs w:val="22"/>
        </w:rPr>
        <w:t xml:space="preserve">’s </w:t>
      </w:r>
      <w:r w:rsidRPr="00CF005B">
        <w:rPr>
          <w:rFonts w:ascii="Arial" w:hAnsi="Arial" w:cs="Arial"/>
          <w:color w:val="000000"/>
          <w:sz w:val="22"/>
          <w:szCs w:val="22"/>
        </w:rPr>
        <w:t>partner charities, can seek permission to</w:t>
      </w:r>
    </w:p>
    <w:p w14:paraId="1CE63B23"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lastRenderedPageBreak/>
        <w:t xml:space="preserve">fundraise on the </w:t>
      </w:r>
      <w:r w:rsidRPr="00CF005B">
        <w:rPr>
          <w:rFonts w:ascii="Arial" w:hAnsi="Arial" w:cs="Arial"/>
          <w:sz w:val="22"/>
          <w:szCs w:val="22"/>
        </w:rPr>
        <w:t>SBUHB</w:t>
      </w:r>
      <w:r w:rsidRPr="00CF005B">
        <w:rPr>
          <w:rFonts w:ascii="Arial" w:hAnsi="Arial" w:cs="Arial"/>
          <w:color w:val="000000"/>
          <w:sz w:val="22"/>
          <w:szCs w:val="22"/>
        </w:rPr>
        <w:t xml:space="preserve"> estate for the benefit of NHS services across Mid and West Wales. Requests will be considered on a case-by-case basis by the Charitable Funds Committee. Applications should be made in writing to Swansea Bay Health Charity.</w:t>
      </w:r>
    </w:p>
    <w:p w14:paraId="47776E87" w14:textId="77777777" w:rsidR="00CE173D" w:rsidRDefault="00CE173D" w:rsidP="00CE173D">
      <w:pPr>
        <w:autoSpaceDE w:val="0"/>
        <w:autoSpaceDN w:val="0"/>
        <w:adjustRightInd w:val="0"/>
        <w:rPr>
          <w:rFonts w:ascii="Arial" w:hAnsi="Arial" w:cs="Arial"/>
          <w:color w:val="000000"/>
          <w:sz w:val="22"/>
          <w:szCs w:val="22"/>
        </w:rPr>
      </w:pPr>
    </w:p>
    <w:p w14:paraId="4BD80F74" w14:textId="77777777" w:rsidR="00CE173D" w:rsidRPr="00CF005B" w:rsidRDefault="00CE173D" w:rsidP="00CE173D">
      <w:pPr>
        <w:autoSpaceDE w:val="0"/>
        <w:autoSpaceDN w:val="0"/>
        <w:adjustRightInd w:val="0"/>
        <w:rPr>
          <w:rFonts w:ascii="Arial" w:hAnsi="Arial" w:cs="Arial"/>
          <w:color w:val="000000"/>
          <w:sz w:val="22"/>
          <w:szCs w:val="22"/>
        </w:rPr>
      </w:pPr>
    </w:p>
    <w:p w14:paraId="3AD5A9E3" w14:textId="77777777" w:rsidR="00CE173D" w:rsidRPr="00CF005B" w:rsidRDefault="00CE173D" w:rsidP="00CE173D">
      <w:pPr>
        <w:autoSpaceDE w:val="0"/>
        <w:autoSpaceDN w:val="0"/>
        <w:adjustRightInd w:val="0"/>
        <w:rPr>
          <w:rFonts w:ascii="Arial" w:hAnsi="Arial" w:cs="Arial"/>
          <w:b/>
          <w:bCs/>
          <w:color w:val="000000" w:themeColor="text1"/>
          <w:sz w:val="22"/>
          <w:szCs w:val="22"/>
          <w:u w:val="single"/>
        </w:rPr>
      </w:pPr>
      <w:r w:rsidRPr="00CF005B">
        <w:rPr>
          <w:rFonts w:ascii="Arial" w:hAnsi="Arial" w:cs="Arial"/>
          <w:b/>
          <w:bCs/>
          <w:color w:val="000000" w:themeColor="text1"/>
          <w:sz w:val="22"/>
          <w:szCs w:val="22"/>
          <w:u w:val="single"/>
        </w:rPr>
        <w:t>Expenditure</w:t>
      </w:r>
    </w:p>
    <w:p w14:paraId="31E32DA7" w14:textId="77777777" w:rsidR="00CE173D" w:rsidRPr="00CF005B" w:rsidRDefault="00CE173D" w:rsidP="00CE173D">
      <w:pPr>
        <w:autoSpaceDE w:val="0"/>
        <w:autoSpaceDN w:val="0"/>
        <w:adjustRightInd w:val="0"/>
        <w:rPr>
          <w:rFonts w:ascii="Arial" w:hAnsi="Arial" w:cs="Arial"/>
          <w:b/>
          <w:bCs/>
          <w:color w:val="2F5497"/>
          <w:sz w:val="22"/>
          <w:szCs w:val="22"/>
        </w:rPr>
      </w:pPr>
    </w:p>
    <w:p w14:paraId="735B1E61"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Expenditure from charitable funds will be for exclusively charitable purposes only, as defined by the</w:t>
      </w:r>
    </w:p>
    <w:p w14:paraId="09A970B8"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Charity Commission. The expenditure shall satisfy both the objects of the relevant registered charity and the deed of trust of the specific fund.</w:t>
      </w:r>
    </w:p>
    <w:p w14:paraId="4455F186" w14:textId="77777777" w:rsidR="00CE173D" w:rsidRPr="00CF005B" w:rsidRDefault="00CE173D" w:rsidP="00CE173D">
      <w:pPr>
        <w:autoSpaceDE w:val="0"/>
        <w:autoSpaceDN w:val="0"/>
        <w:adjustRightInd w:val="0"/>
        <w:rPr>
          <w:rFonts w:ascii="Arial" w:hAnsi="Arial" w:cs="Arial"/>
          <w:color w:val="000000"/>
          <w:sz w:val="22"/>
          <w:szCs w:val="22"/>
        </w:rPr>
      </w:pPr>
    </w:p>
    <w:p w14:paraId="301F81BD"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 xml:space="preserve">It should be noted that staff welfare and amenity funds are charitable only because their immediate non-charitable purpose of providing benefits to staff is perceived as conducive to the furtherance of the charitable purposes of </w:t>
      </w:r>
      <w:r w:rsidRPr="00CF005B">
        <w:rPr>
          <w:rFonts w:ascii="Arial" w:hAnsi="Arial" w:cs="Arial"/>
          <w:sz w:val="22"/>
          <w:szCs w:val="22"/>
        </w:rPr>
        <w:t>SBUHB</w:t>
      </w:r>
      <w:r w:rsidRPr="00CF005B">
        <w:rPr>
          <w:rFonts w:ascii="Arial" w:hAnsi="Arial" w:cs="Arial"/>
          <w:color w:val="000000"/>
          <w:sz w:val="22"/>
          <w:szCs w:val="22"/>
        </w:rPr>
        <w:t>.</w:t>
      </w:r>
    </w:p>
    <w:p w14:paraId="43C10441" w14:textId="77777777" w:rsidR="00CE173D" w:rsidRPr="00CF005B" w:rsidRDefault="00CE173D" w:rsidP="00CE173D">
      <w:pPr>
        <w:autoSpaceDE w:val="0"/>
        <w:autoSpaceDN w:val="0"/>
        <w:adjustRightInd w:val="0"/>
        <w:rPr>
          <w:rFonts w:ascii="Arial" w:hAnsi="Arial" w:cs="Arial"/>
          <w:color w:val="000000"/>
          <w:sz w:val="22"/>
          <w:szCs w:val="22"/>
        </w:rPr>
      </w:pPr>
    </w:p>
    <w:p w14:paraId="5ECD0E39"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 xml:space="preserve">The Corporate Trustee has </w:t>
      </w:r>
      <w:r w:rsidRPr="00CF005B">
        <w:rPr>
          <w:rFonts w:ascii="Arial" w:eastAsia="ArialMT" w:hAnsi="Arial" w:cs="Arial"/>
          <w:color w:val="000000"/>
          <w:sz w:val="22"/>
          <w:szCs w:val="22"/>
        </w:rPr>
        <w:t xml:space="preserve">a duty to apply funds unless the charity’s governing document gives </w:t>
      </w:r>
      <w:r w:rsidRPr="00CF005B">
        <w:rPr>
          <w:rFonts w:ascii="Arial" w:hAnsi="Arial" w:cs="Arial"/>
          <w:color w:val="000000"/>
          <w:sz w:val="22"/>
          <w:szCs w:val="22"/>
        </w:rPr>
        <w:t>them the power to accumulate income or they have plans for specific applications. The expenditure of restricted funds shall be within the terms of the original receipt. Applying these funds to other charitable purposes shall only be with prior consultation and agreement of the Charity Commission.</w:t>
      </w:r>
    </w:p>
    <w:p w14:paraId="7BA78E06" w14:textId="77777777" w:rsidR="00CE173D" w:rsidRPr="00CF005B" w:rsidRDefault="00CE173D" w:rsidP="00CE173D">
      <w:pPr>
        <w:autoSpaceDE w:val="0"/>
        <w:autoSpaceDN w:val="0"/>
        <w:adjustRightInd w:val="0"/>
        <w:rPr>
          <w:rFonts w:ascii="Arial" w:hAnsi="Arial" w:cs="Arial"/>
          <w:color w:val="000000"/>
          <w:sz w:val="22"/>
          <w:szCs w:val="22"/>
        </w:rPr>
      </w:pPr>
    </w:p>
    <w:p w14:paraId="66007CE8"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The expenditure relating to unrestricted funds should be spent within the original intention of the donor. Where these funds cannot be spent within the original terms, then they can only be reapplied for other purposes through Charitable Funds Committee approval.</w:t>
      </w:r>
    </w:p>
    <w:p w14:paraId="3BC4AC85" w14:textId="77777777" w:rsidR="00CE173D" w:rsidRPr="00CF005B" w:rsidRDefault="00CE173D" w:rsidP="00CE173D">
      <w:pPr>
        <w:autoSpaceDE w:val="0"/>
        <w:autoSpaceDN w:val="0"/>
        <w:adjustRightInd w:val="0"/>
        <w:rPr>
          <w:rFonts w:ascii="Arial" w:eastAsia="ArialMT" w:hAnsi="Arial" w:cs="Arial"/>
          <w:color w:val="000000"/>
          <w:sz w:val="22"/>
          <w:szCs w:val="22"/>
        </w:rPr>
      </w:pPr>
    </w:p>
    <w:p w14:paraId="031B34CD" w14:textId="77777777" w:rsidR="00CE173D" w:rsidRPr="00CF005B" w:rsidRDefault="00CE173D" w:rsidP="00CE173D">
      <w:pPr>
        <w:autoSpaceDE w:val="0"/>
        <w:autoSpaceDN w:val="0"/>
        <w:adjustRightInd w:val="0"/>
        <w:rPr>
          <w:rFonts w:ascii="Arial" w:eastAsia="ArialMT" w:hAnsi="Arial" w:cs="Arial"/>
          <w:color w:val="000000"/>
          <w:sz w:val="22"/>
          <w:szCs w:val="22"/>
        </w:rPr>
      </w:pPr>
    </w:p>
    <w:p w14:paraId="45C53EB7" w14:textId="77777777" w:rsidR="00CE173D" w:rsidRPr="00CF005B" w:rsidRDefault="00CE173D" w:rsidP="00CE173D">
      <w:pPr>
        <w:autoSpaceDE w:val="0"/>
        <w:autoSpaceDN w:val="0"/>
        <w:adjustRightInd w:val="0"/>
        <w:rPr>
          <w:rFonts w:ascii="Arial" w:hAnsi="Arial" w:cs="Arial"/>
          <w:b/>
          <w:bCs/>
          <w:color w:val="000000"/>
          <w:sz w:val="22"/>
          <w:szCs w:val="22"/>
          <w:u w:val="single"/>
        </w:rPr>
      </w:pPr>
      <w:r w:rsidRPr="00CF005B">
        <w:rPr>
          <w:rFonts w:ascii="Arial" w:hAnsi="Arial" w:cs="Arial"/>
          <w:b/>
          <w:bCs/>
          <w:color w:val="000000"/>
          <w:sz w:val="22"/>
          <w:szCs w:val="22"/>
          <w:u w:val="single"/>
        </w:rPr>
        <w:t>Purchase to Payment Process</w:t>
      </w:r>
    </w:p>
    <w:p w14:paraId="3B03CCB2" w14:textId="77777777" w:rsidR="00CE173D" w:rsidRPr="00CF005B" w:rsidRDefault="00CE173D" w:rsidP="00CE173D">
      <w:pPr>
        <w:autoSpaceDE w:val="0"/>
        <w:autoSpaceDN w:val="0"/>
        <w:adjustRightInd w:val="0"/>
        <w:rPr>
          <w:rFonts w:ascii="Arial" w:hAnsi="Arial" w:cs="Arial"/>
          <w:b/>
          <w:bCs/>
          <w:color w:val="000000"/>
          <w:sz w:val="22"/>
          <w:szCs w:val="22"/>
          <w:u w:val="single"/>
        </w:rPr>
      </w:pPr>
    </w:p>
    <w:p w14:paraId="1BD0ADD2"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 xml:space="preserve">All items of expenditure </w:t>
      </w:r>
      <w:r w:rsidRPr="00CF005B">
        <w:rPr>
          <w:rFonts w:ascii="Arial" w:hAnsi="Arial" w:cs="Arial"/>
          <w:b/>
          <w:bCs/>
          <w:color w:val="000000"/>
          <w:sz w:val="22"/>
          <w:szCs w:val="22"/>
        </w:rPr>
        <w:t>will need to be approved prior to the expenditure being incurred</w:t>
      </w:r>
      <w:r w:rsidRPr="00CF005B">
        <w:rPr>
          <w:rFonts w:ascii="Arial" w:hAnsi="Arial" w:cs="Arial"/>
          <w:color w:val="000000"/>
          <w:sz w:val="22"/>
          <w:szCs w:val="22"/>
        </w:rPr>
        <w:t>. For this reason, disbursements from petty cash from charitable funds are generally not permitted (unless urgent, small value (&lt;£50), or used as part of the Christmas festivities funding of wards and departments as determined by the Finance Department).</w:t>
      </w:r>
    </w:p>
    <w:p w14:paraId="2FA90D02"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 xml:space="preserve">A </w:t>
      </w:r>
      <w:r w:rsidRPr="00CF005B">
        <w:rPr>
          <w:rFonts w:ascii="Arial" w:eastAsia="ArialMT" w:hAnsi="Arial" w:cs="Arial"/>
          <w:color w:val="000000"/>
          <w:sz w:val="22"/>
          <w:szCs w:val="22"/>
        </w:rPr>
        <w:t xml:space="preserve">‘Request for charitable funds expenditure’ form </w:t>
      </w:r>
      <w:r w:rsidRPr="00CF005B">
        <w:rPr>
          <w:rFonts w:ascii="Arial" w:hAnsi="Arial" w:cs="Arial"/>
          <w:color w:val="000000"/>
          <w:sz w:val="22"/>
          <w:szCs w:val="22"/>
        </w:rPr>
        <w:t>needs to be completed in the first instance detailing the item of expenditure and justification for spend, ensuring spend is eligible.</w:t>
      </w:r>
    </w:p>
    <w:p w14:paraId="0364D6A7"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Dependent on the type of expenditure being considered a number of pre-approval checks are required to ensure the items to be purchased are compatible with items purchased via exchequer funds.</w:t>
      </w:r>
    </w:p>
    <w:p w14:paraId="4E8B7EBD" w14:textId="77777777" w:rsidR="00CE173D" w:rsidRPr="00CF005B" w:rsidRDefault="00CE173D" w:rsidP="00CE173D">
      <w:pPr>
        <w:autoSpaceDE w:val="0"/>
        <w:autoSpaceDN w:val="0"/>
        <w:adjustRightInd w:val="0"/>
        <w:rPr>
          <w:rFonts w:ascii="Arial" w:hAnsi="Arial" w:cs="Arial"/>
          <w:color w:val="000000"/>
          <w:sz w:val="22"/>
          <w:szCs w:val="22"/>
        </w:rPr>
      </w:pPr>
    </w:p>
    <w:p w14:paraId="5889E9BB" w14:textId="77777777" w:rsidR="00CE173D" w:rsidRPr="00CF005B" w:rsidRDefault="00CE173D" w:rsidP="00CE173D">
      <w:pPr>
        <w:autoSpaceDE w:val="0"/>
        <w:autoSpaceDN w:val="0"/>
        <w:adjustRightInd w:val="0"/>
        <w:rPr>
          <w:rFonts w:ascii="Arial" w:hAnsi="Arial" w:cs="Arial"/>
          <w:color w:val="000000"/>
          <w:sz w:val="22"/>
          <w:szCs w:val="22"/>
        </w:rPr>
      </w:pPr>
    </w:p>
    <w:p w14:paraId="3DD8994E" w14:textId="77777777" w:rsidR="00CE173D" w:rsidRPr="00CF005B" w:rsidRDefault="00CE173D" w:rsidP="00CE173D">
      <w:pPr>
        <w:autoSpaceDE w:val="0"/>
        <w:autoSpaceDN w:val="0"/>
        <w:adjustRightInd w:val="0"/>
        <w:rPr>
          <w:rFonts w:ascii="Arial" w:hAnsi="Arial" w:cs="Arial"/>
          <w:b/>
          <w:color w:val="000000"/>
          <w:sz w:val="22"/>
          <w:szCs w:val="22"/>
          <w:u w:val="single"/>
        </w:rPr>
      </w:pPr>
      <w:r w:rsidRPr="00CF005B">
        <w:rPr>
          <w:rFonts w:ascii="Arial" w:hAnsi="Arial" w:cs="Arial"/>
          <w:b/>
          <w:color w:val="000000"/>
          <w:sz w:val="22"/>
          <w:szCs w:val="22"/>
          <w:u w:val="single"/>
        </w:rPr>
        <w:t>Please sign the following for approvals:</w:t>
      </w:r>
    </w:p>
    <w:p w14:paraId="397E0E2B" w14:textId="77777777" w:rsidR="00CE173D" w:rsidRPr="00CF005B" w:rsidRDefault="00CE173D" w:rsidP="00CE173D">
      <w:pPr>
        <w:autoSpaceDE w:val="0"/>
        <w:autoSpaceDN w:val="0"/>
        <w:adjustRightInd w:val="0"/>
        <w:rPr>
          <w:rFonts w:ascii="Arial" w:hAnsi="Arial" w:cs="Arial"/>
          <w:color w:val="000000"/>
          <w:sz w:val="22"/>
          <w:szCs w:val="22"/>
        </w:rPr>
      </w:pPr>
    </w:p>
    <w:p w14:paraId="33F25061" w14:textId="77777777" w:rsidR="00CE173D" w:rsidRPr="00CF005B" w:rsidRDefault="00CE173D" w:rsidP="00CE173D">
      <w:pPr>
        <w:autoSpaceDE w:val="0"/>
        <w:autoSpaceDN w:val="0"/>
        <w:adjustRightInd w:val="0"/>
        <w:rPr>
          <w:rFonts w:ascii="Arial" w:hAnsi="Arial" w:cs="Arial"/>
          <w:color w:val="000000"/>
          <w:sz w:val="22"/>
          <w:szCs w:val="22"/>
        </w:rPr>
      </w:pPr>
    </w:p>
    <w:p w14:paraId="72025B06"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 xml:space="preserve">START / END DATE: </w:t>
      </w:r>
    </w:p>
    <w:p w14:paraId="5F6AE173" w14:textId="77777777" w:rsidR="00CE173D" w:rsidRPr="00CF005B" w:rsidRDefault="00CE173D" w:rsidP="00CE173D">
      <w:pPr>
        <w:autoSpaceDE w:val="0"/>
        <w:autoSpaceDN w:val="0"/>
        <w:adjustRightInd w:val="0"/>
        <w:rPr>
          <w:rFonts w:ascii="Arial" w:hAnsi="Arial" w:cs="Arial"/>
          <w:color w:val="000000"/>
          <w:sz w:val="22"/>
          <w:szCs w:val="22"/>
        </w:rPr>
      </w:pPr>
    </w:p>
    <w:p w14:paraId="2257E4C0"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LOCATION:</w:t>
      </w:r>
    </w:p>
    <w:p w14:paraId="20EF69C7" w14:textId="77777777" w:rsidR="00CE173D" w:rsidRPr="00CF005B" w:rsidRDefault="00CE173D" w:rsidP="00CE173D">
      <w:pPr>
        <w:autoSpaceDE w:val="0"/>
        <w:autoSpaceDN w:val="0"/>
        <w:adjustRightInd w:val="0"/>
        <w:rPr>
          <w:rFonts w:ascii="Arial" w:hAnsi="Arial" w:cs="Arial"/>
          <w:color w:val="000000"/>
          <w:sz w:val="22"/>
          <w:szCs w:val="22"/>
        </w:rPr>
      </w:pPr>
    </w:p>
    <w:p w14:paraId="1BB9AA79"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FUNDRAISING TARGET:</w:t>
      </w:r>
    </w:p>
    <w:p w14:paraId="3CCD99C2" w14:textId="77777777" w:rsidR="00CE173D" w:rsidRPr="00CF005B" w:rsidRDefault="00CE173D" w:rsidP="00CE173D">
      <w:pPr>
        <w:autoSpaceDE w:val="0"/>
        <w:autoSpaceDN w:val="0"/>
        <w:adjustRightInd w:val="0"/>
        <w:rPr>
          <w:rFonts w:ascii="Arial" w:hAnsi="Arial" w:cs="Arial"/>
          <w:color w:val="000000"/>
          <w:sz w:val="22"/>
          <w:szCs w:val="22"/>
        </w:rPr>
      </w:pPr>
    </w:p>
    <w:p w14:paraId="36906AFD"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NAME:</w:t>
      </w:r>
    </w:p>
    <w:p w14:paraId="5D6538A3" w14:textId="77777777" w:rsidR="00CE173D" w:rsidRPr="00CF005B" w:rsidRDefault="00CE173D" w:rsidP="00CE173D">
      <w:pPr>
        <w:autoSpaceDE w:val="0"/>
        <w:autoSpaceDN w:val="0"/>
        <w:adjustRightInd w:val="0"/>
        <w:rPr>
          <w:rFonts w:ascii="Arial" w:hAnsi="Arial" w:cs="Arial"/>
          <w:color w:val="000000"/>
          <w:sz w:val="22"/>
          <w:szCs w:val="22"/>
        </w:rPr>
      </w:pPr>
    </w:p>
    <w:p w14:paraId="0F3A9F0F"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SIGNED:</w:t>
      </w:r>
    </w:p>
    <w:p w14:paraId="56F4ADC2" w14:textId="77777777" w:rsidR="00CE173D" w:rsidRPr="00CF005B" w:rsidRDefault="00CE173D" w:rsidP="00CE173D">
      <w:pPr>
        <w:autoSpaceDE w:val="0"/>
        <w:autoSpaceDN w:val="0"/>
        <w:adjustRightInd w:val="0"/>
        <w:rPr>
          <w:rFonts w:ascii="Arial" w:hAnsi="Arial" w:cs="Arial"/>
          <w:color w:val="000000"/>
          <w:sz w:val="22"/>
          <w:szCs w:val="22"/>
        </w:rPr>
      </w:pPr>
    </w:p>
    <w:p w14:paraId="03BAC4DF"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DATE:</w:t>
      </w:r>
    </w:p>
    <w:p w14:paraId="2F1F46E0" w14:textId="77777777" w:rsidR="00CE173D" w:rsidRPr="00CF005B" w:rsidRDefault="00CE173D" w:rsidP="00CE173D">
      <w:pPr>
        <w:autoSpaceDE w:val="0"/>
        <w:autoSpaceDN w:val="0"/>
        <w:adjustRightInd w:val="0"/>
        <w:rPr>
          <w:rFonts w:ascii="Arial" w:hAnsi="Arial" w:cs="Arial"/>
          <w:color w:val="000000"/>
          <w:sz w:val="22"/>
          <w:szCs w:val="22"/>
        </w:rPr>
      </w:pPr>
    </w:p>
    <w:p w14:paraId="5DEECB20" w14:textId="77777777" w:rsidR="00CE173D" w:rsidRPr="00CF005B" w:rsidRDefault="00CE173D" w:rsidP="00CE173D">
      <w:pPr>
        <w:tabs>
          <w:tab w:val="left" w:pos="5882"/>
        </w:tabs>
        <w:autoSpaceDE w:val="0"/>
        <w:autoSpaceDN w:val="0"/>
        <w:adjustRightInd w:val="0"/>
        <w:rPr>
          <w:rFonts w:ascii="Arial" w:hAnsi="Arial" w:cs="Arial"/>
          <w:b/>
          <w:color w:val="000000"/>
          <w:sz w:val="22"/>
          <w:szCs w:val="22"/>
        </w:rPr>
      </w:pPr>
      <w:r w:rsidRPr="00CF005B">
        <w:rPr>
          <w:rFonts w:ascii="Arial" w:hAnsi="Arial" w:cs="Arial"/>
          <w:b/>
          <w:color w:val="000000"/>
          <w:sz w:val="22"/>
          <w:szCs w:val="22"/>
        </w:rPr>
        <w:lastRenderedPageBreak/>
        <w:t xml:space="preserve">Please email to </w:t>
      </w:r>
      <w:r w:rsidRPr="00CF005B">
        <w:rPr>
          <w:rFonts w:ascii="Arial" w:hAnsi="Arial" w:cs="Arial"/>
          <w:b/>
          <w:color w:val="000000"/>
          <w:sz w:val="22"/>
          <w:szCs w:val="22"/>
          <w:u w:val="single"/>
        </w:rPr>
        <w:t>swanseabay.healthcharity@wales.nhs.uk</w:t>
      </w:r>
    </w:p>
    <w:p w14:paraId="2CF37CF8" w14:textId="77777777" w:rsidR="00CE173D" w:rsidRPr="00CF005B" w:rsidRDefault="00CE173D" w:rsidP="00CE173D">
      <w:pPr>
        <w:autoSpaceDE w:val="0"/>
        <w:autoSpaceDN w:val="0"/>
        <w:adjustRightInd w:val="0"/>
        <w:rPr>
          <w:rFonts w:ascii="Arial" w:hAnsi="Arial" w:cs="Arial"/>
          <w:color w:val="000000"/>
          <w:sz w:val="22"/>
          <w:szCs w:val="22"/>
        </w:rPr>
      </w:pPr>
    </w:p>
    <w:p w14:paraId="140DF09E" w14:textId="77777777" w:rsidR="00CE173D" w:rsidRPr="00CF005B" w:rsidRDefault="00CE173D" w:rsidP="00CE173D">
      <w:pPr>
        <w:autoSpaceDE w:val="0"/>
        <w:autoSpaceDN w:val="0"/>
        <w:adjustRightInd w:val="0"/>
        <w:rPr>
          <w:rFonts w:ascii="Arial" w:hAnsi="Arial" w:cs="Arial"/>
          <w:color w:val="000000"/>
          <w:sz w:val="22"/>
          <w:szCs w:val="22"/>
        </w:rPr>
      </w:pPr>
    </w:p>
    <w:p w14:paraId="75D48B8D"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SIGNED (BY CHARITY MEMBER):</w:t>
      </w:r>
    </w:p>
    <w:p w14:paraId="75FA9C3A" w14:textId="77777777" w:rsidR="00CE173D" w:rsidRPr="00CF005B" w:rsidRDefault="00CE173D" w:rsidP="00CE173D">
      <w:pPr>
        <w:autoSpaceDE w:val="0"/>
        <w:autoSpaceDN w:val="0"/>
        <w:adjustRightInd w:val="0"/>
        <w:rPr>
          <w:rFonts w:ascii="Arial" w:hAnsi="Arial" w:cs="Arial"/>
          <w:color w:val="000000"/>
          <w:sz w:val="22"/>
          <w:szCs w:val="22"/>
        </w:rPr>
      </w:pPr>
    </w:p>
    <w:p w14:paraId="2A484E97" w14:textId="77777777" w:rsidR="00CE173D" w:rsidRPr="00CF005B" w:rsidRDefault="00CE173D" w:rsidP="00CE173D">
      <w:pPr>
        <w:autoSpaceDE w:val="0"/>
        <w:autoSpaceDN w:val="0"/>
        <w:adjustRightInd w:val="0"/>
        <w:rPr>
          <w:rFonts w:ascii="Arial" w:hAnsi="Arial" w:cs="Arial"/>
          <w:color w:val="000000"/>
          <w:sz w:val="22"/>
          <w:szCs w:val="22"/>
        </w:rPr>
      </w:pPr>
      <w:r w:rsidRPr="00CF005B">
        <w:rPr>
          <w:rFonts w:ascii="Arial" w:hAnsi="Arial" w:cs="Arial"/>
          <w:color w:val="000000"/>
          <w:sz w:val="22"/>
          <w:szCs w:val="22"/>
        </w:rPr>
        <w:t>DATE:</w:t>
      </w:r>
    </w:p>
    <w:p w14:paraId="32FBB187" w14:textId="77777777" w:rsidR="00CE173D" w:rsidRPr="00CF005B" w:rsidRDefault="00CE173D" w:rsidP="00CE173D">
      <w:pPr>
        <w:autoSpaceDE w:val="0"/>
        <w:autoSpaceDN w:val="0"/>
        <w:adjustRightInd w:val="0"/>
        <w:rPr>
          <w:rFonts w:ascii="Arial" w:hAnsi="Arial" w:cs="Arial"/>
          <w:color w:val="000000"/>
          <w:sz w:val="22"/>
          <w:szCs w:val="22"/>
        </w:rPr>
      </w:pPr>
    </w:p>
    <w:p w14:paraId="7CD64422" w14:textId="77777777" w:rsidR="00CE173D" w:rsidRPr="00CF005B" w:rsidRDefault="00CE173D" w:rsidP="00CE173D">
      <w:pPr>
        <w:autoSpaceDE w:val="0"/>
        <w:autoSpaceDN w:val="0"/>
        <w:adjustRightInd w:val="0"/>
        <w:rPr>
          <w:rFonts w:ascii="Arial" w:hAnsi="Arial" w:cs="Arial"/>
          <w:color w:val="000000"/>
          <w:sz w:val="22"/>
          <w:szCs w:val="22"/>
        </w:rPr>
      </w:pPr>
    </w:p>
    <w:p w14:paraId="4300C01E" w14:textId="77777777" w:rsidR="00CE173D" w:rsidRPr="00CF005B" w:rsidRDefault="00CE173D" w:rsidP="00CE173D">
      <w:pPr>
        <w:autoSpaceDE w:val="0"/>
        <w:autoSpaceDN w:val="0"/>
        <w:adjustRightInd w:val="0"/>
        <w:rPr>
          <w:rFonts w:ascii="Arial" w:hAnsi="Arial" w:cs="Arial"/>
          <w:color w:val="000000"/>
          <w:sz w:val="22"/>
          <w:szCs w:val="22"/>
        </w:rPr>
      </w:pPr>
    </w:p>
    <w:p w14:paraId="0ED70ACE" w14:textId="77777777" w:rsidR="00CE173D" w:rsidRPr="00CF005B" w:rsidRDefault="00CE173D" w:rsidP="00CE173D">
      <w:pPr>
        <w:autoSpaceDE w:val="0"/>
        <w:autoSpaceDN w:val="0"/>
        <w:adjustRightInd w:val="0"/>
        <w:rPr>
          <w:rFonts w:ascii="Arial" w:hAnsi="Arial" w:cs="Arial"/>
          <w:color w:val="000000"/>
          <w:sz w:val="22"/>
          <w:szCs w:val="22"/>
        </w:rPr>
      </w:pPr>
    </w:p>
    <w:p w14:paraId="6AC63462" w14:textId="77777777" w:rsidR="00CE173D" w:rsidRPr="00CF005B" w:rsidRDefault="00CE173D" w:rsidP="00CE173D">
      <w:pPr>
        <w:autoSpaceDE w:val="0"/>
        <w:autoSpaceDN w:val="0"/>
        <w:adjustRightInd w:val="0"/>
        <w:rPr>
          <w:rFonts w:ascii="Arial" w:hAnsi="Arial" w:cs="Arial"/>
          <w:color w:val="000000"/>
          <w:sz w:val="22"/>
          <w:szCs w:val="22"/>
        </w:rPr>
      </w:pPr>
    </w:p>
    <w:p w14:paraId="50D4929B" w14:textId="77777777" w:rsidR="00CE173D" w:rsidRPr="005C529D" w:rsidRDefault="00CE173D" w:rsidP="00CE173D">
      <w:pPr>
        <w:spacing w:before="40" w:after="40"/>
        <w:rPr>
          <w:rFonts w:ascii="Arial" w:hAnsi="Arial" w:cs="Arial"/>
          <w:bCs/>
          <w:sz w:val="22"/>
          <w:szCs w:val="22"/>
        </w:rPr>
      </w:pPr>
    </w:p>
    <w:p w14:paraId="060919A8" w14:textId="77777777" w:rsidR="00CE173D" w:rsidRPr="005C529D" w:rsidRDefault="00CE173D" w:rsidP="00CE173D">
      <w:pPr>
        <w:spacing w:before="40" w:after="40"/>
        <w:rPr>
          <w:rFonts w:ascii="Arial" w:hAnsi="Arial" w:cs="Arial"/>
          <w:bCs/>
          <w:sz w:val="22"/>
          <w:szCs w:val="22"/>
        </w:rPr>
      </w:pPr>
    </w:p>
    <w:p w14:paraId="43D1DFD3" w14:textId="77777777" w:rsidR="00CF005B" w:rsidRDefault="00CF005B" w:rsidP="00922A8A">
      <w:pPr>
        <w:spacing w:before="40" w:after="40"/>
        <w:rPr>
          <w:rFonts w:ascii="Arial" w:hAnsi="Arial" w:cs="Arial"/>
          <w:bCs/>
          <w:sz w:val="22"/>
          <w:szCs w:val="22"/>
        </w:rPr>
      </w:pPr>
    </w:p>
    <w:sectPr w:rsidR="00CF005B" w:rsidSect="00C97FE0">
      <w:pgSz w:w="11906" w:h="16838" w:code="9"/>
      <w:pgMar w:top="1440" w:right="1418" w:bottom="1440"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E147A" w14:textId="77777777" w:rsidR="002024A6" w:rsidRDefault="002024A6" w:rsidP="00641CA1">
      <w:r>
        <w:separator/>
      </w:r>
    </w:p>
  </w:endnote>
  <w:endnote w:type="continuationSeparator" w:id="0">
    <w:p w14:paraId="6BB04F48" w14:textId="77777777" w:rsidR="002024A6" w:rsidRDefault="002024A6" w:rsidP="00641CA1">
      <w:r>
        <w:continuationSeparator/>
      </w:r>
    </w:p>
  </w:endnote>
  <w:endnote w:type="continuationNotice" w:id="1">
    <w:p w14:paraId="21F515C2" w14:textId="77777777" w:rsidR="002024A6" w:rsidRDefault="002024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MRC Modena">
    <w:altName w:val="Calibri"/>
    <w:panose1 w:val="00000000000000000000"/>
    <w:charset w:val="00"/>
    <w:family w:val="swiss"/>
    <w:notTrueType/>
    <w:pitch w:val="default"/>
    <w:sig w:usb0="00000003" w:usb1="00000000" w:usb2="00000000" w:usb3="00000000" w:csb0="00000001" w:csb1="00000000"/>
  </w:font>
  <w:font w:name="Sabon">
    <w:panose1 w:val="00000000000000000000"/>
    <w:charset w:val="00"/>
    <w:family w:val="auto"/>
    <w:notTrueType/>
    <w:pitch w:val="default"/>
    <w:sig w:usb0="0001FFFF" w:usb1="00000004" w:usb2="0013CC68" w:usb3="00000000" w:csb0="0013D9D8" w:csb1="7C90EE18"/>
  </w:font>
  <w:font w:name="Calibri Light">
    <w:panose1 w:val="020F03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221E5" w14:textId="77777777" w:rsidR="00820580" w:rsidRDefault="00820580" w:rsidP="00EB4A5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11B17C6" w14:textId="77777777" w:rsidR="00820580" w:rsidRDefault="0082058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7130010"/>
      <w:docPartObj>
        <w:docPartGallery w:val="Page Numbers (Bottom of Page)"/>
        <w:docPartUnique/>
      </w:docPartObj>
    </w:sdtPr>
    <w:sdtEndPr/>
    <w:sdtContent>
      <w:p w14:paraId="4623E1A7" w14:textId="47B8648C" w:rsidR="002632CB" w:rsidRDefault="002632CB">
        <w:pPr>
          <w:pStyle w:val="Footer"/>
          <w:jc w:val="center"/>
        </w:pPr>
        <w:r>
          <w:fldChar w:fldCharType="begin"/>
        </w:r>
        <w:r>
          <w:instrText>PAGE   \* MERGEFORMAT</w:instrText>
        </w:r>
        <w:r>
          <w:fldChar w:fldCharType="separate"/>
        </w:r>
        <w:r>
          <w:t>2</w:t>
        </w:r>
        <w:r>
          <w:fldChar w:fldCharType="end"/>
        </w:r>
      </w:p>
    </w:sdtContent>
  </w:sdt>
  <w:p w14:paraId="45E347C2" w14:textId="45180926" w:rsidR="00820580" w:rsidRDefault="00820580" w:rsidP="005C529D">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39731800"/>
      <w:docPartObj>
        <w:docPartGallery w:val="Page Numbers (Bottom of Page)"/>
        <w:docPartUnique/>
      </w:docPartObj>
    </w:sdtPr>
    <w:sdtEndPr/>
    <w:sdtContent>
      <w:p w14:paraId="7F52A415" w14:textId="578C2780" w:rsidR="00C97FE0" w:rsidRDefault="00C97FE0">
        <w:pPr>
          <w:pStyle w:val="Footer"/>
          <w:jc w:val="center"/>
        </w:pPr>
        <w:r>
          <w:fldChar w:fldCharType="begin"/>
        </w:r>
        <w:r>
          <w:instrText>PAGE   \* MERGEFORMAT</w:instrText>
        </w:r>
        <w:r>
          <w:fldChar w:fldCharType="separate"/>
        </w:r>
        <w:r>
          <w:t>2</w:t>
        </w:r>
        <w:r>
          <w:fldChar w:fldCharType="end"/>
        </w:r>
      </w:p>
    </w:sdtContent>
  </w:sdt>
  <w:p w14:paraId="397835FA" w14:textId="77777777" w:rsidR="00AA02BC" w:rsidRDefault="00AA02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4EE166" w14:textId="77777777" w:rsidR="002024A6" w:rsidRDefault="002024A6" w:rsidP="00641CA1">
      <w:r>
        <w:separator/>
      </w:r>
    </w:p>
  </w:footnote>
  <w:footnote w:type="continuationSeparator" w:id="0">
    <w:p w14:paraId="14F5AE9B" w14:textId="77777777" w:rsidR="002024A6" w:rsidRDefault="002024A6" w:rsidP="00641CA1">
      <w:r>
        <w:continuationSeparator/>
      </w:r>
    </w:p>
  </w:footnote>
  <w:footnote w:type="continuationNotice" w:id="1">
    <w:p w14:paraId="73C1D333" w14:textId="77777777" w:rsidR="002024A6" w:rsidRDefault="002024A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45CF1"/>
    <w:multiLevelType w:val="hybridMultilevel"/>
    <w:tmpl w:val="C152EC00"/>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BF1F2F"/>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62E322E"/>
    <w:multiLevelType w:val="multilevel"/>
    <w:tmpl w:val="08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 w15:restartNumberingAfterBreak="0">
    <w:nsid w:val="067562B5"/>
    <w:multiLevelType w:val="hybridMultilevel"/>
    <w:tmpl w:val="2F36A4C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565169"/>
    <w:multiLevelType w:val="multilevel"/>
    <w:tmpl w:val="FF8EB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33034"/>
    <w:multiLevelType w:val="hybridMultilevel"/>
    <w:tmpl w:val="0E40051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B480817"/>
    <w:multiLevelType w:val="multilevel"/>
    <w:tmpl w:val="08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15:restartNumberingAfterBreak="0">
    <w:nsid w:val="0EC97732"/>
    <w:multiLevelType w:val="multilevel"/>
    <w:tmpl w:val="0809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15:restartNumberingAfterBreak="0">
    <w:nsid w:val="11D6681C"/>
    <w:multiLevelType w:val="multilevel"/>
    <w:tmpl w:val="83608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C209F5"/>
    <w:multiLevelType w:val="hybridMultilevel"/>
    <w:tmpl w:val="7944B5BE"/>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596513F"/>
    <w:multiLevelType w:val="hybridMultilevel"/>
    <w:tmpl w:val="6BB6B284"/>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7F55057"/>
    <w:multiLevelType w:val="hybridMultilevel"/>
    <w:tmpl w:val="A93CDCB8"/>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96D2B6D"/>
    <w:multiLevelType w:val="hybridMultilevel"/>
    <w:tmpl w:val="442E1658"/>
    <w:lvl w:ilvl="0" w:tplc="7C24E8E2">
      <w:start w:val="1"/>
      <w:numFmt w:val="bullet"/>
      <w:lvlText w:val=""/>
      <w:lvlJc w:val="left"/>
      <w:pPr>
        <w:tabs>
          <w:tab w:val="num" w:pos="360"/>
        </w:tabs>
        <w:ind w:left="360" w:hanging="360"/>
      </w:pPr>
      <w:rPr>
        <w:rFonts w:ascii="Symbol" w:hAnsi="Symbol" w:hint="default"/>
        <w:color w:val="000080"/>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1B56721D"/>
    <w:multiLevelType w:val="hybridMultilevel"/>
    <w:tmpl w:val="BB9A7E6E"/>
    <w:lvl w:ilvl="0" w:tplc="9E2ED2F6">
      <w:start w:val="8"/>
      <w:numFmt w:val="bullet"/>
      <w:lvlText w:val=""/>
      <w:lvlJc w:val="left"/>
      <w:pPr>
        <w:ind w:left="1485" w:hanging="360"/>
      </w:pPr>
      <w:rPr>
        <w:rFonts w:ascii="Wingdings" w:eastAsia="Times New Roman" w:hAnsi="Wingdings" w:cs="Arial" w:hint="default"/>
        <w:b w:val="0"/>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14" w15:restartNumberingAfterBreak="0">
    <w:nsid w:val="1D004A26"/>
    <w:multiLevelType w:val="hybridMultilevel"/>
    <w:tmpl w:val="D9AC4908"/>
    <w:lvl w:ilvl="0" w:tplc="7C24E8E2">
      <w:start w:val="1"/>
      <w:numFmt w:val="bullet"/>
      <w:lvlText w:val=""/>
      <w:lvlJc w:val="left"/>
      <w:pPr>
        <w:tabs>
          <w:tab w:val="num" w:pos="2160"/>
        </w:tabs>
        <w:ind w:left="2160" w:hanging="360"/>
      </w:pPr>
      <w:rPr>
        <w:rFonts w:ascii="Symbol" w:hAnsi="Symbol" w:hint="default"/>
        <w:color w:val="000080"/>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15" w15:restartNumberingAfterBreak="0">
    <w:nsid w:val="1D5911EC"/>
    <w:multiLevelType w:val="hybridMultilevel"/>
    <w:tmpl w:val="99607BD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07739EC"/>
    <w:multiLevelType w:val="multilevel"/>
    <w:tmpl w:val="816213B0"/>
    <w:lvl w:ilvl="0">
      <w:start w:val="1"/>
      <w:numFmt w:val="decimal"/>
      <w:pStyle w:val="Heading6"/>
      <w:lvlText w:val="%1"/>
      <w:lvlJc w:val="left"/>
      <w:pPr>
        <w:tabs>
          <w:tab w:val="num" w:pos="1440"/>
        </w:tabs>
        <w:ind w:left="1440" w:hanging="900"/>
      </w:pPr>
      <w:rPr>
        <w:rFonts w:hint="default"/>
        <w:u w:val="none"/>
      </w:rPr>
    </w:lvl>
    <w:lvl w:ilvl="1">
      <w:start w:val="1"/>
      <w:numFmt w:val="decimal"/>
      <w:isLgl/>
      <w:lvlText w:val="%1.%2"/>
      <w:lvlJc w:val="left"/>
      <w:pPr>
        <w:tabs>
          <w:tab w:val="num" w:pos="900"/>
        </w:tabs>
        <w:ind w:left="900" w:hanging="360"/>
      </w:pPr>
      <w:rPr>
        <w:rFonts w:hint="default"/>
      </w:rPr>
    </w:lvl>
    <w:lvl w:ilvl="2">
      <w:start w:val="1"/>
      <w:numFmt w:val="decimal"/>
      <w:isLgl/>
      <w:lvlText w:val="%1.%2.%3"/>
      <w:lvlJc w:val="left"/>
      <w:pPr>
        <w:tabs>
          <w:tab w:val="num" w:pos="1260"/>
        </w:tabs>
        <w:ind w:left="1260" w:hanging="720"/>
      </w:pPr>
      <w:rPr>
        <w:rFonts w:hint="default"/>
      </w:rPr>
    </w:lvl>
    <w:lvl w:ilvl="3">
      <w:start w:val="1"/>
      <w:numFmt w:val="decimal"/>
      <w:isLgl/>
      <w:lvlText w:val="%1.%2.%3.%4"/>
      <w:lvlJc w:val="left"/>
      <w:pPr>
        <w:tabs>
          <w:tab w:val="num" w:pos="1260"/>
        </w:tabs>
        <w:ind w:left="1260" w:hanging="720"/>
      </w:pPr>
      <w:rPr>
        <w:rFonts w:hint="default"/>
      </w:rPr>
    </w:lvl>
    <w:lvl w:ilvl="4">
      <w:start w:val="1"/>
      <w:numFmt w:val="decimal"/>
      <w:isLgl/>
      <w:lvlText w:val="%1.%2.%3.%4.%5"/>
      <w:lvlJc w:val="left"/>
      <w:pPr>
        <w:tabs>
          <w:tab w:val="num" w:pos="1620"/>
        </w:tabs>
        <w:ind w:left="1620" w:hanging="1080"/>
      </w:pPr>
      <w:rPr>
        <w:rFonts w:hint="default"/>
      </w:rPr>
    </w:lvl>
    <w:lvl w:ilvl="5">
      <w:start w:val="1"/>
      <w:numFmt w:val="decimal"/>
      <w:isLgl/>
      <w:lvlText w:val="%1.%2.%3.%4.%5.%6"/>
      <w:lvlJc w:val="left"/>
      <w:pPr>
        <w:tabs>
          <w:tab w:val="num" w:pos="1620"/>
        </w:tabs>
        <w:ind w:left="1620" w:hanging="1080"/>
      </w:pPr>
      <w:rPr>
        <w:rFonts w:hint="default"/>
      </w:rPr>
    </w:lvl>
    <w:lvl w:ilvl="6">
      <w:start w:val="1"/>
      <w:numFmt w:val="decimal"/>
      <w:isLgl/>
      <w:lvlText w:val="%1.%2.%3.%4.%5.%6.%7"/>
      <w:lvlJc w:val="left"/>
      <w:pPr>
        <w:tabs>
          <w:tab w:val="num" w:pos="1980"/>
        </w:tabs>
        <w:ind w:left="1980" w:hanging="1440"/>
      </w:pPr>
      <w:rPr>
        <w:rFonts w:hint="default"/>
      </w:rPr>
    </w:lvl>
    <w:lvl w:ilvl="7">
      <w:start w:val="1"/>
      <w:numFmt w:val="decimal"/>
      <w:isLgl/>
      <w:lvlText w:val="%1.%2.%3.%4.%5.%6.%7.%8"/>
      <w:lvlJc w:val="left"/>
      <w:pPr>
        <w:tabs>
          <w:tab w:val="num" w:pos="1980"/>
        </w:tabs>
        <w:ind w:left="1980" w:hanging="1440"/>
      </w:pPr>
      <w:rPr>
        <w:rFonts w:hint="default"/>
      </w:rPr>
    </w:lvl>
    <w:lvl w:ilvl="8">
      <w:start w:val="1"/>
      <w:numFmt w:val="decimal"/>
      <w:isLgl/>
      <w:lvlText w:val="%1.%2.%3.%4.%5.%6.%7.%8.%9"/>
      <w:lvlJc w:val="left"/>
      <w:pPr>
        <w:tabs>
          <w:tab w:val="num" w:pos="2340"/>
        </w:tabs>
        <w:ind w:left="2340" w:hanging="1800"/>
      </w:pPr>
      <w:rPr>
        <w:rFonts w:hint="default"/>
      </w:rPr>
    </w:lvl>
  </w:abstractNum>
  <w:abstractNum w:abstractNumId="17" w15:restartNumberingAfterBreak="0">
    <w:nsid w:val="20E060B0"/>
    <w:multiLevelType w:val="hybridMultilevel"/>
    <w:tmpl w:val="21CE2AD4"/>
    <w:lvl w:ilvl="0" w:tplc="08090001">
      <w:start w:val="1"/>
      <w:numFmt w:val="bullet"/>
      <w:lvlText w:val=""/>
      <w:lvlJc w:val="left"/>
      <w:pPr>
        <w:ind w:left="1485" w:hanging="360"/>
      </w:pPr>
      <w:rPr>
        <w:rFonts w:ascii="Symbol" w:hAnsi="Symbol" w:hint="default"/>
        <w:b w:val="0"/>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18" w15:restartNumberingAfterBreak="0">
    <w:nsid w:val="22414A74"/>
    <w:multiLevelType w:val="multilevel"/>
    <w:tmpl w:val="087A8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34A1248"/>
    <w:multiLevelType w:val="hybridMultilevel"/>
    <w:tmpl w:val="231A21BC"/>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5335F3C"/>
    <w:multiLevelType w:val="hybridMultilevel"/>
    <w:tmpl w:val="AE100E4A"/>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64E3B5F"/>
    <w:multiLevelType w:val="hybridMultilevel"/>
    <w:tmpl w:val="B7DE41DA"/>
    <w:lvl w:ilvl="0" w:tplc="7C24E8E2">
      <w:start w:val="1"/>
      <w:numFmt w:val="bullet"/>
      <w:lvlText w:val=""/>
      <w:lvlJc w:val="left"/>
      <w:pPr>
        <w:tabs>
          <w:tab w:val="num" w:pos="720"/>
        </w:tabs>
        <w:ind w:left="720" w:hanging="360"/>
      </w:pPr>
      <w:rPr>
        <w:rFonts w:ascii="Symbol" w:hAnsi="Symbol" w:hint="default"/>
        <w:color w:val="000080"/>
      </w:rPr>
    </w:lvl>
    <w:lvl w:ilvl="1" w:tplc="08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71875F9"/>
    <w:multiLevelType w:val="multilevel"/>
    <w:tmpl w:val="264CA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92775FD"/>
    <w:multiLevelType w:val="multilevel"/>
    <w:tmpl w:val="69520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A0944F7"/>
    <w:multiLevelType w:val="hybridMultilevel"/>
    <w:tmpl w:val="A1E0BDAE"/>
    <w:lvl w:ilvl="0" w:tplc="08090001">
      <w:start w:val="1"/>
      <w:numFmt w:val="bullet"/>
      <w:lvlText w:val=""/>
      <w:lvlJc w:val="left"/>
      <w:pPr>
        <w:tabs>
          <w:tab w:val="num" w:pos="720"/>
        </w:tabs>
        <w:ind w:left="720" w:hanging="360"/>
      </w:pPr>
      <w:rPr>
        <w:rFonts w:ascii="Symbol" w:hAnsi="Symbol" w:hint="default"/>
        <w:color w:val="00008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DE90B25"/>
    <w:multiLevelType w:val="hybridMultilevel"/>
    <w:tmpl w:val="7FD826A8"/>
    <w:lvl w:ilvl="0" w:tplc="08090019">
      <w:start w:val="1"/>
      <w:numFmt w:val="lowerLetter"/>
      <w:lvlText w:val="%1."/>
      <w:lvlJc w:val="lef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26" w15:restartNumberingAfterBreak="0">
    <w:nsid w:val="32C2798D"/>
    <w:multiLevelType w:val="multilevel"/>
    <w:tmpl w:val="AC4C9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2C60F94"/>
    <w:multiLevelType w:val="hybridMultilevel"/>
    <w:tmpl w:val="C696F428"/>
    <w:lvl w:ilvl="0" w:tplc="08090017">
      <w:start w:val="1"/>
      <w:numFmt w:val="lowerLetter"/>
      <w:lvlText w:val="%1)"/>
      <w:lvlJc w:val="left"/>
      <w:pPr>
        <w:ind w:left="765" w:hanging="360"/>
      </w:p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28" w15:restartNumberingAfterBreak="0">
    <w:nsid w:val="360475E8"/>
    <w:multiLevelType w:val="hybridMultilevel"/>
    <w:tmpl w:val="4DE22892"/>
    <w:lvl w:ilvl="0" w:tplc="8BF48E52">
      <w:numFmt w:val="bullet"/>
      <w:lvlText w:val=""/>
      <w:lvlJc w:val="left"/>
      <w:pPr>
        <w:tabs>
          <w:tab w:val="num" w:pos="720"/>
        </w:tabs>
        <w:ind w:left="720" w:hanging="360"/>
      </w:pPr>
      <w:rPr>
        <w:rFonts w:ascii="Symbol" w:eastAsia="Times New Roman" w:hAnsi="Symbo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6C67C4B"/>
    <w:multiLevelType w:val="hybridMultilevel"/>
    <w:tmpl w:val="143811F6"/>
    <w:lvl w:ilvl="0" w:tplc="08090001">
      <w:start w:val="1"/>
      <w:numFmt w:val="bullet"/>
      <w:lvlText w:val=""/>
      <w:lvlJc w:val="left"/>
      <w:pPr>
        <w:ind w:left="1485" w:hanging="360"/>
      </w:pPr>
      <w:rPr>
        <w:rFonts w:ascii="Symbol" w:hAnsi="Symbol" w:hint="default"/>
        <w:b w:val="0"/>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30" w15:restartNumberingAfterBreak="0">
    <w:nsid w:val="3B1D7F4B"/>
    <w:multiLevelType w:val="hybridMultilevel"/>
    <w:tmpl w:val="7856FC7E"/>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D6F1364"/>
    <w:multiLevelType w:val="hybridMultilevel"/>
    <w:tmpl w:val="10DC1DE8"/>
    <w:lvl w:ilvl="0" w:tplc="7C24E8E2">
      <w:start w:val="1"/>
      <w:numFmt w:val="bullet"/>
      <w:lvlText w:val=""/>
      <w:lvlJc w:val="left"/>
      <w:pPr>
        <w:tabs>
          <w:tab w:val="num" w:pos="360"/>
        </w:tabs>
        <w:ind w:left="360" w:hanging="360"/>
      </w:pPr>
      <w:rPr>
        <w:rFonts w:ascii="Symbol" w:hAnsi="Symbol" w:hint="default"/>
        <w:color w:val="000080"/>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3D7E59F1"/>
    <w:multiLevelType w:val="hybridMultilevel"/>
    <w:tmpl w:val="892A8C24"/>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E656BB6"/>
    <w:multiLevelType w:val="hybridMultilevel"/>
    <w:tmpl w:val="698EC760"/>
    <w:lvl w:ilvl="0" w:tplc="7C24E8E2">
      <w:start w:val="1"/>
      <w:numFmt w:val="bullet"/>
      <w:lvlText w:val=""/>
      <w:lvlJc w:val="left"/>
      <w:pPr>
        <w:tabs>
          <w:tab w:val="num" w:pos="720"/>
        </w:tabs>
        <w:ind w:left="720" w:hanging="360"/>
      </w:pPr>
      <w:rPr>
        <w:rFonts w:ascii="Symbol" w:hAnsi="Symbol" w:hint="default"/>
        <w:color w:val="000080"/>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3F0A15F0"/>
    <w:multiLevelType w:val="hybridMultilevel"/>
    <w:tmpl w:val="B53AFF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3FC22C43"/>
    <w:multiLevelType w:val="hybridMultilevel"/>
    <w:tmpl w:val="865AA5EA"/>
    <w:lvl w:ilvl="0" w:tplc="0809000F">
      <w:start w:val="1"/>
      <w:numFmt w:val="decimal"/>
      <w:lvlText w:val="%1."/>
      <w:lvlJc w:val="left"/>
      <w:pPr>
        <w:ind w:left="1485" w:hanging="360"/>
      </w:pPr>
      <w:rPr>
        <w:rFonts w:hint="default"/>
        <w:b w:val="0"/>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36" w15:restartNumberingAfterBreak="0">
    <w:nsid w:val="411F038E"/>
    <w:multiLevelType w:val="hybridMultilevel"/>
    <w:tmpl w:val="99C81CDE"/>
    <w:lvl w:ilvl="0" w:tplc="B4360EBC">
      <w:start w:val="1"/>
      <w:numFmt w:val="decimal"/>
      <w:lvlText w:val="%1."/>
      <w:lvlJc w:val="left"/>
      <w:pPr>
        <w:ind w:left="1040" w:hanging="360"/>
      </w:pPr>
      <w:rPr>
        <w:rFonts w:hint="default"/>
      </w:rPr>
    </w:lvl>
    <w:lvl w:ilvl="1" w:tplc="08090019" w:tentative="1">
      <w:start w:val="1"/>
      <w:numFmt w:val="lowerLetter"/>
      <w:lvlText w:val="%2."/>
      <w:lvlJc w:val="left"/>
      <w:pPr>
        <w:ind w:left="1760" w:hanging="360"/>
      </w:pPr>
    </w:lvl>
    <w:lvl w:ilvl="2" w:tplc="0809001B" w:tentative="1">
      <w:start w:val="1"/>
      <w:numFmt w:val="lowerRoman"/>
      <w:lvlText w:val="%3."/>
      <w:lvlJc w:val="right"/>
      <w:pPr>
        <w:ind w:left="2480" w:hanging="180"/>
      </w:pPr>
    </w:lvl>
    <w:lvl w:ilvl="3" w:tplc="0809000F" w:tentative="1">
      <w:start w:val="1"/>
      <w:numFmt w:val="decimal"/>
      <w:lvlText w:val="%4."/>
      <w:lvlJc w:val="left"/>
      <w:pPr>
        <w:ind w:left="3200" w:hanging="360"/>
      </w:pPr>
    </w:lvl>
    <w:lvl w:ilvl="4" w:tplc="08090019" w:tentative="1">
      <w:start w:val="1"/>
      <w:numFmt w:val="lowerLetter"/>
      <w:lvlText w:val="%5."/>
      <w:lvlJc w:val="left"/>
      <w:pPr>
        <w:ind w:left="3920" w:hanging="360"/>
      </w:pPr>
    </w:lvl>
    <w:lvl w:ilvl="5" w:tplc="0809001B" w:tentative="1">
      <w:start w:val="1"/>
      <w:numFmt w:val="lowerRoman"/>
      <w:lvlText w:val="%6."/>
      <w:lvlJc w:val="right"/>
      <w:pPr>
        <w:ind w:left="4640" w:hanging="180"/>
      </w:pPr>
    </w:lvl>
    <w:lvl w:ilvl="6" w:tplc="0809000F" w:tentative="1">
      <w:start w:val="1"/>
      <w:numFmt w:val="decimal"/>
      <w:lvlText w:val="%7."/>
      <w:lvlJc w:val="left"/>
      <w:pPr>
        <w:ind w:left="5360" w:hanging="360"/>
      </w:pPr>
    </w:lvl>
    <w:lvl w:ilvl="7" w:tplc="08090019" w:tentative="1">
      <w:start w:val="1"/>
      <w:numFmt w:val="lowerLetter"/>
      <w:lvlText w:val="%8."/>
      <w:lvlJc w:val="left"/>
      <w:pPr>
        <w:ind w:left="6080" w:hanging="360"/>
      </w:pPr>
    </w:lvl>
    <w:lvl w:ilvl="8" w:tplc="0809001B" w:tentative="1">
      <w:start w:val="1"/>
      <w:numFmt w:val="lowerRoman"/>
      <w:lvlText w:val="%9."/>
      <w:lvlJc w:val="right"/>
      <w:pPr>
        <w:ind w:left="6800" w:hanging="180"/>
      </w:pPr>
    </w:lvl>
  </w:abstractNum>
  <w:abstractNum w:abstractNumId="37" w15:restartNumberingAfterBreak="0">
    <w:nsid w:val="41576A2A"/>
    <w:multiLevelType w:val="hybridMultilevel"/>
    <w:tmpl w:val="2BB8B40A"/>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2044458"/>
    <w:multiLevelType w:val="hybridMultilevel"/>
    <w:tmpl w:val="63508D7E"/>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37B7850"/>
    <w:multiLevelType w:val="hybridMultilevel"/>
    <w:tmpl w:val="F0987A9C"/>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450C0F0B"/>
    <w:multiLevelType w:val="multilevel"/>
    <w:tmpl w:val="0809001F"/>
    <w:styleLink w:val="Style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15:restartNumberingAfterBreak="0">
    <w:nsid w:val="47E318F8"/>
    <w:multiLevelType w:val="hybridMultilevel"/>
    <w:tmpl w:val="2CE847EC"/>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482C10E9"/>
    <w:multiLevelType w:val="hybridMultilevel"/>
    <w:tmpl w:val="CF9ACDFC"/>
    <w:lvl w:ilvl="0" w:tplc="69B47EA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49F86F59"/>
    <w:multiLevelType w:val="hybridMultilevel"/>
    <w:tmpl w:val="F4343642"/>
    <w:lvl w:ilvl="0" w:tplc="CE8C4648">
      <w:start w:val="1"/>
      <w:numFmt w:val="decimal"/>
      <w:lvlText w:val="%1."/>
      <w:lvlJc w:val="left"/>
      <w:pPr>
        <w:ind w:left="1500" w:hanging="360"/>
      </w:pPr>
      <w:rPr>
        <w:rFonts w:hint="default"/>
        <w:b/>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44" w15:restartNumberingAfterBreak="0">
    <w:nsid w:val="4A666C82"/>
    <w:multiLevelType w:val="multilevel"/>
    <w:tmpl w:val="231EB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BAF3DE3"/>
    <w:multiLevelType w:val="hybridMultilevel"/>
    <w:tmpl w:val="0B1A3228"/>
    <w:lvl w:ilvl="0" w:tplc="08090001">
      <w:start w:val="1"/>
      <w:numFmt w:val="bullet"/>
      <w:lvlText w:val=""/>
      <w:lvlJc w:val="left"/>
      <w:pPr>
        <w:tabs>
          <w:tab w:val="num" w:pos="720"/>
        </w:tabs>
        <w:ind w:left="720" w:hanging="360"/>
      </w:pPr>
      <w:rPr>
        <w:rFonts w:ascii="Symbol" w:hAnsi="Symbol" w:hint="default"/>
        <w:color w:val="000080"/>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4C785BFF"/>
    <w:multiLevelType w:val="hybridMultilevel"/>
    <w:tmpl w:val="0602DB96"/>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4CF110A9"/>
    <w:multiLevelType w:val="hybridMultilevel"/>
    <w:tmpl w:val="D32AB19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EEB4739"/>
    <w:multiLevelType w:val="multilevel"/>
    <w:tmpl w:val="2A4AD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FAD7292"/>
    <w:multiLevelType w:val="hybridMultilevel"/>
    <w:tmpl w:val="55484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0F75F86"/>
    <w:multiLevelType w:val="hybridMultilevel"/>
    <w:tmpl w:val="E452C9FC"/>
    <w:lvl w:ilvl="0" w:tplc="7C24E8E2">
      <w:start w:val="1"/>
      <w:numFmt w:val="bullet"/>
      <w:lvlText w:val=""/>
      <w:lvlJc w:val="left"/>
      <w:pPr>
        <w:tabs>
          <w:tab w:val="num" w:pos="1296"/>
        </w:tabs>
        <w:ind w:left="1296" w:hanging="360"/>
      </w:pPr>
      <w:rPr>
        <w:rFonts w:ascii="Symbol" w:hAnsi="Symbol" w:hint="default"/>
        <w:color w:val="000080"/>
      </w:rPr>
    </w:lvl>
    <w:lvl w:ilvl="1" w:tplc="08090003" w:tentative="1">
      <w:start w:val="1"/>
      <w:numFmt w:val="bullet"/>
      <w:lvlText w:val="o"/>
      <w:lvlJc w:val="left"/>
      <w:pPr>
        <w:tabs>
          <w:tab w:val="num" w:pos="2016"/>
        </w:tabs>
        <w:ind w:left="2016" w:hanging="360"/>
      </w:pPr>
      <w:rPr>
        <w:rFonts w:ascii="Courier New" w:hAnsi="Courier New" w:cs="Courier New" w:hint="default"/>
      </w:rPr>
    </w:lvl>
    <w:lvl w:ilvl="2" w:tplc="08090005" w:tentative="1">
      <w:start w:val="1"/>
      <w:numFmt w:val="bullet"/>
      <w:lvlText w:val=""/>
      <w:lvlJc w:val="left"/>
      <w:pPr>
        <w:tabs>
          <w:tab w:val="num" w:pos="2736"/>
        </w:tabs>
        <w:ind w:left="2736" w:hanging="360"/>
      </w:pPr>
      <w:rPr>
        <w:rFonts w:ascii="Wingdings" w:hAnsi="Wingdings" w:hint="default"/>
      </w:rPr>
    </w:lvl>
    <w:lvl w:ilvl="3" w:tplc="08090001" w:tentative="1">
      <w:start w:val="1"/>
      <w:numFmt w:val="bullet"/>
      <w:lvlText w:val=""/>
      <w:lvlJc w:val="left"/>
      <w:pPr>
        <w:tabs>
          <w:tab w:val="num" w:pos="3456"/>
        </w:tabs>
        <w:ind w:left="3456" w:hanging="360"/>
      </w:pPr>
      <w:rPr>
        <w:rFonts w:ascii="Symbol" w:hAnsi="Symbol" w:hint="default"/>
      </w:rPr>
    </w:lvl>
    <w:lvl w:ilvl="4" w:tplc="08090003" w:tentative="1">
      <w:start w:val="1"/>
      <w:numFmt w:val="bullet"/>
      <w:lvlText w:val="o"/>
      <w:lvlJc w:val="left"/>
      <w:pPr>
        <w:tabs>
          <w:tab w:val="num" w:pos="4176"/>
        </w:tabs>
        <w:ind w:left="4176" w:hanging="360"/>
      </w:pPr>
      <w:rPr>
        <w:rFonts w:ascii="Courier New" w:hAnsi="Courier New" w:cs="Courier New" w:hint="default"/>
      </w:rPr>
    </w:lvl>
    <w:lvl w:ilvl="5" w:tplc="08090005" w:tentative="1">
      <w:start w:val="1"/>
      <w:numFmt w:val="bullet"/>
      <w:lvlText w:val=""/>
      <w:lvlJc w:val="left"/>
      <w:pPr>
        <w:tabs>
          <w:tab w:val="num" w:pos="4896"/>
        </w:tabs>
        <w:ind w:left="4896" w:hanging="360"/>
      </w:pPr>
      <w:rPr>
        <w:rFonts w:ascii="Wingdings" w:hAnsi="Wingdings" w:hint="default"/>
      </w:rPr>
    </w:lvl>
    <w:lvl w:ilvl="6" w:tplc="08090001" w:tentative="1">
      <w:start w:val="1"/>
      <w:numFmt w:val="bullet"/>
      <w:lvlText w:val=""/>
      <w:lvlJc w:val="left"/>
      <w:pPr>
        <w:tabs>
          <w:tab w:val="num" w:pos="5616"/>
        </w:tabs>
        <w:ind w:left="5616" w:hanging="360"/>
      </w:pPr>
      <w:rPr>
        <w:rFonts w:ascii="Symbol" w:hAnsi="Symbol" w:hint="default"/>
      </w:rPr>
    </w:lvl>
    <w:lvl w:ilvl="7" w:tplc="08090003" w:tentative="1">
      <w:start w:val="1"/>
      <w:numFmt w:val="bullet"/>
      <w:lvlText w:val="o"/>
      <w:lvlJc w:val="left"/>
      <w:pPr>
        <w:tabs>
          <w:tab w:val="num" w:pos="6336"/>
        </w:tabs>
        <w:ind w:left="6336" w:hanging="360"/>
      </w:pPr>
      <w:rPr>
        <w:rFonts w:ascii="Courier New" w:hAnsi="Courier New" w:cs="Courier New" w:hint="default"/>
      </w:rPr>
    </w:lvl>
    <w:lvl w:ilvl="8" w:tplc="08090005" w:tentative="1">
      <w:start w:val="1"/>
      <w:numFmt w:val="bullet"/>
      <w:lvlText w:val=""/>
      <w:lvlJc w:val="left"/>
      <w:pPr>
        <w:tabs>
          <w:tab w:val="num" w:pos="7056"/>
        </w:tabs>
        <w:ind w:left="7056" w:hanging="360"/>
      </w:pPr>
      <w:rPr>
        <w:rFonts w:ascii="Wingdings" w:hAnsi="Wingdings" w:hint="default"/>
      </w:rPr>
    </w:lvl>
  </w:abstractNum>
  <w:abstractNum w:abstractNumId="51" w15:restartNumberingAfterBreak="0">
    <w:nsid w:val="524A2FD9"/>
    <w:multiLevelType w:val="hybridMultilevel"/>
    <w:tmpl w:val="C9C88AD6"/>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53DC6608"/>
    <w:multiLevelType w:val="hybridMultilevel"/>
    <w:tmpl w:val="FDFA022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55EA411F"/>
    <w:multiLevelType w:val="hybridMultilevel"/>
    <w:tmpl w:val="0E424664"/>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58917C06"/>
    <w:multiLevelType w:val="multilevel"/>
    <w:tmpl w:val="776E5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9AD0798"/>
    <w:multiLevelType w:val="multilevel"/>
    <w:tmpl w:val="08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6" w15:restartNumberingAfterBreak="0">
    <w:nsid w:val="5AFE0615"/>
    <w:multiLevelType w:val="hybridMultilevel"/>
    <w:tmpl w:val="2AA455A6"/>
    <w:lvl w:ilvl="0" w:tplc="7C24E8E2">
      <w:start w:val="1"/>
      <w:numFmt w:val="bullet"/>
      <w:lvlText w:val=""/>
      <w:lvlJc w:val="left"/>
      <w:pPr>
        <w:tabs>
          <w:tab w:val="num" w:pos="1296"/>
        </w:tabs>
        <w:ind w:left="1296" w:hanging="360"/>
      </w:pPr>
      <w:rPr>
        <w:rFonts w:ascii="Symbol" w:hAnsi="Symbol" w:hint="default"/>
        <w:color w:val="000080"/>
      </w:rPr>
    </w:lvl>
    <w:lvl w:ilvl="1" w:tplc="08090003" w:tentative="1">
      <w:start w:val="1"/>
      <w:numFmt w:val="bullet"/>
      <w:lvlText w:val="o"/>
      <w:lvlJc w:val="left"/>
      <w:pPr>
        <w:tabs>
          <w:tab w:val="num" w:pos="2016"/>
        </w:tabs>
        <w:ind w:left="2016" w:hanging="360"/>
      </w:pPr>
      <w:rPr>
        <w:rFonts w:ascii="Courier New" w:hAnsi="Courier New" w:cs="Courier New" w:hint="default"/>
      </w:rPr>
    </w:lvl>
    <w:lvl w:ilvl="2" w:tplc="08090005" w:tentative="1">
      <w:start w:val="1"/>
      <w:numFmt w:val="bullet"/>
      <w:lvlText w:val=""/>
      <w:lvlJc w:val="left"/>
      <w:pPr>
        <w:tabs>
          <w:tab w:val="num" w:pos="2736"/>
        </w:tabs>
        <w:ind w:left="2736" w:hanging="360"/>
      </w:pPr>
      <w:rPr>
        <w:rFonts w:ascii="Wingdings" w:hAnsi="Wingdings" w:hint="default"/>
      </w:rPr>
    </w:lvl>
    <w:lvl w:ilvl="3" w:tplc="08090001" w:tentative="1">
      <w:start w:val="1"/>
      <w:numFmt w:val="bullet"/>
      <w:lvlText w:val=""/>
      <w:lvlJc w:val="left"/>
      <w:pPr>
        <w:tabs>
          <w:tab w:val="num" w:pos="3456"/>
        </w:tabs>
        <w:ind w:left="3456" w:hanging="360"/>
      </w:pPr>
      <w:rPr>
        <w:rFonts w:ascii="Symbol" w:hAnsi="Symbol" w:hint="default"/>
      </w:rPr>
    </w:lvl>
    <w:lvl w:ilvl="4" w:tplc="08090003" w:tentative="1">
      <w:start w:val="1"/>
      <w:numFmt w:val="bullet"/>
      <w:lvlText w:val="o"/>
      <w:lvlJc w:val="left"/>
      <w:pPr>
        <w:tabs>
          <w:tab w:val="num" w:pos="4176"/>
        </w:tabs>
        <w:ind w:left="4176" w:hanging="360"/>
      </w:pPr>
      <w:rPr>
        <w:rFonts w:ascii="Courier New" w:hAnsi="Courier New" w:cs="Courier New" w:hint="default"/>
      </w:rPr>
    </w:lvl>
    <w:lvl w:ilvl="5" w:tplc="08090005" w:tentative="1">
      <w:start w:val="1"/>
      <w:numFmt w:val="bullet"/>
      <w:lvlText w:val=""/>
      <w:lvlJc w:val="left"/>
      <w:pPr>
        <w:tabs>
          <w:tab w:val="num" w:pos="4896"/>
        </w:tabs>
        <w:ind w:left="4896" w:hanging="360"/>
      </w:pPr>
      <w:rPr>
        <w:rFonts w:ascii="Wingdings" w:hAnsi="Wingdings" w:hint="default"/>
      </w:rPr>
    </w:lvl>
    <w:lvl w:ilvl="6" w:tplc="08090001" w:tentative="1">
      <w:start w:val="1"/>
      <w:numFmt w:val="bullet"/>
      <w:lvlText w:val=""/>
      <w:lvlJc w:val="left"/>
      <w:pPr>
        <w:tabs>
          <w:tab w:val="num" w:pos="5616"/>
        </w:tabs>
        <w:ind w:left="5616" w:hanging="360"/>
      </w:pPr>
      <w:rPr>
        <w:rFonts w:ascii="Symbol" w:hAnsi="Symbol" w:hint="default"/>
      </w:rPr>
    </w:lvl>
    <w:lvl w:ilvl="7" w:tplc="08090003" w:tentative="1">
      <w:start w:val="1"/>
      <w:numFmt w:val="bullet"/>
      <w:lvlText w:val="o"/>
      <w:lvlJc w:val="left"/>
      <w:pPr>
        <w:tabs>
          <w:tab w:val="num" w:pos="6336"/>
        </w:tabs>
        <w:ind w:left="6336" w:hanging="360"/>
      </w:pPr>
      <w:rPr>
        <w:rFonts w:ascii="Courier New" w:hAnsi="Courier New" w:cs="Courier New" w:hint="default"/>
      </w:rPr>
    </w:lvl>
    <w:lvl w:ilvl="8" w:tplc="08090005" w:tentative="1">
      <w:start w:val="1"/>
      <w:numFmt w:val="bullet"/>
      <w:lvlText w:val=""/>
      <w:lvlJc w:val="left"/>
      <w:pPr>
        <w:tabs>
          <w:tab w:val="num" w:pos="7056"/>
        </w:tabs>
        <w:ind w:left="7056" w:hanging="360"/>
      </w:pPr>
      <w:rPr>
        <w:rFonts w:ascii="Wingdings" w:hAnsi="Wingdings" w:hint="default"/>
      </w:rPr>
    </w:lvl>
  </w:abstractNum>
  <w:abstractNum w:abstractNumId="57" w15:restartNumberingAfterBreak="0">
    <w:nsid w:val="5F5E67CA"/>
    <w:multiLevelType w:val="hybridMultilevel"/>
    <w:tmpl w:val="E91EA3D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8" w15:restartNumberingAfterBreak="0">
    <w:nsid w:val="605E3438"/>
    <w:multiLevelType w:val="hybridMultilevel"/>
    <w:tmpl w:val="0EAE9E6A"/>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62BF7A63"/>
    <w:multiLevelType w:val="hybridMultilevel"/>
    <w:tmpl w:val="FF18CF68"/>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3B31FBC"/>
    <w:multiLevelType w:val="hybridMultilevel"/>
    <w:tmpl w:val="552874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1" w15:restartNumberingAfterBreak="0">
    <w:nsid w:val="64276586"/>
    <w:multiLevelType w:val="hybridMultilevel"/>
    <w:tmpl w:val="064AB7CE"/>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68333BD2"/>
    <w:multiLevelType w:val="hybridMultilevel"/>
    <w:tmpl w:val="3DFA04EA"/>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68927018"/>
    <w:multiLevelType w:val="hybridMultilevel"/>
    <w:tmpl w:val="4BBCC22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689B4485"/>
    <w:multiLevelType w:val="hybridMultilevel"/>
    <w:tmpl w:val="5EAC85A0"/>
    <w:lvl w:ilvl="0" w:tplc="7C24E8E2">
      <w:start w:val="1"/>
      <w:numFmt w:val="bullet"/>
      <w:lvlText w:val=""/>
      <w:lvlJc w:val="left"/>
      <w:pPr>
        <w:tabs>
          <w:tab w:val="num" w:pos="720"/>
        </w:tabs>
        <w:ind w:left="720" w:hanging="360"/>
      </w:pPr>
      <w:rPr>
        <w:rFonts w:ascii="Symbol" w:hAnsi="Symbol" w:hint="default"/>
        <w:color w:val="000080"/>
      </w:rPr>
    </w:lvl>
    <w:lvl w:ilvl="1" w:tplc="C02AAB2C">
      <w:numFmt w:val="bullet"/>
      <w:lvlText w:val="-"/>
      <w:lvlJc w:val="left"/>
      <w:pPr>
        <w:tabs>
          <w:tab w:val="num" w:pos="1440"/>
        </w:tabs>
        <w:ind w:left="1440" w:hanging="360"/>
      </w:pPr>
      <w:rPr>
        <w:rFonts w:ascii="Arial" w:eastAsia="Times New Roman" w:hAnsi="Arial"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6F475110"/>
    <w:multiLevelType w:val="hybridMultilevel"/>
    <w:tmpl w:val="57A239EE"/>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00127EB"/>
    <w:multiLevelType w:val="hybridMultilevel"/>
    <w:tmpl w:val="1A489376"/>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73BA7D83"/>
    <w:multiLevelType w:val="hybridMultilevel"/>
    <w:tmpl w:val="A5F05DD8"/>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75145C1B"/>
    <w:multiLevelType w:val="multilevel"/>
    <w:tmpl w:val="C5029514"/>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rPr>
        <w:b w:val="0"/>
      </w:rPr>
    </w:lvl>
    <w:lvl w:ilvl="3">
      <w:start w:val="1"/>
      <w:numFmt w:val="lowerLetter"/>
      <w:lvlText w:val="%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9" w15:restartNumberingAfterBreak="0">
    <w:nsid w:val="75587988"/>
    <w:multiLevelType w:val="multilevel"/>
    <w:tmpl w:val="B666D8FE"/>
    <w:lvl w:ilvl="0">
      <w:start w:val="1"/>
      <w:numFmt w:val="decimal"/>
      <w:pStyle w:val="Heading4"/>
      <w:lvlText w:val="%1"/>
      <w:lvlJc w:val="left"/>
      <w:pPr>
        <w:tabs>
          <w:tab w:val="num" w:pos="1440"/>
        </w:tabs>
        <w:ind w:left="1440" w:hanging="720"/>
      </w:pPr>
      <w:rPr>
        <w:rFonts w:hint="default"/>
      </w:rPr>
    </w:lvl>
    <w:lvl w:ilvl="1">
      <w:start w:val="1"/>
      <w:numFmt w:val="decimal"/>
      <w:isLgl/>
      <w:lvlText w:val="%1.%2"/>
      <w:lvlJc w:val="left"/>
      <w:pPr>
        <w:tabs>
          <w:tab w:val="num" w:pos="2520"/>
        </w:tabs>
        <w:ind w:left="2520" w:hanging="1080"/>
      </w:pPr>
      <w:rPr>
        <w:rFonts w:hint="default"/>
      </w:rPr>
    </w:lvl>
    <w:lvl w:ilvl="2">
      <w:start w:val="1"/>
      <w:numFmt w:val="decimal"/>
      <w:isLgl/>
      <w:lvlText w:val="%1.%2.%3"/>
      <w:lvlJc w:val="left"/>
      <w:pPr>
        <w:tabs>
          <w:tab w:val="num" w:pos="3240"/>
        </w:tabs>
        <w:ind w:left="3240" w:hanging="1080"/>
      </w:pPr>
      <w:rPr>
        <w:rFonts w:hint="default"/>
      </w:rPr>
    </w:lvl>
    <w:lvl w:ilvl="3">
      <w:start w:val="1"/>
      <w:numFmt w:val="decimal"/>
      <w:isLgl/>
      <w:lvlText w:val="%1.%2.%3.%4"/>
      <w:lvlJc w:val="left"/>
      <w:pPr>
        <w:tabs>
          <w:tab w:val="num" w:pos="3960"/>
        </w:tabs>
        <w:ind w:left="3960" w:hanging="1080"/>
      </w:pPr>
      <w:rPr>
        <w:rFonts w:hint="default"/>
      </w:rPr>
    </w:lvl>
    <w:lvl w:ilvl="4">
      <w:start w:val="1"/>
      <w:numFmt w:val="decimal"/>
      <w:isLgl/>
      <w:lvlText w:val="%1.%2.%3.%4.%5"/>
      <w:lvlJc w:val="left"/>
      <w:pPr>
        <w:tabs>
          <w:tab w:val="num" w:pos="4680"/>
        </w:tabs>
        <w:ind w:left="4680" w:hanging="1080"/>
      </w:pPr>
      <w:rPr>
        <w:rFonts w:hint="default"/>
      </w:rPr>
    </w:lvl>
    <w:lvl w:ilvl="5">
      <w:start w:val="1"/>
      <w:numFmt w:val="decimal"/>
      <w:isLgl/>
      <w:lvlText w:val="%1.%2.%3.%4.%5.%6"/>
      <w:lvlJc w:val="left"/>
      <w:pPr>
        <w:tabs>
          <w:tab w:val="num" w:pos="5760"/>
        </w:tabs>
        <w:ind w:left="5760" w:hanging="1440"/>
      </w:pPr>
      <w:rPr>
        <w:rFonts w:hint="default"/>
      </w:rPr>
    </w:lvl>
    <w:lvl w:ilvl="6">
      <w:start w:val="1"/>
      <w:numFmt w:val="decimal"/>
      <w:isLgl/>
      <w:lvlText w:val="%1.%2.%3.%4.%5.%6.%7"/>
      <w:lvlJc w:val="left"/>
      <w:pPr>
        <w:tabs>
          <w:tab w:val="num" w:pos="6480"/>
        </w:tabs>
        <w:ind w:left="6480" w:hanging="1440"/>
      </w:pPr>
      <w:rPr>
        <w:rFonts w:hint="default"/>
      </w:rPr>
    </w:lvl>
    <w:lvl w:ilvl="7">
      <w:start w:val="1"/>
      <w:numFmt w:val="decimal"/>
      <w:isLgl/>
      <w:lvlText w:val="%1.%2.%3.%4.%5.%6.%7.%8"/>
      <w:lvlJc w:val="left"/>
      <w:pPr>
        <w:tabs>
          <w:tab w:val="num" w:pos="7560"/>
        </w:tabs>
        <w:ind w:left="7560" w:hanging="1800"/>
      </w:pPr>
      <w:rPr>
        <w:rFonts w:hint="default"/>
      </w:rPr>
    </w:lvl>
    <w:lvl w:ilvl="8">
      <w:start w:val="1"/>
      <w:numFmt w:val="decimal"/>
      <w:isLgl/>
      <w:lvlText w:val="%1.%2.%3.%4.%5.%6.%7.%8.%9"/>
      <w:lvlJc w:val="left"/>
      <w:pPr>
        <w:tabs>
          <w:tab w:val="num" w:pos="8640"/>
        </w:tabs>
        <w:ind w:left="8640" w:hanging="2160"/>
      </w:pPr>
      <w:rPr>
        <w:rFonts w:hint="default"/>
      </w:rPr>
    </w:lvl>
  </w:abstractNum>
  <w:abstractNum w:abstractNumId="70" w15:restartNumberingAfterBreak="0">
    <w:nsid w:val="75895831"/>
    <w:multiLevelType w:val="multilevel"/>
    <w:tmpl w:val="40240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6D05D5D"/>
    <w:multiLevelType w:val="hybridMultilevel"/>
    <w:tmpl w:val="13D098E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785B0FB9"/>
    <w:multiLevelType w:val="hybridMultilevel"/>
    <w:tmpl w:val="EEBC2D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790D3DC4"/>
    <w:multiLevelType w:val="hybridMultilevel"/>
    <w:tmpl w:val="B3880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79807773"/>
    <w:multiLevelType w:val="multilevel"/>
    <w:tmpl w:val="75CC8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9AD3D55"/>
    <w:multiLevelType w:val="hybridMultilevel"/>
    <w:tmpl w:val="F5623DC4"/>
    <w:lvl w:ilvl="0" w:tplc="08AE57FC">
      <w:start w:val="5"/>
      <w:numFmt w:val="bullet"/>
      <w:lvlText w:val="-"/>
      <w:lvlJc w:val="left"/>
      <w:pPr>
        <w:tabs>
          <w:tab w:val="num" w:pos="780"/>
        </w:tabs>
        <w:ind w:left="780" w:hanging="360"/>
      </w:pPr>
      <w:rPr>
        <w:rFonts w:ascii="Arial" w:eastAsia="Times New Roman" w:hAnsi="Arial" w:cs="Aria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76" w15:restartNumberingAfterBreak="0">
    <w:nsid w:val="7AEA3E20"/>
    <w:multiLevelType w:val="hybridMultilevel"/>
    <w:tmpl w:val="1F823FF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7C256ECD"/>
    <w:multiLevelType w:val="hybridMultilevel"/>
    <w:tmpl w:val="59046786"/>
    <w:lvl w:ilvl="0" w:tplc="2A321FB8">
      <w:start w:val="1"/>
      <w:numFmt w:val="decimal"/>
      <w:lvlText w:val="%1."/>
      <w:lvlJc w:val="left"/>
      <w:pPr>
        <w:ind w:left="1040" w:hanging="360"/>
      </w:pPr>
      <w:rPr>
        <w:rFonts w:hint="default"/>
      </w:rPr>
    </w:lvl>
    <w:lvl w:ilvl="1" w:tplc="08090019" w:tentative="1">
      <w:start w:val="1"/>
      <w:numFmt w:val="lowerLetter"/>
      <w:lvlText w:val="%2."/>
      <w:lvlJc w:val="left"/>
      <w:pPr>
        <w:ind w:left="1760" w:hanging="360"/>
      </w:pPr>
    </w:lvl>
    <w:lvl w:ilvl="2" w:tplc="0809001B" w:tentative="1">
      <w:start w:val="1"/>
      <w:numFmt w:val="lowerRoman"/>
      <w:lvlText w:val="%3."/>
      <w:lvlJc w:val="right"/>
      <w:pPr>
        <w:ind w:left="2480" w:hanging="180"/>
      </w:pPr>
    </w:lvl>
    <w:lvl w:ilvl="3" w:tplc="0809000F" w:tentative="1">
      <w:start w:val="1"/>
      <w:numFmt w:val="decimal"/>
      <w:lvlText w:val="%4."/>
      <w:lvlJc w:val="left"/>
      <w:pPr>
        <w:ind w:left="3200" w:hanging="360"/>
      </w:pPr>
    </w:lvl>
    <w:lvl w:ilvl="4" w:tplc="08090019" w:tentative="1">
      <w:start w:val="1"/>
      <w:numFmt w:val="lowerLetter"/>
      <w:lvlText w:val="%5."/>
      <w:lvlJc w:val="left"/>
      <w:pPr>
        <w:ind w:left="3920" w:hanging="360"/>
      </w:pPr>
    </w:lvl>
    <w:lvl w:ilvl="5" w:tplc="0809001B" w:tentative="1">
      <w:start w:val="1"/>
      <w:numFmt w:val="lowerRoman"/>
      <w:lvlText w:val="%6."/>
      <w:lvlJc w:val="right"/>
      <w:pPr>
        <w:ind w:left="4640" w:hanging="180"/>
      </w:pPr>
    </w:lvl>
    <w:lvl w:ilvl="6" w:tplc="0809000F" w:tentative="1">
      <w:start w:val="1"/>
      <w:numFmt w:val="decimal"/>
      <w:lvlText w:val="%7."/>
      <w:lvlJc w:val="left"/>
      <w:pPr>
        <w:ind w:left="5360" w:hanging="360"/>
      </w:pPr>
    </w:lvl>
    <w:lvl w:ilvl="7" w:tplc="08090019" w:tentative="1">
      <w:start w:val="1"/>
      <w:numFmt w:val="lowerLetter"/>
      <w:lvlText w:val="%8."/>
      <w:lvlJc w:val="left"/>
      <w:pPr>
        <w:ind w:left="6080" w:hanging="360"/>
      </w:pPr>
    </w:lvl>
    <w:lvl w:ilvl="8" w:tplc="0809001B" w:tentative="1">
      <w:start w:val="1"/>
      <w:numFmt w:val="lowerRoman"/>
      <w:lvlText w:val="%9."/>
      <w:lvlJc w:val="right"/>
      <w:pPr>
        <w:ind w:left="6800" w:hanging="180"/>
      </w:pPr>
    </w:lvl>
  </w:abstractNum>
  <w:abstractNum w:abstractNumId="78" w15:restartNumberingAfterBreak="0">
    <w:nsid w:val="7C3E1F0B"/>
    <w:multiLevelType w:val="multilevel"/>
    <w:tmpl w:val="0809001F"/>
    <w:numStyleLink w:val="111111"/>
  </w:abstractNum>
  <w:abstractNum w:abstractNumId="79" w15:restartNumberingAfterBreak="0">
    <w:nsid w:val="7C517D76"/>
    <w:multiLevelType w:val="multilevel"/>
    <w:tmpl w:val="0809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16cid:durableId="2100907538">
    <w:abstractNumId w:val="69"/>
  </w:num>
  <w:num w:numId="2" w16cid:durableId="2100251218">
    <w:abstractNumId w:val="16"/>
  </w:num>
  <w:num w:numId="3" w16cid:durableId="408190739">
    <w:abstractNumId w:val="40"/>
  </w:num>
  <w:num w:numId="4" w16cid:durableId="297034948">
    <w:abstractNumId w:val="14"/>
  </w:num>
  <w:num w:numId="5" w16cid:durableId="42949924">
    <w:abstractNumId w:val="32"/>
  </w:num>
  <w:num w:numId="6" w16cid:durableId="1359089449">
    <w:abstractNumId w:val="25"/>
  </w:num>
  <w:num w:numId="7" w16cid:durableId="1530025527">
    <w:abstractNumId w:val="19"/>
  </w:num>
  <w:num w:numId="8" w16cid:durableId="688028662">
    <w:abstractNumId w:val="41"/>
  </w:num>
  <w:num w:numId="9" w16cid:durableId="217281536">
    <w:abstractNumId w:val="30"/>
  </w:num>
  <w:num w:numId="10" w16cid:durableId="2070229079">
    <w:abstractNumId w:val="76"/>
  </w:num>
  <w:num w:numId="11" w16cid:durableId="2116048036">
    <w:abstractNumId w:val="52"/>
  </w:num>
  <w:num w:numId="12" w16cid:durableId="1552232201">
    <w:abstractNumId w:val="10"/>
  </w:num>
  <w:num w:numId="13" w16cid:durableId="436288521">
    <w:abstractNumId w:val="3"/>
  </w:num>
  <w:num w:numId="14" w16cid:durableId="1017847359">
    <w:abstractNumId w:val="11"/>
  </w:num>
  <w:num w:numId="15" w16cid:durableId="1733431205">
    <w:abstractNumId w:val="15"/>
  </w:num>
  <w:num w:numId="16" w16cid:durableId="124272857">
    <w:abstractNumId w:val="71"/>
  </w:num>
  <w:num w:numId="17" w16cid:durableId="198202918">
    <w:abstractNumId w:val="59"/>
  </w:num>
  <w:num w:numId="18" w16cid:durableId="306979416">
    <w:abstractNumId w:val="20"/>
  </w:num>
  <w:num w:numId="19" w16cid:durableId="661010586">
    <w:abstractNumId w:val="53"/>
  </w:num>
  <w:num w:numId="20" w16cid:durableId="601844365">
    <w:abstractNumId w:val="75"/>
  </w:num>
  <w:num w:numId="21" w16cid:durableId="1115520633">
    <w:abstractNumId w:val="1"/>
  </w:num>
  <w:num w:numId="22" w16cid:durableId="2018072743">
    <w:abstractNumId w:val="55"/>
  </w:num>
  <w:num w:numId="23" w16cid:durableId="98449924">
    <w:abstractNumId w:val="78"/>
  </w:num>
  <w:num w:numId="24" w16cid:durableId="159202505">
    <w:abstractNumId w:val="6"/>
  </w:num>
  <w:num w:numId="25" w16cid:durableId="678889934">
    <w:abstractNumId w:val="2"/>
  </w:num>
  <w:num w:numId="26" w16cid:durableId="1187019707">
    <w:abstractNumId w:val="68"/>
  </w:num>
  <w:num w:numId="27" w16cid:durableId="109472553">
    <w:abstractNumId w:val="28"/>
  </w:num>
  <w:num w:numId="28" w16cid:durableId="1589003698">
    <w:abstractNumId w:val="7"/>
  </w:num>
  <w:num w:numId="29" w16cid:durableId="1413162710">
    <w:abstractNumId w:val="79"/>
  </w:num>
  <w:num w:numId="30" w16cid:durableId="1677340601">
    <w:abstractNumId w:val="50"/>
  </w:num>
  <w:num w:numId="31" w16cid:durableId="7566711">
    <w:abstractNumId w:val="31"/>
  </w:num>
  <w:num w:numId="32" w16cid:durableId="978416590">
    <w:abstractNumId w:val="56"/>
  </w:num>
  <w:num w:numId="33" w16cid:durableId="730618859">
    <w:abstractNumId w:val="9"/>
  </w:num>
  <w:num w:numId="34" w16cid:durableId="106774183">
    <w:abstractNumId w:val="63"/>
  </w:num>
  <w:num w:numId="35" w16cid:durableId="480389369">
    <w:abstractNumId w:val="12"/>
  </w:num>
  <w:num w:numId="36" w16cid:durableId="856769959">
    <w:abstractNumId w:val="39"/>
  </w:num>
  <w:num w:numId="37" w16cid:durableId="157497744">
    <w:abstractNumId w:val="5"/>
  </w:num>
  <w:num w:numId="38" w16cid:durableId="674889869">
    <w:abstractNumId w:val="67"/>
  </w:num>
  <w:num w:numId="39" w16cid:durableId="1779714480">
    <w:abstractNumId w:val="37"/>
  </w:num>
  <w:num w:numId="40" w16cid:durableId="882790296">
    <w:abstractNumId w:val="38"/>
  </w:num>
  <w:num w:numId="41" w16cid:durableId="723259095">
    <w:abstractNumId w:val="51"/>
  </w:num>
  <w:num w:numId="42" w16cid:durableId="64035629">
    <w:abstractNumId w:val="62"/>
  </w:num>
  <w:num w:numId="43" w16cid:durableId="446001361">
    <w:abstractNumId w:val="66"/>
  </w:num>
  <w:num w:numId="44" w16cid:durableId="298343861">
    <w:abstractNumId w:val="65"/>
  </w:num>
  <w:num w:numId="45" w16cid:durableId="2100522318">
    <w:abstractNumId w:val="58"/>
  </w:num>
  <w:num w:numId="46" w16cid:durableId="1924530236">
    <w:abstractNumId w:val="0"/>
  </w:num>
  <w:num w:numId="47" w16cid:durableId="29650382">
    <w:abstractNumId w:val="33"/>
  </w:num>
  <w:num w:numId="48" w16cid:durableId="1847550778">
    <w:abstractNumId w:val="46"/>
  </w:num>
  <w:num w:numId="49" w16cid:durableId="1485463159">
    <w:abstractNumId w:val="61"/>
  </w:num>
  <w:num w:numId="50" w16cid:durableId="1778216822">
    <w:abstractNumId w:val="64"/>
  </w:num>
  <w:num w:numId="51" w16cid:durableId="1682126467">
    <w:abstractNumId w:val="60"/>
  </w:num>
  <w:num w:numId="52" w16cid:durableId="2007855921">
    <w:abstractNumId w:val="13"/>
  </w:num>
  <w:num w:numId="53" w16cid:durableId="1864902426">
    <w:abstractNumId w:val="21"/>
  </w:num>
  <w:num w:numId="54" w16cid:durableId="385420299">
    <w:abstractNumId w:val="17"/>
  </w:num>
  <w:num w:numId="55" w16cid:durableId="1081874347">
    <w:abstractNumId w:val="35"/>
  </w:num>
  <w:num w:numId="56" w16cid:durableId="165243253">
    <w:abstractNumId w:val="29"/>
  </w:num>
  <w:num w:numId="57" w16cid:durableId="1161697151">
    <w:abstractNumId w:val="73"/>
  </w:num>
  <w:num w:numId="58" w16cid:durableId="1706127664">
    <w:abstractNumId w:val="57"/>
  </w:num>
  <w:num w:numId="59" w16cid:durableId="1848060032">
    <w:abstractNumId w:val="27"/>
  </w:num>
  <w:num w:numId="60" w16cid:durableId="38209375">
    <w:abstractNumId w:val="36"/>
  </w:num>
  <w:num w:numId="61" w16cid:durableId="1493913463">
    <w:abstractNumId w:val="77"/>
  </w:num>
  <w:num w:numId="62" w16cid:durableId="210728761">
    <w:abstractNumId w:val="49"/>
  </w:num>
  <w:num w:numId="63" w16cid:durableId="274479814">
    <w:abstractNumId w:val="34"/>
  </w:num>
  <w:num w:numId="64" w16cid:durableId="1659916169">
    <w:abstractNumId w:val="47"/>
  </w:num>
  <w:num w:numId="65" w16cid:durableId="1762945678">
    <w:abstractNumId w:val="43"/>
  </w:num>
  <w:num w:numId="66" w16cid:durableId="1232692324">
    <w:abstractNumId w:val="72"/>
  </w:num>
  <w:num w:numId="67" w16cid:durableId="1930189491">
    <w:abstractNumId w:val="24"/>
  </w:num>
  <w:num w:numId="68" w16cid:durableId="1744645986">
    <w:abstractNumId w:val="45"/>
  </w:num>
  <w:num w:numId="69" w16cid:durableId="1893299711">
    <w:abstractNumId w:val="22"/>
  </w:num>
  <w:num w:numId="70" w16cid:durableId="800149084">
    <w:abstractNumId w:val="4"/>
  </w:num>
  <w:num w:numId="71" w16cid:durableId="2080637822">
    <w:abstractNumId w:val="54"/>
  </w:num>
  <w:num w:numId="72" w16cid:durableId="715275749">
    <w:abstractNumId w:val="18"/>
  </w:num>
  <w:num w:numId="73" w16cid:durableId="902368850">
    <w:abstractNumId w:val="26"/>
  </w:num>
  <w:num w:numId="74" w16cid:durableId="561601419">
    <w:abstractNumId w:val="8"/>
  </w:num>
  <w:num w:numId="75" w16cid:durableId="192156914">
    <w:abstractNumId w:val="23"/>
  </w:num>
  <w:num w:numId="76" w16cid:durableId="89862913">
    <w:abstractNumId w:val="44"/>
  </w:num>
  <w:num w:numId="77" w16cid:durableId="779105224">
    <w:abstractNumId w:val="74"/>
  </w:num>
  <w:num w:numId="78" w16cid:durableId="1384791293">
    <w:abstractNumId w:val="48"/>
  </w:num>
  <w:num w:numId="79" w16cid:durableId="432476299">
    <w:abstractNumId w:val="70"/>
  </w:num>
  <w:num w:numId="80" w16cid:durableId="307133424">
    <w:abstractNumId w:val="42"/>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7703"/>
    <w:rsid w:val="00001A30"/>
    <w:rsid w:val="00003BD4"/>
    <w:rsid w:val="00005E47"/>
    <w:rsid w:val="00006806"/>
    <w:rsid w:val="000071B2"/>
    <w:rsid w:val="000072F4"/>
    <w:rsid w:val="0001057C"/>
    <w:rsid w:val="00011BC6"/>
    <w:rsid w:val="00012200"/>
    <w:rsid w:val="000148C8"/>
    <w:rsid w:val="00015BA3"/>
    <w:rsid w:val="00021622"/>
    <w:rsid w:val="00023B38"/>
    <w:rsid w:val="000270F9"/>
    <w:rsid w:val="00031218"/>
    <w:rsid w:val="00031A6D"/>
    <w:rsid w:val="00031ADB"/>
    <w:rsid w:val="00031E89"/>
    <w:rsid w:val="00033DF5"/>
    <w:rsid w:val="0003455A"/>
    <w:rsid w:val="000348F9"/>
    <w:rsid w:val="000363C9"/>
    <w:rsid w:val="00036D67"/>
    <w:rsid w:val="000406EB"/>
    <w:rsid w:val="00045664"/>
    <w:rsid w:val="0004576D"/>
    <w:rsid w:val="00045F55"/>
    <w:rsid w:val="0005075D"/>
    <w:rsid w:val="000517A6"/>
    <w:rsid w:val="000522CA"/>
    <w:rsid w:val="000524C9"/>
    <w:rsid w:val="00053F30"/>
    <w:rsid w:val="00054274"/>
    <w:rsid w:val="00055275"/>
    <w:rsid w:val="00056B23"/>
    <w:rsid w:val="0005743B"/>
    <w:rsid w:val="000574C8"/>
    <w:rsid w:val="000575B9"/>
    <w:rsid w:val="00060059"/>
    <w:rsid w:val="0006095F"/>
    <w:rsid w:val="00060A25"/>
    <w:rsid w:val="00064918"/>
    <w:rsid w:val="00070550"/>
    <w:rsid w:val="00072B28"/>
    <w:rsid w:val="00072E1D"/>
    <w:rsid w:val="00073E20"/>
    <w:rsid w:val="0007572C"/>
    <w:rsid w:val="00075EC9"/>
    <w:rsid w:val="000809AE"/>
    <w:rsid w:val="00080E38"/>
    <w:rsid w:val="000821EC"/>
    <w:rsid w:val="000845F1"/>
    <w:rsid w:val="000866EA"/>
    <w:rsid w:val="00086B30"/>
    <w:rsid w:val="00090FD6"/>
    <w:rsid w:val="00094F51"/>
    <w:rsid w:val="00095C7B"/>
    <w:rsid w:val="00095D33"/>
    <w:rsid w:val="00096E48"/>
    <w:rsid w:val="000A5FD0"/>
    <w:rsid w:val="000A6EE6"/>
    <w:rsid w:val="000A7506"/>
    <w:rsid w:val="000A7623"/>
    <w:rsid w:val="000B12DE"/>
    <w:rsid w:val="000B2DAA"/>
    <w:rsid w:val="000B39E3"/>
    <w:rsid w:val="000B4027"/>
    <w:rsid w:val="000B4959"/>
    <w:rsid w:val="000C0475"/>
    <w:rsid w:val="000C085E"/>
    <w:rsid w:val="000C0B3E"/>
    <w:rsid w:val="000C5164"/>
    <w:rsid w:val="000C659E"/>
    <w:rsid w:val="000C78E2"/>
    <w:rsid w:val="000D06E1"/>
    <w:rsid w:val="000D1436"/>
    <w:rsid w:val="000D5235"/>
    <w:rsid w:val="000D6001"/>
    <w:rsid w:val="000D69A8"/>
    <w:rsid w:val="000E0878"/>
    <w:rsid w:val="000E67DF"/>
    <w:rsid w:val="000F24E0"/>
    <w:rsid w:val="000F54B9"/>
    <w:rsid w:val="000F6D09"/>
    <w:rsid w:val="00100357"/>
    <w:rsid w:val="0010248B"/>
    <w:rsid w:val="001024F7"/>
    <w:rsid w:val="0010492B"/>
    <w:rsid w:val="0010533B"/>
    <w:rsid w:val="0010696C"/>
    <w:rsid w:val="00106B35"/>
    <w:rsid w:val="0011004B"/>
    <w:rsid w:val="0011049D"/>
    <w:rsid w:val="0011280A"/>
    <w:rsid w:val="001151EF"/>
    <w:rsid w:val="001157FB"/>
    <w:rsid w:val="0011659A"/>
    <w:rsid w:val="00116E88"/>
    <w:rsid w:val="00120CA4"/>
    <w:rsid w:val="00122406"/>
    <w:rsid w:val="001229B3"/>
    <w:rsid w:val="00123F29"/>
    <w:rsid w:val="001266D6"/>
    <w:rsid w:val="00126C9B"/>
    <w:rsid w:val="0012717E"/>
    <w:rsid w:val="00127979"/>
    <w:rsid w:val="001310C9"/>
    <w:rsid w:val="00132A75"/>
    <w:rsid w:val="00134FEB"/>
    <w:rsid w:val="00135D97"/>
    <w:rsid w:val="0013740F"/>
    <w:rsid w:val="00140E7F"/>
    <w:rsid w:val="0014224A"/>
    <w:rsid w:val="00144302"/>
    <w:rsid w:val="00144879"/>
    <w:rsid w:val="00145EDC"/>
    <w:rsid w:val="0014636A"/>
    <w:rsid w:val="00146E1E"/>
    <w:rsid w:val="001474B4"/>
    <w:rsid w:val="00147DDE"/>
    <w:rsid w:val="00150185"/>
    <w:rsid w:val="0015095F"/>
    <w:rsid w:val="00150F4C"/>
    <w:rsid w:val="0015124F"/>
    <w:rsid w:val="00152703"/>
    <w:rsid w:val="00153F13"/>
    <w:rsid w:val="00154801"/>
    <w:rsid w:val="00156A53"/>
    <w:rsid w:val="001635DE"/>
    <w:rsid w:val="001636AF"/>
    <w:rsid w:val="001636D4"/>
    <w:rsid w:val="00163822"/>
    <w:rsid w:val="0016594F"/>
    <w:rsid w:val="001662FE"/>
    <w:rsid w:val="00166DAF"/>
    <w:rsid w:val="00166EC4"/>
    <w:rsid w:val="00174556"/>
    <w:rsid w:val="0017715C"/>
    <w:rsid w:val="00180492"/>
    <w:rsid w:val="00185EBC"/>
    <w:rsid w:val="00186E35"/>
    <w:rsid w:val="00192CD7"/>
    <w:rsid w:val="0019380B"/>
    <w:rsid w:val="00196BC1"/>
    <w:rsid w:val="001A0134"/>
    <w:rsid w:val="001A22E4"/>
    <w:rsid w:val="001A24B5"/>
    <w:rsid w:val="001A5373"/>
    <w:rsid w:val="001A773D"/>
    <w:rsid w:val="001B1C97"/>
    <w:rsid w:val="001B21E3"/>
    <w:rsid w:val="001B29A4"/>
    <w:rsid w:val="001B67EB"/>
    <w:rsid w:val="001B6E55"/>
    <w:rsid w:val="001B78B1"/>
    <w:rsid w:val="001C07BF"/>
    <w:rsid w:val="001C2838"/>
    <w:rsid w:val="001C2CFE"/>
    <w:rsid w:val="001C7838"/>
    <w:rsid w:val="001D3037"/>
    <w:rsid w:val="001D3548"/>
    <w:rsid w:val="001D6251"/>
    <w:rsid w:val="001E086B"/>
    <w:rsid w:val="001E2174"/>
    <w:rsid w:val="001E348B"/>
    <w:rsid w:val="001E39C2"/>
    <w:rsid w:val="001E6F7B"/>
    <w:rsid w:val="001F16E5"/>
    <w:rsid w:val="001F2090"/>
    <w:rsid w:val="001F3BA5"/>
    <w:rsid w:val="001F504C"/>
    <w:rsid w:val="001F572D"/>
    <w:rsid w:val="001F7642"/>
    <w:rsid w:val="002006D9"/>
    <w:rsid w:val="002024A6"/>
    <w:rsid w:val="002049E9"/>
    <w:rsid w:val="00207817"/>
    <w:rsid w:val="0021055A"/>
    <w:rsid w:val="00214611"/>
    <w:rsid w:val="002146CA"/>
    <w:rsid w:val="002147E1"/>
    <w:rsid w:val="00215CF2"/>
    <w:rsid w:val="00217A58"/>
    <w:rsid w:val="00222A95"/>
    <w:rsid w:val="00226268"/>
    <w:rsid w:val="0022714E"/>
    <w:rsid w:val="0023240A"/>
    <w:rsid w:val="00236CCA"/>
    <w:rsid w:val="00243DB3"/>
    <w:rsid w:val="002449DD"/>
    <w:rsid w:val="00246E41"/>
    <w:rsid w:val="00252CE2"/>
    <w:rsid w:val="002577C7"/>
    <w:rsid w:val="00261BA5"/>
    <w:rsid w:val="002632CB"/>
    <w:rsid w:val="002635C0"/>
    <w:rsid w:val="002649FC"/>
    <w:rsid w:val="00265E0D"/>
    <w:rsid w:val="0027140D"/>
    <w:rsid w:val="0027147B"/>
    <w:rsid w:val="002716EF"/>
    <w:rsid w:val="00273613"/>
    <w:rsid w:val="00274007"/>
    <w:rsid w:val="00274CF2"/>
    <w:rsid w:val="00274DA4"/>
    <w:rsid w:val="00274E64"/>
    <w:rsid w:val="00275219"/>
    <w:rsid w:val="00275B2F"/>
    <w:rsid w:val="00277260"/>
    <w:rsid w:val="00281846"/>
    <w:rsid w:val="00281CF4"/>
    <w:rsid w:val="00283EB6"/>
    <w:rsid w:val="00286CED"/>
    <w:rsid w:val="00287F79"/>
    <w:rsid w:val="00290737"/>
    <w:rsid w:val="002908A1"/>
    <w:rsid w:val="00290B51"/>
    <w:rsid w:val="00291A0C"/>
    <w:rsid w:val="00292796"/>
    <w:rsid w:val="00293238"/>
    <w:rsid w:val="0029492F"/>
    <w:rsid w:val="00294F4D"/>
    <w:rsid w:val="002954BC"/>
    <w:rsid w:val="0029566D"/>
    <w:rsid w:val="002958D4"/>
    <w:rsid w:val="002958D8"/>
    <w:rsid w:val="002960AF"/>
    <w:rsid w:val="00297445"/>
    <w:rsid w:val="002A0AB6"/>
    <w:rsid w:val="002A1BDB"/>
    <w:rsid w:val="002A2425"/>
    <w:rsid w:val="002A2A42"/>
    <w:rsid w:val="002A46EA"/>
    <w:rsid w:val="002A484A"/>
    <w:rsid w:val="002A5401"/>
    <w:rsid w:val="002A5786"/>
    <w:rsid w:val="002B0314"/>
    <w:rsid w:val="002B3A15"/>
    <w:rsid w:val="002B3B04"/>
    <w:rsid w:val="002B5510"/>
    <w:rsid w:val="002C0014"/>
    <w:rsid w:val="002C0CC7"/>
    <w:rsid w:val="002C15C6"/>
    <w:rsid w:val="002C2B3B"/>
    <w:rsid w:val="002C31CE"/>
    <w:rsid w:val="002C36ED"/>
    <w:rsid w:val="002C42E3"/>
    <w:rsid w:val="002C43D0"/>
    <w:rsid w:val="002C46A9"/>
    <w:rsid w:val="002D0163"/>
    <w:rsid w:val="002D659D"/>
    <w:rsid w:val="002D79D2"/>
    <w:rsid w:val="002D7C7D"/>
    <w:rsid w:val="002E06B1"/>
    <w:rsid w:val="002E3289"/>
    <w:rsid w:val="002E3BBA"/>
    <w:rsid w:val="002E690A"/>
    <w:rsid w:val="002F09EF"/>
    <w:rsid w:val="002F204A"/>
    <w:rsid w:val="002F2D4F"/>
    <w:rsid w:val="002F30A2"/>
    <w:rsid w:val="003016A6"/>
    <w:rsid w:val="00302251"/>
    <w:rsid w:val="00303CBF"/>
    <w:rsid w:val="00304050"/>
    <w:rsid w:val="003043B8"/>
    <w:rsid w:val="0030498A"/>
    <w:rsid w:val="0030512E"/>
    <w:rsid w:val="0030611E"/>
    <w:rsid w:val="00306A45"/>
    <w:rsid w:val="00307D22"/>
    <w:rsid w:val="003125F6"/>
    <w:rsid w:val="003150BF"/>
    <w:rsid w:val="0031669F"/>
    <w:rsid w:val="00316F83"/>
    <w:rsid w:val="003226B3"/>
    <w:rsid w:val="00322F01"/>
    <w:rsid w:val="003233CA"/>
    <w:rsid w:val="00325A87"/>
    <w:rsid w:val="00326D9D"/>
    <w:rsid w:val="00326E3A"/>
    <w:rsid w:val="003323AE"/>
    <w:rsid w:val="003373F1"/>
    <w:rsid w:val="00342E21"/>
    <w:rsid w:val="003446B3"/>
    <w:rsid w:val="00352EEB"/>
    <w:rsid w:val="00354F0D"/>
    <w:rsid w:val="003563BE"/>
    <w:rsid w:val="00357E9F"/>
    <w:rsid w:val="003669CC"/>
    <w:rsid w:val="003714A1"/>
    <w:rsid w:val="0037185D"/>
    <w:rsid w:val="00376584"/>
    <w:rsid w:val="00381567"/>
    <w:rsid w:val="00382362"/>
    <w:rsid w:val="00383545"/>
    <w:rsid w:val="0038450E"/>
    <w:rsid w:val="00384C3C"/>
    <w:rsid w:val="0039177E"/>
    <w:rsid w:val="00391FF7"/>
    <w:rsid w:val="00392C97"/>
    <w:rsid w:val="00395BB6"/>
    <w:rsid w:val="003A1BDD"/>
    <w:rsid w:val="003A1BDF"/>
    <w:rsid w:val="003A2966"/>
    <w:rsid w:val="003A43D9"/>
    <w:rsid w:val="003A754F"/>
    <w:rsid w:val="003B369A"/>
    <w:rsid w:val="003B3EE2"/>
    <w:rsid w:val="003B5A5D"/>
    <w:rsid w:val="003D2D4B"/>
    <w:rsid w:val="003E7DFC"/>
    <w:rsid w:val="003F1861"/>
    <w:rsid w:val="003F3E30"/>
    <w:rsid w:val="003F4998"/>
    <w:rsid w:val="003F74AF"/>
    <w:rsid w:val="00401846"/>
    <w:rsid w:val="00403D6D"/>
    <w:rsid w:val="0040467B"/>
    <w:rsid w:val="00410746"/>
    <w:rsid w:val="00410F4F"/>
    <w:rsid w:val="004114A1"/>
    <w:rsid w:val="0041357A"/>
    <w:rsid w:val="00416A50"/>
    <w:rsid w:val="00420ACC"/>
    <w:rsid w:val="00420E09"/>
    <w:rsid w:val="00421569"/>
    <w:rsid w:val="0042224B"/>
    <w:rsid w:val="00425316"/>
    <w:rsid w:val="004258C3"/>
    <w:rsid w:val="00426A67"/>
    <w:rsid w:val="00437603"/>
    <w:rsid w:val="00451451"/>
    <w:rsid w:val="00454765"/>
    <w:rsid w:val="00454E48"/>
    <w:rsid w:val="00456E93"/>
    <w:rsid w:val="00460A79"/>
    <w:rsid w:val="00463531"/>
    <w:rsid w:val="004643DE"/>
    <w:rsid w:val="00465C4A"/>
    <w:rsid w:val="00467AF3"/>
    <w:rsid w:val="00470AC3"/>
    <w:rsid w:val="00471020"/>
    <w:rsid w:val="00474149"/>
    <w:rsid w:val="00477F9C"/>
    <w:rsid w:val="00480CA8"/>
    <w:rsid w:val="00481F02"/>
    <w:rsid w:val="004821BE"/>
    <w:rsid w:val="00483BC7"/>
    <w:rsid w:val="00483EDC"/>
    <w:rsid w:val="00484420"/>
    <w:rsid w:val="0048453C"/>
    <w:rsid w:val="004901CA"/>
    <w:rsid w:val="004906F8"/>
    <w:rsid w:val="004911D4"/>
    <w:rsid w:val="00491595"/>
    <w:rsid w:val="004927EE"/>
    <w:rsid w:val="00492B65"/>
    <w:rsid w:val="0049388E"/>
    <w:rsid w:val="0049564B"/>
    <w:rsid w:val="00496419"/>
    <w:rsid w:val="00497F08"/>
    <w:rsid w:val="004A089C"/>
    <w:rsid w:val="004A2D63"/>
    <w:rsid w:val="004A3120"/>
    <w:rsid w:val="004A379C"/>
    <w:rsid w:val="004A6FFA"/>
    <w:rsid w:val="004A7572"/>
    <w:rsid w:val="004B23AD"/>
    <w:rsid w:val="004B437A"/>
    <w:rsid w:val="004B6EA3"/>
    <w:rsid w:val="004C2894"/>
    <w:rsid w:val="004C3086"/>
    <w:rsid w:val="004D0E3C"/>
    <w:rsid w:val="004D3816"/>
    <w:rsid w:val="004D47D0"/>
    <w:rsid w:val="004D5BE1"/>
    <w:rsid w:val="004D5C3B"/>
    <w:rsid w:val="004D6898"/>
    <w:rsid w:val="004D694A"/>
    <w:rsid w:val="004D6A53"/>
    <w:rsid w:val="004E0B05"/>
    <w:rsid w:val="004E15DF"/>
    <w:rsid w:val="004E3C7D"/>
    <w:rsid w:val="004E5678"/>
    <w:rsid w:val="004E7595"/>
    <w:rsid w:val="004E7AE6"/>
    <w:rsid w:val="004F1A88"/>
    <w:rsid w:val="004F3408"/>
    <w:rsid w:val="004F37E9"/>
    <w:rsid w:val="004F4039"/>
    <w:rsid w:val="004F5105"/>
    <w:rsid w:val="004F6368"/>
    <w:rsid w:val="005018F5"/>
    <w:rsid w:val="00501C0F"/>
    <w:rsid w:val="005040D5"/>
    <w:rsid w:val="005058BA"/>
    <w:rsid w:val="00505B8D"/>
    <w:rsid w:val="00506527"/>
    <w:rsid w:val="0050746D"/>
    <w:rsid w:val="0051072A"/>
    <w:rsid w:val="00511841"/>
    <w:rsid w:val="00511F4C"/>
    <w:rsid w:val="0051335C"/>
    <w:rsid w:val="00513987"/>
    <w:rsid w:val="00514207"/>
    <w:rsid w:val="005160D4"/>
    <w:rsid w:val="005207DA"/>
    <w:rsid w:val="00521929"/>
    <w:rsid w:val="005223A0"/>
    <w:rsid w:val="00526279"/>
    <w:rsid w:val="00527812"/>
    <w:rsid w:val="00533DEF"/>
    <w:rsid w:val="00536A78"/>
    <w:rsid w:val="00540FC0"/>
    <w:rsid w:val="00541985"/>
    <w:rsid w:val="005457FD"/>
    <w:rsid w:val="00546254"/>
    <w:rsid w:val="00556E1F"/>
    <w:rsid w:val="005729A1"/>
    <w:rsid w:val="00574D57"/>
    <w:rsid w:val="00577EAF"/>
    <w:rsid w:val="005807A1"/>
    <w:rsid w:val="00581426"/>
    <w:rsid w:val="005823FB"/>
    <w:rsid w:val="00582BE1"/>
    <w:rsid w:val="0058359F"/>
    <w:rsid w:val="00583E96"/>
    <w:rsid w:val="00584796"/>
    <w:rsid w:val="0058550C"/>
    <w:rsid w:val="00586413"/>
    <w:rsid w:val="00591810"/>
    <w:rsid w:val="0059202F"/>
    <w:rsid w:val="00594790"/>
    <w:rsid w:val="00594AFC"/>
    <w:rsid w:val="0059640E"/>
    <w:rsid w:val="005A371F"/>
    <w:rsid w:val="005A5C57"/>
    <w:rsid w:val="005A72B5"/>
    <w:rsid w:val="005B1546"/>
    <w:rsid w:val="005B4823"/>
    <w:rsid w:val="005B5FDD"/>
    <w:rsid w:val="005C368C"/>
    <w:rsid w:val="005C4268"/>
    <w:rsid w:val="005C50E6"/>
    <w:rsid w:val="005C529D"/>
    <w:rsid w:val="005C5F1C"/>
    <w:rsid w:val="005C60A7"/>
    <w:rsid w:val="005C63E1"/>
    <w:rsid w:val="005C7D41"/>
    <w:rsid w:val="005D299C"/>
    <w:rsid w:val="005D3CDA"/>
    <w:rsid w:val="005D66D6"/>
    <w:rsid w:val="005D6E8C"/>
    <w:rsid w:val="005E0011"/>
    <w:rsid w:val="005E3005"/>
    <w:rsid w:val="005E7032"/>
    <w:rsid w:val="005E7054"/>
    <w:rsid w:val="005F00A4"/>
    <w:rsid w:val="005F2C64"/>
    <w:rsid w:val="005F5CDB"/>
    <w:rsid w:val="0060302E"/>
    <w:rsid w:val="00603762"/>
    <w:rsid w:val="0060391C"/>
    <w:rsid w:val="00603D17"/>
    <w:rsid w:val="00606379"/>
    <w:rsid w:val="006117DE"/>
    <w:rsid w:val="00613FBC"/>
    <w:rsid w:val="006145D1"/>
    <w:rsid w:val="00614880"/>
    <w:rsid w:val="00615B3C"/>
    <w:rsid w:val="00616B9B"/>
    <w:rsid w:val="00617EDE"/>
    <w:rsid w:val="00622D15"/>
    <w:rsid w:val="006233F4"/>
    <w:rsid w:val="0062360E"/>
    <w:rsid w:val="00623BC2"/>
    <w:rsid w:val="006250EC"/>
    <w:rsid w:val="006260B8"/>
    <w:rsid w:val="00626B06"/>
    <w:rsid w:val="00627265"/>
    <w:rsid w:val="00627888"/>
    <w:rsid w:val="00631095"/>
    <w:rsid w:val="00632F9E"/>
    <w:rsid w:val="0063652B"/>
    <w:rsid w:val="00637A21"/>
    <w:rsid w:val="00637F6A"/>
    <w:rsid w:val="00637FAB"/>
    <w:rsid w:val="00641CA1"/>
    <w:rsid w:val="00642C74"/>
    <w:rsid w:val="006441AF"/>
    <w:rsid w:val="00644CBE"/>
    <w:rsid w:val="00645B8A"/>
    <w:rsid w:val="006475A2"/>
    <w:rsid w:val="00652A38"/>
    <w:rsid w:val="006534FB"/>
    <w:rsid w:val="00654475"/>
    <w:rsid w:val="006559FA"/>
    <w:rsid w:val="0065620A"/>
    <w:rsid w:val="0065751D"/>
    <w:rsid w:val="00662B3E"/>
    <w:rsid w:val="00666287"/>
    <w:rsid w:val="00671981"/>
    <w:rsid w:val="00673ECA"/>
    <w:rsid w:val="006750A7"/>
    <w:rsid w:val="00675FE1"/>
    <w:rsid w:val="006764AB"/>
    <w:rsid w:val="006813EC"/>
    <w:rsid w:val="00681E79"/>
    <w:rsid w:val="00682CE9"/>
    <w:rsid w:val="00683A6D"/>
    <w:rsid w:val="00683C3F"/>
    <w:rsid w:val="006841C6"/>
    <w:rsid w:val="006844BF"/>
    <w:rsid w:val="0068455B"/>
    <w:rsid w:val="00693AC2"/>
    <w:rsid w:val="00694E24"/>
    <w:rsid w:val="00695B1B"/>
    <w:rsid w:val="00695B1F"/>
    <w:rsid w:val="00695BDD"/>
    <w:rsid w:val="006962BD"/>
    <w:rsid w:val="0069710F"/>
    <w:rsid w:val="006A45EE"/>
    <w:rsid w:val="006A4A28"/>
    <w:rsid w:val="006A566E"/>
    <w:rsid w:val="006A669F"/>
    <w:rsid w:val="006A6D3C"/>
    <w:rsid w:val="006A7543"/>
    <w:rsid w:val="006B0924"/>
    <w:rsid w:val="006B34BA"/>
    <w:rsid w:val="006B5221"/>
    <w:rsid w:val="006B5FD4"/>
    <w:rsid w:val="006B79B9"/>
    <w:rsid w:val="006C072E"/>
    <w:rsid w:val="006C101B"/>
    <w:rsid w:val="006C1461"/>
    <w:rsid w:val="006C1968"/>
    <w:rsid w:val="006C2589"/>
    <w:rsid w:val="006C3F12"/>
    <w:rsid w:val="006C7B03"/>
    <w:rsid w:val="006D057B"/>
    <w:rsid w:val="006D08E1"/>
    <w:rsid w:val="006D1CAE"/>
    <w:rsid w:val="006D3099"/>
    <w:rsid w:val="006D3C4F"/>
    <w:rsid w:val="006D43B9"/>
    <w:rsid w:val="006D4913"/>
    <w:rsid w:val="006E06D1"/>
    <w:rsid w:val="006E1E15"/>
    <w:rsid w:val="006E3602"/>
    <w:rsid w:val="006E362D"/>
    <w:rsid w:val="006E4E52"/>
    <w:rsid w:val="006E5171"/>
    <w:rsid w:val="006E5E51"/>
    <w:rsid w:val="006E654D"/>
    <w:rsid w:val="006E6D42"/>
    <w:rsid w:val="006E7553"/>
    <w:rsid w:val="006F2BDA"/>
    <w:rsid w:val="006F66A1"/>
    <w:rsid w:val="006F6A58"/>
    <w:rsid w:val="006F7A32"/>
    <w:rsid w:val="007008F8"/>
    <w:rsid w:val="00701933"/>
    <w:rsid w:val="007043FB"/>
    <w:rsid w:val="00705205"/>
    <w:rsid w:val="00705804"/>
    <w:rsid w:val="007069A8"/>
    <w:rsid w:val="007073F4"/>
    <w:rsid w:val="00711ECD"/>
    <w:rsid w:val="007126C5"/>
    <w:rsid w:val="00712FB1"/>
    <w:rsid w:val="00714235"/>
    <w:rsid w:val="00714286"/>
    <w:rsid w:val="007154C9"/>
    <w:rsid w:val="007175D7"/>
    <w:rsid w:val="00723EAE"/>
    <w:rsid w:val="00725843"/>
    <w:rsid w:val="00731CFD"/>
    <w:rsid w:val="007330B7"/>
    <w:rsid w:val="00735304"/>
    <w:rsid w:val="00737255"/>
    <w:rsid w:val="00740164"/>
    <w:rsid w:val="007452BA"/>
    <w:rsid w:val="0075008A"/>
    <w:rsid w:val="007502BC"/>
    <w:rsid w:val="007521F5"/>
    <w:rsid w:val="0075254A"/>
    <w:rsid w:val="0075406A"/>
    <w:rsid w:val="00756B7F"/>
    <w:rsid w:val="00760F3E"/>
    <w:rsid w:val="007612CB"/>
    <w:rsid w:val="007634BF"/>
    <w:rsid w:val="007634F9"/>
    <w:rsid w:val="00763ED4"/>
    <w:rsid w:val="00766A70"/>
    <w:rsid w:val="00766B3A"/>
    <w:rsid w:val="00767723"/>
    <w:rsid w:val="00770043"/>
    <w:rsid w:val="00770D42"/>
    <w:rsid w:val="00770EE7"/>
    <w:rsid w:val="00773747"/>
    <w:rsid w:val="00774308"/>
    <w:rsid w:val="00774411"/>
    <w:rsid w:val="007753E1"/>
    <w:rsid w:val="00775B5F"/>
    <w:rsid w:val="00777308"/>
    <w:rsid w:val="00780135"/>
    <w:rsid w:val="00783019"/>
    <w:rsid w:val="00784686"/>
    <w:rsid w:val="00785B3B"/>
    <w:rsid w:val="00787030"/>
    <w:rsid w:val="007877DC"/>
    <w:rsid w:val="0079026E"/>
    <w:rsid w:val="00796494"/>
    <w:rsid w:val="00796E7C"/>
    <w:rsid w:val="007A0B06"/>
    <w:rsid w:val="007A1ADA"/>
    <w:rsid w:val="007B0B9F"/>
    <w:rsid w:val="007B124D"/>
    <w:rsid w:val="007B27B0"/>
    <w:rsid w:val="007B35C6"/>
    <w:rsid w:val="007B6055"/>
    <w:rsid w:val="007C3037"/>
    <w:rsid w:val="007C42C0"/>
    <w:rsid w:val="007C44B2"/>
    <w:rsid w:val="007C4643"/>
    <w:rsid w:val="007D081D"/>
    <w:rsid w:val="007D66A4"/>
    <w:rsid w:val="007D689B"/>
    <w:rsid w:val="007D6C4F"/>
    <w:rsid w:val="007D7C6A"/>
    <w:rsid w:val="007E24CC"/>
    <w:rsid w:val="007E7B15"/>
    <w:rsid w:val="007F05D1"/>
    <w:rsid w:val="007F189F"/>
    <w:rsid w:val="007F1D52"/>
    <w:rsid w:val="007F7B2E"/>
    <w:rsid w:val="008015AF"/>
    <w:rsid w:val="008032B1"/>
    <w:rsid w:val="00805374"/>
    <w:rsid w:val="00805BD6"/>
    <w:rsid w:val="008114A9"/>
    <w:rsid w:val="008146F7"/>
    <w:rsid w:val="008179B7"/>
    <w:rsid w:val="00820580"/>
    <w:rsid w:val="00820F99"/>
    <w:rsid w:val="008225BC"/>
    <w:rsid w:val="00824693"/>
    <w:rsid w:val="0082687A"/>
    <w:rsid w:val="00833717"/>
    <w:rsid w:val="0083633E"/>
    <w:rsid w:val="00841A95"/>
    <w:rsid w:val="00842550"/>
    <w:rsid w:val="00842D9C"/>
    <w:rsid w:val="00846747"/>
    <w:rsid w:val="00846ACF"/>
    <w:rsid w:val="0085184B"/>
    <w:rsid w:val="00857710"/>
    <w:rsid w:val="00861295"/>
    <w:rsid w:val="008623FA"/>
    <w:rsid w:val="0086597D"/>
    <w:rsid w:val="00870A39"/>
    <w:rsid w:val="00871FD7"/>
    <w:rsid w:val="00872245"/>
    <w:rsid w:val="00872D13"/>
    <w:rsid w:val="008739E1"/>
    <w:rsid w:val="00873F4F"/>
    <w:rsid w:val="00874160"/>
    <w:rsid w:val="0087646B"/>
    <w:rsid w:val="00880869"/>
    <w:rsid w:val="008816AE"/>
    <w:rsid w:val="00885BC6"/>
    <w:rsid w:val="00886380"/>
    <w:rsid w:val="00890105"/>
    <w:rsid w:val="00890572"/>
    <w:rsid w:val="00890F34"/>
    <w:rsid w:val="00891CF4"/>
    <w:rsid w:val="008921D0"/>
    <w:rsid w:val="0089252F"/>
    <w:rsid w:val="00892D15"/>
    <w:rsid w:val="0089325C"/>
    <w:rsid w:val="00893A00"/>
    <w:rsid w:val="008948A4"/>
    <w:rsid w:val="008971CD"/>
    <w:rsid w:val="008A0195"/>
    <w:rsid w:val="008A2B5E"/>
    <w:rsid w:val="008B3093"/>
    <w:rsid w:val="008B35B0"/>
    <w:rsid w:val="008B5C5A"/>
    <w:rsid w:val="008B665B"/>
    <w:rsid w:val="008B66F6"/>
    <w:rsid w:val="008B7199"/>
    <w:rsid w:val="008C11AF"/>
    <w:rsid w:val="008C1EC8"/>
    <w:rsid w:val="008C239B"/>
    <w:rsid w:val="008C2A58"/>
    <w:rsid w:val="008C3CB2"/>
    <w:rsid w:val="008C4940"/>
    <w:rsid w:val="008C4AEB"/>
    <w:rsid w:val="008D082A"/>
    <w:rsid w:val="008D2073"/>
    <w:rsid w:val="008D3862"/>
    <w:rsid w:val="008D5FD1"/>
    <w:rsid w:val="008D7078"/>
    <w:rsid w:val="008E00EE"/>
    <w:rsid w:val="008E1005"/>
    <w:rsid w:val="008E24AA"/>
    <w:rsid w:val="008E30D1"/>
    <w:rsid w:val="008E5362"/>
    <w:rsid w:val="008E7AA9"/>
    <w:rsid w:val="008E7C2C"/>
    <w:rsid w:val="008F1446"/>
    <w:rsid w:val="008F258B"/>
    <w:rsid w:val="008F45C2"/>
    <w:rsid w:val="008F6A80"/>
    <w:rsid w:val="008F75CC"/>
    <w:rsid w:val="0090001F"/>
    <w:rsid w:val="0090299D"/>
    <w:rsid w:val="00904F7F"/>
    <w:rsid w:val="00905497"/>
    <w:rsid w:val="009056F4"/>
    <w:rsid w:val="00911040"/>
    <w:rsid w:val="009123E3"/>
    <w:rsid w:val="00915475"/>
    <w:rsid w:val="00921753"/>
    <w:rsid w:val="00922763"/>
    <w:rsid w:val="00922A8A"/>
    <w:rsid w:val="00922EB5"/>
    <w:rsid w:val="00923A19"/>
    <w:rsid w:val="00940FA8"/>
    <w:rsid w:val="00941A67"/>
    <w:rsid w:val="009427D8"/>
    <w:rsid w:val="009544E9"/>
    <w:rsid w:val="00954C39"/>
    <w:rsid w:val="0095568F"/>
    <w:rsid w:val="009562FF"/>
    <w:rsid w:val="00960A2F"/>
    <w:rsid w:val="00961C9A"/>
    <w:rsid w:val="0096212A"/>
    <w:rsid w:val="009641E2"/>
    <w:rsid w:val="0096474B"/>
    <w:rsid w:val="00970869"/>
    <w:rsid w:val="00971A06"/>
    <w:rsid w:val="009743D6"/>
    <w:rsid w:val="0097629A"/>
    <w:rsid w:val="009810C3"/>
    <w:rsid w:val="009812A3"/>
    <w:rsid w:val="009836A7"/>
    <w:rsid w:val="00984EA3"/>
    <w:rsid w:val="0098744A"/>
    <w:rsid w:val="0099111E"/>
    <w:rsid w:val="009971EF"/>
    <w:rsid w:val="009A0F4D"/>
    <w:rsid w:val="009A3AF8"/>
    <w:rsid w:val="009A7071"/>
    <w:rsid w:val="009A7BBB"/>
    <w:rsid w:val="009B1247"/>
    <w:rsid w:val="009B643A"/>
    <w:rsid w:val="009C1AD0"/>
    <w:rsid w:val="009C3605"/>
    <w:rsid w:val="009C3D16"/>
    <w:rsid w:val="009C7529"/>
    <w:rsid w:val="009D1B5A"/>
    <w:rsid w:val="009D43D5"/>
    <w:rsid w:val="009D6902"/>
    <w:rsid w:val="009E2235"/>
    <w:rsid w:val="009E2F5A"/>
    <w:rsid w:val="009E67ED"/>
    <w:rsid w:val="009E7EE2"/>
    <w:rsid w:val="009F4DCE"/>
    <w:rsid w:val="009F67FA"/>
    <w:rsid w:val="009F6E33"/>
    <w:rsid w:val="00A030D7"/>
    <w:rsid w:val="00A06410"/>
    <w:rsid w:val="00A06A65"/>
    <w:rsid w:val="00A101EF"/>
    <w:rsid w:val="00A205B9"/>
    <w:rsid w:val="00A25676"/>
    <w:rsid w:val="00A3095A"/>
    <w:rsid w:val="00A31360"/>
    <w:rsid w:val="00A319D7"/>
    <w:rsid w:val="00A31CFB"/>
    <w:rsid w:val="00A32B1C"/>
    <w:rsid w:val="00A356AC"/>
    <w:rsid w:val="00A36D05"/>
    <w:rsid w:val="00A41797"/>
    <w:rsid w:val="00A42565"/>
    <w:rsid w:val="00A44500"/>
    <w:rsid w:val="00A51C04"/>
    <w:rsid w:val="00A52C7B"/>
    <w:rsid w:val="00A53419"/>
    <w:rsid w:val="00A557EA"/>
    <w:rsid w:val="00A576F0"/>
    <w:rsid w:val="00A65B2F"/>
    <w:rsid w:val="00A67E84"/>
    <w:rsid w:val="00A71586"/>
    <w:rsid w:val="00A72CB3"/>
    <w:rsid w:val="00A74829"/>
    <w:rsid w:val="00A76027"/>
    <w:rsid w:val="00A76103"/>
    <w:rsid w:val="00A7612D"/>
    <w:rsid w:val="00A772B1"/>
    <w:rsid w:val="00A77383"/>
    <w:rsid w:val="00A7773F"/>
    <w:rsid w:val="00A82A66"/>
    <w:rsid w:val="00A82F4C"/>
    <w:rsid w:val="00A83C7D"/>
    <w:rsid w:val="00A85B52"/>
    <w:rsid w:val="00A86099"/>
    <w:rsid w:val="00A86B6C"/>
    <w:rsid w:val="00A87692"/>
    <w:rsid w:val="00A90D67"/>
    <w:rsid w:val="00A9307D"/>
    <w:rsid w:val="00A94777"/>
    <w:rsid w:val="00AA02BC"/>
    <w:rsid w:val="00AA28EB"/>
    <w:rsid w:val="00AA3B71"/>
    <w:rsid w:val="00AA3C56"/>
    <w:rsid w:val="00AA5257"/>
    <w:rsid w:val="00AA7E3B"/>
    <w:rsid w:val="00AB0F6F"/>
    <w:rsid w:val="00AB3DE3"/>
    <w:rsid w:val="00AB4B0C"/>
    <w:rsid w:val="00AB5805"/>
    <w:rsid w:val="00AB5DD2"/>
    <w:rsid w:val="00AB6618"/>
    <w:rsid w:val="00AB737F"/>
    <w:rsid w:val="00AC1F73"/>
    <w:rsid w:val="00AC2560"/>
    <w:rsid w:val="00AC4034"/>
    <w:rsid w:val="00AC4FEC"/>
    <w:rsid w:val="00AC5631"/>
    <w:rsid w:val="00AC5C3A"/>
    <w:rsid w:val="00AC622F"/>
    <w:rsid w:val="00AC73A4"/>
    <w:rsid w:val="00AC7B33"/>
    <w:rsid w:val="00AD08F7"/>
    <w:rsid w:val="00AD2D31"/>
    <w:rsid w:val="00AD2DAA"/>
    <w:rsid w:val="00AD4454"/>
    <w:rsid w:val="00AD4B45"/>
    <w:rsid w:val="00AD6312"/>
    <w:rsid w:val="00AD6C1B"/>
    <w:rsid w:val="00AD7703"/>
    <w:rsid w:val="00AD7870"/>
    <w:rsid w:val="00AE016A"/>
    <w:rsid w:val="00AE2BC8"/>
    <w:rsid w:val="00AE3974"/>
    <w:rsid w:val="00AE5601"/>
    <w:rsid w:val="00AE5A70"/>
    <w:rsid w:val="00AE5EAC"/>
    <w:rsid w:val="00AE6A12"/>
    <w:rsid w:val="00AE77B3"/>
    <w:rsid w:val="00AF0018"/>
    <w:rsid w:val="00AF1592"/>
    <w:rsid w:val="00AF482A"/>
    <w:rsid w:val="00AF5195"/>
    <w:rsid w:val="00AF6061"/>
    <w:rsid w:val="00AF6B73"/>
    <w:rsid w:val="00AF7A68"/>
    <w:rsid w:val="00B00D64"/>
    <w:rsid w:val="00B02882"/>
    <w:rsid w:val="00B03F1F"/>
    <w:rsid w:val="00B050E1"/>
    <w:rsid w:val="00B12E77"/>
    <w:rsid w:val="00B176F2"/>
    <w:rsid w:val="00B22F76"/>
    <w:rsid w:val="00B23C5A"/>
    <w:rsid w:val="00B25E2B"/>
    <w:rsid w:val="00B26D19"/>
    <w:rsid w:val="00B34D8A"/>
    <w:rsid w:val="00B355EC"/>
    <w:rsid w:val="00B3592C"/>
    <w:rsid w:val="00B3625F"/>
    <w:rsid w:val="00B37C06"/>
    <w:rsid w:val="00B40011"/>
    <w:rsid w:val="00B403A7"/>
    <w:rsid w:val="00B42403"/>
    <w:rsid w:val="00B453B8"/>
    <w:rsid w:val="00B469C5"/>
    <w:rsid w:val="00B46C1A"/>
    <w:rsid w:val="00B527EF"/>
    <w:rsid w:val="00B55D43"/>
    <w:rsid w:val="00B55EC9"/>
    <w:rsid w:val="00B63EAC"/>
    <w:rsid w:val="00B659BE"/>
    <w:rsid w:val="00B663D5"/>
    <w:rsid w:val="00B709A6"/>
    <w:rsid w:val="00B74A6F"/>
    <w:rsid w:val="00B75782"/>
    <w:rsid w:val="00B76777"/>
    <w:rsid w:val="00B80E92"/>
    <w:rsid w:val="00B82D8F"/>
    <w:rsid w:val="00B84CEF"/>
    <w:rsid w:val="00B908FB"/>
    <w:rsid w:val="00B917C5"/>
    <w:rsid w:val="00B92B62"/>
    <w:rsid w:val="00B93B11"/>
    <w:rsid w:val="00B94BD3"/>
    <w:rsid w:val="00B9542F"/>
    <w:rsid w:val="00B9577D"/>
    <w:rsid w:val="00B97DE7"/>
    <w:rsid w:val="00BA023E"/>
    <w:rsid w:val="00BA3256"/>
    <w:rsid w:val="00BA3540"/>
    <w:rsid w:val="00BA4149"/>
    <w:rsid w:val="00BA67EE"/>
    <w:rsid w:val="00BA6E13"/>
    <w:rsid w:val="00BB26AE"/>
    <w:rsid w:val="00BB4F2D"/>
    <w:rsid w:val="00BB59D4"/>
    <w:rsid w:val="00BC0A2A"/>
    <w:rsid w:val="00BC1223"/>
    <w:rsid w:val="00BC1BB4"/>
    <w:rsid w:val="00BC3952"/>
    <w:rsid w:val="00BC3CA2"/>
    <w:rsid w:val="00BC6169"/>
    <w:rsid w:val="00BD1029"/>
    <w:rsid w:val="00BD1591"/>
    <w:rsid w:val="00BD75F8"/>
    <w:rsid w:val="00BE1122"/>
    <w:rsid w:val="00BE169A"/>
    <w:rsid w:val="00BE4A5C"/>
    <w:rsid w:val="00BE56C5"/>
    <w:rsid w:val="00BE5D76"/>
    <w:rsid w:val="00BF0298"/>
    <w:rsid w:val="00BF3040"/>
    <w:rsid w:val="00BF7491"/>
    <w:rsid w:val="00C0375E"/>
    <w:rsid w:val="00C03905"/>
    <w:rsid w:val="00C03CAF"/>
    <w:rsid w:val="00C03E26"/>
    <w:rsid w:val="00C03E7F"/>
    <w:rsid w:val="00C1146D"/>
    <w:rsid w:val="00C17B08"/>
    <w:rsid w:val="00C22727"/>
    <w:rsid w:val="00C23835"/>
    <w:rsid w:val="00C2421F"/>
    <w:rsid w:val="00C248A0"/>
    <w:rsid w:val="00C24A35"/>
    <w:rsid w:val="00C31588"/>
    <w:rsid w:val="00C329B9"/>
    <w:rsid w:val="00C336EA"/>
    <w:rsid w:val="00C35347"/>
    <w:rsid w:val="00C3686C"/>
    <w:rsid w:val="00C36EE2"/>
    <w:rsid w:val="00C40D01"/>
    <w:rsid w:val="00C42B52"/>
    <w:rsid w:val="00C43413"/>
    <w:rsid w:val="00C51A30"/>
    <w:rsid w:val="00C5344E"/>
    <w:rsid w:val="00C53471"/>
    <w:rsid w:val="00C547BF"/>
    <w:rsid w:val="00C56789"/>
    <w:rsid w:val="00C6048C"/>
    <w:rsid w:val="00C639E1"/>
    <w:rsid w:val="00C63E77"/>
    <w:rsid w:val="00C6607E"/>
    <w:rsid w:val="00C7022A"/>
    <w:rsid w:val="00C71164"/>
    <w:rsid w:val="00C7282E"/>
    <w:rsid w:val="00C73DE0"/>
    <w:rsid w:val="00C74F9D"/>
    <w:rsid w:val="00C771BC"/>
    <w:rsid w:val="00C77387"/>
    <w:rsid w:val="00C775DE"/>
    <w:rsid w:val="00C834AB"/>
    <w:rsid w:val="00C84DCF"/>
    <w:rsid w:val="00C87DD4"/>
    <w:rsid w:val="00C9127C"/>
    <w:rsid w:val="00C921DC"/>
    <w:rsid w:val="00C92691"/>
    <w:rsid w:val="00C97FE0"/>
    <w:rsid w:val="00CA0399"/>
    <w:rsid w:val="00CA366B"/>
    <w:rsid w:val="00CA3F6A"/>
    <w:rsid w:val="00CA4257"/>
    <w:rsid w:val="00CA54F4"/>
    <w:rsid w:val="00CA56F2"/>
    <w:rsid w:val="00CA5861"/>
    <w:rsid w:val="00CA5A59"/>
    <w:rsid w:val="00CA6414"/>
    <w:rsid w:val="00CB12F6"/>
    <w:rsid w:val="00CB1358"/>
    <w:rsid w:val="00CB16DA"/>
    <w:rsid w:val="00CB19DF"/>
    <w:rsid w:val="00CB32D7"/>
    <w:rsid w:val="00CB35A5"/>
    <w:rsid w:val="00CB3790"/>
    <w:rsid w:val="00CB4D6D"/>
    <w:rsid w:val="00CC0032"/>
    <w:rsid w:val="00CC1FB2"/>
    <w:rsid w:val="00CC4936"/>
    <w:rsid w:val="00CC72FA"/>
    <w:rsid w:val="00CC771D"/>
    <w:rsid w:val="00CD1E83"/>
    <w:rsid w:val="00CD38B2"/>
    <w:rsid w:val="00CD49BF"/>
    <w:rsid w:val="00CD5963"/>
    <w:rsid w:val="00CD6D7A"/>
    <w:rsid w:val="00CE173D"/>
    <w:rsid w:val="00CE5625"/>
    <w:rsid w:val="00CF005B"/>
    <w:rsid w:val="00CF1657"/>
    <w:rsid w:val="00CF17E1"/>
    <w:rsid w:val="00CF448E"/>
    <w:rsid w:val="00CF5D88"/>
    <w:rsid w:val="00D021DE"/>
    <w:rsid w:val="00D058C8"/>
    <w:rsid w:val="00D059D3"/>
    <w:rsid w:val="00D069B8"/>
    <w:rsid w:val="00D06D6C"/>
    <w:rsid w:val="00D076FC"/>
    <w:rsid w:val="00D100BE"/>
    <w:rsid w:val="00D12BC5"/>
    <w:rsid w:val="00D16397"/>
    <w:rsid w:val="00D169BC"/>
    <w:rsid w:val="00D20BF5"/>
    <w:rsid w:val="00D218B1"/>
    <w:rsid w:val="00D22060"/>
    <w:rsid w:val="00D2452C"/>
    <w:rsid w:val="00D255C7"/>
    <w:rsid w:val="00D26542"/>
    <w:rsid w:val="00D3012E"/>
    <w:rsid w:val="00D32D6E"/>
    <w:rsid w:val="00D332D5"/>
    <w:rsid w:val="00D361E2"/>
    <w:rsid w:val="00D3640D"/>
    <w:rsid w:val="00D40F7C"/>
    <w:rsid w:val="00D41DB5"/>
    <w:rsid w:val="00D43F8D"/>
    <w:rsid w:val="00D440FE"/>
    <w:rsid w:val="00D461AF"/>
    <w:rsid w:val="00D5012D"/>
    <w:rsid w:val="00D50E53"/>
    <w:rsid w:val="00D50E5D"/>
    <w:rsid w:val="00D52C23"/>
    <w:rsid w:val="00D55B26"/>
    <w:rsid w:val="00D6279F"/>
    <w:rsid w:val="00D62D22"/>
    <w:rsid w:val="00D6342C"/>
    <w:rsid w:val="00D6354F"/>
    <w:rsid w:val="00D672CA"/>
    <w:rsid w:val="00D710A0"/>
    <w:rsid w:val="00D72172"/>
    <w:rsid w:val="00D72E05"/>
    <w:rsid w:val="00D7731F"/>
    <w:rsid w:val="00D80438"/>
    <w:rsid w:val="00D81171"/>
    <w:rsid w:val="00D81FEB"/>
    <w:rsid w:val="00D8398D"/>
    <w:rsid w:val="00D84829"/>
    <w:rsid w:val="00D84C1A"/>
    <w:rsid w:val="00D93695"/>
    <w:rsid w:val="00D93B38"/>
    <w:rsid w:val="00D955AF"/>
    <w:rsid w:val="00D97E1B"/>
    <w:rsid w:val="00DA2168"/>
    <w:rsid w:val="00DA34AD"/>
    <w:rsid w:val="00DA38B7"/>
    <w:rsid w:val="00DA5003"/>
    <w:rsid w:val="00DB0348"/>
    <w:rsid w:val="00DB08D1"/>
    <w:rsid w:val="00DB2942"/>
    <w:rsid w:val="00DB6670"/>
    <w:rsid w:val="00DC110C"/>
    <w:rsid w:val="00DC5400"/>
    <w:rsid w:val="00DC6960"/>
    <w:rsid w:val="00DD147F"/>
    <w:rsid w:val="00DD2134"/>
    <w:rsid w:val="00DD321A"/>
    <w:rsid w:val="00DD6D85"/>
    <w:rsid w:val="00DD758E"/>
    <w:rsid w:val="00DE2C8E"/>
    <w:rsid w:val="00DE2CF2"/>
    <w:rsid w:val="00DE3723"/>
    <w:rsid w:val="00DE4A70"/>
    <w:rsid w:val="00DE6271"/>
    <w:rsid w:val="00DE66AF"/>
    <w:rsid w:val="00DF6011"/>
    <w:rsid w:val="00DF64B4"/>
    <w:rsid w:val="00DF74EF"/>
    <w:rsid w:val="00E00359"/>
    <w:rsid w:val="00E02352"/>
    <w:rsid w:val="00E04EC3"/>
    <w:rsid w:val="00E10C67"/>
    <w:rsid w:val="00E16C41"/>
    <w:rsid w:val="00E215BC"/>
    <w:rsid w:val="00E25EFD"/>
    <w:rsid w:val="00E25F44"/>
    <w:rsid w:val="00E273C9"/>
    <w:rsid w:val="00E27562"/>
    <w:rsid w:val="00E327FE"/>
    <w:rsid w:val="00E3599D"/>
    <w:rsid w:val="00E35C2D"/>
    <w:rsid w:val="00E428EC"/>
    <w:rsid w:val="00E4304C"/>
    <w:rsid w:val="00E46FC8"/>
    <w:rsid w:val="00E479C7"/>
    <w:rsid w:val="00E50E42"/>
    <w:rsid w:val="00E52C7A"/>
    <w:rsid w:val="00E553B5"/>
    <w:rsid w:val="00E5548B"/>
    <w:rsid w:val="00E576DA"/>
    <w:rsid w:val="00E6061E"/>
    <w:rsid w:val="00E622C1"/>
    <w:rsid w:val="00E6249F"/>
    <w:rsid w:val="00E67E86"/>
    <w:rsid w:val="00E8188D"/>
    <w:rsid w:val="00E81D0C"/>
    <w:rsid w:val="00E853B9"/>
    <w:rsid w:val="00E8603A"/>
    <w:rsid w:val="00E90F80"/>
    <w:rsid w:val="00E93545"/>
    <w:rsid w:val="00E97188"/>
    <w:rsid w:val="00EA20C1"/>
    <w:rsid w:val="00EA3FE5"/>
    <w:rsid w:val="00EA56E1"/>
    <w:rsid w:val="00EA66F8"/>
    <w:rsid w:val="00EB1B28"/>
    <w:rsid w:val="00EB235C"/>
    <w:rsid w:val="00EB3C09"/>
    <w:rsid w:val="00EB4A5E"/>
    <w:rsid w:val="00EB4E66"/>
    <w:rsid w:val="00EC0CAC"/>
    <w:rsid w:val="00EC1811"/>
    <w:rsid w:val="00ED1FB7"/>
    <w:rsid w:val="00EE0CEF"/>
    <w:rsid w:val="00EE5224"/>
    <w:rsid w:val="00EE7902"/>
    <w:rsid w:val="00EF09AF"/>
    <w:rsid w:val="00EF1E07"/>
    <w:rsid w:val="00EF26A0"/>
    <w:rsid w:val="00EF4CF9"/>
    <w:rsid w:val="00EF59AB"/>
    <w:rsid w:val="00EF71DD"/>
    <w:rsid w:val="00F02A1A"/>
    <w:rsid w:val="00F04521"/>
    <w:rsid w:val="00F052DC"/>
    <w:rsid w:val="00F05C73"/>
    <w:rsid w:val="00F06FC8"/>
    <w:rsid w:val="00F10E4D"/>
    <w:rsid w:val="00F10F6E"/>
    <w:rsid w:val="00F128E4"/>
    <w:rsid w:val="00F15922"/>
    <w:rsid w:val="00F17399"/>
    <w:rsid w:val="00F17CCA"/>
    <w:rsid w:val="00F2005D"/>
    <w:rsid w:val="00F225A5"/>
    <w:rsid w:val="00F23DFA"/>
    <w:rsid w:val="00F243CC"/>
    <w:rsid w:val="00F26A06"/>
    <w:rsid w:val="00F30CB1"/>
    <w:rsid w:val="00F31BB0"/>
    <w:rsid w:val="00F3230C"/>
    <w:rsid w:val="00F32B92"/>
    <w:rsid w:val="00F33644"/>
    <w:rsid w:val="00F4063F"/>
    <w:rsid w:val="00F41876"/>
    <w:rsid w:val="00F43CE7"/>
    <w:rsid w:val="00F4570E"/>
    <w:rsid w:val="00F4755E"/>
    <w:rsid w:val="00F50761"/>
    <w:rsid w:val="00F51D49"/>
    <w:rsid w:val="00F574A1"/>
    <w:rsid w:val="00F607CB"/>
    <w:rsid w:val="00F62CAF"/>
    <w:rsid w:val="00F63421"/>
    <w:rsid w:val="00F63615"/>
    <w:rsid w:val="00F65AD8"/>
    <w:rsid w:val="00F663E8"/>
    <w:rsid w:val="00F66AEF"/>
    <w:rsid w:val="00F700BF"/>
    <w:rsid w:val="00F705FB"/>
    <w:rsid w:val="00F72E89"/>
    <w:rsid w:val="00F74518"/>
    <w:rsid w:val="00F75AD9"/>
    <w:rsid w:val="00F76F2A"/>
    <w:rsid w:val="00F7721F"/>
    <w:rsid w:val="00F80A3B"/>
    <w:rsid w:val="00F80D2B"/>
    <w:rsid w:val="00F84D32"/>
    <w:rsid w:val="00F84FE5"/>
    <w:rsid w:val="00F873AA"/>
    <w:rsid w:val="00F87990"/>
    <w:rsid w:val="00F9127A"/>
    <w:rsid w:val="00F9222B"/>
    <w:rsid w:val="00F93A57"/>
    <w:rsid w:val="00F94588"/>
    <w:rsid w:val="00F96231"/>
    <w:rsid w:val="00F96864"/>
    <w:rsid w:val="00FA36FA"/>
    <w:rsid w:val="00FA4887"/>
    <w:rsid w:val="00FA5B6C"/>
    <w:rsid w:val="00FA6FD5"/>
    <w:rsid w:val="00FB12E6"/>
    <w:rsid w:val="00FB4F41"/>
    <w:rsid w:val="00FB5C3C"/>
    <w:rsid w:val="00FB7A18"/>
    <w:rsid w:val="00FC11BB"/>
    <w:rsid w:val="00FC2185"/>
    <w:rsid w:val="00FC3A1B"/>
    <w:rsid w:val="00FC3EB7"/>
    <w:rsid w:val="00FC522B"/>
    <w:rsid w:val="00FD1414"/>
    <w:rsid w:val="00FD1CD0"/>
    <w:rsid w:val="00FD562C"/>
    <w:rsid w:val="00FD6415"/>
    <w:rsid w:val="00FD6873"/>
    <w:rsid w:val="00FD7563"/>
    <w:rsid w:val="00FE443C"/>
    <w:rsid w:val="00FE4B9C"/>
    <w:rsid w:val="00FE4CD0"/>
    <w:rsid w:val="00FE5F95"/>
    <w:rsid w:val="00FE7D5D"/>
    <w:rsid w:val="00FF30B7"/>
    <w:rsid w:val="00FF73F0"/>
    <w:rsid w:val="00FF7C83"/>
    <w:rsid w:val="027A14AB"/>
    <w:rsid w:val="0418BB7B"/>
    <w:rsid w:val="05181419"/>
    <w:rsid w:val="09CB46CB"/>
    <w:rsid w:val="0E5D29E2"/>
    <w:rsid w:val="0EEB0175"/>
    <w:rsid w:val="117493E9"/>
    <w:rsid w:val="123B624E"/>
    <w:rsid w:val="12489CED"/>
    <w:rsid w:val="168FDAAB"/>
    <w:rsid w:val="1B71DC75"/>
    <w:rsid w:val="1C8D1166"/>
    <w:rsid w:val="1DA95D5A"/>
    <w:rsid w:val="204F1EC6"/>
    <w:rsid w:val="26538D85"/>
    <w:rsid w:val="2D09C28D"/>
    <w:rsid w:val="2ED07EF3"/>
    <w:rsid w:val="3147845C"/>
    <w:rsid w:val="33D31A5F"/>
    <w:rsid w:val="380D57BC"/>
    <w:rsid w:val="38B7659D"/>
    <w:rsid w:val="3910C3EE"/>
    <w:rsid w:val="3A2821B8"/>
    <w:rsid w:val="3C6ECE0D"/>
    <w:rsid w:val="40C225C5"/>
    <w:rsid w:val="424C2C0B"/>
    <w:rsid w:val="4302D7A9"/>
    <w:rsid w:val="43E7A85F"/>
    <w:rsid w:val="45EC239B"/>
    <w:rsid w:val="4723C33E"/>
    <w:rsid w:val="477873E5"/>
    <w:rsid w:val="48827892"/>
    <w:rsid w:val="4C278B35"/>
    <w:rsid w:val="4E9EF316"/>
    <w:rsid w:val="50E129EA"/>
    <w:rsid w:val="517329B3"/>
    <w:rsid w:val="55F434F3"/>
    <w:rsid w:val="5AEA021A"/>
    <w:rsid w:val="5BB9DB5E"/>
    <w:rsid w:val="5F48701D"/>
    <w:rsid w:val="626ABF7E"/>
    <w:rsid w:val="6BC70F6D"/>
    <w:rsid w:val="75291665"/>
    <w:rsid w:val="760792A4"/>
    <w:rsid w:val="7A5F1CB8"/>
    <w:rsid w:val="7E4E1EDB"/>
    <w:rsid w:val="7E6540C3"/>
    <w:rsid w:val="7EC79A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2050"/>
    <o:shapelayout v:ext="edit">
      <o:idmap v:ext="edit" data="2"/>
    </o:shapelayout>
  </w:shapeDefaults>
  <w:decimalSymbol w:val="."/>
  <w:listSeparator w:val=","/>
  <w14:docId w14:val="018E900E"/>
  <w15:docId w15:val="{AE5B2F6C-4D2A-44E8-831A-0803F8FF58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90F34"/>
    <w:rPr>
      <w:sz w:val="24"/>
      <w:szCs w:val="24"/>
      <w:lang w:eastAsia="en-US"/>
    </w:rPr>
  </w:style>
  <w:style w:type="paragraph" w:styleId="Heading1">
    <w:name w:val="heading 1"/>
    <w:basedOn w:val="Normal"/>
    <w:next w:val="Normal"/>
    <w:qFormat/>
    <w:rsid w:val="00526279"/>
    <w:pPr>
      <w:keepNext/>
      <w:ind w:left="2160" w:firstLine="720"/>
      <w:outlineLvl w:val="0"/>
    </w:pPr>
    <w:rPr>
      <w:b/>
      <w:bCs/>
    </w:rPr>
  </w:style>
  <w:style w:type="paragraph" w:styleId="Heading2">
    <w:name w:val="heading 2"/>
    <w:basedOn w:val="Normal"/>
    <w:next w:val="Normal"/>
    <w:qFormat/>
    <w:rsid w:val="00526279"/>
    <w:pPr>
      <w:keepNext/>
      <w:ind w:left="720" w:firstLine="720"/>
      <w:outlineLvl w:val="1"/>
    </w:pPr>
    <w:rPr>
      <w:b/>
      <w:bCs/>
      <w:sz w:val="28"/>
    </w:rPr>
  </w:style>
  <w:style w:type="paragraph" w:styleId="Heading3">
    <w:name w:val="heading 3"/>
    <w:basedOn w:val="Normal"/>
    <w:next w:val="Normal"/>
    <w:qFormat/>
    <w:rsid w:val="005C4268"/>
    <w:pPr>
      <w:keepNext/>
      <w:tabs>
        <w:tab w:val="num" w:pos="1440"/>
      </w:tabs>
      <w:ind w:left="1440" w:hanging="1080"/>
      <w:outlineLvl w:val="2"/>
    </w:pPr>
    <w:rPr>
      <w:sz w:val="28"/>
    </w:rPr>
  </w:style>
  <w:style w:type="paragraph" w:styleId="Heading4">
    <w:name w:val="heading 4"/>
    <w:basedOn w:val="Normal"/>
    <w:next w:val="Normal"/>
    <w:qFormat/>
    <w:rsid w:val="005C4268"/>
    <w:pPr>
      <w:keepNext/>
      <w:numPr>
        <w:numId w:val="1"/>
      </w:numPr>
      <w:ind w:hanging="1440"/>
      <w:outlineLvl w:val="3"/>
    </w:pPr>
    <w:rPr>
      <w:sz w:val="28"/>
    </w:rPr>
  </w:style>
  <w:style w:type="paragraph" w:styleId="Heading5">
    <w:name w:val="heading 5"/>
    <w:basedOn w:val="Normal"/>
    <w:next w:val="Normal"/>
    <w:qFormat/>
    <w:rsid w:val="00526279"/>
    <w:pPr>
      <w:keepNext/>
      <w:ind w:firstLine="540"/>
      <w:outlineLvl w:val="4"/>
    </w:pPr>
    <w:rPr>
      <w:sz w:val="28"/>
    </w:rPr>
  </w:style>
  <w:style w:type="paragraph" w:styleId="Heading6">
    <w:name w:val="heading 6"/>
    <w:basedOn w:val="Normal"/>
    <w:next w:val="Normal"/>
    <w:qFormat/>
    <w:rsid w:val="005C4268"/>
    <w:pPr>
      <w:keepNext/>
      <w:numPr>
        <w:numId w:val="2"/>
      </w:numPr>
      <w:tabs>
        <w:tab w:val="clear" w:pos="1440"/>
        <w:tab w:val="num" w:pos="720"/>
      </w:tabs>
      <w:ind w:hanging="1440"/>
      <w:outlineLvl w:val="5"/>
    </w:pPr>
    <w:rPr>
      <w:sz w:val="28"/>
      <w:u w:val="single"/>
    </w:rPr>
  </w:style>
  <w:style w:type="paragraph" w:styleId="Heading7">
    <w:name w:val="heading 7"/>
    <w:basedOn w:val="Normal"/>
    <w:next w:val="Normal"/>
    <w:qFormat/>
    <w:rsid w:val="00526279"/>
    <w:pPr>
      <w:keepNext/>
      <w:ind w:left="540" w:hanging="540"/>
      <w:outlineLvl w:val="6"/>
    </w:pPr>
    <w:rPr>
      <w:sz w:val="28"/>
    </w:rPr>
  </w:style>
  <w:style w:type="paragraph" w:styleId="Heading8">
    <w:name w:val="heading 8"/>
    <w:basedOn w:val="Normal"/>
    <w:next w:val="Normal"/>
    <w:qFormat/>
    <w:rsid w:val="00526279"/>
    <w:pPr>
      <w:keepNext/>
      <w:tabs>
        <w:tab w:val="left" w:pos="540"/>
      </w:tabs>
      <w:outlineLvl w:val="7"/>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526279"/>
    <w:pPr>
      <w:tabs>
        <w:tab w:val="left" w:pos="1440"/>
      </w:tabs>
      <w:ind w:left="1440" w:hanging="1440"/>
    </w:pPr>
  </w:style>
  <w:style w:type="paragraph" w:styleId="BodyTextIndent2">
    <w:name w:val="Body Text Indent 2"/>
    <w:basedOn w:val="Normal"/>
    <w:rsid w:val="00526279"/>
    <w:pPr>
      <w:ind w:left="1080" w:hanging="540"/>
    </w:pPr>
  </w:style>
  <w:style w:type="paragraph" w:styleId="BodyTextIndent3">
    <w:name w:val="Body Text Indent 3"/>
    <w:basedOn w:val="Normal"/>
    <w:rsid w:val="00526279"/>
    <w:pPr>
      <w:ind w:left="900"/>
    </w:pPr>
  </w:style>
  <w:style w:type="paragraph" w:customStyle="1" w:styleId="Blockquote">
    <w:name w:val="Blockquote"/>
    <w:basedOn w:val="Normal"/>
    <w:rsid w:val="00096E48"/>
    <w:pPr>
      <w:spacing w:before="100" w:after="100"/>
      <w:ind w:left="360" w:right="360"/>
    </w:pPr>
    <w:rPr>
      <w:snapToGrid w:val="0"/>
      <w:szCs w:val="20"/>
    </w:rPr>
  </w:style>
  <w:style w:type="numbering" w:customStyle="1" w:styleId="Style1">
    <w:name w:val="Style1"/>
    <w:basedOn w:val="NoList"/>
    <w:rsid w:val="00096E48"/>
    <w:pPr>
      <w:numPr>
        <w:numId w:val="3"/>
      </w:numPr>
    </w:pPr>
  </w:style>
  <w:style w:type="character" w:styleId="CommentReference">
    <w:name w:val="annotation reference"/>
    <w:uiPriority w:val="99"/>
    <w:semiHidden/>
    <w:rsid w:val="00163822"/>
    <w:rPr>
      <w:sz w:val="16"/>
      <w:szCs w:val="16"/>
    </w:rPr>
  </w:style>
  <w:style w:type="paragraph" w:styleId="CommentText">
    <w:name w:val="annotation text"/>
    <w:basedOn w:val="Normal"/>
    <w:link w:val="CommentTextChar"/>
    <w:uiPriority w:val="99"/>
    <w:semiHidden/>
    <w:rsid w:val="00163822"/>
    <w:rPr>
      <w:sz w:val="20"/>
      <w:szCs w:val="20"/>
    </w:rPr>
  </w:style>
  <w:style w:type="paragraph" w:styleId="CommentSubject">
    <w:name w:val="annotation subject"/>
    <w:basedOn w:val="CommentText"/>
    <w:next w:val="CommentText"/>
    <w:semiHidden/>
    <w:rsid w:val="00163822"/>
    <w:rPr>
      <w:b/>
      <w:bCs/>
    </w:rPr>
  </w:style>
  <w:style w:type="paragraph" w:styleId="BalloonText">
    <w:name w:val="Balloon Text"/>
    <w:basedOn w:val="Normal"/>
    <w:semiHidden/>
    <w:rsid w:val="00163822"/>
    <w:rPr>
      <w:rFonts w:ascii="Tahoma" w:hAnsi="Tahoma" w:cs="Tahoma"/>
      <w:sz w:val="16"/>
      <w:szCs w:val="16"/>
    </w:rPr>
  </w:style>
  <w:style w:type="paragraph" w:styleId="PlainText">
    <w:name w:val="Plain Text"/>
    <w:basedOn w:val="Normal"/>
    <w:rsid w:val="00CF5D88"/>
    <w:rPr>
      <w:rFonts w:ascii="Courier New" w:hAnsi="Courier New" w:cs="Courier New"/>
      <w:sz w:val="20"/>
      <w:szCs w:val="20"/>
      <w:lang w:eastAsia="en-GB"/>
    </w:rPr>
  </w:style>
  <w:style w:type="table" w:styleId="TableGrid">
    <w:name w:val="Table Grid"/>
    <w:basedOn w:val="TableNormal"/>
    <w:uiPriority w:val="39"/>
    <w:rsid w:val="004222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2954BC"/>
    <w:pPr>
      <w:tabs>
        <w:tab w:val="center" w:pos="4153"/>
        <w:tab w:val="right" w:pos="8306"/>
      </w:tabs>
    </w:pPr>
  </w:style>
  <w:style w:type="paragraph" w:styleId="Footer">
    <w:name w:val="footer"/>
    <w:basedOn w:val="Normal"/>
    <w:link w:val="FooterChar"/>
    <w:uiPriority w:val="99"/>
    <w:rsid w:val="002954BC"/>
    <w:pPr>
      <w:tabs>
        <w:tab w:val="center" w:pos="4153"/>
        <w:tab w:val="right" w:pos="8306"/>
      </w:tabs>
    </w:pPr>
  </w:style>
  <w:style w:type="paragraph" w:customStyle="1" w:styleId="Pa2">
    <w:name w:val="Pa2"/>
    <w:basedOn w:val="Normal"/>
    <w:next w:val="Normal"/>
    <w:rsid w:val="00584796"/>
    <w:pPr>
      <w:autoSpaceDE w:val="0"/>
      <w:autoSpaceDN w:val="0"/>
      <w:adjustRightInd w:val="0"/>
      <w:spacing w:line="561" w:lineRule="atLeast"/>
    </w:pPr>
    <w:rPr>
      <w:rFonts w:ascii="HMRC Modena" w:hAnsi="HMRC Modena"/>
      <w:lang w:eastAsia="en-GB"/>
    </w:rPr>
  </w:style>
  <w:style w:type="character" w:customStyle="1" w:styleId="A2">
    <w:name w:val="A2"/>
    <w:rsid w:val="00584796"/>
    <w:rPr>
      <w:rFonts w:cs="HMRC Modena"/>
      <w:color w:val="000000"/>
      <w:sz w:val="35"/>
      <w:szCs w:val="35"/>
    </w:rPr>
  </w:style>
  <w:style w:type="character" w:customStyle="1" w:styleId="A1">
    <w:name w:val="A1"/>
    <w:rsid w:val="00584796"/>
    <w:rPr>
      <w:rFonts w:ascii="Sabon" w:hAnsi="Sabon" w:cs="Sabon"/>
      <w:color w:val="000000"/>
    </w:rPr>
  </w:style>
  <w:style w:type="paragraph" w:customStyle="1" w:styleId="Pa4">
    <w:name w:val="Pa4"/>
    <w:basedOn w:val="Normal"/>
    <w:next w:val="Normal"/>
    <w:rsid w:val="00584796"/>
    <w:pPr>
      <w:autoSpaceDE w:val="0"/>
      <w:autoSpaceDN w:val="0"/>
      <w:adjustRightInd w:val="0"/>
      <w:spacing w:line="241" w:lineRule="atLeast"/>
    </w:pPr>
    <w:rPr>
      <w:rFonts w:ascii="HMRC Modena" w:hAnsi="HMRC Modena"/>
      <w:lang w:eastAsia="en-GB"/>
    </w:rPr>
  </w:style>
  <w:style w:type="paragraph" w:customStyle="1" w:styleId="Pa1">
    <w:name w:val="Pa1"/>
    <w:basedOn w:val="Normal"/>
    <w:next w:val="Normal"/>
    <w:rsid w:val="00584796"/>
    <w:pPr>
      <w:autoSpaceDE w:val="0"/>
      <w:autoSpaceDN w:val="0"/>
      <w:adjustRightInd w:val="0"/>
      <w:spacing w:line="561" w:lineRule="atLeast"/>
    </w:pPr>
    <w:rPr>
      <w:rFonts w:ascii="HMRC Modena" w:hAnsi="HMRC Modena"/>
      <w:lang w:eastAsia="en-GB"/>
    </w:rPr>
  </w:style>
  <w:style w:type="numbering" w:styleId="111111">
    <w:name w:val="Outline List 2"/>
    <w:basedOn w:val="NoList"/>
    <w:rsid w:val="00C775DE"/>
    <w:pPr>
      <w:numPr>
        <w:numId w:val="21"/>
      </w:numPr>
    </w:pPr>
  </w:style>
  <w:style w:type="character" w:styleId="PageNumber">
    <w:name w:val="page number"/>
    <w:basedOn w:val="DefaultParagraphFont"/>
    <w:rsid w:val="00DD6D85"/>
  </w:style>
  <w:style w:type="paragraph" w:customStyle="1" w:styleId="Style2">
    <w:name w:val="Style2"/>
    <w:rsid w:val="00A87692"/>
    <w:rPr>
      <w:rFonts w:ascii="Arial" w:hAnsi="Arial" w:cs="Arial"/>
      <w:b/>
      <w:sz w:val="24"/>
      <w:szCs w:val="24"/>
      <w:lang w:eastAsia="en-US"/>
    </w:rPr>
  </w:style>
  <w:style w:type="paragraph" w:styleId="TOC1">
    <w:name w:val="toc 1"/>
    <w:basedOn w:val="Normal"/>
    <w:next w:val="Normal"/>
    <w:autoRedefine/>
    <w:uiPriority w:val="39"/>
    <w:rsid w:val="00A86099"/>
    <w:pPr>
      <w:tabs>
        <w:tab w:val="left" w:pos="480"/>
        <w:tab w:val="right" w:leader="dot" w:pos="9060"/>
      </w:tabs>
      <w:spacing w:line="360" w:lineRule="auto"/>
    </w:pPr>
    <w:rPr>
      <w:rFonts w:ascii="Arial" w:hAnsi="Arial" w:cs="Arial"/>
      <w:b/>
      <w:noProof/>
      <w:sz w:val="22"/>
      <w:szCs w:val="22"/>
      <w:lang w:eastAsia="en-GB"/>
    </w:rPr>
  </w:style>
  <w:style w:type="character" w:styleId="Hyperlink">
    <w:name w:val="Hyperlink"/>
    <w:uiPriority w:val="99"/>
    <w:rsid w:val="00DD6D85"/>
    <w:rPr>
      <w:color w:val="0000FF"/>
      <w:u w:val="single"/>
    </w:rPr>
  </w:style>
  <w:style w:type="paragraph" w:styleId="BodyText">
    <w:name w:val="Body Text"/>
    <w:basedOn w:val="Normal"/>
    <w:rsid w:val="00CB32D7"/>
    <w:pPr>
      <w:spacing w:after="120"/>
    </w:pPr>
  </w:style>
  <w:style w:type="paragraph" w:styleId="TOC2">
    <w:name w:val="toc 2"/>
    <w:basedOn w:val="Normal"/>
    <w:next w:val="Normal"/>
    <w:autoRedefine/>
    <w:uiPriority w:val="39"/>
    <w:rsid w:val="00E25EFD"/>
    <w:pPr>
      <w:tabs>
        <w:tab w:val="left" w:pos="880"/>
        <w:tab w:val="right" w:leader="dot" w:pos="9060"/>
      </w:tabs>
      <w:spacing w:line="360" w:lineRule="auto"/>
    </w:pPr>
    <w:rPr>
      <w:rFonts w:ascii="Arial" w:hAnsi="Arial" w:cs="Arial"/>
      <w:b/>
      <w:noProof/>
    </w:rPr>
  </w:style>
  <w:style w:type="paragraph" w:styleId="TOC3">
    <w:name w:val="toc 3"/>
    <w:basedOn w:val="Normal"/>
    <w:next w:val="Normal"/>
    <w:autoRedefine/>
    <w:semiHidden/>
    <w:rsid w:val="001D3037"/>
    <w:pPr>
      <w:ind w:left="480"/>
    </w:pPr>
    <w:rPr>
      <w:rFonts w:ascii="Arial" w:hAnsi="Arial"/>
    </w:rPr>
  </w:style>
  <w:style w:type="paragraph" w:styleId="ListParagraph">
    <w:name w:val="List Paragraph"/>
    <w:basedOn w:val="Normal"/>
    <w:uiPriority w:val="34"/>
    <w:qFormat/>
    <w:rsid w:val="007502BC"/>
    <w:pPr>
      <w:ind w:left="720"/>
    </w:pPr>
  </w:style>
  <w:style w:type="character" w:customStyle="1" w:styleId="HeaderChar">
    <w:name w:val="Header Char"/>
    <w:link w:val="Header"/>
    <w:uiPriority w:val="99"/>
    <w:rsid w:val="00861295"/>
    <w:rPr>
      <w:sz w:val="24"/>
      <w:szCs w:val="24"/>
      <w:lang w:eastAsia="en-US"/>
    </w:rPr>
  </w:style>
  <w:style w:type="character" w:customStyle="1" w:styleId="FooterChar">
    <w:name w:val="Footer Char"/>
    <w:link w:val="Footer"/>
    <w:uiPriority w:val="99"/>
    <w:locked/>
    <w:rsid w:val="004F3408"/>
    <w:rPr>
      <w:sz w:val="24"/>
      <w:szCs w:val="24"/>
      <w:lang w:eastAsia="en-US"/>
    </w:rPr>
  </w:style>
  <w:style w:type="character" w:customStyle="1" w:styleId="CommentTextChar">
    <w:name w:val="Comment Text Char"/>
    <w:link w:val="CommentText"/>
    <w:uiPriority w:val="99"/>
    <w:semiHidden/>
    <w:rsid w:val="006B5FD4"/>
    <w:rPr>
      <w:lang w:eastAsia="en-US"/>
    </w:rPr>
  </w:style>
  <w:style w:type="character" w:styleId="PlaceholderText">
    <w:name w:val="Placeholder Text"/>
    <w:uiPriority w:val="99"/>
    <w:semiHidden/>
    <w:rsid w:val="00613FBC"/>
    <w:rPr>
      <w:color w:val="808080"/>
    </w:rPr>
  </w:style>
  <w:style w:type="paragraph" w:styleId="Revision">
    <w:name w:val="Revision"/>
    <w:hidden/>
    <w:uiPriority w:val="99"/>
    <w:semiHidden/>
    <w:rsid w:val="00F23DFA"/>
    <w:rPr>
      <w:sz w:val="24"/>
      <w:szCs w:val="24"/>
      <w:lang w:eastAsia="en-US"/>
    </w:rPr>
  </w:style>
  <w:style w:type="paragraph" w:styleId="TOCHeading">
    <w:name w:val="TOC Heading"/>
    <w:basedOn w:val="Heading1"/>
    <w:next w:val="Normal"/>
    <w:uiPriority w:val="39"/>
    <w:unhideWhenUsed/>
    <w:qFormat/>
    <w:rsid w:val="0065620A"/>
    <w:pPr>
      <w:keepLines/>
      <w:spacing w:before="240" w:line="259" w:lineRule="auto"/>
      <w:ind w:left="0" w:firstLine="0"/>
      <w:outlineLvl w:val="9"/>
    </w:pPr>
    <w:rPr>
      <w:rFonts w:ascii="Calibri Light" w:hAnsi="Calibri Light"/>
      <w:b w:val="0"/>
      <w:bCs w:val="0"/>
      <w:color w:val="2E74B5"/>
      <w:sz w:val="32"/>
      <w:szCs w:val="32"/>
      <w:lang w:val="en-US"/>
    </w:rPr>
  </w:style>
  <w:style w:type="paragraph" w:customStyle="1" w:styleId="Default">
    <w:name w:val="Default"/>
    <w:rsid w:val="00F87990"/>
    <w:pPr>
      <w:autoSpaceDE w:val="0"/>
      <w:autoSpaceDN w:val="0"/>
      <w:adjustRightInd w:val="0"/>
    </w:pPr>
    <w:rPr>
      <w:rFonts w:ascii="Arial" w:eastAsia="Calibri" w:hAnsi="Arial" w:cs="Arial"/>
      <w:color w:val="000000"/>
      <w:sz w:val="24"/>
      <w:szCs w:val="24"/>
      <w:lang w:eastAsia="en-US"/>
    </w:rPr>
  </w:style>
  <w:style w:type="character" w:styleId="FollowedHyperlink">
    <w:name w:val="FollowedHyperlink"/>
    <w:basedOn w:val="DefaultParagraphFont"/>
    <w:semiHidden/>
    <w:unhideWhenUsed/>
    <w:rsid w:val="00E52C7A"/>
    <w:rPr>
      <w:color w:val="954F72" w:themeColor="followedHyperlink"/>
      <w:u w:val="single"/>
    </w:rPr>
  </w:style>
  <w:style w:type="character" w:styleId="UnresolvedMention">
    <w:name w:val="Unresolved Mention"/>
    <w:basedOn w:val="DefaultParagraphFont"/>
    <w:uiPriority w:val="99"/>
    <w:semiHidden/>
    <w:unhideWhenUsed/>
    <w:rsid w:val="008C2A58"/>
    <w:rPr>
      <w:color w:val="605E5C"/>
      <w:shd w:val="clear" w:color="auto" w:fill="E1DFDD"/>
    </w:rPr>
  </w:style>
  <w:style w:type="paragraph" w:styleId="NormalWeb">
    <w:name w:val="Normal (Web)"/>
    <w:basedOn w:val="Normal"/>
    <w:semiHidden/>
    <w:unhideWhenUsed/>
    <w:rsid w:val="00005E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374318">
      <w:bodyDiv w:val="1"/>
      <w:marLeft w:val="0"/>
      <w:marRight w:val="0"/>
      <w:marTop w:val="0"/>
      <w:marBottom w:val="0"/>
      <w:divBdr>
        <w:top w:val="none" w:sz="0" w:space="0" w:color="auto"/>
        <w:left w:val="none" w:sz="0" w:space="0" w:color="auto"/>
        <w:bottom w:val="none" w:sz="0" w:space="0" w:color="auto"/>
        <w:right w:val="none" w:sz="0" w:space="0" w:color="auto"/>
      </w:divBdr>
    </w:div>
    <w:div w:id="1362050255">
      <w:bodyDiv w:val="1"/>
      <w:marLeft w:val="0"/>
      <w:marRight w:val="0"/>
      <w:marTop w:val="0"/>
      <w:marBottom w:val="0"/>
      <w:divBdr>
        <w:top w:val="none" w:sz="0" w:space="0" w:color="auto"/>
        <w:left w:val="none" w:sz="0" w:space="0" w:color="auto"/>
        <w:bottom w:val="none" w:sz="0" w:space="0" w:color="auto"/>
        <w:right w:val="none" w:sz="0" w:space="0" w:color="auto"/>
      </w:divBdr>
    </w:div>
    <w:div w:id="1463499260">
      <w:bodyDiv w:val="1"/>
      <w:marLeft w:val="0"/>
      <w:marRight w:val="0"/>
      <w:marTop w:val="0"/>
      <w:marBottom w:val="0"/>
      <w:divBdr>
        <w:top w:val="none" w:sz="0" w:space="0" w:color="auto"/>
        <w:left w:val="none" w:sz="0" w:space="0" w:color="auto"/>
        <w:bottom w:val="none" w:sz="0" w:space="0" w:color="auto"/>
        <w:right w:val="none" w:sz="0" w:space="0" w:color="auto"/>
      </w:divBdr>
    </w:div>
    <w:div w:id="1900045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 TargetMode="External"/><Relationship Id="rId18" Type="http://schemas.openxmlformats.org/officeDocument/2006/relationships/hyperlink" Target="mailto:sbu.endowments@wales.nhs.uk" TargetMode="External"/><Relationship Id="rId26" Type="http://schemas.openxmlformats.org/officeDocument/2006/relationships/image" Target="media/image5.png"/><Relationship Id="rId39" Type="http://schemas.openxmlformats.org/officeDocument/2006/relationships/footer" Target="footer3.xml"/><Relationship Id="rId21" Type="http://schemas.openxmlformats.org/officeDocument/2006/relationships/hyperlink" Target="mailto:SBU.Endowments@wales.nhs.uk" TargetMode="External"/><Relationship Id="rId34" Type="http://schemas.openxmlformats.org/officeDocument/2006/relationships/hyperlink" Target="mailto:SBU.endowments@wales.nhs.uk" TargetMode="External"/><Relationship Id="rId42" Type="http://schemas.openxmlformats.org/officeDocument/2006/relationships/hyperlink" Target="mailto:Lorraines1952@icloud.com"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mailto:sbu.endowments@wales.nhs.uk" TargetMode="External"/><Relationship Id="rId29" Type="http://schemas.openxmlformats.org/officeDocument/2006/relationships/hyperlink" Target="mailto:sbu.endowments@wales.nhs.uk"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3.png"/><Relationship Id="rId32" Type="http://schemas.openxmlformats.org/officeDocument/2006/relationships/hyperlink" Target="mailto:sbu.endowments@wales.nhs.uk" TargetMode="External"/><Relationship Id="rId37" Type="http://schemas.openxmlformats.org/officeDocument/2006/relationships/footer" Target="footer2.xml"/><Relationship Id="rId40" Type="http://schemas.openxmlformats.org/officeDocument/2006/relationships/image" Target="media/image8.png"/><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 TargetMode="External"/><Relationship Id="rId23" Type="http://schemas.openxmlformats.org/officeDocument/2006/relationships/image" Target="media/image2.png"/><Relationship Id="rId28" Type="http://schemas.openxmlformats.org/officeDocument/2006/relationships/image" Target="media/image6.png"/><Relationship Id="rId36"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mailto:sbu.endowments@wales.nhs.uk" TargetMode="External"/><Relationship Id="rId31" Type="http://schemas.openxmlformats.org/officeDocument/2006/relationships/hyperlink" Target="mailto:AccountsPayableAdvances@wales.nhs.uk"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lison.McLennan@wales.nhs.uk" TargetMode="External"/><Relationship Id="rId22" Type="http://schemas.openxmlformats.org/officeDocument/2006/relationships/hyperlink" Target="mailto:sbu.boardservices@wales.nhs.uk" TargetMode="External"/><Relationship Id="rId27" Type="http://schemas.openxmlformats.org/officeDocument/2006/relationships/hyperlink" Target="mailto:sbu.endowments@wales.nhs.uk" TargetMode="External"/><Relationship Id="rId30" Type="http://schemas.openxmlformats.org/officeDocument/2006/relationships/hyperlink" Target="mailto:AccountsPayableAdvances@wales.nhs.uk" TargetMode="External"/><Relationship Id="rId35" Type="http://schemas.openxmlformats.org/officeDocument/2006/relationships/hyperlink" Target="mailto:sbu.endowments@wales.nhs.uk" TargetMode="External"/><Relationship Id="rId43" Type="http://schemas.openxmlformats.org/officeDocument/2006/relationships/hyperlink" Target="mailto:Paul.murray4@ntlworld.com"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sbu.endowments@wales.nhs.uk" TargetMode="External"/><Relationship Id="rId25" Type="http://schemas.openxmlformats.org/officeDocument/2006/relationships/image" Target="media/image4.png"/><Relationship Id="rId33" Type="http://schemas.openxmlformats.org/officeDocument/2006/relationships/hyperlink" Target="mailto:sbu.endowments@wales.nhs.uk" TargetMode="External"/><Relationship Id="rId38" Type="http://schemas.openxmlformats.org/officeDocument/2006/relationships/image" Target="media/image7.png"/><Relationship Id="rId20" Type="http://schemas.openxmlformats.org/officeDocument/2006/relationships/hyperlink" Target="http://www.justgiving.com" TargetMode="External"/><Relationship Id="rId41" Type="http://schemas.openxmlformats.org/officeDocument/2006/relationships/hyperlink" Target="mailto:RHP.Williams@Btinterne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2AD5507-E2C5-41CA-AC2E-CBD942588397}">
  <ds:schemaRefs>
    <ds:schemaRef ds:uri="http://schemas.openxmlformats.org/officeDocument/2006/bibliography"/>
  </ds:schemaRefs>
</ds:datastoreItem>
</file>

<file path=customXml/itemProps2.xml><?xml version="1.0" encoding="utf-8"?>
<ds:datastoreItem xmlns:ds="http://schemas.openxmlformats.org/officeDocument/2006/customXml" ds:itemID="{8063C30C-76AB-474D-9E81-96292A7D679E}">
  <ds:schemaRefs>
    <ds:schemaRef ds:uri="http://schemas.microsoft.com/sharepoint/v3/contenttype/forms"/>
  </ds:schemaRefs>
</ds:datastoreItem>
</file>

<file path=customXml/itemProps3.xml><?xml version="1.0" encoding="utf-8"?>
<ds:datastoreItem xmlns:ds="http://schemas.openxmlformats.org/officeDocument/2006/customXml" ds:itemID="{9C9CAF10-249E-4A07-A169-B46F440F138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1957681-C988-4175-8664-E1972855A399}">
  <ds:schemaRefs>
    <ds:schemaRef ds:uri="http://schemas.microsoft.com/office/2006/metadata/longProperties"/>
  </ds:schemaRefs>
</ds:datastoreItem>
</file>

<file path=customXml/itemProps5.xml><?xml version="1.0" encoding="utf-8"?>
<ds:datastoreItem xmlns:ds="http://schemas.openxmlformats.org/officeDocument/2006/customXml" ds:itemID="{B39F4F0F-21C3-430C-AC35-82A48B3E2F41}"/>
</file>

<file path=docProps/app.xml><?xml version="1.0" encoding="utf-8"?>
<Properties xmlns="http://schemas.openxmlformats.org/officeDocument/2006/extended-properties" xmlns:vt="http://schemas.openxmlformats.org/officeDocument/2006/docPropsVTypes">
  <Template>Normal</Template>
  <TotalTime>1</TotalTime>
  <Pages>67</Pages>
  <Words>17948</Words>
  <Characters>102305</Characters>
  <Application>Microsoft Office Word</Application>
  <DocSecurity>0</DocSecurity>
  <Lines>852</Lines>
  <Paragraphs>240</Paragraphs>
  <ScaleCrop>false</ScaleCrop>
  <Company>ABMU NHS Trust</Company>
  <LinksUpToDate>false</LinksUpToDate>
  <CharactersWithSpaces>120013</CharactersWithSpaces>
  <SharedDoc>false</SharedDoc>
  <HLinks>
    <vt:vector size="348" baseType="variant">
      <vt:variant>
        <vt:i4>7077965</vt:i4>
      </vt:variant>
      <vt:variant>
        <vt:i4>276</vt:i4>
      </vt:variant>
      <vt:variant>
        <vt:i4>0</vt:i4>
      </vt:variant>
      <vt:variant>
        <vt:i4>5</vt:i4>
      </vt:variant>
      <vt:variant>
        <vt:lpwstr>mailto:Paul.murray4@ntlworld.com</vt:lpwstr>
      </vt:variant>
      <vt:variant>
        <vt:lpwstr/>
      </vt:variant>
      <vt:variant>
        <vt:i4>3801108</vt:i4>
      </vt:variant>
      <vt:variant>
        <vt:i4>273</vt:i4>
      </vt:variant>
      <vt:variant>
        <vt:i4>0</vt:i4>
      </vt:variant>
      <vt:variant>
        <vt:i4>5</vt:i4>
      </vt:variant>
      <vt:variant>
        <vt:lpwstr>mailto:Lorraines1952@icloud.com</vt:lpwstr>
      </vt:variant>
      <vt:variant>
        <vt:lpwstr/>
      </vt:variant>
      <vt:variant>
        <vt:i4>5505074</vt:i4>
      </vt:variant>
      <vt:variant>
        <vt:i4>270</vt:i4>
      </vt:variant>
      <vt:variant>
        <vt:i4>0</vt:i4>
      </vt:variant>
      <vt:variant>
        <vt:i4>5</vt:i4>
      </vt:variant>
      <vt:variant>
        <vt:lpwstr>mailto:RHP.Williams@Btinternet.com</vt:lpwstr>
      </vt:variant>
      <vt:variant>
        <vt:lpwstr/>
      </vt:variant>
      <vt:variant>
        <vt:i4>4456567</vt:i4>
      </vt:variant>
      <vt:variant>
        <vt:i4>267</vt:i4>
      </vt:variant>
      <vt:variant>
        <vt:i4>0</vt:i4>
      </vt:variant>
      <vt:variant>
        <vt:i4>5</vt:i4>
      </vt:variant>
      <vt:variant>
        <vt:lpwstr>mailto:sbu.endowments@wales.nhs.uk</vt:lpwstr>
      </vt:variant>
      <vt:variant>
        <vt:lpwstr/>
      </vt:variant>
      <vt:variant>
        <vt:i4>4456567</vt:i4>
      </vt:variant>
      <vt:variant>
        <vt:i4>264</vt:i4>
      </vt:variant>
      <vt:variant>
        <vt:i4>0</vt:i4>
      </vt:variant>
      <vt:variant>
        <vt:i4>5</vt:i4>
      </vt:variant>
      <vt:variant>
        <vt:lpwstr>mailto:SBU.endowments@wales.nhs.uk</vt:lpwstr>
      </vt:variant>
      <vt:variant>
        <vt:lpwstr/>
      </vt:variant>
      <vt:variant>
        <vt:i4>4456567</vt:i4>
      </vt:variant>
      <vt:variant>
        <vt:i4>261</vt:i4>
      </vt:variant>
      <vt:variant>
        <vt:i4>0</vt:i4>
      </vt:variant>
      <vt:variant>
        <vt:i4>5</vt:i4>
      </vt:variant>
      <vt:variant>
        <vt:lpwstr>mailto:sbu.endowments@wales.nhs.uk</vt:lpwstr>
      </vt:variant>
      <vt:variant>
        <vt:lpwstr/>
      </vt:variant>
      <vt:variant>
        <vt:i4>4456567</vt:i4>
      </vt:variant>
      <vt:variant>
        <vt:i4>258</vt:i4>
      </vt:variant>
      <vt:variant>
        <vt:i4>0</vt:i4>
      </vt:variant>
      <vt:variant>
        <vt:i4>5</vt:i4>
      </vt:variant>
      <vt:variant>
        <vt:lpwstr>mailto:sbu.endowments@wales.nhs.uk</vt:lpwstr>
      </vt:variant>
      <vt:variant>
        <vt:lpwstr/>
      </vt:variant>
      <vt:variant>
        <vt:i4>58</vt:i4>
      </vt:variant>
      <vt:variant>
        <vt:i4>255</vt:i4>
      </vt:variant>
      <vt:variant>
        <vt:i4>0</vt:i4>
      </vt:variant>
      <vt:variant>
        <vt:i4>5</vt:i4>
      </vt:variant>
      <vt:variant>
        <vt:lpwstr>mailto:sbu.boardservices@wales.nhs.uk</vt:lpwstr>
      </vt:variant>
      <vt:variant>
        <vt:lpwstr/>
      </vt:variant>
      <vt:variant>
        <vt:i4>2293865</vt:i4>
      </vt:variant>
      <vt:variant>
        <vt:i4>252</vt:i4>
      </vt:variant>
      <vt:variant>
        <vt:i4>0</vt:i4>
      </vt:variant>
      <vt:variant>
        <vt:i4>5</vt:i4>
      </vt:variant>
      <vt:variant>
        <vt:lpwstr>https://nhswales365.sharepoint.com/:f:/r/sites/SBU_RM_CharitableFunds/cfy/2026-27/FCP review?csf=1&amp;web=1&amp;e=T42QpK</vt:lpwstr>
      </vt:variant>
      <vt:variant>
        <vt:lpwstr/>
      </vt:variant>
      <vt:variant>
        <vt:i4>4456567</vt:i4>
      </vt:variant>
      <vt:variant>
        <vt:i4>249</vt:i4>
      </vt:variant>
      <vt:variant>
        <vt:i4>0</vt:i4>
      </vt:variant>
      <vt:variant>
        <vt:i4>5</vt:i4>
      </vt:variant>
      <vt:variant>
        <vt:lpwstr>mailto:SBU.Endowments@wales.nhs.uk</vt:lpwstr>
      </vt:variant>
      <vt:variant>
        <vt:lpwstr/>
      </vt:variant>
      <vt:variant>
        <vt:i4>2293816</vt:i4>
      </vt:variant>
      <vt:variant>
        <vt:i4>246</vt:i4>
      </vt:variant>
      <vt:variant>
        <vt:i4>0</vt:i4>
      </vt:variant>
      <vt:variant>
        <vt:i4>5</vt:i4>
      </vt:variant>
      <vt:variant>
        <vt:lpwstr>http://www.justgiving.com/</vt:lpwstr>
      </vt:variant>
      <vt:variant>
        <vt:lpwstr/>
      </vt:variant>
      <vt:variant>
        <vt:i4>2293816</vt:i4>
      </vt:variant>
      <vt:variant>
        <vt:i4>243</vt:i4>
      </vt:variant>
      <vt:variant>
        <vt:i4>0</vt:i4>
      </vt:variant>
      <vt:variant>
        <vt:i4>5</vt:i4>
      </vt:variant>
      <vt:variant>
        <vt:lpwstr>http://www.justgiving.com/</vt:lpwstr>
      </vt:variant>
      <vt:variant>
        <vt:lpwstr/>
      </vt:variant>
      <vt:variant>
        <vt:i4>4456567</vt:i4>
      </vt:variant>
      <vt:variant>
        <vt:i4>240</vt:i4>
      </vt:variant>
      <vt:variant>
        <vt:i4>0</vt:i4>
      </vt:variant>
      <vt:variant>
        <vt:i4>5</vt:i4>
      </vt:variant>
      <vt:variant>
        <vt:lpwstr>mailto:sbu.endowments@wales.nhs.uk</vt:lpwstr>
      </vt:variant>
      <vt:variant>
        <vt:lpwstr/>
      </vt:variant>
      <vt:variant>
        <vt:i4>4456567</vt:i4>
      </vt:variant>
      <vt:variant>
        <vt:i4>237</vt:i4>
      </vt:variant>
      <vt:variant>
        <vt:i4>0</vt:i4>
      </vt:variant>
      <vt:variant>
        <vt:i4>5</vt:i4>
      </vt:variant>
      <vt:variant>
        <vt:lpwstr>mailto:sbu.endowments@wales.nhs.uk</vt:lpwstr>
      </vt:variant>
      <vt:variant>
        <vt:lpwstr/>
      </vt:variant>
      <vt:variant>
        <vt:i4>4456567</vt:i4>
      </vt:variant>
      <vt:variant>
        <vt:i4>234</vt:i4>
      </vt:variant>
      <vt:variant>
        <vt:i4>0</vt:i4>
      </vt:variant>
      <vt:variant>
        <vt:i4>5</vt:i4>
      </vt:variant>
      <vt:variant>
        <vt:lpwstr>mailto:sbu.endowments@wales.nhs.uk</vt:lpwstr>
      </vt:variant>
      <vt:variant>
        <vt:lpwstr/>
      </vt:variant>
      <vt:variant>
        <vt:i4>4456567</vt:i4>
      </vt:variant>
      <vt:variant>
        <vt:i4>231</vt:i4>
      </vt:variant>
      <vt:variant>
        <vt:i4>0</vt:i4>
      </vt:variant>
      <vt:variant>
        <vt:i4>5</vt:i4>
      </vt:variant>
      <vt:variant>
        <vt:lpwstr>mailto:sbu.endowments@wales.nhs.uk</vt:lpwstr>
      </vt:variant>
      <vt:variant>
        <vt:lpwstr/>
      </vt:variant>
      <vt:variant>
        <vt:i4>6422640</vt:i4>
      </vt:variant>
      <vt:variant>
        <vt:i4>228</vt:i4>
      </vt:variant>
      <vt:variant>
        <vt:i4>0</vt:i4>
      </vt:variant>
      <vt:variant>
        <vt:i4>5</vt:i4>
      </vt:variant>
      <vt:variant>
        <vt:lpwstr>mailto:</vt:lpwstr>
      </vt:variant>
      <vt:variant>
        <vt:lpwstr/>
      </vt:variant>
      <vt:variant>
        <vt:i4>2949145</vt:i4>
      </vt:variant>
      <vt:variant>
        <vt:i4>225</vt:i4>
      </vt:variant>
      <vt:variant>
        <vt:i4>0</vt:i4>
      </vt:variant>
      <vt:variant>
        <vt:i4>5</vt:i4>
      </vt:variant>
      <vt:variant>
        <vt:lpwstr>mailto:Alison.McLennan@wales.nhs.uk</vt:lpwstr>
      </vt:variant>
      <vt:variant>
        <vt:lpwstr/>
      </vt:variant>
      <vt:variant>
        <vt:i4>6422640</vt:i4>
      </vt:variant>
      <vt:variant>
        <vt:i4>222</vt:i4>
      </vt:variant>
      <vt:variant>
        <vt:i4>0</vt:i4>
      </vt:variant>
      <vt:variant>
        <vt:i4>5</vt:i4>
      </vt:variant>
      <vt:variant>
        <vt:lpwstr>mailto:</vt:lpwstr>
      </vt:variant>
      <vt:variant>
        <vt:lpwstr/>
      </vt:variant>
      <vt:variant>
        <vt:i4>1310770</vt:i4>
      </vt:variant>
      <vt:variant>
        <vt:i4>215</vt:i4>
      </vt:variant>
      <vt:variant>
        <vt:i4>0</vt:i4>
      </vt:variant>
      <vt:variant>
        <vt:i4>5</vt:i4>
      </vt:variant>
      <vt:variant>
        <vt:lpwstr/>
      </vt:variant>
      <vt:variant>
        <vt:lpwstr>_Toc120630075</vt:lpwstr>
      </vt:variant>
      <vt:variant>
        <vt:i4>1310770</vt:i4>
      </vt:variant>
      <vt:variant>
        <vt:i4>209</vt:i4>
      </vt:variant>
      <vt:variant>
        <vt:i4>0</vt:i4>
      </vt:variant>
      <vt:variant>
        <vt:i4>5</vt:i4>
      </vt:variant>
      <vt:variant>
        <vt:lpwstr/>
      </vt:variant>
      <vt:variant>
        <vt:lpwstr>_Toc120630074</vt:lpwstr>
      </vt:variant>
      <vt:variant>
        <vt:i4>1310770</vt:i4>
      </vt:variant>
      <vt:variant>
        <vt:i4>203</vt:i4>
      </vt:variant>
      <vt:variant>
        <vt:i4>0</vt:i4>
      </vt:variant>
      <vt:variant>
        <vt:i4>5</vt:i4>
      </vt:variant>
      <vt:variant>
        <vt:lpwstr/>
      </vt:variant>
      <vt:variant>
        <vt:lpwstr>_Toc120630073</vt:lpwstr>
      </vt:variant>
      <vt:variant>
        <vt:i4>1310770</vt:i4>
      </vt:variant>
      <vt:variant>
        <vt:i4>197</vt:i4>
      </vt:variant>
      <vt:variant>
        <vt:i4>0</vt:i4>
      </vt:variant>
      <vt:variant>
        <vt:i4>5</vt:i4>
      </vt:variant>
      <vt:variant>
        <vt:lpwstr/>
      </vt:variant>
      <vt:variant>
        <vt:lpwstr>_Toc120630072</vt:lpwstr>
      </vt:variant>
      <vt:variant>
        <vt:i4>1310770</vt:i4>
      </vt:variant>
      <vt:variant>
        <vt:i4>191</vt:i4>
      </vt:variant>
      <vt:variant>
        <vt:i4>0</vt:i4>
      </vt:variant>
      <vt:variant>
        <vt:i4>5</vt:i4>
      </vt:variant>
      <vt:variant>
        <vt:lpwstr/>
      </vt:variant>
      <vt:variant>
        <vt:lpwstr>_Toc120630071</vt:lpwstr>
      </vt:variant>
      <vt:variant>
        <vt:i4>1310770</vt:i4>
      </vt:variant>
      <vt:variant>
        <vt:i4>188</vt:i4>
      </vt:variant>
      <vt:variant>
        <vt:i4>0</vt:i4>
      </vt:variant>
      <vt:variant>
        <vt:i4>5</vt:i4>
      </vt:variant>
      <vt:variant>
        <vt:lpwstr/>
      </vt:variant>
      <vt:variant>
        <vt:lpwstr>_Toc120630070</vt:lpwstr>
      </vt:variant>
      <vt:variant>
        <vt:i4>1376306</vt:i4>
      </vt:variant>
      <vt:variant>
        <vt:i4>182</vt:i4>
      </vt:variant>
      <vt:variant>
        <vt:i4>0</vt:i4>
      </vt:variant>
      <vt:variant>
        <vt:i4>5</vt:i4>
      </vt:variant>
      <vt:variant>
        <vt:lpwstr/>
      </vt:variant>
      <vt:variant>
        <vt:lpwstr>_Toc120630069</vt:lpwstr>
      </vt:variant>
      <vt:variant>
        <vt:i4>1376306</vt:i4>
      </vt:variant>
      <vt:variant>
        <vt:i4>176</vt:i4>
      </vt:variant>
      <vt:variant>
        <vt:i4>0</vt:i4>
      </vt:variant>
      <vt:variant>
        <vt:i4>5</vt:i4>
      </vt:variant>
      <vt:variant>
        <vt:lpwstr/>
      </vt:variant>
      <vt:variant>
        <vt:lpwstr>_Toc120630068</vt:lpwstr>
      </vt:variant>
      <vt:variant>
        <vt:i4>1376306</vt:i4>
      </vt:variant>
      <vt:variant>
        <vt:i4>170</vt:i4>
      </vt:variant>
      <vt:variant>
        <vt:i4>0</vt:i4>
      </vt:variant>
      <vt:variant>
        <vt:i4>5</vt:i4>
      </vt:variant>
      <vt:variant>
        <vt:lpwstr/>
      </vt:variant>
      <vt:variant>
        <vt:lpwstr>_Toc120630067</vt:lpwstr>
      </vt:variant>
      <vt:variant>
        <vt:i4>1376306</vt:i4>
      </vt:variant>
      <vt:variant>
        <vt:i4>164</vt:i4>
      </vt:variant>
      <vt:variant>
        <vt:i4>0</vt:i4>
      </vt:variant>
      <vt:variant>
        <vt:i4>5</vt:i4>
      </vt:variant>
      <vt:variant>
        <vt:lpwstr/>
      </vt:variant>
      <vt:variant>
        <vt:lpwstr>_Toc120630066</vt:lpwstr>
      </vt:variant>
      <vt:variant>
        <vt:i4>1376306</vt:i4>
      </vt:variant>
      <vt:variant>
        <vt:i4>158</vt:i4>
      </vt:variant>
      <vt:variant>
        <vt:i4>0</vt:i4>
      </vt:variant>
      <vt:variant>
        <vt:i4>5</vt:i4>
      </vt:variant>
      <vt:variant>
        <vt:lpwstr/>
      </vt:variant>
      <vt:variant>
        <vt:lpwstr>_Toc120630060</vt:lpwstr>
      </vt:variant>
      <vt:variant>
        <vt:i4>1441842</vt:i4>
      </vt:variant>
      <vt:variant>
        <vt:i4>152</vt:i4>
      </vt:variant>
      <vt:variant>
        <vt:i4>0</vt:i4>
      </vt:variant>
      <vt:variant>
        <vt:i4>5</vt:i4>
      </vt:variant>
      <vt:variant>
        <vt:lpwstr/>
      </vt:variant>
      <vt:variant>
        <vt:lpwstr>_Toc120630053</vt:lpwstr>
      </vt:variant>
      <vt:variant>
        <vt:i4>1441842</vt:i4>
      </vt:variant>
      <vt:variant>
        <vt:i4>146</vt:i4>
      </vt:variant>
      <vt:variant>
        <vt:i4>0</vt:i4>
      </vt:variant>
      <vt:variant>
        <vt:i4>5</vt:i4>
      </vt:variant>
      <vt:variant>
        <vt:lpwstr/>
      </vt:variant>
      <vt:variant>
        <vt:lpwstr>_Toc120630052</vt:lpwstr>
      </vt:variant>
      <vt:variant>
        <vt:i4>1441842</vt:i4>
      </vt:variant>
      <vt:variant>
        <vt:i4>140</vt:i4>
      </vt:variant>
      <vt:variant>
        <vt:i4>0</vt:i4>
      </vt:variant>
      <vt:variant>
        <vt:i4>5</vt:i4>
      </vt:variant>
      <vt:variant>
        <vt:lpwstr/>
      </vt:variant>
      <vt:variant>
        <vt:lpwstr>_Toc120630051</vt:lpwstr>
      </vt:variant>
      <vt:variant>
        <vt:i4>1441842</vt:i4>
      </vt:variant>
      <vt:variant>
        <vt:i4>134</vt:i4>
      </vt:variant>
      <vt:variant>
        <vt:i4>0</vt:i4>
      </vt:variant>
      <vt:variant>
        <vt:i4>5</vt:i4>
      </vt:variant>
      <vt:variant>
        <vt:lpwstr/>
      </vt:variant>
      <vt:variant>
        <vt:lpwstr>_Toc120630050</vt:lpwstr>
      </vt:variant>
      <vt:variant>
        <vt:i4>1507378</vt:i4>
      </vt:variant>
      <vt:variant>
        <vt:i4>128</vt:i4>
      </vt:variant>
      <vt:variant>
        <vt:i4>0</vt:i4>
      </vt:variant>
      <vt:variant>
        <vt:i4>5</vt:i4>
      </vt:variant>
      <vt:variant>
        <vt:lpwstr/>
      </vt:variant>
      <vt:variant>
        <vt:lpwstr>_Toc120630049</vt:lpwstr>
      </vt:variant>
      <vt:variant>
        <vt:i4>1507378</vt:i4>
      </vt:variant>
      <vt:variant>
        <vt:i4>122</vt:i4>
      </vt:variant>
      <vt:variant>
        <vt:i4>0</vt:i4>
      </vt:variant>
      <vt:variant>
        <vt:i4>5</vt:i4>
      </vt:variant>
      <vt:variant>
        <vt:lpwstr/>
      </vt:variant>
      <vt:variant>
        <vt:lpwstr>_Toc120630048</vt:lpwstr>
      </vt:variant>
      <vt:variant>
        <vt:i4>1507378</vt:i4>
      </vt:variant>
      <vt:variant>
        <vt:i4>116</vt:i4>
      </vt:variant>
      <vt:variant>
        <vt:i4>0</vt:i4>
      </vt:variant>
      <vt:variant>
        <vt:i4>5</vt:i4>
      </vt:variant>
      <vt:variant>
        <vt:lpwstr/>
      </vt:variant>
      <vt:variant>
        <vt:lpwstr>_Toc120630047</vt:lpwstr>
      </vt:variant>
      <vt:variant>
        <vt:i4>1507378</vt:i4>
      </vt:variant>
      <vt:variant>
        <vt:i4>110</vt:i4>
      </vt:variant>
      <vt:variant>
        <vt:i4>0</vt:i4>
      </vt:variant>
      <vt:variant>
        <vt:i4>5</vt:i4>
      </vt:variant>
      <vt:variant>
        <vt:lpwstr/>
      </vt:variant>
      <vt:variant>
        <vt:lpwstr>_Toc120630046</vt:lpwstr>
      </vt:variant>
      <vt:variant>
        <vt:i4>1507378</vt:i4>
      </vt:variant>
      <vt:variant>
        <vt:i4>104</vt:i4>
      </vt:variant>
      <vt:variant>
        <vt:i4>0</vt:i4>
      </vt:variant>
      <vt:variant>
        <vt:i4>5</vt:i4>
      </vt:variant>
      <vt:variant>
        <vt:lpwstr/>
      </vt:variant>
      <vt:variant>
        <vt:lpwstr>_Toc120630045</vt:lpwstr>
      </vt:variant>
      <vt:variant>
        <vt:i4>1507378</vt:i4>
      </vt:variant>
      <vt:variant>
        <vt:i4>98</vt:i4>
      </vt:variant>
      <vt:variant>
        <vt:i4>0</vt:i4>
      </vt:variant>
      <vt:variant>
        <vt:i4>5</vt:i4>
      </vt:variant>
      <vt:variant>
        <vt:lpwstr/>
      </vt:variant>
      <vt:variant>
        <vt:lpwstr>_Toc120630044</vt:lpwstr>
      </vt:variant>
      <vt:variant>
        <vt:i4>1507378</vt:i4>
      </vt:variant>
      <vt:variant>
        <vt:i4>92</vt:i4>
      </vt:variant>
      <vt:variant>
        <vt:i4>0</vt:i4>
      </vt:variant>
      <vt:variant>
        <vt:i4>5</vt:i4>
      </vt:variant>
      <vt:variant>
        <vt:lpwstr/>
      </vt:variant>
      <vt:variant>
        <vt:lpwstr>_Toc120630043</vt:lpwstr>
      </vt:variant>
      <vt:variant>
        <vt:i4>1507378</vt:i4>
      </vt:variant>
      <vt:variant>
        <vt:i4>86</vt:i4>
      </vt:variant>
      <vt:variant>
        <vt:i4>0</vt:i4>
      </vt:variant>
      <vt:variant>
        <vt:i4>5</vt:i4>
      </vt:variant>
      <vt:variant>
        <vt:lpwstr/>
      </vt:variant>
      <vt:variant>
        <vt:lpwstr>_Toc120630042</vt:lpwstr>
      </vt:variant>
      <vt:variant>
        <vt:i4>1507378</vt:i4>
      </vt:variant>
      <vt:variant>
        <vt:i4>80</vt:i4>
      </vt:variant>
      <vt:variant>
        <vt:i4>0</vt:i4>
      </vt:variant>
      <vt:variant>
        <vt:i4>5</vt:i4>
      </vt:variant>
      <vt:variant>
        <vt:lpwstr/>
      </vt:variant>
      <vt:variant>
        <vt:lpwstr>_Toc120630041</vt:lpwstr>
      </vt:variant>
      <vt:variant>
        <vt:i4>1507378</vt:i4>
      </vt:variant>
      <vt:variant>
        <vt:i4>74</vt:i4>
      </vt:variant>
      <vt:variant>
        <vt:i4>0</vt:i4>
      </vt:variant>
      <vt:variant>
        <vt:i4>5</vt:i4>
      </vt:variant>
      <vt:variant>
        <vt:lpwstr/>
      </vt:variant>
      <vt:variant>
        <vt:lpwstr>_Toc120630040</vt:lpwstr>
      </vt:variant>
      <vt:variant>
        <vt:i4>1048626</vt:i4>
      </vt:variant>
      <vt:variant>
        <vt:i4>68</vt:i4>
      </vt:variant>
      <vt:variant>
        <vt:i4>0</vt:i4>
      </vt:variant>
      <vt:variant>
        <vt:i4>5</vt:i4>
      </vt:variant>
      <vt:variant>
        <vt:lpwstr/>
      </vt:variant>
      <vt:variant>
        <vt:lpwstr>_Toc120630039</vt:lpwstr>
      </vt:variant>
      <vt:variant>
        <vt:i4>1048626</vt:i4>
      </vt:variant>
      <vt:variant>
        <vt:i4>62</vt:i4>
      </vt:variant>
      <vt:variant>
        <vt:i4>0</vt:i4>
      </vt:variant>
      <vt:variant>
        <vt:i4>5</vt:i4>
      </vt:variant>
      <vt:variant>
        <vt:lpwstr/>
      </vt:variant>
      <vt:variant>
        <vt:lpwstr>_Toc120630038</vt:lpwstr>
      </vt:variant>
      <vt:variant>
        <vt:i4>1048626</vt:i4>
      </vt:variant>
      <vt:variant>
        <vt:i4>56</vt:i4>
      </vt:variant>
      <vt:variant>
        <vt:i4>0</vt:i4>
      </vt:variant>
      <vt:variant>
        <vt:i4>5</vt:i4>
      </vt:variant>
      <vt:variant>
        <vt:lpwstr/>
      </vt:variant>
      <vt:variant>
        <vt:lpwstr>_Toc120630037</vt:lpwstr>
      </vt:variant>
      <vt:variant>
        <vt:i4>1048626</vt:i4>
      </vt:variant>
      <vt:variant>
        <vt:i4>50</vt:i4>
      </vt:variant>
      <vt:variant>
        <vt:i4>0</vt:i4>
      </vt:variant>
      <vt:variant>
        <vt:i4>5</vt:i4>
      </vt:variant>
      <vt:variant>
        <vt:lpwstr/>
      </vt:variant>
      <vt:variant>
        <vt:lpwstr>_Toc120630036</vt:lpwstr>
      </vt:variant>
      <vt:variant>
        <vt:i4>1048626</vt:i4>
      </vt:variant>
      <vt:variant>
        <vt:i4>44</vt:i4>
      </vt:variant>
      <vt:variant>
        <vt:i4>0</vt:i4>
      </vt:variant>
      <vt:variant>
        <vt:i4>5</vt:i4>
      </vt:variant>
      <vt:variant>
        <vt:lpwstr/>
      </vt:variant>
      <vt:variant>
        <vt:lpwstr>_Toc120630035</vt:lpwstr>
      </vt:variant>
      <vt:variant>
        <vt:i4>1048626</vt:i4>
      </vt:variant>
      <vt:variant>
        <vt:i4>38</vt:i4>
      </vt:variant>
      <vt:variant>
        <vt:i4>0</vt:i4>
      </vt:variant>
      <vt:variant>
        <vt:i4>5</vt:i4>
      </vt:variant>
      <vt:variant>
        <vt:lpwstr/>
      </vt:variant>
      <vt:variant>
        <vt:lpwstr>_Toc120630034</vt:lpwstr>
      </vt:variant>
      <vt:variant>
        <vt:i4>1048626</vt:i4>
      </vt:variant>
      <vt:variant>
        <vt:i4>32</vt:i4>
      </vt:variant>
      <vt:variant>
        <vt:i4>0</vt:i4>
      </vt:variant>
      <vt:variant>
        <vt:i4>5</vt:i4>
      </vt:variant>
      <vt:variant>
        <vt:lpwstr/>
      </vt:variant>
      <vt:variant>
        <vt:lpwstr>_Toc120630032</vt:lpwstr>
      </vt:variant>
      <vt:variant>
        <vt:i4>1048626</vt:i4>
      </vt:variant>
      <vt:variant>
        <vt:i4>26</vt:i4>
      </vt:variant>
      <vt:variant>
        <vt:i4>0</vt:i4>
      </vt:variant>
      <vt:variant>
        <vt:i4>5</vt:i4>
      </vt:variant>
      <vt:variant>
        <vt:lpwstr/>
      </vt:variant>
      <vt:variant>
        <vt:lpwstr>_Toc120630031</vt:lpwstr>
      </vt:variant>
      <vt:variant>
        <vt:i4>1048626</vt:i4>
      </vt:variant>
      <vt:variant>
        <vt:i4>20</vt:i4>
      </vt:variant>
      <vt:variant>
        <vt:i4>0</vt:i4>
      </vt:variant>
      <vt:variant>
        <vt:i4>5</vt:i4>
      </vt:variant>
      <vt:variant>
        <vt:lpwstr/>
      </vt:variant>
      <vt:variant>
        <vt:lpwstr>_Toc120630030</vt:lpwstr>
      </vt:variant>
      <vt:variant>
        <vt:i4>1114162</vt:i4>
      </vt:variant>
      <vt:variant>
        <vt:i4>14</vt:i4>
      </vt:variant>
      <vt:variant>
        <vt:i4>0</vt:i4>
      </vt:variant>
      <vt:variant>
        <vt:i4>5</vt:i4>
      </vt:variant>
      <vt:variant>
        <vt:lpwstr/>
      </vt:variant>
      <vt:variant>
        <vt:lpwstr>_Toc120630029</vt:lpwstr>
      </vt:variant>
      <vt:variant>
        <vt:i4>1114162</vt:i4>
      </vt:variant>
      <vt:variant>
        <vt:i4>8</vt:i4>
      </vt:variant>
      <vt:variant>
        <vt:i4>0</vt:i4>
      </vt:variant>
      <vt:variant>
        <vt:i4>5</vt:i4>
      </vt:variant>
      <vt:variant>
        <vt:lpwstr/>
      </vt:variant>
      <vt:variant>
        <vt:lpwstr>_Toc120630028</vt:lpwstr>
      </vt:variant>
      <vt:variant>
        <vt:i4>1114162</vt:i4>
      </vt:variant>
      <vt:variant>
        <vt:i4>2</vt:i4>
      </vt:variant>
      <vt:variant>
        <vt:i4>0</vt:i4>
      </vt:variant>
      <vt:variant>
        <vt:i4>5</vt:i4>
      </vt:variant>
      <vt:variant>
        <vt:lpwstr/>
      </vt:variant>
      <vt:variant>
        <vt:lpwstr>_Toc120630027</vt:lpwstr>
      </vt:variant>
      <vt:variant>
        <vt:i4>4456567</vt:i4>
      </vt:variant>
      <vt:variant>
        <vt:i4>3</vt:i4>
      </vt:variant>
      <vt:variant>
        <vt:i4>0</vt:i4>
      </vt:variant>
      <vt:variant>
        <vt:i4>5</vt:i4>
      </vt:variant>
      <vt:variant>
        <vt:lpwstr>mailto:sbu.endowments@wales.nhs.uk</vt:lpwstr>
      </vt:variant>
      <vt:variant>
        <vt:lpwstr/>
      </vt:variant>
      <vt:variant>
        <vt:i4>7995399</vt:i4>
      </vt:variant>
      <vt:variant>
        <vt:i4>0</vt:i4>
      </vt:variant>
      <vt:variant>
        <vt:i4>0</vt:i4>
      </vt:variant>
      <vt:variant>
        <vt:i4>5</vt:i4>
      </vt:variant>
      <vt:variant>
        <vt:lpwstr>mailto:AccountsPayableAdvances@wales.nhs.uk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SWANSEA NHS TRUST</dc:title>
  <dc:subject/>
  <dc:creator>Miked</dc:creator>
  <cp:keywords/>
  <dc:description/>
  <cp:lastModifiedBy>Alison McLennan (Swansea Bay UHB - Finance)</cp:lastModifiedBy>
  <cp:revision>2</cp:revision>
  <cp:lastPrinted>2025-04-16T08:05:00Z</cp:lastPrinted>
  <dcterms:created xsi:type="dcterms:W3CDTF">2026-06-04T13:22:00Z</dcterms:created>
  <dcterms:modified xsi:type="dcterms:W3CDTF">2026-06-04T13:22:00Z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ContentType">
    <vt:lpwstr>Document</vt:lpwstr>
  </property>
  <property fmtid="{D5CDD505-2E9C-101B-9397-08002B2CF9AE}" pid="4" name="Subject">
    <vt:lpwstr/>
  </property>
  <property fmtid="{D5CDD505-2E9C-101B-9397-08002B2CF9AE}" pid="5" name="Keywords">
    <vt:lpwstr/>
  </property>
  <property fmtid="{D5CDD505-2E9C-101B-9397-08002B2CF9AE}" pid="6" name="_Author">
    <vt:lpwstr>Miked</vt:lpwstr>
  </property>
  <property fmtid="{D5CDD505-2E9C-101B-9397-08002B2CF9AE}" pid="7" name="_Category">
    <vt:lpwstr/>
  </property>
  <property fmtid="{D5CDD505-2E9C-101B-9397-08002B2CF9AE}" pid="8" name="Categories">
    <vt:lpwstr/>
  </property>
  <property fmtid="{D5CDD505-2E9C-101B-9397-08002B2CF9AE}" pid="9" name="Approval Level">
    <vt:lpwstr/>
  </property>
  <property fmtid="{D5CDD505-2E9C-101B-9397-08002B2CF9AE}" pid="10" name="_Comments">
    <vt:lpwstr/>
  </property>
  <property fmtid="{D5CDD505-2E9C-101B-9397-08002B2CF9AE}" pid="11" name="Assigned To">
    <vt:lpwstr/>
  </property>
  <property fmtid="{D5CDD505-2E9C-101B-9397-08002B2CF9AE}" pid="12" name="display_urn:schemas-microsoft-com:office:office#Editor">
    <vt:lpwstr>Andrew Biston (Swansea Bay UHB - Finance)</vt:lpwstr>
  </property>
  <property fmtid="{D5CDD505-2E9C-101B-9397-08002B2CF9AE}" pid="13" name="display_urn:schemas-microsoft-com:office:office#Author">
    <vt:lpwstr>Andrew Biston (Swansea Bay UHB - Finance)</vt:lpwstr>
  </property>
  <property fmtid="{D5CDD505-2E9C-101B-9397-08002B2CF9AE}" pid="14" name="MediaServiceImageTags">
    <vt:lpwstr/>
  </property>
</Properties>
</file>