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77777777" w:rsidR="00305803" w:rsidRPr="00021796"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Pr="00021796" w:rsidRDefault="00C944B8">
      <w:pPr>
        <w:pBdr>
          <w:top w:val="nil"/>
          <w:left w:val="nil"/>
          <w:bottom w:val="nil"/>
          <w:right w:val="nil"/>
          <w:between w:val="nil"/>
        </w:pBdr>
        <w:ind w:left="720" w:right="540"/>
        <w:jc w:val="center"/>
        <w:rPr>
          <w:rFonts w:ascii="Arial" w:eastAsia="Arial" w:hAnsi="Arial" w:cs="Arial"/>
          <w:color w:val="000000"/>
        </w:rPr>
      </w:pPr>
      <w:r w:rsidRPr="00021796">
        <w:rPr>
          <w:rFonts w:ascii="Arial" w:eastAsia="Arial" w:hAnsi="Arial" w:cs="Arial"/>
          <w:color w:val="000000"/>
        </w:rPr>
        <w:t>Swansea Bay University Health Board</w:t>
      </w:r>
    </w:p>
    <w:p w14:paraId="22B5D468" w14:textId="77777777" w:rsidR="00305803" w:rsidRPr="00021796" w:rsidRDefault="00C944B8">
      <w:pPr>
        <w:pBdr>
          <w:top w:val="nil"/>
          <w:left w:val="nil"/>
          <w:bottom w:val="nil"/>
          <w:right w:val="nil"/>
          <w:between w:val="nil"/>
        </w:pBdr>
        <w:jc w:val="center"/>
        <w:rPr>
          <w:rFonts w:ascii="Arial" w:eastAsia="Arial" w:hAnsi="Arial" w:cs="Arial"/>
          <w:b/>
          <w:bCs/>
          <w:color w:val="000000"/>
        </w:rPr>
      </w:pPr>
      <w:r w:rsidRPr="00021796">
        <w:rPr>
          <w:rFonts w:ascii="Arial" w:eastAsia="Arial" w:hAnsi="Arial" w:cs="Arial"/>
          <w:b/>
          <w:bCs/>
          <w:color w:val="FF0000"/>
        </w:rPr>
        <w:t>Unconfirmed</w:t>
      </w:r>
    </w:p>
    <w:p w14:paraId="34A24BE9" w14:textId="77777777"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 xml:space="preserve">Minutes of the Meeting of the Audit Committee </w:t>
      </w:r>
    </w:p>
    <w:p w14:paraId="5146F0FA" w14:textId="00F1084F"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 xml:space="preserve">held on </w:t>
      </w:r>
      <w:r w:rsidR="00090588" w:rsidRPr="00021796">
        <w:rPr>
          <w:rFonts w:ascii="Arial" w:eastAsia="Arial" w:hAnsi="Arial" w:cs="Arial"/>
          <w:b/>
          <w:color w:val="000000"/>
        </w:rPr>
        <w:t xml:space="preserve">Thursday, </w:t>
      </w:r>
      <w:r w:rsidR="00966B54" w:rsidRPr="00021796">
        <w:rPr>
          <w:rFonts w:ascii="Arial" w:eastAsia="Arial" w:hAnsi="Arial" w:cs="Arial"/>
          <w:b/>
          <w:color w:val="000000"/>
        </w:rPr>
        <w:t>1</w:t>
      </w:r>
      <w:r w:rsidR="00073BE4" w:rsidRPr="00021796">
        <w:rPr>
          <w:rFonts w:ascii="Arial" w:eastAsia="Arial" w:hAnsi="Arial" w:cs="Arial"/>
          <w:b/>
          <w:color w:val="000000"/>
        </w:rPr>
        <w:t>1</w:t>
      </w:r>
      <w:r w:rsidR="00073BE4" w:rsidRPr="00021796">
        <w:rPr>
          <w:rFonts w:ascii="Arial" w:eastAsia="Arial" w:hAnsi="Arial" w:cs="Arial"/>
          <w:b/>
          <w:color w:val="000000"/>
          <w:vertAlign w:val="superscript"/>
        </w:rPr>
        <w:t>th</w:t>
      </w:r>
      <w:r w:rsidR="00073BE4" w:rsidRPr="00021796">
        <w:rPr>
          <w:rFonts w:ascii="Arial" w:eastAsia="Arial" w:hAnsi="Arial" w:cs="Arial"/>
          <w:b/>
          <w:color w:val="000000"/>
        </w:rPr>
        <w:t xml:space="preserve"> July </w:t>
      </w:r>
      <w:r w:rsidR="007343B6" w:rsidRPr="00021796">
        <w:rPr>
          <w:rFonts w:ascii="Arial" w:eastAsia="Arial" w:hAnsi="Arial" w:cs="Arial"/>
          <w:b/>
          <w:color w:val="000000"/>
        </w:rPr>
        <w:t>2024</w:t>
      </w:r>
    </w:p>
    <w:p w14:paraId="29977DAA" w14:textId="77777777"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Microsoft Teams</w:t>
      </w:r>
    </w:p>
    <w:p w14:paraId="33BCAA3E" w14:textId="77777777" w:rsidR="00305803" w:rsidRPr="00021796"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Pr="00021796" w:rsidRDefault="00C944B8" w:rsidP="004F321A">
      <w:pPr>
        <w:rPr>
          <w:rFonts w:ascii="Arial" w:eastAsia="Arial" w:hAnsi="Arial" w:cs="Arial"/>
          <w:b/>
        </w:rPr>
      </w:pPr>
      <w:r w:rsidRPr="00021796">
        <w:rPr>
          <w:rFonts w:ascii="Arial" w:eastAsia="Arial" w:hAnsi="Arial" w:cs="Arial"/>
          <w:b/>
        </w:rPr>
        <w:t>Present:</w:t>
      </w:r>
    </w:p>
    <w:p w14:paraId="5D9A6A0C" w14:textId="77777777" w:rsidR="001B0E15" w:rsidRPr="00021796" w:rsidRDefault="001B0E15">
      <w:pPr>
        <w:ind w:left="1440" w:hanging="1440"/>
        <w:rPr>
          <w:rFonts w:ascii="Arial" w:eastAsia="Arial" w:hAnsi="Arial" w:cs="Arial"/>
          <w:b/>
          <w:u w:val="single"/>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5356"/>
      </w:tblGrid>
      <w:tr w:rsidR="001B0E15" w:rsidRPr="00021796" w14:paraId="39D8586C" w14:textId="77777777" w:rsidTr="00A0339E">
        <w:tc>
          <w:tcPr>
            <w:tcW w:w="3544" w:type="dxa"/>
          </w:tcPr>
          <w:p w14:paraId="1B1A01A4" w14:textId="66702801" w:rsidR="001B0E15" w:rsidRPr="00021796" w:rsidRDefault="001B0E15">
            <w:pPr>
              <w:rPr>
                <w:rFonts w:ascii="Arial" w:eastAsia="Arial" w:hAnsi="Arial" w:cs="Arial"/>
                <w:bCs/>
              </w:rPr>
            </w:pPr>
            <w:r w:rsidRPr="00021796">
              <w:rPr>
                <w:rFonts w:ascii="Arial" w:eastAsia="Arial" w:hAnsi="Arial" w:cs="Arial"/>
              </w:rPr>
              <w:t>Nuria Zolle (NZ)</w:t>
            </w:r>
            <w:r w:rsidRPr="00021796">
              <w:rPr>
                <w:rFonts w:ascii="Arial" w:eastAsia="Arial" w:hAnsi="Arial" w:cs="Arial"/>
              </w:rPr>
              <w:tab/>
            </w:r>
          </w:p>
        </w:tc>
        <w:tc>
          <w:tcPr>
            <w:tcW w:w="5356" w:type="dxa"/>
          </w:tcPr>
          <w:p w14:paraId="4FBDA7BA" w14:textId="56ECF5D3" w:rsidR="001B0E15" w:rsidRPr="00021796" w:rsidRDefault="001B0E15">
            <w:pPr>
              <w:rPr>
                <w:rFonts w:ascii="Arial" w:eastAsia="Arial" w:hAnsi="Arial" w:cs="Arial"/>
                <w:bCs/>
              </w:rPr>
            </w:pPr>
            <w:r w:rsidRPr="00021796">
              <w:rPr>
                <w:rFonts w:ascii="Arial" w:eastAsia="Arial" w:hAnsi="Arial" w:cs="Arial"/>
                <w:bCs/>
              </w:rPr>
              <w:t>Independent Member (in the Chair)</w:t>
            </w:r>
          </w:p>
        </w:tc>
      </w:tr>
      <w:tr w:rsidR="001B0E15" w:rsidRPr="00021796" w14:paraId="37C2AC76" w14:textId="77777777" w:rsidTr="00A0339E">
        <w:tc>
          <w:tcPr>
            <w:tcW w:w="3544" w:type="dxa"/>
          </w:tcPr>
          <w:p w14:paraId="7FF67C28" w14:textId="4FCAC768" w:rsidR="001B0E15" w:rsidRPr="00021796" w:rsidRDefault="001B0E15" w:rsidP="001B0E15">
            <w:pPr>
              <w:rPr>
                <w:rFonts w:ascii="Arial" w:eastAsia="Arial" w:hAnsi="Arial" w:cs="Arial"/>
              </w:rPr>
            </w:pPr>
            <w:r w:rsidRPr="00021796">
              <w:rPr>
                <w:rFonts w:ascii="Arial" w:hAnsi="Arial" w:cs="Arial"/>
                <w:color w:val="000000" w:themeColor="text1"/>
                <w:u w:color="000000"/>
                <w:lang w:eastAsia="en-GB"/>
              </w:rPr>
              <w:t>Pat Price (PP)</w:t>
            </w:r>
          </w:p>
        </w:tc>
        <w:tc>
          <w:tcPr>
            <w:tcW w:w="5356" w:type="dxa"/>
          </w:tcPr>
          <w:p w14:paraId="2E06038B" w14:textId="77872E37" w:rsidR="001B0E15" w:rsidRPr="00021796" w:rsidRDefault="001B0E15" w:rsidP="001B0E15">
            <w:pPr>
              <w:rPr>
                <w:rFonts w:ascii="Arial" w:eastAsia="Arial" w:hAnsi="Arial" w:cs="Arial"/>
                <w:bCs/>
              </w:rPr>
            </w:pPr>
            <w:r w:rsidRPr="00021796">
              <w:rPr>
                <w:rFonts w:ascii="Arial" w:eastAsia="Arial" w:hAnsi="Arial" w:cs="Arial"/>
                <w:bCs/>
              </w:rPr>
              <w:t xml:space="preserve">Independent Member </w:t>
            </w:r>
          </w:p>
        </w:tc>
      </w:tr>
      <w:tr w:rsidR="00A0339E" w:rsidRPr="00021796" w14:paraId="1578FFE0" w14:textId="77777777" w:rsidTr="00A0339E">
        <w:tc>
          <w:tcPr>
            <w:tcW w:w="3544" w:type="dxa"/>
          </w:tcPr>
          <w:p w14:paraId="3DF75B73" w14:textId="6169549D" w:rsidR="00A0339E" w:rsidRPr="00021796" w:rsidRDefault="00A0339E" w:rsidP="00A0339E">
            <w:pPr>
              <w:rPr>
                <w:rFonts w:ascii="Arial" w:eastAsia="Arial" w:hAnsi="Arial" w:cs="Arial"/>
              </w:rPr>
            </w:pPr>
            <w:r w:rsidRPr="00021796">
              <w:rPr>
                <w:rFonts w:ascii="Arial" w:hAnsi="Arial" w:cs="Arial"/>
              </w:rPr>
              <w:t>Anne-Louise Ferguson (ALF)</w:t>
            </w:r>
          </w:p>
        </w:tc>
        <w:tc>
          <w:tcPr>
            <w:tcW w:w="5356" w:type="dxa"/>
          </w:tcPr>
          <w:p w14:paraId="557C1D33" w14:textId="20DFE853" w:rsidR="00A0339E" w:rsidRPr="00021796" w:rsidRDefault="00A0339E" w:rsidP="00A0339E">
            <w:pPr>
              <w:rPr>
                <w:rFonts w:ascii="Arial" w:eastAsia="Arial" w:hAnsi="Arial" w:cs="Arial"/>
                <w:bCs/>
              </w:rPr>
            </w:pPr>
            <w:r w:rsidRPr="00021796">
              <w:rPr>
                <w:rFonts w:ascii="Arial" w:hAnsi="Arial" w:cs="Arial"/>
              </w:rPr>
              <w:t xml:space="preserve">Independent Member </w:t>
            </w:r>
          </w:p>
        </w:tc>
      </w:tr>
      <w:tr w:rsidR="001B0E15" w:rsidRPr="00021796" w14:paraId="3720137B" w14:textId="77777777" w:rsidTr="00A0339E">
        <w:tc>
          <w:tcPr>
            <w:tcW w:w="3544" w:type="dxa"/>
          </w:tcPr>
          <w:p w14:paraId="56B29923" w14:textId="32BE518E" w:rsidR="001B0E15" w:rsidRPr="00021796" w:rsidRDefault="00A0339E">
            <w:pPr>
              <w:rPr>
                <w:rFonts w:ascii="Arial" w:eastAsia="Arial" w:hAnsi="Arial" w:cs="Arial"/>
              </w:rPr>
            </w:pPr>
            <w:r w:rsidRPr="00021796">
              <w:rPr>
                <w:rFonts w:ascii="Arial" w:eastAsia="Arial" w:hAnsi="Arial" w:cs="Arial"/>
              </w:rPr>
              <w:t>Tom Crick (TC)</w:t>
            </w:r>
          </w:p>
        </w:tc>
        <w:tc>
          <w:tcPr>
            <w:tcW w:w="5356" w:type="dxa"/>
          </w:tcPr>
          <w:p w14:paraId="1CA9BF64" w14:textId="7563DD76" w:rsidR="001B0E15" w:rsidRPr="00021796" w:rsidRDefault="00A0339E">
            <w:pPr>
              <w:rPr>
                <w:rFonts w:ascii="Arial" w:eastAsia="Arial" w:hAnsi="Arial" w:cs="Arial"/>
                <w:bCs/>
              </w:rPr>
            </w:pPr>
            <w:r w:rsidRPr="00021796">
              <w:rPr>
                <w:rFonts w:ascii="Arial" w:eastAsia="Arial" w:hAnsi="Arial" w:cs="Arial"/>
                <w:bCs/>
              </w:rPr>
              <w:t xml:space="preserve">Independent Member </w:t>
            </w:r>
          </w:p>
        </w:tc>
      </w:tr>
      <w:tr w:rsidR="001B0E15" w:rsidRPr="00021796" w14:paraId="676F8EE5" w14:textId="77777777" w:rsidTr="00A0339E">
        <w:tc>
          <w:tcPr>
            <w:tcW w:w="3544" w:type="dxa"/>
          </w:tcPr>
          <w:p w14:paraId="41CB9077" w14:textId="65641122" w:rsidR="001B0E15" w:rsidRPr="00021796" w:rsidRDefault="001B0E15" w:rsidP="001B0E15">
            <w:pPr>
              <w:rPr>
                <w:rFonts w:ascii="Arial" w:eastAsia="Arial" w:hAnsi="Arial" w:cs="Arial"/>
                <w:bCs/>
              </w:rPr>
            </w:pPr>
            <w:r w:rsidRPr="00021796">
              <w:rPr>
                <w:rFonts w:ascii="Arial" w:eastAsia="Arial" w:hAnsi="Arial" w:cs="Arial"/>
                <w:bCs/>
              </w:rPr>
              <w:t>Jan Williams (JW)</w:t>
            </w:r>
          </w:p>
        </w:tc>
        <w:tc>
          <w:tcPr>
            <w:tcW w:w="5356" w:type="dxa"/>
          </w:tcPr>
          <w:p w14:paraId="39720D28" w14:textId="4AF23406" w:rsidR="001B0E15" w:rsidRPr="00021796" w:rsidRDefault="001B0E15" w:rsidP="001B0E15">
            <w:pPr>
              <w:rPr>
                <w:rFonts w:ascii="Arial" w:eastAsia="Arial" w:hAnsi="Arial" w:cs="Arial"/>
                <w:bCs/>
              </w:rPr>
            </w:pPr>
            <w:r w:rsidRPr="00021796">
              <w:rPr>
                <w:rFonts w:ascii="Arial" w:eastAsia="Arial" w:hAnsi="Arial" w:cs="Arial"/>
                <w:bCs/>
              </w:rPr>
              <w:t xml:space="preserve">Chair </w:t>
            </w:r>
          </w:p>
        </w:tc>
      </w:tr>
      <w:tr w:rsidR="001B0E15" w:rsidRPr="00021796" w14:paraId="24B21936" w14:textId="77777777" w:rsidTr="00A0339E">
        <w:tc>
          <w:tcPr>
            <w:tcW w:w="3544" w:type="dxa"/>
          </w:tcPr>
          <w:p w14:paraId="3BC4F682" w14:textId="58D00BE1" w:rsidR="001B0E15" w:rsidRPr="00021796" w:rsidRDefault="001B0E15" w:rsidP="001B0E15">
            <w:pPr>
              <w:rPr>
                <w:rFonts w:ascii="Arial" w:eastAsia="Arial" w:hAnsi="Arial" w:cs="Arial"/>
                <w:b/>
                <w:u w:val="single"/>
              </w:rPr>
            </w:pPr>
          </w:p>
        </w:tc>
        <w:tc>
          <w:tcPr>
            <w:tcW w:w="5356" w:type="dxa"/>
          </w:tcPr>
          <w:p w14:paraId="0E31B9D0" w14:textId="6E4B462D" w:rsidR="001B0E15" w:rsidRPr="00021796" w:rsidRDefault="001B0E15" w:rsidP="001B0E15">
            <w:pPr>
              <w:rPr>
                <w:rFonts w:ascii="Arial" w:eastAsia="Arial" w:hAnsi="Arial" w:cs="Arial"/>
                <w:bCs/>
              </w:rPr>
            </w:pPr>
          </w:p>
        </w:tc>
      </w:tr>
      <w:tr w:rsidR="001B0E15" w:rsidRPr="00021796" w14:paraId="0D1F0DCA" w14:textId="77777777" w:rsidTr="00A0339E">
        <w:tc>
          <w:tcPr>
            <w:tcW w:w="3544" w:type="dxa"/>
          </w:tcPr>
          <w:p w14:paraId="5F7DEC61" w14:textId="7075281F" w:rsidR="001B0E15" w:rsidRPr="00021796" w:rsidRDefault="001B0E15" w:rsidP="001B0E15">
            <w:pPr>
              <w:rPr>
                <w:rFonts w:ascii="Arial" w:eastAsia="Arial" w:hAnsi="Arial" w:cs="Arial"/>
                <w:b/>
                <w:u w:val="single"/>
              </w:rPr>
            </w:pPr>
          </w:p>
        </w:tc>
        <w:tc>
          <w:tcPr>
            <w:tcW w:w="5356" w:type="dxa"/>
          </w:tcPr>
          <w:p w14:paraId="7CE2352E" w14:textId="4064A75B" w:rsidR="001B0E15" w:rsidRPr="00021796" w:rsidRDefault="001B0E15" w:rsidP="001B0E15">
            <w:pPr>
              <w:rPr>
                <w:rFonts w:ascii="Arial" w:eastAsia="Arial" w:hAnsi="Arial" w:cs="Arial"/>
                <w:b/>
                <w:u w:val="single"/>
              </w:rPr>
            </w:pPr>
          </w:p>
        </w:tc>
      </w:tr>
    </w:tbl>
    <w:p w14:paraId="31561505" w14:textId="77777777" w:rsidR="001B0E15" w:rsidRPr="00021796" w:rsidRDefault="001B0E15">
      <w:pPr>
        <w:ind w:left="1440" w:hanging="1440"/>
        <w:rPr>
          <w:rFonts w:ascii="Arial" w:eastAsia="Arial" w:hAnsi="Arial" w:cs="Arial"/>
          <w:b/>
          <w:u w:val="single"/>
        </w:rPr>
      </w:pPr>
    </w:p>
    <w:p w14:paraId="74E8B8F5" w14:textId="77777777" w:rsidR="00C27488" w:rsidRPr="00021796" w:rsidRDefault="00C27488" w:rsidP="00A0339E">
      <w:pPr>
        <w:tabs>
          <w:tab w:val="left" w:pos="2910"/>
        </w:tabs>
        <w:rPr>
          <w:rFonts w:ascii="Arial" w:eastAsia="Arial" w:hAnsi="Arial" w:cs="Arial"/>
        </w:rPr>
      </w:pPr>
    </w:p>
    <w:p w14:paraId="6B9C472C" w14:textId="599113D6" w:rsidR="00473631" w:rsidRDefault="00566207" w:rsidP="007E1B08">
      <w:pPr>
        <w:ind w:left="2160" w:hanging="2160"/>
        <w:rPr>
          <w:rFonts w:ascii="Arial" w:eastAsia="Arial" w:hAnsi="Arial" w:cs="Arial"/>
          <w:b/>
        </w:rPr>
      </w:pPr>
      <w:r w:rsidRPr="00021796">
        <w:rPr>
          <w:rFonts w:ascii="Arial" w:eastAsia="Arial" w:hAnsi="Arial" w:cs="Arial"/>
          <w:b/>
        </w:rPr>
        <w:t>In Attendance</w:t>
      </w:r>
      <w:r w:rsidR="00C944B8" w:rsidRPr="00021796">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709"/>
        <w:gridCol w:w="5356"/>
        <w:gridCol w:w="1445"/>
      </w:tblGrid>
      <w:tr w:rsidR="003F3EC6" w:rsidRPr="00021796" w14:paraId="271D7218" w14:textId="77777777" w:rsidTr="00A065D1">
        <w:trPr>
          <w:gridAfter w:val="1"/>
          <w:wAfter w:w="1445" w:type="dxa"/>
        </w:trPr>
        <w:tc>
          <w:tcPr>
            <w:tcW w:w="3544" w:type="dxa"/>
            <w:gridSpan w:val="2"/>
          </w:tcPr>
          <w:p w14:paraId="74AF4F7D" w14:textId="77777777" w:rsidR="003F3EC6" w:rsidRPr="00021796" w:rsidRDefault="003F3EC6" w:rsidP="00A065D1">
            <w:pPr>
              <w:rPr>
                <w:rFonts w:ascii="Arial" w:eastAsia="Arial" w:hAnsi="Arial" w:cs="Arial"/>
                <w:b/>
                <w:u w:val="single"/>
              </w:rPr>
            </w:pPr>
            <w:r w:rsidRPr="00021796">
              <w:rPr>
                <w:rFonts w:ascii="Arial" w:hAnsi="Arial" w:cs="Arial"/>
                <w:color w:val="000000" w:themeColor="text1"/>
                <w:u w:color="000000"/>
                <w:lang w:eastAsia="en-GB"/>
              </w:rPr>
              <w:t>Richard Evans (RE)</w:t>
            </w:r>
          </w:p>
        </w:tc>
        <w:tc>
          <w:tcPr>
            <w:tcW w:w="5356" w:type="dxa"/>
          </w:tcPr>
          <w:p w14:paraId="04896CBE" w14:textId="77777777" w:rsidR="003F3EC6" w:rsidRPr="00021796" w:rsidRDefault="003F3EC6" w:rsidP="00A065D1">
            <w:pPr>
              <w:rPr>
                <w:rFonts w:ascii="Arial" w:eastAsia="Arial" w:hAnsi="Arial" w:cs="Arial"/>
                <w:bCs/>
              </w:rPr>
            </w:pPr>
            <w:r w:rsidRPr="00021796">
              <w:rPr>
                <w:rFonts w:ascii="Arial" w:eastAsia="Arial" w:hAnsi="Arial" w:cs="Arial"/>
                <w:bCs/>
              </w:rPr>
              <w:t xml:space="preserve">Interim Chief Executive </w:t>
            </w:r>
          </w:p>
        </w:tc>
      </w:tr>
      <w:tr w:rsidR="003F3EC6" w:rsidRPr="00021796" w14:paraId="5B0C600E" w14:textId="77777777" w:rsidTr="00A065D1">
        <w:trPr>
          <w:gridAfter w:val="1"/>
          <w:wAfter w:w="1445" w:type="dxa"/>
        </w:trPr>
        <w:tc>
          <w:tcPr>
            <w:tcW w:w="3544" w:type="dxa"/>
            <w:gridSpan w:val="2"/>
          </w:tcPr>
          <w:p w14:paraId="2FAEB79F" w14:textId="77777777" w:rsidR="003F3EC6" w:rsidRPr="00021796" w:rsidRDefault="003F3EC6" w:rsidP="00A065D1">
            <w:pPr>
              <w:rPr>
                <w:rFonts w:ascii="Arial" w:eastAsia="Arial" w:hAnsi="Arial" w:cs="Arial"/>
                <w:b/>
                <w:u w:val="single"/>
              </w:rPr>
            </w:pPr>
            <w:r w:rsidRPr="00021796">
              <w:rPr>
                <w:rFonts w:ascii="Arial" w:hAnsi="Arial" w:cs="Arial"/>
                <w:color w:val="000000" w:themeColor="text1"/>
                <w:u w:color="000000"/>
                <w:lang w:eastAsia="en-GB"/>
              </w:rPr>
              <w:t>Darren Griffiths (DG)</w:t>
            </w:r>
          </w:p>
        </w:tc>
        <w:tc>
          <w:tcPr>
            <w:tcW w:w="5356" w:type="dxa"/>
          </w:tcPr>
          <w:p w14:paraId="5CC70B61" w14:textId="6A6FB610" w:rsidR="003F3EC6" w:rsidRPr="00021796" w:rsidRDefault="003F3EC6" w:rsidP="00A065D1">
            <w:pPr>
              <w:rPr>
                <w:rFonts w:ascii="Arial" w:eastAsia="Arial" w:hAnsi="Arial" w:cs="Arial"/>
                <w:b/>
                <w:u w:val="single"/>
              </w:rPr>
            </w:pPr>
            <w:r>
              <w:rPr>
                <w:rFonts w:ascii="Arial" w:hAnsi="Arial" w:cs="Arial"/>
                <w:color w:val="000000" w:themeColor="text1"/>
                <w:u w:color="000000"/>
                <w:lang w:eastAsia="en-GB"/>
              </w:rPr>
              <w:t>D</w:t>
            </w:r>
            <w:r w:rsidRPr="00021796">
              <w:rPr>
                <w:rFonts w:ascii="Arial" w:hAnsi="Arial" w:cs="Arial"/>
                <w:color w:val="000000" w:themeColor="text1"/>
                <w:u w:color="000000"/>
                <w:lang w:eastAsia="en-GB"/>
              </w:rPr>
              <w:t xml:space="preserve">irector of Finance and Performance </w:t>
            </w:r>
          </w:p>
        </w:tc>
      </w:tr>
      <w:tr w:rsidR="00526358" w:rsidRPr="00021796" w14:paraId="11A6D23B" w14:textId="77777777" w:rsidTr="00AC46F3">
        <w:tc>
          <w:tcPr>
            <w:tcW w:w="2835" w:type="dxa"/>
          </w:tcPr>
          <w:p w14:paraId="5E832EEE" w14:textId="66752787" w:rsidR="00526358" w:rsidRPr="00021796" w:rsidRDefault="003F3EC6" w:rsidP="00526358">
            <w:pPr>
              <w:jc w:val="both"/>
              <w:rPr>
                <w:rFonts w:ascii="Arial" w:eastAsia="Arial" w:hAnsi="Arial" w:cs="Arial"/>
                <w:bCs/>
              </w:rPr>
            </w:pPr>
            <w:r>
              <w:rPr>
                <w:rFonts w:ascii="Arial" w:eastAsia="Arial" w:hAnsi="Arial" w:cs="Arial"/>
                <w:bCs/>
              </w:rPr>
              <w:t>S</w:t>
            </w:r>
            <w:r w:rsidR="00526358" w:rsidRPr="00021796">
              <w:rPr>
                <w:rFonts w:ascii="Arial" w:eastAsia="Arial" w:hAnsi="Arial" w:cs="Arial"/>
                <w:bCs/>
              </w:rPr>
              <w:t xml:space="preserve">ara Utley </w:t>
            </w:r>
            <w:r w:rsidR="00A0339E" w:rsidRPr="00021796">
              <w:rPr>
                <w:rFonts w:ascii="Arial" w:eastAsia="Arial" w:hAnsi="Arial" w:cs="Arial"/>
                <w:bCs/>
              </w:rPr>
              <w:t>(SU)</w:t>
            </w:r>
          </w:p>
        </w:tc>
        <w:tc>
          <w:tcPr>
            <w:tcW w:w="7510" w:type="dxa"/>
            <w:gridSpan w:val="3"/>
          </w:tcPr>
          <w:p w14:paraId="69AC4A2F" w14:textId="5D4A9164" w:rsidR="00526358" w:rsidRPr="00021796" w:rsidRDefault="00526358" w:rsidP="00526358">
            <w:pPr>
              <w:jc w:val="both"/>
              <w:rPr>
                <w:rFonts w:ascii="Arial" w:eastAsia="Arial" w:hAnsi="Arial" w:cs="Arial"/>
                <w:bCs/>
              </w:rPr>
            </w:pPr>
            <w:r w:rsidRPr="00021796">
              <w:rPr>
                <w:rFonts w:ascii="Arial" w:eastAsia="Arial" w:hAnsi="Arial" w:cs="Arial"/>
                <w:bCs/>
              </w:rPr>
              <w:t xml:space="preserve">Audit Wales </w:t>
            </w:r>
          </w:p>
        </w:tc>
      </w:tr>
      <w:tr w:rsidR="00887A75" w:rsidRPr="00021796" w14:paraId="09FD526B" w14:textId="77777777" w:rsidTr="00AC46F3">
        <w:tc>
          <w:tcPr>
            <w:tcW w:w="2835" w:type="dxa"/>
          </w:tcPr>
          <w:p w14:paraId="5DB97981" w14:textId="22538862" w:rsidR="00887A75" w:rsidRPr="00021796" w:rsidRDefault="00887A75" w:rsidP="00526358">
            <w:pPr>
              <w:jc w:val="both"/>
              <w:rPr>
                <w:rFonts w:ascii="Arial" w:eastAsia="Arial" w:hAnsi="Arial" w:cs="Arial"/>
                <w:bCs/>
              </w:rPr>
            </w:pPr>
            <w:r w:rsidRPr="00021796">
              <w:rPr>
                <w:rFonts w:ascii="Arial" w:eastAsia="Arial" w:hAnsi="Arial" w:cs="Arial"/>
                <w:bCs/>
              </w:rPr>
              <w:t>Hannah Jones (HJ)</w:t>
            </w:r>
          </w:p>
        </w:tc>
        <w:tc>
          <w:tcPr>
            <w:tcW w:w="7510" w:type="dxa"/>
            <w:gridSpan w:val="3"/>
          </w:tcPr>
          <w:p w14:paraId="2F772CC5" w14:textId="194FF77E" w:rsidR="00887A75" w:rsidRPr="00021796" w:rsidRDefault="00887A75" w:rsidP="00526358">
            <w:pPr>
              <w:jc w:val="both"/>
              <w:rPr>
                <w:rFonts w:ascii="Arial" w:eastAsia="Arial" w:hAnsi="Arial" w:cs="Arial"/>
                <w:bCs/>
              </w:rPr>
            </w:pPr>
            <w:r w:rsidRPr="00021796">
              <w:rPr>
                <w:rFonts w:ascii="Arial" w:eastAsia="Arial" w:hAnsi="Arial" w:cs="Arial"/>
                <w:bCs/>
              </w:rPr>
              <w:t xml:space="preserve">Audit Wales </w:t>
            </w:r>
            <w:r w:rsidR="00814591" w:rsidRPr="00021796">
              <w:rPr>
                <w:rFonts w:ascii="Arial" w:eastAsia="Arial" w:hAnsi="Arial" w:cs="Arial"/>
                <w:b/>
              </w:rPr>
              <w:t>(For item 98/24)</w:t>
            </w:r>
          </w:p>
        </w:tc>
      </w:tr>
      <w:tr w:rsidR="00526358" w:rsidRPr="00021796" w14:paraId="56B73CCA" w14:textId="77777777" w:rsidTr="00AC46F3">
        <w:tc>
          <w:tcPr>
            <w:tcW w:w="2835" w:type="dxa"/>
          </w:tcPr>
          <w:p w14:paraId="47DBDD27" w14:textId="53EC7979" w:rsidR="00526358" w:rsidRPr="00021796" w:rsidRDefault="00A0339E" w:rsidP="00526358">
            <w:pPr>
              <w:jc w:val="both"/>
              <w:rPr>
                <w:rFonts w:ascii="Arial" w:eastAsia="Arial" w:hAnsi="Arial" w:cs="Arial"/>
                <w:bCs/>
              </w:rPr>
            </w:pPr>
            <w:r w:rsidRPr="00021796">
              <w:rPr>
                <w:rFonts w:ascii="Arial" w:eastAsia="Arial" w:hAnsi="Arial" w:cs="Arial"/>
                <w:bCs/>
              </w:rPr>
              <w:t>Derwyn Owen (DO)</w:t>
            </w:r>
          </w:p>
        </w:tc>
        <w:tc>
          <w:tcPr>
            <w:tcW w:w="7510" w:type="dxa"/>
            <w:gridSpan w:val="3"/>
          </w:tcPr>
          <w:p w14:paraId="58BFF217" w14:textId="70FB00BD" w:rsidR="00526358" w:rsidRPr="00021796" w:rsidRDefault="00A0339E" w:rsidP="00526358">
            <w:pPr>
              <w:jc w:val="both"/>
              <w:rPr>
                <w:rFonts w:ascii="Arial" w:eastAsia="Arial" w:hAnsi="Arial" w:cs="Arial"/>
                <w:bCs/>
              </w:rPr>
            </w:pPr>
            <w:r w:rsidRPr="00021796">
              <w:rPr>
                <w:rFonts w:ascii="Arial" w:eastAsia="Arial" w:hAnsi="Arial" w:cs="Arial"/>
                <w:bCs/>
              </w:rPr>
              <w:t xml:space="preserve">Audit Wales </w:t>
            </w:r>
            <w:r w:rsidR="00814591" w:rsidRPr="00021796">
              <w:rPr>
                <w:rFonts w:ascii="Arial" w:eastAsia="Arial" w:hAnsi="Arial" w:cs="Arial"/>
                <w:b/>
              </w:rPr>
              <w:t>(For item 86/24)</w:t>
            </w:r>
          </w:p>
        </w:tc>
      </w:tr>
      <w:tr w:rsidR="00A0339E" w:rsidRPr="00021796" w14:paraId="75A99788" w14:textId="77777777" w:rsidTr="00AC46F3">
        <w:tc>
          <w:tcPr>
            <w:tcW w:w="2835" w:type="dxa"/>
          </w:tcPr>
          <w:p w14:paraId="1DAF6863" w14:textId="528995D8" w:rsidR="00A0339E" w:rsidRPr="00021796" w:rsidRDefault="00A0339E" w:rsidP="00A0339E">
            <w:pPr>
              <w:jc w:val="both"/>
              <w:rPr>
                <w:rFonts w:ascii="Arial" w:eastAsia="Arial" w:hAnsi="Arial" w:cs="Arial"/>
                <w:bCs/>
              </w:rPr>
            </w:pPr>
            <w:r w:rsidRPr="00021796">
              <w:rPr>
                <w:rFonts w:ascii="Arial" w:hAnsi="Arial" w:cs="Arial"/>
                <w:color w:val="000000" w:themeColor="text1"/>
                <w:u w:color="000000"/>
                <w:lang w:eastAsia="en-GB"/>
              </w:rPr>
              <w:t>Leanne Malough (LM)</w:t>
            </w:r>
          </w:p>
        </w:tc>
        <w:tc>
          <w:tcPr>
            <w:tcW w:w="7510" w:type="dxa"/>
            <w:gridSpan w:val="3"/>
          </w:tcPr>
          <w:p w14:paraId="6D4470D5" w14:textId="01DA08D5" w:rsidR="00A0339E" w:rsidRPr="00021796" w:rsidRDefault="00A0339E" w:rsidP="00A0339E">
            <w:pPr>
              <w:jc w:val="both"/>
              <w:rPr>
                <w:rFonts w:ascii="Arial" w:eastAsia="Arial" w:hAnsi="Arial" w:cs="Arial"/>
                <w:bCs/>
              </w:rPr>
            </w:pPr>
            <w:r w:rsidRPr="00021796">
              <w:rPr>
                <w:rFonts w:ascii="Arial" w:eastAsia="Arial" w:hAnsi="Arial" w:cs="Arial"/>
                <w:bCs/>
              </w:rPr>
              <w:t xml:space="preserve">Audit Wales </w:t>
            </w:r>
            <w:r w:rsidR="00AC46F3" w:rsidRPr="00021796">
              <w:rPr>
                <w:rFonts w:ascii="Arial" w:eastAsia="Arial" w:hAnsi="Arial" w:cs="Arial"/>
                <w:b/>
              </w:rPr>
              <w:t>(For item 98/24)</w:t>
            </w:r>
          </w:p>
        </w:tc>
      </w:tr>
      <w:tr w:rsidR="00526358" w:rsidRPr="00021796" w14:paraId="5103E80A" w14:textId="77777777" w:rsidTr="00AC46F3">
        <w:tc>
          <w:tcPr>
            <w:tcW w:w="2835" w:type="dxa"/>
          </w:tcPr>
          <w:p w14:paraId="793FB3FD" w14:textId="5B25C9F5" w:rsidR="00526358" w:rsidRPr="00021796" w:rsidRDefault="00A0339E" w:rsidP="00526358">
            <w:pPr>
              <w:jc w:val="both"/>
              <w:rPr>
                <w:rFonts w:ascii="Arial" w:eastAsia="Arial" w:hAnsi="Arial" w:cs="Arial"/>
                <w:bCs/>
              </w:rPr>
            </w:pPr>
            <w:r w:rsidRPr="00021796">
              <w:rPr>
                <w:rFonts w:ascii="Arial" w:eastAsia="Arial" w:hAnsi="Arial" w:cs="Arial"/>
                <w:bCs/>
              </w:rPr>
              <w:t>Laura Tovey (LT)</w:t>
            </w:r>
          </w:p>
        </w:tc>
        <w:tc>
          <w:tcPr>
            <w:tcW w:w="7510" w:type="dxa"/>
            <w:gridSpan w:val="3"/>
          </w:tcPr>
          <w:p w14:paraId="1BE8E773" w14:textId="587BFF68" w:rsidR="00526358" w:rsidRPr="00021796" w:rsidRDefault="00A0339E" w:rsidP="00526358">
            <w:pPr>
              <w:jc w:val="both"/>
              <w:rPr>
                <w:rFonts w:ascii="Arial" w:eastAsia="Arial" w:hAnsi="Arial" w:cs="Arial"/>
                <w:bCs/>
              </w:rPr>
            </w:pPr>
            <w:r w:rsidRPr="00021796">
              <w:rPr>
                <w:rFonts w:ascii="Arial" w:eastAsia="Arial" w:hAnsi="Arial" w:cs="Arial"/>
                <w:bCs/>
              </w:rPr>
              <w:t>Audit Manager, NWSSP</w:t>
            </w:r>
            <w:r w:rsidR="00AC46F3" w:rsidRPr="00021796">
              <w:rPr>
                <w:rFonts w:ascii="Arial" w:eastAsia="Arial" w:hAnsi="Arial" w:cs="Arial"/>
                <w:bCs/>
              </w:rPr>
              <w:t xml:space="preserve"> </w:t>
            </w:r>
            <w:r w:rsidR="00AC46F3" w:rsidRPr="00021796">
              <w:rPr>
                <w:rFonts w:ascii="Arial" w:eastAsia="Arial" w:hAnsi="Arial" w:cs="Arial"/>
                <w:b/>
              </w:rPr>
              <w:t>(For item 98/24)</w:t>
            </w:r>
          </w:p>
        </w:tc>
      </w:tr>
      <w:tr w:rsidR="00526358" w:rsidRPr="00021796" w14:paraId="571C75E3" w14:textId="77777777" w:rsidTr="00AC46F3">
        <w:tc>
          <w:tcPr>
            <w:tcW w:w="2835" w:type="dxa"/>
          </w:tcPr>
          <w:p w14:paraId="2C5F6D97" w14:textId="7E44527E" w:rsidR="00526358" w:rsidRPr="00021796" w:rsidRDefault="00B700BB" w:rsidP="00526358">
            <w:pPr>
              <w:jc w:val="both"/>
              <w:rPr>
                <w:rFonts w:ascii="Arial" w:eastAsia="Arial" w:hAnsi="Arial" w:cs="Arial"/>
                <w:bCs/>
              </w:rPr>
            </w:pPr>
            <w:r w:rsidRPr="00021796">
              <w:rPr>
                <w:rFonts w:ascii="Arial" w:eastAsia="Arial" w:hAnsi="Arial" w:cs="Arial"/>
                <w:bCs/>
              </w:rPr>
              <w:t>Melan</w:t>
            </w:r>
            <w:r w:rsidR="00C973D8" w:rsidRPr="00021796">
              <w:rPr>
                <w:rFonts w:ascii="Arial" w:eastAsia="Arial" w:hAnsi="Arial" w:cs="Arial"/>
                <w:bCs/>
              </w:rPr>
              <w:t>i</w:t>
            </w:r>
            <w:r w:rsidR="00526358" w:rsidRPr="00021796">
              <w:rPr>
                <w:rFonts w:ascii="Arial" w:eastAsia="Arial" w:hAnsi="Arial" w:cs="Arial"/>
                <w:bCs/>
              </w:rPr>
              <w:t xml:space="preserve">e Goodman </w:t>
            </w:r>
            <w:r w:rsidR="00A0339E" w:rsidRPr="00021796">
              <w:rPr>
                <w:rFonts w:ascii="Arial" w:eastAsia="Arial" w:hAnsi="Arial" w:cs="Arial"/>
                <w:bCs/>
              </w:rPr>
              <w:t>(MG)</w:t>
            </w:r>
          </w:p>
        </w:tc>
        <w:tc>
          <w:tcPr>
            <w:tcW w:w="7510" w:type="dxa"/>
            <w:gridSpan w:val="3"/>
          </w:tcPr>
          <w:p w14:paraId="63FC0A1A" w14:textId="74F1F1DA" w:rsidR="00526358" w:rsidRPr="00021796" w:rsidRDefault="00526358" w:rsidP="00526358">
            <w:pPr>
              <w:jc w:val="both"/>
              <w:rPr>
                <w:rFonts w:ascii="Arial" w:eastAsia="Arial" w:hAnsi="Arial" w:cs="Arial"/>
                <w:bCs/>
              </w:rPr>
            </w:pPr>
            <w:r w:rsidRPr="00021796">
              <w:rPr>
                <w:rFonts w:ascii="Arial" w:eastAsia="Arial" w:hAnsi="Arial" w:cs="Arial"/>
                <w:bCs/>
              </w:rPr>
              <w:t>Auditor, NWSSP</w:t>
            </w:r>
          </w:p>
        </w:tc>
      </w:tr>
      <w:tr w:rsidR="00526358" w:rsidRPr="00021796" w14:paraId="5BE151C9" w14:textId="77777777" w:rsidTr="00AC46F3">
        <w:tc>
          <w:tcPr>
            <w:tcW w:w="2835" w:type="dxa"/>
          </w:tcPr>
          <w:p w14:paraId="79E37BA0" w14:textId="68EA8B94" w:rsidR="00526358" w:rsidRPr="00021796" w:rsidRDefault="00526358" w:rsidP="00526358">
            <w:pPr>
              <w:jc w:val="both"/>
              <w:rPr>
                <w:rFonts w:ascii="Arial" w:eastAsia="Arial" w:hAnsi="Arial" w:cs="Arial"/>
                <w:bCs/>
              </w:rPr>
            </w:pPr>
            <w:r w:rsidRPr="00021796">
              <w:rPr>
                <w:rFonts w:ascii="Arial" w:eastAsia="Arial" w:hAnsi="Arial" w:cs="Arial"/>
                <w:bCs/>
              </w:rPr>
              <w:t>Felicity Qu</w:t>
            </w:r>
            <w:r w:rsidR="00676646" w:rsidRPr="00021796">
              <w:rPr>
                <w:rFonts w:ascii="Arial" w:eastAsia="Arial" w:hAnsi="Arial" w:cs="Arial"/>
                <w:bCs/>
              </w:rPr>
              <w:t>a</w:t>
            </w:r>
            <w:r w:rsidRPr="00021796">
              <w:rPr>
                <w:rFonts w:ascii="Arial" w:eastAsia="Arial" w:hAnsi="Arial" w:cs="Arial"/>
                <w:bCs/>
              </w:rPr>
              <w:t xml:space="preserve">nce </w:t>
            </w:r>
            <w:r w:rsidR="00A0339E" w:rsidRPr="00021796">
              <w:rPr>
                <w:rFonts w:ascii="Arial" w:eastAsia="Arial" w:hAnsi="Arial" w:cs="Arial"/>
                <w:bCs/>
              </w:rPr>
              <w:t>(FQ)</w:t>
            </w:r>
          </w:p>
        </w:tc>
        <w:tc>
          <w:tcPr>
            <w:tcW w:w="7510" w:type="dxa"/>
            <w:gridSpan w:val="3"/>
          </w:tcPr>
          <w:p w14:paraId="270A9420" w14:textId="22FF4360" w:rsidR="00526358" w:rsidRPr="00021796" w:rsidRDefault="00676646" w:rsidP="00526358">
            <w:pPr>
              <w:jc w:val="both"/>
              <w:rPr>
                <w:rFonts w:ascii="Arial" w:eastAsia="Arial" w:hAnsi="Arial" w:cs="Arial"/>
                <w:bCs/>
              </w:rPr>
            </w:pPr>
            <w:r w:rsidRPr="00021796">
              <w:rPr>
                <w:rFonts w:ascii="Arial" w:eastAsia="Arial" w:hAnsi="Arial" w:cs="Arial"/>
                <w:bCs/>
              </w:rPr>
              <w:t>Deputy</w:t>
            </w:r>
            <w:r w:rsidR="00526358" w:rsidRPr="00021796">
              <w:rPr>
                <w:rFonts w:ascii="Arial" w:eastAsia="Arial" w:hAnsi="Arial" w:cs="Arial"/>
                <w:bCs/>
              </w:rPr>
              <w:t xml:space="preserve"> </w:t>
            </w:r>
            <w:r w:rsidRPr="00021796">
              <w:rPr>
                <w:rFonts w:ascii="Arial" w:eastAsia="Arial" w:hAnsi="Arial" w:cs="Arial"/>
                <w:bCs/>
              </w:rPr>
              <w:t xml:space="preserve">Head of </w:t>
            </w:r>
            <w:r w:rsidR="00526358" w:rsidRPr="00021796">
              <w:rPr>
                <w:rFonts w:ascii="Arial" w:eastAsia="Arial" w:hAnsi="Arial" w:cs="Arial"/>
                <w:bCs/>
              </w:rPr>
              <w:t xml:space="preserve">Internal Audit </w:t>
            </w:r>
          </w:p>
        </w:tc>
      </w:tr>
      <w:tr w:rsidR="00A0339E" w:rsidRPr="00021796" w14:paraId="633A00B4" w14:textId="77777777" w:rsidTr="00AC46F3">
        <w:tc>
          <w:tcPr>
            <w:tcW w:w="2835" w:type="dxa"/>
          </w:tcPr>
          <w:p w14:paraId="77A5A2C6" w14:textId="28FEEEE2" w:rsidR="00A0339E" w:rsidRPr="00021796" w:rsidRDefault="00A0339E" w:rsidP="00A0339E">
            <w:pPr>
              <w:jc w:val="both"/>
              <w:rPr>
                <w:rFonts w:ascii="Arial" w:eastAsia="Arial" w:hAnsi="Arial" w:cs="Arial"/>
                <w:bCs/>
              </w:rPr>
            </w:pPr>
            <w:r w:rsidRPr="00021796">
              <w:rPr>
                <w:rFonts w:ascii="Arial" w:eastAsia="Arial" w:hAnsi="Arial" w:cs="Arial"/>
                <w:bCs/>
              </w:rPr>
              <w:t>Osian Lloyd (OL)</w:t>
            </w:r>
          </w:p>
        </w:tc>
        <w:tc>
          <w:tcPr>
            <w:tcW w:w="7510" w:type="dxa"/>
            <w:gridSpan w:val="3"/>
          </w:tcPr>
          <w:p w14:paraId="28626E9B" w14:textId="40152547" w:rsidR="00A0339E" w:rsidRPr="00021796" w:rsidRDefault="00A0339E" w:rsidP="00A0339E">
            <w:pPr>
              <w:jc w:val="both"/>
              <w:rPr>
                <w:rFonts w:ascii="Arial" w:eastAsia="Arial" w:hAnsi="Arial" w:cs="Arial"/>
                <w:bCs/>
              </w:rPr>
            </w:pPr>
            <w:r w:rsidRPr="00021796">
              <w:rPr>
                <w:rFonts w:ascii="Arial" w:eastAsia="Arial" w:hAnsi="Arial" w:cs="Arial"/>
                <w:bCs/>
              </w:rPr>
              <w:t>Head of Internal Audit</w:t>
            </w:r>
          </w:p>
        </w:tc>
      </w:tr>
      <w:tr w:rsidR="00237EC4" w:rsidRPr="00021796" w14:paraId="535F0235" w14:textId="77777777" w:rsidTr="00AC46F3">
        <w:tc>
          <w:tcPr>
            <w:tcW w:w="2835" w:type="dxa"/>
          </w:tcPr>
          <w:p w14:paraId="704BB396" w14:textId="4A051948" w:rsidR="00237EC4" w:rsidRPr="00021796" w:rsidRDefault="00237EC4" w:rsidP="00A0339E">
            <w:pPr>
              <w:jc w:val="both"/>
              <w:rPr>
                <w:rFonts w:ascii="Arial" w:eastAsia="Arial" w:hAnsi="Arial" w:cs="Arial"/>
                <w:bCs/>
              </w:rPr>
            </w:pPr>
            <w:r w:rsidRPr="00021796">
              <w:rPr>
                <w:rFonts w:ascii="Arial" w:eastAsia="Arial" w:hAnsi="Arial" w:cs="Arial"/>
                <w:bCs/>
              </w:rPr>
              <w:t>Alison McLennan (AML)</w:t>
            </w:r>
          </w:p>
        </w:tc>
        <w:tc>
          <w:tcPr>
            <w:tcW w:w="7510" w:type="dxa"/>
            <w:gridSpan w:val="3"/>
          </w:tcPr>
          <w:p w14:paraId="23356B38" w14:textId="1EFDF976" w:rsidR="00237EC4" w:rsidRPr="00021796" w:rsidRDefault="00237EC4" w:rsidP="00A0339E">
            <w:pPr>
              <w:jc w:val="both"/>
              <w:rPr>
                <w:rFonts w:ascii="Arial" w:eastAsia="Arial" w:hAnsi="Arial" w:cs="Arial"/>
                <w:bCs/>
              </w:rPr>
            </w:pPr>
            <w:r w:rsidRPr="00021796">
              <w:rPr>
                <w:rFonts w:ascii="Arial" w:eastAsia="Arial" w:hAnsi="Arial" w:cs="Arial"/>
                <w:bCs/>
              </w:rPr>
              <w:t xml:space="preserve">Assistant Director of Finance (Accounting &amp; Governance) </w:t>
            </w:r>
          </w:p>
        </w:tc>
      </w:tr>
      <w:tr w:rsidR="00A0339E" w:rsidRPr="00021796" w14:paraId="01650239" w14:textId="77777777" w:rsidTr="00AC46F3">
        <w:tc>
          <w:tcPr>
            <w:tcW w:w="2835" w:type="dxa"/>
          </w:tcPr>
          <w:p w14:paraId="53482AE6" w14:textId="2EB3B618" w:rsidR="00A0339E" w:rsidRPr="00021796" w:rsidRDefault="00A0339E" w:rsidP="00A0339E">
            <w:pPr>
              <w:jc w:val="both"/>
              <w:rPr>
                <w:rFonts w:ascii="Arial" w:eastAsia="Arial" w:hAnsi="Arial" w:cs="Arial"/>
                <w:bCs/>
              </w:rPr>
            </w:pPr>
            <w:r w:rsidRPr="00021796">
              <w:rPr>
                <w:rFonts w:ascii="Arial" w:eastAsia="Arial" w:hAnsi="Arial" w:cs="Arial"/>
                <w:bCs/>
              </w:rPr>
              <w:t>Hazel Lloyd (HL)</w:t>
            </w:r>
          </w:p>
        </w:tc>
        <w:tc>
          <w:tcPr>
            <w:tcW w:w="7510" w:type="dxa"/>
            <w:gridSpan w:val="3"/>
          </w:tcPr>
          <w:p w14:paraId="12A28F6D" w14:textId="41C51999" w:rsidR="00A0339E" w:rsidRPr="00021796" w:rsidRDefault="00A0339E" w:rsidP="00A0339E">
            <w:pPr>
              <w:jc w:val="both"/>
              <w:rPr>
                <w:rFonts w:ascii="Arial" w:eastAsia="Arial" w:hAnsi="Arial" w:cs="Arial"/>
                <w:bCs/>
              </w:rPr>
            </w:pPr>
            <w:r w:rsidRPr="00021796">
              <w:rPr>
                <w:rFonts w:ascii="Arial" w:eastAsia="Arial" w:hAnsi="Arial" w:cs="Arial"/>
                <w:bCs/>
              </w:rPr>
              <w:t xml:space="preserve">Director of Corporate Governance </w:t>
            </w:r>
          </w:p>
        </w:tc>
      </w:tr>
      <w:tr w:rsidR="00AE279D" w:rsidRPr="00021796" w14:paraId="76D7D153" w14:textId="77777777" w:rsidTr="00AC46F3">
        <w:tc>
          <w:tcPr>
            <w:tcW w:w="2835" w:type="dxa"/>
          </w:tcPr>
          <w:p w14:paraId="746E3D23" w14:textId="2F74AC8A" w:rsidR="00AE279D" w:rsidRPr="00021796" w:rsidRDefault="00AE279D" w:rsidP="00A0339E">
            <w:pPr>
              <w:jc w:val="both"/>
              <w:rPr>
                <w:rFonts w:ascii="Arial" w:eastAsia="Arial" w:hAnsi="Arial" w:cs="Arial"/>
                <w:bCs/>
              </w:rPr>
            </w:pPr>
            <w:r w:rsidRPr="00021796">
              <w:rPr>
                <w:rFonts w:ascii="Arial" w:eastAsia="Arial" w:hAnsi="Arial" w:cs="Arial"/>
                <w:bCs/>
              </w:rPr>
              <w:t>Neil Thomas (NT)</w:t>
            </w:r>
          </w:p>
        </w:tc>
        <w:tc>
          <w:tcPr>
            <w:tcW w:w="7510" w:type="dxa"/>
            <w:gridSpan w:val="3"/>
          </w:tcPr>
          <w:p w14:paraId="442C697E" w14:textId="4BB8DE4D" w:rsidR="00AE279D" w:rsidRPr="00021796" w:rsidRDefault="00AE279D" w:rsidP="00A0339E">
            <w:pPr>
              <w:jc w:val="both"/>
              <w:rPr>
                <w:rFonts w:ascii="Arial" w:eastAsia="Arial" w:hAnsi="Arial" w:cs="Arial"/>
                <w:bCs/>
              </w:rPr>
            </w:pPr>
            <w:r w:rsidRPr="00021796">
              <w:rPr>
                <w:rFonts w:ascii="Arial" w:eastAsia="Arial" w:hAnsi="Arial" w:cs="Arial"/>
                <w:bCs/>
              </w:rPr>
              <w:t xml:space="preserve">Assistant Head of Risk and Assurance </w:t>
            </w:r>
            <w:r w:rsidR="00814591" w:rsidRPr="00021796">
              <w:rPr>
                <w:rFonts w:ascii="Arial" w:eastAsia="Arial" w:hAnsi="Arial" w:cs="Arial"/>
                <w:b/>
              </w:rPr>
              <w:t>(For item 91/24)</w:t>
            </w:r>
          </w:p>
        </w:tc>
      </w:tr>
      <w:tr w:rsidR="002A2FA5" w:rsidRPr="00021796" w14:paraId="588BBE32" w14:textId="77777777" w:rsidTr="00AC46F3">
        <w:tc>
          <w:tcPr>
            <w:tcW w:w="2835" w:type="dxa"/>
          </w:tcPr>
          <w:p w14:paraId="7AD497F2" w14:textId="2E6881E2" w:rsidR="002A2FA5" w:rsidRPr="00021796" w:rsidRDefault="002A2FA5" w:rsidP="00A0339E">
            <w:pPr>
              <w:jc w:val="both"/>
              <w:rPr>
                <w:rFonts w:ascii="Arial" w:eastAsia="Arial" w:hAnsi="Arial" w:cs="Arial"/>
                <w:bCs/>
              </w:rPr>
            </w:pPr>
            <w:r w:rsidRPr="00021796">
              <w:rPr>
                <w:rFonts w:ascii="Arial" w:eastAsia="Arial" w:hAnsi="Arial" w:cs="Arial"/>
                <w:bCs/>
              </w:rPr>
              <w:t>Sharon Vickery (SV)</w:t>
            </w:r>
          </w:p>
        </w:tc>
        <w:tc>
          <w:tcPr>
            <w:tcW w:w="7510" w:type="dxa"/>
            <w:gridSpan w:val="3"/>
          </w:tcPr>
          <w:p w14:paraId="48D6190C" w14:textId="381A1230" w:rsidR="002A2FA5" w:rsidRPr="00021796" w:rsidRDefault="002A2FA5" w:rsidP="00A0339E">
            <w:pPr>
              <w:jc w:val="both"/>
              <w:rPr>
                <w:rFonts w:ascii="Arial" w:eastAsia="Arial" w:hAnsi="Arial" w:cs="Arial"/>
                <w:bCs/>
              </w:rPr>
            </w:pPr>
            <w:r w:rsidRPr="00021796">
              <w:rPr>
                <w:rFonts w:ascii="Arial" w:eastAsia="Arial" w:hAnsi="Arial" w:cs="Arial"/>
                <w:bCs/>
              </w:rPr>
              <w:t>Interim Deputy Director of Workforce</w:t>
            </w:r>
            <w:r w:rsidR="00814591" w:rsidRPr="00021796">
              <w:rPr>
                <w:rFonts w:ascii="Arial" w:eastAsia="Arial" w:hAnsi="Arial" w:cs="Arial"/>
                <w:bCs/>
              </w:rPr>
              <w:t xml:space="preserve"> </w:t>
            </w:r>
            <w:r w:rsidR="00814591" w:rsidRPr="00021796">
              <w:rPr>
                <w:rFonts w:ascii="Arial" w:eastAsia="Arial" w:hAnsi="Arial" w:cs="Arial"/>
                <w:b/>
              </w:rPr>
              <w:t>(For item 97/24)</w:t>
            </w:r>
          </w:p>
        </w:tc>
      </w:tr>
      <w:tr w:rsidR="000D1C28" w:rsidRPr="00021796" w14:paraId="4B9A1BBC" w14:textId="77777777" w:rsidTr="00AC46F3">
        <w:tc>
          <w:tcPr>
            <w:tcW w:w="2835" w:type="dxa"/>
          </w:tcPr>
          <w:p w14:paraId="1C6A4442" w14:textId="350FC0FC" w:rsidR="000D1C28" w:rsidRPr="00021796" w:rsidRDefault="000D1C28" w:rsidP="00A0339E">
            <w:pPr>
              <w:jc w:val="both"/>
              <w:rPr>
                <w:rFonts w:ascii="Arial" w:eastAsia="Arial" w:hAnsi="Arial" w:cs="Arial"/>
                <w:bCs/>
              </w:rPr>
            </w:pPr>
            <w:r w:rsidRPr="00021796">
              <w:rPr>
                <w:rFonts w:ascii="Arial" w:eastAsia="Arial" w:hAnsi="Arial" w:cs="Arial"/>
                <w:bCs/>
              </w:rPr>
              <w:t>Darcey Ramsden (DR)</w:t>
            </w:r>
          </w:p>
        </w:tc>
        <w:tc>
          <w:tcPr>
            <w:tcW w:w="7510" w:type="dxa"/>
            <w:gridSpan w:val="3"/>
          </w:tcPr>
          <w:p w14:paraId="33C94649" w14:textId="42227A03" w:rsidR="000D1C28" w:rsidRPr="00021796" w:rsidRDefault="000D1C28" w:rsidP="00A0339E">
            <w:pPr>
              <w:jc w:val="both"/>
              <w:rPr>
                <w:rFonts w:ascii="Arial" w:eastAsia="Arial" w:hAnsi="Arial" w:cs="Arial"/>
                <w:bCs/>
              </w:rPr>
            </w:pPr>
            <w:r w:rsidRPr="00021796">
              <w:rPr>
                <w:rFonts w:ascii="Arial" w:eastAsia="Arial" w:hAnsi="Arial" w:cs="Arial"/>
                <w:bCs/>
              </w:rPr>
              <w:t xml:space="preserve">Finance Graduate </w:t>
            </w:r>
            <w:r w:rsidRPr="00021796">
              <w:rPr>
                <w:rFonts w:ascii="Arial" w:eastAsia="Arial" w:hAnsi="Arial" w:cs="Arial"/>
                <w:b/>
              </w:rPr>
              <w:t xml:space="preserve">(Observing) </w:t>
            </w:r>
          </w:p>
        </w:tc>
      </w:tr>
      <w:tr w:rsidR="005A78C6" w:rsidRPr="00021796" w14:paraId="50CE1F64" w14:textId="77777777" w:rsidTr="00AC46F3">
        <w:tc>
          <w:tcPr>
            <w:tcW w:w="2835" w:type="dxa"/>
          </w:tcPr>
          <w:p w14:paraId="40604FDA" w14:textId="6F3F742B" w:rsidR="005A78C6" w:rsidRPr="00021796" w:rsidRDefault="005A78C6" w:rsidP="00A0339E">
            <w:pPr>
              <w:jc w:val="both"/>
              <w:rPr>
                <w:rFonts w:ascii="Arial" w:eastAsia="Arial" w:hAnsi="Arial" w:cs="Arial"/>
                <w:bCs/>
              </w:rPr>
            </w:pPr>
            <w:r w:rsidRPr="00021796">
              <w:rPr>
                <w:rFonts w:ascii="Arial" w:eastAsia="Arial" w:hAnsi="Arial" w:cs="Arial"/>
                <w:bCs/>
              </w:rPr>
              <w:t>Janet Williams (JW)</w:t>
            </w:r>
          </w:p>
        </w:tc>
        <w:tc>
          <w:tcPr>
            <w:tcW w:w="7510" w:type="dxa"/>
            <w:gridSpan w:val="3"/>
          </w:tcPr>
          <w:p w14:paraId="49E4278D" w14:textId="29FB36FC" w:rsidR="005A78C6" w:rsidRPr="00021796" w:rsidRDefault="005A78C6" w:rsidP="00A0339E">
            <w:pPr>
              <w:jc w:val="both"/>
              <w:rPr>
                <w:rFonts w:ascii="Arial" w:eastAsia="Arial" w:hAnsi="Arial" w:cs="Arial"/>
                <w:bCs/>
              </w:rPr>
            </w:pPr>
            <w:r w:rsidRPr="00021796">
              <w:rPr>
                <w:rFonts w:ascii="Arial" w:eastAsia="Arial" w:hAnsi="Arial" w:cs="Arial"/>
                <w:bCs/>
              </w:rPr>
              <w:t xml:space="preserve">Service Director of Mental Health &amp; Learning Disabilities </w:t>
            </w:r>
            <w:r w:rsidR="00AC46F3" w:rsidRPr="00021796">
              <w:rPr>
                <w:rFonts w:ascii="Arial" w:eastAsia="Arial" w:hAnsi="Arial" w:cs="Arial"/>
                <w:b/>
              </w:rPr>
              <w:t>(For item 94/24)</w:t>
            </w:r>
          </w:p>
        </w:tc>
      </w:tr>
      <w:tr w:rsidR="00AA2B5D" w:rsidRPr="00021796" w14:paraId="4AA016BA" w14:textId="77777777" w:rsidTr="00AC46F3">
        <w:tc>
          <w:tcPr>
            <w:tcW w:w="2835" w:type="dxa"/>
          </w:tcPr>
          <w:p w14:paraId="2FA5C0AF" w14:textId="30FD8AC6" w:rsidR="00AA2B5D" w:rsidRPr="00021796" w:rsidRDefault="00AA2B5D" w:rsidP="00A0339E">
            <w:pPr>
              <w:jc w:val="both"/>
              <w:rPr>
                <w:rFonts w:ascii="Arial" w:eastAsia="Arial" w:hAnsi="Arial" w:cs="Arial"/>
                <w:bCs/>
              </w:rPr>
            </w:pPr>
            <w:r w:rsidRPr="00021796">
              <w:rPr>
                <w:rFonts w:ascii="Arial" w:eastAsia="Arial" w:hAnsi="Arial" w:cs="Arial"/>
                <w:bCs/>
              </w:rPr>
              <w:t>Malcom Jones (MJ)</w:t>
            </w:r>
          </w:p>
        </w:tc>
        <w:tc>
          <w:tcPr>
            <w:tcW w:w="7510" w:type="dxa"/>
            <w:gridSpan w:val="3"/>
          </w:tcPr>
          <w:p w14:paraId="04DDC375" w14:textId="1FCF658C" w:rsidR="00AA2B5D" w:rsidRPr="00021796" w:rsidRDefault="00AA2B5D" w:rsidP="00A0339E">
            <w:pPr>
              <w:jc w:val="both"/>
              <w:rPr>
                <w:rFonts w:ascii="Arial" w:eastAsia="Arial" w:hAnsi="Arial" w:cs="Arial"/>
                <w:bCs/>
              </w:rPr>
            </w:pPr>
            <w:r w:rsidRPr="00021796">
              <w:rPr>
                <w:rFonts w:ascii="Arial" w:eastAsia="Arial" w:hAnsi="Arial" w:cs="Arial"/>
                <w:bCs/>
              </w:rPr>
              <w:t xml:space="preserve">Associate Service Director for Mental Health </w:t>
            </w:r>
            <w:r w:rsidR="00814591" w:rsidRPr="00021796">
              <w:rPr>
                <w:rFonts w:ascii="Arial" w:eastAsia="Arial" w:hAnsi="Arial" w:cs="Arial"/>
                <w:b/>
              </w:rPr>
              <w:t>(For item 94/24)</w:t>
            </w:r>
          </w:p>
        </w:tc>
      </w:tr>
      <w:tr w:rsidR="008138BB" w:rsidRPr="00021796" w14:paraId="707003F1" w14:textId="77777777" w:rsidTr="00AC46F3">
        <w:tc>
          <w:tcPr>
            <w:tcW w:w="2835" w:type="dxa"/>
          </w:tcPr>
          <w:p w14:paraId="3E304B34" w14:textId="0D9550E6" w:rsidR="008138BB" w:rsidRPr="00021796" w:rsidRDefault="008138BB" w:rsidP="00A0339E">
            <w:pPr>
              <w:jc w:val="both"/>
              <w:rPr>
                <w:rFonts w:ascii="Arial" w:eastAsia="Arial" w:hAnsi="Arial" w:cs="Arial"/>
                <w:bCs/>
              </w:rPr>
            </w:pPr>
            <w:r w:rsidRPr="00021796">
              <w:rPr>
                <w:rFonts w:ascii="Arial" w:eastAsia="Arial" w:hAnsi="Arial" w:cs="Arial"/>
                <w:bCs/>
              </w:rPr>
              <w:t>Matthew Evans (ME)</w:t>
            </w:r>
          </w:p>
        </w:tc>
        <w:tc>
          <w:tcPr>
            <w:tcW w:w="7510" w:type="dxa"/>
            <w:gridSpan w:val="3"/>
          </w:tcPr>
          <w:p w14:paraId="5DC1D75D" w14:textId="5683A05F" w:rsidR="008138BB" w:rsidRPr="00021796" w:rsidRDefault="008138BB" w:rsidP="00A0339E">
            <w:pPr>
              <w:jc w:val="both"/>
              <w:rPr>
                <w:rFonts w:ascii="Arial" w:eastAsia="Arial" w:hAnsi="Arial" w:cs="Arial"/>
                <w:bCs/>
              </w:rPr>
            </w:pPr>
            <w:r w:rsidRPr="00021796">
              <w:rPr>
                <w:rFonts w:ascii="Arial" w:eastAsia="Arial" w:hAnsi="Arial" w:cs="Arial"/>
                <w:bCs/>
              </w:rPr>
              <w:t xml:space="preserve">Head of Counter Fraud </w:t>
            </w:r>
            <w:r w:rsidR="00AC46F3" w:rsidRPr="00021796">
              <w:rPr>
                <w:rFonts w:ascii="Arial" w:eastAsia="Arial" w:hAnsi="Arial" w:cs="Arial"/>
                <w:b/>
              </w:rPr>
              <w:t>(For item 101/24)</w:t>
            </w:r>
          </w:p>
        </w:tc>
      </w:tr>
      <w:tr w:rsidR="008138BB" w:rsidRPr="00021796" w14:paraId="1692B70A" w14:textId="77777777" w:rsidTr="00AC46F3">
        <w:tc>
          <w:tcPr>
            <w:tcW w:w="2835" w:type="dxa"/>
          </w:tcPr>
          <w:p w14:paraId="3D21A819" w14:textId="43AFD3E3" w:rsidR="008138BB" w:rsidRPr="00021796" w:rsidRDefault="00940B67" w:rsidP="00A0339E">
            <w:pPr>
              <w:jc w:val="both"/>
              <w:rPr>
                <w:rFonts w:ascii="Arial" w:eastAsia="Arial" w:hAnsi="Arial" w:cs="Arial"/>
                <w:bCs/>
              </w:rPr>
            </w:pPr>
            <w:r w:rsidRPr="00021796">
              <w:rPr>
                <w:rFonts w:ascii="Arial" w:eastAsia="Arial" w:hAnsi="Arial" w:cs="Arial"/>
                <w:bCs/>
              </w:rPr>
              <w:t>Amanda Legge (AL)</w:t>
            </w:r>
          </w:p>
        </w:tc>
        <w:tc>
          <w:tcPr>
            <w:tcW w:w="7510" w:type="dxa"/>
            <w:gridSpan w:val="3"/>
          </w:tcPr>
          <w:p w14:paraId="4F3A9C80" w14:textId="2486C310" w:rsidR="008138BB" w:rsidRPr="00021796" w:rsidRDefault="00940B67" w:rsidP="00A0339E">
            <w:pPr>
              <w:jc w:val="both"/>
              <w:rPr>
                <w:rFonts w:ascii="Arial" w:eastAsia="Arial" w:hAnsi="Arial" w:cs="Arial"/>
                <w:bCs/>
              </w:rPr>
            </w:pPr>
            <w:r w:rsidRPr="00021796">
              <w:rPr>
                <w:rFonts w:ascii="Arial" w:eastAsia="Arial" w:hAnsi="Arial" w:cs="Arial"/>
                <w:bCs/>
              </w:rPr>
              <w:t xml:space="preserve">All Wales Post Payment Verification Manager </w:t>
            </w:r>
            <w:r w:rsidR="00AC46F3" w:rsidRPr="00021796">
              <w:rPr>
                <w:rFonts w:ascii="Arial" w:eastAsia="Arial" w:hAnsi="Arial" w:cs="Arial"/>
                <w:b/>
              </w:rPr>
              <w:t>(For item 100/24)</w:t>
            </w:r>
          </w:p>
        </w:tc>
      </w:tr>
      <w:tr w:rsidR="00940B67" w:rsidRPr="00021796" w14:paraId="4F5E100C" w14:textId="77777777" w:rsidTr="00AC46F3">
        <w:tc>
          <w:tcPr>
            <w:tcW w:w="2835" w:type="dxa"/>
          </w:tcPr>
          <w:p w14:paraId="5943CB69" w14:textId="5FB9EF17" w:rsidR="00940B67" w:rsidRPr="00021796" w:rsidRDefault="00940B67" w:rsidP="00A0339E">
            <w:pPr>
              <w:jc w:val="both"/>
              <w:rPr>
                <w:rFonts w:ascii="Arial" w:eastAsia="Arial" w:hAnsi="Arial" w:cs="Arial"/>
                <w:bCs/>
              </w:rPr>
            </w:pPr>
            <w:r w:rsidRPr="00021796">
              <w:rPr>
                <w:rFonts w:ascii="Arial" w:eastAsia="Arial" w:hAnsi="Arial" w:cs="Arial"/>
                <w:bCs/>
              </w:rPr>
              <w:t xml:space="preserve">Sue </w:t>
            </w:r>
            <w:r w:rsidR="00EA4B7E" w:rsidRPr="00021796">
              <w:rPr>
                <w:rFonts w:ascii="Arial" w:eastAsia="Arial" w:hAnsi="Arial" w:cs="Arial"/>
                <w:bCs/>
              </w:rPr>
              <w:t>Tillman (ST)</w:t>
            </w:r>
          </w:p>
        </w:tc>
        <w:tc>
          <w:tcPr>
            <w:tcW w:w="7510" w:type="dxa"/>
            <w:gridSpan w:val="3"/>
          </w:tcPr>
          <w:p w14:paraId="18DF737C" w14:textId="332B8CC2" w:rsidR="00940B67" w:rsidRPr="00021796" w:rsidRDefault="00EA4B7E" w:rsidP="00A0339E">
            <w:pPr>
              <w:jc w:val="both"/>
              <w:rPr>
                <w:rFonts w:ascii="Arial" w:eastAsia="Arial" w:hAnsi="Arial" w:cs="Arial"/>
                <w:bCs/>
              </w:rPr>
            </w:pPr>
            <w:r w:rsidRPr="00021796">
              <w:rPr>
                <w:rFonts w:ascii="Arial" w:eastAsia="Arial" w:hAnsi="Arial" w:cs="Arial"/>
                <w:bCs/>
              </w:rPr>
              <w:t xml:space="preserve">Post Payment Verification Location Manager </w:t>
            </w:r>
            <w:r w:rsidR="00AC46F3" w:rsidRPr="00021796">
              <w:rPr>
                <w:rFonts w:ascii="Arial" w:eastAsia="Arial" w:hAnsi="Arial" w:cs="Arial"/>
                <w:b/>
              </w:rPr>
              <w:t>(For item 100/24)</w:t>
            </w:r>
          </w:p>
        </w:tc>
      </w:tr>
      <w:tr w:rsidR="00A0339E" w:rsidRPr="00021796" w14:paraId="30DD09E4" w14:textId="77777777" w:rsidTr="00AC46F3">
        <w:tc>
          <w:tcPr>
            <w:tcW w:w="2835" w:type="dxa"/>
          </w:tcPr>
          <w:p w14:paraId="7B0E6790" w14:textId="58AD2032" w:rsidR="00A0339E" w:rsidRPr="00021796" w:rsidRDefault="00A0339E" w:rsidP="00A0339E">
            <w:pPr>
              <w:jc w:val="both"/>
              <w:rPr>
                <w:rFonts w:ascii="Arial" w:eastAsia="Arial" w:hAnsi="Arial" w:cs="Arial"/>
                <w:bCs/>
              </w:rPr>
            </w:pPr>
            <w:r w:rsidRPr="00021796">
              <w:rPr>
                <w:rFonts w:ascii="Arial" w:eastAsia="Arial" w:hAnsi="Arial" w:cs="Arial"/>
                <w:bCs/>
              </w:rPr>
              <w:t>Kate Morgan</w:t>
            </w:r>
            <w:r w:rsidR="004F321A" w:rsidRPr="00021796">
              <w:rPr>
                <w:rFonts w:ascii="Arial" w:eastAsia="Arial" w:hAnsi="Arial" w:cs="Arial"/>
                <w:bCs/>
              </w:rPr>
              <w:t xml:space="preserve"> (KM)</w:t>
            </w:r>
          </w:p>
        </w:tc>
        <w:tc>
          <w:tcPr>
            <w:tcW w:w="7510" w:type="dxa"/>
            <w:gridSpan w:val="3"/>
          </w:tcPr>
          <w:p w14:paraId="72A7F7DF" w14:textId="5C0A3523" w:rsidR="00A0339E" w:rsidRPr="00021796" w:rsidRDefault="00A0339E" w:rsidP="00A0339E">
            <w:pPr>
              <w:jc w:val="both"/>
              <w:rPr>
                <w:rFonts w:ascii="Arial" w:eastAsia="Arial" w:hAnsi="Arial" w:cs="Arial"/>
                <w:bCs/>
              </w:rPr>
            </w:pPr>
            <w:r w:rsidRPr="00021796">
              <w:rPr>
                <w:rFonts w:ascii="Arial" w:eastAsia="Arial" w:hAnsi="Arial" w:cs="Arial"/>
                <w:bCs/>
              </w:rPr>
              <w:t xml:space="preserve">Head of Corporate Governance </w:t>
            </w:r>
          </w:p>
        </w:tc>
      </w:tr>
      <w:tr w:rsidR="00A0339E" w:rsidRPr="00021796" w14:paraId="71B9540E" w14:textId="77777777" w:rsidTr="00AC46F3">
        <w:tc>
          <w:tcPr>
            <w:tcW w:w="2835" w:type="dxa"/>
          </w:tcPr>
          <w:p w14:paraId="0C78CF09" w14:textId="60495FA3" w:rsidR="00A0339E" w:rsidRPr="00021796" w:rsidRDefault="00A0339E" w:rsidP="00A0339E">
            <w:pPr>
              <w:jc w:val="both"/>
              <w:rPr>
                <w:rFonts w:ascii="Arial" w:eastAsia="Arial" w:hAnsi="Arial" w:cs="Arial"/>
                <w:bCs/>
              </w:rPr>
            </w:pPr>
            <w:r w:rsidRPr="00021796">
              <w:rPr>
                <w:rFonts w:ascii="Arial" w:eastAsia="Arial" w:hAnsi="Arial" w:cs="Arial"/>
                <w:bCs/>
              </w:rPr>
              <w:t xml:space="preserve">Sophie Herbert </w:t>
            </w:r>
            <w:r w:rsidR="004F321A" w:rsidRPr="00021796">
              <w:rPr>
                <w:rFonts w:ascii="Arial" w:eastAsia="Arial" w:hAnsi="Arial" w:cs="Arial"/>
                <w:bCs/>
              </w:rPr>
              <w:t>(SH)</w:t>
            </w:r>
          </w:p>
        </w:tc>
        <w:tc>
          <w:tcPr>
            <w:tcW w:w="7510" w:type="dxa"/>
            <w:gridSpan w:val="3"/>
          </w:tcPr>
          <w:p w14:paraId="11AB3FC0" w14:textId="63164C09" w:rsidR="00A0339E" w:rsidRPr="00021796" w:rsidRDefault="00A0339E" w:rsidP="00A0339E">
            <w:pPr>
              <w:jc w:val="both"/>
              <w:rPr>
                <w:rFonts w:ascii="Arial" w:eastAsia="Arial" w:hAnsi="Arial" w:cs="Arial"/>
                <w:bCs/>
              </w:rPr>
            </w:pPr>
            <w:r w:rsidRPr="00021796">
              <w:rPr>
                <w:rFonts w:ascii="Arial" w:eastAsia="Arial" w:hAnsi="Arial" w:cs="Arial"/>
                <w:bCs/>
              </w:rPr>
              <w:t xml:space="preserve">Corporate Governance Officer </w:t>
            </w:r>
            <w:r w:rsidRPr="00021796">
              <w:rPr>
                <w:rFonts w:ascii="Arial" w:eastAsia="Arial" w:hAnsi="Arial" w:cs="Arial"/>
                <w:b/>
              </w:rPr>
              <w:t>(Note</w:t>
            </w:r>
            <w:r w:rsidR="004F321A" w:rsidRPr="00021796">
              <w:rPr>
                <w:rFonts w:ascii="Arial" w:eastAsia="Arial" w:hAnsi="Arial" w:cs="Arial"/>
                <w:b/>
              </w:rPr>
              <w:t>s</w:t>
            </w:r>
            <w:r w:rsidRPr="00021796">
              <w:rPr>
                <w:rFonts w:ascii="Arial" w:eastAsia="Arial" w:hAnsi="Arial" w:cs="Arial"/>
                <w:b/>
              </w:rPr>
              <w:t>)</w:t>
            </w:r>
          </w:p>
        </w:tc>
      </w:tr>
    </w:tbl>
    <w:p w14:paraId="3F7035D0" w14:textId="77777777" w:rsidR="00526358" w:rsidRPr="00021796" w:rsidRDefault="00526358">
      <w:pPr>
        <w:ind w:left="2160" w:hanging="2160"/>
        <w:rPr>
          <w:rFonts w:ascii="Arial" w:eastAsia="Arial" w:hAnsi="Arial" w:cs="Arial"/>
          <w:b/>
        </w:rPr>
      </w:pPr>
    </w:p>
    <w:p w14:paraId="3343B867" w14:textId="1760F678" w:rsidR="00526358" w:rsidRPr="00021796" w:rsidRDefault="004F321A">
      <w:pPr>
        <w:ind w:left="2160" w:hanging="2160"/>
        <w:rPr>
          <w:rFonts w:ascii="Arial" w:eastAsia="Arial" w:hAnsi="Arial" w:cs="Arial"/>
          <w:b/>
        </w:rPr>
      </w:pPr>
      <w:r w:rsidRPr="00021796">
        <w:rPr>
          <w:rFonts w:ascii="Arial" w:eastAsia="Arial" w:hAnsi="Arial" w:cs="Arial"/>
          <w:b/>
        </w:rPr>
        <w:t>Apologies: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4636"/>
      </w:tblGrid>
      <w:tr w:rsidR="004F321A" w:rsidRPr="00021796" w14:paraId="59E3C13A" w14:textId="77777777" w:rsidTr="005120E2">
        <w:tc>
          <w:tcPr>
            <w:tcW w:w="3544" w:type="dxa"/>
          </w:tcPr>
          <w:p w14:paraId="3DCF2E1F" w14:textId="38EC7EFB" w:rsidR="004F321A" w:rsidRPr="00021796" w:rsidRDefault="004F321A">
            <w:pPr>
              <w:rPr>
                <w:rFonts w:ascii="Arial" w:eastAsia="Arial" w:hAnsi="Arial" w:cs="Arial"/>
                <w:bCs/>
              </w:rPr>
            </w:pPr>
            <w:r w:rsidRPr="00021796">
              <w:rPr>
                <w:rFonts w:ascii="Arial" w:eastAsia="Arial" w:hAnsi="Arial" w:cs="Arial"/>
                <w:bCs/>
              </w:rPr>
              <w:t>Steve Spill (SS)</w:t>
            </w:r>
          </w:p>
        </w:tc>
        <w:tc>
          <w:tcPr>
            <w:tcW w:w="4636" w:type="dxa"/>
          </w:tcPr>
          <w:p w14:paraId="5029425D" w14:textId="5F3642A2" w:rsidR="004F321A" w:rsidRPr="00021796" w:rsidRDefault="005120E2">
            <w:pPr>
              <w:rPr>
                <w:rFonts w:ascii="Arial" w:eastAsia="Arial" w:hAnsi="Arial" w:cs="Arial"/>
                <w:bCs/>
              </w:rPr>
            </w:pPr>
            <w:r w:rsidRPr="00021796">
              <w:rPr>
                <w:rFonts w:ascii="Arial" w:eastAsia="Arial" w:hAnsi="Arial" w:cs="Arial"/>
                <w:bCs/>
              </w:rPr>
              <w:t xml:space="preserve">Vice Chair </w:t>
            </w:r>
          </w:p>
        </w:tc>
      </w:tr>
      <w:tr w:rsidR="004F321A" w:rsidRPr="00021796" w14:paraId="5BCB073C" w14:textId="77777777" w:rsidTr="005120E2">
        <w:tc>
          <w:tcPr>
            <w:tcW w:w="3544" w:type="dxa"/>
          </w:tcPr>
          <w:p w14:paraId="1178A6F0" w14:textId="5E55B7A3" w:rsidR="004F321A" w:rsidRPr="00021796" w:rsidRDefault="005120E2">
            <w:pPr>
              <w:rPr>
                <w:rFonts w:ascii="Arial" w:eastAsia="Arial" w:hAnsi="Arial" w:cs="Arial"/>
                <w:bCs/>
              </w:rPr>
            </w:pPr>
            <w:r w:rsidRPr="00021796">
              <w:rPr>
                <w:rFonts w:ascii="Arial" w:eastAsia="Arial" w:hAnsi="Arial" w:cs="Arial"/>
                <w:bCs/>
              </w:rPr>
              <w:t>Len Cozens (LC)</w:t>
            </w:r>
          </w:p>
        </w:tc>
        <w:tc>
          <w:tcPr>
            <w:tcW w:w="4636" w:type="dxa"/>
          </w:tcPr>
          <w:p w14:paraId="5CA908FF" w14:textId="3CDD3748" w:rsidR="004F321A" w:rsidRPr="00021796" w:rsidRDefault="005120E2">
            <w:pPr>
              <w:rPr>
                <w:rFonts w:ascii="Arial" w:eastAsia="Arial" w:hAnsi="Arial" w:cs="Arial"/>
                <w:bCs/>
              </w:rPr>
            </w:pPr>
            <w:r w:rsidRPr="00021796">
              <w:rPr>
                <w:rFonts w:ascii="Arial" w:eastAsia="Arial" w:hAnsi="Arial" w:cs="Arial"/>
                <w:bCs/>
              </w:rPr>
              <w:t xml:space="preserve">Head of Compliance </w:t>
            </w:r>
          </w:p>
        </w:tc>
      </w:tr>
    </w:tbl>
    <w:p w14:paraId="01DC4FF3" w14:textId="77777777" w:rsidR="004F321A" w:rsidRPr="00021796" w:rsidRDefault="004F321A">
      <w:pPr>
        <w:ind w:left="2160" w:hanging="2160"/>
        <w:rPr>
          <w:rFonts w:ascii="Arial" w:eastAsia="Arial" w:hAnsi="Arial" w:cs="Arial"/>
          <w:b/>
        </w:rPr>
      </w:pPr>
    </w:p>
    <w:p w14:paraId="32EBA48C" w14:textId="77777777" w:rsidR="00AC46F3" w:rsidRPr="00021796" w:rsidRDefault="00AC46F3">
      <w:pPr>
        <w:ind w:left="2160" w:hanging="2160"/>
        <w:rPr>
          <w:rFonts w:ascii="Arial" w:eastAsia="Arial" w:hAnsi="Arial" w:cs="Arial"/>
          <w:b/>
        </w:rPr>
      </w:pPr>
    </w:p>
    <w:p w14:paraId="4F73BF48" w14:textId="73ACDF23" w:rsidR="000C77F5" w:rsidRPr="00021796"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021796"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021796" w:rsidRDefault="00C944B8">
            <w:pPr>
              <w:pBdr>
                <w:top w:val="nil"/>
                <w:left w:val="nil"/>
                <w:bottom w:val="nil"/>
                <w:right w:val="nil"/>
                <w:between w:val="nil"/>
              </w:pBdr>
              <w:spacing w:before="120" w:after="120"/>
              <w:rPr>
                <w:rFonts w:ascii="Arial" w:eastAsia="Arial" w:hAnsi="Arial" w:cs="Arial"/>
                <w:b/>
              </w:rPr>
            </w:pPr>
            <w:r w:rsidRPr="00021796">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021796"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021796" w:rsidRDefault="00C944B8">
            <w:pPr>
              <w:pBdr>
                <w:top w:val="nil"/>
                <w:left w:val="nil"/>
                <w:bottom w:val="nil"/>
                <w:right w:val="nil"/>
                <w:between w:val="nil"/>
              </w:pBdr>
              <w:spacing w:before="120" w:after="120"/>
              <w:rPr>
                <w:rFonts w:ascii="Arial" w:eastAsia="Arial" w:hAnsi="Arial" w:cs="Arial"/>
                <w:b/>
              </w:rPr>
            </w:pPr>
            <w:r w:rsidRPr="00021796">
              <w:rPr>
                <w:rFonts w:ascii="Arial" w:eastAsia="Arial" w:hAnsi="Arial" w:cs="Arial"/>
                <w:b/>
              </w:rPr>
              <w:t>Action</w:t>
            </w:r>
          </w:p>
        </w:tc>
      </w:tr>
      <w:tr w:rsidR="00305803" w:rsidRPr="00021796"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79469E66" w:rsidR="00305803" w:rsidRPr="00021796" w:rsidRDefault="00073BE4">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80</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38DE7534" w:rsidR="00305803" w:rsidRPr="00021796" w:rsidRDefault="00CC6B61">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 WELCOME AND INTRODUCTIONS</w:t>
            </w:r>
          </w:p>
        </w:tc>
        <w:tc>
          <w:tcPr>
            <w:tcW w:w="929" w:type="dxa"/>
            <w:shd w:val="clear" w:color="auto" w:fill="auto"/>
            <w:tcMar>
              <w:top w:w="80" w:type="dxa"/>
              <w:left w:w="80" w:type="dxa"/>
              <w:bottom w:w="80" w:type="dxa"/>
              <w:right w:w="80" w:type="dxa"/>
            </w:tcMar>
          </w:tcPr>
          <w:p w14:paraId="51AD88E9" w14:textId="77777777" w:rsidR="00305803" w:rsidRPr="00021796" w:rsidRDefault="00305803">
            <w:pPr>
              <w:spacing w:before="120" w:after="120"/>
              <w:rPr>
                <w:rFonts w:ascii="Arial" w:eastAsia="Arial" w:hAnsi="Arial" w:cs="Arial"/>
              </w:rPr>
            </w:pPr>
          </w:p>
        </w:tc>
      </w:tr>
      <w:tr w:rsidR="00305803" w:rsidRPr="00021796"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Pr="00021796"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4AD61252" w:rsidR="00FF018E" w:rsidRPr="00021796" w:rsidRDefault="005120E2">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NZ opened the meeting and welcomed all present to the meeting.</w:t>
            </w:r>
          </w:p>
        </w:tc>
        <w:tc>
          <w:tcPr>
            <w:tcW w:w="929" w:type="dxa"/>
            <w:shd w:val="clear" w:color="auto" w:fill="auto"/>
            <w:tcMar>
              <w:top w:w="80" w:type="dxa"/>
              <w:left w:w="80" w:type="dxa"/>
              <w:bottom w:w="80" w:type="dxa"/>
              <w:right w:w="80" w:type="dxa"/>
            </w:tcMar>
          </w:tcPr>
          <w:p w14:paraId="2AE68561" w14:textId="77777777" w:rsidR="00305803" w:rsidRPr="00021796" w:rsidRDefault="00305803">
            <w:pPr>
              <w:spacing w:before="120" w:after="120"/>
              <w:rPr>
                <w:rFonts w:ascii="Arial" w:eastAsia="Arial" w:hAnsi="Arial" w:cs="Arial"/>
              </w:rPr>
            </w:pPr>
          </w:p>
        </w:tc>
      </w:tr>
      <w:tr w:rsidR="00305803" w:rsidRPr="00021796"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6F6853B9" w:rsidR="00305803" w:rsidRPr="00021796" w:rsidRDefault="00073BE4" w:rsidP="00C05D4E">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81</w:t>
            </w:r>
            <w:r w:rsidR="00F25410" w:rsidRPr="00021796">
              <w:rPr>
                <w:rFonts w:ascii="Arial" w:eastAsia="Arial" w:hAnsi="Arial" w:cs="Arial"/>
                <w:b/>
                <w:color w:val="000000"/>
              </w:rPr>
              <w:t>/</w:t>
            </w:r>
            <w:r w:rsidR="000F740C"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Pr="00021796" w:rsidRDefault="00C944B8">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Pr="00021796" w:rsidRDefault="00305803">
            <w:pPr>
              <w:spacing w:before="120" w:after="120"/>
              <w:rPr>
                <w:rFonts w:ascii="Arial" w:eastAsia="Arial" w:hAnsi="Arial" w:cs="Arial"/>
              </w:rPr>
            </w:pPr>
          </w:p>
        </w:tc>
      </w:tr>
      <w:tr w:rsidR="00305803" w:rsidRPr="00021796"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3E9DEB2C" w:rsidR="00305803" w:rsidRPr="00021796" w:rsidRDefault="005120E2" w:rsidP="007B649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There were no declarations of interest outside those already declared on the Declarations of Interest Register.</w:t>
            </w:r>
          </w:p>
        </w:tc>
        <w:tc>
          <w:tcPr>
            <w:tcW w:w="929" w:type="dxa"/>
            <w:shd w:val="clear" w:color="auto" w:fill="auto"/>
            <w:tcMar>
              <w:top w:w="80" w:type="dxa"/>
              <w:left w:w="80" w:type="dxa"/>
              <w:bottom w:w="80" w:type="dxa"/>
              <w:right w:w="80" w:type="dxa"/>
            </w:tcMar>
          </w:tcPr>
          <w:p w14:paraId="41087F0A" w14:textId="77777777" w:rsidR="00305803" w:rsidRPr="00021796" w:rsidRDefault="00305803">
            <w:pPr>
              <w:spacing w:before="120" w:after="120"/>
              <w:rPr>
                <w:rFonts w:ascii="Arial" w:eastAsia="Arial" w:hAnsi="Arial" w:cs="Arial"/>
              </w:rPr>
            </w:pPr>
          </w:p>
        </w:tc>
      </w:tr>
      <w:tr w:rsidR="00305803" w:rsidRPr="00021796"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7CB05A6D" w:rsidR="00305803" w:rsidRPr="00021796" w:rsidRDefault="00073BE4">
            <w:pPr>
              <w:spacing w:before="120" w:after="120"/>
              <w:rPr>
                <w:rFonts w:ascii="Arial" w:eastAsia="Arial" w:hAnsi="Arial" w:cs="Arial"/>
                <w:b/>
              </w:rPr>
            </w:pPr>
            <w:r w:rsidRPr="00021796">
              <w:rPr>
                <w:rFonts w:ascii="Arial" w:eastAsia="Arial" w:hAnsi="Arial" w:cs="Arial"/>
                <w:b/>
              </w:rPr>
              <w:t>82</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4EEEAF58" w:rsidR="00305803" w:rsidRPr="00021796" w:rsidRDefault="00C944B8">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MINUTES </w:t>
            </w:r>
            <w:r w:rsidR="00CC6B61" w:rsidRPr="00021796">
              <w:rPr>
                <w:rFonts w:ascii="Arial" w:eastAsia="Arial" w:hAnsi="Arial" w:cs="Arial"/>
                <w:b/>
                <w:color w:val="000000"/>
              </w:rPr>
              <w:t xml:space="preserve">OF </w:t>
            </w:r>
            <w:r w:rsidR="006E1C60" w:rsidRPr="00021796">
              <w:rPr>
                <w:rFonts w:ascii="Arial" w:eastAsia="Arial" w:hAnsi="Arial" w:cs="Arial"/>
                <w:b/>
                <w:color w:val="000000"/>
              </w:rPr>
              <w:t>T</w:t>
            </w:r>
            <w:r w:rsidRPr="00021796">
              <w:rPr>
                <w:rFonts w:ascii="Arial" w:eastAsia="Arial" w:hAnsi="Arial" w:cs="Arial"/>
                <w:b/>
                <w:color w:val="000000"/>
              </w:rPr>
              <w:t>HE PREVIOUS MEETINGS</w:t>
            </w:r>
          </w:p>
        </w:tc>
        <w:tc>
          <w:tcPr>
            <w:tcW w:w="929" w:type="dxa"/>
            <w:shd w:val="clear" w:color="auto" w:fill="auto"/>
            <w:tcMar>
              <w:top w:w="80" w:type="dxa"/>
              <w:left w:w="80" w:type="dxa"/>
              <w:bottom w:w="80" w:type="dxa"/>
              <w:right w:w="80" w:type="dxa"/>
            </w:tcMar>
          </w:tcPr>
          <w:p w14:paraId="416A3F7E" w14:textId="77777777" w:rsidR="00305803" w:rsidRPr="00021796" w:rsidRDefault="00305803">
            <w:pPr>
              <w:spacing w:before="120" w:after="120"/>
              <w:rPr>
                <w:rFonts w:ascii="Arial" w:eastAsia="Arial" w:hAnsi="Arial" w:cs="Arial"/>
                <w:b/>
              </w:rPr>
            </w:pPr>
          </w:p>
        </w:tc>
      </w:tr>
      <w:tr w:rsidR="00305803" w:rsidRPr="00021796"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1501E3AA" w:rsidR="006D02A5" w:rsidRPr="00021796" w:rsidRDefault="00C944B8" w:rsidP="004142F7">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 minutes fr</w:t>
            </w:r>
            <w:r w:rsidR="00B94C95" w:rsidRPr="00021796">
              <w:rPr>
                <w:rFonts w:ascii="Arial" w:eastAsia="Arial" w:hAnsi="Arial" w:cs="Arial"/>
                <w:color w:val="000000"/>
              </w:rPr>
              <w:t xml:space="preserve">om the meeting held on Thursday, </w:t>
            </w:r>
            <w:r w:rsidR="00966B54" w:rsidRPr="00021796">
              <w:rPr>
                <w:rFonts w:ascii="Arial" w:eastAsia="Arial" w:hAnsi="Arial" w:cs="Arial"/>
                <w:color w:val="000000"/>
              </w:rPr>
              <w:t>21</w:t>
            </w:r>
            <w:r w:rsidR="00966B54" w:rsidRPr="00021796">
              <w:rPr>
                <w:rFonts w:ascii="Arial" w:eastAsia="Arial" w:hAnsi="Arial" w:cs="Arial"/>
                <w:color w:val="000000"/>
                <w:vertAlign w:val="superscript"/>
              </w:rPr>
              <w:t>st</w:t>
            </w:r>
            <w:r w:rsidR="00966B54" w:rsidRPr="00021796">
              <w:rPr>
                <w:rFonts w:ascii="Arial" w:eastAsia="Arial" w:hAnsi="Arial" w:cs="Arial"/>
                <w:color w:val="000000"/>
              </w:rPr>
              <w:t xml:space="preserve"> Ma</w:t>
            </w:r>
            <w:r w:rsidR="00073BE4" w:rsidRPr="00021796">
              <w:rPr>
                <w:rFonts w:ascii="Arial" w:eastAsia="Arial" w:hAnsi="Arial" w:cs="Arial"/>
                <w:color w:val="000000"/>
              </w:rPr>
              <w:t>y</w:t>
            </w:r>
            <w:r w:rsidR="00C40721" w:rsidRPr="00021796">
              <w:rPr>
                <w:rFonts w:ascii="Arial" w:eastAsia="Arial" w:hAnsi="Arial" w:cs="Arial"/>
                <w:color w:val="000000"/>
              </w:rPr>
              <w:t xml:space="preserve"> 2024 </w:t>
            </w:r>
            <w:r w:rsidRPr="00021796">
              <w:rPr>
                <w:rFonts w:ascii="Arial" w:eastAsia="Arial" w:hAnsi="Arial" w:cs="Arial"/>
                <w:color w:val="000000"/>
              </w:rPr>
              <w:t xml:space="preserve">were </w:t>
            </w:r>
            <w:r w:rsidR="00B94C95" w:rsidRPr="00021796">
              <w:rPr>
                <w:rFonts w:ascii="Arial" w:eastAsia="Arial" w:hAnsi="Arial" w:cs="Arial"/>
                <w:b/>
                <w:color w:val="000000"/>
              </w:rPr>
              <w:t xml:space="preserve">received </w:t>
            </w:r>
            <w:r w:rsidR="00B94C95" w:rsidRPr="00021796">
              <w:rPr>
                <w:rFonts w:ascii="Arial" w:eastAsia="Arial" w:hAnsi="Arial" w:cs="Arial"/>
                <w:color w:val="000000"/>
              </w:rPr>
              <w:t xml:space="preserve">and </w:t>
            </w:r>
            <w:r w:rsidR="006E1C60" w:rsidRPr="00021796">
              <w:rPr>
                <w:rFonts w:ascii="Arial" w:eastAsia="Arial" w:hAnsi="Arial" w:cs="Arial"/>
                <w:b/>
                <w:bCs/>
                <w:color w:val="000000"/>
              </w:rPr>
              <w:t>c</w:t>
            </w:r>
            <w:r w:rsidR="00CC6B61" w:rsidRPr="00021796">
              <w:rPr>
                <w:rFonts w:ascii="Arial" w:eastAsia="Arial" w:hAnsi="Arial" w:cs="Arial"/>
                <w:b/>
                <w:bCs/>
                <w:color w:val="000000"/>
              </w:rPr>
              <w:t>onfirmed</w:t>
            </w:r>
            <w:r w:rsidR="00CC6B61" w:rsidRPr="00021796">
              <w:rPr>
                <w:rFonts w:ascii="Arial" w:eastAsia="Arial" w:hAnsi="Arial" w:cs="Arial"/>
                <w:color w:val="000000"/>
              </w:rPr>
              <w:t xml:space="preserve"> </w:t>
            </w:r>
            <w:r w:rsidR="0079102A" w:rsidRPr="00021796">
              <w:rPr>
                <w:rFonts w:ascii="Arial" w:eastAsia="Arial" w:hAnsi="Arial" w:cs="Arial"/>
                <w:color w:val="000000"/>
              </w:rPr>
              <w:t xml:space="preserve">as a true and accurate record. </w:t>
            </w:r>
            <w:r w:rsidR="006D02A5" w:rsidRPr="00021796">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Pr="00021796" w:rsidRDefault="00305803">
            <w:pPr>
              <w:spacing w:before="120" w:after="120"/>
              <w:rPr>
                <w:rFonts w:ascii="Arial" w:eastAsia="Arial" w:hAnsi="Arial" w:cs="Arial"/>
                <w:b/>
              </w:rPr>
            </w:pPr>
          </w:p>
        </w:tc>
      </w:tr>
      <w:tr w:rsidR="00305803" w:rsidRPr="00021796"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0D2D0779" w:rsidR="00305803" w:rsidRPr="00021796" w:rsidRDefault="00073BE4">
            <w:pPr>
              <w:spacing w:before="120" w:after="120"/>
              <w:rPr>
                <w:rFonts w:ascii="Arial" w:eastAsia="Arial" w:hAnsi="Arial" w:cs="Arial"/>
                <w:b/>
              </w:rPr>
            </w:pPr>
            <w:r w:rsidRPr="00021796">
              <w:rPr>
                <w:rFonts w:ascii="Arial" w:eastAsia="Arial" w:hAnsi="Arial" w:cs="Arial"/>
                <w:b/>
              </w:rPr>
              <w:t>83</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Pr="00021796" w:rsidRDefault="00C944B8" w:rsidP="0038522F">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Pr="00021796" w:rsidRDefault="00305803">
            <w:pPr>
              <w:spacing w:before="120" w:after="120"/>
              <w:rPr>
                <w:rFonts w:ascii="Arial" w:eastAsia="Arial" w:hAnsi="Arial" w:cs="Arial"/>
                <w:b/>
              </w:rPr>
            </w:pPr>
          </w:p>
        </w:tc>
      </w:tr>
      <w:tr w:rsidR="00305803" w:rsidRPr="00021796"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3AB73947" w:rsidR="00305803" w:rsidRPr="00021796" w:rsidRDefault="00E96BDD" w:rsidP="007B649C">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color w:val="000000"/>
              </w:rPr>
              <w:t xml:space="preserve">There were </w:t>
            </w:r>
            <w:r w:rsidR="006E1C60" w:rsidRPr="00021796">
              <w:rPr>
                <w:rFonts w:ascii="Arial" w:eastAsia="Arial" w:hAnsi="Arial" w:cs="Arial"/>
                <w:color w:val="000000"/>
              </w:rPr>
              <w:t>no items</w:t>
            </w:r>
            <w:r w:rsidR="00CC6B61" w:rsidRPr="00021796">
              <w:rPr>
                <w:rFonts w:ascii="Arial" w:eastAsia="Arial" w:hAnsi="Arial" w:cs="Arial"/>
                <w:color w:val="000000"/>
              </w:rPr>
              <w:t xml:space="preserve"> raised.</w:t>
            </w:r>
          </w:p>
        </w:tc>
        <w:tc>
          <w:tcPr>
            <w:tcW w:w="929" w:type="dxa"/>
            <w:shd w:val="clear" w:color="auto" w:fill="auto"/>
            <w:tcMar>
              <w:top w:w="80" w:type="dxa"/>
              <w:left w:w="80" w:type="dxa"/>
              <w:bottom w:w="80" w:type="dxa"/>
              <w:right w:w="80" w:type="dxa"/>
            </w:tcMar>
          </w:tcPr>
          <w:p w14:paraId="6000672C" w14:textId="77777777" w:rsidR="00305803" w:rsidRPr="00021796" w:rsidRDefault="00305803">
            <w:pPr>
              <w:spacing w:before="120" w:after="120"/>
              <w:rPr>
                <w:rFonts w:ascii="Arial" w:eastAsia="Arial" w:hAnsi="Arial" w:cs="Arial"/>
                <w:b/>
              </w:rPr>
            </w:pPr>
          </w:p>
        </w:tc>
      </w:tr>
      <w:tr w:rsidR="00305803" w:rsidRPr="00021796"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3BF5A398" w:rsidR="00305803" w:rsidRPr="00021796" w:rsidRDefault="00073BE4">
            <w:pPr>
              <w:spacing w:before="120" w:after="120"/>
              <w:rPr>
                <w:rFonts w:ascii="Arial" w:eastAsia="Arial" w:hAnsi="Arial" w:cs="Arial"/>
                <w:b/>
              </w:rPr>
            </w:pPr>
            <w:r w:rsidRPr="00021796">
              <w:rPr>
                <w:rFonts w:ascii="Arial" w:eastAsia="Arial" w:hAnsi="Arial" w:cs="Arial"/>
                <w:b/>
              </w:rPr>
              <w:t>84</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Pr="00021796" w:rsidRDefault="00C944B8">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Pr="00021796" w:rsidRDefault="00305803">
            <w:pPr>
              <w:spacing w:before="120" w:after="120"/>
              <w:rPr>
                <w:rFonts w:ascii="Arial" w:eastAsia="Arial" w:hAnsi="Arial" w:cs="Arial"/>
                <w:b/>
              </w:rPr>
            </w:pPr>
          </w:p>
        </w:tc>
      </w:tr>
      <w:tr w:rsidR="00305803" w:rsidRPr="00021796"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6D71423C" w:rsidR="00935C3F" w:rsidRPr="00021796" w:rsidRDefault="00E97171" w:rsidP="00E97171">
            <w:pPr>
              <w:pBdr>
                <w:top w:val="nil"/>
                <w:left w:val="nil"/>
                <w:bottom w:val="nil"/>
                <w:right w:val="nil"/>
                <w:between w:val="nil"/>
              </w:pBdr>
              <w:rPr>
                <w:rFonts w:ascii="Arial" w:eastAsia="Arial" w:hAnsi="Arial" w:cs="Arial"/>
              </w:rPr>
            </w:pPr>
            <w:r w:rsidRPr="00021796">
              <w:rPr>
                <w:rFonts w:ascii="Arial" w:eastAsia="Arial" w:hAnsi="Arial" w:cs="Arial"/>
                <w:color w:val="000000"/>
              </w:rPr>
              <w:t xml:space="preserve">The action log following the meeting held on Thursday </w:t>
            </w:r>
            <w:r w:rsidR="00966B54" w:rsidRPr="00021796">
              <w:rPr>
                <w:rFonts w:ascii="Arial" w:eastAsia="Arial" w:hAnsi="Arial" w:cs="Arial"/>
                <w:color w:val="000000"/>
              </w:rPr>
              <w:t>21</w:t>
            </w:r>
            <w:r w:rsidR="00966B54" w:rsidRPr="00021796">
              <w:rPr>
                <w:rFonts w:ascii="Arial" w:eastAsia="Arial" w:hAnsi="Arial" w:cs="Arial"/>
                <w:color w:val="000000"/>
                <w:vertAlign w:val="superscript"/>
              </w:rPr>
              <w:t>st</w:t>
            </w:r>
            <w:r w:rsidR="00966B54" w:rsidRPr="00021796">
              <w:rPr>
                <w:rFonts w:ascii="Arial" w:eastAsia="Arial" w:hAnsi="Arial" w:cs="Arial"/>
                <w:color w:val="000000"/>
              </w:rPr>
              <w:t xml:space="preserve"> Ma</w:t>
            </w:r>
            <w:r w:rsidR="0077633F" w:rsidRPr="00021796">
              <w:rPr>
                <w:rFonts w:ascii="Arial" w:eastAsia="Arial" w:hAnsi="Arial" w:cs="Arial"/>
                <w:color w:val="000000"/>
              </w:rPr>
              <w:t>y</w:t>
            </w:r>
            <w:r w:rsidR="00966B54" w:rsidRPr="00021796">
              <w:rPr>
                <w:rFonts w:ascii="Arial" w:eastAsia="Arial" w:hAnsi="Arial" w:cs="Arial"/>
                <w:color w:val="000000"/>
              </w:rPr>
              <w:t xml:space="preserve"> </w:t>
            </w:r>
            <w:r w:rsidRPr="00021796">
              <w:rPr>
                <w:rFonts w:ascii="Arial" w:eastAsia="Arial" w:hAnsi="Arial" w:cs="Arial"/>
                <w:color w:val="000000"/>
              </w:rPr>
              <w:t xml:space="preserve">2024 was </w:t>
            </w:r>
            <w:r w:rsidRPr="00021796">
              <w:rPr>
                <w:rFonts w:ascii="Arial" w:eastAsia="Arial" w:hAnsi="Arial" w:cs="Arial"/>
                <w:b/>
                <w:color w:val="000000"/>
              </w:rPr>
              <w:t>received</w:t>
            </w:r>
            <w:r w:rsidRPr="00021796">
              <w:rPr>
                <w:rFonts w:ascii="Arial" w:eastAsia="Arial" w:hAnsi="Arial" w:cs="Arial"/>
                <w:color w:val="000000"/>
              </w:rPr>
              <w:t xml:space="preserve"> and </w:t>
            </w:r>
            <w:r w:rsidRPr="00021796">
              <w:rPr>
                <w:rFonts w:ascii="Arial" w:eastAsia="Arial" w:hAnsi="Arial" w:cs="Arial"/>
                <w:b/>
                <w:color w:val="000000"/>
              </w:rPr>
              <w:t>noted</w:t>
            </w:r>
            <w:r w:rsidRPr="00021796">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021796" w:rsidRDefault="00113D0E">
            <w:pPr>
              <w:spacing w:before="120" w:after="120"/>
              <w:rPr>
                <w:rFonts w:ascii="Arial" w:eastAsia="Arial" w:hAnsi="Arial" w:cs="Arial"/>
                <w:b/>
              </w:rPr>
            </w:pPr>
          </w:p>
        </w:tc>
      </w:tr>
      <w:tr w:rsidR="00E515F5" w:rsidRPr="00021796"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9300A33" w:rsidR="00E515F5" w:rsidRPr="00021796" w:rsidRDefault="00073BE4" w:rsidP="00E515F5">
            <w:pPr>
              <w:spacing w:before="120" w:after="120"/>
              <w:rPr>
                <w:rFonts w:ascii="Arial" w:eastAsia="Arial" w:hAnsi="Arial" w:cs="Arial"/>
                <w:b/>
              </w:rPr>
            </w:pPr>
            <w:r w:rsidRPr="00021796">
              <w:rPr>
                <w:rFonts w:ascii="Arial" w:eastAsia="Arial" w:hAnsi="Arial" w:cs="Arial"/>
                <w:b/>
              </w:rPr>
              <w:t>85/</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4DDFEA04" w:rsidR="00E515F5" w:rsidRPr="00021796" w:rsidRDefault="00073BE4"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FINAL ANNUAL ACCOUNTS</w:t>
            </w:r>
            <w:r w:rsidR="00C70FC1" w:rsidRPr="00021796">
              <w:rPr>
                <w:rFonts w:ascii="Arial" w:eastAsia="Arial" w:hAnsi="Arial" w:cs="Arial"/>
                <w:b/>
                <w:color w:val="000000"/>
              </w:rPr>
              <w:t xml:space="preserve"> 2023-24</w:t>
            </w:r>
          </w:p>
        </w:tc>
        <w:tc>
          <w:tcPr>
            <w:tcW w:w="929" w:type="dxa"/>
            <w:shd w:val="clear" w:color="auto" w:fill="auto"/>
            <w:tcMar>
              <w:top w:w="80" w:type="dxa"/>
              <w:left w:w="80" w:type="dxa"/>
              <w:bottom w:w="80" w:type="dxa"/>
              <w:right w:w="80" w:type="dxa"/>
            </w:tcMar>
          </w:tcPr>
          <w:p w14:paraId="11B7B6DC" w14:textId="77777777" w:rsidR="00E515F5" w:rsidRPr="00021796" w:rsidRDefault="00E515F5" w:rsidP="00E515F5">
            <w:pPr>
              <w:spacing w:before="120" w:after="120"/>
              <w:rPr>
                <w:rFonts w:ascii="Arial" w:eastAsia="Arial" w:hAnsi="Arial" w:cs="Arial"/>
                <w:b/>
              </w:rPr>
            </w:pPr>
          </w:p>
        </w:tc>
      </w:tr>
      <w:tr w:rsidR="00104A04" w:rsidRPr="00021796"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021796"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2DEE655A" w:rsidR="00104A04" w:rsidRPr="00021796" w:rsidRDefault="00367C72"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w:t>
            </w:r>
            <w:r w:rsidRPr="00021796">
              <w:rPr>
                <w:rFonts w:ascii="Arial" w:eastAsia="Arial" w:hAnsi="Arial" w:cs="Arial"/>
                <w:b/>
                <w:bCs/>
                <w:color w:val="000000"/>
              </w:rPr>
              <w:t>received</w:t>
            </w:r>
            <w:r w:rsidRPr="00021796">
              <w:rPr>
                <w:rFonts w:ascii="Arial" w:eastAsia="Arial" w:hAnsi="Arial" w:cs="Arial"/>
                <w:color w:val="000000"/>
              </w:rPr>
              <w:t xml:space="preserve"> a report setting out t</w:t>
            </w:r>
            <w:r w:rsidR="009816CD" w:rsidRPr="00021796">
              <w:rPr>
                <w:rFonts w:ascii="Arial" w:eastAsia="Arial" w:hAnsi="Arial" w:cs="Arial"/>
                <w:color w:val="000000"/>
              </w:rPr>
              <w:t>he</w:t>
            </w:r>
            <w:r w:rsidR="00C70FC1" w:rsidRPr="00021796">
              <w:rPr>
                <w:rFonts w:ascii="Arial" w:hAnsi="Arial" w:cs="Arial"/>
              </w:rPr>
              <w:t xml:space="preserve"> </w:t>
            </w:r>
            <w:r w:rsidR="00C70FC1" w:rsidRPr="00021796">
              <w:rPr>
                <w:rFonts w:ascii="Arial" w:eastAsia="Arial" w:hAnsi="Arial" w:cs="Arial"/>
                <w:color w:val="000000"/>
              </w:rPr>
              <w:t>Audited Annual Accounts 2023/24</w:t>
            </w:r>
            <w:r w:rsidRPr="00021796">
              <w:rPr>
                <w:rFonts w:ascii="Arial" w:eastAsia="Arial" w:hAnsi="Arial" w:cs="Arial"/>
                <w:color w:val="000000"/>
              </w:rPr>
              <w:t>.</w:t>
            </w:r>
            <w:r w:rsidR="00073BE4" w:rsidRPr="00021796">
              <w:rPr>
                <w:rFonts w:ascii="Arial" w:eastAsia="Arial" w:hAnsi="Arial" w:cs="Arial"/>
                <w:color w:val="000000"/>
              </w:rPr>
              <w:t xml:space="preserve"> </w:t>
            </w:r>
          </w:p>
          <w:p w14:paraId="49FF9A54" w14:textId="6A7C8EF7" w:rsidR="00DF0537" w:rsidRPr="00021796" w:rsidRDefault="009816CD" w:rsidP="007D1464">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In </w:t>
            </w:r>
            <w:r w:rsidR="00CC6B61" w:rsidRPr="00021796">
              <w:rPr>
                <w:rFonts w:ascii="Arial" w:eastAsia="Arial" w:hAnsi="Arial" w:cs="Arial"/>
                <w:color w:val="000000"/>
              </w:rPr>
              <w:t xml:space="preserve">introducing </w:t>
            </w:r>
            <w:r w:rsidRPr="00021796">
              <w:rPr>
                <w:rFonts w:ascii="Arial" w:eastAsia="Arial" w:hAnsi="Arial" w:cs="Arial"/>
                <w:color w:val="000000"/>
              </w:rPr>
              <w:t xml:space="preserve">the report, </w:t>
            </w:r>
            <w:r w:rsidR="00073BE4" w:rsidRPr="00021796">
              <w:rPr>
                <w:rFonts w:ascii="Arial" w:eastAsia="Arial" w:hAnsi="Arial" w:cs="Arial"/>
                <w:color w:val="000000"/>
              </w:rPr>
              <w:t>D</w:t>
            </w:r>
            <w:r w:rsidR="00C70FC1" w:rsidRPr="00021796">
              <w:rPr>
                <w:rFonts w:ascii="Arial" w:eastAsia="Arial" w:hAnsi="Arial" w:cs="Arial"/>
                <w:color w:val="000000"/>
              </w:rPr>
              <w:t>G and ALM</w:t>
            </w:r>
            <w:r w:rsidRPr="00021796">
              <w:rPr>
                <w:rFonts w:ascii="Arial" w:eastAsia="Arial" w:hAnsi="Arial" w:cs="Arial"/>
                <w:color w:val="000000"/>
              </w:rPr>
              <w:t xml:space="preserve"> h</w:t>
            </w:r>
            <w:r w:rsidR="007D1464" w:rsidRPr="00021796">
              <w:rPr>
                <w:rFonts w:ascii="Arial" w:eastAsia="Arial" w:hAnsi="Arial" w:cs="Arial"/>
                <w:color w:val="000000"/>
              </w:rPr>
              <w:t>igh</w:t>
            </w:r>
            <w:r w:rsidR="0034621C" w:rsidRPr="00021796">
              <w:rPr>
                <w:rFonts w:ascii="Arial" w:eastAsia="Arial" w:hAnsi="Arial" w:cs="Arial"/>
                <w:color w:val="000000"/>
              </w:rPr>
              <w:t>lighted the following</w:t>
            </w:r>
            <w:r w:rsidR="00CC6B61" w:rsidRPr="00021796">
              <w:rPr>
                <w:rFonts w:ascii="Arial" w:eastAsia="Arial" w:hAnsi="Arial" w:cs="Arial"/>
                <w:color w:val="000000"/>
              </w:rPr>
              <w:t>:</w:t>
            </w:r>
          </w:p>
          <w:p w14:paraId="6196F619" w14:textId="35C11EB3" w:rsidR="00073BE4" w:rsidRPr="00021796" w:rsidRDefault="00C70FC1"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 draft annual accounts were reviewed in detail by the Audit Committee at its meeting on 16th May 2024;</w:t>
            </w:r>
          </w:p>
          <w:p w14:paraId="5D52EF84" w14:textId="77C613B9" w:rsidR="00C70FC1" w:rsidRPr="00021796" w:rsidRDefault="00C70FC1" w:rsidP="00C70FC1">
            <w:pPr>
              <w:pStyle w:val="ListParagraph"/>
              <w:numPr>
                <w:ilvl w:val="0"/>
                <w:numId w:val="17"/>
              </w:numPr>
              <w:rPr>
                <w:rFonts w:eastAsia="Arial" w:hAnsi="Arial" w:cs="Arial"/>
              </w:rPr>
            </w:pPr>
            <w:r w:rsidRPr="00021796">
              <w:rPr>
                <w:rFonts w:eastAsia="Arial" w:hAnsi="Arial" w:cs="Arial"/>
              </w:rPr>
              <w:t xml:space="preserve">The audit of the accounts had now been completed and the audited accounts were attached as Appendix A to the report; </w:t>
            </w:r>
          </w:p>
          <w:p w14:paraId="71DF217F" w14:textId="0B33C67B" w:rsidR="00C70FC1"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lastRenderedPageBreak/>
              <w:t>The ISA260 which was attached under item 2.2 of the agenda, highlighted two significant issues arising from the audit;</w:t>
            </w:r>
          </w:p>
          <w:p w14:paraId="54793899" w14:textId="323AC25D" w:rsidR="007E625A"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One item related to £1.1m of £5m of Research and Development expenditure accrued which could not be substantiated due to the absence of a key member of staff;</w:t>
            </w:r>
          </w:p>
          <w:p w14:paraId="60C89015" w14:textId="473D7297" w:rsidR="007E625A"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A further item related to misclassification of Assets Under Construction (value £1.321m) between note 11.1 Fixed Assets and note 12 Intangible Assets. The Health Board had chosen not to amend this as it was simply a classification amendment;</w:t>
            </w:r>
          </w:p>
          <w:p w14:paraId="7EEF7911" w14:textId="392FDE11" w:rsidR="007E625A" w:rsidRPr="00021796" w:rsidRDefault="00C23BDC" w:rsidP="00C23BD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There were no other significant issues mentioned in the ISA260;</w:t>
            </w:r>
          </w:p>
          <w:p w14:paraId="0F1D866D" w14:textId="79013C8E" w:rsidR="00C23BDC" w:rsidRPr="00021796" w:rsidRDefault="00C23BDC" w:rsidP="00C23BD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 xml:space="preserve">The Health Board welcomed Audit Wales’ support in </w:t>
            </w:r>
            <w:r w:rsidR="006E1C60" w:rsidRPr="00021796">
              <w:rPr>
                <w:rFonts w:eastAsia="Arial" w:hAnsi="Arial" w:cs="Arial"/>
              </w:rPr>
              <w:t xml:space="preserve">achieving </w:t>
            </w:r>
            <w:r w:rsidRPr="00021796">
              <w:rPr>
                <w:rFonts w:eastAsia="Arial" w:hAnsi="Arial" w:cs="Arial"/>
              </w:rPr>
              <w:t>the current position of a final ISA260. Through the collaborative work of both parties other changes to the draft accounts recommended by Audit Wales and requested by Welsh Government are detailed in Appendix B to the report;</w:t>
            </w:r>
          </w:p>
          <w:p w14:paraId="75B6EC67" w14:textId="30DC9696" w:rsidR="008334AE" w:rsidRPr="00021796" w:rsidRDefault="00477E66" w:rsidP="00D1506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 committee was asked if they would approve the audited annual accounts for 2023/24 for ratification by the Board on 11th July 2024</w:t>
            </w:r>
            <w:r w:rsidR="006E1C60" w:rsidRPr="00021796">
              <w:rPr>
                <w:rFonts w:eastAsia="Arial" w:hAnsi="Arial" w:cs="Arial"/>
              </w:rPr>
              <w:t>.</w:t>
            </w:r>
          </w:p>
          <w:p w14:paraId="5610724F" w14:textId="19287E28" w:rsidR="00637369" w:rsidRPr="00021796" w:rsidRDefault="00637369"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NZ asked for further information about the lessons learnt around </w:t>
            </w:r>
            <w:r w:rsidR="00615169" w:rsidRPr="00021796">
              <w:rPr>
                <w:rFonts w:ascii="Arial" w:eastAsia="Arial" w:hAnsi="Arial" w:cs="Arial"/>
                <w:color w:val="000000"/>
              </w:rPr>
              <w:t xml:space="preserve">the £1.1m of £5m </w:t>
            </w:r>
            <w:r w:rsidRPr="00021796">
              <w:rPr>
                <w:rFonts w:ascii="Arial" w:eastAsia="Arial" w:hAnsi="Arial" w:cs="Arial"/>
                <w:color w:val="000000"/>
              </w:rPr>
              <w:t>research and development expenditure</w:t>
            </w:r>
            <w:r w:rsidR="00615169" w:rsidRPr="00021796">
              <w:rPr>
                <w:rFonts w:ascii="Arial" w:eastAsia="Arial" w:hAnsi="Arial" w:cs="Arial"/>
                <w:color w:val="000000"/>
              </w:rPr>
              <w:t xml:space="preserve">. ALM responded that accruals were in accordance with procedures and there were no issues </w:t>
            </w:r>
            <w:r w:rsidR="006E1C60" w:rsidRPr="00021796">
              <w:rPr>
                <w:rFonts w:ascii="Arial" w:eastAsia="Arial" w:hAnsi="Arial" w:cs="Arial"/>
                <w:color w:val="000000"/>
              </w:rPr>
              <w:t xml:space="preserve">in </w:t>
            </w:r>
            <w:r w:rsidR="00615169" w:rsidRPr="00021796">
              <w:rPr>
                <w:rFonts w:ascii="Arial" w:eastAsia="Arial" w:hAnsi="Arial" w:cs="Arial"/>
                <w:color w:val="000000"/>
              </w:rPr>
              <w:t>the way expenditure had been accrued, the evidence behind Audit Wales was not available due to the key member of staff absent. DG noted the nature of the absen</w:t>
            </w:r>
            <w:r w:rsidR="006E1C60" w:rsidRPr="00021796">
              <w:rPr>
                <w:rFonts w:ascii="Arial" w:eastAsia="Arial" w:hAnsi="Arial" w:cs="Arial"/>
                <w:color w:val="000000"/>
              </w:rPr>
              <w:t>t</w:t>
            </w:r>
            <w:r w:rsidR="00615169" w:rsidRPr="00021796">
              <w:rPr>
                <w:rFonts w:ascii="Arial" w:eastAsia="Arial" w:hAnsi="Arial" w:cs="Arial"/>
                <w:color w:val="000000"/>
              </w:rPr>
              <w:t xml:space="preserve"> member of staff was exceptional and </w:t>
            </w:r>
            <w:r w:rsidR="006E1C60" w:rsidRPr="00021796">
              <w:rPr>
                <w:rFonts w:ascii="Arial" w:eastAsia="Arial" w:hAnsi="Arial" w:cs="Arial"/>
                <w:color w:val="000000"/>
              </w:rPr>
              <w:t>a</w:t>
            </w:r>
            <w:r w:rsidR="00615169" w:rsidRPr="00021796">
              <w:rPr>
                <w:rFonts w:ascii="Arial" w:eastAsia="Arial" w:hAnsi="Arial" w:cs="Arial"/>
                <w:color w:val="000000"/>
              </w:rPr>
              <w:t xml:space="preserve"> review</w:t>
            </w:r>
            <w:r w:rsidR="006E1C60" w:rsidRPr="00021796">
              <w:rPr>
                <w:rFonts w:ascii="Arial" w:eastAsia="Arial" w:hAnsi="Arial" w:cs="Arial"/>
                <w:color w:val="000000"/>
              </w:rPr>
              <w:t xml:space="preserve"> of</w:t>
            </w:r>
            <w:r w:rsidR="00615169" w:rsidRPr="00021796">
              <w:rPr>
                <w:rFonts w:ascii="Arial" w:eastAsia="Arial" w:hAnsi="Arial" w:cs="Arial"/>
                <w:color w:val="000000"/>
              </w:rPr>
              <w:t xml:space="preserve"> the resilience </w:t>
            </w:r>
            <w:r w:rsidR="006E1C60" w:rsidRPr="00021796">
              <w:rPr>
                <w:rFonts w:ascii="Arial" w:eastAsia="Arial" w:hAnsi="Arial" w:cs="Arial"/>
                <w:color w:val="000000"/>
              </w:rPr>
              <w:t>in</w:t>
            </w:r>
            <w:r w:rsidR="00615169" w:rsidRPr="00021796">
              <w:rPr>
                <w:rFonts w:ascii="Arial" w:eastAsia="Arial" w:hAnsi="Arial" w:cs="Arial"/>
                <w:color w:val="000000"/>
              </w:rPr>
              <w:t xml:space="preserve"> team</w:t>
            </w:r>
            <w:r w:rsidR="006E1C60" w:rsidRPr="00021796">
              <w:rPr>
                <w:rFonts w:ascii="Arial" w:eastAsia="Arial" w:hAnsi="Arial" w:cs="Arial"/>
                <w:color w:val="000000"/>
              </w:rPr>
              <w:t xml:space="preserve"> would be carried out</w:t>
            </w:r>
            <w:r w:rsidR="00840BE6" w:rsidRPr="00021796">
              <w:rPr>
                <w:rFonts w:ascii="Arial" w:eastAsia="Arial" w:hAnsi="Arial" w:cs="Arial"/>
                <w:color w:val="000000"/>
              </w:rPr>
              <w:t>.</w:t>
            </w:r>
          </w:p>
          <w:p w14:paraId="302431E8" w14:textId="487FA437" w:rsidR="00840BE6" w:rsidRPr="00021796" w:rsidRDefault="00840BE6"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NZ sought assurance that the accounts had been prepared</w:t>
            </w:r>
            <w:r w:rsidR="00C72CC4" w:rsidRPr="00021796">
              <w:rPr>
                <w:rFonts w:ascii="Arial" w:eastAsia="Arial" w:hAnsi="Arial" w:cs="Arial"/>
                <w:color w:val="000000"/>
              </w:rPr>
              <w:t xml:space="preserve"> to the</w:t>
            </w:r>
            <w:r w:rsidRPr="00021796">
              <w:rPr>
                <w:rFonts w:ascii="Arial" w:eastAsia="Arial" w:hAnsi="Arial" w:cs="Arial"/>
                <w:color w:val="000000"/>
              </w:rPr>
              <w:t xml:space="preserve"> relevant </w:t>
            </w:r>
            <w:r w:rsidR="00C72CC4" w:rsidRPr="00021796">
              <w:rPr>
                <w:rFonts w:ascii="Arial" w:eastAsia="Arial" w:hAnsi="Arial" w:cs="Arial"/>
                <w:color w:val="000000"/>
              </w:rPr>
              <w:t xml:space="preserve">international standards, and amendments were made as requested by the Welsh Government and Audit Wales. DG answered that scrutiny and constructive challenge received by Audit Wales </w:t>
            </w:r>
            <w:r w:rsidR="006B53CD">
              <w:rPr>
                <w:rFonts w:ascii="Arial" w:eastAsia="Arial" w:hAnsi="Arial" w:cs="Arial"/>
                <w:color w:val="000000"/>
              </w:rPr>
              <w:t>validated his assertion that the accounts were prepared in a compliant way.</w:t>
            </w:r>
            <w:r w:rsidR="00C72CC4" w:rsidRPr="00021796">
              <w:rPr>
                <w:rFonts w:ascii="Arial" w:eastAsia="Arial" w:hAnsi="Arial" w:cs="Arial"/>
                <w:color w:val="000000"/>
              </w:rPr>
              <w:t xml:space="preserve"> </w:t>
            </w:r>
          </w:p>
          <w:p w14:paraId="531835EC" w14:textId="16D38E33" w:rsidR="00C72CC4" w:rsidRPr="00021796" w:rsidRDefault="008334AE"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NZ concluded by placing on record her thanks to Audit Wales and Internal Audit, DG and the finance team for their support </w:t>
            </w:r>
            <w:r w:rsidR="00C72CC4" w:rsidRPr="00021796">
              <w:rPr>
                <w:rFonts w:ascii="Arial" w:eastAsia="Arial" w:hAnsi="Arial" w:cs="Arial"/>
                <w:color w:val="000000"/>
              </w:rPr>
              <w:t xml:space="preserve">and ensuring tight timeframes </w:t>
            </w:r>
            <w:r w:rsidR="006E1C60" w:rsidRPr="00021796">
              <w:rPr>
                <w:rFonts w:ascii="Arial" w:eastAsia="Arial" w:hAnsi="Arial" w:cs="Arial"/>
                <w:color w:val="000000"/>
              </w:rPr>
              <w:t>were</w:t>
            </w:r>
            <w:r w:rsidR="00C72CC4" w:rsidRPr="00021796">
              <w:rPr>
                <w:rFonts w:ascii="Arial" w:eastAsia="Arial" w:hAnsi="Arial" w:cs="Arial"/>
                <w:color w:val="000000"/>
              </w:rPr>
              <w:t xml:space="preserve"> met. </w:t>
            </w:r>
          </w:p>
          <w:p w14:paraId="044BB5DE" w14:textId="403C77FD" w:rsidR="00637369" w:rsidRPr="00021796" w:rsidRDefault="00637369"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w:t>
            </w:r>
            <w:r w:rsidRPr="00021796">
              <w:rPr>
                <w:rFonts w:ascii="Arial" w:eastAsia="Arial" w:hAnsi="Arial" w:cs="Arial"/>
                <w:b/>
                <w:bCs/>
                <w:color w:val="000000"/>
              </w:rPr>
              <w:t>approved</w:t>
            </w:r>
            <w:r w:rsidRPr="00021796">
              <w:rPr>
                <w:rFonts w:ascii="Arial" w:eastAsia="Arial" w:hAnsi="Arial" w:cs="Arial"/>
                <w:color w:val="000000"/>
              </w:rPr>
              <w:t xml:space="preserve"> the 2023/24 audited Annual Accounts for ratification by the Board on 11th July 2024.</w:t>
            </w:r>
          </w:p>
        </w:tc>
        <w:tc>
          <w:tcPr>
            <w:tcW w:w="929" w:type="dxa"/>
            <w:shd w:val="clear" w:color="auto" w:fill="auto"/>
            <w:tcMar>
              <w:top w:w="80" w:type="dxa"/>
              <w:left w:w="80" w:type="dxa"/>
              <w:bottom w:w="80" w:type="dxa"/>
              <w:right w:w="80" w:type="dxa"/>
            </w:tcMar>
          </w:tcPr>
          <w:p w14:paraId="678CC376" w14:textId="77777777" w:rsidR="00104A04" w:rsidRPr="00021796" w:rsidRDefault="00104A04" w:rsidP="00E515F5">
            <w:pPr>
              <w:spacing w:before="120" w:after="120"/>
              <w:rPr>
                <w:rFonts w:ascii="Arial" w:eastAsia="Arial" w:hAnsi="Arial" w:cs="Arial"/>
                <w:b/>
              </w:rPr>
            </w:pPr>
          </w:p>
        </w:tc>
      </w:tr>
      <w:tr w:rsidR="00E515F5" w:rsidRPr="00021796"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1449F5EC" w:rsidR="00E515F5" w:rsidRPr="00021796" w:rsidRDefault="00073BE4" w:rsidP="00E515F5">
            <w:pPr>
              <w:spacing w:before="120" w:after="120"/>
              <w:rPr>
                <w:rFonts w:ascii="Arial" w:eastAsia="Arial" w:hAnsi="Arial" w:cs="Arial"/>
                <w:b/>
              </w:rPr>
            </w:pPr>
            <w:r w:rsidRPr="00021796">
              <w:rPr>
                <w:rFonts w:ascii="Arial" w:eastAsia="Arial" w:hAnsi="Arial" w:cs="Arial"/>
                <w:b/>
              </w:rPr>
              <w:t>86</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39D9D2AD" w:rsidR="00115961" w:rsidRPr="00021796"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021796">
              <w:rPr>
                <w:rFonts w:ascii="Arial" w:eastAsia="Arial" w:hAnsi="Arial" w:cs="Arial"/>
                <w:b/>
              </w:rPr>
              <w:t xml:space="preserve"> </w:t>
            </w:r>
            <w:r w:rsidR="00073BE4" w:rsidRPr="00021796">
              <w:rPr>
                <w:rFonts w:ascii="Arial" w:eastAsia="Arial" w:hAnsi="Arial" w:cs="Arial"/>
                <w:b/>
              </w:rPr>
              <w:t xml:space="preserve">ISA 260 AUDIT OF FINANCIAL STATEMENTS </w:t>
            </w:r>
          </w:p>
        </w:tc>
        <w:tc>
          <w:tcPr>
            <w:tcW w:w="929" w:type="dxa"/>
            <w:shd w:val="clear" w:color="auto" w:fill="auto"/>
            <w:tcMar>
              <w:top w:w="80" w:type="dxa"/>
              <w:left w:w="80" w:type="dxa"/>
              <w:bottom w:w="80" w:type="dxa"/>
              <w:right w:w="80" w:type="dxa"/>
            </w:tcMar>
          </w:tcPr>
          <w:p w14:paraId="62EA2F10" w14:textId="63FD6957" w:rsidR="00115961" w:rsidRPr="00021796" w:rsidRDefault="00115961" w:rsidP="00E515F5">
            <w:pPr>
              <w:spacing w:before="120" w:after="120"/>
              <w:rPr>
                <w:rFonts w:ascii="Arial" w:eastAsia="Arial" w:hAnsi="Arial" w:cs="Arial"/>
                <w:b/>
              </w:rPr>
            </w:pPr>
          </w:p>
        </w:tc>
      </w:tr>
      <w:tr w:rsidR="00104A04" w:rsidRPr="00021796"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021796"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8C7D713" w14:textId="01DB4CF2" w:rsidR="00C40721"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 xml:space="preserve">The Committee </w:t>
            </w:r>
            <w:r w:rsidRPr="00021796">
              <w:rPr>
                <w:rFonts w:ascii="Arial" w:eastAsia="Arial" w:hAnsi="Arial" w:cs="Arial"/>
                <w:b/>
              </w:rPr>
              <w:t>received</w:t>
            </w:r>
            <w:r w:rsidRPr="00021796">
              <w:rPr>
                <w:rFonts w:ascii="Arial" w:eastAsia="Arial" w:hAnsi="Arial" w:cs="Arial"/>
                <w:bCs/>
              </w:rPr>
              <w:t xml:space="preserve"> ISA 260 audit of financial statements.</w:t>
            </w:r>
          </w:p>
          <w:p w14:paraId="76064D70" w14:textId="77777777"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p>
          <w:p w14:paraId="239EEF0C" w14:textId="25D2EE3F"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In introducing the ISA 260, DO highlighted the following:</w:t>
            </w:r>
          </w:p>
          <w:p w14:paraId="3B0CE53B" w14:textId="195071EF" w:rsidR="008334AE" w:rsidRPr="00021796" w:rsidRDefault="008334AE" w:rsidP="008334AE">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Cs/>
              </w:rPr>
            </w:pPr>
            <w:r w:rsidRPr="00021796">
              <w:rPr>
                <w:rFonts w:eastAsia="Arial" w:hAnsi="Arial" w:cs="Arial"/>
                <w:bCs/>
              </w:rPr>
              <w:lastRenderedPageBreak/>
              <w:t>The proposal to qualify the audit opinion in respect of the regularity of expenditure, because SBUHB had exceeded its authority by around £40 million cumulatively over the three years;</w:t>
            </w:r>
          </w:p>
          <w:p w14:paraId="6206A5EB" w14:textId="460B63B6" w:rsidR="008334AE" w:rsidRPr="00021796" w:rsidRDefault="008334AE" w:rsidP="008334AE">
            <w:pPr>
              <w:pStyle w:val="ListParagraph"/>
              <w:numPr>
                <w:ilvl w:val="0"/>
                <w:numId w:val="17"/>
              </w:numPr>
              <w:rPr>
                <w:rFonts w:eastAsia="Arial" w:hAnsi="Arial" w:cs="Arial"/>
                <w:bCs/>
              </w:rPr>
            </w:pPr>
            <w:r w:rsidRPr="00021796">
              <w:rPr>
                <w:rFonts w:eastAsia="Arial" w:hAnsi="Arial" w:cs="Arial"/>
                <w:bCs/>
              </w:rPr>
              <w:t xml:space="preserve">The attention drawn </w:t>
            </w:r>
            <w:r w:rsidR="00410EC7" w:rsidRPr="00021796">
              <w:rPr>
                <w:rFonts w:eastAsia="Arial" w:hAnsi="Arial" w:cs="Arial"/>
                <w:bCs/>
              </w:rPr>
              <w:t>to</w:t>
            </w:r>
            <w:r w:rsidRPr="00021796">
              <w:rPr>
                <w:rFonts w:eastAsia="Arial" w:hAnsi="Arial" w:cs="Arial"/>
                <w:bCs/>
              </w:rPr>
              <w:t xml:space="preserve"> the Auditor General’s report to the lack of an approved three year integrated medium term plan (IMTP)</w:t>
            </w:r>
            <w:r w:rsidR="00410EC7" w:rsidRPr="00021796">
              <w:rPr>
                <w:rFonts w:eastAsia="Arial" w:hAnsi="Arial" w:cs="Arial"/>
                <w:bCs/>
              </w:rPr>
              <w:t>.</w:t>
            </w:r>
          </w:p>
          <w:p w14:paraId="5089B89F" w14:textId="0CE14EAE"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 xml:space="preserve">DO placed on record his thanks to SBUHB for </w:t>
            </w:r>
            <w:r w:rsidR="00410EC7" w:rsidRPr="00021796">
              <w:rPr>
                <w:rFonts w:ascii="Arial" w:eastAsia="Arial" w:hAnsi="Arial" w:cs="Arial"/>
                <w:bCs/>
              </w:rPr>
              <w:t>the organisations</w:t>
            </w:r>
            <w:r w:rsidRPr="00021796">
              <w:rPr>
                <w:rFonts w:ascii="Arial" w:eastAsia="Arial" w:hAnsi="Arial" w:cs="Arial"/>
                <w:bCs/>
              </w:rPr>
              <w:t xml:space="preserve"> co-operation during the audit process, enabling its completion in a constructive and professional manner.</w:t>
            </w:r>
          </w:p>
          <w:p w14:paraId="389B68E8" w14:textId="77777777" w:rsidR="00FA065E" w:rsidRPr="00021796" w:rsidRDefault="00FA065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p>
          <w:p w14:paraId="4F572AB2" w14:textId="5897199D" w:rsidR="00FA065E" w:rsidRPr="00021796" w:rsidRDefault="00410EC7"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In terms of t</w:t>
            </w:r>
            <w:r w:rsidR="00FA065E" w:rsidRPr="00021796">
              <w:rPr>
                <w:rFonts w:ascii="Arial" w:eastAsia="Arial" w:hAnsi="Arial" w:cs="Arial"/>
                <w:bCs/>
              </w:rPr>
              <w:t>he volumes of changes to be made during the audit</w:t>
            </w:r>
            <w:r w:rsidRPr="00021796">
              <w:rPr>
                <w:rFonts w:ascii="Arial" w:eastAsia="Arial" w:hAnsi="Arial" w:cs="Arial"/>
                <w:bCs/>
              </w:rPr>
              <w:t xml:space="preserve">, NZ asked how SBUHB compared to other Health Boards in Wales. </w:t>
            </w:r>
            <w:r w:rsidR="00FA065E" w:rsidRPr="00021796">
              <w:rPr>
                <w:rFonts w:ascii="Arial" w:eastAsia="Arial" w:hAnsi="Arial" w:cs="Arial"/>
                <w:bCs/>
              </w:rPr>
              <w:t xml:space="preserve">DO noted recognition of SBUHB accounts were complicated and there </w:t>
            </w:r>
            <w:r w:rsidRPr="00021796">
              <w:rPr>
                <w:rFonts w:ascii="Arial" w:eastAsia="Arial" w:hAnsi="Arial" w:cs="Arial"/>
                <w:bCs/>
              </w:rPr>
              <w:t>were</w:t>
            </w:r>
            <w:r w:rsidR="00FA065E" w:rsidRPr="00021796">
              <w:rPr>
                <w:rFonts w:ascii="Arial" w:eastAsia="Arial" w:hAnsi="Arial" w:cs="Arial"/>
                <w:bCs/>
              </w:rPr>
              <w:t xml:space="preserve"> a variety of values, and </w:t>
            </w:r>
            <w:r w:rsidRPr="00021796">
              <w:rPr>
                <w:rFonts w:ascii="Arial" w:eastAsia="Arial" w:hAnsi="Arial" w:cs="Arial"/>
                <w:bCs/>
              </w:rPr>
              <w:t>confirmed SBUH</w:t>
            </w:r>
            <w:r w:rsidR="00021906">
              <w:rPr>
                <w:rFonts w:ascii="Arial" w:eastAsia="Arial" w:hAnsi="Arial" w:cs="Arial"/>
                <w:bCs/>
              </w:rPr>
              <w:t>B</w:t>
            </w:r>
            <w:r w:rsidRPr="00021796">
              <w:rPr>
                <w:rFonts w:ascii="Arial" w:eastAsia="Arial" w:hAnsi="Arial" w:cs="Arial"/>
                <w:bCs/>
              </w:rPr>
              <w:t xml:space="preserve"> were in a </w:t>
            </w:r>
            <w:r w:rsidR="00FA065E" w:rsidRPr="00021796">
              <w:rPr>
                <w:rFonts w:ascii="Arial" w:eastAsia="Arial" w:hAnsi="Arial" w:cs="Arial"/>
                <w:bCs/>
              </w:rPr>
              <w:t xml:space="preserve">good position </w:t>
            </w:r>
            <w:r w:rsidRPr="00021796">
              <w:rPr>
                <w:rFonts w:ascii="Arial" w:eastAsia="Arial" w:hAnsi="Arial" w:cs="Arial"/>
                <w:bCs/>
              </w:rPr>
              <w:t xml:space="preserve">in </w:t>
            </w:r>
            <w:r w:rsidR="00FA065E" w:rsidRPr="00021796">
              <w:rPr>
                <w:rFonts w:ascii="Arial" w:eastAsia="Arial" w:hAnsi="Arial" w:cs="Arial"/>
                <w:bCs/>
              </w:rPr>
              <w:t xml:space="preserve">comparison to other </w:t>
            </w:r>
            <w:r w:rsidRPr="00021796">
              <w:rPr>
                <w:rFonts w:ascii="Arial" w:eastAsia="Arial" w:hAnsi="Arial" w:cs="Arial"/>
                <w:bCs/>
              </w:rPr>
              <w:t xml:space="preserve">Welsh </w:t>
            </w:r>
            <w:r w:rsidR="00FA065E" w:rsidRPr="00021796">
              <w:rPr>
                <w:rFonts w:ascii="Arial" w:eastAsia="Arial" w:hAnsi="Arial" w:cs="Arial"/>
                <w:bCs/>
              </w:rPr>
              <w:t xml:space="preserve">Health Board’s. </w:t>
            </w:r>
          </w:p>
          <w:p w14:paraId="34CE6ADE" w14:textId="77777777" w:rsidR="001676D6" w:rsidRPr="00021796"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1F64967" w14:textId="6D94C74F" w:rsidR="004816ED" w:rsidRPr="00021796" w:rsidRDefault="004816ED"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w:t>
            </w:r>
            <w:r w:rsidR="009016BC">
              <w:rPr>
                <w:rFonts w:ascii="Arial" w:eastAsia="Arial" w:hAnsi="Arial" w:cs="Arial"/>
              </w:rPr>
              <w:t xml:space="preserve">the </w:t>
            </w:r>
            <w:r w:rsidRPr="00021796">
              <w:rPr>
                <w:rFonts w:ascii="Arial" w:eastAsia="Arial" w:hAnsi="Arial" w:cs="Arial"/>
              </w:rPr>
              <w:t>ISA 260 audit of the financial statements.</w:t>
            </w:r>
          </w:p>
        </w:tc>
        <w:tc>
          <w:tcPr>
            <w:tcW w:w="929" w:type="dxa"/>
            <w:shd w:val="clear" w:color="auto" w:fill="auto"/>
            <w:tcMar>
              <w:top w:w="80" w:type="dxa"/>
              <w:left w:w="80" w:type="dxa"/>
              <w:bottom w:w="80" w:type="dxa"/>
              <w:right w:w="80" w:type="dxa"/>
            </w:tcMar>
          </w:tcPr>
          <w:p w14:paraId="406AE722" w14:textId="77777777" w:rsidR="00104A04" w:rsidRPr="00021796" w:rsidRDefault="00104A04" w:rsidP="00E515F5">
            <w:pPr>
              <w:spacing w:before="120" w:after="120"/>
              <w:rPr>
                <w:rFonts w:ascii="Arial" w:eastAsia="Arial" w:hAnsi="Arial" w:cs="Arial"/>
                <w:b/>
              </w:rPr>
            </w:pPr>
          </w:p>
        </w:tc>
      </w:tr>
      <w:tr w:rsidR="00E515F5" w:rsidRPr="00021796"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5B03B14D" w:rsidR="00E515F5" w:rsidRPr="00021796" w:rsidRDefault="00073BE4" w:rsidP="00E515F5">
            <w:pPr>
              <w:spacing w:before="120" w:after="120"/>
              <w:jc w:val="both"/>
              <w:rPr>
                <w:rFonts w:ascii="Arial" w:eastAsia="Arial" w:hAnsi="Arial" w:cs="Arial"/>
                <w:b/>
              </w:rPr>
            </w:pPr>
            <w:r w:rsidRPr="00021796">
              <w:rPr>
                <w:rFonts w:ascii="Arial" w:eastAsia="Arial" w:hAnsi="Arial" w:cs="Arial"/>
                <w:b/>
              </w:rPr>
              <w:t>87</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7902B3C7" w:rsidR="003F4194" w:rsidRPr="00021796" w:rsidRDefault="00073BE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021796">
              <w:rPr>
                <w:rFonts w:ascii="Arial" w:eastAsia="Arial" w:hAnsi="Arial" w:cs="Arial"/>
                <w:b/>
              </w:rPr>
              <w:t xml:space="preserve">AGREE A LETTER OF REPRESENTATION </w:t>
            </w:r>
          </w:p>
        </w:tc>
        <w:tc>
          <w:tcPr>
            <w:tcW w:w="929" w:type="dxa"/>
            <w:shd w:val="clear" w:color="auto" w:fill="auto"/>
            <w:tcMar>
              <w:top w:w="80" w:type="dxa"/>
              <w:left w:w="80" w:type="dxa"/>
              <w:bottom w:w="80" w:type="dxa"/>
              <w:right w:w="80" w:type="dxa"/>
            </w:tcMar>
          </w:tcPr>
          <w:p w14:paraId="483B7451" w14:textId="77777777" w:rsidR="00E515F5" w:rsidRPr="00021796" w:rsidRDefault="00E515F5" w:rsidP="00E515F5">
            <w:pPr>
              <w:spacing w:before="120" w:after="120"/>
              <w:rPr>
                <w:rFonts w:ascii="Arial" w:eastAsia="Arial" w:hAnsi="Arial" w:cs="Arial"/>
                <w:b/>
              </w:rPr>
            </w:pPr>
          </w:p>
        </w:tc>
      </w:tr>
      <w:tr w:rsidR="00104A04" w:rsidRPr="00021796"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021796"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234EE718" w:rsidR="005C280C" w:rsidRPr="00021796" w:rsidRDefault="00D6444C" w:rsidP="005C280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 Committee</w:t>
            </w:r>
            <w:r w:rsidRPr="00021796">
              <w:rPr>
                <w:rFonts w:ascii="Arial" w:eastAsia="Arial" w:hAnsi="Arial" w:cs="Arial"/>
                <w:b/>
                <w:bCs/>
                <w:color w:val="000000"/>
              </w:rPr>
              <w:t xml:space="preserve"> received</w:t>
            </w:r>
            <w:r w:rsidRPr="00021796">
              <w:rPr>
                <w:rFonts w:ascii="Arial" w:eastAsia="Arial" w:hAnsi="Arial" w:cs="Arial"/>
                <w:color w:val="000000"/>
              </w:rPr>
              <w:t xml:space="preserve"> the </w:t>
            </w:r>
            <w:r w:rsidR="00073BE4" w:rsidRPr="00021796">
              <w:rPr>
                <w:rFonts w:ascii="Arial" w:eastAsia="Arial" w:hAnsi="Arial" w:cs="Arial"/>
                <w:color w:val="000000"/>
              </w:rPr>
              <w:t>letter of representation</w:t>
            </w:r>
            <w:r w:rsidRPr="00021796">
              <w:rPr>
                <w:rFonts w:ascii="Arial" w:eastAsia="Arial" w:hAnsi="Arial" w:cs="Arial"/>
                <w:color w:val="000000"/>
              </w:rPr>
              <w:t xml:space="preserve">. </w:t>
            </w:r>
          </w:p>
          <w:p w14:paraId="626140A3" w14:textId="4E1FE931" w:rsidR="005C280C" w:rsidRPr="00021796" w:rsidRDefault="00073BE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021796">
              <w:rPr>
                <w:rFonts w:ascii="Arial" w:eastAsia="Arial" w:hAnsi="Arial" w:cs="Arial"/>
                <w:color w:val="000000"/>
              </w:rPr>
              <w:t>D</w:t>
            </w:r>
            <w:r w:rsidR="00D6444C" w:rsidRPr="00021796">
              <w:rPr>
                <w:rFonts w:ascii="Arial" w:eastAsia="Arial" w:hAnsi="Arial" w:cs="Arial"/>
                <w:color w:val="000000"/>
              </w:rPr>
              <w:t>G</w:t>
            </w:r>
            <w:r w:rsidR="00410EC7" w:rsidRPr="00021796">
              <w:rPr>
                <w:rFonts w:ascii="Arial" w:eastAsia="Arial" w:hAnsi="Arial" w:cs="Arial"/>
                <w:color w:val="000000"/>
              </w:rPr>
              <w:t xml:space="preserve"> drew the following point to the committee’s attention:</w:t>
            </w:r>
            <w:r w:rsidR="005C280C" w:rsidRPr="00021796">
              <w:rPr>
                <w:rFonts w:ascii="Arial" w:eastAsia="Arial" w:hAnsi="Arial" w:cs="Arial"/>
                <w:color w:val="000000"/>
              </w:rPr>
              <w:t xml:space="preserve"> </w:t>
            </w:r>
          </w:p>
          <w:p w14:paraId="5824ABA9" w14:textId="4762D88E" w:rsidR="005F45F9" w:rsidRPr="00021796" w:rsidRDefault="003867FE"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letter of representation stated that the accounts had been prepared accurately and recognised the findings of </w:t>
            </w:r>
            <w:r w:rsidR="005F1B68" w:rsidRPr="00021796">
              <w:rPr>
                <w:rFonts w:eastAsia="Arial" w:hAnsi="Arial" w:cs="Arial"/>
              </w:rPr>
              <w:t>ISA</w:t>
            </w:r>
            <w:r w:rsidRPr="00021796">
              <w:rPr>
                <w:rFonts w:eastAsia="Arial" w:hAnsi="Arial" w:cs="Arial"/>
              </w:rPr>
              <w:t xml:space="preserve"> 260</w:t>
            </w:r>
            <w:r w:rsidR="00410EC7" w:rsidRPr="00021796">
              <w:rPr>
                <w:rFonts w:eastAsia="Arial" w:hAnsi="Arial" w:cs="Arial"/>
              </w:rPr>
              <w:t>.</w:t>
            </w:r>
          </w:p>
          <w:p w14:paraId="31014152" w14:textId="5700A748" w:rsidR="006E20F0" w:rsidRPr="00021796" w:rsidRDefault="003867FE" w:rsidP="00D1506C">
            <w:pPr>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approved</w:t>
            </w:r>
            <w:r w:rsidRPr="00021796">
              <w:rPr>
                <w:rFonts w:ascii="Arial" w:eastAsia="Arial" w:hAnsi="Arial" w:cs="Arial"/>
              </w:rPr>
              <w:t xml:space="preserve"> the letter of representation for submission to Audit Wales alongside the final Accounts.</w:t>
            </w:r>
          </w:p>
        </w:tc>
        <w:tc>
          <w:tcPr>
            <w:tcW w:w="929" w:type="dxa"/>
            <w:shd w:val="clear" w:color="auto" w:fill="auto"/>
            <w:tcMar>
              <w:top w:w="80" w:type="dxa"/>
              <w:left w:w="80" w:type="dxa"/>
              <w:bottom w:w="80" w:type="dxa"/>
              <w:right w:w="80" w:type="dxa"/>
            </w:tcMar>
          </w:tcPr>
          <w:p w14:paraId="489BCBC7" w14:textId="77777777" w:rsidR="00104A04" w:rsidRPr="00021796" w:rsidRDefault="00104A04" w:rsidP="00E515F5">
            <w:pPr>
              <w:spacing w:before="120" w:after="120"/>
              <w:rPr>
                <w:rFonts w:ascii="Arial" w:eastAsia="Arial" w:hAnsi="Arial" w:cs="Arial"/>
                <w:b/>
              </w:rPr>
            </w:pPr>
          </w:p>
          <w:p w14:paraId="0599421F" w14:textId="77777777" w:rsidR="00172477" w:rsidRPr="00021796" w:rsidRDefault="00172477" w:rsidP="00E515F5">
            <w:pPr>
              <w:spacing w:before="120" w:after="120"/>
              <w:rPr>
                <w:rFonts w:ascii="Arial" w:eastAsia="Arial" w:hAnsi="Arial" w:cs="Arial"/>
                <w:b/>
              </w:rPr>
            </w:pPr>
          </w:p>
          <w:p w14:paraId="1833A3A2" w14:textId="75C304E1" w:rsidR="00172477" w:rsidRPr="00021796" w:rsidRDefault="00172477" w:rsidP="00E515F5">
            <w:pPr>
              <w:spacing w:before="120" w:after="120"/>
              <w:rPr>
                <w:rFonts w:ascii="Arial" w:eastAsia="Arial" w:hAnsi="Arial" w:cs="Arial"/>
                <w:b/>
              </w:rPr>
            </w:pPr>
          </w:p>
        </w:tc>
      </w:tr>
      <w:tr w:rsidR="00E515F5" w:rsidRPr="00021796"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06E26F5D" w:rsidR="00E515F5" w:rsidRPr="00021796" w:rsidRDefault="00F579C4" w:rsidP="00E515F5">
            <w:pPr>
              <w:spacing w:before="120" w:after="120"/>
              <w:rPr>
                <w:rFonts w:ascii="Arial" w:hAnsi="Arial" w:cs="Arial"/>
                <w:b/>
              </w:rPr>
            </w:pPr>
            <w:r w:rsidRPr="00021796">
              <w:rPr>
                <w:rFonts w:ascii="Arial" w:hAnsi="Arial" w:cs="Arial"/>
                <w:b/>
              </w:rPr>
              <w:t>88</w:t>
            </w:r>
            <w:r w:rsidR="00F25410" w:rsidRPr="00021796">
              <w:rPr>
                <w:rFonts w:ascii="Arial" w:hAnsi="Arial" w:cs="Arial"/>
                <w:b/>
              </w:rPr>
              <w:t>/24</w:t>
            </w:r>
          </w:p>
        </w:tc>
        <w:tc>
          <w:tcPr>
            <w:tcW w:w="8363" w:type="dxa"/>
            <w:shd w:val="clear" w:color="auto" w:fill="auto"/>
            <w:tcMar>
              <w:top w:w="80" w:type="dxa"/>
              <w:left w:w="80" w:type="dxa"/>
              <w:bottom w:w="80" w:type="dxa"/>
              <w:right w:w="80" w:type="dxa"/>
            </w:tcMar>
          </w:tcPr>
          <w:p w14:paraId="468050C2" w14:textId="111E00DC" w:rsidR="007C2100" w:rsidRPr="00021796" w:rsidRDefault="00F579C4" w:rsidP="00104A04">
            <w:pPr>
              <w:pBdr>
                <w:top w:val="nil"/>
                <w:left w:val="nil"/>
                <w:bottom w:val="nil"/>
                <w:right w:val="nil"/>
                <w:between w:val="nil"/>
              </w:pBdr>
              <w:spacing w:before="120" w:after="120"/>
              <w:rPr>
                <w:rFonts w:ascii="Arial" w:hAnsi="Arial" w:cs="Arial"/>
                <w:b/>
              </w:rPr>
            </w:pPr>
            <w:r w:rsidRPr="00021796">
              <w:rPr>
                <w:rFonts w:ascii="Arial" w:hAnsi="Arial" w:cs="Arial"/>
                <w:b/>
              </w:rPr>
              <w:t xml:space="preserve">FINAL ANNUAL REPORT </w:t>
            </w:r>
          </w:p>
        </w:tc>
        <w:tc>
          <w:tcPr>
            <w:tcW w:w="929" w:type="dxa"/>
            <w:shd w:val="clear" w:color="auto" w:fill="auto"/>
            <w:tcMar>
              <w:top w:w="80" w:type="dxa"/>
              <w:left w:w="80" w:type="dxa"/>
              <w:bottom w:w="80" w:type="dxa"/>
              <w:right w:w="80" w:type="dxa"/>
            </w:tcMar>
          </w:tcPr>
          <w:p w14:paraId="43A70C80" w14:textId="77777777" w:rsidR="00E515F5" w:rsidRPr="00021796" w:rsidRDefault="00E515F5" w:rsidP="00E515F5">
            <w:pPr>
              <w:spacing w:before="120" w:after="120"/>
              <w:rPr>
                <w:rFonts w:ascii="Arial" w:eastAsia="Arial" w:hAnsi="Arial" w:cs="Arial"/>
                <w:b/>
              </w:rPr>
            </w:pPr>
          </w:p>
        </w:tc>
      </w:tr>
      <w:tr w:rsidR="00104A04" w:rsidRPr="00021796"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021796"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09D3D23F" w14:textId="2444E3D8" w:rsidR="00DD3A62" w:rsidRPr="00021796" w:rsidRDefault="009816CD" w:rsidP="00A06DFC">
            <w:pPr>
              <w:pBdr>
                <w:top w:val="nil"/>
                <w:left w:val="nil"/>
                <w:bottom w:val="nil"/>
                <w:right w:val="nil"/>
                <w:between w:val="nil"/>
              </w:pBdr>
              <w:rPr>
                <w:rFonts w:ascii="Arial" w:hAnsi="Arial" w:cs="Arial"/>
              </w:rPr>
            </w:pPr>
            <w:r w:rsidRPr="00021796">
              <w:rPr>
                <w:rFonts w:ascii="Arial" w:hAnsi="Arial" w:cs="Arial"/>
              </w:rPr>
              <w:t xml:space="preserve">The </w:t>
            </w:r>
            <w:r w:rsidR="00C654DF" w:rsidRPr="00021796">
              <w:rPr>
                <w:rFonts w:ascii="Arial" w:hAnsi="Arial" w:cs="Arial"/>
              </w:rPr>
              <w:t xml:space="preserve">Committee </w:t>
            </w:r>
            <w:r w:rsidR="00C654DF" w:rsidRPr="00021796">
              <w:rPr>
                <w:rFonts w:ascii="Arial" w:hAnsi="Arial" w:cs="Arial"/>
                <w:b/>
                <w:bCs/>
              </w:rPr>
              <w:t>received</w:t>
            </w:r>
            <w:r w:rsidR="00C654DF" w:rsidRPr="00021796">
              <w:rPr>
                <w:rFonts w:ascii="Arial" w:hAnsi="Arial" w:cs="Arial"/>
              </w:rPr>
              <w:t xml:space="preserve"> the </w:t>
            </w:r>
            <w:r w:rsidR="00F579C4" w:rsidRPr="00021796">
              <w:rPr>
                <w:rFonts w:ascii="Arial" w:hAnsi="Arial" w:cs="Arial"/>
              </w:rPr>
              <w:t>final annual</w:t>
            </w:r>
            <w:r w:rsidR="00531D74" w:rsidRPr="00021796">
              <w:rPr>
                <w:rFonts w:ascii="Arial" w:hAnsi="Arial" w:cs="Arial"/>
              </w:rPr>
              <w:t xml:space="preserve"> report</w:t>
            </w:r>
            <w:r w:rsidR="00C654DF" w:rsidRPr="00021796">
              <w:rPr>
                <w:rFonts w:ascii="Arial" w:hAnsi="Arial" w:cs="Arial"/>
              </w:rPr>
              <w:t>.</w:t>
            </w:r>
          </w:p>
          <w:p w14:paraId="7CC67FCD" w14:textId="47857F8F" w:rsidR="00922410" w:rsidRPr="00021796"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In introducing the report, </w:t>
            </w:r>
            <w:r w:rsidR="00F579C4" w:rsidRPr="00021796">
              <w:rPr>
                <w:rFonts w:ascii="Arial" w:hAnsi="Arial" w:cs="Arial"/>
              </w:rPr>
              <w:t>H</w:t>
            </w:r>
            <w:r w:rsidR="00C654DF" w:rsidRPr="00021796">
              <w:rPr>
                <w:rFonts w:ascii="Arial" w:hAnsi="Arial" w:cs="Arial"/>
              </w:rPr>
              <w:t>L</w:t>
            </w:r>
            <w:r w:rsidR="00F579C4" w:rsidRPr="00021796">
              <w:rPr>
                <w:rFonts w:ascii="Arial" w:hAnsi="Arial" w:cs="Arial"/>
              </w:rPr>
              <w:t xml:space="preserve"> </w:t>
            </w:r>
            <w:r w:rsidRPr="00021796">
              <w:rPr>
                <w:rFonts w:ascii="Arial" w:hAnsi="Arial" w:cs="Arial"/>
              </w:rPr>
              <w:t>highlighted the following</w:t>
            </w:r>
            <w:r w:rsidR="001C61AC" w:rsidRPr="00021796">
              <w:rPr>
                <w:rFonts w:ascii="Arial" w:hAnsi="Arial" w:cs="Arial"/>
              </w:rPr>
              <w:t>:</w:t>
            </w:r>
          </w:p>
          <w:p w14:paraId="18BD5B58" w14:textId="4F49A211" w:rsidR="000B4385"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 xml:space="preserve">The draft version of the annual report was circulated for comments to independent members, executive directors and the Welsh Government in April 2024; </w:t>
            </w:r>
          </w:p>
          <w:p w14:paraId="33A9B155" w14:textId="2EF7CF29" w:rsidR="000B4385"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A further check carried out by executive team, apart from minor typos, there had been no substantive changes made to the revised report;</w:t>
            </w:r>
          </w:p>
          <w:p w14:paraId="6CFA538E" w14:textId="5F0332B6" w:rsidR="00F579C4"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health board was required to submit its annual report for each financial year to Welsh Government after which the document was to be received at its annual general meeting;</w:t>
            </w:r>
          </w:p>
          <w:p w14:paraId="554EFD9B" w14:textId="344FB267" w:rsidR="000B4385" w:rsidRPr="00021796" w:rsidRDefault="000B4385" w:rsidP="000B4385">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lastRenderedPageBreak/>
              <w:t xml:space="preserve">The committee to approve the annual report 2023-24 for submission to </w:t>
            </w:r>
            <w:r w:rsidR="00542A1B" w:rsidRPr="00021796">
              <w:rPr>
                <w:rFonts w:hAnsi="Arial" w:cs="Arial"/>
              </w:rPr>
              <w:t xml:space="preserve">the </w:t>
            </w:r>
            <w:r w:rsidRPr="00021796">
              <w:rPr>
                <w:rFonts w:hAnsi="Arial" w:cs="Arial"/>
              </w:rPr>
              <w:t>Welsh Government by the deadline of 31st July 2024</w:t>
            </w:r>
            <w:r w:rsidR="00410EC7" w:rsidRPr="00021796">
              <w:rPr>
                <w:rFonts w:hAnsi="Arial" w:cs="Arial"/>
              </w:rPr>
              <w:t>.</w:t>
            </w:r>
          </w:p>
          <w:p w14:paraId="0E057204" w14:textId="6DA4D5AA" w:rsidR="00534ADC" w:rsidRPr="00021796" w:rsidRDefault="00EF7640"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noted </w:t>
            </w:r>
            <w:r w:rsidR="00410EC7" w:rsidRPr="00021796">
              <w:rPr>
                <w:rFonts w:ascii="Arial" w:hAnsi="Arial" w:cs="Arial"/>
              </w:rPr>
              <w:t xml:space="preserve">the performance </w:t>
            </w:r>
            <w:r w:rsidRPr="00021796">
              <w:rPr>
                <w:rFonts w:ascii="Arial" w:hAnsi="Arial" w:cs="Arial"/>
              </w:rPr>
              <w:t xml:space="preserve">table </w:t>
            </w:r>
            <w:r w:rsidR="00410EC7" w:rsidRPr="00021796">
              <w:rPr>
                <w:rFonts w:ascii="Arial" w:hAnsi="Arial" w:cs="Arial"/>
              </w:rPr>
              <w:t>in the report</w:t>
            </w:r>
            <w:r w:rsidRPr="00021796">
              <w:rPr>
                <w:rFonts w:ascii="Arial" w:hAnsi="Arial" w:cs="Arial"/>
              </w:rPr>
              <w:t xml:space="preserve"> and stated it was missing a layer of complexity, she asked if there could be a shading of colour added to indicate wh</w:t>
            </w:r>
            <w:r w:rsidR="00410EC7" w:rsidRPr="00021796">
              <w:rPr>
                <w:rFonts w:ascii="Arial" w:hAnsi="Arial" w:cs="Arial"/>
              </w:rPr>
              <w:t xml:space="preserve">ere </w:t>
            </w:r>
            <w:r w:rsidRPr="00021796">
              <w:rPr>
                <w:rFonts w:ascii="Arial" w:hAnsi="Arial" w:cs="Arial"/>
              </w:rPr>
              <w:t>the measure</w:t>
            </w:r>
            <w:r w:rsidR="00410EC7" w:rsidRPr="00021796">
              <w:rPr>
                <w:rFonts w:ascii="Arial" w:hAnsi="Arial" w:cs="Arial"/>
              </w:rPr>
              <w:t xml:space="preserve"> had</w:t>
            </w:r>
            <w:r w:rsidRPr="00021796">
              <w:rPr>
                <w:rFonts w:ascii="Arial" w:hAnsi="Arial" w:cs="Arial"/>
              </w:rPr>
              <w:t xml:space="preserve"> improved but </w:t>
            </w:r>
            <w:r w:rsidR="00410EC7" w:rsidRPr="00021796">
              <w:rPr>
                <w:rFonts w:ascii="Arial" w:hAnsi="Arial" w:cs="Arial"/>
              </w:rPr>
              <w:t xml:space="preserve">was </w:t>
            </w:r>
            <w:r w:rsidRPr="00021796">
              <w:rPr>
                <w:rFonts w:ascii="Arial" w:hAnsi="Arial" w:cs="Arial"/>
              </w:rPr>
              <w:t xml:space="preserve">off target. </w:t>
            </w:r>
          </w:p>
          <w:p w14:paraId="7C3F4B54" w14:textId="492489FD" w:rsidR="00EF7640" w:rsidRPr="00021796" w:rsidRDefault="00410EC7"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 </w:t>
            </w:r>
          </w:p>
          <w:p w14:paraId="5F6B2206" w14:textId="3A765E7E" w:rsidR="00EF7640" w:rsidRPr="00021796" w:rsidRDefault="00EF7640"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w:t>
            </w:r>
            <w:r w:rsidR="00410EC7" w:rsidRPr="00021796">
              <w:rPr>
                <w:rFonts w:ascii="Arial" w:hAnsi="Arial" w:cs="Arial"/>
              </w:rPr>
              <w:t>reflected on</w:t>
            </w:r>
            <w:r w:rsidRPr="00021796">
              <w:rPr>
                <w:rFonts w:ascii="Arial" w:hAnsi="Arial" w:cs="Arial"/>
              </w:rPr>
              <w:t xml:space="preserve"> how </w:t>
            </w:r>
            <w:r w:rsidR="005F1B68" w:rsidRPr="00021796">
              <w:rPr>
                <w:rFonts w:ascii="Arial" w:hAnsi="Arial" w:cs="Arial"/>
              </w:rPr>
              <w:t>key messages and the stories behind figures could</w:t>
            </w:r>
            <w:r w:rsidR="007C553C">
              <w:rPr>
                <w:rFonts w:ascii="Arial" w:hAnsi="Arial" w:cs="Arial"/>
              </w:rPr>
              <w:t xml:space="preserve"> be shared with our communities</w:t>
            </w:r>
            <w:r w:rsidRPr="00021796">
              <w:rPr>
                <w:rFonts w:ascii="Arial" w:hAnsi="Arial" w:cs="Arial"/>
              </w:rPr>
              <w:t xml:space="preserve">. HL responded that the Director of Insight, Communications and Engagement would distribute key messages/stories to the community which would be picked up once signed off. </w:t>
            </w:r>
          </w:p>
          <w:p w14:paraId="5B67DC1E" w14:textId="77777777" w:rsidR="004D3BF8" w:rsidRPr="00021796" w:rsidRDefault="004D3BF8"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5A2FE7C" w14:textId="57236B4D" w:rsidR="004D3BF8" w:rsidRPr="00021796" w:rsidRDefault="004D3BF8"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NZ sought assurance</w:t>
            </w:r>
            <w:r w:rsidR="000316CD">
              <w:rPr>
                <w:rFonts w:ascii="Arial" w:hAnsi="Arial" w:cs="Arial"/>
              </w:rPr>
              <w:t xml:space="preserve"> that</w:t>
            </w:r>
            <w:r w:rsidRPr="00021796">
              <w:rPr>
                <w:rFonts w:ascii="Arial" w:hAnsi="Arial" w:cs="Arial"/>
              </w:rPr>
              <w:t xml:space="preserve"> lessons learnt this year</w:t>
            </w:r>
            <w:r w:rsidR="00CD47FB">
              <w:rPr>
                <w:rFonts w:ascii="Arial" w:hAnsi="Arial" w:cs="Arial"/>
              </w:rPr>
              <w:t xml:space="preserve"> w</w:t>
            </w:r>
            <w:r w:rsidR="000316CD">
              <w:rPr>
                <w:rFonts w:ascii="Arial" w:hAnsi="Arial" w:cs="Arial"/>
              </w:rPr>
              <w:t>ou</w:t>
            </w:r>
            <w:r w:rsidR="00CD47FB">
              <w:rPr>
                <w:rFonts w:ascii="Arial" w:hAnsi="Arial" w:cs="Arial"/>
              </w:rPr>
              <w:t>l</w:t>
            </w:r>
            <w:r w:rsidR="000316CD">
              <w:rPr>
                <w:rFonts w:ascii="Arial" w:hAnsi="Arial" w:cs="Arial"/>
              </w:rPr>
              <w:t>d</w:t>
            </w:r>
            <w:r w:rsidR="00CD47FB">
              <w:rPr>
                <w:rFonts w:ascii="Arial" w:hAnsi="Arial" w:cs="Arial"/>
              </w:rPr>
              <w:t xml:space="preserve"> be implemented next year and </w:t>
            </w:r>
            <w:r w:rsidR="009D6209">
              <w:rPr>
                <w:rFonts w:ascii="Arial" w:hAnsi="Arial" w:cs="Arial"/>
              </w:rPr>
              <w:t xml:space="preserve">that </w:t>
            </w:r>
            <w:r w:rsidR="005F1B68">
              <w:rPr>
                <w:rFonts w:ascii="Arial" w:hAnsi="Arial" w:cs="Arial"/>
              </w:rPr>
              <w:t>there</w:t>
            </w:r>
            <w:r w:rsidR="009D6209">
              <w:rPr>
                <w:rFonts w:ascii="Arial" w:hAnsi="Arial" w:cs="Arial"/>
              </w:rPr>
              <w:t xml:space="preserve"> w</w:t>
            </w:r>
            <w:r w:rsidR="000316CD">
              <w:rPr>
                <w:rFonts w:ascii="Arial" w:hAnsi="Arial" w:cs="Arial"/>
              </w:rPr>
              <w:t>ould</w:t>
            </w:r>
            <w:r w:rsidR="009D6209">
              <w:rPr>
                <w:rFonts w:ascii="Arial" w:hAnsi="Arial" w:cs="Arial"/>
              </w:rPr>
              <w:t xml:space="preserve"> be clear mechanism</w:t>
            </w:r>
            <w:r w:rsidR="000316CD">
              <w:rPr>
                <w:rFonts w:ascii="Arial" w:hAnsi="Arial" w:cs="Arial"/>
              </w:rPr>
              <w:t>s</w:t>
            </w:r>
            <w:r w:rsidR="009D6209">
              <w:rPr>
                <w:rFonts w:ascii="Arial" w:hAnsi="Arial" w:cs="Arial"/>
              </w:rPr>
              <w:t xml:space="preserve"> in place to oversee the </w:t>
            </w:r>
            <w:r w:rsidRPr="00021796">
              <w:rPr>
                <w:rFonts w:ascii="Arial" w:hAnsi="Arial" w:cs="Arial"/>
              </w:rPr>
              <w:t xml:space="preserve">quality and </w:t>
            </w:r>
            <w:r w:rsidR="00677435" w:rsidRPr="00021796">
              <w:rPr>
                <w:rFonts w:ascii="Arial" w:hAnsi="Arial" w:cs="Arial"/>
              </w:rPr>
              <w:t xml:space="preserve">scrutiny of the report. HL answered that they would review the process and decide what changes </w:t>
            </w:r>
            <w:r w:rsidR="005F1B68" w:rsidRPr="00021796">
              <w:rPr>
                <w:rFonts w:ascii="Arial" w:hAnsi="Arial" w:cs="Arial"/>
              </w:rPr>
              <w:t>would be</w:t>
            </w:r>
            <w:r w:rsidR="00677435" w:rsidRPr="00021796">
              <w:rPr>
                <w:rFonts w:ascii="Arial" w:hAnsi="Arial" w:cs="Arial"/>
              </w:rPr>
              <w:t xml:space="preserve"> made for next year. </w:t>
            </w:r>
          </w:p>
          <w:p w14:paraId="386F6BF8" w14:textId="77777777" w:rsidR="00542A1B" w:rsidRPr="00021796"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72741BF" w14:textId="311AE2F3" w:rsidR="00542A1B" w:rsidRPr="00021796"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The Committee </w:t>
            </w:r>
            <w:r w:rsidRPr="00021796">
              <w:rPr>
                <w:rFonts w:ascii="Arial" w:hAnsi="Arial" w:cs="Arial"/>
                <w:b/>
                <w:bCs/>
              </w:rPr>
              <w:t>approved</w:t>
            </w:r>
            <w:r w:rsidRPr="00021796">
              <w:rPr>
                <w:rFonts w:ascii="Arial" w:hAnsi="Arial" w:cs="Arial"/>
              </w:rPr>
              <w:t xml:space="preserve"> the final annual report for submission to the Welsh Government by the deadline of 31st July 2024.</w:t>
            </w:r>
          </w:p>
        </w:tc>
        <w:tc>
          <w:tcPr>
            <w:tcW w:w="929" w:type="dxa"/>
            <w:shd w:val="clear" w:color="auto" w:fill="auto"/>
            <w:tcMar>
              <w:top w:w="80" w:type="dxa"/>
              <w:left w:w="80" w:type="dxa"/>
              <w:bottom w:w="80" w:type="dxa"/>
              <w:right w:w="80" w:type="dxa"/>
            </w:tcMar>
          </w:tcPr>
          <w:p w14:paraId="18122404" w14:textId="77777777" w:rsidR="00104A04" w:rsidRPr="00021796" w:rsidRDefault="00104A04" w:rsidP="00E515F5">
            <w:pPr>
              <w:spacing w:before="120" w:after="120"/>
              <w:rPr>
                <w:rFonts w:ascii="Arial" w:eastAsia="Arial" w:hAnsi="Arial" w:cs="Arial"/>
                <w:b/>
              </w:rPr>
            </w:pPr>
          </w:p>
        </w:tc>
      </w:tr>
      <w:tr w:rsidR="00E515F5" w:rsidRPr="00021796"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04206518" w:rsidR="00E515F5" w:rsidRPr="00021796" w:rsidRDefault="00F579C4" w:rsidP="00E515F5">
            <w:pPr>
              <w:spacing w:before="120" w:after="120"/>
              <w:rPr>
                <w:rFonts w:ascii="Arial" w:eastAsia="Arial" w:hAnsi="Arial" w:cs="Arial"/>
                <w:b/>
              </w:rPr>
            </w:pPr>
            <w:r w:rsidRPr="00021796">
              <w:rPr>
                <w:rFonts w:ascii="Arial" w:eastAsia="Arial" w:hAnsi="Arial" w:cs="Arial"/>
                <w:b/>
              </w:rPr>
              <w:t>89</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0D67A309"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021796">
              <w:rPr>
                <w:rFonts w:ascii="Arial" w:eastAsia="Arial" w:hAnsi="Arial" w:cs="Arial"/>
                <w:b/>
                <w:color w:val="000000"/>
              </w:rPr>
              <w:t xml:space="preserve">BOARD ASSURANCE FRAMEWORK </w:t>
            </w:r>
          </w:p>
        </w:tc>
        <w:tc>
          <w:tcPr>
            <w:tcW w:w="929" w:type="dxa"/>
            <w:shd w:val="clear" w:color="auto" w:fill="auto"/>
            <w:tcMar>
              <w:top w:w="80" w:type="dxa"/>
              <w:left w:w="80" w:type="dxa"/>
              <w:bottom w:w="80" w:type="dxa"/>
              <w:right w:w="80" w:type="dxa"/>
            </w:tcMar>
          </w:tcPr>
          <w:p w14:paraId="36443002" w14:textId="77777777" w:rsidR="00E515F5" w:rsidRPr="00021796" w:rsidRDefault="00E515F5" w:rsidP="00E515F5">
            <w:pPr>
              <w:spacing w:before="120" w:after="120"/>
              <w:rPr>
                <w:rFonts w:ascii="Arial" w:eastAsia="Arial" w:hAnsi="Arial" w:cs="Arial"/>
                <w:b/>
              </w:rPr>
            </w:pPr>
          </w:p>
        </w:tc>
      </w:tr>
      <w:tr w:rsidR="00E515F5" w:rsidRPr="00021796"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021796" w:rsidRDefault="001E72DD" w:rsidP="00E515F5">
            <w:pPr>
              <w:rPr>
                <w:rFonts w:ascii="Arial" w:eastAsia="Arial" w:hAnsi="Arial" w:cs="Arial"/>
              </w:rPr>
            </w:pPr>
          </w:p>
          <w:p w14:paraId="388C5F15" w14:textId="77777777" w:rsidR="001E72DD" w:rsidRPr="00021796" w:rsidRDefault="001E72DD" w:rsidP="001E72DD">
            <w:pPr>
              <w:rPr>
                <w:rFonts w:ascii="Arial" w:eastAsia="Arial" w:hAnsi="Arial" w:cs="Arial"/>
              </w:rPr>
            </w:pPr>
          </w:p>
          <w:p w14:paraId="354813A0" w14:textId="77777777" w:rsidR="001E72DD" w:rsidRPr="00021796" w:rsidRDefault="001E72DD" w:rsidP="001E72DD">
            <w:pPr>
              <w:rPr>
                <w:rFonts w:ascii="Arial" w:eastAsia="Arial" w:hAnsi="Arial" w:cs="Arial"/>
              </w:rPr>
            </w:pPr>
          </w:p>
          <w:p w14:paraId="2690F244" w14:textId="77777777" w:rsidR="001E72DD" w:rsidRPr="00021796" w:rsidRDefault="001E72DD" w:rsidP="001E72DD">
            <w:pPr>
              <w:rPr>
                <w:rFonts w:ascii="Arial" w:eastAsia="Arial" w:hAnsi="Arial" w:cs="Arial"/>
              </w:rPr>
            </w:pPr>
          </w:p>
          <w:p w14:paraId="36858965" w14:textId="77777777" w:rsidR="001E72DD" w:rsidRPr="00021796" w:rsidRDefault="001E72DD" w:rsidP="001E72DD">
            <w:pPr>
              <w:rPr>
                <w:rFonts w:ascii="Arial" w:eastAsia="Arial" w:hAnsi="Arial" w:cs="Arial"/>
              </w:rPr>
            </w:pPr>
          </w:p>
          <w:p w14:paraId="33EB7B88" w14:textId="77777777" w:rsidR="001E72DD" w:rsidRPr="00021796" w:rsidRDefault="001E72DD" w:rsidP="001E72DD">
            <w:pPr>
              <w:rPr>
                <w:rFonts w:ascii="Arial" w:eastAsia="Arial" w:hAnsi="Arial" w:cs="Arial"/>
              </w:rPr>
            </w:pPr>
          </w:p>
          <w:p w14:paraId="4815FF20" w14:textId="77777777" w:rsidR="001E72DD" w:rsidRPr="00021796" w:rsidRDefault="001E72DD" w:rsidP="001E72DD">
            <w:pPr>
              <w:rPr>
                <w:rFonts w:ascii="Arial" w:eastAsia="Arial" w:hAnsi="Arial" w:cs="Arial"/>
              </w:rPr>
            </w:pPr>
          </w:p>
          <w:p w14:paraId="294B2F59" w14:textId="77777777" w:rsidR="001E72DD" w:rsidRPr="00021796" w:rsidRDefault="001E72DD" w:rsidP="001E72DD">
            <w:pPr>
              <w:rPr>
                <w:rFonts w:ascii="Arial" w:eastAsia="Arial" w:hAnsi="Arial" w:cs="Arial"/>
              </w:rPr>
            </w:pPr>
          </w:p>
          <w:p w14:paraId="643130FA" w14:textId="28AAE753" w:rsidR="00E515F5" w:rsidRPr="00021796"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3BCBF98C" w:rsidR="001E72DD" w:rsidRPr="00021796" w:rsidRDefault="001E72DD" w:rsidP="001E72DD">
            <w:pPr>
              <w:rPr>
                <w:rFonts w:ascii="Arial" w:eastAsia="Arial" w:hAnsi="Arial" w:cs="Arial"/>
              </w:rPr>
            </w:pPr>
            <w:r w:rsidRPr="00021796">
              <w:rPr>
                <w:rFonts w:ascii="Arial" w:eastAsia="Arial" w:hAnsi="Arial" w:cs="Arial"/>
              </w:rPr>
              <w:t xml:space="preserve">The </w:t>
            </w:r>
            <w:r w:rsidR="006F10D5" w:rsidRPr="00021796">
              <w:rPr>
                <w:rFonts w:ascii="Arial" w:eastAsia="Arial" w:hAnsi="Arial" w:cs="Arial"/>
              </w:rPr>
              <w:t xml:space="preserve">Committee </w:t>
            </w:r>
            <w:r w:rsidR="006F10D5" w:rsidRPr="00021796">
              <w:rPr>
                <w:rFonts w:ascii="Arial" w:eastAsia="Arial" w:hAnsi="Arial" w:cs="Arial"/>
                <w:b/>
                <w:bCs/>
              </w:rPr>
              <w:t>received</w:t>
            </w:r>
            <w:r w:rsidR="006F10D5" w:rsidRPr="00021796">
              <w:rPr>
                <w:rFonts w:ascii="Arial" w:eastAsia="Arial" w:hAnsi="Arial" w:cs="Arial"/>
              </w:rPr>
              <w:t xml:space="preserve"> the </w:t>
            </w:r>
            <w:r w:rsidR="00F579C4" w:rsidRPr="00021796">
              <w:rPr>
                <w:rFonts w:ascii="Arial" w:eastAsia="Arial" w:hAnsi="Arial" w:cs="Arial"/>
              </w:rPr>
              <w:t>Board Assurance Framework</w:t>
            </w:r>
            <w:r w:rsidR="004A22D1" w:rsidRPr="00021796">
              <w:rPr>
                <w:rFonts w:ascii="Arial" w:eastAsia="Arial" w:hAnsi="Arial" w:cs="Arial"/>
              </w:rPr>
              <w:t xml:space="preserve"> (BAF)</w:t>
            </w:r>
            <w:r w:rsidR="006F10D5" w:rsidRPr="00021796">
              <w:rPr>
                <w:rFonts w:ascii="Arial" w:eastAsia="Arial" w:hAnsi="Arial" w:cs="Arial"/>
              </w:rPr>
              <w:t xml:space="preserve">. </w:t>
            </w:r>
          </w:p>
          <w:p w14:paraId="4822D851" w14:textId="77777777" w:rsidR="00542E0B" w:rsidRPr="00021796" w:rsidRDefault="00542E0B" w:rsidP="001E72DD">
            <w:pPr>
              <w:rPr>
                <w:rFonts w:ascii="Arial" w:eastAsia="Arial" w:hAnsi="Arial" w:cs="Arial"/>
                <w:u w:val="single"/>
              </w:rPr>
            </w:pPr>
          </w:p>
          <w:p w14:paraId="38160B79" w14:textId="677B6504" w:rsidR="00002A9D" w:rsidRPr="00021796" w:rsidRDefault="00002A9D" w:rsidP="001E72DD">
            <w:pPr>
              <w:rPr>
                <w:rFonts w:ascii="Arial" w:eastAsia="Arial" w:hAnsi="Arial" w:cs="Arial"/>
              </w:rPr>
            </w:pPr>
            <w:r w:rsidRPr="00021796">
              <w:rPr>
                <w:rFonts w:ascii="Arial" w:eastAsia="Arial" w:hAnsi="Arial" w:cs="Arial"/>
              </w:rPr>
              <w:t xml:space="preserve">In introducing the report, </w:t>
            </w:r>
            <w:r w:rsidR="006F10D5" w:rsidRPr="00021796">
              <w:rPr>
                <w:rFonts w:ascii="Arial" w:eastAsia="Arial" w:hAnsi="Arial" w:cs="Arial"/>
              </w:rPr>
              <w:t xml:space="preserve">HL highlighted </w:t>
            </w:r>
            <w:r w:rsidRPr="00021796">
              <w:rPr>
                <w:rFonts w:ascii="Arial" w:eastAsia="Arial" w:hAnsi="Arial" w:cs="Arial"/>
              </w:rPr>
              <w:t>the following</w:t>
            </w:r>
            <w:r w:rsidR="001C61AC" w:rsidRPr="00021796">
              <w:rPr>
                <w:rFonts w:ascii="Arial" w:eastAsia="Arial" w:hAnsi="Arial" w:cs="Arial"/>
              </w:rPr>
              <w:t>:</w:t>
            </w:r>
          </w:p>
          <w:p w14:paraId="6278FCB0" w14:textId="6AFB5CE4" w:rsidR="00A7247F" w:rsidRPr="00021796" w:rsidRDefault="004A22D1" w:rsidP="00F579C4">
            <w:pPr>
              <w:pStyle w:val="ListParagraph"/>
              <w:numPr>
                <w:ilvl w:val="0"/>
                <w:numId w:val="23"/>
              </w:numPr>
              <w:rPr>
                <w:rFonts w:eastAsia="Arial" w:hAnsi="Arial" w:cs="Arial"/>
              </w:rPr>
            </w:pPr>
            <w:r w:rsidRPr="00021796">
              <w:rPr>
                <w:rFonts w:eastAsia="Arial" w:hAnsi="Arial" w:cs="Arial"/>
              </w:rPr>
              <w:t>The B</w:t>
            </w:r>
            <w:r w:rsidR="00410EC7" w:rsidRPr="00021796">
              <w:rPr>
                <w:rFonts w:eastAsia="Arial" w:hAnsi="Arial" w:cs="Arial"/>
              </w:rPr>
              <w:t>AF</w:t>
            </w:r>
            <w:r w:rsidRPr="00021796">
              <w:rPr>
                <w:rFonts w:eastAsia="Arial" w:hAnsi="Arial" w:cs="Arial"/>
              </w:rPr>
              <w:t xml:space="preserve"> was last presented to the Audit Committee at its meeting on the 21st of March 2024;</w:t>
            </w:r>
          </w:p>
          <w:p w14:paraId="56DD551F" w14:textId="48279023" w:rsidR="004A22D1" w:rsidRPr="00021796" w:rsidRDefault="004A22D1" w:rsidP="00F579C4">
            <w:pPr>
              <w:pStyle w:val="ListParagraph"/>
              <w:numPr>
                <w:ilvl w:val="0"/>
                <w:numId w:val="23"/>
              </w:numPr>
              <w:rPr>
                <w:rFonts w:eastAsia="Arial" w:hAnsi="Arial" w:cs="Arial"/>
              </w:rPr>
            </w:pPr>
            <w:r w:rsidRPr="00021796">
              <w:rPr>
                <w:rFonts w:eastAsia="Arial" w:hAnsi="Arial" w:cs="Arial"/>
              </w:rPr>
              <w:t>There would be a reset around the Board Assurance Framework and risk management arrangements, a workshop would be held at the end of July 2024 to develop a revised BAF to Board in September</w:t>
            </w:r>
            <w:r w:rsidR="00410EC7" w:rsidRPr="00021796">
              <w:rPr>
                <w:rFonts w:eastAsia="Arial" w:hAnsi="Arial" w:cs="Arial"/>
              </w:rPr>
              <w:t>.</w:t>
            </w:r>
          </w:p>
          <w:p w14:paraId="3C75FBA0" w14:textId="6C53665A" w:rsidR="00D56A76" w:rsidRPr="00021796" w:rsidRDefault="004A22D1" w:rsidP="004A22D1">
            <w:pPr>
              <w:rPr>
                <w:rFonts w:ascii="Arial" w:eastAsia="Arial" w:hAnsi="Arial" w:cs="Arial"/>
              </w:rPr>
            </w:pPr>
            <w:r w:rsidRPr="00021796">
              <w:rPr>
                <w:rFonts w:ascii="Arial" w:eastAsia="Arial" w:hAnsi="Arial" w:cs="Arial"/>
              </w:rPr>
              <w:t>NZ commented on the arrows in terms of ratings for assurance, she asked that a short sentence be added to summarise the rationale</w:t>
            </w:r>
            <w:r w:rsidR="007326F4">
              <w:rPr>
                <w:rFonts w:ascii="Arial" w:eastAsia="Arial" w:hAnsi="Arial" w:cs="Arial"/>
              </w:rPr>
              <w:t>.</w:t>
            </w:r>
          </w:p>
          <w:p w14:paraId="46571518" w14:textId="77777777" w:rsidR="00BE670F" w:rsidRPr="00021796" w:rsidRDefault="00BE670F" w:rsidP="004A22D1">
            <w:pPr>
              <w:rPr>
                <w:rFonts w:ascii="Arial" w:eastAsia="Arial" w:hAnsi="Arial" w:cs="Arial"/>
              </w:rPr>
            </w:pPr>
          </w:p>
          <w:p w14:paraId="0F7DE00B" w14:textId="476305FE" w:rsidR="00BE670F" w:rsidRPr="00021796" w:rsidRDefault="00BE670F" w:rsidP="004A22D1">
            <w:pPr>
              <w:rPr>
                <w:rFonts w:ascii="Arial" w:eastAsia="Arial" w:hAnsi="Arial" w:cs="Arial"/>
              </w:rPr>
            </w:pPr>
            <w:r w:rsidRPr="00021796">
              <w:rPr>
                <w:rFonts w:ascii="Arial" w:eastAsia="Arial" w:hAnsi="Arial" w:cs="Arial"/>
              </w:rPr>
              <w:t xml:space="preserve">PP welcomed the reset around the </w:t>
            </w:r>
            <w:r w:rsidR="00410EC7" w:rsidRPr="00021796">
              <w:rPr>
                <w:rFonts w:ascii="Arial" w:eastAsia="Arial" w:hAnsi="Arial" w:cs="Arial"/>
              </w:rPr>
              <w:t>BAF</w:t>
            </w:r>
            <w:r w:rsidRPr="00021796">
              <w:rPr>
                <w:rFonts w:ascii="Arial" w:eastAsia="Arial" w:hAnsi="Arial" w:cs="Arial"/>
              </w:rPr>
              <w:t xml:space="preserve"> and risk management arrangements</w:t>
            </w:r>
            <w:r w:rsidR="00410EC7" w:rsidRPr="00021796">
              <w:rPr>
                <w:rFonts w:ascii="Arial" w:eastAsia="Arial" w:hAnsi="Arial" w:cs="Arial"/>
              </w:rPr>
              <w:t xml:space="preserve">. PP recognised </w:t>
            </w:r>
            <w:r w:rsidRPr="00021796">
              <w:rPr>
                <w:rFonts w:ascii="Arial" w:eastAsia="Arial" w:hAnsi="Arial" w:cs="Arial"/>
              </w:rPr>
              <w:t xml:space="preserve">there had been a huge shift in ways of working due to </w:t>
            </w:r>
            <w:r w:rsidR="00410EC7" w:rsidRPr="00021796">
              <w:rPr>
                <w:rFonts w:ascii="Arial" w:eastAsia="Arial" w:hAnsi="Arial" w:cs="Arial"/>
              </w:rPr>
              <w:t xml:space="preserve">the work of </w:t>
            </w:r>
            <w:r w:rsidRPr="00021796">
              <w:rPr>
                <w:rFonts w:ascii="Arial" w:eastAsia="Arial" w:hAnsi="Arial" w:cs="Arial"/>
              </w:rPr>
              <w:t>targeted intervention and the financial challenges</w:t>
            </w:r>
            <w:r w:rsidR="00586F8F" w:rsidRPr="00021796">
              <w:rPr>
                <w:rFonts w:ascii="Arial" w:eastAsia="Arial" w:hAnsi="Arial" w:cs="Arial"/>
              </w:rPr>
              <w:t xml:space="preserve"> within SBUHB</w:t>
            </w:r>
            <w:r w:rsidRPr="00021796">
              <w:rPr>
                <w:rFonts w:ascii="Arial" w:eastAsia="Arial" w:hAnsi="Arial" w:cs="Arial"/>
              </w:rPr>
              <w:t>.</w:t>
            </w:r>
            <w:r w:rsidR="003328B6" w:rsidRPr="00021796">
              <w:rPr>
                <w:rFonts w:ascii="Arial" w:eastAsia="Arial" w:hAnsi="Arial" w:cs="Arial"/>
              </w:rPr>
              <w:t xml:space="preserve"> HL </w:t>
            </w:r>
            <w:r w:rsidR="00410EC7" w:rsidRPr="00021796">
              <w:rPr>
                <w:rFonts w:ascii="Arial" w:eastAsia="Arial" w:hAnsi="Arial" w:cs="Arial"/>
              </w:rPr>
              <w:t xml:space="preserve">advised the comments would form part of the reset. </w:t>
            </w:r>
            <w:r w:rsidR="003328B6" w:rsidRPr="00021796">
              <w:rPr>
                <w:rFonts w:ascii="Arial" w:eastAsia="Arial" w:hAnsi="Arial" w:cs="Arial"/>
              </w:rPr>
              <w:t xml:space="preserve"> </w:t>
            </w:r>
          </w:p>
          <w:p w14:paraId="480B10C7" w14:textId="77777777" w:rsidR="003328B6" w:rsidRPr="00021796" w:rsidRDefault="003328B6" w:rsidP="004A22D1">
            <w:pPr>
              <w:rPr>
                <w:rFonts w:ascii="Arial" w:eastAsia="Arial" w:hAnsi="Arial" w:cs="Arial"/>
              </w:rPr>
            </w:pPr>
          </w:p>
          <w:p w14:paraId="678D4624" w14:textId="3CE9BE8F" w:rsidR="003328B6" w:rsidRPr="00021796" w:rsidRDefault="003328B6" w:rsidP="004A22D1">
            <w:pPr>
              <w:rPr>
                <w:rFonts w:ascii="Arial" w:eastAsia="Arial" w:hAnsi="Arial" w:cs="Arial"/>
              </w:rPr>
            </w:pPr>
            <w:r w:rsidRPr="00021796">
              <w:rPr>
                <w:rFonts w:ascii="Arial" w:eastAsia="Arial" w:hAnsi="Arial" w:cs="Arial"/>
              </w:rPr>
              <w:t xml:space="preserve">DG noted it would be helpful to separate the financial governance and integrity from the sustainable financial position of the SBUHB. </w:t>
            </w:r>
            <w:r w:rsidR="00BA549B" w:rsidRPr="00021796">
              <w:rPr>
                <w:rFonts w:ascii="Arial" w:eastAsia="Arial" w:hAnsi="Arial" w:cs="Arial"/>
              </w:rPr>
              <w:t xml:space="preserve">He asked for the committee’s permission to separate those two areas and as a result, a correlation between the risk and financial sustainability separate from governance. NZ and PP welcomed the </w:t>
            </w:r>
            <w:r w:rsidR="00410EC7" w:rsidRPr="00021796">
              <w:rPr>
                <w:rFonts w:ascii="Arial" w:eastAsia="Arial" w:hAnsi="Arial" w:cs="Arial"/>
              </w:rPr>
              <w:t>suggestion.</w:t>
            </w:r>
            <w:r w:rsidR="00BA549B" w:rsidRPr="00021796">
              <w:rPr>
                <w:rFonts w:ascii="Arial" w:eastAsia="Arial" w:hAnsi="Arial" w:cs="Arial"/>
              </w:rPr>
              <w:t xml:space="preserve"> </w:t>
            </w:r>
          </w:p>
          <w:p w14:paraId="7D700494" w14:textId="77777777" w:rsidR="005E05E4" w:rsidRPr="00021796" w:rsidRDefault="005E05E4" w:rsidP="004A22D1">
            <w:pPr>
              <w:rPr>
                <w:rFonts w:ascii="Arial" w:eastAsia="Arial" w:hAnsi="Arial" w:cs="Arial"/>
              </w:rPr>
            </w:pPr>
          </w:p>
          <w:p w14:paraId="505F1B3E" w14:textId="5A7F3C4B" w:rsidR="005E05E4" w:rsidRPr="00021796" w:rsidRDefault="005E05E4" w:rsidP="004A22D1">
            <w:pPr>
              <w:rPr>
                <w:rFonts w:ascii="Arial" w:eastAsia="Arial" w:hAnsi="Arial" w:cs="Arial"/>
              </w:rPr>
            </w:pPr>
            <w:r w:rsidRPr="00021796">
              <w:rPr>
                <w:rFonts w:ascii="Arial" w:eastAsia="Arial" w:hAnsi="Arial" w:cs="Arial"/>
              </w:rPr>
              <w:lastRenderedPageBreak/>
              <w:t xml:space="preserve">PP highlighted that high sickness levels had not been covered within the report which was a huge challenge for SBUHB and Human Resource Management. NZ agreed and sought assurance around the result of the staff survey to reflect into findings. </w:t>
            </w:r>
          </w:p>
          <w:p w14:paraId="03362A26" w14:textId="77777777" w:rsidR="00ED6B9F" w:rsidRPr="00021796" w:rsidRDefault="00ED6B9F" w:rsidP="004A22D1">
            <w:pPr>
              <w:rPr>
                <w:rFonts w:ascii="Arial" w:eastAsia="Arial" w:hAnsi="Arial" w:cs="Arial"/>
              </w:rPr>
            </w:pPr>
          </w:p>
          <w:p w14:paraId="06558F6D" w14:textId="37658C02" w:rsidR="00ED6B9F" w:rsidRPr="00021796" w:rsidRDefault="00ED6B9F" w:rsidP="004A22D1">
            <w:pPr>
              <w:rPr>
                <w:rFonts w:ascii="Arial" w:eastAsia="Arial" w:hAnsi="Arial" w:cs="Arial"/>
              </w:rPr>
            </w:pPr>
            <w:r w:rsidRPr="00021796">
              <w:rPr>
                <w:rFonts w:ascii="Arial" w:eastAsia="Arial" w:hAnsi="Arial" w:cs="Arial"/>
              </w:rPr>
              <w:t xml:space="preserve">JW suggested the Chief Executive </w:t>
            </w:r>
            <w:r w:rsidR="0028556E" w:rsidRPr="00021796">
              <w:rPr>
                <w:rFonts w:ascii="Arial" w:eastAsia="Arial" w:hAnsi="Arial" w:cs="Arial"/>
              </w:rPr>
              <w:t>review</w:t>
            </w:r>
            <w:r w:rsidRPr="00021796">
              <w:rPr>
                <w:rFonts w:ascii="Arial" w:eastAsia="Arial" w:hAnsi="Arial" w:cs="Arial"/>
              </w:rPr>
              <w:t xml:space="preserve"> management information used to pull staffing levels, health and safety issues and what that could mean in terms of driving resource</w:t>
            </w:r>
            <w:r w:rsidR="0028556E" w:rsidRPr="00021796">
              <w:rPr>
                <w:rFonts w:ascii="Arial" w:eastAsia="Arial" w:hAnsi="Arial" w:cs="Arial"/>
              </w:rPr>
              <w:t xml:space="preserve"> use, how that would impact onto the deficit. NZ welcomed the suggestion as the committee struggled to link the strategic approach </w:t>
            </w:r>
            <w:r w:rsidR="003801EA" w:rsidRPr="00021796">
              <w:rPr>
                <w:rFonts w:ascii="Arial" w:eastAsia="Arial" w:hAnsi="Arial" w:cs="Arial"/>
              </w:rPr>
              <w:t>with the</w:t>
            </w:r>
            <w:r w:rsidR="0028556E" w:rsidRPr="00021796">
              <w:rPr>
                <w:rFonts w:ascii="Arial" w:eastAsia="Arial" w:hAnsi="Arial" w:cs="Arial"/>
              </w:rPr>
              <w:t xml:space="preserve"> BAF</w:t>
            </w:r>
            <w:r w:rsidR="00410EC7" w:rsidRPr="00021796">
              <w:rPr>
                <w:rFonts w:ascii="Arial" w:eastAsia="Arial" w:hAnsi="Arial" w:cs="Arial"/>
              </w:rPr>
              <w:t>.</w:t>
            </w:r>
            <w:r w:rsidR="001674EC" w:rsidRPr="00021796">
              <w:rPr>
                <w:rFonts w:ascii="Arial" w:eastAsia="Arial" w:hAnsi="Arial" w:cs="Arial"/>
              </w:rPr>
              <w:t xml:space="preserve"> </w:t>
            </w:r>
            <w:r w:rsidR="00CC1764" w:rsidRPr="00021796">
              <w:rPr>
                <w:rFonts w:ascii="Arial" w:eastAsia="Arial" w:hAnsi="Arial" w:cs="Arial"/>
              </w:rPr>
              <w:t xml:space="preserve">RE agreed to </w:t>
            </w:r>
            <w:r w:rsidR="001674EC" w:rsidRPr="00021796">
              <w:rPr>
                <w:rFonts w:ascii="Arial" w:eastAsia="Arial" w:hAnsi="Arial" w:cs="Arial"/>
              </w:rPr>
              <w:t>assist</w:t>
            </w:r>
            <w:r w:rsidR="00CC1764" w:rsidRPr="00021796">
              <w:rPr>
                <w:rFonts w:ascii="Arial" w:eastAsia="Arial" w:hAnsi="Arial" w:cs="Arial"/>
              </w:rPr>
              <w:t xml:space="preserve"> and liaise with relevant teams</w:t>
            </w:r>
            <w:r w:rsidR="00410EC7" w:rsidRPr="00021796">
              <w:rPr>
                <w:rFonts w:ascii="Arial" w:eastAsia="Arial" w:hAnsi="Arial" w:cs="Arial"/>
              </w:rPr>
              <w:t>.</w:t>
            </w:r>
          </w:p>
          <w:p w14:paraId="7E957922" w14:textId="77777777" w:rsidR="00CC1764" w:rsidRPr="00021796" w:rsidRDefault="00CC1764" w:rsidP="004A22D1">
            <w:pPr>
              <w:rPr>
                <w:rFonts w:ascii="Arial" w:eastAsia="Arial" w:hAnsi="Arial" w:cs="Arial"/>
              </w:rPr>
            </w:pPr>
          </w:p>
          <w:p w14:paraId="53D07DCE" w14:textId="770E9CBE" w:rsidR="00AC46F3" w:rsidRPr="00021796" w:rsidRDefault="00CC1764" w:rsidP="004A22D1">
            <w:pPr>
              <w:rPr>
                <w:rFonts w:ascii="Arial" w:eastAsia="Arial" w:hAnsi="Arial" w:cs="Arial"/>
              </w:rPr>
            </w:pPr>
            <w:r w:rsidRPr="00021796">
              <w:rPr>
                <w:rFonts w:ascii="Arial" w:eastAsia="Arial" w:hAnsi="Arial" w:cs="Arial"/>
              </w:rPr>
              <w:t xml:space="preserve">RE asked for </w:t>
            </w:r>
            <w:r w:rsidR="001674EC" w:rsidRPr="00021796">
              <w:rPr>
                <w:rFonts w:ascii="Arial" w:eastAsia="Arial" w:hAnsi="Arial" w:cs="Arial"/>
              </w:rPr>
              <w:t>the</w:t>
            </w:r>
            <w:r w:rsidRPr="00021796">
              <w:rPr>
                <w:rFonts w:ascii="Arial" w:eastAsia="Arial" w:hAnsi="Arial" w:cs="Arial"/>
              </w:rPr>
              <w:t xml:space="preserve"> timescale </w:t>
            </w:r>
            <w:r w:rsidR="001674EC" w:rsidRPr="00021796">
              <w:rPr>
                <w:rFonts w:ascii="Arial" w:eastAsia="Arial" w:hAnsi="Arial" w:cs="Arial"/>
              </w:rPr>
              <w:t>to link</w:t>
            </w:r>
            <w:r w:rsidRPr="00021796">
              <w:rPr>
                <w:rFonts w:ascii="Arial" w:eastAsia="Arial" w:hAnsi="Arial" w:cs="Arial"/>
              </w:rPr>
              <w:t xml:space="preserve"> in with</w:t>
            </w:r>
            <w:r w:rsidR="001674EC" w:rsidRPr="00021796">
              <w:rPr>
                <w:rFonts w:ascii="Arial" w:eastAsia="Arial" w:hAnsi="Arial" w:cs="Arial"/>
              </w:rPr>
              <w:t xml:space="preserve"> colleagues</w:t>
            </w:r>
            <w:r w:rsidRPr="00021796">
              <w:rPr>
                <w:rFonts w:ascii="Arial" w:eastAsia="Arial" w:hAnsi="Arial" w:cs="Arial"/>
              </w:rPr>
              <w:t xml:space="preserve"> to review management information. JW noted there would be availability for discussion at the</w:t>
            </w:r>
            <w:r w:rsidR="007C0CE0" w:rsidRPr="00021796">
              <w:rPr>
                <w:rFonts w:ascii="Arial" w:eastAsia="Arial" w:hAnsi="Arial" w:cs="Arial"/>
              </w:rPr>
              <w:t xml:space="preserve"> end of</w:t>
            </w:r>
            <w:r w:rsidRPr="00021796">
              <w:rPr>
                <w:rFonts w:ascii="Arial" w:eastAsia="Arial" w:hAnsi="Arial" w:cs="Arial"/>
              </w:rPr>
              <w:t xml:space="preserve"> Board </w:t>
            </w:r>
            <w:r w:rsidR="007C0CE0" w:rsidRPr="00021796">
              <w:rPr>
                <w:rFonts w:ascii="Arial" w:eastAsia="Arial" w:hAnsi="Arial" w:cs="Arial"/>
              </w:rPr>
              <w:t>held on</w:t>
            </w:r>
            <w:r w:rsidRPr="00021796">
              <w:rPr>
                <w:rFonts w:ascii="Arial" w:eastAsia="Arial" w:hAnsi="Arial" w:cs="Arial"/>
              </w:rPr>
              <w:t xml:space="preserve"> the 25</w:t>
            </w:r>
            <w:r w:rsidRPr="00021796">
              <w:rPr>
                <w:rFonts w:ascii="Arial" w:eastAsia="Arial" w:hAnsi="Arial" w:cs="Arial"/>
                <w:vertAlign w:val="superscript"/>
              </w:rPr>
              <w:t xml:space="preserve">th </w:t>
            </w:r>
            <w:r w:rsidRPr="00021796">
              <w:rPr>
                <w:rFonts w:ascii="Arial" w:eastAsia="Arial" w:hAnsi="Arial" w:cs="Arial"/>
              </w:rPr>
              <w:t xml:space="preserve">of July 2024 and </w:t>
            </w:r>
            <w:r w:rsidR="007C0CE0" w:rsidRPr="00021796">
              <w:rPr>
                <w:rFonts w:ascii="Arial" w:eastAsia="Arial" w:hAnsi="Arial" w:cs="Arial"/>
              </w:rPr>
              <w:t xml:space="preserve">an opportunity to </w:t>
            </w:r>
            <w:r w:rsidRPr="00021796">
              <w:rPr>
                <w:rFonts w:ascii="Arial" w:eastAsia="Arial" w:hAnsi="Arial" w:cs="Arial"/>
              </w:rPr>
              <w:t>form issues</w:t>
            </w:r>
            <w:r w:rsidR="007C0CE0" w:rsidRPr="00021796">
              <w:rPr>
                <w:rFonts w:ascii="Arial" w:eastAsia="Arial" w:hAnsi="Arial" w:cs="Arial"/>
              </w:rPr>
              <w:t xml:space="preserve">, how that would lead into a reframe of those objectives and strategic/operational risks. </w:t>
            </w:r>
          </w:p>
          <w:p w14:paraId="5BEC1DB9" w14:textId="77777777" w:rsidR="005E05E4" w:rsidRPr="00021796" w:rsidRDefault="005E05E4" w:rsidP="004A22D1">
            <w:pPr>
              <w:rPr>
                <w:rFonts w:ascii="Arial" w:eastAsia="Arial" w:hAnsi="Arial" w:cs="Arial"/>
              </w:rPr>
            </w:pPr>
          </w:p>
          <w:p w14:paraId="19CF06C6" w14:textId="0A77F10E" w:rsidR="0074485A" w:rsidRPr="00021796" w:rsidRDefault="0074485A" w:rsidP="004A22D1">
            <w:pPr>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Board Assurance Framework (BAF).</w:t>
            </w:r>
          </w:p>
        </w:tc>
        <w:tc>
          <w:tcPr>
            <w:tcW w:w="929" w:type="dxa"/>
            <w:shd w:val="clear" w:color="auto" w:fill="auto"/>
            <w:tcMar>
              <w:top w:w="80" w:type="dxa"/>
              <w:left w:w="80" w:type="dxa"/>
              <w:bottom w:w="80" w:type="dxa"/>
              <w:right w:w="80" w:type="dxa"/>
            </w:tcMar>
          </w:tcPr>
          <w:p w14:paraId="22B26F4C" w14:textId="0E245F52" w:rsidR="001E72DD" w:rsidRPr="00021796" w:rsidRDefault="001E72DD" w:rsidP="00D66AD0">
            <w:pPr>
              <w:rPr>
                <w:rFonts w:ascii="Arial" w:eastAsia="Arial" w:hAnsi="Arial" w:cs="Arial"/>
                <w:b/>
              </w:rPr>
            </w:pPr>
          </w:p>
          <w:p w14:paraId="43B6364E" w14:textId="77777777" w:rsidR="001E72DD" w:rsidRPr="00021796" w:rsidRDefault="001E72DD" w:rsidP="001E72DD">
            <w:pPr>
              <w:rPr>
                <w:rFonts w:ascii="Arial" w:eastAsia="Arial" w:hAnsi="Arial" w:cs="Arial"/>
              </w:rPr>
            </w:pPr>
          </w:p>
          <w:p w14:paraId="11E69255" w14:textId="77777777" w:rsidR="001E72DD" w:rsidRPr="00021796" w:rsidRDefault="001E72DD" w:rsidP="001E72DD">
            <w:pPr>
              <w:rPr>
                <w:rFonts w:ascii="Arial" w:eastAsia="Arial" w:hAnsi="Arial" w:cs="Arial"/>
              </w:rPr>
            </w:pPr>
          </w:p>
          <w:p w14:paraId="714BF566" w14:textId="77777777" w:rsidR="001E72DD" w:rsidRPr="00021796" w:rsidRDefault="001E72DD" w:rsidP="001E72DD">
            <w:pPr>
              <w:rPr>
                <w:rFonts w:ascii="Arial" w:eastAsia="Arial" w:hAnsi="Arial" w:cs="Arial"/>
              </w:rPr>
            </w:pPr>
          </w:p>
          <w:p w14:paraId="4FF9B41F" w14:textId="62083D53" w:rsidR="008F524E" w:rsidRPr="00021796" w:rsidRDefault="008F524E" w:rsidP="001E72DD">
            <w:pPr>
              <w:rPr>
                <w:rFonts w:ascii="Arial" w:eastAsia="Arial" w:hAnsi="Arial" w:cs="Arial"/>
              </w:rPr>
            </w:pPr>
          </w:p>
        </w:tc>
      </w:tr>
      <w:tr w:rsidR="00E515F5" w:rsidRPr="00021796"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51A1E99E" w:rsidR="00E515F5" w:rsidRPr="00021796" w:rsidRDefault="00F579C4" w:rsidP="00E515F5">
            <w:pPr>
              <w:spacing w:before="120" w:after="120"/>
              <w:rPr>
                <w:rFonts w:ascii="Arial" w:eastAsia="Arial" w:hAnsi="Arial" w:cs="Arial"/>
                <w:b/>
              </w:rPr>
            </w:pPr>
            <w:r w:rsidRPr="00021796">
              <w:rPr>
                <w:rFonts w:ascii="Arial" w:eastAsia="Arial" w:hAnsi="Arial" w:cs="Arial"/>
                <w:b/>
              </w:rPr>
              <w:t>90</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01A1F621"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021796">
              <w:rPr>
                <w:rFonts w:ascii="Arial" w:eastAsia="Arial" w:hAnsi="Arial" w:cs="Arial"/>
                <w:b/>
                <w:bCs/>
              </w:rPr>
              <w:t xml:space="preserve">AUDIT REGISTER AND STATUS OF RECCOMENDATIONS </w:t>
            </w:r>
          </w:p>
        </w:tc>
        <w:tc>
          <w:tcPr>
            <w:tcW w:w="929" w:type="dxa"/>
            <w:shd w:val="clear" w:color="auto" w:fill="auto"/>
            <w:tcMar>
              <w:top w:w="80" w:type="dxa"/>
              <w:left w:w="80" w:type="dxa"/>
              <w:bottom w:w="80" w:type="dxa"/>
              <w:right w:w="80" w:type="dxa"/>
            </w:tcMar>
          </w:tcPr>
          <w:p w14:paraId="1FFC9D16" w14:textId="77777777" w:rsidR="00E515F5" w:rsidRPr="00021796" w:rsidRDefault="00E515F5" w:rsidP="00E515F5">
            <w:pPr>
              <w:spacing w:before="120" w:after="120"/>
              <w:rPr>
                <w:rFonts w:ascii="Arial" w:eastAsia="Arial" w:hAnsi="Arial" w:cs="Arial"/>
                <w:b/>
              </w:rPr>
            </w:pPr>
          </w:p>
        </w:tc>
      </w:tr>
      <w:tr w:rsidR="00E515F5" w:rsidRPr="00021796"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4E654A3B" w:rsidR="004D1A10" w:rsidRPr="00021796" w:rsidRDefault="00F579C4"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The </w:t>
            </w:r>
            <w:r w:rsidR="00747BD6" w:rsidRPr="00021796">
              <w:rPr>
                <w:rFonts w:ascii="Arial" w:hAnsi="Arial" w:cs="Arial"/>
              </w:rPr>
              <w:t xml:space="preserve">Committee </w:t>
            </w:r>
            <w:r w:rsidR="00747BD6" w:rsidRPr="00021796">
              <w:rPr>
                <w:rFonts w:ascii="Arial" w:hAnsi="Arial" w:cs="Arial"/>
                <w:b/>
                <w:bCs/>
              </w:rPr>
              <w:t>received</w:t>
            </w:r>
            <w:r w:rsidR="00747BD6" w:rsidRPr="00021796">
              <w:rPr>
                <w:rFonts w:ascii="Arial" w:hAnsi="Arial" w:cs="Arial"/>
              </w:rPr>
              <w:t xml:space="preserve"> the </w:t>
            </w:r>
            <w:r w:rsidRPr="00021796">
              <w:rPr>
                <w:rFonts w:ascii="Arial" w:hAnsi="Arial" w:cs="Arial"/>
              </w:rPr>
              <w:t>Audit Register and Status of Recommendations</w:t>
            </w:r>
            <w:r w:rsidR="00747BD6" w:rsidRPr="00021796">
              <w:rPr>
                <w:rFonts w:ascii="Arial" w:hAnsi="Arial" w:cs="Arial"/>
              </w:rPr>
              <w:t>.</w:t>
            </w:r>
          </w:p>
          <w:p w14:paraId="34E8E38A" w14:textId="03DF4304" w:rsidR="006E4BE1" w:rsidRPr="00021796"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In introducing the </w:t>
            </w:r>
            <w:r w:rsidR="00BC2D47" w:rsidRPr="00021796">
              <w:rPr>
                <w:rFonts w:ascii="Arial" w:hAnsi="Arial" w:cs="Arial"/>
              </w:rPr>
              <w:t>report</w:t>
            </w:r>
            <w:r w:rsidRPr="00021796">
              <w:rPr>
                <w:rFonts w:ascii="Arial" w:hAnsi="Arial" w:cs="Arial"/>
              </w:rPr>
              <w:t xml:space="preserve">, </w:t>
            </w:r>
            <w:r w:rsidR="00747BD6" w:rsidRPr="00021796">
              <w:rPr>
                <w:rFonts w:ascii="Arial" w:hAnsi="Arial" w:cs="Arial"/>
              </w:rPr>
              <w:t xml:space="preserve">HL </w:t>
            </w:r>
            <w:r w:rsidRPr="00021796">
              <w:rPr>
                <w:rFonts w:ascii="Arial" w:hAnsi="Arial" w:cs="Arial"/>
              </w:rPr>
              <w:t>highlighted the following</w:t>
            </w:r>
            <w:r w:rsidR="001C61AC" w:rsidRPr="00021796">
              <w:rPr>
                <w:rFonts w:ascii="Arial" w:hAnsi="Arial" w:cs="Arial"/>
              </w:rPr>
              <w:t>:</w:t>
            </w:r>
          </w:p>
          <w:p w14:paraId="353DC19A" w14:textId="4117B722" w:rsidR="00BC4123" w:rsidRPr="00021796" w:rsidRDefault="007B5328"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report was to update regarding performance in the delivery of actions agreed as a result of the findings of audit reviews (NWSSP Audit &amp; Assurance and Audit Wales), and the resulting recommendations;</w:t>
            </w:r>
          </w:p>
          <w:p w14:paraId="43892817" w14:textId="1484FBFB" w:rsidR="007B5328" w:rsidRPr="00021796" w:rsidRDefault="007B5328"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There were 15 actions overdue, which represented an increase of 9 when compared to the last report. Most of the new overdue actions relate to the Structured Assessment 2023;</w:t>
            </w:r>
          </w:p>
          <w:p w14:paraId="02E2C99F" w14:textId="1A21BD22" w:rsidR="007B5328"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An updated report would be brought to the July 2024 Board which would include many actions signed off and completed;</w:t>
            </w:r>
          </w:p>
          <w:p w14:paraId="060DAC35" w14:textId="7EF23F06"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There was 99 actions overdue, which represented a decrease of 7 when compared to the last report;</w:t>
            </w:r>
          </w:p>
          <w:p w14:paraId="47AA5BC0" w14:textId="1638FC15"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In total, 24 actions were closed during the reporting period;</w:t>
            </w:r>
          </w:p>
          <w:p w14:paraId="523FF513" w14:textId="4C02F16B"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Designated Educational Clinical Lead Officer (DECLO) had provided a further update on the impact of the withdrawal of temporary project support on the completion of actions relating to the audit of Additional Learning Needs (ALN);</w:t>
            </w:r>
          </w:p>
          <w:p w14:paraId="659F9F9C" w14:textId="2D150489"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lastRenderedPageBreak/>
              <w:t>There had been no further progress in addressing the outstanding actions relating to the NWSSP Audit &amp; Assurance review of Discharge Planning, largely due to the need for the Matron (Optimising Patient Flow) to prioritise a separate time-critical project;</w:t>
            </w:r>
          </w:p>
          <w:p w14:paraId="4C729DA2" w14:textId="54CFDF7B"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 xml:space="preserve">The Audit Register and Status of Recommendations report would be presented to Executive Team meetings </w:t>
            </w:r>
            <w:r w:rsidR="005F1B68" w:rsidRPr="00021796">
              <w:rPr>
                <w:rFonts w:hAnsi="Arial" w:cs="Arial"/>
              </w:rPr>
              <w:t>monthly</w:t>
            </w:r>
            <w:r w:rsidRPr="00021796">
              <w:rPr>
                <w:rFonts w:hAnsi="Arial" w:cs="Arial"/>
              </w:rPr>
              <w:t>, the purpose would be to highlight any overdue actions and a three-month leading time into actions that were to become overdue</w:t>
            </w:r>
            <w:r w:rsidR="001674EC" w:rsidRPr="00021796">
              <w:rPr>
                <w:rFonts w:hAnsi="Arial" w:cs="Arial"/>
              </w:rPr>
              <w:t>.</w:t>
            </w:r>
          </w:p>
          <w:p w14:paraId="529BF8F8" w14:textId="18589A73" w:rsidR="00BC6402" w:rsidRPr="00021796" w:rsidRDefault="00953070"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sought assurance </w:t>
            </w:r>
            <w:r w:rsidR="00B31EDF">
              <w:rPr>
                <w:rFonts w:ascii="Arial" w:hAnsi="Arial" w:cs="Arial"/>
              </w:rPr>
              <w:t xml:space="preserve">there was </w:t>
            </w:r>
            <w:r w:rsidR="00BD7EE7">
              <w:rPr>
                <w:rFonts w:ascii="Arial" w:hAnsi="Arial" w:cs="Arial"/>
              </w:rPr>
              <w:t>a</w:t>
            </w:r>
            <w:r w:rsidRPr="00021796">
              <w:rPr>
                <w:rFonts w:ascii="Arial" w:hAnsi="Arial" w:cs="Arial"/>
              </w:rPr>
              <w:t xml:space="preserve"> coherent approach</w:t>
            </w:r>
            <w:r w:rsidR="001674EC" w:rsidRPr="00021796">
              <w:rPr>
                <w:rFonts w:ascii="Arial" w:hAnsi="Arial" w:cs="Arial"/>
              </w:rPr>
              <w:t xml:space="preserve"> to</w:t>
            </w:r>
            <w:r w:rsidRPr="00021796">
              <w:rPr>
                <w:rFonts w:ascii="Arial" w:hAnsi="Arial" w:cs="Arial"/>
              </w:rPr>
              <w:t xml:space="preserve"> </w:t>
            </w:r>
            <w:r w:rsidR="005F1B68" w:rsidRPr="00021796">
              <w:rPr>
                <w:rFonts w:ascii="Arial" w:hAnsi="Arial" w:cs="Arial"/>
              </w:rPr>
              <w:t>closing</w:t>
            </w:r>
            <w:r w:rsidRPr="00021796">
              <w:rPr>
                <w:rFonts w:ascii="Arial" w:hAnsi="Arial" w:cs="Arial"/>
              </w:rPr>
              <w:t xml:space="preserve"> recommendations in relation to </w:t>
            </w:r>
            <w:r w:rsidR="001674EC" w:rsidRPr="00021796">
              <w:rPr>
                <w:rFonts w:ascii="Arial" w:hAnsi="Arial" w:cs="Arial"/>
              </w:rPr>
              <w:t xml:space="preserve">the </w:t>
            </w:r>
            <w:r w:rsidRPr="00021796">
              <w:rPr>
                <w:rFonts w:ascii="Arial" w:hAnsi="Arial" w:cs="Arial"/>
              </w:rPr>
              <w:t xml:space="preserve">savings plans. DG noted </w:t>
            </w:r>
            <w:r w:rsidR="00186B48" w:rsidRPr="00021796">
              <w:rPr>
                <w:rFonts w:ascii="Arial" w:hAnsi="Arial" w:cs="Arial"/>
              </w:rPr>
              <w:t>based on challenges</w:t>
            </w:r>
            <w:r w:rsidRPr="00021796">
              <w:rPr>
                <w:rFonts w:ascii="Arial" w:hAnsi="Arial" w:cs="Arial"/>
              </w:rPr>
              <w:t xml:space="preserve"> SBUHB faced </w:t>
            </w:r>
            <w:r w:rsidR="004C173B" w:rsidRPr="00021796">
              <w:rPr>
                <w:rFonts w:ascii="Arial" w:hAnsi="Arial" w:cs="Arial"/>
              </w:rPr>
              <w:t xml:space="preserve">for savings delivery </w:t>
            </w:r>
            <w:r w:rsidRPr="00021796">
              <w:rPr>
                <w:rFonts w:ascii="Arial" w:hAnsi="Arial" w:cs="Arial"/>
              </w:rPr>
              <w:t>in previous years</w:t>
            </w:r>
            <w:r w:rsidR="004C173B" w:rsidRPr="00021796">
              <w:rPr>
                <w:rFonts w:ascii="Arial" w:hAnsi="Arial" w:cs="Arial"/>
              </w:rPr>
              <w:t xml:space="preserve">, the organisation had taken a new approach this year and allocated budgets which had been through the Performance and Finance Committee for governance. </w:t>
            </w:r>
            <w:r w:rsidR="00186B48" w:rsidRPr="00021796">
              <w:rPr>
                <w:rFonts w:ascii="Arial" w:hAnsi="Arial" w:cs="Arial"/>
              </w:rPr>
              <w:t>He added there w</w:t>
            </w:r>
            <w:r w:rsidR="001674EC" w:rsidRPr="00021796">
              <w:rPr>
                <w:rFonts w:ascii="Arial" w:hAnsi="Arial" w:cs="Arial"/>
              </w:rPr>
              <w:t>ere</w:t>
            </w:r>
            <w:r w:rsidR="00186B48" w:rsidRPr="00021796">
              <w:rPr>
                <w:rFonts w:ascii="Arial" w:hAnsi="Arial" w:cs="Arial"/>
              </w:rPr>
              <w:t xml:space="preserve"> poor decision making made last year where savings or spend reduction schemes did not maintain </w:t>
            </w:r>
            <w:r w:rsidR="001674EC" w:rsidRPr="00021796">
              <w:rPr>
                <w:rFonts w:ascii="Arial" w:hAnsi="Arial" w:cs="Arial"/>
              </w:rPr>
              <w:t>the</w:t>
            </w:r>
            <w:r w:rsidR="00186B48" w:rsidRPr="00021796">
              <w:rPr>
                <w:rFonts w:ascii="Arial" w:hAnsi="Arial" w:cs="Arial"/>
              </w:rPr>
              <w:t xml:space="preserve"> budget attributed to them. </w:t>
            </w:r>
          </w:p>
          <w:p w14:paraId="3AB7652E" w14:textId="4880BB04" w:rsidR="00F579C4" w:rsidRPr="00021796" w:rsidRDefault="00F579C4"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264F68F" w14:textId="2E099C48" w:rsidR="005B4E2C" w:rsidRPr="00021796" w:rsidRDefault="005B4E2C"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asked for assurance </w:t>
            </w:r>
            <w:r w:rsidR="001F4DF5">
              <w:rPr>
                <w:rFonts w:ascii="Arial" w:hAnsi="Arial" w:cs="Arial"/>
              </w:rPr>
              <w:t>in relation to</w:t>
            </w:r>
            <w:r w:rsidR="005F1B68">
              <w:rPr>
                <w:rFonts w:ascii="Arial" w:hAnsi="Arial" w:cs="Arial"/>
              </w:rPr>
              <w:t xml:space="preserve"> </w:t>
            </w:r>
            <w:r w:rsidR="001674EC" w:rsidRPr="00021796">
              <w:rPr>
                <w:rFonts w:ascii="Arial" w:hAnsi="Arial" w:cs="Arial"/>
              </w:rPr>
              <w:t>the 2023</w:t>
            </w:r>
            <w:r w:rsidRPr="00021796">
              <w:rPr>
                <w:rFonts w:ascii="Arial" w:hAnsi="Arial" w:cs="Arial"/>
              </w:rPr>
              <w:t xml:space="preserve"> structured assessment as there had been no further update. </w:t>
            </w:r>
            <w:r w:rsidR="00D71A60" w:rsidRPr="00021796">
              <w:rPr>
                <w:rFonts w:ascii="Arial" w:hAnsi="Arial" w:cs="Arial"/>
              </w:rPr>
              <w:t xml:space="preserve">HL responded that it would be part of an update to the July 2024 Board for sign off. </w:t>
            </w:r>
            <w:r w:rsidR="00FF1D02" w:rsidRPr="00021796">
              <w:rPr>
                <w:rFonts w:ascii="Arial" w:hAnsi="Arial" w:cs="Arial"/>
              </w:rPr>
              <w:t xml:space="preserve">SU noted that Audit Wales </w:t>
            </w:r>
            <w:r w:rsidR="0000374A" w:rsidRPr="00021796">
              <w:rPr>
                <w:rFonts w:ascii="Arial" w:hAnsi="Arial" w:cs="Arial"/>
              </w:rPr>
              <w:t>was</w:t>
            </w:r>
            <w:r w:rsidR="00FF1D02" w:rsidRPr="00021796">
              <w:rPr>
                <w:rFonts w:ascii="Arial" w:hAnsi="Arial" w:cs="Arial"/>
              </w:rPr>
              <w:t xml:space="preserve"> </w:t>
            </w:r>
            <w:r w:rsidR="0000374A" w:rsidRPr="00021796">
              <w:rPr>
                <w:rFonts w:ascii="Arial" w:hAnsi="Arial" w:cs="Arial"/>
              </w:rPr>
              <w:t xml:space="preserve">in </w:t>
            </w:r>
            <w:r w:rsidR="00FF1D02" w:rsidRPr="00021796">
              <w:rPr>
                <w:rFonts w:ascii="Arial" w:hAnsi="Arial" w:cs="Arial"/>
              </w:rPr>
              <w:t xml:space="preserve">the process of field work for </w:t>
            </w:r>
            <w:r w:rsidR="0000374A" w:rsidRPr="00021796">
              <w:rPr>
                <w:rFonts w:ascii="Arial" w:hAnsi="Arial" w:cs="Arial"/>
              </w:rPr>
              <w:t xml:space="preserve">a </w:t>
            </w:r>
            <w:r w:rsidR="00FF1D02" w:rsidRPr="00021796">
              <w:rPr>
                <w:rFonts w:ascii="Arial" w:hAnsi="Arial" w:cs="Arial"/>
              </w:rPr>
              <w:t xml:space="preserve">2024 structured assessment and would follow up all recommendations from previous years, by November Audit Committee all recommendations would be followed up for 2023. </w:t>
            </w:r>
          </w:p>
          <w:p w14:paraId="5D25D6C5" w14:textId="77777777" w:rsidR="0000374A" w:rsidRPr="00021796" w:rsidRDefault="0000374A"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3BA7D81" w14:textId="271AADE5" w:rsidR="0000374A" w:rsidRPr="00021796" w:rsidRDefault="0000374A"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raised a concern around discharge planning and work ongoing with a matron and the Chief Operating Officer, suggested that they attend the next committee meeting for an update and to provide assurance. </w:t>
            </w:r>
            <w:r w:rsidR="00397B5D" w:rsidRPr="00021796">
              <w:rPr>
                <w:rFonts w:ascii="Arial" w:hAnsi="Arial" w:cs="Arial"/>
              </w:rPr>
              <w:t xml:space="preserve">OL highlighted an audit was scheduled within the </w:t>
            </w:r>
            <w:r w:rsidR="006E1C60" w:rsidRPr="00021796">
              <w:rPr>
                <w:rFonts w:ascii="Arial" w:hAnsi="Arial" w:cs="Arial"/>
              </w:rPr>
              <w:t>programme</w:t>
            </w:r>
            <w:r w:rsidR="00397B5D" w:rsidRPr="00021796">
              <w:rPr>
                <w:rFonts w:ascii="Arial" w:hAnsi="Arial" w:cs="Arial"/>
              </w:rPr>
              <w:t xml:space="preserve"> for 2024/25 and could review the status of how relevant they would be. </w:t>
            </w:r>
          </w:p>
          <w:p w14:paraId="1A6E613C" w14:textId="77777777" w:rsidR="00A07E35" w:rsidRPr="00021796" w:rsidRDefault="00A07E35"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D4A7411" w14:textId="16A41447" w:rsidR="001674EC" w:rsidRPr="00021796" w:rsidRDefault="00A07E35"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asked for </w:t>
            </w:r>
            <w:r w:rsidR="00DF7385" w:rsidRPr="00021796">
              <w:rPr>
                <w:rFonts w:ascii="Arial" w:hAnsi="Arial" w:cs="Arial"/>
              </w:rPr>
              <w:t>reassurance</w:t>
            </w:r>
            <w:r w:rsidRPr="00021796">
              <w:rPr>
                <w:rFonts w:ascii="Arial" w:hAnsi="Arial" w:cs="Arial"/>
              </w:rPr>
              <w:t xml:space="preserve"> </w:t>
            </w:r>
            <w:r w:rsidR="00DF7385" w:rsidRPr="00021796">
              <w:rPr>
                <w:rFonts w:ascii="Arial" w:hAnsi="Arial" w:cs="Arial"/>
              </w:rPr>
              <w:t xml:space="preserve">about </w:t>
            </w:r>
            <w:r w:rsidRPr="00021796">
              <w:rPr>
                <w:rFonts w:ascii="Arial" w:hAnsi="Arial" w:cs="Arial"/>
              </w:rPr>
              <w:t xml:space="preserve">the </w:t>
            </w:r>
            <w:r w:rsidR="00DF7385" w:rsidRPr="00021796">
              <w:rPr>
                <w:rFonts w:ascii="Arial" w:hAnsi="Arial" w:cs="Arial"/>
              </w:rPr>
              <w:t>C</w:t>
            </w:r>
            <w:r w:rsidRPr="00021796">
              <w:rPr>
                <w:rFonts w:ascii="Arial" w:hAnsi="Arial" w:cs="Arial"/>
              </w:rPr>
              <w:t xml:space="preserve">ontinuing </w:t>
            </w:r>
            <w:r w:rsidR="00DF7385" w:rsidRPr="00021796">
              <w:rPr>
                <w:rFonts w:ascii="Arial" w:hAnsi="Arial" w:cs="Arial"/>
              </w:rPr>
              <w:t>H</w:t>
            </w:r>
            <w:r w:rsidRPr="00021796">
              <w:rPr>
                <w:rFonts w:ascii="Arial" w:hAnsi="Arial" w:cs="Arial"/>
              </w:rPr>
              <w:t xml:space="preserve">ealth </w:t>
            </w:r>
            <w:r w:rsidR="00DF7385" w:rsidRPr="00021796">
              <w:rPr>
                <w:rFonts w:ascii="Arial" w:hAnsi="Arial" w:cs="Arial"/>
              </w:rPr>
              <w:t>C</w:t>
            </w:r>
            <w:r w:rsidRPr="00021796">
              <w:rPr>
                <w:rFonts w:ascii="Arial" w:hAnsi="Arial" w:cs="Arial"/>
              </w:rPr>
              <w:t>are</w:t>
            </w:r>
            <w:r w:rsidR="00DF7385" w:rsidRPr="00021796">
              <w:rPr>
                <w:rFonts w:ascii="Arial" w:hAnsi="Arial" w:cs="Arial"/>
              </w:rPr>
              <w:t xml:space="preserve"> (CHC) and the move to a centrali</w:t>
            </w:r>
            <w:r w:rsidR="001674EC" w:rsidRPr="00021796">
              <w:rPr>
                <w:rFonts w:ascii="Arial" w:hAnsi="Arial" w:cs="Arial"/>
              </w:rPr>
              <w:t>s</w:t>
            </w:r>
            <w:r w:rsidR="00DF7385" w:rsidRPr="00021796">
              <w:rPr>
                <w:rFonts w:ascii="Arial" w:hAnsi="Arial" w:cs="Arial"/>
              </w:rPr>
              <w:t xml:space="preserve">ed commissioning model, she added that there were issues regarding long term sickness. NZ noted that discharge planning was on the action log and </w:t>
            </w:r>
            <w:r w:rsidR="00E805F3">
              <w:rPr>
                <w:rFonts w:ascii="Arial" w:hAnsi="Arial" w:cs="Arial"/>
              </w:rPr>
              <w:t xml:space="preserve">that the committee was due </w:t>
            </w:r>
            <w:r w:rsidR="00DF7385" w:rsidRPr="00021796">
              <w:rPr>
                <w:rFonts w:ascii="Arial" w:hAnsi="Arial" w:cs="Arial"/>
              </w:rPr>
              <w:t xml:space="preserve">to receive an update on the area of concern. </w:t>
            </w:r>
            <w:r w:rsidR="00C62BF6" w:rsidRPr="00021796">
              <w:rPr>
                <w:rFonts w:ascii="Arial" w:hAnsi="Arial" w:cs="Arial"/>
              </w:rPr>
              <w:t xml:space="preserve">DG noted that the Director of Strategy was working closely with the CHC and assured the committee that progress was made. </w:t>
            </w:r>
            <w:r w:rsidR="001674EC" w:rsidRPr="00021796">
              <w:rPr>
                <w:rFonts w:ascii="Arial" w:hAnsi="Arial" w:cs="Arial"/>
              </w:rPr>
              <w:t xml:space="preserve">Members </w:t>
            </w:r>
            <w:r w:rsidR="005F1B68" w:rsidRPr="00021796">
              <w:rPr>
                <w:rFonts w:ascii="Arial" w:hAnsi="Arial" w:cs="Arial"/>
              </w:rPr>
              <w:t>agreed that</w:t>
            </w:r>
            <w:r w:rsidR="001674EC" w:rsidRPr="00021796">
              <w:rPr>
                <w:rFonts w:ascii="Arial" w:hAnsi="Arial" w:cs="Arial"/>
              </w:rPr>
              <w:t xml:space="preserve"> a report on CHC be brought to the September 2024 committee. </w:t>
            </w:r>
          </w:p>
          <w:p w14:paraId="27C67C76" w14:textId="3A77AE7B" w:rsidR="001674EC" w:rsidRPr="00021796" w:rsidRDefault="001674EC"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bCs/>
              </w:rPr>
            </w:pPr>
            <w:r w:rsidRPr="00021796">
              <w:rPr>
                <w:rFonts w:ascii="Arial" w:hAnsi="Arial" w:cs="Arial"/>
                <w:b/>
                <w:bCs/>
              </w:rPr>
              <w:t>ACTION: NV</w:t>
            </w:r>
          </w:p>
          <w:p w14:paraId="242D963B" w14:textId="77777777" w:rsidR="00D71A60" w:rsidRPr="00021796" w:rsidRDefault="00D71A60"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F56BA1B" w14:textId="7AA3B2D9" w:rsidR="00EB0846" w:rsidRPr="00021796" w:rsidRDefault="0028556E" w:rsidP="00021796">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The Committee </w:t>
            </w:r>
            <w:r w:rsidRPr="00021796">
              <w:rPr>
                <w:rFonts w:ascii="Arial" w:hAnsi="Arial" w:cs="Arial"/>
                <w:b/>
                <w:bCs/>
              </w:rPr>
              <w:t>noted</w:t>
            </w:r>
            <w:r w:rsidRPr="00021796">
              <w:rPr>
                <w:rFonts w:ascii="Arial" w:hAnsi="Arial" w:cs="Arial"/>
              </w:rPr>
              <w:t xml:space="preserve"> the </w:t>
            </w:r>
            <w:r w:rsidR="00021796">
              <w:rPr>
                <w:rFonts w:ascii="Arial" w:hAnsi="Arial" w:cs="Arial"/>
              </w:rPr>
              <w:t xml:space="preserve">current position of the </w:t>
            </w:r>
            <w:r w:rsidRPr="00021796">
              <w:rPr>
                <w:rFonts w:ascii="Arial" w:hAnsi="Arial" w:cs="Arial"/>
              </w:rPr>
              <w:t>Audit Register and Status of Recommendations.</w:t>
            </w:r>
          </w:p>
        </w:tc>
        <w:tc>
          <w:tcPr>
            <w:tcW w:w="929" w:type="dxa"/>
            <w:shd w:val="clear" w:color="auto" w:fill="auto"/>
            <w:tcMar>
              <w:top w:w="80" w:type="dxa"/>
              <w:left w:w="80" w:type="dxa"/>
              <w:bottom w:w="80" w:type="dxa"/>
              <w:right w:w="80" w:type="dxa"/>
            </w:tcMar>
          </w:tcPr>
          <w:p w14:paraId="2D2E79F9" w14:textId="0DFAB237" w:rsidR="00E515F5" w:rsidRPr="00021796" w:rsidRDefault="00E515F5" w:rsidP="00E515F5">
            <w:pPr>
              <w:spacing w:before="120" w:after="120"/>
              <w:rPr>
                <w:rFonts w:ascii="Arial" w:eastAsia="Arial" w:hAnsi="Arial" w:cs="Arial"/>
                <w:b/>
              </w:rPr>
            </w:pPr>
          </w:p>
        </w:tc>
      </w:tr>
      <w:tr w:rsidR="00E515F5" w:rsidRPr="00021796"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10850B4" w:rsidR="00E515F5" w:rsidRPr="00021796" w:rsidRDefault="00F579C4" w:rsidP="00E515F5">
            <w:pPr>
              <w:spacing w:before="120" w:after="120"/>
              <w:rPr>
                <w:rFonts w:ascii="Arial" w:eastAsia="Arial" w:hAnsi="Arial" w:cs="Arial"/>
                <w:b/>
              </w:rPr>
            </w:pPr>
            <w:r w:rsidRPr="00021796">
              <w:rPr>
                <w:rFonts w:ascii="Arial" w:eastAsia="Arial" w:hAnsi="Arial" w:cs="Arial"/>
                <w:b/>
              </w:rPr>
              <w:t>91</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728AA19A"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021796">
              <w:rPr>
                <w:rFonts w:ascii="Arial" w:eastAsia="Arial" w:hAnsi="Arial" w:cs="Arial"/>
                <w:b/>
                <w:color w:val="000000"/>
              </w:rPr>
              <w:t xml:space="preserve">HEALTH BOARD RISK REGISTER </w:t>
            </w:r>
          </w:p>
        </w:tc>
        <w:tc>
          <w:tcPr>
            <w:tcW w:w="929" w:type="dxa"/>
            <w:shd w:val="clear" w:color="auto" w:fill="auto"/>
            <w:tcMar>
              <w:top w:w="80" w:type="dxa"/>
              <w:left w:w="80" w:type="dxa"/>
              <w:bottom w:w="80" w:type="dxa"/>
              <w:right w:w="80" w:type="dxa"/>
            </w:tcMar>
          </w:tcPr>
          <w:p w14:paraId="39CEBEED" w14:textId="77777777" w:rsidR="00E515F5" w:rsidRPr="00021796" w:rsidRDefault="00E515F5" w:rsidP="00E515F5">
            <w:pPr>
              <w:spacing w:before="120" w:after="120"/>
              <w:rPr>
                <w:rFonts w:ascii="Arial" w:eastAsia="Arial" w:hAnsi="Arial" w:cs="Arial"/>
                <w:b/>
              </w:rPr>
            </w:pPr>
          </w:p>
        </w:tc>
      </w:tr>
      <w:tr w:rsidR="00E515F5" w:rsidRPr="00021796"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5F69EFE2" w:rsidR="006C2F26" w:rsidRPr="00021796"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The</w:t>
            </w:r>
            <w:r w:rsidR="00855FFE" w:rsidRPr="00021796">
              <w:rPr>
                <w:rFonts w:ascii="Arial" w:hAnsi="Arial" w:cs="Arial"/>
              </w:rPr>
              <w:t xml:space="preserve"> Committee </w:t>
            </w:r>
            <w:r w:rsidR="00855FFE" w:rsidRPr="00021796">
              <w:rPr>
                <w:rFonts w:ascii="Arial" w:hAnsi="Arial" w:cs="Arial"/>
                <w:b/>
                <w:bCs/>
              </w:rPr>
              <w:t>received</w:t>
            </w:r>
            <w:r w:rsidR="00855FFE" w:rsidRPr="00021796">
              <w:rPr>
                <w:rFonts w:ascii="Arial" w:hAnsi="Arial" w:cs="Arial"/>
              </w:rPr>
              <w:t xml:space="preserve"> the</w:t>
            </w:r>
            <w:r w:rsidRPr="00021796">
              <w:rPr>
                <w:rFonts w:ascii="Arial" w:hAnsi="Arial" w:cs="Arial"/>
              </w:rPr>
              <w:t xml:space="preserve"> </w:t>
            </w:r>
            <w:r w:rsidR="00F579C4" w:rsidRPr="00021796">
              <w:rPr>
                <w:rFonts w:ascii="Arial" w:hAnsi="Arial" w:cs="Arial"/>
              </w:rPr>
              <w:t>Health Board Risk Register</w:t>
            </w:r>
            <w:r w:rsidRPr="00021796">
              <w:rPr>
                <w:rFonts w:ascii="Arial" w:hAnsi="Arial" w:cs="Arial"/>
              </w:rPr>
              <w:t xml:space="preserve">. </w:t>
            </w:r>
          </w:p>
          <w:p w14:paraId="6B559534" w14:textId="458E01EF" w:rsidR="007D22D9" w:rsidRPr="00021796"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In introducing the report, </w:t>
            </w:r>
            <w:r w:rsidR="00F579C4" w:rsidRPr="00021796">
              <w:rPr>
                <w:rFonts w:ascii="Arial" w:hAnsi="Arial" w:cs="Arial"/>
              </w:rPr>
              <w:t>N</w:t>
            </w:r>
            <w:r w:rsidR="00814591" w:rsidRPr="00021796">
              <w:rPr>
                <w:rFonts w:ascii="Arial" w:hAnsi="Arial" w:cs="Arial"/>
              </w:rPr>
              <w:t>T</w:t>
            </w:r>
            <w:r w:rsidR="00C64D01" w:rsidRPr="00021796">
              <w:rPr>
                <w:rFonts w:ascii="Arial" w:hAnsi="Arial" w:cs="Arial"/>
              </w:rPr>
              <w:t xml:space="preserve"> </w:t>
            </w:r>
            <w:r w:rsidRPr="00021796">
              <w:rPr>
                <w:rFonts w:ascii="Arial" w:hAnsi="Arial" w:cs="Arial"/>
              </w:rPr>
              <w:t>highlighted the following</w:t>
            </w:r>
            <w:r w:rsidR="001C61AC" w:rsidRPr="00021796">
              <w:rPr>
                <w:rFonts w:ascii="Arial" w:hAnsi="Arial" w:cs="Arial"/>
              </w:rPr>
              <w:t>:</w:t>
            </w:r>
            <w:r w:rsidRPr="00021796">
              <w:rPr>
                <w:rFonts w:ascii="Arial" w:hAnsi="Arial" w:cs="Arial"/>
              </w:rPr>
              <w:t xml:space="preserve"> </w:t>
            </w:r>
          </w:p>
          <w:p w14:paraId="05F1FD3E" w14:textId="1DBBAD41" w:rsidR="00C73A43"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Health Board Risk Register (HBRR) was last received by the Audit Committee and Board in March 2024;</w:t>
            </w:r>
          </w:p>
          <w:p w14:paraId="394613DD" w14:textId="42A26439"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Since then, entries were refreshed by Board Directors as part of the monthly review cycle. The report presented the June 2024 HBRR following an extended cycle of review &amp; update covering May and June 2024;</w:t>
            </w:r>
          </w:p>
          <w:p w14:paraId="2D07344F" w14:textId="487ED4BB"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HBRR contained 32 risks, of which 22 had risk scores at, or above, the Health Board’s risk appetite threshold. Three of those had a risk score of 25;</w:t>
            </w:r>
          </w:p>
          <w:p w14:paraId="4632BDB6" w14:textId="44D93EA3"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Following engagement with service group directors</w:t>
            </w:r>
            <w:r w:rsidR="00066A72" w:rsidRPr="00021796">
              <w:rPr>
                <w:rFonts w:eastAsia="Arial" w:hAnsi="Arial" w:cs="Arial"/>
              </w:rPr>
              <w:t>,</w:t>
            </w:r>
            <w:r w:rsidRPr="00021796">
              <w:rPr>
                <w:rFonts w:eastAsia="Arial" w:hAnsi="Arial" w:cs="Arial"/>
              </w:rPr>
              <w:t xml:space="preserve"> limited requirements for workshop style training was identified within service teams for 2024/25</w:t>
            </w:r>
            <w:r w:rsidR="00066A72" w:rsidRPr="00021796">
              <w:rPr>
                <w:rFonts w:eastAsia="Arial" w:hAnsi="Arial" w:cs="Arial"/>
              </w:rPr>
              <w:t>;</w:t>
            </w:r>
          </w:p>
          <w:p w14:paraId="308D2583" w14:textId="7D3A0DBC" w:rsidR="00066A72" w:rsidRPr="00021796" w:rsidRDefault="00066A72" w:rsidP="00066A72">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risk management level 2 training continued to be offered and delivered throughout the year;</w:t>
            </w:r>
          </w:p>
          <w:p w14:paraId="74744C25" w14:textId="1B0CF33A" w:rsidR="00066A72" w:rsidRPr="00021796" w:rsidRDefault="00066A72" w:rsidP="00066A72">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had been positive feedback from previous participants, risk management training was adopted as one of the mandatory modules within the Manager’s Pathway training. Five sessions were delivered during 2023/24</w:t>
            </w:r>
            <w:r w:rsidR="001674EC" w:rsidRPr="00021796">
              <w:rPr>
                <w:rFonts w:eastAsia="Arial" w:hAnsi="Arial" w:cs="Arial"/>
              </w:rPr>
              <w:t>.</w:t>
            </w:r>
          </w:p>
          <w:p w14:paraId="1DA5FE9B" w14:textId="050E6998" w:rsidR="00D04446" w:rsidRPr="00021796" w:rsidRDefault="00066A72"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PP queried the update of documents to align with challenges faced around targeted intervention. PP</w:t>
            </w:r>
            <w:r w:rsidR="001674EC" w:rsidRPr="00021796">
              <w:rPr>
                <w:rFonts w:ascii="Arial" w:eastAsia="Arial" w:hAnsi="Arial" w:cs="Arial"/>
              </w:rPr>
              <w:t xml:space="preserve"> highlighted the </w:t>
            </w:r>
            <w:r w:rsidRPr="00021796">
              <w:rPr>
                <w:rFonts w:ascii="Arial" w:eastAsia="Arial" w:hAnsi="Arial" w:cs="Arial"/>
              </w:rPr>
              <w:t xml:space="preserve">clinically optimised risk score of 80 and if the impact was rated high. </w:t>
            </w:r>
            <w:r w:rsidR="006F6D87" w:rsidRPr="00021796">
              <w:rPr>
                <w:rFonts w:ascii="Arial" w:eastAsia="Arial" w:hAnsi="Arial" w:cs="Arial"/>
              </w:rPr>
              <w:t xml:space="preserve">DG commented </w:t>
            </w:r>
            <w:r w:rsidR="001674EC" w:rsidRPr="00021796">
              <w:rPr>
                <w:rFonts w:ascii="Arial" w:eastAsia="Arial" w:hAnsi="Arial" w:cs="Arial"/>
              </w:rPr>
              <w:t>that t</w:t>
            </w:r>
            <w:r w:rsidR="006F6D87" w:rsidRPr="00021796">
              <w:rPr>
                <w:rFonts w:ascii="Arial" w:eastAsia="Arial" w:hAnsi="Arial" w:cs="Arial"/>
              </w:rPr>
              <w:t>he risk of harm could be caused if deconditioning was implemented and the impact it would have on those patients in beds. He added it would be helpful to review and reflect on patient care and outcome</w:t>
            </w:r>
            <w:r w:rsidR="001674EC" w:rsidRPr="00021796">
              <w:rPr>
                <w:rFonts w:ascii="Arial" w:eastAsia="Arial" w:hAnsi="Arial" w:cs="Arial"/>
              </w:rPr>
              <w:t>s</w:t>
            </w:r>
            <w:r w:rsidR="006F6D87" w:rsidRPr="00021796">
              <w:rPr>
                <w:rFonts w:ascii="Arial" w:eastAsia="Arial" w:hAnsi="Arial" w:cs="Arial"/>
              </w:rPr>
              <w:t>.</w:t>
            </w:r>
            <w:r w:rsidR="00AE279D" w:rsidRPr="00021796">
              <w:rPr>
                <w:rFonts w:ascii="Arial" w:eastAsia="Arial" w:hAnsi="Arial" w:cs="Arial"/>
              </w:rPr>
              <w:t xml:space="preserve"> NT noted that he would </w:t>
            </w:r>
            <w:r w:rsidR="0002693E" w:rsidRPr="00021796">
              <w:rPr>
                <w:rFonts w:ascii="Arial" w:eastAsia="Arial" w:hAnsi="Arial" w:cs="Arial"/>
              </w:rPr>
              <w:t xml:space="preserve">take away comments and liaise with the Chief Operating Officer. </w:t>
            </w:r>
          </w:p>
          <w:p w14:paraId="240C6300" w14:textId="77777777" w:rsidR="006F6D87" w:rsidRPr="00021796" w:rsidRDefault="006F6D87"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A8B7AE" w14:textId="3878F6C0" w:rsidR="006F6D87" w:rsidRPr="00021796" w:rsidRDefault="006F6D87"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JW noted there had been ongoing discussions with the Chief Executive to ensure that the Quality and Safety Committee would engage with</w:t>
            </w:r>
            <w:r w:rsidRPr="00021796">
              <w:rPr>
                <w:rFonts w:ascii="Arial" w:hAnsi="Arial" w:cs="Arial"/>
              </w:rPr>
              <w:t xml:space="preserve"> </w:t>
            </w:r>
            <w:r w:rsidRPr="00021796">
              <w:rPr>
                <w:rFonts w:ascii="Arial" w:eastAsia="Arial" w:hAnsi="Arial" w:cs="Arial"/>
              </w:rPr>
              <w:t xml:space="preserve">clinically optimised due to the harm and delay in discharge. She asked if reporting to the Board and Committees </w:t>
            </w:r>
            <w:r w:rsidR="00AE279D" w:rsidRPr="00021796">
              <w:rPr>
                <w:rFonts w:ascii="Arial" w:eastAsia="Arial" w:hAnsi="Arial" w:cs="Arial"/>
              </w:rPr>
              <w:t>reflects</w:t>
            </w:r>
            <w:r w:rsidRPr="00021796">
              <w:rPr>
                <w:rFonts w:ascii="Arial" w:eastAsia="Arial" w:hAnsi="Arial" w:cs="Arial"/>
              </w:rPr>
              <w:t xml:space="preserve"> discussions in the wider </w:t>
            </w:r>
            <w:r w:rsidR="00AE279D" w:rsidRPr="00021796">
              <w:rPr>
                <w:rFonts w:ascii="Arial" w:eastAsia="Arial" w:hAnsi="Arial" w:cs="Arial"/>
              </w:rPr>
              <w:t>joint executive team meetings or</w:t>
            </w:r>
            <w:r w:rsidR="005F1B68">
              <w:rPr>
                <w:rFonts w:ascii="Arial" w:eastAsia="Arial" w:hAnsi="Arial" w:cs="Arial"/>
              </w:rPr>
              <w:t xml:space="preserve"> </w:t>
            </w:r>
            <w:r w:rsidR="005F1B68" w:rsidRPr="005F1B68">
              <w:rPr>
                <w:rFonts w:ascii="Arial" w:eastAsia="Arial" w:hAnsi="Arial" w:cs="Arial"/>
              </w:rPr>
              <w:t xml:space="preserve">Integrated Quality, Planning and Delivery Meeting </w:t>
            </w:r>
            <w:r w:rsidR="005F1B68">
              <w:rPr>
                <w:rFonts w:ascii="Arial" w:eastAsia="Arial" w:hAnsi="Arial" w:cs="Arial"/>
              </w:rPr>
              <w:t>(</w:t>
            </w:r>
            <w:r w:rsidR="00AE279D" w:rsidRPr="005F1B68">
              <w:rPr>
                <w:rFonts w:ascii="Arial" w:eastAsia="Arial" w:hAnsi="Arial" w:cs="Arial"/>
              </w:rPr>
              <w:t>IQPD</w:t>
            </w:r>
            <w:r w:rsidR="005F1B68">
              <w:rPr>
                <w:rFonts w:ascii="Arial" w:eastAsia="Arial" w:hAnsi="Arial" w:cs="Arial"/>
              </w:rPr>
              <w:t>)</w:t>
            </w:r>
            <w:r w:rsidR="00AE279D" w:rsidRPr="00021796">
              <w:rPr>
                <w:rFonts w:ascii="Arial" w:eastAsia="Arial" w:hAnsi="Arial" w:cs="Arial"/>
              </w:rPr>
              <w:t xml:space="preserve"> Welsh Government meetings. </w:t>
            </w:r>
          </w:p>
          <w:p w14:paraId="3CB375D7" w14:textId="77777777" w:rsidR="0002693E" w:rsidRPr="00021796" w:rsidRDefault="0002693E"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D965DBE" w14:textId="71FB79E9" w:rsidR="0002693E" w:rsidRPr="00021796" w:rsidRDefault="0002693E"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ALF queried </w:t>
            </w:r>
            <w:r w:rsidR="001674EC" w:rsidRPr="00021796">
              <w:rPr>
                <w:rFonts w:ascii="Arial" w:eastAsia="Arial" w:hAnsi="Arial" w:cs="Arial"/>
              </w:rPr>
              <w:t>the</w:t>
            </w:r>
            <w:r w:rsidR="0065074A" w:rsidRPr="00021796">
              <w:rPr>
                <w:rFonts w:ascii="Arial" w:eastAsia="Arial" w:hAnsi="Arial" w:cs="Arial"/>
              </w:rPr>
              <w:t xml:space="preserve"> </w:t>
            </w:r>
            <w:r w:rsidRPr="00021796">
              <w:rPr>
                <w:rFonts w:ascii="Arial" w:eastAsia="Arial" w:hAnsi="Arial" w:cs="Arial"/>
              </w:rPr>
              <w:t xml:space="preserve">staff sickness levels and the </w:t>
            </w:r>
            <w:r w:rsidR="001674EC" w:rsidRPr="00021796">
              <w:rPr>
                <w:rFonts w:ascii="Arial" w:eastAsia="Arial" w:hAnsi="Arial" w:cs="Arial"/>
              </w:rPr>
              <w:t>entry</w:t>
            </w:r>
            <w:r w:rsidR="0065074A" w:rsidRPr="00021796">
              <w:rPr>
                <w:rFonts w:ascii="Arial" w:eastAsia="Arial" w:hAnsi="Arial" w:cs="Arial"/>
              </w:rPr>
              <w:t xml:space="preserve"> on the HBRR</w:t>
            </w:r>
            <w:r w:rsidRPr="00021796">
              <w:rPr>
                <w:rFonts w:ascii="Arial" w:eastAsia="Arial" w:hAnsi="Arial" w:cs="Arial"/>
              </w:rPr>
              <w:t xml:space="preserve">, </w:t>
            </w:r>
            <w:r w:rsidR="00141108" w:rsidRPr="00021796">
              <w:rPr>
                <w:rFonts w:ascii="Arial" w:eastAsia="Arial" w:hAnsi="Arial" w:cs="Arial"/>
              </w:rPr>
              <w:t xml:space="preserve">related to the Workforce Recruitment (Medical &amp; Dental) staff and how that would </w:t>
            </w:r>
            <w:r w:rsidR="005F1B68" w:rsidRPr="00021796">
              <w:rPr>
                <w:rFonts w:ascii="Arial" w:eastAsia="Arial" w:hAnsi="Arial" w:cs="Arial"/>
              </w:rPr>
              <w:t>impact on</w:t>
            </w:r>
            <w:r w:rsidR="00141108" w:rsidRPr="00021796">
              <w:rPr>
                <w:rFonts w:ascii="Arial" w:eastAsia="Arial" w:hAnsi="Arial" w:cs="Arial"/>
              </w:rPr>
              <w:t xml:space="preserve"> </w:t>
            </w:r>
            <w:r w:rsidR="001674EC" w:rsidRPr="00021796">
              <w:rPr>
                <w:rFonts w:ascii="Arial" w:eastAsia="Arial" w:hAnsi="Arial" w:cs="Arial"/>
              </w:rPr>
              <w:t>th</w:t>
            </w:r>
            <w:r w:rsidR="00D96BC8">
              <w:rPr>
                <w:rFonts w:ascii="Arial" w:eastAsia="Arial" w:hAnsi="Arial" w:cs="Arial"/>
              </w:rPr>
              <w:t>e</w:t>
            </w:r>
            <w:r w:rsidR="00141108" w:rsidRPr="00021796">
              <w:rPr>
                <w:rFonts w:ascii="Arial" w:eastAsia="Arial" w:hAnsi="Arial" w:cs="Arial"/>
              </w:rPr>
              <w:t xml:space="preserve"> service. She noted following a meeting with the Estates Department there was a clear issue as the sickness level was over 20%</w:t>
            </w:r>
            <w:r w:rsidR="001674EC" w:rsidRPr="00021796">
              <w:rPr>
                <w:rFonts w:ascii="Arial" w:eastAsia="Arial" w:hAnsi="Arial" w:cs="Arial"/>
              </w:rPr>
              <w:t xml:space="preserve"> in the department</w:t>
            </w:r>
            <w:r w:rsidR="0065074A" w:rsidRPr="00021796">
              <w:rPr>
                <w:rFonts w:ascii="Arial" w:eastAsia="Arial" w:hAnsi="Arial" w:cs="Arial"/>
              </w:rPr>
              <w:t xml:space="preserve">. NT noted the non-compliance nurse staffing act risk had been separated on the HBRR as there were other staffing risks which </w:t>
            </w:r>
            <w:r w:rsidR="005F1B68" w:rsidRPr="00021796">
              <w:rPr>
                <w:rFonts w:ascii="Arial" w:eastAsia="Arial" w:hAnsi="Arial" w:cs="Arial"/>
              </w:rPr>
              <w:t>were</w:t>
            </w:r>
            <w:r w:rsidR="0065074A" w:rsidRPr="00021796">
              <w:rPr>
                <w:rFonts w:ascii="Arial" w:eastAsia="Arial" w:hAnsi="Arial" w:cs="Arial"/>
              </w:rPr>
              <w:t xml:space="preserve"> </w:t>
            </w:r>
            <w:r w:rsidR="0065074A" w:rsidRPr="00021796">
              <w:rPr>
                <w:rFonts w:ascii="Arial" w:eastAsia="Arial" w:hAnsi="Arial" w:cs="Arial"/>
              </w:rPr>
              <w:lastRenderedPageBreak/>
              <w:t xml:space="preserve">in consideration to be represented individually.  </w:t>
            </w:r>
          </w:p>
          <w:p w14:paraId="20368F71" w14:textId="77777777" w:rsidR="0065074A" w:rsidRPr="00021796" w:rsidRDefault="0065074A"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5FC24E" w14:textId="5D147320" w:rsidR="0065074A" w:rsidRPr="00021796" w:rsidRDefault="0065074A"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w:t>
            </w:r>
            <w:r w:rsidR="0034306C" w:rsidRPr="00021796">
              <w:rPr>
                <w:rFonts w:ascii="Arial" w:eastAsia="Arial" w:hAnsi="Arial" w:cs="Arial"/>
              </w:rPr>
              <w:t>asked about the</w:t>
            </w:r>
            <w:r w:rsidR="008D4A8B">
              <w:rPr>
                <w:rFonts w:ascii="Arial" w:eastAsia="Arial" w:hAnsi="Arial" w:cs="Arial"/>
              </w:rPr>
              <w:t xml:space="preserve"> Audit Management and Tracking</w:t>
            </w:r>
            <w:r w:rsidR="0034306C" w:rsidRPr="00021796">
              <w:rPr>
                <w:rFonts w:ascii="Arial" w:eastAsia="Arial" w:hAnsi="Arial" w:cs="Arial"/>
              </w:rPr>
              <w:t xml:space="preserve"> </w:t>
            </w:r>
            <w:r w:rsidR="005F1B68">
              <w:rPr>
                <w:rFonts w:ascii="Arial" w:eastAsia="Arial" w:hAnsi="Arial" w:cs="Arial"/>
              </w:rPr>
              <w:t>(</w:t>
            </w:r>
            <w:r w:rsidR="0034306C" w:rsidRPr="00021796">
              <w:rPr>
                <w:rFonts w:ascii="Arial" w:eastAsia="Arial" w:hAnsi="Arial" w:cs="Arial"/>
              </w:rPr>
              <w:t>AM</w:t>
            </w:r>
            <w:r w:rsidR="008D4A8B">
              <w:rPr>
                <w:rFonts w:ascii="Arial" w:eastAsia="Arial" w:hAnsi="Arial" w:cs="Arial"/>
              </w:rPr>
              <w:t>a</w:t>
            </w:r>
            <w:r w:rsidR="0034306C" w:rsidRPr="00021796">
              <w:rPr>
                <w:rFonts w:ascii="Arial" w:eastAsia="Arial" w:hAnsi="Arial" w:cs="Arial"/>
              </w:rPr>
              <w:t>T</w:t>
            </w:r>
            <w:r w:rsidR="005F1B68">
              <w:rPr>
                <w:rFonts w:ascii="Arial" w:eastAsia="Arial" w:hAnsi="Arial" w:cs="Arial"/>
              </w:rPr>
              <w:t>)</w:t>
            </w:r>
            <w:r w:rsidR="0034306C" w:rsidRPr="00021796">
              <w:rPr>
                <w:rFonts w:ascii="Arial" w:eastAsia="Arial" w:hAnsi="Arial" w:cs="Arial"/>
              </w:rPr>
              <w:t xml:space="preserve"> electronic system used by clinical </w:t>
            </w:r>
            <w:r w:rsidR="005F1B68" w:rsidRPr="00021796">
              <w:rPr>
                <w:rFonts w:ascii="Arial" w:eastAsia="Arial" w:hAnsi="Arial" w:cs="Arial"/>
              </w:rPr>
              <w:t>audit</w:t>
            </w:r>
            <w:r w:rsidR="005F1B68">
              <w:rPr>
                <w:rFonts w:ascii="Arial" w:eastAsia="Arial" w:hAnsi="Arial" w:cs="Arial"/>
              </w:rPr>
              <w:t>. Clinical</w:t>
            </w:r>
            <w:r w:rsidR="00C35A85">
              <w:rPr>
                <w:rFonts w:ascii="Arial" w:eastAsia="Arial" w:hAnsi="Arial" w:cs="Arial"/>
              </w:rPr>
              <w:t xml:space="preserve"> Audit colleagues </w:t>
            </w:r>
            <w:r w:rsidR="005F1B68">
              <w:rPr>
                <w:rFonts w:ascii="Arial" w:eastAsia="Arial" w:hAnsi="Arial" w:cs="Arial"/>
              </w:rPr>
              <w:t>had</w:t>
            </w:r>
            <w:r w:rsidR="005F1B68" w:rsidRPr="00021796">
              <w:rPr>
                <w:rFonts w:ascii="Arial" w:eastAsia="Arial" w:hAnsi="Arial" w:cs="Arial"/>
              </w:rPr>
              <w:t xml:space="preserve"> highlighted</w:t>
            </w:r>
            <w:r w:rsidR="0034306C" w:rsidRPr="00021796">
              <w:rPr>
                <w:rFonts w:ascii="Arial" w:eastAsia="Arial" w:hAnsi="Arial" w:cs="Arial"/>
              </w:rPr>
              <w:t xml:space="preserve"> in a previous Audit Committee meeting that the system had not met their needs. NT agreed to liaise </w:t>
            </w:r>
            <w:r w:rsidR="00915607" w:rsidRPr="00021796">
              <w:rPr>
                <w:rFonts w:ascii="Arial" w:eastAsia="Arial" w:hAnsi="Arial" w:cs="Arial"/>
              </w:rPr>
              <w:t xml:space="preserve">and review </w:t>
            </w:r>
            <w:r w:rsidR="0034306C" w:rsidRPr="00021796">
              <w:rPr>
                <w:rFonts w:ascii="Arial" w:eastAsia="Arial" w:hAnsi="Arial" w:cs="Arial"/>
              </w:rPr>
              <w:t xml:space="preserve">with clinical audit </w:t>
            </w:r>
            <w:r w:rsidR="00915607" w:rsidRPr="00021796">
              <w:rPr>
                <w:rFonts w:ascii="Arial" w:eastAsia="Arial" w:hAnsi="Arial" w:cs="Arial"/>
              </w:rPr>
              <w:t xml:space="preserve">colleagues. </w:t>
            </w:r>
            <w:r w:rsidR="0034306C" w:rsidRPr="00021796">
              <w:rPr>
                <w:rFonts w:ascii="Arial" w:eastAsia="Arial" w:hAnsi="Arial" w:cs="Arial"/>
              </w:rPr>
              <w:t>HL noted that the AMAT electronic system would be used for H</w:t>
            </w:r>
            <w:r w:rsidR="00915607" w:rsidRPr="00021796">
              <w:rPr>
                <w:rFonts w:ascii="Arial" w:eastAsia="Arial" w:hAnsi="Arial" w:cs="Arial"/>
              </w:rPr>
              <w:t>ealth Inspectorate Wales and E</w:t>
            </w:r>
            <w:r w:rsidR="0034306C" w:rsidRPr="00021796">
              <w:rPr>
                <w:rFonts w:ascii="Arial" w:eastAsia="Arial" w:hAnsi="Arial" w:cs="Arial"/>
              </w:rPr>
              <w:t xml:space="preserve">xternal inspections, if the pilot were to be successful </w:t>
            </w:r>
            <w:r w:rsidR="00F0170B" w:rsidRPr="00021796">
              <w:rPr>
                <w:rFonts w:ascii="Arial" w:eastAsia="Arial" w:hAnsi="Arial" w:cs="Arial"/>
              </w:rPr>
              <w:t xml:space="preserve">it would be extended to Internal Audit and Audit Wales actions to place all recommendations into one whole system. </w:t>
            </w:r>
          </w:p>
          <w:p w14:paraId="31138AF4" w14:textId="77777777" w:rsidR="00953070" w:rsidRPr="00021796"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4717D4A" w14:textId="611D8CBF" w:rsidR="00953070" w:rsidRPr="00021796"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Health Board Risk Register (HBRR).</w:t>
            </w:r>
          </w:p>
        </w:tc>
        <w:tc>
          <w:tcPr>
            <w:tcW w:w="929" w:type="dxa"/>
            <w:shd w:val="clear" w:color="auto" w:fill="auto"/>
            <w:tcMar>
              <w:top w:w="80" w:type="dxa"/>
              <w:left w:w="80" w:type="dxa"/>
              <w:bottom w:w="80" w:type="dxa"/>
              <w:right w:w="80" w:type="dxa"/>
            </w:tcMar>
          </w:tcPr>
          <w:p w14:paraId="00E05C33" w14:textId="01E891C1" w:rsidR="00E515F5" w:rsidRPr="00021796" w:rsidRDefault="00E515F5" w:rsidP="00E515F5">
            <w:pPr>
              <w:spacing w:before="120" w:after="120"/>
              <w:rPr>
                <w:rFonts w:ascii="Arial" w:eastAsia="Arial" w:hAnsi="Arial" w:cs="Arial"/>
                <w:b/>
              </w:rPr>
            </w:pPr>
          </w:p>
        </w:tc>
      </w:tr>
      <w:tr w:rsidR="00E515F5" w:rsidRPr="00021796"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7E3CF59C" w:rsidR="00E515F5" w:rsidRPr="00021796" w:rsidRDefault="00F579C4" w:rsidP="00E515F5">
            <w:pPr>
              <w:spacing w:before="120" w:after="120"/>
              <w:rPr>
                <w:rFonts w:ascii="Arial" w:eastAsia="Arial" w:hAnsi="Arial" w:cs="Arial"/>
                <w:b/>
              </w:rPr>
            </w:pPr>
            <w:r w:rsidRPr="00021796">
              <w:rPr>
                <w:rFonts w:ascii="Arial" w:eastAsia="Arial" w:hAnsi="Arial" w:cs="Arial"/>
                <w:b/>
              </w:rPr>
              <w:t>92</w:t>
            </w:r>
            <w:r w:rsidR="00104A04" w:rsidRPr="00021796">
              <w:rPr>
                <w:rFonts w:ascii="Arial" w:eastAsia="Arial" w:hAnsi="Arial" w:cs="Arial"/>
                <w:b/>
              </w:rPr>
              <w:t>/2</w:t>
            </w:r>
            <w:r w:rsidR="00086EFD" w:rsidRPr="00021796">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120336EA"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BOARD EFFECTIVENESS ACTION PLAN</w:t>
            </w:r>
          </w:p>
        </w:tc>
        <w:tc>
          <w:tcPr>
            <w:tcW w:w="929" w:type="dxa"/>
            <w:shd w:val="clear" w:color="auto" w:fill="auto"/>
            <w:tcMar>
              <w:top w:w="80" w:type="dxa"/>
              <w:left w:w="80" w:type="dxa"/>
              <w:bottom w:w="80" w:type="dxa"/>
              <w:right w:w="80" w:type="dxa"/>
            </w:tcMar>
          </w:tcPr>
          <w:p w14:paraId="55819486" w14:textId="77777777" w:rsidR="00E515F5" w:rsidRPr="00021796" w:rsidRDefault="00E515F5" w:rsidP="00E515F5">
            <w:pPr>
              <w:spacing w:before="120" w:after="120"/>
              <w:rPr>
                <w:rFonts w:ascii="Arial" w:eastAsia="Arial" w:hAnsi="Arial" w:cs="Arial"/>
                <w:b/>
              </w:rPr>
            </w:pPr>
          </w:p>
        </w:tc>
      </w:tr>
      <w:tr w:rsidR="00E515F5" w:rsidRPr="00021796"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021796"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94DEBBA" w14:textId="57E8AD44" w:rsidR="007F2631" w:rsidRPr="00021796" w:rsidRDefault="00D34BF9" w:rsidP="00814591">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The</w:t>
            </w:r>
            <w:r w:rsidR="00F579C4" w:rsidRPr="00021796">
              <w:rPr>
                <w:rFonts w:ascii="Arial" w:hAnsi="Arial" w:cs="Arial"/>
              </w:rPr>
              <w:t xml:space="preserve"> Board Effectiveness Action Plan</w:t>
            </w:r>
            <w:r w:rsidRPr="00021796">
              <w:rPr>
                <w:rFonts w:ascii="Arial" w:hAnsi="Arial" w:cs="Arial"/>
              </w:rPr>
              <w:t xml:space="preserve"> </w:t>
            </w:r>
            <w:r w:rsidR="00BC2D47" w:rsidRPr="00021796">
              <w:rPr>
                <w:rFonts w:ascii="Arial" w:hAnsi="Arial" w:cs="Arial"/>
              </w:rPr>
              <w:t>w</w:t>
            </w:r>
            <w:r w:rsidR="00F579C4" w:rsidRPr="00021796">
              <w:rPr>
                <w:rFonts w:ascii="Arial" w:hAnsi="Arial" w:cs="Arial"/>
              </w:rPr>
              <w:t>as</w:t>
            </w:r>
            <w:r w:rsidRPr="00021796">
              <w:rPr>
                <w:rFonts w:ascii="Arial" w:hAnsi="Arial" w:cs="Arial"/>
              </w:rPr>
              <w:t xml:space="preserve"> </w:t>
            </w:r>
            <w:r w:rsidRPr="00021796">
              <w:rPr>
                <w:rFonts w:ascii="Arial" w:hAnsi="Arial" w:cs="Arial"/>
                <w:b/>
                <w:bCs/>
              </w:rPr>
              <w:t>received</w:t>
            </w:r>
            <w:r w:rsidR="00915607" w:rsidRPr="00021796">
              <w:rPr>
                <w:rFonts w:ascii="Arial" w:hAnsi="Arial" w:cs="Arial"/>
                <w:b/>
                <w:bCs/>
              </w:rPr>
              <w:t xml:space="preserve"> </w:t>
            </w:r>
            <w:r w:rsidR="00915607" w:rsidRPr="00021796">
              <w:rPr>
                <w:rFonts w:ascii="Arial" w:hAnsi="Arial" w:cs="Arial"/>
              </w:rPr>
              <w:t xml:space="preserve">and </w:t>
            </w:r>
            <w:r w:rsidR="00915607" w:rsidRPr="00021796">
              <w:rPr>
                <w:rFonts w:ascii="Arial" w:hAnsi="Arial" w:cs="Arial"/>
                <w:b/>
                <w:bCs/>
              </w:rPr>
              <w:t>noted</w:t>
            </w:r>
            <w:r w:rsidRPr="00021796">
              <w:rPr>
                <w:rFonts w:ascii="Arial" w:hAnsi="Arial" w:cs="Arial"/>
                <w:b/>
                <w:bCs/>
              </w:rPr>
              <w:t>.</w:t>
            </w:r>
          </w:p>
        </w:tc>
        <w:tc>
          <w:tcPr>
            <w:tcW w:w="929" w:type="dxa"/>
            <w:shd w:val="clear" w:color="auto" w:fill="auto"/>
            <w:tcMar>
              <w:top w:w="80" w:type="dxa"/>
              <w:left w:w="80" w:type="dxa"/>
              <w:bottom w:w="80" w:type="dxa"/>
              <w:right w:w="80" w:type="dxa"/>
            </w:tcMar>
          </w:tcPr>
          <w:p w14:paraId="3D593688" w14:textId="7C2716AB" w:rsidR="00711E04" w:rsidRPr="00021796" w:rsidRDefault="00711E04" w:rsidP="00E515F5">
            <w:pPr>
              <w:spacing w:before="120" w:after="120"/>
              <w:rPr>
                <w:rFonts w:ascii="Arial" w:eastAsia="Arial" w:hAnsi="Arial" w:cs="Arial"/>
                <w:b/>
              </w:rPr>
            </w:pPr>
          </w:p>
        </w:tc>
      </w:tr>
      <w:tr w:rsidR="00E515F5" w:rsidRPr="00021796"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6A3C02F9" w:rsidR="00E515F5" w:rsidRPr="00021796" w:rsidRDefault="00F579C4" w:rsidP="00E515F5">
            <w:pPr>
              <w:spacing w:before="120" w:after="120"/>
              <w:rPr>
                <w:rFonts w:ascii="Arial" w:eastAsia="Arial" w:hAnsi="Arial" w:cs="Arial"/>
                <w:b/>
              </w:rPr>
            </w:pPr>
            <w:r w:rsidRPr="00021796">
              <w:rPr>
                <w:rFonts w:ascii="Arial" w:eastAsia="Arial" w:hAnsi="Arial" w:cs="Arial"/>
                <w:b/>
              </w:rPr>
              <w:t>93</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2A9EA44"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021796">
              <w:rPr>
                <w:rFonts w:ascii="Arial" w:eastAsia="Arial" w:hAnsi="Arial" w:cs="Arial"/>
                <w:b/>
                <w:color w:val="000000"/>
              </w:rPr>
              <w:t xml:space="preserve">COMMITTEE SELF ASSESSMENT </w:t>
            </w:r>
          </w:p>
        </w:tc>
        <w:tc>
          <w:tcPr>
            <w:tcW w:w="929" w:type="dxa"/>
            <w:shd w:val="clear" w:color="auto" w:fill="auto"/>
            <w:tcMar>
              <w:top w:w="80" w:type="dxa"/>
              <w:left w:w="80" w:type="dxa"/>
              <w:bottom w:w="80" w:type="dxa"/>
              <w:right w:w="80" w:type="dxa"/>
            </w:tcMar>
          </w:tcPr>
          <w:p w14:paraId="701D3E2F" w14:textId="77777777" w:rsidR="00E515F5" w:rsidRPr="00021796" w:rsidRDefault="00E515F5" w:rsidP="00E515F5">
            <w:pPr>
              <w:spacing w:before="120" w:after="120"/>
              <w:rPr>
                <w:rFonts w:ascii="Arial" w:eastAsia="Arial" w:hAnsi="Arial" w:cs="Arial"/>
                <w:b/>
              </w:rPr>
            </w:pPr>
          </w:p>
        </w:tc>
      </w:tr>
      <w:tr w:rsidR="00E515F5" w:rsidRPr="00021796"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1FC8DE68" w:rsidR="00DD6421" w:rsidRPr="00021796"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021796">
              <w:rPr>
                <w:rFonts w:ascii="Arial" w:hAnsi="Arial" w:cs="Arial"/>
              </w:rPr>
              <w:t xml:space="preserve">A </w:t>
            </w:r>
            <w:r w:rsidR="00650190" w:rsidRPr="00021796">
              <w:rPr>
                <w:rFonts w:ascii="Arial" w:hAnsi="Arial" w:cs="Arial"/>
              </w:rPr>
              <w:t xml:space="preserve">report on </w:t>
            </w:r>
            <w:r w:rsidR="00F579C4" w:rsidRPr="00021796">
              <w:rPr>
                <w:rFonts w:ascii="Arial" w:hAnsi="Arial" w:cs="Arial"/>
              </w:rPr>
              <w:t>the Committee Self-Assessment</w:t>
            </w:r>
            <w:r w:rsidR="006B2911" w:rsidRPr="00021796">
              <w:rPr>
                <w:rFonts w:ascii="Arial" w:hAnsi="Arial" w:cs="Arial"/>
              </w:rPr>
              <w:t xml:space="preserve"> was </w:t>
            </w:r>
            <w:r w:rsidRPr="00021796">
              <w:rPr>
                <w:rFonts w:ascii="Arial" w:hAnsi="Arial" w:cs="Arial"/>
                <w:b/>
              </w:rPr>
              <w:t>received</w:t>
            </w:r>
            <w:r w:rsidR="00915607" w:rsidRPr="00021796">
              <w:rPr>
                <w:rFonts w:ascii="Arial" w:hAnsi="Arial" w:cs="Arial"/>
                <w:b/>
              </w:rPr>
              <w:t xml:space="preserve"> </w:t>
            </w:r>
            <w:r w:rsidR="00915607" w:rsidRPr="00021796">
              <w:rPr>
                <w:rFonts w:ascii="Arial" w:hAnsi="Arial" w:cs="Arial"/>
                <w:bCs/>
              </w:rPr>
              <w:t>and</w:t>
            </w:r>
            <w:r w:rsidR="00915607" w:rsidRPr="00021796">
              <w:rPr>
                <w:rFonts w:ascii="Arial" w:hAnsi="Arial" w:cs="Arial"/>
                <w:b/>
              </w:rPr>
              <w:t xml:space="preserve"> noted</w:t>
            </w:r>
            <w:r w:rsidRPr="00021796">
              <w:rPr>
                <w:rFonts w:ascii="Arial" w:hAnsi="Arial" w:cs="Arial"/>
              </w:rPr>
              <w:t xml:space="preserve">. </w:t>
            </w:r>
          </w:p>
          <w:p w14:paraId="1E06C30F" w14:textId="4EC30360" w:rsidR="00C350D1" w:rsidRPr="00021796" w:rsidRDefault="00C350D1" w:rsidP="006B2911">
            <w:pPr>
              <w:rPr>
                <w:rFonts w:ascii="Arial" w:hAnsi="Arial" w:cs="Arial"/>
              </w:rPr>
            </w:pPr>
          </w:p>
        </w:tc>
        <w:tc>
          <w:tcPr>
            <w:tcW w:w="929" w:type="dxa"/>
            <w:shd w:val="clear" w:color="auto" w:fill="auto"/>
            <w:tcMar>
              <w:top w:w="80" w:type="dxa"/>
              <w:left w:w="80" w:type="dxa"/>
              <w:bottom w:w="80" w:type="dxa"/>
              <w:right w:w="80" w:type="dxa"/>
            </w:tcMar>
          </w:tcPr>
          <w:p w14:paraId="0475D6D1" w14:textId="77777777" w:rsidR="00E515F5" w:rsidRPr="00021796" w:rsidRDefault="00E515F5" w:rsidP="00E515F5">
            <w:pPr>
              <w:spacing w:before="120" w:after="120"/>
              <w:rPr>
                <w:rFonts w:ascii="Arial" w:eastAsia="Arial" w:hAnsi="Arial" w:cs="Arial"/>
                <w:b/>
              </w:rPr>
            </w:pPr>
          </w:p>
        </w:tc>
      </w:tr>
      <w:tr w:rsidR="00E515F5" w:rsidRPr="00021796"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2608F94B" w:rsidR="00E515F5" w:rsidRPr="00021796" w:rsidRDefault="00C350D1" w:rsidP="00E515F5">
            <w:pPr>
              <w:spacing w:before="120" w:after="120"/>
              <w:rPr>
                <w:rFonts w:ascii="Arial" w:eastAsia="Arial" w:hAnsi="Arial" w:cs="Arial"/>
                <w:b/>
              </w:rPr>
            </w:pPr>
            <w:r w:rsidRPr="00021796">
              <w:rPr>
                <w:rFonts w:ascii="Arial" w:eastAsia="Arial" w:hAnsi="Arial" w:cs="Arial"/>
                <w:b/>
              </w:rPr>
              <w:t>94</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3DD4E88D" w:rsidR="00E515F5"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021796">
              <w:rPr>
                <w:rFonts w:ascii="Arial" w:eastAsia="Arial" w:hAnsi="Arial" w:cs="Arial"/>
                <w:b/>
              </w:rPr>
              <w:t xml:space="preserve">INTERNAL AUDIT PROGRESS REPORTS </w:t>
            </w:r>
          </w:p>
        </w:tc>
        <w:tc>
          <w:tcPr>
            <w:tcW w:w="929" w:type="dxa"/>
            <w:shd w:val="clear" w:color="auto" w:fill="auto"/>
            <w:tcMar>
              <w:top w:w="80" w:type="dxa"/>
              <w:left w:w="80" w:type="dxa"/>
              <w:bottom w:w="80" w:type="dxa"/>
              <w:right w:w="80" w:type="dxa"/>
            </w:tcMar>
          </w:tcPr>
          <w:p w14:paraId="6371A6D0" w14:textId="77777777" w:rsidR="00E515F5" w:rsidRPr="00021796" w:rsidRDefault="00E515F5" w:rsidP="00E515F5">
            <w:pPr>
              <w:rPr>
                <w:rFonts w:ascii="Arial" w:eastAsia="Arial" w:hAnsi="Arial" w:cs="Arial"/>
                <w:b/>
              </w:rPr>
            </w:pPr>
          </w:p>
        </w:tc>
      </w:tr>
      <w:tr w:rsidR="00E515F5" w:rsidRPr="00021796"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0661626B" w:rsidR="00BA59D0" w:rsidRPr="00021796" w:rsidRDefault="00C350D1"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w:t>
            </w:r>
            <w:r w:rsidR="00855FFE" w:rsidRPr="00021796">
              <w:rPr>
                <w:rFonts w:ascii="Arial" w:eastAsia="Arial" w:hAnsi="Arial" w:cs="Arial"/>
              </w:rPr>
              <w:t xml:space="preserve">Committee </w:t>
            </w:r>
            <w:r w:rsidR="00855FFE" w:rsidRPr="00021796">
              <w:rPr>
                <w:rFonts w:ascii="Arial" w:eastAsia="Arial" w:hAnsi="Arial" w:cs="Arial"/>
                <w:b/>
                <w:bCs/>
              </w:rPr>
              <w:t>received</w:t>
            </w:r>
            <w:r w:rsidR="00855FFE" w:rsidRPr="00021796">
              <w:rPr>
                <w:rFonts w:ascii="Arial" w:eastAsia="Arial" w:hAnsi="Arial" w:cs="Arial"/>
              </w:rPr>
              <w:t xml:space="preserve"> the </w:t>
            </w:r>
            <w:r w:rsidRPr="00021796">
              <w:rPr>
                <w:rFonts w:ascii="Arial" w:eastAsia="Arial" w:hAnsi="Arial" w:cs="Arial"/>
              </w:rPr>
              <w:t>Internal Audit Progress reports</w:t>
            </w:r>
            <w:r w:rsidR="00855FFE" w:rsidRPr="00021796">
              <w:rPr>
                <w:rFonts w:ascii="Arial" w:eastAsia="Arial" w:hAnsi="Arial" w:cs="Arial"/>
              </w:rPr>
              <w:t>.</w:t>
            </w:r>
          </w:p>
          <w:p w14:paraId="5FE71D8C" w14:textId="77777777" w:rsidR="002927E9" w:rsidRPr="00021796"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79D40715" w:rsidR="002927E9" w:rsidRPr="00021796"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In discussing the </w:t>
            </w:r>
            <w:r w:rsidR="00A57F1D" w:rsidRPr="00021796">
              <w:rPr>
                <w:rFonts w:ascii="Arial" w:eastAsia="Arial" w:hAnsi="Arial" w:cs="Arial"/>
              </w:rPr>
              <w:t>report</w:t>
            </w:r>
            <w:r w:rsidR="00AA3CD5" w:rsidRPr="00021796">
              <w:rPr>
                <w:rFonts w:ascii="Arial" w:eastAsia="Arial" w:hAnsi="Arial" w:cs="Arial"/>
              </w:rPr>
              <w:t>s</w:t>
            </w:r>
            <w:r w:rsidRPr="00021796">
              <w:rPr>
                <w:rFonts w:ascii="Arial" w:eastAsia="Arial" w:hAnsi="Arial" w:cs="Arial"/>
              </w:rPr>
              <w:t xml:space="preserve">, </w:t>
            </w:r>
            <w:r w:rsidR="00C350D1" w:rsidRPr="00021796">
              <w:rPr>
                <w:rFonts w:ascii="Arial" w:eastAsia="Arial" w:hAnsi="Arial" w:cs="Arial"/>
              </w:rPr>
              <w:t>O</w:t>
            </w:r>
            <w:r w:rsidR="00855FFE" w:rsidRPr="00021796">
              <w:rPr>
                <w:rFonts w:ascii="Arial" w:eastAsia="Arial" w:hAnsi="Arial" w:cs="Arial"/>
              </w:rPr>
              <w:t>L</w:t>
            </w:r>
            <w:r w:rsidR="00C350D1" w:rsidRPr="00021796">
              <w:rPr>
                <w:rFonts w:ascii="Arial" w:eastAsia="Arial" w:hAnsi="Arial" w:cs="Arial"/>
              </w:rPr>
              <w:t xml:space="preserve"> </w:t>
            </w:r>
            <w:r w:rsidR="00855FFE" w:rsidRPr="00021796">
              <w:rPr>
                <w:rFonts w:ascii="Arial" w:eastAsia="Arial" w:hAnsi="Arial" w:cs="Arial"/>
              </w:rPr>
              <w:t xml:space="preserve">and FQ </w:t>
            </w:r>
            <w:r w:rsidR="00A57F1D" w:rsidRPr="00021796">
              <w:rPr>
                <w:rFonts w:ascii="Arial" w:eastAsia="Arial" w:hAnsi="Arial" w:cs="Arial"/>
              </w:rPr>
              <w:t xml:space="preserve">highlighted </w:t>
            </w:r>
            <w:r w:rsidRPr="00021796">
              <w:rPr>
                <w:rFonts w:ascii="Arial" w:eastAsia="Arial" w:hAnsi="Arial" w:cs="Arial"/>
              </w:rPr>
              <w:t>the following points:</w:t>
            </w:r>
          </w:p>
          <w:p w14:paraId="6200DCE6" w14:textId="2154550E" w:rsidR="00855FFE" w:rsidRPr="00021796" w:rsidRDefault="00855FFE"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were 5 reasonable and 2 limited reports;</w:t>
            </w:r>
          </w:p>
          <w:p w14:paraId="7883B300" w14:textId="1F4AD791" w:rsidR="00855FFE" w:rsidRPr="00021796" w:rsidRDefault="00855FFE" w:rsidP="00855FF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Quality Management System </w:t>
            </w:r>
          </w:p>
          <w:p w14:paraId="208B9CE1" w14:textId="26325D2C" w:rsidR="00855FFE" w:rsidRPr="00021796" w:rsidRDefault="00855FFE"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review the progress made to implement the Quality Management System. To include focus on the health board quality priority for falls prevention;</w:t>
            </w:r>
          </w:p>
          <w:p w14:paraId="60F79C30" w14:textId="44B6B98F" w:rsidR="00855FFE" w:rsidRPr="00021796" w:rsidRDefault="004241A1"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Internal Audit issued </w:t>
            </w:r>
            <w:r w:rsidR="00855FFE" w:rsidRPr="00021796">
              <w:rPr>
                <w:rFonts w:eastAsia="Arial" w:hAnsi="Arial" w:cs="Arial"/>
              </w:rPr>
              <w:t>reasonable assurance on th</w:t>
            </w:r>
            <w:r w:rsidRPr="00021796">
              <w:rPr>
                <w:rFonts w:eastAsia="Arial" w:hAnsi="Arial" w:cs="Arial"/>
              </w:rPr>
              <w:t xml:space="preserve">at specific </w:t>
            </w:r>
            <w:r w:rsidR="00855FFE" w:rsidRPr="00021796">
              <w:rPr>
                <w:rFonts w:eastAsia="Arial" w:hAnsi="Arial" w:cs="Arial"/>
              </w:rPr>
              <w:t>area</w:t>
            </w:r>
            <w:r w:rsidRPr="00021796">
              <w:rPr>
                <w:rFonts w:eastAsia="Arial" w:hAnsi="Arial" w:cs="Arial"/>
              </w:rPr>
              <w:t>;</w:t>
            </w:r>
          </w:p>
          <w:p w14:paraId="7D4AC289" w14:textId="3FB797B9" w:rsidR="004241A1" w:rsidRPr="00021796" w:rsidRDefault="004241A1"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quality strategies implementation plan to ensure that improvement goals are achievable, especially now that the Health Board</w:t>
            </w:r>
            <w:r w:rsidRPr="00021796">
              <w:rPr>
                <w:rFonts w:hAnsi="Arial" w:cs="Arial"/>
              </w:rPr>
              <w:t xml:space="preserve"> had </w:t>
            </w:r>
            <w:r w:rsidRPr="00021796">
              <w:rPr>
                <w:rFonts w:eastAsia="Arial" w:hAnsi="Arial" w:cs="Arial"/>
              </w:rPr>
              <w:t>been escalated to targeted intervention by Welsh Government;</w:t>
            </w:r>
          </w:p>
          <w:p w14:paraId="155BD0D7" w14:textId="3CB372A9"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development of a communications plan to detail the regularity of communication and engagement of the quality strategy;</w:t>
            </w:r>
          </w:p>
          <w:p w14:paraId="52C52095" w14:textId="65AF4B5D"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lastRenderedPageBreak/>
              <w:t xml:space="preserve">The improvement </w:t>
            </w:r>
            <w:r w:rsidR="00915607" w:rsidRPr="00021796">
              <w:rPr>
                <w:rFonts w:eastAsia="Arial" w:hAnsi="Arial" w:cs="Arial"/>
              </w:rPr>
              <w:t>in</w:t>
            </w:r>
            <w:r w:rsidRPr="00021796">
              <w:rPr>
                <w:rFonts w:eastAsia="Arial" w:hAnsi="Arial" w:cs="Arial"/>
              </w:rPr>
              <w:t xml:space="preserve"> the reporting of risk and performance for </w:t>
            </w:r>
            <w:r w:rsidR="00915607" w:rsidRPr="00021796">
              <w:rPr>
                <w:rFonts w:eastAsia="Arial" w:hAnsi="Arial" w:cs="Arial"/>
              </w:rPr>
              <w:t xml:space="preserve">the Health Board’s </w:t>
            </w:r>
            <w:r w:rsidRPr="00021796">
              <w:rPr>
                <w:rFonts w:eastAsia="Arial" w:hAnsi="Arial" w:cs="Arial"/>
              </w:rPr>
              <w:t>quality priorities;</w:t>
            </w:r>
          </w:p>
          <w:p w14:paraId="7F3E98D2" w14:textId="12EFCCA8"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agree a definition of an equality priority which could be taken to business-as-usual stage</w:t>
            </w:r>
            <w:r w:rsidRPr="00021796">
              <w:rPr>
                <w:rFonts w:hAnsi="Arial" w:cs="Arial"/>
              </w:rPr>
              <w:t xml:space="preserve"> </w:t>
            </w:r>
            <w:r w:rsidRPr="00021796">
              <w:rPr>
                <w:rFonts w:eastAsia="Arial" w:hAnsi="Arial" w:cs="Arial"/>
              </w:rPr>
              <w:t>in terms of the closure of some of the recommendations in the tracker in the early report;</w:t>
            </w:r>
          </w:p>
          <w:p w14:paraId="4F074DA4" w14:textId="478BA9AE"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introduce more scrutiny and strengthening of the existing governance structures that provide the oversight over quality, safety and improvement arrangements;</w:t>
            </w:r>
          </w:p>
          <w:p w14:paraId="7EB1C530" w14:textId="241E2F25"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It was reported that management had accepted the findings that were included within the report and Internal Audit was satisfied with the responses put in place to address and to take forward</w:t>
            </w:r>
            <w:r w:rsidR="00915607" w:rsidRPr="00021796">
              <w:rPr>
                <w:rFonts w:eastAsia="Arial" w:hAnsi="Arial" w:cs="Arial"/>
              </w:rPr>
              <w:t>.</w:t>
            </w:r>
          </w:p>
          <w:p w14:paraId="3A5DFA9B" w14:textId="0C3574F1" w:rsidR="00A56D51" w:rsidRPr="00021796" w:rsidRDefault="00AA3CD5"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Follow Up Review</w:t>
            </w:r>
          </w:p>
          <w:p w14:paraId="5BD0DADC" w14:textId="77777777" w:rsidR="00A56D51" w:rsidRPr="00021796" w:rsidRDefault="00AA3CD5"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scope of the follow-up review provided assurance against the implementation of the agreed actions from prior years’ audit reports. It did not provide assurance against the full scope and objectives of the original audits;</w:t>
            </w:r>
          </w:p>
          <w:p w14:paraId="6E9E8D10" w14:textId="77777777" w:rsidR="00AA3CD5" w:rsidRPr="00021796" w:rsidRDefault="00AA3CD5"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It was noted that progress in addressing recommendations had been impacted by long term sickness of key senior management within the Commissioning team</w:t>
            </w:r>
            <w:r w:rsidR="00DA1AD2" w:rsidRPr="00021796">
              <w:rPr>
                <w:rFonts w:eastAsia="Arial" w:hAnsi="Arial" w:cs="Arial"/>
              </w:rPr>
              <w:t>;</w:t>
            </w:r>
          </w:p>
          <w:p w14:paraId="586262CA" w14:textId="0C0F6DF2" w:rsidR="00DA1AD2" w:rsidRPr="00021796" w:rsidRDefault="00DA1AD2"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audit excluded Estates Assurance recommendations which were subject to separate </w:t>
            </w:r>
            <w:r w:rsidR="005F1B68" w:rsidRPr="00021796">
              <w:rPr>
                <w:rFonts w:eastAsia="Arial" w:hAnsi="Arial" w:cs="Arial"/>
              </w:rPr>
              <w:t>follow-up</w:t>
            </w:r>
            <w:r w:rsidRPr="00021796">
              <w:rPr>
                <w:rFonts w:eastAsia="Arial" w:hAnsi="Arial" w:cs="Arial"/>
              </w:rPr>
              <w:t xml:space="preserve"> arrangements</w:t>
            </w:r>
            <w:r w:rsidR="00915607" w:rsidRPr="00021796">
              <w:rPr>
                <w:rFonts w:eastAsia="Arial" w:hAnsi="Arial" w:cs="Arial"/>
              </w:rPr>
              <w:t>.</w:t>
            </w:r>
          </w:p>
          <w:p w14:paraId="57503FD9" w14:textId="77777777"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15E718D0" w14:textId="77777777" w:rsidR="0060673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asked if the Swansea Wellness Centre report would be picked up as there had been ongoing discussions. </w:t>
            </w:r>
          </w:p>
          <w:p w14:paraId="352821F6" w14:textId="77777777" w:rsidR="00606739" w:rsidRPr="00021796" w:rsidRDefault="0060673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240D797" w14:textId="5DAF9D08"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HL confirmed that the Head of Compliance agreed it would be brought to the committee in September 2024. </w:t>
            </w:r>
          </w:p>
          <w:p w14:paraId="6B08C5F1" w14:textId="77777777"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7B951AA" w14:textId="77777777" w:rsidR="00DA1AD2" w:rsidRPr="00021796" w:rsidRDefault="00DA1AD2" w:rsidP="00DA1AD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Agency Staff Management </w:t>
            </w:r>
          </w:p>
          <w:p w14:paraId="54BB4F14" w14:textId="77777777" w:rsidR="00DA1AD2" w:rsidRPr="00021796" w:rsidRDefault="00556AEC" w:rsidP="00DA1AD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governance arrangements that were in place for the engagement and control of agency staff on both medical and non-medical perspective, to ensure that appropriate financial controls was in operation to manage the expected workforce establishment;</w:t>
            </w:r>
          </w:p>
          <w:p w14:paraId="2F4D1B1F" w14:textId="77777777" w:rsidR="00AF641C" w:rsidRDefault="006D6F67" w:rsidP="00021A46">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nurse and midwifery rostering policy referred to the appointment of temporary staff. However, it was identified that several gaps remain within that policy that were previously highlighted in 2015/16 internal audit report and recognised that Internal Audit reflected that in their nurse roster and internal audit report issued</w:t>
            </w:r>
            <w:r w:rsidR="00AF641C">
              <w:rPr>
                <w:rFonts w:eastAsia="Arial" w:hAnsi="Arial" w:cs="Arial"/>
              </w:rPr>
              <w:t>.</w:t>
            </w:r>
          </w:p>
          <w:p w14:paraId="03CD99B0" w14:textId="4EC9D069" w:rsidR="00021A46" w:rsidRPr="00AF641C" w:rsidRDefault="00021A46" w:rsidP="00AF641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AF641C">
              <w:rPr>
                <w:rFonts w:ascii="Arial" w:eastAsia="Arial" w:hAnsi="Arial" w:cs="Arial"/>
              </w:rPr>
              <w:lastRenderedPageBreak/>
              <w:t>NZ suggested deferring the agency staff management internal audit report to the Workforce, OD &amp; Digital Committee</w:t>
            </w:r>
            <w:r w:rsidR="00932D24" w:rsidRPr="00AF641C">
              <w:rPr>
                <w:rFonts w:ascii="Arial" w:eastAsia="Arial" w:hAnsi="Arial" w:cs="Arial"/>
              </w:rPr>
              <w:t xml:space="preserve"> as part of governance arrangements and to routinely scrutinise the agency’s use o</w:t>
            </w:r>
            <w:r w:rsidR="00D17A94" w:rsidRPr="00AF641C">
              <w:rPr>
                <w:rFonts w:ascii="Arial" w:eastAsia="Arial" w:hAnsi="Arial" w:cs="Arial"/>
              </w:rPr>
              <w:t>f</w:t>
            </w:r>
            <w:r w:rsidR="00932D24" w:rsidRPr="00AF641C">
              <w:rPr>
                <w:rFonts w:ascii="Arial" w:eastAsia="Arial" w:hAnsi="Arial" w:cs="Arial"/>
              </w:rPr>
              <w:t xml:space="preserve"> spend</w:t>
            </w:r>
            <w:r w:rsidRPr="00AF641C">
              <w:rPr>
                <w:rFonts w:ascii="Arial" w:eastAsia="Arial" w:hAnsi="Arial" w:cs="Arial"/>
              </w:rPr>
              <w:t xml:space="preserve">. </w:t>
            </w:r>
          </w:p>
          <w:p w14:paraId="1E261DC3" w14:textId="77777777" w:rsidR="00021A46" w:rsidRPr="00021796" w:rsidRDefault="00021A46"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B503F00" w14:textId="4A31010B" w:rsidR="00021A46" w:rsidRPr="00021796" w:rsidRDefault="00915607"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b/>
                <w:bCs/>
              </w:rPr>
              <w:t>ACTION: HL</w:t>
            </w:r>
          </w:p>
          <w:p w14:paraId="79E4559B" w14:textId="77777777" w:rsidR="00932D24" w:rsidRPr="00021796" w:rsidRDefault="00932D24"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3A79849" w14:textId="77777777" w:rsidR="00932D24" w:rsidRPr="00021796" w:rsidRDefault="00932D24"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Mental Health – 111 Service</w:t>
            </w:r>
          </w:p>
          <w:p w14:paraId="0C6A77AC" w14:textId="77777777"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whether the NHS 111 Wales ‘press 2’ service was delivering the expected benefits in the context of the wider unscheduled care service profile within the health board’s</w:t>
            </w:r>
            <w:r w:rsidRPr="00021796">
              <w:rPr>
                <w:rFonts w:hAnsi="Arial" w:cs="Arial"/>
              </w:rPr>
              <w:t xml:space="preserve"> </w:t>
            </w:r>
            <w:r w:rsidRPr="00021796">
              <w:rPr>
                <w:rFonts w:eastAsia="Arial" w:hAnsi="Arial" w:cs="Arial"/>
              </w:rPr>
              <w:t>mental health services;</w:t>
            </w:r>
          </w:p>
          <w:p w14:paraId="149B8847" w14:textId="64AAF899"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During the review it was identified that although the 111#2 was a National Service, there was very limited guidance provided from Welsh Government to support requirements; </w:t>
            </w:r>
          </w:p>
          <w:p w14:paraId="5682584E" w14:textId="77777777"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Internal Audit sought to obtain a local (health board) policy or procedure that outlined the roles and responsibilities of the 111#2 service. They were provided with a copy of a draft Service Specification (dated January 2023), the aim of which was to define the operational processes;</w:t>
            </w:r>
          </w:p>
          <w:p w14:paraId="5107BD2E" w14:textId="34C5BF16" w:rsidR="00F52504" w:rsidRPr="00021796" w:rsidRDefault="00F5250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service group regularly attend the All-Wales 111#2 project board where performance would be discussed at a national level;</w:t>
            </w:r>
          </w:p>
          <w:p w14:paraId="68CEBCE1" w14:textId="77777777" w:rsidR="005F1B68" w:rsidRDefault="003E73C8" w:rsidP="005F1B6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note there had been limited discussion within SBUHB in relation to the performance of the service and was underperforming in national targets;</w:t>
            </w:r>
          </w:p>
          <w:p w14:paraId="5C53210B" w14:textId="056E0552" w:rsidR="00736617" w:rsidRPr="005F1B68" w:rsidRDefault="00DE1F54" w:rsidP="005F1B6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F1B68">
              <w:rPr>
                <w:rFonts w:eastAsia="Arial" w:hAnsi="Arial" w:cs="Arial"/>
              </w:rPr>
              <w:t>The committee agreed t</w:t>
            </w:r>
            <w:r w:rsidR="00736617" w:rsidRPr="005F1B68">
              <w:rPr>
                <w:rFonts w:eastAsia="Arial" w:hAnsi="Arial" w:cs="Arial"/>
              </w:rPr>
              <w:t xml:space="preserve">o defer the Mental Health – 111 Service Internal Audit report to the Mental Health Legislation Committee. </w:t>
            </w:r>
          </w:p>
          <w:p w14:paraId="55B20F04" w14:textId="676A8F60" w:rsidR="00606739" w:rsidRPr="00021796" w:rsidRDefault="00915607" w:rsidP="0060673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b/>
                <w:bCs/>
              </w:rPr>
              <w:t>ACTION: HL</w:t>
            </w:r>
          </w:p>
          <w:p w14:paraId="7E0B5147" w14:textId="77777777" w:rsidR="00915607" w:rsidRPr="00021796" w:rsidRDefault="00915607" w:rsidP="0060673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7A5786A4" w14:textId="51B2C731" w:rsidR="00AA2B5D" w:rsidRPr="00021796" w:rsidRDefault="00AA2B5D"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Waiting List Management </w:t>
            </w:r>
          </w:p>
          <w:p w14:paraId="4E17056E" w14:textId="0CA287F8"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establish whether all patients on the waiting list had been assessed and assigned an appropriate priority rating in line with appropriate guidance. To include the arrangements in place to communicate and support patients;</w:t>
            </w:r>
          </w:p>
          <w:p w14:paraId="0806DBAD" w14:textId="7A2B290E"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limited assurance report was issued limited on the area, which focused on waiting list management within outpatient appointments for the specialties of gynaecology, ophthalmology, and cancer services, which were selected in consultation with the Chief Operating Officer (COO);</w:t>
            </w:r>
          </w:p>
          <w:p w14:paraId="7F319263" w14:textId="34FA7FD6"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lastRenderedPageBreak/>
              <w:t>There was a lack of staff knowledge of Referral to Treatment (RTT) rules.</w:t>
            </w:r>
            <w:r w:rsidRPr="00021796">
              <w:rPr>
                <w:rFonts w:hAnsi="Arial" w:cs="Arial"/>
              </w:rPr>
              <w:t xml:space="preserve"> </w:t>
            </w:r>
            <w:r w:rsidRPr="00021796">
              <w:rPr>
                <w:rFonts w:eastAsia="Arial" w:hAnsi="Arial" w:cs="Arial"/>
              </w:rPr>
              <w:t>As a result, training had now been paused and policies and procedures would be updated to provide additional clarification;</w:t>
            </w:r>
          </w:p>
          <w:p w14:paraId="63E0CE57" w14:textId="716B2FF2" w:rsidR="00AA2B5D" w:rsidRPr="00021796" w:rsidRDefault="003012BB"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Committee reporting detail</w:t>
            </w:r>
            <w:r w:rsidR="00CE377B" w:rsidRPr="00021796">
              <w:rPr>
                <w:rFonts w:eastAsia="Arial" w:hAnsi="Arial" w:cs="Arial"/>
              </w:rPr>
              <w:t>ed</w:t>
            </w:r>
            <w:r w:rsidRPr="00021796">
              <w:rPr>
                <w:rFonts w:eastAsia="Arial" w:hAnsi="Arial" w:cs="Arial"/>
              </w:rPr>
              <w:t xml:space="preserve"> the improvements made within the health board to assist with delivery of the ministerial targets for planned care. While some of the </w:t>
            </w:r>
            <w:r w:rsidR="00315ABD" w:rsidRPr="00021796">
              <w:rPr>
                <w:rFonts w:eastAsia="Arial" w:hAnsi="Arial" w:cs="Arial"/>
              </w:rPr>
              <w:t>specialties</w:t>
            </w:r>
            <w:r w:rsidRPr="00021796">
              <w:rPr>
                <w:rFonts w:eastAsia="Arial" w:hAnsi="Arial" w:cs="Arial"/>
              </w:rPr>
              <w:t xml:space="preserve"> reviewed highlighted limited capacity to carry out validation checks</w:t>
            </w:r>
            <w:r w:rsidR="00CE377B" w:rsidRPr="00021796">
              <w:rPr>
                <w:rFonts w:eastAsia="Arial" w:hAnsi="Arial" w:cs="Arial"/>
              </w:rPr>
              <w:t>,</w:t>
            </w:r>
            <w:r w:rsidR="00CE377B" w:rsidRPr="00021796">
              <w:rPr>
                <w:rFonts w:hAnsi="Arial" w:cs="Arial"/>
              </w:rPr>
              <w:t xml:space="preserve"> </w:t>
            </w:r>
            <w:r w:rsidR="00CE377B" w:rsidRPr="00021796">
              <w:rPr>
                <w:rFonts w:eastAsia="Arial" w:hAnsi="Arial" w:cs="Arial"/>
              </w:rPr>
              <w:t>significant central resource ha</w:t>
            </w:r>
            <w:r w:rsidR="00F30554" w:rsidRPr="00021796">
              <w:rPr>
                <w:rFonts w:eastAsia="Arial" w:hAnsi="Arial" w:cs="Arial"/>
              </w:rPr>
              <w:t>d</w:t>
            </w:r>
            <w:r w:rsidR="00CE377B" w:rsidRPr="00021796">
              <w:rPr>
                <w:rFonts w:eastAsia="Arial" w:hAnsi="Arial" w:cs="Arial"/>
              </w:rPr>
              <w:t xml:space="preserve"> been put in place to assist services that include</w:t>
            </w:r>
            <w:r w:rsidR="00F30554" w:rsidRPr="00021796">
              <w:rPr>
                <w:rFonts w:eastAsia="Arial" w:hAnsi="Arial" w:cs="Arial"/>
              </w:rPr>
              <w:t>d</w:t>
            </w:r>
            <w:r w:rsidR="00CE377B" w:rsidRPr="00021796">
              <w:rPr>
                <w:rFonts w:eastAsia="Arial" w:hAnsi="Arial" w:cs="Arial"/>
              </w:rPr>
              <w:t xml:space="preserve"> the healthcare engineering team and the Patient Access Management (PAM) Team;</w:t>
            </w:r>
          </w:p>
          <w:p w14:paraId="68DD460B" w14:textId="087A5339" w:rsidR="00CE377B" w:rsidRPr="00021796" w:rsidRDefault="00362D23"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was less reliance on paper documentation and manual processes, but the lack of data scrutiny and integration between performance monitoring tools could pose a risk of data being misconstrued when reported</w:t>
            </w:r>
            <w:r w:rsidR="00315ABD">
              <w:rPr>
                <w:rFonts w:eastAsia="Arial" w:hAnsi="Arial" w:cs="Arial"/>
              </w:rPr>
              <w:t>.</w:t>
            </w:r>
          </w:p>
          <w:p w14:paraId="6D50C289" w14:textId="18E6CBBD" w:rsidR="00362D23" w:rsidRPr="00021796" w:rsidRDefault="00362D23"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DL noted that the team </w:t>
            </w:r>
            <w:r w:rsidR="00915607" w:rsidRPr="00021796">
              <w:rPr>
                <w:rFonts w:ascii="Arial" w:eastAsia="Arial" w:hAnsi="Arial" w:cs="Arial"/>
              </w:rPr>
              <w:t>welcomed</w:t>
            </w:r>
            <w:r w:rsidRPr="00021796">
              <w:rPr>
                <w:rFonts w:ascii="Arial" w:eastAsia="Arial" w:hAnsi="Arial" w:cs="Arial"/>
              </w:rPr>
              <w:t xml:space="preserve"> the limited assurance report and worked closely with Internal Audit, she added that many recommendations were anticipated based on which systems </w:t>
            </w:r>
            <w:r w:rsidR="0037601C">
              <w:rPr>
                <w:rFonts w:ascii="Arial" w:eastAsia="Arial" w:hAnsi="Arial" w:cs="Arial"/>
              </w:rPr>
              <w:t xml:space="preserve">that were </w:t>
            </w:r>
            <w:r w:rsidRPr="00021796">
              <w:rPr>
                <w:rFonts w:ascii="Arial" w:eastAsia="Arial" w:hAnsi="Arial" w:cs="Arial"/>
              </w:rPr>
              <w:t>used within the SBUHB.</w:t>
            </w:r>
          </w:p>
          <w:p w14:paraId="1D0B4EEB" w14:textId="43FC6BC6" w:rsidR="00362D23" w:rsidRPr="00021796" w:rsidRDefault="00362D23"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DL highlighted there was a lack of awareness and a need for an improved training program, </w:t>
            </w:r>
            <w:r w:rsidR="00915607" w:rsidRPr="00021796">
              <w:rPr>
                <w:rFonts w:ascii="Arial" w:eastAsia="Arial" w:hAnsi="Arial" w:cs="Arial"/>
              </w:rPr>
              <w:t>however there was the additional complexity of</w:t>
            </w:r>
            <w:r w:rsidRPr="00021796">
              <w:rPr>
                <w:rFonts w:ascii="Arial" w:eastAsia="Arial" w:hAnsi="Arial" w:cs="Arial"/>
              </w:rPr>
              <w:t xml:space="preserve"> the long waits that all health boards </w:t>
            </w:r>
            <w:r w:rsidR="00915607" w:rsidRPr="00021796">
              <w:rPr>
                <w:rFonts w:ascii="Arial" w:eastAsia="Arial" w:hAnsi="Arial" w:cs="Arial"/>
              </w:rPr>
              <w:t>were experiencing</w:t>
            </w:r>
            <w:r w:rsidRPr="00021796">
              <w:rPr>
                <w:rFonts w:ascii="Arial" w:eastAsia="Arial" w:hAnsi="Arial" w:cs="Arial"/>
              </w:rPr>
              <w:t xml:space="preserve"> within elective services. </w:t>
            </w:r>
          </w:p>
          <w:p w14:paraId="5A55ED91" w14:textId="0B265C88" w:rsidR="00915607" w:rsidRPr="00021796" w:rsidRDefault="00915607"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9B87B1C" w14:textId="29C78496" w:rsidR="00915607" w:rsidRPr="00021796" w:rsidRDefault="00915607"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requested the Waiting List Management limited assurance be referred to the Performance and Finance Committee. </w:t>
            </w:r>
          </w:p>
          <w:p w14:paraId="0EBF3216" w14:textId="1DA24AD6" w:rsidR="00AA2B5D" w:rsidRPr="00021796" w:rsidRDefault="00915607"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b/>
                <w:bCs/>
              </w:rPr>
              <w:t>ACTION: HL</w:t>
            </w:r>
          </w:p>
          <w:p w14:paraId="761DC4D0" w14:textId="77777777" w:rsidR="00915607" w:rsidRPr="00021796" w:rsidRDefault="00915607"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6C51053A" w14:textId="4A605812"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SIGNAL System</w:t>
            </w:r>
          </w:p>
          <w:p w14:paraId="0755A589" w14:textId="57ED7904" w:rsidR="00210479" w:rsidRPr="00021796" w:rsidRDefault="00210479" w:rsidP="0021047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provide assurance over the governance processes for the management and use of the SIGNAL system;</w:t>
            </w:r>
          </w:p>
          <w:p w14:paraId="658027EE" w14:textId="3866D896" w:rsidR="00312C22"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Internal Audit review highlighted that overall, the system was robust and supported by effective controls;</w:t>
            </w:r>
          </w:p>
          <w:p w14:paraId="187D47F8" w14:textId="2F8B3207" w:rsidR="00210479"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matters which required management attention was</w:t>
            </w:r>
            <w:r w:rsidRPr="00021796">
              <w:rPr>
                <w:rFonts w:hAnsi="Arial" w:cs="Arial"/>
              </w:rPr>
              <w:t xml:space="preserve"> </w:t>
            </w:r>
            <w:r w:rsidRPr="00021796">
              <w:rPr>
                <w:rFonts w:eastAsia="Arial" w:hAnsi="Arial" w:cs="Arial"/>
              </w:rPr>
              <w:t>whilst a change management process was in place with the User Group acting as a Change Advisory Board, papers and minutes were not provided during our fieldwork;</w:t>
            </w:r>
          </w:p>
          <w:p w14:paraId="65F62BF8" w14:textId="018BF439" w:rsidR="00210479"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They raised a matter of testing of current SIGNAL users, to ensure appropriate members of staff had access to the system;</w:t>
            </w:r>
          </w:p>
          <w:p w14:paraId="094D0A51" w14:textId="59B11758" w:rsidR="00F31D30" w:rsidRPr="00021796" w:rsidRDefault="00F31D30" w:rsidP="00F31D3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Business Continuity Plans may not have included sufficient detail to capture all required information for crucial patient management;</w:t>
            </w:r>
          </w:p>
          <w:p w14:paraId="294FD00C" w14:textId="77777777"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p>
          <w:p w14:paraId="23572CFA" w14:textId="3D978368"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lastRenderedPageBreak/>
              <w:t>Environmental Infrastructure Modernisation Programme: Sub-Station 6</w:t>
            </w:r>
          </w:p>
          <w:p w14:paraId="7CB19A9A" w14:textId="4110AAF9" w:rsidR="008075CE"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audit formed a part of a cycle of audits of the upgrade of the University Health Board’s (UHB’s) Environmental Infrastructure and was the fourth audit undertaken since June 2019;</w:t>
            </w:r>
          </w:p>
          <w:p w14:paraId="272ADC89" w14:textId="6F68F908"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current audit was undertaken towards the close of the contract delivery programme. There were significant delays in the delivery of the project, extended the original 55-week contract delivery programme to 82.2 weeks (at the time of the current review);</w:t>
            </w:r>
          </w:p>
          <w:p w14:paraId="4BDB029B" w14:textId="3705AB66"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delay was attributed primarily to global supply shortages associated with the specified generators, together with unforeseen ground conditions and other less significant issues;</w:t>
            </w:r>
          </w:p>
          <w:p w14:paraId="16DB5A40" w14:textId="563BFB9A"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audit raised a small number of recommendations for management attention. The key issues related to the operation of the risk register and the need to ensure an appropriate post project evaluation was undertaken to ensure that lessons may be learnt from the issues arising at the current project;</w:t>
            </w:r>
          </w:p>
          <w:p w14:paraId="198D34EF" w14:textId="1338A9B8" w:rsidR="00A467C6" w:rsidRPr="00021796" w:rsidRDefault="00A467C6" w:rsidP="00A467C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Internal Audit Progress reports</w:t>
            </w:r>
            <w:r w:rsidR="00915607" w:rsidRPr="00021796">
              <w:rPr>
                <w:rFonts w:ascii="Arial" w:eastAsia="Arial" w:hAnsi="Arial" w:cs="Arial"/>
              </w:rPr>
              <w:t xml:space="preserve"> and </w:t>
            </w:r>
            <w:r w:rsidR="00915607" w:rsidRPr="00021796">
              <w:rPr>
                <w:rFonts w:ascii="Arial" w:eastAsia="Arial" w:hAnsi="Arial" w:cs="Arial"/>
                <w:b/>
                <w:bCs/>
              </w:rPr>
              <w:t>supported</w:t>
            </w:r>
            <w:r w:rsidR="00915607" w:rsidRPr="00021796">
              <w:rPr>
                <w:rFonts w:ascii="Arial" w:eastAsia="Arial" w:hAnsi="Arial" w:cs="Arial"/>
              </w:rPr>
              <w:t xml:space="preserve"> the referrals to board committees for oversight of the actions</w:t>
            </w:r>
            <w:r w:rsidRPr="00021796">
              <w:rPr>
                <w:rFonts w:ascii="Arial" w:eastAsia="Arial" w:hAnsi="Arial" w:cs="Arial"/>
              </w:rPr>
              <w:t>.</w:t>
            </w:r>
          </w:p>
          <w:p w14:paraId="4A614CAE" w14:textId="14CF098B" w:rsidR="003C4C9A" w:rsidRPr="00021796" w:rsidRDefault="003C4C9A" w:rsidP="00A467C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tc>
        <w:tc>
          <w:tcPr>
            <w:tcW w:w="929" w:type="dxa"/>
            <w:shd w:val="clear" w:color="auto" w:fill="auto"/>
            <w:tcMar>
              <w:top w:w="80" w:type="dxa"/>
              <w:left w:w="80" w:type="dxa"/>
              <w:bottom w:w="80" w:type="dxa"/>
              <w:right w:w="80" w:type="dxa"/>
            </w:tcMar>
          </w:tcPr>
          <w:p w14:paraId="11C7895A" w14:textId="777F64FC" w:rsidR="00B82B59" w:rsidRPr="00021796" w:rsidRDefault="00B82B59" w:rsidP="00E515F5">
            <w:pPr>
              <w:rPr>
                <w:rFonts w:ascii="Arial" w:eastAsia="Arial" w:hAnsi="Arial" w:cs="Arial"/>
                <w:b/>
              </w:rPr>
            </w:pPr>
          </w:p>
        </w:tc>
      </w:tr>
      <w:tr w:rsidR="00E515F5" w:rsidRPr="00021796"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6CE34E89" w:rsidR="00E515F5" w:rsidRPr="00021796" w:rsidRDefault="00C350D1" w:rsidP="00E515F5">
            <w:pPr>
              <w:spacing w:before="120" w:after="120"/>
              <w:rPr>
                <w:rFonts w:ascii="Arial" w:eastAsia="Arial" w:hAnsi="Arial" w:cs="Arial"/>
                <w:b/>
              </w:rPr>
            </w:pPr>
            <w:r w:rsidRPr="00021796">
              <w:rPr>
                <w:rFonts w:ascii="Arial" w:eastAsia="Arial" w:hAnsi="Arial" w:cs="Arial"/>
                <w:b/>
              </w:rPr>
              <w:lastRenderedPageBreak/>
              <w:t>95</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5766F00C" w:rsidR="00E515F5"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HEAD OF INTERNAL AUDIT OPINION AND ANNUAL REPORT </w:t>
            </w:r>
          </w:p>
        </w:tc>
        <w:tc>
          <w:tcPr>
            <w:tcW w:w="929" w:type="dxa"/>
            <w:shd w:val="clear" w:color="auto" w:fill="auto"/>
            <w:tcMar>
              <w:top w:w="80" w:type="dxa"/>
              <w:left w:w="80" w:type="dxa"/>
              <w:bottom w:w="80" w:type="dxa"/>
              <w:right w:w="80" w:type="dxa"/>
            </w:tcMar>
          </w:tcPr>
          <w:p w14:paraId="642830F1" w14:textId="77777777" w:rsidR="00E515F5" w:rsidRPr="00021796" w:rsidRDefault="00E515F5" w:rsidP="00E515F5">
            <w:pPr>
              <w:rPr>
                <w:rFonts w:ascii="Arial" w:eastAsia="Arial" w:hAnsi="Arial" w:cs="Arial"/>
                <w:b/>
              </w:rPr>
            </w:pPr>
          </w:p>
        </w:tc>
      </w:tr>
      <w:tr w:rsidR="00E515F5" w:rsidRPr="00021796"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1559395B" w:rsidR="00CA6F5F" w:rsidRPr="00021796" w:rsidRDefault="00782EFB"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w:t>
            </w:r>
            <w:r w:rsidR="00CF6C65" w:rsidRPr="00021796">
              <w:rPr>
                <w:rFonts w:ascii="Arial" w:eastAsia="Arial" w:hAnsi="Arial" w:cs="Arial"/>
              </w:rPr>
              <w:t xml:space="preserve">the </w:t>
            </w:r>
            <w:r w:rsidR="00C350D1" w:rsidRPr="00021796">
              <w:rPr>
                <w:rFonts w:ascii="Arial" w:eastAsia="Arial" w:hAnsi="Arial" w:cs="Arial"/>
              </w:rPr>
              <w:t>Head of Internal Audit opinion and annual report</w:t>
            </w:r>
            <w:r w:rsidRPr="00021796">
              <w:rPr>
                <w:rFonts w:ascii="Arial" w:eastAsia="Arial" w:hAnsi="Arial" w:cs="Arial"/>
              </w:rPr>
              <w:t>.</w:t>
            </w:r>
          </w:p>
          <w:p w14:paraId="70EA5A89" w14:textId="77777777" w:rsidR="00CF6C65" w:rsidRPr="00021796"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7B58CA27" w:rsidR="00CF6C65" w:rsidRPr="00021796"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In discussing the report, </w:t>
            </w:r>
            <w:r w:rsidR="00C350D1" w:rsidRPr="00021796">
              <w:rPr>
                <w:rFonts w:ascii="Arial" w:eastAsia="Arial" w:hAnsi="Arial" w:cs="Arial"/>
              </w:rPr>
              <w:t>O</w:t>
            </w:r>
            <w:r w:rsidR="00782EFB" w:rsidRPr="00021796">
              <w:rPr>
                <w:rFonts w:ascii="Arial" w:eastAsia="Arial" w:hAnsi="Arial" w:cs="Arial"/>
              </w:rPr>
              <w:t>L</w:t>
            </w:r>
            <w:r w:rsidR="007F0990" w:rsidRPr="00021796">
              <w:rPr>
                <w:rFonts w:ascii="Arial" w:eastAsia="Arial" w:hAnsi="Arial" w:cs="Arial"/>
              </w:rPr>
              <w:t xml:space="preserve"> </w:t>
            </w:r>
            <w:r w:rsidRPr="00021796">
              <w:rPr>
                <w:rFonts w:ascii="Arial" w:eastAsia="Arial" w:hAnsi="Arial" w:cs="Arial"/>
              </w:rPr>
              <w:t>highlighted the following</w:t>
            </w:r>
            <w:r w:rsidR="003D6BFF" w:rsidRPr="00021796">
              <w:rPr>
                <w:rFonts w:ascii="Arial" w:eastAsia="Arial" w:hAnsi="Arial" w:cs="Arial"/>
              </w:rPr>
              <w:t>:</w:t>
            </w:r>
          </w:p>
          <w:p w14:paraId="1E8BDF18" w14:textId="3FEA262B" w:rsidR="0058680C" w:rsidRPr="00021796" w:rsidRDefault="00782EFB" w:rsidP="00C350D1">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annual Head of Internal Audit opinion was to contribute to the assurances available to the Chief Executive as Accountable Officer and the Board which underpinned the Board’s own assessment of the effectiveness of the system of internal control;</w:t>
            </w:r>
          </w:p>
          <w:p w14:paraId="5142C046" w14:textId="77777777" w:rsidR="00F831E5" w:rsidRPr="00021796" w:rsidRDefault="00C913DC" w:rsidP="00C350D1">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Internal Audit plan required to be agile and responsive </w:t>
            </w:r>
            <w:r w:rsidR="00F831E5" w:rsidRPr="00021796">
              <w:rPr>
                <w:rFonts w:eastAsia="Arial" w:hAnsi="Arial" w:cs="Arial"/>
              </w:rPr>
              <w:t>to ensure the health board’s key developing risks were covered;</w:t>
            </w:r>
          </w:p>
          <w:p w14:paraId="5095CC09" w14:textId="185022C5" w:rsidR="00410D77" w:rsidRPr="00021796" w:rsidRDefault="00F831E5" w:rsidP="00F831E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had been an increase in the number of limited assurance internal audit reports issued across Wales</w:t>
            </w:r>
            <w:r w:rsidR="009F5EDC" w:rsidRPr="00021796">
              <w:rPr>
                <w:rFonts w:eastAsia="Arial" w:hAnsi="Arial" w:cs="Arial"/>
              </w:rPr>
              <w:t>.</w:t>
            </w:r>
          </w:p>
          <w:p w14:paraId="5796CF51" w14:textId="5E30BD67" w:rsidR="006463ED" w:rsidRPr="00021796" w:rsidRDefault="00F831E5"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w:t>
            </w:r>
            <w:r w:rsidR="00915607" w:rsidRPr="00021796">
              <w:rPr>
                <w:rFonts w:ascii="Arial" w:eastAsia="Arial" w:hAnsi="Arial" w:cs="Arial"/>
              </w:rPr>
              <w:t>recognised</w:t>
            </w:r>
            <w:r w:rsidRPr="00021796">
              <w:rPr>
                <w:rFonts w:ascii="Arial" w:eastAsia="Arial" w:hAnsi="Arial" w:cs="Arial"/>
              </w:rPr>
              <w:t xml:space="preserve"> the work of internal audit had an impact on improving the health board’s systems of control as well as services provided to patients. She </w:t>
            </w:r>
            <w:r w:rsidR="00EB7DDA" w:rsidRPr="00021796">
              <w:rPr>
                <w:rFonts w:ascii="Arial" w:eastAsia="Arial" w:hAnsi="Arial" w:cs="Arial"/>
              </w:rPr>
              <w:t>sought assurance on the performance of</w:t>
            </w:r>
            <w:r w:rsidRPr="00021796">
              <w:rPr>
                <w:rFonts w:ascii="Arial" w:eastAsia="Arial" w:hAnsi="Arial" w:cs="Arial"/>
              </w:rPr>
              <w:t xml:space="preserve"> SBUHB </w:t>
            </w:r>
            <w:r w:rsidR="00EB7DDA" w:rsidRPr="00021796">
              <w:rPr>
                <w:rFonts w:ascii="Arial" w:eastAsia="Arial" w:hAnsi="Arial" w:cs="Arial"/>
              </w:rPr>
              <w:t>in comparison to 2023</w:t>
            </w:r>
            <w:r w:rsidRPr="00021796">
              <w:rPr>
                <w:rFonts w:ascii="Arial" w:eastAsia="Arial" w:hAnsi="Arial" w:cs="Arial"/>
              </w:rPr>
              <w:t>. OL responded that this year was a similar position in terms of limited and reasonable assurance reports</w:t>
            </w:r>
            <w:r w:rsidR="00507007" w:rsidRPr="00021796">
              <w:rPr>
                <w:rFonts w:ascii="Arial" w:eastAsia="Arial" w:hAnsi="Arial" w:cs="Arial"/>
              </w:rPr>
              <w:t>.</w:t>
            </w:r>
          </w:p>
          <w:p w14:paraId="36DA6808" w14:textId="77777777" w:rsidR="006463ED" w:rsidRPr="00021796" w:rsidRDefault="006463ED"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72DC4D8" w14:textId="0DD572B1" w:rsidR="00F831E5" w:rsidRPr="00021796" w:rsidRDefault="006463ED"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lastRenderedPageBreak/>
              <w:t xml:space="preserve">JW suggested Audit </w:t>
            </w:r>
            <w:r w:rsidR="005F5DC8">
              <w:rPr>
                <w:rFonts w:ascii="Arial" w:eastAsia="Arial" w:hAnsi="Arial" w:cs="Arial"/>
              </w:rPr>
              <w:t>colleagues</w:t>
            </w:r>
            <w:r w:rsidRPr="00021796">
              <w:rPr>
                <w:rFonts w:ascii="Arial" w:eastAsia="Arial" w:hAnsi="Arial" w:cs="Arial"/>
              </w:rPr>
              <w:t xml:space="preserve"> work together and produce learning reports </w:t>
            </w:r>
            <w:r w:rsidR="0060218B" w:rsidRPr="00021796">
              <w:rPr>
                <w:rFonts w:ascii="Arial" w:eastAsia="Arial" w:hAnsi="Arial" w:cs="Arial"/>
              </w:rPr>
              <w:t>in</w:t>
            </w:r>
            <w:r w:rsidRPr="00021796">
              <w:rPr>
                <w:rFonts w:ascii="Arial" w:eastAsia="Arial" w:hAnsi="Arial" w:cs="Arial"/>
              </w:rPr>
              <w:t xml:space="preserve"> relation to 2024/25 for health </w:t>
            </w:r>
            <w:r w:rsidR="00E72D7C" w:rsidRPr="00021796">
              <w:rPr>
                <w:rFonts w:ascii="Arial" w:eastAsia="Arial" w:hAnsi="Arial" w:cs="Arial"/>
              </w:rPr>
              <w:t>boards</w:t>
            </w:r>
            <w:r w:rsidRPr="00021796">
              <w:rPr>
                <w:rFonts w:ascii="Arial" w:eastAsia="Arial" w:hAnsi="Arial" w:cs="Arial"/>
              </w:rPr>
              <w:t xml:space="preserve"> across Wales. </w:t>
            </w:r>
            <w:r w:rsidR="0060218B" w:rsidRPr="00021796">
              <w:rPr>
                <w:rFonts w:ascii="Arial" w:eastAsia="Arial" w:hAnsi="Arial" w:cs="Arial"/>
              </w:rPr>
              <w:t xml:space="preserve">She added that staff were under pressure and there was </w:t>
            </w:r>
            <w:r w:rsidR="00E72D7C" w:rsidRPr="00021796">
              <w:rPr>
                <w:rFonts w:ascii="Arial" w:eastAsia="Arial" w:hAnsi="Arial" w:cs="Arial"/>
              </w:rPr>
              <w:t>a huge</w:t>
            </w:r>
            <w:r w:rsidR="0060218B" w:rsidRPr="00021796">
              <w:rPr>
                <w:rFonts w:ascii="Arial" w:eastAsia="Arial" w:hAnsi="Arial" w:cs="Arial"/>
              </w:rPr>
              <w:t xml:space="preserve"> amount of </w:t>
            </w:r>
            <w:r w:rsidR="005F1B68" w:rsidRPr="00021796">
              <w:rPr>
                <w:rFonts w:ascii="Arial" w:eastAsia="Arial" w:hAnsi="Arial" w:cs="Arial"/>
              </w:rPr>
              <w:t>complexity and</w:t>
            </w:r>
            <w:r w:rsidR="0060218B" w:rsidRPr="00021796">
              <w:rPr>
                <w:rFonts w:ascii="Arial" w:eastAsia="Arial" w:hAnsi="Arial" w:cs="Arial"/>
              </w:rPr>
              <w:t xml:space="preserve"> help through learning would be welcomed</w:t>
            </w:r>
            <w:r w:rsidR="00EB7DDA" w:rsidRPr="00021796">
              <w:rPr>
                <w:rFonts w:ascii="Arial" w:eastAsia="Arial" w:hAnsi="Arial" w:cs="Arial"/>
              </w:rPr>
              <w:t xml:space="preserve"> as an organisation. </w:t>
            </w:r>
          </w:p>
          <w:p w14:paraId="790E8927" w14:textId="77777777" w:rsidR="00E72D7C" w:rsidRPr="00021796" w:rsidRDefault="00E72D7C"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95EEFA0" w14:textId="33E63602" w:rsidR="00331EC7" w:rsidRDefault="00E72D7C"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asked </w:t>
            </w:r>
            <w:r w:rsidR="00E30B9D">
              <w:rPr>
                <w:rFonts w:ascii="Arial" w:eastAsia="Arial" w:hAnsi="Arial" w:cs="Arial"/>
              </w:rPr>
              <w:t>whether the</w:t>
            </w:r>
            <w:r w:rsidR="00E94677">
              <w:rPr>
                <w:rFonts w:ascii="Arial" w:eastAsia="Arial" w:hAnsi="Arial" w:cs="Arial"/>
              </w:rPr>
              <w:t xml:space="preserve"> Committee could have </w:t>
            </w:r>
            <w:r w:rsidRPr="00021796">
              <w:rPr>
                <w:rFonts w:ascii="Arial" w:eastAsia="Arial" w:hAnsi="Arial" w:cs="Arial"/>
              </w:rPr>
              <w:t>further information</w:t>
            </w:r>
            <w:r w:rsidR="00E94677">
              <w:rPr>
                <w:rFonts w:ascii="Arial" w:eastAsia="Arial" w:hAnsi="Arial" w:cs="Arial"/>
              </w:rPr>
              <w:t xml:space="preserve"> arising from the data </w:t>
            </w:r>
            <w:r w:rsidRPr="00021796">
              <w:rPr>
                <w:rFonts w:ascii="Arial" w:eastAsia="Arial" w:hAnsi="Arial" w:cs="Arial"/>
              </w:rPr>
              <w:t>tool developed</w:t>
            </w:r>
            <w:r w:rsidR="00B86E0A">
              <w:rPr>
                <w:rFonts w:ascii="Arial" w:eastAsia="Arial" w:hAnsi="Arial" w:cs="Arial"/>
              </w:rPr>
              <w:t xml:space="preserve"> by Internal Audit</w:t>
            </w:r>
            <w:r w:rsidRPr="00021796">
              <w:rPr>
                <w:rFonts w:ascii="Arial" w:eastAsia="Arial" w:hAnsi="Arial" w:cs="Arial"/>
              </w:rPr>
              <w:t xml:space="preserve"> in relation to shar</w:t>
            </w:r>
            <w:r w:rsidR="00056C2E" w:rsidRPr="00021796">
              <w:rPr>
                <w:rFonts w:ascii="Arial" w:eastAsia="Arial" w:hAnsi="Arial" w:cs="Arial"/>
              </w:rPr>
              <w:t>ed</w:t>
            </w:r>
            <w:r w:rsidRPr="00021796">
              <w:rPr>
                <w:rFonts w:ascii="Arial" w:eastAsia="Arial" w:hAnsi="Arial" w:cs="Arial"/>
              </w:rPr>
              <w:t xml:space="preserve"> learning</w:t>
            </w:r>
            <w:r w:rsidR="00B86E0A">
              <w:rPr>
                <w:rFonts w:ascii="Arial" w:eastAsia="Arial" w:hAnsi="Arial" w:cs="Arial"/>
              </w:rPr>
              <w:t>.</w:t>
            </w:r>
            <w:r w:rsidRPr="00021796">
              <w:rPr>
                <w:rFonts w:ascii="Arial" w:eastAsia="Arial" w:hAnsi="Arial" w:cs="Arial"/>
              </w:rPr>
              <w:t xml:space="preserve"> </w:t>
            </w:r>
            <w:r w:rsidR="00056C2E" w:rsidRPr="00021796">
              <w:rPr>
                <w:rFonts w:ascii="Arial" w:eastAsia="Arial" w:hAnsi="Arial" w:cs="Arial"/>
              </w:rPr>
              <w:t xml:space="preserve">OL welcomed the suggestion; the team were to review an annual summary report on the service and identify what they had found across NHS Wales. He </w:t>
            </w:r>
            <w:r w:rsidR="008970EF" w:rsidRPr="00021796">
              <w:rPr>
                <w:rFonts w:ascii="Arial" w:eastAsia="Arial" w:hAnsi="Arial" w:cs="Arial"/>
              </w:rPr>
              <w:t>assured</w:t>
            </w:r>
            <w:r w:rsidR="00056C2E" w:rsidRPr="00021796">
              <w:rPr>
                <w:rFonts w:ascii="Arial" w:eastAsia="Arial" w:hAnsi="Arial" w:cs="Arial"/>
              </w:rPr>
              <w:t xml:space="preserve"> th</w:t>
            </w:r>
            <w:r w:rsidR="00964532" w:rsidRPr="00021796">
              <w:rPr>
                <w:rFonts w:ascii="Arial" w:eastAsia="Arial" w:hAnsi="Arial" w:cs="Arial"/>
              </w:rPr>
              <w:t>e committee that</w:t>
            </w:r>
            <w:r w:rsidR="00056C2E" w:rsidRPr="00021796">
              <w:rPr>
                <w:rFonts w:ascii="Arial" w:eastAsia="Arial" w:hAnsi="Arial" w:cs="Arial"/>
              </w:rPr>
              <w:t xml:space="preserve"> there was a database available which captured outcomes of all audits and key findings to highlight themes across Wales. </w:t>
            </w:r>
          </w:p>
          <w:p w14:paraId="4E494CC9" w14:textId="77777777" w:rsidR="00331EC7" w:rsidRDefault="00331EC7"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168BC60" w14:textId="3A1B8EFD" w:rsidR="00844F54" w:rsidRPr="00021796" w:rsidRDefault="00844F54"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highlighted the review of performance management </w:t>
            </w:r>
            <w:r w:rsidR="00964532" w:rsidRPr="00021796">
              <w:rPr>
                <w:rFonts w:ascii="Arial" w:eastAsia="Arial" w:hAnsi="Arial" w:cs="Arial"/>
              </w:rPr>
              <w:t>and sought assurance that it was a priority. OL assured</w:t>
            </w:r>
            <w:r w:rsidR="009046D0" w:rsidRPr="00021796">
              <w:rPr>
                <w:rFonts w:ascii="Arial" w:eastAsia="Arial" w:hAnsi="Arial" w:cs="Arial"/>
              </w:rPr>
              <w:t xml:space="preserve"> the committee</w:t>
            </w:r>
            <w:r w:rsidR="00964532" w:rsidRPr="00021796">
              <w:rPr>
                <w:rFonts w:ascii="Arial" w:eastAsia="Arial" w:hAnsi="Arial" w:cs="Arial"/>
              </w:rPr>
              <w:t xml:space="preserve"> that it was discussed with the Director of Finance and Performance around the new arrangements of targeted intervention for the Welsh Government to embed.  </w:t>
            </w:r>
          </w:p>
          <w:p w14:paraId="5CA71812" w14:textId="77777777" w:rsidR="00FA6859" w:rsidRPr="00021796"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4FD1708A" w:rsidR="00FA6859" w:rsidRPr="00021796"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Head of Internal Audit opinion and annual report.</w:t>
            </w:r>
          </w:p>
        </w:tc>
        <w:tc>
          <w:tcPr>
            <w:tcW w:w="929" w:type="dxa"/>
            <w:shd w:val="clear" w:color="auto" w:fill="auto"/>
            <w:tcMar>
              <w:top w:w="80" w:type="dxa"/>
              <w:left w:w="80" w:type="dxa"/>
              <w:bottom w:w="80" w:type="dxa"/>
              <w:right w:w="80" w:type="dxa"/>
            </w:tcMar>
          </w:tcPr>
          <w:p w14:paraId="45BA4967" w14:textId="77777777" w:rsidR="00E515F5" w:rsidRPr="00021796" w:rsidRDefault="00E515F5" w:rsidP="00E515F5">
            <w:pPr>
              <w:rPr>
                <w:rFonts w:ascii="Arial" w:eastAsia="Arial" w:hAnsi="Arial" w:cs="Arial"/>
                <w:b/>
              </w:rPr>
            </w:pPr>
          </w:p>
        </w:tc>
      </w:tr>
      <w:tr w:rsidR="00CA6F5F" w:rsidRPr="00021796"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62176D70" w:rsidR="00CA6F5F" w:rsidRPr="00021796" w:rsidRDefault="00C350D1" w:rsidP="00E515F5">
            <w:pPr>
              <w:spacing w:before="120" w:after="120"/>
              <w:rPr>
                <w:rFonts w:ascii="Arial" w:eastAsia="Arial" w:hAnsi="Arial" w:cs="Arial"/>
                <w:b/>
              </w:rPr>
            </w:pPr>
            <w:r w:rsidRPr="00021796">
              <w:rPr>
                <w:rFonts w:ascii="Arial" w:eastAsia="Arial" w:hAnsi="Arial" w:cs="Arial"/>
                <w:b/>
              </w:rPr>
              <w:t>96</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0631525B" w:rsidR="00CA6F5F"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EXTERNAL AUDIT PERFORMANCE AND PROGRESS </w:t>
            </w:r>
          </w:p>
        </w:tc>
        <w:tc>
          <w:tcPr>
            <w:tcW w:w="929" w:type="dxa"/>
            <w:shd w:val="clear" w:color="auto" w:fill="auto"/>
            <w:tcMar>
              <w:top w:w="80" w:type="dxa"/>
              <w:left w:w="80" w:type="dxa"/>
              <w:bottom w:w="80" w:type="dxa"/>
              <w:right w:w="80" w:type="dxa"/>
            </w:tcMar>
          </w:tcPr>
          <w:p w14:paraId="1C0D8757" w14:textId="77777777" w:rsidR="00CA6F5F" w:rsidRPr="00021796" w:rsidRDefault="00CA6F5F" w:rsidP="00E515F5">
            <w:pPr>
              <w:spacing w:before="120" w:after="120"/>
              <w:rPr>
                <w:rFonts w:ascii="Arial" w:eastAsia="Arial" w:hAnsi="Arial" w:cs="Arial"/>
                <w:b/>
              </w:rPr>
            </w:pPr>
          </w:p>
        </w:tc>
      </w:tr>
      <w:tr w:rsidR="00AC13F9" w:rsidRPr="00021796"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021796"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5DF873C2" w:rsidR="002F298E" w:rsidRPr="00021796"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The</w:t>
            </w:r>
            <w:r w:rsidR="009046D0" w:rsidRPr="00021796">
              <w:rPr>
                <w:rFonts w:ascii="Arial" w:eastAsia="Arial" w:hAnsi="Arial" w:cs="Arial"/>
              </w:rPr>
              <w:t xml:space="preserve"> Committee</w:t>
            </w:r>
            <w:r w:rsidR="009046D0" w:rsidRPr="00021796">
              <w:rPr>
                <w:rFonts w:ascii="Arial" w:eastAsia="Arial" w:hAnsi="Arial" w:cs="Arial"/>
                <w:b/>
                <w:bCs/>
              </w:rPr>
              <w:t xml:space="preserve"> received</w:t>
            </w:r>
            <w:r w:rsidR="009046D0" w:rsidRPr="00021796">
              <w:rPr>
                <w:rFonts w:ascii="Arial" w:eastAsia="Arial" w:hAnsi="Arial" w:cs="Arial"/>
              </w:rPr>
              <w:t xml:space="preserve"> the</w:t>
            </w:r>
            <w:r w:rsidR="002C6D9C" w:rsidRPr="00021796">
              <w:rPr>
                <w:rFonts w:ascii="Arial" w:hAnsi="Arial" w:cs="Arial"/>
              </w:rPr>
              <w:t xml:space="preserve"> </w:t>
            </w:r>
            <w:r w:rsidR="00C350D1" w:rsidRPr="00021796">
              <w:rPr>
                <w:rFonts w:ascii="Arial" w:eastAsia="Arial" w:hAnsi="Arial" w:cs="Arial"/>
              </w:rPr>
              <w:t>external audit performance and progress reports</w:t>
            </w:r>
            <w:r w:rsidR="009046D0" w:rsidRPr="00021796">
              <w:rPr>
                <w:rFonts w:ascii="Arial" w:eastAsia="Arial" w:hAnsi="Arial" w:cs="Arial"/>
              </w:rPr>
              <w:t xml:space="preserve">. </w:t>
            </w:r>
          </w:p>
          <w:p w14:paraId="5DFC69AF" w14:textId="5F2738E7" w:rsidR="00AC5758" w:rsidRPr="00021796"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w:t>
            </w:r>
            <w:r w:rsidR="006D6834" w:rsidRPr="00021796">
              <w:rPr>
                <w:rFonts w:ascii="Arial" w:eastAsia="Arial" w:hAnsi="Arial" w:cs="Arial"/>
              </w:rPr>
              <w:t xml:space="preserve">presenting </w:t>
            </w:r>
            <w:r w:rsidRPr="00021796">
              <w:rPr>
                <w:rFonts w:ascii="Arial" w:eastAsia="Arial" w:hAnsi="Arial" w:cs="Arial"/>
              </w:rPr>
              <w:t xml:space="preserve">the </w:t>
            </w:r>
            <w:r w:rsidR="00E652D5" w:rsidRPr="00021796">
              <w:rPr>
                <w:rFonts w:ascii="Arial" w:eastAsia="Arial" w:hAnsi="Arial" w:cs="Arial"/>
              </w:rPr>
              <w:t xml:space="preserve">report, </w:t>
            </w:r>
            <w:r w:rsidR="009046D0" w:rsidRPr="00021796">
              <w:rPr>
                <w:rFonts w:ascii="Arial" w:eastAsia="Arial" w:hAnsi="Arial" w:cs="Arial"/>
              </w:rPr>
              <w:t>SU</w:t>
            </w:r>
            <w:r w:rsidR="00CF663F" w:rsidRPr="00021796">
              <w:rPr>
                <w:rFonts w:ascii="Arial" w:eastAsia="Arial" w:hAnsi="Arial" w:cs="Arial"/>
              </w:rPr>
              <w:t xml:space="preserve"> </w:t>
            </w:r>
            <w:r w:rsidR="00E652D5" w:rsidRPr="00021796">
              <w:rPr>
                <w:rFonts w:ascii="Arial" w:eastAsia="Arial" w:hAnsi="Arial" w:cs="Arial"/>
              </w:rPr>
              <w:t xml:space="preserve">highlighted </w:t>
            </w:r>
            <w:r w:rsidRPr="00021796">
              <w:rPr>
                <w:rFonts w:ascii="Arial" w:eastAsia="Arial" w:hAnsi="Arial" w:cs="Arial"/>
              </w:rPr>
              <w:t>the following</w:t>
            </w:r>
            <w:r w:rsidR="003D6BFF" w:rsidRPr="00021796">
              <w:rPr>
                <w:rFonts w:ascii="Arial" w:eastAsia="Arial" w:hAnsi="Arial" w:cs="Arial"/>
              </w:rPr>
              <w:t>:</w:t>
            </w:r>
          </w:p>
          <w:p w14:paraId="3679E396" w14:textId="7EBEE795" w:rsidR="005C74F0" w:rsidRPr="00021796" w:rsidRDefault="009046D0"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There had been discussions around the accounts audit work, audit of the 2023-24 Charitable Funds Accounts not yet started</w:t>
            </w:r>
            <w:r w:rsidR="009F5EDC" w:rsidRPr="00021796">
              <w:rPr>
                <w:rFonts w:eastAsia="Arial" w:hAnsi="Arial" w:cs="Arial"/>
              </w:rPr>
              <w:t>.</w:t>
            </w:r>
          </w:p>
          <w:p w14:paraId="5E97610B" w14:textId="40DEDF6D" w:rsidR="00805940" w:rsidRPr="00021796" w:rsidRDefault="009046D0"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NZ highlighted the Structured Assessment 2023 – Deep Dive, </w:t>
            </w:r>
            <w:r w:rsidR="00EB7DDA" w:rsidRPr="00021796">
              <w:rPr>
                <w:rFonts w:ascii="Arial" w:eastAsia="Arial" w:hAnsi="Arial" w:cs="Arial"/>
              </w:rPr>
              <w:t xml:space="preserve">and the </w:t>
            </w:r>
            <w:r w:rsidRPr="00021796">
              <w:rPr>
                <w:rFonts w:ascii="Arial" w:eastAsia="Arial" w:hAnsi="Arial" w:cs="Arial"/>
              </w:rPr>
              <w:t xml:space="preserve">earlier discussions </w:t>
            </w:r>
            <w:r w:rsidR="00EB7DDA" w:rsidRPr="00021796">
              <w:rPr>
                <w:rFonts w:ascii="Arial" w:eastAsia="Arial" w:hAnsi="Arial" w:cs="Arial"/>
              </w:rPr>
              <w:t>around</w:t>
            </w:r>
            <w:r w:rsidRPr="00021796">
              <w:rPr>
                <w:rFonts w:ascii="Arial" w:eastAsia="Arial" w:hAnsi="Arial" w:cs="Arial"/>
              </w:rPr>
              <w:t xml:space="preserve"> changes to </w:t>
            </w:r>
            <w:r w:rsidR="0029498B" w:rsidRPr="00021796">
              <w:rPr>
                <w:rFonts w:ascii="Arial" w:eastAsia="Arial" w:hAnsi="Arial" w:cs="Arial"/>
              </w:rPr>
              <w:t>the overall</w:t>
            </w:r>
            <w:r w:rsidRPr="00021796">
              <w:rPr>
                <w:rFonts w:ascii="Arial" w:eastAsia="Arial" w:hAnsi="Arial" w:cs="Arial"/>
              </w:rPr>
              <w:t xml:space="preserve"> approach to savings plans f</w:t>
            </w:r>
            <w:r w:rsidR="00EB7DDA" w:rsidRPr="00021796">
              <w:rPr>
                <w:rFonts w:ascii="Arial" w:eastAsia="Arial" w:hAnsi="Arial" w:cs="Arial"/>
              </w:rPr>
              <w:t>ollowing</w:t>
            </w:r>
            <w:r w:rsidRPr="00021796">
              <w:rPr>
                <w:rFonts w:ascii="Arial" w:eastAsia="Arial" w:hAnsi="Arial" w:cs="Arial"/>
              </w:rPr>
              <w:t xml:space="preserve"> previous recommendations. She added there was feedback given in April 2024 and asked to what extent would the assessment </w:t>
            </w:r>
            <w:r w:rsidR="0029498B" w:rsidRPr="00021796">
              <w:rPr>
                <w:rFonts w:ascii="Arial" w:eastAsia="Arial" w:hAnsi="Arial" w:cs="Arial"/>
              </w:rPr>
              <w:t>consider</w:t>
            </w:r>
            <w:r w:rsidR="001740B7" w:rsidRPr="00021796">
              <w:rPr>
                <w:rFonts w:ascii="Arial" w:eastAsia="Arial" w:hAnsi="Arial" w:cs="Arial"/>
              </w:rPr>
              <w:t xml:space="preserve"> or be fed into the updated approach. </w:t>
            </w:r>
            <w:r w:rsidR="002E1A3D" w:rsidRPr="00021796">
              <w:rPr>
                <w:rFonts w:ascii="Arial" w:eastAsia="Arial" w:hAnsi="Arial" w:cs="Arial"/>
              </w:rPr>
              <w:t xml:space="preserve">SU answered that the work had been carried out and the report was drafted, the structured assessment work would be updated and reflected to any changes happened since April 2024. </w:t>
            </w:r>
            <w:r w:rsidR="00907B47" w:rsidRPr="00021796">
              <w:rPr>
                <w:rFonts w:ascii="Arial" w:eastAsia="Arial" w:hAnsi="Arial" w:cs="Arial"/>
              </w:rPr>
              <w:t xml:space="preserve">She suggested </w:t>
            </w:r>
            <w:r w:rsidR="00D14397" w:rsidRPr="00021796">
              <w:rPr>
                <w:rFonts w:ascii="Arial" w:eastAsia="Arial" w:hAnsi="Arial" w:cs="Arial"/>
              </w:rPr>
              <w:t>arranging</w:t>
            </w:r>
            <w:r w:rsidR="00907B47" w:rsidRPr="00021796">
              <w:rPr>
                <w:rFonts w:ascii="Arial" w:eastAsia="Arial" w:hAnsi="Arial" w:cs="Arial"/>
              </w:rPr>
              <w:t xml:space="preserve"> a meeting outside of the committee with the Director of Performance and Finance to ensure any aspects needed</w:t>
            </w:r>
            <w:r w:rsidR="00A63482" w:rsidRPr="00021796">
              <w:rPr>
                <w:rFonts w:ascii="Arial" w:eastAsia="Arial" w:hAnsi="Arial" w:cs="Arial"/>
              </w:rPr>
              <w:t xml:space="preserve"> would</w:t>
            </w:r>
            <w:r w:rsidR="00907B47" w:rsidRPr="00021796">
              <w:rPr>
                <w:rFonts w:ascii="Arial" w:eastAsia="Arial" w:hAnsi="Arial" w:cs="Arial"/>
              </w:rPr>
              <w:t xml:space="preserve"> be updated </w:t>
            </w:r>
            <w:r w:rsidR="00A63482" w:rsidRPr="00021796">
              <w:rPr>
                <w:rFonts w:ascii="Arial" w:eastAsia="Arial" w:hAnsi="Arial" w:cs="Arial"/>
              </w:rPr>
              <w:t>and</w:t>
            </w:r>
            <w:r w:rsidR="00907B47" w:rsidRPr="00021796">
              <w:rPr>
                <w:rFonts w:ascii="Arial" w:eastAsia="Arial" w:hAnsi="Arial" w:cs="Arial"/>
              </w:rPr>
              <w:t xml:space="preserve"> included within the report. </w:t>
            </w:r>
          </w:p>
          <w:p w14:paraId="01551AC8" w14:textId="77777777" w:rsidR="00D14397" w:rsidRPr="00021796" w:rsidRDefault="00D14397"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CD9F3F5" w14:textId="2994291F" w:rsidR="00D14397" w:rsidRPr="00021796" w:rsidRDefault="00EB7DDA"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r w:rsidRPr="00021796">
              <w:rPr>
                <w:rFonts w:ascii="Arial" w:eastAsia="Arial" w:hAnsi="Arial" w:cs="Arial"/>
                <w:b/>
                <w:bCs/>
              </w:rPr>
              <w:t xml:space="preserve">ACTION: </w:t>
            </w:r>
            <w:r w:rsidR="00D14397" w:rsidRPr="00021796">
              <w:rPr>
                <w:rFonts w:ascii="Arial" w:eastAsia="Arial" w:hAnsi="Arial" w:cs="Arial"/>
                <w:b/>
                <w:bCs/>
              </w:rPr>
              <w:t>DG/SU</w:t>
            </w:r>
          </w:p>
          <w:p w14:paraId="4006BD93" w14:textId="77777777" w:rsidR="00FA6859" w:rsidRPr="00021796" w:rsidRDefault="00FA6859"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EB86777" w14:textId="6E69DF99" w:rsidR="00FA6859" w:rsidRPr="00021796" w:rsidRDefault="00FA6859"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external audit performance and progress reports.</w:t>
            </w:r>
          </w:p>
        </w:tc>
        <w:tc>
          <w:tcPr>
            <w:tcW w:w="929" w:type="dxa"/>
            <w:shd w:val="clear" w:color="auto" w:fill="auto"/>
            <w:tcMar>
              <w:top w:w="80" w:type="dxa"/>
              <w:left w:w="80" w:type="dxa"/>
              <w:bottom w:w="80" w:type="dxa"/>
              <w:right w:w="80" w:type="dxa"/>
            </w:tcMar>
          </w:tcPr>
          <w:p w14:paraId="03663340" w14:textId="77777777" w:rsidR="00AC13F9" w:rsidRPr="00021796" w:rsidRDefault="00AC13F9" w:rsidP="00E515F5">
            <w:pPr>
              <w:spacing w:before="120" w:after="120"/>
              <w:rPr>
                <w:rFonts w:ascii="Arial" w:eastAsia="Arial" w:hAnsi="Arial" w:cs="Arial"/>
                <w:b/>
              </w:rPr>
            </w:pPr>
          </w:p>
        </w:tc>
      </w:tr>
      <w:tr w:rsidR="00002BC2" w:rsidRPr="00021796"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6BCF8DBF" w:rsidR="00002BC2" w:rsidRPr="00021796" w:rsidRDefault="00C350D1" w:rsidP="00E515F5">
            <w:pPr>
              <w:spacing w:before="120" w:after="120"/>
              <w:rPr>
                <w:rFonts w:ascii="Arial" w:eastAsia="Arial" w:hAnsi="Arial" w:cs="Arial"/>
                <w:b/>
              </w:rPr>
            </w:pPr>
            <w:r w:rsidRPr="00021796">
              <w:rPr>
                <w:rFonts w:ascii="Arial" w:eastAsia="Arial" w:hAnsi="Arial" w:cs="Arial"/>
                <w:b/>
              </w:rPr>
              <w:t>97</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549C484E" w:rsidR="00002BC2"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WORKFORCE PLANNING ARRANGEMENTS </w:t>
            </w:r>
          </w:p>
        </w:tc>
        <w:tc>
          <w:tcPr>
            <w:tcW w:w="929" w:type="dxa"/>
            <w:shd w:val="clear" w:color="auto" w:fill="auto"/>
            <w:tcMar>
              <w:top w:w="80" w:type="dxa"/>
              <w:left w:w="80" w:type="dxa"/>
              <w:bottom w:w="80" w:type="dxa"/>
              <w:right w:w="80" w:type="dxa"/>
            </w:tcMar>
          </w:tcPr>
          <w:p w14:paraId="5003DBBC" w14:textId="77777777" w:rsidR="00002BC2" w:rsidRPr="00021796" w:rsidRDefault="00002BC2" w:rsidP="00E515F5">
            <w:pPr>
              <w:spacing w:before="120" w:after="120"/>
              <w:rPr>
                <w:rFonts w:ascii="Arial" w:eastAsia="Arial" w:hAnsi="Arial" w:cs="Arial"/>
                <w:b/>
              </w:rPr>
            </w:pPr>
          </w:p>
        </w:tc>
      </w:tr>
      <w:tr w:rsidR="00002BC2" w:rsidRPr="00021796"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021796"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7CDEDC33" w:rsidR="00002BC2" w:rsidRPr="0002179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w:t>
            </w:r>
            <w:r w:rsidR="00B11740" w:rsidRPr="00021796">
              <w:rPr>
                <w:rFonts w:ascii="Arial" w:eastAsia="Arial" w:hAnsi="Arial" w:cs="Arial"/>
              </w:rPr>
              <w:t xml:space="preserve">Committee </w:t>
            </w:r>
            <w:r w:rsidR="00B11740" w:rsidRPr="00021796">
              <w:rPr>
                <w:rFonts w:ascii="Arial" w:eastAsia="Arial" w:hAnsi="Arial" w:cs="Arial"/>
                <w:b/>
                <w:bCs/>
              </w:rPr>
              <w:t>received</w:t>
            </w:r>
            <w:r w:rsidR="00B11740" w:rsidRPr="00021796">
              <w:rPr>
                <w:rFonts w:ascii="Arial" w:eastAsia="Arial" w:hAnsi="Arial" w:cs="Arial"/>
              </w:rPr>
              <w:t xml:space="preserve"> a </w:t>
            </w:r>
            <w:r w:rsidR="006F583A" w:rsidRPr="00021796">
              <w:rPr>
                <w:rFonts w:ascii="Arial" w:eastAsia="Arial" w:hAnsi="Arial" w:cs="Arial"/>
              </w:rPr>
              <w:t>r</w:t>
            </w:r>
            <w:r w:rsidRPr="00021796">
              <w:rPr>
                <w:rFonts w:ascii="Arial" w:eastAsia="Arial" w:hAnsi="Arial" w:cs="Arial"/>
              </w:rPr>
              <w:t xml:space="preserve">eport </w:t>
            </w:r>
            <w:r w:rsidR="00C350D1" w:rsidRPr="00021796">
              <w:rPr>
                <w:rFonts w:ascii="Arial" w:eastAsia="Arial" w:hAnsi="Arial" w:cs="Arial"/>
              </w:rPr>
              <w:t>on workforce planning arra</w:t>
            </w:r>
            <w:r w:rsidR="00FA6859" w:rsidRPr="00021796">
              <w:rPr>
                <w:rFonts w:ascii="Arial" w:eastAsia="Arial" w:hAnsi="Arial" w:cs="Arial"/>
              </w:rPr>
              <w:t>nge</w:t>
            </w:r>
            <w:r w:rsidR="00C350D1" w:rsidRPr="00021796">
              <w:rPr>
                <w:rFonts w:ascii="Arial" w:eastAsia="Arial" w:hAnsi="Arial" w:cs="Arial"/>
              </w:rPr>
              <w:t>ments including management response and actions of recommendations</w:t>
            </w:r>
            <w:r w:rsidR="00B11740" w:rsidRPr="00021796">
              <w:rPr>
                <w:rFonts w:ascii="Arial" w:eastAsia="Arial" w:hAnsi="Arial" w:cs="Arial"/>
              </w:rPr>
              <w:t xml:space="preserve">. </w:t>
            </w:r>
          </w:p>
          <w:p w14:paraId="12C422C3" w14:textId="003D6F6E" w:rsidR="006F583A" w:rsidRPr="00021796"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w:t>
            </w:r>
            <w:r w:rsidR="00CE6D0D" w:rsidRPr="00021796">
              <w:rPr>
                <w:rFonts w:ascii="Arial" w:eastAsia="Arial" w:hAnsi="Arial" w:cs="Arial"/>
              </w:rPr>
              <w:t>presenting the</w:t>
            </w:r>
            <w:r w:rsidRPr="00021796">
              <w:rPr>
                <w:rFonts w:ascii="Arial" w:eastAsia="Arial" w:hAnsi="Arial" w:cs="Arial"/>
              </w:rPr>
              <w:t xml:space="preserve"> report, </w:t>
            </w:r>
            <w:r w:rsidR="00B11740" w:rsidRPr="00021796">
              <w:rPr>
                <w:rFonts w:ascii="Arial" w:eastAsia="Arial" w:hAnsi="Arial" w:cs="Arial"/>
              </w:rPr>
              <w:t>SU</w:t>
            </w:r>
            <w:r w:rsidR="00110825" w:rsidRPr="00021796">
              <w:rPr>
                <w:rFonts w:ascii="Arial" w:eastAsia="Arial" w:hAnsi="Arial" w:cs="Arial"/>
              </w:rPr>
              <w:t xml:space="preserve"> </w:t>
            </w:r>
            <w:r w:rsidRPr="00021796">
              <w:rPr>
                <w:rFonts w:ascii="Arial" w:eastAsia="Arial" w:hAnsi="Arial" w:cs="Arial"/>
              </w:rPr>
              <w:t>highlighted the following</w:t>
            </w:r>
            <w:r w:rsidR="003D6BFF" w:rsidRPr="00021796">
              <w:rPr>
                <w:rFonts w:ascii="Arial" w:eastAsia="Arial" w:hAnsi="Arial" w:cs="Arial"/>
              </w:rPr>
              <w:t>:</w:t>
            </w:r>
          </w:p>
          <w:p w14:paraId="5595D09B" w14:textId="130DDE9D" w:rsidR="00730F27" w:rsidRPr="00021796" w:rsidRDefault="00F41072"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 xml:space="preserve">The focus of the report was on health board workforce planning and how it helped to effectively address </w:t>
            </w:r>
            <w:r w:rsidR="004B35A4" w:rsidRPr="00021796">
              <w:rPr>
                <w:rFonts w:hAnsi="Arial" w:cs="Arial"/>
              </w:rPr>
              <w:t>current/future NHS workforce challenges;</w:t>
            </w:r>
          </w:p>
          <w:p w14:paraId="2BAC1EE7" w14:textId="18D0B4AC" w:rsidR="004B35A4" w:rsidRPr="00021796" w:rsidRDefault="004B35A4"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 xml:space="preserve">Overall Audit Wales concluded that SBUHB had taken appropriate action to address workforce challenges and had finalised it’s 5-year people’s </w:t>
            </w:r>
            <w:r w:rsidR="002A2FA5" w:rsidRPr="00021796">
              <w:rPr>
                <w:rFonts w:hAnsi="Arial" w:cs="Arial"/>
              </w:rPr>
              <w:t>strategy</w:t>
            </w:r>
            <w:r w:rsidRPr="00021796">
              <w:rPr>
                <w:rFonts w:hAnsi="Arial" w:cs="Arial"/>
              </w:rPr>
              <w:t>;</w:t>
            </w:r>
          </w:p>
          <w:p w14:paraId="33C9D079" w14:textId="4FE87AF1" w:rsidR="004B35A4" w:rsidRPr="00021796" w:rsidRDefault="004B35A4"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It was raised that the health board needed to ensure there was sufficient workforce planning resources in place to support the delivery of the strategy</w:t>
            </w:r>
            <w:r w:rsidR="00390C13" w:rsidRPr="00021796">
              <w:rPr>
                <w:rFonts w:hAnsi="Arial" w:cs="Arial"/>
              </w:rPr>
              <w:t>.</w:t>
            </w:r>
          </w:p>
          <w:p w14:paraId="65A78ECE" w14:textId="4BAA53E2" w:rsidR="004B35A4" w:rsidRPr="00021796" w:rsidRDefault="002A2FA5" w:rsidP="004B35A4">
            <w:pPr>
              <w:pStyle w:val="BodyA"/>
              <w:pBdr>
                <w:top w:val="nil"/>
                <w:left w:val="nil"/>
                <w:bottom w:val="nil"/>
                <w:right w:val="nil"/>
                <w:between w:val="nil"/>
                <w:bar w:val="nil"/>
              </w:pBdr>
              <w:rPr>
                <w:rFonts w:hAnsi="Arial" w:cs="Arial"/>
              </w:rPr>
            </w:pPr>
            <w:r w:rsidRPr="00021796">
              <w:rPr>
                <w:rFonts w:hAnsi="Arial" w:cs="Arial"/>
              </w:rPr>
              <w:t xml:space="preserve">SV noted that the team worked closely with Audit Wales and there was a mutual response in terms of the management response. She added that there was a huge amount of concentration around the health board’s ability to train managers </w:t>
            </w:r>
            <w:r w:rsidR="00504A6F" w:rsidRPr="00021796">
              <w:rPr>
                <w:rFonts w:hAnsi="Arial" w:cs="Arial"/>
              </w:rPr>
              <w:t>in</w:t>
            </w:r>
            <w:r w:rsidRPr="00021796">
              <w:rPr>
                <w:rFonts w:hAnsi="Arial" w:cs="Arial"/>
              </w:rPr>
              <w:t xml:space="preserve"> workforce planning skills and to continue programmes with </w:t>
            </w:r>
            <w:r w:rsidR="00504A6F" w:rsidRPr="00021796">
              <w:rPr>
                <w:rFonts w:hAnsi="Arial" w:cs="Arial"/>
              </w:rPr>
              <w:t>Health</w:t>
            </w:r>
            <w:r w:rsidRPr="00021796">
              <w:rPr>
                <w:rFonts w:hAnsi="Arial" w:cs="Arial"/>
              </w:rPr>
              <w:t xml:space="preserve"> Education and Improvement Wales (HEIW).  </w:t>
            </w:r>
          </w:p>
          <w:p w14:paraId="19B20E1B" w14:textId="55A302C6" w:rsidR="00504A6F" w:rsidRPr="00021796" w:rsidRDefault="00760DA9" w:rsidP="00730F27">
            <w:pPr>
              <w:pStyle w:val="BodyA"/>
              <w:pBdr>
                <w:top w:val="nil"/>
                <w:left w:val="nil"/>
                <w:bottom w:val="nil"/>
                <w:right w:val="nil"/>
                <w:between w:val="nil"/>
                <w:bar w:val="nil"/>
              </w:pBdr>
              <w:rPr>
                <w:rFonts w:hAnsi="Arial" w:cs="Arial"/>
              </w:rPr>
            </w:pPr>
            <w:r w:rsidRPr="00021796">
              <w:rPr>
                <w:rFonts w:hAnsi="Arial" w:cs="Arial"/>
              </w:rPr>
              <w:t xml:space="preserve">NZ </w:t>
            </w:r>
            <w:r w:rsidR="00504A6F" w:rsidRPr="00021796">
              <w:rPr>
                <w:rFonts w:hAnsi="Arial" w:cs="Arial"/>
              </w:rPr>
              <w:t xml:space="preserve">queried </w:t>
            </w:r>
            <w:r w:rsidR="009A030B" w:rsidRPr="00021796">
              <w:rPr>
                <w:rFonts w:hAnsi="Arial" w:cs="Arial"/>
              </w:rPr>
              <w:t xml:space="preserve">recommendation one, she highlighted </w:t>
            </w:r>
            <w:r w:rsidR="00504A6F" w:rsidRPr="00021796">
              <w:rPr>
                <w:rFonts w:hAnsi="Arial" w:cs="Arial"/>
              </w:rPr>
              <w:t>the tightness of responses in relation to a generic action about data accuracy</w:t>
            </w:r>
            <w:r w:rsidR="009A030B" w:rsidRPr="00021796">
              <w:rPr>
                <w:rFonts w:hAnsi="Arial" w:cs="Arial"/>
              </w:rPr>
              <w:t xml:space="preserve"> and sought clarity </w:t>
            </w:r>
            <w:r w:rsidR="003D6BFF" w:rsidRPr="00021796">
              <w:rPr>
                <w:rFonts w:hAnsi="Arial" w:cs="Arial"/>
              </w:rPr>
              <w:t xml:space="preserve">for it to be </w:t>
            </w:r>
            <w:r w:rsidR="009A030B" w:rsidRPr="00021796">
              <w:rPr>
                <w:rFonts w:hAnsi="Arial" w:cs="Arial"/>
              </w:rPr>
              <w:t xml:space="preserve">discharged. </w:t>
            </w:r>
            <w:r w:rsidR="0082495C" w:rsidRPr="00021796">
              <w:rPr>
                <w:rFonts w:hAnsi="Arial" w:cs="Arial"/>
              </w:rPr>
              <w:t xml:space="preserve">SV noted that the data was tied to broader piece of work around establishment control and the health board were to collaborate besides an external company to improve, she added the work should be completed by the end of quarter three. </w:t>
            </w:r>
          </w:p>
          <w:p w14:paraId="648CF0DC" w14:textId="0B84A6C9" w:rsidR="009A030B" w:rsidRPr="00021796" w:rsidRDefault="00504A6F" w:rsidP="00730F27">
            <w:pPr>
              <w:pStyle w:val="BodyA"/>
              <w:pBdr>
                <w:top w:val="nil"/>
                <w:left w:val="nil"/>
                <w:bottom w:val="nil"/>
                <w:right w:val="nil"/>
                <w:between w:val="nil"/>
                <w:bar w:val="nil"/>
              </w:pBdr>
              <w:rPr>
                <w:rFonts w:hAnsi="Arial" w:cs="Arial"/>
              </w:rPr>
            </w:pPr>
            <w:r w:rsidRPr="00021796">
              <w:rPr>
                <w:rFonts w:hAnsi="Arial" w:cs="Arial"/>
              </w:rPr>
              <w:t xml:space="preserve">NZ highlighted recommendation two </w:t>
            </w:r>
            <w:r w:rsidR="00D0679B">
              <w:rPr>
                <w:rFonts w:hAnsi="Arial" w:cs="Arial"/>
              </w:rPr>
              <w:t>need</w:t>
            </w:r>
            <w:r w:rsidRPr="00021796">
              <w:rPr>
                <w:rFonts w:hAnsi="Arial" w:cs="Arial"/>
              </w:rPr>
              <w:t xml:space="preserve"> to be clearer </w:t>
            </w:r>
            <w:r w:rsidR="009A030B" w:rsidRPr="00021796">
              <w:rPr>
                <w:rFonts w:hAnsi="Arial" w:cs="Arial"/>
              </w:rPr>
              <w:t>o</w:t>
            </w:r>
            <w:r w:rsidRPr="00021796">
              <w:rPr>
                <w:rFonts w:hAnsi="Arial" w:cs="Arial"/>
              </w:rPr>
              <w:t xml:space="preserve">n how the health board </w:t>
            </w:r>
            <w:r w:rsidR="00997E45">
              <w:rPr>
                <w:rFonts w:hAnsi="Arial" w:cs="Arial"/>
              </w:rPr>
              <w:t xml:space="preserve">would </w:t>
            </w:r>
            <w:r w:rsidRPr="00021796">
              <w:rPr>
                <w:rFonts w:hAnsi="Arial" w:cs="Arial"/>
              </w:rPr>
              <w:t>discharge the recommendation</w:t>
            </w:r>
            <w:r w:rsidR="009A030B" w:rsidRPr="00021796">
              <w:rPr>
                <w:rFonts w:hAnsi="Arial" w:cs="Arial"/>
              </w:rPr>
              <w:t>. She asked for further details about timescales and actions taken to discharge the recommendation.</w:t>
            </w:r>
          </w:p>
          <w:p w14:paraId="176AF54E" w14:textId="4CE68BCD" w:rsidR="000238E1" w:rsidRPr="00021796" w:rsidRDefault="009A030B" w:rsidP="00730F27">
            <w:pPr>
              <w:pStyle w:val="BodyA"/>
              <w:pBdr>
                <w:top w:val="nil"/>
                <w:left w:val="nil"/>
                <w:bottom w:val="nil"/>
                <w:right w:val="nil"/>
                <w:between w:val="nil"/>
                <w:bar w:val="nil"/>
              </w:pBdr>
              <w:rPr>
                <w:rFonts w:hAnsi="Arial" w:cs="Arial"/>
              </w:rPr>
            </w:pPr>
            <w:r w:rsidRPr="00021796">
              <w:rPr>
                <w:rFonts w:hAnsi="Arial" w:cs="Arial"/>
              </w:rPr>
              <w:t xml:space="preserve">NZ asked </w:t>
            </w:r>
            <w:r w:rsidR="00EB7DDA" w:rsidRPr="00021796">
              <w:rPr>
                <w:rFonts w:hAnsi="Arial" w:cs="Arial"/>
              </w:rPr>
              <w:t xml:space="preserve">that there be a </w:t>
            </w:r>
            <w:r w:rsidRPr="00021796">
              <w:rPr>
                <w:rFonts w:hAnsi="Arial" w:cs="Arial"/>
              </w:rPr>
              <w:t>commitment to sharing case studies, how the SBUHB actively engage</w:t>
            </w:r>
            <w:r w:rsidR="00EB7DDA" w:rsidRPr="00021796">
              <w:rPr>
                <w:rFonts w:hAnsi="Arial" w:cs="Arial"/>
              </w:rPr>
              <w:t xml:space="preserve"> with</w:t>
            </w:r>
            <w:r w:rsidRPr="00021796">
              <w:rPr>
                <w:rFonts w:hAnsi="Arial" w:cs="Arial"/>
              </w:rPr>
              <w:t xml:space="preserve"> other health bodies around their innovative practice</w:t>
            </w:r>
            <w:r w:rsidR="00EB7DDA" w:rsidRPr="00021796">
              <w:rPr>
                <w:rFonts w:hAnsi="Arial" w:cs="Arial"/>
              </w:rPr>
              <w:t>s</w:t>
            </w:r>
            <w:r w:rsidRPr="00021796">
              <w:rPr>
                <w:rFonts w:hAnsi="Arial" w:cs="Arial"/>
              </w:rPr>
              <w:t xml:space="preserve">. SV responded that a concern was raised due to the lack of resources </w:t>
            </w:r>
            <w:r w:rsidR="0082495C" w:rsidRPr="00021796">
              <w:rPr>
                <w:rFonts w:hAnsi="Arial" w:cs="Arial"/>
              </w:rPr>
              <w:t>available within</w:t>
            </w:r>
            <w:r w:rsidRPr="00021796">
              <w:rPr>
                <w:rFonts w:hAnsi="Arial" w:cs="Arial"/>
              </w:rPr>
              <w:t xml:space="preserve"> audit to support </w:t>
            </w:r>
            <w:r w:rsidR="0082495C" w:rsidRPr="00021796">
              <w:rPr>
                <w:rFonts w:hAnsi="Arial" w:cs="Arial"/>
              </w:rPr>
              <w:t xml:space="preserve">the recommendation, she added that there had been discussions with Audit Wales which highlighted that the training was a constant cycle and could not allocate an end date.  </w:t>
            </w:r>
          </w:p>
          <w:p w14:paraId="6D2D4D7D" w14:textId="309913EA" w:rsidR="00FA6859" w:rsidRPr="00021796" w:rsidRDefault="00FA6859" w:rsidP="00730F27">
            <w:pPr>
              <w:pStyle w:val="BodyA"/>
              <w:pBdr>
                <w:top w:val="nil"/>
                <w:left w:val="nil"/>
                <w:bottom w:val="nil"/>
                <w:right w:val="nil"/>
                <w:between w:val="nil"/>
                <w:bar w:val="nil"/>
              </w:pBdr>
              <w:rPr>
                <w:rFonts w:hAnsi="Arial" w:cs="Arial"/>
              </w:rPr>
            </w:pPr>
            <w:r w:rsidRPr="00021796">
              <w:rPr>
                <w:rFonts w:hAnsi="Arial" w:cs="Arial"/>
              </w:rPr>
              <w:t>PP raised a concern around the lack of workforce planning support within the central team</w:t>
            </w:r>
            <w:r w:rsidR="00EB7DDA" w:rsidRPr="00021796">
              <w:rPr>
                <w:rFonts w:hAnsi="Arial" w:cs="Arial"/>
              </w:rPr>
              <w:t xml:space="preserve">, </w:t>
            </w:r>
            <w:r w:rsidR="00D17B19" w:rsidRPr="00021796">
              <w:rPr>
                <w:rFonts w:hAnsi="Arial" w:cs="Arial"/>
              </w:rPr>
              <w:t xml:space="preserve">she added it was key to monitor the impact of the outcomes and benefits in terms of improving the quality of workforce planning on an ongoing basis. </w:t>
            </w:r>
            <w:r w:rsidR="00022D85" w:rsidRPr="00021796">
              <w:rPr>
                <w:rFonts w:hAnsi="Arial" w:cs="Arial"/>
              </w:rPr>
              <w:t xml:space="preserve">SV agreed with PP’s comments and noted during evaluation the Audit Wales office had heightened, the health board were to be mindful of training undertaken by HEIW and the issue was around the quality of data to underpin workforce planning between the Electronic Staff Record (ESR) and Finance Ledger. </w:t>
            </w:r>
          </w:p>
          <w:p w14:paraId="7B9DBE36" w14:textId="7E97AB55" w:rsidR="00EB7DDA" w:rsidRPr="00021796" w:rsidRDefault="0037601C" w:rsidP="00730F27">
            <w:pPr>
              <w:pStyle w:val="BodyA"/>
              <w:pBdr>
                <w:top w:val="nil"/>
                <w:left w:val="nil"/>
                <w:bottom w:val="nil"/>
                <w:right w:val="nil"/>
                <w:between w:val="nil"/>
                <w:bar w:val="nil"/>
              </w:pBdr>
              <w:rPr>
                <w:rFonts w:hAnsi="Arial" w:cs="Arial"/>
              </w:rPr>
            </w:pPr>
            <w:r>
              <w:rPr>
                <w:rFonts w:hAnsi="Arial" w:cs="Arial"/>
              </w:rPr>
              <w:lastRenderedPageBreak/>
              <w:t xml:space="preserve">The Committee </w:t>
            </w:r>
            <w:r w:rsidR="00EB7DDA" w:rsidRPr="00021796">
              <w:rPr>
                <w:rFonts w:hAnsi="Arial" w:cs="Arial"/>
                <w:b/>
                <w:bCs/>
              </w:rPr>
              <w:t>agreed</w:t>
            </w:r>
            <w:r w:rsidR="00EB7DDA" w:rsidRPr="00021796">
              <w:rPr>
                <w:rFonts w:hAnsi="Arial" w:cs="Arial"/>
              </w:rPr>
              <w:t xml:space="preserve"> the workforce planning arrangements report would be referred to the Workforce, OD and Digital Committee with a particular focus on data and SBUHB’s plans to link in with the people’s strategy.  </w:t>
            </w:r>
          </w:p>
          <w:p w14:paraId="13E72BA2" w14:textId="66B9D56F" w:rsidR="00EB7DDA" w:rsidRPr="00021796" w:rsidRDefault="00EB7DDA" w:rsidP="00730F27">
            <w:pPr>
              <w:pStyle w:val="BodyA"/>
              <w:pBdr>
                <w:top w:val="nil"/>
                <w:left w:val="nil"/>
                <w:bottom w:val="nil"/>
                <w:right w:val="nil"/>
                <w:between w:val="nil"/>
                <w:bar w:val="nil"/>
              </w:pBdr>
              <w:rPr>
                <w:rFonts w:hAnsi="Arial" w:cs="Arial"/>
                <w:b/>
              </w:rPr>
            </w:pPr>
            <w:r w:rsidRPr="00021796">
              <w:rPr>
                <w:rFonts w:hAnsi="Arial" w:cs="Arial"/>
                <w:b/>
              </w:rPr>
              <w:t>ACTION: HL</w:t>
            </w:r>
          </w:p>
          <w:p w14:paraId="6BF0EC93" w14:textId="403D10F1" w:rsidR="00FA6859" w:rsidRPr="00021796" w:rsidRDefault="00FA6859" w:rsidP="00730F27">
            <w:pPr>
              <w:pStyle w:val="BodyA"/>
              <w:pBdr>
                <w:top w:val="nil"/>
                <w:left w:val="nil"/>
                <w:bottom w:val="nil"/>
                <w:right w:val="nil"/>
                <w:between w:val="nil"/>
                <w:bar w:val="nil"/>
              </w:pBdr>
              <w:rPr>
                <w:rFonts w:hAnsi="Arial" w:cs="Arial"/>
              </w:rPr>
            </w:pPr>
            <w:r w:rsidRPr="00021796">
              <w:rPr>
                <w:rFonts w:hAnsi="Arial" w:cs="Arial"/>
              </w:rPr>
              <w:t xml:space="preserve">The Committee </w:t>
            </w:r>
            <w:r w:rsidRPr="00021796">
              <w:rPr>
                <w:rFonts w:hAnsi="Arial" w:cs="Arial"/>
                <w:b/>
                <w:bCs/>
              </w:rPr>
              <w:t>noted</w:t>
            </w:r>
            <w:r w:rsidRPr="00021796">
              <w:rPr>
                <w:rFonts w:hAnsi="Arial" w:cs="Arial"/>
              </w:rPr>
              <w:t xml:space="preserve"> the workforce planning arrangements including management response and actions of recommendations.</w:t>
            </w:r>
          </w:p>
        </w:tc>
        <w:tc>
          <w:tcPr>
            <w:tcW w:w="929" w:type="dxa"/>
            <w:shd w:val="clear" w:color="auto" w:fill="auto"/>
            <w:tcMar>
              <w:top w:w="80" w:type="dxa"/>
              <w:left w:w="80" w:type="dxa"/>
              <w:bottom w:w="80" w:type="dxa"/>
              <w:right w:w="80" w:type="dxa"/>
            </w:tcMar>
          </w:tcPr>
          <w:p w14:paraId="14B0A603" w14:textId="77777777" w:rsidR="00002BC2" w:rsidRPr="00021796" w:rsidRDefault="00002BC2" w:rsidP="00E515F5">
            <w:pPr>
              <w:spacing w:before="120" w:after="120"/>
              <w:rPr>
                <w:rFonts w:ascii="Arial" w:eastAsia="Arial" w:hAnsi="Arial" w:cs="Arial"/>
                <w:b/>
              </w:rPr>
            </w:pPr>
          </w:p>
        </w:tc>
      </w:tr>
      <w:tr w:rsidR="00E515F5" w:rsidRPr="00021796"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1B467352" w:rsidR="00E515F5" w:rsidRPr="00021796" w:rsidRDefault="00730F27"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98</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60FC764F" w:rsidR="00E515F5" w:rsidRPr="00021796" w:rsidRDefault="00730F27"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021796">
              <w:rPr>
                <w:rFonts w:ascii="Arial" w:eastAsia="Arial" w:hAnsi="Arial" w:cs="Arial"/>
                <w:b/>
                <w:color w:val="000000"/>
              </w:rPr>
              <w:t xml:space="preserve">FOLLOW UP REVIEW OF FOLLOW UP OUTPATIENT SERVICES </w:t>
            </w:r>
          </w:p>
        </w:tc>
        <w:tc>
          <w:tcPr>
            <w:tcW w:w="929" w:type="dxa"/>
            <w:shd w:val="clear" w:color="auto" w:fill="auto"/>
            <w:tcMar>
              <w:top w:w="80" w:type="dxa"/>
              <w:left w:w="80" w:type="dxa"/>
              <w:bottom w:w="80" w:type="dxa"/>
              <w:right w:w="80" w:type="dxa"/>
            </w:tcMar>
          </w:tcPr>
          <w:p w14:paraId="21243FB8" w14:textId="77777777" w:rsidR="00E515F5" w:rsidRPr="00021796" w:rsidRDefault="00E515F5" w:rsidP="00E515F5">
            <w:pPr>
              <w:spacing w:before="120" w:after="120"/>
              <w:jc w:val="both"/>
              <w:rPr>
                <w:rFonts w:ascii="Arial" w:eastAsia="Arial" w:hAnsi="Arial" w:cs="Arial"/>
              </w:rPr>
            </w:pPr>
          </w:p>
        </w:tc>
      </w:tr>
      <w:tr w:rsidR="00E515F5" w:rsidRPr="00021796"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15F47B93" w14:textId="023DE5DC" w:rsidR="00CE6D0D" w:rsidRPr="00021796" w:rsidRDefault="00CE6D0D" w:rsidP="00CE6D0D">
            <w:pPr>
              <w:rPr>
                <w:rFonts w:ascii="Arial" w:eastAsia="Arial" w:hAnsi="Arial" w:cs="Arial"/>
              </w:rPr>
            </w:pPr>
            <w:r w:rsidRPr="00021796">
              <w:rPr>
                <w:rFonts w:ascii="Arial" w:eastAsia="Arial" w:hAnsi="Arial" w:cs="Arial"/>
              </w:rPr>
              <w:t>Th</w:t>
            </w:r>
            <w:r w:rsidR="00730F27" w:rsidRPr="00021796">
              <w:rPr>
                <w:rFonts w:ascii="Arial" w:eastAsia="Arial" w:hAnsi="Arial" w:cs="Arial"/>
              </w:rPr>
              <w:t xml:space="preserve">e </w:t>
            </w:r>
            <w:r w:rsidR="00887A75" w:rsidRPr="00021796">
              <w:rPr>
                <w:rFonts w:ascii="Arial" w:eastAsia="Arial" w:hAnsi="Arial" w:cs="Arial"/>
              </w:rPr>
              <w:t xml:space="preserve">Committee </w:t>
            </w:r>
            <w:r w:rsidR="00887A75" w:rsidRPr="00021796">
              <w:rPr>
                <w:rFonts w:ascii="Arial" w:eastAsia="Arial" w:hAnsi="Arial" w:cs="Arial"/>
                <w:b/>
                <w:bCs/>
              </w:rPr>
              <w:t>received</w:t>
            </w:r>
            <w:r w:rsidR="00887A75" w:rsidRPr="00021796">
              <w:rPr>
                <w:rFonts w:ascii="Arial" w:eastAsia="Arial" w:hAnsi="Arial" w:cs="Arial"/>
              </w:rPr>
              <w:t xml:space="preserve"> the </w:t>
            </w:r>
            <w:r w:rsidR="00730F27" w:rsidRPr="00021796">
              <w:rPr>
                <w:rFonts w:ascii="Arial" w:eastAsia="Arial" w:hAnsi="Arial" w:cs="Arial"/>
              </w:rPr>
              <w:t>review of follow up outpatient services’</w:t>
            </w:r>
            <w:r w:rsidRPr="00021796">
              <w:rPr>
                <w:rFonts w:ascii="Arial" w:eastAsia="Arial" w:hAnsi="Arial" w:cs="Arial"/>
              </w:rPr>
              <w:t xml:space="preserve"> report</w:t>
            </w:r>
            <w:r w:rsidR="00887A75" w:rsidRPr="00021796">
              <w:rPr>
                <w:rFonts w:ascii="Arial" w:eastAsia="Arial" w:hAnsi="Arial" w:cs="Arial"/>
              </w:rPr>
              <w:t>.</w:t>
            </w:r>
          </w:p>
          <w:p w14:paraId="66F48416" w14:textId="26C71F41" w:rsidR="00CE6D0D" w:rsidRPr="00021796"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presenting the report, </w:t>
            </w:r>
            <w:r w:rsidR="00887A75" w:rsidRPr="00021796">
              <w:rPr>
                <w:rFonts w:ascii="Arial" w:eastAsia="Arial" w:hAnsi="Arial" w:cs="Arial"/>
              </w:rPr>
              <w:t>HJ and DL</w:t>
            </w:r>
            <w:r w:rsidR="008B0426" w:rsidRPr="00021796">
              <w:rPr>
                <w:rFonts w:ascii="Arial" w:eastAsia="Arial" w:hAnsi="Arial" w:cs="Arial"/>
              </w:rPr>
              <w:t xml:space="preserve"> </w:t>
            </w:r>
            <w:r w:rsidRPr="00021796">
              <w:rPr>
                <w:rFonts w:ascii="Arial" w:eastAsia="Arial" w:hAnsi="Arial" w:cs="Arial"/>
              </w:rPr>
              <w:t>highlighted the following points:</w:t>
            </w:r>
          </w:p>
          <w:p w14:paraId="02FD6283" w14:textId="7F769F2E" w:rsidR="00730F27" w:rsidRPr="00021796" w:rsidRDefault="00887A75"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Audit Wales had reviewed follow-up outpatient services at Swansea Bay University Health Board twice in recent years. In 2015, the Auditor General carried out a review of follow-up outpatients across all seven health boards in Wales;</w:t>
            </w:r>
          </w:p>
          <w:p w14:paraId="24F92890" w14:textId="630B9F1E"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In 2018, the Auditor General reported the findings of his assessment of progress against the 2015 recommendations at the Health Board;</w:t>
            </w:r>
          </w:p>
          <w:p w14:paraId="2EFDFFCA" w14:textId="088AB35B" w:rsidR="00887A75"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The Audit Wales Follow-up Outpatient Appointments included an update on Progress Report found that the Health Board had made progress in addressing the 2015 recommendations, but more focus was required to reduce follow-up outpatient delays, both through improving operational processes and modernising services;</w:t>
            </w:r>
          </w:p>
          <w:p w14:paraId="0405B3A3" w14:textId="3AC7D4A4"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Since 2018 there had been significant changes in the healthcare landscape throughout Wales, including the impact of the COVID-19 pandemic on health services, with staff adapting their ways of working and models of care to respond to patients’ needs;</w:t>
            </w:r>
          </w:p>
          <w:p w14:paraId="5E501E6F" w14:textId="176DD259"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In April 2020, NHS Wales published its “Transforming the way we deliver outpatients in Wales: a three-year strategy and action plan 2020-2023”. The strategy set out the need to accelerate the development of new ways of working, the adoption of new technologies, the self-management of stable long-term conditions, as well as the importance of sharing best practice;</w:t>
            </w:r>
          </w:p>
          <w:p w14:paraId="79D8EB3F" w14:textId="4B7B35B4" w:rsidR="005D0F31" w:rsidRPr="00021796" w:rsidRDefault="001B21E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Audit Wales remained concerned about the level of clinical risk and potential harm to patients associated with delay in appointments;</w:t>
            </w:r>
          </w:p>
          <w:p w14:paraId="5F7BE809" w14:textId="4E6E9282" w:rsidR="001B21EB" w:rsidRPr="00021796" w:rsidRDefault="001B21E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There were 3 remaining recommendations from the 2015 review, it was identified that there were in insufficient mechanisms in place to routinely report clinical risk associated with the delay of follow up appointments;</w:t>
            </w:r>
          </w:p>
          <w:p w14:paraId="26593202" w14:textId="2665C83B" w:rsidR="001B21EB" w:rsidRPr="00021796" w:rsidRDefault="00F923C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lastRenderedPageBreak/>
              <w:t>The</w:t>
            </w:r>
            <w:r w:rsidR="00EB7DDA" w:rsidRPr="00021796">
              <w:rPr>
                <w:rFonts w:eastAsia="Arial" w:hAnsi="Arial" w:cs="Arial"/>
              </w:rPr>
              <w:t xml:space="preserve"> </w:t>
            </w:r>
            <w:r w:rsidRPr="00021796">
              <w:rPr>
                <w:rFonts w:eastAsia="Arial" w:hAnsi="Arial" w:cs="Arial"/>
              </w:rPr>
              <w:t xml:space="preserve">completed management response </w:t>
            </w:r>
            <w:r w:rsidR="00EB7DDA" w:rsidRPr="00021796">
              <w:rPr>
                <w:rFonts w:eastAsia="Arial" w:hAnsi="Arial" w:cs="Arial"/>
              </w:rPr>
              <w:t xml:space="preserve">was </w:t>
            </w:r>
            <w:r w:rsidRPr="00021796">
              <w:rPr>
                <w:rFonts w:eastAsia="Arial" w:hAnsi="Arial" w:cs="Arial"/>
              </w:rPr>
              <w:t>included within the report</w:t>
            </w:r>
            <w:r w:rsidR="00390C13" w:rsidRPr="00021796">
              <w:rPr>
                <w:rFonts w:eastAsia="Arial" w:hAnsi="Arial" w:cs="Arial"/>
              </w:rPr>
              <w:t>.</w:t>
            </w:r>
          </w:p>
          <w:p w14:paraId="2F2B38B4" w14:textId="4EFF666B" w:rsidR="00CE6D0D" w:rsidRPr="00021796" w:rsidRDefault="00F923CB" w:rsidP="00730F27">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welcomed the report and thanked the Audit Wales team, she added that it highlighted the ongoing work </w:t>
            </w:r>
            <w:r w:rsidR="00EB7DDA" w:rsidRPr="00021796">
              <w:rPr>
                <w:rFonts w:ascii="Arial" w:eastAsia="Arial" w:hAnsi="Arial" w:cs="Arial"/>
              </w:rPr>
              <w:t>and commitment of</w:t>
            </w:r>
            <w:r w:rsidRPr="00021796">
              <w:rPr>
                <w:rFonts w:ascii="Arial" w:eastAsia="Arial" w:hAnsi="Arial" w:cs="Arial"/>
              </w:rPr>
              <w:t xml:space="preserve"> SBUHB to improve but recognised where further effort was required. </w:t>
            </w:r>
          </w:p>
          <w:p w14:paraId="343FE222" w14:textId="77777777" w:rsidR="001B265F" w:rsidRPr="00021796"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CEFD4A" w14:textId="0B273DC0" w:rsidR="00A90232" w:rsidRPr="00021796" w:rsidRDefault="00A9023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highlighted that an issue had been raised with Digital Health Care Wales (DHCW) and the Welsh Government around the reporting of a follow up waiting list. There had been a major national error amongst the reporting of a </w:t>
            </w:r>
            <w:r w:rsidR="00DB11FD" w:rsidRPr="00021796">
              <w:rPr>
                <w:rFonts w:ascii="Arial" w:eastAsia="Arial" w:hAnsi="Arial" w:cs="Arial"/>
              </w:rPr>
              <w:t>follow-up</w:t>
            </w:r>
            <w:r w:rsidRPr="00021796">
              <w:rPr>
                <w:rFonts w:ascii="Arial" w:eastAsia="Arial" w:hAnsi="Arial" w:cs="Arial"/>
              </w:rPr>
              <w:t xml:space="preserve"> waiting list through the Welsh Patient Administration System (WPAS) and the alarming figures shown could not be guaranteed as accurate information.  </w:t>
            </w:r>
          </w:p>
          <w:p w14:paraId="62F2DB93" w14:textId="77777777" w:rsidR="00FC12E2" w:rsidRPr="00021796" w:rsidRDefault="00FC12E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795B467" w14:textId="1F875878" w:rsidR="00FC12E2" w:rsidRPr="00021796" w:rsidRDefault="00FC12E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noted </w:t>
            </w:r>
            <w:r w:rsidR="00EB7DDA" w:rsidRPr="00021796">
              <w:rPr>
                <w:rFonts w:ascii="Arial" w:eastAsia="Arial" w:hAnsi="Arial" w:cs="Arial"/>
              </w:rPr>
              <w:t xml:space="preserve">the issue </w:t>
            </w:r>
            <w:r w:rsidRPr="00021796">
              <w:rPr>
                <w:rFonts w:ascii="Arial" w:eastAsia="Arial" w:hAnsi="Arial" w:cs="Arial"/>
              </w:rPr>
              <w:t>of clinical risk and potential harm to patients associated with delay</w:t>
            </w:r>
            <w:r w:rsidR="00021796" w:rsidRPr="00021796">
              <w:rPr>
                <w:rFonts w:ascii="Arial" w:eastAsia="Arial" w:hAnsi="Arial" w:cs="Arial"/>
              </w:rPr>
              <w:t>ed</w:t>
            </w:r>
            <w:r w:rsidRPr="00021796">
              <w:rPr>
                <w:rFonts w:ascii="Arial" w:eastAsia="Arial" w:hAnsi="Arial" w:cs="Arial"/>
              </w:rPr>
              <w:t xml:space="preserve"> appointments, the health board must review and understand which patients do not need to be seen</w:t>
            </w:r>
            <w:r w:rsidR="00752842" w:rsidRPr="00021796">
              <w:rPr>
                <w:rFonts w:ascii="Arial" w:eastAsia="Arial" w:hAnsi="Arial" w:cs="Arial"/>
              </w:rPr>
              <w:t>,</w:t>
            </w:r>
            <w:r w:rsidRPr="00021796">
              <w:rPr>
                <w:rFonts w:ascii="Arial" w:eastAsia="Arial" w:hAnsi="Arial" w:cs="Arial"/>
              </w:rPr>
              <w:t xml:space="preserve"> </w:t>
            </w:r>
            <w:r w:rsidR="00752842" w:rsidRPr="00021796">
              <w:rPr>
                <w:rFonts w:ascii="Arial" w:eastAsia="Arial" w:hAnsi="Arial" w:cs="Arial"/>
              </w:rPr>
              <w:t>to then</w:t>
            </w:r>
            <w:r w:rsidRPr="00021796">
              <w:rPr>
                <w:rFonts w:ascii="Arial" w:eastAsia="Arial" w:hAnsi="Arial" w:cs="Arial"/>
              </w:rPr>
              <w:t xml:space="preserve"> remove</w:t>
            </w:r>
            <w:r w:rsidR="00752842" w:rsidRPr="00021796">
              <w:rPr>
                <w:rFonts w:ascii="Arial" w:eastAsia="Arial" w:hAnsi="Arial" w:cs="Arial"/>
              </w:rPr>
              <w:t xml:space="preserve"> them</w:t>
            </w:r>
            <w:r w:rsidRPr="00021796">
              <w:rPr>
                <w:rFonts w:ascii="Arial" w:eastAsia="Arial" w:hAnsi="Arial" w:cs="Arial"/>
              </w:rPr>
              <w:t xml:space="preserve"> from the holding list </w:t>
            </w:r>
            <w:r w:rsidR="00752842" w:rsidRPr="00021796">
              <w:rPr>
                <w:rFonts w:ascii="Arial" w:eastAsia="Arial" w:hAnsi="Arial" w:cs="Arial"/>
              </w:rPr>
              <w:t xml:space="preserve">and </w:t>
            </w:r>
            <w:r w:rsidRPr="00021796">
              <w:rPr>
                <w:rFonts w:ascii="Arial" w:eastAsia="Arial" w:hAnsi="Arial" w:cs="Arial"/>
              </w:rPr>
              <w:t xml:space="preserve">to focus on those who require an appointment. </w:t>
            </w:r>
          </w:p>
          <w:p w14:paraId="649D98D6" w14:textId="77777777" w:rsidR="00DB11FD" w:rsidRPr="00021796" w:rsidRDefault="00DB11FD"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9CC3CF0" w14:textId="154A3354" w:rsidR="00752842" w:rsidRPr="00021796" w:rsidRDefault="0075284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DL referenced patients waiting over 100% of their waiting time as a target, the team planned to refine the data further as it would depend on what the target was set at, as to the clinical urgency would look like.</w:t>
            </w:r>
            <w:r w:rsidR="0088676A" w:rsidRPr="00021796">
              <w:rPr>
                <w:rFonts w:ascii="Arial" w:eastAsia="Arial" w:hAnsi="Arial" w:cs="Arial"/>
              </w:rPr>
              <w:t xml:space="preserve"> She added that SBUHB had worked closely with Cardiff and Vale University Health Board to understand how they managed the improvements in their system. </w:t>
            </w:r>
            <w:r w:rsidR="006102BC" w:rsidRPr="00021796">
              <w:rPr>
                <w:rFonts w:ascii="Arial" w:eastAsia="Arial" w:hAnsi="Arial" w:cs="Arial"/>
              </w:rPr>
              <w:t xml:space="preserve">The next steps would include a review of the clinical pathways to adhere </w:t>
            </w:r>
            <w:r w:rsidR="00CB70AC" w:rsidRPr="00021796">
              <w:rPr>
                <w:rFonts w:ascii="Arial" w:eastAsia="Arial" w:hAnsi="Arial" w:cs="Arial"/>
              </w:rPr>
              <w:t xml:space="preserve">to and focus on patients who waited long term, then to work backwards into that space. </w:t>
            </w:r>
          </w:p>
          <w:p w14:paraId="4140FC04" w14:textId="77777777" w:rsidR="00CB70AC" w:rsidRPr="00021796" w:rsidRDefault="00CB70A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82D1146" w14:textId="7EDD1514" w:rsidR="00CB70AC" w:rsidRPr="00021796" w:rsidRDefault="00CB70A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noted that there would be external support provided around gynaecology </w:t>
            </w:r>
            <w:r w:rsidR="00021796" w:rsidRPr="00021796">
              <w:rPr>
                <w:rFonts w:ascii="Arial" w:eastAsia="Arial" w:hAnsi="Arial" w:cs="Arial"/>
              </w:rPr>
              <w:t>which h</w:t>
            </w:r>
            <w:r w:rsidRPr="00021796">
              <w:rPr>
                <w:rFonts w:ascii="Arial" w:eastAsia="Arial" w:hAnsi="Arial" w:cs="Arial"/>
              </w:rPr>
              <w:t xml:space="preserve">ad been approved through the targeted intervention meeting. The Welsh Government offered to help fund that resource to add extra capacity to the gynaecology service and </w:t>
            </w:r>
            <w:r w:rsidR="00021796" w:rsidRPr="00021796">
              <w:rPr>
                <w:rFonts w:ascii="Arial" w:eastAsia="Arial" w:hAnsi="Arial" w:cs="Arial"/>
              </w:rPr>
              <w:t xml:space="preserve">a </w:t>
            </w:r>
            <w:r w:rsidRPr="00021796">
              <w:rPr>
                <w:rFonts w:ascii="Arial" w:eastAsia="Arial" w:hAnsi="Arial" w:cs="Arial"/>
              </w:rPr>
              <w:t>review</w:t>
            </w:r>
            <w:r w:rsidR="00021796" w:rsidRPr="00021796">
              <w:rPr>
                <w:rFonts w:ascii="Arial" w:eastAsia="Arial" w:hAnsi="Arial" w:cs="Arial"/>
              </w:rPr>
              <w:t xml:space="preserve"> of</w:t>
            </w:r>
            <w:r w:rsidRPr="00021796">
              <w:rPr>
                <w:rFonts w:ascii="Arial" w:eastAsia="Arial" w:hAnsi="Arial" w:cs="Arial"/>
              </w:rPr>
              <w:t xml:space="preserve"> the pathway. </w:t>
            </w:r>
          </w:p>
          <w:p w14:paraId="09C9FEEF" w14:textId="77777777" w:rsidR="00752842" w:rsidRPr="00021796" w:rsidRDefault="0075284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C421084" w14:textId="1295E38B" w:rsidR="00A57BB9" w:rsidRDefault="00DB11FD"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NZ pointed out a recommendation from the report, which was </w:t>
            </w:r>
            <w:r w:rsidR="005F1B68" w:rsidRPr="00021796">
              <w:rPr>
                <w:rFonts w:ascii="Arial" w:eastAsia="Arial" w:hAnsi="Arial" w:cs="Arial"/>
              </w:rPr>
              <w:t>to ensure</w:t>
            </w:r>
            <w:r w:rsidRPr="00021796">
              <w:rPr>
                <w:rFonts w:ascii="Arial" w:eastAsia="Arial" w:hAnsi="Arial" w:cs="Arial"/>
              </w:rPr>
              <w:t xml:space="preserve"> the Outpatients Transformation Programme w</w:t>
            </w:r>
            <w:r w:rsidR="0037601C">
              <w:rPr>
                <w:rFonts w:ascii="Arial" w:eastAsia="Arial" w:hAnsi="Arial" w:cs="Arial"/>
              </w:rPr>
              <w:t>as</w:t>
            </w:r>
            <w:r w:rsidRPr="00021796">
              <w:rPr>
                <w:rFonts w:ascii="Arial" w:eastAsia="Arial" w:hAnsi="Arial" w:cs="Arial"/>
              </w:rPr>
              <w:t xml:space="preserve"> adequately resourced to enable the aims of the five goals of the programme to be achieved as intended. She asked </w:t>
            </w:r>
            <w:r w:rsidR="00351CE5">
              <w:rPr>
                <w:rFonts w:ascii="Arial" w:eastAsia="Arial" w:hAnsi="Arial" w:cs="Arial"/>
              </w:rPr>
              <w:t>whether</w:t>
            </w:r>
            <w:r w:rsidRPr="00021796">
              <w:rPr>
                <w:rFonts w:ascii="Arial" w:eastAsia="Arial" w:hAnsi="Arial" w:cs="Arial"/>
              </w:rPr>
              <w:t xml:space="preserve"> the health board</w:t>
            </w:r>
            <w:r w:rsidR="00941B38">
              <w:rPr>
                <w:rFonts w:ascii="Arial" w:eastAsia="Arial" w:hAnsi="Arial" w:cs="Arial"/>
              </w:rPr>
              <w:t xml:space="preserve"> would</w:t>
            </w:r>
            <w:r w:rsidRPr="00021796">
              <w:rPr>
                <w:rFonts w:ascii="Arial" w:eastAsia="Arial" w:hAnsi="Arial" w:cs="Arial"/>
              </w:rPr>
              <w:t xml:space="preserve"> allocate resources</w:t>
            </w:r>
            <w:r w:rsidR="00A57BB9" w:rsidRPr="00021796">
              <w:rPr>
                <w:rFonts w:ascii="Arial" w:eastAsia="Arial" w:hAnsi="Arial" w:cs="Arial"/>
              </w:rPr>
              <w:t>.</w:t>
            </w:r>
            <w:r w:rsidR="00021796" w:rsidRPr="00021796">
              <w:rPr>
                <w:rFonts w:ascii="Arial" w:eastAsia="Arial" w:hAnsi="Arial" w:cs="Arial"/>
              </w:rPr>
              <w:t xml:space="preserve"> </w:t>
            </w:r>
            <w:r w:rsidRPr="00021796">
              <w:rPr>
                <w:rFonts w:ascii="Arial" w:eastAsia="Arial" w:hAnsi="Arial" w:cs="Arial"/>
              </w:rPr>
              <w:t xml:space="preserve">NZ asked what the health board would do to ensure baseline information was provided on the outpatient transformation programme targets to enable assessment of progress. </w:t>
            </w:r>
            <w:r w:rsidR="00A57BB9" w:rsidRPr="00021796">
              <w:rPr>
                <w:rFonts w:ascii="Arial" w:eastAsia="Arial" w:hAnsi="Arial" w:cs="Arial"/>
              </w:rPr>
              <w:t>DL agreed to review and address those recommendations.</w:t>
            </w:r>
          </w:p>
          <w:p w14:paraId="22F9F467" w14:textId="77777777" w:rsidR="00F05A8C" w:rsidRDefault="00F05A8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BAA41E" w14:textId="5DB38AE6" w:rsidR="00F05A8C" w:rsidRPr="00021796" w:rsidRDefault="00F05A8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NZ thanked DL for her update and requested the </w:t>
            </w:r>
            <w:r w:rsidR="00752209">
              <w:rPr>
                <w:rFonts w:ascii="Arial" w:eastAsia="Arial" w:hAnsi="Arial" w:cs="Arial"/>
              </w:rPr>
              <w:t xml:space="preserve">Health Board </w:t>
            </w:r>
            <w:r w:rsidR="00106634">
              <w:rPr>
                <w:rFonts w:ascii="Arial" w:eastAsia="Arial" w:hAnsi="Arial" w:cs="Arial"/>
              </w:rPr>
              <w:t xml:space="preserve">looks at tightening some of the responses </w:t>
            </w:r>
            <w:r w:rsidR="005F1B68">
              <w:rPr>
                <w:rFonts w:ascii="Arial" w:eastAsia="Arial" w:hAnsi="Arial" w:cs="Arial"/>
              </w:rPr>
              <w:t>considering</w:t>
            </w:r>
            <w:r w:rsidR="000F596E">
              <w:rPr>
                <w:rFonts w:ascii="Arial" w:eastAsia="Arial" w:hAnsi="Arial" w:cs="Arial"/>
              </w:rPr>
              <w:t xml:space="preserve"> the discussions. </w:t>
            </w:r>
          </w:p>
          <w:p w14:paraId="3FDFF55B" w14:textId="77777777" w:rsidR="00A57BB9" w:rsidRPr="00021796" w:rsidRDefault="00A57BB9"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8B6E85A" w14:textId="758959BB" w:rsidR="00A57BB9"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r w:rsidRPr="00021796">
              <w:rPr>
                <w:rFonts w:ascii="Arial" w:eastAsia="Arial" w:hAnsi="Arial" w:cs="Arial"/>
                <w:b/>
                <w:bCs/>
              </w:rPr>
              <w:t xml:space="preserve">ACTION: </w:t>
            </w:r>
            <w:r w:rsidR="00A57BB9" w:rsidRPr="00021796">
              <w:rPr>
                <w:rFonts w:ascii="Arial" w:eastAsia="Arial" w:hAnsi="Arial" w:cs="Arial"/>
                <w:b/>
                <w:bCs/>
              </w:rPr>
              <w:t>DL</w:t>
            </w:r>
            <w:r w:rsidR="00422AA6" w:rsidRPr="00021796">
              <w:rPr>
                <w:rFonts w:ascii="Arial" w:eastAsia="Arial" w:hAnsi="Arial" w:cs="Arial"/>
                <w:b/>
                <w:bCs/>
              </w:rPr>
              <w:t>/SU</w:t>
            </w:r>
          </w:p>
          <w:p w14:paraId="22B48A24" w14:textId="77777777" w:rsidR="00021796"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p>
          <w:p w14:paraId="1F72ED14" w14:textId="53E4A568" w:rsidR="00FA6859"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The committee</w:t>
            </w:r>
            <w:r w:rsidRPr="00021796">
              <w:rPr>
                <w:rFonts w:ascii="Arial" w:eastAsia="Arial" w:hAnsi="Arial" w:cs="Arial"/>
                <w:b/>
                <w:bCs/>
              </w:rPr>
              <w:t xml:space="preserve"> agreed </w:t>
            </w:r>
            <w:r w:rsidRPr="00021796">
              <w:rPr>
                <w:rFonts w:ascii="Arial" w:eastAsia="Arial" w:hAnsi="Arial" w:cs="Arial"/>
              </w:rPr>
              <w:t>to refer</w:t>
            </w:r>
            <w:r w:rsidR="00422AA6" w:rsidRPr="00021796">
              <w:rPr>
                <w:rFonts w:ascii="Arial" w:eastAsia="Arial" w:hAnsi="Arial" w:cs="Arial"/>
              </w:rPr>
              <w:t xml:space="preserve"> the follow-up review of outpatient services’ report to </w:t>
            </w:r>
            <w:r w:rsidR="002F26FC">
              <w:rPr>
                <w:rFonts w:ascii="Arial" w:eastAsia="Arial" w:hAnsi="Arial" w:cs="Arial"/>
              </w:rPr>
              <w:t xml:space="preserve">the </w:t>
            </w:r>
            <w:r w:rsidR="00422AA6" w:rsidRPr="00021796">
              <w:rPr>
                <w:rFonts w:ascii="Arial" w:eastAsia="Arial" w:hAnsi="Arial" w:cs="Arial"/>
              </w:rPr>
              <w:t xml:space="preserve">Performance and </w:t>
            </w:r>
            <w:r w:rsidR="001709D8" w:rsidRPr="00021796">
              <w:rPr>
                <w:rFonts w:ascii="Arial" w:eastAsia="Arial" w:hAnsi="Arial" w:cs="Arial"/>
              </w:rPr>
              <w:t>Finance</w:t>
            </w:r>
            <w:r w:rsidR="002F26FC">
              <w:rPr>
                <w:rFonts w:ascii="Arial" w:eastAsia="Arial" w:hAnsi="Arial" w:cs="Arial"/>
              </w:rPr>
              <w:t xml:space="preserve"> Committee</w:t>
            </w:r>
            <w:r w:rsidR="001709D8" w:rsidRPr="00021796">
              <w:rPr>
                <w:rFonts w:ascii="Arial" w:eastAsia="Arial" w:hAnsi="Arial" w:cs="Arial"/>
              </w:rPr>
              <w:t>.</w:t>
            </w:r>
            <w:r w:rsidR="00422AA6" w:rsidRPr="00021796">
              <w:rPr>
                <w:rFonts w:ascii="Arial" w:eastAsia="Arial" w:hAnsi="Arial" w:cs="Arial"/>
              </w:rPr>
              <w:t xml:space="preserve">  </w:t>
            </w:r>
          </w:p>
          <w:p w14:paraId="1BAF933C" w14:textId="34589AE7" w:rsidR="00FA6859" w:rsidRPr="00021796" w:rsidRDefault="00FA6859"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review of follow up outpatient services’ report.</w:t>
            </w:r>
          </w:p>
        </w:tc>
        <w:tc>
          <w:tcPr>
            <w:tcW w:w="929" w:type="dxa"/>
            <w:shd w:val="clear" w:color="auto" w:fill="auto"/>
            <w:tcMar>
              <w:top w:w="80" w:type="dxa"/>
              <w:left w:w="80" w:type="dxa"/>
              <w:bottom w:w="80" w:type="dxa"/>
              <w:right w:w="80" w:type="dxa"/>
            </w:tcMar>
          </w:tcPr>
          <w:p w14:paraId="5E70A4F7" w14:textId="47725E99" w:rsidR="00E515F5" w:rsidRPr="00021796" w:rsidRDefault="00E515F5" w:rsidP="00E515F5">
            <w:pPr>
              <w:spacing w:before="120" w:after="120"/>
              <w:jc w:val="both"/>
              <w:rPr>
                <w:rFonts w:ascii="Arial" w:eastAsia="Arial" w:hAnsi="Arial" w:cs="Arial"/>
                <w:b/>
                <w:bCs/>
              </w:rPr>
            </w:pPr>
          </w:p>
          <w:p w14:paraId="13330A6F" w14:textId="77777777" w:rsidR="00604FD0" w:rsidRPr="00021796" w:rsidRDefault="00604FD0" w:rsidP="00E515F5">
            <w:pPr>
              <w:spacing w:before="120" w:after="120"/>
              <w:jc w:val="both"/>
              <w:rPr>
                <w:rFonts w:ascii="Arial" w:eastAsia="Arial" w:hAnsi="Arial" w:cs="Arial"/>
                <w:b/>
                <w:bCs/>
              </w:rPr>
            </w:pPr>
          </w:p>
          <w:p w14:paraId="39B02DA1" w14:textId="3E104D67" w:rsidR="00604FD0" w:rsidRPr="00021796" w:rsidRDefault="00604FD0" w:rsidP="00E515F5">
            <w:pPr>
              <w:spacing w:before="120" w:after="120"/>
              <w:jc w:val="both"/>
              <w:rPr>
                <w:rFonts w:ascii="Arial" w:eastAsia="Arial" w:hAnsi="Arial" w:cs="Arial"/>
                <w:b/>
                <w:bCs/>
              </w:rPr>
            </w:pPr>
          </w:p>
        </w:tc>
      </w:tr>
      <w:tr w:rsidR="00E515F5" w:rsidRPr="00021796"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73259050" w:rsidR="00E515F5" w:rsidRPr="00021796" w:rsidRDefault="00730F27"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lastRenderedPageBreak/>
              <w:t>99</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6A2295BF" w:rsidR="00E515F5" w:rsidRPr="00021796" w:rsidRDefault="00730F27"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021796">
              <w:rPr>
                <w:rFonts w:ascii="Arial" w:eastAsia="Arial" w:hAnsi="Arial" w:cs="Arial"/>
                <w:b/>
                <w:color w:val="000000"/>
              </w:rPr>
              <w:t xml:space="preserve">FINANCE UPDATE </w:t>
            </w:r>
          </w:p>
        </w:tc>
        <w:tc>
          <w:tcPr>
            <w:tcW w:w="929" w:type="dxa"/>
            <w:shd w:val="clear" w:color="auto" w:fill="auto"/>
            <w:tcMar>
              <w:top w:w="80" w:type="dxa"/>
              <w:left w:w="80" w:type="dxa"/>
              <w:bottom w:w="80" w:type="dxa"/>
              <w:right w:w="80" w:type="dxa"/>
            </w:tcMar>
          </w:tcPr>
          <w:p w14:paraId="2FAC0E03" w14:textId="77777777" w:rsidR="00E515F5" w:rsidRPr="00021796" w:rsidRDefault="00E515F5" w:rsidP="00E515F5">
            <w:pPr>
              <w:spacing w:before="120" w:after="120"/>
              <w:jc w:val="both"/>
              <w:rPr>
                <w:rFonts w:ascii="Arial" w:eastAsia="Arial" w:hAnsi="Arial" w:cs="Arial"/>
              </w:rPr>
            </w:pPr>
          </w:p>
        </w:tc>
      </w:tr>
      <w:tr w:rsidR="00E515F5" w:rsidRPr="00021796"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6EB108F" w14:textId="3EECF7CC" w:rsidR="00CD207B" w:rsidRPr="00021796" w:rsidRDefault="00EA7DAF"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a</w:t>
            </w:r>
            <w:r w:rsidR="00730F27" w:rsidRPr="00021796">
              <w:rPr>
                <w:rFonts w:ascii="Arial" w:eastAsia="Arial" w:hAnsi="Arial" w:cs="Arial"/>
              </w:rPr>
              <w:t xml:space="preserve"> finance update</w:t>
            </w:r>
            <w:r w:rsidR="002C6D9C" w:rsidRPr="00021796">
              <w:rPr>
                <w:rFonts w:ascii="Arial" w:eastAsia="Arial" w:hAnsi="Arial" w:cs="Arial"/>
              </w:rPr>
              <w:t xml:space="preserve"> repor</w:t>
            </w:r>
            <w:r w:rsidRPr="00021796">
              <w:rPr>
                <w:rFonts w:ascii="Arial" w:eastAsia="Arial" w:hAnsi="Arial" w:cs="Arial"/>
              </w:rPr>
              <w:t>t</w:t>
            </w:r>
            <w:r w:rsidR="002C6D9C" w:rsidRPr="00021796">
              <w:rPr>
                <w:rFonts w:ascii="Arial" w:eastAsia="Arial" w:hAnsi="Arial" w:cs="Arial"/>
              </w:rPr>
              <w:t xml:space="preserve">. </w:t>
            </w:r>
          </w:p>
          <w:p w14:paraId="5F0024F8" w14:textId="77777777" w:rsidR="00433A56" w:rsidRPr="00021796"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4E9D5F57" w14:textId="6F4C6216" w:rsidR="00433A56" w:rsidRPr="00021796" w:rsidRDefault="00433A56"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In presenting the report, </w:t>
            </w:r>
            <w:r w:rsidR="00730F27" w:rsidRPr="00021796">
              <w:rPr>
                <w:rFonts w:ascii="Arial" w:eastAsia="Arial" w:hAnsi="Arial" w:cs="Arial"/>
              </w:rPr>
              <w:t>D</w:t>
            </w:r>
            <w:r w:rsidR="00EA7DAF" w:rsidRPr="00021796">
              <w:rPr>
                <w:rFonts w:ascii="Arial" w:eastAsia="Arial" w:hAnsi="Arial" w:cs="Arial"/>
              </w:rPr>
              <w:t>G</w:t>
            </w:r>
            <w:r w:rsidR="001B265F" w:rsidRPr="00021796">
              <w:rPr>
                <w:rFonts w:ascii="Arial" w:eastAsia="Arial" w:hAnsi="Arial" w:cs="Arial"/>
              </w:rPr>
              <w:t xml:space="preserve"> </w:t>
            </w:r>
            <w:r w:rsidRPr="00021796">
              <w:rPr>
                <w:rFonts w:ascii="Arial" w:eastAsia="Arial" w:hAnsi="Arial" w:cs="Arial"/>
              </w:rPr>
              <w:t>highlighted the following points:</w:t>
            </w:r>
          </w:p>
          <w:p w14:paraId="7635A137" w14:textId="18459112" w:rsidR="00730F27"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Health Board Plan submitted at end March 2024 reported a £50.1m planned deficit but control total set by Welsh Government was £17.1m;</w:t>
            </w:r>
          </w:p>
          <w:p w14:paraId="72D49D83" w14:textId="6BFF2B4A"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In Month 3 there was an in-month overspend of £7.5m;</w:t>
            </w:r>
          </w:p>
          <w:p w14:paraId="48EAC065" w14:textId="1DFDACDF"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reported that after Month 3 there would be an overspend of £25.8m;</w:t>
            </w:r>
          </w:p>
          <w:p w14:paraId="7DCF844F" w14:textId="3B63FCC2"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main components of the £7.5m overspend included £4.2m of the substantive plan in-month, a £900k savings gap and £2.4m net impact;</w:t>
            </w:r>
          </w:p>
          <w:p w14:paraId="6581CCFD" w14:textId="750DE984"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shown that medical agency and additional duty payments remained at month two level</w:t>
            </w:r>
            <w:r w:rsidR="008138BB" w:rsidRPr="00021796">
              <w:rPr>
                <w:rFonts w:eastAsia="Arial" w:hAnsi="Arial" w:cs="Arial"/>
              </w:rPr>
              <w:t xml:space="preserve"> and asked the Medical Director to review medical workforce models</w:t>
            </w:r>
            <w:r w:rsidR="00021796" w:rsidRPr="00021796">
              <w:rPr>
                <w:rFonts w:eastAsia="Arial" w:hAnsi="Arial" w:cs="Arial"/>
              </w:rPr>
              <w:t>.</w:t>
            </w:r>
          </w:p>
          <w:p w14:paraId="3EC49567" w14:textId="68077663"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NZ pointed out the opportunities regarding accountancy and </w:t>
            </w:r>
            <w:r w:rsidR="00021796" w:rsidRPr="00021796">
              <w:rPr>
                <w:rFonts w:ascii="Arial" w:eastAsia="Arial" w:hAnsi="Arial" w:cs="Arial"/>
              </w:rPr>
              <w:t xml:space="preserve">requested </w:t>
            </w:r>
            <w:r w:rsidRPr="00021796">
              <w:rPr>
                <w:rFonts w:ascii="Arial" w:eastAsia="Arial" w:hAnsi="Arial" w:cs="Arial"/>
              </w:rPr>
              <w:t>details</w:t>
            </w:r>
            <w:r w:rsidR="00021796" w:rsidRPr="00021796">
              <w:rPr>
                <w:rFonts w:ascii="Arial" w:eastAsia="Arial" w:hAnsi="Arial" w:cs="Arial"/>
              </w:rPr>
              <w:t xml:space="preserve"> be provided</w:t>
            </w:r>
            <w:r w:rsidRPr="00021796">
              <w:rPr>
                <w:rFonts w:ascii="Arial" w:eastAsia="Arial" w:hAnsi="Arial" w:cs="Arial"/>
              </w:rPr>
              <w:t xml:space="preserve"> to the committee once </w:t>
            </w:r>
            <w:r w:rsidR="00021796" w:rsidRPr="00021796">
              <w:rPr>
                <w:rFonts w:ascii="Arial" w:eastAsia="Arial" w:hAnsi="Arial" w:cs="Arial"/>
              </w:rPr>
              <w:t xml:space="preserve">the </w:t>
            </w:r>
            <w:r w:rsidRPr="00021796">
              <w:rPr>
                <w:rFonts w:ascii="Arial" w:eastAsia="Arial" w:hAnsi="Arial" w:cs="Arial"/>
              </w:rPr>
              <w:t xml:space="preserve">information was available. </w:t>
            </w:r>
          </w:p>
          <w:p w14:paraId="58708D04" w14:textId="593B69EF"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NZ sought assurance that budget holders had signed off letters of accountabilities </w:t>
            </w:r>
            <w:r w:rsidR="00E72B8C">
              <w:rPr>
                <w:rFonts w:ascii="Arial" w:eastAsia="Arial" w:hAnsi="Arial" w:cs="Arial"/>
              </w:rPr>
              <w:t xml:space="preserve">as </w:t>
            </w:r>
            <w:r w:rsidRPr="00021796">
              <w:rPr>
                <w:rFonts w:ascii="Arial" w:eastAsia="Arial" w:hAnsi="Arial" w:cs="Arial"/>
              </w:rPr>
              <w:t>raised by Audit Wales. DG answered that the accountability letters were submitted early this year and had been returned, he stated the process was robust and expectations were set out. He added that the next step would include a letter from the SBUHB Chief Executive</w:t>
            </w:r>
            <w:r w:rsidR="00021796" w:rsidRPr="00021796">
              <w:rPr>
                <w:rFonts w:ascii="Arial" w:eastAsia="Arial" w:hAnsi="Arial" w:cs="Arial"/>
              </w:rPr>
              <w:t xml:space="preserve"> Officer</w:t>
            </w:r>
            <w:r w:rsidRPr="00021796">
              <w:rPr>
                <w:rFonts w:ascii="Arial" w:eastAsia="Arial" w:hAnsi="Arial" w:cs="Arial"/>
              </w:rPr>
              <w:t xml:space="preserve"> which would ask to delegate further within their service groups </w:t>
            </w:r>
            <w:r w:rsidR="00D10FC2" w:rsidRPr="00021796">
              <w:rPr>
                <w:rFonts w:ascii="Arial" w:eastAsia="Arial" w:hAnsi="Arial" w:cs="Arial"/>
              </w:rPr>
              <w:t xml:space="preserve">to maintain </w:t>
            </w:r>
            <w:r w:rsidR="00415FCC" w:rsidRPr="00021796">
              <w:rPr>
                <w:rFonts w:ascii="Arial" w:eastAsia="Arial" w:hAnsi="Arial" w:cs="Arial"/>
              </w:rPr>
              <w:t>control</w:t>
            </w:r>
            <w:r w:rsidR="00D10FC2" w:rsidRPr="00021796">
              <w:rPr>
                <w:rFonts w:ascii="Arial" w:eastAsia="Arial" w:hAnsi="Arial" w:cs="Arial"/>
              </w:rPr>
              <w:t xml:space="preserve"> </w:t>
            </w:r>
            <w:r w:rsidR="00415FCC" w:rsidRPr="00021796">
              <w:rPr>
                <w:rFonts w:ascii="Arial" w:eastAsia="Arial" w:hAnsi="Arial" w:cs="Arial"/>
              </w:rPr>
              <w:t>of</w:t>
            </w:r>
            <w:r w:rsidR="00D10FC2" w:rsidRPr="00021796">
              <w:rPr>
                <w:rFonts w:ascii="Arial" w:eastAsia="Arial" w:hAnsi="Arial" w:cs="Arial"/>
              </w:rPr>
              <w:t xml:space="preserve"> the system this year. </w:t>
            </w:r>
          </w:p>
          <w:p w14:paraId="74E70C36" w14:textId="77777777" w:rsidR="00415FCC" w:rsidRPr="00021796" w:rsidRDefault="00415FCC"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638CDC28" w14:textId="29506FEF" w:rsidR="00415FCC" w:rsidRPr="00021796" w:rsidRDefault="00415FCC"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JW asked if the finance department had a meeting with the Welsh Government to discuss what options there were across Wales and if other health boards were off plan. DG confirmed the meeting would be held soon and a letter was submitted to the Welsh Government to develop a package. He added that other health boards were off plan and all share systems of budgetary control. </w:t>
            </w:r>
          </w:p>
          <w:p w14:paraId="1670B40B" w14:textId="286F7F3A"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 </w:t>
            </w:r>
          </w:p>
          <w:p w14:paraId="56534862" w14:textId="5348A92D" w:rsidR="00433A56" w:rsidRPr="00021796" w:rsidRDefault="00EA7DAF"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lastRenderedPageBreak/>
              <w:t xml:space="preserve">The Committee </w:t>
            </w:r>
            <w:r w:rsidRPr="00021796">
              <w:rPr>
                <w:rFonts w:ascii="Arial" w:eastAsia="Arial" w:hAnsi="Arial" w:cs="Arial"/>
                <w:b/>
                <w:bCs/>
              </w:rPr>
              <w:t>received</w:t>
            </w:r>
            <w:r w:rsidRPr="00021796">
              <w:rPr>
                <w:rFonts w:ascii="Arial" w:eastAsia="Arial" w:hAnsi="Arial" w:cs="Arial"/>
              </w:rPr>
              <w:t xml:space="preserve"> the finance update report.</w:t>
            </w:r>
          </w:p>
        </w:tc>
        <w:tc>
          <w:tcPr>
            <w:tcW w:w="929" w:type="dxa"/>
            <w:shd w:val="clear" w:color="auto" w:fill="auto"/>
            <w:tcMar>
              <w:top w:w="80" w:type="dxa"/>
              <w:left w:w="80" w:type="dxa"/>
              <w:bottom w:w="80" w:type="dxa"/>
              <w:right w:w="80" w:type="dxa"/>
            </w:tcMar>
          </w:tcPr>
          <w:p w14:paraId="540CAC92" w14:textId="77777777" w:rsidR="00E515F5" w:rsidRPr="00021796" w:rsidRDefault="00E515F5" w:rsidP="00E515F5">
            <w:pPr>
              <w:spacing w:before="120" w:after="120"/>
              <w:jc w:val="both"/>
              <w:rPr>
                <w:rFonts w:ascii="Arial" w:eastAsia="Arial" w:hAnsi="Arial" w:cs="Arial"/>
              </w:rPr>
            </w:pPr>
          </w:p>
        </w:tc>
      </w:tr>
      <w:tr w:rsidR="00730F27" w:rsidRPr="00021796" w14:paraId="386A7357" w14:textId="77777777" w:rsidTr="00F5194C">
        <w:trPr>
          <w:trHeight w:val="210"/>
        </w:trPr>
        <w:tc>
          <w:tcPr>
            <w:tcW w:w="1413" w:type="dxa"/>
            <w:shd w:val="clear" w:color="auto" w:fill="auto"/>
            <w:tcMar>
              <w:top w:w="80" w:type="dxa"/>
              <w:left w:w="80" w:type="dxa"/>
              <w:bottom w:w="80" w:type="dxa"/>
              <w:right w:w="80" w:type="dxa"/>
            </w:tcMar>
          </w:tcPr>
          <w:p w14:paraId="20D31495" w14:textId="007F003D" w:rsidR="00730F27" w:rsidRPr="00021796" w:rsidRDefault="00730F27" w:rsidP="000C1DA0">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100/24 </w:t>
            </w:r>
          </w:p>
        </w:tc>
        <w:tc>
          <w:tcPr>
            <w:tcW w:w="8363" w:type="dxa"/>
            <w:shd w:val="clear" w:color="auto" w:fill="auto"/>
            <w:tcMar>
              <w:top w:w="80" w:type="dxa"/>
              <w:left w:w="80" w:type="dxa"/>
              <w:bottom w:w="80" w:type="dxa"/>
              <w:right w:w="80" w:type="dxa"/>
            </w:tcMar>
          </w:tcPr>
          <w:p w14:paraId="5CC94B14" w14:textId="1A8020E7"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POST PAYMENT VERIFICATION (PPV) END OF YEAR</w:t>
            </w:r>
          </w:p>
        </w:tc>
        <w:tc>
          <w:tcPr>
            <w:tcW w:w="929" w:type="dxa"/>
            <w:shd w:val="clear" w:color="auto" w:fill="auto"/>
            <w:tcMar>
              <w:top w:w="80" w:type="dxa"/>
              <w:left w:w="80" w:type="dxa"/>
              <w:bottom w:w="80" w:type="dxa"/>
              <w:right w:w="80" w:type="dxa"/>
            </w:tcMar>
          </w:tcPr>
          <w:p w14:paraId="31522BE3" w14:textId="77777777" w:rsidR="00730F27" w:rsidRPr="00021796" w:rsidRDefault="00730F27" w:rsidP="000C1DA0">
            <w:pPr>
              <w:spacing w:before="120" w:after="120"/>
              <w:jc w:val="both"/>
              <w:rPr>
                <w:rFonts w:ascii="Arial" w:eastAsia="Arial" w:hAnsi="Arial" w:cs="Arial"/>
              </w:rPr>
            </w:pPr>
          </w:p>
        </w:tc>
      </w:tr>
      <w:tr w:rsidR="00730F27" w:rsidRPr="00021796" w14:paraId="58DD384B" w14:textId="77777777" w:rsidTr="00F5194C">
        <w:trPr>
          <w:trHeight w:val="210"/>
        </w:trPr>
        <w:tc>
          <w:tcPr>
            <w:tcW w:w="1413" w:type="dxa"/>
            <w:shd w:val="clear" w:color="auto" w:fill="auto"/>
            <w:tcMar>
              <w:top w:w="80" w:type="dxa"/>
              <w:left w:w="80" w:type="dxa"/>
              <w:bottom w:w="80" w:type="dxa"/>
              <w:right w:w="80" w:type="dxa"/>
            </w:tcMar>
          </w:tcPr>
          <w:p w14:paraId="60905385" w14:textId="77777777" w:rsidR="00730F27" w:rsidRPr="00021796" w:rsidRDefault="00730F27" w:rsidP="000C1DA0">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36E4B3AB" w14:textId="018E29E5" w:rsidR="00730F27" w:rsidRPr="00021796" w:rsidRDefault="00940B6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a</w:t>
            </w:r>
            <w:r w:rsidR="00730F27" w:rsidRPr="00021796">
              <w:rPr>
                <w:rFonts w:ascii="Arial" w:eastAsia="Arial" w:hAnsi="Arial" w:cs="Arial"/>
              </w:rPr>
              <w:t xml:space="preserve"> report on the Post Payment Verification (PPV) End of Year</w:t>
            </w:r>
            <w:r w:rsidRPr="00021796">
              <w:rPr>
                <w:rFonts w:ascii="Arial" w:eastAsia="Arial" w:hAnsi="Arial" w:cs="Arial"/>
              </w:rPr>
              <w:t xml:space="preserve">. </w:t>
            </w:r>
          </w:p>
          <w:p w14:paraId="2BF61942" w14:textId="77777777"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A6251E9" w14:textId="7AF2D73D"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In presenting the report, </w:t>
            </w:r>
            <w:r w:rsidR="00EA4B7E" w:rsidRPr="00021796">
              <w:rPr>
                <w:rFonts w:ascii="Arial" w:eastAsia="Arial" w:hAnsi="Arial" w:cs="Arial"/>
              </w:rPr>
              <w:t>AL</w:t>
            </w:r>
            <w:r w:rsidRPr="00021796">
              <w:rPr>
                <w:rFonts w:ascii="Arial" w:eastAsia="Arial" w:hAnsi="Arial" w:cs="Arial"/>
              </w:rPr>
              <w:t xml:space="preserve"> highlighted the following points:</w:t>
            </w:r>
          </w:p>
          <w:p w14:paraId="7991C1B9" w14:textId="08D9E166" w:rsidR="00730F27"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There were 24 visits planned and 23 had been completed or left in progress;</w:t>
            </w:r>
          </w:p>
          <w:p w14:paraId="4A6396C0" w14:textId="73B5A864"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They were unable to complete most re-visits which were triggered from the year before due to ending 167 routine visits across Wales;</w:t>
            </w:r>
          </w:p>
          <w:p w14:paraId="6762E97F" w14:textId="245FF119"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reported that from April 2024 there was a focus on the remaining re-visits as a priority;</w:t>
            </w:r>
          </w:p>
          <w:p w14:paraId="5D29B70A" w14:textId="4D92E523"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To continue with remote access and physical visits to the General Ophthalmic Services (GOS) which would be undertaken with contractors that use a mix of electronic patient records</w:t>
            </w:r>
            <w:r w:rsidR="00965CCC" w:rsidRPr="00021796">
              <w:rPr>
                <w:rFonts w:eastAsia="Arial" w:hAnsi="Arial" w:cs="Arial"/>
              </w:rPr>
              <w:t xml:space="preserve"> and paper based reports;</w:t>
            </w:r>
          </w:p>
          <w:p w14:paraId="580D455A" w14:textId="30E4A0F9"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In 2023/2024 NWSSP/PPV introduced a new service check after a successful pilot, which was the Quality and Safety Scheme and completed all visits planned around General Pharmacy Services (GPS);</w:t>
            </w:r>
          </w:p>
          <w:p w14:paraId="7AC4E793" w14:textId="72A51A7A"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After technical issues with dispensing Data checks, and a lot of developing, could now progress with quarterly provision of these reports Nationally across Wales;</w:t>
            </w:r>
          </w:p>
          <w:p w14:paraId="72465C56" w14:textId="2549BC52"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Clinical Waste Self Assessments were piloted and had been live over the last year to ensure compliance with legislation. The team plan to conduct a pilot with the Self Assessments for Pharmacies in the next few months in 2024-2025</w:t>
            </w:r>
            <w:r w:rsidR="00021796" w:rsidRPr="00021796">
              <w:rPr>
                <w:rFonts w:eastAsia="Arial" w:hAnsi="Arial" w:cs="Arial"/>
              </w:rPr>
              <w:t>.</w:t>
            </w:r>
          </w:p>
          <w:p w14:paraId="53350115" w14:textId="52873857" w:rsidR="002B1DC3" w:rsidRPr="00021796" w:rsidRDefault="002B1DC3"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DG thanked the team for the report and asked to arrange a meeting outside of the committee to discuss clinical waste as a cost pressure for SBUHB.</w:t>
            </w:r>
          </w:p>
          <w:p w14:paraId="76B56F87" w14:textId="73BA4DB6" w:rsidR="004C2FCD" w:rsidRPr="00021796" w:rsidRDefault="00021796"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ACTION: </w:t>
            </w:r>
            <w:r w:rsidR="004C2FCD" w:rsidRPr="00021796">
              <w:rPr>
                <w:rFonts w:ascii="Arial" w:eastAsia="Arial" w:hAnsi="Arial" w:cs="Arial"/>
                <w:b/>
                <w:bCs/>
              </w:rPr>
              <w:t>DG/AL</w:t>
            </w:r>
          </w:p>
          <w:p w14:paraId="0B126CB2" w14:textId="77777777" w:rsidR="004C2FCD" w:rsidRPr="00021796" w:rsidRDefault="004C2FCD"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BE10723" w14:textId="7674D39A" w:rsidR="00EA4B7E" w:rsidRPr="00021796" w:rsidRDefault="00EA4B7E" w:rsidP="00EA4B7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hAnsi="Arial" w:cs="Arial"/>
              </w:rPr>
              <w:t xml:space="preserve"> </w:t>
            </w:r>
            <w:r w:rsidRPr="00021796">
              <w:rPr>
                <w:rFonts w:ascii="Arial" w:eastAsia="Arial" w:hAnsi="Arial" w:cs="Arial"/>
              </w:rPr>
              <w:t>the Post Payment Verification (PPV) End of Year report.</w:t>
            </w:r>
          </w:p>
        </w:tc>
        <w:tc>
          <w:tcPr>
            <w:tcW w:w="929" w:type="dxa"/>
            <w:shd w:val="clear" w:color="auto" w:fill="auto"/>
            <w:tcMar>
              <w:top w:w="80" w:type="dxa"/>
              <w:left w:w="80" w:type="dxa"/>
              <w:bottom w:w="80" w:type="dxa"/>
              <w:right w:w="80" w:type="dxa"/>
            </w:tcMar>
          </w:tcPr>
          <w:p w14:paraId="22DB79D2" w14:textId="77777777" w:rsidR="00730F27" w:rsidRPr="00021796" w:rsidRDefault="00730F27" w:rsidP="000C1DA0">
            <w:pPr>
              <w:spacing w:before="120" w:after="120"/>
              <w:jc w:val="both"/>
              <w:rPr>
                <w:rFonts w:ascii="Arial" w:eastAsia="Arial" w:hAnsi="Arial" w:cs="Arial"/>
              </w:rPr>
            </w:pPr>
          </w:p>
        </w:tc>
      </w:tr>
      <w:tr w:rsidR="001F1470" w:rsidRPr="00021796" w14:paraId="1A14326B" w14:textId="77777777" w:rsidTr="00F5194C">
        <w:trPr>
          <w:trHeight w:val="210"/>
        </w:trPr>
        <w:tc>
          <w:tcPr>
            <w:tcW w:w="1413" w:type="dxa"/>
            <w:shd w:val="clear" w:color="auto" w:fill="auto"/>
            <w:tcMar>
              <w:top w:w="80" w:type="dxa"/>
              <w:left w:w="80" w:type="dxa"/>
              <w:bottom w:w="80" w:type="dxa"/>
              <w:right w:w="80" w:type="dxa"/>
            </w:tcMar>
          </w:tcPr>
          <w:p w14:paraId="41B438F5" w14:textId="75D0A1AC" w:rsidR="001F1470" w:rsidRPr="00021796" w:rsidRDefault="001F1470" w:rsidP="000C1DA0">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101/24</w:t>
            </w:r>
          </w:p>
        </w:tc>
        <w:tc>
          <w:tcPr>
            <w:tcW w:w="8363" w:type="dxa"/>
            <w:shd w:val="clear" w:color="auto" w:fill="auto"/>
            <w:tcMar>
              <w:top w:w="80" w:type="dxa"/>
              <w:left w:w="80" w:type="dxa"/>
              <w:bottom w:w="80" w:type="dxa"/>
              <w:right w:w="80" w:type="dxa"/>
            </w:tcMar>
          </w:tcPr>
          <w:p w14:paraId="39F9E206" w14:textId="292427F3"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COUNTER FRAUD REPORT </w:t>
            </w:r>
          </w:p>
        </w:tc>
        <w:tc>
          <w:tcPr>
            <w:tcW w:w="929" w:type="dxa"/>
            <w:shd w:val="clear" w:color="auto" w:fill="auto"/>
            <w:tcMar>
              <w:top w:w="80" w:type="dxa"/>
              <w:left w:w="80" w:type="dxa"/>
              <w:bottom w:w="80" w:type="dxa"/>
              <w:right w:w="80" w:type="dxa"/>
            </w:tcMar>
          </w:tcPr>
          <w:p w14:paraId="4260E3E9" w14:textId="77777777" w:rsidR="001F1470" w:rsidRPr="00021796" w:rsidRDefault="001F1470" w:rsidP="000C1DA0">
            <w:pPr>
              <w:spacing w:before="120" w:after="120"/>
              <w:jc w:val="both"/>
              <w:rPr>
                <w:rFonts w:ascii="Arial" w:eastAsia="Arial" w:hAnsi="Arial" w:cs="Arial"/>
              </w:rPr>
            </w:pPr>
          </w:p>
        </w:tc>
      </w:tr>
      <w:tr w:rsidR="001F1470" w:rsidRPr="00021796" w14:paraId="4D1E50FA" w14:textId="77777777" w:rsidTr="00F5194C">
        <w:trPr>
          <w:trHeight w:val="210"/>
        </w:trPr>
        <w:tc>
          <w:tcPr>
            <w:tcW w:w="1413" w:type="dxa"/>
            <w:shd w:val="clear" w:color="auto" w:fill="auto"/>
            <w:tcMar>
              <w:top w:w="80" w:type="dxa"/>
              <w:left w:w="80" w:type="dxa"/>
              <w:bottom w:w="80" w:type="dxa"/>
              <w:right w:w="80" w:type="dxa"/>
            </w:tcMar>
          </w:tcPr>
          <w:p w14:paraId="3A41F75C" w14:textId="77777777" w:rsidR="001F1470" w:rsidRPr="00021796" w:rsidRDefault="001F1470" w:rsidP="000C1DA0">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7AE1509A" w14:textId="7744AAB2"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 xml:space="preserve">received </w:t>
            </w:r>
            <w:r w:rsidRPr="00021796">
              <w:rPr>
                <w:rFonts w:ascii="Arial" w:eastAsia="Arial" w:hAnsi="Arial" w:cs="Arial"/>
              </w:rPr>
              <w:t>the Counter Fraud update report.</w:t>
            </w:r>
          </w:p>
          <w:p w14:paraId="52C1F2B6" w14:textId="77777777"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2669ECB5" w14:textId="77777777"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In presenting the report, ME highlighted the following points:</w:t>
            </w:r>
          </w:p>
          <w:p w14:paraId="61E07B87" w14:textId="7F5CA0D5" w:rsidR="001F1470" w:rsidRPr="00021796" w:rsidRDefault="001F1470" w:rsidP="001F147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There was a concern around the number of case referrals received and identified that the quality of the investigation sought further sanctions/import in terms of criminal investigation;</w:t>
            </w:r>
          </w:p>
          <w:p w14:paraId="76C4DCA7" w14:textId="41B2AF61" w:rsidR="002507F2" w:rsidRPr="00021796" w:rsidRDefault="002507F2" w:rsidP="001F147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awareness statistics remained the same for this year</w:t>
            </w:r>
            <w:r w:rsidR="00021796" w:rsidRPr="00021796">
              <w:rPr>
                <w:rFonts w:eastAsia="Arial" w:hAnsi="Arial" w:cs="Arial"/>
              </w:rPr>
              <w:t>.</w:t>
            </w:r>
          </w:p>
          <w:p w14:paraId="22BA7549" w14:textId="7E4155FF" w:rsidR="002507F2" w:rsidRPr="00021796" w:rsidRDefault="002507F2" w:rsidP="002507F2">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NZ highlighted that it would be helpful to provide further information on the trends and figures shown to the committee</w:t>
            </w:r>
            <w:r w:rsidR="00EF596A">
              <w:rPr>
                <w:rFonts w:ascii="Arial" w:eastAsia="Arial" w:hAnsi="Arial" w:cs="Arial"/>
              </w:rPr>
              <w:t>.</w:t>
            </w:r>
          </w:p>
          <w:p w14:paraId="72AEA1BA" w14:textId="77777777" w:rsidR="001F1470" w:rsidRPr="00021796" w:rsidRDefault="001F1470" w:rsidP="001F147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FBB5712" w14:textId="2E6112E2" w:rsidR="001F1470" w:rsidRPr="00021796" w:rsidRDefault="001F1470" w:rsidP="001F147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Counter Fraud update report.</w:t>
            </w:r>
          </w:p>
        </w:tc>
        <w:tc>
          <w:tcPr>
            <w:tcW w:w="929" w:type="dxa"/>
            <w:shd w:val="clear" w:color="auto" w:fill="auto"/>
            <w:tcMar>
              <w:top w:w="80" w:type="dxa"/>
              <w:left w:w="80" w:type="dxa"/>
              <w:bottom w:w="80" w:type="dxa"/>
              <w:right w:w="80" w:type="dxa"/>
            </w:tcMar>
          </w:tcPr>
          <w:p w14:paraId="21080E6E" w14:textId="77777777" w:rsidR="001F1470" w:rsidRPr="00021796" w:rsidRDefault="001F1470" w:rsidP="000C1DA0">
            <w:pPr>
              <w:spacing w:before="120" w:after="120"/>
              <w:jc w:val="both"/>
              <w:rPr>
                <w:rFonts w:ascii="Arial" w:eastAsia="Arial" w:hAnsi="Arial" w:cs="Arial"/>
              </w:rPr>
            </w:pPr>
          </w:p>
        </w:tc>
      </w:tr>
      <w:tr w:rsidR="00CE6D0D" w:rsidRPr="00021796"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30AFDBDF" w:rsidR="00CE6D0D" w:rsidRPr="00021796" w:rsidRDefault="001F1470"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102/2</w:t>
            </w:r>
            <w:r w:rsidR="00AC46F3" w:rsidRPr="00021796">
              <w:rPr>
                <w:rFonts w:ascii="Arial" w:eastAsia="Arial" w:hAnsi="Arial" w:cs="Arial"/>
                <w:b/>
                <w:color w:val="000000"/>
              </w:rPr>
              <w:t>4</w:t>
            </w:r>
          </w:p>
        </w:tc>
        <w:tc>
          <w:tcPr>
            <w:tcW w:w="8363" w:type="dxa"/>
            <w:shd w:val="clear" w:color="auto" w:fill="auto"/>
            <w:tcMar>
              <w:top w:w="80" w:type="dxa"/>
              <w:left w:w="80" w:type="dxa"/>
              <w:bottom w:w="80" w:type="dxa"/>
              <w:right w:w="80" w:type="dxa"/>
            </w:tcMar>
          </w:tcPr>
          <w:p w14:paraId="75FBB41E" w14:textId="5D176E64" w:rsidR="00CE6D0D" w:rsidRPr="00021796"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ITEMS TO REFER TO OTHER COMMITTEES </w:t>
            </w:r>
          </w:p>
        </w:tc>
        <w:tc>
          <w:tcPr>
            <w:tcW w:w="929" w:type="dxa"/>
            <w:shd w:val="clear" w:color="auto" w:fill="auto"/>
            <w:tcMar>
              <w:top w:w="80" w:type="dxa"/>
              <w:left w:w="80" w:type="dxa"/>
              <w:bottom w:w="80" w:type="dxa"/>
              <w:right w:w="80" w:type="dxa"/>
            </w:tcMar>
          </w:tcPr>
          <w:p w14:paraId="5439E81F" w14:textId="77777777" w:rsidR="00CE6D0D" w:rsidRPr="00021796" w:rsidRDefault="00CE6D0D" w:rsidP="00E515F5">
            <w:pPr>
              <w:spacing w:before="120" w:after="120"/>
              <w:jc w:val="both"/>
              <w:rPr>
                <w:rFonts w:ascii="Arial" w:eastAsia="Arial" w:hAnsi="Arial" w:cs="Arial"/>
              </w:rPr>
            </w:pPr>
          </w:p>
        </w:tc>
      </w:tr>
      <w:tr w:rsidR="00CE6D0D" w:rsidRPr="00021796"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021796"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34BCA1DD" w14:textId="44B40950" w:rsidR="00175A7F" w:rsidRPr="00021796" w:rsidRDefault="001A7137"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To refer the Mental Health – 111 </w:t>
            </w:r>
            <w:r w:rsidR="00705E0C" w:rsidRPr="00705E0C">
              <w:rPr>
                <w:rFonts w:ascii="Arial" w:eastAsia="Arial" w:hAnsi="Arial" w:cs="Arial"/>
              </w:rPr>
              <w:t>press 2</w:t>
            </w:r>
            <w:r w:rsidR="00705E0C">
              <w:rPr>
                <w:rFonts w:ascii="Arial" w:eastAsia="Arial" w:hAnsi="Arial" w:cs="Arial"/>
              </w:rPr>
              <w:t xml:space="preserve"> </w:t>
            </w:r>
            <w:r w:rsidRPr="00021796">
              <w:rPr>
                <w:rFonts w:ascii="Arial" w:eastAsia="Arial" w:hAnsi="Arial" w:cs="Arial"/>
              </w:rPr>
              <w:t>Service</w:t>
            </w:r>
            <w:r w:rsidR="00705E0C">
              <w:rPr>
                <w:rFonts w:ascii="Arial" w:eastAsia="Arial" w:hAnsi="Arial" w:cs="Arial"/>
              </w:rPr>
              <w:t xml:space="preserve"> </w:t>
            </w:r>
            <w:r w:rsidRPr="00021796">
              <w:rPr>
                <w:rFonts w:ascii="Arial" w:eastAsia="Arial" w:hAnsi="Arial" w:cs="Arial"/>
              </w:rPr>
              <w:t>limited assurance report to the Mental Health Legislative Committee.</w:t>
            </w:r>
          </w:p>
          <w:p w14:paraId="4BB6848D" w14:textId="77777777" w:rsidR="00AC46F3" w:rsidRPr="00021796" w:rsidRDefault="00AC46F3"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67493B72" w14:textId="77777777" w:rsidR="001A7137" w:rsidRPr="00021796" w:rsidRDefault="001A7137"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To refer the Waiting List Management limited assurance report to the Performance and Finance Committee.</w:t>
            </w:r>
          </w:p>
          <w:p w14:paraId="6DB99A32" w14:textId="77777777"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F3A5F39" w14:textId="67D178BB" w:rsidR="001A7137"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To refer the workforce planning </w:t>
            </w:r>
            <w:r w:rsidR="00021796" w:rsidRPr="00021796">
              <w:rPr>
                <w:rFonts w:ascii="Arial" w:eastAsia="Arial" w:hAnsi="Arial" w:cs="Arial"/>
              </w:rPr>
              <w:t>arrangements,</w:t>
            </w:r>
            <w:r w:rsidRPr="00021796">
              <w:rPr>
                <w:rFonts w:ascii="Arial" w:eastAsia="Arial" w:hAnsi="Arial" w:cs="Arial"/>
              </w:rPr>
              <w:t xml:space="preserve"> report to the Workforce, OD and Digital Committee. </w:t>
            </w:r>
          </w:p>
          <w:p w14:paraId="17335708" w14:textId="77777777"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B0C4DC8" w14:textId="5F0B64BD"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To refer the follow-up review of outpatient services’ report to Performance and Finance</w:t>
            </w:r>
            <w:r w:rsidR="00C23B7F">
              <w:rPr>
                <w:rFonts w:ascii="Arial" w:eastAsia="Arial" w:hAnsi="Arial" w:cs="Arial"/>
              </w:rPr>
              <w:t xml:space="preserve"> Committee</w:t>
            </w:r>
            <w:r w:rsidRPr="00021796">
              <w:rPr>
                <w:rFonts w:ascii="Arial" w:eastAsia="Arial" w:hAnsi="Arial" w:cs="Arial"/>
              </w:rPr>
              <w:t>.</w:t>
            </w:r>
          </w:p>
          <w:p w14:paraId="2D5EB42F" w14:textId="7540DBF2"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tc>
        <w:tc>
          <w:tcPr>
            <w:tcW w:w="929" w:type="dxa"/>
            <w:shd w:val="clear" w:color="auto" w:fill="auto"/>
            <w:tcMar>
              <w:top w:w="80" w:type="dxa"/>
              <w:left w:w="80" w:type="dxa"/>
              <w:bottom w:w="80" w:type="dxa"/>
              <w:right w:w="80" w:type="dxa"/>
            </w:tcMar>
          </w:tcPr>
          <w:p w14:paraId="25334D90" w14:textId="77777777" w:rsidR="00CE6D0D" w:rsidRPr="00021796" w:rsidRDefault="00CE6D0D" w:rsidP="00E515F5">
            <w:pPr>
              <w:spacing w:before="120" w:after="120"/>
              <w:jc w:val="both"/>
              <w:rPr>
                <w:rFonts w:ascii="Arial" w:eastAsia="Arial" w:hAnsi="Arial" w:cs="Arial"/>
              </w:rPr>
            </w:pPr>
          </w:p>
        </w:tc>
      </w:tr>
      <w:tr w:rsidR="00E515F5" w:rsidRPr="00021796"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71E789DA" w:rsidR="00E515F5" w:rsidRPr="00021796" w:rsidRDefault="001F1470"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103/24</w:t>
            </w:r>
          </w:p>
        </w:tc>
        <w:tc>
          <w:tcPr>
            <w:tcW w:w="8363" w:type="dxa"/>
            <w:shd w:val="clear" w:color="auto" w:fill="auto"/>
            <w:tcMar>
              <w:top w:w="80" w:type="dxa"/>
              <w:left w:w="80" w:type="dxa"/>
              <w:bottom w:w="80" w:type="dxa"/>
              <w:right w:w="80" w:type="dxa"/>
            </w:tcMar>
          </w:tcPr>
          <w:p w14:paraId="1ACF9DA1" w14:textId="415E11D9" w:rsidR="00E515F5" w:rsidRPr="00021796"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021796">
              <w:rPr>
                <w:rFonts w:ascii="Arial" w:eastAsia="Arial" w:hAnsi="Arial" w:cs="Arial"/>
                <w:b/>
                <w:color w:val="000000"/>
              </w:rPr>
              <w:t xml:space="preserve">MEETING EFFECTIVENESS </w:t>
            </w:r>
          </w:p>
        </w:tc>
        <w:tc>
          <w:tcPr>
            <w:tcW w:w="929" w:type="dxa"/>
            <w:shd w:val="clear" w:color="auto" w:fill="auto"/>
            <w:tcMar>
              <w:top w:w="80" w:type="dxa"/>
              <w:left w:w="80" w:type="dxa"/>
              <w:bottom w:w="80" w:type="dxa"/>
              <w:right w:w="80" w:type="dxa"/>
            </w:tcMar>
          </w:tcPr>
          <w:p w14:paraId="29DEF3F8" w14:textId="77777777" w:rsidR="00E515F5" w:rsidRPr="00021796" w:rsidRDefault="00E515F5" w:rsidP="00E515F5">
            <w:pPr>
              <w:spacing w:before="120" w:after="120"/>
              <w:jc w:val="both"/>
              <w:rPr>
                <w:rFonts w:ascii="Arial" w:eastAsia="Arial" w:hAnsi="Arial" w:cs="Arial"/>
              </w:rPr>
            </w:pPr>
          </w:p>
        </w:tc>
      </w:tr>
      <w:tr w:rsidR="00E515F5" w:rsidRPr="00021796"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021796"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0994CD70" w:rsidR="00F44432" w:rsidRPr="00021796" w:rsidRDefault="001A7137"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agreed there was appropriate challenge and scrutiny given the </w:t>
            </w:r>
            <w:r w:rsidR="00021796" w:rsidRPr="00021796">
              <w:rPr>
                <w:rFonts w:ascii="Arial" w:eastAsia="Arial" w:hAnsi="Arial" w:cs="Arial"/>
                <w:color w:val="000000"/>
              </w:rPr>
              <w:t xml:space="preserve">tight </w:t>
            </w:r>
            <w:r w:rsidRPr="00021796">
              <w:rPr>
                <w:rFonts w:ascii="Arial" w:eastAsia="Arial" w:hAnsi="Arial" w:cs="Arial"/>
                <w:color w:val="000000"/>
              </w:rPr>
              <w:t>timings of the agenda.</w:t>
            </w:r>
          </w:p>
        </w:tc>
        <w:tc>
          <w:tcPr>
            <w:tcW w:w="929" w:type="dxa"/>
            <w:shd w:val="clear" w:color="auto" w:fill="auto"/>
            <w:tcMar>
              <w:top w:w="80" w:type="dxa"/>
              <w:left w:w="80" w:type="dxa"/>
              <w:bottom w:w="80" w:type="dxa"/>
              <w:right w:w="80" w:type="dxa"/>
            </w:tcMar>
          </w:tcPr>
          <w:p w14:paraId="2F705BA2" w14:textId="77777777" w:rsidR="00E515F5" w:rsidRPr="00021796" w:rsidRDefault="00E515F5" w:rsidP="00E515F5">
            <w:pPr>
              <w:spacing w:before="120" w:after="120"/>
              <w:jc w:val="both"/>
              <w:rPr>
                <w:rFonts w:ascii="Arial" w:eastAsia="Arial" w:hAnsi="Arial" w:cs="Arial"/>
              </w:rPr>
            </w:pPr>
          </w:p>
        </w:tc>
      </w:tr>
      <w:tr w:rsidR="00433A56" w:rsidRPr="00021796" w14:paraId="7C74BB6B" w14:textId="77777777" w:rsidTr="00F5194C">
        <w:trPr>
          <w:trHeight w:val="210"/>
        </w:trPr>
        <w:tc>
          <w:tcPr>
            <w:tcW w:w="1413" w:type="dxa"/>
            <w:shd w:val="clear" w:color="auto" w:fill="auto"/>
            <w:tcMar>
              <w:top w:w="80" w:type="dxa"/>
              <w:left w:w="80" w:type="dxa"/>
              <w:bottom w:w="80" w:type="dxa"/>
              <w:right w:w="80" w:type="dxa"/>
            </w:tcMar>
          </w:tcPr>
          <w:p w14:paraId="7C994774" w14:textId="25E7A8EA" w:rsidR="00433A56" w:rsidRPr="00021796" w:rsidRDefault="001F1470" w:rsidP="00E515F5">
            <w:pPr>
              <w:pBdr>
                <w:top w:val="nil"/>
                <w:left w:val="nil"/>
                <w:bottom w:val="nil"/>
                <w:right w:val="nil"/>
                <w:between w:val="nil"/>
              </w:pBdr>
              <w:spacing w:before="120" w:after="120"/>
              <w:rPr>
                <w:rFonts w:ascii="Arial" w:eastAsia="Arial" w:hAnsi="Arial" w:cs="Arial"/>
                <w:b/>
                <w:bCs/>
                <w:color w:val="000000"/>
              </w:rPr>
            </w:pPr>
            <w:r w:rsidRPr="00021796">
              <w:rPr>
                <w:rFonts w:ascii="Arial" w:eastAsia="Arial" w:hAnsi="Arial" w:cs="Arial"/>
                <w:b/>
                <w:bCs/>
                <w:color w:val="000000"/>
              </w:rPr>
              <w:t>104/24</w:t>
            </w:r>
          </w:p>
        </w:tc>
        <w:tc>
          <w:tcPr>
            <w:tcW w:w="8363" w:type="dxa"/>
            <w:shd w:val="clear" w:color="auto" w:fill="auto"/>
            <w:tcMar>
              <w:top w:w="80" w:type="dxa"/>
              <w:left w:w="80" w:type="dxa"/>
              <w:bottom w:w="80" w:type="dxa"/>
              <w:right w:w="80" w:type="dxa"/>
            </w:tcMar>
          </w:tcPr>
          <w:p w14:paraId="1F571704" w14:textId="06137BBD" w:rsidR="00433A56" w:rsidRPr="00021796" w:rsidRDefault="00433A56" w:rsidP="00E515F5">
            <w:pPr>
              <w:pBdr>
                <w:top w:val="nil"/>
                <w:left w:val="nil"/>
                <w:bottom w:val="nil"/>
                <w:right w:val="nil"/>
                <w:between w:val="nil"/>
              </w:pBdr>
              <w:spacing w:before="120" w:after="120"/>
              <w:rPr>
                <w:rFonts w:ascii="Arial" w:eastAsia="Arial" w:hAnsi="Arial" w:cs="Arial"/>
                <w:b/>
                <w:bCs/>
                <w:color w:val="000000"/>
              </w:rPr>
            </w:pPr>
            <w:r w:rsidRPr="00021796">
              <w:rPr>
                <w:rFonts w:ascii="Arial" w:eastAsia="Arial" w:hAnsi="Arial" w:cs="Arial"/>
                <w:b/>
                <w:bCs/>
                <w:color w:val="000000"/>
              </w:rPr>
              <w:t xml:space="preserve">ANY OTHER BUSINESS </w:t>
            </w:r>
          </w:p>
        </w:tc>
        <w:tc>
          <w:tcPr>
            <w:tcW w:w="929" w:type="dxa"/>
            <w:shd w:val="clear" w:color="auto" w:fill="auto"/>
            <w:tcMar>
              <w:top w:w="80" w:type="dxa"/>
              <w:left w:w="80" w:type="dxa"/>
              <w:bottom w:w="80" w:type="dxa"/>
              <w:right w:w="80" w:type="dxa"/>
            </w:tcMar>
          </w:tcPr>
          <w:p w14:paraId="6B1AC141" w14:textId="77777777" w:rsidR="00433A56" w:rsidRPr="00021796" w:rsidRDefault="00433A56" w:rsidP="00E515F5">
            <w:pPr>
              <w:spacing w:before="120" w:after="120"/>
              <w:jc w:val="both"/>
              <w:rPr>
                <w:rFonts w:ascii="Arial" w:eastAsia="Arial" w:hAnsi="Arial" w:cs="Arial"/>
              </w:rPr>
            </w:pPr>
          </w:p>
        </w:tc>
      </w:tr>
      <w:tr w:rsidR="00433A56" w:rsidRPr="00021796" w14:paraId="6E4ADBAD" w14:textId="77777777" w:rsidTr="00F5194C">
        <w:trPr>
          <w:trHeight w:val="210"/>
        </w:trPr>
        <w:tc>
          <w:tcPr>
            <w:tcW w:w="1413" w:type="dxa"/>
            <w:shd w:val="clear" w:color="auto" w:fill="auto"/>
            <w:tcMar>
              <w:top w:w="80" w:type="dxa"/>
              <w:left w:w="80" w:type="dxa"/>
              <w:bottom w:w="80" w:type="dxa"/>
              <w:right w:w="80" w:type="dxa"/>
            </w:tcMar>
          </w:tcPr>
          <w:p w14:paraId="2F6AF49C" w14:textId="77777777" w:rsidR="00433A56" w:rsidRPr="00021796" w:rsidRDefault="00433A56"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3536D2E6" w14:textId="60D0FAFA" w:rsidR="00433A56" w:rsidRPr="00021796" w:rsidRDefault="00433A56"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There was no further </w:t>
            </w:r>
            <w:r w:rsidR="006E1C60" w:rsidRPr="00021796">
              <w:rPr>
                <w:rFonts w:ascii="Arial" w:eastAsia="Arial" w:hAnsi="Arial" w:cs="Arial"/>
                <w:color w:val="000000"/>
              </w:rPr>
              <w:t>business and</w:t>
            </w:r>
            <w:r w:rsidRPr="00021796">
              <w:rPr>
                <w:rFonts w:ascii="Arial" w:eastAsia="Arial" w:hAnsi="Arial" w:cs="Arial"/>
                <w:color w:val="000000"/>
              </w:rPr>
              <w:t xml:space="preserve"> the meeting was closed.</w:t>
            </w:r>
          </w:p>
        </w:tc>
        <w:tc>
          <w:tcPr>
            <w:tcW w:w="929" w:type="dxa"/>
            <w:shd w:val="clear" w:color="auto" w:fill="auto"/>
            <w:tcMar>
              <w:top w:w="80" w:type="dxa"/>
              <w:left w:w="80" w:type="dxa"/>
              <w:bottom w:w="80" w:type="dxa"/>
              <w:right w:w="80" w:type="dxa"/>
            </w:tcMar>
          </w:tcPr>
          <w:p w14:paraId="13458D4F" w14:textId="77777777" w:rsidR="00433A56" w:rsidRPr="00021796" w:rsidRDefault="00433A56" w:rsidP="00E515F5">
            <w:pPr>
              <w:spacing w:before="120" w:after="120"/>
              <w:jc w:val="both"/>
              <w:rPr>
                <w:rFonts w:ascii="Arial" w:eastAsia="Arial" w:hAnsi="Arial" w:cs="Arial"/>
              </w:rPr>
            </w:pPr>
          </w:p>
        </w:tc>
      </w:tr>
      <w:tr w:rsidR="00E515F5" w:rsidRPr="00021796"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41C142C6" w:rsidR="00E515F5" w:rsidRPr="00021796" w:rsidRDefault="001F1470" w:rsidP="00E515F5">
            <w:pPr>
              <w:spacing w:before="120" w:after="120"/>
              <w:rPr>
                <w:rFonts w:ascii="Arial" w:eastAsia="Arial" w:hAnsi="Arial" w:cs="Arial"/>
                <w:b/>
              </w:rPr>
            </w:pPr>
            <w:r w:rsidRPr="00021796">
              <w:rPr>
                <w:rFonts w:ascii="Arial" w:eastAsia="Arial" w:hAnsi="Arial" w:cs="Arial"/>
                <w:b/>
              </w:rPr>
              <w:t>105/24</w:t>
            </w:r>
          </w:p>
        </w:tc>
        <w:tc>
          <w:tcPr>
            <w:tcW w:w="8363" w:type="dxa"/>
            <w:shd w:val="clear" w:color="auto" w:fill="auto"/>
            <w:tcMar>
              <w:top w:w="80" w:type="dxa"/>
              <w:left w:w="85" w:type="dxa"/>
              <w:bottom w:w="80" w:type="dxa"/>
              <w:right w:w="80" w:type="dxa"/>
            </w:tcMar>
          </w:tcPr>
          <w:p w14:paraId="7A41B9D7" w14:textId="77777777" w:rsidR="00E515F5" w:rsidRPr="00021796" w:rsidRDefault="00E515F5" w:rsidP="00E515F5">
            <w:pPr>
              <w:spacing w:before="120" w:after="120"/>
              <w:rPr>
                <w:rFonts w:ascii="Arial" w:eastAsia="Arial" w:hAnsi="Arial" w:cs="Arial"/>
              </w:rPr>
            </w:pPr>
            <w:r w:rsidRPr="00021796">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021796" w:rsidRDefault="00E515F5" w:rsidP="00E515F5">
            <w:pPr>
              <w:spacing w:before="120" w:after="120"/>
              <w:jc w:val="both"/>
              <w:rPr>
                <w:rFonts w:ascii="Arial" w:eastAsia="Arial" w:hAnsi="Arial" w:cs="Arial"/>
              </w:rPr>
            </w:pPr>
          </w:p>
        </w:tc>
      </w:tr>
      <w:tr w:rsidR="00E515F5" w:rsidRPr="00021796"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4C393C96" w:rsidR="00E515F5" w:rsidRPr="00021796" w:rsidRDefault="00E515F5" w:rsidP="00C7378A">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color w:val="000000"/>
              </w:rPr>
              <w:t xml:space="preserve">The </w:t>
            </w:r>
            <w:r w:rsidR="001C61AC" w:rsidRPr="00021796">
              <w:rPr>
                <w:rFonts w:ascii="Arial" w:eastAsia="Arial" w:hAnsi="Arial" w:cs="Arial"/>
                <w:color w:val="000000"/>
              </w:rPr>
              <w:t xml:space="preserve">next scheduled meeting is </w:t>
            </w:r>
            <w:r w:rsidR="00603E1D" w:rsidRPr="00021796">
              <w:rPr>
                <w:rFonts w:ascii="Arial" w:eastAsia="Arial" w:hAnsi="Arial" w:cs="Arial"/>
                <w:color w:val="000000"/>
              </w:rPr>
              <w:t xml:space="preserve">Thursday, </w:t>
            </w:r>
            <w:r w:rsidR="00433A56" w:rsidRPr="00021796">
              <w:rPr>
                <w:rFonts w:ascii="Arial" w:eastAsia="Arial" w:hAnsi="Arial" w:cs="Arial"/>
                <w:color w:val="000000"/>
              </w:rPr>
              <w:t>1</w:t>
            </w:r>
            <w:r w:rsidR="00730F27" w:rsidRPr="00021796">
              <w:rPr>
                <w:rFonts w:ascii="Arial" w:eastAsia="Arial" w:hAnsi="Arial" w:cs="Arial"/>
                <w:color w:val="000000"/>
              </w:rPr>
              <w:t>9</w:t>
            </w:r>
            <w:r w:rsidR="00730F27" w:rsidRPr="00021796">
              <w:rPr>
                <w:rFonts w:ascii="Arial" w:eastAsia="Arial" w:hAnsi="Arial" w:cs="Arial"/>
                <w:color w:val="000000"/>
                <w:vertAlign w:val="superscript"/>
              </w:rPr>
              <w:t xml:space="preserve">th </w:t>
            </w:r>
            <w:r w:rsidR="00730F27" w:rsidRPr="00021796">
              <w:rPr>
                <w:rFonts w:ascii="Arial" w:eastAsia="Arial" w:hAnsi="Arial" w:cs="Arial"/>
                <w:color w:val="000000"/>
              </w:rPr>
              <w:t xml:space="preserve">September </w:t>
            </w:r>
            <w:r w:rsidR="00603E1D" w:rsidRPr="00021796">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Pr="00021796"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783A4" w14:textId="77777777" w:rsidR="001D3DD2" w:rsidRDefault="001D3DD2">
      <w:r>
        <w:separator/>
      </w:r>
    </w:p>
  </w:endnote>
  <w:endnote w:type="continuationSeparator" w:id="0">
    <w:p w14:paraId="75F7AAAD" w14:textId="77777777" w:rsidR="001D3DD2" w:rsidRDefault="001D3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2071666E" w:rsidR="00512C38" w:rsidRDefault="00512C3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0332C">
      <w:rPr>
        <w:rFonts w:ascii="Arial" w:eastAsia="Arial" w:hAnsi="Arial" w:cs="Arial"/>
        <w:noProof/>
        <w:color w:val="000000"/>
        <w:sz w:val="20"/>
        <w:szCs w:val="20"/>
      </w:rPr>
      <w:t>20</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292BA" w14:textId="77777777" w:rsidR="001D3DD2" w:rsidRDefault="001D3DD2">
      <w:r>
        <w:separator/>
      </w:r>
    </w:p>
  </w:footnote>
  <w:footnote w:type="continuationSeparator" w:id="0">
    <w:p w14:paraId="689E0576" w14:textId="77777777" w:rsidR="001D3DD2" w:rsidRDefault="001D3D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44B9D774"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4"/>
  </w:num>
  <w:num w:numId="4">
    <w:abstractNumId w:val="3"/>
  </w:num>
  <w:num w:numId="5">
    <w:abstractNumId w:val="6"/>
  </w:num>
  <w:num w:numId="6">
    <w:abstractNumId w:val="4"/>
  </w:num>
  <w:num w:numId="7">
    <w:abstractNumId w:val="22"/>
  </w:num>
  <w:num w:numId="8">
    <w:abstractNumId w:val="21"/>
  </w:num>
  <w:num w:numId="9">
    <w:abstractNumId w:val="11"/>
  </w:num>
  <w:num w:numId="10">
    <w:abstractNumId w:val="19"/>
  </w:num>
  <w:num w:numId="11">
    <w:abstractNumId w:val="10"/>
  </w:num>
  <w:num w:numId="12">
    <w:abstractNumId w:val="18"/>
  </w:num>
  <w:num w:numId="13">
    <w:abstractNumId w:val="2"/>
  </w:num>
  <w:num w:numId="14">
    <w:abstractNumId w:val="5"/>
  </w:num>
  <w:num w:numId="15">
    <w:abstractNumId w:val="17"/>
  </w:num>
  <w:num w:numId="16">
    <w:abstractNumId w:val="12"/>
  </w:num>
  <w:num w:numId="17">
    <w:abstractNumId w:val="16"/>
  </w:num>
  <w:num w:numId="18">
    <w:abstractNumId w:val="15"/>
  </w:num>
  <w:num w:numId="19">
    <w:abstractNumId w:val="0"/>
  </w:num>
  <w:num w:numId="20">
    <w:abstractNumId w:val="8"/>
  </w:num>
  <w:num w:numId="21">
    <w:abstractNumId w:val="20"/>
  </w:num>
  <w:num w:numId="22">
    <w:abstractNumId w:val="7"/>
  </w:num>
  <w:num w:numId="23">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374A"/>
    <w:rsid w:val="00004196"/>
    <w:rsid w:val="0000468D"/>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796"/>
    <w:rsid w:val="00021906"/>
    <w:rsid w:val="00021A46"/>
    <w:rsid w:val="00021F8E"/>
    <w:rsid w:val="00022D85"/>
    <w:rsid w:val="000238E1"/>
    <w:rsid w:val="00023CCE"/>
    <w:rsid w:val="0002693E"/>
    <w:rsid w:val="000270AC"/>
    <w:rsid w:val="00030BEE"/>
    <w:rsid w:val="000316CD"/>
    <w:rsid w:val="000317FA"/>
    <w:rsid w:val="000321A1"/>
    <w:rsid w:val="00032EC0"/>
    <w:rsid w:val="000354D9"/>
    <w:rsid w:val="0003690C"/>
    <w:rsid w:val="00037DA2"/>
    <w:rsid w:val="00040915"/>
    <w:rsid w:val="00041282"/>
    <w:rsid w:val="000416A8"/>
    <w:rsid w:val="00042B18"/>
    <w:rsid w:val="00043079"/>
    <w:rsid w:val="000432DC"/>
    <w:rsid w:val="0004336D"/>
    <w:rsid w:val="0004560E"/>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2E"/>
    <w:rsid w:val="00056C43"/>
    <w:rsid w:val="00060156"/>
    <w:rsid w:val="00060BFA"/>
    <w:rsid w:val="00061DCF"/>
    <w:rsid w:val="00066A72"/>
    <w:rsid w:val="00070305"/>
    <w:rsid w:val="00070AA7"/>
    <w:rsid w:val="00071026"/>
    <w:rsid w:val="00071533"/>
    <w:rsid w:val="00071870"/>
    <w:rsid w:val="000721BF"/>
    <w:rsid w:val="00073B1B"/>
    <w:rsid w:val="00073BE4"/>
    <w:rsid w:val="000741C1"/>
    <w:rsid w:val="00074219"/>
    <w:rsid w:val="00074C0B"/>
    <w:rsid w:val="0007570D"/>
    <w:rsid w:val="00076A84"/>
    <w:rsid w:val="00076C5E"/>
    <w:rsid w:val="00077672"/>
    <w:rsid w:val="00077AD3"/>
    <w:rsid w:val="000803DB"/>
    <w:rsid w:val="00082F05"/>
    <w:rsid w:val="00083F0A"/>
    <w:rsid w:val="00084404"/>
    <w:rsid w:val="0008486B"/>
    <w:rsid w:val="00085D23"/>
    <w:rsid w:val="00086EFD"/>
    <w:rsid w:val="000900CF"/>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63A"/>
    <w:rsid w:val="000A5F96"/>
    <w:rsid w:val="000A6DDD"/>
    <w:rsid w:val="000A7C8E"/>
    <w:rsid w:val="000B09E9"/>
    <w:rsid w:val="000B10B7"/>
    <w:rsid w:val="000B256A"/>
    <w:rsid w:val="000B380D"/>
    <w:rsid w:val="000B3984"/>
    <w:rsid w:val="000B4385"/>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7F5"/>
    <w:rsid w:val="000C7922"/>
    <w:rsid w:val="000C79CD"/>
    <w:rsid w:val="000D1C28"/>
    <w:rsid w:val="000D33A0"/>
    <w:rsid w:val="000D340B"/>
    <w:rsid w:val="000D3673"/>
    <w:rsid w:val="000D3A27"/>
    <w:rsid w:val="000D3BFA"/>
    <w:rsid w:val="000D47F4"/>
    <w:rsid w:val="000D4B4B"/>
    <w:rsid w:val="000D5341"/>
    <w:rsid w:val="000D60A6"/>
    <w:rsid w:val="000D6FD7"/>
    <w:rsid w:val="000E18F0"/>
    <w:rsid w:val="000E1B2D"/>
    <w:rsid w:val="000E2EDC"/>
    <w:rsid w:val="000E5002"/>
    <w:rsid w:val="000E735B"/>
    <w:rsid w:val="000F034E"/>
    <w:rsid w:val="000F0CEA"/>
    <w:rsid w:val="000F11E8"/>
    <w:rsid w:val="000F382F"/>
    <w:rsid w:val="000F4691"/>
    <w:rsid w:val="000F5391"/>
    <w:rsid w:val="000F596E"/>
    <w:rsid w:val="000F5CB7"/>
    <w:rsid w:val="000F740C"/>
    <w:rsid w:val="000F7828"/>
    <w:rsid w:val="000F7DA2"/>
    <w:rsid w:val="000F7DE2"/>
    <w:rsid w:val="001007F0"/>
    <w:rsid w:val="00103470"/>
    <w:rsid w:val="00104A04"/>
    <w:rsid w:val="00104DBA"/>
    <w:rsid w:val="00106634"/>
    <w:rsid w:val="001077F9"/>
    <w:rsid w:val="00110825"/>
    <w:rsid w:val="00112053"/>
    <w:rsid w:val="00112C11"/>
    <w:rsid w:val="00113821"/>
    <w:rsid w:val="00113D0E"/>
    <w:rsid w:val="00113E16"/>
    <w:rsid w:val="00114263"/>
    <w:rsid w:val="0011549F"/>
    <w:rsid w:val="00115961"/>
    <w:rsid w:val="00116637"/>
    <w:rsid w:val="001172CA"/>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108"/>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4EC"/>
    <w:rsid w:val="001676D6"/>
    <w:rsid w:val="001677C5"/>
    <w:rsid w:val="001709D8"/>
    <w:rsid w:val="001715E0"/>
    <w:rsid w:val="00172477"/>
    <w:rsid w:val="00172589"/>
    <w:rsid w:val="00172960"/>
    <w:rsid w:val="00172B75"/>
    <w:rsid w:val="00173E16"/>
    <w:rsid w:val="00173E74"/>
    <w:rsid w:val="001740B7"/>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B48"/>
    <w:rsid w:val="00186CDA"/>
    <w:rsid w:val="001872CF"/>
    <w:rsid w:val="00190806"/>
    <w:rsid w:val="00190D3F"/>
    <w:rsid w:val="0019137A"/>
    <w:rsid w:val="00191980"/>
    <w:rsid w:val="0019326D"/>
    <w:rsid w:val="00194872"/>
    <w:rsid w:val="00195E9D"/>
    <w:rsid w:val="001967F8"/>
    <w:rsid w:val="001970BD"/>
    <w:rsid w:val="001971C4"/>
    <w:rsid w:val="001976E4"/>
    <w:rsid w:val="001A02E7"/>
    <w:rsid w:val="001A03F2"/>
    <w:rsid w:val="001A0404"/>
    <w:rsid w:val="001A0CC3"/>
    <w:rsid w:val="001A1103"/>
    <w:rsid w:val="001A5AAB"/>
    <w:rsid w:val="001A5B23"/>
    <w:rsid w:val="001A7137"/>
    <w:rsid w:val="001A71FF"/>
    <w:rsid w:val="001A78A8"/>
    <w:rsid w:val="001A7C3F"/>
    <w:rsid w:val="001B0560"/>
    <w:rsid w:val="001B0E15"/>
    <w:rsid w:val="001B21EB"/>
    <w:rsid w:val="001B23DA"/>
    <w:rsid w:val="001B265F"/>
    <w:rsid w:val="001B37CB"/>
    <w:rsid w:val="001B3C51"/>
    <w:rsid w:val="001B42C0"/>
    <w:rsid w:val="001B43FB"/>
    <w:rsid w:val="001B6FC8"/>
    <w:rsid w:val="001B7A28"/>
    <w:rsid w:val="001C0F23"/>
    <w:rsid w:val="001C3CF9"/>
    <w:rsid w:val="001C4CB0"/>
    <w:rsid w:val="001C61AC"/>
    <w:rsid w:val="001C7830"/>
    <w:rsid w:val="001D0E96"/>
    <w:rsid w:val="001D1894"/>
    <w:rsid w:val="001D20C1"/>
    <w:rsid w:val="001D2ED4"/>
    <w:rsid w:val="001D36D4"/>
    <w:rsid w:val="001D3DD2"/>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470"/>
    <w:rsid w:val="001F1A82"/>
    <w:rsid w:val="001F2BA0"/>
    <w:rsid w:val="001F357C"/>
    <w:rsid w:val="001F388A"/>
    <w:rsid w:val="001F46D9"/>
    <w:rsid w:val="001F4BA7"/>
    <w:rsid w:val="001F4DF5"/>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708E"/>
    <w:rsid w:val="00210479"/>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EC4"/>
    <w:rsid w:val="00237F1E"/>
    <w:rsid w:val="002405C2"/>
    <w:rsid w:val="00240E35"/>
    <w:rsid w:val="002410FA"/>
    <w:rsid w:val="0024189F"/>
    <w:rsid w:val="00244252"/>
    <w:rsid w:val="002447D3"/>
    <w:rsid w:val="002478F5"/>
    <w:rsid w:val="002507F2"/>
    <w:rsid w:val="00251284"/>
    <w:rsid w:val="002532C1"/>
    <w:rsid w:val="00253A27"/>
    <w:rsid w:val="00253EE8"/>
    <w:rsid w:val="002544C3"/>
    <w:rsid w:val="0026263B"/>
    <w:rsid w:val="00264C34"/>
    <w:rsid w:val="00266084"/>
    <w:rsid w:val="0027050B"/>
    <w:rsid w:val="002728B6"/>
    <w:rsid w:val="00272CB5"/>
    <w:rsid w:val="00272D8A"/>
    <w:rsid w:val="0027480E"/>
    <w:rsid w:val="00275DBA"/>
    <w:rsid w:val="0027654A"/>
    <w:rsid w:val="0027705A"/>
    <w:rsid w:val="00280137"/>
    <w:rsid w:val="002803E4"/>
    <w:rsid w:val="00280589"/>
    <w:rsid w:val="002832E5"/>
    <w:rsid w:val="00284C88"/>
    <w:rsid w:val="002852E3"/>
    <w:rsid w:val="0028556E"/>
    <w:rsid w:val="002858FF"/>
    <w:rsid w:val="00285D7B"/>
    <w:rsid w:val="0028639F"/>
    <w:rsid w:val="002864F0"/>
    <w:rsid w:val="00286CE3"/>
    <w:rsid w:val="00286DBB"/>
    <w:rsid w:val="0029235E"/>
    <w:rsid w:val="00292611"/>
    <w:rsid w:val="00292646"/>
    <w:rsid w:val="002927E9"/>
    <w:rsid w:val="00293D93"/>
    <w:rsid w:val="002944FC"/>
    <w:rsid w:val="0029498B"/>
    <w:rsid w:val="00294A7E"/>
    <w:rsid w:val="002955DB"/>
    <w:rsid w:val="002958B1"/>
    <w:rsid w:val="00295ABE"/>
    <w:rsid w:val="002973D1"/>
    <w:rsid w:val="002A1724"/>
    <w:rsid w:val="002A17E1"/>
    <w:rsid w:val="002A2FA5"/>
    <w:rsid w:val="002A4D6F"/>
    <w:rsid w:val="002A5694"/>
    <w:rsid w:val="002A6F84"/>
    <w:rsid w:val="002A704A"/>
    <w:rsid w:val="002A7CA3"/>
    <w:rsid w:val="002A7CA7"/>
    <w:rsid w:val="002A7FC4"/>
    <w:rsid w:val="002B0143"/>
    <w:rsid w:val="002B0BE6"/>
    <w:rsid w:val="002B0DBA"/>
    <w:rsid w:val="002B1A2B"/>
    <w:rsid w:val="002B1DC3"/>
    <w:rsid w:val="002B2823"/>
    <w:rsid w:val="002B2F85"/>
    <w:rsid w:val="002B3DD1"/>
    <w:rsid w:val="002B57B3"/>
    <w:rsid w:val="002B58CC"/>
    <w:rsid w:val="002B5BBB"/>
    <w:rsid w:val="002B5F88"/>
    <w:rsid w:val="002B655C"/>
    <w:rsid w:val="002B6680"/>
    <w:rsid w:val="002B6AA2"/>
    <w:rsid w:val="002B751D"/>
    <w:rsid w:val="002C045E"/>
    <w:rsid w:val="002C1977"/>
    <w:rsid w:val="002C2369"/>
    <w:rsid w:val="002C2878"/>
    <w:rsid w:val="002C41D0"/>
    <w:rsid w:val="002C41DF"/>
    <w:rsid w:val="002C449D"/>
    <w:rsid w:val="002C4F8E"/>
    <w:rsid w:val="002C51C0"/>
    <w:rsid w:val="002C6B47"/>
    <w:rsid w:val="002C6D9C"/>
    <w:rsid w:val="002C6E80"/>
    <w:rsid w:val="002C71B5"/>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A3D"/>
    <w:rsid w:val="002E1B1C"/>
    <w:rsid w:val="002E1F76"/>
    <w:rsid w:val="002E3D77"/>
    <w:rsid w:val="002E463E"/>
    <w:rsid w:val="002E4982"/>
    <w:rsid w:val="002E52E3"/>
    <w:rsid w:val="002E549E"/>
    <w:rsid w:val="002E5717"/>
    <w:rsid w:val="002E5947"/>
    <w:rsid w:val="002E6B70"/>
    <w:rsid w:val="002E6FBD"/>
    <w:rsid w:val="002F0700"/>
    <w:rsid w:val="002F26FC"/>
    <w:rsid w:val="002F298E"/>
    <w:rsid w:val="002F2AE8"/>
    <w:rsid w:val="002F365C"/>
    <w:rsid w:val="002F3AD9"/>
    <w:rsid w:val="002F4156"/>
    <w:rsid w:val="002F4BEA"/>
    <w:rsid w:val="002F7853"/>
    <w:rsid w:val="003012BB"/>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2C22"/>
    <w:rsid w:val="00313AEC"/>
    <w:rsid w:val="00313C53"/>
    <w:rsid w:val="00313F7B"/>
    <w:rsid w:val="00314092"/>
    <w:rsid w:val="0031510E"/>
    <w:rsid w:val="00315ABD"/>
    <w:rsid w:val="0031660F"/>
    <w:rsid w:val="00317AFA"/>
    <w:rsid w:val="00320EBA"/>
    <w:rsid w:val="0032148F"/>
    <w:rsid w:val="003217C9"/>
    <w:rsid w:val="003239BA"/>
    <w:rsid w:val="00324354"/>
    <w:rsid w:val="003265E8"/>
    <w:rsid w:val="0032733C"/>
    <w:rsid w:val="00327BE4"/>
    <w:rsid w:val="00330356"/>
    <w:rsid w:val="00331EC7"/>
    <w:rsid w:val="003328B6"/>
    <w:rsid w:val="00332D61"/>
    <w:rsid w:val="00333A7D"/>
    <w:rsid w:val="00333B33"/>
    <w:rsid w:val="00333D87"/>
    <w:rsid w:val="0033419A"/>
    <w:rsid w:val="003348D5"/>
    <w:rsid w:val="003356D4"/>
    <w:rsid w:val="00335DD0"/>
    <w:rsid w:val="0033601C"/>
    <w:rsid w:val="00337D34"/>
    <w:rsid w:val="00340678"/>
    <w:rsid w:val="00340B4C"/>
    <w:rsid w:val="00340C22"/>
    <w:rsid w:val="0034115E"/>
    <w:rsid w:val="00341576"/>
    <w:rsid w:val="0034258B"/>
    <w:rsid w:val="0034296C"/>
    <w:rsid w:val="0034306C"/>
    <w:rsid w:val="00343FF7"/>
    <w:rsid w:val="0034621C"/>
    <w:rsid w:val="003471AC"/>
    <w:rsid w:val="003478ED"/>
    <w:rsid w:val="0035127A"/>
    <w:rsid w:val="00351957"/>
    <w:rsid w:val="00351CE5"/>
    <w:rsid w:val="00351FA7"/>
    <w:rsid w:val="003551F4"/>
    <w:rsid w:val="0035597E"/>
    <w:rsid w:val="003600C2"/>
    <w:rsid w:val="00360F11"/>
    <w:rsid w:val="00361FB6"/>
    <w:rsid w:val="003623B1"/>
    <w:rsid w:val="003623E2"/>
    <w:rsid w:val="00362D23"/>
    <w:rsid w:val="00365219"/>
    <w:rsid w:val="003660E3"/>
    <w:rsid w:val="00366BB2"/>
    <w:rsid w:val="00367626"/>
    <w:rsid w:val="00367672"/>
    <w:rsid w:val="00367C72"/>
    <w:rsid w:val="00371612"/>
    <w:rsid w:val="00372527"/>
    <w:rsid w:val="00372E8F"/>
    <w:rsid w:val="003731D2"/>
    <w:rsid w:val="0037432C"/>
    <w:rsid w:val="0037499E"/>
    <w:rsid w:val="003749DB"/>
    <w:rsid w:val="0037567C"/>
    <w:rsid w:val="0037601C"/>
    <w:rsid w:val="00376651"/>
    <w:rsid w:val="0037765F"/>
    <w:rsid w:val="003801EA"/>
    <w:rsid w:val="003802B7"/>
    <w:rsid w:val="003803AA"/>
    <w:rsid w:val="003812A3"/>
    <w:rsid w:val="00381ACE"/>
    <w:rsid w:val="00381CD6"/>
    <w:rsid w:val="00383D46"/>
    <w:rsid w:val="00383DFC"/>
    <w:rsid w:val="003843F7"/>
    <w:rsid w:val="00384453"/>
    <w:rsid w:val="0038522F"/>
    <w:rsid w:val="003859E9"/>
    <w:rsid w:val="00386470"/>
    <w:rsid w:val="003867FE"/>
    <w:rsid w:val="0038730C"/>
    <w:rsid w:val="00387DD6"/>
    <w:rsid w:val="003902B7"/>
    <w:rsid w:val="0039098E"/>
    <w:rsid w:val="00390C13"/>
    <w:rsid w:val="00391C28"/>
    <w:rsid w:val="0039215B"/>
    <w:rsid w:val="00393120"/>
    <w:rsid w:val="003935AA"/>
    <w:rsid w:val="00393F80"/>
    <w:rsid w:val="003956DB"/>
    <w:rsid w:val="00395928"/>
    <w:rsid w:val="00397B5D"/>
    <w:rsid w:val="00397E44"/>
    <w:rsid w:val="003A0637"/>
    <w:rsid w:val="003A0821"/>
    <w:rsid w:val="003A28C4"/>
    <w:rsid w:val="003A33BD"/>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4C9A"/>
    <w:rsid w:val="003C5379"/>
    <w:rsid w:val="003C5E1F"/>
    <w:rsid w:val="003C7689"/>
    <w:rsid w:val="003C7999"/>
    <w:rsid w:val="003D03BD"/>
    <w:rsid w:val="003D1B4C"/>
    <w:rsid w:val="003D2BFA"/>
    <w:rsid w:val="003D2E1C"/>
    <w:rsid w:val="003D3779"/>
    <w:rsid w:val="003D43F3"/>
    <w:rsid w:val="003D5BAF"/>
    <w:rsid w:val="003D6432"/>
    <w:rsid w:val="003D6BFF"/>
    <w:rsid w:val="003D76C5"/>
    <w:rsid w:val="003E07DA"/>
    <w:rsid w:val="003E0992"/>
    <w:rsid w:val="003E0B38"/>
    <w:rsid w:val="003E209D"/>
    <w:rsid w:val="003E249B"/>
    <w:rsid w:val="003E288A"/>
    <w:rsid w:val="003E2D85"/>
    <w:rsid w:val="003E47DB"/>
    <w:rsid w:val="003E5092"/>
    <w:rsid w:val="003E537C"/>
    <w:rsid w:val="003E56A7"/>
    <w:rsid w:val="003E628E"/>
    <w:rsid w:val="003E73C8"/>
    <w:rsid w:val="003E7E74"/>
    <w:rsid w:val="003F0F83"/>
    <w:rsid w:val="003F11FE"/>
    <w:rsid w:val="003F1294"/>
    <w:rsid w:val="003F1AA5"/>
    <w:rsid w:val="003F30DE"/>
    <w:rsid w:val="003F3482"/>
    <w:rsid w:val="003F3AEE"/>
    <w:rsid w:val="003F3B1F"/>
    <w:rsid w:val="003F3B81"/>
    <w:rsid w:val="003F3EC6"/>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0D77"/>
    <w:rsid w:val="00410EC7"/>
    <w:rsid w:val="004110ED"/>
    <w:rsid w:val="00411783"/>
    <w:rsid w:val="004141EB"/>
    <w:rsid w:val="004142F7"/>
    <w:rsid w:val="0041456A"/>
    <w:rsid w:val="00414598"/>
    <w:rsid w:val="00414E4B"/>
    <w:rsid w:val="00415902"/>
    <w:rsid w:val="00415FCC"/>
    <w:rsid w:val="004170CA"/>
    <w:rsid w:val="00421154"/>
    <w:rsid w:val="00421CF7"/>
    <w:rsid w:val="00422AA6"/>
    <w:rsid w:val="004241A1"/>
    <w:rsid w:val="0042486A"/>
    <w:rsid w:val="00424B73"/>
    <w:rsid w:val="004258D7"/>
    <w:rsid w:val="00431770"/>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1108"/>
    <w:rsid w:val="00461182"/>
    <w:rsid w:val="00461228"/>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77E66"/>
    <w:rsid w:val="00480D77"/>
    <w:rsid w:val="004816ED"/>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22D1"/>
    <w:rsid w:val="004A43F8"/>
    <w:rsid w:val="004A4DFF"/>
    <w:rsid w:val="004A4FA2"/>
    <w:rsid w:val="004A5B23"/>
    <w:rsid w:val="004A75D3"/>
    <w:rsid w:val="004A7956"/>
    <w:rsid w:val="004B089A"/>
    <w:rsid w:val="004B13C1"/>
    <w:rsid w:val="004B13C8"/>
    <w:rsid w:val="004B18E4"/>
    <w:rsid w:val="004B1A19"/>
    <w:rsid w:val="004B23CD"/>
    <w:rsid w:val="004B35A4"/>
    <w:rsid w:val="004B3F13"/>
    <w:rsid w:val="004B54A5"/>
    <w:rsid w:val="004B6359"/>
    <w:rsid w:val="004B68A5"/>
    <w:rsid w:val="004B7772"/>
    <w:rsid w:val="004C0380"/>
    <w:rsid w:val="004C0922"/>
    <w:rsid w:val="004C0934"/>
    <w:rsid w:val="004C173B"/>
    <w:rsid w:val="004C1C28"/>
    <w:rsid w:val="004C2513"/>
    <w:rsid w:val="004C2CD4"/>
    <w:rsid w:val="004C2FCD"/>
    <w:rsid w:val="004C362D"/>
    <w:rsid w:val="004C4A26"/>
    <w:rsid w:val="004C4EB8"/>
    <w:rsid w:val="004C5562"/>
    <w:rsid w:val="004D1A10"/>
    <w:rsid w:val="004D2A4A"/>
    <w:rsid w:val="004D2B1F"/>
    <w:rsid w:val="004D345B"/>
    <w:rsid w:val="004D3BF8"/>
    <w:rsid w:val="004D4458"/>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321A"/>
    <w:rsid w:val="004F64DF"/>
    <w:rsid w:val="004F68B9"/>
    <w:rsid w:val="004F7DFE"/>
    <w:rsid w:val="0050058C"/>
    <w:rsid w:val="00502172"/>
    <w:rsid w:val="00502694"/>
    <w:rsid w:val="00502A96"/>
    <w:rsid w:val="00503F4F"/>
    <w:rsid w:val="00504A6F"/>
    <w:rsid w:val="00505788"/>
    <w:rsid w:val="0050584A"/>
    <w:rsid w:val="00506545"/>
    <w:rsid w:val="00506827"/>
    <w:rsid w:val="00506952"/>
    <w:rsid w:val="00507007"/>
    <w:rsid w:val="00507527"/>
    <w:rsid w:val="005107D1"/>
    <w:rsid w:val="005120E2"/>
    <w:rsid w:val="00512C38"/>
    <w:rsid w:val="00512DFC"/>
    <w:rsid w:val="00513ED7"/>
    <w:rsid w:val="005154A9"/>
    <w:rsid w:val="00515799"/>
    <w:rsid w:val="005163B2"/>
    <w:rsid w:val="005205D6"/>
    <w:rsid w:val="005208DC"/>
    <w:rsid w:val="0052090B"/>
    <w:rsid w:val="00520B4C"/>
    <w:rsid w:val="00520C4F"/>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16FB"/>
    <w:rsid w:val="0054261D"/>
    <w:rsid w:val="0054270C"/>
    <w:rsid w:val="00542A1B"/>
    <w:rsid w:val="00542C1C"/>
    <w:rsid w:val="00542E0B"/>
    <w:rsid w:val="00543982"/>
    <w:rsid w:val="00543BFD"/>
    <w:rsid w:val="00543ED5"/>
    <w:rsid w:val="005442BC"/>
    <w:rsid w:val="00545385"/>
    <w:rsid w:val="0054553C"/>
    <w:rsid w:val="0054598C"/>
    <w:rsid w:val="00546762"/>
    <w:rsid w:val="00546F6E"/>
    <w:rsid w:val="00550967"/>
    <w:rsid w:val="00550ACE"/>
    <w:rsid w:val="0055190E"/>
    <w:rsid w:val="00553CEC"/>
    <w:rsid w:val="00555058"/>
    <w:rsid w:val="0055698B"/>
    <w:rsid w:val="00556AEC"/>
    <w:rsid w:val="00556C35"/>
    <w:rsid w:val="0055790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26E"/>
    <w:rsid w:val="00585825"/>
    <w:rsid w:val="00586326"/>
    <w:rsid w:val="0058668D"/>
    <w:rsid w:val="0058680C"/>
    <w:rsid w:val="00586F8F"/>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359D"/>
    <w:rsid w:val="005A35CE"/>
    <w:rsid w:val="005A3C35"/>
    <w:rsid w:val="005A55B5"/>
    <w:rsid w:val="005A5D3D"/>
    <w:rsid w:val="005A78C6"/>
    <w:rsid w:val="005B0A21"/>
    <w:rsid w:val="005B0E2D"/>
    <w:rsid w:val="005B1A9F"/>
    <w:rsid w:val="005B2BFA"/>
    <w:rsid w:val="005B32F9"/>
    <w:rsid w:val="005B4220"/>
    <w:rsid w:val="005B447B"/>
    <w:rsid w:val="005B4E2C"/>
    <w:rsid w:val="005B5A92"/>
    <w:rsid w:val="005C2289"/>
    <w:rsid w:val="005C280C"/>
    <w:rsid w:val="005C354B"/>
    <w:rsid w:val="005C5A0B"/>
    <w:rsid w:val="005C6167"/>
    <w:rsid w:val="005C72D9"/>
    <w:rsid w:val="005C74F0"/>
    <w:rsid w:val="005C7633"/>
    <w:rsid w:val="005D0176"/>
    <w:rsid w:val="005D0BDF"/>
    <w:rsid w:val="005D0F31"/>
    <w:rsid w:val="005D1499"/>
    <w:rsid w:val="005D1760"/>
    <w:rsid w:val="005D2510"/>
    <w:rsid w:val="005D2818"/>
    <w:rsid w:val="005D5F2D"/>
    <w:rsid w:val="005D6A10"/>
    <w:rsid w:val="005D6D71"/>
    <w:rsid w:val="005D72F6"/>
    <w:rsid w:val="005E05E4"/>
    <w:rsid w:val="005E0E60"/>
    <w:rsid w:val="005E17BA"/>
    <w:rsid w:val="005E1FE3"/>
    <w:rsid w:val="005E2A19"/>
    <w:rsid w:val="005E4D82"/>
    <w:rsid w:val="005E51B6"/>
    <w:rsid w:val="005E7355"/>
    <w:rsid w:val="005F0758"/>
    <w:rsid w:val="005F1327"/>
    <w:rsid w:val="005F1B68"/>
    <w:rsid w:val="005F23B7"/>
    <w:rsid w:val="005F32B2"/>
    <w:rsid w:val="005F3D33"/>
    <w:rsid w:val="005F4368"/>
    <w:rsid w:val="005F45F9"/>
    <w:rsid w:val="005F48CA"/>
    <w:rsid w:val="005F5DC8"/>
    <w:rsid w:val="005F618E"/>
    <w:rsid w:val="005F65B8"/>
    <w:rsid w:val="005F7E99"/>
    <w:rsid w:val="0060077B"/>
    <w:rsid w:val="006007C7"/>
    <w:rsid w:val="0060218B"/>
    <w:rsid w:val="00602EB5"/>
    <w:rsid w:val="00603B84"/>
    <w:rsid w:val="00603E1D"/>
    <w:rsid w:val="00604FD0"/>
    <w:rsid w:val="0060554E"/>
    <w:rsid w:val="00606652"/>
    <w:rsid w:val="00606739"/>
    <w:rsid w:val="00606DFD"/>
    <w:rsid w:val="00607367"/>
    <w:rsid w:val="006102BC"/>
    <w:rsid w:val="00610A09"/>
    <w:rsid w:val="00611DD9"/>
    <w:rsid w:val="00614A1A"/>
    <w:rsid w:val="00615169"/>
    <w:rsid w:val="006154A5"/>
    <w:rsid w:val="00615E70"/>
    <w:rsid w:val="00616182"/>
    <w:rsid w:val="00617398"/>
    <w:rsid w:val="00620106"/>
    <w:rsid w:val="00621BD4"/>
    <w:rsid w:val="0062218F"/>
    <w:rsid w:val="006225E3"/>
    <w:rsid w:val="00624380"/>
    <w:rsid w:val="00626B06"/>
    <w:rsid w:val="00626CDF"/>
    <w:rsid w:val="00627494"/>
    <w:rsid w:val="00627C4C"/>
    <w:rsid w:val="00630DC8"/>
    <w:rsid w:val="00634542"/>
    <w:rsid w:val="00637369"/>
    <w:rsid w:val="00640552"/>
    <w:rsid w:val="00640DEC"/>
    <w:rsid w:val="00640FB1"/>
    <w:rsid w:val="00641167"/>
    <w:rsid w:val="006412BA"/>
    <w:rsid w:val="0064197B"/>
    <w:rsid w:val="006439B6"/>
    <w:rsid w:val="006463ED"/>
    <w:rsid w:val="00647564"/>
    <w:rsid w:val="00650190"/>
    <w:rsid w:val="0065074A"/>
    <w:rsid w:val="00650C80"/>
    <w:rsid w:val="0065108A"/>
    <w:rsid w:val="00652F0E"/>
    <w:rsid w:val="00653974"/>
    <w:rsid w:val="00653AA7"/>
    <w:rsid w:val="00654295"/>
    <w:rsid w:val="00655090"/>
    <w:rsid w:val="00655A9D"/>
    <w:rsid w:val="00660B30"/>
    <w:rsid w:val="00663C31"/>
    <w:rsid w:val="00666FB7"/>
    <w:rsid w:val="006670A5"/>
    <w:rsid w:val="00672223"/>
    <w:rsid w:val="00673337"/>
    <w:rsid w:val="006742E4"/>
    <w:rsid w:val="0067491E"/>
    <w:rsid w:val="00674959"/>
    <w:rsid w:val="00674D5B"/>
    <w:rsid w:val="00676646"/>
    <w:rsid w:val="00676D68"/>
    <w:rsid w:val="00677435"/>
    <w:rsid w:val="0068141F"/>
    <w:rsid w:val="006818C1"/>
    <w:rsid w:val="00682580"/>
    <w:rsid w:val="006833DD"/>
    <w:rsid w:val="0068393D"/>
    <w:rsid w:val="00685C06"/>
    <w:rsid w:val="006875CD"/>
    <w:rsid w:val="006876C3"/>
    <w:rsid w:val="006912DD"/>
    <w:rsid w:val="00692E71"/>
    <w:rsid w:val="0069399D"/>
    <w:rsid w:val="00693AB6"/>
    <w:rsid w:val="00694786"/>
    <w:rsid w:val="00694839"/>
    <w:rsid w:val="00695A11"/>
    <w:rsid w:val="00697CBB"/>
    <w:rsid w:val="00697D58"/>
    <w:rsid w:val="006A136E"/>
    <w:rsid w:val="006A4127"/>
    <w:rsid w:val="006A4178"/>
    <w:rsid w:val="006A46A6"/>
    <w:rsid w:val="006A46DE"/>
    <w:rsid w:val="006A57F9"/>
    <w:rsid w:val="006A7936"/>
    <w:rsid w:val="006B0D99"/>
    <w:rsid w:val="006B1F4B"/>
    <w:rsid w:val="006B2175"/>
    <w:rsid w:val="006B2911"/>
    <w:rsid w:val="006B2B42"/>
    <w:rsid w:val="006B34A4"/>
    <w:rsid w:val="006B3532"/>
    <w:rsid w:val="006B3CBE"/>
    <w:rsid w:val="006B53CD"/>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6F67"/>
    <w:rsid w:val="006D734D"/>
    <w:rsid w:val="006E0168"/>
    <w:rsid w:val="006E02A1"/>
    <w:rsid w:val="006E0687"/>
    <w:rsid w:val="006E09E1"/>
    <w:rsid w:val="006E0BDC"/>
    <w:rsid w:val="006E1C60"/>
    <w:rsid w:val="006E2050"/>
    <w:rsid w:val="006E20F0"/>
    <w:rsid w:val="006E2933"/>
    <w:rsid w:val="006E2A07"/>
    <w:rsid w:val="006E4644"/>
    <w:rsid w:val="006E4BE1"/>
    <w:rsid w:val="006E4E9C"/>
    <w:rsid w:val="006E511A"/>
    <w:rsid w:val="006E5746"/>
    <w:rsid w:val="006E6028"/>
    <w:rsid w:val="006E6AB0"/>
    <w:rsid w:val="006E7BCE"/>
    <w:rsid w:val="006F10D5"/>
    <w:rsid w:val="006F1865"/>
    <w:rsid w:val="006F1DE7"/>
    <w:rsid w:val="006F22FE"/>
    <w:rsid w:val="006F2CEA"/>
    <w:rsid w:val="006F370F"/>
    <w:rsid w:val="006F583A"/>
    <w:rsid w:val="006F69E1"/>
    <w:rsid w:val="006F6D87"/>
    <w:rsid w:val="006F7C35"/>
    <w:rsid w:val="00700243"/>
    <w:rsid w:val="007008A8"/>
    <w:rsid w:val="00703B8C"/>
    <w:rsid w:val="0070402B"/>
    <w:rsid w:val="00705E0C"/>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4CD6"/>
    <w:rsid w:val="00726B5F"/>
    <w:rsid w:val="007278E4"/>
    <w:rsid w:val="00730683"/>
    <w:rsid w:val="007307CC"/>
    <w:rsid w:val="007308F9"/>
    <w:rsid w:val="00730F27"/>
    <w:rsid w:val="007326F4"/>
    <w:rsid w:val="00732D86"/>
    <w:rsid w:val="007343B6"/>
    <w:rsid w:val="00734585"/>
    <w:rsid w:val="00734599"/>
    <w:rsid w:val="00734CA9"/>
    <w:rsid w:val="00734CD0"/>
    <w:rsid w:val="007351CF"/>
    <w:rsid w:val="00735F81"/>
    <w:rsid w:val="007363A9"/>
    <w:rsid w:val="00736617"/>
    <w:rsid w:val="00737484"/>
    <w:rsid w:val="00740D0E"/>
    <w:rsid w:val="00740D1D"/>
    <w:rsid w:val="00742D33"/>
    <w:rsid w:val="007447D7"/>
    <w:rsid w:val="0074485A"/>
    <w:rsid w:val="0074587A"/>
    <w:rsid w:val="007461D5"/>
    <w:rsid w:val="00747263"/>
    <w:rsid w:val="00747BD6"/>
    <w:rsid w:val="00747F38"/>
    <w:rsid w:val="00750147"/>
    <w:rsid w:val="0075215F"/>
    <w:rsid w:val="00752209"/>
    <w:rsid w:val="00752593"/>
    <w:rsid w:val="007526EC"/>
    <w:rsid w:val="00752842"/>
    <w:rsid w:val="00753A22"/>
    <w:rsid w:val="00753B28"/>
    <w:rsid w:val="00753D3E"/>
    <w:rsid w:val="0075595D"/>
    <w:rsid w:val="00755D09"/>
    <w:rsid w:val="00755F8B"/>
    <w:rsid w:val="007561C3"/>
    <w:rsid w:val="00757C41"/>
    <w:rsid w:val="007608F4"/>
    <w:rsid w:val="00760DA9"/>
    <w:rsid w:val="00761C79"/>
    <w:rsid w:val="00763A48"/>
    <w:rsid w:val="00765794"/>
    <w:rsid w:val="00766485"/>
    <w:rsid w:val="00766756"/>
    <w:rsid w:val="00767519"/>
    <w:rsid w:val="007677BA"/>
    <w:rsid w:val="007677ED"/>
    <w:rsid w:val="00767BB8"/>
    <w:rsid w:val="00767DED"/>
    <w:rsid w:val="00770432"/>
    <w:rsid w:val="00770647"/>
    <w:rsid w:val="007708CC"/>
    <w:rsid w:val="00771369"/>
    <w:rsid w:val="00773ECE"/>
    <w:rsid w:val="00774BF1"/>
    <w:rsid w:val="00774D09"/>
    <w:rsid w:val="0077576B"/>
    <w:rsid w:val="00776285"/>
    <w:rsid w:val="0077633F"/>
    <w:rsid w:val="00777569"/>
    <w:rsid w:val="00777A13"/>
    <w:rsid w:val="00777E46"/>
    <w:rsid w:val="0078056B"/>
    <w:rsid w:val="007807F0"/>
    <w:rsid w:val="00780931"/>
    <w:rsid w:val="00781031"/>
    <w:rsid w:val="00781BD6"/>
    <w:rsid w:val="00781BFD"/>
    <w:rsid w:val="00781FBF"/>
    <w:rsid w:val="00782EFB"/>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26F3"/>
    <w:rsid w:val="007A296C"/>
    <w:rsid w:val="007A2F91"/>
    <w:rsid w:val="007A386F"/>
    <w:rsid w:val="007A713F"/>
    <w:rsid w:val="007B0276"/>
    <w:rsid w:val="007B1632"/>
    <w:rsid w:val="007B2802"/>
    <w:rsid w:val="007B341E"/>
    <w:rsid w:val="007B4C10"/>
    <w:rsid w:val="007B5328"/>
    <w:rsid w:val="007B649C"/>
    <w:rsid w:val="007C030E"/>
    <w:rsid w:val="007C06E1"/>
    <w:rsid w:val="007C0CE0"/>
    <w:rsid w:val="007C1B0D"/>
    <w:rsid w:val="007C2100"/>
    <w:rsid w:val="007C2D62"/>
    <w:rsid w:val="007C3122"/>
    <w:rsid w:val="007C36F7"/>
    <w:rsid w:val="007C4A35"/>
    <w:rsid w:val="007C553C"/>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E7F"/>
    <w:rsid w:val="007E5071"/>
    <w:rsid w:val="007E5461"/>
    <w:rsid w:val="007E5F1D"/>
    <w:rsid w:val="007E625A"/>
    <w:rsid w:val="007E77BA"/>
    <w:rsid w:val="007E77F8"/>
    <w:rsid w:val="007F0990"/>
    <w:rsid w:val="007F1E37"/>
    <w:rsid w:val="007F209B"/>
    <w:rsid w:val="007F2631"/>
    <w:rsid w:val="007F4142"/>
    <w:rsid w:val="007F4D4F"/>
    <w:rsid w:val="007F510B"/>
    <w:rsid w:val="007F7238"/>
    <w:rsid w:val="0080180E"/>
    <w:rsid w:val="00802C5C"/>
    <w:rsid w:val="008030AE"/>
    <w:rsid w:val="00803284"/>
    <w:rsid w:val="00803364"/>
    <w:rsid w:val="00803FF2"/>
    <w:rsid w:val="008053D0"/>
    <w:rsid w:val="00805940"/>
    <w:rsid w:val="00806645"/>
    <w:rsid w:val="00806C05"/>
    <w:rsid w:val="008075CE"/>
    <w:rsid w:val="00807BCB"/>
    <w:rsid w:val="00807E09"/>
    <w:rsid w:val="008138BB"/>
    <w:rsid w:val="00813BEC"/>
    <w:rsid w:val="0081440B"/>
    <w:rsid w:val="00814591"/>
    <w:rsid w:val="00815CD5"/>
    <w:rsid w:val="00816F99"/>
    <w:rsid w:val="008178B1"/>
    <w:rsid w:val="00817906"/>
    <w:rsid w:val="00820096"/>
    <w:rsid w:val="00821750"/>
    <w:rsid w:val="008225E6"/>
    <w:rsid w:val="00823010"/>
    <w:rsid w:val="0082370C"/>
    <w:rsid w:val="008244A1"/>
    <w:rsid w:val="0082495C"/>
    <w:rsid w:val="00824BE4"/>
    <w:rsid w:val="0082626E"/>
    <w:rsid w:val="0082736E"/>
    <w:rsid w:val="0083060E"/>
    <w:rsid w:val="008333C2"/>
    <w:rsid w:val="008334AE"/>
    <w:rsid w:val="00833C50"/>
    <w:rsid w:val="00833FBB"/>
    <w:rsid w:val="008359D5"/>
    <w:rsid w:val="00835D7B"/>
    <w:rsid w:val="00835F96"/>
    <w:rsid w:val="00836727"/>
    <w:rsid w:val="00840BE6"/>
    <w:rsid w:val="008415D1"/>
    <w:rsid w:val="00841B51"/>
    <w:rsid w:val="0084369A"/>
    <w:rsid w:val="008446D5"/>
    <w:rsid w:val="00844B51"/>
    <w:rsid w:val="00844F54"/>
    <w:rsid w:val="00845224"/>
    <w:rsid w:val="00845D2E"/>
    <w:rsid w:val="00847361"/>
    <w:rsid w:val="00850BB6"/>
    <w:rsid w:val="00852011"/>
    <w:rsid w:val="00852B5F"/>
    <w:rsid w:val="00855FFE"/>
    <w:rsid w:val="008567FD"/>
    <w:rsid w:val="00856A48"/>
    <w:rsid w:val="00856B7D"/>
    <w:rsid w:val="00857005"/>
    <w:rsid w:val="00857E51"/>
    <w:rsid w:val="00860577"/>
    <w:rsid w:val="00860EF2"/>
    <w:rsid w:val="00862CAF"/>
    <w:rsid w:val="008632F9"/>
    <w:rsid w:val="00863A6C"/>
    <w:rsid w:val="0086425A"/>
    <w:rsid w:val="00865AE9"/>
    <w:rsid w:val="00865DE9"/>
    <w:rsid w:val="00866116"/>
    <w:rsid w:val="008664A0"/>
    <w:rsid w:val="00866CCA"/>
    <w:rsid w:val="00866F93"/>
    <w:rsid w:val="00867F25"/>
    <w:rsid w:val="0087091F"/>
    <w:rsid w:val="00870C9B"/>
    <w:rsid w:val="008718B5"/>
    <w:rsid w:val="008737B4"/>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676A"/>
    <w:rsid w:val="00886A46"/>
    <w:rsid w:val="008877BD"/>
    <w:rsid w:val="00887A75"/>
    <w:rsid w:val="00890EF6"/>
    <w:rsid w:val="008912B3"/>
    <w:rsid w:val="0089533C"/>
    <w:rsid w:val="00896D0F"/>
    <w:rsid w:val="008970EF"/>
    <w:rsid w:val="008A236D"/>
    <w:rsid w:val="008A2980"/>
    <w:rsid w:val="008A4545"/>
    <w:rsid w:val="008A5080"/>
    <w:rsid w:val="008A52EC"/>
    <w:rsid w:val="008A6FE9"/>
    <w:rsid w:val="008A70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671A"/>
    <w:rsid w:val="008C7A71"/>
    <w:rsid w:val="008D0D9E"/>
    <w:rsid w:val="008D20D5"/>
    <w:rsid w:val="008D29E4"/>
    <w:rsid w:val="008D40F0"/>
    <w:rsid w:val="008D424E"/>
    <w:rsid w:val="008D4A8B"/>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7C0"/>
    <w:rsid w:val="008F5CA0"/>
    <w:rsid w:val="008F5E90"/>
    <w:rsid w:val="008F75B1"/>
    <w:rsid w:val="0090147B"/>
    <w:rsid w:val="009016BC"/>
    <w:rsid w:val="0090236B"/>
    <w:rsid w:val="00903EE7"/>
    <w:rsid w:val="00904069"/>
    <w:rsid w:val="009046D0"/>
    <w:rsid w:val="00904A8B"/>
    <w:rsid w:val="0090514B"/>
    <w:rsid w:val="0090586F"/>
    <w:rsid w:val="00905A6D"/>
    <w:rsid w:val="00905E26"/>
    <w:rsid w:val="00906ABC"/>
    <w:rsid w:val="009070AD"/>
    <w:rsid w:val="009072C3"/>
    <w:rsid w:val="009079C6"/>
    <w:rsid w:val="00907B47"/>
    <w:rsid w:val="0091045D"/>
    <w:rsid w:val="00910EEF"/>
    <w:rsid w:val="00911214"/>
    <w:rsid w:val="00912F2E"/>
    <w:rsid w:val="00912F5B"/>
    <w:rsid w:val="00913510"/>
    <w:rsid w:val="0091495A"/>
    <w:rsid w:val="0091515E"/>
    <w:rsid w:val="00915607"/>
    <w:rsid w:val="00916E81"/>
    <w:rsid w:val="00917407"/>
    <w:rsid w:val="009175C1"/>
    <w:rsid w:val="0092012E"/>
    <w:rsid w:val="00920590"/>
    <w:rsid w:val="009210CD"/>
    <w:rsid w:val="009215BF"/>
    <w:rsid w:val="00922410"/>
    <w:rsid w:val="009236DC"/>
    <w:rsid w:val="00924E7A"/>
    <w:rsid w:val="0092658E"/>
    <w:rsid w:val="00926781"/>
    <w:rsid w:val="00926AFE"/>
    <w:rsid w:val="009272CA"/>
    <w:rsid w:val="0093173D"/>
    <w:rsid w:val="00932650"/>
    <w:rsid w:val="00932C38"/>
    <w:rsid w:val="00932D24"/>
    <w:rsid w:val="00933634"/>
    <w:rsid w:val="00933644"/>
    <w:rsid w:val="00933A4F"/>
    <w:rsid w:val="00935558"/>
    <w:rsid w:val="00935C3F"/>
    <w:rsid w:val="00936014"/>
    <w:rsid w:val="00936AF2"/>
    <w:rsid w:val="00940A4C"/>
    <w:rsid w:val="00940B67"/>
    <w:rsid w:val="00941B38"/>
    <w:rsid w:val="00941CEA"/>
    <w:rsid w:val="00941E37"/>
    <w:rsid w:val="009423C5"/>
    <w:rsid w:val="00943A45"/>
    <w:rsid w:val="00944B41"/>
    <w:rsid w:val="00944C07"/>
    <w:rsid w:val="00944C09"/>
    <w:rsid w:val="00946F38"/>
    <w:rsid w:val="009475FE"/>
    <w:rsid w:val="00947C41"/>
    <w:rsid w:val="009506F6"/>
    <w:rsid w:val="00951D47"/>
    <w:rsid w:val="00953070"/>
    <w:rsid w:val="0095450A"/>
    <w:rsid w:val="0095678C"/>
    <w:rsid w:val="00957516"/>
    <w:rsid w:val="00962939"/>
    <w:rsid w:val="00963001"/>
    <w:rsid w:val="00964532"/>
    <w:rsid w:val="00964965"/>
    <w:rsid w:val="00965CCC"/>
    <w:rsid w:val="00965F33"/>
    <w:rsid w:val="009668B7"/>
    <w:rsid w:val="00966B54"/>
    <w:rsid w:val="00971995"/>
    <w:rsid w:val="009720F7"/>
    <w:rsid w:val="00972B63"/>
    <w:rsid w:val="0097313B"/>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948"/>
    <w:rsid w:val="00984B65"/>
    <w:rsid w:val="009858D7"/>
    <w:rsid w:val="00986546"/>
    <w:rsid w:val="0098698C"/>
    <w:rsid w:val="00986E49"/>
    <w:rsid w:val="0098759B"/>
    <w:rsid w:val="0099060B"/>
    <w:rsid w:val="00990926"/>
    <w:rsid w:val="009924EF"/>
    <w:rsid w:val="0099345A"/>
    <w:rsid w:val="00993747"/>
    <w:rsid w:val="00993986"/>
    <w:rsid w:val="00993C98"/>
    <w:rsid w:val="00995943"/>
    <w:rsid w:val="00996823"/>
    <w:rsid w:val="0099752C"/>
    <w:rsid w:val="0099764F"/>
    <w:rsid w:val="00997E45"/>
    <w:rsid w:val="009A030B"/>
    <w:rsid w:val="009A0944"/>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3C53"/>
    <w:rsid w:val="009D49F8"/>
    <w:rsid w:val="009D5DE7"/>
    <w:rsid w:val="009D6209"/>
    <w:rsid w:val="009D7004"/>
    <w:rsid w:val="009D7C73"/>
    <w:rsid w:val="009E36B4"/>
    <w:rsid w:val="009E3976"/>
    <w:rsid w:val="009E45CB"/>
    <w:rsid w:val="009E51BF"/>
    <w:rsid w:val="009E5D3F"/>
    <w:rsid w:val="009E655F"/>
    <w:rsid w:val="009E748B"/>
    <w:rsid w:val="009F098D"/>
    <w:rsid w:val="009F13B4"/>
    <w:rsid w:val="009F15BC"/>
    <w:rsid w:val="009F15EB"/>
    <w:rsid w:val="009F292B"/>
    <w:rsid w:val="009F3C0F"/>
    <w:rsid w:val="009F5337"/>
    <w:rsid w:val="009F5EDC"/>
    <w:rsid w:val="009F7B1C"/>
    <w:rsid w:val="009F7C1F"/>
    <w:rsid w:val="00A0048F"/>
    <w:rsid w:val="00A0067D"/>
    <w:rsid w:val="00A00707"/>
    <w:rsid w:val="00A013B7"/>
    <w:rsid w:val="00A01934"/>
    <w:rsid w:val="00A0203C"/>
    <w:rsid w:val="00A02C20"/>
    <w:rsid w:val="00A02C4A"/>
    <w:rsid w:val="00A0339E"/>
    <w:rsid w:val="00A0453F"/>
    <w:rsid w:val="00A06DFC"/>
    <w:rsid w:val="00A07C19"/>
    <w:rsid w:val="00A07E35"/>
    <w:rsid w:val="00A1023D"/>
    <w:rsid w:val="00A12692"/>
    <w:rsid w:val="00A131A7"/>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7C6"/>
    <w:rsid w:val="00A46852"/>
    <w:rsid w:val="00A4718E"/>
    <w:rsid w:val="00A51F3C"/>
    <w:rsid w:val="00A53818"/>
    <w:rsid w:val="00A53D15"/>
    <w:rsid w:val="00A558B6"/>
    <w:rsid w:val="00A55CB0"/>
    <w:rsid w:val="00A55F9C"/>
    <w:rsid w:val="00A56D51"/>
    <w:rsid w:val="00A577AA"/>
    <w:rsid w:val="00A57BB9"/>
    <w:rsid w:val="00A57F1D"/>
    <w:rsid w:val="00A61612"/>
    <w:rsid w:val="00A616F0"/>
    <w:rsid w:val="00A61F0E"/>
    <w:rsid w:val="00A62752"/>
    <w:rsid w:val="00A63482"/>
    <w:rsid w:val="00A635B3"/>
    <w:rsid w:val="00A63AC7"/>
    <w:rsid w:val="00A64823"/>
    <w:rsid w:val="00A6586C"/>
    <w:rsid w:val="00A6798F"/>
    <w:rsid w:val="00A70208"/>
    <w:rsid w:val="00A70E84"/>
    <w:rsid w:val="00A7112B"/>
    <w:rsid w:val="00A7187E"/>
    <w:rsid w:val="00A7247F"/>
    <w:rsid w:val="00A739B5"/>
    <w:rsid w:val="00A73B3B"/>
    <w:rsid w:val="00A73EBF"/>
    <w:rsid w:val="00A75CD3"/>
    <w:rsid w:val="00A7632C"/>
    <w:rsid w:val="00A774B1"/>
    <w:rsid w:val="00A77619"/>
    <w:rsid w:val="00A778C8"/>
    <w:rsid w:val="00A81E59"/>
    <w:rsid w:val="00A82A91"/>
    <w:rsid w:val="00A83987"/>
    <w:rsid w:val="00A83D39"/>
    <w:rsid w:val="00A842CA"/>
    <w:rsid w:val="00A84423"/>
    <w:rsid w:val="00A8587A"/>
    <w:rsid w:val="00A86904"/>
    <w:rsid w:val="00A86D35"/>
    <w:rsid w:val="00A90232"/>
    <w:rsid w:val="00A914FA"/>
    <w:rsid w:val="00A91F13"/>
    <w:rsid w:val="00A93685"/>
    <w:rsid w:val="00A9373E"/>
    <w:rsid w:val="00A939D8"/>
    <w:rsid w:val="00A9612F"/>
    <w:rsid w:val="00A961F3"/>
    <w:rsid w:val="00A964A9"/>
    <w:rsid w:val="00A97DCB"/>
    <w:rsid w:val="00AA0100"/>
    <w:rsid w:val="00AA0387"/>
    <w:rsid w:val="00AA0B48"/>
    <w:rsid w:val="00AA2112"/>
    <w:rsid w:val="00AA28B3"/>
    <w:rsid w:val="00AA2B5D"/>
    <w:rsid w:val="00AA35D5"/>
    <w:rsid w:val="00AA36C9"/>
    <w:rsid w:val="00AA3AFF"/>
    <w:rsid w:val="00AA3CD5"/>
    <w:rsid w:val="00AA443A"/>
    <w:rsid w:val="00AA56EA"/>
    <w:rsid w:val="00AA65D8"/>
    <w:rsid w:val="00AA68D8"/>
    <w:rsid w:val="00AA6D1F"/>
    <w:rsid w:val="00AA7262"/>
    <w:rsid w:val="00AA7537"/>
    <w:rsid w:val="00AA7647"/>
    <w:rsid w:val="00AA77F0"/>
    <w:rsid w:val="00AA7FCA"/>
    <w:rsid w:val="00AB1357"/>
    <w:rsid w:val="00AB2487"/>
    <w:rsid w:val="00AB2F7D"/>
    <w:rsid w:val="00AB30C0"/>
    <w:rsid w:val="00AB32C8"/>
    <w:rsid w:val="00AB4CAD"/>
    <w:rsid w:val="00AB4FF7"/>
    <w:rsid w:val="00AB52F6"/>
    <w:rsid w:val="00AB7085"/>
    <w:rsid w:val="00AB73AF"/>
    <w:rsid w:val="00AB747F"/>
    <w:rsid w:val="00AC13F9"/>
    <w:rsid w:val="00AC347A"/>
    <w:rsid w:val="00AC46F3"/>
    <w:rsid w:val="00AC4C26"/>
    <w:rsid w:val="00AC51BC"/>
    <w:rsid w:val="00AC5372"/>
    <w:rsid w:val="00AC5758"/>
    <w:rsid w:val="00AC677C"/>
    <w:rsid w:val="00AD04B9"/>
    <w:rsid w:val="00AD0FD2"/>
    <w:rsid w:val="00AD1CE8"/>
    <w:rsid w:val="00AD263D"/>
    <w:rsid w:val="00AD492B"/>
    <w:rsid w:val="00AD603A"/>
    <w:rsid w:val="00AD6CCF"/>
    <w:rsid w:val="00AD6DF5"/>
    <w:rsid w:val="00AD7B2D"/>
    <w:rsid w:val="00AE0100"/>
    <w:rsid w:val="00AE029A"/>
    <w:rsid w:val="00AE279D"/>
    <w:rsid w:val="00AE517C"/>
    <w:rsid w:val="00AE5601"/>
    <w:rsid w:val="00AE705B"/>
    <w:rsid w:val="00AF05BE"/>
    <w:rsid w:val="00AF085E"/>
    <w:rsid w:val="00AF1CCF"/>
    <w:rsid w:val="00AF207F"/>
    <w:rsid w:val="00AF30E0"/>
    <w:rsid w:val="00AF385E"/>
    <w:rsid w:val="00AF3EA1"/>
    <w:rsid w:val="00AF48B8"/>
    <w:rsid w:val="00AF57AA"/>
    <w:rsid w:val="00AF594B"/>
    <w:rsid w:val="00AF641C"/>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740"/>
    <w:rsid w:val="00B11F0E"/>
    <w:rsid w:val="00B11FB5"/>
    <w:rsid w:val="00B1218B"/>
    <w:rsid w:val="00B12774"/>
    <w:rsid w:val="00B12DFA"/>
    <w:rsid w:val="00B12F39"/>
    <w:rsid w:val="00B13C9F"/>
    <w:rsid w:val="00B13EFB"/>
    <w:rsid w:val="00B16FD9"/>
    <w:rsid w:val="00B20C97"/>
    <w:rsid w:val="00B21335"/>
    <w:rsid w:val="00B3100C"/>
    <w:rsid w:val="00B31024"/>
    <w:rsid w:val="00B31EDF"/>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11E3"/>
    <w:rsid w:val="00B720E2"/>
    <w:rsid w:val="00B7229A"/>
    <w:rsid w:val="00B723E5"/>
    <w:rsid w:val="00B769B6"/>
    <w:rsid w:val="00B76B0B"/>
    <w:rsid w:val="00B77E79"/>
    <w:rsid w:val="00B77E81"/>
    <w:rsid w:val="00B80505"/>
    <w:rsid w:val="00B8166E"/>
    <w:rsid w:val="00B829CF"/>
    <w:rsid w:val="00B82B59"/>
    <w:rsid w:val="00B8399F"/>
    <w:rsid w:val="00B83AA3"/>
    <w:rsid w:val="00B86E0A"/>
    <w:rsid w:val="00B87D2D"/>
    <w:rsid w:val="00B90012"/>
    <w:rsid w:val="00B91A4D"/>
    <w:rsid w:val="00B928D6"/>
    <w:rsid w:val="00B938D5"/>
    <w:rsid w:val="00B93933"/>
    <w:rsid w:val="00B948C9"/>
    <w:rsid w:val="00B94C95"/>
    <w:rsid w:val="00B967AA"/>
    <w:rsid w:val="00BA1492"/>
    <w:rsid w:val="00BA1AAF"/>
    <w:rsid w:val="00BA1DA9"/>
    <w:rsid w:val="00BA370B"/>
    <w:rsid w:val="00BA434B"/>
    <w:rsid w:val="00BA549B"/>
    <w:rsid w:val="00BA59D0"/>
    <w:rsid w:val="00BA5E69"/>
    <w:rsid w:val="00BB1C95"/>
    <w:rsid w:val="00BB1E75"/>
    <w:rsid w:val="00BB2A1A"/>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C89"/>
    <w:rsid w:val="00BC7FEB"/>
    <w:rsid w:val="00BD0A57"/>
    <w:rsid w:val="00BD0BFC"/>
    <w:rsid w:val="00BD24D4"/>
    <w:rsid w:val="00BD2970"/>
    <w:rsid w:val="00BD482A"/>
    <w:rsid w:val="00BD4838"/>
    <w:rsid w:val="00BD496C"/>
    <w:rsid w:val="00BD54AA"/>
    <w:rsid w:val="00BD6673"/>
    <w:rsid w:val="00BD6BF8"/>
    <w:rsid w:val="00BD75F4"/>
    <w:rsid w:val="00BD7EE7"/>
    <w:rsid w:val="00BE03B5"/>
    <w:rsid w:val="00BE1BD2"/>
    <w:rsid w:val="00BE20D4"/>
    <w:rsid w:val="00BE23D3"/>
    <w:rsid w:val="00BE24E0"/>
    <w:rsid w:val="00BE3467"/>
    <w:rsid w:val="00BE3F3F"/>
    <w:rsid w:val="00BE4663"/>
    <w:rsid w:val="00BE495E"/>
    <w:rsid w:val="00BE61D9"/>
    <w:rsid w:val="00BE670F"/>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0A89"/>
    <w:rsid w:val="00C12C00"/>
    <w:rsid w:val="00C16EEB"/>
    <w:rsid w:val="00C17285"/>
    <w:rsid w:val="00C17575"/>
    <w:rsid w:val="00C17682"/>
    <w:rsid w:val="00C210C2"/>
    <w:rsid w:val="00C21C6A"/>
    <w:rsid w:val="00C22326"/>
    <w:rsid w:val="00C2313B"/>
    <w:rsid w:val="00C23B7F"/>
    <w:rsid w:val="00C23BDC"/>
    <w:rsid w:val="00C24722"/>
    <w:rsid w:val="00C251D5"/>
    <w:rsid w:val="00C2673D"/>
    <w:rsid w:val="00C26DFF"/>
    <w:rsid w:val="00C27488"/>
    <w:rsid w:val="00C275B7"/>
    <w:rsid w:val="00C27DF4"/>
    <w:rsid w:val="00C27E5D"/>
    <w:rsid w:val="00C3020A"/>
    <w:rsid w:val="00C31A21"/>
    <w:rsid w:val="00C31DAE"/>
    <w:rsid w:val="00C336B3"/>
    <w:rsid w:val="00C34EF6"/>
    <w:rsid w:val="00C350D1"/>
    <w:rsid w:val="00C3580D"/>
    <w:rsid w:val="00C3587B"/>
    <w:rsid w:val="00C35A85"/>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2BF6"/>
    <w:rsid w:val="00C64D01"/>
    <w:rsid w:val="00C654DF"/>
    <w:rsid w:val="00C659B7"/>
    <w:rsid w:val="00C65BC7"/>
    <w:rsid w:val="00C668C7"/>
    <w:rsid w:val="00C669A1"/>
    <w:rsid w:val="00C67D0D"/>
    <w:rsid w:val="00C70FC1"/>
    <w:rsid w:val="00C711E1"/>
    <w:rsid w:val="00C72CC4"/>
    <w:rsid w:val="00C73699"/>
    <w:rsid w:val="00C7378A"/>
    <w:rsid w:val="00C73A43"/>
    <w:rsid w:val="00C73BB0"/>
    <w:rsid w:val="00C740C7"/>
    <w:rsid w:val="00C7439A"/>
    <w:rsid w:val="00C7536A"/>
    <w:rsid w:val="00C75E56"/>
    <w:rsid w:val="00C762B8"/>
    <w:rsid w:val="00C767FA"/>
    <w:rsid w:val="00C8248A"/>
    <w:rsid w:val="00C82C4D"/>
    <w:rsid w:val="00C830D6"/>
    <w:rsid w:val="00C833A9"/>
    <w:rsid w:val="00C83F14"/>
    <w:rsid w:val="00C83FE1"/>
    <w:rsid w:val="00C8450C"/>
    <w:rsid w:val="00C845D6"/>
    <w:rsid w:val="00C8744D"/>
    <w:rsid w:val="00C87731"/>
    <w:rsid w:val="00C87FD3"/>
    <w:rsid w:val="00C9109E"/>
    <w:rsid w:val="00C913DC"/>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86D"/>
    <w:rsid w:val="00CA6F5F"/>
    <w:rsid w:val="00CA73E2"/>
    <w:rsid w:val="00CA73EB"/>
    <w:rsid w:val="00CA7D7D"/>
    <w:rsid w:val="00CA7F88"/>
    <w:rsid w:val="00CB0098"/>
    <w:rsid w:val="00CB066B"/>
    <w:rsid w:val="00CB47F1"/>
    <w:rsid w:val="00CB6357"/>
    <w:rsid w:val="00CB70AC"/>
    <w:rsid w:val="00CC01F2"/>
    <w:rsid w:val="00CC0571"/>
    <w:rsid w:val="00CC0D4B"/>
    <w:rsid w:val="00CC1764"/>
    <w:rsid w:val="00CC298E"/>
    <w:rsid w:val="00CC2AE5"/>
    <w:rsid w:val="00CC316E"/>
    <w:rsid w:val="00CC35B4"/>
    <w:rsid w:val="00CC51BD"/>
    <w:rsid w:val="00CC5F9F"/>
    <w:rsid w:val="00CC6B61"/>
    <w:rsid w:val="00CC6C07"/>
    <w:rsid w:val="00CC7BA4"/>
    <w:rsid w:val="00CD207B"/>
    <w:rsid w:val="00CD22C4"/>
    <w:rsid w:val="00CD22DC"/>
    <w:rsid w:val="00CD3D4C"/>
    <w:rsid w:val="00CD47FB"/>
    <w:rsid w:val="00CD5D64"/>
    <w:rsid w:val="00CD62FA"/>
    <w:rsid w:val="00CD6D90"/>
    <w:rsid w:val="00CE2BE8"/>
    <w:rsid w:val="00CE2CF7"/>
    <w:rsid w:val="00CE2E6E"/>
    <w:rsid w:val="00CE310E"/>
    <w:rsid w:val="00CE3198"/>
    <w:rsid w:val="00CE3547"/>
    <w:rsid w:val="00CE377B"/>
    <w:rsid w:val="00CE6D0D"/>
    <w:rsid w:val="00CE7421"/>
    <w:rsid w:val="00CF0867"/>
    <w:rsid w:val="00CF0FB9"/>
    <w:rsid w:val="00CF3D13"/>
    <w:rsid w:val="00CF4841"/>
    <w:rsid w:val="00CF663F"/>
    <w:rsid w:val="00CF6C65"/>
    <w:rsid w:val="00CF7FD9"/>
    <w:rsid w:val="00D006CE"/>
    <w:rsid w:val="00D025AC"/>
    <w:rsid w:val="00D02789"/>
    <w:rsid w:val="00D03A8C"/>
    <w:rsid w:val="00D03A93"/>
    <w:rsid w:val="00D04446"/>
    <w:rsid w:val="00D05CDE"/>
    <w:rsid w:val="00D0679B"/>
    <w:rsid w:val="00D07B84"/>
    <w:rsid w:val="00D10182"/>
    <w:rsid w:val="00D10FC2"/>
    <w:rsid w:val="00D113F0"/>
    <w:rsid w:val="00D11617"/>
    <w:rsid w:val="00D1282D"/>
    <w:rsid w:val="00D12929"/>
    <w:rsid w:val="00D130BD"/>
    <w:rsid w:val="00D14397"/>
    <w:rsid w:val="00D1506C"/>
    <w:rsid w:val="00D15422"/>
    <w:rsid w:val="00D1553C"/>
    <w:rsid w:val="00D156BB"/>
    <w:rsid w:val="00D172EC"/>
    <w:rsid w:val="00D17A94"/>
    <w:rsid w:val="00D17B19"/>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3E17"/>
    <w:rsid w:val="00D34AD5"/>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4C"/>
    <w:rsid w:val="00D64495"/>
    <w:rsid w:val="00D66222"/>
    <w:rsid w:val="00D66AD0"/>
    <w:rsid w:val="00D70F8D"/>
    <w:rsid w:val="00D714B1"/>
    <w:rsid w:val="00D71A60"/>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65DB"/>
    <w:rsid w:val="00D90DCD"/>
    <w:rsid w:val="00D9173B"/>
    <w:rsid w:val="00D91AA9"/>
    <w:rsid w:val="00D91ED6"/>
    <w:rsid w:val="00D93B3D"/>
    <w:rsid w:val="00D93D68"/>
    <w:rsid w:val="00D96BC8"/>
    <w:rsid w:val="00DA0BE0"/>
    <w:rsid w:val="00DA121B"/>
    <w:rsid w:val="00DA1AD2"/>
    <w:rsid w:val="00DA3058"/>
    <w:rsid w:val="00DA3388"/>
    <w:rsid w:val="00DA3607"/>
    <w:rsid w:val="00DA3CA2"/>
    <w:rsid w:val="00DA40AF"/>
    <w:rsid w:val="00DA4C1C"/>
    <w:rsid w:val="00DA519E"/>
    <w:rsid w:val="00DA5B9B"/>
    <w:rsid w:val="00DA5BF2"/>
    <w:rsid w:val="00DA6549"/>
    <w:rsid w:val="00DA7ADA"/>
    <w:rsid w:val="00DB0F49"/>
    <w:rsid w:val="00DB11FD"/>
    <w:rsid w:val="00DB1527"/>
    <w:rsid w:val="00DB15A2"/>
    <w:rsid w:val="00DB3325"/>
    <w:rsid w:val="00DB356F"/>
    <w:rsid w:val="00DB39E9"/>
    <w:rsid w:val="00DB4143"/>
    <w:rsid w:val="00DB4927"/>
    <w:rsid w:val="00DB5944"/>
    <w:rsid w:val="00DC110E"/>
    <w:rsid w:val="00DC144B"/>
    <w:rsid w:val="00DC145E"/>
    <w:rsid w:val="00DC1B48"/>
    <w:rsid w:val="00DC1DAC"/>
    <w:rsid w:val="00DC21FB"/>
    <w:rsid w:val="00DC2C30"/>
    <w:rsid w:val="00DC3069"/>
    <w:rsid w:val="00DC47CC"/>
    <w:rsid w:val="00DC4DE9"/>
    <w:rsid w:val="00DC5F71"/>
    <w:rsid w:val="00DC6453"/>
    <w:rsid w:val="00DC6F09"/>
    <w:rsid w:val="00DC72E4"/>
    <w:rsid w:val="00DC7841"/>
    <w:rsid w:val="00DC7967"/>
    <w:rsid w:val="00DD1EE2"/>
    <w:rsid w:val="00DD3110"/>
    <w:rsid w:val="00DD3566"/>
    <w:rsid w:val="00DD3A62"/>
    <w:rsid w:val="00DD3E10"/>
    <w:rsid w:val="00DD61E8"/>
    <w:rsid w:val="00DD6421"/>
    <w:rsid w:val="00DD644D"/>
    <w:rsid w:val="00DD6744"/>
    <w:rsid w:val="00DD6AEB"/>
    <w:rsid w:val="00DE077E"/>
    <w:rsid w:val="00DE1F54"/>
    <w:rsid w:val="00DE288F"/>
    <w:rsid w:val="00DE59E2"/>
    <w:rsid w:val="00DE64F4"/>
    <w:rsid w:val="00DE703C"/>
    <w:rsid w:val="00DF0537"/>
    <w:rsid w:val="00DF06F0"/>
    <w:rsid w:val="00DF112B"/>
    <w:rsid w:val="00DF2D01"/>
    <w:rsid w:val="00DF3323"/>
    <w:rsid w:val="00DF510C"/>
    <w:rsid w:val="00DF705B"/>
    <w:rsid w:val="00DF7385"/>
    <w:rsid w:val="00DF754C"/>
    <w:rsid w:val="00DF79B5"/>
    <w:rsid w:val="00E00094"/>
    <w:rsid w:val="00E00D13"/>
    <w:rsid w:val="00E0113A"/>
    <w:rsid w:val="00E03C1E"/>
    <w:rsid w:val="00E04EDC"/>
    <w:rsid w:val="00E0655B"/>
    <w:rsid w:val="00E0759F"/>
    <w:rsid w:val="00E10549"/>
    <w:rsid w:val="00E10647"/>
    <w:rsid w:val="00E148FD"/>
    <w:rsid w:val="00E152C9"/>
    <w:rsid w:val="00E20848"/>
    <w:rsid w:val="00E20912"/>
    <w:rsid w:val="00E20EFD"/>
    <w:rsid w:val="00E21095"/>
    <w:rsid w:val="00E2159D"/>
    <w:rsid w:val="00E21E32"/>
    <w:rsid w:val="00E23977"/>
    <w:rsid w:val="00E23CE0"/>
    <w:rsid w:val="00E24EFB"/>
    <w:rsid w:val="00E25669"/>
    <w:rsid w:val="00E30130"/>
    <w:rsid w:val="00E30258"/>
    <w:rsid w:val="00E303FD"/>
    <w:rsid w:val="00E30B9D"/>
    <w:rsid w:val="00E31888"/>
    <w:rsid w:val="00E32633"/>
    <w:rsid w:val="00E32DFE"/>
    <w:rsid w:val="00E342A2"/>
    <w:rsid w:val="00E35ADA"/>
    <w:rsid w:val="00E35F00"/>
    <w:rsid w:val="00E35F52"/>
    <w:rsid w:val="00E36477"/>
    <w:rsid w:val="00E367DC"/>
    <w:rsid w:val="00E37024"/>
    <w:rsid w:val="00E430BA"/>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2B8C"/>
    <w:rsid w:val="00E72D7C"/>
    <w:rsid w:val="00E73375"/>
    <w:rsid w:val="00E75820"/>
    <w:rsid w:val="00E75CDD"/>
    <w:rsid w:val="00E766A5"/>
    <w:rsid w:val="00E76876"/>
    <w:rsid w:val="00E77153"/>
    <w:rsid w:val="00E80207"/>
    <w:rsid w:val="00E805F3"/>
    <w:rsid w:val="00E8136C"/>
    <w:rsid w:val="00E8239B"/>
    <w:rsid w:val="00E82520"/>
    <w:rsid w:val="00E82D6C"/>
    <w:rsid w:val="00E84464"/>
    <w:rsid w:val="00E84A32"/>
    <w:rsid w:val="00E859D4"/>
    <w:rsid w:val="00E873FF"/>
    <w:rsid w:val="00E90207"/>
    <w:rsid w:val="00E90B1B"/>
    <w:rsid w:val="00E90E53"/>
    <w:rsid w:val="00E91B23"/>
    <w:rsid w:val="00E93F85"/>
    <w:rsid w:val="00E93FC3"/>
    <w:rsid w:val="00E94677"/>
    <w:rsid w:val="00E948BC"/>
    <w:rsid w:val="00E94A78"/>
    <w:rsid w:val="00E95469"/>
    <w:rsid w:val="00E95782"/>
    <w:rsid w:val="00E96B13"/>
    <w:rsid w:val="00E96BDD"/>
    <w:rsid w:val="00E97171"/>
    <w:rsid w:val="00E977B4"/>
    <w:rsid w:val="00EA2C50"/>
    <w:rsid w:val="00EA36AB"/>
    <w:rsid w:val="00EA39D6"/>
    <w:rsid w:val="00EA4129"/>
    <w:rsid w:val="00EA4784"/>
    <w:rsid w:val="00EA4923"/>
    <w:rsid w:val="00EA4B7E"/>
    <w:rsid w:val="00EA505D"/>
    <w:rsid w:val="00EA5062"/>
    <w:rsid w:val="00EA6382"/>
    <w:rsid w:val="00EA63A3"/>
    <w:rsid w:val="00EA6470"/>
    <w:rsid w:val="00EA74E2"/>
    <w:rsid w:val="00EA7DAF"/>
    <w:rsid w:val="00EB0846"/>
    <w:rsid w:val="00EB1270"/>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B7DDA"/>
    <w:rsid w:val="00EC147E"/>
    <w:rsid w:val="00EC28CC"/>
    <w:rsid w:val="00EC2F2B"/>
    <w:rsid w:val="00EC3F7A"/>
    <w:rsid w:val="00EC49ED"/>
    <w:rsid w:val="00EC7A9A"/>
    <w:rsid w:val="00ED07AA"/>
    <w:rsid w:val="00ED2935"/>
    <w:rsid w:val="00ED3160"/>
    <w:rsid w:val="00ED3651"/>
    <w:rsid w:val="00ED3932"/>
    <w:rsid w:val="00ED3DEA"/>
    <w:rsid w:val="00ED6983"/>
    <w:rsid w:val="00ED6B9F"/>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16D"/>
    <w:rsid w:val="00EF462C"/>
    <w:rsid w:val="00EF596A"/>
    <w:rsid w:val="00EF5B55"/>
    <w:rsid w:val="00EF7446"/>
    <w:rsid w:val="00EF7640"/>
    <w:rsid w:val="00F00DA0"/>
    <w:rsid w:val="00F0170B"/>
    <w:rsid w:val="00F0332C"/>
    <w:rsid w:val="00F03378"/>
    <w:rsid w:val="00F038D6"/>
    <w:rsid w:val="00F042C5"/>
    <w:rsid w:val="00F04A86"/>
    <w:rsid w:val="00F04C3D"/>
    <w:rsid w:val="00F05A8C"/>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554"/>
    <w:rsid w:val="00F30D8B"/>
    <w:rsid w:val="00F3142C"/>
    <w:rsid w:val="00F31D30"/>
    <w:rsid w:val="00F32821"/>
    <w:rsid w:val="00F3318D"/>
    <w:rsid w:val="00F33242"/>
    <w:rsid w:val="00F35C2E"/>
    <w:rsid w:val="00F35E1D"/>
    <w:rsid w:val="00F3661A"/>
    <w:rsid w:val="00F36795"/>
    <w:rsid w:val="00F36B57"/>
    <w:rsid w:val="00F37986"/>
    <w:rsid w:val="00F40BAF"/>
    <w:rsid w:val="00F41072"/>
    <w:rsid w:val="00F41F4F"/>
    <w:rsid w:val="00F43A4A"/>
    <w:rsid w:val="00F44432"/>
    <w:rsid w:val="00F44B2D"/>
    <w:rsid w:val="00F457CC"/>
    <w:rsid w:val="00F462CB"/>
    <w:rsid w:val="00F46979"/>
    <w:rsid w:val="00F46B82"/>
    <w:rsid w:val="00F47E71"/>
    <w:rsid w:val="00F47E9A"/>
    <w:rsid w:val="00F47F42"/>
    <w:rsid w:val="00F514B3"/>
    <w:rsid w:val="00F516AE"/>
    <w:rsid w:val="00F5194C"/>
    <w:rsid w:val="00F52380"/>
    <w:rsid w:val="00F52504"/>
    <w:rsid w:val="00F52A3F"/>
    <w:rsid w:val="00F52CD5"/>
    <w:rsid w:val="00F53153"/>
    <w:rsid w:val="00F5401A"/>
    <w:rsid w:val="00F5478F"/>
    <w:rsid w:val="00F54AED"/>
    <w:rsid w:val="00F54D95"/>
    <w:rsid w:val="00F5507A"/>
    <w:rsid w:val="00F55CD4"/>
    <w:rsid w:val="00F5622A"/>
    <w:rsid w:val="00F56245"/>
    <w:rsid w:val="00F579C4"/>
    <w:rsid w:val="00F6048A"/>
    <w:rsid w:val="00F6070D"/>
    <w:rsid w:val="00F6087C"/>
    <w:rsid w:val="00F60B9D"/>
    <w:rsid w:val="00F60DA8"/>
    <w:rsid w:val="00F61F30"/>
    <w:rsid w:val="00F638E5"/>
    <w:rsid w:val="00F647D8"/>
    <w:rsid w:val="00F65839"/>
    <w:rsid w:val="00F65F90"/>
    <w:rsid w:val="00F6725F"/>
    <w:rsid w:val="00F67565"/>
    <w:rsid w:val="00F70963"/>
    <w:rsid w:val="00F71923"/>
    <w:rsid w:val="00F72771"/>
    <w:rsid w:val="00F72B07"/>
    <w:rsid w:val="00F72CCD"/>
    <w:rsid w:val="00F72D36"/>
    <w:rsid w:val="00F736A2"/>
    <w:rsid w:val="00F75C6E"/>
    <w:rsid w:val="00F7615B"/>
    <w:rsid w:val="00F816BA"/>
    <w:rsid w:val="00F831E5"/>
    <w:rsid w:val="00F8487B"/>
    <w:rsid w:val="00F84B53"/>
    <w:rsid w:val="00F84E32"/>
    <w:rsid w:val="00F84E4A"/>
    <w:rsid w:val="00F853E7"/>
    <w:rsid w:val="00F86B09"/>
    <w:rsid w:val="00F90C3A"/>
    <w:rsid w:val="00F90F1C"/>
    <w:rsid w:val="00F91EB5"/>
    <w:rsid w:val="00F922AA"/>
    <w:rsid w:val="00F923CB"/>
    <w:rsid w:val="00F924FB"/>
    <w:rsid w:val="00F9258E"/>
    <w:rsid w:val="00F92672"/>
    <w:rsid w:val="00F92AC6"/>
    <w:rsid w:val="00F92AF8"/>
    <w:rsid w:val="00F93777"/>
    <w:rsid w:val="00F93E23"/>
    <w:rsid w:val="00F942F1"/>
    <w:rsid w:val="00F94A01"/>
    <w:rsid w:val="00F95854"/>
    <w:rsid w:val="00F962A4"/>
    <w:rsid w:val="00F96E92"/>
    <w:rsid w:val="00F96F37"/>
    <w:rsid w:val="00F96F39"/>
    <w:rsid w:val="00FA065E"/>
    <w:rsid w:val="00FA0DB3"/>
    <w:rsid w:val="00FA131B"/>
    <w:rsid w:val="00FA1AB7"/>
    <w:rsid w:val="00FA3FD1"/>
    <w:rsid w:val="00FA5F50"/>
    <w:rsid w:val="00FA6734"/>
    <w:rsid w:val="00FA6859"/>
    <w:rsid w:val="00FA6E2F"/>
    <w:rsid w:val="00FA790D"/>
    <w:rsid w:val="00FB0B92"/>
    <w:rsid w:val="00FB2F39"/>
    <w:rsid w:val="00FB36C2"/>
    <w:rsid w:val="00FB51C8"/>
    <w:rsid w:val="00FB572A"/>
    <w:rsid w:val="00FB5EBE"/>
    <w:rsid w:val="00FB7B9D"/>
    <w:rsid w:val="00FC0740"/>
    <w:rsid w:val="00FC0948"/>
    <w:rsid w:val="00FC12E2"/>
    <w:rsid w:val="00FC13EE"/>
    <w:rsid w:val="00FC22F1"/>
    <w:rsid w:val="00FC285A"/>
    <w:rsid w:val="00FC2A14"/>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8E"/>
    <w:rsid w:val="00FF01F7"/>
    <w:rsid w:val="00FF1D02"/>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3.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4.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21</Pages>
  <Words>5961</Words>
  <Characters>33981</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9</cp:revision>
  <cp:lastPrinted>2024-04-29T08:55:00Z</cp:lastPrinted>
  <dcterms:created xsi:type="dcterms:W3CDTF">2024-08-05T13:31:00Z</dcterms:created>
  <dcterms:modified xsi:type="dcterms:W3CDTF">2024-09-13T17:40:00Z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