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2F6002F5"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8E31B9">
        <w:rPr>
          <w:rFonts w:ascii="Verdana" w:hAnsi="Verdana"/>
          <w:b/>
          <w:color w:val="auto"/>
          <w:sz w:val="24"/>
          <w:szCs w:val="24"/>
        </w:rPr>
        <w:t>22 May</w:t>
      </w:r>
      <w:r w:rsidR="00045495">
        <w:rPr>
          <w:rFonts w:ascii="Verdana" w:hAnsi="Verdana"/>
          <w:b/>
          <w:color w:val="auto"/>
          <w:sz w:val="24"/>
          <w:szCs w:val="24"/>
        </w:rPr>
        <w:t xml:space="preserve"> 2025</w:t>
      </w:r>
    </w:p>
    <w:p w14:paraId="08603BE0" w14:textId="43BFF1E9" w:rsidR="00882AD5" w:rsidRDefault="0099078F" w:rsidP="0099078F">
      <w:pPr>
        <w:pStyle w:val="Body"/>
        <w:jc w:val="center"/>
        <w:rPr>
          <w:rFonts w:ascii="Verdana" w:hAnsi="Verdana"/>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35B04007" w14:textId="16C1AAC4" w:rsidR="008E31B9" w:rsidRPr="004B1346" w:rsidRDefault="008E31B9" w:rsidP="0099078F">
      <w:pPr>
        <w:pStyle w:val="Body"/>
        <w:jc w:val="center"/>
        <w:rPr>
          <w:rFonts w:ascii="Verdana" w:eastAsia="Arial Bold" w:hAnsi="Verdana" w:cs="Arial Bold"/>
          <w:b/>
          <w:color w:val="auto"/>
          <w:sz w:val="24"/>
          <w:szCs w:val="24"/>
        </w:rPr>
      </w:pPr>
      <w:r>
        <w:rPr>
          <w:rFonts w:ascii="Verdana" w:hAnsi="Verdana"/>
          <w:b/>
          <w:color w:val="auto"/>
          <w:sz w:val="24"/>
          <w:szCs w:val="24"/>
        </w:rPr>
        <w:t>PART 2</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1F635221">
        <w:trPr>
          <w:trHeight w:val="300"/>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1F635221">
        <w:trPr>
          <w:trHeight w:val="300"/>
          <w:jc w:val="center"/>
        </w:trPr>
        <w:tc>
          <w:tcPr>
            <w:tcW w:w="2983" w:type="dxa"/>
            <w:shd w:val="clear" w:color="auto" w:fill="auto"/>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6EC67C2C" w14:textId="77777777" w:rsidTr="1F635221">
        <w:trPr>
          <w:trHeight w:val="300"/>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1F635221">
        <w:trPr>
          <w:trHeight w:val="300"/>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1F635221">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1F635221">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1E6370" w:rsidRPr="004B1346" w14:paraId="43888C86" w14:textId="77777777" w:rsidTr="1F635221">
        <w:trPr>
          <w:trHeight w:val="304"/>
          <w:jc w:val="center"/>
        </w:trPr>
        <w:tc>
          <w:tcPr>
            <w:tcW w:w="2983" w:type="dxa"/>
          </w:tcPr>
          <w:p w14:paraId="44638970" w14:textId="1B7871CD"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Jason Blewitt</w:t>
            </w:r>
          </w:p>
        </w:tc>
        <w:tc>
          <w:tcPr>
            <w:tcW w:w="1134" w:type="dxa"/>
          </w:tcPr>
          <w:p w14:paraId="399C6248" w14:textId="4B4619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(JB)</w:t>
            </w:r>
          </w:p>
        </w:tc>
        <w:tc>
          <w:tcPr>
            <w:tcW w:w="5959" w:type="dxa"/>
          </w:tcPr>
          <w:p w14:paraId="3F7340C5" w14:textId="3EC6AAD9" w:rsidR="001E6370" w:rsidRDefault="001E6370"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External </w:t>
            </w:r>
            <w:r w:rsidR="002D213E" w:rsidRPr="1F635221">
              <w:rPr>
                <w:rFonts w:ascii="Verdana" w:eastAsiaTheme="minorEastAsia" w:hAnsi="Verdana" w:cs="Arial"/>
                <w:b/>
                <w:bCs/>
                <w:bdr w:val="none" w:sz="0" w:space="0" w:color="auto"/>
                <w:lang w:val="en-GB"/>
              </w:rPr>
              <w:t xml:space="preserve">(For item </w:t>
            </w:r>
            <w:r w:rsidR="1E29FE55" w:rsidRPr="1F635221">
              <w:rPr>
                <w:rFonts w:ascii="Verdana" w:eastAsiaTheme="minorEastAsia" w:hAnsi="Verdana" w:cs="Arial"/>
                <w:b/>
                <w:bCs/>
                <w:bdr w:val="none" w:sz="0" w:space="0" w:color="auto"/>
                <w:lang w:val="en-GB"/>
              </w:rPr>
              <w:t>63</w:t>
            </w:r>
            <w:r w:rsidR="002D213E" w:rsidRPr="1F635221">
              <w:rPr>
                <w:rFonts w:ascii="Verdana" w:eastAsiaTheme="minorEastAsia" w:hAnsi="Verdana" w:cs="Arial"/>
                <w:b/>
                <w:bCs/>
                <w:bdr w:val="none" w:sz="0" w:space="0" w:color="auto"/>
                <w:lang w:val="en-GB"/>
              </w:rPr>
              <w:t>/25</w:t>
            </w:r>
            <w:r w:rsidR="6C2F0F38" w:rsidRPr="1F635221">
              <w:rPr>
                <w:rFonts w:ascii="Verdana" w:eastAsiaTheme="minorEastAsia" w:hAnsi="Verdana" w:cs="Arial"/>
                <w:b/>
                <w:bCs/>
                <w:bdr w:val="none" w:sz="0" w:space="0" w:color="auto"/>
                <w:lang w:val="en-GB"/>
              </w:rPr>
              <w:t>)</w:t>
            </w:r>
          </w:p>
        </w:tc>
      </w:tr>
      <w:tr w:rsidR="002D213E" w:rsidRPr="004B1346" w14:paraId="230D9AB0" w14:textId="77777777" w:rsidTr="1F635221">
        <w:trPr>
          <w:trHeight w:val="304"/>
          <w:jc w:val="center"/>
        </w:trPr>
        <w:tc>
          <w:tcPr>
            <w:tcW w:w="2983" w:type="dxa"/>
          </w:tcPr>
          <w:p w14:paraId="3731C6E8" w14:textId="2885D277"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Matthew Evans</w:t>
            </w:r>
          </w:p>
        </w:tc>
        <w:tc>
          <w:tcPr>
            <w:tcW w:w="1134" w:type="dxa"/>
          </w:tcPr>
          <w:p w14:paraId="0BA875DF" w14:textId="4E14AA94"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58BE9958" w14:textId="3B5C0E2A" w:rsidR="002D213E" w:rsidRDefault="002D213E"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Head of Local Counter Fraud Services </w:t>
            </w:r>
          </w:p>
        </w:tc>
      </w:tr>
      <w:tr w:rsidR="00564BEB" w:rsidRPr="004B1346" w14:paraId="24104599" w14:textId="77777777" w:rsidTr="1F635221">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1F635221" w14:paraId="0B0B4A32" w14:textId="77777777" w:rsidTr="1F635221">
        <w:trPr>
          <w:trHeight w:val="304"/>
          <w:jc w:val="center"/>
        </w:trPr>
        <w:tc>
          <w:tcPr>
            <w:tcW w:w="2983" w:type="dxa"/>
          </w:tcPr>
          <w:p w14:paraId="65B6C1C1" w14:textId="5A2DF4E7" w:rsidR="1D555FC6" w:rsidRDefault="1D555FC6" w:rsidP="1F635221">
            <w:pPr>
              <w:rPr>
                <w:rFonts w:ascii="Verdana" w:eastAsiaTheme="minorEastAsia" w:hAnsi="Verdana" w:cs="Arial"/>
                <w:lang w:val="en-GB"/>
              </w:rPr>
            </w:pPr>
            <w:r w:rsidRPr="1F635221">
              <w:rPr>
                <w:rFonts w:ascii="Verdana" w:eastAsiaTheme="minorEastAsia" w:hAnsi="Verdana" w:cs="Arial"/>
                <w:lang w:val="en-GB"/>
              </w:rPr>
              <w:t>Bethan Hopkins</w:t>
            </w:r>
          </w:p>
        </w:tc>
        <w:tc>
          <w:tcPr>
            <w:tcW w:w="1134" w:type="dxa"/>
          </w:tcPr>
          <w:p w14:paraId="734A88C2" w14:textId="4E2788A5" w:rsidR="1D555FC6" w:rsidRDefault="1D555FC6" w:rsidP="1F635221">
            <w:pPr>
              <w:jc w:val="center"/>
              <w:rPr>
                <w:rFonts w:ascii="Verdana" w:eastAsiaTheme="minorEastAsia" w:hAnsi="Verdana" w:cs="Arial"/>
                <w:lang w:val="en-GB"/>
              </w:rPr>
            </w:pPr>
            <w:r w:rsidRPr="1F635221">
              <w:rPr>
                <w:rFonts w:ascii="Verdana" w:eastAsiaTheme="minorEastAsia" w:hAnsi="Verdana" w:cs="Arial"/>
                <w:lang w:val="en-GB"/>
              </w:rPr>
              <w:t>(BH)</w:t>
            </w:r>
          </w:p>
        </w:tc>
        <w:tc>
          <w:tcPr>
            <w:tcW w:w="5959" w:type="dxa"/>
          </w:tcPr>
          <w:p w14:paraId="0C806AA1" w14:textId="64E8F896" w:rsidR="1D555FC6" w:rsidRDefault="1D555FC6" w:rsidP="1F635221">
            <w:pPr>
              <w:rPr>
                <w:rFonts w:ascii="Verdana" w:eastAsiaTheme="minorEastAsia" w:hAnsi="Verdana" w:cs="Arial"/>
                <w:lang w:val="en-GB"/>
              </w:rPr>
            </w:pPr>
            <w:r w:rsidRPr="1F635221">
              <w:rPr>
                <w:rFonts w:ascii="Verdana" w:eastAsiaTheme="minorEastAsia" w:hAnsi="Verdana" w:cs="Arial"/>
                <w:lang w:val="en-GB"/>
              </w:rPr>
              <w:t>Healthcare Support Worker</w:t>
            </w:r>
          </w:p>
        </w:tc>
      </w:tr>
      <w:tr w:rsidR="1F635221" w14:paraId="6C54B520" w14:textId="77777777" w:rsidTr="1F635221">
        <w:trPr>
          <w:trHeight w:val="300"/>
          <w:jc w:val="center"/>
        </w:trPr>
        <w:tc>
          <w:tcPr>
            <w:tcW w:w="2983" w:type="dxa"/>
          </w:tcPr>
          <w:p w14:paraId="3AB8AC81" w14:textId="4A1D01FC" w:rsidR="19EF6542" w:rsidRDefault="19EF6542" w:rsidP="1F635221">
            <w:pPr>
              <w:rPr>
                <w:rFonts w:ascii="Verdana" w:eastAsiaTheme="minorEastAsia" w:hAnsi="Verdana" w:cs="Arial"/>
                <w:lang w:val="en-GB"/>
              </w:rPr>
            </w:pPr>
            <w:r w:rsidRPr="1F635221">
              <w:rPr>
                <w:rFonts w:ascii="Verdana" w:eastAsiaTheme="minorEastAsia" w:hAnsi="Verdana" w:cs="Arial"/>
                <w:lang w:val="en-GB"/>
              </w:rPr>
              <w:t>Neil Jones</w:t>
            </w:r>
          </w:p>
        </w:tc>
        <w:tc>
          <w:tcPr>
            <w:tcW w:w="1134" w:type="dxa"/>
          </w:tcPr>
          <w:p w14:paraId="200FDA27" w14:textId="7633EF71" w:rsidR="19EF6542" w:rsidRDefault="19EF6542" w:rsidP="1F635221">
            <w:pPr>
              <w:jc w:val="center"/>
              <w:rPr>
                <w:rFonts w:ascii="Verdana" w:eastAsiaTheme="minorEastAsia" w:hAnsi="Verdana" w:cs="Arial"/>
                <w:lang w:val="en-GB"/>
              </w:rPr>
            </w:pPr>
            <w:r w:rsidRPr="1F635221">
              <w:rPr>
                <w:rFonts w:ascii="Verdana" w:eastAsiaTheme="minorEastAsia" w:hAnsi="Verdana" w:cs="Arial"/>
                <w:lang w:val="en-GB"/>
              </w:rPr>
              <w:t>(NJ)</w:t>
            </w:r>
          </w:p>
        </w:tc>
        <w:tc>
          <w:tcPr>
            <w:tcW w:w="5959" w:type="dxa"/>
          </w:tcPr>
          <w:p w14:paraId="0E03F7E5" w14:textId="6F611A1A" w:rsidR="19EF6542" w:rsidRDefault="19EF6542" w:rsidP="1F635221">
            <w:pPr>
              <w:rPr>
                <w:rFonts w:ascii="Verdana" w:eastAsiaTheme="minorEastAsia" w:hAnsi="Verdana" w:cs="Arial"/>
                <w:lang w:val="en-GB"/>
              </w:rPr>
            </w:pPr>
            <w:r w:rsidRPr="1F635221">
              <w:rPr>
                <w:rFonts w:ascii="Verdana" w:eastAsiaTheme="minorEastAsia" w:hAnsi="Verdana" w:cs="Arial"/>
                <w:lang w:val="en-GB"/>
              </w:rPr>
              <w:t xml:space="preserve">Local Counter Fraud Specialist </w:t>
            </w:r>
            <w:r w:rsidR="20C8797C" w:rsidRPr="1F635221">
              <w:rPr>
                <w:rFonts w:ascii="Verdana" w:eastAsiaTheme="minorEastAsia" w:hAnsi="Verdana" w:cs="Arial"/>
                <w:b/>
                <w:bCs/>
                <w:lang w:val="en-GB"/>
              </w:rPr>
              <w:t>(For item 65/25)</w:t>
            </w:r>
          </w:p>
        </w:tc>
      </w:tr>
      <w:tr w:rsidR="00564BEB" w:rsidRPr="004B1346" w14:paraId="0F335600" w14:textId="77777777" w:rsidTr="1F635221">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CF0BF73" w:rsidR="00564BEB"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Director of Corporate Governance</w:t>
            </w:r>
            <w:r w:rsidR="000D4D25" w:rsidRPr="1F635221">
              <w:rPr>
                <w:rFonts w:ascii="Verdana" w:eastAsiaTheme="minorEastAsia" w:hAnsi="Verdana" w:cs="Arial"/>
                <w:bdr w:val="none" w:sz="0" w:space="0" w:color="auto"/>
                <w:lang w:val="en-GB"/>
              </w:rPr>
              <w:t xml:space="preserve"> </w:t>
            </w:r>
          </w:p>
        </w:tc>
      </w:tr>
      <w:tr w:rsidR="00564BEB" w:rsidRPr="004B1346" w14:paraId="0E6DF416" w14:textId="77777777" w:rsidTr="1F635221">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7B85A937" w:rsidR="00564BEB" w:rsidRPr="004B1346"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 xml:space="preserve">Head of Internal Audit </w:t>
            </w:r>
            <w:r w:rsidR="000D4D25" w:rsidRPr="1F635221">
              <w:rPr>
                <w:rFonts w:ascii="Verdana" w:eastAsiaTheme="minorEastAsia" w:hAnsi="Verdana" w:cs="Arial"/>
                <w:b/>
                <w:bCs/>
                <w:bdr w:val="none" w:sz="0" w:space="0" w:color="auto"/>
                <w:lang w:val="en-GB"/>
              </w:rPr>
              <w:t xml:space="preserve">(For item </w:t>
            </w:r>
            <w:r w:rsidR="55046094" w:rsidRPr="1F635221">
              <w:rPr>
                <w:rFonts w:ascii="Verdana" w:eastAsiaTheme="minorEastAsia" w:hAnsi="Verdana" w:cs="Arial"/>
                <w:b/>
                <w:bCs/>
                <w:bdr w:val="none" w:sz="0" w:space="0" w:color="auto"/>
                <w:lang w:val="en-GB"/>
              </w:rPr>
              <w:t>61</w:t>
            </w:r>
            <w:r w:rsidR="002D213E" w:rsidRPr="1F635221">
              <w:rPr>
                <w:rFonts w:ascii="Verdana" w:eastAsiaTheme="minorEastAsia" w:hAnsi="Verdana" w:cs="Arial"/>
                <w:b/>
                <w:bCs/>
                <w:bdr w:val="none" w:sz="0" w:space="0" w:color="auto"/>
                <w:lang w:val="en-GB"/>
              </w:rPr>
              <w:t xml:space="preserve">/25, </w:t>
            </w:r>
            <w:r w:rsidR="75C78A9D" w:rsidRPr="1F635221">
              <w:rPr>
                <w:rFonts w:ascii="Verdana" w:eastAsiaTheme="minorEastAsia" w:hAnsi="Verdana" w:cs="Arial"/>
                <w:b/>
                <w:bCs/>
                <w:bdr w:val="none" w:sz="0" w:space="0" w:color="auto"/>
                <w:lang w:val="en-GB"/>
              </w:rPr>
              <w:t>62</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00564BEB" w:rsidRPr="004B1346" w14:paraId="39AA280B" w14:textId="77777777" w:rsidTr="1F635221">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19DBFCF2" w:rsidR="00564BEB" w:rsidRPr="004B1346"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Assistant Director of Finance </w:t>
            </w:r>
          </w:p>
        </w:tc>
      </w:tr>
      <w:tr w:rsidR="1F635221" w14:paraId="6F666BDD" w14:textId="77777777" w:rsidTr="1F635221">
        <w:trPr>
          <w:trHeight w:val="304"/>
          <w:jc w:val="center"/>
        </w:trPr>
        <w:tc>
          <w:tcPr>
            <w:tcW w:w="2983" w:type="dxa"/>
          </w:tcPr>
          <w:p w14:paraId="20ACF3C3" w14:textId="2B254A05"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James Rodaway</w:t>
            </w:r>
          </w:p>
        </w:tc>
        <w:tc>
          <w:tcPr>
            <w:tcW w:w="1134" w:type="dxa"/>
          </w:tcPr>
          <w:p w14:paraId="01A045BE" w14:textId="6E3E33D7" w:rsidR="05F01B47" w:rsidRDefault="05F01B47" w:rsidP="1F635221">
            <w:pPr>
              <w:jc w:val="center"/>
              <w:rPr>
                <w:rFonts w:ascii="Verdana" w:eastAsiaTheme="minorEastAsia" w:hAnsi="Verdana" w:cs="Arial"/>
                <w:lang w:val="en-GB"/>
              </w:rPr>
            </w:pPr>
            <w:r w:rsidRPr="1F635221">
              <w:rPr>
                <w:rFonts w:ascii="Verdana" w:eastAsiaTheme="minorEastAsia" w:hAnsi="Verdana" w:cs="Arial"/>
                <w:lang w:val="en-GB"/>
              </w:rPr>
              <w:t>(JR)</w:t>
            </w:r>
          </w:p>
        </w:tc>
        <w:tc>
          <w:tcPr>
            <w:tcW w:w="5959" w:type="dxa"/>
          </w:tcPr>
          <w:p w14:paraId="7DCAF015" w14:textId="022F404C" w:rsidR="05F01B47" w:rsidRDefault="05F01B47" w:rsidP="1F635221">
            <w:pPr>
              <w:rPr>
                <w:rFonts w:ascii="Verdana" w:eastAsiaTheme="minorEastAsia" w:hAnsi="Verdana" w:cs="Arial"/>
                <w:lang w:val="en-GB"/>
              </w:rPr>
            </w:pPr>
            <w:r w:rsidRPr="1F635221">
              <w:rPr>
                <w:rFonts w:ascii="Verdana" w:eastAsiaTheme="minorEastAsia" w:hAnsi="Verdana" w:cs="Arial"/>
                <w:lang w:val="en-GB"/>
              </w:rPr>
              <w:t xml:space="preserve">Associate Director of Population Health </w:t>
            </w:r>
          </w:p>
        </w:tc>
      </w:tr>
      <w:tr w:rsidR="002D213E" w:rsidRPr="004B1346" w14:paraId="1BBE4307" w14:textId="77777777" w:rsidTr="1F635221">
        <w:trPr>
          <w:trHeight w:val="304"/>
          <w:jc w:val="center"/>
        </w:trPr>
        <w:tc>
          <w:tcPr>
            <w:tcW w:w="2983" w:type="dxa"/>
          </w:tcPr>
          <w:p w14:paraId="6963D64B" w14:textId="1A9EF749"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Thomas </w:t>
            </w:r>
          </w:p>
        </w:tc>
        <w:tc>
          <w:tcPr>
            <w:tcW w:w="1134" w:type="dxa"/>
          </w:tcPr>
          <w:p w14:paraId="3620D948" w14:textId="28F41856"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253C776C" w14:textId="4F6F08AC" w:rsidR="002D213E" w:rsidRDefault="002D213E"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1F635221">
              <w:rPr>
                <w:rFonts w:ascii="Verdana" w:eastAsiaTheme="minorEastAsia" w:hAnsi="Verdana" w:cs="Arial"/>
                <w:bdr w:val="none" w:sz="0" w:space="0" w:color="auto"/>
                <w:lang w:val="en-GB"/>
              </w:rPr>
              <w:t xml:space="preserve">Assistant Head of Risk and Assurance </w:t>
            </w:r>
            <w:r w:rsidRPr="1F635221">
              <w:rPr>
                <w:rFonts w:ascii="Verdana" w:eastAsiaTheme="minorEastAsia" w:hAnsi="Verdana" w:cs="Arial"/>
                <w:b/>
                <w:bCs/>
                <w:bdr w:val="none" w:sz="0" w:space="0" w:color="auto"/>
                <w:lang w:val="en-GB"/>
              </w:rPr>
              <w:t xml:space="preserve">(For item </w:t>
            </w:r>
            <w:r w:rsidR="62471068" w:rsidRPr="1F635221">
              <w:rPr>
                <w:rFonts w:ascii="Verdana" w:eastAsiaTheme="minorEastAsia" w:hAnsi="Verdana" w:cs="Arial"/>
                <w:b/>
                <w:bCs/>
                <w:bdr w:val="none" w:sz="0" w:space="0" w:color="auto"/>
                <w:lang w:val="en-GB"/>
              </w:rPr>
              <w:t>60</w:t>
            </w:r>
            <w:r w:rsidRPr="1F635221">
              <w:rPr>
                <w:rFonts w:ascii="Verdana" w:eastAsiaTheme="minorEastAsia" w:hAnsi="Verdana" w:cs="Arial"/>
                <w:b/>
                <w:bCs/>
                <w:bdr w:val="none" w:sz="0" w:space="0" w:color="auto"/>
                <w:lang w:val="en-GB"/>
              </w:rPr>
              <w:t>/25)</w:t>
            </w:r>
          </w:p>
        </w:tc>
      </w:tr>
      <w:tr w:rsidR="00564BEB" w:rsidRPr="004B1346" w14:paraId="6E1BC3BA" w14:textId="77777777" w:rsidTr="1F635221">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12F93050" w:rsidR="00564BEB" w:rsidRDefault="00426A50"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 xml:space="preserve">Internal </w:t>
            </w:r>
            <w:r w:rsidR="00564BEB" w:rsidRPr="1F635221">
              <w:rPr>
                <w:rFonts w:ascii="Verdana" w:eastAsiaTheme="minorEastAsia" w:hAnsi="Verdana" w:cs="Arial"/>
                <w:bdr w:val="none" w:sz="0" w:space="0" w:color="auto"/>
                <w:lang w:val="en-GB"/>
              </w:rPr>
              <w:t xml:space="preserve">Audit </w:t>
            </w:r>
            <w:r w:rsidR="000D4D25" w:rsidRPr="1F635221">
              <w:rPr>
                <w:rFonts w:ascii="Verdana" w:eastAsiaTheme="minorEastAsia" w:hAnsi="Verdana" w:cs="Arial"/>
                <w:b/>
                <w:bCs/>
                <w:bdr w:val="none" w:sz="0" w:space="0" w:color="auto"/>
                <w:lang w:val="en-GB"/>
              </w:rPr>
              <w:t xml:space="preserve">(For item </w:t>
            </w:r>
            <w:r w:rsidR="6ED02DF2" w:rsidRPr="1F635221">
              <w:rPr>
                <w:rFonts w:ascii="Verdana" w:eastAsiaTheme="minorEastAsia" w:hAnsi="Verdana" w:cs="Arial"/>
                <w:b/>
                <w:bCs/>
                <w:bdr w:val="none" w:sz="0" w:space="0" w:color="auto"/>
                <w:lang w:val="en-GB"/>
              </w:rPr>
              <w:t>61</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00564BEB" w:rsidRPr="004B1346" w14:paraId="2AB25C28" w14:textId="77777777" w:rsidTr="1F635221">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7014D80A" w:rsidR="00564BEB" w:rsidRDefault="00564BEB" w:rsidP="1F63522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F635221">
              <w:rPr>
                <w:rFonts w:ascii="Verdana" w:eastAsiaTheme="minorEastAsia" w:hAnsi="Verdana" w:cs="Arial"/>
                <w:bdr w:val="none" w:sz="0" w:space="0" w:color="auto"/>
                <w:lang w:val="en-GB"/>
              </w:rPr>
              <w:t>Audit Wales</w:t>
            </w:r>
            <w:r w:rsidR="000D4D25" w:rsidRPr="1F635221">
              <w:rPr>
                <w:rFonts w:ascii="Verdana" w:eastAsiaTheme="minorEastAsia" w:hAnsi="Verdana" w:cs="Arial"/>
                <w:bdr w:val="none" w:sz="0" w:space="0" w:color="auto"/>
                <w:lang w:val="en-GB"/>
              </w:rPr>
              <w:t xml:space="preserve"> </w:t>
            </w:r>
            <w:r w:rsidR="000D4D25" w:rsidRPr="1F635221">
              <w:rPr>
                <w:rFonts w:ascii="Verdana" w:eastAsiaTheme="minorEastAsia" w:hAnsi="Verdana" w:cs="Arial"/>
                <w:b/>
                <w:bCs/>
                <w:bdr w:val="none" w:sz="0" w:space="0" w:color="auto"/>
                <w:lang w:val="en-GB"/>
              </w:rPr>
              <w:t xml:space="preserve">(For item </w:t>
            </w:r>
            <w:r w:rsidR="69025196" w:rsidRPr="1F635221">
              <w:rPr>
                <w:rFonts w:ascii="Verdana" w:eastAsiaTheme="minorEastAsia" w:hAnsi="Verdana" w:cs="Arial"/>
                <w:b/>
                <w:bCs/>
                <w:bdr w:val="none" w:sz="0" w:space="0" w:color="auto"/>
                <w:lang w:val="en-GB"/>
              </w:rPr>
              <w:t>63</w:t>
            </w:r>
            <w:r w:rsidR="002D213E" w:rsidRPr="1F635221">
              <w:rPr>
                <w:rFonts w:ascii="Verdana" w:eastAsiaTheme="minorEastAsia" w:hAnsi="Verdana" w:cs="Arial"/>
                <w:b/>
                <w:bCs/>
                <w:bdr w:val="none" w:sz="0" w:space="0" w:color="auto"/>
                <w:lang w:val="en-GB"/>
              </w:rPr>
              <w:t>/25</w:t>
            </w:r>
            <w:r w:rsidR="000D4D25" w:rsidRPr="1F635221">
              <w:rPr>
                <w:rFonts w:ascii="Verdana" w:eastAsiaTheme="minorEastAsia" w:hAnsi="Verdana" w:cs="Arial"/>
                <w:b/>
                <w:bCs/>
                <w:bdr w:val="none" w:sz="0" w:space="0" w:color="auto"/>
                <w:lang w:val="en-GB"/>
              </w:rPr>
              <w:t>)</w:t>
            </w:r>
          </w:p>
        </w:tc>
      </w:tr>
      <w:tr w:rsidR="1F635221" w14:paraId="21E50AE8" w14:textId="77777777" w:rsidTr="1F635221">
        <w:trPr>
          <w:trHeight w:val="304"/>
          <w:jc w:val="center"/>
        </w:trPr>
        <w:tc>
          <w:tcPr>
            <w:tcW w:w="2983" w:type="dxa"/>
          </w:tcPr>
          <w:p w14:paraId="61D0B157" w14:textId="5CCF98C3" w:rsidR="693CCE72" w:rsidRDefault="693CCE72" w:rsidP="1F635221">
            <w:pPr>
              <w:rPr>
                <w:rFonts w:ascii="Verdana" w:eastAsiaTheme="minorEastAsia" w:hAnsi="Verdana" w:cs="Arial"/>
                <w:lang w:val="en-GB"/>
              </w:rPr>
            </w:pPr>
            <w:r w:rsidRPr="1F635221">
              <w:rPr>
                <w:rFonts w:ascii="Verdana" w:eastAsiaTheme="minorEastAsia" w:hAnsi="Verdana" w:cs="Arial"/>
                <w:lang w:val="en-GB"/>
              </w:rPr>
              <w:t>Verity Winn</w:t>
            </w:r>
          </w:p>
        </w:tc>
        <w:tc>
          <w:tcPr>
            <w:tcW w:w="1134" w:type="dxa"/>
          </w:tcPr>
          <w:p w14:paraId="10E27A0D" w14:textId="4FE7C17C" w:rsidR="693CCE72" w:rsidRDefault="693CCE72" w:rsidP="1F635221">
            <w:pPr>
              <w:jc w:val="center"/>
              <w:rPr>
                <w:rFonts w:ascii="Verdana" w:eastAsiaTheme="minorEastAsia" w:hAnsi="Verdana" w:cs="Arial"/>
                <w:lang w:val="en-GB"/>
              </w:rPr>
            </w:pPr>
            <w:r w:rsidRPr="1F635221">
              <w:rPr>
                <w:rFonts w:ascii="Verdana" w:eastAsiaTheme="minorEastAsia" w:hAnsi="Verdana" w:cs="Arial"/>
                <w:lang w:val="en-GB"/>
              </w:rPr>
              <w:t>(VW)</w:t>
            </w:r>
          </w:p>
        </w:tc>
        <w:tc>
          <w:tcPr>
            <w:tcW w:w="5959" w:type="dxa"/>
          </w:tcPr>
          <w:p w14:paraId="57910F93" w14:textId="79A6FBF3" w:rsidR="693CCE72" w:rsidRDefault="693CCE72" w:rsidP="1F635221">
            <w:pPr>
              <w:rPr>
                <w:rFonts w:ascii="Verdana" w:eastAsiaTheme="minorEastAsia" w:hAnsi="Verdana" w:cs="Arial"/>
                <w:lang w:val="en-GB"/>
              </w:rPr>
            </w:pPr>
            <w:r w:rsidRPr="1F635221">
              <w:rPr>
                <w:rFonts w:ascii="Verdana" w:eastAsiaTheme="minorEastAsia" w:hAnsi="Verdana" w:cs="Arial"/>
                <w:lang w:val="en-GB"/>
              </w:rPr>
              <w:t>External</w:t>
            </w:r>
            <w:r w:rsidR="7BEE5EE4" w:rsidRPr="1F635221">
              <w:rPr>
                <w:rFonts w:ascii="Verdana" w:eastAsiaTheme="minorEastAsia" w:hAnsi="Verdana" w:cs="Arial"/>
                <w:lang w:val="en-GB"/>
              </w:rPr>
              <w:t xml:space="preserve"> </w:t>
            </w:r>
            <w:r w:rsidR="7BEE5EE4" w:rsidRPr="1F635221">
              <w:rPr>
                <w:rFonts w:ascii="Verdana" w:eastAsiaTheme="minorEastAsia" w:hAnsi="Verdana" w:cs="Arial"/>
                <w:b/>
                <w:bCs/>
                <w:lang w:val="en-GB"/>
              </w:rPr>
              <w:t>(For item 64/25)</w:t>
            </w:r>
          </w:p>
        </w:tc>
      </w:tr>
      <w:tr w:rsidR="00F56535" w:rsidRPr="004B1346" w14:paraId="546E9481" w14:textId="77777777" w:rsidTr="1F635221">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1F635221">
        <w:trPr>
          <w:trHeight w:val="329"/>
          <w:jc w:val="center"/>
        </w:trPr>
        <w:tc>
          <w:tcPr>
            <w:tcW w:w="2983" w:type="dxa"/>
          </w:tcPr>
          <w:p w14:paraId="3144007E" w14:textId="300C80D9"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7ABD5495"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CA9763F"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61BE896">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61BE896">
        <w:trPr>
          <w:trHeight w:val="352"/>
        </w:trPr>
        <w:tc>
          <w:tcPr>
            <w:tcW w:w="1843" w:type="dxa"/>
            <w:shd w:val="clear" w:color="auto" w:fill="auto"/>
            <w:tcMar>
              <w:top w:w="80" w:type="dxa"/>
              <w:left w:w="80" w:type="dxa"/>
              <w:bottom w:w="80" w:type="dxa"/>
              <w:right w:w="80" w:type="dxa"/>
            </w:tcMar>
          </w:tcPr>
          <w:p w14:paraId="6F2AF77D" w14:textId="4B514F4F" w:rsidR="00F56535" w:rsidRPr="004B1346" w:rsidRDefault="00EA0E89" w:rsidP="001B56C6">
            <w:pPr>
              <w:pStyle w:val="Body"/>
              <w:spacing w:before="120" w:after="120"/>
              <w:rPr>
                <w:rFonts w:ascii="Verdana" w:hAnsi="Verdana" w:cs="Arial"/>
                <w:b/>
                <w:color w:val="auto"/>
                <w:sz w:val="24"/>
                <w:szCs w:val="24"/>
              </w:rPr>
            </w:pPr>
            <w:r>
              <w:rPr>
                <w:rFonts w:ascii="Verdana" w:hAnsi="Verdana" w:cs="Arial"/>
                <w:b/>
                <w:color w:val="auto"/>
                <w:sz w:val="24"/>
                <w:szCs w:val="24"/>
              </w:rPr>
              <w:t>57</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61BE896">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3902A76E"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w:t>
            </w:r>
            <w:r w:rsidR="00325401">
              <w:rPr>
                <w:rFonts w:ascii="Verdana" w:eastAsia="Arial" w:hAnsi="Verdana" w:cs="Arial"/>
                <w:color w:val="000000"/>
              </w:rPr>
              <w:t xml:space="preserve">. </w:t>
            </w:r>
            <w:r w:rsidRPr="004B3CC9">
              <w:rPr>
                <w:rFonts w:ascii="Verdana" w:eastAsia="Arial" w:hAnsi="Verdana" w:cs="Arial"/>
                <w:color w:val="000000"/>
              </w:rPr>
              <w:t>.</w:t>
            </w:r>
          </w:p>
        </w:tc>
      </w:tr>
      <w:tr w:rsidR="00F56535" w:rsidRPr="004B1346" w14:paraId="146845BF" w14:textId="77777777" w:rsidTr="061BE896">
        <w:trPr>
          <w:trHeight w:val="374"/>
        </w:trPr>
        <w:tc>
          <w:tcPr>
            <w:tcW w:w="1843" w:type="dxa"/>
            <w:shd w:val="clear" w:color="auto" w:fill="auto"/>
            <w:tcMar>
              <w:top w:w="80" w:type="dxa"/>
              <w:left w:w="80" w:type="dxa"/>
              <w:bottom w:w="80" w:type="dxa"/>
              <w:right w:w="80" w:type="dxa"/>
            </w:tcMar>
          </w:tcPr>
          <w:p w14:paraId="79242B57" w14:textId="3994BE12" w:rsidR="00F56535" w:rsidRPr="004B1346" w:rsidRDefault="00EA0E89" w:rsidP="0088183E">
            <w:pPr>
              <w:spacing w:before="120" w:after="120"/>
              <w:rPr>
                <w:rFonts w:ascii="Verdana" w:hAnsi="Verdana" w:cs="Arial"/>
                <w:b/>
              </w:rPr>
            </w:pPr>
            <w:r>
              <w:rPr>
                <w:rFonts w:ascii="Verdana" w:hAnsi="Verdana" w:cs="Arial"/>
                <w:b/>
              </w:rPr>
              <w:lastRenderedPageBreak/>
              <w:t>58</w:t>
            </w:r>
            <w:r w:rsidR="00F56535" w:rsidRPr="004B1346">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61BE896">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33BFA439" w:rsidR="00F56535" w:rsidRPr="00584FAA" w:rsidRDefault="00EA0E89" w:rsidP="00844422">
            <w:pPr>
              <w:pStyle w:val="Body"/>
              <w:spacing w:before="120" w:after="120"/>
              <w:rPr>
                <w:rFonts w:ascii="Verdana" w:hAnsi="Verdana" w:cs="Arial"/>
                <w:color w:val="auto"/>
                <w:sz w:val="24"/>
                <w:szCs w:val="24"/>
              </w:rPr>
            </w:pPr>
            <w:r>
              <w:rPr>
                <w:rFonts w:ascii="Verdana" w:hAnsi="Verdana" w:cs="Arial"/>
                <w:color w:val="auto"/>
                <w:sz w:val="24"/>
                <w:szCs w:val="24"/>
              </w:rPr>
              <w:t>T</w:t>
            </w:r>
            <w:r w:rsidRPr="00EA0E89">
              <w:rPr>
                <w:rFonts w:ascii="Verdana" w:hAnsi="Verdana" w:cs="Arial"/>
                <w:color w:val="auto"/>
                <w:sz w:val="24"/>
                <w:szCs w:val="24"/>
              </w:rPr>
              <w:t xml:space="preserve">here was a declaration of interest </w:t>
            </w:r>
            <w:r w:rsidR="00134FE8">
              <w:rPr>
                <w:rFonts w:ascii="Verdana" w:hAnsi="Verdana" w:cs="Arial"/>
                <w:color w:val="auto"/>
                <w:sz w:val="24"/>
                <w:szCs w:val="24"/>
              </w:rPr>
              <w:t>highlighted</w:t>
            </w:r>
            <w:r w:rsidRPr="00EA0E89">
              <w:rPr>
                <w:rFonts w:ascii="Verdana" w:hAnsi="Verdana" w:cs="Arial"/>
                <w:color w:val="auto"/>
                <w:sz w:val="24"/>
                <w:szCs w:val="24"/>
              </w:rPr>
              <w:t xml:space="preserve"> by </w:t>
            </w:r>
            <w:r>
              <w:rPr>
                <w:rFonts w:ascii="Verdana" w:hAnsi="Verdana" w:cs="Arial"/>
                <w:color w:val="auto"/>
                <w:sz w:val="24"/>
                <w:szCs w:val="24"/>
              </w:rPr>
              <w:t>NZ</w:t>
            </w:r>
            <w:r w:rsidRPr="00EA0E89">
              <w:rPr>
                <w:rFonts w:ascii="Verdana" w:hAnsi="Verdana" w:cs="Arial"/>
                <w:color w:val="auto"/>
                <w:sz w:val="24"/>
                <w:szCs w:val="24"/>
              </w:rPr>
              <w:t xml:space="preserve">. </w:t>
            </w:r>
            <w:r>
              <w:rPr>
                <w:rFonts w:ascii="Verdana" w:hAnsi="Verdana" w:cs="Arial"/>
                <w:color w:val="auto"/>
                <w:sz w:val="24"/>
                <w:szCs w:val="24"/>
              </w:rPr>
              <w:t>NZ</w:t>
            </w:r>
            <w:r w:rsidRPr="00EA0E89">
              <w:rPr>
                <w:rFonts w:ascii="Verdana" w:hAnsi="Verdana" w:cs="Arial"/>
                <w:color w:val="auto"/>
                <w:sz w:val="24"/>
                <w:szCs w:val="24"/>
              </w:rPr>
              <w:t xml:space="preserve"> mentioned that her partner was involved in the Audit Wales </w:t>
            </w:r>
            <w:r>
              <w:rPr>
                <w:rFonts w:ascii="Verdana" w:hAnsi="Verdana" w:cs="Arial"/>
                <w:color w:val="auto"/>
                <w:sz w:val="24"/>
                <w:szCs w:val="24"/>
              </w:rPr>
              <w:t>C</w:t>
            </w:r>
            <w:r w:rsidRPr="00EA0E89">
              <w:rPr>
                <w:rFonts w:ascii="Verdana" w:hAnsi="Verdana" w:cs="Arial"/>
                <w:color w:val="auto"/>
                <w:sz w:val="24"/>
                <w:szCs w:val="24"/>
              </w:rPr>
              <w:t xml:space="preserve">ancer </w:t>
            </w:r>
            <w:r>
              <w:rPr>
                <w:rFonts w:ascii="Verdana" w:hAnsi="Verdana" w:cs="Arial"/>
                <w:color w:val="auto"/>
                <w:sz w:val="24"/>
                <w:szCs w:val="24"/>
              </w:rPr>
              <w:t>R</w:t>
            </w:r>
            <w:r w:rsidRPr="00EA0E89">
              <w:rPr>
                <w:rFonts w:ascii="Verdana" w:hAnsi="Verdana" w:cs="Arial"/>
                <w:color w:val="auto"/>
                <w:sz w:val="24"/>
                <w:szCs w:val="24"/>
              </w:rPr>
              <w:t xml:space="preserve">eport, and therefore, </w:t>
            </w:r>
            <w:r>
              <w:rPr>
                <w:rFonts w:ascii="Verdana" w:hAnsi="Verdana" w:cs="Arial"/>
                <w:color w:val="auto"/>
                <w:sz w:val="24"/>
                <w:szCs w:val="24"/>
              </w:rPr>
              <w:t>NZ</w:t>
            </w:r>
            <w:r w:rsidRPr="00EA0E89">
              <w:rPr>
                <w:rFonts w:ascii="Verdana" w:hAnsi="Verdana" w:cs="Arial"/>
                <w:color w:val="auto"/>
                <w:sz w:val="24"/>
                <w:szCs w:val="24"/>
              </w:rPr>
              <w:t xml:space="preserve"> would not take part in those discussions. P</w:t>
            </w:r>
            <w:r>
              <w:rPr>
                <w:rFonts w:ascii="Verdana" w:hAnsi="Verdana" w:cs="Arial"/>
                <w:color w:val="auto"/>
                <w:sz w:val="24"/>
                <w:szCs w:val="24"/>
              </w:rPr>
              <w:t>P</w:t>
            </w:r>
            <w:r w:rsidRPr="00EA0E89">
              <w:rPr>
                <w:rFonts w:ascii="Verdana" w:hAnsi="Verdana" w:cs="Arial"/>
                <w:color w:val="auto"/>
                <w:sz w:val="24"/>
                <w:szCs w:val="24"/>
              </w:rPr>
              <w:t xml:space="preserve">, the Vice Chair of the Audit Committee, would handle that agenda item on behalf of the </w:t>
            </w:r>
            <w:r>
              <w:rPr>
                <w:rFonts w:ascii="Verdana" w:hAnsi="Verdana" w:cs="Arial"/>
                <w:color w:val="auto"/>
                <w:sz w:val="24"/>
                <w:szCs w:val="24"/>
              </w:rPr>
              <w:t>C</w:t>
            </w:r>
            <w:r w:rsidRPr="00EA0E89">
              <w:rPr>
                <w:rFonts w:ascii="Verdana" w:hAnsi="Verdana" w:cs="Arial"/>
                <w:color w:val="auto"/>
                <w:sz w:val="24"/>
                <w:szCs w:val="24"/>
              </w:rPr>
              <w:t>ommittee.</w:t>
            </w:r>
          </w:p>
        </w:tc>
      </w:tr>
      <w:tr w:rsidR="00F56535" w:rsidRPr="004B1346" w14:paraId="2346BDB6" w14:textId="77777777" w:rsidTr="061BE896">
        <w:trPr>
          <w:trHeight w:val="210"/>
        </w:trPr>
        <w:tc>
          <w:tcPr>
            <w:tcW w:w="1843" w:type="dxa"/>
            <w:shd w:val="clear" w:color="auto" w:fill="auto"/>
            <w:tcMar>
              <w:top w:w="80" w:type="dxa"/>
              <w:left w:w="80" w:type="dxa"/>
              <w:bottom w:w="80" w:type="dxa"/>
              <w:right w:w="80" w:type="dxa"/>
            </w:tcMar>
          </w:tcPr>
          <w:p w14:paraId="078C0EBD" w14:textId="0806BEA1" w:rsidR="00F56535" w:rsidRPr="004B1346" w:rsidRDefault="00EA0E89" w:rsidP="0088183E">
            <w:pPr>
              <w:pStyle w:val="BodyA"/>
              <w:rPr>
                <w:rFonts w:ascii="Verdana" w:hAnsi="Verdana" w:cs="Arial"/>
                <w:color w:val="auto"/>
              </w:rPr>
            </w:pPr>
            <w:r>
              <w:rPr>
                <w:rFonts w:ascii="Verdana" w:hAnsi="Verdana" w:cs="Arial"/>
                <w:b/>
                <w:color w:val="auto"/>
              </w:rPr>
              <w:t>59</w:t>
            </w:r>
            <w:r w:rsidR="00F56535" w:rsidRPr="004B1346">
              <w:rPr>
                <w:rFonts w:ascii="Verdana" w:hAnsi="Verdana" w:cs="Arial"/>
                <w:b/>
                <w:color w:val="auto"/>
              </w:rPr>
              <w:t>/2</w:t>
            </w:r>
            <w:r w:rsidR="003873A6">
              <w:rPr>
                <w:rFonts w:ascii="Verdana" w:hAnsi="Verdana" w:cs="Arial"/>
                <w:b/>
                <w:color w:val="auto"/>
              </w:rPr>
              <w:t>5</w:t>
            </w:r>
          </w:p>
        </w:tc>
        <w:tc>
          <w:tcPr>
            <w:tcW w:w="8363" w:type="dxa"/>
            <w:shd w:val="clear" w:color="auto" w:fill="auto"/>
            <w:tcMar>
              <w:top w:w="80" w:type="dxa"/>
              <w:left w:w="80" w:type="dxa"/>
              <w:bottom w:w="80" w:type="dxa"/>
              <w:right w:w="80" w:type="dxa"/>
            </w:tcMar>
          </w:tcPr>
          <w:p w14:paraId="231E13AC" w14:textId="7D87A190" w:rsidR="00F56535" w:rsidRPr="00273EA6" w:rsidRDefault="00EA0E89" w:rsidP="0095014B">
            <w:pPr>
              <w:pStyle w:val="BodyA"/>
              <w:rPr>
                <w:rFonts w:ascii="Verdana" w:hAnsi="Verdana" w:cs="Arial"/>
                <w:b/>
                <w:bCs/>
                <w:color w:val="auto"/>
              </w:rPr>
            </w:pPr>
            <w:r>
              <w:rPr>
                <w:rFonts w:ascii="Verdana" w:hAnsi="Verdana" w:cs="Arial"/>
                <w:b/>
                <w:bCs/>
              </w:rPr>
              <w:t>MATTERS ARISING</w:t>
            </w:r>
            <w:r w:rsidR="00273EA6" w:rsidRPr="00273EA6">
              <w:rPr>
                <w:rFonts w:ascii="Verdana" w:hAnsi="Verdana" w:cs="Arial"/>
                <w:b/>
                <w:bCs/>
              </w:rPr>
              <w:t xml:space="preserve"> </w:t>
            </w:r>
          </w:p>
        </w:tc>
      </w:tr>
      <w:tr w:rsidR="00F56535" w:rsidRPr="004B1346" w14:paraId="67C544FD" w14:textId="77777777" w:rsidTr="061BE896">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2E625E4B" w:rsidR="00AD5C37" w:rsidRPr="00EA0E89" w:rsidRDefault="00EA0E89" w:rsidP="00EA0E89">
            <w:pPr>
              <w:pBdr>
                <w:bar w:val="none" w:sz="0" w:color="auto"/>
              </w:pBdr>
              <w:jc w:val="both"/>
              <w:rPr>
                <w:rFonts w:ascii="Verdana" w:hAnsi="Verdana" w:cs="Arial"/>
              </w:rPr>
            </w:pPr>
            <w:r>
              <w:rPr>
                <w:rFonts w:ascii="Verdana" w:hAnsi="Verdana" w:cs="Arial"/>
              </w:rPr>
              <w:t xml:space="preserve">There were no matters arising. </w:t>
            </w:r>
          </w:p>
        </w:tc>
      </w:tr>
      <w:tr w:rsidR="00F56535" w:rsidRPr="004B1346" w14:paraId="3BE1AE69" w14:textId="77777777" w:rsidTr="061BE896">
        <w:trPr>
          <w:trHeight w:val="210"/>
        </w:trPr>
        <w:tc>
          <w:tcPr>
            <w:tcW w:w="1843" w:type="dxa"/>
            <w:shd w:val="clear" w:color="auto" w:fill="auto"/>
            <w:tcMar>
              <w:top w:w="80" w:type="dxa"/>
              <w:left w:w="80" w:type="dxa"/>
              <w:bottom w:w="80" w:type="dxa"/>
              <w:right w:w="80" w:type="dxa"/>
            </w:tcMar>
          </w:tcPr>
          <w:p w14:paraId="7623F61C" w14:textId="38197369" w:rsidR="00F56535" w:rsidRPr="004B1346" w:rsidRDefault="001C4A9E" w:rsidP="0088183E">
            <w:pPr>
              <w:pStyle w:val="BodyA"/>
              <w:rPr>
                <w:rFonts w:ascii="Verdana" w:hAnsi="Verdana" w:cs="Arial"/>
                <w:b/>
                <w:color w:val="auto"/>
              </w:rPr>
            </w:pPr>
            <w:r>
              <w:rPr>
                <w:rFonts w:ascii="Verdana" w:hAnsi="Verdana" w:cs="Arial"/>
                <w:b/>
                <w:color w:val="auto"/>
              </w:rPr>
              <w:t>60</w:t>
            </w:r>
            <w:r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6B787569" w:rsidR="00F56535" w:rsidRPr="00102061" w:rsidRDefault="001C4A9E" w:rsidP="0095014B">
            <w:pPr>
              <w:pStyle w:val="BodyA"/>
              <w:rPr>
                <w:rFonts w:ascii="Verdana" w:hAnsi="Verdana" w:cs="Arial"/>
                <w:b/>
                <w:bCs/>
                <w:color w:val="auto"/>
              </w:rPr>
            </w:pPr>
            <w:r>
              <w:rPr>
                <w:rFonts w:ascii="Verdana" w:hAnsi="Verdana" w:cs="Arial"/>
                <w:b/>
                <w:bCs/>
              </w:rPr>
              <w:t>HEALTH BOARD RISK REPORT</w:t>
            </w:r>
            <w:r w:rsidR="00102061" w:rsidRPr="00102061">
              <w:rPr>
                <w:rFonts w:ascii="Verdana" w:hAnsi="Verdana" w:cs="Arial"/>
                <w:b/>
                <w:bCs/>
              </w:rPr>
              <w:t xml:space="preserve"> </w:t>
            </w:r>
          </w:p>
        </w:tc>
      </w:tr>
      <w:tr w:rsidR="00F56535" w:rsidRPr="004B1346" w14:paraId="3B5568B2" w14:textId="77777777" w:rsidTr="061BE896">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D2E77E" w14:textId="079D9E87" w:rsidR="00102061" w:rsidRDefault="00102061" w:rsidP="00102061">
            <w:pPr>
              <w:pStyle w:val="Body"/>
              <w:spacing w:before="120" w:after="120"/>
              <w:jc w:val="both"/>
              <w:rPr>
                <w:rFonts w:ascii="Verdana" w:hAnsi="Verdana" w:cs="Arial"/>
                <w:color w:val="auto"/>
              </w:rPr>
            </w:pPr>
            <w:r w:rsidRPr="00EA0E89">
              <w:rPr>
                <w:rFonts w:ascii="Verdana" w:hAnsi="Verdana" w:cs="Arial"/>
                <w:bCs/>
                <w:color w:val="auto"/>
                <w:sz w:val="24"/>
                <w:szCs w:val="24"/>
                <w:lang w:val="en-GB"/>
              </w:rPr>
              <w:t xml:space="preserve">The </w:t>
            </w:r>
            <w:r w:rsidR="00EA0E89" w:rsidRPr="00EA0E89">
              <w:rPr>
                <w:rFonts w:ascii="Verdana" w:hAnsi="Verdana" w:cs="Arial"/>
                <w:bCs/>
                <w:color w:val="auto"/>
                <w:sz w:val="24"/>
                <w:szCs w:val="24"/>
                <w:lang w:val="en-GB"/>
              </w:rPr>
              <w:t xml:space="preserve">Health Board Risk 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00EA0E89" w:rsidRPr="00EA0E89">
              <w:rPr>
                <w:rFonts w:ascii="Verdana" w:hAnsi="Verdana" w:cs="Arial"/>
                <w:bCs/>
                <w:color w:val="auto"/>
                <w:sz w:val="24"/>
                <w:szCs w:val="24"/>
                <w:lang w:val="en-GB"/>
              </w:rPr>
              <w:t>NT</w:t>
            </w:r>
            <w:r w:rsidRPr="00EA0E89">
              <w:rPr>
                <w:rFonts w:ascii="Verdana" w:hAnsi="Verdana" w:cs="Arial"/>
                <w:bCs/>
                <w:color w:val="auto"/>
                <w:sz w:val="24"/>
                <w:szCs w:val="24"/>
                <w:lang w:val="en-GB"/>
              </w:rPr>
              <w:t xml:space="preserve"> </w:t>
            </w:r>
            <w:r w:rsidRPr="00277740">
              <w:rPr>
                <w:rFonts w:ascii="Verdana" w:hAnsi="Verdana" w:cs="Arial"/>
                <w:bCs/>
                <w:color w:val="auto"/>
                <w:sz w:val="24"/>
                <w:szCs w:val="24"/>
                <w:lang w:val="en-GB"/>
              </w:rPr>
              <w:t>highlighted the following key points</w:t>
            </w:r>
            <w:r w:rsidR="000D33A6">
              <w:rPr>
                <w:rFonts w:ascii="Verdana" w:hAnsi="Verdana" w:cs="Arial"/>
                <w:bCs/>
                <w:color w:val="auto"/>
                <w:sz w:val="24"/>
                <w:szCs w:val="24"/>
                <w:lang w:val="en-GB"/>
              </w:rPr>
              <w:t>:</w:t>
            </w:r>
            <w:r w:rsidRPr="00277740">
              <w:rPr>
                <w:rFonts w:ascii="Verdana" w:hAnsi="Verdana" w:cs="Arial"/>
                <w:bCs/>
                <w:color w:val="auto"/>
                <w:sz w:val="24"/>
                <w:szCs w:val="24"/>
                <w:lang w:val="en-GB"/>
              </w:rPr>
              <w:t xml:space="preserve"> </w:t>
            </w:r>
          </w:p>
          <w:p w14:paraId="7421B257" w14:textId="0D2690DF"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Steps </w:t>
            </w:r>
            <w:r>
              <w:rPr>
                <w:rFonts w:ascii="Verdana" w:hAnsi="Verdana" w:cs="Arial"/>
                <w:bCs/>
                <w:color w:val="auto"/>
                <w:lang w:val="en-GB"/>
              </w:rPr>
              <w:t xml:space="preserve">were </w:t>
            </w:r>
            <w:r w:rsidRPr="00EA0E89">
              <w:rPr>
                <w:rFonts w:ascii="Verdana" w:hAnsi="Verdana" w:cs="Arial"/>
                <w:bCs/>
                <w:color w:val="auto"/>
                <w:lang w:val="en-GB"/>
              </w:rPr>
              <w:t xml:space="preserve">taken to prepare and support the development of the </w:t>
            </w:r>
            <w:r w:rsidR="00585394">
              <w:rPr>
                <w:rFonts w:ascii="Verdana" w:hAnsi="Verdana" w:cs="Arial"/>
                <w:bCs/>
                <w:color w:val="auto"/>
                <w:lang w:val="en-GB"/>
              </w:rPr>
              <w:t>S</w:t>
            </w:r>
            <w:r w:rsidRPr="00EA0E89">
              <w:rPr>
                <w:rFonts w:ascii="Verdana" w:hAnsi="Verdana" w:cs="Arial"/>
                <w:bCs/>
                <w:color w:val="auto"/>
                <w:lang w:val="en-GB"/>
              </w:rPr>
              <w:t xml:space="preserve">trategic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R</w:t>
            </w:r>
            <w:r w:rsidRPr="00EA0E89">
              <w:rPr>
                <w:rFonts w:ascii="Verdana" w:hAnsi="Verdana" w:cs="Arial"/>
                <w:bCs/>
                <w:color w:val="auto"/>
                <w:lang w:val="en-GB"/>
              </w:rPr>
              <w:t>egister, including sharing examples of risks from other organi</w:t>
            </w:r>
            <w:r w:rsidR="00585394">
              <w:rPr>
                <w:rFonts w:ascii="Verdana" w:hAnsi="Verdana" w:cs="Arial"/>
                <w:bCs/>
                <w:color w:val="auto"/>
                <w:lang w:val="en-GB"/>
              </w:rPr>
              <w:t>s</w:t>
            </w:r>
            <w:r w:rsidRPr="00EA0E89">
              <w:rPr>
                <w:rFonts w:ascii="Verdana" w:hAnsi="Verdana" w:cs="Arial"/>
                <w:bCs/>
                <w:color w:val="auto"/>
                <w:lang w:val="en-GB"/>
              </w:rPr>
              <w:t>ations with executives and drafting risk descriptions</w:t>
            </w:r>
            <w:r w:rsidR="00585394">
              <w:rPr>
                <w:rFonts w:ascii="Verdana" w:hAnsi="Verdana" w:cs="Arial"/>
                <w:bCs/>
                <w:color w:val="auto"/>
                <w:lang w:val="en-GB"/>
              </w:rPr>
              <w:t>;</w:t>
            </w:r>
          </w:p>
          <w:p w14:paraId="4BC3B89A" w14:textId="44D766BA"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A consolidated document of titles, descriptions, proposed owners, and oversight committees </w:t>
            </w:r>
            <w:r w:rsidR="00585394">
              <w:rPr>
                <w:rFonts w:ascii="Verdana" w:hAnsi="Verdana" w:cs="Arial"/>
                <w:bCs/>
                <w:color w:val="auto"/>
                <w:lang w:val="en-GB"/>
              </w:rPr>
              <w:t>wa</w:t>
            </w:r>
            <w:r w:rsidRPr="00EA0E89">
              <w:rPr>
                <w:rFonts w:ascii="Verdana" w:hAnsi="Verdana" w:cs="Arial"/>
                <w:bCs/>
                <w:color w:val="auto"/>
                <w:lang w:val="en-GB"/>
              </w:rPr>
              <w:t>s in circulation and w</w:t>
            </w:r>
            <w:r w:rsidR="00585394">
              <w:rPr>
                <w:rFonts w:ascii="Verdana" w:hAnsi="Verdana" w:cs="Arial"/>
                <w:bCs/>
                <w:color w:val="auto"/>
                <w:lang w:val="en-GB"/>
              </w:rPr>
              <w:t xml:space="preserve">ould </w:t>
            </w:r>
            <w:r w:rsidRPr="00EA0E89">
              <w:rPr>
                <w:rFonts w:ascii="Verdana" w:hAnsi="Verdana" w:cs="Arial"/>
                <w:bCs/>
                <w:color w:val="auto"/>
                <w:lang w:val="en-GB"/>
              </w:rPr>
              <w:t xml:space="preserve">be considered in the June </w:t>
            </w:r>
            <w:r w:rsidR="000D33A6">
              <w:rPr>
                <w:rFonts w:ascii="Verdana" w:hAnsi="Verdana" w:cs="Arial"/>
                <w:bCs/>
                <w:color w:val="auto"/>
                <w:lang w:val="en-GB"/>
              </w:rPr>
              <w:t>B</w:t>
            </w:r>
            <w:r w:rsidRPr="00EA0E89">
              <w:rPr>
                <w:rFonts w:ascii="Verdana" w:hAnsi="Verdana" w:cs="Arial"/>
                <w:bCs/>
                <w:color w:val="auto"/>
                <w:lang w:val="en-GB"/>
              </w:rPr>
              <w:t>oard development session, with plans to bring it to the board in July</w:t>
            </w:r>
            <w:r w:rsidR="00585394">
              <w:rPr>
                <w:rFonts w:ascii="Verdana" w:hAnsi="Verdana" w:cs="Arial"/>
                <w:bCs/>
                <w:color w:val="auto"/>
                <w:lang w:val="en-GB"/>
              </w:rPr>
              <w:t>;</w:t>
            </w:r>
          </w:p>
          <w:p w14:paraId="2E8DD5AC" w14:textId="7207CA8E"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The </w:t>
            </w:r>
            <w:r w:rsidR="00585394">
              <w:rPr>
                <w:rFonts w:ascii="Verdana" w:hAnsi="Verdana" w:cs="Arial"/>
                <w:bCs/>
                <w:color w:val="auto"/>
                <w:lang w:val="en-GB"/>
              </w:rPr>
              <w:t>R</w:t>
            </w:r>
            <w:r w:rsidRPr="00EA0E89">
              <w:rPr>
                <w:rFonts w:ascii="Verdana" w:hAnsi="Verdana" w:cs="Arial"/>
                <w:bCs/>
                <w:color w:val="auto"/>
                <w:lang w:val="en-GB"/>
              </w:rPr>
              <w:t xml:space="preserve">isk </w:t>
            </w:r>
            <w:r w:rsidR="00585394">
              <w:rPr>
                <w:rFonts w:ascii="Verdana" w:hAnsi="Verdana" w:cs="Arial"/>
                <w:bCs/>
                <w:color w:val="auto"/>
                <w:lang w:val="en-GB"/>
              </w:rPr>
              <w:t>M</w:t>
            </w:r>
            <w:r w:rsidRPr="00EA0E89">
              <w:rPr>
                <w:rFonts w:ascii="Verdana" w:hAnsi="Verdana" w:cs="Arial"/>
                <w:bCs/>
                <w:color w:val="auto"/>
                <w:lang w:val="en-GB"/>
              </w:rPr>
              <w:t xml:space="preserve">anagement </w:t>
            </w:r>
            <w:r w:rsidR="00585394">
              <w:rPr>
                <w:rFonts w:ascii="Verdana" w:hAnsi="Verdana" w:cs="Arial"/>
                <w:bCs/>
                <w:color w:val="auto"/>
                <w:lang w:val="en-GB"/>
              </w:rPr>
              <w:t>G</w:t>
            </w:r>
            <w:r w:rsidRPr="00EA0E89">
              <w:rPr>
                <w:rFonts w:ascii="Verdana" w:hAnsi="Verdana" w:cs="Arial"/>
                <w:bCs/>
                <w:color w:val="auto"/>
                <w:lang w:val="en-GB"/>
              </w:rPr>
              <w:t xml:space="preserve">roup had its first meeting in April, with a Gateway review meeting in May. Three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attended, focusing on risks scoring 50 and above, with supporting analysis and expert comments provided</w:t>
            </w:r>
            <w:r w:rsidR="00585394">
              <w:rPr>
                <w:rFonts w:ascii="Verdana" w:hAnsi="Verdana" w:cs="Arial"/>
                <w:bCs/>
                <w:color w:val="auto"/>
                <w:lang w:val="en-GB"/>
              </w:rPr>
              <w:t>;</w:t>
            </w:r>
          </w:p>
          <w:p w14:paraId="124AE647" w14:textId="14CB7D1C"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 xml:space="preserve">Key outcomes included </w:t>
            </w:r>
            <w:r w:rsidR="00585394">
              <w:rPr>
                <w:rFonts w:ascii="Verdana" w:hAnsi="Verdana" w:cs="Arial"/>
                <w:bCs/>
                <w:color w:val="auto"/>
                <w:lang w:val="en-GB"/>
              </w:rPr>
              <w:t>S</w:t>
            </w:r>
            <w:r w:rsidRPr="00EA0E89">
              <w:rPr>
                <w:rFonts w:ascii="Verdana" w:hAnsi="Verdana" w:cs="Arial"/>
                <w:bCs/>
                <w:color w:val="auto"/>
                <w:lang w:val="en-GB"/>
              </w:rPr>
              <w:t xml:space="preserve">ervice </w:t>
            </w:r>
            <w:r w:rsidR="00585394">
              <w:rPr>
                <w:rFonts w:ascii="Verdana" w:hAnsi="Verdana" w:cs="Arial"/>
                <w:bCs/>
                <w:color w:val="auto"/>
                <w:lang w:val="en-GB"/>
              </w:rPr>
              <w:t>G</w:t>
            </w:r>
            <w:r w:rsidRPr="00EA0E89">
              <w:rPr>
                <w:rFonts w:ascii="Verdana" w:hAnsi="Verdana" w:cs="Arial"/>
                <w:bCs/>
                <w:color w:val="auto"/>
                <w:lang w:val="en-GB"/>
              </w:rPr>
              <w:t>roups reviewing risks and identifying risks for escalation, improved links between services and the medical electronics team, and identifying training needs within services</w:t>
            </w:r>
            <w:r w:rsidR="00585394">
              <w:rPr>
                <w:rFonts w:ascii="Verdana" w:hAnsi="Verdana" w:cs="Arial"/>
                <w:bCs/>
                <w:color w:val="auto"/>
                <w:lang w:val="en-GB"/>
              </w:rPr>
              <w:t>;</w:t>
            </w:r>
          </w:p>
          <w:p w14:paraId="5E70ED82" w14:textId="436F1253" w:rsidR="00EA0E89" w:rsidRPr="00EA0E89" w:rsidRDefault="00EA0E89" w:rsidP="00EA0E89">
            <w:pPr>
              <w:pStyle w:val="ListParagraph"/>
              <w:numPr>
                <w:ilvl w:val="0"/>
                <w:numId w:val="36"/>
              </w:numPr>
              <w:pBdr>
                <w:bar w:val="none" w:sz="0" w:color="auto"/>
              </w:pBdr>
              <w:jc w:val="both"/>
              <w:rPr>
                <w:rFonts w:ascii="Verdana" w:hAnsi="Verdana" w:cs="Arial"/>
                <w:bCs/>
                <w:color w:val="auto"/>
                <w:lang w:val="en-GB"/>
              </w:rPr>
            </w:pPr>
            <w:r w:rsidRPr="00EA0E89">
              <w:rPr>
                <w:rFonts w:ascii="Verdana" w:hAnsi="Verdana" w:cs="Arial"/>
                <w:bCs/>
                <w:color w:val="auto"/>
                <w:lang w:val="en-GB"/>
              </w:rPr>
              <w:t>Consideration of cross-cutting risks across services and capturing them in the register</w:t>
            </w:r>
            <w:r w:rsidR="00585394">
              <w:rPr>
                <w:rFonts w:ascii="Verdana" w:hAnsi="Verdana" w:cs="Arial"/>
                <w:bCs/>
                <w:color w:val="auto"/>
                <w:lang w:val="en-GB"/>
              </w:rPr>
              <w:t>;</w:t>
            </w:r>
          </w:p>
          <w:p w14:paraId="77BCD12C" w14:textId="77777777" w:rsidR="00585394" w:rsidRPr="00585394" w:rsidRDefault="00EA0E89" w:rsidP="00EA0E89">
            <w:pPr>
              <w:pStyle w:val="ListParagraph"/>
              <w:numPr>
                <w:ilvl w:val="0"/>
                <w:numId w:val="36"/>
              </w:numPr>
              <w:pBdr>
                <w:bar w:val="none" w:sz="0" w:color="auto"/>
              </w:pBdr>
              <w:jc w:val="both"/>
              <w:rPr>
                <w:rFonts w:ascii="Verdana" w:hAnsi="Verdana" w:cs="Arial"/>
              </w:rPr>
            </w:pPr>
            <w:r w:rsidRPr="00EA0E89">
              <w:rPr>
                <w:rFonts w:ascii="Verdana" w:hAnsi="Verdana" w:cs="Arial"/>
                <w:bCs/>
                <w:color w:val="auto"/>
                <w:lang w:val="en-GB"/>
              </w:rPr>
              <w:t>An initial review of policies ha</w:t>
            </w:r>
            <w:r w:rsidR="00585394">
              <w:rPr>
                <w:rFonts w:ascii="Verdana" w:hAnsi="Verdana" w:cs="Arial"/>
                <w:bCs/>
                <w:color w:val="auto"/>
                <w:lang w:val="en-GB"/>
              </w:rPr>
              <w:t>d</w:t>
            </w:r>
            <w:r w:rsidRPr="00EA0E89">
              <w:rPr>
                <w:rFonts w:ascii="Verdana" w:hAnsi="Verdana" w:cs="Arial"/>
                <w:bCs/>
                <w:color w:val="auto"/>
                <w:lang w:val="en-GB"/>
              </w:rPr>
              <w:t xml:space="preserve"> been undertaken, with further amendments expected from the board development session</w:t>
            </w:r>
            <w:r w:rsidR="00585394">
              <w:rPr>
                <w:rFonts w:ascii="Verdana" w:hAnsi="Verdana" w:cs="Arial"/>
                <w:bCs/>
                <w:color w:val="auto"/>
                <w:lang w:val="en-GB"/>
              </w:rPr>
              <w:t>;</w:t>
            </w:r>
          </w:p>
          <w:p w14:paraId="31BCE7F9" w14:textId="4C48D94B"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lastRenderedPageBreak/>
              <w:t xml:space="preserve">The </w:t>
            </w:r>
            <w:r>
              <w:rPr>
                <w:rFonts w:ascii="Verdana" w:hAnsi="Verdana" w:cs="Arial"/>
                <w:bCs/>
                <w:color w:val="auto"/>
                <w:lang w:val="en-GB"/>
              </w:rPr>
              <w:t>S</w:t>
            </w:r>
            <w:r w:rsidRPr="00585394">
              <w:rPr>
                <w:rFonts w:ascii="Verdana" w:hAnsi="Verdana" w:cs="Arial"/>
                <w:bCs/>
                <w:color w:val="auto"/>
                <w:lang w:val="en-GB"/>
              </w:rPr>
              <w:t xml:space="preserve">trategic </w:t>
            </w:r>
            <w:r>
              <w:rPr>
                <w:rFonts w:ascii="Verdana" w:hAnsi="Verdana" w:cs="Arial"/>
                <w:bCs/>
                <w:color w:val="auto"/>
                <w:lang w:val="en-GB"/>
              </w:rPr>
              <w:t>R</w:t>
            </w:r>
            <w:r w:rsidRPr="00585394">
              <w:rPr>
                <w:rFonts w:ascii="Verdana" w:hAnsi="Verdana" w:cs="Arial"/>
                <w:bCs/>
                <w:color w:val="auto"/>
                <w:lang w:val="en-GB"/>
              </w:rPr>
              <w:t xml:space="preserve">isk </w:t>
            </w:r>
            <w:r>
              <w:rPr>
                <w:rFonts w:ascii="Verdana" w:hAnsi="Verdana" w:cs="Arial"/>
                <w:bCs/>
                <w:color w:val="auto"/>
                <w:lang w:val="en-GB"/>
              </w:rPr>
              <w:t>R</w:t>
            </w:r>
            <w:r w:rsidRPr="00585394">
              <w:rPr>
                <w:rFonts w:ascii="Verdana" w:hAnsi="Verdana" w:cs="Arial"/>
                <w:bCs/>
                <w:color w:val="auto"/>
                <w:lang w:val="en-GB"/>
              </w:rPr>
              <w:t>egister w</w:t>
            </w:r>
            <w:r>
              <w:rPr>
                <w:rFonts w:ascii="Verdana" w:hAnsi="Verdana" w:cs="Arial"/>
                <w:bCs/>
                <w:color w:val="auto"/>
                <w:lang w:val="en-GB"/>
              </w:rPr>
              <w:t xml:space="preserve">ould </w:t>
            </w:r>
            <w:r w:rsidRPr="00585394">
              <w:rPr>
                <w:rFonts w:ascii="Verdana" w:hAnsi="Verdana" w:cs="Arial"/>
                <w:bCs/>
                <w:color w:val="auto"/>
                <w:lang w:val="en-GB"/>
              </w:rPr>
              <w:t>be amended further from the board development session and any further comments, aiming to bring it back to the Audit Committee and board in July</w:t>
            </w:r>
            <w:r>
              <w:rPr>
                <w:rFonts w:ascii="Verdana" w:hAnsi="Verdana" w:cs="Arial"/>
                <w:bCs/>
                <w:color w:val="auto"/>
                <w:lang w:val="en-GB"/>
              </w:rPr>
              <w:t>;</w:t>
            </w:r>
          </w:p>
          <w:p w14:paraId="371C0F01" w14:textId="619F6A16"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t xml:space="preserve">The </w:t>
            </w:r>
            <w:r>
              <w:rPr>
                <w:rFonts w:ascii="Verdana" w:hAnsi="Verdana" w:cs="Arial"/>
                <w:bCs/>
                <w:color w:val="auto"/>
                <w:lang w:val="en-GB"/>
              </w:rPr>
              <w:t>I</w:t>
            </w:r>
            <w:r w:rsidRPr="00585394">
              <w:rPr>
                <w:rFonts w:ascii="Verdana" w:hAnsi="Verdana" w:cs="Arial"/>
                <w:bCs/>
                <w:color w:val="auto"/>
                <w:lang w:val="en-GB"/>
              </w:rPr>
              <w:t xml:space="preserve">nternal </w:t>
            </w:r>
            <w:r>
              <w:rPr>
                <w:rFonts w:ascii="Verdana" w:hAnsi="Verdana" w:cs="Arial"/>
                <w:bCs/>
                <w:color w:val="auto"/>
                <w:lang w:val="en-GB"/>
              </w:rPr>
              <w:t>A</w:t>
            </w:r>
            <w:r w:rsidRPr="00585394">
              <w:rPr>
                <w:rFonts w:ascii="Verdana" w:hAnsi="Verdana" w:cs="Arial"/>
                <w:bCs/>
                <w:color w:val="auto"/>
                <w:lang w:val="en-GB"/>
              </w:rPr>
              <w:t xml:space="preserve">udit </w:t>
            </w:r>
            <w:r>
              <w:rPr>
                <w:rFonts w:ascii="Verdana" w:hAnsi="Verdana" w:cs="Arial"/>
                <w:bCs/>
                <w:color w:val="auto"/>
                <w:lang w:val="en-GB"/>
              </w:rPr>
              <w:t>R</w:t>
            </w:r>
            <w:r w:rsidRPr="00585394">
              <w:rPr>
                <w:rFonts w:ascii="Verdana" w:hAnsi="Verdana" w:cs="Arial"/>
                <w:bCs/>
                <w:color w:val="auto"/>
                <w:lang w:val="en-GB"/>
              </w:rPr>
              <w:t>eview received a reasonable rating, recogni</w:t>
            </w:r>
            <w:r>
              <w:rPr>
                <w:rFonts w:ascii="Verdana" w:hAnsi="Verdana" w:cs="Arial"/>
                <w:bCs/>
                <w:color w:val="auto"/>
                <w:lang w:val="en-GB"/>
              </w:rPr>
              <w:t>s</w:t>
            </w:r>
            <w:r w:rsidRPr="00585394">
              <w:rPr>
                <w:rFonts w:ascii="Verdana" w:hAnsi="Verdana" w:cs="Arial"/>
                <w:bCs/>
                <w:color w:val="auto"/>
                <w:lang w:val="en-GB"/>
              </w:rPr>
              <w:t>ing ongoing work to reset arrangements and focusing on aged risks</w:t>
            </w:r>
            <w:r>
              <w:rPr>
                <w:rFonts w:ascii="Verdana" w:hAnsi="Verdana" w:cs="Arial"/>
                <w:bCs/>
                <w:color w:val="auto"/>
                <w:lang w:val="en-GB"/>
              </w:rPr>
              <w:t>;</w:t>
            </w:r>
          </w:p>
          <w:p w14:paraId="2D8C9AC0" w14:textId="66460E15" w:rsidR="00585394" w:rsidRPr="00585394" w:rsidRDefault="00585394" w:rsidP="00585394">
            <w:pPr>
              <w:pStyle w:val="ListParagraph"/>
              <w:numPr>
                <w:ilvl w:val="0"/>
                <w:numId w:val="36"/>
              </w:numPr>
              <w:pBdr>
                <w:bar w:val="none" w:sz="0" w:color="auto"/>
              </w:pBdr>
              <w:jc w:val="both"/>
              <w:rPr>
                <w:rFonts w:ascii="Verdana" w:hAnsi="Verdana" w:cs="Arial"/>
                <w:bCs/>
                <w:color w:val="auto"/>
                <w:lang w:val="en-GB"/>
              </w:rPr>
            </w:pPr>
            <w:r w:rsidRPr="00585394">
              <w:rPr>
                <w:rFonts w:ascii="Verdana" w:hAnsi="Verdana" w:cs="Arial"/>
                <w:bCs/>
                <w:color w:val="auto"/>
                <w:lang w:val="en-GB"/>
              </w:rPr>
              <w:t>Key changes in the risk register include:</w:t>
            </w:r>
            <w:r>
              <w:rPr>
                <w:rFonts w:ascii="Verdana" w:hAnsi="Verdana" w:cs="Arial"/>
                <w:bCs/>
                <w:color w:val="auto"/>
                <w:lang w:val="en-GB"/>
              </w:rPr>
              <w:t xml:space="preserve"> </w:t>
            </w:r>
            <w:r w:rsidRPr="00585394">
              <w:rPr>
                <w:rFonts w:ascii="Verdana" w:hAnsi="Verdana" w:cs="Arial"/>
                <w:bCs/>
                <w:lang w:val="en-GB"/>
              </w:rPr>
              <w:t>Risk 52 (impact assessments) reduced from 16 to 12 following new processes</w:t>
            </w:r>
            <w:r>
              <w:rPr>
                <w:rFonts w:ascii="Verdana" w:hAnsi="Verdana" w:cs="Arial"/>
                <w:bCs/>
                <w:lang w:val="en-GB"/>
              </w:rPr>
              <w:t xml:space="preserve">, </w:t>
            </w:r>
            <w:r w:rsidRPr="00585394">
              <w:rPr>
                <w:rFonts w:ascii="Verdana" w:hAnsi="Verdana" w:cs="Arial"/>
                <w:bCs/>
                <w:lang w:val="en-GB"/>
              </w:rPr>
              <w:t>Consultant recruitment risk reduced from 20 to 16, with added detail on specialties with recruitment difficulties</w:t>
            </w:r>
            <w:r>
              <w:rPr>
                <w:rFonts w:ascii="Verdana" w:hAnsi="Verdana" w:cs="Arial"/>
                <w:bCs/>
                <w:lang w:val="en-GB"/>
              </w:rPr>
              <w:t xml:space="preserve">, </w:t>
            </w:r>
            <w:r w:rsidRPr="00585394">
              <w:rPr>
                <w:rFonts w:ascii="Verdana" w:hAnsi="Verdana" w:cs="Arial"/>
                <w:bCs/>
                <w:lang w:val="en-GB"/>
              </w:rPr>
              <w:t>Risk 16 (access to planned care) reduced from 20 to 16, reflecting achievement of targets for 2024/25</w:t>
            </w:r>
            <w:r>
              <w:rPr>
                <w:rFonts w:ascii="Verdana" w:hAnsi="Verdana" w:cs="Arial"/>
                <w:bCs/>
                <w:lang w:val="en-GB"/>
              </w:rPr>
              <w:t>;</w:t>
            </w:r>
          </w:p>
          <w:p w14:paraId="1640156C" w14:textId="77777777" w:rsidR="004A4B97" w:rsidRPr="001C4A9E" w:rsidRDefault="00585394" w:rsidP="00585394">
            <w:pPr>
              <w:pStyle w:val="ListParagraph"/>
              <w:numPr>
                <w:ilvl w:val="0"/>
                <w:numId w:val="36"/>
              </w:numPr>
              <w:pBdr>
                <w:bar w:val="none" w:sz="0" w:color="auto"/>
              </w:pBdr>
              <w:jc w:val="both"/>
              <w:rPr>
                <w:rFonts w:ascii="Verdana" w:hAnsi="Verdana" w:cs="Arial"/>
              </w:rPr>
            </w:pPr>
            <w:r w:rsidRPr="00585394">
              <w:rPr>
                <w:rFonts w:ascii="Verdana" w:hAnsi="Verdana" w:cs="Arial"/>
                <w:bCs/>
                <w:color w:val="auto"/>
                <w:lang w:val="en-GB"/>
              </w:rPr>
              <w:t xml:space="preserve">Finance capital risk increased, </w:t>
            </w:r>
            <w:r>
              <w:rPr>
                <w:rFonts w:ascii="Verdana" w:hAnsi="Verdana" w:cs="Arial"/>
                <w:bCs/>
                <w:color w:val="auto"/>
                <w:lang w:val="en-GB"/>
              </w:rPr>
              <w:t>highlighting</w:t>
            </w:r>
            <w:r w:rsidRPr="00585394">
              <w:rPr>
                <w:rFonts w:ascii="Verdana" w:hAnsi="Verdana" w:cs="Arial"/>
                <w:bCs/>
                <w:color w:val="auto"/>
                <w:lang w:val="en-GB"/>
              </w:rPr>
              <w:t xml:space="preserve"> current availability of capital across Wales</w:t>
            </w:r>
            <w:r w:rsidR="001C4A9E">
              <w:rPr>
                <w:rFonts w:ascii="Verdana" w:hAnsi="Verdana" w:cs="Arial"/>
                <w:bCs/>
                <w:color w:val="auto"/>
                <w:lang w:val="en-GB"/>
              </w:rPr>
              <w:t>.</w:t>
            </w:r>
          </w:p>
          <w:p w14:paraId="093EE9D1" w14:textId="77777777" w:rsidR="001C4A9E" w:rsidRDefault="001C4A9E" w:rsidP="001C4A9E">
            <w:pPr>
              <w:pBdr>
                <w:bar w:val="none" w:sz="0" w:color="auto"/>
              </w:pBdr>
              <w:jc w:val="both"/>
              <w:rPr>
                <w:rFonts w:ascii="Verdana" w:hAnsi="Verdana" w:cs="Arial"/>
              </w:rPr>
            </w:pPr>
            <w:r>
              <w:rPr>
                <w:rFonts w:ascii="Verdana" w:hAnsi="Verdana" w:cs="Arial"/>
              </w:rPr>
              <w:t xml:space="preserve">NZ invited questions: </w:t>
            </w:r>
          </w:p>
          <w:p w14:paraId="2B38BF1A" w14:textId="3B081B2B" w:rsidR="001C4A9E" w:rsidRDefault="001C4A9E" w:rsidP="001C4A9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585394">
              <w:rPr>
                <w:rFonts w:ascii="Verdana" w:hAnsi="Verdana" w:cs="Arial"/>
                <w:bCs/>
                <w:color w:val="auto"/>
                <w:sz w:val="24"/>
                <w:szCs w:val="24"/>
                <w:lang w:val="en-GB"/>
              </w:rPr>
              <w:t xml:space="preserve"> invited </w:t>
            </w:r>
            <w:r>
              <w:rPr>
                <w:rFonts w:ascii="Verdana" w:hAnsi="Verdana" w:cs="Arial"/>
                <w:bCs/>
                <w:color w:val="auto"/>
                <w:sz w:val="24"/>
                <w:szCs w:val="24"/>
                <w:lang w:val="en-GB"/>
              </w:rPr>
              <w:t>I</w:t>
            </w:r>
            <w:r w:rsidRPr="00585394">
              <w:rPr>
                <w:rFonts w:ascii="Verdana" w:hAnsi="Verdana" w:cs="Arial"/>
                <w:bCs/>
                <w:color w:val="auto"/>
                <w:sz w:val="24"/>
                <w:szCs w:val="24"/>
                <w:lang w:val="en-GB"/>
              </w:rPr>
              <w:t xml:space="preserve">nternal </w:t>
            </w:r>
            <w:r>
              <w:rPr>
                <w:rFonts w:ascii="Verdana" w:hAnsi="Verdana" w:cs="Arial"/>
                <w:bCs/>
                <w:color w:val="auto"/>
                <w:sz w:val="24"/>
                <w:szCs w:val="24"/>
                <w:lang w:val="en-GB"/>
              </w:rPr>
              <w:t>A</w:t>
            </w:r>
            <w:r w:rsidRPr="00585394">
              <w:rPr>
                <w:rFonts w:ascii="Verdana" w:hAnsi="Verdana" w:cs="Arial"/>
                <w:bCs/>
                <w:color w:val="auto"/>
                <w:sz w:val="24"/>
                <w:szCs w:val="24"/>
                <w:lang w:val="en-GB"/>
              </w:rPr>
              <w:t>udit to highlight any findings from the reasonable assurance report.</w:t>
            </w:r>
          </w:p>
          <w:p w14:paraId="4107087A" w14:textId="3CEF7DF8" w:rsidR="001C4A9E" w:rsidRDefault="001C4A9E" w:rsidP="4D809E77">
            <w:pPr>
              <w:pStyle w:val="Body"/>
              <w:spacing w:before="120" w:after="120"/>
              <w:jc w:val="both"/>
              <w:rPr>
                <w:rFonts w:ascii="Verdana" w:hAnsi="Verdana" w:cs="Arial"/>
                <w:color w:val="auto"/>
                <w:sz w:val="24"/>
                <w:szCs w:val="24"/>
                <w:lang w:val="en-GB"/>
              </w:rPr>
            </w:pPr>
            <w:r w:rsidRPr="4D809E77">
              <w:rPr>
                <w:rFonts w:ascii="Verdana" w:hAnsi="Verdana" w:cs="Arial"/>
                <w:color w:val="auto"/>
                <w:sz w:val="24"/>
                <w:szCs w:val="24"/>
                <w:lang w:val="en-GB"/>
              </w:rPr>
              <w:t xml:space="preserve">OL provided an overview of the Internal Audit review, which assessed the effectiveness of procedures for identifying, managing, and reporting </w:t>
            </w:r>
            <w:r w:rsidR="00134FE8"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00134FE8" w:rsidRPr="4D809E77">
              <w:rPr>
                <w:rFonts w:ascii="Verdana" w:hAnsi="Verdana" w:cs="Arial"/>
                <w:color w:val="auto"/>
                <w:sz w:val="24"/>
                <w:szCs w:val="24"/>
                <w:lang w:val="en-GB"/>
              </w:rPr>
              <w:t>K</w:t>
            </w:r>
            <w:r w:rsidRPr="4D809E77">
              <w:rPr>
                <w:rFonts w:ascii="Verdana" w:hAnsi="Verdana" w:cs="Arial"/>
                <w:color w:val="auto"/>
                <w:sz w:val="24"/>
                <w:szCs w:val="24"/>
                <w:lang w:val="en-GB"/>
              </w:rPr>
              <w:t xml:space="preserve">ey </w:t>
            </w:r>
            <w:r w:rsidR="00134FE8" w:rsidRPr="4D809E77">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isks through the Board Assurance Framework (BAF) and Corporate Risk Register. OL explained the review found that the </w:t>
            </w:r>
            <w:r w:rsidR="0CF01C69" w:rsidRPr="4D809E77">
              <w:rPr>
                <w:rFonts w:ascii="Verdana" w:hAnsi="Verdana" w:cs="Arial"/>
                <w:color w:val="auto"/>
                <w:sz w:val="24"/>
                <w:szCs w:val="24"/>
                <w:lang w:val="en-GB"/>
              </w:rPr>
              <w:t>Swansea Bay University Health Board (</w:t>
            </w:r>
            <w:r w:rsidRPr="4D809E77">
              <w:rPr>
                <w:rFonts w:ascii="Verdana" w:hAnsi="Verdana" w:cs="Arial"/>
                <w:color w:val="auto"/>
                <w:sz w:val="24"/>
                <w:szCs w:val="24"/>
                <w:lang w:val="en-GB"/>
              </w:rPr>
              <w:t>SBUHB</w:t>
            </w:r>
            <w:r w:rsidR="229CD199" w:rsidRPr="4D809E77">
              <w:rPr>
                <w:rFonts w:ascii="Verdana" w:hAnsi="Verdana" w:cs="Arial"/>
                <w:color w:val="auto"/>
                <w:sz w:val="24"/>
                <w:szCs w:val="24"/>
                <w:lang w:val="en-GB"/>
              </w:rPr>
              <w:t xml:space="preserve">) </w:t>
            </w:r>
            <w:r w:rsidRPr="4D809E77">
              <w:rPr>
                <w:rFonts w:ascii="Verdana" w:hAnsi="Verdana" w:cs="Arial"/>
                <w:color w:val="auto"/>
                <w:sz w:val="24"/>
                <w:szCs w:val="24"/>
                <w:lang w:val="en-GB"/>
              </w:rPr>
              <w:t xml:space="preserve">had components of a strong Risk Management Infrastructure in place, including the policy, BAF, and corporate risk register, but also identified opportunities for improvement. OL informed that the SBUHB decided to reset its risk exposure arrangements and improve how the board gained assurance on strategic risks, including developing the </w:t>
            </w:r>
            <w:r w:rsidR="00134FE8"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Risk and Assurance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egister. This </w:t>
            </w:r>
            <w:r w:rsidR="00134FE8" w:rsidRPr="4D809E77">
              <w:rPr>
                <w:rFonts w:ascii="Verdana" w:hAnsi="Verdana" w:cs="Arial"/>
                <w:color w:val="auto"/>
                <w:sz w:val="24"/>
                <w:szCs w:val="24"/>
                <w:lang w:val="en-GB"/>
              </w:rPr>
              <w:t>R</w:t>
            </w:r>
            <w:r w:rsidRPr="4D809E77">
              <w:rPr>
                <w:rFonts w:ascii="Verdana" w:hAnsi="Verdana" w:cs="Arial"/>
                <w:color w:val="auto"/>
                <w:sz w:val="24"/>
                <w:szCs w:val="24"/>
                <w:lang w:val="en-GB"/>
              </w:rPr>
              <w:t xml:space="preserve">egister would be underpinned by the Corporate Risk Register containing Key Operational Risks, ensuring a distinct separation of </w:t>
            </w:r>
            <w:r w:rsidR="005A7B6D" w:rsidRPr="4D809E77">
              <w:rPr>
                <w:rFonts w:ascii="Verdana" w:hAnsi="Verdana" w:cs="Arial"/>
                <w:color w:val="auto"/>
                <w:sz w:val="24"/>
                <w:szCs w:val="24"/>
                <w:lang w:val="en-GB"/>
              </w:rPr>
              <w:t>S</w:t>
            </w:r>
            <w:r w:rsidRPr="4D809E77">
              <w:rPr>
                <w:rFonts w:ascii="Verdana" w:hAnsi="Verdana" w:cs="Arial"/>
                <w:color w:val="auto"/>
                <w:sz w:val="24"/>
                <w:szCs w:val="24"/>
                <w:lang w:val="en-GB"/>
              </w:rPr>
              <w:t xml:space="preserve">trategic and </w:t>
            </w:r>
            <w:r w:rsidR="005A7B6D" w:rsidRPr="4D809E77">
              <w:rPr>
                <w:rFonts w:ascii="Verdana" w:hAnsi="Verdana" w:cs="Arial"/>
                <w:color w:val="auto"/>
                <w:sz w:val="24"/>
                <w:szCs w:val="24"/>
                <w:lang w:val="en-GB"/>
              </w:rPr>
              <w:t>O</w:t>
            </w:r>
            <w:r w:rsidRPr="4D809E77">
              <w:rPr>
                <w:rFonts w:ascii="Verdana" w:hAnsi="Verdana" w:cs="Arial"/>
                <w:color w:val="auto"/>
                <w:sz w:val="24"/>
                <w:szCs w:val="24"/>
                <w:lang w:val="en-GB"/>
              </w:rPr>
              <w:t xml:space="preserve">perational </w:t>
            </w:r>
            <w:r w:rsidR="005A7B6D" w:rsidRPr="4D809E77">
              <w:rPr>
                <w:rFonts w:ascii="Verdana" w:hAnsi="Verdana" w:cs="Arial"/>
                <w:color w:val="auto"/>
                <w:sz w:val="24"/>
                <w:szCs w:val="24"/>
                <w:lang w:val="en-GB"/>
              </w:rPr>
              <w:t>R</w:t>
            </w:r>
            <w:r w:rsidRPr="4D809E77">
              <w:rPr>
                <w:rFonts w:ascii="Verdana" w:hAnsi="Verdana" w:cs="Arial"/>
                <w:color w:val="auto"/>
                <w:sz w:val="24"/>
                <w:szCs w:val="24"/>
                <w:lang w:val="en-GB"/>
              </w:rPr>
              <w:t>isks. OL said the review concluded with a reasonable assurance rating, recognising ongoing work to reset arrangements and the need for additional focus on aged risks.</w:t>
            </w:r>
          </w:p>
          <w:p w14:paraId="4CF82BC3" w14:textId="45C997E6" w:rsidR="001C4A9E" w:rsidRDefault="001C4A9E" w:rsidP="001C4A9E">
            <w:pPr>
              <w:pStyle w:val="Body"/>
              <w:spacing w:before="120" w:after="120"/>
              <w:jc w:val="both"/>
              <w:rPr>
                <w:rFonts w:ascii="Verdana" w:hAnsi="Verdana" w:cs="Arial"/>
                <w:bCs/>
                <w:color w:val="auto"/>
                <w:sz w:val="24"/>
                <w:szCs w:val="24"/>
                <w:lang w:val="en-GB"/>
              </w:rPr>
            </w:pPr>
            <w:r w:rsidRPr="001C4A9E">
              <w:rPr>
                <w:rFonts w:ascii="Verdana" w:hAnsi="Verdana" w:cs="Arial"/>
                <w:bCs/>
                <w:color w:val="auto"/>
                <w:sz w:val="24"/>
                <w:szCs w:val="24"/>
                <w:lang w:val="en-GB"/>
              </w:rPr>
              <w:t xml:space="preserve">NZ emphasised the importance of the ongoing work related to the reset of the Risk Register and the review of key risks and assurance mechanisms. NZ highlighted that the schematic representation of risks was particularly helpful as it raised questions around consistency and assists committees and the board in evaluating the </w:t>
            </w:r>
            <w:r w:rsidRPr="001C4A9E">
              <w:rPr>
                <w:rFonts w:ascii="Verdana" w:hAnsi="Verdana" w:cs="Arial"/>
                <w:bCs/>
                <w:color w:val="auto"/>
                <w:sz w:val="24"/>
                <w:szCs w:val="24"/>
                <w:lang w:val="en-GB"/>
              </w:rPr>
              <w:lastRenderedPageBreak/>
              <w:t>relative importance of different risks. NZ also mentioned that she had some observations regarding the Risk Policy that she would like to share with NT before it went to the board and the Audit Committee.</w:t>
            </w:r>
          </w:p>
          <w:p w14:paraId="23B26951" w14:textId="77777777" w:rsidR="001C4A9E" w:rsidRDefault="001C4A9E" w:rsidP="001C4A9E">
            <w:pPr>
              <w:pBdr>
                <w:bar w:val="none" w:sz="0" w:color="auto"/>
              </w:pBdr>
              <w:jc w:val="both"/>
              <w:rPr>
                <w:rFonts w:ascii="Verdana" w:hAnsi="Verdana" w:cs="Arial"/>
              </w:rPr>
            </w:pPr>
          </w:p>
          <w:p w14:paraId="25EADEA4" w14:textId="77777777" w:rsidR="001C4A9E" w:rsidRDefault="001C4A9E" w:rsidP="001C4A9E">
            <w:pPr>
              <w:pBdr>
                <w:bar w:val="none" w:sz="0" w:color="auto"/>
              </w:pBdr>
              <w:jc w:val="both"/>
              <w:rPr>
                <w:rFonts w:ascii="Verdana" w:hAnsi="Verdana" w:cs="Arial"/>
              </w:rPr>
            </w:pPr>
            <w:r w:rsidRPr="001C4A9E">
              <w:rPr>
                <w:rFonts w:ascii="Verdana" w:hAnsi="Verdana" w:cs="Arial"/>
              </w:rPr>
              <w:t xml:space="preserve">PP welcomed the refresh of the Risk Management Group and the involvement of senior clinical leadership and subject matter experts. PP appreciated the clarity of the strategic risk template, particularly the historic risk scores and overall assessments, which made the process transparent. PP suggested that a monthly download or exception report from DATIX would be helpful for ongoing monitoring of risk entries, including the date of the last update. PP also </w:t>
            </w:r>
            <w:proofErr w:type="spellStart"/>
            <w:r w:rsidRPr="001C4A9E">
              <w:rPr>
                <w:rFonts w:ascii="Verdana" w:hAnsi="Verdana" w:cs="Arial"/>
              </w:rPr>
              <w:t>emphasised</w:t>
            </w:r>
            <w:proofErr w:type="spellEnd"/>
            <w:r w:rsidRPr="001C4A9E">
              <w:rPr>
                <w:rFonts w:ascii="Verdana" w:hAnsi="Verdana" w:cs="Arial"/>
              </w:rPr>
              <w:t xml:space="preserve"> the importance of embedding risk management</w:t>
            </w:r>
            <w:r>
              <w:rPr>
                <w:rFonts w:ascii="Verdana" w:hAnsi="Verdana" w:cs="Arial"/>
              </w:rPr>
              <w:t xml:space="preserve"> </w:t>
            </w:r>
            <w:r w:rsidRPr="001C4A9E">
              <w:rPr>
                <w:rFonts w:ascii="Verdana" w:hAnsi="Verdana" w:cs="Arial"/>
              </w:rPr>
              <w:t xml:space="preserve">discussions in key meetings within service groups and ensuring these discussions are </w:t>
            </w:r>
            <w:proofErr w:type="spellStart"/>
            <w:r w:rsidRPr="001C4A9E">
              <w:rPr>
                <w:rFonts w:ascii="Verdana" w:hAnsi="Verdana" w:cs="Arial"/>
              </w:rPr>
              <w:t>minuted</w:t>
            </w:r>
            <w:proofErr w:type="spellEnd"/>
            <w:r w:rsidRPr="001C4A9E">
              <w:rPr>
                <w:rFonts w:ascii="Verdana" w:hAnsi="Verdana" w:cs="Arial"/>
              </w:rPr>
              <w:t xml:space="preserve"> to monitor how actively risk management is being practiced.</w:t>
            </w:r>
          </w:p>
          <w:p w14:paraId="4DE4FE96" w14:textId="77777777" w:rsidR="001C4A9E" w:rsidRDefault="001C4A9E" w:rsidP="001C4A9E">
            <w:pPr>
              <w:pBdr>
                <w:bar w:val="none" w:sz="0" w:color="auto"/>
              </w:pBdr>
              <w:jc w:val="both"/>
              <w:rPr>
                <w:rFonts w:ascii="Verdana" w:hAnsi="Verdana" w:cs="Arial"/>
              </w:rPr>
            </w:pPr>
          </w:p>
          <w:p w14:paraId="62CFECDA" w14:textId="77777777" w:rsidR="001C4A9E" w:rsidRDefault="001C4A9E" w:rsidP="001C4A9E">
            <w:pPr>
              <w:pBdr>
                <w:bar w:val="none" w:sz="0" w:color="auto"/>
              </w:pBdr>
              <w:jc w:val="both"/>
              <w:rPr>
                <w:rFonts w:ascii="Verdana" w:hAnsi="Verdana" w:cs="Arial"/>
              </w:rPr>
            </w:pPr>
            <w:r w:rsidRPr="001C4A9E">
              <w:rPr>
                <w:rFonts w:ascii="Verdana" w:hAnsi="Verdana" w:cs="Arial"/>
              </w:rPr>
              <w:t>NT explained that DATIX did not have a straightforward feature for generating easy reports on the last progress updates for risks. Instead, the data needs to be manually extracted and manipulated outside of the system to determine when the last update was made against risk scores. NT explained that the information was then shared as part of the data pack provided to the Risk Management Group in preparation for their sessions. NT mentioned that while individual risk owners could see the last update on a risk-by-risk basis, it was challenging for senior directors to get an easy overview. To address this, it was planned to provide interim data between the six-monthly deep dives scheduled for the Risk Management Group. NT also shared the technique used to extract this information with one Service Group governance team and planned to share it with others.</w:t>
            </w:r>
          </w:p>
          <w:p w14:paraId="67FCBA7D" w14:textId="77777777" w:rsidR="001C4A9E" w:rsidRDefault="001C4A9E" w:rsidP="001C4A9E">
            <w:pPr>
              <w:pBdr>
                <w:bar w:val="none" w:sz="0" w:color="auto"/>
              </w:pBdr>
              <w:jc w:val="both"/>
              <w:rPr>
                <w:rFonts w:ascii="Verdana" w:hAnsi="Verdana" w:cs="Arial"/>
              </w:rPr>
            </w:pPr>
          </w:p>
          <w:p w14:paraId="66C35D23" w14:textId="7485DD2F" w:rsidR="001C4A9E" w:rsidRDefault="001C4A9E" w:rsidP="001C4A9E">
            <w:pPr>
              <w:pBdr>
                <w:bar w:val="none" w:sz="0" w:color="auto"/>
              </w:pBdr>
              <w:jc w:val="both"/>
              <w:rPr>
                <w:rFonts w:ascii="Verdana" w:hAnsi="Verdana" w:cs="Arial"/>
              </w:rPr>
            </w:pPr>
            <w:r w:rsidRPr="001C4A9E">
              <w:rPr>
                <w:rFonts w:ascii="Verdana" w:hAnsi="Verdana" w:cs="Arial"/>
              </w:rPr>
              <w:t xml:space="preserve">HL acknowledged the importance of monitoring and mentioned that she and NT would discuss it further with the team. They plan to include detailed monitoring in their policy, potentially implementing quarterly monitoring in addition to the six-monthly Gateway reviews. HL also highlighted the need to look at the resources required for Risk Management and the role of the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team. The goal was to enable NT to participate in Service Group discussions about risk, providing support and feedback on any concerns.</w:t>
            </w:r>
          </w:p>
          <w:p w14:paraId="73064011" w14:textId="77777777" w:rsidR="001C4A9E" w:rsidRDefault="001C4A9E" w:rsidP="001C4A9E">
            <w:pPr>
              <w:pBdr>
                <w:bar w:val="none" w:sz="0" w:color="auto"/>
              </w:pBdr>
              <w:jc w:val="both"/>
              <w:rPr>
                <w:rFonts w:ascii="Verdana" w:hAnsi="Verdana" w:cs="Arial"/>
              </w:rPr>
            </w:pPr>
          </w:p>
          <w:p w14:paraId="5199E9CB" w14:textId="10951055" w:rsidR="001C4A9E" w:rsidRDefault="001C4A9E" w:rsidP="4D809E77">
            <w:pPr>
              <w:pBdr>
                <w:bar w:val="none" w:sz="0" w:color="auto"/>
              </w:pBdr>
              <w:jc w:val="both"/>
              <w:rPr>
                <w:rFonts w:ascii="Verdana" w:hAnsi="Verdana" w:cs="Arial"/>
              </w:rPr>
            </w:pPr>
            <w:r w:rsidRPr="4D809E77">
              <w:rPr>
                <w:rFonts w:ascii="Verdana" w:hAnsi="Verdana" w:cs="Arial"/>
              </w:rPr>
              <w:lastRenderedPageBreak/>
              <w:t xml:space="preserve">AG </w:t>
            </w:r>
            <w:proofErr w:type="spellStart"/>
            <w:r w:rsidRPr="4D809E77">
              <w:rPr>
                <w:rFonts w:ascii="Verdana" w:hAnsi="Verdana" w:cs="Arial"/>
              </w:rPr>
              <w:t>emphasised</w:t>
            </w:r>
            <w:proofErr w:type="spellEnd"/>
            <w:r w:rsidRPr="4D809E77">
              <w:rPr>
                <w:rFonts w:ascii="Verdana" w:hAnsi="Verdana" w:cs="Arial"/>
              </w:rPr>
              <w:t xml:space="preserve"> the importance of getting the wording right for risks to distinguish them from issues. AG highlighted that some risks were currently worded as if they were happening, which made them seem like issues. This requires careful attention to ensure that actions match the risks identified. AG also highlighted the need for training and </w:t>
            </w:r>
            <w:proofErr w:type="spellStart"/>
            <w:r w:rsidRPr="4D809E77">
              <w:rPr>
                <w:rFonts w:ascii="Verdana" w:hAnsi="Verdana" w:cs="Arial"/>
              </w:rPr>
              <w:t>organi</w:t>
            </w:r>
            <w:r w:rsidR="005A7B6D" w:rsidRPr="4D809E77">
              <w:rPr>
                <w:rFonts w:ascii="Verdana" w:hAnsi="Verdana" w:cs="Arial"/>
              </w:rPr>
              <w:t>s</w:t>
            </w:r>
            <w:r w:rsidRPr="4D809E77">
              <w:rPr>
                <w:rFonts w:ascii="Verdana" w:hAnsi="Verdana" w:cs="Arial"/>
              </w:rPr>
              <w:t>ational</w:t>
            </w:r>
            <w:proofErr w:type="spellEnd"/>
            <w:r w:rsidRPr="4D809E77">
              <w:rPr>
                <w:rFonts w:ascii="Verdana" w:hAnsi="Verdana" w:cs="Arial"/>
              </w:rPr>
              <w:t xml:space="preserve"> development to support the revised approach to </w:t>
            </w:r>
            <w:r w:rsidR="005A7B6D" w:rsidRPr="4D809E77">
              <w:rPr>
                <w:rFonts w:ascii="Verdana" w:hAnsi="Verdana" w:cs="Arial"/>
              </w:rPr>
              <w:t>R</w:t>
            </w:r>
            <w:r w:rsidRPr="4D809E77">
              <w:rPr>
                <w:rFonts w:ascii="Verdana" w:hAnsi="Verdana" w:cs="Arial"/>
              </w:rPr>
              <w:t xml:space="preserve">isk </w:t>
            </w:r>
            <w:r w:rsidR="005A7B6D" w:rsidRPr="4D809E77">
              <w:rPr>
                <w:rFonts w:ascii="Verdana" w:hAnsi="Verdana" w:cs="Arial"/>
              </w:rPr>
              <w:t>M</w:t>
            </w:r>
            <w:r w:rsidRPr="4D809E77">
              <w:rPr>
                <w:rFonts w:ascii="Verdana" w:hAnsi="Verdana" w:cs="Arial"/>
              </w:rPr>
              <w:t xml:space="preserve">anagement. AG raised a question about how scoring and risk appetite worked together, highlighting that depending on the risk appetite, some risks might not be escalated even if their scores were high. AG used the example of </w:t>
            </w:r>
            <w:r w:rsidR="005A7B6D" w:rsidRPr="4D809E77">
              <w:rPr>
                <w:rFonts w:ascii="Verdana" w:hAnsi="Verdana" w:cs="Arial"/>
              </w:rPr>
              <w:t>C</w:t>
            </w:r>
            <w:r w:rsidRPr="4D809E77">
              <w:rPr>
                <w:rFonts w:ascii="Verdana" w:hAnsi="Verdana" w:cs="Arial"/>
              </w:rPr>
              <w:t xml:space="preserve">yber </w:t>
            </w:r>
            <w:r w:rsidR="005A7B6D" w:rsidRPr="4D809E77">
              <w:rPr>
                <w:rFonts w:ascii="Verdana" w:hAnsi="Verdana" w:cs="Arial"/>
              </w:rPr>
              <w:t>R</w:t>
            </w:r>
            <w:r w:rsidRPr="4D809E77">
              <w:rPr>
                <w:rFonts w:ascii="Verdana" w:hAnsi="Verdana" w:cs="Arial"/>
              </w:rPr>
              <w:t xml:space="preserve">isk, which, despite its potential impact, might score low and not make it onto the </w:t>
            </w:r>
            <w:r w:rsidR="0CEC9B9E" w:rsidRPr="4D809E77">
              <w:rPr>
                <w:rFonts w:ascii="Verdana" w:hAnsi="Verdana" w:cs="Arial"/>
              </w:rPr>
              <w:t>B</w:t>
            </w:r>
            <w:r w:rsidRPr="4D809E77">
              <w:rPr>
                <w:rFonts w:ascii="Verdana" w:hAnsi="Verdana" w:cs="Arial"/>
              </w:rPr>
              <w:t xml:space="preserve">oard </w:t>
            </w:r>
            <w:r w:rsidR="005A7B6D" w:rsidRPr="4D809E77">
              <w:rPr>
                <w:rFonts w:ascii="Verdana" w:hAnsi="Verdana" w:cs="Arial"/>
              </w:rPr>
              <w:t>R</w:t>
            </w:r>
            <w:r w:rsidRPr="4D809E77">
              <w:rPr>
                <w:rFonts w:ascii="Verdana" w:hAnsi="Verdana" w:cs="Arial"/>
              </w:rPr>
              <w:t xml:space="preserve">isk </w:t>
            </w:r>
            <w:r w:rsidR="005A7B6D" w:rsidRPr="4D809E77">
              <w:rPr>
                <w:rFonts w:ascii="Verdana" w:hAnsi="Verdana" w:cs="Arial"/>
              </w:rPr>
              <w:t>R</w:t>
            </w:r>
            <w:r w:rsidRPr="4D809E77">
              <w:rPr>
                <w:rFonts w:ascii="Verdana" w:hAnsi="Verdana" w:cs="Arial"/>
              </w:rPr>
              <w:t xml:space="preserve">egister. AG stressed the importance of managing this disparity in scoring. Finally, AG expressed concern about ensuring that risks were owned by the appropriate individuals rather than being managed solely by the Risk Management Team. </w:t>
            </w:r>
            <w:r w:rsidR="005A7B6D" w:rsidRPr="4D809E77">
              <w:rPr>
                <w:rFonts w:ascii="Verdana" w:hAnsi="Verdana" w:cs="Arial"/>
              </w:rPr>
              <w:t>AG</w:t>
            </w:r>
            <w:r w:rsidRPr="4D809E77">
              <w:rPr>
                <w:rFonts w:ascii="Verdana" w:hAnsi="Verdana" w:cs="Arial"/>
              </w:rPr>
              <w:t xml:space="preserve"> </w:t>
            </w:r>
            <w:proofErr w:type="spellStart"/>
            <w:r w:rsidRPr="4D809E77">
              <w:rPr>
                <w:rFonts w:ascii="Verdana" w:hAnsi="Verdana" w:cs="Arial"/>
              </w:rPr>
              <w:t>emphasised</w:t>
            </w:r>
            <w:proofErr w:type="spellEnd"/>
            <w:r w:rsidRPr="4D809E77">
              <w:rPr>
                <w:rFonts w:ascii="Verdana" w:hAnsi="Verdana" w:cs="Arial"/>
              </w:rPr>
              <w:t xml:space="preserve"> the need for risks to be integrated into normal management processes and asked whether there is any work being done on the "brilliant basics" piece to accompany the launch of the new policy.</w:t>
            </w:r>
          </w:p>
          <w:p w14:paraId="6E4CE14D" w14:textId="77777777" w:rsidR="001C4A9E" w:rsidRDefault="001C4A9E" w:rsidP="001C4A9E">
            <w:pPr>
              <w:pBdr>
                <w:bar w:val="none" w:sz="0" w:color="auto"/>
              </w:pBdr>
              <w:jc w:val="both"/>
              <w:rPr>
                <w:rFonts w:ascii="Verdana" w:hAnsi="Verdana" w:cs="Arial"/>
              </w:rPr>
            </w:pPr>
          </w:p>
          <w:p w14:paraId="78EDEB7E" w14:textId="0C0930F7" w:rsidR="001C4A9E" w:rsidRDefault="001C4A9E" w:rsidP="001C4A9E">
            <w:pPr>
              <w:pBdr>
                <w:bar w:val="none" w:sz="0" w:color="auto"/>
              </w:pBdr>
              <w:jc w:val="both"/>
              <w:rPr>
                <w:rFonts w:ascii="Verdana" w:hAnsi="Verdana" w:cs="Arial"/>
              </w:rPr>
            </w:pPr>
            <w:r w:rsidRPr="001C4A9E">
              <w:rPr>
                <w:rFonts w:ascii="Verdana" w:hAnsi="Verdana" w:cs="Arial"/>
              </w:rPr>
              <w:t xml:space="preserve">NT welcomed AG’s points about improving risk descriptions and </w:t>
            </w:r>
            <w:proofErr w:type="spellStart"/>
            <w:r w:rsidRPr="001C4A9E">
              <w:rPr>
                <w:rFonts w:ascii="Verdana" w:hAnsi="Verdana" w:cs="Arial"/>
              </w:rPr>
              <w:t>emphasised</w:t>
            </w:r>
            <w:proofErr w:type="spellEnd"/>
            <w:r w:rsidRPr="001C4A9E">
              <w:rPr>
                <w:rFonts w:ascii="Verdana" w:hAnsi="Verdana" w:cs="Arial"/>
              </w:rPr>
              <w:t xml:space="preserve"> the importance of coaching and training. NT mentioned that guidance would be provided for those who hadn’t attended the training. NT agreed with AG’s comments on the ownership of risks, stating that the responsibility for managing risks should sit with the risk owners, who need to provide detailed input. NT highlighted the role of the Risk Management Team in supporting the design and effective operation of the process. NT mentioned that updates on the Health Risk Register were sometimes necessary to keep everyone informed of changes. NT had been in touch with colleagues in the workforce team to integrate the "brilliant basics" approach into their work. Neil also discussed the limits of the risk management process and the need to break it into manageable chunks. </w:t>
            </w:r>
            <w:r w:rsidR="005A7B6D">
              <w:rPr>
                <w:rFonts w:ascii="Verdana" w:hAnsi="Verdana" w:cs="Arial"/>
              </w:rPr>
              <w:t>NT</w:t>
            </w:r>
            <w:r w:rsidRPr="001C4A9E">
              <w:rPr>
                <w:rFonts w:ascii="Verdana" w:hAnsi="Verdana" w:cs="Arial"/>
              </w:rPr>
              <w:t xml:space="preserve"> mentioned the provision of </w:t>
            </w:r>
            <w:r w:rsidR="005A7B6D">
              <w:rPr>
                <w:rFonts w:ascii="Verdana" w:hAnsi="Verdana" w:cs="Arial"/>
              </w:rPr>
              <w:t>R</w:t>
            </w:r>
            <w:r w:rsidRPr="001C4A9E">
              <w:rPr>
                <w:rFonts w:ascii="Verdana" w:hAnsi="Verdana" w:cs="Arial"/>
              </w:rPr>
              <w:t xml:space="preserve">isk </w:t>
            </w:r>
            <w:r w:rsidR="005A7B6D">
              <w:rPr>
                <w:rFonts w:ascii="Verdana" w:hAnsi="Verdana" w:cs="Arial"/>
              </w:rPr>
              <w:t>M</w:t>
            </w:r>
            <w:r w:rsidRPr="001C4A9E">
              <w:rPr>
                <w:rFonts w:ascii="Verdana" w:hAnsi="Verdana" w:cs="Arial"/>
              </w:rPr>
              <w:t>anagement level 2 training for managers and those responsible for owning risks in services. This training w</w:t>
            </w:r>
            <w:r w:rsidR="005A7B6D">
              <w:rPr>
                <w:rFonts w:ascii="Verdana" w:hAnsi="Verdana" w:cs="Arial"/>
              </w:rPr>
              <w:t>ould</w:t>
            </w:r>
            <w:r w:rsidRPr="001C4A9E">
              <w:rPr>
                <w:rFonts w:ascii="Verdana" w:hAnsi="Verdana" w:cs="Arial"/>
              </w:rPr>
              <w:t xml:space="preserve"> be refreshed and </w:t>
            </w:r>
            <w:proofErr w:type="spellStart"/>
            <w:r w:rsidRPr="001C4A9E">
              <w:rPr>
                <w:rFonts w:ascii="Verdana" w:hAnsi="Verdana" w:cs="Arial"/>
              </w:rPr>
              <w:t>formali</w:t>
            </w:r>
            <w:r w:rsidR="005A7B6D">
              <w:rPr>
                <w:rFonts w:ascii="Verdana" w:hAnsi="Verdana" w:cs="Arial"/>
              </w:rPr>
              <w:t>s</w:t>
            </w:r>
            <w:r w:rsidRPr="001C4A9E">
              <w:rPr>
                <w:rFonts w:ascii="Verdana" w:hAnsi="Verdana" w:cs="Arial"/>
              </w:rPr>
              <w:t>ed</w:t>
            </w:r>
            <w:proofErr w:type="spellEnd"/>
            <w:r w:rsidRPr="001C4A9E">
              <w:rPr>
                <w:rFonts w:ascii="Verdana" w:hAnsi="Verdana" w:cs="Arial"/>
              </w:rPr>
              <w:t>, with records maintained corporately to track who ha</w:t>
            </w:r>
            <w:r w:rsidR="005A7B6D">
              <w:rPr>
                <w:rFonts w:ascii="Verdana" w:hAnsi="Verdana" w:cs="Arial"/>
              </w:rPr>
              <w:t>d</w:t>
            </w:r>
            <w:r w:rsidRPr="001C4A9E">
              <w:rPr>
                <w:rFonts w:ascii="Verdana" w:hAnsi="Verdana" w:cs="Arial"/>
              </w:rPr>
              <w:t xml:space="preserve"> received the training and their refresh rates. </w:t>
            </w:r>
            <w:r w:rsidR="005A7B6D">
              <w:rPr>
                <w:rFonts w:ascii="Verdana" w:hAnsi="Verdana" w:cs="Arial"/>
              </w:rPr>
              <w:t>NT</w:t>
            </w:r>
            <w:r w:rsidRPr="001C4A9E">
              <w:rPr>
                <w:rFonts w:ascii="Verdana" w:hAnsi="Verdana" w:cs="Arial"/>
              </w:rPr>
              <w:t xml:space="preserve"> </w:t>
            </w:r>
            <w:proofErr w:type="spellStart"/>
            <w:r w:rsidRPr="001C4A9E">
              <w:rPr>
                <w:rFonts w:ascii="Verdana" w:hAnsi="Verdana" w:cs="Arial"/>
              </w:rPr>
              <w:t>emphasi</w:t>
            </w:r>
            <w:r w:rsidR="005A7B6D">
              <w:rPr>
                <w:rFonts w:ascii="Verdana" w:hAnsi="Verdana" w:cs="Arial"/>
              </w:rPr>
              <w:t>s</w:t>
            </w:r>
            <w:r w:rsidRPr="001C4A9E">
              <w:rPr>
                <w:rFonts w:ascii="Verdana" w:hAnsi="Verdana" w:cs="Arial"/>
              </w:rPr>
              <w:t>ed</w:t>
            </w:r>
            <w:proofErr w:type="spellEnd"/>
            <w:r w:rsidRPr="001C4A9E">
              <w:rPr>
                <w:rFonts w:ascii="Verdana" w:hAnsi="Verdana" w:cs="Arial"/>
              </w:rPr>
              <w:t xml:space="preserve"> the priority of sorting out support for scoring and descriptions of risks</w:t>
            </w:r>
            <w:r>
              <w:rPr>
                <w:rFonts w:ascii="Verdana" w:hAnsi="Verdana" w:cs="Arial"/>
              </w:rPr>
              <w:t>.</w:t>
            </w:r>
          </w:p>
          <w:p w14:paraId="071333CC" w14:textId="4749559A" w:rsidR="003A71F8" w:rsidRPr="003A71F8" w:rsidRDefault="003A71F8" w:rsidP="003A71F8">
            <w:pPr>
              <w:pBdr>
                <w:bar w:val="none" w:sz="0" w:color="auto"/>
              </w:pBdr>
              <w:jc w:val="both"/>
              <w:rPr>
                <w:rFonts w:ascii="Verdana" w:hAnsi="Verdana" w:cs="Arial"/>
              </w:rPr>
            </w:pPr>
            <w:r>
              <w:rPr>
                <w:rFonts w:ascii="Verdana" w:hAnsi="Verdana" w:cs="Arial"/>
              </w:rPr>
              <w:t>NZ</w:t>
            </w:r>
            <w:r w:rsidRPr="003A71F8">
              <w:rPr>
                <w:rFonts w:ascii="Verdana" w:hAnsi="Verdana" w:cs="Arial"/>
              </w:rPr>
              <w:t xml:space="preserve"> </w:t>
            </w:r>
            <w:proofErr w:type="spellStart"/>
            <w:r w:rsidRPr="003A71F8">
              <w:rPr>
                <w:rFonts w:ascii="Verdana" w:hAnsi="Verdana" w:cs="Arial"/>
              </w:rPr>
              <w:t>emphasi</w:t>
            </w:r>
            <w:r>
              <w:rPr>
                <w:rFonts w:ascii="Verdana" w:hAnsi="Verdana" w:cs="Arial"/>
              </w:rPr>
              <w:t>s</w:t>
            </w:r>
            <w:r w:rsidRPr="003A71F8">
              <w:rPr>
                <w:rFonts w:ascii="Verdana" w:hAnsi="Verdana" w:cs="Arial"/>
              </w:rPr>
              <w:t>ed</w:t>
            </w:r>
            <w:proofErr w:type="spellEnd"/>
            <w:r w:rsidRPr="003A71F8">
              <w:rPr>
                <w:rFonts w:ascii="Verdana" w:hAnsi="Verdana" w:cs="Arial"/>
              </w:rPr>
              <w:t xml:space="preserve"> the importance of clarifying the relationship between committees in the risk management policy. </w:t>
            </w:r>
            <w:r>
              <w:rPr>
                <w:rFonts w:ascii="Verdana" w:hAnsi="Verdana" w:cs="Arial"/>
              </w:rPr>
              <w:t>NZ</w:t>
            </w:r>
            <w:r w:rsidRPr="003A71F8">
              <w:rPr>
                <w:rFonts w:ascii="Verdana" w:hAnsi="Verdana" w:cs="Arial"/>
              </w:rPr>
              <w:t xml:space="preserve"> </w:t>
            </w:r>
            <w:r>
              <w:rPr>
                <w:rFonts w:ascii="Verdana" w:hAnsi="Verdana" w:cs="Arial"/>
              </w:rPr>
              <w:t>highlighted</w:t>
            </w:r>
            <w:r w:rsidRPr="003A71F8">
              <w:rPr>
                <w:rFonts w:ascii="Verdana" w:hAnsi="Verdana" w:cs="Arial"/>
              </w:rPr>
              <w:t xml:space="preserve"> that the policy currently mentions that </w:t>
            </w:r>
            <w:r>
              <w:rPr>
                <w:rFonts w:ascii="Verdana" w:hAnsi="Verdana" w:cs="Arial"/>
              </w:rPr>
              <w:t>Q</w:t>
            </w:r>
            <w:r w:rsidRPr="003A71F8">
              <w:rPr>
                <w:rFonts w:ascii="Verdana" w:hAnsi="Verdana" w:cs="Arial"/>
              </w:rPr>
              <w:t xml:space="preserve">uality and </w:t>
            </w:r>
            <w:r>
              <w:rPr>
                <w:rFonts w:ascii="Verdana" w:hAnsi="Verdana" w:cs="Arial"/>
              </w:rPr>
              <w:t>S</w:t>
            </w:r>
            <w:r w:rsidRPr="003A71F8">
              <w:rPr>
                <w:rFonts w:ascii="Verdana" w:hAnsi="Verdana" w:cs="Arial"/>
              </w:rPr>
              <w:t xml:space="preserve">afety, and </w:t>
            </w:r>
            <w:r>
              <w:rPr>
                <w:rFonts w:ascii="Verdana" w:hAnsi="Verdana" w:cs="Arial"/>
              </w:rPr>
              <w:t>P</w:t>
            </w:r>
            <w:r w:rsidRPr="003A71F8">
              <w:rPr>
                <w:rFonts w:ascii="Verdana" w:hAnsi="Verdana" w:cs="Arial"/>
              </w:rPr>
              <w:t xml:space="preserve">erformance and </w:t>
            </w:r>
            <w:r>
              <w:rPr>
                <w:rFonts w:ascii="Verdana" w:hAnsi="Verdana" w:cs="Arial"/>
              </w:rPr>
              <w:t>F</w:t>
            </w:r>
            <w:r w:rsidRPr="003A71F8">
              <w:rPr>
                <w:rFonts w:ascii="Verdana" w:hAnsi="Verdana" w:cs="Arial"/>
              </w:rPr>
              <w:t xml:space="preserve">inance </w:t>
            </w:r>
            <w:r>
              <w:rPr>
                <w:rFonts w:ascii="Verdana" w:hAnsi="Verdana" w:cs="Arial"/>
              </w:rPr>
              <w:t>C</w:t>
            </w:r>
            <w:r w:rsidRPr="003A71F8">
              <w:rPr>
                <w:rFonts w:ascii="Verdana" w:hAnsi="Verdana" w:cs="Arial"/>
              </w:rPr>
              <w:t>ommittees w</w:t>
            </w:r>
            <w:r>
              <w:rPr>
                <w:rFonts w:ascii="Verdana" w:hAnsi="Verdana" w:cs="Arial"/>
              </w:rPr>
              <w:t xml:space="preserve">ould </w:t>
            </w:r>
            <w:r w:rsidRPr="003A71F8">
              <w:rPr>
                <w:rFonts w:ascii="Verdana" w:hAnsi="Verdana" w:cs="Arial"/>
              </w:rPr>
              <w:t xml:space="preserve">escalate to the board and </w:t>
            </w:r>
            <w:r>
              <w:rPr>
                <w:rFonts w:ascii="Verdana" w:hAnsi="Verdana" w:cs="Arial"/>
              </w:rPr>
              <w:t>A</w:t>
            </w:r>
            <w:r w:rsidRPr="003A71F8">
              <w:rPr>
                <w:rFonts w:ascii="Verdana" w:hAnsi="Verdana" w:cs="Arial"/>
              </w:rPr>
              <w:t>udit committee, but not other committees. N</w:t>
            </w:r>
            <w:r w:rsidR="005A7B6D">
              <w:rPr>
                <w:rFonts w:ascii="Verdana" w:hAnsi="Verdana" w:cs="Arial"/>
              </w:rPr>
              <w:t xml:space="preserve">Z </w:t>
            </w:r>
            <w:r w:rsidRPr="003A71F8">
              <w:rPr>
                <w:rFonts w:ascii="Verdana" w:hAnsi="Verdana" w:cs="Arial"/>
              </w:rPr>
              <w:t xml:space="preserve">suggested that it would </w:t>
            </w:r>
            <w:r w:rsidRPr="003A71F8">
              <w:rPr>
                <w:rFonts w:ascii="Verdana" w:hAnsi="Verdana" w:cs="Arial"/>
              </w:rPr>
              <w:lastRenderedPageBreak/>
              <w:t xml:space="preserve">be helpful to articulate the reasons behind why </w:t>
            </w:r>
            <w:r w:rsidR="001B3A12">
              <w:rPr>
                <w:rFonts w:ascii="Verdana" w:hAnsi="Verdana" w:cs="Arial"/>
              </w:rPr>
              <w:t>C</w:t>
            </w:r>
            <w:r w:rsidRPr="003A71F8">
              <w:rPr>
                <w:rFonts w:ascii="Verdana" w:hAnsi="Verdana" w:cs="Arial"/>
              </w:rPr>
              <w:t>ommittees may choose to escalate issues, such as concerns about the wider system or inadequate mitigations. N</w:t>
            </w:r>
            <w:r>
              <w:rPr>
                <w:rFonts w:ascii="Verdana" w:hAnsi="Verdana" w:cs="Arial"/>
              </w:rPr>
              <w:t>Z</w:t>
            </w:r>
            <w:r w:rsidRPr="003A71F8">
              <w:rPr>
                <w:rFonts w:ascii="Verdana" w:hAnsi="Verdana" w:cs="Arial"/>
              </w:rPr>
              <w:t xml:space="preserve"> highlighted the role of the gatekeeper and the need for everyone to understand their roles and responsibilities in the escalation process.</w:t>
            </w:r>
            <w:r>
              <w:t xml:space="preserve"> </w:t>
            </w:r>
            <w:r>
              <w:rPr>
                <w:rFonts w:ascii="Verdana" w:hAnsi="Verdana" w:cs="Arial"/>
              </w:rPr>
              <w:t>NZ</w:t>
            </w:r>
            <w:r w:rsidRPr="003A71F8">
              <w:rPr>
                <w:rFonts w:ascii="Verdana" w:hAnsi="Verdana" w:cs="Arial"/>
              </w:rPr>
              <w:t xml:space="preserve"> suggested that it might be helpful for </w:t>
            </w:r>
            <w:r>
              <w:rPr>
                <w:rFonts w:ascii="Verdana" w:hAnsi="Verdana" w:cs="Arial"/>
              </w:rPr>
              <w:t>I</w:t>
            </w:r>
            <w:r w:rsidRPr="003A71F8">
              <w:rPr>
                <w:rFonts w:ascii="Verdana" w:hAnsi="Verdana" w:cs="Arial"/>
              </w:rPr>
              <w:t xml:space="preserve">ndependent </w:t>
            </w:r>
            <w:r>
              <w:rPr>
                <w:rFonts w:ascii="Verdana" w:hAnsi="Verdana" w:cs="Arial"/>
              </w:rPr>
              <w:t>M</w:t>
            </w:r>
            <w:r w:rsidRPr="003A71F8">
              <w:rPr>
                <w:rFonts w:ascii="Verdana" w:hAnsi="Verdana" w:cs="Arial"/>
              </w:rPr>
              <w:t>embers</w:t>
            </w:r>
            <w:r>
              <w:rPr>
                <w:rFonts w:ascii="Verdana" w:hAnsi="Verdana" w:cs="Arial"/>
              </w:rPr>
              <w:t xml:space="preserve"> (IM)</w:t>
            </w:r>
            <w:r w:rsidRPr="003A71F8">
              <w:rPr>
                <w:rFonts w:ascii="Verdana" w:hAnsi="Verdana" w:cs="Arial"/>
              </w:rPr>
              <w:t xml:space="preserve"> to sit in on one of the </w:t>
            </w:r>
            <w:r w:rsidR="001B3A12">
              <w:rPr>
                <w:rFonts w:ascii="Verdana" w:hAnsi="Verdana" w:cs="Arial"/>
              </w:rPr>
              <w:t>C</w:t>
            </w:r>
            <w:r w:rsidRPr="003A71F8">
              <w:rPr>
                <w:rFonts w:ascii="Verdana" w:hAnsi="Verdana" w:cs="Arial"/>
              </w:rPr>
              <w:t xml:space="preserve">ommittees at a stage when the framework </w:t>
            </w:r>
            <w:r w:rsidR="001B3A12">
              <w:rPr>
                <w:rFonts w:ascii="Verdana" w:hAnsi="Verdana" w:cs="Arial"/>
              </w:rPr>
              <w:t>wa</w:t>
            </w:r>
            <w:r w:rsidRPr="003A71F8">
              <w:rPr>
                <w:rFonts w:ascii="Verdana" w:hAnsi="Verdana" w:cs="Arial"/>
              </w:rPr>
              <w:t xml:space="preserve">s ready, to observe how risks </w:t>
            </w:r>
            <w:r>
              <w:rPr>
                <w:rFonts w:ascii="Verdana" w:hAnsi="Verdana" w:cs="Arial"/>
              </w:rPr>
              <w:t>we</w:t>
            </w:r>
            <w:r w:rsidRPr="003A71F8">
              <w:rPr>
                <w:rFonts w:ascii="Verdana" w:hAnsi="Verdana" w:cs="Arial"/>
              </w:rPr>
              <w:t xml:space="preserve">re reviewed and discussed at a </w:t>
            </w:r>
            <w:r w:rsidR="001B3A12">
              <w:rPr>
                <w:rFonts w:ascii="Verdana" w:hAnsi="Verdana" w:cs="Arial"/>
              </w:rPr>
              <w:t>S</w:t>
            </w:r>
            <w:r w:rsidRPr="003A71F8">
              <w:rPr>
                <w:rFonts w:ascii="Verdana" w:hAnsi="Verdana" w:cs="Arial"/>
              </w:rPr>
              <w:t xml:space="preserve">ervice </w:t>
            </w:r>
            <w:r w:rsidR="001B3A12">
              <w:rPr>
                <w:rFonts w:ascii="Verdana" w:hAnsi="Verdana" w:cs="Arial"/>
              </w:rPr>
              <w:t>G</w:t>
            </w:r>
            <w:r w:rsidRPr="003A71F8">
              <w:rPr>
                <w:rFonts w:ascii="Verdana" w:hAnsi="Verdana" w:cs="Arial"/>
              </w:rPr>
              <w:t xml:space="preserve">roup level. </w:t>
            </w:r>
            <w:r>
              <w:rPr>
                <w:rFonts w:ascii="Verdana" w:hAnsi="Verdana" w:cs="Arial"/>
              </w:rPr>
              <w:t>NZ</w:t>
            </w:r>
            <w:r w:rsidRPr="003A71F8">
              <w:rPr>
                <w:rFonts w:ascii="Verdana" w:hAnsi="Verdana" w:cs="Arial"/>
              </w:rPr>
              <w:t xml:space="preserve"> mentioned that this could be considered further outside of the committee discussions.</w:t>
            </w:r>
          </w:p>
          <w:p w14:paraId="06B6CAB7" w14:textId="30196DDB" w:rsidR="003A71F8" w:rsidRDefault="003A71F8" w:rsidP="003A71F8">
            <w:pPr>
              <w:pBdr>
                <w:bar w:val="none" w:sz="0" w:color="auto"/>
              </w:pBdr>
              <w:jc w:val="both"/>
              <w:rPr>
                <w:rFonts w:ascii="Verdana" w:hAnsi="Verdana" w:cs="Arial"/>
              </w:rPr>
            </w:pPr>
          </w:p>
          <w:p w14:paraId="6E13BADC" w14:textId="77777777" w:rsidR="003A71F8" w:rsidRDefault="003A71F8" w:rsidP="003A71F8">
            <w:pPr>
              <w:pBdr>
                <w:bar w:val="none" w:sz="0" w:color="auto"/>
              </w:pBdr>
              <w:jc w:val="both"/>
              <w:rPr>
                <w:rFonts w:ascii="Verdana" w:hAnsi="Verdana" w:cs="Arial"/>
              </w:rPr>
            </w:pPr>
            <w:r>
              <w:rPr>
                <w:rFonts w:ascii="Verdana" w:hAnsi="Verdana" w:cs="Arial"/>
              </w:rPr>
              <w:t xml:space="preserve">The Committee: </w:t>
            </w:r>
          </w:p>
          <w:p w14:paraId="0D812C1F" w14:textId="77777777" w:rsidR="003A71F8" w:rsidRDefault="003A71F8" w:rsidP="003A71F8">
            <w:pPr>
              <w:pBdr>
                <w:bar w:val="none" w:sz="0" w:color="auto"/>
              </w:pBdr>
              <w:jc w:val="both"/>
              <w:rPr>
                <w:rFonts w:ascii="Verdana" w:hAnsi="Verdana" w:cs="Arial"/>
              </w:rPr>
            </w:pPr>
          </w:p>
          <w:p w14:paraId="515EF1F5" w14:textId="2977BD16" w:rsidR="003A71F8" w:rsidRPr="003A71F8" w:rsidRDefault="003A71F8" w:rsidP="003A71F8">
            <w:pPr>
              <w:pStyle w:val="ListParagraph"/>
              <w:numPr>
                <w:ilvl w:val="0"/>
                <w:numId w:val="59"/>
              </w:numPr>
              <w:pBdr>
                <w:bar w:val="none" w:sz="0" w:color="auto"/>
              </w:pBdr>
              <w:jc w:val="both"/>
              <w:rPr>
                <w:rFonts w:ascii="Verdana" w:hAnsi="Verdana" w:cs="Arial"/>
              </w:rPr>
            </w:pPr>
            <w:r w:rsidRPr="003A71F8">
              <w:rPr>
                <w:rFonts w:ascii="Verdana" w:hAnsi="Verdana" w:cs="Arial"/>
                <w:b/>
                <w:bCs/>
              </w:rPr>
              <w:t>Were assured</w:t>
            </w:r>
            <w:r w:rsidRPr="003A71F8">
              <w:rPr>
                <w:rFonts w:ascii="Verdana" w:hAnsi="Verdana" w:cs="Arial"/>
              </w:rPr>
              <w:t xml:space="preserve"> by the Health Board Risk Report</w:t>
            </w:r>
            <w:r>
              <w:rPr>
                <w:rFonts w:ascii="Verdana" w:hAnsi="Verdana" w:cs="Arial"/>
              </w:rPr>
              <w:t>.</w:t>
            </w:r>
          </w:p>
          <w:p w14:paraId="3D8ACE48" w14:textId="168CC491" w:rsidR="003A71F8" w:rsidRPr="003A71F8" w:rsidRDefault="003A71F8" w:rsidP="003A71F8">
            <w:pPr>
              <w:pStyle w:val="ListParagraph"/>
              <w:numPr>
                <w:ilvl w:val="0"/>
                <w:numId w:val="59"/>
              </w:numPr>
              <w:pBdr>
                <w:bar w:val="none" w:sz="0" w:color="auto"/>
              </w:pBdr>
              <w:jc w:val="both"/>
              <w:rPr>
                <w:rFonts w:ascii="Verdana" w:hAnsi="Verdana" w:cs="Arial"/>
              </w:rPr>
            </w:pPr>
            <w:r w:rsidRPr="003A71F8">
              <w:rPr>
                <w:rFonts w:ascii="Verdana" w:hAnsi="Verdana" w:cs="Arial"/>
                <w:b/>
                <w:bCs/>
              </w:rPr>
              <w:t>Agreed</w:t>
            </w:r>
            <w:r w:rsidRPr="003A71F8">
              <w:rPr>
                <w:rFonts w:ascii="Verdana" w:hAnsi="Verdana" w:cs="Arial"/>
              </w:rPr>
              <w:t xml:space="preserve"> to </w:t>
            </w:r>
            <w:r w:rsidRPr="003A71F8">
              <w:rPr>
                <w:rFonts w:ascii="Verdana" w:hAnsi="Verdana" w:cs="Arial"/>
                <w:i/>
                <w:iCs/>
              </w:rPr>
              <w:t>advise</w:t>
            </w:r>
            <w:r w:rsidRPr="003A71F8">
              <w:rPr>
                <w:rFonts w:ascii="Verdana" w:hAnsi="Verdana" w:cs="Arial"/>
              </w:rPr>
              <w:t xml:space="preserve"> the </w:t>
            </w:r>
            <w:r w:rsidR="000D33A6">
              <w:rPr>
                <w:rFonts w:ascii="Verdana" w:hAnsi="Verdana" w:cs="Arial"/>
              </w:rPr>
              <w:t>B</w:t>
            </w:r>
            <w:r w:rsidRPr="003A71F8">
              <w:rPr>
                <w:rFonts w:ascii="Verdana" w:hAnsi="Verdana" w:cs="Arial"/>
              </w:rPr>
              <w:t>oard that the Audit Committee had received a reasonable assurance rating from Internal Audit and, in line with the findings, has requested refinements to a new policy.</w:t>
            </w:r>
          </w:p>
          <w:p w14:paraId="5C200C41" w14:textId="037A31FB" w:rsidR="003A71F8" w:rsidRPr="003A71F8" w:rsidRDefault="003A71F8" w:rsidP="003A71F8">
            <w:pPr>
              <w:pStyle w:val="ListParagraph"/>
              <w:numPr>
                <w:ilvl w:val="0"/>
                <w:numId w:val="58"/>
              </w:numPr>
              <w:pBdr>
                <w:bar w:val="none" w:sz="0" w:color="auto"/>
              </w:pBdr>
              <w:jc w:val="both"/>
              <w:rPr>
                <w:rFonts w:ascii="Verdana" w:hAnsi="Verdana" w:cs="Arial"/>
              </w:rPr>
            </w:pPr>
            <w:r w:rsidRPr="003A71F8">
              <w:rPr>
                <w:rFonts w:ascii="Verdana" w:hAnsi="Verdana" w:cs="Arial"/>
                <w:b/>
                <w:bCs/>
              </w:rPr>
              <w:t xml:space="preserve">Requested </w:t>
            </w:r>
            <w:r>
              <w:rPr>
                <w:rFonts w:ascii="Verdana" w:hAnsi="Verdana" w:cs="Arial"/>
              </w:rPr>
              <w:t>that</w:t>
            </w:r>
            <w:r w:rsidRPr="003A71F8">
              <w:rPr>
                <w:rFonts w:ascii="Verdana" w:hAnsi="Verdana" w:cs="Arial"/>
              </w:rPr>
              <w:t xml:space="preserve"> assurance</w:t>
            </w:r>
            <w:r>
              <w:rPr>
                <w:rFonts w:ascii="Verdana" w:hAnsi="Verdana" w:cs="Arial"/>
              </w:rPr>
              <w:t xml:space="preserve"> was given</w:t>
            </w:r>
            <w:r w:rsidRPr="003A71F8">
              <w:rPr>
                <w:rFonts w:ascii="Verdana" w:hAnsi="Verdana" w:cs="Arial"/>
              </w:rPr>
              <w:t xml:space="preserve"> that the policy and framework would be improved and that a revised version would be seen.</w:t>
            </w:r>
          </w:p>
          <w:p w14:paraId="1344E2AA" w14:textId="1F230332" w:rsidR="001C4A9E" w:rsidRPr="001C4A9E" w:rsidRDefault="001C4A9E" w:rsidP="001C4A9E">
            <w:pPr>
              <w:pBdr>
                <w:bar w:val="none" w:sz="0" w:color="auto"/>
              </w:pBdr>
              <w:jc w:val="both"/>
              <w:rPr>
                <w:rFonts w:ascii="Verdana" w:hAnsi="Verdana" w:cs="Arial"/>
              </w:rPr>
            </w:pPr>
          </w:p>
        </w:tc>
      </w:tr>
      <w:tr w:rsidR="00F56535" w:rsidRPr="004B1346" w14:paraId="4854322F" w14:textId="77777777" w:rsidTr="061BE896">
        <w:trPr>
          <w:trHeight w:val="210"/>
        </w:trPr>
        <w:tc>
          <w:tcPr>
            <w:tcW w:w="1843" w:type="dxa"/>
            <w:shd w:val="clear" w:color="auto" w:fill="auto"/>
            <w:tcMar>
              <w:top w:w="80" w:type="dxa"/>
              <w:left w:w="80" w:type="dxa"/>
              <w:bottom w:w="80" w:type="dxa"/>
              <w:right w:w="80" w:type="dxa"/>
            </w:tcMar>
          </w:tcPr>
          <w:p w14:paraId="3A0732B8" w14:textId="556F18C9" w:rsidR="00F56535" w:rsidRPr="004B1346" w:rsidRDefault="00462B8A" w:rsidP="0088183E">
            <w:pPr>
              <w:pStyle w:val="BodyA"/>
              <w:rPr>
                <w:rFonts w:ascii="Verdana" w:hAnsi="Verdana" w:cs="Arial"/>
                <w:b/>
                <w:color w:val="auto"/>
              </w:rPr>
            </w:pPr>
            <w:r>
              <w:rPr>
                <w:rFonts w:ascii="Verdana" w:hAnsi="Verdana" w:cs="Arial"/>
                <w:b/>
                <w:color w:val="auto"/>
              </w:rPr>
              <w:lastRenderedPageBreak/>
              <w:t>61</w:t>
            </w:r>
            <w:r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2204CBF1" w:rsidR="00F56535" w:rsidRPr="00F371EF" w:rsidRDefault="00462B8A" w:rsidP="0095014B">
            <w:pPr>
              <w:pStyle w:val="BodyA"/>
              <w:rPr>
                <w:rFonts w:ascii="Verdana" w:hAnsi="Verdana" w:cs="Arial"/>
                <w:b/>
                <w:bCs/>
                <w:color w:val="auto"/>
              </w:rPr>
            </w:pPr>
            <w:r>
              <w:rPr>
                <w:rFonts w:ascii="Verdana" w:hAnsi="Verdana" w:cs="Arial"/>
                <w:b/>
                <w:bCs/>
              </w:rPr>
              <w:t>INTERNAL AUDIT PROGRESS</w:t>
            </w:r>
          </w:p>
        </w:tc>
      </w:tr>
      <w:tr w:rsidR="00F56535" w:rsidRPr="004B1346" w14:paraId="7CF8589E" w14:textId="77777777" w:rsidTr="061BE896">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9D6449E" w14:textId="3F9A25CA" w:rsidR="00F371EF" w:rsidRDefault="00F371EF" w:rsidP="00F371E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3A71F8">
              <w:rPr>
                <w:rFonts w:ascii="Verdana" w:hAnsi="Verdana" w:cs="Arial"/>
                <w:bCs/>
                <w:color w:val="auto"/>
                <w:sz w:val="24"/>
                <w:szCs w:val="24"/>
                <w:lang w:val="en-GB"/>
              </w:rPr>
              <w:t>I</w:t>
            </w:r>
            <w:r w:rsidR="003A71F8" w:rsidRPr="003A71F8">
              <w:rPr>
                <w:rFonts w:ascii="Verdana" w:hAnsi="Verdana" w:cs="Arial"/>
                <w:bCs/>
                <w:color w:val="auto"/>
                <w:sz w:val="24"/>
                <w:szCs w:val="24"/>
                <w:lang w:val="en-GB"/>
              </w:rPr>
              <w:t xml:space="preserve">nternal </w:t>
            </w:r>
            <w:r w:rsidR="003A71F8">
              <w:rPr>
                <w:rFonts w:ascii="Verdana" w:hAnsi="Verdana" w:cs="Arial"/>
                <w:bCs/>
                <w:color w:val="auto"/>
                <w:sz w:val="24"/>
                <w:szCs w:val="24"/>
                <w:lang w:val="en-GB"/>
              </w:rPr>
              <w:t>A</w:t>
            </w:r>
            <w:r w:rsidR="003A71F8" w:rsidRPr="003A71F8">
              <w:rPr>
                <w:rFonts w:ascii="Verdana" w:hAnsi="Verdana" w:cs="Arial"/>
                <w:bCs/>
                <w:color w:val="auto"/>
                <w:sz w:val="24"/>
                <w:szCs w:val="24"/>
                <w:lang w:val="en-GB"/>
              </w:rPr>
              <w:t xml:space="preserve">udit </w:t>
            </w:r>
            <w:r w:rsidR="003A71F8">
              <w:rPr>
                <w:rFonts w:ascii="Verdana" w:hAnsi="Verdana" w:cs="Arial"/>
                <w:bCs/>
                <w:color w:val="auto"/>
                <w:sz w:val="24"/>
                <w:szCs w:val="24"/>
                <w:lang w:val="en-GB"/>
              </w:rPr>
              <w:t>P</w:t>
            </w:r>
            <w:r w:rsidR="003A71F8" w:rsidRPr="003A71F8">
              <w:rPr>
                <w:rFonts w:ascii="Verdana" w:hAnsi="Verdana" w:cs="Arial"/>
                <w:bCs/>
                <w:color w:val="auto"/>
                <w:sz w:val="24"/>
                <w:szCs w:val="24"/>
                <w:lang w:val="en-GB"/>
              </w:rPr>
              <w:t xml:space="preserve">rogress reports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 xml:space="preserve">received. </w:t>
            </w:r>
            <w:r w:rsidR="003A71F8">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78711AD3" w14:textId="2D8692BA"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Out of the 27 planned reviews, 22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 xml:space="preserve">ed, </w:t>
            </w:r>
            <w:r w:rsidR="004E3315">
              <w:rPr>
                <w:rFonts w:ascii="Verdana" w:hAnsi="Verdana" w:cs="Arial"/>
                <w:bCs/>
                <w:color w:val="auto"/>
                <w:sz w:val="24"/>
                <w:szCs w:val="24"/>
                <w:lang w:val="en-GB"/>
              </w:rPr>
              <w:t>four</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in draft, and </w:t>
            </w:r>
            <w:r w:rsidR="004E3315">
              <w:rPr>
                <w:rFonts w:ascii="Verdana" w:hAnsi="Verdana" w:cs="Arial"/>
                <w:bCs/>
                <w:color w:val="auto"/>
                <w:sz w:val="24"/>
                <w:szCs w:val="24"/>
                <w:lang w:val="en-GB"/>
              </w:rPr>
              <w:t>one</w:t>
            </w:r>
            <w:r w:rsidRPr="003A71F8">
              <w:rPr>
                <w:rFonts w:ascii="Verdana" w:hAnsi="Verdana" w:cs="Arial"/>
                <w:bCs/>
                <w:color w:val="auto"/>
                <w:sz w:val="24"/>
                <w:szCs w:val="24"/>
                <w:lang w:val="en-GB"/>
              </w:rPr>
              <w:t xml:space="preserve"> </w:t>
            </w:r>
            <w:r w:rsidR="004E3315">
              <w:rPr>
                <w:rFonts w:ascii="Verdana" w:hAnsi="Verdana" w:cs="Arial"/>
                <w:bCs/>
                <w:color w:val="auto"/>
                <w:sz w:val="24"/>
                <w:szCs w:val="24"/>
                <w:lang w:val="en-GB"/>
              </w:rPr>
              <w:t>was</w:t>
            </w:r>
            <w:r w:rsidRPr="003A71F8">
              <w:rPr>
                <w:rFonts w:ascii="Verdana" w:hAnsi="Verdana" w:cs="Arial"/>
                <w:bCs/>
                <w:color w:val="auto"/>
                <w:sz w:val="24"/>
                <w:szCs w:val="24"/>
                <w:lang w:val="en-GB"/>
              </w:rPr>
              <w:t xml:space="preserve"> in progress</w:t>
            </w:r>
            <w:r w:rsidR="004E3315">
              <w:rPr>
                <w:rFonts w:ascii="Verdana" w:hAnsi="Verdana" w:cs="Arial"/>
                <w:bCs/>
                <w:color w:val="auto"/>
                <w:sz w:val="24"/>
                <w:szCs w:val="24"/>
                <w:lang w:val="en-GB"/>
              </w:rPr>
              <w:t>;</w:t>
            </w:r>
          </w:p>
          <w:p w14:paraId="261F0611" w14:textId="3E455396"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The follow-up review </w:t>
            </w:r>
            <w:r w:rsidR="004E3315">
              <w:rPr>
                <w:rFonts w:ascii="Verdana" w:hAnsi="Verdana" w:cs="Arial"/>
                <w:bCs/>
                <w:color w:val="auto"/>
                <w:sz w:val="24"/>
                <w:szCs w:val="24"/>
                <w:lang w:val="en-GB"/>
              </w:rPr>
              <w:t>wa</w:t>
            </w:r>
            <w:r w:rsidRPr="003A71F8">
              <w:rPr>
                <w:rFonts w:ascii="Verdana" w:hAnsi="Verdana" w:cs="Arial"/>
                <w:bCs/>
                <w:color w:val="auto"/>
                <w:sz w:val="24"/>
                <w:szCs w:val="24"/>
                <w:lang w:val="en-GB"/>
              </w:rPr>
              <w:t>s being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and the draft report w</w:t>
            </w:r>
            <w:r w:rsidR="004E3315">
              <w:rPr>
                <w:rFonts w:ascii="Verdana" w:hAnsi="Verdana" w:cs="Arial"/>
                <w:bCs/>
                <w:color w:val="auto"/>
                <w:sz w:val="24"/>
                <w:szCs w:val="24"/>
                <w:lang w:val="en-GB"/>
              </w:rPr>
              <w:t>ould</w:t>
            </w:r>
            <w:r w:rsidRPr="003A71F8">
              <w:rPr>
                <w:rFonts w:ascii="Verdana" w:hAnsi="Verdana" w:cs="Arial"/>
                <w:bCs/>
                <w:color w:val="auto"/>
                <w:sz w:val="24"/>
                <w:szCs w:val="24"/>
                <w:lang w:val="en-GB"/>
              </w:rPr>
              <w:t xml:space="preserve"> be issued to the Health Board, concluding the work for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4</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25. Planning meetings for the 2</w:t>
            </w:r>
            <w:r w:rsidR="004E3315">
              <w:rPr>
                <w:rFonts w:ascii="Verdana" w:hAnsi="Verdana" w:cs="Arial"/>
                <w:bCs/>
                <w:color w:val="auto"/>
                <w:sz w:val="24"/>
                <w:szCs w:val="24"/>
                <w:lang w:val="en-GB"/>
              </w:rPr>
              <w:t>02</w:t>
            </w:r>
            <w:r w:rsidRPr="003A71F8">
              <w:rPr>
                <w:rFonts w:ascii="Verdana" w:hAnsi="Verdana" w:cs="Arial"/>
                <w:bCs/>
                <w:color w:val="auto"/>
                <w:sz w:val="24"/>
                <w:szCs w:val="24"/>
                <w:lang w:val="en-GB"/>
              </w:rPr>
              <w:t>5</w:t>
            </w:r>
            <w:r w:rsidR="004E3315">
              <w:rPr>
                <w:rFonts w:ascii="Verdana" w:hAnsi="Verdana" w:cs="Arial"/>
                <w:bCs/>
                <w:color w:val="auto"/>
                <w:sz w:val="24"/>
                <w:szCs w:val="24"/>
                <w:lang w:val="en-GB"/>
              </w:rPr>
              <w:t>-</w:t>
            </w:r>
            <w:r w:rsidRPr="003A71F8">
              <w:rPr>
                <w:rFonts w:ascii="Verdana" w:hAnsi="Verdana" w:cs="Arial"/>
                <w:bCs/>
                <w:color w:val="auto"/>
                <w:sz w:val="24"/>
                <w:szCs w:val="24"/>
                <w:lang w:val="en-GB"/>
              </w:rPr>
              <w:t>26 audits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already started</w:t>
            </w:r>
            <w:r w:rsidR="004E3315">
              <w:rPr>
                <w:rFonts w:ascii="Verdana" w:hAnsi="Verdana" w:cs="Arial"/>
                <w:bCs/>
                <w:color w:val="auto"/>
                <w:sz w:val="24"/>
                <w:szCs w:val="24"/>
                <w:lang w:val="en-GB"/>
              </w:rPr>
              <w:t>;</w:t>
            </w:r>
          </w:p>
          <w:p w14:paraId="0F3885EE" w14:textId="6EF7175B"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No changes in the programme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at this late stage</w:t>
            </w:r>
            <w:r w:rsidR="004E3315">
              <w:rPr>
                <w:rFonts w:ascii="Verdana" w:hAnsi="Verdana" w:cs="Arial"/>
                <w:bCs/>
                <w:color w:val="auto"/>
                <w:sz w:val="24"/>
                <w:szCs w:val="24"/>
                <w:lang w:val="en-GB"/>
              </w:rPr>
              <w:t>;</w:t>
            </w:r>
          </w:p>
          <w:p w14:paraId="0676C771" w14:textId="4A3C51EE"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The measure response indicator remain</w:t>
            </w:r>
            <w:r w:rsidR="004E3315">
              <w:rPr>
                <w:rFonts w:ascii="Verdana" w:hAnsi="Verdana" w:cs="Arial"/>
                <w:bCs/>
                <w:color w:val="auto"/>
                <w:sz w:val="24"/>
                <w:szCs w:val="24"/>
                <w:lang w:val="en-GB"/>
              </w:rPr>
              <w:t>ed</w:t>
            </w:r>
            <w:r w:rsidRPr="003A71F8">
              <w:rPr>
                <w:rFonts w:ascii="Verdana" w:hAnsi="Verdana" w:cs="Arial"/>
                <w:bCs/>
                <w:color w:val="auto"/>
                <w:sz w:val="24"/>
                <w:szCs w:val="24"/>
                <w:lang w:val="en-GB"/>
              </w:rPr>
              <w:t xml:space="preserve"> red due to ongoing pressures faced by staff. However, the workload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more evenly distributed this year, which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helped committee members manage their workload</w:t>
            </w:r>
            <w:r w:rsidR="004E3315">
              <w:rPr>
                <w:rFonts w:ascii="Verdana" w:hAnsi="Verdana" w:cs="Arial"/>
                <w:bCs/>
                <w:color w:val="auto"/>
                <w:sz w:val="24"/>
                <w:szCs w:val="24"/>
                <w:lang w:val="en-GB"/>
              </w:rPr>
              <w:t>;</w:t>
            </w:r>
          </w:p>
          <w:p w14:paraId="15CDF493" w14:textId="040E40C9"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lastRenderedPageBreak/>
              <w:t xml:space="preserve">Three reports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 xml:space="preserve">re still in draft but </w:t>
            </w:r>
            <w:r w:rsidR="004E3315">
              <w:rPr>
                <w:rFonts w:ascii="Verdana" w:hAnsi="Verdana" w:cs="Arial"/>
                <w:bCs/>
                <w:color w:val="auto"/>
                <w:sz w:val="24"/>
                <w:szCs w:val="24"/>
                <w:lang w:val="en-GB"/>
              </w:rPr>
              <w:t>we</w:t>
            </w:r>
            <w:r w:rsidRPr="003A71F8">
              <w:rPr>
                <w:rFonts w:ascii="Verdana" w:hAnsi="Verdana" w:cs="Arial"/>
                <w:bCs/>
                <w:color w:val="auto"/>
                <w:sz w:val="24"/>
                <w:szCs w:val="24"/>
                <w:lang w:val="en-GB"/>
              </w:rPr>
              <w:t>re expected to be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ed by the next committee meeting</w:t>
            </w:r>
            <w:r w:rsidR="004E3315">
              <w:rPr>
                <w:rFonts w:ascii="Verdana" w:hAnsi="Verdana" w:cs="Arial"/>
                <w:bCs/>
                <w:color w:val="auto"/>
                <w:sz w:val="24"/>
                <w:szCs w:val="24"/>
                <w:lang w:val="en-GB"/>
              </w:rPr>
              <w:t>;</w:t>
            </w:r>
          </w:p>
          <w:p w14:paraId="192C5990" w14:textId="457E7BA8" w:rsidR="003A71F8" w:rsidRPr="003A71F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 xml:space="preserve">Continued close collaboration with </w:t>
            </w:r>
            <w:r w:rsidR="004E3315">
              <w:rPr>
                <w:rFonts w:ascii="Verdana" w:hAnsi="Verdana" w:cs="Arial"/>
                <w:bCs/>
                <w:color w:val="auto"/>
                <w:sz w:val="24"/>
                <w:szCs w:val="24"/>
                <w:lang w:val="en-GB"/>
              </w:rPr>
              <w:t>HL</w:t>
            </w:r>
            <w:r w:rsidRPr="003A71F8">
              <w:rPr>
                <w:rFonts w:ascii="Verdana" w:hAnsi="Verdana" w:cs="Arial"/>
                <w:bCs/>
                <w:color w:val="auto"/>
                <w:sz w:val="24"/>
                <w:szCs w:val="24"/>
                <w:lang w:val="en-GB"/>
              </w:rPr>
              <w:t xml:space="preserve"> ha</w:t>
            </w:r>
            <w:r w:rsidR="004E3315">
              <w:rPr>
                <w:rFonts w:ascii="Verdana" w:hAnsi="Verdana" w:cs="Arial"/>
                <w:bCs/>
                <w:color w:val="auto"/>
                <w:sz w:val="24"/>
                <w:szCs w:val="24"/>
                <w:lang w:val="en-GB"/>
              </w:rPr>
              <w:t>d</w:t>
            </w:r>
            <w:r w:rsidRPr="003A71F8">
              <w:rPr>
                <w:rFonts w:ascii="Verdana" w:hAnsi="Verdana" w:cs="Arial"/>
                <w:bCs/>
                <w:color w:val="auto"/>
                <w:sz w:val="24"/>
                <w:szCs w:val="24"/>
                <w:lang w:val="en-GB"/>
              </w:rPr>
              <w:t xml:space="preserve"> been crucial in finali</w:t>
            </w:r>
            <w:r w:rsidR="004E3315">
              <w:rPr>
                <w:rFonts w:ascii="Verdana" w:hAnsi="Verdana" w:cs="Arial"/>
                <w:bCs/>
                <w:color w:val="auto"/>
                <w:sz w:val="24"/>
                <w:szCs w:val="24"/>
                <w:lang w:val="en-GB"/>
              </w:rPr>
              <w:t>s</w:t>
            </w:r>
            <w:r w:rsidRPr="003A71F8">
              <w:rPr>
                <w:rFonts w:ascii="Verdana" w:hAnsi="Verdana" w:cs="Arial"/>
                <w:bCs/>
                <w:color w:val="auto"/>
                <w:sz w:val="24"/>
                <w:szCs w:val="24"/>
                <w:lang w:val="en-GB"/>
              </w:rPr>
              <w:t>ing reports</w:t>
            </w:r>
            <w:r w:rsidR="004E3315">
              <w:rPr>
                <w:rFonts w:ascii="Verdana" w:hAnsi="Verdana" w:cs="Arial"/>
                <w:bCs/>
                <w:color w:val="auto"/>
                <w:sz w:val="24"/>
                <w:szCs w:val="24"/>
                <w:lang w:val="en-GB"/>
              </w:rPr>
              <w:t>;</w:t>
            </w:r>
          </w:p>
          <w:p w14:paraId="750ECA4B" w14:textId="155ACC4E" w:rsidR="003A71F8" w:rsidRPr="003A71F8" w:rsidRDefault="004E3315" w:rsidP="003A71F8">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SBUHB</w:t>
            </w:r>
            <w:r w:rsidR="003A71F8" w:rsidRPr="003A71F8">
              <w:rPr>
                <w:rFonts w:ascii="Verdana" w:hAnsi="Verdana" w:cs="Arial"/>
                <w:bCs/>
                <w:color w:val="auto"/>
                <w:sz w:val="24"/>
                <w:szCs w:val="24"/>
                <w:lang w:val="en-GB"/>
              </w:rPr>
              <w:t xml:space="preserve"> response rate </w:t>
            </w:r>
            <w:r>
              <w:rPr>
                <w:rFonts w:ascii="Verdana" w:hAnsi="Verdana" w:cs="Arial"/>
                <w:bCs/>
                <w:color w:val="auto"/>
                <w:sz w:val="24"/>
                <w:szCs w:val="24"/>
                <w:lang w:val="en-GB"/>
              </w:rPr>
              <w:t>wa</w:t>
            </w:r>
            <w:r w:rsidR="003A71F8" w:rsidRPr="003A71F8">
              <w:rPr>
                <w:rFonts w:ascii="Verdana" w:hAnsi="Verdana" w:cs="Arial"/>
                <w:bCs/>
                <w:color w:val="auto"/>
                <w:sz w:val="24"/>
                <w:szCs w:val="24"/>
                <w:lang w:val="en-GB"/>
              </w:rPr>
              <w:t xml:space="preserve">s below the </w:t>
            </w:r>
            <w:r w:rsidR="007C63D9" w:rsidRPr="003A71F8">
              <w:rPr>
                <w:rFonts w:ascii="Verdana" w:hAnsi="Verdana" w:cs="Arial"/>
                <w:bCs/>
                <w:color w:val="auto"/>
                <w:sz w:val="24"/>
                <w:szCs w:val="24"/>
                <w:lang w:val="en-GB"/>
              </w:rPr>
              <w:t>All-Wales</w:t>
            </w:r>
            <w:r w:rsidR="003A71F8" w:rsidRPr="003A71F8">
              <w:rPr>
                <w:rFonts w:ascii="Verdana" w:hAnsi="Verdana" w:cs="Arial"/>
                <w:bCs/>
                <w:color w:val="auto"/>
                <w:sz w:val="24"/>
                <w:szCs w:val="24"/>
                <w:lang w:val="en-GB"/>
              </w:rPr>
              <w:t xml:space="preserve"> average of 64%</w:t>
            </w:r>
            <w:r>
              <w:rPr>
                <w:rFonts w:ascii="Verdana" w:hAnsi="Verdana" w:cs="Arial"/>
                <w:bCs/>
                <w:color w:val="auto"/>
                <w:sz w:val="24"/>
                <w:szCs w:val="24"/>
                <w:lang w:val="en-GB"/>
              </w:rPr>
              <w:t>;</w:t>
            </w:r>
          </w:p>
          <w:p w14:paraId="2369B025" w14:textId="5E40D3E2" w:rsidR="00212BD8" w:rsidRDefault="003A71F8" w:rsidP="003A71F8">
            <w:pPr>
              <w:pStyle w:val="Body"/>
              <w:numPr>
                <w:ilvl w:val="0"/>
                <w:numId w:val="36"/>
              </w:numPr>
              <w:spacing w:before="120" w:after="120"/>
              <w:jc w:val="both"/>
              <w:rPr>
                <w:rFonts w:ascii="Verdana" w:hAnsi="Verdana" w:cs="Arial"/>
                <w:bCs/>
                <w:color w:val="auto"/>
                <w:sz w:val="24"/>
                <w:szCs w:val="24"/>
                <w:lang w:val="en-GB"/>
              </w:rPr>
            </w:pPr>
            <w:r w:rsidRPr="003A71F8">
              <w:rPr>
                <w:rFonts w:ascii="Verdana" w:hAnsi="Verdana" w:cs="Arial"/>
                <w:bCs/>
                <w:color w:val="auto"/>
                <w:sz w:val="24"/>
                <w:szCs w:val="24"/>
                <w:lang w:val="en-GB"/>
              </w:rPr>
              <w:t>Proposal to change the follow-up approach for next year to regular checks and reporting through the progress report, rather than a big end-of-year exercise.</w:t>
            </w:r>
          </w:p>
          <w:p w14:paraId="780D5D24" w14:textId="77777777" w:rsidR="00462B8A" w:rsidRDefault="00462B8A" w:rsidP="00462B8A">
            <w:pPr>
              <w:pStyle w:val="Body"/>
              <w:spacing w:before="120" w:after="120"/>
              <w:ind w:left="720"/>
              <w:jc w:val="both"/>
              <w:rPr>
                <w:rFonts w:ascii="Verdana" w:hAnsi="Verdana" w:cs="Arial"/>
                <w:bCs/>
                <w:color w:val="auto"/>
                <w:sz w:val="24"/>
                <w:szCs w:val="24"/>
                <w:lang w:val="en-GB"/>
              </w:rPr>
            </w:pPr>
          </w:p>
          <w:p w14:paraId="343136D2" w14:textId="3131CAE0" w:rsidR="00212BD8" w:rsidRDefault="00462B8A" w:rsidP="0058539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5F055544" w14:textId="172CC3D5" w:rsidR="00462B8A" w:rsidRDefault="00462B8A"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highlighted</w:t>
            </w:r>
            <w:r w:rsidRPr="00462B8A">
              <w:rPr>
                <w:rFonts w:ascii="Verdana" w:hAnsi="Verdana" w:cs="Arial"/>
                <w:bCs/>
                <w:color w:val="auto"/>
                <w:sz w:val="24"/>
                <w:szCs w:val="24"/>
                <w:lang w:val="en-GB"/>
              </w:rPr>
              <w:t xml:space="preserve"> that the follow-up work had been effective in providing the </w:t>
            </w:r>
            <w:r>
              <w:rPr>
                <w:rFonts w:ascii="Verdana" w:hAnsi="Verdana" w:cs="Arial"/>
                <w:bCs/>
                <w:color w:val="auto"/>
                <w:sz w:val="24"/>
                <w:szCs w:val="24"/>
                <w:lang w:val="en-GB"/>
              </w:rPr>
              <w:t>C</w:t>
            </w:r>
            <w:r w:rsidRPr="00462B8A">
              <w:rPr>
                <w:rFonts w:ascii="Verdana" w:hAnsi="Verdana" w:cs="Arial"/>
                <w:bCs/>
                <w:color w:val="auto"/>
                <w:sz w:val="24"/>
                <w:szCs w:val="24"/>
                <w:lang w:val="en-GB"/>
              </w:rPr>
              <w:t>ommittee with assurance and understanding regarding the tracker and addressing recommendations. N</w:t>
            </w:r>
            <w:r>
              <w:rPr>
                <w:rFonts w:ascii="Verdana" w:hAnsi="Verdana" w:cs="Arial"/>
                <w:bCs/>
                <w:color w:val="auto"/>
                <w:sz w:val="24"/>
                <w:szCs w:val="24"/>
                <w:lang w:val="en-GB"/>
              </w:rPr>
              <w:t>Z</w:t>
            </w:r>
            <w:r w:rsidRPr="00462B8A">
              <w:rPr>
                <w:rFonts w:ascii="Verdana" w:hAnsi="Verdana" w:cs="Arial"/>
                <w:bCs/>
                <w:color w:val="auto"/>
                <w:sz w:val="24"/>
                <w:szCs w:val="24"/>
                <w:lang w:val="en-GB"/>
              </w:rPr>
              <w:t xml:space="preserve"> welcomed this approach and sought P</w:t>
            </w:r>
            <w:r>
              <w:rPr>
                <w:rFonts w:ascii="Verdana" w:hAnsi="Verdana" w:cs="Arial"/>
                <w:bCs/>
                <w:color w:val="auto"/>
                <w:sz w:val="24"/>
                <w:szCs w:val="24"/>
                <w:lang w:val="en-GB"/>
              </w:rPr>
              <w:t>P</w:t>
            </w:r>
            <w:r w:rsidR="001B3A12">
              <w:rPr>
                <w:rFonts w:ascii="Verdana" w:hAnsi="Verdana" w:cs="Arial"/>
                <w:bCs/>
                <w:color w:val="auto"/>
                <w:sz w:val="24"/>
                <w:szCs w:val="24"/>
                <w:lang w:val="en-GB"/>
              </w:rPr>
              <w:t>’s</w:t>
            </w:r>
            <w:r w:rsidRPr="00462B8A">
              <w:rPr>
                <w:rFonts w:ascii="Verdana" w:hAnsi="Verdana" w:cs="Arial"/>
                <w:bCs/>
                <w:color w:val="auto"/>
                <w:sz w:val="24"/>
                <w:szCs w:val="24"/>
                <w:lang w:val="en-GB"/>
              </w:rPr>
              <w:t xml:space="preserve"> view on the follow-up work in the new proposed way of doing things. </w:t>
            </w:r>
          </w:p>
          <w:p w14:paraId="32BEE135" w14:textId="77777777" w:rsidR="00462B8A" w:rsidRDefault="00462B8A"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462B8A">
              <w:rPr>
                <w:rFonts w:ascii="Verdana" w:hAnsi="Verdana" w:cs="Arial"/>
                <w:bCs/>
                <w:color w:val="auto"/>
                <w:sz w:val="24"/>
                <w:szCs w:val="24"/>
                <w:lang w:val="en-GB"/>
              </w:rPr>
              <w:t xml:space="preserve"> confirmed that they were happy with the approach. </w:t>
            </w:r>
          </w:p>
          <w:p w14:paraId="5806C0CB" w14:textId="18941820" w:rsidR="001B3A12" w:rsidRDefault="00462B8A" w:rsidP="061BE896">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NZ highlighted that there were three reports coming to the next Audit Committee where management responses were awaited. NZ emphasised the importance of improving the time it took for management to respond to audit findings and requested that a watchful eye be kept on the time frames to ensure responses are timely and do not cause delays. NZ suggested an internal review of quality controls around systems and processes in relation to responding to audit reports and asked HL to take this back for consideration.</w:t>
            </w:r>
          </w:p>
          <w:p w14:paraId="24D1DFC9" w14:textId="2B618A63" w:rsidR="00462B8A" w:rsidRDefault="00462B8A" w:rsidP="00212BD8">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sidR="007C63D9">
              <w:rPr>
                <w:rFonts w:ascii="Verdana" w:hAnsi="Verdana" w:cs="Arial"/>
                <w:bCs/>
                <w:color w:val="auto"/>
                <w:sz w:val="24"/>
                <w:szCs w:val="24"/>
                <w:lang w:val="en-GB"/>
              </w:rPr>
              <w:t>Service</w:t>
            </w:r>
            <w:r>
              <w:rPr>
                <w:rFonts w:ascii="Verdana" w:hAnsi="Verdana" w:cs="Arial"/>
                <w:bCs/>
                <w:color w:val="auto"/>
                <w:sz w:val="24"/>
                <w:szCs w:val="24"/>
                <w:lang w:val="en-GB"/>
              </w:rPr>
              <w:t xml:space="preserve"> Group Management</w:t>
            </w:r>
            <w:r w:rsidRPr="00462B8A">
              <w:rPr>
                <w:rFonts w:ascii="Verdana" w:hAnsi="Verdana" w:cs="Arial"/>
                <w:bCs/>
                <w:color w:val="auto"/>
                <w:sz w:val="24"/>
                <w:szCs w:val="24"/>
                <w:lang w:val="en-GB"/>
              </w:rPr>
              <w:t xml:space="preserve"> 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sidR="007C63D9">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14:paraId="04D5D224" w14:textId="388E7965"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clear structure of key groups supporting the management board, with oversight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 xml:space="preserve">inance,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w:t>
            </w:r>
            <w:r w:rsidR="005A7B6D">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isks, and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uality</w:t>
            </w:r>
            <w:r>
              <w:rPr>
                <w:rFonts w:ascii="Verdana" w:hAnsi="Verdana" w:cs="Arial"/>
                <w:bCs/>
                <w:color w:val="auto"/>
                <w:sz w:val="24"/>
                <w:szCs w:val="24"/>
                <w:lang w:val="en-GB"/>
              </w:rPr>
              <w:t>;</w:t>
            </w:r>
          </w:p>
          <w:p w14:paraId="19EB6315" w14:textId="58A5E65C"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Recent additions to the governance structure include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a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enior </w:t>
            </w:r>
            <w:r>
              <w:rPr>
                <w:rFonts w:ascii="Verdana" w:hAnsi="Verdana" w:cs="Arial"/>
                <w:bCs/>
                <w:color w:val="auto"/>
                <w:sz w:val="24"/>
                <w:szCs w:val="24"/>
                <w:lang w:val="en-GB"/>
              </w:rPr>
              <w:t>N</w:t>
            </w:r>
            <w:r w:rsidRPr="00B93D49">
              <w:rPr>
                <w:rFonts w:ascii="Verdana" w:hAnsi="Verdana" w:cs="Arial"/>
                <w:bCs/>
                <w:color w:val="auto"/>
                <w:sz w:val="24"/>
                <w:szCs w:val="24"/>
                <w:lang w:val="en-GB"/>
              </w:rPr>
              <w:t xml:space="preserve">ursing and </w:t>
            </w:r>
            <w:r>
              <w:rPr>
                <w:rFonts w:ascii="Verdana" w:hAnsi="Verdana" w:cs="Arial"/>
                <w:bCs/>
                <w:color w:val="auto"/>
                <w:sz w:val="24"/>
                <w:szCs w:val="24"/>
                <w:lang w:val="en-GB"/>
              </w:rPr>
              <w:t>M</w:t>
            </w:r>
            <w:r w:rsidRPr="00B93D49">
              <w:rPr>
                <w:rFonts w:ascii="Verdana" w:hAnsi="Verdana" w:cs="Arial"/>
                <w:bCs/>
                <w:color w:val="auto"/>
                <w:sz w:val="24"/>
                <w:szCs w:val="24"/>
                <w:lang w:val="en-GB"/>
              </w:rPr>
              <w:t xml:space="preserve">idwifery forum and a </w:t>
            </w:r>
            <w:r w:rsidR="005A7B6D">
              <w:rPr>
                <w:rFonts w:ascii="Verdana" w:hAnsi="Verdana" w:cs="Arial"/>
                <w:bCs/>
                <w:color w:val="auto"/>
                <w:sz w:val="24"/>
                <w:szCs w:val="24"/>
                <w:lang w:val="en-GB"/>
              </w:rPr>
              <w:t>M</w:t>
            </w:r>
            <w:r w:rsidRPr="00B93D49">
              <w:rPr>
                <w:rFonts w:ascii="Verdana" w:hAnsi="Verdana" w:cs="Arial"/>
                <w:bCs/>
                <w:color w:val="auto"/>
                <w:sz w:val="24"/>
                <w:szCs w:val="24"/>
                <w:lang w:val="en-GB"/>
              </w:rPr>
              <w:t xml:space="preserve">edical </w:t>
            </w:r>
            <w:r w:rsidR="005A7B6D">
              <w:rPr>
                <w:rFonts w:ascii="Verdana" w:hAnsi="Verdana" w:cs="Arial"/>
                <w:bCs/>
                <w:color w:val="auto"/>
                <w:sz w:val="24"/>
                <w:szCs w:val="24"/>
                <w:lang w:val="en-GB"/>
              </w:rPr>
              <w:t>L</w:t>
            </w:r>
            <w:r w:rsidRPr="00B93D49">
              <w:rPr>
                <w:rFonts w:ascii="Verdana" w:hAnsi="Verdana" w:cs="Arial"/>
                <w:bCs/>
                <w:color w:val="auto"/>
                <w:sz w:val="24"/>
                <w:szCs w:val="24"/>
                <w:lang w:val="en-GB"/>
              </w:rPr>
              <w:t xml:space="preserve">eadership </w:t>
            </w:r>
            <w:r w:rsidR="005A7B6D">
              <w:rPr>
                <w:rFonts w:ascii="Verdana" w:hAnsi="Verdana" w:cs="Arial"/>
                <w:bCs/>
                <w:color w:val="auto"/>
                <w:sz w:val="24"/>
                <w:szCs w:val="24"/>
                <w:lang w:val="en-GB"/>
              </w:rPr>
              <w:t>F</w:t>
            </w:r>
            <w:r w:rsidRPr="00B93D49">
              <w:rPr>
                <w:rFonts w:ascii="Verdana" w:hAnsi="Verdana" w:cs="Arial"/>
                <w:bCs/>
                <w:color w:val="auto"/>
                <w:sz w:val="24"/>
                <w:szCs w:val="24"/>
                <w:lang w:val="en-GB"/>
              </w:rPr>
              <w:t>orum</w:t>
            </w:r>
            <w:r>
              <w:rPr>
                <w:rFonts w:ascii="Verdana" w:hAnsi="Verdana" w:cs="Arial"/>
                <w:bCs/>
                <w:color w:val="auto"/>
                <w:sz w:val="24"/>
                <w:szCs w:val="24"/>
                <w:lang w:val="en-GB"/>
              </w:rPr>
              <w:t>;</w:t>
            </w:r>
          </w:p>
          <w:p w14:paraId="7644D259" w14:textId="3027C190"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Terms of </w:t>
            </w:r>
            <w:r>
              <w:rPr>
                <w:rFonts w:ascii="Verdana" w:hAnsi="Verdana" w:cs="Arial"/>
                <w:bCs/>
                <w:color w:val="auto"/>
                <w:sz w:val="24"/>
                <w:szCs w:val="24"/>
                <w:lang w:val="en-GB"/>
              </w:rPr>
              <w:t>R</w:t>
            </w:r>
            <w:r w:rsidRPr="00B93D49">
              <w:rPr>
                <w:rFonts w:ascii="Verdana" w:hAnsi="Verdana" w:cs="Arial"/>
                <w:bCs/>
                <w:color w:val="auto"/>
                <w:sz w:val="24"/>
                <w:szCs w:val="24"/>
                <w:lang w:val="en-GB"/>
              </w:rPr>
              <w:t>eference for key groups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and their approval require</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evidence</w:t>
            </w:r>
            <w:r>
              <w:rPr>
                <w:rFonts w:ascii="Verdana" w:hAnsi="Verdana" w:cs="Arial"/>
                <w:bCs/>
                <w:color w:val="auto"/>
                <w:sz w:val="24"/>
                <w:szCs w:val="24"/>
                <w:lang w:val="en-GB"/>
              </w:rPr>
              <w:t>;</w:t>
            </w:r>
          </w:p>
          <w:p w14:paraId="4946A99A" w14:textId="382C64E8"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Meetings were well-</w:t>
            </w:r>
            <w:proofErr w:type="spellStart"/>
            <w:r w:rsidRPr="00B93D49">
              <w:rPr>
                <w:rFonts w:ascii="Verdana" w:hAnsi="Verdana" w:cs="Arial"/>
                <w:bCs/>
                <w:color w:val="auto"/>
                <w:sz w:val="24"/>
                <w:szCs w:val="24"/>
                <w:lang w:val="en-GB"/>
              </w:rPr>
              <w:t>minuted</w:t>
            </w:r>
            <w:proofErr w:type="spellEnd"/>
            <w:r w:rsidRPr="00B93D49">
              <w:rPr>
                <w:rFonts w:ascii="Verdana" w:hAnsi="Verdana" w:cs="Arial"/>
                <w:bCs/>
                <w:color w:val="auto"/>
                <w:sz w:val="24"/>
                <w:szCs w:val="24"/>
                <w:lang w:val="en-GB"/>
              </w:rPr>
              <w:t xml:space="preserve"> but could be improved by implementing work programs</w:t>
            </w:r>
            <w:r>
              <w:rPr>
                <w:rFonts w:ascii="Verdana" w:hAnsi="Verdana" w:cs="Arial"/>
                <w:bCs/>
                <w:color w:val="auto"/>
                <w:sz w:val="24"/>
                <w:szCs w:val="24"/>
                <w:lang w:val="en-GB"/>
              </w:rPr>
              <w:t>;</w:t>
            </w:r>
          </w:p>
          <w:p w14:paraId="36E549CB" w14:textId="541BBAE3"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lastRenderedPageBreak/>
              <w:t xml:space="preserve">Regular monitoring of </w:t>
            </w:r>
            <w:r w:rsidR="005A7B6D">
              <w:rPr>
                <w:rFonts w:ascii="Verdana" w:hAnsi="Verdana" w:cs="Arial"/>
                <w:bCs/>
                <w:color w:val="auto"/>
                <w:sz w:val="24"/>
                <w:szCs w:val="24"/>
                <w:lang w:val="en-GB"/>
              </w:rPr>
              <w:t>P</w:t>
            </w:r>
            <w:r w:rsidRPr="00B93D49">
              <w:rPr>
                <w:rFonts w:ascii="Verdana" w:hAnsi="Verdana" w:cs="Arial"/>
                <w:bCs/>
                <w:color w:val="auto"/>
                <w:sz w:val="24"/>
                <w:szCs w:val="24"/>
                <w:lang w:val="en-GB"/>
              </w:rPr>
              <w:t xml:space="preserve">erformance, </w:t>
            </w:r>
            <w:r w:rsidR="005A7B6D">
              <w:rPr>
                <w:rFonts w:ascii="Verdana" w:hAnsi="Verdana" w:cs="Arial"/>
                <w:bCs/>
                <w:color w:val="auto"/>
                <w:sz w:val="24"/>
                <w:szCs w:val="24"/>
                <w:lang w:val="en-GB"/>
              </w:rPr>
              <w:t>Q</w:t>
            </w:r>
            <w:r w:rsidRPr="00B93D49">
              <w:rPr>
                <w:rFonts w:ascii="Verdana" w:hAnsi="Verdana" w:cs="Arial"/>
                <w:bCs/>
                <w:color w:val="auto"/>
                <w:sz w:val="24"/>
                <w:szCs w:val="24"/>
                <w:lang w:val="en-GB"/>
              </w:rPr>
              <w:t xml:space="preserve">uality, </w:t>
            </w:r>
            <w:r w:rsidR="005A7B6D">
              <w:rPr>
                <w:rFonts w:ascii="Verdana" w:hAnsi="Verdana" w:cs="Arial"/>
                <w:bCs/>
                <w:color w:val="auto"/>
                <w:sz w:val="24"/>
                <w:szCs w:val="24"/>
                <w:lang w:val="en-GB"/>
              </w:rPr>
              <w:t>S</w:t>
            </w:r>
            <w:r w:rsidRPr="00B93D49">
              <w:rPr>
                <w:rFonts w:ascii="Verdana" w:hAnsi="Verdana" w:cs="Arial"/>
                <w:bCs/>
                <w:color w:val="auto"/>
                <w:sz w:val="24"/>
                <w:szCs w:val="24"/>
                <w:lang w:val="en-GB"/>
              </w:rPr>
              <w:t xml:space="preserve">afety, </w:t>
            </w:r>
            <w:r w:rsidR="005A7B6D">
              <w:rPr>
                <w:rFonts w:ascii="Verdana" w:hAnsi="Verdana" w:cs="Arial"/>
                <w:bCs/>
                <w:color w:val="auto"/>
                <w:sz w:val="24"/>
                <w:szCs w:val="24"/>
                <w:lang w:val="en-GB"/>
              </w:rPr>
              <w:t>W</w:t>
            </w:r>
            <w:r w:rsidRPr="00B93D49">
              <w:rPr>
                <w:rFonts w:ascii="Verdana" w:hAnsi="Verdana" w:cs="Arial"/>
                <w:bCs/>
                <w:color w:val="auto"/>
                <w:sz w:val="24"/>
                <w:szCs w:val="24"/>
                <w:lang w:val="en-GB"/>
              </w:rPr>
              <w:t xml:space="preserve">orkforce metrics, and financial position </w:t>
            </w:r>
            <w:r>
              <w:rPr>
                <w:rFonts w:ascii="Verdana" w:hAnsi="Verdana" w:cs="Arial"/>
                <w:bCs/>
                <w:color w:val="auto"/>
                <w:sz w:val="24"/>
                <w:szCs w:val="24"/>
                <w:lang w:val="en-GB"/>
              </w:rPr>
              <w:t>wa</w:t>
            </w:r>
            <w:r w:rsidRPr="00B93D49">
              <w:rPr>
                <w:rFonts w:ascii="Verdana" w:hAnsi="Verdana" w:cs="Arial"/>
                <w:bCs/>
                <w:color w:val="auto"/>
                <w:sz w:val="24"/>
                <w:szCs w:val="24"/>
                <w:lang w:val="en-GB"/>
              </w:rPr>
              <w:t>s in place, but reporting of progress status needs clarity</w:t>
            </w:r>
            <w:r>
              <w:rPr>
                <w:rFonts w:ascii="Verdana" w:hAnsi="Verdana" w:cs="Arial"/>
                <w:bCs/>
                <w:color w:val="auto"/>
                <w:sz w:val="24"/>
                <w:szCs w:val="24"/>
                <w:lang w:val="en-GB"/>
              </w:rPr>
              <w:t>;</w:t>
            </w:r>
          </w:p>
          <w:p w14:paraId="154CCA37" w14:textId="2B57791B"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Divisional accountability letters should be signed, and mechanisms for reviewing policies and managing declarations of interest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to be more robust</w:t>
            </w:r>
            <w:r>
              <w:rPr>
                <w:rFonts w:ascii="Verdana" w:hAnsi="Verdana" w:cs="Arial"/>
                <w:bCs/>
                <w:color w:val="auto"/>
                <w:sz w:val="24"/>
                <w:szCs w:val="24"/>
                <w:lang w:val="en-GB"/>
              </w:rPr>
              <w:t>;</w:t>
            </w:r>
          </w:p>
          <w:p w14:paraId="3DF64ED0" w14:textId="22D9F62C"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 xml:space="preserve">roup </w:t>
            </w:r>
            <w:r>
              <w:rPr>
                <w:rFonts w:ascii="Verdana" w:hAnsi="Verdana" w:cs="Arial"/>
                <w:bCs/>
                <w:color w:val="auto"/>
                <w:sz w:val="24"/>
                <w:szCs w:val="24"/>
                <w:lang w:val="en-GB"/>
              </w:rPr>
              <w:t>was</w:t>
            </w:r>
            <w:r w:rsidRPr="00B93D49">
              <w:rPr>
                <w:rFonts w:ascii="Verdana" w:hAnsi="Verdana" w:cs="Arial"/>
                <w:bCs/>
                <w:color w:val="auto"/>
                <w:sz w:val="24"/>
                <w:szCs w:val="24"/>
                <w:lang w:val="en-GB"/>
              </w:rPr>
              <w:t xml:space="preserve"> working to improve the quality of its </w:t>
            </w:r>
            <w:r>
              <w:rPr>
                <w:rFonts w:ascii="Verdana" w:hAnsi="Verdana" w:cs="Arial"/>
                <w:bCs/>
                <w:color w:val="auto"/>
                <w:sz w:val="24"/>
                <w:szCs w:val="24"/>
                <w:lang w:val="en-GB"/>
              </w:rPr>
              <w:t>R</w:t>
            </w:r>
            <w:r w:rsidRPr="00B93D49">
              <w:rPr>
                <w:rFonts w:ascii="Verdana" w:hAnsi="Verdana" w:cs="Arial"/>
                <w:bCs/>
                <w:color w:val="auto"/>
                <w:sz w:val="24"/>
                <w:szCs w:val="24"/>
                <w:lang w:val="en-GB"/>
              </w:rPr>
              <w:t xml:space="preserve">isk </w:t>
            </w:r>
            <w:r>
              <w:rPr>
                <w:rFonts w:ascii="Verdana" w:hAnsi="Verdana" w:cs="Arial"/>
                <w:bCs/>
                <w:color w:val="auto"/>
                <w:sz w:val="24"/>
                <w:szCs w:val="24"/>
                <w:lang w:val="en-GB"/>
              </w:rPr>
              <w:t>R</w:t>
            </w:r>
            <w:r w:rsidRPr="00B93D49">
              <w:rPr>
                <w:rFonts w:ascii="Verdana" w:hAnsi="Verdana" w:cs="Arial"/>
                <w:bCs/>
                <w:color w:val="auto"/>
                <w:sz w:val="24"/>
                <w:szCs w:val="24"/>
                <w:lang w:val="en-GB"/>
              </w:rPr>
              <w:t>egister, but several risks still lack</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action or progress updates</w:t>
            </w:r>
            <w:r>
              <w:rPr>
                <w:rFonts w:ascii="Verdana" w:hAnsi="Verdana" w:cs="Arial"/>
                <w:bCs/>
                <w:color w:val="auto"/>
                <w:sz w:val="24"/>
                <w:szCs w:val="24"/>
                <w:lang w:val="en-GB"/>
              </w:rPr>
              <w:t>;</w:t>
            </w:r>
          </w:p>
          <w:p w14:paraId="2D3A4932" w14:textId="3A3FDB5D"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Service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reporting need</w:t>
            </w:r>
            <w:r>
              <w:rPr>
                <w:rFonts w:ascii="Verdana" w:hAnsi="Verdana" w:cs="Arial"/>
                <w:bCs/>
                <w:color w:val="auto"/>
                <w:sz w:val="24"/>
                <w:szCs w:val="24"/>
                <w:lang w:val="en-GB"/>
              </w:rPr>
              <w:t>ed</w:t>
            </w:r>
            <w:r w:rsidRPr="00B93D49">
              <w:rPr>
                <w:rFonts w:ascii="Verdana" w:hAnsi="Verdana" w:cs="Arial"/>
                <w:bCs/>
                <w:color w:val="auto"/>
                <w:sz w:val="24"/>
                <w:szCs w:val="24"/>
                <w:lang w:val="en-GB"/>
              </w:rPr>
              <w:t xml:space="preserve"> enhancement to ensure sufficient focus and scrutiny of key risks</w:t>
            </w:r>
            <w:r>
              <w:rPr>
                <w:rFonts w:ascii="Verdana" w:hAnsi="Verdana" w:cs="Arial"/>
                <w:bCs/>
                <w:color w:val="auto"/>
                <w:sz w:val="24"/>
                <w:szCs w:val="24"/>
                <w:lang w:val="en-GB"/>
              </w:rPr>
              <w:t>;</w:t>
            </w:r>
          </w:p>
          <w:p w14:paraId="3016CF84" w14:textId="72969BB2" w:rsidR="00B93D49" w:rsidRP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B93D49">
              <w:rPr>
                <w:rFonts w:ascii="Verdana" w:hAnsi="Verdana" w:cs="Arial"/>
                <w:bCs/>
                <w:color w:val="auto"/>
                <w:sz w:val="24"/>
                <w:szCs w:val="24"/>
                <w:lang w:val="en-GB"/>
              </w:rPr>
              <w:t xml:space="preserve">s no formal mechanism within the </w:t>
            </w:r>
            <w:r>
              <w:rPr>
                <w:rFonts w:ascii="Verdana" w:hAnsi="Verdana" w:cs="Arial"/>
                <w:bCs/>
                <w:color w:val="auto"/>
                <w:sz w:val="24"/>
                <w:szCs w:val="24"/>
                <w:lang w:val="en-GB"/>
              </w:rPr>
              <w:t>S</w:t>
            </w:r>
            <w:r w:rsidRPr="00B93D49">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B93D49">
              <w:rPr>
                <w:rFonts w:ascii="Verdana" w:hAnsi="Verdana" w:cs="Arial"/>
                <w:bCs/>
                <w:color w:val="auto"/>
                <w:sz w:val="24"/>
                <w:szCs w:val="24"/>
                <w:lang w:val="en-GB"/>
              </w:rPr>
              <w:t>roup to confirm that key issues and risks ha</w:t>
            </w:r>
            <w:r>
              <w:rPr>
                <w:rFonts w:ascii="Verdana" w:hAnsi="Verdana" w:cs="Arial"/>
                <w:bCs/>
                <w:color w:val="auto"/>
                <w:sz w:val="24"/>
                <w:szCs w:val="24"/>
                <w:lang w:val="en-GB"/>
              </w:rPr>
              <w:t>d</w:t>
            </w:r>
            <w:r w:rsidRPr="00B93D49">
              <w:rPr>
                <w:rFonts w:ascii="Verdana" w:hAnsi="Verdana" w:cs="Arial"/>
                <w:bCs/>
                <w:color w:val="auto"/>
                <w:sz w:val="24"/>
                <w:szCs w:val="24"/>
                <w:lang w:val="en-GB"/>
              </w:rPr>
              <w:t xml:space="preserve"> been escalated appropriately within the </w:t>
            </w:r>
            <w:r>
              <w:rPr>
                <w:rFonts w:ascii="Verdana" w:hAnsi="Verdana" w:cs="Arial"/>
                <w:bCs/>
                <w:color w:val="auto"/>
                <w:sz w:val="24"/>
                <w:szCs w:val="24"/>
                <w:lang w:val="en-GB"/>
              </w:rPr>
              <w:t>SBUHB;</w:t>
            </w:r>
          </w:p>
          <w:p w14:paraId="5197E445" w14:textId="51B8FAB6" w:rsidR="00B93D49" w:rsidRDefault="00B93D49" w:rsidP="00B93D49">
            <w:pPr>
              <w:pStyle w:val="Body"/>
              <w:numPr>
                <w:ilvl w:val="0"/>
                <w:numId w:val="36"/>
              </w:numPr>
              <w:spacing w:before="120" w:after="120"/>
              <w:jc w:val="both"/>
              <w:rPr>
                <w:rFonts w:ascii="Verdana" w:hAnsi="Verdana" w:cs="Arial"/>
                <w:bCs/>
                <w:color w:val="auto"/>
                <w:sz w:val="24"/>
                <w:szCs w:val="24"/>
                <w:lang w:val="en-GB"/>
              </w:rPr>
            </w:pPr>
            <w:r w:rsidRPr="00B93D49">
              <w:rPr>
                <w:rFonts w:ascii="Verdana" w:hAnsi="Verdana" w:cs="Arial"/>
                <w:bCs/>
                <w:color w:val="auto"/>
                <w:sz w:val="24"/>
                <w:szCs w:val="24"/>
                <w:lang w:val="en-GB"/>
              </w:rPr>
              <w:t xml:space="preserve">Regular meetings with the </w:t>
            </w:r>
            <w:r>
              <w:rPr>
                <w:rFonts w:ascii="Verdana" w:hAnsi="Verdana" w:cs="Arial"/>
                <w:bCs/>
                <w:color w:val="auto"/>
                <w:sz w:val="24"/>
                <w:szCs w:val="24"/>
                <w:lang w:val="en-GB"/>
              </w:rPr>
              <w:t>Chief Operating Officer</w:t>
            </w:r>
            <w:r w:rsidRPr="00B93D49">
              <w:rPr>
                <w:rFonts w:ascii="Verdana" w:hAnsi="Verdana" w:cs="Arial"/>
                <w:bCs/>
                <w:color w:val="auto"/>
                <w:sz w:val="24"/>
                <w:szCs w:val="24"/>
                <w:lang w:val="en-GB"/>
              </w:rPr>
              <w:t xml:space="preserve"> t</w:t>
            </w:r>
            <w:r>
              <w:rPr>
                <w:rFonts w:ascii="Verdana" w:hAnsi="Verdana" w:cs="Arial"/>
                <w:bCs/>
                <w:color w:val="auto"/>
                <w:sz w:val="24"/>
                <w:szCs w:val="24"/>
                <w:lang w:val="en-GB"/>
              </w:rPr>
              <w:t>ook</w:t>
            </w:r>
            <w:r w:rsidRPr="00B93D49">
              <w:rPr>
                <w:rFonts w:ascii="Verdana" w:hAnsi="Verdana" w:cs="Arial"/>
                <w:bCs/>
                <w:color w:val="auto"/>
                <w:sz w:val="24"/>
                <w:szCs w:val="24"/>
                <w:lang w:val="en-GB"/>
              </w:rPr>
              <w:t xml:space="preserve"> place, and the findings have been accepted by management with agreed actions and timescales.</w:t>
            </w:r>
          </w:p>
          <w:p w14:paraId="40770237" w14:textId="45A6AB99"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2611D63D" w14:textId="175D54D2"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raised concerns about issues of controls, particularly regarding key findings around accountability letters, directors not attending </w:t>
            </w:r>
            <w:r>
              <w:rPr>
                <w:rFonts w:ascii="Verdana" w:hAnsi="Verdana" w:cs="Arial"/>
                <w:bCs/>
                <w:color w:val="auto"/>
                <w:sz w:val="24"/>
                <w:szCs w:val="24"/>
                <w:lang w:val="en-GB"/>
              </w:rPr>
              <w:t>Q</w:t>
            </w:r>
            <w:r w:rsidRPr="009E6383">
              <w:rPr>
                <w:rFonts w:ascii="Verdana" w:hAnsi="Verdana" w:cs="Arial"/>
                <w:bCs/>
                <w:color w:val="auto"/>
                <w:sz w:val="24"/>
                <w:szCs w:val="24"/>
                <w:lang w:val="en-GB"/>
              </w:rPr>
              <w:t xml:space="preserve">uality and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afety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management meetings, and the lack of a line of reporting from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roups to management. These </w:t>
            </w:r>
            <w:r>
              <w:rPr>
                <w:rFonts w:ascii="Verdana" w:hAnsi="Verdana" w:cs="Arial"/>
                <w:bCs/>
                <w:color w:val="auto"/>
                <w:sz w:val="24"/>
                <w:szCs w:val="24"/>
                <w:lang w:val="en-GB"/>
              </w:rPr>
              <w:t>we</w:t>
            </w:r>
            <w:r w:rsidRPr="009E6383">
              <w:rPr>
                <w:rFonts w:ascii="Verdana" w:hAnsi="Verdana" w:cs="Arial"/>
                <w:bCs/>
                <w:color w:val="auto"/>
                <w:sz w:val="24"/>
                <w:szCs w:val="24"/>
                <w:lang w:val="en-GB"/>
              </w:rPr>
              <w:t>re significant issues in terms of the proposed actions to address the findings. N</w:t>
            </w:r>
            <w:r>
              <w:rPr>
                <w:rFonts w:ascii="Verdana" w:hAnsi="Verdana" w:cs="Arial"/>
                <w:bCs/>
                <w:color w:val="auto"/>
                <w:sz w:val="24"/>
                <w:szCs w:val="24"/>
                <w:lang w:val="en-GB"/>
              </w:rPr>
              <w:t>Z</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9E6383">
              <w:rPr>
                <w:rFonts w:ascii="Verdana" w:hAnsi="Verdana" w:cs="Arial"/>
                <w:bCs/>
                <w:color w:val="auto"/>
                <w:sz w:val="24"/>
                <w:szCs w:val="24"/>
                <w:lang w:val="en-GB"/>
              </w:rPr>
              <w:t xml:space="preserve"> that there was no one from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present at the meeting to respond to these concerns.</w:t>
            </w:r>
          </w:p>
          <w:p w14:paraId="76C87029" w14:textId="1B870DD7"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explained that there were extensive discussions during the audit process to ensure a sense check and understanding of the proposed actions. </w:t>
            </w:r>
            <w:r>
              <w:rPr>
                <w:rFonts w:ascii="Verdana" w:hAnsi="Verdana" w:cs="Arial"/>
                <w:bCs/>
                <w:color w:val="auto"/>
                <w:sz w:val="24"/>
                <w:szCs w:val="24"/>
                <w:lang w:val="en-GB"/>
              </w:rPr>
              <w:t xml:space="preserve">FQ </w:t>
            </w:r>
            <w:r w:rsidRPr="009E6383">
              <w:rPr>
                <w:rFonts w:ascii="Verdana" w:hAnsi="Verdana" w:cs="Arial"/>
                <w:bCs/>
                <w:color w:val="auto"/>
                <w:sz w:val="24"/>
                <w:szCs w:val="24"/>
                <w:lang w:val="en-GB"/>
              </w:rPr>
              <w:t>expressed comfort with what was being proposed to address the findings, recogni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background work related to </w:t>
            </w:r>
            <w:r>
              <w:rPr>
                <w:rFonts w:ascii="Verdana" w:hAnsi="Verdana" w:cs="Arial"/>
                <w:bCs/>
                <w:color w:val="auto"/>
                <w:sz w:val="24"/>
                <w:szCs w:val="24"/>
                <w:lang w:val="en-GB"/>
              </w:rPr>
              <w:t>R</w:t>
            </w:r>
            <w:r w:rsidRPr="009E6383">
              <w:rPr>
                <w:rFonts w:ascii="Verdana" w:hAnsi="Verdana" w:cs="Arial"/>
                <w:bCs/>
                <w:color w:val="auto"/>
                <w:sz w:val="24"/>
                <w:szCs w:val="24"/>
                <w:lang w:val="en-GB"/>
              </w:rPr>
              <w:t xml:space="preserve">isk </w:t>
            </w:r>
            <w:r>
              <w:rPr>
                <w:rFonts w:ascii="Verdana" w:hAnsi="Verdana" w:cs="Arial"/>
                <w:bCs/>
                <w:color w:val="auto"/>
                <w:sz w:val="24"/>
                <w:szCs w:val="24"/>
                <w:lang w:val="en-GB"/>
              </w:rPr>
              <w:t>M</w:t>
            </w:r>
            <w:r w:rsidRPr="009E6383">
              <w:rPr>
                <w:rFonts w:ascii="Verdana" w:hAnsi="Verdana" w:cs="Arial"/>
                <w:bCs/>
                <w:color w:val="auto"/>
                <w:sz w:val="24"/>
                <w:szCs w:val="24"/>
                <w:lang w:val="en-GB"/>
              </w:rPr>
              <w:t xml:space="preserve">anagement that </w:t>
            </w:r>
            <w:r>
              <w:rPr>
                <w:rFonts w:ascii="Verdana" w:hAnsi="Verdana" w:cs="Arial"/>
                <w:bCs/>
                <w:color w:val="auto"/>
                <w:sz w:val="24"/>
                <w:szCs w:val="24"/>
                <w:lang w:val="en-GB"/>
              </w:rPr>
              <w:t>NT</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was</w:t>
            </w:r>
            <w:r w:rsidRPr="009E6383">
              <w:rPr>
                <w:rFonts w:ascii="Verdana" w:hAnsi="Verdana" w:cs="Arial"/>
                <w:bCs/>
                <w:color w:val="auto"/>
                <w:sz w:val="24"/>
                <w:szCs w:val="24"/>
                <w:lang w:val="en-GB"/>
              </w:rPr>
              <w:t xml:space="preserve"> undertaking. F</w:t>
            </w:r>
            <w:r>
              <w:rPr>
                <w:rFonts w:ascii="Verdana" w:hAnsi="Verdana" w:cs="Arial"/>
                <w:bCs/>
                <w:color w:val="auto"/>
                <w:sz w:val="24"/>
                <w:szCs w:val="24"/>
                <w:lang w:val="en-GB"/>
              </w:rPr>
              <w:t>Q highlighted</w:t>
            </w:r>
            <w:r w:rsidRPr="009E6383">
              <w:rPr>
                <w:rFonts w:ascii="Verdana" w:hAnsi="Verdana" w:cs="Arial"/>
                <w:bCs/>
                <w:color w:val="auto"/>
                <w:sz w:val="24"/>
                <w:szCs w:val="24"/>
                <w:lang w:val="en-GB"/>
              </w:rPr>
              <w:t xml:space="preserve"> that there </w:t>
            </w:r>
            <w:r>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communication within the governance team to provide support going forward. </w:t>
            </w: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that while the proposed actions </w:t>
            </w:r>
            <w:r>
              <w:rPr>
                <w:rFonts w:ascii="Verdana" w:hAnsi="Verdana" w:cs="Arial"/>
                <w:bCs/>
                <w:color w:val="auto"/>
                <w:sz w:val="24"/>
                <w:szCs w:val="24"/>
                <w:lang w:val="en-GB"/>
              </w:rPr>
              <w:t>wer</w:t>
            </w:r>
            <w:r w:rsidRPr="009E6383">
              <w:rPr>
                <w:rFonts w:ascii="Verdana" w:hAnsi="Verdana" w:cs="Arial"/>
                <w:bCs/>
                <w:color w:val="auto"/>
                <w:sz w:val="24"/>
                <w:szCs w:val="24"/>
                <w:lang w:val="en-GB"/>
              </w:rPr>
              <w:t xml:space="preserve">e sufficient, the balance between the target implementation date and the actual date of fruition might take a little longer, but overall, she </w:t>
            </w:r>
            <w:r>
              <w:rPr>
                <w:rFonts w:ascii="Verdana" w:hAnsi="Verdana" w:cs="Arial"/>
                <w:bCs/>
                <w:color w:val="auto"/>
                <w:sz w:val="24"/>
                <w:szCs w:val="24"/>
                <w:lang w:val="en-GB"/>
              </w:rPr>
              <w:t>wa</w:t>
            </w:r>
            <w:r w:rsidRPr="009E6383">
              <w:rPr>
                <w:rFonts w:ascii="Verdana" w:hAnsi="Verdana" w:cs="Arial"/>
                <w:bCs/>
                <w:color w:val="auto"/>
                <w:sz w:val="24"/>
                <w:szCs w:val="24"/>
                <w:lang w:val="en-GB"/>
              </w:rPr>
              <w:t>s comfortable with the proposed actions.</w:t>
            </w:r>
          </w:p>
          <w:p w14:paraId="272AC148" w14:textId="2F3E529E"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requested that</w:t>
            </w:r>
            <w:r w:rsidR="00021A9B">
              <w:rPr>
                <w:rFonts w:ascii="Verdana" w:hAnsi="Verdana" w:cs="Arial"/>
                <w:bCs/>
                <w:color w:val="auto"/>
                <w:sz w:val="24"/>
                <w:szCs w:val="24"/>
                <w:lang w:val="en-GB"/>
              </w:rPr>
              <w:t xml:space="preserve"> </w:t>
            </w:r>
            <w:r w:rsidRPr="009E6383">
              <w:rPr>
                <w:rFonts w:ascii="Verdana" w:hAnsi="Verdana" w:cs="Arial"/>
                <w:bCs/>
                <w:color w:val="auto"/>
                <w:sz w:val="24"/>
                <w:szCs w:val="24"/>
                <w:lang w:val="en-GB"/>
              </w:rPr>
              <w:t>the proposed actions and time frames</w:t>
            </w:r>
            <w:r w:rsidR="00021A9B">
              <w:rPr>
                <w:rFonts w:ascii="Verdana" w:hAnsi="Verdana" w:cs="Arial"/>
                <w:bCs/>
                <w:color w:val="auto"/>
                <w:sz w:val="24"/>
                <w:szCs w:val="24"/>
                <w:lang w:val="en-GB"/>
              </w:rPr>
              <w:t xml:space="preserve"> were recorded</w:t>
            </w:r>
            <w:r w:rsidRPr="009E6383">
              <w:rPr>
                <w:rFonts w:ascii="Verdana" w:hAnsi="Verdana" w:cs="Arial"/>
                <w:bCs/>
                <w:color w:val="auto"/>
                <w:sz w:val="24"/>
                <w:szCs w:val="24"/>
                <w:lang w:val="en-GB"/>
              </w:rPr>
              <w:t xml:space="preserve">. </w:t>
            </w:r>
            <w:r>
              <w:rPr>
                <w:rFonts w:ascii="Verdana" w:hAnsi="Verdana" w:cs="Arial"/>
                <w:bCs/>
                <w:color w:val="auto"/>
                <w:sz w:val="24"/>
                <w:szCs w:val="24"/>
                <w:lang w:val="en-GB"/>
              </w:rPr>
              <w:t>NZ</w:t>
            </w:r>
            <w:r w:rsidRPr="009E6383">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importance of going back to the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 xml:space="preserve">roup to ensure that the time frames </w:t>
            </w:r>
            <w:r>
              <w:rPr>
                <w:rFonts w:ascii="Verdana" w:hAnsi="Verdana" w:cs="Arial"/>
                <w:bCs/>
                <w:color w:val="auto"/>
                <w:sz w:val="24"/>
                <w:szCs w:val="24"/>
                <w:lang w:val="en-GB"/>
              </w:rPr>
              <w:t>we</w:t>
            </w:r>
            <w:r w:rsidRPr="009E6383">
              <w:rPr>
                <w:rFonts w:ascii="Verdana" w:hAnsi="Verdana" w:cs="Arial"/>
                <w:bCs/>
                <w:color w:val="auto"/>
                <w:sz w:val="24"/>
                <w:szCs w:val="24"/>
                <w:lang w:val="en-GB"/>
              </w:rPr>
              <w:t xml:space="preserve">re delivered as stated. </w:t>
            </w:r>
          </w:p>
          <w:p w14:paraId="415532FD" w14:textId="389669EA"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AG</w:t>
            </w:r>
            <w:r w:rsidRPr="009E6383">
              <w:rPr>
                <w:rFonts w:ascii="Verdana" w:hAnsi="Verdana" w:cs="Arial"/>
                <w:bCs/>
                <w:color w:val="auto"/>
                <w:sz w:val="24"/>
                <w:szCs w:val="24"/>
                <w:lang w:val="en-GB"/>
              </w:rPr>
              <w:t xml:space="preserve"> raised a point about the connection between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the board, emphasi</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ing the need to avoid any perceived or actual disconnect.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asked for views on how to evidence this connection effectively. A</w:t>
            </w:r>
            <w:r>
              <w:rPr>
                <w:rFonts w:ascii="Verdana" w:hAnsi="Verdana" w:cs="Arial"/>
                <w:bCs/>
                <w:color w:val="auto"/>
                <w:sz w:val="24"/>
                <w:szCs w:val="24"/>
                <w:lang w:val="en-GB"/>
              </w:rPr>
              <w:t xml:space="preserve">G </w:t>
            </w:r>
            <w:r w:rsidRPr="009E6383">
              <w:rPr>
                <w:rFonts w:ascii="Verdana" w:hAnsi="Verdana" w:cs="Arial"/>
                <w:bCs/>
                <w:color w:val="auto"/>
                <w:sz w:val="24"/>
                <w:szCs w:val="24"/>
                <w:lang w:val="en-GB"/>
              </w:rPr>
              <w:t xml:space="preserve">suggested that demonstrating the </w:t>
            </w:r>
            <w:r>
              <w:rPr>
                <w:rFonts w:ascii="Verdana" w:hAnsi="Verdana" w:cs="Arial"/>
                <w:bCs/>
                <w:color w:val="auto"/>
                <w:sz w:val="24"/>
                <w:szCs w:val="24"/>
                <w:lang w:val="en-GB"/>
              </w:rPr>
              <w:t>Chief Operating Officers</w:t>
            </w:r>
            <w:r w:rsidRPr="009E6383">
              <w:rPr>
                <w:rFonts w:ascii="Verdana" w:hAnsi="Verdana" w:cs="Arial"/>
                <w:bCs/>
                <w:color w:val="auto"/>
                <w:sz w:val="24"/>
                <w:szCs w:val="24"/>
                <w:lang w:val="en-GB"/>
              </w:rPr>
              <w:t xml:space="preserve"> role in joining up </w:t>
            </w:r>
            <w:r>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ervice </w:t>
            </w:r>
            <w:r>
              <w:rPr>
                <w:rFonts w:ascii="Verdana" w:hAnsi="Verdana" w:cs="Arial"/>
                <w:bCs/>
                <w:color w:val="auto"/>
                <w:sz w:val="24"/>
                <w:szCs w:val="24"/>
                <w:lang w:val="en-GB"/>
              </w:rPr>
              <w:t>G</w:t>
            </w:r>
            <w:r w:rsidRPr="009E6383">
              <w:rPr>
                <w:rFonts w:ascii="Verdana" w:hAnsi="Verdana" w:cs="Arial"/>
                <w:bCs/>
                <w:color w:val="auto"/>
                <w:sz w:val="24"/>
                <w:szCs w:val="24"/>
                <w:lang w:val="en-GB"/>
              </w:rPr>
              <w:t>roups and reflecting that in reporting could be a good metric.</w:t>
            </w:r>
            <w:r w:rsidR="00B80863">
              <w:rPr>
                <w:rFonts w:ascii="Verdana" w:hAnsi="Verdana" w:cs="Arial"/>
                <w:bCs/>
                <w:color w:val="auto"/>
                <w:sz w:val="24"/>
                <w:szCs w:val="24"/>
                <w:lang w:val="en-GB"/>
              </w:rPr>
              <w:t xml:space="preserve"> </w:t>
            </w:r>
            <w:r>
              <w:rPr>
                <w:rFonts w:ascii="Verdana" w:hAnsi="Verdana" w:cs="Arial"/>
                <w:bCs/>
                <w:color w:val="auto"/>
                <w:sz w:val="24"/>
                <w:szCs w:val="24"/>
                <w:lang w:val="en-GB"/>
              </w:rPr>
              <w:t>AG</w:t>
            </w:r>
            <w:r w:rsidRPr="009E6383">
              <w:rPr>
                <w:rFonts w:ascii="Verdana" w:hAnsi="Verdana" w:cs="Arial"/>
                <w:bCs/>
                <w:color w:val="auto"/>
                <w:sz w:val="24"/>
                <w:szCs w:val="24"/>
                <w:lang w:val="en-GB"/>
              </w:rPr>
              <w:t xml:space="preserve"> inquired if there were any other methods that could provide a better sense of organi</w:t>
            </w:r>
            <w:r>
              <w:rPr>
                <w:rFonts w:ascii="Verdana" w:hAnsi="Verdana" w:cs="Arial"/>
                <w:bCs/>
                <w:color w:val="auto"/>
                <w:sz w:val="24"/>
                <w:szCs w:val="24"/>
                <w:lang w:val="en-GB"/>
              </w:rPr>
              <w:t>s</w:t>
            </w:r>
            <w:r w:rsidRPr="009E6383">
              <w:rPr>
                <w:rFonts w:ascii="Verdana" w:hAnsi="Verdana" w:cs="Arial"/>
                <w:bCs/>
                <w:color w:val="auto"/>
                <w:sz w:val="24"/>
                <w:szCs w:val="24"/>
                <w:lang w:val="en-GB"/>
              </w:rPr>
              <w:t>ational depth.</w:t>
            </w:r>
          </w:p>
          <w:p w14:paraId="231083DE" w14:textId="2478EE6B" w:rsidR="009E6383" w:rsidRDefault="009E6383" w:rsidP="009E638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acknowledged the balance between reporting for formal purposes and what </w:t>
            </w:r>
            <w:r w:rsidR="00B80863">
              <w:rPr>
                <w:rFonts w:ascii="Verdana" w:hAnsi="Verdana" w:cs="Arial"/>
                <w:bCs/>
                <w:color w:val="auto"/>
                <w:sz w:val="24"/>
                <w:szCs w:val="24"/>
                <w:lang w:val="en-GB"/>
              </w:rPr>
              <w:t>wa</w:t>
            </w:r>
            <w:r w:rsidRPr="009E6383">
              <w:rPr>
                <w:rFonts w:ascii="Verdana" w:hAnsi="Verdana" w:cs="Arial"/>
                <w:bCs/>
                <w:color w:val="auto"/>
                <w:sz w:val="24"/>
                <w:szCs w:val="24"/>
                <w:lang w:val="en-GB"/>
              </w:rPr>
              <w:t xml:space="preserve">s communicated verbally. </w:t>
            </w:r>
            <w:r w:rsidR="00B80863">
              <w:rPr>
                <w:rFonts w:ascii="Verdana" w:hAnsi="Verdana" w:cs="Arial"/>
                <w:bCs/>
                <w:color w:val="auto"/>
                <w:sz w:val="24"/>
                <w:szCs w:val="24"/>
                <w:lang w:val="en-GB"/>
              </w:rPr>
              <w:t>FQ</w:t>
            </w:r>
            <w:r w:rsidRPr="009E6383">
              <w:rPr>
                <w:rFonts w:ascii="Verdana" w:hAnsi="Verdana" w:cs="Arial"/>
                <w:bCs/>
                <w:color w:val="auto"/>
                <w:sz w:val="24"/>
                <w:szCs w:val="24"/>
                <w:lang w:val="en-GB"/>
              </w:rPr>
              <w:t xml:space="preserve"> emphasi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ed that both Audit Wales and their team have recogni</w:t>
            </w:r>
            <w:r w:rsidR="00B80863">
              <w:rPr>
                <w:rFonts w:ascii="Verdana" w:hAnsi="Verdana" w:cs="Arial"/>
                <w:bCs/>
                <w:color w:val="auto"/>
                <w:sz w:val="24"/>
                <w:szCs w:val="24"/>
                <w:lang w:val="en-GB"/>
              </w:rPr>
              <w:t>s</w:t>
            </w:r>
            <w:r w:rsidRPr="009E6383">
              <w:rPr>
                <w:rFonts w:ascii="Verdana" w:hAnsi="Verdana" w:cs="Arial"/>
                <w:bCs/>
                <w:color w:val="auto"/>
                <w:sz w:val="24"/>
                <w:szCs w:val="24"/>
                <w:lang w:val="en-GB"/>
              </w:rPr>
              <w:t xml:space="preserve">ed the need for a standard agenda item to demonstrate reporting from the </w:t>
            </w:r>
            <w:r w:rsidR="00B80863">
              <w:rPr>
                <w:rFonts w:ascii="Verdana" w:hAnsi="Verdana" w:cs="Arial"/>
                <w:bCs/>
                <w:color w:val="auto"/>
                <w:sz w:val="24"/>
                <w:szCs w:val="24"/>
                <w:lang w:val="en-GB"/>
              </w:rPr>
              <w:t>Chief Operating Officer</w:t>
            </w:r>
            <w:r w:rsidRPr="009E6383">
              <w:rPr>
                <w:rFonts w:ascii="Verdana" w:hAnsi="Verdana" w:cs="Arial"/>
                <w:bCs/>
                <w:color w:val="auto"/>
                <w:sz w:val="24"/>
                <w:szCs w:val="24"/>
                <w:lang w:val="en-GB"/>
              </w:rPr>
              <w:t>. F</w:t>
            </w:r>
            <w:r w:rsidR="00B80863">
              <w:rPr>
                <w:rFonts w:ascii="Verdana" w:hAnsi="Verdana" w:cs="Arial"/>
                <w:bCs/>
                <w:color w:val="auto"/>
                <w:sz w:val="24"/>
                <w:szCs w:val="24"/>
                <w:lang w:val="en-GB"/>
              </w:rPr>
              <w:t>Q</w:t>
            </w:r>
            <w:r w:rsidRPr="009E6383">
              <w:rPr>
                <w:rFonts w:ascii="Verdana" w:hAnsi="Verdana" w:cs="Arial"/>
                <w:bCs/>
                <w:color w:val="auto"/>
                <w:sz w:val="24"/>
                <w:szCs w:val="24"/>
                <w:lang w:val="en-GB"/>
              </w:rPr>
              <w:t xml:space="preserve"> suggested that having a standard agenda item at the management board with relevant highlights could help translate the narrative and demonstrate the linkage. As this process bec</w:t>
            </w:r>
            <w:r w:rsidR="00B80863">
              <w:rPr>
                <w:rFonts w:ascii="Verdana" w:hAnsi="Verdana" w:cs="Arial"/>
                <w:bCs/>
                <w:color w:val="auto"/>
                <w:sz w:val="24"/>
                <w:szCs w:val="24"/>
                <w:lang w:val="en-GB"/>
              </w:rPr>
              <w:t>ame</w:t>
            </w:r>
            <w:r w:rsidRPr="009E6383">
              <w:rPr>
                <w:rFonts w:ascii="Verdana" w:hAnsi="Verdana" w:cs="Arial"/>
                <w:bCs/>
                <w:color w:val="auto"/>
                <w:sz w:val="24"/>
                <w:szCs w:val="24"/>
                <w:lang w:val="en-GB"/>
              </w:rPr>
              <w:t xml:space="preserve"> embedded, it could be refined further over time.</w:t>
            </w:r>
          </w:p>
          <w:p w14:paraId="2C768E2B" w14:textId="51CFB223" w:rsidR="009E6383" w:rsidRDefault="009E6383" w:rsidP="009E6383">
            <w:pPr>
              <w:pStyle w:val="Body"/>
              <w:spacing w:before="120" w:after="120"/>
              <w:jc w:val="both"/>
              <w:rPr>
                <w:rFonts w:ascii="Verdana" w:hAnsi="Verdana" w:cs="Arial"/>
                <w:bCs/>
                <w:color w:val="auto"/>
                <w:sz w:val="24"/>
                <w:szCs w:val="24"/>
                <w:lang w:val="en-GB"/>
              </w:rPr>
            </w:pPr>
          </w:p>
          <w:p w14:paraId="015CCC47" w14:textId="2E8BCEF2" w:rsidR="00B80863" w:rsidRDefault="00B80863" w:rsidP="00B80863">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Population Health</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 xml:space="preserve">Strategy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OL</w:t>
            </w:r>
            <w:r w:rsidRPr="00462B8A">
              <w:rPr>
                <w:rFonts w:ascii="Verdana" w:hAnsi="Verdana" w:cs="Arial"/>
                <w:bCs/>
                <w:color w:val="auto"/>
                <w:sz w:val="24"/>
                <w:szCs w:val="24"/>
                <w:lang w:val="en-GB"/>
              </w:rPr>
              <w:t xml:space="preserve"> highlighted the following key points;</w:t>
            </w:r>
          </w:p>
          <w:p w14:paraId="301FB893" w14:textId="74B54720"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B80863">
              <w:rPr>
                <w:rFonts w:ascii="Verdana" w:hAnsi="Verdana" w:cs="Arial"/>
                <w:bCs/>
                <w:color w:val="auto"/>
                <w:sz w:val="24"/>
                <w:szCs w:val="24"/>
                <w:lang w:val="en-GB"/>
              </w:rPr>
              <w:t xml:space="preserve"> serves relatively more deprived communities than the average for Wales, leading to significant differences in life and healthy life expectancy between the most and least deprived areas</w:t>
            </w:r>
            <w:r>
              <w:rPr>
                <w:rFonts w:ascii="Verdana" w:hAnsi="Verdana" w:cs="Arial"/>
                <w:bCs/>
                <w:color w:val="auto"/>
                <w:sz w:val="24"/>
                <w:szCs w:val="24"/>
                <w:lang w:val="en-GB"/>
              </w:rPr>
              <w:t>;</w:t>
            </w:r>
          </w:p>
          <w:p w14:paraId="4BF8A8AF" w14:textId="1E39725E"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B80863">
              <w:rPr>
                <w:rFonts w:ascii="Verdana" w:hAnsi="Verdana" w:cs="Arial"/>
                <w:bCs/>
                <w:color w:val="auto"/>
                <w:sz w:val="24"/>
                <w:szCs w:val="24"/>
                <w:lang w:val="en-GB"/>
              </w:rPr>
              <w:t>trategy, approved in March 2023, aim</w:t>
            </w:r>
            <w:r>
              <w:rPr>
                <w:rFonts w:ascii="Verdana" w:hAnsi="Verdana" w:cs="Arial"/>
                <w:bCs/>
                <w:color w:val="auto"/>
                <w:sz w:val="24"/>
                <w:szCs w:val="24"/>
                <w:lang w:val="en-GB"/>
              </w:rPr>
              <w:t>ed</w:t>
            </w:r>
            <w:r w:rsidRPr="00B80863">
              <w:rPr>
                <w:rFonts w:ascii="Verdana" w:hAnsi="Verdana" w:cs="Arial"/>
                <w:bCs/>
                <w:color w:val="auto"/>
                <w:sz w:val="24"/>
                <w:szCs w:val="24"/>
                <w:lang w:val="en-GB"/>
              </w:rPr>
              <w:t xml:space="preserve"> to improve overall health and well-being while reducing disparities. It emphasi</w:t>
            </w:r>
            <w:r>
              <w:rPr>
                <w:rFonts w:ascii="Verdana" w:hAnsi="Verdana" w:cs="Arial"/>
                <w:bCs/>
                <w:color w:val="auto"/>
                <w:sz w:val="24"/>
                <w:szCs w:val="24"/>
                <w:lang w:val="en-GB"/>
              </w:rPr>
              <w:t>s</w:t>
            </w:r>
            <w:r w:rsidRPr="00B80863">
              <w:rPr>
                <w:rFonts w:ascii="Verdana" w:hAnsi="Verdana" w:cs="Arial"/>
                <w:bCs/>
                <w:color w:val="auto"/>
                <w:sz w:val="24"/>
                <w:szCs w:val="24"/>
                <w:lang w:val="en-GB"/>
              </w:rPr>
              <w:t>es a preventative, holistic approach and requires shared ownership and an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effort</w:t>
            </w:r>
            <w:r>
              <w:rPr>
                <w:rFonts w:ascii="Verdana" w:hAnsi="Verdana" w:cs="Arial"/>
                <w:bCs/>
                <w:color w:val="auto"/>
                <w:sz w:val="24"/>
                <w:szCs w:val="24"/>
                <w:lang w:val="en-GB"/>
              </w:rPr>
              <w:t>;</w:t>
            </w:r>
          </w:p>
          <w:p w14:paraId="1D6C0DC7" w14:textId="016C1695"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audit provided limited assurance, highlighting that public health alone cannot drive the strategy forward. There </w:t>
            </w:r>
            <w:r>
              <w:rPr>
                <w:rFonts w:ascii="Verdana" w:hAnsi="Verdana" w:cs="Arial"/>
                <w:bCs/>
                <w:color w:val="auto"/>
                <w:sz w:val="24"/>
                <w:szCs w:val="24"/>
                <w:lang w:val="en-GB"/>
              </w:rPr>
              <w:t>wa</w:t>
            </w:r>
            <w:r w:rsidRPr="00B80863">
              <w:rPr>
                <w:rFonts w:ascii="Verdana" w:hAnsi="Verdana" w:cs="Arial"/>
                <w:bCs/>
                <w:color w:val="auto"/>
                <w:sz w:val="24"/>
                <w:szCs w:val="24"/>
                <w:lang w:val="en-GB"/>
              </w:rPr>
              <w:t xml:space="preserve">s limited engagement at the executive director level, and a whole system approach involving all areas and external partners </w:t>
            </w:r>
            <w:r>
              <w:rPr>
                <w:rFonts w:ascii="Verdana" w:hAnsi="Verdana" w:cs="Arial"/>
                <w:bCs/>
                <w:color w:val="auto"/>
                <w:sz w:val="24"/>
                <w:szCs w:val="24"/>
                <w:lang w:val="en-GB"/>
              </w:rPr>
              <w:t>was</w:t>
            </w:r>
            <w:r w:rsidRPr="00B80863">
              <w:rPr>
                <w:rFonts w:ascii="Verdana" w:hAnsi="Verdana" w:cs="Arial"/>
                <w:bCs/>
                <w:color w:val="auto"/>
                <w:sz w:val="24"/>
                <w:szCs w:val="24"/>
                <w:lang w:val="en-GB"/>
              </w:rPr>
              <w:t xml:space="preserve"> needed</w:t>
            </w:r>
            <w:r>
              <w:rPr>
                <w:rFonts w:ascii="Verdana" w:hAnsi="Verdana" w:cs="Arial"/>
                <w:bCs/>
                <w:color w:val="auto"/>
                <w:sz w:val="24"/>
                <w:szCs w:val="24"/>
                <w:lang w:val="en-GB"/>
              </w:rPr>
              <w:t>;</w:t>
            </w:r>
          </w:p>
          <w:p w14:paraId="55595AB7" w14:textId="24482665" w:rsidR="00B80863" w:rsidRPr="00B80863" w:rsidRDefault="00B80863" w:rsidP="00B80863">
            <w:pPr>
              <w:pStyle w:val="Body"/>
              <w:numPr>
                <w:ilvl w:val="0"/>
                <w:numId w:val="36"/>
              </w:numPr>
              <w:spacing w:before="120" w:after="120"/>
              <w:jc w:val="both"/>
              <w:rPr>
                <w:rFonts w:ascii="Verdana" w:hAnsi="Verdana" w:cs="Arial"/>
                <w:bCs/>
                <w:color w:val="auto"/>
                <w:sz w:val="24"/>
                <w:szCs w:val="24"/>
                <w:lang w:val="en-GB"/>
              </w:rPr>
            </w:pPr>
            <w:r w:rsidRPr="00B80863">
              <w:rPr>
                <w:rFonts w:ascii="Verdana" w:hAnsi="Verdana" w:cs="Arial"/>
                <w:bCs/>
                <w:color w:val="auto"/>
                <w:sz w:val="24"/>
                <w:szCs w:val="24"/>
                <w:lang w:val="en-GB"/>
              </w:rPr>
              <w:t xml:space="preserve">The strategy operates in a crowded space with various boards and groups having strategic plans for </w:t>
            </w:r>
            <w:r>
              <w:rPr>
                <w:rFonts w:ascii="Verdana" w:hAnsi="Verdana" w:cs="Arial"/>
                <w:bCs/>
                <w:color w:val="auto"/>
                <w:sz w:val="24"/>
                <w:szCs w:val="24"/>
                <w:lang w:val="en-GB"/>
              </w:rPr>
              <w:t>P</w:t>
            </w:r>
            <w:r w:rsidRPr="00B80863">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B80863">
              <w:rPr>
                <w:rFonts w:ascii="Verdana" w:hAnsi="Verdana" w:cs="Arial"/>
                <w:bCs/>
                <w:color w:val="auto"/>
                <w:sz w:val="24"/>
                <w:szCs w:val="24"/>
                <w:lang w:val="en-GB"/>
              </w:rPr>
              <w:t xml:space="preserve">ealth. An initial action plan was developed but had limited implementation. There </w:t>
            </w:r>
            <w:r>
              <w:rPr>
                <w:rFonts w:ascii="Verdana" w:hAnsi="Verdana" w:cs="Arial"/>
                <w:bCs/>
                <w:color w:val="auto"/>
                <w:sz w:val="24"/>
                <w:szCs w:val="24"/>
                <w:lang w:val="en-GB"/>
              </w:rPr>
              <w:t>wa</w:t>
            </w:r>
            <w:r w:rsidRPr="00B80863">
              <w:rPr>
                <w:rFonts w:ascii="Verdana" w:hAnsi="Verdana" w:cs="Arial"/>
                <w:bCs/>
                <w:color w:val="auto"/>
                <w:sz w:val="24"/>
                <w:szCs w:val="24"/>
                <w:lang w:val="en-GB"/>
              </w:rPr>
              <w:t>s no organi</w:t>
            </w:r>
            <w:r>
              <w:rPr>
                <w:rFonts w:ascii="Verdana" w:hAnsi="Verdana" w:cs="Arial"/>
                <w:bCs/>
                <w:color w:val="auto"/>
                <w:sz w:val="24"/>
                <w:szCs w:val="24"/>
                <w:lang w:val="en-GB"/>
              </w:rPr>
              <w:t>s</w:t>
            </w:r>
            <w:r w:rsidRPr="00B80863">
              <w:rPr>
                <w:rFonts w:ascii="Verdana" w:hAnsi="Verdana" w:cs="Arial"/>
                <w:bCs/>
                <w:color w:val="auto"/>
                <w:sz w:val="24"/>
                <w:szCs w:val="24"/>
                <w:lang w:val="en-GB"/>
              </w:rPr>
              <w:t>ation-wide specific plan in place, though performance indicators are being developed</w:t>
            </w:r>
            <w:r>
              <w:rPr>
                <w:rFonts w:ascii="Verdana" w:hAnsi="Verdana" w:cs="Arial"/>
                <w:bCs/>
                <w:color w:val="auto"/>
                <w:sz w:val="24"/>
                <w:szCs w:val="24"/>
                <w:lang w:val="en-GB"/>
              </w:rPr>
              <w:t>;</w:t>
            </w:r>
          </w:p>
          <w:p w14:paraId="27F1C69A" w14:textId="19EB2676" w:rsidR="00B80863" w:rsidRDefault="00B80863" w:rsidP="061BE896">
            <w:pPr>
              <w:pStyle w:val="Body"/>
              <w:numPr>
                <w:ilvl w:val="0"/>
                <w:numId w:val="36"/>
              </w:numPr>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 xml:space="preserve">Governance arrangements were primarily through the Population Health Committee and the Strategic Partnerships </w:t>
            </w:r>
            <w:r w:rsidRPr="061BE896">
              <w:rPr>
                <w:rFonts w:ascii="Verdana" w:hAnsi="Verdana" w:cs="Arial"/>
                <w:color w:val="auto"/>
                <w:sz w:val="24"/>
                <w:szCs w:val="24"/>
                <w:lang w:val="en-GB"/>
              </w:rPr>
              <w:lastRenderedPageBreak/>
              <w:t>Group, which are under review. There is no primary care representation, and the committee had not produced any required reports.</w:t>
            </w:r>
          </w:p>
          <w:p w14:paraId="23AF9891" w14:textId="19303B1A" w:rsidR="00B80863" w:rsidRDefault="00B80863"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 invited questions:</w:t>
            </w:r>
          </w:p>
          <w:p w14:paraId="148936A6" w14:textId="23760E5F" w:rsidR="00B80863" w:rsidRDefault="00B80863"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B80863">
              <w:rPr>
                <w:rFonts w:ascii="Verdana" w:hAnsi="Verdana" w:cs="Arial"/>
                <w:bCs/>
                <w:color w:val="auto"/>
                <w:sz w:val="24"/>
                <w:szCs w:val="24"/>
                <w:lang w:val="en-GB"/>
              </w:rPr>
              <w:t xml:space="preserve"> welcomed </w:t>
            </w:r>
            <w:r>
              <w:rPr>
                <w:rFonts w:ascii="Verdana" w:hAnsi="Verdana" w:cs="Arial"/>
                <w:bCs/>
                <w:color w:val="auto"/>
                <w:sz w:val="24"/>
                <w:szCs w:val="24"/>
                <w:lang w:val="en-GB"/>
              </w:rPr>
              <w:t>JR</w:t>
            </w:r>
            <w:r w:rsidRPr="00B80863">
              <w:rPr>
                <w:rFonts w:ascii="Verdana" w:hAnsi="Verdana" w:cs="Arial"/>
                <w:bCs/>
                <w:color w:val="auto"/>
                <w:sz w:val="24"/>
                <w:szCs w:val="24"/>
                <w:lang w:val="en-GB"/>
              </w:rPr>
              <w:t xml:space="preserve"> to the </w:t>
            </w:r>
            <w:r>
              <w:rPr>
                <w:rFonts w:ascii="Verdana" w:hAnsi="Verdana" w:cs="Arial"/>
                <w:bCs/>
                <w:color w:val="auto"/>
                <w:sz w:val="24"/>
                <w:szCs w:val="24"/>
                <w:lang w:val="en-GB"/>
              </w:rPr>
              <w:t>Audit C</w:t>
            </w:r>
            <w:r w:rsidRPr="00B80863">
              <w:rPr>
                <w:rFonts w:ascii="Verdana" w:hAnsi="Verdana" w:cs="Arial"/>
                <w:bCs/>
                <w:color w:val="auto"/>
                <w:sz w:val="24"/>
                <w:szCs w:val="24"/>
                <w:lang w:val="en-GB"/>
              </w:rPr>
              <w:t>ommittee and highlighted the importance of responding to the findings by implementing the recommended actions and reporting on the outcomes</w:t>
            </w:r>
            <w:r>
              <w:rPr>
                <w:rFonts w:ascii="Verdana" w:hAnsi="Verdana" w:cs="Arial"/>
                <w:bCs/>
                <w:color w:val="auto"/>
                <w:sz w:val="24"/>
                <w:szCs w:val="24"/>
                <w:lang w:val="en-GB"/>
              </w:rPr>
              <w:t>. NZ</w:t>
            </w:r>
            <w:r w:rsidRPr="00B80863">
              <w:rPr>
                <w:rFonts w:ascii="Verdana" w:hAnsi="Verdana" w:cs="Arial"/>
                <w:bCs/>
                <w:color w:val="auto"/>
                <w:sz w:val="24"/>
                <w:szCs w:val="24"/>
                <w:lang w:val="en-GB"/>
              </w:rPr>
              <w:t xml:space="preserve"> asked if there </w:t>
            </w:r>
            <w:r>
              <w:rPr>
                <w:rFonts w:ascii="Verdana" w:hAnsi="Verdana" w:cs="Arial"/>
                <w:bCs/>
                <w:color w:val="auto"/>
                <w:sz w:val="24"/>
                <w:szCs w:val="24"/>
                <w:lang w:val="en-GB"/>
              </w:rPr>
              <w:t>we</w:t>
            </w:r>
            <w:r w:rsidRPr="00B80863">
              <w:rPr>
                <w:rFonts w:ascii="Verdana" w:hAnsi="Verdana" w:cs="Arial"/>
                <w:bCs/>
                <w:color w:val="auto"/>
                <w:sz w:val="24"/>
                <w:szCs w:val="24"/>
                <w:lang w:val="en-GB"/>
              </w:rPr>
              <w:t>re additional measures that c</w:t>
            </w:r>
            <w:r>
              <w:rPr>
                <w:rFonts w:ascii="Verdana" w:hAnsi="Verdana" w:cs="Arial"/>
                <w:bCs/>
                <w:color w:val="auto"/>
                <w:sz w:val="24"/>
                <w:szCs w:val="24"/>
                <w:lang w:val="en-GB"/>
              </w:rPr>
              <w:t>ould</w:t>
            </w:r>
            <w:r w:rsidRPr="00B80863">
              <w:rPr>
                <w:rFonts w:ascii="Verdana" w:hAnsi="Verdana" w:cs="Arial"/>
                <w:bCs/>
                <w:color w:val="auto"/>
                <w:sz w:val="24"/>
                <w:szCs w:val="24"/>
                <w:lang w:val="en-GB"/>
              </w:rPr>
              <w:t xml:space="preserve"> provide assurance beyond the implementation of actions and reporting on outcomes, specifically addressing the identified issues.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emphasi</w:t>
            </w:r>
            <w:r w:rsidR="00F729A5">
              <w:rPr>
                <w:rFonts w:ascii="Verdana" w:hAnsi="Verdana" w:cs="Arial"/>
                <w:bCs/>
                <w:color w:val="auto"/>
                <w:sz w:val="24"/>
                <w:szCs w:val="24"/>
                <w:lang w:val="en-GB"/>
              </w:rPr>
              <w:t>s</w:t>
            </w:r>
            <w:r w:rsidRPr="00B80863">
              <w:rPr>
                <w:rFonts w:ascii="Verdana" w:hAnsi="Verdana" w:cs="Arial"/>
                <w:bCs/>
                <w:color w:val="auto"/>
                <w:sz w:val="24"/>
                <w:szCs w:val="24"/>
                <w:lang w:val="en-GB"/>
              </w:rPr>
              <w:t xml:space="preserve">ed the need for commitments from partners, given the cross-cutting nature of the agenda, and inquired if there is a commitment across all partners to achieve the desired outcomes and how this commitment is being reported and monitored. </w:t>
            </w:r>
            <w:r w:rsidR="00F729A5">
              <w:rPr>
                <w:rFonts w:ascii="Verdana" w:hAnsi="Verdana" w:cs="Arial"/>
                <w:bCs/>
                <w:color w:val="auto"/>
                <w:sz w:val="24"/>
                <w:szCs w:val="24"/>
                <w:lang w:val="en-GB"/>
              </w:rPr>
              <w:t xml:space="preserve">NZ </w:t>
            </w:r>
            <w:r w:rsidRPr="00B80863">
              <w:rPr>
                <w:rFonts w:ascii="Verdana" w:hAnsi="Verdana" w:cs="Arial"/>
                <w:bCs/>
                <w:color w:val="auto"/>
                <w:sz w:val="24"/>
                <w:szCs w:val="24"/>
                <w:lang w:val="en-GB"/>
              </w:rPr>
              <w:t>invited J</w:t>
            </w:r>
            <w:r w:rsidR="00F729A5">
              <w:rPr>
                <w:rFonts w:ascii="Verdana" w:hAnsi="Verdana" w:cs="Arial"/>
                <w:bCs/>
                <w:color w:val="auto"/>
                <w:sz w:val="24"/>
                <w:szCs w:val="24"/>
                <w:lang w:val="en-GB"/>
              </w:rPr>
              <w:t>R</w:t>
            </w:r>
            <w:r w:rsidRPr="00B80863">
              <w:rPr>
                <w:rFonts w:ascii="Verdana" w:hAnsi="Verdana" w:cs="Arial"/>
                <w:bCs/>
                <w:color w:val="auto"/>
                <w:sz w:val="24"/>
                <w:szCs w:val="24"/>
                <w:lang w:val="en-GB"/>
              </w:rPr>
              <w:t xml:space="preserve"> to share his thoughts on the management response and highlight any key points or actions at this stage.</w:t>
            </w:r>
          </w:p>
          <w:p w14:paraId="03120B50" w14:textId="536990F4" w:rsidR="00F729A5" w:rsidRDefault="00F729A5" w:rsidP="00B8086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responded to </w:t>
            </w:r>
            <w:r>
              <w:rPr>
                <w:rFonts w:ascii="Verdana" w:hAnsi="Verdana" w:cs="Arial"/>
                <w:bCs/>
                <w:color w:val="auto"/>
                <w:sz w:val="24"/>
                <w:szCs w:val="24"/>
                <w:lang w:val="en-GB"/>
              </w:rPr>
              <w:t>NZ</w:t>
            </w:r>
            <w:r w:rsidRPr="00F729A5">
              <w:rPr>
                <w:rFonts w:ascii="Verdana" w:hAnsi="Verdana" w:cs="Arial"/>
                <w:bCs/>
                <w:color w:val="auto"/>
                <w:sz w:val="24"/>
                <w:szCs w:val="24"/>
                <w:lang w:val="en-GB"/>
              </w:rPr>
              <w:t xml:space="preserve"> questions by emphasi</w:t>
            </w:r>
            <w:r>
              <w:rPr>
                <w:rFonts w:ascii="Verdana" w:hAnsi="Verdana" w:cs="Arial"/>
                <w:bCs/>
                <w:color w:val="auto"/>
                <w:sz w:val="24"/>
                <w:szCs w:val="24"/>
                <w:lang w:val="en-GB"/>
              </w:rPr>
              <w:t>s</w:t>
            </w:r>
            <w:r w:rsidRPr="00F729A5">
              <w:rPr>
                <w:rFonts w:ascii="Verdana" w:hAnsi="Verdana" w:cs="Arial"/>
                <w:bCs/>
                <w:color w:val="auto"/>
                <w:sz w:val="24"/>
                <w:szCs w:val="24"/>
                <w:lang w:val="en-GB"/>
              </w:rPr>
              <w:t xml:space="preserve">ing the importance of collaborative efforts and partner commitments to achieve the desired outcomes. </w:t>
            </w:r>
            <w:r>
              <w:rPr>
                <w:rFonts w:ascii="Verdana" w:hAnsi="Verdana" w:cs="Arial"/>
                <w:bCs/>
                <w:color w:val="auto"/>
                <w:sz w:val="24"/>
                <w:szCs w:val="24"/>
                <w:lang w:val="en-GB"/>
              </w:rPr>
              <w:t>JR</w:t>
            </w:r>
            <w:r w:rsidRPr="00F729A5">
              <w:rPr>
                <w:rFonts w:ascii="Verdana" w:hAnsi="Verdana" w:cs="Arial"/>
                <w:bCs/>
                <w:color w:val="auto"/>
                <w:sz w:val="24"/>
                <w:szCs w:val="24"/>
                <w:lang w:val="en-GB"/>
              </w:rPr>
              <w:t xml:space="preserve"> highlighted that the audit team took the time to understand the evidence base for strategy implementation, which shaped the audit. </w:t>
            </w:r>
            <w:r>
              <w:rPr>
                <w:rFonts w:ascii="Verdana" w:hAnsi="Verdana" w:cs="Arial"/>
                <w:bCs/>
                <w:color w:val="auto"/>
                <w:sz w:val="24"/>
                <w:szCs w:val="24"/>
                <w:lang w:val="en-GB"/>
              </w:rPr>
              <w:t>JR explained the SBUHB</w:t>
            </w:r>
            <w:r w:rsidRPr="00F729A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adopted the Core 20 + 5 methodology, focusing on specific clinical areas such as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aternity, severe </w:t>
            </w:r>
            <w:r>
              <w:rPr>
                <w:rFonts w:ascii="Verdana" w:hAnsi="Verdana" w:cs="Arial"/>
                <w:bCs/>
                <w:color w:val="auto"/>
                <w:sz w:val="24"/>
                <w:szCs w:val="24"/>
                <w:lang w:val="en-GB"/>
              </w:rPr>
              <w:t>M</w:t>
            </w:r>
            <w:r w:rsidRPr="00F729A5">
              <w:rPr>
                <w:rFonts w:ascii="Verdana" w:hAnsi="Verdana" w:cs="Arial"/>
                <w:bCs/>
                <w:color w:val="auto"/>
                <w:sz w:val="24"/>
                <w:szCs w:val="24"/>
                <w:lang w:val="en-GB"/>
              </w:rPr>
              <w:t xml:space="preserve">ental </w:t>
            </w:r>
            <w:r>
              <w:rPr>
                <w:rFonts w:ascii="Verdana" w:hAnsi="Verdana" w:cs="Arial"/>
                <w:bCs/>
                <w:color w:val="auto"/>
                <w:sz w:val="24"/>
                <w:szCs w:val="24"/>
                <w:lang w:val="en-GB"/>
              </w:rPr>
              <w:t>I</w:t>
            </w:r>
            <w:r w:rsidRPr="00F729A5">
              <w:rPr>
                <w:rFonts w:ascii="Verdana" w:hAnsi="Verdana" w:cs="Arial"/>
                <w:bCs/>
                <w:color w:val="auto"/>
                <w:sz w:val="24"/>
                <w:szCs w:val="24"/>
                <w:lang w:val="en-GB"/>
              </w:rPr>
              <w:t xml:space="preserve">llness, </w:t>
            </w:r>
            <w:r>
              <w:rPr>
                <w:rFonts w:ascii="Verdana" w:hAnsi="Verdana" w:cs="Arial"/>
                <w:bCs/>
                <w:color w:val="auto"/>
                <w:sz w:val="24"/>
                <w:szCs w:val="24"/>
                <w:lang w:val="en-GB"/>
              </w:rPr>
              <w:t>C</w:t>
            </w:r>
            <w:r w:rsidRPr="00F729A5">
              <w:rPr>
                <w:rFonts w:ascii="Verdana" w:hAnsi="Verdana" w:cs="Arial"/>
                <w:bCs/>
                <w:color w:val="auto"/>
                <w:sz w:val="24"/>
                <w:szCs w:val="24"/>
                <w:lang w:val="en-GB"/>
              </w:rPr>
              <w:t xml:space="preserve">hronic </w:t>
            </w:r>
            <w:r>
              <w:rPr>
                <w:rFonts w:ascii="Verdana" w:hAnsi="Verdana" w:cs="Arial"/>
                <w:bCs/>
                <w:color w:val="auto"/>
                <w:sz w:val="24"/>
                <w:szCs w:val="24"/>
                <w:lang w:val="en-GB"/>
              </w:rPr>
              <w:t>R</w:t>
            </w:r>
            <w:r w:rsidRPr="00F729A5">
              <w:rPr>
                <w:rFonts w:ascii="Verdana" w:hAnsi="Verdana" w:cs="Arial"/>
                <w:bCs/>
                <w:color w:val="auto"/>
                <w:sz w:val="24"/>
                <w:szCs w:val="24"/>
                <w:lang w:val="en-GB"/>
              </w:rPr>
              <w:t xml:space="preserve">espiratory, early cancer diagnosis, </w:t>
            </w:r>
            <w:r>
              <w:rPr>
                <w:rFonts w:ascii="Verdana" w:hAnsi="Verdana" w:cs="Arial"/>
                <w:bCs/>
                <w:color w:val="auto"/>
                <w:sz w:val="24"/>
                <w:szCs w:val="24"/>
                <w:lang w:val="en-GB"/>
              </w:rPr>
              <w:t>H</w:t>
            </w:r>
            <w:r w:rsidRPr="00F729A5">
              <w:rPr>
                <w:rFonts w:ascii="Verdana" w:hAnsi="Verdana" w:cs="Arial"/>
                <w:bCs/>
                <w:color w:val="auto"/>
                <w:sz w:val="24"/>
                <w:szCs w:val="24"/>
                <w:lang w:val="en-GB"/>
              </w:rPr>
              <w:t xml:space="preserve">ypertension, and </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iabetes. </w:t>
            </w:r>
            <w:r>
              <w:rPr>
                <w:rFonts w:ascii="Verdana" w:hAnsi="Verdana" w:cs="Arial"/>
                <w:bCs/>
                <w:color w:val="auto"/>
                <w:sz w:val="24"/>
                <w:szCs w:val="24"/>
                <w:lang w:val="en-GB"/>
              </w:rPr>
              <w:t>JR said that</w:t>
            </w:r>
            <w:r w:rsidRPr="00F729A5">
              <w:rPr>
                <w:rFonts w:ascii="Verdana" w:hAnsi="Verdana" w:cs="Arial"/>
                <w:bCs/>
                <w:color w:val="auto"/>
                <w:sz w:val="24"/>
                <w:szCs w:val="24"/>
                <w:lang w:val="en-GB"/>
              </w:rPr>
              <w:t xml:space="preserve"> methodology ha</w:t>
            </w:r>
            <w:r>
              <w:rPr>
                <w:rFonts w:ascii="Verdana" w:hAnsi="Verdana" w:cs="Arial"/>
                <w:bCs/>
                <w:color w:val="auto"/>
                <w:sz w:val="24"/>
                <w:szCs w:val="24"/>
                <w:lang w:val="en-GB"/>
              </w:rPr>
              <w:t>d</w:t>
            </w:r>
            <w:r w:rsidRPr="00F729A5">
              <w:rPr>
                <w:rFonts w:ascii="Verdana" w:hAnsi="Verdana" w:cs="Arial"/>
                <w:bCs/>
                <w:color w:val="auto"/>
                <w:sz w:val="24"/>
                <w:szCs w:val="24"/>
                <w:lang w:val="en-GB"/>
              </w:rPr>
              <w:t xml:space="preserve"> been presented to executives and the Population Health Committee, providing a detailed framework to report on measures and link them to population health indicators, driving better health outcomes. The </w:t>
            </w:r>
            <w:r>
              <w:rPr>
                <w:rFonts w:ascii="Verdana" w:hAnsi="Verdana" w:cs="Arial"/>
                <w:bCs/>
                <w:color w:val="auto"/>
                <w:sz w:val="24"/>
                <w:szCs w:val="24"/>
                <w:lang w:val="en-GB"/>
              </w:rPr>
              <w:t>SBUHB was</w:t>
            </w:r>
            <w:r w:rsidRPr="00F729A5">
              <w:rPr>
                <w:rFonts w:ascii="Verdana" w:hAnsi="Verdana" w:cs="Arial"/>
                <w:bCs/>
                <w:color w:val="auto"/>
                <w:sz w:val="24"/>
                <w:szCs w:val="24"/>
                <w:lang w:val="en-GB"/>
              </w:rPr>
              <w:t xml:space="preserve"> working closely with partners to leverage good relationships and engagement, ensuring effective strategy implementation. J</w:t>
            </w:r>
            <w:r>
              <w:rPr>
                <w:rFonts w:ascii="Verdana" w:hAnsi="Verdana" w:cs="Arial"/>
                <w:bCs/>
                <w:color w:val="auto"/>
                <w:sz w:val="24"/>
                <w:szCs w:val="24"/>
                <w:lang w:val="en-GB"/>
              </w:rPr>
              <w:t xml:space="preserve">R </w:t>
            </w:r>
            <w:r w:rsidRPr="00F729A5">
              <w:rPr>
                <w:rFonts w:ascii="Verdana" w:hAnsi="Verdana" w:cs="Arial"/>
                <w:bCs/>
                <w:color w:val="auto"/>
                <w:sz w:val="24"/>
                <w:szCs w:val="24"/>
                <w:lang w:val="en-GB"/>
              </w:rPr>
              <w:t xml:space="preserve">also mentioned that progress </w:t>
            </w:r>
            <w:r>
              <w:rPr>
                <w:rFonts w:ascii="Verdana" w:hAnsi="Verdana" w:cs="Arial"/>
                <w:bCs/>
                <w:color w:val="auto"/>
                <w:sz w:val="24"/>
                <w:szCs w:val="24"/>
                <w:lang w:val="en-GB"/>
              </w:rPr>
              <w:t>was</w:t>
            </w:r>
            <w:r w:rsidRPr="00F729A5">
              <w:rPr>
                <w:rFonts w:ascii="Verdana" w:hAnsi="Verdana" w:cs="Arial"/>
                <w:bCs/>
                <w:color w:val="auto"/>
                <w:sz w:val="24"/>
                <w:szCs w:val="24"/>
                <w:lang w:val="en-GB"/>
              </w:rPr>
              <w:t xml:space="preserve"> being made in identifying priorities and supporting the wider organi</w:t>
            </w:r>
            <w:r>
              <w:rPr>
                <w:rFonts w:ascii="Verdana" w:hAnsi="Verdana" w:cs="Arial"/>
                <w:bCs/>
                <w:color w:val="auto"/>
                <w:sz w:val="24"/>
                <w:szCs w:val="24"/>
                <w:lang w:val="en-GB"/>
              </w:rPr>
              <w:t>s</w:t>
            </w:r>
            <w:r w:rsidRPr="00F729A5">
              <w:rPr>
                <w:rFonts w:ascii="Verdana" w:hAnsi="Verdana" w:cs="Arial"/>
                <w:bCs/>
                <w:color w:val="auto"/>
                <w:sz w:val="24"/>
                <w:szCs w:val="24"/>
                <w:lang w:val="en-GB"/>
              </w:rPr>
              <w:t>ation in implementing the strategy.</w:t>
            </w:r>
          </w:p>
          <w:p w14:paraId="13EAC665" w14:textId="1636A33F" w:rsidR="00F729A5" w:rsidRDefault="00F729A5" w:rsidP="00B80863">
            <w:pPr>
              <w:pStyle w:val="Body"/>
              <w:spacing w:before="120" w:after="120"/>
              <w:jc w:val="both"/>
              <w:rPr>
                <w:rFonts w:ascii="Verdana" w:hAnsi="Verdana" w:cs="Arial"/>
                <w:bCs/>
                <w:color w:val="auto"/>
                <w:sz w:val="24"/>
                <w:szCs w:val="24"/>
                <w:lang w:val="en-GB"/>
              </w:rPr>
            </w:pPr>
            <w:r w:rsidRPr="00F729A5">
              <w:rPr>
                <w:rFonts w:ascii="Verdana" w:hAnsi="Verdana" w:cs="Arial"/>
                <w:bCs/>
                <w:color w:val="auto"/>
                <w:sz w:val="24"/>
                <w:szCs w:val="24"/>
                <w:lang w:val="en-GB"/>
              </w:rPr>
              <w:t>P</w:t>
            </w:r>
            <w:r>
              <w:rPr>
                <w:rFonts w:ascii="Verdana" w:hAnsi="Verdana" w:cs="Arial"/>
                <w:bCs/>
                <w:color w:val="auto"/>
                <w:sz w:val="24"/>
                <w:szCs w:val="24"/>
                <w:lang w:val="en-GB"/>
              </w:rPr>
              <w:t xml:space="preserve">P </w:t>
            </w:r>
            <w:r w:rsidRPr="00F729A5">
              <w:rPr>
                <w:rFonts w:ascii="Verdana" w:hAnsi="Verdana" w:cs="Arial"/>
                <w:bCs/>
                <w:color w:val="auto"/>
                <w:sz w:val="24"/>
                <w:szCs w:val="24"/>
                <w:lang w:val="en-GB"/>
              </w:rPr>
              <w:t xml:space="preserve">acknowledged the significant challenge of resource and capacity for all health boards and inquired if there are any areas of good practice in applying the Core 20 + 5 methodology. </w:t>
            </w:r>
            <w:r w:rsidR="00E23935">
              <w:rPr>
                <w:rFonts w:ascii="Verdana" w:hAnsi="Verdana" w:cs="Arial"/>
                <w:bCs/>
                <w:color w:val="auto"/>
                <w:sz w:val="24"/>
                <w:szCs w:val="24"/>
                <w:lang w:val="en-GB"/>
              </w:rPr>
              <w:t>PP</w:t>
            </w:r>
            <w:r w:rsidRPr="00F729A5">
              <w:rPr>
                <w:rFonts w:ascii="Verdana" w:hAnsi="Verdana" w:cs="Arial"/>
                <w:bCs/>
                <w:color w:val="auto"/>
                <w:sz w:val="24"/>
                <w:szCs w:val="24"/>
                <w:lang w:val="en-GB"/>
              </w:rPr>
              <w:t xml:space="preserve"> </w:t>
            </w:r>
            <w:r w:rsidR="00E23935">
              <w:rPr>
                <w:rFonts w:ascii="Verdana" w:hAnsi="Verdana" w:cs="Arial"/>
                <w:bCs/>
                <w:color w:val="auto"/>
                <w:sz w:val="24"/>
                <w:szCs w:val="24"/>
                <w:lang w:val="en-GB"/>
              </w:rPr>
              <w:t>asked JR</w:t>
            </w:r>
            <w:r w:rsidRPr="00F729A5">
              <w:rPr>
                <w:rFonts w:ascii="Verdana" w:hAnsi="Verdana" w:cs="Arial"/>
                <w:bCs/>
                <w:color w:val="auto"/>
                <w:sz w:val="24"/>
                <w:szCs w:val="24"/>
                <w:lang w:val="en-GB"/>
              </w:rPr>
              <w:t xml:space="preserve"> if there </w:t>
            </w:r>
            <w:r w:rsidR="00E23935">
              <w:rPr>
                <w:rFonts w:ascii="Verdana" w:hAnsi="Verdana" w:cs="Arial"/>
                <w:bCs/>
                <w:color w:val="auto"/>
                <w:sz w:val="24"/>
                <w:szCs w:val="24"/>
                <w:lang w:val="en-GB"/>
              </w:rPr>
              <w:t>we</w:t>
            </w:r>
            <w:r w:rsidRPr="00F729A5">
              <w:rPr>
                <w:rFonts w:ascii="Verdana" w:hAnsi="Verdana" w:cs="Arial"/>
                <w:bCs/>
                <w:color w:val="auto"/>
                <w:sz w:val="24"/>
                <w:szCs w:val="24"/>
                <w:lang w:val="en-GB"/>
              </w:rPr>
              <w:t>re examples of audits with more reasonable or substantial assurance that could be reflected on or looked at for good practice.</w:t>
            </w:r>
          </w:p>
          <w:p w14:paraId="23DF2865" w14:textId="77777777" w:rsidR="00E23935" w:rsidRDefault="00E23935"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acknowledged that the Core 20 + 5 methodology </w:t>
            </w:r>
            <w:r>
              <w:rPr>
                <w:rFonts w:ascii="Verdana" w:hAnsi="Verdana" w:cs="Arial"/>
                <w:bCs/>
                <w:color w:val="auto"/>
                <w:sz w:val="24"/>
                <w:szCs w:val="24"/>
                <w:lang w:val="en-GB"/>
              </w:rPr>
              <w:t>wa</w:t>
            </w:r>
            <w:r w:rsidRPr="00E23935">
              <w:rPr>
                <w:rFonts w:ascii="Verdana" w:hAnsi="Verdana" w:cs="Arial"/>
                <w:bCs/>
                <w:color w:val="auto"/>
                <w:sz w:val="24"/>
                <w:szCs w:val="24"/>
                <w:lang w:val="en-GB"/>
              </w:rPr>
              <w:t>s well-established and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been developed in NHS England with the Kings Fund.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mentioned that there </w:t>
            </w:r>
            <w:r>
              <w:rPr>
                <w:rFonts w:ascii="Verdana" w:hAnsi="Verdana" w:cs="Arial"/>
                <w:bCs/>
                <w:color w:val="auto"/>
                <w:sz w:val="24"/>
                <w:szCs w:val="24"/>
                <w:lang w:val="en-GB"/>
              </w:rPr>
              <w:t>wa</w:t>
            </w:r>
            <w:r w:rsidRPr="00E23935">
              <w:rPr>
                <w:rFonts w:ascii="Verdana" w:hAnsi="Verdana" w:cs="Arial"/>
                <w:bCs/>
                <w:color w:val="auto"/>
                <w:sz w:val="24"/>
                <w:szCs w:val="24"/>
                <w:lang w:val="en-GB"/>
              </w:rPr>
              <w:t>s wide evidence base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from integrated care boards in England using th</w:t>
            </w:r>
            <w:r>
              <w:rPr>
                <w:rFonts w:ascii="Verdana" w:hAnsi="Verdana" w:cs="Arial"/>
                <w:bCs/>
                <w:color w:val="auto"/>
                <w:sz w:val="24"/>
                <w:szCs w:val="24"/>
                <w:lang w:val="en-GB"/>
              </w:rPr>
              <w:t>at</w:t>
            </w:r>
            <w:r w:rsidRPr="00E23935">
              <w:rPr>
                <w:rFonts w:ascii="Verdana" w:hAnsi="Verdana" w:cs="Arial"/>
                <w:bCs/>
                <w:color w:val="auto"/>
                <w:sz w:val="24"/>
                <w:szCs w:val="24"/>
                <w:lang w:val="en-GB"/>
              </w:rPr>
              <w:t xml:space="preserve"> methodology. </w:t>
            </w:r>
            <w:r w:rsidRPr="00E23935">
              <w:rPr>
                <w:rFonts w:ascii="Verdana" w:hAnsi="Verdana" w:cs="Arial"/>
                <w:bCs/>
                <w:color w:val="auto"/>
                <w:sz w:val="24"/>
                <w:szCs w:val="24"/>
                <w:lang w:val="en-GB"/>
              </w:rPr>
              <w:lastRenderedPageBreak/>
              <w:t xml:space="preserve">Internally,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followed the evidence-based approach to implement the </w:t>
            </w:r>
            <w:r>
              <w:rPr>
                <w:rFonts w:ascii="Verdana" w:hAnsi="Verdana" w:cs="Arial"/>
                <w:bCs/>
                <w:color w:val="auto"/>
                <w:sz w:val="24"/>
                <w:szCs w:val="24"/>
                <w:lang w:val="en-GB"/>
              </w:rPr>
              <w:t>P</w:t>
            </w:r>
            <w:r w:rsidRPr="00E23935">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E23935">
              <w:rPr>
                <w:rFonts w:ascii="Verdana" w:hAnsi="Verdana" w:cs="Arial"/>
                <w:bCs/>
                <w:color w:val="auto"/>
                <w:sz w:val="24"/>
                <w:szCs w:val="24"/>
                <w:lang w:val="en-GB"/>
              </w:rPr>
              <w:t xml:space="preserve">ealth </w:t>
            </w:r>
            <w:r>
              <w:rPr>
                <w:rFonts w:ascii="Verdana" w:hAnsi="Verdana" w:cs="Arial"/>
                <w:bCs/>
                <w:color w:val="auto"/>
                <w:sz w:val="24"/>
                <w:szCs w:val="24"/>
                <w:lang w:val="en-GB"/>
              </w:rPr>
              <w:t>S</w:t>
            </w:r>
            <w:r w:rsidRPr="00E23935">
              <w:rPr>
                <w:rFonts w:ascii="Verdana" w:hAnsi="Verdana" w:cs="Arial"/>
                <w:bCs/>
                <w:color w:val="auto"/>
                <w:sz w:val="24"/>
                <w:szCs w:val="24"/>
                <w:lang w:val="en-GB"/>
              </w:rPr>
              <w:t>trategy, focusing on engagement to build capability, capacity, and literacy.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expressed confidence that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ha</w:t>
            </w:r>
            <w:r>
              <w:rPr>
                <w:rFonts w:ascii="Verdana" w:hAnsi="Verdana" w:cs="Arial"/>
                <w:bCs/>
                <w:color w:val="auto"/>
                <w:sz w:val="24"/>
                <w:szCs w:val="24"/>
                <w:lang w:val="en-GB"/>
              </w:rPr>
              <w:t xml:space="preserve">d </w:t>
            </w:r>
            <w:r w:rsidRPr="00E23935">
              <w:rPr>
                <w:rFonts w:ascii="Verdana" w:hAnsi="Verdana" w:cs="Arial"/>
                <w:bCs/>
                <w:color w:val="auto"/>
                <w:sz w:val="24"/>
                <w:szCs w:val="24"/>
                <w:lang w:val="en-GB"/>
              </w:rPr>
              <w:t>the ability to implement the methodology effectively across key clinical areas due to the engagement and momentum already built.</w:t>
            </w:r>
          </w:p>
          <w:p w14:paraId="5936A358" w14:textId="3DEBAC53" w:rsidR="00E23935" w:rsidRDefault="00E23935"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 xml:space="preserve">asked </w:t>
            </w:r>
            <w:r>
              <w:rPr>
                <w:rFonts w:ascii="Verdana" w:hAnsi="Verdana" w:cs="Arial"/>
                <w:bCs/>
                <w:color w:val="auto"/>
                <w:sz w:val="24"/>
                <w:szCs w:val="24"/>
                <w:lang w:val="en-GB"/>
              </w:rPr>
              <w:t>JR</w:t>
            </w:r>
            <w:r w:rsidRPr="00E23935">
              <w:rPr>
                <w:rFonts w:ascii="Verdana" w:hAnsi="Verdana" w:cs="Arial"/>
                <w:bCs/>
                <w:color w:val="auto"/>
                <w:sz w:val="24"/>
                <w:szCs w:val="24"/>
                <w:lang w:val="en-GB"/>
              </w:rPr>
              <w:t xml:space="preserve"> about the data aspect related to the Core 20 + 5 methodology and its cross-cutting relevance to other audit reports. </w:t>
            </w:r>
            <w:r>
              <w:rPr>
                <w:rFonts w:ascii="Verdana" w:hAnsi="Verdana" w:cs="Arial"/>
                <w:bCs/>
                <w:color w:val="auto"/>
                <w:sz w:val="24"/>
                <w:szCs w:val="24"/>
                <w:lang w:val="en-GB"/>
              </w:rPr>
              <w:t xml:space="preserve">AG </w:t>
            </w:r>
            <w:r w:rsidRPr="00E23935">
              <w:rPr>
                <w:rFonts w:ascii="Verdana" w:hAnsi="Verdana" w:cs="Arial"/>
                <w:bCs/>
                <w:color w:val="auto"/>
                <w:sz w:val="24"/>
                <w:szCs w:val="24"/>
                <w:lang w:val="en-GB"/>
              </w:rPr>
              <w:t>mentioned a post to be filled that would work closely with the data team to ensure the public health perspective is integrated into the data. A</w:t>
            </w:r>
            <w:r>
              <w:rPr>
                <w:rFonts w:ascii="Verdana" w:hAnsi="Verdana" w:cs="Arial"/>
                <w:bCs/>
                <w:color w:val="auto"/>
                <w:sz w:val="24"/>
                <w:szCs w:val="24"/>
                <w:lang w:val="en-GB"/>
              </w:rPr>
              <w:t>G</w:t>
            </w:r>
            <w:r w:rsidRPr="00E23935">
              <w:rPr>
                <w:rFonts w:ascii="Verdana" w:hAnsi="Verdana" w:cs="Arial"/>
                <w:bCs/>
                <w:color w:val="auto"/>
                <w:sz w:val="24"/>
                <w:szCs w:val="24"/>
                <w:lang w:val="en-GB"/>
              </w:rPr>
              <w:t xml:space="preserve"> inquired how J</w:t>
            </w:r>
            <w:r>
              <w:rPr>
                <w:rFonts w:ascii="Verdana" w:hAnsi="Verdana" w:cs="Arial"/>
                <w:bCs/>
                <w:color w:val="auto"/>
                <w:sz w:val="24"/>
                <w:szCs w:val="24"/>
                <w:lang w:val="en-GB"/>
              </w:rPr>
              <w:t>R</w:t>
            </w:r>
            <w:r w:rsidRPr="00E23935">
              <w:rPr>
                <w:rFonts w:ascii="Verdana" w:hAnsi="Verdana" w:cs="Arial"/>
                <w:bCs/>
                <w:color w:val="auto"/>
                <w:sz w:val="24"/>
                <w:szCs w:val="24"/>
                <w:lang w:val="en-GB"/>
              </w:rPr>
              <w:t xml:space="preserve"> s</w:t>
            </w:r>
            <w:r>
              <w:rPr>
                <w:rFonts w:ascii="Verdana" w:hAnsi="Verdana" w:cs="Arial"/>
                <w:bCs/>
                <w:color w:val="auto"/>
                <w:sz w:val="24"/>
                <w:szCs w:val="24"/>
                <w:lang w:val="en-GB"/>
              </w:rPr>
              <w:t>aw</w:t>
            </w:r>
            <w:r w:rsidRPr="00E23935">
              <w:rPr>
                <w:rFonts w:ascii="Verdana" w:hAnsi="Verdana" w:cs="Arial"/>
                <w:bCs/>
                <w:color w:val="auto"/>
                <w:sz w:val="24"/>
                <w:szCs w:val="24"/>
                <w:lang w:val="en-GB"/>
              </w:rPr>
              <w:t xml:space="preserve"> </w:t>
            </w:r>
            <w:r>
              <w:rPr>
                <w:rFonts w:ascii="Verdana" w:hAnsi="Verdana" w:cs="Arial"/>
                <w:bCs/>
                <w:color w:val="auto"/>
                <w:sz w:val="24"/>
                <w:szCs w:val="24"/>
                <w:lang w:val="en-GB"/>
              </w:rPr>
              <w:t>it</w:t>
            </w:r>
            <w:r w:rsidRPr="00E23935">
              <w:rPr>
                <w:rFonts w:ascii="Verdana" w:hAnsi="Verdana" w:cs="Arial"/>
                <w:bCs/>
                <w:color w:val="auto"/>
                <w:sz w:val="24"/>
                <w:szCs w:val="24"/>
                <w:lang w:val="en-GB"/>
              </w:rPr>
              <w:t xml:space="preserve"> making a difference. Additionally, A</w:t>
            </w:r>
            <w:r>
              <w:rPr>
                <w:rFonts w:ascii="Verdana" w:hAnsi="Verdana" w:cs="Arial"/>
                <w:bCs/>
                <w:color w:val="auto"/>
                <w:sz w:val="24"/>
                <w:szCs w:val="24"/>
                <w:lang w:val="en-GB"/>
              </w:rPr>
              <w:t xml:space="preserve">G </w:t>
            </w:r>
            <w:r w:rsidRPr="00E23935">
              <w:rPr>
                <w:rFonts w:ascii="Verdana" w:hAnsi="Verdana" w:cs="Arial"/>
                <w:bCs/>
                <w:color w:val="auto"/>
                <w:sz w:val="24"/>
                <w:szCs w:val="24"/>
                <w:lang w:val="en-GB"/>
              </w:rPr>
              <w:t xml:space="preserve">asked about the importance of commissioning in the context of the </w:t>
            </w:r>
            <w:r>
              <w:rPr>
                <w:rFonts w:ascii="Verdana" w:hAnsi="Verdana" w:cs="Arial"/>
                <w:bCs/>
                <w:color w:val="auto"/>
                <w:sz w:val="24"/>
                <w:szCs w:val="24"/>
                <w:lang w:val="en-GB"/>
              </w:rPr>
              <w:t>SBUHB</w:t>
            </w:r>
            <w:r w:rsidRPr="00E23935">
              <w:rPr>
                <w:rFonts w:ascii="Verdana" w:hAnsi="Verdana" w:cs="Arial"/>
                <w:bCs/>
                <w:color w:val="auto"/>
                <w:sz w:val="24"/>
                <w:szCs w:val="24"/>
                <w:lang w:val="en-GB"/>
              </w:rPr>
              <w:t xml:space="preserve"> being a provider of healthcare services. </w:t>
            </w:r>
            <w:r>
              <w:rPr>
                <w:rFonts w:ascii="Verdana" w:hAnsi="Verdana" w:cs="Arial"/>
                <w:bCs/>
                <w:color w:val="auto"/>
                <w:sz w:val="24"/>
                <w:szCs w:val="24"/>
                <w:lang w:val="en-GB"/>
              </w:rPr>
              <w:t>AG</w:t>
            </w:r>
            <w:r w:rsidRPr="00E23935">
              <w:rPr>
                <w:rFonts w:ascii="Verdana" w:hAnsi="Verdana" w:cs="Arial"/>
                <w:bCs/>
                <w:color w:val="auto"/>
                <w:sz w:val="24"/>
                <w:szCs w:val="24"/>
                <w:lang w:val="en-GB"/>
              </w:rPr>
              <w:t xml:space="preserve"> wondered how the Core 20 + 5 methodology influence</w:t>
            </w:r>
            <w:r>
              <w:rPr>
                <w:rFonts w:ascii="Verdana" w:hAnsi="Verdana" w:cs="Arial"/>
                <w:bCs/>
                <w:color w:val="auto"/>
                <w:sz w:val="24"/>
                <w:szCs w:val="24"/>
                <w:lang w:val="en-GB"/>
              </w:rPr>
              <w:t>d</w:t>
            </w:r>
            <w:r w:rsidRPr="00E23935">
              <w:rPr>
                <w:rFonts w:ascii="Verdana" w:hAnsi="Verdana" w:cs="Arial"/>
                <w:bCs/>
                <w:color w:val="auto"/>
                <w:sz w:val="24"/>
                <w:szCs w:val="24"/>
                <w:lang w:val="en-GB"/>
              </w:rPr>
              <w:t xml:space="preserve"> the services provided through a commissioning lens and the public health perspective on what should be commissioned.</w:t>
            </w:r>
          </w:p>
          <w:p w14:paraId="3643554F" w14:textId="043ECC53" w:rsidR="00A57A57" w:rsidRDefault="00E23935" w:rsidP="061BE896">
            <w:pPr>
              <w:pStyle w:val="Body"/>
              <w:spacing w:before="120" w:after="120"/>
              <w:jc w:val="both"/>
              <w:rPr>
                <w:rFonts w:ascii="Verdana" w:hAnsi="Verdana" w:cs="Arial"/>
                <w:color w:val="auto"/>
                <w:sz w:val="24"/>
                <w:szCs w:val="24"/>
                <w:lang w:val="en-GB"/>
              </w:rPr>
            </w:pPr>
            <w:r w:rsidRPr="061BE896">
              <w:rPr>
                <w:rFonts w:ascii="Verdana" w:hAnsi="Verdana" w:cs="Arial"/>
                <w:color w:val="auto"/>
                <w:sz w:val="24"/>
                <w:szCs w:val="24"/>
                <w:lang w:val="en-GB"/>
              </w:rPr>
              <w:t>JR responded to AG’s question by explaining that the plans for an 8C role for data had likely changed due to significant progress made with Digital colleagues and Public Health. JR said an outline for Population Health dashboard had been developed and detailed dashboards for other services, such as Maternity, which included Population Health measures. JR explained the dashboards would be presented at the next Population Health Committee to provide assurance that additional data support was being integrated. JR mentioned that the data support would likely come from a Senior Analyst, as they had made progress in understanding what data could be used with Digital colleagues. JR said they were working on joining up external data sources, such as the Welsh Index of Multiple Deprivation, to build comprehensive Population Health intelligence.</w:t>
            </w:r>
            <w:r w:rsidR="00A57A57" w:rsidRPr="061BE896">
              <w:rPr>
                <w:rFonts w:ascii="Verdana" w:hAnsi="Verdana" w:cs="Arial"/>
                <w:color w:val="auto"/>
                <w:sz w:val="24"/>
                <w:szCs w:val="24"/>
                <w:lang w:val="en-GB"/>
              </w:rPr>
              <w:t xml:space="preserve"> </w:t>
            </w:r>
            <w:r w:rsidRPr="061BE896">
              <w:rPr>
                <w:rFonts w:ascii="Verdana" w:hAnsi="Verdana" w:cs="Arial"/>
                <w:color w:val="auto"/>
                <w:sz w:val="24"/>
                <w:szCs w:val="24"/>
                <w:lang w:val="en-GB"/>
              </w:rPr>
              <w:t xml:space="preserve">JR addressed the commissioning aspect by acknowledging that the organisation's uptake of commissioning responsibilities could be strengthened. </w:t>
            </w:r>
            <w:r w:rsidR="00A57A57" w:rsidRPr="061BE896">
              <w:rPr>
                <w:rFonts w:ascii="Verdana" w:hAnsi="Verdana" w:cs="Arial"/>
                <w:color w:val="auto"/>
                <w:sz w:val="24"/>
                <w:szCs w:val="24"/>
                <w:lang w:val="en-GB"/>
              </w:rPr>
              <w:t>JR said f</w:t>
            </w:r>
            <w:r w:rsidRPr="061BE896">
              <w:rPr>
                <w:rFonts w:ascii="Verdana" w:hAnsi="Verdana" w:cs="Arial"/>
                <w:color w:val="auto"/>
                <w:sz w:val="24"/>
                <w:szCs w:val="24"/>
                <w:lang w:val="en-GB"/>
              </w:rPr>
              <w:t xml:space="preserve">rom a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 xml:space="preserve">ealth assurance perspective, the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ublic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ealth team work</w:t>
            </w:r>
            <w:r w:rsidR="00A57A57" w:rsidRPr="061BE896">
              <w:rPr>
                <w:rFonts w:ascii="Verdana" w:hAnsi="Verdana" w:cs="Arial"/>
                <w:color w:val="auto"/>
                <w:sz w:val="24"/>
                <w:szCs w:val="24"/>
                <w:lang w:val="en-GB"/>
              </w:rPr>
              <w:t>ed</w:t>
            </w:r>
            <w:r w:rsidRPr="061BE896">
              <w:rPr>
                <w:rFonts w:ascii="Verdana" w:hAnsi="Verdana" w:cs="Arial"/>
                <w:color w:val="auto"/>
                <w:sz w:val="24"/>
                <w:szCs w:val="24"/>
                <w:lang w:val="en-GB"/>
              </w:rPr>
              <w:t xml:space="preserve"> closely with the commissioning team within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lanning and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artnerships. </w:t>
            </w:r>
            <w:r w:rsidR="00A57A57" w:rsidRPr="061BE896">
              <w:rPr>
                <w:rFonts w:ascii="Verdana" w:hAnsi="Verdana" w:cs="Arial"/>
                <w:color w:val="auto"/>
                <w:sz w:val="24"/>
                <w:szCs w:val="24"/>
                <w:lang w:val="en-GB"/>
              </w:rPr>
              <w:t>JR explained t</w:t>
            </w:r>
            <w:r w:rsidRPr="061BE896">
              <w:rPr>
                <w:rFonts w:ascii="Verdana" w:hAnsi="Verdana" w:cs="Arial"/>
                <w:color w:val="auto"/>
                <w:sz w:val="24"/>
                <w:szCs w:val="24"/>
                <w:lang w:val="en-GB"/>
              </w:rPr>
              <w:t xml:space="preserve">hey </w:t>
            </w:r>
            <w:r w:rsidR="00A57A57" w:rsidRPr="061BE896">
              <w:rPr>
                <w:rFonts w:ascii="Verdana" w:hAnsi="Verdana" w:cs="Arial"/>
                <w:color w:val="auto"/>
                <w:sz w:val="24"/>
                <w:szCs w:val="24"/>
                <w:lang w:val="en-GB"/>
              </w:rPr>
              <w:t>we</w:t>
            </w:r>
            <w:r w:rsidRPr="061BE896">
              <w:rPr>
                <w:rFonts w:ascii="Verdana" w:hAnsi="Verdana" w:cs="Arial"/>
                <w:color w:val="auto"/>
                <w:sz w:val="24"/>
                <w:szCs w:val="24"/>
                <w:lang w:val="en-GB"/>
              </w:rPr>
              <w:t xml:space="preserve">re providing </w:t>
            </w:r>
            <w:r w:rsidR="00A57A57" w:rsidRPr="061BE896">
              <w:rPr>
                <w:rFonts w:ascii="Verdana" w:hAnsi="Verdana" w:cs="Arial"/>
                <w:color w:val="auto"/>
                <w:sz w:val="24"/>
                <w:szCs w:val="24"/>
                <w:lang w:val="en-GB"/>
              </w:rPr>
              <w:t>P</w:t>
            </w:r>
            <w:r w:rsidRPr="061BE896">
              <w:rPr>
                <w:rFonts w:ascii="Verdana" w:hAnsi="Verdana" w:cs="Arial"/>
                <w:color w:val="auto"/>
                <w:sz w:val="24"/>
                <w:szCs w:val="24"/>
                <w:lang w:val="en-GB"/>
              </w:rPr>
              <w:t xml:space="preserve">opulation </w:t>
            </w:r>
            <w:r w:rsidR="00A57A57" w:rsidRPr="061BE896">
              <w:rPr>
                <w:rFonts w:ascii="Verdana" w:hAnsi="Verdana" w:cs="Arial"/>
                <w:color w:val="auto"/>
                <w:sz w:val="24"/>
                <w:szCs w:val="24"/>
                <w:lang w:val="en-GB"/>
              </w:rPr>
              <w:t>H</w:t>
            </w:r>
            <w:r w:rsidRPr="061BE896">
              <w:rPr>
                <w:rFonts w:ascii="Verdana" w:hAnsi="Verdana" w:cs="Arial"/>
                <w:color w:val="auto"/>
                <w:sz w:val="24"/>
                <w:szCs w:val="24"/>
                <w:lang w:val="en-GB"/>
              </w:rPr>
              <w:t xml:space="preserve">ealth input to revise the internal commissioning framework and are working in close partnership to design new services. </w:t>
            </w:r>
            <w:r w:rsidR="00A57A57" w:rsidRPr="061BE896">
              <w:rPr>
                <w:rFonts w:ascii="Verdana" w:hAnsi="Verdana" w:cs="Arial"/>
                <w:color w:val="auto"/>
                <w:sz w:val="24"/>
                <w:szCs w:val="24"/>
                <w:lang w:val="en-GB"/>
              </w:rPr>
              <w:t>JR said it</w:t>
            </w:r>
            <w:r w:rsidRPr="061BE896">
              <w:rPr>
                <w:rFonts w:ascii="Verdana" w:hAnsi="Verdana" w:cs="Arial"/>
                <w:color w:val="auto"/>
                <w:sz w:val="24"/>
                <w:szCs w:val="24"/>
                <w:lang w:val="en-GB"/>
              </w:rPr>
              <w:t xml:space="preserve"> involve</w:t>
            </w:r>
            <w:r w:rsidR="00A57A57" w:rsidRPr="061BE896">
              <w:rPr>
                <w:rFonts w:ascii="Verdana" w:hAnsi="Verdana" w:cs="Arial"/>
                <w:color w:val="auto"/>
                <w:sz w:val="24"/>
                <w:szCs w:val="24"/>
                <w:lang w:val="en-GB"/>
              </w:rPr>
              <w:t>d</w:t>
            </w:r>
            <w:r w:rsidRPr="061BE896">
              <w:rPr>
                <w:rFonts w:ascii="Verdana" w:hAnsi="Verdana" w:cs="Arial"/>
                <w:color w:val="auto"/>
                <w:sz w:val="24"/>
                <w:szCs w:val="24"/>
                <w:lang w:val="en-GB"/>
              </w:rPr>
              <w:t xml:space="preserve"> developing service specifications that outline the expected outcomes, pathways, data measures, activities, and resources required. J</w:t>
            </w:r>
            <w:r w:rsidR="00A57A57" w:rsidRPr="061BE896">
              <w:rPr>
                <w:rFonts w:ascii="Verdana" w:hAnsi="Verdana" w:cs="Arial"/>
                <w:color w:val="auto"/>
                <w:sz w:val="24"/>
                <w:szCs w:val="24"/>
                <w:lang w:val="en-GB"/>
              </w:rPr>
              <w:t>R highlighted</w:t>
            </w:r>
            <w:r w:rsidRPr="061BE896">
              <w:rPr>
                <w:rFonts w:ascii="Verdana" w:hAnsi="Verdana" w:cs="Arial"/>
                <w:color w:val="auto"/>
                <w:sz w:val="24"/>
                <w:szCs w:val="24"/>
                <w:lang w:val="en-GB"/>
              </w:rPr>
              <w:t xml:space="preserve"> that while there </w:t>
            </w:r>
            <w:r w:rsidR="00A57A57" w:rsidRPr="061BE896">
              <w:rPr>
                <w:rFonts w:ascii="Verdana" w:hAnsi="Verdana" w:cs="Arial"/>
                <w:color w:val="auto"/>
                <w:sz w:val="24"/>
                <w:szCs w:val="24"/>
                <w:lang w:val="en-GB"/>
              </w:rPr>
              <w:t>wa</w:t>
            </w:r>
            <w:r w:rsidRPr="061BE896">
              <w:rPr>
                <w:rFonts w:ascii="Verdana" w:hAnsi="Verdana" w:cs="Arial"/>
                <w:color w:val="auto"/>
                <w:sz w:val="24"/>
                <w:szCs w:val="24"/>
                <w:lang w:val="en-GB"/>
              </w:rPr>
              <w:t xml:space="preserve">s a shared vision, there </w:t>
            </w:r>
            <w:r w:rsidR="00A57A57" w:rsidRPr="061BE896">
              <w:rPr>
                <w:rFonts w:ascii="Verdana" w:hAnsi="Verdana" w:cs="Arial"/>
                <w:color w:val="auto"/>
                <w:sz w:val="24"/>
                <w:szCs w:val="24"/>
                <w:lang w:val="en-GB"/>
              </w:rPr>
              <w:t>wa</w:t>
            </w:r>
            <w:r w:rsidRPr="061BE896">
              <w:rPr>
                <w:rFonts w:ascii="Verdana" w:hAnsi="Verdana" w:cs="Arial"/>
                <w:color w:val="auto"/>
                <w:sz w:val="24"/>
                <w:szCs w:val="24"/>
                <w:lang w:val="en-GB"/>
              </w:rPr>
              <w:t>s still work needed to achieve a comprehensive and consistent approach across the organisation.</w:t>
            </w:r>
          </w:p>
          <w:p w14:paraId="6FE2F7A2" w14:textId="287D1F8F" w:rsidR="00A57A57" w:rsidRDefault="00A57A57"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NZ</w:t>
            </w:r>
            <w:r w:rsidRPr="00A57A57">
              <w:rPr>
                <w:rFonts w:ascii="Verdana" w:hAnsi="Verdana" w:cs="Arial"/>
                <w:bCs/>
                <w:color w:val="auto"/>
                <w:sz w:val="24"/>
                <w:szCs w:val="24"/>
                <w:lang w:val="en-GB"/>
              </w:rPr>
              <w:t xml:space="preserve"> questioned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about the realism of the time frames set for addressing the findings, particularly the high priority finding with a target date of 31 January 2026. </w:t>
            </w:r>
            <w:r>
              <w:rPr>
                <w:rFonts w:ascii="Verdana" w:hAnsi="Verdana" w:cs="Arial"/>
                <w:bCs/>
                <w:color w:val="auto"/>
                <w:sz w:val="24"/>
                <w:szCs w:val="24"/>
                <w:lang w:val="en-GB"/>
              </w:rPr>
              <w:t>NZ</w:t>
            </w:r>
            <w:r w:rsidRPr="00A57A57">
              <w:rPr>
                <w:rFonts w:ascii="Verdana" w:hAnsi="Verdana" w:cs="Arial"/>
                <w:bCs/>
                <w:color w:val="auto"/>
                <w:sz w:val="24"/>
                <w:szCs w:val="24"/>
                <w:lang w:val="en-GB"/>
              </w:rPr>
              <w:t xml:space="preserve"> expressed concern that this date seemed distant, given the substantial work and activity required under the core 20 plus framework. N</w:t>
            </w:r>
            <w:r>
              <w:rPr>
                <w:rFonts w:ascii="Verdana" w:hAnsi="Verdana" w:cs="Arial"/>
                <w:bCs/>
                <w:color w:val="auto"/>
                <w:sz w:val="24"/>
                <w:szCs w:val="24"/>
                <w:lang w:val="en-GB"/>
              </w:rPr>
              <w:t>Z</w:t>
            </w:r>
            <w:r w:rsidRPr="00A57A57">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57A57">
              <w:rPr>
                <w:rFonts w:ascii="Verdana" w:hAnsi="Verdana" w:cs="Arial"/>
                <w:bCs/>
                <w:color w:val="auto"/>
                <w:sz w:val="24"/>
                <w:szCs w:val="24"/>
                <w:lang w:val="en-GB"/>
              </w:rPr>
              <w:t>ed the importance of collaboration with partners and executive leads to ensure buy-in to the framework and achieve the set goals within the specified time frame.</w:t>
            </w:r>
          </w:p>
          <w:p w14:paraId="56122CBF" w14:textId="5491C3DC" w:rsidR="00A57A57" w:rsidRDefault="00A57A57" w:rsidP="00212BD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responded to </w:t>
            </w:r>
            <w:r>
              <w:rPr>
                <w:rFonts w:ascii="Verdana" w:hAnsi="Verdana" w:cs="Arial"/>
                <w:bCs/>
                <w:color w:val="auto"/>
                <w:sz w:val="24"/>
                <w:szCs w:val="24"/>
                <w:lang w:val="en-GB"/>
              </w:rPr>
              <w:t>NZ’s</w:t>
            </w:r>
            <w:r w:rsidRPr="00A57A57">
              <w:rPr>
                <w:rFonts w:ascii="Verdana" w:hAnsi="Verdana" w:cs="Arial"/>
                <w:bCs/>
                <w:color w:val="auto"/>
                <w:sz w:val="24"/>
                <w:szCs w:val="24"/>
                <w:lang w:val="en-GB"/>
              </w:rPr>
              <w:t xml:space="preserve"> question by explaining that the time frames set for addressing the findings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realistic. </w:t>
            </w:r>
            <w:r>
              <w:rPr>
                <w:rFonts w:ascii="Verdana" w:hAnsi="Verdana" w:cs="Arial"/>
                <w:bCs/>
                <w:color w:val="auto"/>
                <w:sz w:val="24"/>
                <w:szCs w:val="24"/>
                <w:lang w:val="en-GB"/>
              </w:rPr>
              <w:t>JR</w:t>
            </w:r>
            <w:r w:rsidRPr="00A57A57">
              <w:rPr>
                <w:rFonts w:ascii="Verdana" w:hAnsi="Verdana" w:cs="Arial"/>
                <w:bCs/>
                <w:color w:val="auto"/>
                <w:sz w:val="24"/>
                <w:szCs w:val="24"/>
                <w:lang w:val="en-GB"/>
              </w:rPr>
              <w:t xml:space="preserve"> acknowledged that while the target date of 31 January 2026 for the high priority finding might seem distant, there </w:t>
            </w:r>
            <w:r>
              <w:rPr>
                <w:rFonts w:ascii="Verdana" w:hAnsi="Verdana" w:cs="Arial"/>
                <w:bCs/>
                <w:color w:val="auto"/>
                <w:sz w:val="24"/>
                <w:szCs w:val="24"/>
                <w:lang w:val="en-GB"/>
              </w:rPr>
              <w:t>wa</w:t>
            </w:r>
            <w:r w:rsidRPr="00A57A57">
              <w:rPr>
                <w:rFonts w:ascii="Verdana" w:hAnsi="Verdana" w:cs="Arial"/>
                <w:bCs/>
                <w:color w:val="auto"/>
                <w:sz w:val="24"/>
                <w:szCs w:val="24"/>
                <w:lang w:val="en-GB"/>
              </w:rPr>
              <w:t>s significant work and activity required under the core 20 plus framework.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highlighted that the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ublic </w:t>
            </w:r>
            <w:r>
              <w:rPr>
                <w:rFonts w:ascii="Verdana" w:hAnsi="Verdana" w:cs="Arial"/>
                <w:bCs/>
                <w:color w:val="auto"/>
                <w:sz w:val="24"/>
                <w:szCs w:val="24"/>
                <w:lang w:val="en-GB"/>
              </w:rPr>
              <w:t>H</w:t>
            </w:r>
            <w:r w:rsidRPr="00A57A57">
              <w:rPr>
                <w:rFonts w:ascii="Verdana" w:hAnsi="Verdana" w:cs="Arial"/>
                <w:bCs/>
                <w:color w:val="auto"/>
                <w:sz w:val="24"/>
                <w:szCs w:val="24"/>
                <w:lang w:val="en-GB"/>
              </w:rPr>
              <w:t>ealth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already done substantial work on driver diagrams and identifying areas they can lead, advocate for, and support. Additionally, </w:t>
            </w:r>
            <w:r>
              <w:rPr>
                <w:rFonts w:ascii="Verdana" w:hAnsi="Verdana" w:cs="Arial"/>
                <w:bCs/>
                <w:color w:val="auto"/>
                <w:sz w:val="24"/>
                <w:szCs w:val="24"/>
                <w:lang w:val="en-GB"/>
              </w:rPr>
              <w:t xml:space="preserve">JR said </w:t>
            </w:r>
            <w:r w:rsidRPr="00A57A57">
              <w:rPr>
                <w:rFonts w:ascii="Verdana" w:hAnsi="Verdana" w:cs="Arial"/>
                <w:bCs/>
                <w:color w:val="auto"/>
                <w:sz w:val="24"/>
                <w:szCs w:val="24"/>
                <w:lang w:val="en-GB"/>
              </w:rPr>
              <w:t>the team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been challenged to identify what </w:t>
            </w:r>
            <w:r>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A57A57">
              <w:rPr>
                <w:rFonts w:ascii="Verdana" w:hAnsi="Verdana" w:cs="Arial"/>
                <w:bCs/>
                <w:color w:val="auto"/>
                <w:sz w:val="24"/>
                <w:szCs w:val="24"/>
                <w:lang w:val="en-GB"/>
              </w:rPr>
              <w:t>roups need</w:t>
            </w:r>
            <w:r>
              <w:rPr>
                <w:rFonts w:ascii="Verdana" w:hAnsi="Verdana" w:cs="Arial"/>
                <w:bCs/>
                <w:color w:val="auto"/>
                <w:sz w:val="24"/>
                <w:szCs w:val="24"/>
                <w:lang w:val="en-GB"/>
              </w:rPr>
              <w:t>ed</w:t>
            </w:r>
            <w:r w:rsidRPr="00A57A57">
              <w:rPr>
                <w:rFonts w:ascii="Verdana" w:hAnsi="Verdana" w:cs="Arial"/>
                <w:bCs/>
                <w:color w:val="auto"/>
                <w:sz w:val="24"/>
                <w:szCs w:val="24"/>
                <w:lang w:val="en-GB"/>
              </w:rPr>
              <w:t xml:space="preserve"> to do from a </w:t>
            </w:r>
            <w:r>
              <w:rPr>
                <w:rFonts w:ascii="Verdana" w:hAnsi="Verdana" w:cs="Arial"/>
                <w:bCs/>
                <w:color w:val="auto"/>
                <w:sz w:val="24"/>
                <w:szCs w:val="24"/>
                <w:lang w:val="en-GB"/>
              </w:rPr>
              <w:t>P</w:t>
            </w:r>
            <w:r w:rsidRPr="00A57A57">
              <w:rPr>
                <w:rFonts w:ascii="Verdana" w:hAnsi="Verdana" w:cs="Arial"/>
                <w:bCs/>
                <w:color w:val="auto"/>
                <w:sz w:val="24"/>
                <w:szCs w:val="24"/>
                <w:lang w:val="en-GB"/>
              </w:rPr>
              <w:t xml:space="preserve">opulation </w:t>
            </w:r>
            <w:r>
              <w:rPr>
                <w:rFonts w:ascii="Verdana" w:hAnsi="Verdana" w:cs="Arial"/>
                <w:bCs/>
                <w:color w:val="auto"/>
                <w:sz w:val="24"/>
                <w:szCs w:val="24"/>
                <w:lang w:val="en-GB"/>
              </w:rPr>
              <w:t>H</w:t>
            </w:r>
            <w:r w:rsidRPr="00A57A57">
              <w:rPr>
                <w:rFonts w:ascii="Verdana" w:hAnsi="Verdana" w:cs="Arial"/>
                <w:bCs/>
                <w:color w:val="auto"/>
                <w:sz w:val="24"/>
                <w:szCs w:val="24"/>
                <w:lang w:val="en-GB"/>
              </w:rPr>
              <w:t>ealth perspective. J</w:t>
            </w:r>
            <w:r>
              <w:rPr>
                <w:rFonts w:ascii="Verdana" w:hAnsi="Verdana" w:cs="Arial"/>
                <w:bCs/>
                <w:color w:val="auto"/>
                <w:sz w:val="24"/>
                <w:szCs w:val="24"/>
                <w:lang w:val="en-GB"/>
              </w:rPr>
              <w:t>R</w:t>
            </w:r>
            <w:r w:rsidRPr="00A57A57">
              <w:rPr>
                <w:rFonts w:ascii="Verdana" w:hAnsi="Verdana" w:cs="Arial"/>
                <w:bCs/>
                <w:color w:val="auto"/>
                <w:sz w:val="24"/>
                <w:szCs w:val="24"/>
                <w:lang w:val="en-GB"/>
              </w:rPr>
              <w:t xml:space="preserve"> expressed confidence that the plans </w:t>
            </w:r>
            <w:r>
              <w:rPr>
                <w:rFonts w:ascii="Verdana" w:hAnsi="Verdana" w:cs="Arial"/>
                <w:bCs/>
                <w:color w:val="auto"/>
                <w:sz w:val="24"/>
                <w:szCs w:val="24"/>
                <w:lang w:val="en-GB"/>
              </w:rPr>
              <w:t>we</w:t>
            </w:r>
            <w:r w:rsidRPr="00A57A57">
              <w:rPr>
                <w:rFonts w:ascii="Verdana" w:hAnsi="Verdana" w:cs="Arial"/>
                <w:bCs/>
                <w:color w:val="auto"/>
                <w:sz w:val="24"/>
                <w:szCs w:val="24"/>
                <w:lang w:val="en-GB"/>
              </w:rPr>
              <w:t xml:space="preserve">re achievable, </w:t>
            </w:r>
            <w:r>
              <w:rPr>
                <w:rFonts w:ascii="Verdana" w:hAnsi="Verdana" w:cs="Arial"/>
                <w:bCs/>
                <w:color w:val="auto"/>
                <w:sz w:val="24"/>
                <w:szCs w:val="24"/>
                <w:lang w:val="en-GB"/>
              </w:rPr>
              <w:t>highlighting</w:t>
            </w:r>
            <w:r w:rsidRPr="00A57A57">
              <w:rPr>
                <w:rFonts w:ascii="Verdana" w:hAnsi="Verdana" w:cs="Arial"/>
                <w:bCs/>
                <w:color w:val="auto"/>
                <w:sz w:val="24"/>
                <w:szCs w:val="24"/>
                <w:lang w:val="en-GB"/>
              </w:rPr>
              <w:t xml:space="preserve"> that the new executive lead, </w:t>
            </w:r>
            <w:r>
              <w:rPr>
                <w:rFonts w:ascii="Verdana" w:hAnsi="Verdana" w:cs="Arial"/>
                <w:bCs/>
                <w:color w:val="auto"/>
                <w:sz w:val="24"/>
                <w:szCs w:val="24"/>
                <w:lang w:val="en-GB"/>
              </w:rPr>
              <w:t>G</w:t>
            </w:r>
            <w:r w:rsidRPr="00A57A57">
              <w:rPr>
                <w:rFonts w:ascii="Verdana" w:hAnsi="Verdana" w:cs="Arial"/>
                <w:bCs/>
                <w:color w:val="auto"/>
                <w:sz w:val="24"/>
                <w:szCs w:val="24"/>
                <w:lang w:val="en-GB"/>
              </w:rPr>
              <w:t>ill Richardson, ha</w:t>
            </w:r>
            <w:r>
              <w:rPr>
                <w:rFonts w:ascii="Verdana" w:hAnsi="Verdana" w:cs="Arial"/>
                <w:bCs/>
                <w:color w:val="auto"/>
                <w:sz w:val="24"/>
                <w:szCs w:val="24"/>
                <w:lang w:val="en-GB"/>
              </w:rPr>
              <w:t>d</w:t>
            </w:r>
            <w:r w:rsidRPr="00A57A57">
              <w:rPr>
                <w:rFonts w:ascii="Verdana" w:hAnsi="Verdana" w:cs="Arial"/>
                <w:bCs/>
                <w:color w:val="auto"/>
                <w:sz w:val="24"/>
                <w:szCs w:val="24"/>
                <w:lang w:val="en-GB"/>
              </w:rPr>
              <w:t xml:space="preserve"> ideas for improving learning and developing consistency in approach.</w:t>
            </w:r>
          </w:p>
          <w:p w14:paraId="7713BDAA" w14:textId="4B600E6E" w:rsidR="00A57A57" w:rsidRDefault="00A57A57" w:rsidP="00212BD8">
            <w:pPr>
              <w:pStyle w:val="Body"/>
              <w:spacing w:before="120" w:after="120"/>
              <w:jc w:val="both"/>
              <w:rPr>
                <w:rFonts w:ascii="Verdana" w:hAnsi="Verdana" w:cs="Arial"/>
                <w:bCs/>
                <w:color w:val="auto"/>
                <w:sz w:val="24"/>
                <w:szCs w:val="24"/>
                <w:lang w:val="en-GB"/>
              </w:rPr>
            </w:pPr>
          </w:p>
          <w:p w14:paraId="5A4F27DA" w14:textId="1373B36A" w:rsidR="00A57A57" w:rsidRDefault="00A57A57" w:rsidP="00A57A57">
            <w:pPr>
              <w:pStyle w:val="Body"/>
              <w:spacing w:before="120" w:after="120"/>
              <w:jc w:val="both"/>
              <w:rPr>
                <w:rFonts w:ascii="Verdana" w:hAnsi="Verdana" w:cs="Arial"/>
                <w:bCs/>
                <w:color w:val="auto"/>
                <w:sz w:val="24"/>
                <w:szCs w:val="24"/>
                <w:lang w:val="en-GB"/>
              </w:rPr>
            </w:pPr>
            <w:r w:rsidRPr="00462B8A">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Learning from Incidents </w:t>
            </w:r>
            <w:r w:rsidRPr="00462B8A">
              <w:rPr>
                <w:rFonts w:ascii="Verdana" w:hAnsi="Verdana" w:cs="Arial"/>
                <w:bCs/>
                <w:color w:val="auto"/>
                <w:sz w:val="24"/>
                <w:szCs w:val="24"/>
                <w:lang w:val="en-GB"/>
              </w:rPr>
              <w:t xml:space="preserve">report was </w:t>
            </w:r>
            <w:r w:rsidRPr="00462B8A">
              <w:rPr>
                <w:rFonts w:ascii="Verdana" w:hAnsi="Verdana" w:cs="Arial"/>
                <w:b/>
                <w:color w:val="auto"/>
                <w:sz w:val="24"/>
                <w:szCs w:val="24"/>
                <w:lang w:val="en-GB"/>
              </w:rPr>
              <w:t>received</w:t>
            </w:r>
            <w:r w:rsidRPr="00462B8A">
              <w:rPr>
                <w:rFonts w:ascii="Verdana" w:hAnsi="Verdana" w:cs="Arial"/>
                <w:bCs/>
                <w:color w:val="auto"/>
                <w:sz w:val="24"/>
                <w:szCs w:val="24"/>
                <w:lang w:val="en-GB"/>
              </w:rPr>
              <w:t xml:space="preserve">. </w:t>
            </w:r>
            <w:r>
              <w:rPr>
                <w:rFonts w:ascii="Verdana" w:hAnsi="Verdana" w:cs="Arial"/>
                <w:bCs/>
                <w:color w:val="auto"/>
                <w:sz w:val="24"/>
                <w:szCs w:val="24"/>
                <w:lang w:val="en-GB"/>
              </w:rPr>
              <w:t>FQ</w:t>
            </w:r>
            <w:r w:rsidRPr="00462B8A">
              <w:rPr>
                <w:rFonts w:ascii="Verdana" w:hAnsi="Verdana" w:cs="Arial"/>
                <w:bCs/>
                <w:color w:val="auto"/>
                <w:sz w:val="24"/>
                <w:szCs w:val="24"/>
                <w:lang w:val="en-GB"/>
              </w:rPr>
              <w:t xml:space="preserve"> highlighted the following key points;</w:t>
            </w:r>
          </w:p>
          <w:p w14:paraId="57BA99B2" w14:textId="24EE7DAB"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mi</w:t>
            </w:r>
            <w:r w:rsidRPr="00A57A57">
              <w:rPr>
                <w:rFonts w:ascii="Verdana" w:hAnsi="Verdana" w:cs="Arial"/>
                <w:bCs/>
                <w:color w:val="auto"/>
                <w:sz w:val="24"/>
                <w:szCs w:val="24"/>
                <w:lang w:val="en-GB"/>
              </w:rPr>
              <w:t xml:space="preserve">nimal guidance in the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oncerns </w:t>
            </w:r>
            <w:r>
              <w:rPr>
                <w:rFonts w:ascii="Verdana" w:hAnsi="Verdana" w:cs="Arial"/>
                <w:bCs/>
                <w:color w:val="auto"/>
                <w:sz w:val="24"/>
                <w:szCs w:val="24"/>
                <w:lang w:val="en-GB"/>
              </w:rPr>
              <w:t>M</w:t>
            </w:r>
            <w:r w:rsidRPr="00A57A57">
              <w:rPr>
                <w:rFonts w:ascii="Verdana" w:hAnsi="Verdana" w:cs="Arial"/>
                <w:bCs/>
                <w:color w:val="auto"/>
                <w:sz w:val="24"/>
                <w:szCs w:val="24"/>
                <w:lang w:val="en-GB"/>
              </w:rPr>
              <w:t xml:space="preserve">anagement and </w:t>
            </w:r>
            <w:r>
              <w:rPr>
                <w:rFonts w:ascii="Verdana" w:hAnsi="Verdana" w:cs="Arial"/>
                <w:bCs/>
                <w:color w:val="auto"/>
                <w:sz w:val="24"/>
                <w:szCs w:val="24"/>
                <w:lang w:val="en-GB"/>
              </w:rPr>
              <w:t>C</w:t>
            </w:r>
            <w:r w:rsidRPr="00A57A57">
              <w:rPr>
                <w:rFonts w:ascii="Verdana" w:hAnsi="Verdana" w:cs="Arial"/>
                <w:bCs/>
                <w:color w:val="auto"/>
                <w:sz w:val="24"/>
                <w:szCs w:val="24"/>
                <w:lang w:val="en-GB"/>
              </w:rPr>
              <w:t xml:space="preserve">laims </w:t>
            </w:r>
            <w:r>
              <w:rPr>
                <w:rFonts w:ascii="Verdana" w:hAnsi="Verdana" w:cs="Arial"/>
                <w:bCs/>
                <w:color w:val="auto"/>
                <w:sz w:val="24"/>
                <w:szCs w:val="24"/>
                <w:lang w:val="en-GB"/>
              </w:rPr>
              <w:t>M</w:t>
            </w:r>
            <w:r w:rsidRPr="00A57A57">
              <w:rPr>
                <w:rFonts w:ascii="Verdana" w:hAnsi="Verdana" w:cs="Arial"/>
                <w:bCs/>
                <w:color w:val="auto"/>
                <w:sz w:val="24"/>
                <w:szCs w:val="24"/>
                <w:lang w:val="en-GB"/>
              </w:rPr>
              <w:t>anagement policies regarding what learning should look like, how it should be shared, and the extent of documentation based on incident severity. Recommendations were made to review and consider these aspects</w:t>
            </w:r>
            <w:r w:rsidR="00AF73BF">
              <w:rPr>
                <w:rFonts w:ascii="Verdana" w:hAnsi="Verdana" w:cs="Arial"/>
                <w:bCs/>
                <w:color w:val="auto"/>
                <w:sz w:val="24"/>
                <w:szCs w:val="24"/>
                <w:lang w:val="en-GB"/>
              </w:rPr>
              <w:t>;</w:t>
            </w:r>
          </w:p>
          <w:p w14:paraId="2CA72C37" w14:textId="4174CAC2"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existence of an </w:t>
            </w:r>
            <w:r w:rsidR="00AF73BF">
              <w:rPr>
                <w:rFonts w:ascii="Verdana" w:hAnsi="Verdana" w:cs="Arial"/>
                <w:bCs/>
                <w:color w:val="auto"/>
                <w:sz w:val="24"/>
                <w:szCs w:val="24"/>
                <w:lang w:val="en-GB"/>
              </w:rPr>
              <w:t>A</w:t>
            </w:r>
            <w:r w:rsidRPr="00A57A57">
              <w:rPr>
                <w:rFonts w:ascii="Verdana" w:hAnsi="Verdana" w:cs="Arial"/>
                <w:bCs/>
                <w:color w:val="auto"/>
                <w:sz w:val="24"/>
                <w:szCs w:val="24"/>
                <w:lang w:val="en-GB"/>
              </w:rPr>
              <w:t xml:space="preserve">ll-Wales learning from events framework model developed by the Welsh Risk Pool, with a local version developed within the </w:t>
            </w:r>
            <w:r w:rsidR="00AF73BF">
              <w:rPr>
                <w:rFonts w:ascii="Verdana" w:hAnsi="Verdana" w:cs="Arial"/>
                <w:bCs/>
                <w:color w:val="auto"/>
                <w:sz w:val="24"/>
                <w:szCs w:val="24"/>
                <w:lang w:val="en-GB"/>
              </w:rPr>
              <w:t>SBUHB;</w:t>
            </w:r>
          </w:p>
          <w:p w14:paraId="2457F8B3" w14:textId="06D423BB"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Opportunities to learn from frameworks developed elsewhere within NHS Wales to reinforce the commitment to learning, clarify roles and responsibilities, and establish mechanisms for sharing and escalating learning</w:t>
            </w:r>
            <w:r w:rsidR="00AF73BF">
              <w:rPr>
                <w:rFonts w:ascii="Verdana" w:hAnsi="Verdana" w:cs="Arial"/>
                <w:bCs/>
                <w:color w:val="auto"/>
                <w:sz w:val="24"/>
                <w:szCs w:val="24"/>
                <w:lang w:val="en-GB"/>
              </w:rPr>
              <w:t>;</w:t>
            </w:r>
          </w:p>
          <w:p w14:paraId="5DEC9FC6" w14:textId="5611D7A9"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review of the lessons learned field within DATIX revealed inconsistent and insufficient detail, making it challenging to </w:t>
            </w:r>
            <w:r w:rsidRPr="00A57A57">
              <w:rPr>
                <w:rFonts w:ascii="Verdana" w:hAnsi="Verdana" w:cs="Arial"/>
                <w:bCs/>
                <w:color w:val="auto"/>
                <w:sz w:val="24"/>
                <w:szCs w:val="24"/>
                <w:lang w:val="en-GB"/>
              </w:rPr>
              <w:lastRenderedPageBreak/>
              <w:t>manage and analy</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e learning themes and trends across incident categories</w:t>
            </w:r>
            <w:r w:rsidR="00AF73BF">
              <w:rPr>
                <w:rFonts w:ascii="Verdana" w:hAnsi="Verdana" w:cs="Arial"/>
                <w:bCs/>
                <w:color w:val="auto"/>
                <w:sz w:val="24"/>
                <w:szCs w:val="24"/>
                <w:lang w:val="en-GB"/>
              </w:rPr>
              <w:t>;</w:t>
            </w:r>
          </w:p>
          <w:p w14:paraId="59BA6A56" w14:textId="05EC1E6A"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Greater clarity </w:t>
            </w:r>
            <w:r w:rsidR="00AF73BF">
              <w:rPr>
                <w:rFonts w:ascii="Verdana" w:hAnsi="Verdana" w:cs="Arial"/>
                <w:bCs/>
                <w:color w:val="auto"/>
                <w:sz w:val="24"/>
                <w:szCs w:val="24"/>
                <w:lang w:val="en-GB"/>
              </w:rPr>
              <w:t>wa</w:t>
            </w:r>
            <w:r w:rsidRPr="00A57A57">
              <w:rPr>
                <w:rFonts w:ascii="Verdana" w:hAnsi="Verdana" w:cs="Arial"/>
                <w:bCs/>
                <w:color w:val="auto"/>
                <w:sz w:val="24"/>
                <w:szCs w:val="24"/>
                <w:lang w:val="en-GB"/>
              </w:rPr>
              <w:t>s needed on when an action plan should be completed following incident investigations</w:t>
            </w:r>
            <w:r w:rsidR="00AF73BF">
              <w:rPr>
                <w:rFonts w:ascii="Verdana" w:hAnsi="Verdana" w:cs="Arial"/>
                <w:bCs/>
                <w:color w:val="auto"/>
                <w:sz w:val="24"/>
                <w:szCs w:val="24"/>
                <w:lang w:val="en-GB"/>
              </w:rPr>
              <w:t>;</w:t>
            </w:r>
          </w:p>
          <w:p w14:paraId="5F8E454C" w14:textId="0BE9137C"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Evidence of learning sharing was limited, with detailed evidence available for only two incidents reviewed. There was a lack of evidence of learning being shared in some cases, consistent with findings from the Welsh Risk Pool report</w:t>
            </w:r>
            <w:r w:rsidR="00AF73BF">
              <w:rPr>
                <w:rFonts w:ascii="Verdana" w:hAnsi="Verdana" w:cs="Arial"/>
                <w:bCs/>
                <w:color w:val="auto"/>
                <w:sz w:val="24"/>
                <w:szCs w:val="24"/>
                <w:lang w:val="en-GB"/>
              </w:rPr>
              <w:t>;</w:t>
            </w:r>
          </w:p>
          <w:p w14:paraId="70056F90" w14:textId="32468F99"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Staff absences and resource constraints within the patient safety incident investigation team have hindered progress in developing a new repository of learning briefs on SharePoint for national reportable incidents</w:t>
            </w:r>
            <w:r w:rsidR="00AF73BF">
              <w:rPr>
                <w:rFonts w:ascii="Verdana" w:hAnsi="Verdana" w:cs="Arial"/>
                <w:bCs/>
                <w:color w:val="auto"/>
                <w:sz w:val="24"/>
                <w:szCs w:val="24"/>
                <w:lang w:val="en-GB"/>
              </w:rPr>
              <w:t>;</w:t>
            </w:r>
          </w:p>
          <w:p w14:paraId="1B95EA4A" w14:textId="45F73EA0" w:rsidR="00A57A57" w:rsidRP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 xml:space="preserve">The success of the initiative depends on </w:t>
            </w:r>
            <w:r w:rsidR="00AF73BF">
              <w:rPr>
                <w:rFonts w:ascii="Verdana" w:hAnsi="Verdana" w:cs="Arial"/>
                <w:bCs/>
                <w:color w:val="auto"/>
                <w:sz w:val="24"/>
                <w:szCs w:val="24"/>
                <w:lang w:val="en-GB"/>
              </w:rPr>
              <w:t>S</w:t>
            </w:r>
            <w:r w:rsidRPr="00A57A57">
              <w:rPr>
                <w:rFonts w:ascii="Verdana" w:hAnsi="Verdana" w:cs="Arial"/>
                <w:bCs/>
                <w:color w:val="auto"/>
                <w:sz w:val="24"/>
                <w:szCs w:val="24"/>
                <w:lang w:val="en-GB"/>
              </w:rPr>
              <w:t xml:space="preserve">ervice </w:t>
            </w:r>
            <w:r w:rsidR="00AF73BF">
              <w:rPr>
                <w:rFonts w:ascii="Verdana" w:hAnsi="Verdana" w:cs="Arial"/>
                <w:bCs/>
                <w:color w:val="auto"/>
                <w:sz w:val="24"/>
                <w:szCs w:val="24"/>
                <w:lang w:val="en-GB"/>
              </w:rPr>
              <w:t>G</w:t>
            </w:r>
            <w:r w:rsidRPr="00A57A57">
              <w:rPr>
                <w:rFonts w:ascii="Verdana" w:hAnsi="Verdana" w:cs="Arial"/>
                <w:bCs/>
                <w:color w:val="auto"/>
                <w:sz w:val="24"/>
                <w:szCs w:val="24"/>
                <w:lang w:val="en-GB"/>
              </w:rPr>
              <w:t>roups and divisions proactively sharing their learning</w:t>
            </w:r>
            <w:r w:rsidR="00AF73BF">
              <w:rPr>
                <w:rFonts w:ascii="Verdana" w:hAnsi="Verdana" w:cs="Arial"/>
                <w:bCs/>
                <w:color w:val="auto"/>
                <w:sz w:val="24"/>
                <w:szCs w:val="24"/>
                <w:lang w:val="en-GB"/>
              </w:rPr>
              <w:t>;</w:t>
            </w:r>
          </w:p>
          <w:p w14:paraId="3F166C8D" w14:textId="392A5279" w:rsidR="00A57A57" w:rsidRDefault="00A57A57" w:rsidP="00A57A57">
            <w:pPr>
              <w:pStyle w:val="Body"/>
              <w:numPr>
                <w:ilvl w:val="0"/>
                <w:numId w:val="36"/>
              </w:numPr>
              <w:spacing w:before="120" w:after="120"/>
              <w:jc w:val="both"/>
              <w:rPr>
                <w:rFonts w:ascii="Verdana" w:hAnsi="Verdana" w:cs="Arial"/>
                <w:bCs/>
                <w:color w:val="auto"/>
                <w:sz w:val="24"/>
                <w:szCs w:val="24"/>
                <w:lang w:val="en-GB"/>
              </w:rPr>
            </w:pPr>
            <w:r w:rsidRPr="00A57A57">
              <w:rPr>
                <w:rFonts w:ascii="Verdana" w:hAnsi="Verdana" w:cs="Arial"/>
                <w:bCs/>
                <w:color w:val="auto"/>
                <w:sz w:val="24"/>
                <w:szCs w:val="24"/>
                <w:lang w:val="en-GB"/>
              </w:rPr>
              <w:t>Variations were identified in the reporting of learning from incidents and concerns at both service group and corporate levels. Good examples were noted, such as the Neath Port Talbot and Singleton safety groups, which could strengthen wider reporting arrangements.</w:t>
            </w:r>
          </w:p>
          <w:p w14:paraId="27AAB756" w14:textId="44B8112A"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707EE74B" w14:textId="77777777"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PP</w:t>
            </w:r>
            <w:r w:rsidRPr="00AF73BF">
              <w:rPr>
                <w:rFonts w:ascii="Verdana" w:hAnsi="Verdana" w:cs="Arial"/>
                <w:bCs/>
                <w:color w:val="auto"/>
                <w:sz w:val="24"/>
                <w:szCs w:val="24"/>
                <w:lang w:val="en-GB"/>
              </w:rPr>
              <w:t xml:space="preserve"> expressed concern about the findings, especially when linked to the limited assurance on the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peaking up </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afely audit about staff concerns. </w:t>
            </w:r>
            <w:r>
              <w:rPr>
                <w:rFonts w:ascii="Verdana" w:hAnsi="Verdana" w:cs="Arial"/>
                <w:bCs/>
                <w:color w:val="auto"/>
                <w:sz w:val="24"/>
                <w:szCs w:val="24"/>
                <w:lang w:val="en-GB"/>
              </w:rPr>
              <w:t xml:space="preserve">PP </w:t>
            </w:r>
            <w:r w:rsidRPr="00AF73BF">
              <w:rPr>
                <w:rFonts w:ascii="Verdana" w:hAnsi="Verdana" w:cs="Arial"/>
                <w:bCs/>
                <w:color w:val="auto"/>
                <w:sz w:val="24"/>
                <w:szCs w:val="24"/>
                <w:lang w:val="en-GB"/>
              </w:rPr>
              <w:t>emphasi</w:t>
            </w:r>
            <w:r>
              <w:rPr>
                <w:rFonts w:ascii="Verdana" w:hAnsi="Verdana" w:cs="Arial"/>
                <w:bCs/>
                <w:color w:val="auto"/>
                <w:sz w:val="24"/>
                <w:szCs w:val="24"/>
                <w:lang w:val="en-GB"/>
              </w:rPr>
              <w:t>s</w:t>
            </w:r>
            <w:r w:rsidRPr="00AF73BF">
              <w:rPr>
                <w:rFonts w:ascii="Verdana" w:hAnsi="Verdana" w:cs="Arial"/>
                <w:bCs/>
                <w:color w:val="auto"/>
                <w:sz w:val="24"/>
                <w:szCs w:val="24"/>
                <w:lang w:val="en-GB"/>
              </w:rPr>
              <w:t>ed the fundamental importance of this work for quality and safety. P</w:t>
            </w:r>
            <w:r>
              <w:rPr>
                <w:rFonts w:ascii="Verdana" w:hAnsi="Verdana" w:cs="Arial"/>
                <w:bCs/>
                <w:color w:val="auto"/>
                <w:sz w:val="24"/>
                <w:szCs w:val="24"/>
                <w:lang w:val="en-GB"/>
              </w:rPr>
              <w:t>P</w:t>
            </w:r>
            <w:r w:rsidRPr="00AF73BF">
              <w:rPr>
                <w:rFonts w:ascii="Verdana" w:hAnsi="Verdana" w:cs="Arial"/>
                <w:bCs/>
                <w:color w:val="auto"/>
                <w:sz w:val="24"/>
                <w:szCs w:val="24"/>
                <w:lang w:val="en-GB"/>
              </w:rPr>
              <w:t xml:space="preserve"> questioned the lengthy time scales for addressing the findings and asked if there was satisfaction with the provided time scales, </w:t>
            </w:r>
            <w:r>
              <w:rPr>
                <w:rFonts w:ascii="Verdana" w:hAnsi="Verdana" w:cs="Arial"/>
                <w:bCs/>
                <w:color w:val="auto"/>
                <w:sz w:val="24"/>
                <w:szCs w:val="24"/>
                <w:lang w:val="en-GB"/>
              </w:rPr>
              <w:t>highlighting</w:t>
            </w:r>
            <w:r w:rsidRPr="00AF73BF">
              <w:rPr>
                <w:rFonts w:ascii="Verdana" w:hAnsi="Verdana" w:cs="Arial"/>
                <w:bCs/>
                <w:color w:val="auto"/>
                <w:sz w:val="24"/>
                <w:szCs w:val="24"/>
                <w:lang w:val="en-GB"/>
              </w:rPr>
              <w:t xml:space="preserve"> the absence of relevant executives to respond. </w:t>
            </w:r>
          </w:p>
          <w:p w14:paraId="3C12EFF7" w14:textId="77777777"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acknowledged the need for consolidation and understanding of the issues, suggesting that the time scales allow for this process, although quicker implementation would be ideal. </w:t>
            </w:r>
          </w:p>
          <w:p w14:paraId="64774A61" w14:textId="34CFCDEF"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HL</w:t>
            </w:r>
            <w:r w:rsidRPr="00AF73BF">
              <w:rPr>
                <w:rFonts w:ascii="Verdana" w:hAnsi="Verdana" w:cs="Arial"/>
                <w:bCs/>
                <w:color w:val="auto"/>
                <w:sz w:val="24"/>
                <w:szCs w:val="24"/>
                <w:lang w:val="en-GB"/>
              </w:rPr>
              <w:t xml:space="preserve"> added that the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D</w:t>
            </w:r>
            <w:r w:rsidRPr="00AF73BF">
              <w:rPr>
                <w:rFonts w:ascii="Verdana" w:hAnsi="Verdana" w:cs="Arial"/>
                <w:bCs/>
                <w:color w:val="auto"/>
                <w:sz w:val="24"/>
                <w:szCs w:val="24"/>
                <w:lang w:val="en-GB"/>
              </w:rPr>
              <w:t>irector</w:t>
            </w:r>
            <w:r>
              <w:rPr>
                <w:rFonts w:ascii="Verdana" w:hAnsi="Verdana" w:cs="Arial"/>
                <w:bCs/>
                <w:color w:val="auto"/>
                <w:sz w:val="24"/>
                <w:szCs w:val="24"/>
                <w:lang w:val="en-GB"/>
              </w:rPr>
              <w:t xml:space="preserve"> of Nursing and Patient Experience</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Elizabeth Rix (ER)</w:t>
            </w:r>
            <w:r w:rsidRPr="00AF73BF">
              <w:rPr>
                <w:rFonts w:ascii="Verdana" w:hAnsi="Verdana" w:cs="Arial"/>
                <w:bCs/>
                <w:color w:val="auto"/>
                <w:sz w:val="24"/>
                <w:szCs w:val="24"/>
                <w:lang w:val="en-GB"/>
              </w:rPr>
              <w:t>, ha</w:t>
            </w:r>
            <w:r>
              <w:rPr>
                <w:rFonts w:ascii="Verdana" w:hAnsi="Verdana" w:cs="Arial"/>
                <w:bCs/>
                <w:color w:val="auto"/>
                <w:sz w:val="24"/>
                <w:szCs w:val="24"/>
                <w:lang w:val="en-GB"/>
              </w:rPr>
              <w:t>d</w:t>
            </w:r>
            <w:r w:rsidRPr="00AF73BF">
              <w:rPr>
                <w:rFonts w:ascii="Verdana" w:hAnsi="Verdana" w:cs="Arial"/>
                <w:bCs/>
                <w:color w:val="auto"/>
                <w:sz w:val="24"/>
                <w:szCs w:val="24"/>
                <w:lang w:val="en-GB"/>
              </w:rPr>
              <w:t xml:space="preserve"> ideas for improving </w:t>
            </w:r>
            <w:r>
              <w:rPr>
                <w:rFonts w:ascii="Verdana" w:hAnsi="Verdana" w:cs="Arial"/>
                <w:bCs/>
                <w:color w:val="auto"/>
                <w:sz w:val="24"/>
                <w:szCs w:val="24"/>
                <w:lang w:val="en-GB"/>
              </w:rPr>
              <w:t>l</w:t>
            </w:r>
            <w:r w:rsidRPr="00AF73BF">
              <w:rPr>
                <w:rFonts w:ascii="Verdana" w:hAnsi="Verdana" w:cs="Arial"/>
                <w:bCs/>
                <w:color w:val="auto"/>
                <w:sz w:val="24"/>
                <w:szCs w:val="24"/>
                <w:lang w:val="en-GB"/>
              </w:rPr>
              <w:t>earning and developing consistency, and the time scales reflect</w:t>
            </w:r>
            <w:r>
              <w:rPr>
                <w:rFonts w:ascii="Verdana" w:hAnsi="Verdana" w:cs="Arial"/>
                <w:bCs/>
                <w:color w:val="auto"/>
                <w:sz w:val="24"/>
                <w:szCs w:val="24"/>
                <w:lang w:val="en-GB"/>
              </w:rPr>
              <w:t>ed</w:t>
            </w:r>
            <w:r w:rsidRPr="00AF73BF">
              <w:rPr>
                <w:rFonts w:ascii="Verdana" w:hAnsi="Verdana" w:cs="Arial"/>
                <w:bCs/>
                <w:color w:val="auto"/>
                <w:sz w:val="24"/>
                <w:szCs w:val="24"/>
                <w:lang w:val="en-GB"/>
              </w:rPr>
              <w:t xml:space="preserve"> a period of change and reset within the team.</w:t>
            </w:r>
          </w:p>
          <w:p w14:paraId="2E72DCC4" w14:textId="0E32BB4A" w:rsidR="00AF73BF" w:rsidRDefault="00AF73BF"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AF73BF">
              <w:rPr>
                <w:rFonts w:ascii="Verdana" w:hAnsi="Verdana" w:cs="Arial"/>
                <w:bCs/>
                <w:color w:val="auto"/>
                <w:sz w:val="24"/>
                <w:szCs w:val="24"/>
                <w:lang w:val="en-GB"/>
              </w:rPr>
              <w:t xml:space="preserve"> </w:t>
            </w:r>
            <w:r>
              <w:rPr>
                <w:rFonts w:ascii="Verdana" w:hAnsi="Verdana" w:cs="Arial"/>
                <w:bCs/>
                <w:color w:val="auto"/>
                <w:sz w:val="24"/>
                <w:szCs w:val="24"/>
                <w:lang w:val="en-GB"/>
              </w:rPr>
              <w:t>highlighted</w:t>
            </w:r>
            <w:r w:rsidRPr="00AF73BF">
              <w:rPr>
                <w:rFonts w:ascii="Verdana" w:hAnsi="Verdana" w:cs="Arial"/>
                <w:bCs/>
                <w:color w:val="auto"/>
                <w:sz w:val="24"/>
                <w:szCs w:val="24"/>
                <w:lang w:val="en-GB"/>
              </w:rPr>
              <w:t xml:space="preserve"> that although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 was not part of the main course of the fieldwork, she attended the dra</w:t>
            </w:r>
            <w:r>
              <w:rPr>
                <w:rFonts w:ascii="Verdana" w:hAnsi="Verdana" w:cs="Arial"/>
                <w:bCs/>
                <w:color w:val="auto"/>
                <w:sz w:val="24"/>
                <w:szCs w:val="24"/>
                <w:lang w:val="en-GB"/>
              </w:rPr>
              <w:t>ft</w:t>
            </w:r>
            <w:r w:rsidRPr="00AF73BF">
              <w:rPr>
                <w:rFonts w:ascii="Verdana" w:hAnsi="Verdana" w:cs="Arial"/>
                <w:bCs/>
                <w:color w:val="auto"/>
                <w:sz w:val="24"/>
                <w:szCs w:val="24"/>
                <w:lang w:val="en-GB"/>
              </w:rPr>
              <w:t xml:space="preserve"> report meeting.</w:t>
            </w:r>
            <w:r>
              <w:rPr>
                <w:rFonts w:ascii="Verdana" w:hAnsi="Verdana" w:cs="Arial"/>
                <w:bCs/>
                <w:color w:val="auto"/>
                <w:sz w:val="24"/>
                <w:szCs w:val="24"/>
                <w:lang w:val="en-GB"/>
              </w:rPr>
              <w:t xml:space="preserve"> FQ informed that ER</w:t>
            </w:r>
            <w:r w:rsidRPr="00AF73BF">
              <w:rPr>
                <w:rFonts w:ascii="Verdana" w:hAnsi="Verdana" w:cs="Arial"/>
                <w:bCs/>
                <w:color w:val="auto"/>
                <w:sz w:val="24"/>
                <w:szCs w:val="24"/>
                <w:lang w:val="en-GB"/>
              </w:rPr>
              <w:t xml:space="preserve"> was comfortable with the points raised and recogni</w:t>
            </w:r>
            <w:r>
              <w:rPr>
                <w:rFonts w:ascii="Verdana" w:hAnsi="Verdana" w:cs="Arial"/>
                <w:bCs/>
                <w:color w:val="auto"/>
                <w:sz w:val="24"/>
                <w:szCs w:val="24"/>
                <w:lang w:val="en-GB"/>
              </w:rPr>
              <w:t>s</w:t>
            </w:r>
            <w:r w:rsidRPr="00AF73BF">
              <w:rPr>
                <w:rFonts w:ascii="Verdana" w:hAnsi="Verdana" w:cs="Arial"/>
                <w:bCs/>
                <w:color w:val="auto"/>
                <w:sz w:val="24"/>
                <w:szCs w:val="24"/>
                <w:lang w:val="en-GB"/>
              </w:rPr>
              <w:t>ed the need for change. F</w:t>
            </w:r>
            <w:r>
              <w:rPr>
                <w:rFonts w:ascii="Verdana" w:hAnsi="Verdana" w:cs="Arial"/>
                <w:bCs/>
                <w:color w:val="auto"/>
                <w:sz w:val="24"/>
                <w:szCs w:val="24"/>
                <w:lang w:val="en-GB"/>
              </w:rPr>
              <w:t>Q</w:t>
            </w:r>
            <w:r w:rsidRPr="00AF73B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AF73BF">
              <w:rPr>
                <w:rFonts w:ascii="Verdana" w:hAnsi="Verdana" w:cs="Arial"/>
                <w:bCs/>
                <w:color w:val="auto"/>
                <w:sz w:val="24"/>
                <w:szCs w:val="24"/>
                <w:lang w:val="en-GB"/>
              </w:rPr>
              <w:t xml:space="preserve">ed that </w:t>
            </w:r>
            <w:r>
              <w:rPr>
                <w:rFonts w:ascii="Verdana" w:hAnsi="Verdana" w:cs="Arial"/>
                <w:bCs/>
                <w:color w:val="auto"/>
                <w:sz w:val="24"/>
                <w:szCs w:val="24"/>
                <w:lang w:val="en-GB"/>
              </w:rPr>
              <w:t>ER’</w:t>
            </w:r>
            <w:r w:rsidRPr="00AF73BF">
              <w:rPr>
                <w:rFonts w:ascii="Verdana" w:hAnsi="Verdana" w:cs="Arial"/>
                <w:bCs/>
                <w:color w:val="auto"/>
                <w:sz w:val="24"/>
                <w:szCs w:val="24"/>
                <w:lang w:val="en-GB"/>
              </w:rPr>
              <w:t xml:space="preserve">s new </w:t>
            </w:r>
            <w:r>
              <w:rPr>
                <w:rFonts w:ascii="Verdana" w:hAnsi="Verdana" w:cs="Arial"/>
                <w:bCs/>
                <w:color w:val="auto"/>
                <w:sz w:val="24"/>
                <w:szCs w:val="24"/>
                <w:lang w:val="en-GB"/>
              </w:rPr>
              <w:t>E</w:t>
            </w:r>
            <w:r w:rsidRPr="00AF73BF">
              <w:rPr>
                <w:rFonts w:ascii="Verdana" w:hAnsi="Verdana" w:cs="Arial"/>
                <w:bCs/>
                <w:color w:val="auto"/>
                <w:sz w:val="24"/>
                <w:szCs w:val="24"/>
                <w:lang w:val="en-GB"/>
              </w:rPr>
              <w:t xml:space="preserve">xecutive </w:t>
            </w:r>
            <w:r>
              <w:rPr>
                <w:rFonts w:ascii="Verdana" w:hAnsi="Verdana" w:cs="Arial"/>
                <w:bCs/>
                <w:color w:val="auto"/>
                <w:sz w:val="24"/>
                <w:szCs w:val="24"/>
                <w:lang w:val="en-GB"/>
              </w:rPr>
              <w:t>L</w:t>
            </w:r>
            <w:r w:rsidRPr="00AF73BF">
              <w:rPr>
                <w:rFonts w:ascii="Verdana" w:hAnsi="Verdana" w:cs="Arial"/>
                <w:bCs/>
                <w:color w:val="auto"/>
                <w:sz w:val="24"/>
                <w:szCs w:val="24"/>
                <w:lang w:val="en-GB"/>
              </w:rPr>
              <w:t xml:space="preserve">ead might </w:t>
            </w:r>
            <w:r w:rsidRPr="00AF73BF">
              <w:rPr>
                <w:rFonts w:ascii="Verdana" w:hAnsi="Verdana" w:cs="Arial"/>
                <w:bCs/>
                <w:color w:val="auto"/>
                <w:sz w:val="24"/>
                <w:szCs w:val="24"/>
                <w:lang w:val="en-GB"/>
              </w:rPr>
              <w:lastRenderedPageBreak/>
              <w:t>bring different ideas, but the prioriti</w:t>
            </w:r>
            <w:r>
              <w:rPr>
                <w:rFonts w:ascii="Verdana" w:hAnsi="Verdana" w:cs="Arial"/>
                <w:bCs/>
                <w:color w:val="auto"/>
                <w:sz w:val="24"/>
                <w:szCs w:val="24"/>
                <w:lang w:val="en-GB"/>
              </w:rPr>
              <w:t>s</w:t>
            </w:r>
            <w:r w:rsidRPr="00AF73BF">
              <w:rPr>
                <w:rFonts w:ascii="Verdana" w:hAnsi="Verdana" w:cs="Arial"/>
                <w:bCs/>
                <w:color w:val="auto"/>
                <w:sz w:val="24"/>
                <w:szCs w:val="24"/>
                <w:lang w:val="en-GB"/>
              </w:rPr>
              <w:t>ation of issues reflected in the report remains essential</w:t>
            </w:r>
            <w:r>
              <w:rPr>
                <w:rFonts w:ascii="Verdana" w:hAnsi="Verdana" w:cs="Arial"/>
                <w:bCs/>
                <w:color w:val="auto"/>
                <w:sz w:val="24"/>
                <w:szCs w:val="24"/>
                <w:lang w:val="en-GB"/>
              </w:rPr>
              <w:t>.</w:t>
            </w:r>
          </w:p>
          <w:p w14:paraId="4B47C3A0" w14:textId="229F8A8E" w:rsidR="00AF73BF" w:rsidRDefault="00707ACB"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suggested rethinking and reviewing the management response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and asked F</w:t>
            </w:r>
            <w:r>
              <w:rPr>
                <w:rFonts w:ascii="Verdana" w:hAnsi="Verdana" w:cs="Arial"/>
                <w:bCs/>
                <w:color w:val="auto"/>
                <w:sz w:val="24"/>
                <w:szCs w:val="24"/>
                <w:lang w:val="en-GB"/>
              </w:rPr>
              <w:t xml:space="preserve">Q </w:t>
            </w:r>
            <w:r w:rsidRPr="00707ACB">
              <w:rPr>
                <w:rFonts w:ascii="Verdana" w:hAnsi="Verdana" w:cs="Arial"/>
                <w:bCs/>
                <w:color w:val="auto"/>
                <w:sz w:val="24"/>
                <w:szCs w:val="24"/>
                <w:lang w:val="en-GB"/>
              </w:rPr>
              <w:t>if that would be acceptable.</w:t>
            </w:r>
          </w:p>
          <w:p w14:paraId="59AED148" w14:textId="45AC2AD3" w:rsidR="00707ACB" w:rsidRDefault="00707ACB" w:rsidP="00AF73BF">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FQ</w:t>
            </w:r>
            <w:r w:rsidRPr="00707ACB">
              <w:rPr>
                <w:rFonts w:ascii="Verdana" w:hAnsi="Verdana" w:cs="Arial"/>
                <w:bCs/>
                <w:color w:val="auto"/>
                <w:sz w:val="24"/>
                <w:szCs w:val="24"/>
                <w:lang w:val="en-GB"/>
              </w:rPr>
              <w:t xml:space="preserve"> agreed that it would be helpful to rethink and relook at the management response, particularly to include any additional points </w:t>
            </w:r>
            <w:r>
              <w:rPr>
                <w:rFonts w:ascii="Verdana" w:hAnsi="Verdana" w:cs="Arial"/>
                <w:bCs/>
                <w:color w:val="auto"/>
                <w:sz w:val="24"/>
                <w:szCs w:val="24"/>
                <w:lang w:val="en-GB"/>
              </w:rPr>
              <w:t>ER</w:t>
            </w:r>
            <w:r w:rsidRPr="00707ACB">
              <w:rPr>
                <w:rFonts w:ascii="Verdana" w:hAnsi="Verdana" w:cs="Arial"/>
                <w:bCs/>
                <w:color w:val="auto"/>
                <w:sz w:val="24"/>
                <w:szCs w:val="24"/>
                <w:lang w:val="en-GB"/>
              </w:rPr>
              <w:t xml:space="preserve"> might want to add. </w:t>
            </w:r>
          </w:p>
          <w:p w14:paraId="78F3C846" w14:textId="3B572DA6" w:rsidR="00707ACB" w:rsidRDefault="00707ACB" w:rsidP="00AF73BF">
            <w:pPr>
              <w:pStyle w:val="Body"/>
              <w:spacing w:before="120" w:after="120"/>
              <w:jc w:val="both"/>
              <w:rPr>
                <w:rFonts w:ascii="Verdana" w:hAnsi="Verdana" w:cs="Arial"/>
                <w:bCs/>
                <w:color w:val="auto"/>
                <w:sz w:val="24"/>
                <w:szCs w:val="24"/>
                <w:lang w:val="en-GB"/>
              </w:rPr>
            </w:pPr>
          </w:p>
          <w:p w14:paraId="1A7F1BD7" w14:textId="5B815042" w:rsidR="00707ACB" w:rsidRDefault="00707ACB" w:rsidP="00AF73BF">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Business Intelligent Strategy</w:t>
            </w:r>
            <w:r w:rsidRPr="00707ACB">
              <w:rPr>
                <w:rFonts w:ascii="Verdana" w:hAnsi="Verdana" w:cs="Arial"/>
                <w:bCs/>
                <w:color w:val="auto"/>
                <w:sz w:val="24"/>
                <w:szCs w:val="24"/>
                <w:lang w:val="en-GB"/>
              </w:rPr>
              <w:t xml:space="preserve"> report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14:paraId="5A4E0A6E" w14:textId="246973B0"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aimed to evaluate the implementation and success of the business intelligence strategy to ensure it meets its aims and enable</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data-driven decision-making</w:t>
            </w:r>
            <w:r>
              <w:rPr>
                <w:rFonts w:ascii="Verdana" w:hAnsi="Verdana" w:cs="Arial"/>
                <w:bCs/>
                <w:color w:val="auto"/>
                <w:sz w:val="24"/>
                <w:szCs w:val="24"/>
                <w:lang w:val="en-GB"/>
              </w:rPr>
              <w:t>;</w:t>
            </w:r>
          </w:p>
          <w:p w14:paraId="7EF3122C" w14:textId="2E4836B2"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successfully delivered the current strategy for 2022-</w:t>
            </w:r>
            <w:r>
              <w:rPr>
                <w:rFonts w:ascii="Verdana" w:hAnsi="Verdana" w:cs="Arial"/>
                <w:bCs/>
                <w:color w:val="auto"/>
                <w:sz w:val="24"/>
                <w:szCs w:val="24"/>
                <w:lang w:val="en-GB"/>
              </w:rPr>
              <w:t>25</w:t>
            </w:r>
            <w:r w:rsidRPr="00707ACB">
              <w:rPr>
                <w:rFonts w:ascii="Verdana" w:hAnsi="Verdana" w:cs="Arial"/>
                <w:bCs/>
                <w:color w:val="auto"/>
                <w:sz w:val="24"/>
                <w:szCs w:val="24"/>
                <w:lang w:val="en-GB"/>
              </w:rPr>
              <w:t xml:space="preserve"> although gaps in skills and resources were identified that may constrain the department's ability to scale and support future digital transformation</w:t>
            </w:r>
            <w:r>
              <w:rPr>
                <w:rFonts w:ascii="Verdana" w:hAnsi="Verdana" w:cs="Arial"/>
                <w:bCs/>
                <w:color w:val="auto"/>
                <w:sz w:val="24"/>
                <w:szCs w:val="24"/>
                <w:lang w:val="en-GB"/>
              </w:rPr>
              <w:t>;</w:t>
            </w:r>
          </w:p>
          <w:p w14:paraId="4E0D179F" w14:textId="4EFB63E6"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These gaps </w:t>
            </w:r>
            <w:r>
              <w:rPr>
                <w:rFonts w:ascii="Verdana" w:hAnsi="Verdana" w:cs="Arial"/>
                <w:bCs/>
                <w:color w:val="auto"/>
                <w:sz w:val="24"/>
                <w:szCs w:val="24"/>
                <w:lang w:val="en-GB"/>
              </w:rPr>
              <w:t>we</w:t>
            </w:r>
            <w:r w:rsidRPr="00707ACB">
              <w:rPr>
                <w:rFonts w:ascii="Verdana" w:hAnsi="Verdana" w:cs="Arial"/>
                <w:bCs/>
                <w:color w:val="auto"/>
                <w:sz w:val="24"/>
                <w:szCs w:val="24"/>
                <w:lang w:val="en-GB"/>
              </w:rPr>
              <w:t>re being addressed as part of the new strategic plan for 2025-</w:t>
            </w:r>
            <w:r>
              <w:rPr>
                <w:rFonts w:ascii="Verdana" w:hAnsi="Verdana" w:cs="Arial"/>
                <w:bCs/>
                <w:color w:val="auto"/>
                <w:sz w:val="24"/>
                <w:szCs w:val="24"/>
                <w:lang w:val="en-GB"/>
              </w:rPr>
              <w:t>28;</w:t>
            </w:r>
          </w:p>
          <w:p w14:paraId="67500F7E" w14:textId="64F93073"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substantial assurance with no matters identified for reporting in the executive summary</w:t>
            </w:r>
            <w:r>
              <w:rPr>
                <w:rFonts w:ascii="Verdana" w:hAnsi="Verdana" w:cs="Arial"/>
                <w:bCs/>
                <w:color w:val="auto"/>
                <w:sz w:val="24"/>
                <w:szCs w:val="24"/>
                <w:lang w:val="en-GB"/>
              </w:rPr>
              <w:t>;</w:t>
            </w:r>
          </w:p>
          <w:p w14:paraId="056F41B9" w14:textId="77777777"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 few opportunities for enhancement were flagged, including:</w:t>
            </w:r>
          </w:p>
          <w:p w14:paraId="18390DBB" w14:textId="7ED63295"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Adding a data intelligence representative to the membership of the Information Governance, Learning, and Operation Group</w:t>
            </w:r>
            <w:r>
              <w:rPr>
                <w:rFonts w:ascii="Verdana" w:hAnsi="Verdana" w:cs="Arial"/>
                <w:bCs/>
                <w:color w:val="auto"/>
                <w:sz w:val="24"/>
                <w:szCs w:val="24"/>
                <w:lang w:val="en-GB"/>
              </w:rPr>
              <w:t>;</w:t>
            </w:r>
          </w:p>
          <w:p w14:paraId="5FD08943" w14:textId="3998B5FE"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Using digital tools to facilitate stakeholder feedback</w:t>
            </w:r>
            <w:r>
              <w:rPr>
                <w:rFonts w:ascii="Verdana" w:hAnsi="Verdana" w:cs="Arial"/>
                <w:bCs/>
                <w:color w:val="auto"/>
                <w:sz w:val="24"/>
                <w:szCs w:val="24"/>
                <w:lang w:val="en-GB"/>
              </w:rPr>
              <w:t>;</w:t>
            </w:r>
          </w:p>
          <w:p w14:paraId="5A3AA939" w14:textId="77777777" w:rsidR="00707ACB" w:rsidRDefault="00707ACB" w:rsidP="58B8965A">
            <w:pPr>
              <w:pStyle w:val="Body"/>
              <w:numPr>
                <w:ilvl w:val="0"/>
                <w:numId w:val="36"/>
              </w:numPr>
              <w:spacing w:before="120" w:after="120"/>
              <w:jc w:val="both"/>
              <w:rPr>
                <w:rFonts w:ascii="Verdana" w:hAnsi="Verdana" w:cs="Arial"/>
                <w:color w:val="auto"/>
                <w:sz w:val="24"/>
                <w:szCs w:val="24"/>
              </w:rPr>
            </w:pPr>
            <w:r w:rsidRPr="58B8965A">
              <w:rPr>
                <w:rFonts w:ascii="Verdana" w:hAnsi="Verdana" w:cs="Arial"/>
                <w:color w:val="auto"/>
                <w:sz w:val="24"/>
                <w:szCs w:val="24"/>
              </w:rPr>
              <w:t>Strengthening communication to increase the visibility of the business intelligence strategy.</w:t>
            </w:r>
          </w:p>
          <w:p w14:paraId="5C50B481" w14:textId="312A4F45" w:rsidR="00707ACB" w:rsidRDefault="00707ACB" w:rsidP="00707AC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3F2FD30C" w14:textId="665C2638" w:rsidR="00707ACB" w:rsidRDefault="00707ACB"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N</w:t>
            </w:r>
            <w:r>
              <w:rPr>
                <w:rFonts w:ascii="Verdana" w:hAnsi="Verdana" w:cs="Arial"/>
                <w:bCs/>
                <w:color w:val="auto"/>
                <w:sz w:val="24"/>
                <w:szCs w:val="24"/>
                <w:lang w:val="en-GB"/>
              </w:rPr>
              <w:t>Z</w:t>
            </w:r>
            <w:r w:rsidRPr="00707ACB">
              <w:rPr>
                <w:rFonts w:ascii="Verdana" w:hAnsi="Verdana" w:cs="Arial"/>
                <w:bCs/>
                <w:color w:val="auto"/>
                <w:sz w:val="24"/>
                <w:szCs w:val="24"/>
                <w:lang w:val="en-GB"/>
              </w:rPr>
              <w:t xml:space="preserve"> expressed delight with the substantial assurance ratings and extended congratulations to the team for their work. </w:t>
            </w:r>
            <w:r>
              <w:rPr>
                <w:rFonts w:ascii="Verdana" w:hAnsi="Verdana" w:cs="Arial"/>
                <w:bCs/>
                <w:color w:val="auto"/>
                <w:sz w:val="24"/>
                <w:szCs w:val="24"/>
                <w:lang w:val="en-GB"/>
              </w:rPr>
              <w:t>NZ</w:t>
            </w:r>
            <w:r w:rsidRPr="00707ACB">
              <w:rPr>
                <w:rFonts w:ascii="Verdana" w:hAnsi="Verdana" w:cs="Arial"/>
                <w:bCs/>
                <w:color w:val="auto"/>
                <w:sz w:val="24"/>
                <w:szCs w:val="24"/>
                <w:lang w:val="en-GB"/>
              </w:rPr>
              <w:t xml:space="preserve"> asked </w:t>
            </w:r>
            <w:r>
              <w:rPr>
                <w:rFonts w:ascii="Verdana" w:hAnsi="Verdana" w:cs="Arial"/>
                <w:bCs/>
                <w:color w:val="auto"/>
                <w:sz w:val="24"/>
                <w:szCs w:val="24"/>
                <w:lang w:val="en-GB"/>
              </w:rPr>
              <w:t>HL</w:t>
            </w:r>
            <w:r w:rsidRPr="00707ACB">
              <w:rPr>
                <w:rFonts w:ascii="Verdana" w:hAnsi="Verdana" w:cs="Arial"/>
                <w:bCs/>
                <w:color w:val="auto"/>
                <w:sz w:val="24"/>
                <w:szCs w:val="24"/>
                <w:lang w:val="en-GB"/>
              </w:rPr>
              <w:t xml:space="preserve"> to share th</w:t>
            </w:r>
            <w:r>
              <w:rPr>
                <w:rFonts w:ascii="Verdana" w:hAnsi="Verdana" w:cs="Arial"/>
                <w:bCs/>
                <w:color w:val="auto"/>
                <w:sz w:val="24"/>
                <w:szCs w:val="24"/>
                <w:lang w:val="en-GB"/>
              </w:rPr>
              <w:t>e</w:t>
            </w:r>
            <w:r w:rsidRPr="00707ACB">
              <w:rPr>
                <w:rFonts w:ascii="Verdana" w:hAnsi="Verdana" w:cs="Arial"/>
                <w:bCs/>
                <w:color w:val="auto"/>
                <w:sz w:val="24"/>
                <w:szCs w:val="24"/>
                <w:lang w:val="en-GB"/>
              </w:rPr>
              <w:t xml:space="preserve"> message with the rest of the team. </w:t>
            </w:r>
          </w:p>
          <w:p w14:paraId="78330D14" w14:textId="7D5F1646" w:rsidR="00707ACB" w:rsidRDefault="00707ACB" w:rsidP="00707ACB">
            <w:pPr>
              <w:pStyle w:val="Body"/>
              <w:spacing w:before="120" w:after="120"/>
              <w:jc w:val="both"/>
              <w:rPr>
                <w:rFonts w:ascii="Verdana" w:hAnsi="Verdana" w:cs="Arial"/>
                <w:bCs/>
                <w:color w:val="auto"/>
                <w:sz w:val="24"/>
                <w:szCs w:val="24"/>
                <w:lang w:val="en-GB"/>
              </w:rPr>
            </w:pPr>
          </w:p>
          <w:p w14:paraId="43E683E0" w14:textId="1AF4413B" w:rsidR="00707ACB" w:rsidRDefault="00707ACB"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Job Evaluation</w:t>
            </w:r>
            <w:r w:rsidRPr="00707ACB">
              <w:rPr>
                <w:rFonts w:ascii="Verdana" w:hAnsi="Verdana" w:cs="Arial"/>
                <w:bCs/>
                <w:color w:val="auto"/>
                <w:sz w:val="24"/>
                <w:szCs w:val="24"/>
                <w:lang w:val="en-GB"/>
              </w:rPr>
              <w:t xml:space="preserve"> r</w:t>
            </w:r>
            <w:r>
              <w:rPr>
                <w:rFonts w:ascii="Verdana" w:hAnsi="Verdana" w:cs="Arial"/>
                <w:bCs/>
                <w:color w:val="auto"/>
                <w:sz w:val="24"/>
                <w:szCs w:val="24"/>
                <w:lang w:val="en-GB"/>
              </w:rPr>
              <w:t>eview</w:t>
            </w:r>
            <w:r w:rsidRPr="00707ACB">
              <w:rPr>
                <w:rFonts w:ascii="Verdana" w:hAnsi="Verdana" w:cs="Arial"/>
                <w:bCs/>
                <w:color w:val="auto"/>
                <w:sz w:val="24"/>
                <w:szCs w:val="24"/>
                <w:lang w:val="en-GB"/>
              </w:rPr>
              <w:t xml:space="preserve"> was </w:t>
            </w:r>
            <w:r w:rsidRPr="00707ACB">
              <w:rPr>
                <w:rFonts w:ascii="Verdana" w:hAnsi="Verdana" w:cs="Arial"/>
                <w:b/>
                <w:color w:val="auto"/>
                <w:sz w:val="24"/>
                <w:szCs w:val="24"/>
                <w:lang w:val="en-GB"/>
              </w:rPr>
              <w:t>received</w:t>
            </w:r>
            <w:r w:rsidRPr="00707ACB">
              <w:rPr>
                <w:rFonts w:ascii="Verdana" w:hAnsi="Verdana" w:cs="Arial"/>
                <w:bCs/>
                <w:color w:val="auto"/>
                <w:sz w:val="24"/>
                <w:szCs w:val="24"/>
                <w:lang w:val="en-GB"/>
              </w:rPr>
              <w:t>. FQ highlighted the following key points;</w:t>
            </w:r>
          </w:p>
          <w:p w14:paraId="4147CC22" w14:textId="5B3B86BE"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lastRenderedPageBreak/>
              <w:t xml:space="preserve">The review aimed to ensure that the NHS Job Evaluation handbook requirements were applied fairly, consistently, and equitably by the </w:t>
            </w:r>
            <w:r>
              <w:rPr>
                <w:rFonts w:ascii="Verdana" w:hAnsi="Verdana" w:cs="Arial"/>
                <w:bCs/>
                <w:color w:val="auto"/>
                <w:sz w:val="24"/>
                <w:szCs w:val="24"/>
                <w:lang w:val="en-GB"/>
              </w:rPr>
              <w:t>SBUHB;</w:t>
            </w:r>
          </w:p>
          <w:p w14:paraId="7A6F1E5F" w14:textId="2AC75BC9"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review received a reasonable assurance rating with five medium priority findings</w:t>
            </w:r>
            <w:r>
              <w:rPr>
                <w:rFonts w:ascii="Verdana" w:hAnsi="Verdana" w:cs="Arial"/>
                <w:bCs/>
                <w:color w:val="auto"/>
                <w:sz w:val="24"/>
                <w:szCs w:val="24"/>
                <w:lang w:val="en-GB"/>
              </w:rPr>
              <w:t>;</w:t>
            </w:r>
          </w:p>
          <w:p w14:paraId="13ED238B" w14:textId="40EB6A1F"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Staff side representatives </w:t>
            </w:r>
            <w:r>
              <w:rPr>
                <w:rFonts w:ascii="Verdana" w:hAnsi="Verdana" w:cs="Arial"/>
                <w:bCs/>
                <w:color w:val="auto"/>
                <w:sz w:val="24"/>
                <w:szCs w:val="24"/>
                <w:lang w:val="en-GB"/>
              </w:rPr>
              <w:t>we</w:t>
            </w:r>
            <w:r w:rsidRPr="00707ACB">
              <w:rPr>
                <w:rFonts w:ascii="Verdana" w:hAnsi="Verdana" w:cs="Arial"/>
                <w:bCs/>
                <w:color w:val="auto"/>
                <w:sz w:val="24"/>
                <w:szCs w:val="24"/>
                <w:lang w:val="en-GB"/>
              </w:rPr>
              <w:t xml:space="preserve">re currently required to use their facilities time to participate in panels, which </w:t>
            </w:r>
            <w:r>
              <w:rPr>
                <w:rFonts w:ascii="Verdana" w:hAnsi="Verdana" w:cs="Arial"/>
                <w:bCs/>
                <w:color w:val="auto"/>
                <w:sz w:val="24"/>
                <w:szCs w:val="24"/>
                <w:lang w:val="en-GB"/>
              </w:rPr>
              <w:t>wa</w:t>
            </w:r>
            <w:r w:rsidRPr="00707ACB">
              <w:rPr>
                <w:rFonts w:ascii="Verdana" w:hAnsi="Verdana" w:cs="Arial"/>
                <w:bCs/>
                <w:color w:val="auto"/>
                <w:sz w:val="24"/>
                <w:szCs w:val="24"/>
                <w:lang w:val="en-GB"/>
              </w:rPr>
              <w:t>s not a requirement of the national handbook and could be a barrier to participation</w:t>
            </w:r>
            <w:r>
              <w:rPr>
                <w:rFonts w:ascii="Verdana" w:hAnsi="Verdana" w:cs="Arial"/>
                <w:bCs/>
                <w:color w:val="auto"/>
                <w:sz w:val="24"/>
                <w:szCs w:val="24"/>
                <w:lang w:val="en-GB"/>
              </w:rPr>
              <w:t>;</w:t>
            </w:r>
          </w:p>
          <w:p w14:paraId="0B7936E2" w14:textId="6244B7CF"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Sample testing revealed that bilingual job descriptions were not consistently published, contrary to Welsh language standards</w:t>
            </w:r>
            <w:r>
              <w:rPr>
                <w:rFonts w:ascii="Verdana" w:hAnsi="Verdana" w:cs="Arial"/>
                <w:bCs/>
                <w:color w:val="auto"/>
                <w:sz w:val="24"/>
                <w:szCs w:val="24"/>
                <w:lang w:val="en-GB"/>
              </w:rPr>
              <w:t>;</w:t>
            </w:r>
          </w:p>
          <w:p w14:paraId="443B3619" w14:textId="18EF977D"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There </w:t>
            </w:r>
            <w:r>
              <w:rPr>
                <w:rFonts w:ascii="Verdana" w:hAnsi="Verdana" w:cs="Arial"/>
                <w:bCs/>
                <w:color w:val="auto"/>
                <w:sz w:val="24"/>
                <w:szCs w:val="24"/>
                <w:lang w:val="en-GB"/>
              </w:rPr>
              <w:t>wa</w:t>
            </w:r>
            <w:r w:rsidRPr="00707ACB">
              <w:rPr>
                <w:rFonts w:ascii="Verdana" w:hAnsi="Verdana" w:cs="Arial"/>
                <w:bCs/>
                <w:color w:val="auto"/>
                <w:sz w:val="24"/>
                <w:szCs w:val="24"/>
                <w:lang w:val="en-GB"/>
              </w:rPr>
              <w:t xml:space="preserve">s a small pool of trained and approved individuals for panels, increasing the potential risk of conflict of interest. While individuals </w:t>
            </w:r>
            <w:r>
              <w:rPr>
                <w:rFonts w:ascii="Verdana" w:hAnsi="Verdana" w:cs="Arial"/>
                <w:bCs/>
                <w:color w:val="auto"/>
                <w:sz w:val="24"/>
                <w:szCs w:val="24"/>
                <w:lang w:val="en-GB"/>
              </w:rPr>
              <w:t>we</w:t>
            </w:r>
            <w:r w:rsidRPr="00707ACB">
              <w:rPr>
                <w:rFonts w:ascii="Verdana" w:hAnsi="Verdana" w:cs="Arial"/>
                <w:bCs/>
                <w:color w:val="auto"/>
                <w:sz w:val="24"/>
                <w:szCs w:val="24"/>
                <w:lang w:val="en-GB"/>
              </w:rPr>
              <w:t>re advised to recuse themselves from relevant discussions, there was no evidence to support this</w:t>
            </w:r>
            <w:r>
              <w:rPr>
                <w:rFonts w:ascii="Verdana" w:hAnsi="Verdana" w:cs="Arial"/>
                <w:bCs/>
                <w:color w:val="auto"/>
                <w:sz w:val="24"/>
                <w:szCs w:val="24"/>
                <w:lang w:val="en-GB"/>
              </w:rPr>
              <w:t>;</w:t>
            </w:r>
          </w:p>
          <w:p w14:paraId="2E972730" w14:textId="2A70543D"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annual report from the computer-aided job evaluation system was not completed for 2024 due to resourcing issues, but there </w:t>
            </w:r>
            <w:r>
              <w:rPr>
                <w:rFonts w:ascii="Verdana" w:hAnsi="Verdana" w:cs="Arial"/>
                <w:bCs/>
                <w:color w:val="auto"/>
                <w:sz w:val="24"/>
                <w:szCs w:val="24"/>
                <w:lang w:val="en-GB"/>
              </w:rPr>
              <w:t>wa</w:t>
            </w:r>
            <w:r w:rsidRPr="00707ACB">
              <w:rPr>
                <w:rFonts w:ascii="Verdana" w:hAnsi="Verdana" w:cs="Arial"/>
                <w:bCs/>
                <w:color w:val="auto"/>
                <w:sz w:val="24"/>
                <w:szCs w:val="24"/>
                <w:lang w:val="en-GB"/>
              </w:rPr>
              <w:t>s a plan to undertake it</w:t>
            </w:r>
            <w:r>
              <w:rPr>
                <w:rFonts w:ascii="Verdana" w:hAnsi="Verdana" w:cs="Arial"/>
                <w:bCs/>
                <w:color w:val="auto"/>
                <w:sz w:val="24"/>
                <w:szCs w:val="24"/>
                <w:lang w:val="en-GB"/>
              </w:rPr>
              <w:t>;</w:t>
            </w:r>
          </w:p>
          <w:p w14:paraId="77C72890" w14:textId="53B88A93" w:rsidR="00707ACB" w:rsidRP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 xml:space="preserve">The </w:t>
            </w:r>
            <w:r>
              <w:rPr>
                <w:rFonts w:ascii="Verdana" w:hAnsi="Verdana" w:cs="Arial"/>
                <w:bCs/>
                <w:color w:val="auto"/>
                <w:sz w:val="24"/>
                <w:szCs w:val="24"/>
                <w:lang w:val="en-GB"/>
              </w:rPr>
              <w:t>SBUHB</w:t>
            </w:r>
            <w:r w:rsidRPr="00707ACB">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not affirmed the </w:t>
            </w:r>
            <w:r>
              <w:rPr>
                <w:rFonts w:ascii="Verdana" w:hAnsi="Verdana" w:cs="Arial"/>
                <w:bCs/>
                <w:color w:val="auto"/>
                <w:sz w:val="24"/>
                <w:szCs w:val="24"/>
                <w:lang w:val="en-GB"/>
              </w:rPr>
              <w:t>K</w:t>
            </w:r>
            <w:r w:rsidRPr="00707ACB">
              <w:rPr>
                <w:rFonts w:ascii="Verdana" w:hAnsi="Verdana" w:cs="Arial"/>
                <w:bCs/>
                <w:color w:val="auto"/>
                <w:sz w:val="24"/>
                <w:szCs w:val="24"/>
                <w:lang w:val="en-GB"/>
              </w:rPr>
              <w:t xml:space="preserve">ey </w:t>
            </w:r>
            <w:r>
              <w:rPr>
                <w:rFonts w:ascii="Verdana" w:hAnsi="Verdana" w:cs="Arial"/>
                <w:bCs/>
                <w:color w:val="auto"/>
                <w:sz w:val="24"/>
                <w:szCs w:val="24"/>
                <w:lang w:val="en-GB"/>
              </w:rPr>
              <w:t>P</w:t>
            </w:r>
            <w:r w:rsidRPr="00707ACB">
              <w:rPr>
                <w:rFonts w:ascii="Verdana" w:hAnsi="Verdana" w:cs="Arial"/>
                <w:bCs/>
                <w:color w:val="auto"/>
                <w:sz w:val="24"/>
                <w:szCs w:val="24"/>
                <w:lang w:val="en-GB"/>
              </w:rPr>
              <w:t xml:space="preserve">erformance </w:t>
            </w:r>
            <w:r>
              <w:rPr>
                <w:rFonts w:ascii="Verdana" w:hAnsi="Verdana" w:cs="Arial"/>
                <w:bCs/>
                <w:color w:val="auto"/>
                <w:sz w:val="24"/>
                <w:szCs w:val="24"/>
                <w:lang w:val="en-GB"/>
              </w:rPr>
              <w:t>I</w:t>
            </w:r>
            <w:r w:rsidRPr="00707ACB">
              <w:rPr>
                <w:rFonts w:ascii="Verdana" w:hAnsi="Verdana" w:cs="Arial"/>
                <w:bCs/>
                <w:color w:val="auto"/>
                <w:sz w:val="24"/>
                <w:szCs w:val="24"/>
                <w:lang w:val="en-GB"/>
              </w:rPr>
              <w:t>ndicators (KPIs) that require</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reporting, as the</w:t>
            </w:r>
            <w:r w:rsidR="00AB09EE">
              <w:rPr>
                <w:rFonts w:ascii="Verdana" w:hAnsi="Verdana" w:cs="Arial"/>
                <w:bCs/>
                <w:color w:val="auto"/>
                <w:sz w:val="24"/>
                <w:szCs w:val="24"/>
                <w:lang w:val="en-GB"/>
              </w:rPr>
              <w:t>y</w:t>
            </w:r>
            <w:r w:rsidRPr="00707ACB">
              <w:rPr>
                <w:rFonts w:ascii="Verdana" w:hAnsi="Verdana" w:cs="Arial"/>
                <w:bCs/>
                <w:color w:val="auto"/>
                <w:sz w:val="24"/>
                <w:szCs w:val="24"/>
                <w:lang w:val="en-GB"/>
              </w:rPr>
              <w:t xml:space="preserve"> </w:t>
            </w:r>
            <w:r w:rsidR="00AB09EE">
              <w:rPr>
                <w:rFonts w:ascii="Verdana" w:hAnsi="Verdana" w:cs="Arial"/>
                <w:bCs/>
                <w:color w:val="auto"/>
                <w:sz w:val="24"/>
                <w:szCs w:val="24"/>
                <w:lang w:val="en-GB"/>
              </w:rPr>
              <w:t>we</w:t>
            </w:r>
            <w:r w:rsidRPr="00707ACB">
              <w:rPr>
                <w:rFonts w:ascii="Verdana" w:hAnsi="Verdana" w:cs="Arial"/>
                <w:bCs/>
                <w:color w:val="auto"/>
                <w:sz w:val="24"/>
                <w:szCs w:val="24"/>
                <w:lang w:val="en-GB"/>
              </w:rPr>
              <w:t>re not specifically identified within the handbook</w:t>
            </w:r>
            <w:r w:rsidR="00AB09EE">
              <w:rPr>
                <w:rFonts w:ascii="Verdana" w:hAnsi="Verdana" w:cs="Arial"/>
                <w:bCs/>
                <w:color w:val="auto"/>
                <w:sz w:val="24"/>
                <w:szCs w:val="24"/>
                <w:lang w:val="en-GB"/>
              </w:rPr>
              <w:t>;</w:t>
            </w:r>
          </w:p>
          <w:p w14:paraId="1345C79E" w14:textId="54E1373B" w:rsidR="00707ACB" w:rsidRDefault="00707ACB" w:rsidP="00707ACB">
            <w:pPr>
              <w:pStyle w:val="Body"/>
              <w:numPr>
                <w:ilvl w:val="0"/>
                <w:numId w:val="36"/>
              </w:numPr>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findings ha</w:t>
            </w:r>
            <w:r w:rsidR="00AB09EE">
              <w:rPr>
                <w:rFonts w:ascii="Verdana" w:hAnsi="Verdana" w:cs="Arial"/>
                <w:bCs/>
                <w:color w:val="auto"/>
                <w:sz w:val="24"/>
                <w:szCs w:val="24"/>
                <w:lang w:val="en-GB"/>
              </w:rPr>
              <w:t>d</w:t>
            </w:r>
            <w:r w:rsidRPr="00707ACB">
              <w:rPr>
                <w:rFonts w:ascii="Verdana" w:hAnsi="Verdana" w:cs="Arial"/>
                <w:bCs/>
                <w:color w:val="auto"/>
                <w:sz w:val="24"/>
                <w:szCs w:val="24"/>
                <w:lang w:val="en-GB"/>
              </w:rPr>
              <w:t xml:space="preserve"> been accepted by management, and the agreed actions and time scales are considered appropriate. Tina Ricketts, the </w:t>
            </w:r>
            <w:r w:rsidR="00AB09EE">
              <w:rPr>
                <w:rFonts w:ascii="Verdana" w:hAnsi="Verdana" w:cs="Arial"/>
                <w:bCs/>
                <w:color w:val="auto"/>
                <w:sz w:val="24"/>
                <w:szCs w:val="24"/>
                <w:lang w:val="en-GB"/>
              </w:rPr>
              <w:t>Director of Workforce &amp; OD</w:t>
            </w:r>
            <w:r w:rsidRPr="00707ACB">
              <w:rPr>
                <w:rFonts w:ascii="Verdana" w:hAnsi="Verdana" w:cs="Arial"/>
                <w:bCs/>
                <w:color w:val="auto"/>
                <w:sz w:val="24"/>
                <w:szCs w:val="24"/>
                <w:lang w:val="en-GB"/>
              </w:rPr>
              <w:t xml:space="preserve"> attended the dra</w:t>
            </w:r>
            <w:r w:rsidR="00AB09EE">
              <w:rPr>
                <w:rFonts w:ascii="Verdana" w:hAnsi="Verdana" w:cs="Arial"/>
                <w:bCs/>
                <w:color w:val="auto"/>
                <w:sz w:val="24"/>
                <w:szCs w:val="24"/>
                <w:lang w:val="en-GB"/>
              </w:rPr>
              <w:t>ft</w:t>
            </w:r>
            <w:r w:rsidRPr="00707ACB">
              <w:rPr>
                <w:rFonts w:ascii="Verdana" w:hAnsi="Verdana" w:cs="Arial"/>
                <w:bCs/>
                <w:color w:val="auto"/>
                <w:sz w:val="24"/>
                <w:szCs w:val="24"/>
                <w:lang w:val="en-GB"/>
              </w:rPr>
              <w:t xml:space="preserve"> report meeting and signed off on the report.</w:t>
            </w:r>
          </w:p>
          <w:p w14:paraId="224B5B6C" w14:textId="23D2B3E4" w:rsidR="00707ACB" w:rsidRDefault="00AB09EE" w:rsidP="00707ACB">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NZ invited questions: </w:t>
            </w:r>
          </w:p>
          <w:p w14:paraId="3326DDCE" w14:textId="5D82FB0D" w:rsidR="00707ACB" w:rsidRDefault="00AB09EE" w:rsidP="00707ACB">
            <w:pPr>
              <w:pStyle w:val="Body"/>
              <w:spacing w:before="120" w:after="120"/>
              <w:jc w:val="both"/>
              <w:rPr>
                <w:rFonts w:ascii="Verdana" w:hAnsi="Verdana" w:cs="Arial"/>
                <w:bCs/>
                <w:color w:val="auto"/>
                <w:sz w:val="24"/>
                <w:szCs w:val="24"/>
                <w:lang w:val="en-GB"/>
              </w:rPr>
            </w:pPr>
            <w:r w:rsidRPr="00AB09EE">
              <w:rPr>
                <w:rFonts w:ascii="Verdana" w:hAnsi="Verdana" w:cs="Arial"/>
                <w:bCs/>
                <w:color w:val="auto"/>
                <w:sz w:val="24"/>
                <w:szCs w:val="24"/>
                <w:lang w:val="en-GB"/>
              </w:rPr>
              <w:t>N</w:t>
            </w:r>
            <w:r>
              <w:rPr>
                <w:rFonts w:ascii="Verdana" w:hAnsi="Verdana" w:cs="Arial"/>
                <w:bCs/>
                <w:color w:val="auto"/>
                <w:sz w:val="24"/>
                <w:szCs w:val="24"/>
                <w:lang w:val="en-GB"/>
              </w:rPr>
              <w:t>Z</w:t>
            </w:r>
            <w:r w:rsidRPr="00AB09EE">
              <w:rPr>
                <w:rFonts w:ascii="Verdana" w:hAnsi="Verdana" w:cs="Arial"/>
                <w:bCs/>
                <w:color w:val="auto"/>
                <w:sz w:val="24"/>
                <w:szCs w:val="24"/>
                <w:lang w:val="en-GB"/>
              </w:rPr>
              <w:t xml:space="preserve"> expressed disappointment regarding the finding related to the inconsistent publication of bilingual job descriptions, </w:t>
            </w:r>
            <w:r>
              <w:rPr>
                <w:rFonts w:ascii="Verdana" w:hAnsi="Verdana" w:cs="Arial"/>
                <w:bCs/>
                <w:color w:val="auto"/>
                <w:sz w:val="24"/>
                <w:szCs w:val="24"/>
                <w:lang w:val="en-GB"/>
              </w:rPr>
              <w:t xml:space="preserve">highlighting </w:t>
            </w:r>
            <w:r w:rsidRPr="00AB09EE">
              <w:rPr>
                <w:rFonts w:ascii="Verdana" w:hAnsi="Verdana" w:cs="Arial"/>
                <w:bCs/>
                <w:color w:val="auto"/>
                <w:sz w:val="24"/>
                <w:szCs w:val="24"/>
                <w:lang w:val="en-GB"/>
              </w:rPr>
              <w:t>that the Welsh Language Act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been in place for a long time. </w:t>
            </w:r>
            <w:r>
              <w:rPr>
                <w:rFonts w:ascii="Verdana" w:hAnsi="Verdana" w:cs="Arial"/>
                <w:bCs/>
                <w:color w:val="auto"/>
                <w:sz w:val="24"/>
                <w:szCs w:val="24"/>
                <w:lang w:val="en-GB"/>
              </w:rPr>
              <w:t>NZ</w:t>
            </w:r>
            <w:r w:rsidRPr="00AB09EE">
              <w:rPr>
                <w:rFonts w:ascii="Verdana" w:hAnsi="Verdana" w:cs="Arial"/>
                <w:bCs/>
                <w:color w:val="auto"/>
                <w:sz w:val="24"/>
                <w:szCs w:val="24"/>
                <w:lang w:val="en-GB"/>
              </w:rPr>
              <w:t xml:space="preserve"> confirmed that there were no issues with the time scales put together by F</w:t>
            </w:r>
            <w:r>
              <w:rPr>
                <w:rFonts w:ascii="Verdana" w:hAnsi="Verdana" w:cs="Arial"/>
                <w:bCs/>
                <w:color w:val="auto"/>
                <w:sz w:val="24"/>
                <w:szCs w:val="24"/>
                <w:lang w:val="en-GB"/>
              </w:rPr>
              <w:t xml:space="preserve">Q. </w:t>
            </w:r>
          </w:p>
          <w:p w14:paraId="6FEE27BD" w14:textId="177AC7D3" w:rsidR="00462B8A" w:rsidRPr="00707ACB" w:rsidRDefault="00462B8A" w:rsidP="00707ACB">
            <w:pPr>
              <w:pStyle w:val="Body"/>
              <w:spacing w:before="120" w:after="120"/>
              <w:jc w:val="both"/>
              <w:rPr>
                <w:rFonts w:ascii="Verdana" w:hAnsi="Verdana" w:cs="Arial"/>
                <w:bCs/>
                <w:color w:val="auto"/>
                <w:sz w:val="24"/>
                <w:szCs w:val="24"/>
                <w:lang w:val="en-GB"/>
              </w:rPr>
            </w:pPr>
            <w:r w:rsidRPr="00707ACB">
              <w:rPr>
                <w:rFonts w:ascii="Verdana" w:hAnsi="Verdana" w:cs="Arial"/>
                <w:bCs/>
                <w:color w:val="auto"/>
                <w:sz w:val="24"/>
                <w:szCs w:val="24"/>
                <w:lang w:val="en-GB"/>
              </w:rPr>
              <w:t>The Committee:</w:t>
            </w:r>
          </w:p>
          <w:p w14:paraId="645DA33F" w14:textId="4B1B7325" w:rsidR="00212BD8" w:rsidRDefault="00462B8A" w:rsidP="00AB09EE">
            <w:pPr>
              <w:pStyle w:val="Body"/>
              <w:numPr>
                <w:ilvl w:val="0"/>
                <w:numId w:val="36"/>
              </w:numPr>
              <w:spacing w:before="120" w:after="120"/>
              <w:jc w:val="both"/>
              <w:rPr>
                <w:rFonts w:ascii="Verdana" w:hAnsi="Verdana" w:cs="Arial"/>
                <w:bCs/>
                <w:color w:val="auto"/>
                <w:sz w:val="24"/>
                <w:szCs w:val="24"/>
                <w:lang w:val="en-GB"/>
              </w:rPr>
            </w:pPr>
            <w:r w:rsidRPr="00462B8A">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462B8A">
              <w:rPr>
                <w:rFonts w:ascii="Verdana" w:hAnsi="Verdana" w:cs="Arial"/>
                <w:bCs/>
                <w:i/>
                <w:iCs/>
                <w:color w:val="auto"/>
                <w:sz w:val="24"/>
                <w:szCs w:val="24"/>
                <w:lang w:val="en-GB"/>
              </w:rPr>
              <w:t>advise</w:t>
            </w:r>
            <w:r>
              <w:rPr>
                <w:rFonts w:ascii="Verdana" w:hAnsi="Verdana" w:cs="Arial"/>
                <w:bCs/>
                <w:color w:val="auto"/>
                <w:sz w:val="24"/>
                <w:szCs w:val="24"/>
                <w:lang w:val="en-GB"/>
              </w:rPr>
              <w:t xml:space="preserve"> </w:t>
            </w:r>
            <w:r w:rsidRPr="00462B8A">
              <w:rPr>
                <w:rFonts w:ascii="Verdana" w:hAnsi="Verdana" w:cs="Arial"/>
                <w:bCs/>
                <w:color w:val="auto"/>
                <w:sz w:val="24"/>
                <w:szCs w:val="24"/>
                <w:lang w:val="en-GB"/>
              </w:rPr>
              <w:t xml:space="preserve">the board that the </w:t>
            </w:r>
            <w:r>
              <w:rPr>
                <w:rFonts w:ascii="Verdana" w:hAnsi="Verdana" w:cs="Arial"/>
                <w:bCs/>
                <w:color w:val="auto"/>
                <w:sz w:val="24"/>
                <w:szCs w:val="24"/>
                <w:lang w:val="en-GB"/>
              </w:rPr>
              <w:t>P</w:t>
            </w:r>
            <w:r w:rsidRPr="00462B8A">
              <w:rPr>
                <w:rFonts w:ascii="Verdana" w:hAnsi="Verdana" w:cs="Arial"/>
                <w:bCs/>
                <w:color w:val="auto"/>
                <w:sz w:val="24"/>
                <w:szCs w:val="24"/>
                <w:lang w:val="en-GB"/>
              </w:rPr>
              <w:t>rogress report had been received</w:t>
            </w:r>
            <w:r w:rsidR="00AB09EE">
              <w:rPr>
                <w:rFonts w:ascii="Verdana" w:hAnsi="Verdana" w:cs="Arial"/>
                <w:bCs/>
                <w:color w:val="auto"/>
                <w:sz w:val="24"/>
                <w:szCs w:val="24"/>
                <w:lang w:val="en-GB"/>
              </w:rPr>
              <w:t xml:space="preserve">. </w:t>
            </w:r>
          </w:p>
          <w:p w14:paraId="4BC805EC" w14:textId="353897D4" w:rsid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alert</w:t>
            </w:r>
            <w:r w:rsidRPr="00AB09EE">
              <w:rPr>
                <w:rFonts w:ascii="Verdana" w:hAnsi="Verdana" w:cs="Arial"/>
                <w:bCs/>
                <w:color w:val="auto"/>
                <w:sz w:val="24"/>
                <w:szCs w:val="24"/>
                <w:lang w:val="en-GB"/>
              </w:rPr>
              <w:t xml:space="preserve"> the board that </w:t>
            </w:r>
            <w:r>
              <w:rPr>
                <w:rFonts w:ascii="Verdana" w:hAnsi="Verdana" w:cs="Arial"/>
                <w:bCs/>
                <w:color w:val="auto"/>
                <w:sz w:val="24"/>
                <w:szCs w:val="24"/>
                <w:lang w:val="en-GB"/>
              </w:rPr>
              <w:t>the Audit Committee</w:t>
            </w:r>
            <w:r w:rsidRPr="00AB09EE">
              <w:rPr>
                <w:rFonts w:ascii="Verdana" w:hAnsi="Verdana" w:cs="Arial"/>
                <w:bCs/>
                <w:color w:val="auto"/>
                <w:sz w:val="24"/>
                <w:szCs w:val="24"/>
                <w:lang w:val="en-GB"/>
              </w:rPr>
              <w:t xml:space="preserv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a </w:t>
            </w:r>
            <w:r>
              <w:rPr>
                <w:rFonts w:ascii="Verdana" w:hAnsi="Verdana" w:cs="Arial"/>
                <w:bCs/>
                <w:color w:val="auto"/>
                <w:sz w:val="24"/>
                <w:szCs w:val="24"/>
                <w:lang w:val="en-GB"/>
              </w:rPr>
              <w:t>L</w:t>
            </w:r>
            <w:r w:rsidRPr="00AB09EE">
              <w:rPr>
                <w:rFonts w:ascii="Verdana" w:hAnsi="Verdana" w:cs="Arial"/>
                <w:bCs/>
                <w:color w:val="auto"/>
                <w:sz w:val="24"/>
                <w:szCs w:val="24"/>
                <w:lang w:val="en-GB"/>
              </w:rPr>
              <w:t xml:space="preserve">imited </w:t>
            </w:r>
            <w:r>
              <w:rPr>
                <w:rFonts w:ascii="Verdana" w:hAnsi="Verdana" w:cs="Arial"/>
                <w:bCs/>
                <w:color w:val="auto"/>
                <w:sz w:val="24"/>
                <w:szCs w:val="24"/>
                <w:lang w:val="en-GB"/>
              </w:rPr>
              <w:t>A</w:t>
            </w:r>
            <w:r w:rsidRPr="00AB09EE">
              <w:rPr>
                <w:rFonts w:ascii="Verdana" w:hAnsi="Verdana" w:cs="Arial"/>
                <w:bCs/>
                <w:color w:val="auto"/>
                <w:sz w:val="24"/>
                <w:szCs w:val="24"/>
                <w:lang w:val="en-GB"/>
              </w:rPr>
              <w:t>ssurance report</w:t>
            </w:r>
            <w:r>
              <w:rPr>
                <w:rFonts w:ascii="Verdana" w:hAnsi="Verdana" w:cs="Arial"/>
                <w:bCs/>
                <w:color w:val="auto"/>
                <w:sz w:val="24"/>
                <w:szCs w:val="24"/>
                <w:lang w:val="en-GB"/>
              </w:rPr>
              <w:t>.</w:t>
            </w:r>
          </w:p>
          <w:p w14:paraId="5725798E" w14:textId="7521B422" w:rsidR="00AB09EE" w:rsidRP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lastRenderedPageBreak/>
              <w:t xml:space="preserve">Agreed </w:t>
            </w:r>
            <w:r w:rsidRPr="00AB09EE">
              <w:rPr>
                <w:rFonts w:ascii="Verdana" w:hAnsi="Verdana" w:cs="Arial"/>
                <w:bCs/>
                <w:color w:val="auto"/>
                <w:sz w:val="24"/>
                <w:szCs w:val="24"/>
                <w:lang w:val="en-GB"/>
              </w:rPr>
              <w:t xml:space="preserve">to </w:t>
            </w:r>
            <w:r w:rsidRPr="00AB09EE">
              <w:rPr>
                <w:rFonts w:ascii="Verdana" w:hAnsi="Verdana" w:cs="Arial"/>
                <w:bCs/>
                <w:i/>
                <w:iCs/>
                <w:color w:val="auto"/>
                <w:sz w:val="24"/>
                <w:szCs w:val="24"/>
                <w:lang w:val="en-GB"/>
              </w:rPr>
              <w:t>advise</w:t>
            </w:r>
            <w:r w:rsidRPr="00AB09EE">
              <w:rPr>
                <w:rFonts w:ascii="Verdana" w:hAnsi="Verdana" w:cs="Arial"/>
                <w:bCs/>
                <w:color w:val="auto"/>
                <w:sz w:val="24"/>
                <w:szCs w:val="24"/>
                <w:lang w:val="en-GB"/>
              </w:rPr>
              <w:t xml:space="preserve"> the board that the Audit Committee ha</w:t>
            </w:r>
            <w:r>
              <w:rPr>
                <w:rFonts w:ascii="Verdana" w:hAnsi="Verdana" w:cs="Arial"/>
                <w:bCs/>
                <w:color w:val="auto"/>
                <w:sz w:val="24"/>
                <w:szCs w:val="24"/>
                <w:lang w:val="en-GB"/>
              </w:rPr>
              <w:t>d</w:t>
            </w:r>
            <w:r w:rsidRPr="00AB09EE">
              <w:rPr>
                <w:rFonts w:ascii="Verdana" w:hAnsi="Verdana" w:cs="Arial"/>
                <w:bCs/>
                <w:color w:val="auto"/>
                <w:sz w:val="24"/>
                <w:szCs w:val="24"/>
                <w:lang w:val="en-GB"/>
              </w:rPr>
              <w:t xml:space="preserve"> received </w:t>
            </w:r>
            <w:r>
              <w:rPr>
                <w:rFonts w:ascii="Verdana" w:hAnsi="Verdana" w:cs="Arial"/>
                <w:bCs/>
                <w:color w:val="auto"/>
                <w:sz w:val="24"/>
                <w:szCs w:val="24"/>
                <w:lang w:val="en-GB"/>
              </w:rPr>
              <w:t>r</w:t>
            </w:r>
            <w:r w:rsidRPr="00AB09EE">
              <w:rPr>
                <w:rFonts w:ascii="Verdana" w:hAnsi="Verdana" w:cs="Arial"/>
                <w:bCs/>
                <w:color w:val="auto"/>
                <w:sz w:val="24"/>
                <w:szCs w:val="24"/>
                <w:lang w:val="en-GB"/>
              </w:rPr>
              <w:t>easonable assurance and substantial assurance reports in other areas</w:t>
            </w:r>
            <w:r>
              <w:rPr>
                <w:rFonts w:ascii="Verdana" w:hAnsi="Verdana" w:cs="Arial"/>
                <w:bCs/>
                <w:color w:val="auto"/>
                <w:sz w:val="24"/>
                <w:szCs w:val="24"/>
                <w:lang w:val="en-GB"/>
              </w:rPr>
              <w:t>.</w:t>
            </w:r>
          </w:p>
          <w:p w14:paraId="5C4B1B33" w14:textId="77777777" w:rsidR="00AB09EE" w:rsidRDefault="00AB09EE" w:rsidP="00AB09EE">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Refer </w:t>
            </w:r>
            <w:r w:rsidRPr="00AB09EE">
              <w:rPr>
                <w:rFonts w:ascii="Verdana" w:hAnsi="Verdana" w:cs="Arial"/>
                <w:bCs/>
                <w:color w:val="auto"/>
                <w:sz w:val="24"/>
                <w:szCs w:val="24"/>
                <w:lang w:val="en-GB"/>
              </w:rPr>
              <w:t>the Limited Assurance report to the Population Health Committee</w:t>
            </w:r>
            <w:r>
              <w:rPr>
                <w:rFonts w:ascii="Verdana" w:hAnsi="Verdana" w:cs="Arial"/>
                <w:bCs/>
                <w:color w:val="auto"/>
                <w:sz w:val="24"/>
                <w:szCs w:val="24"/>
                <w:lang w:val="en-GB"/>
              </w:rPr>
              <w:t xml:space="preserve"> </w:t>
            </w:r>
            <w:r w:rsidRPr="00AB09EE">
              <w:rPr>
                <w:rFonts w:ascii="Verdana" w:hAnsi="Verdana" w:cs="Arial"/>
                <w:bCs/>
                <w:color w:val="auto"/>
                <w:sz w:val="24"/>
                <w:szCs w:val="24"/>
                <w:lang w:val="en-GB"/>
              </w:rPr>
              <w:t>for further scrutiny</w:t>
            </w:r>
            <w:r>
              <w:rPr>
                <w:rFonts w:ascii="Verdana" w:hAnsi="Verdana" w:cs="Arial"/>
                <w:bCs/>
                <w:color w:val="auto"/>
                <w:sz w:val="24"/>
                <w:szCs w:val="24"/>
                <w:lang w:val="en-GB"/>
              </w:rPr>
              <w:t>.</w:t>
            </w:r>
          </w:p>
          <w:p w14:paraId="38965072" w14:textId="3CF331E8" w:rsidR="00613172" w:rsidRPr="00FB7CB5" w:rsidRDefault="00613172" w:rsidP="061BE896">
            <w:pPr>
              <w:pStyle w:val="Body"/>
              <w:spacing w:before="120" w:after="120"/>
              <w:jc w:val="both"/>
              <w:rPr>
                <w:rFonts w:ascii="Verdana" w:hAnsi="Verdana" w:cs="Arial"/>
                <w:color w:val="auto"/>
                <w:sz w:val="24"/>
                <w:szCs w:val="24"/>
                <w:lang w:val="en-GB"/>
              </w:rPr>
            </w:pPr>
          </w:p>
        </w:tc>
      </w:tr>
      <w:tr w:rsidR="00F56535" w:rsidRPr="004B1346" w14:paraId="2E52B379" w14:textId="77777777" w:rsidTr="061BE896">
        <w:trPr>
          <w:trHeight w:val="210"/>
        </w:trPr>
        <w:tc>
          <w:tcPr>
            <w:tcW w:w="1843" w:type="dxa"/>
            <w:shd w:val="clear" w:color="auto" w:fill="auto"/>
            <w:tcMar>
              <w:top w:w="80" w:type="dxa"/>
              <w:left w:w="80" w:type="dxa"/>
              <w:bottom w:w="80" w:type="dxa"/>
              <w:right w:w="80" w:type="dxa"/>
            </w:tcMar>
          </w:tcPr>
          <w:p w14:paraId="0B13A45A" w14:textId="6DBB3B94" w:rsidR="00F56535" w:rsidRPr="004B1346" w:rsidRDefault="000A7C65" w:rsidP="0088183E">
            <w:pPr>
              <w:pStyle w:val="BodyA"/>
              <w:rPr>
                <w:rFonts w:ascii="Verdana" w:hAnsi="Verdana" w:cs="Arial"/>
                <w:b/>
                <w:color w:val="auto"/>
              </w:rPr>
            </w:pPr>
            <w:r>
              <w:rPr>
                <w:rFonts w:ascii="Verdana" w:hAnsi="Verdana" w:cs="Arial"/>
                <w:b/>
                <w:color w:val="auto"/>
              </w:rPr>
              <w:lastRenderedPageBreak/>
              <w:t>62</w:t>
            </w:r>
            <w:r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4664850A" w:rsidR="00F56535" w:rsidRPr="00B55E36" w:rsidRDefault="00A42C28" w:rsidP="061BE896">
            <w:pPr>
              <w:pStyle w:val="BodyA"/>
              <w:rPr>
                <w:rFonts w:ascii="Verdana" w:hAnsi="Verdana" w:cs="Arial"/>
                <w:b/>
                <w:bCs/>
              </w:rPr>
            </w:pPr>
            <w:r w:rsidRPr="061BE896">
              <w:rPr>
                <w:rFonts w:ascii="Verdana" w:hAnsi="Verdana" w:cs="Arial"/>
                <w:b/>
                <w:bCs/>
              </w:rPr>
              <w:t>DRAFT HEAD OF INTERNAL AUDIT OPINION ANNUAL REPORT 2024/25</w:t>
            </w:r>
          </w:p>
        </w:tc>
      </w:tr>
      <w:tr w:rsidR="00F56535" w:rsidRPr="004B1346" w14:paraId="0178C9EA" w14:textId="77777777" w:rsidTr="061BE896">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99AF559" w14:textId="5C673856" w:rsidR="00B55E36" w:rsidRPr="00C6143E" w:rsidRDefault="00B55E36" w:rsidP="00B55E36">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The</w:t>
            </w:r>
            <w:r w:rsidRPr="00C6143E">
              <w:rPr>
                <w:rFonts w:ascii="Verdana" w:hAnsi="Verdana" w:cs="Arial"/>
                <w:bCs/>
                <w:i/>
                <w:iCs/>
                <w:color w:val="auto"/>
                <w:sz w:val="24"/>
                <w:szCs w:val="24"/>
                <w:lang w:val="en-GB"/>
              </w:rPr>
              <w:t xml:space="preserve"> </w:t>
            </w:r>
            <w:r w:rsidR="000A7C65" w:rsidRPr="00C6143E">
              <w:rPr>
                <w:rFonts w:ascii="Verdana" w:hAnsi="Verdana" w:cs="Arial"/>
                <w:bCs/>
                <w:color w:val="auto"/>
                <w:sz w:val="24"/>
                <w:szCs w:val="24"/>
                <w:lang w:val="en-GB"/>
              </w:rPr>
              <w:t>Draft Head of Internal Audit Opinion &amp; Annual Report 2024/25</w:t>
            </w:r>
            <w:r w:rsidR="000A7C65" w:rsidRPr="00C6143E">
              <w:rPr>
                <w:rFonts w:ascii="Verdana" w:hAnsi="Verdana" w:cs="Arial"/>
                <w:bCs/>
                <w:i/>
                <w:iCs/>
                <w:color w:val="auto"/>
                <w:sz w:val="24"/>
                <w:szCs w:val="24"/>
                <w:lang w:val="en-GB"/>
              </w:rPr>
              <w:t xml:space="preserve">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000A7C65" w:rsidRPr="00C6143E">
              <w:rPr>
                <w:rFonts w:ascii="Verdana" w:hAnsi="Verdana" w:cs="Arial"/>
                <w:bCs/>
                <w:color w:val="auto"/>
                <w:sz w:val="24"/>
                <w:szCs w:val="24"/>
                <w:lang w:val="en-GB"/>
              </w:rPr>
              <w:t xml:space="preserve">OL </w:t>
            </w:r>
            <w:r w:rsidRPr="00C6143E">
              <w:rPr>
                <w:rFonts w:ascii="Verdana" w:hAnsi="Verdana" w:cs="Arial"/>
                <w:bCs/>
                <w:color w:val="auto"/>
                <w:sz w:val="24"/>
                <w:szCs w:val="24"/>
                <w:lang w:val="en-GB"/>
              </w:rPr>
              <w:t xml:space="preserve">highlighted the following key points; </w:t>
            </w:r>
          </w:p>
          <w:p w14:paraId="1336FD8C" w14:textId="15C0DB1A"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Internal Audit plan was delivered substantially in accordance with the agreed schedule, with changes approved by the Audit Committee;</w:t>
            </w:r>
          </w:p>
          <w:p w14:paraId="3FA9AD4A" w14:textId="04822346"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opinion contributes to the assurances available to the Chief Executive as Accountable Officer and the Board, integrating these results with other sources of assurance for the annual governance statement;</w:t>
            </w:r>
          </w:p>
          <w:p w14:paraId="6B69CA05" w14:textId="1E581049"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A total of 25 Audit reviews were delivered, with one substantial, 14 reasonable, and 10 limited assurance reports;</w:t>
            </w:r>
          </w:p>
          <w:p w14:paraId="54780F5C" w14:textId="02DF6658"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overall opinion for 2024-2025 was Limited assurance, consistent with previous verbal updates to the Audit Committee;</w:t>
            </w:r>
          </w:p>
          <w:p w14:paraId="1CF22BD8" w14:textId="3C775A3D"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At the time of producing the draft report, eight reviews were at the draft report stage, with five of those since </w:t>
            </w:r>
            <w:proofErr w:type="spellStart"/>
            <w:r w:rsidRPr="00C6143E">
              <w:rPr>
                <w:rFonts w:ascii="Verdana" w:hAnsi="Verdana" w:cs="Segoe UI"/>
                <w:color w:val="auto"/>
                <w:sz w:val="24"/>
                <w:szCs w:val="24"/>
                <w:shd w:val="clear" w:color="auto" w:fill="FFFFFF"/>
              </w:rPr>
              <w:t>finalised</w:t>
            </w:r>
            <w:proofErr w:type="spellEnd"/>
            <w:r w:rsidRPr="00C6143E">
              <w:rPr>
                <w:rFonts w:ascii="Verdana" w:hAnsi="Verdana" w:cs="Segoe UI"/>
                <w:color w:val="auto"/>
                <w:sz w:val="24"/>
                <w:szCs w:val="24"/>
                <w:shd w:val="clear" w:color="auto" w:fill="FFFFFF"/>
              </w:rPr>
              <w:t xml:space="preserve"> and presented to the Audit Committee;</w:t>
            </w:r>
          </w:p>
          <w:p w14:paraId="1188B4C5" w14:textId="39C61C41"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Assurance ratings for contract management and the follow-up review are yet to be confirmed, with the majority of work expected to be progressed and reflected in the final </w:t>
            </w:r>
            <w:r w:rsidR="002E12E3" w:rsidRPr="00C6143E">
              <w:rPr>
                <w:rFonts w:ascii="Verdana" w:hAnsi="Verdana" w:cs="Segoe UI"/>
                <w:color w:val="auto"/>
                <w:sz w:val="24"/>
                <w:szCs w:val="24"/>
                <w:shd w:val="clear" w:color="auto" w:fill="FFFFFF"/>
              </w:rPr>
              <w:t>A</w:t>
            </w:r>
            <w:r w:rsidRPr="00C6143E">
              <w:rPr>
                <w:rFonts w:ascii="Verdana" w:hAnsi="Verdana" w:cs="Segoe UI"/>
                <w:color w:val="auto"/>
                <w:sz w:val="24"/>
                <w:szCs w:val="24"/>
                <w:shd w:val="clear" w:color="auto" w:fill="FFFFFF"/>
              </w:rPr>
              <w:t>nnual report</w:t>
            </w:r>
            <w:r w:rsidR="002E12E3" w:rsidRPr="00C6143E">
              <w:rPr>
                <w:rFonts w:ascii="Verdana" w:hAnsi="Verdana" w:cs="Segoe UI"/>
                <w:color w:val="auto"/>
                <w:sz w:val="24"/>
                <w:szCs w:val="24"/>
                <w:shd w:val="clear" w:color="auto" w:fill="FFFFFF"/>
              </w:rPr>
              <w:t>;</w:t>
            </w:r>
          </w:p>
          <w:p w14:paraId="448B9EFE" w14:textId="1BC65A4C"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 small number of sections highlighted in yellow will be confirmed and updated before the final opinion </w:t>
            </w:r>
            <w:r w:rsidR="002E12E3" w:rsidRPr="00C6143E">
              <w:rPr>
                <w:rFonts w:ascii="Verdana" w:hAnsi="Verdana" w:cs="Segoe UI"/>
                <w:color w:val="auto"/>
                <w:sz w:val="24"/>
                <w:szCs w:val="24"/>
                <w:shd w:val="clear" w:color="auto" w:fill="FFFFFF"/>
              </w:rPr>
              <w:t>wa</w:t>
            </w:r>
            <w:r w:rsidRPr="00C6143E">
              <w:rPr>
                <w:rFonts w:ascii="Verdana" w:hAnsi="Verdana" w:cs="Segoe UI"/>
                <w:color w:val="auto"/>
                <w:sz w:val="24"/>
                <w:szCs w:val="24"/>
                <w:shd w:val="clear" w:color="auto" w:fill="FFFFFF"/>
              </w:rPr>
              <w:t>s issued at the next audit committee meeting</w:t>
            </w:r>
            <w:r w:rsidR="002E12E3" w:rsidRPr="00C6143E">
              <w:rPr>
                <w:rFonts w:ascii="Verdana" w:hAnsi="Verdana" w:cs="Segoe UI"/>
                <w:color w:val="auto"/>
                <w:sz w:val="24"/>
                <w:szCs w:val="24"/>
                <w:shd w:val="clear" w:color="auto" w:fill="FFFFFF"/>
              </w:rPr>
              <w:t>;</w:t>
            </w:r>
          </w:p>
          <w:p w14:paraId="3B5F3D4E" w14:textId="14DBF142" w:rsidR="000A7C65" w:rsidRPr="00C6143E" w:rsidRDefault="000A7C65"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Recognition of the </w:t>
            </w:r>
            <w:r w:rsidR="002E12E3" w:rsidRPr="00C6143E">
              <w:rPr>
                <w:rFonts w:ascii="Verdana" w:hAnsi="Verdana" w:cs="Segoe UI"/>
                <w:color w:val="auto"/>
                <w:sz w:val="24"/>
                <w:szCs w:val="24"/>
                <w:shd w:val="clear" w:color="auto" w:fill="FFFFFF"/>
              </w:rPr>
              <w:t>SBUHB’s</w:t>
            </w:r>
            <w:r w:rsidRPr="00C6143E">
              <w:rPr>
                <w:rFonts w:ascii="Verdana" w:hAnsi="Verdana" w:cs="Segoe UI"/>
                <w:color w:val="auto"/>
                <w:sz w:val="24"/>
                <w:szCs w:val="24"/>
                <w:shd w:val="clear" w:color="auto" w:fill="FFFFFF"/>
              </w:rPr>
              <w:t xml:space="preserve"> disappointment with the outcome, but thanks were extended to colleagues for their continued cooperation, support, and engagement</w:t>
            </w:r>
            <w:r w:rsidR="002E12E3" w:rsidRPr="00C6143E">
              <w:rPr>
                <w:rFonts w:ascii="Verdana" w:hAnsi="Verdana" w:cs="Segoe UI"/>
                <w:color w:val="auto"/>
                <w:sz w:val="24"/>
                <w:szCs w:val="24"/>
                <w:shd w:val="clear" w:color="auto" w:fill="FFFFFF"/>
              </w:rPr>
              <w:t>;</w:t>
            </w:r>
          </w:p>
          <w:p w14:paraId="3DF0EAF8" w14:textId="77777777" w:rsidR="00B55E36" w:rsidRPr="00C6143E" w:rsidRDefault="002E12E3" w:rsidP="000A7C65">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lastRenderedPageBreak/>
              <w:t>A</w:t>
            </w:r>
            <w:r w:rsidR="000A7C65" w:rsidRPr="00C6143E">
              <w:rPr>
                <w:rFonts w:ascii="Verdana" w:hAnsi="Verdana" w:cs="Segoe UI"/>
                <w:color w:val="auto"/>
                <w:sz w:val="24"/>
                <w:szCs w:val="24"/>
                <w:shd w:val="clear" w:color="auto" w:fill="FFFFFF"/>
              </w:rPr>
              <w:t xml:space="preserve"> briefing paper </w:t>
            </w:r>
            <w:r w:rsidRPr="00C6143E">
              <w:rPr>
                <w:rFonts w:ascii="Verdana" w:hAnsi="Verdana" w:cs="Segoe UI"/>
                <w:color w:val="auto"/>
                <w:sz w:val="24"/>
                <w:szCs w:val="24"/>
                <w:shd w:val="clear" w:color="auto" w:fill="FFFFFF"/>
              </w:rPr>
              <w:t xml:space="preserve">had been prepared </w:t>
            </w:r>
            <w:r w:rsidR="000A7C65" w:rsidRPr="00C6143E">
              <w:rPr>
                <w:rFonts w:ascii="Verdana" w:hAnsi="Verdana" w:cs="Segoe UI"/>
                <w:color w:val="auto"/>
                <w:sz w:val="24"/>
                <w:szCs w:val="24"/>
                <w:shd w:val="clear" w:color="auto" w:fill="FFFFFF"/>
              </w:rPr>
              <w:t>to provide rationale and support for the judgments made in the opinion</w:t>
            </w:r>
            <w:r w:rsidRPr="00C6143E">
              <w:rPr>
                <w:rFonts w:ascii="Verdana" w:hAnsi="Verdana" w:cs="Segoe UI"/>
                <w:color w:val="auto"/>
                <w:sz w:val="24"/>
                <w:szCs w:val="24"/>
                <w:shd w:val="clear" w:color="auto" w:fill="FFFFFF"/>
              </w:rPr>
              <w:t>.</w:t>
            </w:r>
          </w:p>
          <w:p w14:paraId="35F203C3"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invited questions: </w:t>
            </w:r>
          </w:p>
          <w:p w14:paraId="4510DEBC"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asked about how SBUHB limited assurance opinion compared with other health boards, highlighting that another health board had received a draft limited assurance opinion, and there was a possibility that one more might receive a similar opinion. NZ also inquired about the typical response from Welsh Government to a limited assurance opinion. </w:t>
            </w:r>
          </w:p>
          <w:p w14:paraId="5E95A5FE"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explained that Welsh Government usually noted the rating but did not take direct action based on it. OL said that the rating would be reflected in the SBUHB’s Annual report through the annual governance statement. </w:t>
            </w:r>
          </w:p>
          <w:p w14:paraId="65F88413"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NZ highlighted the importance of continuing to focus on risk-based audits, as this approach was common across health boards and helped identify areas needing improvement.</w:t>
            </w:r>
          </w:p>
          <w:p w14:paraId="754066EA" w14:textId="77777777" w:rsidR="002E12E3" w:rsidRPr="00C6143E" w:rsidRDefault="002E12E3" w:rsidP="002E12E3">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PP expressed disappointment regarding the limited assurance opinion and asked if the risk-based approach, where areas of concern are highlighted for audit, was common across health boards. OL confirmed that this approach was indeed common and was used to identify areas needing improvement.</w:t>
            </w:r>
          </w:p>
          <w:p w14:paraId="3F58B771" w14:textId="77777777" w:rsidR="002E12E3"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explained that the SBUHB should continue using a risk-based approach to direct audits to areas of concern. OL highlighted that while the approach might result in limited assurance reports, it hadn’t necessarily impacted the overall opinion in the past. However, unexpected areas turning out as limited assurance have contributed to this year's opinion. OL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continuing this approach and mentioned efforts to conduct more All-Wales reviews to identify common risk areas across health boards.</w:t>
            </w:r>
          </w:p>
          <w:p w14:paraId="3D25D6C8"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PP highlighted the stark increase in the number of limited assurance reports, highlighting that 40% of the reports this year were limited assurance compared to 24% in the last couple of years. PP raised concerns about broader governance issues, particularly the operational governance of Service Groups, and the time scales and progress in implementing management actions. </w:t>
            </w:r>
          </w:p>
          <w:p w14:paraId="50FF6A93"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OL acknowledged those concerns and highlighted that the follow-up position this year showed less progress compared to the previous year. OL also mentioned that the Limited Assurance reports often stem from areas where corporate processes rely on Service Groups </w:t>
            </w:r>
            <w:r w:rsidRPr="00C6143E">
              <w:rPr>
                <w:rFonts w:ascii="Verdana" w:hAnsi="Verdana" w:cs="Segoe UI"/>
                <w:color w:val="auto"/>
                <w:sz w:val="24"/>
                <w:szCs w:val="24"/>
                <w:shd w:val="clear" w:color="auto" w:fill="FFFFFF"/>
              </w:rPr>
              <w:lastRenderedPageBreak/>
              <w:t>to embed certain practices, leading to concerns about how well those processes were being implemented and escalated.</w:t>
            </w:r>
          </w:p>
          <w:p w14:paraId="2C91097D"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AG expressed that while the increase in Limited Assurance reports was disappointing, it was healthy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xml:space="preserve"> to address those issues. AG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committee chairs taking responsibility for driving through the necessary plans and actions, particularly in the areas of Digital Data and Innovations. AG highlighted that addressing those issues was positive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even if it may appear less healthy to external observers.</w:t>
            </w:r>
          </w:p>
          <w:p w14:paraId="113AAE49" w14:textId="0F101A1B"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HL expressed gratitude to OL, FQ, and their team for their support throughout the year, especially during a period of significant change. HL acknowledged the delays in management responses but highlighted the positive engagement from the executive team in addressing the issues. HL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importance of timely completion of management responses and interactions, and the role of committee chairs in holding the executive team accountable. HL viewed this as an opportunity for the </w:t>
            </w:r>
            <w:proofErr w:type="spellStart"/>
            <w:r w:rsidRPr="00C6143E">
              <w:rPr>
                <w:rFonts w:ascii="Verdana" w:hAnsi="Verdana" w:cs="Segoe UI"/>
                <w:color w:val="auto"/>
                <w:sz w:val="24"/>
                <w:szCs w:val="24"/>
                <w:shd w:val="clear" w:color="auto" w:fill="FFFFFF"/>
              </w:rPr>
              <w:t>organisation</w:t>
            </w:r>
            <w:proofErr w:type="spellEnd"/>
            <w:r w:rsidRPr="00C6143E">
              <w:rPr>
                <w:rFonts w:ascii="Verdana" w:hAnsi="Verdana" w:cs="Segoe UI"/>
                <w:color w:val="auto"/>
                <w:sz w:val="24"/>
                <w:szCs w:val="24"/>
                <w:shd w:val="clear" w:color="auto" w:fill="FFFFFF"/>
              </w:rPr>
              <w:t xml:space="preserve"> to learn, reflect, and improve, with a full complement of the board now in place to reset and move forward.</w:t>
            </w:r>
          </w:p>
          <w:p w14:paraId="77C635B4" w14:textId="6BFE58BD"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 xml:space="preserve">NZ, said as the Audit Committee Chair, </w:t>
            </w:r>
            <w:proofErr w:type="spellStart"/>
            <w:r w:rsidRPr="00C6143E">
              <w:rPr>
                <w:rFonts w:ascii="Verdana" w:hAnsi="Verdana" w:cs="Segoe UI"/>
                <w:color w:val="auto"/>
                <w:sz w:val="24"/>
                <w:szCs w:val="24"/>
                <w:shd w:val="clear" w:color="auto" w:fill="FFFFFF"/>
              </w:rPr>
              <w:t>emphasised</w:t>
            </w:r>
            <w:proofErr w:type="spellEnd"/>
            <w:r w:rsidRPr="00C6143E">
              <w:rPr>
                <w:rFonts w:ascii="Verdana" w:hAnsi="Verdana" w:cs="Segoe UI"/>
                <w:color w:val="auto"/>
                <w:sz w:val="24"/>
                <w:szCs w:val="24"/>
                <w:shd w:val="clear" w:color="auto" w:fill="FFFFFF"/>
              </w:rPr>
              <w:t xml:space="preserve"> the need to rally the efforts of the Executive Team to improve governance and controls. NZ requested a commitment to zero tolerance for delays in relation to discharge and audit findings. NZ asked HL to relay this message back to the executive team.</w:t>
            </w:r>
          </w:p>
          <w:p w14:paraId="233E5DE2"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p>
          <w:p w14:paraId="34BD47E2" w14:textId="77777777" w:rsidR="00E623E0" w:rsidRPr="00C6143E" w:rsidRDefault="00E623E0" w:rsidP="00E623E0">
            <w:pPr>
              <w:pStyle w:val="Body"/>
              <w:spacing w:before="120" w:after="120"/>
              <w:jc w:val="both"/>
              <w:rPr>
                <w:rFonts w:ascii="Verdana" w:hAnsi="Verdana" w:cs="Segoe UI"/>
                <w:color w:val="auto"/>
                <w:sz w:val="24"/>
                <w:szCs w:val="24"/>
                <w:shd w:val="clear" w:color="auto" w:fill="FFFFFF"/>
              </w:rPr>
            </w:pPr>
            <w:r w:rsidRPr="00C6143E">
              <w:rPr>
                <w:rFonts w:ascii="Verdana" w:hAnsi="Verdana" w:cs="Segoe UI"/>
                <w:color w:val="auto"/>
                <w:sz w:val="24"/>
                <w:szCs w:val="24"/>
                <w:shd w:val="clear" w:color="auto" w:fill="FFFFFF"/>
              </w:rPr>
              <w:t>The Committee:</w:t>
            </w:r>
          </w:p>
          <w:p w14:paraId="5948B201" w14:textId="77777777" w:rsidR="00E623E0" w:rsidRPr="00C6143E" w:rsidRDefault="00E623E0" w:rsidP="00E623E0">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Agreed</w:t>
            </w:r>
            <w:r w:rsidRPr="00C6143E">
              <w:rPr>
                <w:rFonts w:ascii="Verdana" w:hAnsi="Verdana" w:cs="Segoe UI"/>
                <w:color w:val="auto"/>
                <w:sz w:val="24"/>
                <w:szCs w:val="24"/>
                <w:shd w:val="clear" w:color="auto" w:fill="FFFFFF"/>
              </w:rPr>
              <w:t xml:space="preserve"> to </w:t>
            </w:r>
            <w:r w:rsidRPr="00C6143E">
              <w:rPr>
                <w:rFonts w:ascii="Verdana" w:hAnsi="Verdana" w:cs="Segoe UI"/>
                <w:i/>
                <w:iCs/>
                <w:color w:val="auto"/>
                <w:sz w:val="24"/>
                <w:szCs w:val="24"/>
                <w:shd w:val="clear" w:color="auto" w:fill="FFFFFF"/>
              </w:rPr>
              <w:t xml:space="preserve">alert </w:t>
            </w:r>
            <w:r w:rsidRPr="00C6143E">
              <w:rPr>
                <w:rFonts w:ascii="Verdana" w:hAnsi="Verdana" w:cs="Segoe UI"/>
                <w:color w:val="auto"/>
                <w:sz w:val="24"/>
                <w:szCs w:val="24"/>
                <w:shd w:val="clear" w:color="auto" w:fill="FFFFFF"/>
              </w:rPr>
              <w:t>the board about the Limited Assurance Opinion was received.</w:t>
            </w:r>
          </w:p>
          <w:p w14:paraId="6C6C85FD" w14:textId="4F090373" w:rsidR="008D03B2" w:rsidRPr="00C6143E" w:rsidRDefault="008D03B2" w:rsidP="00E623E0">
            <w:pPr>
              <w:pStyle w:val="Body"/>
              <w:numPr>
                <w:ilvl w:val="0"/>
                <w:numId w:val="36"/>
              </w:numPr>
              <w:spacing w:before="120" w:after="120"/>
              <w:jc w:val="both"/>
              <w:rPr>
                <w:rFonts w:ascii="Verdana" w:hAnsi="Verdana" w:cs="Segoe UI"/>
                <w:color w:val="auto"/>
                <w:sz w:val="24"/>
                <w:szCs w:val="24"/>
                <w:shd w:val="clear" w:color="auto" w:fill="FFFFFF"/>
              </w:rPr>
            </w:pPr>
            <w:r w:rsidRPr="00C6143E">
              <w:rPr>
                <w:rFonts w:ascii="Verdana" w:hAnsi="Verdana" w:cs="Segoe UI"/>
                <w:b/>
                <w:bCs/>
                <w:color w:val="auto"/>
                <w:sz w:val="24"/>
                <w:szCs w:val="24"/>
                <w:shd w:val="clear" w:color="auto" w:fill="FFFFFF"/>
              </w:rPr>
              <w:t xml:space="preserve">Were assured </w:t>
            </w:r>
            <w:r w:rsidRPr="00C6143E">
              <w:rPr>
                <w:rFonts w:ascii="Verdana" w:hAnsi="Verdana" w:cs="Segoe UI"/>
                <w:color w:val="auto"/>
                <w:sz w:val="24"/>
                <w:szCs w:val="24"/>
                <w:shd w:val="clear" w:color="auto" w:fill="FFFFFF"/>
              </w:rPr>
              <w:t>by the Draft Head of Internal Audit Opinion &amp; Annual Report 2024/25.</w:t>
            </w:r>
          </w:p>
        </w:tc>
      </w:tr>
      <w:tr w:rsidR="00F56535" w:rsidRPr="004B1346" w14:paraId="2435C285" w14:textId="77777777" w:rsidTr="061BE896">
        <w:trPr>
          <w:trHeight w:val="210"/>
        </w:trPr>
        <w:tc>
          <w:tcPr>
            <w:tcW w:w="1843" w:type="dxa"/>
            <w:shd w:val="clear" w:color="auto" w:fill="auto"/>
            <w:tcMar>
              <w:top w:w="80" w:type="dxa"/>
              <w:left w:w="80" w:type="dxa"/>
              <w:bottom w:w="80" w:type="dxa"/>
              <w:right w:w="80" w:type="dxa"/>
            </w:tcMar>
          </w:tcPr>
          <w:p w14:paraId="70B742D4" w14:textId="5B626816" w:rsidR="00F56535" w:rsidRPr="004B1346" w:rsidRDefault="008D03B2" w:rsidP="0088183E">
            <w:pPr>
              <w:pStyle w:val="BodyA"/>
              <w:rPr>
                <w:rFonts w:ascii="Verdana" w:hAnsi="Verdana" w:cs="Arial"/>
                <w:b/>
                <w:color w:val="auto"/>
              </w:rPr>
            </w:pPr>
            <w:r>
              <w:rPr>
                <w:rFonts w:ascii="Verdana" w:hAnsi="Verdana" w:cs="Arial"/>
                <w:b/>
                <w:color w:val="auto"/>
              </w:rPr>
              <w:lastRenderedPageBreak/>
              <w:t>63</w:t>
            </w:r>
            <w:r w:rsidR="00A82244">
              <w:rPr>
                <w:rFonts w:ascii="Verdana" w:hAnsi="Verdana" w:cs="Arial"/>
                <w:b/>
                <w:color w:val="auto"/>
              </w:rPr>
              <w:t>/</w:t>
            </w:r>
            <w:r w:rsidR="00F56535" w:rsidRPr="004B1346">
              <w:rPr>
                <w:rFonts w:ascii="Verdana" w:hAnsi="Verdana" w:cs="Arial"/>
                <w:b/>
                <w:color w:val="auto"/>
              </w:rPr>
              <w:t>2</w:t>
            </w:r>
            <w:r w:rsidR="0005198F">
              <w:rPr>
                <w:rFonts w:ascii="Verdana" w:hAnsi="Verdana" w:cs="Arial"/>
                <w:b/>
                <w:color w:val="auto"/>
              </w:rPr>
              <w:t>5</w:t>
            </w:r>
          </w:p>
        </w:tc>
        <w:tc>
          <w:tcPr>
            <w:tcW w:w="8363" w:type="dxa"/>
            <w:shd w:val="clear" w:color="auto" w:fill="auto"/>
            <w:tcMar>
              <w:top w:w="80" w:type="dxa"/>
              <w:left w:w="80" w:type="dxa"/>
              <w:bottom w:w="80" w:type="dxa"/>
              <w:right w:w="80" w:type="dxa"/>
            </w:tcMar>
          </w:tcPr>
          <w:p w14:paraId="418BB255" w14:textId="18BD28B7" w:rsidR="00F56535" w:rsidRPr="00C6143E" w:rsidRDefault="00332082" w:rsidP="0095014B">
            <w:pPr>
              <w:pStyle w:val="BodyA"/>
              <w:rPr>
                <w:rFonts w:ascii="Verdana" w:hAnsi="Verdana" w:cs="Arial"/>
                <w:b/>
                <w:bCs/>
                <w:color w:val="auto"/>
              </w:rPr>
            </w:pPr>
            <w:r w:rsidRPr="00C6143E">
              <w:rPr>
                <w:rFonts w:ascii="Verdana" w:hAnsi="Verdana" w:cs="Arial"/>
                <w:b/>
                <w:bCs/>
              </w:rPr>
              <w:t>AUDIT WALES PERFORMANCE AND PROGRESS</w:t>
            </w:r>
          </w:p>
        </w:tc>
      </w:tr>
      <w:tr w:rsidR="00F56535" w:rsidRPr="004B1346" w14:paraId="69AFA8CE" w14:textId="77777777" w:rsidTr="061BE896">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D125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84D498B" w14:textId="24F6FCB3" w:rsidR="0005198F" w:rsidRPr="00C6143E" w:rsidRDefault="0005198F" w:rsidP="008D125F">
            <w:pPr>
              <w:pStyle w:val="Body"/>
              <w:spacing w:before="120" w:after="120"/>
              <w:jc w:val="both"/>
              <w:rPr>
                <w:rFonts w:ascii="Verdana" w:hAnsi="Verdana" w:cs="Arial"/>
                <w:color w:val="auto"/>
                <w:sz w:val="24"/>
                <w:szCs w:val="24"/>
              </w:rPr>
            </w:pPr>
            <w:r w:rsidRPr="00C6143E">
              <w:rPr>
                <w:rFonts w:ascii="Verdana" w:hAnsi="Verdana" w:cs="Arial"/>
                <w:bCs/>
                <w:color w:val="auto"/>
                <w:sz w:val="24"/>
                <w:szCs w:val="24"/>
                <w:lang w:val="en-GB"/>
              </w:rPr>
              <w:t xml:space="preserve">The </w:t>
            </w:r>
            <w:r w:rsidR="008D03B2" w:rsidRPr="00C6143E">
              <w:rPr>
                <w:rFonts w:ascii="Verdana" w:hAnsi="Verdana" w:cs="Arial"/>
                <w:bCs/>
                <w:color w:val="auto"/>
                <w:sz w:val="24"/>
                <w:szCs w:val="24"/>
                <w:lang w:val="en-GB"/>
              </w:rPr>
              <w:t xml:space="preserve">Audit Wales </w:t>
            </w:r>
            <w:r w:rsidR="00332082" w:rsidRPr="00C6143E">
              <w:rPr>
                <w:rFonts w:ascii="Verdana" w:hAnsi="Verdana" w:cs="Arial"/>
                <w:bCs/>
                <w:color w:val="auto"/>
                <w:sz w:val="24"/>
                <w:szCs w:val="24"/>
                <w:lang w:val="en-GB"/>
              </w:rPr>
              <w:t>P</w:t>
            </w:r>
            <w:r w:rsidR="008D03B2" w:rsidRPr="00C6143E">
              <w:rPr>
                <w:rFonts w:ascii="Verdana" w:hAnsi="Verdana" w:cs="Arial"/>
                <w:bCs/>
                <w:color w:val="auto"/>
                <w:sz w:val="24"/>
                <w:szCs w:val="24"/>
                <w:lang w:val="en-GB"/>
              </w:rPr>
              <w:t xml:space="preserve">erformance and </w:t>
            </w:r>
            <w:r w:rsidR="00332082" w:rsidRPr="00C6143E">
              <w:rPr>
                <w:rFonts w:ascii="Verdana" w:hAnsi="Verdana" w:cs="Arial"/>
                <w:bCs/>
                <w:color w:val="auto"/>
                <w:sz w:val="24"/>
                <w:szCs w:val="24"/>
                <w:lang w:val="en-GB"/>
              </w:rPr>
              <w:t>P</w:t>
            </w:r>
            <w:r w:rsidR="008D03B2" w:rsidRPr="00C6143E">
              <w:rPr>
                <w:rFonts w:ascii="Verdana" w:hAnsi="Verdana" w:cs="Arial"/>
                <w:bCs/>
                <w:color w:val="auto"/>
                <w:sz w:val="24"/>
                <w:szCs w:val="24"/>
                <w:lang w:val="en-GB"/>
              </w:rPr>
              <w:t xml:space="preserve">rogress report </w:t>
            </w:r>
            <w:r w:rsidRPr="00C6143E">
              <w:rPr>
                <w:rFonts w:ascii="Verdana" w:hAnsi="Verdana" w:cs="Arial"/>
                <w:bCs/>
                <w:color w:val="auto"/>
                <w:sz w:val="24"/>
                <w:szCs w:val="24"/>
                <w:lang w:val="en-GB"/>
              </w:rPr>
              <w:t xml:space="preserve">was </w:t>
            </w:r>
            <w:r w:rsidRPr="00C6143E">
              <w:rPr>
                <w:rFonts w:ascii="Verdana" w:hAnsi="Verdana" w:cs="Arial"/>
                <w:b/>
                <w:color w:val="auto"/>
                <w:sz w:val="24"/>
                <w:szCs w:val="24"/>
                <w:lang w:val="en-GB"/>
              </w:rPr>
              <w:t xml:space="preserve">received. </w:t>
            </w:r>
            <w:r w:rsidR="008431A6" w:rsidRPr="00C6143E">
              <w:rPr>
                <w:rFonts w:ascii="Verdana" w:hAnsi="Verdana" w:cs="Arial"/>
                <w:bCs/>
                <w:color w:val="auto"/>
                <w:sz w:val="24"/>
                <w:szCs w:val="24"/>
                <w:lang w:val="en-GB"/>
              </w:rPr>
              <w:t>JB and SU</w:t>
            </w:r>
            <w:r w:rsidRPr="00C6143E">
              <w:rPr>
                <w:rFonts w:ascii="Verdana" w:hAnsi="Verdana" w:cs="Arial"/>
                <w:bCs/>
                <w:color w:val="auto"/>
                <w:sz w:val="24"/>
                <w:szCs w:val="24"/>
                <w:lang w:val="en-GB"/>
              </w:rPr>
              <w:t xml:space="preserve"> highlighted the following key points; </w:t>
            </w:r>
          </w:p>
          <w:p w14:paraId="5F6002AC" w14:textId="758BCE39" w:rsidR="008431A6" w:rsidRPr="00C6143E" w:rsidRDefault="008431A6" w:rsidP="00332082">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lastRenderedPageBreak/>
              <w:t>There was</w:t>
            </w:r>
            <w:r w:rsidR="00EA18C4" w:rsidRPr="00C6143E">
              <w:rPr>
                <w:rFonts w:ascii="Verdana" w:hAnsi="Verdana" w:cs="Segoe UI"/>
                <w:color w:val="242424"/>
                <w:sz w:val="24"/>
                <w:szCs w:val="24"/>
                <w:shd w:val="clear" w:color="auto" w:fill="FFFFFF"/>
              </w:rPr>
              <w:t xml:space="preserve"> an update on the accounts, </w:t>
            </w:r>
            <w:r w:rsidRPr="00C6143E">
              <w:rPr>
                <w:rFonts w:ascii="Verdana" w:hAnsi="Verdana" w:cs="Segoe UI"/>
                <w:color w:val="242424"/>
                <w:sz w:val="24"/>
                <w:szCs w:val="24"/>
                <w:shd w:val="clear" w:color="auto" w:fill="FFFFFF"/>
              </w:rPr>
              <w:t>highlighting</w:t>
            </w:r>
            <w:r w:rsidR="00EA18C4" w:rsidRPr="00C6143E">
              <w:rPr>
                <w:rFonts w:ascii="Verdana" w:hAnsi="Verdana" w:cs="Segoe UI"/>
                <w:color w:val="242424"/>
                <w:sz w:val="24"/>
                <w:szCs w:val="24"/>
                <w:shd w:val="clear" w:color="auto" w:fill="FFFFFF"/>
              </w:rPr>
              <w:t xml:space="preserve"> that the </w:t>
            </w:r>
            <w:r w:rsidRPr="00C6143E">
              <w:rPr>
                <w:rFonts w:ascii="Verdana" w:hAnsi="Verdana" w:cs="Segoe UI"/>
                <w:color w:val="242424"/>
                <w:sz w:val="24"/>
                <w:szCs w:val="24"/>
                <w:shd w:val="clear" w:color="auto" w:fill="FFFFFF"/>
              </w:rPr>
              <w:t>draft</w:t>
            </w:r>
            <w:r w:rsidR="00EA18C4" w:rsidRPr="00C6143E">
              <w:rPr>
                <w:rFonts w:ascii="Verdana" w:hAnsi="Verdana" w:cs="Segoe UI"/>
                <w:color w:val="242424"/>
                <w:sz w:val="24"/>
                <w:szCs w:val="24"/>
                <w:shd w:val="clear" w:color="auto" w:fill="FFFFFF"/>
              </w:rPr>
              <w:t xml:space="preserve"> accounts were submitted on time and all necessary working papers were received the same day</w:t>
            </w:r>
            <w:r w:rsidRPr="00C6143E">
              <w:rPr>
                <w:rFonts w:ascii="Verdana" w:hAnsi="Verdana" w:cs="Segoe UI"/>
                <w:color w:val="242424"/>
                <w:sz w:val="24"/>
                <w:szCs w:val="24"/>
                <w:shd w:val="clear" w:color="auto" w:fill="FFFFFF"/>
              </w:rPr>
              <w:t>;</w:t>
            </w:r>
          </w:p>
          <w:p w14:paraId="3B2C0FF2" w14:textId="77777777" w:rsidR="00C24F1C" w:rsidRPr="00C6143E" w:rsidRDefault="00EA18C4" w:rsidP="00332082">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 The audit </w:t>
            </w:r>
            <w:r w:rsidR="008431A6" w:rsidRPr="00C6143E">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currently about halfway through, and no significant issues ha</w:t>
            </w:r>
            <w:r w:rsidR="008431A6" w:rsidRPr="00C6143E">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been identified at this stage</w:t>
            </w:r>
            <w:r w:rsidR="008431A6" w:rsidRPr="00C6143E">
              <w:rPr>
                <w:rFonts w:ascii="Verdana" w:hAnsi="Verdana" w:cs="Segoe UI"/>
                <w:color w:val="242424"/>
                <w:sz w:val="24"/>
                <w:szCs w:val="24"/>
                <w:shd w:val="clear" w:color="auto" w:fill="FFFFFF"/>
              </w:rPr>
              <w:t>;</w:t>
            </w:r>
          </w:p>
          <w:p w14:paraId="681A1FAC" w14:textId="77777777" w:rsidR="008431A6" w:rsidRPr="00C6143E" w:rsidRDefault="008431A6" w:rsidP="008431A6">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An update on Exhibit 2 was provided highlighting that the Planned Care report had been moved to the next committee meeting;</w:t>
            </w:r>
          </w:p>
          <w:p w14:paraId="529A6FEA" w14:textId="77777777" w:rsidR="008431A6" w:rsidRPr="00C6143E" w:rsidRDefault="008431A6" w:rsidP="008431A6">
            <w:pPr>
              <w:pStyle w:val="Body"/>
              <w:numPr>
                <w:ilvl w:val="0"/>
                <w:numId w:val="36"/>
              </w:numPr>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Additionally, the deep dive on estates and the review of Cancer Services were scheduled for delivery in quarter four.</w:t>
            </w:r>
          </w:p>
          <w:p w14:paraId="7BC69ABB"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NZ invited questions: </w:t>
            </w:r>
          </w:p>
          <w:p w14:paraId="0FD459F7"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r w:rsidRPr="00C6143E">
              <w:rPr>
                <w:rFonts w:ascii="Verdana" w:hAnsi="Verdana" w:cs="Segoe UI"/>
                <w:color w:val="242424"/>
                <w:sz w:val="24"/>
                <w:szCs w:val="24"/>
                <w:shd w:val="clear" w:color="auto" w:fill="FFFFFF"/>
              </w:rPr>
              <w:t xml:space="preserve">NZ </w:t>
            </w:r>
            <w:proofErr w:type="spellStart"/>
            <w:r w:rsidRPr="00C6143E">
              <w:rPr>
                <w:rFonts w:ascii="Verdana" w:hAnsi="Verdana" w:cs="Segoe UI"/>
                <w:color w:val="242424"/>
                <w:sz w:val="24"/>
                <w:szCs w:val="24"/>
                <w:shd w:val="clear" w:color="auto" w:fill="FFFFFF"/>
              </w:rPr>
              <w:t>emphasised</w:t>
            </w:r>
            <w:proofErr w:type="spellEnd"/>
            <w:r w:rsidRPr="00C6143E">
              <w:rPr>
                <w:rFonts w:ascii="Verdana" w:hAnsi="Verdana" w:cs="Segoe UI"/>
                <w:color w:val="242424"/>
                <w:sz w:val="24"/>
                <w:szCs w:val="24"/>
                <w:shd w:val="clear" w:color="auto" w:fill="FFFFFF"/>
              </w:rPr>
              <w:t xml:space="preserve"> the importance of having clear timelines for the delivery of reports to the Audit Committee to ensure accountability. NZ requested that specific time frames be assigned for the submission of these reports.</w:t>
            </w:r>
          </w:p>
          <w:p w14:paraId="79D9869C" w14:textId="77777777" w:rsidR="008431A6" w:rsidRPr="00C6143E" w:rsidRDefault="008431A6" w:rsidP="008431A6">
            <w:pPr>
              <w:pStyle w:val="Body"/>
              <w:spacing w:before="120" w:after="120"/>
              <w:jc w:val="both"/>
              <w:rPr>
                <w:rFonts w:ascii="Verdana" w:hAnsi="Verdana" w:cs="Segoe UI"/>
                <w:color w:val="242424"/>
                <w:sz w:val="24"/>
                <w:szCs w:val="24"/>
                <w:shd w:val="clear" w:color="auto" w:fill="FFFFFF"/>
              </w:rPr>
            </w:pPr>
          </w:p>
          <w:p w14:paraId="290E06EF" w14:textId="3914221B" w:rsidR="008431A6" w:rsidRPr="00C6143E" w:rsidRDefault="008431A6" w:rsidP="008431A6">
            <w:pPr>
              <w:pStyle w:val="Body"/>
              <w:spacing w:before="120" w:after="120"/>
              <w:jc w:val="both"/>
              <w:rPr>
                <w:rFonts w:ascii="Verdana" w:hAnsi="Verdana" w:cs="Arial"/>
                <w:bCs/>
                <w:color w:val="auto"/>
                <w:sz w:val="24"/>
                <w:szCs w:val="24"/>
                <w:lang w:val="en-GB"/>
              </w:rPr>
            </w:pPr>
            <w:r w:rsidRPr="00C6143E">
              <w:rPr>
                <w:rFonts w:ascii="Verdana" w:hAnsi="Verdana" w:cs="Arial"/>
                <w:bCs/>
                <w:color w:val="auto"/>
                <w:sz w:val="24"/>
                <w:szCs w:val="24"/>
                <w:lang w:val="en-GB"/>
              </w:rPr>
              <w:t xml:space="preserve">The Urgent and Emergency Care; Flow out of Hospital and Discharge Planning report was </w:t>
            </w:r>
            <w:r w:rsidRPr="00C6143E">
              <w:rPr>
                <w:rFonts w:ascii="Verdana" w:hAnsi="Verdana" w:cs="Arial"/>
                <w:b/>
                <w:color w:val="auto"/>
                <w:sz w:val="24"/>
                <w:szCs w:val="24"/>
                <w:lang w:val="en-GB"/>
              </w:rPr>
              <w:t xml:space="preserve">received. </w:t>
            </w:r>
            <w:r w:rsidRPr="00C6143E">
              <w:rPr>
                <w:rFonts w:ascii="Verdana" w:hAnsi="Verdana" w:cs="Arial"/>
                <w:bCs/>
                <w:color w:val="auto"/>
                <w:sz w:val="24"/>
                <w:szCs w:val="24"/>
                <w:lang w:val="en-GB"/>
              </w:rPr>
              <w:t xml:space="preserve">BH highlighted the following key points; </w:t>
            </w:r>
          </w:p>
          <w:p w14:paraId="52B9A982" w14:textId="04AE9472"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reports on Urgent and Emergency Care were presented;</w:t>
            </w:r>
          </w:p>
          <w:p w14:paraId="37A8C18F" w14:textId="25ACD0BA"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first report (4.12) focused on cross-sector collaboration between health boards and local authorities to address discharge delays;</w:t>
            </w:r>
          </w:p>
          <w:p w14:paraId="601662EA" w14:textId="6071AECE"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It examined the causes and impacts on the Unscheduled Care System within the region;</w:t>
            </w:r>
          </w:p>
          <w:p w14:paraId="55DD8E49" w14:textId="638AC99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was cleared for factual accuracy through the Regional Partnership Board (RPB) structures in collaboration with the SBUHB and local authorities;</w:t>
            </w:r>
          </w:p>
          <w:p w14:paraId="2FA87A36" w14:textId="60614A9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audit included cross-sector interviews, extensive data collection, and analysis;</w:t>
            </w:r>
          </w:p>
          <w:p w14:paraId="546D38AE" w14:textId="4CF580D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 report aimed to provide a comprehensive overview of the current position, successes, and challenges related to patient flow in the region;</w:t>
            </w:r>
          </w:p>
          <w:p w14:paraId="5DC5A744" w14:textId="1F5905E3"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Partners understood and showed commitment to improving patient flow out of hospitals, but performance remained challenging;</w:t>
            </w:r>
          </w:p>
          <w:p w14:paraId="02AEBDB7" w14:textId="0894A90B"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lastRenderedPageBreak/>
              <w:t>Collaboration was needed to address reduced workforce capacity and increased complexity of demand;</w:t>
            </w:r>
          </w:p>
          <w:p w14:paraId="04B0B913" w14:textId="79AE4963"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Development of shared systems to manage information and ensure activities and risks were joined up and monitored on a whole system basis is essential;</w:t>
            </w:r>
          </w:p>
          <w:p w14:paraId="70CF41B6" w14:textId="50A74621"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Report 4.12 had seven recommendations;</w:t>
            </w:r>
          </w:p>
          <w:p w14:paraId="015CE951" w14:textId="2128276C" w:rsidR="00C6143E" w:rsidRPr="00C6143E" w:rsidRDefault="00C6143E" w:rsidP="00C6143E">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Management responses to the recommendations were coordinated through the Regional Partnership Board structures and included in the report at Exhibit 27;</w:t>
            </w:r>
          </w:p>
          <w:p w14:paraId="2B540AF7" w14:textId="3ADCFFD9"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Little progress had been made to address previous recommendations;</w:t>
            </w:r>
          </w:p>
          <w:p w14:paraId="5235663E" w14:textId="26CECA5C"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There was no health-wide discharge policy or training for staff;</w:t>
            </w:r>
          </w:p>
          <w:p w14:paraId="65A0416C" w14:textId="587955D2"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Discharge pathways had not been clearly documented;</w:t>
            </w:r>
          </w:p>
          <w:p w14:paraId="4FFAB176" w14:textId="2C486933"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Opportunities remain</w:t>
            </w:r>
            <w:r w:rsidR="00C6143E" w:rsidRPr="00C6143E">
              <w:rPr>
                <w:rFonts w:ascii="Verdana" w:hAnsi="Verdana" w:cs="Arial"/>
                <w:color w:val="auto"/>
                <w:sz w:val="24"/>
                <w:szCs w:val="24"/>
              </w:rPr>
              <w:t>ed</w:t>
            </w:r>
            <w:r w:rsidRPr="00C6143E">
              <w:rPr>
                <w:rFonts w:ascii="Verdana" w:hAnsi="Verdana" w:cs="Arial"/>
                <w:color w:val="auto"/>
                <w:sz w:val="24"/>
                <w:szCs w:val="24"/>
              </w:rPr>
              <w:t xml:space="preserve"> to strengthen performance reporting</w:t>
            </w:r>
            <w:r w:rsidR="00C6143E" w:rsidRPr="00C6143E">
              <w:rPr>
                <w:rFonts w:ascii="Verdana" w:hAnsi="Verdana" w:cs="Arial"/>
                <w:color w:val="auto"/>
                <w:sz w:val="24"/>
                <w:szCs w:val="24"/>
              </w:rPr>
              <w:t>;</w:t>
            </w:r>
          </w:p>
          <w:p w14:paraId="5F76E4EA" w14:textId="0C52ADD3"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Limited progress against the original 2018 recommendations: no progress on five actions, ongoing work on one</w:t>
            </w:r>
            <w:r w:rsidR="00C6143E" w:rsidRPr="00C6143E">
              <w:rPr>
                <w:rFonts w:ascii="Verdana" w:hAnsi="Verdana" w:cs="Arial"/>
                <w:color w:val="auto"/>
                <w:sz w:val="24"/>
                <w:szCs w:val="24"/>
              </w:rPr>
              <w:t>;</w:t>
            </w:r>
          </w:p>
          <w:p w14:paraId="6F38D82C" w14:textId="3BBE0921"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Introduction of D2RA pathways ha</w:t>
            </w:r>
            <w:r w:rsidR="00C6143E" w:rsidRPr="00C6143E">
              <w:rPr>
                <w:rFonts w:ascii="Verdana" w:hAnsi="Verdana" w:cs="Arial"/>
                <w:color w:val="auto"/>
                <w:sz w:val="24"/>
                <w:szCs w:val="24"/>
              </w:rPr>
              <w:t>d</w:t>
            </w:r>
            <w:r w:rsidRPr="00C6143E">
              <w:rPr>
                <w:rFonts w:ascii="Verdana" w:hAnsi="Verdana" w:cs="Arial"/>
                <w:color w:val="auto"/>
                <w:sz w:val="24"/>
                <w:szCs w:val="24"/>
              </w:rPr>
              <w:t xml:space="preserve"> altered the </w:t>
            </w:r>
            <w:r w:rsidR="00C6143E" w:rsidRPr="00C6143E">
              <w:rPr>
                <w:rFonts w:ascii="Verdana" w:hAnsi="Verdana" w:cs="Arial"/>
                <w:color w:val="auto"/>
                <w:sz w:val="24"/>
                <w:szCs w:val="24"/>
              </w:rPr>
              <w:t>SBUHB’s</w:t>
            </w:r>
            <w:r w:rsidRPr="00C6143E">
              <w:rPr>
                <w:rFonts w:ascii="Verdana" w:hAnsi="Verdana" w:cs="Arial"/>
                <w:color w:val="auto"/>
                <w:sz w:val="24"/>
                <w:szCs w:val="24"/>
              </w:rPr>
              <w:t xml:space="preserve"> approach, but limited action to develop a health board-wide discharge policy</w:t>
            </w:r>
            <w:r w:rsidR="00C6143E" w:rsidRPr="00C6143E">
              <w:rPr>
                <w:rFonts w:ascii="Verdana" w:hAnsi="Verdana" w:cs="Arial"/>
                <w:color w:val="auto"/>
                <w:sz w:val="24"/>
                <w:szCs w:val="24"/>
              </w:rPr>
              <w:t>;</w:t>
            </w:r>
          </w:p>
          <w:p w14:paraId="72C9F0CA" w14:textId="01A7DACB"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Two new recommendations were developed, with references to regional recommendations to avoid duplication</w:t>
            </w:r>
            <w:r w:rsidR="00C6143E" w:rsidRPr="00C6143E">
              <w:rPr>
                <w:rFonts w:ascii="Verdana" w:hAnsi="Verdana" w:cs="Arial"/>
                <w:color w:val="auto"/>
                <w:sz w:val="24"/>
                <w:szCs w:val="24"/>
              </w:rPr>
              <w:t>;</w:t>
            </w:r>
          </w:p>
          <w:p w14:paraId="1A378A62" w14:textId="04B5C93B" w:rsidR="008431A6" w:rsidRPr="00C6143E" w:rsidRDefault="008431A6" w:rsidP="008431A6">
            <w:pPr>
              <w:pStyle w:val="Body"/>
              <w:numPr>
                <w:ilvl w:val="0"/>
                <w:numId w:val="36"/>
              </w:numPr>
              <w:spacing w:before="120" w:after="120"/>
              <w:jc w:val="both"/>
              <w:rPr>
                <w:rFonts w:ascii="Verdana" w:hAnsi="Verdana" w:cs="Arial"/>
                <w:color w:val="auto"/>
                <w:sz w:val="24"/>
                <w:szCs w:val="24"/>
              </w:rPr>
            </w:pPr>
            <w:r w:rsidRPr="00C6143E">
              <w:rPr>
                <w:rFonts w:ascii="Verdana" w:hAnsi="Verdana" w:cs="Arial"/>
                <w:color w:val="auto"/>
                <w:sz w:val="24"/>
                <w:szCs w:val="24"/>
              </w:rPr>
              <w:t xml:space="preserve">Management responses to the two new recommendations </w:t>
            </w:r>
            <w:r w:rsidR="00C6143E" w:rsidRPr="00C6143E">
              <w:rPr>
                <w:rFonts w:ascii="Verdana" w:hAnsi="Verdana" w:cs="Arial"/>
                <w:color w:val="auto"/>
                <w:sz w:val="24"/>
                <w:szCs w:val="24"/>
              </w:rPr>
              <w:t>we</w:t>
            </w:r>
            <w:r w:rsidRPr="00C6143E">
              <w:rPr>
                <w:rFonts w:ascii="Verdana" w:hAnsi="Verdana" w:cs="Arial"/>
                <w:color w:val="auto"/>
                <w:sz w:val="24"/>
                <w:szCs w:val="24"/>
              </w:rPr>
              <w:t>re included in the report at Appendix 3.</w:t>
            </w:r>
          </w:p>
          <w:p w14:paraId="0E60B585" w14:textId="49A91699" w:rsidR="008431A6" w:rsidRDefault="00C6143E" w:rsidP="008431A6">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14:paraId="76D4BF59" w14:textId="005B0E00" w:rsidR="00C6143E" w:rsidRDefault="00C6143E" w:rsidP="008431A6">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w:t>
            </w:r>
            <w:r w:rsidRPr="00C6143E">
              <w:rPr>
                <w:rFonts w:ascii="Verdana" w:hAnsi="Verdana" w:cs="Segoe UI"/>
                <w:color w:val="242424"/>
                <w:sz w:val="24"/>
                <w:szCs w:val="24"/>
                <w:shd w:val="clear" w:color="auto" w:fill="FFFFFF"/>
              </w:rPr>
              <w:t>intend</w:t>
            </w:r>
            <w:r>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refer the </w:t>
            </w:r>
            <w:r>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lan </w:t>
            </w:r>
            <w:r>
              <w:rPr>
                <w:rFonts w:ascii="Verdana" w:hAnsi="Verdana" w:cs="Segoe UI"/>
                <w:color w:val="242424"/>
                <w:sz w:val="24"/>
                <w:szCs w:val="24"/>
                <w:shd w:val="clear" w:color="auto" w:fill="FFFFFF"/>
              </w:rPr>
              <w:t>E</w:t>
            </w:r>
            <w:r w:rsidRPr="00C6143E">
              <w:rPr>
                <w:rFonts w:ascii="Verdana" w:hAnsi="Verdana" w:cs="Segoe UI"/>
                <w:color w:val="242424"/>
                <w:sz w:val="24"/>
                <w:szCs w:val="24"/>
                <w:shd w:val="clear" w:color="auto" w:fill="FFFFFF"/>
              </w:rPr>
              <w:t xml:space="preserve">mergency report to the </w:t>
            </w:r>
            <w:r>
              <w:rPr>
                <w:rFonts w:ascii="Verdana" w:hAnsi="Verdana" w:cs="Segoe UI"/>
                <w:color w:val="242424"/>
                <w:sz w:val="24"/>
                <w:szCs w:val="24"/>
                <w:shd w:val="clear" w:color="auto" w:fill="FFFFFF"/>
              </w:rPr>
              <w:t>Q</w:t>
            </w:r>
            <w:r w:rsidRPr="00C6143E">
              <w:rPr>
                <w:rFonts w:ascii="Verdana" w:hAnsi="Verdana" w:cs="Segoe UI"/>
                <w:color w:val="242424"/>
                <w:sz w:val="24"/>
                <w:szCs w:val="24"/>
                <w:shd w:val="clear" w:color="auto" w:fill="FFFFFF"/>
              </w:rPr>
              <w:t xml:space="preserve">uality and </w:t>
            </w:r>
            <w:r>
              <w:rPr>
                <w:rFonts w:ascii="Verdana" w:hAnsi="Verdana" w:cs="Segoe UI"/>
                <w:color w:val="242424"/>
                <w:sz w:val="24"/>
                <w:szCs w:val="24"/>
                <w:shd w:val="clear" w:color="auto" w:fill="FFFFFF"/>
              </w:rPr>
              <w:t>S</w:t>
            </w:r>
            <w:r w:rsidRPr="00C6143E">
              <w:rPr>
                <w:rFonts w:ascii="Verdana" w:hAnsi="Verdana" w:cs="Segoe UI"/>
                <w:color w:val="242424"/>
                <w:sz w:val="24"/>
                <w:szCs w:val="24"/>
                <w:shd w:val="clear" w:color="auto" w:fill="FFFFFF"/>
              </w:rPr>
              <w:t xml:space="preserve">afety of </w:t>
            </w:r>
            <w:r>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erformance and </w:t>
            </w:r>
            <w:r>
              <w:rPr>
                <w:rFonts w:ascii="Verdana" w:hAnsi="Verdana" w:cs="Segoe UI"/>
                <w:color w:val="242424"/>
                <w:sz w:val="24"/>
                <w:szCs w:val="24"/>
                <w:shd w:val="clear" w:color="auto" w:fill="FFFFFF"/>
              </w:rPr>
              <w:t>F</w:t>
            </w:r>
            <w:r w:rsidRPr="00C6143E">
              <w:rPr>
                <w:rFonts w:ascii="Verdana" w:hAnsi="Verdana" w:cs="Segoe UI"/>
                <w:color w:val="242424"/>
                <w:sz w:val="24"/>
                <w:szCs w:val="24"/>
                <w:shd w:val="clear" w:color="auto" w:fill="FFFFFF"/>
              </w:rPr>
              <w:t xml:space="preserve">inance </w:t>
            </w:r>
            <w:r>
              <w:rPr>
                <w:rFonts w:ascii="Verdana" w:hAnsi="Verdana" w:cs="Segoe UI"/>
                <w:color w:val="242424"/>
                <w:sz w:val="24"/>
                <w:szCs w:val="24"/>
                <w:shd w:val="clear" w:color="auto" w:fill="FFFFFF"/>
              </w:rPr>
              <w:t>C</w:t>
            </w:r>
            <w:r w:rsidRPr="00C6143E">
              <w:rPr>
                <w:rFonts w:ascii="Verdana" w:hAnsi="Verdana" w:cs="Segoe UI"/>
                <w:color w:val="242424"/>
                <w:sz w:val="24"/>
                <w:szCs w:val="24"/>
                <w:shd w:val="clear" w:color="auto" w:fill="FFFFFF"/>
              </w:rPr>
              <w:t xml:space="preserve">ommittees for further scrutiny, as they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 xml:space="preserve">re very important reports. </w:t>
            </w:r>
            <w:r w:rsidR="00E32D4D">
              <w:rPr>
                <w:rFonts w:ascii="Verdana" w:hAnsi="Verdana" w:cs="Segoe UI"/>
                <w:color w:val="242424"/>
                <w:sz w:val="24"/>
                <w:szCs w:val="24"/>
                <w:shd w:val="clear" w:color="auto" w:fill="FFFFFF"/>
              </w:rPr>
              <w:t xml:space="preserve">NZ </w:t>
            </w:r>
            <w:r w:rsidR="00E32D4D" w:rsidRPr="00C6143E">
              <w:rPr>
                <w:rFonts w:ascii="Verdana" w:hAnsi="Verdana" w:cs="Segoe UI"/>
                <w:color w:val="242424"/>
                <w:sz w:val="24"/>
                <w:szCs w:val="24"/>
                <w:shd w:val="clear" w:color="auto" w:fill="FFFFFF"/>
              </w:rPr>
              <w:t>highlighted</w:t>
            </w:r>
            <w:r w:rsidRPr="00C6143E">
              <w:rPr>
                <w:rFonts w:ascii="Verdana" w:hAnsi="Verdana" w:cs="Segoe UI"/>
                <w:color w:val="242424"/>
                <w:sz w:val="24"/>
                <w:szCs w:val="24"/>
                <w:shd w:val="clear" w:color="auto" w:fill="FFFFFF"/>
              </w:rPr>
              <w:t xml:space="preserve"> that there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significant findings and the flow of the system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examined. </w:t>
            </w:r>
            <w:r w:rsidR="00E32D4D">
              <w:rPr>
                <w:rFonts w:ascii="Verdana" w:hAnsi="Verdana" w:cs="Segoe UI"/>
                <w:color w:val="242424"/>
                <w:sz w:val="24"/>
                <w:szCs w:val="24"/>
                <w:shd w:val="clear" w:color="auto" w:fill="FFFFFF"/>
              </w:rPr>
              <w:t>NZ felt i</w:t>
            </w:r>
            <w:r w:rsidRPr="00C6143E">
              <w:rPr>
                <w:rFonts w:ascii="Verdana" w:hAnsi="Verdana" w:cs="Segoe UI"/>
                <w:color w:val="242424"/>
                <w:sz w:val="24"/>
                <w:szCs w:val="24"/>
                <w:shd w:val="clear" w:color="auto" w:fill="FFFFFF"/>
              </w:rPr>
              <w:t xml:space="preserve">t is disappointing to </w:t>
            </w:r>
            <w:r w:rsidR="00E32D4D">
              <w:rPr>
                <w:rFonts w:ascii="Verdana" w:hAnsi="Verdana" w:cs="Segoe UI"/>
                <w:color w:val="242424"/>
                <w:sz w:val="24"/>
                <w:szCs w:val="24"/>
                <w:shd w:val="clear" w:color="auto" w:fill="FFFFFF"/>
              </w:rPr>
              <w:t>have received</w:t>
            </w:r>
            <w:r w:rsidRPr="00C6143E">
              <w:rPr>
                <w:rFonts w:ascii="Verdana" w:hAnsi="Verdana" w:cs="Segoe UI"/>
                <w:color w:val="242424"/>
                <w:sz w:val="24"/>
                <w:szCs w:val="24"/>
                <w:shd w:val="clear" w:color="auto" w:fill="FFFFFF"/>
              </w:rPr>
              <w:t xml:space="preserve"> the problems with partners, but there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 xml:space="preserve">s no </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ischarge </w:t>
            </w:r>
            <w:r w:rsidR="00E32D4D">
              <w:rPr>
                <w:rFonts w:ascii="Verdana" w:hAnsi="Verdana" w:cs="Segoe UI"/>
                <w:color w:val="242424"/>
                <w:sz w:val="24"/>
                <w:szCs w:val="24"/>
                <w:shd w:val="clear" w:color="auto" w:fill="FFFFFF"/>
              </w:rPr>
              <w:t>P</w:t>
            </w:r>
            <w:r w:rsidRPr="00C6143E">
              <w:rPr>
                <w:rFonts w:ascii="Verdana" w:hAnsi="Verdana" w:cs="Segoe UI"/>
                <w:color w:val="242424"/>
                <w:sz w:val="24"/>
                <w:szCs w:val="24"/>
                <w:shd w:val="clear" w:color="auto" w:fill="FFFFFF"/>
              </w:rPr>
              <w:t xml:space="preserve">olicy as highlighted. </w:t>
            </w:r>
            <w:r w:rsidR="00E32D4D">
              <w:rPr>
                <w:rFonts w:ascii="Verdana" w:hAnsi="Verdana" w:cs="Segoe UI"/>
                <w:color w:val="242424"/>
                <w:sz w:val="24"/>
                <w:szCs w:val="24"/>
                <w:shd w:val="clear" w:color="auto" w:fill="FFFFFF"/>
              </w:rPr>
              <w:t>NZ explained t</w:t>
            </w:r>
            <w:r w:rsidRPr="00C6143E">
              <w:rPr>
                <w:rFonts w:ascii="Verdana" w:hAnsi="Verdana" w:cs="Segoe UI"/>
                <w:color w:val="242424"/>
                <w:sz w:val="24"/>
                <w:szCs w:val="24"/>
                <w:shd w:val="clear" w:color="auto" w:fill="FFFFFF"/>
              </w:rPr>
              <w:t xml:space="preserve">here </w:t>
            </w:r>
            <w:r w:rsidR="00E32D4D">
              <w:rPr>
                <w:rFonts w:ascii="Verdana" w:hAnsi="Verdana" w:cs="Segoe UI"/>
                <w:color w:val="242424"/>
                <w:sz w:val="24"/>
                <w:szCs w:val="24"/>
                <w:shd w:val="clear" w:color="auto" w:fill="FFFFFF"/>
              </w:rPr>
              <w:t>wa</w:t>
            </w:r>
            <w:r w:rsidRPr="00C6143E">
              <w:rPr>
                <w:rFonts w:ascii="Verdana" w:hAnsi="Verdana" w:cs="Segoe UI"/>
                <w:color w:val="242424"/>
                <w:sz w:val="24"/>
                <w:szCs w:val="24"/>
                <w:shd w:val="clear" w:color="auto" w:fill="FFFFFF"/>
              </w:rPr>
              <w:t>s a challenge in ensuring that all parts of the system underst</w:t>
            </w:r>
            <w:r w:rsidR="00E32D4D">
              <w:rPr>
                <w:rFonts w:ascii="Verdana" w:hAnsi="Verdana" w:cs="Segoe UI"/>
                <w:color w:val="242424"/>
                <w:sz w:val="24"/>
                <w:szCs w:val="24"/>
                <w:shd w:val="clear" w:color="auto" w:fill="FFFFFF"/>
              </w:rPr>
              <w:t>oo</w:t>
            </w:r>
            <w:r w:rsidRPr="00C6143E">
              <w:rPr>
                <w:rFonts w:ascii="Verdana" w:hAnsi="Verdana" w:cs="Segoe UI"/>
                <w:color w:val="242424"/>
                <w:sz w:val="24"/>
                <w:szCs w:val="24"/>
                <w:shd w:val="clear" w:color="auto" w:fill="FFFFFF"/>
              </w:rPr>
              <w:t>d their roles, which need</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to be addressed.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expressed concerns about the management response from an audit perspective, </w:t>
            </w:r>
            <w:r w:rsidR="00E32D4D">
              <w:rPr>
                <w:rFonts w:ascii="Verdana" w:hAnsi="Verdana" w:cs="Segoe UI"/>
                <w:color w:val="242424"/>
                <w:sz w:val="24"/>
                <w:szCs w:val="24"/>
                <w:shd w:val="clear" w:color="auto" w:fill="FFFFFF"/>
              </w:rPr>
              <w:t>highlighting</w:t>
            </w:r>
            <w:r w:rsidRPr="00C6143E">
              <w:rPr>
                <w:rFonts w:ascii="Verdana" w:hAnsi="Verdana" w:cs="Segoe UI"/>
                <w:color w:val="242424"/>
                <w:sz w:val="24"/>
                <w:szCs w:val="24"/>
                <w:shd w:val="clear" w:color="auto" w:fill="FFFFFF"/>
              </w:rPr>
              <w:t xml:space="preserve"> that the response list</w:t>
            </w:r>
            <w:r w:rsidR="00E32D4D">
              <w:rPr>
                <w:rFonts w:ascii="Verdana" w:hAnsi="Verdana" w:cs="Segoe UI"/>
                <w:color w:val="242424"/>
                <w:sz w:val="24"/>
                <w:szCs w:val="24"/>
                <w:shd w:val="clear" w:color="auto" w:fill="FFFFFF"/>
              </w:rPr>
              <w:t>ed</w:t>
            </w:r>
            <w:r w:rsidRPr="00C6143E">
              <w:rPr>
                <w:rFonts w:ascii="Verdana" w:hAnsi="Verdana" w:cs="Segoe UI"/>
                <w:color w:val="242424"/>
                <w:sz w:val="24"/>
                <w:szCs w:val="24"/>
                <w:shd w:val="clear" w:color="auto" w:fill="FFFFFF"/>
              </w:rPr>
              <w:t xml:space="preserve"> actions that </w:t>
            </w:r>
            <w:r w:rsidR="00E32D4D">
              <w:rPr>
                <w:rFonts w:ascii="Verdana" w:hAnsi="Verdana" w:cs="Segoe UI"/>
                <w:color w:val="242424"/>
                <w:sz w:val="24"/>
                <w:szCs w:val="24"/>
                <w:shd w:val="clear" w:color="auto" w:fill="FFFFFF"/>
              </w:rPr>
              <w:t>we</w:t>
            </w:r>
            <w:r w:rsidRPr="00C6143E">
              <w:rPr>
                <w:rFonts w:ascii="Verdana" w:hAnsi="Verdana" w:cs="Segoe UI"/>
                <w:color w:val="242424"/>
                <w:sz w:val="24"/>
                <w:szCs w:val="24"/>
                <w:shd w:val="clear" w:color="auto" w:fill="FFFFFF"/>
              </w:rPr>
              <w:t>re already being done. N</w:t>
            </w:r>
            <w:r w:rsidR="00E32D4D">
              <w:rPr>
                <w:rFonts w:ascii="Verdana" w:hAnsi="Verdana" w:cs="Segoe UI"/>
                <w:color w:val="242424"/>
                <w:sz w:val="24"/>
                <w:szCs w:val="24"/>
                <w:shd w:val="clear" w:color="auto" w:fill="FFFFFF"/>
              </w:rPr>
              <w:t>Z</w:t>
            </w:r>
            <w:r w:rsidRPr="00C6143E">
              <w:rPr>
                <w:rFonts w:ascii="Verdana" w:hAnsi="Verdana" w:cs="Segoe UI"/>
                <w:color w:val="242424"/>
                <w:sz w:val="24"/>
                <w:szCs w:val="24"/>
                <w:shd w:val="clear" w:color="auto" w:fill="FFFFFF"/>
              </w:rPr>
              <w:t xml:space="preserve"> requested </w:t>
            </w:r>
            <w:r w:rsidR="00E32D4D" w:rsidRPr="00C6143E">
              <w:rPr>
                <w:rFonts w:ascii="Verdana" w:hAnsi="Verdana" w:cs="Segoe UI"/>
                <w:color w:val="242424"/>
                <w:sz w:val="24"/>
                <w:szCs w:val="24"/>
                <w:shd w:val="clear" w:color="auto" w:fill="FFFFFF"/>
              </w:rPr>
              <w:t>H</w:t>
            </w:r>
            <w:r w:rsidR="00E32D4D">
              <w:rPr>
                <w:rFonts w:ascii="Verdana" w:hAnsi="Verdana" w:cs="Segoe UI"/>
                <w:color w:val="242424"/>
                <w:sz w:val="24"/>
                <w:szCs w:val="24"/>
                <w:shd w:val="clear" w:color="auto" w:fill="FFFFFF"/>
              </w:rPr>
              <w:t>L</w:t>
            </w:r>
            <w:r w:rsidR="00E32D4D" w:rsidRPr="00C6143E">
              <w:rPr>
                <w:rFonts w:ascii="Verdana" w:hAnsi="Verdana" w:cs="Segoe UI"/>
                <w:color w:val="242424"/>
                <w:sz w:val="24"/>
                <w:szCs w:val="24"/>
                <w:shd w:val="clear" w:color="auto" w:fill="FFFFFF"/>
              </w:rPr>
              <w:t xml:space="preserve"> provided</w:t>
            </w:r>
            <w:r w:rsidRPr="00C6143E">
              <w:rPr>
                <w:rFonts w:ascii="Verdana" w:hAnsi="Verdana" w:cs="Segoe UI"/>
                <w:color w:val="242424"/>
                <w:sz w:val="24"/>
                <w:szCs w:val="24"/>
                <w:shd w:val="clear" w:color="auto" w:fill="FFFFFF"/>
              </w:rPr>
              <w:t xml:space="preserve"> feedback and questioned whether partners ha</w:t>
            </w:r>
            <w:r w:rsidR="00E32D4D">
              <w:rPr>
                <w:rFonts w:ascii="Verdana" w:hAnsi="Verdana" w:cs="Segoe UI"/>
                <w:color w:val="242424"/>
                <w:sz w:val="24"/>
                <w:szCs w:val="24"/>
                <w:shd w:val="clear" w:color="auto" w:fill="FFFFFF"/>
              </w:rPr>
              <w:t>d</w:t>
            </w:r>
            <w:r w:rsidRPr="00C6143E">
              <w:rPr>
                <w:rFonts w:ascii="Verdana" w:hAnsi="Verdana" w:cs="Segoe UI"/>
                <w:color w:val="242424"/>
                <w:sz w:val="24"/>
                <w:szCs w:val="24"/>
                <w:shd w:val="clear" w:color="auto" w:fill="FFFFFF"/>
              </w:rPr>
              <w:t xml:space="preserve"> accepted the need </w:t>
            </w:r>
            <w:r w:rsidRPr="00C6143E">
              <w:rPr>
                <w:rFonts w:ascii="Verdana" w:hAnsi="Verdana" w:cs="Segoe UI"/>
                <w:color w:val="242424"/>
                <w:sz w:val="24"/>
                <w:szCs w:val="24"/>
                <w:shd w:val="clear" w:color="auto" w:fill="FFFFFF"/>
              </w:rPr>
              <w:lastRenderedPageBreak/>
              <w:t>to do things differently in response to the findings and recommendations in the flow report.</w:t>
            </w:r>
          </w:p>
          <w:p w14:paraId="4358E80C" w14:textId="77777777" w:rsidR="00C6143E" w:rsidRDefault="00E32D4D" w:rsidP="008431A6">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E32D4D">
              <w:rPr>
                <w:rFonts w:ascii="Verdana" w:hAnsi="Verdana" w:cs="Segoe UI"/>
                <w:color w:val="242424"/>
                <w:sz w:val="24"/>
                <w:szCs w:val="24"/>
                <w:shd w:val="clear" w:color="auto" w:fill="FFFFFF"/>
              </w:rPr>
              <w:t xml:space="preserve"> acknowledged that the situation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very challenging. </w:t>
            </w:r>
            <w:r>
              <w:rPr>
                <w:rFonts w:ascii="Verdana" w:hAnsi="Verdana" w:cs="Segoe UI"/>
                <w:color w:val="242424"/>
                <w:sz w:val="24"/>
                <w:szCs w:val="24"/>
                <w:shd w:val="clear" w:color="auto" w:fill="FFFFFF"/>
              </w:rPr>
              <w:t>BH said f</w:t>
            </w:r>
            <w:r w:rsidRPr="00E32D4D">
              <w:rPr>
                <w:rFonts w:ascii="Verdana" w:hAnsi="Verdana" w:cs="Segoe UI"/>
                <w:color w:val="242424"/>
                <w:sz w:val="24"/>
                <w:szCs w:val="24"/>
                <w:shd w:val="clear" w:color="auto" w:fill="FFFFFF"/>
              </w:rPr>
              <w:t xml:space="preserve">rom an audit perspective, the responses received </w:t>
            </w:r>
            <w:r>
              <w:rPr>
                <w:rFonts w:ascii="Verdana" w:hAnsi="Verdana" w:cs="Segoe UI"/>
                <w:color w:val="242424"/>
                <w:sz w:val="24"/>
                <w:szCs w:val="24"/>
                <w:shd w:val="clear" w:color="auto" w:fill="FFFFFF"/>
              </w:rPr>
              <w:t>wer</w:t>
            </w:r>
            <w:r w:rsidRPr="00E32D4D">
              <w:rPr>
                <w:rFonts w:ascii="Verdana" w:hAnsi="Verdana" w:cs="Segoe UI"/>
                <w:color w:val="242424"/>
                <w:sz w:val="24"/>
                <w:szCs w:val="24"/>
                <w:shd w:val="clear" w:color="auto" w:fill="FFFFFF"/>
              </w:rPr>
              <w:t>e considered sufficient as they meet the recommendations</w:t>
            </w:r>
            <w:r>
              <w:rPr>
                <w:rFonts w:ascii="Verdana" w:hAnsi="Verdana" w:cs="Segoe UI"/>
                <w:color w:val="242424"/>
                <w:sz w:val="24"/>
                <w:szCs w:val="24"/>
                <w:shd w:val="clear" w:color="auto" w:fill="FFFFFF"/>
              </w:rPr>
              <w:t xml:space="preserve"> and t</w:t>
            </w:r>
            <w:r w:rsidRPr="00E32D4D">
              <w:rPr>
                <w:rFonts w:ascii="Verdana" w:hAnsi="Verdana" w:cs="Segoe UI"/>
                <w:color w:val="242424"/>
                <w:sz w:val="24"/>
                <w:szCs w:val="24"/>
                <w:shd w:val="clear" w:color="auto" w:fill="FFFFFF"/>
              </w:rPr>
              <w:t>he management 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addressed what the recommendations were trying to achieve.</w:t>
            </w:r>
          </w:p>
          <w:p w14:paraId="6D804B44" w14:textId="77777777" w:rsidR="00E32D4D" w:rsidRDefault="00E32D4D" w:rsidP="008431A6">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 xml:space="preserve">H </w:t>
            </w:r>
            <w:proofErr w:type="spellStart"/>
            <w:r w:rsidRPr="00E32D4D">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that the next step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to ensure that the actions within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realistic from an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ational</w:t>
            </w:r>
            <w:proofErr w:type="spellEnd"/>
            <w:r w:rsidRPr="00E32D4D">
              <w:rPr>
                <w:rFonts w:ascii="Verdana" w:hAnsi="Verdana" w:cs="Segoe UI"/>
                <w:color w:val="242424"/>
                <w:sz w:val="24"/>
                <w:szCs w:val="24"/>
                <w:shd w:val="clear" w:color="auto" w:fill="FFFFFF"/>
              </w:rPr>
              <w:t xml:space="preserve"> perspective. </w:t>
            </w:r>
            <w:r>
              <w:rPr>
                <w:rFonts w:ascii="Verdana" w:hAnsi="Verdana" w:cs="Segoe UI"/>
                <w:color w:val="242424"/>
                <w:sz w:val="24"/>
                <w:szCs w:val="24"/>
                <w:shd w:val="clear" w:color="auto" w:fill="FFFFFF"/>
              </w:rPr>
              <w:t>BH explained that i</w:t>
            </w:r>
            <w:r w:rsidRPr="00E32D4D">
              <w:rPr>
                <w:rFonts w:ascii="Verdana" w:hAnsi="Verdana" w:cs="Segoe UI"/>
                <w:color w:val="242424"/>
                <w:sz w:val="24"/>
                <w:szCs w:val="24"/>
                <w:shd w:val="clear" w:color="auto" w:fill="FFFFFF"/>
              </w:rPr>
              <w:t xml:space="preserve">t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important that people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accountable for th</w:t>
            </w:r>
            <w:r>
              <w:rPr>
                <w:rFonts w:ascii="Verdana" w:hAnsi="Verdana" w:cs="Segoe UI"/>
                <w:color w:val="242424"/>
                <w:sz w:val="24"/>
                <w:szCs w:val="24"/>
                <w:shd w:val="clear" w:color="auto" w:fill="FFFFFF"/>
              </w:rPr>
              <w:t>o</w:t>
            </w:r>
            <w:r w:rsidRPr="00E32D4D">
              <w:rPr>
                <w:rFonts w:ascii="Verdana" w:hAnsi="Verdana" w:cs="Segoe UI"/>
                <w:color w:val="242424"/>
                <w:sz w:val="24"/>
                <w:szCs w:val="24"/>
                <w:shd w:val="clear" w:color="auto" w:fill="FFFFFF"/>
              </w:rPr>
              <w:t xml:space="preserve">se actions and that there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collaborative approach where needed to embed some of them. </w:t>
            </w:r>
            <w:r>
              <w:rPr>
                <w:rFonts w:ascii="Verdana" w:hAnsi="Verdana" w:cs="Segoe UI"/>
                <w:color w:val="242424"/>
                <w:sz w:val="24"/>
                <w:szCs w:val="24"/>
                <w:shd w:val="clear" w:color="auto" w:fill="FFFFFF"/>
              </w:rPr>
              <w:t>BH said it was</w:t>
            </w:r>
            <w:r w:rsidRPr="00E32D4D">
              <w:rPr>
                <w:rFonts w:ascii="Verdana" w:hAnsi="Verdana" w:cs="Segoe UI"/>
                <w:color w:val="242424"/>
                <w:sz w:val="24"/>
                <w:szCs w:val="24"/>
                <w:shd w:val="clear" w:color="auto" w:fill="FFFFFF"/>
              </w:rPr>
              <w:t xml:space="preserve"> not just a response from one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w:t>
            </w:r>
            <w:proofErr w:type="spellEnd"/>
            <w:r w:rsidRPr="00E32D4D">
              <w:rPr>
                <w:rFonts w:ascii="Verdana" w:hAnsi="Verdana" w:cs="Segoe UI"/>
                <w:color w:val="242424"/>
                <w:sz w:val="24"/>
                <w:szCs w:val="24"/>
                <w:shd w:val="clear" w:color="auto" w:fill="FFFFFF"/>
              </w:rPr>
              <w:t xml:space="preserve">, as there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many touch points between </w:t>
            </w:r>
            <w:proofErr w:type="spellStart"/>
            <w:r w:rsidRPr="00E32D4D">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ations</w:t>
            </w:r>
            <w:proofErr w:type="spellEnd"/>
            <w:r w:rsidRPr="00E32D4D">
              <w:rPr>
                <w:rFonts w:ascii="Verdana" w:hAnsi="Verdana" w:cs="Segoe UI"/>
                <w:color w:val="242424"/>
                <w:sz w:val="24"/>
                <w:szCs w:val="24"/>
                <w:shd w:val="clear" w:color="auto" w:fill="FFFFFF"/>
              </w:rPr>
              <w:t xml:space="preserve"> that need to be </w:t>
            </w:r>
            <w:proofErr w:type="spellStart"/>
            <w:r w:rsidRPr="00E32D4D">
              <w:rPr>
                <w:rFonts w:ascii="Verdana" w:hAnsi="Verdana" w:cs="Segoe UI"/>
                <w:color w:val="242424"/>
                <w:sz w:val="24"/>
                <w:szCs w:val="24"/>
                <w:shd w:val="clear" w:color="auto" w:fill="FFFFFF"/>
              </w:rPr>
              <w:t>recogni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The landscape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complex, and the responses to the recommendations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practical points intended to help move actions forward. </w:t>
            </w:r>
            <w:r>
              <w:rPr>
                <w:rFonts w:ascii="Verdana" w:hAnsi="Verdana" w:cs="Segoe UI"/>
                <w:color w:val="242424"/>
                <w:sz w:val="24"/>
                <w:szCs w:val="24"/>
                <w:shd w:val="clear" w:color="auto" w:fill="FFFFFF"/>
              </w:rPr>
              <w:t xml:space="preserve">BH said the </w:t>
            </w:r>
            <w:r w:rsidRPr="00E32D4D">
              <w:rPr>
                <w:rFonts w:ascii="Verdana" w:hAnsi="Verdana" w:cs="Segoe UI"/>
                <w:color w:val="242424"/>
                <w:sz w:val="24"/>
                <w:szCs w:val="24"/>
                <w:shd w:val="clear" w:color="auto" w:fill="FFFFFF"/>
              </w:rPr>
              <w:t>responses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received, the focus now </w:t>
            </w:r>
            <w:r>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on how they </w:t>
            </w:r>
            <w:r>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embedded, maintained, and monitored going forward. </w:t>
            </w:r>
          </w:p>
          <w:p w14:paraId="25A09686" w14:textId="408C2699" w:rsidR="00E32D4D" w:rsidRDefault="00E32D4D" w:rsidP="00E32D4D">
            <w:pPr>
              <w:pStyle w:val="Body"/>
              <w:spacing w:before="120" w:after="120"/>
              <w:jc w:val="both"/>
              <w:rPr>
                <w:rFonts w:ascii="Verdana" w:hAnsi="Verdana" w:cs="Segoe UI"/>
                <w:color w:val="242424"/>
                <w:sz w:val="24"/>
                <w:szCs w:val="24"/>
                <w:shd w:val="clear" w:color="auto" w:fill="FFFFFF"/>
              </w:rPr>
            </w:pP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highlighted that the Performance and Finance Committee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intensely focused on flow and clinically </w:t>
            </w:r>
            <w:proofErr w:type="spellStart"/>
            <w:r w:rsidRPr="00E32D4D">
              <w:rPr>
                <w:rFonts w:ascii="Verdana" w:hAnsi="Verdana" w:cs="Segoe UI"/>
                <w:color w:val="242424"/>
                <w:sz w:val="24"/>
                <w:szCs w:val="24"/>
                <w:shd w:val="clear" w:color="auto" w:fill="FFFFFF"/>
              </w:rPr>
              <w:t>optimi</w:t>
            </w:r>
            <w:r>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003C2077">
              <w:rPr>
                <w:rFonts w:ascii="Verdana" w:hAnsi="Verdana" w:cs="Segoe UI"/>
                <w:color w:val="242424"/>
                <w:sz w:val="24"/>
                <w:szCs w:val="24"/>
                <w:shd w:val="clear" w:color="auto" w:fill="FFFFFF"/>
              </w:rPr>
              <w:t xml:space="preserve"> patient</w:t>
            </w:r>
            <w:r w:rsidRPr="00E32D4D">
              <w:rPr>
                <w:rFonts w:ascii="Verdana" w:hAnsi="Verdana" w:cs="Segoe UI"/>
                <w:color w:val="242424"/>
                <w:sz w:val="24"/>
                <w:szCs w:val="24"/>
                <w:shd w:val="clear" w:color="auto" w:fill="FFFFFF"/>
              </w:rPr>
              <w:t xml:space="preserve"> processes for some time.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mentioned that a report on this issue </w:t>
            </w:r>
            <w:r>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coming to next week's meeting, covering both internal processes and regional work. 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E32D4D">
              <w:rPr>
                <w:rFonts w:ascii="Verdana" w:hAnsi="Verdana" w:cs="Segoe UI"/>
                <w:color w:val="242424"/>
                <w:sz w:val="24"/>
                <w:szCs w:val="24"/>
                <w:shd w:val="clear" w:color="auto" w:fill="FFFFFF"/>
              </w:rPr>
              <w:t xml:space="preserve"> that the review stopped around September, but there ha</w:t>
            </w:r>
            <w:r>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been significant focus and increased capacity on this issue within the </w:t>
            </w:r>
            <w:r>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xml:space="preserve"> and regionally since then.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expressed hope that progress ha</w:t>
            </w:r>
            <w:r>
              <w:rPr>
                <w:rFonts w:ascii="Verdana" w:hAnsi="Verdana" w:cs="Segoe UI"/>
                <w:color w:val="242424"/>
                <w:sz w:val="24"/>
                <w:szCs w:val="24"/>
                <w:shd w:val="clear" w:color="auto" w:fill="FFFFFF"/>
              </w:rPr>
              <w:t xml:space="preserve">d </w:t>
            </w:r>
            <w:r w:rsidRPr="00E32D4D">
              <w:rPr>
                <w:rFonts w:ascii="Verdana" w:hAnsi="Verdana" w:cs="Segoe UI"/>
                <w:color w:val="242424"/>
                <w:sz w:val="24"/>
                <w:szCs w:val="24"/>
                <w:shd w:val="clear" w:color="auto" w:fill="FFFFFF"/>
              </w:rPr>
              <w:t>been made since the review date.</w:t>
            </w:r>
            <w:r>
              <w:rPr>
                <w:rFonts w:ascii="Verdana" w:hAnsi="Verdana" w:cs="Segoe UI"/>
                <w:color w:val="242424"/>
                <w:sz w:val="24"/>
                <w:szCs w:val="24"/>
                <w:shd w:val="clear" w:color="auto" w:fill="FFFFFF"/>
              </w:rPr>
              <w:t xml:space="preserve"> </w:t>
            </w:r>
            <w:r w:rsidRPr="00E32D4D">
              <w:rPr>
                <w:rFonts w:ascii="Verdana" w:hAnsi="Verdana" w:cs="Segoe UI"/>
                <w:color w:val="242424"/>
                <w:sz w:val="24"/>
                <w:szCs w:val="24"/>
                <w:shd w:val="clear" w:color="auto" w:fill="FFFFFF"/>
              </w:rPr>
              <w:t>P</w:t>
            </w:r>
            <w:r>
              <w:rPr>
                <w:rFonts w:ascii="Verdana" w:hAnsi="Verdana" w:cs="Segoe UI"/>
                <w:color w:val="242424"/>
                <w:sz w:val="24"/>
                <w:szCs w:val="24"/>
                <w:shd w:val="clear" w:color="auto" w:fill="FFFFFF"/>
              </w:rPr>
              <w:t>P</w:t>
            </w:r>
            <w:r w:rsidRPr="00E32D4D">
              <w:rPr>
                <w:rFonts w:ascii="Verdana" w:hAnsi="Verdana" w:cs="Segoe UI"/>
                <w:color w:val="242424"/>
                <w:sz w:val="24"/>
                <w:szCs w:val="24"/>
                <w:shd w:val="clear" w:color="auto" w:fill="FFFFFF"/>
              </w:rPr>
              <w:t xml:space="preserve"> suggested referring the reports to the Performance and Finance Committee to monitor progress with the actions recommended in the two reports. </w:t>
            </w:r>
            <w:r>
              <w:rPr>
                <w:rFonts w:ascii="Verdana" w:hAnsi="Verdana" w:cs="Segoe UI"/>
                <w:color w:val="242424"/>
                <w:sz w:val="24"/>
                <w:szCs w:val="24"/>
                <w:shd w:val="clear" w:color="auto" w:fill="FFFFFF"/>
              </w:rPr>
              <w:t>PP</w:t>
            </w:r>
            <w:r w:rsidRPr="00E32D4D">
              <w:rPr>
                <w:rFonts w:ascii="Verdana" w:hAnsi="Verdana" w:cs="Segoe UI"/>
                <w:color w:val="242424"/>
                <w:sz w:val="24"/>
                <w:szCs w:val="24"/>
                <w:shd w:val="clear" w:color="auto" w:fill="FFFFFF"/>
              </w:rPr>
              <w:t xml:space="preserve"> found some of the statistics quoted in the reports alarming and </w:t>
            </w:r>
            <w:proofErr w:type="spellStart"/>
            <w:r w:rsidRPr="00E32D4D">
              <w:rPr>
                <w:rFonts w:ascii="Verdana" w:hAnsi="Verdana" w:cs="Segoe UI"/>
                <w:color w:val="242424"/>
                <w:sz w:val="24"/>
                <w:szCs w:val="24"/>
                <w:shd w:val="clear" w:color="auto" w:fill="FFFFFF"/>
              </w:rPr>
              <w:t>recogni</w:t>
            </w:r>
            <w:r w:rsidR="005D257B">
              <w:rPr>
                <w:rFonts w:ascii="Verdana" w:hAnsi="Verdana" w:cs="Segoe UI"/>
                <w:color w:val="242424"/>
                <w:sz w:val="24"/>
                <w:szCs w:val="24"/>
                <w:shd w:val="clear" w:color="auto" w:fill="FFFFFF"/>
              </w:rPr>
              <w:t>s</w:t>
            </w:r>
            <w:r w:rsidRPr="00E32D4D">
              <w:rPr>
                <w:rFonts w:ascii="Verdana" w:hAnsi="Verdana" w:cs="Segoe UI"/>
                <w:color w:val="242424"/>
                <w:sz w:val="24"/>
                <w:szCs w:val="24"/>
                <w:shd w:val="clear" w:color="auto" w:fill="FFFFFF"/>
              </w:rPr>
              <w:t>ed</w:t>
            </w:r>
            <w:proofErr w:type="spellEnd"/>
            <w:r w:rsidRPr="00E32D4D">
              <w:rPr>
                <w:rFonts w:ascii="Verdana" w:hAnsi="Verdana" w:cs="Segoe UI"/>
                <w:color w:val="242424"/>
                <w:sz w:val="24"/>
                <w:szCs w:val="24"/>
                <w:shd w:val="clear" w:color="auto" w:fill="FFFFFF"/>
              </w:rPr>
              <w:t xml:space="preserve"> that this </w:t>
            </w:r>
            <w:r w:rsidR="005D257B">
              <w:rPr>
                <w:rFonts w:ascii="Verdana" w:hAnsi="Verdana" w:cs="Segoe UI"/>
                <w:color w:val="242424"/>
                <w:sz w:val="24"/>
                <w:szCs w:val="24"/>
                <w:shd w:val="clear" w:color="auto" w:fill="FFFFFF"/>
              </w:rPr>
              <w:t>wa</w:t>
            </w:r>
            <w:r w:rsidRPr="00E32D4D">
              <w:rPr>
                <w:rFonts w:ascii="Verdana" w:hAnsi="Verdana" w:cs="Segoe UI"/>
                <w:color w:val="242424"/>
                <w:sz w:val="24"/>
                <w:szCs w:val="24"/>
                <w:shd w:val="clear" w:color="auto" w:fill="FFFFFF"/>
              </w:rPr>
              <w:t xml:space="preserve">s a national issue, not just specific to </w:t>
            </w:r>
            <w:r w:rsidR="005D257B">
              <w:rPr>
                <w:rFonts w:ascii="Verdana" w:hAnsi="Verdana" w:cs="Segoe UI"/>
                <w:color w:val="242424"/>
                <w:sz w:val="24"/>
                <w:szCs w:val="24"/>
                <w:shd w:val="clear" w:color="auto" w:fill="FFFFFF"/>
              </w:rPr>
              <w:t>SBUHB</w:t>
            </w:r>
            <w:r w:rsidRPr="00E32D4D">
              <w:rPr>
                <w:rFonts w:ascii="Verdana" w:hAnsi="Verdana" w:cs="Segoe UI"/>
                <w:color w:val="242424"/>
                <w:sz w:val="24"/>
                <w:szCs w:val="24"/>
                <w:shd w:val="clear" w:color="auto" w:fill="FFFFFF"/>
              </w:rPr>
              <w:t>. P</w:t>
            </w:r>
            <w:r w:rsidR="005D257B">
              <w:rPr>
                <w:rFonts w:ascii="Verdana" w:hAnsi="Verdana" w:cs="Segoe UI"/>
                <w:color w:val="242424"/>
                <w:sz w:val="24"/>
                <w:szCs w:val="24"/>
                <w:shd w:val="clear" w:color="auto" w:fill="FFFFFF"/>
              </w:rPr>
              <w:t xml:space="preserve">P </w:t>
            </w:r>
            <w:r w:rsidRPr="00E32D4D">
              <w:rPr>
                <w:rFonts w:ascii="Verdana" w:hAnsi="Verdana" w:cs="Segoe UI"/>
                <w:color w:val="242424"/>
                <w:sz w:val="24"/>
                <w:szCs w:val="24"/>
                <w:shd w:val="clear" w:color="auto" w:fill="FFFFFF"/>
              </w:rPr>
              <w:t xml:space="preserve">inquired if there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re other health boards that ha</w:t>
            </w:r>
            <w:r w:rsidR="005D257B">
              <w:rPr>
                <w:rFonts w:ascii="Verdana" w:hAnsi="Verdana" w:cs="Segoe UI"/>
                <w:color w:val="242424"/>
                <w:sz w:val="24"/>
                <w:szCs w:val="24"/>
                <w:shd w:val="clear" w:color="auto" w:fill="FFFFFF"/>
              </w:rPr>
              <w:t>d</w:t>
            </w:r>
            <w:r w:rsidRPr="00E32D4D">
              <w:rPr>
                <w:rFonts w:ascii="Verdana" w:hAnsi="Verdana" w:cs="Segoe UI"/>
                <w:color w:val="242424"/>
                <w:sz w:val="24"/>
                <w:szCs w:val="24"/>
                <w:shd w:val="clear" w:color="auto" w:fill="FFFFFF"/>
              </w:rPr>
              <w:t xml:space="preserve"> successfully addressed th</w:t>
            </w:r>
            <w:r w:rsidR="005D257B">
              <w:rPr>
                <w:rFonts w:ascii="Verdana" w:hAnsi="Verdana" w:cs="Segoe UI"/>
                <w:color w:val="242424"/>
                <w:sz w:val="24"/>
                <w:szCs w:val="24"/>
                <w:shd w:val="clear" w:color="auto" w:fill="FFFFFF"/>
              </w:rPr>
              <w:t>e</w:t>
            </w:r>
            <w:r w:rsidRPr="00E32D4D">
              <w:rPr>
                <w:rFonts w:ascii="Verdana" w:hAnsi="Verdana" w:cs="Segoe UI"/>
                <w:color w:val="242424"/>
                <w:sz w:val="24"/>
                <w:szCs w:val="24"/>
                <w:shd w:val="clear" w:color="auto" w:fill="FFFFFF"/>
              </w:rPr>
              <w:t xml:space="preserve"> issue or </w:t>
            </w:r>
            <w:r w:rsidR="005D257B">
              <w:rPr>
                <w:rFonts w:ascii="Verdana" w:hAnsi="Verdana" w:cs="Segoe UI"/>
                <w:color w:val="242424"/>
                <w:sz w:val="24"/>
                <w:szCs w:val="24"/>
                <w:shd w:val="clear" w:color="auto" w:fill="FFFFFF"/>
              </w:rPr>
              <w:t>we</w:t>
            </w:r>
            <w:r w:rsidRPr="00E32D4D">
              <w:rPr>
                <w:rFonts w:ascii="Verdana" w:hAnsi="Verdana" w:cs="Segoe UI"/>
                <w:color w:val="242424"/>
                <w:sz w:val="24"/>
                <w:szCs w:val="24"/>
                <w:shd w:val="clear" w:color="auto" w:fill="FFFFFF"/>
              </w:rPr>
              <w:t xml:space="preserve">re making significant progress, and if there </w:t>
            </w:r>
            <w:r w:rsidR="005D257B">
              <w:rPr>
                <w:rFonts w:ascii="Verdana" w:hAnsi="Verdana" w:cs="Segoe UI"/>
                <w:color w:val="242424"/>
                <w:sz w:val="24"/>
                <w:szCs w:val="24"/>
                <w:shd w:val="clear" w:color="auto" w:fill="FFFFFF"/>
              </w:rPr>
              <w:t>was</w:t>
            </w:r>
            <w:r w:rsidRPr="00E32D4D">
              <w:rPr>
                <w:rFonts w:ascii="Verdana" w:hAnsi="Verdana" w:cs="Segoe UI"/>
                <w:color w:val="242424"/>
                <w:sz w:val="24"/>
                <w:szCs w:val="24"/>
                <w:shd w:val="clear" w:color="auto" w:fill="FFFFFF"/>
              </w:rPr>
              <w:t xml:space="preserve"> any national response from the NHS Executive or Welsh Government.</w:t>
            </w:r>
          </w:p>
          <w:p w14:paraId="7947346B" w14:textId="77777777"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clarified that while the data published in the reports stops at September, it </w:t>
            </w:r>
            <w:r>
              <w:rPr>
                <w:rFonts w:ascii="Verdana" w:hAnsi="Verdana" w:cs="Segoe UI"/>
                <w:color w:val="242424"/>
                <w:sz w:val="24"/>
                <w:szCs w:val="24"/>
                <w:shd w:val="clear" w:color="auto" w:fill="FFFFFF"/>
              </w:rPr>
              <w:t>was</w:t>
            </w:r>
            <w:r w:rsidRPr="005D257B">
              <w:rPr>
                <w:rFonts w:ascii="Verdana" w:hAnsi="Verdana" w:cs="Segoe UI"/>
                <w:color w:val="242424"/>
                <w:sz w:val="24"/>
                <w:szCs w:val="24"/>
                <w:shd w:val="clear" w:color="auto" w:fill="FFFFFF"/>
              </w:rPr>
              <w:t xml:space="preserve"> as up-to-date as possible given the extensive data analysis and interviews involved.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w:t>
            </w:r>
            <w:proofErr w:type="spellStart"/>
            <w:r w:rsidRPr="005D257B">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ed</w:t>
            </w:r>
            <w:proofErr w:type="spellEnd"/>
            <w:r w:rsidRPr="005D257B">
              <w:rPr>
                <w:rFonts w:ascii="Verdana" w:hAnsi="Verdana" w:cs="Segoe UI"/>
                <w:color w:val="242424"/>
                <w:sz w:val="24"/>
                <w:szCs w:val="24"/>
                <w:shd w:val="clear" w:color="auto" w:fill="FFFFFF"/>
              </w:rPr>
              <w:t xml:space="preserve"> that they tried to keep any new initiatives as current as possible, considering the time needed to clear the reports.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Regarding other health boards and whether they have successfully addressed the issue, 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every health board face</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challenges in th</w:t>
            </w:r>
            <w:r>
              <w:rPr>
                <w:rFonts w:ascii="Verdana" w:hAnsi="Verdana" w:cs="Segoe UI"/>
                <w:color w:val="242424"/>
                <w:sz w:val="24"/>
                <w:szCs w:val="24"/>
                <w:shd w:val="clear" w:color="auto" w:fill="FFFFFF"/>
              </w:rPr>
              <w:t>at</w:t>
            </w:r>
            <w:r w:rsidRPr="005D257B">
              <w:rPr>
                <w:rFonts w:ascii="Verdana" w:hAnsi="Verdana" w:cs="Segoe UI"/>
                <w:color w:val="242424"/>
                <w:sz w:val="24"/>
                <w:szCs w:val="24"/>
                <w:shd w:val="clear" w:color="auto" w:fill="FFFFFF"/>
              </w:rPr>
              <w:t xml:space="preserve"> area.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mentioned </w:t>
            </w:r>
            <w:r w:rsidRPr="005D257B">
              <w:rPr>
                <w:rFonts w:ascii="Verdana" w:hAnsi="Verdana" w:cs="Segoe UI"/>
                <w:color w:val="242424"/>
                <w:sz w:val="24"/>
                <w:szCs w:val="24"/>
                <w:shd w:val="clear" w:color="auto" w:fill="FFFFFF"/>
              </w:rPr>
              <w:lastRenderedPageBreak/>
              <w:t>that Audit Wales ha</w:t>
            </w:r>
            <w:r>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published three or four similar reports on their website, which might provide further insights into how other health boards </w:t>
            </w:r>
            <w:r>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managing these challenges.</w:t>
            </w:r>
          </w:p>
          <w:p w14:paraId="65D314CA" w14:textId="11EDF8FB"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mentioned that it </w:t>
            </w:r>
            <w:r>
              <w:rPr>
                <w:rFonts w:ascii="Verdana" w:hAnsi="Verdana" w:cs="Segoe UI"/>
                <w:color w:val="242424"/>
                <w:sz w:val="24"/>
                <w:szCs w:val="24"/>
                <w:shd w:val="clear" w:color="auto" w:fill="FFFFFF"/>
              </w:rPr>
              <w:t>would</w:t>
            </w:r>
            <w:r w:rsidRPr="005D257B">
              <w:rPr>
                <w:rFonts w:ascii="Verdana" w:hAnsi="Verdana" w:cs="Segoe UI"/>
                <w:color w:val="242424"/>
                <w:sz w:val="24"/>
                <w:szCs w:val="24"/>
                <w:shd w:val="clear" w:color="auto" w:fill="FFFFFF"/>
              </w:rPr>
              <w:t xml:space="preserve"> be worth looking at reports from other health boards, such as Betsi Cadwaladr University Health Board, Cardiff and Vale, and the Gwent region, which ha</w:t>
            </w:r>
            <w:r>
              <w:rPr>
                <w:rFonts w:ascii="Verdana" w:hAnsi="Verdana" w:cs="Segoe UI"/>
                <w:color w:val="242424"/>
                <w:sz w:val="24"/>
                <w:szCs w:val="24"/>
                <w:shd w:val="clear" w:color="auto" w:fill="FFFFFF"/>
              </w:rPr>
              <w:t xml:space="preserve">d </w:t>
            </w:r>
            <w:r w:rsidRPr="005D257B">
              <w:rPr>
                <w:rFonts w:ascii="Verdana" w:hAnsi="Verdana" w:cs="Segoe UI"/>
                <w:color w:val="242424"/>
                <w:sz w:val="24"/>
                <w:szCs w:val="24"/>
                <w:shd w:val="clear" w:color="auto" w:fill="FFFFFF"/>
              </w:rPr>
              <w:t xml:space="preserve">been published for information. </w:t>
            </w:r>
            <w:r>
              <w:rPr>
                <w:rFonts w:ascii="Verdana" w:hAnsi="Verdana" w:cs="Segoe UI"/>
                <w:color w:val="242424"/>
                <w:sz w:val="24"/>
                <w:szCs w:val="24"/>
                <w:shd w:val="clear" w:color="auto" w:fill="FFFFFF"/>
              </w:rPr>
              <w:t>BH highlighted</w:t>
            </w:r>
            <w:r w:rsidRPr="005D257B">
              <w:rPr>
                <w:rFonts w:ascii="Verdana" w:hAnsi="Verdana" w:cs="Segoe UI"/>
                <w:color w:val="242424"/>
                <w:sz w:val="24"/>
                <w:szCs w:val="24"/>
                <w:shd w:val="clear" w:color="auto" w:fill="FFFFFF"/>
              </w:rPr>
              <w:t xml:space="preserve"> that the complexities tend</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be at an operational level, with general strategic challenges around workforce and capacity to move people into the social care sector and undertake assessments.</w:t>
            </w:r>
            <w:r>
              <w:rPr>
                <w:rFonts w:ascii="Verdana" w:hAnsi="Verdana" w:cs="Segoe UI"/>
                <w:color w:val="242424"/>
                <w:sz w:val="24"/>
                <w:szCs w:val="24"/>
                <w:shd w:val="clear" w:color="auto" w:fill="FFFFFF"/>
              </w:rPr>
              <w:t xml:space="preserve"> </w:t>
            </w:r>
            <w:r w:rsidRPr="005D257B">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 highlighted that the real issues often c</w:t>
            </w:r>
            <w:r>
              <w:rPr>
                <w:rFonts w:ascii="Verdana" w:hAnsi="Verdana" w:cs="Segoe UI"/>
                <w:color w:val="242424"/>
                <w:sz w:val="24"/>
                <w:szCs w:val="24"/>
                <w:shd w:val="clear" w:color="auto" w:fill="FFFFFF"/>
              </w:rPr>
              <w:t>a</w:t>
            </w:r>
            <w:r w:rsidRPr="005D257B">
              <w:rPr>
                <w:rFonts w:ascii="Verdana" w:hAnsi="Verdana" w:cs="Segoe UI"/>
                <w:color w:val="242424"/>
                <w:sz w:val="24"/>
                <w:szCs w:val="24"/>
                <w:shd w:val="clear" w:color="auto" w:fill="FFFFFF"/>
              </w:rPr>
              <w:t xml:space="preserve">me down to discharge policies, the culture around discharge, attitudes toward risk, and how staff contact partners. Practical time-intensive issues, such as ringing around to find services instead of having an easily available directory, were identified. Additionally, </w:t>
            </w:r>
            <w:r>
              <w:rPr>
                <w:rFonts w:ascii="Verdana" w:hAnsi="Verdana" w:cs="Segoe UI"/>
                <w:color w:val="242424"/>
                <w:sz w:val="24"/>
                <w:szCs w:val="24"/>
                <w:shd w:val="clear" w:color="auto" w:fill="FFFFFF"/>
              </w:rPr>
              <w:t xml:space="preserve">BH said </w:t>
            </w:r>
            <w:r w:rsidRPr="005D257B">
              <w:rPr>
                <w:rFonts w:ascii="Verdana" w:hAnsi="Verdana" w:cs="Segoe UI"/>
                <w:color w:val="242424"/>
                <w:sz w:val="24"/>
                <w:szCs w:val="24"/>
                <w:shd w:val="clear" w:color="auto" w:fill="FFFFFF"/>
              </w:rPr>
              <w:t>the use of bank</w:t>
            </w:r>
            <w:r w:rsidR="000356EB">
              <w:rPr>
                <w:rFonts w:ascii="Verdana" w:hAnsi="Verdana" w:cs="Segoe UI"/>
                <w:color w:val="242424"/>
                <w:sz w:val="24"/>
                <w:szCs w:val="24"/>
                <w:shd w:val="clear" w:color="auto" w:fill="FFFFFF"/>
              </w:rPr>
              <w:t xml:space="preserve"> and</w:t>
            </w:r>
            <w:r w:rsidRPr="005D257B">
              <w:rPr>
                <w:rFonts w:ascii="Verdana" w:hAnsi="Verdana" w:cs="Segoe UI"/>
                <w:color w:val="242424"/>
                <w:sz w:val="24"/>
                <w:szCs w:val="24"/>
                <w:shd w:val="clear" w:color="auto" w:fill="FFFFFF"/>
              </w:rPr>
              <w:t xml:space="preserve"> agency staff on wards ma</w:t>
            </w:r>
            <w:r>
              <w:rPr>
                <w:rFonts w:ascii="Verdana" w:hAnsi="Verdana" w:cs="Segoe UI"/>
                <w:color w:val="242424"/>
                <w:sz w:val="24"/>
                <w:szCs w:val="24"/>
                <w:shd w:val="clear" w:color="auto" w:fill="FFFFFF"/>
              </w:rPr>
              <w:t>de</w:t>
            </w:r>
            <w:r w:rsidRPr="005D257B">
              <w:rPr>
                <w:rFonts w:ascii="Verdana" w:hAnsi="Verdana" w:cs="Segoe UI"/>
                <w:color w:val="242424"/>
                <w:sz w:val="24"/>
                <w:szCs w:val="24"/>
                <w:shd w:val="clear" w:color="auto" w:fill="FFFFFF"/>
              </w:rPr>
              <w:t xml:space="preserve"> it difficult to embed local processes and knowledge.</w:t>
            </w:r>
            <w:r>
              <w:rPr>
                <w:rFonts w:ascii="Verdana" w:hAnsi="Verdana" w:cs="Segoe UI"/>
                <w:color w:val="242424"/>
                <w:sz w:val="24"/>
                <w:szCs w:val="24"/>
                <w:shd w:val="clear" w:color="auto" w:fill="FFFFFF"/>
              </w:rPr>
              <w:t xml:space="preserve"> BH</w:t>
            </w:r>
            <w:r w:rsidRPr="005D257B">
              <w:rPr>
                <w:rFonts w:ascii="Verdana" w:hAnsi="Verdana" w:cs="Segoe UI"/>
                <w:color w:val="242424"/>
                <w:sz w:val="24"/>
                <w:szCs w:val="24"/>
                <w:shd w:val="clear" w:color="auto" w:fill="FFFFFF"/>
              </w:rPr>
              <w:t xml:space="preserve"> </w:t>
            </w:r>
            <w:proofErr w:type="spellStart"/>
            <w:r w:rsidRPr="005D257B">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5D257B">
              <w:rPr>
                <w:rFonts w:ascii="Verdana" w:hAnsi="Verdana" w:cs="Segoe UI"/>
                <w:color w:val="242424"/>
                <w:sz w:val="24"/>
                <w:szCs w:val="24"/>
                <w:shd w:val="clear" w:color="auto" w:fill="FFFFFF"/>
              </w:rPr>
              <w:t>ed</w:t>
            </w:r>
            <w:proofErr w:type="spellEnd"/>
            <w:r w:rsidRPr="005D257B">
              <w:rPr>
                <w:rFonts w:ascii="Verdana" w:hAnsi="Verdana" w:cs="Segoe UI"/>
                <w:color w:val="242424"/>
                <w:sz w:val="24"/>
                <w:szCs w:val="24"/>
                <w:shd w:val="clear" w:color="auto" w:fill="FFFFFF"/>
              </w:rPr>
              <w:t xml:space="preserve"> that while there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learning to be taken from other health boards, the reports focus</w:t>
            </w:r>
            <w:r>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on specific challenges for </w:t>
            </w:r>
            <w:r>
              <w:rPr>
                <w:rFonts w:ascii="Verdana" w:hAnsi="Verdana" w:cs="Segoe UI"/>
                <w:color w:val="242424"/>
                <w:sz w:val="24"/>
                <w:szCs w:val="24"/>
                <w:shd w:val="clear" w:color="auto" w:fill="FFFFFF"/>
              </w:rPr>
              <w:t>SBUHB</w:t>
            </w:r>
            <w:r w:rsidRPr="005D257B">
              <w:rPr>
                <w:rFonts w:ascii="Verdana" w:hAnsi="Verdana" w:cs="Segoe UI"/>
                <w:color w:val="242424"/>
                <w:sz w:val="24"/>
                <w:szCs w:val="24"/>
                <w:shd w:val="clear" w:color="auto" w:fill="FFFFFF"/>
              </w:rPr>
              <w:t xml:space="preserve">, providing practical recommendations to address operational challenges. </w:t>
            </w:r>
            <w:r>
              <w:rPr>
                <w:rFonts w:ascii="Verdana" w:hAnsi="Verdana" w:cs="Segoe UI"/>
                <w:color w:val="242424"/>
                <w:sz w:val="24"/>
                <w:szCs w:val="24"/>
                <w:shd w:val="clear" w:color="auto" w:fill="FFFFFF"/>
              </w:rPr>
              <w:t>BH</w:t>
            </w:r>
            <w:r w:rsidRPr="005D257B">
              <w:rPr>
                <w:rFonts w:ascii="Verdana" w:hAnsi="Verdana" w:cs="Segoe UI"/>
                <w:color w:val="242424"/>
                <w:sz w:val="24"/>
                <w:szCs w:val="24"/>
                <w:shd w:val="clear" w:color="auto" w:fill="FFFFFF"/>
              </w:rPr>
              <w:t xml:space="preserve"> also mentioned that Audit Wales </w:t>
            </w:r>
            <w:r>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s pulling together messages from all th</w:t>
            </w:r>
            <w:r>
              <w:rPr>
                <w:rFonts w:ascii="Verdana" w:hAnsi="Verdana" w:cs="Segoe UI"/>
                <w:color w:val="242424"/>
                <w:sz w:val="24"/>
                <w:szCs w:val="24"/>
                <w:shd w:val="clear" w:color="auto" w:fill="FFFFFF"/>
              </w:rPr>
              <w:t>o</w:t>
            </w:r>
            <w:r w:rsidRPr="005D257B">
              <w:rPr>
                <w:rFonts w:ascii="Verdana" w:hAnsi="Verdana" w:cs="Segoe UI"/>
                <w:color w:val="242424"/>
                <w:sz w:val="24"/>
                <w:szCs w:val="24"/>
                <w:shd w:val="clear" w:color="auto" w:fill="FFFFFF"/>
              </w:rPr>
              <w:t>se reports to develop a national output, which w</w:t>
            </w:r>
            <w:r>
              <w:rPr>
                <w:rFonts w:ascii="Verdana" w:hAnsi="Verdana" w:cs="Segoe UI"/>
                <w:color w:val="242424"/>
                <w:sz w:val="24"/>
                <w:szCs w:val="24"/>
                <w:shd w:val="clear" w:color="auto" w:fill="FFFFFF"/>
              </w:rPr>
              <w:t xml:space="preserve">ould </w:t>
            </w:r>
            <w:r w:rsidRPr="005D257B">
              <w:rPr>
                <w:rFonts w:ascii="Verdana" w:hAnsi="Verdana" w:cs="Segoe UI"/>
                <w:color w:val="242424"/>
                <w:sz w:val="24"/>
                <w:szCs w:val="24"/>
                <w:shd w:val="clear" w:color="auto" w:fill="FFFFFF"/>
              </w:rPr>
              <w:t>be shared once completed.</w:t>
            </w:r>
          </w:p>
          <w:p w14:paraId="17EDD2D4" w14:textId="77777777" w:rsidR="005D257B" w:rsidRDefault="005D257B" w:rsidP="005D257B">
            <w:pPr>
              <w:pStyle w:val="Body"/>
              <w:spacing w:before="120" w:after="120"/>
              <w:jc w:val="both"/>
              <w:rPr>
                <w:rFonts w:ascii="Verdana" w:hAnsi="Verdana" w:cs="Segoe UI"/>
                <w:color w:val="242424"/>
                <w:sz w:val="24"/>
                <w:szCs w:val="24"/>
                <w:shd w:val="clear" w:color="auto" w:fill="FFFFFF"/>
              </w:rPr>
            </w:pPr>
            <w:r w:rsidRPr="005D257B">
              <w:rPr>
                <w:rFonts w:ascii="Verdana" w:hAnsi="Verdana" w:cs="Segoe UI"/>
                <w:color w:val="242424"/>
                <w:sz w:val="24"/>
                <w:szCs w:val="24"/>
                <w:shd w:val="clear" w:color="auto" w:fill="FFFFFF"/>
              </w:rPr>
              <w:t>A</w:t>
            </w:r>
            <w:r>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found both reports fascinating but also disappointing in some aspects.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w:t>
            </w:r>
            <w:r w:rsidR="00495DFE">
              <w:rPr>
                <w:rFonts w:ascii="Verdana" w:hAnsi="Verdana" w:cs="Segoe UI"/>
                <w:color w:val="242424"/>
                <w:sz w:val="24"/>
                <w:szCs w:val="24"/>
                <w:shd w:val="clear" w:color="auto" w:fill="FFFFFF"/>
              </w:rPr>
              <w:t>highlighted</w:t>
            </w:r>
            <w:r w:rsidRPr="005D257B">
              <w:rPr>
                <w:rFonts w:ascii="Verdana" w:hAnsi="Verdana" w:cs="Segoe UI"/>
                <w:color w:val="242424"/>
                <w:sz w:val="24"/>
                <w:szCs w:val="24"/>
                <w:shd w:val="clear" w:color="auto" w:fill="FFFFFF"/>
              </w:rPr>
              <w:t xml:space="preserve"> that while some issues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 xml:space="preserve">re complicated, others </w:t>
            </w:r>
            <w:r w:rsidR="00495DFE">
              <w:rPr>
                <w:rFonts w:ascii="Verdana" w:hAnsi="Verdana" w:cs="Segoe UI"/>
                <w:color w:val="242424"/>
                <w:sz w:val="24"/>
                <w:szCs w:val="24"/>
                <w:shd w:val="clear" w:color="auto" w:fill="FFFFFF"/>
              </w:rPr>
              <w:t>we</w:t>
            </w:r>
            <w:r w:rsidRPr="005D257B">
              <w:rPr>
                <w:rFonts w:ascii="Verdana" w:hAnsi="Verdana" w:cs="Segoe UI"/>
                <w:color w:val="242424"/>
                <w:sz w:val="24"/>
                <w:szCs w:val="24"/>
                <w:shd w:val="clear" w:color="auto" w:fill="FFFFFF"/>
              </w:rPr>
              <w:t>re not, but the combination with partnership working adds complexity.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highlighted gaps where things c</w:t>
            </w:r>
            <w:r w:rsidR="00495DFE">
              <w:rPr>
                <w:rFonts w:ascii="Verdana" w:hAnsi="Verdana" w:cs="Segoe UI"/>
                <w:color w:val="242424"/>
                <w:sz w:val="24"/>
                <w:szCs w:val="24"/>
                <w:shd w:val="clear" w:color="auto" w:fill="FFFFFF"/>
              </w:rPr>
              <w:t>ould</w:t>
            </w:r>
            <w:r w:rsidRPr="005D257B">
              <w:rPr>
                <w:rFonts w:ascii="Verdana" w:hAnsi="Verdana" w:cs="Segoe UI"/>
                <w:color w:val="242424"/>
                <w:sz w:val="24"/>
                <w:szCs w:val="24"/>
                <w:shd w:val="clear" w:color="auto" w:fill="FFFFFF"/>
              </w:rPr>
              <w:t xml:space="preserve"> fall down, possibly even in scrutiny, which add</w:t>
            </w:r>
            <w:r w:rsidR="00495DFE">
              <w:rPr>
                <w:rFonts w:ascii="Verdana" w:hAnsi="Verdana" w:cs="Segoe UI"/>
                <w:color w:val="242424"/>
                <w:sz w:val="24"/>
                <w:szCs w:val="24"/>
                <w:shd w:val="clear" w:color="auto" w:fill="FFFFFF"/>
              </w:rPr>
              <w:t>ed</w:t>
            </w:r>
            <w:r w:rsidRPr="005D257B">
              <w:rPr>
                <w:rFonts w:ascii="Verdana" w:hAnsi="Verdana" w:cs="Segoe UI"/>
                <w:color w:val="242424"/>
                <w:sz w:val="24"/>
                <w:szCs w:val="24"/>
                <w:shd w:val="clear" w:color="auto" w:fill="FFFFFF"/>
              </w:rPr>
              <w:t xml:space="preserve"> to the complication. </w:t>
            </w:r>
            <w:r w:rsidR="00495DFE">
              <w:rPr>
                <w:rFonts w:ascii="Verdana" w:hAnsi="Verdana" w:cs="Segoe UI"/>
                <w:color w:val="242424"/>
                <w:sz w:val="24"/>
                <w:szCs w:val="24"/>
                <w:shd w:val="clear" w:color="auto" w:fill="FFFFFF"/>
              </w:rPr>
              <w:t>AG</w:t>
            </w:r>
            <w:r w:rsidRPr="005D257B">
              <w:rPr>
                <w:rFonts w:ascii="Verdana" w:hAnsi="Verdana" w:cs="Segoe UI"/>
                <w:color w:val="242424"/>
                <w:sz w:val="24"/>
                <w:szCs w:val="24"/>
                <w:shd w:val="clear" w:color="auto" w:fill="FFFFFF"/>
              </w:rPr>
              <w:t xml:space="preserve"> mentioned a significant reliance on the D2RA process for operational delivery and raised concerns about the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igital </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ata space, particularly the lack of a common system between S</w:t>
            </w:r>
            <w:r w:rsidR="00495DFE">
              <w:rPr>
                <w:rFonts w:ascii="Verdana" w:hAnsi="Verdana" w:cs="Segoe UI"/>
                <w:color w:val="242424"/>
                <w:sz w:val="24"/>
                <w:szCs w:val="24"/>
                <w:shd w:val="clear" w:color="auto" w:fill="FFFFFF"/>
              </w:rPr>
              <w:t>BUHB</w:t>
            </w:r>
            <w:r w:rsidRPr="005D257B">
              <w:rPr>
                <w:rFonts w:ascii="Verdana" w:hAnsi="Verdana" w:cs="Segoe UI"/>
                <w:color w:val="242424"/>
                <w:sz w:val="24"/>
                <w:szCs w:val="24"/>
                <w:shd w:val="clear" w:color="auto" w:fill="FFFFFF"/>
              </w:rPr>
              <w:t xml:space="preserve"> and the </w:t>
            </w:r>
            <w:r w:rsidR="00495DFE">
              <w:rPr>
                <w:rFonts w:ascii="Verdana" w:hAnsi="Verdana" w:cs="Segoe UI"/>
                <w:color w:val="242424"/>
                <w:sz w:val="24"/>
                <w:szCs w:val="24"/>
                <w:shd w:val="clear" w:color="auto" w:fill="FFFFFF"/>
              </w:rPr>
              <w:t>h</w:t>
            </w:r>
            <w:r w:rsidRPr="005D257B">
              <w:rPr>
                <w:rFonts w:ascii="Verdana" w:hAnsi="Verdana" w:cs="Segoe UI"/>
                <w:color w:val="242424"/>
                <w:sz w:val="24"/>
                <w:szCs w:val="24"/>
                <w:shd w:val="clear" w:color="auto" w:fill="FFFFFF"/>
              </w:rPr>
              <w:t xml:space="preserve">ealth </w:t>
            </w:r>
            <w:r w:rsidR="00495DFE">
              <w:rPr>
                <w:rFonts w:ascii="Verdana" w:hAnsi="Verdana" w:cs="Segoe UI"/>
                <w:color w:val="242424"/>
                <w:sz w:val="24"/>
                <w:szCs w:val="24"/>
                <w:shd w:val="clear" w:color="auto" w:fill="FFFFFF"/>
              </w:rPr>
              <w:t>b</w:t>
            </w:r>
            <w:r w:rsidRPr="005D257B">
              <w:rPr>
                <w:rFonts w:ascii="Verdana" w:hAnsi="Verdana" w:cs="Segoe UI"/>
                <w:color w:val="242424"/>
                <w:sz w:val="24"/>
                <w:szCs w:val="24"/>
                <w:shd w:val="clear" w:color="auto" w:fill="FFFFFF"/>
              </w:rPr>
              <w:t>oard. A</w:t>
            </w:r>
            <w:r w:rsidR="00495DFE">
              <w:rPr>
                <w:rFonts w:ascii="Verdana" w:hAnsi="Verdana" w:cs="Segoe UI"/>
                <w:color w:val="242424"/>
                <w:sz w:val="24"/>
                <w:szCs w:val="24"/>
                <w:shd w:val="clear" w:color="auto" w:fill="FFFFFF"/>
              </w:rPr>
              <w:t>G</w:t>
            </w:r>
            <w:r w:rsidRPr="005D257B">
              <w:rPr>
                <w:rFonts w:ascii="Verdana" w:hAnsi="Verdana" w:cs="Segoe UI"/>
                <w:color w:val="242424"/>
                <w:sz w:val="24"/>
                <w:szCs w:val="24"/>
                <w:shd w:val="clear" w:color="auto" w:fill="FFFFFF"/>
              </w:rPr>
              <w:t xml:space="preserve"> expressed disappointment with the evidence seen regarding joint systems and the current position of untangling systems, </w:t>
            </w:r>
            <w:r w:rsidR="00495DFE">
              <w:rPr>
                <w:rFonts w:ascii="Verdana" w:hAnsi="Verdana" w:cs="Segoe UI"/>
                <w:color w:val="242424"/>
                <w:sz w:val="24"/>
                <w:szCs w:val="24"/>
                <w:shd w:val="clear" w:color="auto" w:fill="FFFFFF"/>
              </w:rPr>
              <w:t>highlighting</w:t>
            </w:r>
            <w:r w:rsidRPr="005D257B">
              <w:rPr>
                <w:rFonts w:ascii="Verdana" w:hAnsi="Verdana" w:cs="Segoe UI"/>
                <w:color w:val="242424"/>
                <w:sz w:val="24"/>
                <w:szCs w:val="24"/>
                <w:shd w:val="clear" w:color="auto" w:fill="FFFFFF"/>
              </w:rPr>
              <w:t xml:space="preserve"> that Mosaic ha</w:t>
            </w:r>
            <w:r w:rsidR="00495DFE">
              <w:rPr>
                <w:rFonts w:ascii="Verdana" w:hAnsi="Verdana" w:cs="Segoe UI"/>
                <w:color w:val="242424"/>
                <w:sz w:val="24"/>
                <w:szCs w:val="24"/>
                <w:shd w:val="clear" w:color="auto" w:fill="FFFFFF"/>
              </w:rPr>
              <w:t>d</w:t>
            </w:r>
            <w:r w:rsidRPr="005D257B">
              <w:rPr>
                <w:rFonts w:ascii="Verdana" w:hAnsi="Verdana" w:cs="Segoe UI"/>
                <w:color w:val="242424"/>
                <w:sz w:val="24"/>
                <w:szCs w:val="24"/>
                <w:shd w:val="clear" w:color="auto" w:fill="FFFFFF"/>
              </w:rPr>
              <w:t xml:space="preserve"> been offered to local authorities but </w:t>
            </w:r>
            <w:r w:rsidR="00495DFE">
              <w:rPr>
                <w:rFonts w:ascii="Verdana" w:hAnsi="Verdana" w:cs="Segoe UI"/>
                <w:color w:val="242424"/>
                <w:sz w:val="24"/>
                <w:szCs w:val="24"/>
                <w:shd w:val="clear" w:color="auto" w:fill="FFFFFF"/>
              </w:rPr>
              <w:t>wa</w:t>
            </w:r>
            <w:r w:rsidRPr="005D257B">
              <w:rPr>
                <w:rFonts w:ascii="Verdana" w:hAnsi="Verdana" w:cs="Segoe UI"/>
                <w:color w:val="242424"/>
                <w:sz w:val="24"/>
                <w:szCs w:val="24"/>
                <w:shd w:val="clear" w:color="auto" w:fill="FFFFFF"/>
              </w:rPr>
              <w:t xml:space="preserve">s not available for the </w:t>
            </w:r>
            <w:r w:rsidR="00495DFE">
              <w:rPr>
                <w:rFonts w:ascii="Verdana" w:hAnsi="Verdana" w:cs="Segoe UI"/>
                <w:color w:val="242424"/>
                <w:sz w:val="24"/>
                <w:szCs w:val="24"/>
                <w:shd w:val="clear" w:color="auto" w:fill="FFFFFF"/>
              </w:rPr>
              <w:t>SBUHB.</w:t>
            </w:r>
          </w:p>
          <w:p w14:paraId="2BF1CB16" w14:textId="77777777" w:rsidR="00495DFE" w:rsidRDefault="00495DFE" w:rsidP="00495DFE">
            <w:pPr>
              <w:pStyle w:val="Body"/>
              <w:spacing w:before="120" w:after="120"/>
              <w:jc w:val="both"/>
              <w:rPr>
                <w:rFonts w:ascii="Verdana" w:hAnsi="Verdana" w:cs="Segoe UI"/>
                <w:color w:val="242424"/>
                <w:sz w:val="24"/>
                <w:szCs w:val="24"/>
                <w:shd w:val="clear" w:color="auto" w:fill="FFFFFF"/>
              </w:rPr>
            </w:pPr>
            <w:r w:rsidRPr="00495DFE">
              <w:rPr>
                <w:rFonts w:ascii="Verdana" w:hAnsi="Verdana" w:cs="Segoe UI"/>
                <w:color w:val="242424"/>
                <w:sz w:val="24"/>
                <w:szCs w:val="24"/>
                <w:shd w:val="clear" w:color="auto" w:fill="FFFFFF"/>
              </w:rPr>
              <w:t>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w:t>
            </w:r>
            <w:proofErr w:type="spellStart"/>
            <w:r w:rsidRPr="00495DFE">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that while D2RA pathways </w:t>
            </w:r>
            <w:r>
              <w:rPr>
                <w:rFonts w:ascii="Verdana" w:hAnsi="Verdana" w:cs="Segoe UI"/>
                <w:color w:val="242424"/>
                <w:sz w:val="24"/>
                <w:szCs w:val="24"/>
                <w:shd w:val="clear" w:color="auto" w:fill="FFFFFF"/>
              </w:rPr>
              <w:t>we</w:t>
            </w:r>
            <w:r w:rsidRPr="00495DFE">
              <w:rPr>
                <w:rFonts w:ascii="Verdana" w:hAnsi="Verdana" w:cs="Segoe UI"/>
                <w:color w:val="242424"/>
                <w:sz w:val="24"/>
                <w:szCs w:val="24"/>
                <w:shd w:val="clear" w:color="auto" w:fill="FFFFFF"/>
              </w:rPr>
              <w:t>re useful for guidance, their effectiveness depend</w:t>
            </w:r>
            <w:r>
              <w:rPr>
                <w:rFonts w:ascii="Verdana" w:hAnsi="Verdana" w:cs="Segoe UI"/>
                <w:color w:val="242424"/>
                <w:sz w:val="24"/>
                <w:szCs w:val="24"/>
                <w:shd w:val="clear" w:color="auto" w:fill="FFFFFF"/>
              </w:rPr>
              <w:t>ed</w:t>
            </w:r>
            <w:r w:rsidRPr="00495DFE">
              <w:rPr>
                <w:rFonts w:ascii="Verdana" w:hAnsi="Verdana" w:cs="Segoe UI"/>
                <w:color w:val="242424"/>
                <w:sz w:val="24"/>
                <w:szCs w:val="24"/>
                <w:shd w:val="clear" w:color="auto" w:fill="FFFFFF"/>
              </w:rPr>
              <w:t xml:space="preserve"> on having the underlying operational activities in place.</w:t>
            </w:r>
            <w:r>
              <w:rPr>
                <w:rFonts w:ascii="Verdana" w:hAnsi="Verdana" w:cs="Segoe UI"/>
                <w:color w:val="242424"/>
                <w:sz w:val="24"/>
                <w:szCs w:val="24"/>
                <w:shd w:val="clear" w:color="auto" w:fill="FFFFFF"/>
              </w:rPr>
              <w:t xml:space="preserve"> BH explained that</w:t>
            </w:r>
            <w:r w:rsidRPr="00495DFE">
              <w:rPr>
                <w:rFonts w:ascii="Verdana" w:hAnsi="Verdana" w:cs="Segoe UI"/>
                <w:color w:val="242424"/>
                <w:sz w:val="24"/>
                <w:szCs w:val="24"/>
                <w:shd w:val="clear" w:color="auto" w:fill="FFFFFF"/>
              </w:rPr>
              <w:t xml:space="preserve"> include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the capacity within social services, the availability of third-sector resources, and the ability to identify and agree on patient needs.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highlighted the importance of addressing operational challenges to ensure D2RA pathways c</w:t>
            </w:r>
            <w:r>
              <w:rPr>
                <w:rFonts w:ascii="Verdana" w:hAnsi="Verdana" w:cs="Segoe UI"/>
                <w:color w:val="242424"/>
                <w:sz w:val="24"/>
                <w:szCs w:val="24"/>
                <w:shd w:val="clear" w:color="auto" w:fill="FFFFFF"/>
              </w:rPr>
              <w:t>ould</w:t>
            </w:r>
            <w:r w:rsidRPr="00495DFE">
              <w:rPr>
                <w:rFonts w:ascii="Verdana" w:hAnsi="Verdana" w:cs="Segoe UI"/>
                <w:color w:val="242424"/>
                <w:sz w:val="24"/>
                <w:szCs w:val="24"/>
                <w:shd w:val="clear" w:color="auto" w:fill="FFFFFF"/>
              </w:rPr>
              <w:t xml:space="preserve"> be effective. Regarding digital systems,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w:t>
            </w:r>
            <w:r>
              <w:rPr>
                <w:rFonts w:ascii="Verdana" w:hAnsi="Verdana" w:cs="Segoe UI"/>
                <w:color w:val="242424"/>
                <w:sz w:val="24"/>
                <w:szCs w:val="24"/>
                <w:shd w:val="clear" w:color="auto" w:fill="FFFFFF"/>
              </w:rPr>
              <w:lastRenderedPageBreak/>
              <w:t>highlighted</w:t>
            </w:r>
            <w:r w:rsidRPr="00495DFE">
              <w:rPr>
                <w:rFonts w:ascii="Verdana" w:hAnsi="Verdana" w:cs="Segoe UI"/>
                <w:color w:val="242424"/>
                <w:sz w:val="24"/>
                <w:szCs w:val="24"/>
                <w:shd w:val="clear" w:color="auto" w:fill="FFFFFF"/>
              </w:rPr>
              <w:t xml:space="preserve"> that the issue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 xml:space="preserve">s more about communication and information flow rather than just digital tools.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mentioned that while there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s a lot of data in the system, the challenge l</w:t>
            </w:r>
            <w:r>
              <w:rPr>
                <w:rFonts w:ascii="Verdana" w:hAnsi="Verdana" w:cs="Segoe UI"/>
                <w:color w:val="242424"/>
                <w:sz w:val="24"/>
                <w:szCs w:val="24"/>
                <w:shd w:val="clear" w:color="auto" w:fill="FFFFFF"/>
              </w:rPr>
              <w:t>ay</w:t>
            </w:r>
            <w:r w:rsidRPr="00495DFE">
              <w:rPr>
                <w:rFonts w:ascii="Verdana" w:hAnsi="Verdana" w:cs="Segoe UI"/>
                <w:color w:val="242424"/>
                <w:sz w:val="24"/>
                <w:szCs w:val="24"/>
                <w:shd w:val="clear" w:color="auto" w:fill="FFFFFF"/>
              </w:rPr>
              <w:t xml:space="preserve"> in how it </w:t>
            </w:r>
            <w:r>
              <w:rPr>
                <w:rFonts w:ascii="Verdana" w:hAnsi="Verdana" w:cs="Segoe UI"/>
                <w:color w:val="242424"/>
                <w:sz w:val="24"/>
                <w:szCs w:val="24"/>
                <w:shd w:val="clear" w:color="auto" w:fill="FFFFFF"/>
              </w:rPr>
              <w:t>wa</w:t>
            </w:r>
            <w:r w:rsidRPr="00495DFE">
              <w:rPr>
                <w:rFonts w:ascii="Verdana" w:hAnsi="Verdana" w:cs="Segoe UI"/>
                <w:color w:val="242424"/>
                <w:sz w:val="24"/>
                <w:szCs w:val="24"/>
                <w:shd w:val="clear" w:color="auto" w:fill="FFFFFF"/>
              </w:rPr>
              <w:t xml:space="preserve">s collected, used, </w:t>
            </w:r>
            <w:proofErr w:type="spellStart"/>
            <w:r w:rsidRPr="00495DFE">
              <w:rPr>
                <w:rFonts w:ascii="Verdana" w:hAnsi="Verdana" w:cs="Segoe UI"/>
                <w:color w:val="242424"/>
                <w:sz w:val="24"/>
                <w:szCs w:val="24"/>
                <w:shd w:val="clear" w:color="auto" w:fill="FFFFFF"/>
              </w:rPr>
              <w:t>analy</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and applied. </w:t>
            </w:r>
            <w:r>
              <w:rPr>
                <w:rFonts w:ascii="Verdana" w:hAnsi="Verdana" w:cs="Segoe UI"/>
                <w:color w:val="242424"/>
                <w:sz w:val="24"/>
                <w:szCs w:val="24"/>
                <w:shd w:val="clear" w:color="auto" w:fill="FFFFFF"/>
              </w:rPr>
              <w:t>BH</w:t>
            </w:r>
            <w:r w:rsidRPr="00495DFE">
              <w:rPr>
                <w:rFonts w:ascii="Verdana" w:hAnsi="Verdana" w:cs="Segoe UI"/>
                <w:color w:val="242424"/>
                <w:sz w:val="24"/>
                <w:szCs w:val="24"/>
                <w:shd w:val="clear" w:color="auto" w:fill="FFFFFF"/>
              </w:rPr>
              <w:t xml:space="preserve"> acknowledged that </w:t>
            </w:r>
            <w:r>
              <w:rPr>
                <w:rFonts w:ascii="Verdana" w:hAnsi="Verdana" w:cs="Segoe UI"/>
                <w:color w:val="242424"/>
                <w:sz w:val="24"/>
                <w:szCs w:val="24"/>
                <w:shd w:val="clear" w:color="auto" w:fill="FFFFFF"/>
              </w:rPr>
              <w:t>it was</w:t>
            </w:r>
            <w:r w:rsidRPr="00495DFE">
              <w:rPr>
                <w:rFonts w:ascii="Verdana" w:hAnsi="Verdana" w:cs="Segoe UI"/>
                <w:color w:val="242424"/>
                <w:sz w:val="24"/>
                <w:szCs w:val="24"/>
                <w:shd w:val="clear" w:color="auto" w:fill="FFFFFF"/>
              </w:rPr>
              <w:t xml:space="preserve"> a common issue across health boards and </w:t>
            </w:r>
            <w:proofErr w:type="spellStart"/>
            <w:r w:rsidRPr="00495DFE">
              <w:rPr>
                <w:rFonts w:ascii="Verdana" w:hAnsi="Verdana" w:cs="Segoe UI"/>
                <w:color w:val="242424"/>
                <w:sz w:val="24"/>
                <w:szCs w:val="24"/>
                <w:shd w:val="clear" w:color="auto" w:fill="FFFFFF"/>
              </w:rPr>
              <w:t>emphasi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ed</w:t>
            </w:r>
            <w:proofErr w:type="spellEnd"/>
            <w:r w:rsidRPr="00495DFE">
              <w:rPr>
                <w:rFonts w:ascii="Verdana" w:hAnsi="Verdana" w:cs="Segoe UI"/>
                <w:color w:val="242424"/>
                <w:sz w:val="24"/>
                <w:szCs w:val="24"/>
                <w:shd w:val="clear" w:color="auto" w:fill="FFFFFF"/>
              </w:rPr>
              <w:t xml:space="preserve"> the need for effective systems to manage data. B</w:t>
            </w:r>
            <w:r>
              <w:rPr>
                <w:rFonts w:ascii="Verdana" w:hAnsi="Verdana" w:cs="Segoe UI"/>
                <w:color w:val="242424"/>
                <w:sz w:val="24"/>
                <w:szCs w:val="24"/>
                <w:shd w:val="clear" w:color="auto" w:fill="FFFFFF"/>
              </w:rPr>
              <w:t>H</w:t>
            </w:r>
            <w:r w:rsidRPr="00495DFE">
              <w:rPr>
                <w:rFonts w:ascii="Verdana" w:hAnsi="Verdana" w:cs="Segoe UI"/>
                <w:color w:val="242424"/>
                <w:sz w:val="24"/>
                <w:szCs w:val="24"/>
                <w:shd w:val="clear" w:color="auto" w:fill="FFFFFF"/>
              </w:rPr>
              <w:t xml:space="preserve"> also highlighted that the comprehensive report provide</w:t>
            </w:r>
            <w:r>
              <w:rPr>
                <w:rFonts w:ascii="Verdana" w:hAnsi="Verdana" w:cs="Segoe UI"/>
                <w:color w:val="242424"/>
                <w:sz w:val="24"/>
                <w:szCs w:val="24"/>
                <w:shd w:val="clear" w:color="auto" w:fill="FFFFFF"/>
              </w:rPr>
              <w:t>d</w:t>
            </w:r>
            <w:r w:rsidRPr="00495DFE">
              <w:rPr>
                <w:rFonts w:ascii="Verdana" w:hAnsi="Verdana" w:cs="Segoe UI"/>
                <w:color w:val="242424"/>
                <w:sz w:val="24"/>
                <w:szCs w:val="24"/>
                <w:shd w:val="clear" w:color="auto" w:fill="FFFFFF"/>
              </w:rPr>
              <w:t xml:space="preserve"> an opportunity for </w:t>
            </w:r>
            <w:proofErr w:type="spellStart"/>
            <w:r w:rsidRPr="00495DFE">
              <w:rPr>
                <w:rFonts w:ascii="Verdana" w:hAnsi="Verdana" w:cs="Segoe UI"/>
                <w:color w:val="242424"/>
                <w:sz w:val="24"/>
                <w:szCs w:val="24"/>
                <w:shd w:val="clear" w:color="auto" w:fill="FFFFFF"/>
              </w:rPr>
              <w:t>organi</w:t>
            </w:r>
            <w:r>
              <w:rPr>
                <w:rFonts w:ascii="Verdana" w:hAnsi="Verdana" w:cs="Segoe UI"/>
                <w:color w:val="242424"/>
                <w:sz w:val="24"/>
                <w:szCs w:val="24"/>
                <w:shd w:val="clear" w:color="auto" w:fill="FFFFFF"/>
              </w:rPr>
              <w:t>s</w:t>
            </w:r>
            <w:r w:rsidRPr="00495DFE">
              <w:rPr>
                <w:rFonts w:ascii="Verdana" w:hAnsi="Verdana" w:cs="Segoe UI"/>
                <w:color w:val="242424"/>
                <w:sz w:val="24"/>
                <w:szCs w:val="24"/>
                <w:shd w:val="clear" w:color="auto" w:fill="FFFFFF"/>
              </w:rPr>
              <w:t>ations</w:t>
            </w:r>
            <w:proofErr w:type="spellEnd"/>
            <w:r w:rsidRPr="00495DFE">
              <w:rPr>
                <w:rFonts w:ascii="Verdana" w:hAnsi="Verdana" w:cs="Segoe UI"/>
                <w:color w:val="242424"/>
                <w:sz w:val="24"/>
                <w:szCs w:val="24"/>
                <w:shd w:val="clear" w:color="auto" w:fill="FFFFFF"/>
              </w:rPr>
              <w:t xml:space="preserve"> to get a snapshot of the challenges they face and encouraged using the report as a tool and baseline to improve patient flow.</w:t>
            </w:r>
          </w:p>
          <w:p w14:paraId="4D4E1BEA" w14:textId="52F4E8C6" w:rsidR="00495DFE" w:rsidRDefault="00495DFE" w:rsidP="00495DFE">
            <w:pPr>
              <w:pStyle w:val="Body"/>
              <w:spacing w:before="120" w:after="120"/>
              <w:jc w:val="both"/>
              <w:rPr>
                <w:rFonts w:ascii="Verdana" w:hAnsi="Verdana" w:cs="Segoe UI"/>
                <w:color w:val="242424"/>
                <w:sz w:val="24"/>
                <w:szCs w:val="24"/>
                <w:shd w:val="clear" w:color="auto" w:fill="FFFFFF"/>
              </w:rPr>
            </w:pPr>
          </w:p>
          <w:p w14:paraId="1892D6B0" w14:textId="714B5934" w:rsidR="00495DFE" w:rsidRPr="00495DFE" w:rsidRDefault="00495DFE" w:rsidP="00495DFE">
            <w:pPr>
              <w:pStyle w:val="Body"/>
              <w:spacing w:before="120" w:after="120"/>
              <w:jc w:val="both"/>
              <w:rPr>
                <w:rFonts w:ascii="Verdana" w:hAnsi="Verdana" w:cs="Segoe UI"/>
                <w:b/>
                <w:bCs/>
                <w:color w:val="242424"/>
                <w:sz w:val="24"/>
                <w:szCs w:val="24"/>
                <w:shd w:val="clear" w:color="auto" w:fill="FFFFFF"/>
              </w:rPr>
            </w:pPr>
            <w:r w:rsidRPr="00495DFE">
              <w:rPr>
                <w:rFonts w:ascii="Verdana" w:hAnsi="Verdana" w:cs="Segoe UI"/>
                <w:b/>
                <w:bCs/>
                <w:color w:val="242424"/>
                <w:sz w:val="24"/>
                <w:szCs w:val="24"/>
                <w:shd w:val="clear" w:color="auto" w:fill="FFFFFF"/>
              </w:rPr>
              <w:t>Action: HL</w:t>
            </w:r>
          </w:p>
          <w:p w14:paraId="026844F1" w14:textId="77777777" w:rsidR="00495DFE" w:rsidRDefault="00495DFE" w:rsidP="00495DFE">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14:paraId="7FC9D6A3" w14:textId="0CC41D02" w:rsidR="00495DFE" w:rsidRDefault="00495DFE" w:rsidP="00495DFE">
            <w:pPr>
              <w:pStyle w:val="ListParagraph"/>
              <w:numPr>
                <w:ilvl w:val="0"/>
                <w:numId w:val="36"/>
              </w:numPr>
              <w:jc w:val="both"/>
              <w:rPr>
                <w:rFonts w:ascii="Verdana" w:eastAsia="Calibri" w:hAnsi="Verdana" w:cs="Segoe UI"/>
                <w:color w:val="242424"/>
                <w:shd w:val="clear" w:color="auto" w:fill="FFFFFF"/>
              </w:rPr>
            </w:pPr>
            <w:r w:rsidRPr="00495DFE">
              <w:rPr>
                <w:rFonts w:ascii="Verdana" w:hAnsi="Verdana" w:cs="Segoe UI"/>
                <w:b/>
                <w:bCs/>
                <w:color w:val="242424"/>
                <w:shd w:val="clear" w:color="auto" w:fill="FFFFFF"/>
              </w:rPr>
              <w:t>Refe</w:t>
            </w:r>
            <w:r w:rsidRPr="00D354CC">
              <w:rPr>
                <w:rFonts w:ascii="Verdana" w:hAnsi="Verdana" w:cs="Segoe UI"/>
                <w:b/>
                <w:bCs/>
                <w:color w:val="242424"/>
                <w:shd w:val="clear" w:color="auto" w:fill="FFFFFF"/>
              </w:rPr>
              <w:t>r</w:t>
            </w:r>
            <w:r w:rsidRPr="00495DFE">
              <w:rPr>
                <w:rFonts w:ascii="Verdana" w:hAnsi="Verdana" w:cs="Segoe UI"/>
                <w:color w:val="242424"/>
                <w:shd w:val="clear" w:color="auto" w:fill="FFFFFF"/>
              </w:rPr>
              <w:t xml:space="preserve"> the </w:t>
            </w:r>
            <w:r w:rsidRPr="00495DFE">
              <w:rPr>
                <w:rFonts w:ascii="Verdana" w:eastAsia="Calibri" w:hAnsi="Verdana" w:cs="Segoe UI"/>
                <w:color w:val="242424"/>
                <w:shd w:val="clear" w:color="auto" w:fill="FFFFFF"/>
              </w:rPr>
              <w:t>Urgent and Emergency Care; Flow out of Hospital and Discharge Planning to the Quality and Safety and Performance and Finance committees to address the operational issues highlighted in the pathways.</w:t>
            </w:r>
            <w:r>
              <w:rPr>
                <w:rFonts w:ascii="Verdana" w:eastAsia="Calibri" w:hAnsi="Verdana" w:cs="Segoe UI"/>
                <w:color w:val="242424"/>
                <w:shd w:val="clear" w:color="auto" w:fill="FFFFFF"/>
              </w:rPr>
              <w:t xml:space="preserve"> It was </w:t>
            </w:r>
            <w:r w:rsidRPr="00495DFE">
              <w:rPr>
                <w:rFonts w:ascii="Verdana" w:eastAsia="Calibri" w:hAnsi="Verdana" w:cs="Segoe UI"/>
                <w:color w:val="242424"/>
                <w:shd w:val="clear" w:color="auto" w:fill="FFFFFF"/>
              </w:rPr>
              <w:t xml:space="preserve">suggested that the Digital committee, chaired by </w:t>
            </w:r>
            <w:r>
              <w:rPr>
                <w:rFonts w:ascii="Verdana" w:eastAsia="Calibri" w:hAnsi="Verdana" w:cs="Segoe UI"/>
                <w:color w:val="242424"/>
                <w:shd w:val="clear" w:color="auto" w:fill="FFFFFF"/>
              </w:rPr>
              <w:t>AG</w:t>
            </w:r>
            <w:r w:rsidRPr="00495DFE">
              <w:rPr>
                <w:rFonts w:ascii="Verdana" w:eastAsia="Calibri" w:hAnsi="Verdana" w:cs="Segoe UI"/>
                <w:color w:val="242424"/>
                <w:shd w:val="clear" w:color="auto" w:fill="FFFFFF"/>
              </w:rPr>
              <w:t>, should have oversight of the digital aspects and what it can provide in terms of operational issues</w:t>
            </w:r>
            <w:r>
              <w:rPr>
                <w:rFonts w:ascii="Verdana" w:eastAsia="Calibri" w:hAnsi="Verdana" w:cs="Segoe UI"/>
                <w:color w:val="242424"/>
                <w:shd w:val="clear" w:color="auto" w:fill="FFFFFF"/>
              </w:rPr>
              <w:t>.</w:t>
            </w:r>
          </w:p>
          <w:p w14:paraId="5A99921E" w14:textId="4E1D2D2B" w:rsidR="00495DFE" w:rsidRPr="001E7AF2" w:rsidRDefault="00495DFE" w:rsidP="001E7AF2">
            <w:pPr>
              <w:pStyle w:val="ListParagraph"/>
              <w:numPr>
                <w:ilvl w:val="0"/>
                <w:numId w:val="36"/>
              </w:numPr>
              <w:jc w:val="both"/>
              <w:rPr>
                <w:rFonts w:ascii="Verdana" w:eastAsia="Calibri" w:hAnsi="Verdana" w:cs="Segoe UI"/>
                <w:color w:val="242424"/>
                <w:shd w:val="clear" w:color="auto" w:fill="FFFFFF"/>
              </w:rPr>
            </w:pPr>
            <w:r w:rsidRPr="001E7AF2">
              <w:rPr>
                <w:rFonts w:ascii="Verdana" w:eastAsia="Calibri" w:hAnsi="Verdana" w:cs="Segoe UI"/>
                <w:b/>
                <w:bCs/>
                <w:color w:val="242424"/>
                <w:shd w:val="clear" w:color="auto" w:fill="FFFFFF"/>
              </w:rPr>
              <w:t>Action</w:t>
            </w:r>
            <w:r w:rsidR="001E7AF2">
              <w:rPr>
                <w:rFonts w:ascii="Verdana" w:eastAsia="Calibri" w:hAnsi="Verdana" w:cs="Segoe UI"/>
                <w:b/>
                <w:bCs/>
                <w:color w:val="242424"/>
                <w:shd w:val="clear" w:color="auto" w:fill="FFFFFF"/>
              </w:rPr>
              <w:t xml:space="preserve"> -</w:t>
            </w:r>
            <w:r>
              <w:rPr>
                <w:rFonts w:ascii="Verdana" w:eastAsia="Calibri" w:hAnsi="Verdana" w:cs="Segoe UI"/>
                <w:color w:val="242424"/>
                <w:shd w:val="clear" w:color="auto" w:fill="FFFFFF"/>
              </w:rPr>
              <w:t xml:space="preserve"> </w:t>
            </w:r>
            <w:r w:rsidR="001E7AF2">
              <w:rPr>
                <w:rFonts w:ascii="Verdana" w:eastAsia="Calibri" w:hAnsi="Verdana" w:cs="Segoe UI"/>
                <w:color w:val="242424"/>
                <w:shd w:val="clear" w:color="auto" w:fill="FFFFFF"/>
              </w:rPr>
              <w:t>T</w:t>
            </w:r>
            <w:r w:rsidRPr="00495DFE">
              <w:rPr>
                <w:rFonts w:ascii="Verdana" w:eastAsia="Calibri" w:hAnsi="Verdana" w:cs="Segoe UI"/>
                <w:color w:val="242424"/>
                <w:shd w:val="clear" w:color="auto" w:fill="FFFFFF"/>
              </w:rPr>
              <w:t xml:space="preserve">he need to review the management response to the </w:t>
            </w:r>
            <w:r w:rsidR="001E7AF2">
              <w:rPr>
                <w:rFonts w:ascii="Verdana" w:eastAsia="Calibri" w:hAnsi="Verdana" w:cs="Segoe UI"/>
                <w:color w:val="242424"/>
                <w:shd w:val="clear" w:color="auto" w:fill="FFFFFF"/>
              </w:rPr>
              <w:t>D</w:t>
            </w:r>
            <w:r w:rsidRPr="00495DFE">
              <w:rPr>
                <w:rFonts w:ascii="Verdana" w:eastAsia="Calibri" w:hAnsi="Verdana" w:cs="Segoe UI"/>
                <w:color w:val="242424"/>
                <w:shd w:val="clear" w:color="auto" w:fill="FFFFFF"/>
              </w:rPr>
              <w:t xml:space="preserve">ischarge </w:t>
            </w:r>
            <w:r w:rsidR="001E7AF2">
              <w:rPr>
                <w:rFonts w:ascii="Verdana" w:eastAsia="Calibri" w:hAnsi="Verdana" w:cs="Segoe UI"/>
                <w:color w:val="242424"/>
                <w:shd w:val="clear" w:color="auto" w:fill="FFFFFF"/>
              </w:rPr>
              <w:t>P</w:t>
            </w:r>
            <w:r w:rsidRPr="00495DFE">
              <w:rPr>
                <w:rFonts w:ascii="Verdana" w:eastAsia="Calibri" w:hAnsi="Verdana" w:cs="Segoe UI"/>
                <w:color w:val="242424"/>
                <w:shd w:val="clear" w:color="auto" w:fill="FFFFFF"/>
              </w:rPr>
              <w:t>lanning report. H</w:t>
            </w:r>
            <w:r w:rsidR="001E7AF2">
              <w:rPr>
                <w:rFonts w:ascii="Verdana" w:eastAsia="Calibri" w:hAnsi="Verdana" w:cs="Segoe UI"/>
                <w:color w:val="242424"/>
                <w:shd w:val="clear" w:color="auto" w:fill="FFFFFF"/>
              </w:rPr>
              <w:t xml:space="preserve">L </w:t>
            </w:r>
            <w:r w:rsidRPr="00495DFE">
              <w:rPr>
                <w:rFonts w:ascii="Verdana" w:eastAsia="Calibri" w:hAnsi="Verdana" w:cs="Segoe UI"/>
                <w:color w:val="242424"/>
                <w:shd w:val="clear" w:color="auto" w:fill="FFFFFF"/>
              </w:rPr>
              <w:t xml:space="preserve">to take the matter back to the </w:t>
            </w:r>
            <w:r w:rsidR="001E7AF2">
              <w:rPr>
                <w:rFonts w:ascii="Verdana" w:eastAsia="Calibri" w:hAnsi="Verdana" w:cs="Segoe UI"/>
                <w:color w:val="242424"/>
                <w:shd w:val="clear" w:color="auto" w:fill="FFFFFF"/>
              </w:rPr>
              <w:t>E</w:t>
            </w:r>
            <w:r w:rsidRPr="001E7AF2">
              <w:rPr>
                <w:rFonts w:ascii="Verdana" w:eastAsia="Calibri" w:hAnsi="Verdana" w:cs="Segoe UI"/>
                <w:color w:val="242424"/>
                <w:shd w:val="clear" w:color="auto" w:fill="FFFFFF"/>
              </w:rPr>
              <w:t>xecutive team to understand what w</w:t>
            </w:r>
            <w:r w:rsidR="001E7AF2">
              <w:rPr>
                <w:rFonts w:ascii="Verdana" w:eastAsia="Calibri" w:hAnsi="Verdana" w:cs="Segoe UI"/>
                <w:color w:val="242424"/>
                <w:shd w:val="clear" w:color="auto" w:fill="FFFFFF"/>
              </w:rPr>
              <w:t xml:space="preserve">ould </w:t>
            </w:r>
            <w:r w:rsidRPr="001E7AF2">
              <w:rPr>
                <w:rFonts w:ascii="Verdana" w:eastAsia="Calibri" w:hAnsi="Verdana" w:cs="Segoe UI"/>
                <w:color w:val="242424"/>
                <w:shd w:val="clear" w:color="auto" w:fill="FFFFFF"/>
              </w:rPr>
              <w:t>be done differently to address the findings.</w:t>
            </w:r>
          </w:p>
          <w:p w14:paraId="03161B40" w14:textId="107FB44A" w:rsidR="00495DFE" w:rsidRDefault="001E7AF2" w:rsidP="00495DFE">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b/>
                <w:bCs/>
                <w:color w:val="242424"/>
                <w:sz w:val="24"/>
                <w:szCs w:val="24"/>
                <w:shd w:val="clear" w:color="auto" w:fill="FFFFFF"/>
              </w:rPr>
              <w:t>Acknowledged</w:t>
            </w:r>
            <w:r>
              <w:rPr>
                <w:rFonts w:ascii="Verdana" w:hAnsi="Verdana" w:cs="Segoe UI"/>
                <w:color w:val="242424"/>
                <w:sz w:val="24"/>
                <w:szCs w:val="24"/>
                <w:shd w:val="clear" w:color="auto" w:fill="FFFFFF"/>
              </w:rPr>
              <w:t xml:space="preserve"> the</w:t>
            </w:r>
            <w:r w:rsidRPr="001E7AF2">
              <w:rPr>
                <w:rFonts w:ascii="Verdana" w:hAnsi="Verdana" w:cs="Segoe UI"/>
                <w:color w:val="242424"/>
                <w:sz w:val="24"/>
                <w:szCs w:val="24"/>
                <w:shd w:val="clear" w:color="auto" w:fill="FFFFFF"/>
              </w:rPr>
              <w:t xml:space="preserve"> Urgent and Emergency Care; Flow out of Hospital and Discharge Planning report </w:t>
            </w:r>
            <w:r>
              <w:rPr>
                <w:rFonts w:ascii="Verdana" w:hAnsi="Verdana" w:cs="Segoe UI"/>
                <w:color w:val="242424"/>
                <w:sz w:val="24"/>
                <w:szCs w:val="24"/>
                <w:shd w:val="clear" w:color="auto" w:fill="FFFFFF"/>
              </w:rPr>
              <w:t xml:space="preserve">and assurance </w:t>
            </w:r>
            <w:r w:rsidRPr="001E7AF2">
              <w:rPr>
                <w:rFonts w:ascii="Verdana" w:hAnsi="Verdana" w:cs="Segoe UI"/>
                <w:color w:val="242424"/>
                <w:sz w:val="24"/>
                <w:szCs w:val="24"/>
                <w:shd w:val="clear" w:color="auto" w:fill="FFFFFF"/>
              </w:rPr>
              <w:t>was discussed.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expressed concerns about the management response, </w:t>
            </w:r>
            <w:r>
              <w:rPr>
                <w:rFonts w:ascii="Verdana" w:hAnsi="Verdana" w:cs="Segoe UI"/>
                <w:color w:val="242424"/>
                <w:sz w:val="24"/>
                <w:szCs w:val="24"/>
                <w:shd w:val="clear" w:color="auto" w:fill="FFFFFF"/>
              </w:rPr>
              <w:t xml:space="preserve">highlighting </w:t>
            </w:r>
            <w:r w:rsidRPr="001E7AF2">
              <w:rPr>
                <w:rFonts w:ascii="Verdana" w:hAnsi="Verdana" w:cs="Segoe UI"/>
                <w:color w:val="242424"/>
                <w:sz w:val="24"/>
                <w:szCs w:val="24"/>
                <w:shd w:val="clear" w:color="auto" w:fill="FFFFFF"/>
              </w:rPr>
              <w:t xml:space="preserve">that it seemed to list actions already being taken rather than addressing the findings directly. </w:t>
            </w:r>
          </w:p>
          <w:p w14:paraId="0E342F69" w14:textId="77777777" w:rsidR="001E7AF2" w:rsidRDefault="001E7AF2" w:rsidP="001E7AF2">
            <w:pPr>
              <w:pStyle w:val="Body"/>
              <w:spacing w:before="120" w:after="120"/>
              <w:ind w:left="360"/>
              <w:jc w:val="both"/>
              <w:rPr>
                <w:rFonts w:ascii="Verdana" w:hAnsi="Verdana" w:cs="Segoe UI"/>
                <w:color w:val="242424"/>
                <w:sz w:val="24"/>
                <w:szCs w:val="24"/>
                <w:shd w:val="clear" w:color="auto" w:fill="FFFFFF"/>
              </w:rPr>
            </w:pPr>
          </w:p>
          <w:p w14:paraId="70829967" w14:textId="77777777" w:rsidR="001E7AF2" w:rsidRPr="00946C2B" w:rsidRDefault="001E7AF2" w:rsidP="001E7AF2">
            <w:pPr>
              <w:pStyle w:val="Body"/>
              <w:spacing w:before="120" w:after="120"/>
              <w:jc w:val="both"/>
              <w:rPr>
                <w:rFonts w:ascii="Verdana" w:hAnsi="Verdana" w:cs="Segoe UI"/>
                <w:color w:val="242424"/>
                <w:sz w:val="24"/>
                <w:szCs w:val="24"/>
                <w:shd w:val="clear" w:color="auto" w:fill="FFFFFF"/>
              </w:rPr>
            </w:pPr>
            <w:r w:rsidRPr="00946C2B">
              <w:rPr>
                <w:rFonts w:ascii="Verdana" w:hAnsi="Verdana" w:cs="Segoe UI"/>
                <w:color w:val="242424"/>
                <w:sz w:val="24"/>
                <w:szCs w:val="24"/>
                <w:shd w:val="clear" w:color="auto" w:fill="FFFFFF"/>
              </w:rPr>
              <w:t xml:space="preserve">The </w:t>
            </w:r>
            <w:r w:rsidRPr="00946C2B">
              <w:rPr>
                <w:rFonts w:ascii="Verdana" w:hAnsi="Verdana" w:cs="Arial"/>
                <w:sz w:val="24"/>
                <w:szCs w:val="24"/>
              </w:rPr>
              <w:t>‘No Time to Lose’</w:t>
            </w:r>
            <w:r w:rsidRPr="00946C2B">
              <w:rPr>
                <w:rFonts w:ascii="Verdana" w:hAnsi="Verdana" w:cs="Segoe UI"/>
                <w:color w:val="242424"/>
                <w:sz w:val="24"/>
                <w:szCs w:val="24"/>
                <w:shd w:val="clear" w:color="auto" w:fill="FFFFFF"/>
              </w:rPr>
              <w:t xml:space="preserve"> report was </w:t>
            </w:r>
            <w:r w:rsidRPr="00852EAB">
              <w:rPr>
                <w:rFonts w:ascii="Verdana" w:hAnsi="Verdana" w:cs="Segoe UI"/>
                <w:b/>
                <w:bCs/>
                <w:color w:val="242424"/>
                <w:sz w:val="24"/>
                <w:szCs w:val="24"/>
                <w:shd w:val="clear" w:color="auto" w:fill="FFFFFF"/>
              </w:rPr>
              <w:t>received.</w:t>
            </w:r>
            <w:r w:rsidRPr="00C61A91">
              <w:rPr>
                <w:rFonts w:ascii="Verdana" w:hAnsi="Verdana" w:cs="Segoe UI"/>
                <w:color w:val="242424"/>
                <w:sz w:val="24"/>
                <w:szCs w:val="24"/>
                <w:shd w:val="clear" w:color="auto" w:fill="FFFFFF"/>
              </w:rPr>
              <w:t xml:space="preserve"> SU highlighted the following key points;</w:t>
            </w:r>
          </w:p>
          <w:p w14:paraId="59AA611B" w14:textId="4EFC6765"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report </w:t>
            </w:r>
            <w:proofErr w:type="spellStart"/>
            <w:r w:rsidRPr="001E7AF2">
              <w:rPr>
                <w:rFonts w:ascii="Verdana" w:hAnsi="Verdana" w:cs="Segoe UI"/>
                <w:color w:val="242424"/>
                <w:sz w:val="24"/>
                <w:szCs w:val="24"/>
                <w:shd w:val="clear" w:color="auto" w:fill="FFFFFF"/>
              </w:rPr>
              <w:t>summari</w:t>
            </w:r>
            <w:r>
              <w:rPr>
                <w:rFonts w:ascii="Verdana" w:hAnsi="Verdana" w:cs="Segoe UI"/>
                <w:color w:val="242424"/>
                <w:sz w:val="24"/>
                <w:szCs w:val="24"/>
                <w:shd w:val="clear" w:color="auto" w:fill="FFFFFF"/>
              </w:rPr>
              <w:t>sed</w:t>
            </w:r>
            <w:proofErr w:type="spellEnd"/>
            <w:r w:rsidRPr="001E7AF2">
              <w:rPr>
                <w:rFonts w:ascii="Verdana" w:hAnsi="Verdana" w:cs="Segoe UI"/>
                <w:color w:val="242424"/>
                <w:sz w:val="24"/>
                <w:szCs w:val="24"/>
                <w:shd w:val="clear" w:color="auto" w:fill="FFFFFF"/>
              </w:rPr>
              <w:t xml:space="preserve"> findings from reviewing well-being objectives at around 48 bodies, covering approximately 200 individual audits</w:t>
            </w:r>
            <w:r>
              <w:rPr>
                <w:rFonts w:ascii="Verdana" w:hAnsi="Verdana" w:cs="Segoe UI"/>
                <w:color w:val="242424"/>
                <w:sz w:val="24"/>
                <w:szCs w:val="24"/>
                <w:shd w:val="clear" w:color="auto" w:fill="FFFFFF"/>
              </w:rPr>
              <w:t>;</w:t>
            </w:r>
          </w:p>
          <w:p w14:paraId="785C3168" w14:textId="0B14A5A2"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w:t>
            </w:r>
            <w:r w:rsidR="003B413F">
              <w:rPr>
                <w:rFonts w:ascii="Verdana" w:hAnsi="Verdana" w:cs="Segoe UI"/>
                <w:color w:val="242424"/>
                <w:sz w:val="24"/>
                <w:szCs w:val="24"/>
                <w:shd w:val="clear" w:color="auto" w:fill="FFFFFF"/>
              </w:rPr>
              <w:t xml:space="preserve">Wellbeing of Future Generations </w:t>
            </w:r>
            <w:r w:rsidR="00852EAB">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ct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increased in prominence over the past 10 years, influencing long-term planning, decision-making, and working practices. However, </w:t>
            </w:r>
            <w:r w:rsidRPr="001E7AF2">
              <w:rPr>
                <w:rFonts w:ascii="Verdana" w:hAnsi="Verdana" w:cs="Segoe UI"/>
                <w:color w:val="242424"/>
                <w:sz w:val="24"/>
                <w:szCs w:val="24"/>
                <w:shd w:val="clear" w:color="auto" w:fill="FFFFFF"/>
              </w:rPr>
              <w:lastRenderedPageBreak/>
              <w:t xml:space="preserve">there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re still examples of little or no explicit consideration, and much more needs to be done on corporate functions</w:t>
            </w:r>
            <w:r>
              <w:rPr>
                <w:rFonts w:ascii="Verdana" w:hAnsi="Verdana" w:cs="Segoe UI"/>
                <w:color w:val="242424"/>
                <w:sz w:val="24"/>
                <w:szCs w:val="24"/>
                <w:shd w:val="clear" w:color="auto" w:fill="FFFFFF"/>
              </w:rPr>
              <w:t>;</w:t>
            </w:r>
          </w:p>
          <w:p w14:paraId="03E05281" w14:textId="537CF270"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not driving the system-wide change it was intended to achieve</w:t>
            </w:r>
            <w:r>
              <w:rPr>
                <w:rFonts w:ascii="Verdana" w:hAnsi="Verdana" w:cs="Segoe UI"/>
                <w:color w:val="242424"/>
                <w:sz w:val="24"/>
                <w:szCs w:val="24"/>
                <w:shd w:val="clear" w:color="auto" w:fill="FFFFFF"/>
              </w:rPr>
              <w:t>;</w:t>
            </w:r>
          </w:p>
          <w:p w14:paraId="4FC9CBBF" w14:textId="1F051BEB"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Accelerated progress under the act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 xml:space="preserve">s needed, with a focus on </w:t>
            </w:r>
            <w:proofErr w:type="spellStart"/>
            <w:r w:rsidRPr="001E7AF2">
              <w:rPr>
                <w:rFonts w:ascii="Verdana" w:hAnsi="Verdana" w:cs="Segoe UI"/>
                <w:color w:val="242424"/>
                <w:sz w:val="24"/>
                <w:szCs w:val="24"/>
                <w:shd w:val="clear" w:color="auto" w:fill="FFFFFF"/>
              </w:rPr>
              <w:t>prioriti</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ing</w:t>
            </w:r>
            <w:proofErr w:type="spellEnd"/>
            <w:r w:rsidRPr="001E7AF2">
              <w:rPr>
                <w:rFonts w:ascii="Verdana" w:hAnsi="Verdana" w:cs="Segoe UI"/>
                <w:color w:val="242424"/>
                <w:sz w:val="24"/>
                <w:szCs w:val="24"/>
                <w:shd w:val="clear" w:color="auto" w:fill="FFFFFF"/>
              </w:rPr>
              <w:t xml:space="preserve"> prevention. Public bodies require</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better data, a clearer picture of resource implications, and a better means of understanding impact</w:t>
            </w:r>
            <w:r>
              <w:rPr>
                <w:rFonts w:ascii="Verdana" w:hAnsi="Verdana" w:cs="Segoe UI"/>
                <w:color w:val="242424"/>
                <w:sz w:val="24"/>
                <w:szCs w:val="24"/>
                <w:shd w:val="clear" w:color="auto" w:fill="FFFFFF"/>
              </w:rPr>
              <w:t>;</w:t>
            </w:r>
          </w:p>
          <w:p w14:paraId="0B9A30A9" w14:textId="4838C7EC"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 xml:space="preserve">Public bodies face challenges in an environment that </w:t>
            </w:r>
            <w:proofErr w:type="gramStart"/>
            <w:r w:rsidR="00D354CC">
              <w:rPr>
                <w:rFonts w:ascii="Verdana" w:hAnsi="Verdana" w:cs="Segoe UI"/>
                <w:color w:val="242424"/>
                <w:sz w:val="24"/>
                <w:szCs w:val="24"/>
                <w:shd w:val="clear" w:color="auto" w:fill="FFFFFF"/>
              </w:rPr>
              <w:t xml:space="preserve">doesn’t </w:t>
            </w:r>
            <w:r>
              <w:rPr>
                <w:rFonts w:ascii="Verdana" w:hAnsi="Verdana" w:cs="Segoe UI"/>
                <w:color w:val="242424"/>
                <w:sz w:val="24"/>
                <w:szCs w:val="24"/>
                <w:shd w:val="clear" w:color="auto" w:fill="FFFFFF"/>
              </w:rPr>
              <w:t xml:space="preserve"> </w:t>
            </w:r>
            <w:r w:rsidRPr="001E7AF2">
              <w:rPr>
                <w:rFonts w:ascii="Verdana" w:hAnsi="Verdana" w:cs="Segoe UI"/>
                <w:color w:val="242424"/>
                <w:sz w:val="24"/>
                <w:szCs w:val="24"/>
                <w:shd w:val="clear" w:color="auto" w:fill="FFFFFF"/>
              </w:rPr>
              <w:t>always</w:t>
            </w:r>
            <w:proofErr w:type="gramEnd"/>
            <w:r w:rsidRPr="001E7AF2">
              <w:rPr>
                <w:rFonts w:ascii="Verdana" w:hAnsi="Verdana" w:cs="Segoe UI"/>
                <w:color w:val="242424"/>
                <w:sz w:val="24"/>
                <w:szCs w:val="24"/>
                <w:shd w:val="clear" w:color="auto" w:fill="FFFFFF"/>
              </w:rPr>
              <w:t xml:space="preserve"> promote change. The government c</w:t>
            </w:r>
            <w:r>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take action to create conditions that support</w:t>
            </w:r>
            <w:r>
              <w:rPr>
                <w:rFonts w:ascii="Verdana" w:hAnsi="Verdana" w:cs="Segoe UI"/>
                <w:color w:val="242424"/>
                <w:sz w:val="24"/>
                <w:szCs w:val="24"/>
                <w:shd w:val="clear" w:color="auto" w:fill="FFFFFF"/>
              </w:rPr>
              <w:t>ed</w:t>
            </w:r>
            <w:r w:rsidRPr="001E7AF2">
              <w:rPr>
                <w:rFonts w:ascii="Verdana" w:hAnsi="Verdana" w:cs="Segoe UI"/>
                <w:color w:val="242424"/>
                <w:sz w:val="24"/>
                <w:szCs w:val="24"/>
                <w:shd w:val="clear" w:color="auto" w:fill="FFFFFF"/>
              </w:rPr>
              <w:t xml:space="preserve"> these bodies</w:t>
            </w:r>
            <w:r>
              <w:rPr>
                <w:rFonts w:ascii="Verdana" w:hAnsi="Verdana" w:cs="Segoe UI"/>
                <w:color w:val="242424"/>
                <w:sz w:val="24"/>
                <w:szCs w:val="24"/>
                <w:shd w:val="clear" w:color="auto" w:fill="FFFFFF"/>
              </w:rPr>
              <w:t>;</w:t>
            </w:r>
          </w:p>
          <w:p w14:paraId="354987CE" w14:textId="4BB84F9F" w:rsidR="001E7AF2" w:rsidRP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Wider strategic recommendations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made for the Welsh Government, and a response </w:t>
            </w:r>
            <w:r>
              <w:rPr>
                <w:rFonts w:ascii="Verdana" w:hAnsi="Verdana" w:cs="Segoe UI"/>
                <w:color w:val="242424"/>
                <w:sz w:val="24"/>
                <w:szCs w:val="24"/>
                <w:shd w:val="clear" w:color="auto" w:fill="FFFFFF"/>
              </w:rPr>
              <w:t>wa</w:t>
            </w:r>
            <w:r w:rsidRPr="001E7AF2">
              <w:rPr>
                <w:rFonts w:ascii="Verdana" w:hAnsi="Verdana" w:cs="Segoe UI"/>
                <w:color w:val="242424"/>
                <w:sz w:val="24"/>
                <w:szCs w:val="24"/>
                <w:shd w:val="clear" w:color="auto" w:fill="FFFFFF"/>
              </w:rPr>
              <w:t>s awaited</w:t>
            </w:r>
            <w:r>
              <w:rPr>
                <w:rFonts w:ascii="Verdana" w:hAnsi="Verdana" w:cs="Segoe UI"/>
                <w:color w:val="242424"/>
                <w:sz w:val="24"/>
                <w:szCs w:val="24"/>
                <w:shd w:val="clear" w:color="auto" w:fill="FFFFFF"/>
              </w:rPr>
              <w:t>;</w:t>
            </w:r>
          </w:p>
          <w:p w14:paraId="3ECA267A" w14:textId="77777777" w:rsidR="001E7AF2" w:rsidRDefault="001E7AF2" w:rsidP="001E7AF2">
            <w:pPr>
              <w:pStyle w:val="Body"/>
              <w:numPr>
                <w:ilvl w:val="0"/>
                <w:numId w:val="36"/>
              </w:numPr>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No specific recommendations were made for health bodies in th</w:t>
            </w:r>
            <w:r>
              <w:rPr>
                <w:rFonts w:ascii="Verdana" w:hAnsi="Verdana" w:cs="Segoe UI"/>
                <w:color w:val="242424"/>
                <w:sz w:val="24"/>
                <w:szCs w:val="24"/>
                <w:shd w:val="clear" w:color="auto" w:fill="FFFFFF"/>
              </w:rPr>
              <w:t>e</w:t>
            </w:r>
            <w:r w:rsidRPr="001E7AF2">
              <w:rPr>
                <w:rFonts w:ascii="Verdana" w:hAnsi="Verdana" w:cs="Segoe UI"/>
                <w:color w:val="242424"/>
                <w:sz w:val="24"/>
                <w:szCs w:val="24"/>
                <w:shd w:val="clear" w:color="auto" w:fill="FFFFFF"/>
              </w:rPr>
              <w:t xml:space="preserve"> report, but the 2024 </w:t>
            </w:r>
            <w:r>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 xml:space="preserve">tructured </w:t>
            </w:r>
            <w:r>
              <w:rPr>
                <w:rFonts w:ascii="Verdana" w:hAnsi="Verdana" w:cs="Segoe UI"/>
                <w:color w:val="242424"/>
                <w:sz w:val="24"/>
                <w:szCs w:val="24"/>
                <w:shd w:val="clear" w:color="auto" w:fill="FFFFFF"/>
              </w:rPr>
              <w:t>A</w:t>
            </w:r>
            <w:r w:rsidRPr="001E7AF2">
              <w:rPr>
                <w:rFonts w:ascii="Verdana" w:hAnsi="Verdana" w:cs="Segoe UI"/>
                <w:color w:val="242424"/>
                <w:sz w:val="24"/>
                <w:szCs w:val="24"/>
                <w:shd w:val="clear" w:color="auto" w:fill="FFFFFF"/>
              </w:rPr>
              <w:t xml:space="preserve">ssessment report identified the need for the </w:t>
            </w:r>
            <w:r>
              <w:rPr>
                <w:rFonts w:ascii="Verdana" w:hAnsi="Verdana" w:cs="Segoe UI"/>
                <w:color w:val="242424"/>
                <w:sz w:val="24"/>
                <w:szCs w:val="24"/>
                <w:shd w:val="clear" w:color="auto" w:fill="FFFFFF"/>
              </w:rPr>
              <w:t>SBUHB</w:t>
            </w:r>
            <w:r w:rsidRPr="001E7AF2">
              <w:rPr>
                <w:rFonts w:ascii="Verdana" w:hAnsi="Verdana" w:cs="Segoe UI"/>
                <w:color w:val="242424"/>
                <w:sz w:val="24"/>
                <w:szCs w:val="24"/>
                <w:shd w:val="clear" w:color="auto" w:fill="FFFFFF"/>
              </w:rPr>
              <w:t xml:space="preserve"> to improve its oversight in delivering well-being objectives.</w:t>
            </w:r>
          </w:p>
          <w:p w14:paraId="4D6BF332" w14:textId="77777777" w:rsidR="001E7AF2" w:rsidRDefault="001E7AF2" w:rsidP="001E7AF2">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NZ invited questions: </w:t>
            </w:r>
          </w:p>
          <w:p w14:paraId="1244BB6D" w14:textId="2678C658" w:rsidR="001E7AF2" w:rsidRDefault="001E7AF2" w:rsidP="001E7AF2">
            <w:pPr>
              <w:pStyle w:val="Body"/>
              <w:spacing w:before="120" w:after="120"/>
              <w:jc w:val="both"/>
              <w:rPr>
                <w:rFonts w:ascii="Verdana" w:hAnsi="Verdana" w:cs="Segoe UI"/>
                <w:color w:val="242424"/>
                <w:sz w:val="24"/>
                <w:szCs w:val="24"/>
                <w:shd w:val="clear" w:color="auto" w:fill="FFFFFF"/>
              </w:rPr>
            </w:pPr>
            <w:r w:rsidRPr="001E7AF2">
              <w:rPr>
                <w:rFonts w:ascii="Verdana" w:hAnsi="Verdana" w:cs="Segoe UI"/>
                <w:color w:val="242424"/>
                <w:sz w:val="24"/>
                <w:szCs w:val="24"/>
                <w:shd w:val="clear" w:color="auto" w:fill="FFFFFF"/>
              </w:rPr>
              <w:t>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highlighted that the NHS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singled out as being behind the curve in the report and requested assurances from the executives that the message ha</w:t>
            </w:r>
            <w:r>
              <w:rPr>
                <w:rFonts w:ascii="Verdana" w:hAnsi="Verdana" w:cs="Segoe UI"/>
                <w:color w:val="242424"/>
                <w:sz w:val="24"/>
                <w:szCs w:val="24"/>
                <w:shd w:val="clear" w:color="auto" w:fill="FFFFFF"/>
              </w:rPr>
              <w:t>d</w:t>
            </w:r>
            <w:r w:rsidRPr="001E7AF2">
              <w:rPr>
                <w:rFonts w:ascii="Verdana" w:hAnsi="Verdana" w:cs="Segoe UI"/>
                <w:color w:val="242424"/>
                <w:sz w:val="24"/>
                <w:szCs w:val="24"/>
                <w:shd w:val="clear" w:color="auto" w:fill="FFFFFF"/>
              </w:rPr>
              <w:t xml:space="preserve"> been heard and actions </w:t>
            </w:r>
            <w:r>
              <w:rPr>
                <w:rFonts w:ascii="Verdana" w:hAnsi="Verdana" w:cs="Segoe UI"/>
                <w:color w:val="242424"/>
                <w:sz w:val="24"/>
                <w:szCs w:val="24"/>
                <w:shd w:val="clear" w:color="auto" w:fill="FFFFFF"/>
              </w:rPr>
              <w:t>we</w:t>
            </w:r>
            <w:r w:rsidRPr="001E7AF2">
              <w:rPr>
                <w:rFonts w:ascii="Verdana" w:hAnsi="Verdana" w:cs="Segoe UI"/>
                <w:color w:val="242424"/>
                <w:sz w:val="24"/>
                <w:szCs w:val="24"/>
                <w:shd w:val="clear" w:color="auto" w:fill="FFFFFF"/>
              </w:rPr>
              <w:t xml:space="preserve">re being taken. </w:t>
            </w:r>
            <w:r>
              <w:rPr>
                <w:rFonts w:ascii="Verdana" w:hAnsi="Verdana" w:cs="Segoe UI"/>
                <w:color w:val="242424"/>
                <w:sz w:val="24"/>
                <w:szCs w:val="24"/>
                <w:shd w:val="clear" w:color="auto" w:fill="FFFFFF"/>
              </w:rPr>
              <w:t>NZ</w:t>
            </w:r>
            <w:r w:rsidRPr="001E7AF2">
              <w:rPr>
                <w:rFonts w:ascii="Verdana" w:hAnsi="Verdana" w:cs="Segoe UI"/>
                <w:color w:val="242424"/>
                <w:sz w:val="24"/>
                <w:szCs w:val="24"/>
                <w:shd w:val="clear" w:color="auto" w:fill="FFFFFF"/>
              </w:rPr>
              <w:t xml:space="preserve"> </w:t>
            </w:r>
            <w:r w:rsidR="00B75F98">
              <w:rPr>
                <w:rFonts w:ascii="Verdana" w:hAnsi="Verdana" w:cs="Segoe UI"/>
                <w:color w:val="242424"/>
                <w:sz w:val="24"/>
                <w:szCs w:val="24"/>
                <w:shd w:val="clear" w:color="auto" w:fill="FFFFFF"/>
              </w:rPr>
              <w:t>highlighted</w:t>
            </w:r>
            <w:r w:rsidRPr="001E7AF2">
              <w:rPr>
                <w:rFonts w:ascii="Verdana" w:hAnsi="Verdana" w:cs="Segoe UI"/>
                <w:color w:val="242424"/>
                <w:sz w:val="24"/>
                <w:szCs w:val="24"/>
                <w:shd w:val="clear" w:color="auto" w:fill="FFFFFF"/>
              </w:rPr>
              <w:t xml:space="preserve"> that the well-being objectives should align with corporate and strategic objectives, which currently they d</w:t>
            </w:r>
            <w:r>
              <w:rPr>
                <w:rFonts w:ascii="Verdana" w:hAnsi="Verdana" w:cs="Segoe UI"/>
                <w:color w:val="242424"/>
                <w:sz w:val="24"/>
                <w:szCs w:val="24"/>
                <w:shd w:val="clear" w:color="auto" w:fill="FFFFFF"/>
              </w:rPr>
              <w:t>id</w:t>
            </w:r>
            <w:r w:rsidRPr="001E7AF2">
              <w:rPr>
                <w:rFonts w:ascii="Verdana" w:hAnsi="Verdana" w:cs="Segoe UI"/>
                <w:color w:val="242424"/>
                <w:sz w:val="24"/>
                <w:szCs w:val="24"/>
                <w:shd w:val="clear" w:color="auto" w:fill="FFFFFF"/>
              </w:rPr>
              <w:t xml:space="preserve"> not. N</w:t>
            </w:r>
            <w:r>
              <w:rPr>
                <w:rFonts w:ascii="Verdana" w:hAnsi="Verdana" w:cs="Segoe UI"/>
                <w:color w:val="242424"/>
                <w:sz w:val="24"/>
                <w:szCs w:val="24"/>
                <w:shd w:val="clear" w:color="auto" w:fill="FFFFFF"/>
              </w:rPr>
              <w:t>Z</w:t>
            </w:r>
            <w:r w:rsidRPr="001E7AF2">
              <w:rPr>
                <w:rFonts w:ascii="Verdana" w:hAnsi="Verdana" w:cs="Segoe UI"/>
                <w:color w:val="242424"/>
                <w:sz w:val="24"/>
                <w:szCs w:val="24"/>
                <w:shd w:val="clear" w:color="auto" w:fill="FFFFFF"/>
              </w:rPr>
              <w:t xml:space="preserve"> proposed to alert the board about the reports from Audit Wales and advise them that the relevant committees w</w:t>
            </w:r>
            <w:r w:rsidR="00574C6F">
              <w:rPr>
                <w:rFonts w:ascii="Verdana" w:hAnsi="Verdana" w:cs="Segoe UI"/>
                <w:color w:val="242424"/>
                <w:sz w:val="24"/>
                <w:szCs w:val="24"/>
                <w:shd w:val="clear" w:color="auto" w:fill="FFFFFF"/>
              </w:rPr>
              <w:t>ould</w:t>
            </w:r>
            <w:r w:rsidRPr="001E7AF2">
              <w:rPr>
                <w:rFonts w:ascii="Verdana" w:hAnsi="Verdana" w:cs="Segoe UI"/>
                <w:color w:val="242424"/>
                <w:sz w:val="24"/>
                <w:szCs w:val="24"/>
                <w:shd w:val="clear" w:color="auto" w:fill="FFFFFF"/>
              </w:rPr>
              <w:t xml:space="preserve"> </w:t>
            </w:r>
            <w:proofErr w:type="spellStart"/>
            <w:r w:rsidRPr="001E7AF2">
              <w:rPr>
                <w:rFonts w:ascii="Verdana" w:hAnsi="Verdana" w:cs="Segoe UI"/>
                <w:color w:val="242424"/>
                <w:sz w:val="24"/>
                <w:szCs w:val="24"/>
                <w:shd w:val="clear" w:color="auto" w:fill="FFFFFF"/>
              </w:rPr>
              <w:t>scrutini</w:t>
            </w:r>
            <w:r w:rsidR="00D354CC">
              <w:rPr>
                <w:rFonts w:ascii="Verdana" w:hAnsi="Verdana" w:cs="Segoe UI"/>
                <w:color w:val="242424"/>
                <w:sz w:val="24"/>
                <w:szCs w:val="24"/>
                <w:shd w:val="clear" w:color="auto" w:fill="FFFFFF"/>
              </w:rPr>
              <w:t>s</w:t>
            </w:r>
            <w:r w:rsidRPr="001E7AF2">
              <w:rPr>
                <w:rFonts w:ascii="Verdana" w:hAnsi="Verdana" w:cs="Segoe UI"/>
                <w:color w:val="242424"/>
                <w:sz w:val="24"/>
                <w:szCs w:val="24"/>
                <w:shd w:val="clear" w:color="auto" w:fill="FFFFFF"/>
              </w:rPr>
              <w:t>e</w:t>
            </w:r>
            <w:proofErr w:type="spellEnd"/>
            <w:r w:rsidRPr="001E7AF2">
              <w:rPr>
                <w:rFonts w:ascii="Verdana" w:hAnsi="Verdana" w:cs="Segoe UI"/>
                <w:color w:val="242424"/>
                <w:sz w:val="24"/>
                <w:szCs w:val="24"/>
                <w:shd w:val="clear" w:color="auto" w:fill="FFFFFF"/>
              </w:rPr>
              <w:t xml:space="preserve"> the findings and review the well-being objectives in line with the structured assessment.</w:t>
            </w:r>
          </w:p>
          <w:p w14:paraId="78DBCDAB" w14:textId="77777777" w:rsidR="00B75F98" w:rsidRDefault="00B75F98" w:rsidP="001E7AF2">
            <w:pPr>
              <w:pStyle w:val="Body"/>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The Committee:</w:t>
            </w:r>
          </w:p>
          <w:p w14:paraId="3CCF51AB" w14:textId="39984CCA" w:rsidR="00B75F98" w:rsidRPr="00C6143E" w:rsidRDefault="00B75F98" w:rsidP="00B75F98">
            <w:pPr>
              <w:pStyle w:val="Body"/>
              <w:numPr>
                <w:ilvl w:val="0"/>
                <w:numId w:val="36"/>
              </w:numPr>
              <w:spacing w:before="120" w:after="120"/>
              <w:jc w:val="both"/>
              <w:rPr>
                <w:rFonts w:ascii="Verdana" w:hAnsi="Verdana" w:cs="Segoe UI"/>
                <w:color w:val="242424"/>
                <w:sz w:val="24"/>
                <w:szCs w:val="24"/>
                <w:shd w:val="clear" w:color="auto" w:fill="FFFFFF"/>
              </w:rPr>
            </w:pPr>
            <w:r w:rsidRPr="00B75F98">
              <w:rPr>
                <w:rFonts w:ascii="Verdana" w:hAnsi="Verdana" w:cs="Segoe UI"/>
                <w:b/>
                <w:bCs/>
                <w:color w:val="242424"/>
                <w:sz w:val="24"/>
                <w:szCs w:val="24"/>
                <w:shd w:val="clear" w:color="auto" w:fill="FFFFFF"/>
              </w:rPr>
              <w:t xml:space="preserve">Agreed </w:t>
            </w:r>
            <w:r>
              <w:rPr>
                <w:rFonts w:ascii="Verdana" w:hAnsi="Verdana" w:cs="Segoe UI"/>
                <w:color w:val="242424"/>
                <w:sz w:val="24"/>
                <w:szCs w:val="24"/>
                <w:shd w:val="clear" w:color="auto" w:fill="FFFFFF"/>
              </w:rPr>
              <w:t xml:space="preserve">to </w:t>
            </w:r>
            <w:r w:rsidRPr="00B75F98">
              <w:rPr>
                <w:rFonts w:ascii="Verdana" w:hAnsi="Verdana" w:cs="Segoe UI"/>
                <w:i/>
                <w:iCs/>
                <w:color w:val="242424"/>
                <w:sz w:val="24"/>
                <w:szCs w:val="24"/>
                <w:shd w:val="clear" w:color="auto" w:fill="FFFFFF"/>
              </w:rPr>
              <w:t>alert</w:t>
            </w:r>
            <w:r>
              <w:t xml:space="preserve"> </w:t>
            </w:r>
            <w:r w:rsidRPr="00B75F98">
              <w:rPr>
                <w:rFonts w:ascii="Verdana" w:hAnsi="Verdana" w:cs="Segoe UI"/>
                <w:color w:val="242424"/>
                <w:sz w:val="24"/>
                <w:szCs w:val="24"/>
                <w:shd w:val="clear" w:color="auto" w:fill="FFFFFF"/>
              </w:rPr>
              <w:t xml:space="preserve">the board </w:t>
            </w:r>
            <w:r w:rsidR="00574C6F">
              <w:rPr>
                <w:rFonts w:ascii="Verdana" w:hAnsi="Verdana" w:cs="Segoe UI"/>
                <w:color w:val="242424"/>
                <w:sz w:val="24"/>
                <w:szCs w:val="24"/>
                <w:shd w:val="clear" w:color="auto" w:fill="FFFFFF"/>
              </w:rPr>
              <w:t>regarding</w:t>
            </w:r>
            <w:r w:rsidRPr="00B75F98">
              <w:rPr>
                <w:rFonts w:ascii="Verdana" w:hAnsi="Verdana" w:cs="Segoe UI"/>
                <w:color w:val="242424"/>
                <w:sz w:val="24"/>
                <w:szCs w:val="24"/>
                <w:shd w:val="clear" w:color="auto" w:fill="FFFFFF"/>
              </w:rPr>
              <w:t xml:space="preserve"> the reports from Audit Wales and advise them that the relevant committees w</w:t>
            </w:r>
            <w:r w:rsidR="00574C6F">
              <w:rPr>
                <w:rFonts w:ascii="Verdana" w:hAnsi="Verdana" w:cs="Segoe UI"/>
                <w:color w:val="242424"/>
                <w:sz w:val="24"/>
                <w:szCs w:val="24"/>
                <w:shd w:val="clear" w:color="auto" w:fill="FFFFFF"/>
              </w:rPr>
              <w:t>ould</w:t>
            </w:r>
            <w:r w:rsidRPr="00B75F98">
              <w:rPr>
                <w:rFonts w:ascii="Verdana" w:hAnsi="Verdana" w:cs="Segoe UI"/>
                <w:color w:val="242424"/>
                <w:sz w:val="24"/>
                <w:szCs w:val="24"/>
                <w:shd w:val="clear" w:color="auto" w:fill="FFFFFF"/>
              </w:rPr>
              <w:t xml:space="preserve"> </w:t>
            </w:r>
            <w:proofErr w:type="spellStart"/>
            <w:r w:rsidRPr="00B75F98">
              <w:rPr>
                <w:rFonts w:ascii="Verdana" w:hAnsi="Verdana" w:cs="Segoe UI"/>
                <w:color w:val="242424"/>
                <w:sz w:val="24"/>
                <w:szCs w:val="24"/>
                <w:shd w:val="clear" w:color="auto" w:fill="FFFFFF"/>
              </w:rPr>
              <w:t>scrutini</w:t>
            </w:r>
            <w:r>
              <w:rPr>
                <w:rFonts w:ascii="Verdana" w:hAnsi="Verdana" w:cs="Segoe UI"/>
                <w:color w:val="242424"/>
                <w:sz w:val="24"/>
                <w:szCs w:val="24"/>
                <w:shd w:val="clear" w:color="auto" w:fill="FFFFFF"/>
              </w:rPr>
              <w:t>s</w:t>
            </w:r>
            <w:r w:rsidRPr="00B75F98">
              <w:rPr>
                <w:rFonts w:ascii="Verdana" w:hAnsi="Verdana" w:cs="Segoe UI"/>
                <w:color w:val="242424"/>
                <w:sz w:val="24"/>
                <w:szCs w:val="24"/>
                <w:shd w:val="clear" w:color="auto" w:fill="FFFFFF"/>
              </w:rPr>
              <w:t>e</w:t>
            </w:r>
            <w:proofErr w:type="spellEnd"/>
            <w:r w:rsidRPr="00B75F98">
              <w:rPr>
                <w:rFonts w:ascii="Verdana" w:hAnsi="Verdana" w:cs="Segoe UI"/>
                <w:color w:val="242424"/>
                <w:sz w:val="24"/>
                <w:szCs w:val="24"/>
                <w:shd w:val="clear" w:color="auto" w:fill="FFFFFF"/>
              </w:rPr>
              <w:t xml:space="preserve"> the findings and review the well-being objectives in line with the structured assessment.</w:t>
            </w:r>
          </w:p>
        </w:tc>
      </w:tr>
      <w:tr w:rsidR="00F56535" w:rsidRPr="004B1346" w14:paraId="1D357E2F" w14:textId="77777777" w:rsidTr="061BE896">
        <w:trPr>
          <w:trHeight w:val="210"/>
        </w:trPr>
        <w:tc>
          <w:tcPr>
            <w:tcW w:w="1843" w:type="dxa"/>
            <w:shd w:val="clear" w:color="auto" w:fill="auto"/>
            <w:tcMar>
              <w:top w:w="80" w:type="dxa"/>
              <w:left w:w="80" w:type="dxa"/>
              <w:bottom w:w="80" w:type="dxa"/>
              <w:right w:w="80" w:type="dxa"/>
            </w:tcMar>
          </w:tcPr>
          <w:p w14:paraId="5C7F3860" w14:textId="2111F9CE" w:rsidR="00F56535" w:rsidRPr="004B1346" w:rsidRDefault="00C6143E" w:rsidP="00E8181C">
            <w:pPr>
              <w:pStyle w:val="BodyA"/>
              <w:rPr>
                <w:rFonts w:ascii="Verdana" w:hAnsi="Verdana" w:cs="Arial"/>
                <w:b/>
                <w:color w:val="auto"/>
              </w:rPr>
            </w:pPr>
            <w:r>
              <w:rPr>
                <w:rFonts w:ascii="Verdana" w:hAnsi="Verdana" w:cs="Arial"/>
                <w:b/>
                <w:color w:val="auto"/>
              </w:rPr>
              <w:lastRenderedPageBreak/>
              <w:t>64</w:t>
            </w:r>
            <w:r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515BCCCF" w:rsidR="00F56535" w:rsidRPr="00C24F1C" w:rsidRDefault="00574C6F" w:rsidP="061BE896">
            <w:pPr>
              <w:pStyle w:val="BodyA"/>
              <w:rPr>
                <w:rFonts w:ascii="Verdana" w:hAnsi="Verdana" w:cs="Arial"/>
                <w:b/>
                <w:bCs/>
                <w:color w:val="auto"/>
              </w:rPr>
            </w:pPr>
            <w:r w:rsidRPr="061BE896">
              <w:rPr>
                <w:rFonts w:ascii="Verdana" w:hAnsi="Verdana" w:cs="Arial"/>
                <w:b/>
                <w:bCs/>
              </w:rPr>
              <w:t>AUDITOR GENERAL R</w:t>
            </w:r>
            <w:r w:rsidR="00C61A91" w:rsidRPr="061BE896">
              <w:rPr>
                <w:rFonts w:ascii="Verdana" w:hAnsi="Verdana" w:cs="Arial"/>
                <w:b/>
                <w:bCs/>
              </w:rPr>
              <w:t xml:space="preserve">EPORT </w:t>
            </w:r>
            <w:r w:rsidRPr="061BE896">
              <w:rPr>
                <w:rFonts w:ascii="Verdana" w:hAnsi="Verdana" w:cs="Arial"/>
                <w:b/>
                <w:bCs/>
              </w:rPr>
              <w:t>T ON CANCER SERVICES IN WALES</w:t>
            </w:r>
            <w:r w:rsidR="00C24F1C" w:rsidRPr="061BE896">
              <w:rPr>
                <w:rFonts w:ascii="Verdana" w:hAnsi="Verdana" w:cs="Arial"/>
                <w:b/>
                <w:bCs/>
              </w:rPr>
              <w:t xml:space="preserve"> </w:t>
            </w:r>
          </w:p>
        </w:tc>
      </w:tr>
      <w:tr w:rsidR="00C24F1C" w:rsidRPr="004B1346" w14:paraId="4CCB99CA" w14:textId="77777777" w:rsidTr="061BE896">
        <w:trPr>
          <w:trHeight w:val="210"/>
        </w:trPr>
        <w:tc>
          <w:tcPr>
            <w:tcW w:w="1843" w:type="dxa"/>
            <w:shd w:val="clear" w:color="auto" w:fill="auto"/>
            <w:tcMar>
              <w:top w:w="80" w:type="dxa"/>
              <w:left w:w="80" w:type="dxa"/>
              <w:bottom w:w="80" w:type="dxa"/>
              <w:right w:w="80" w:type="dxa"/>
            </w:tcMar>
          </w:tcPr>
          <w:p w14:paraId="1AA29544" w14:textId="77777777" w:rsidR="00C24F1C" w:rsidRPr="004B1346" w:rsidRDefault="00C24F1C" w:rsidP="00611284">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664C747E" w14:textId="672FD8A9" w:rsidR="00C24F1C" w:rsidRDefault="00C24F1C" w:rsidP="00611284">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574C6F" w:rsidRPr="00574C6F">
              <w:rPr>
                <w:rFonts w:ascii="Verdana" w:hAnsi="Verdana" w:cs="Arial"/>
                <w:bCs/>
                <w:color w:val="auto"/>
                <w:sz w:val="24"/>
                <w:szCs w:val="24"/>
                <w:lang w:val="en-GB"/>
              </w:rPr>
              <w:t xml:space="preserve">Auditor General Report on Cancer Services in Wales </w:t>
            </w:r>
            <w:r w:rsidR="00574C6F">
              <w:rPr>
                <w:rFonts w:ascii="Verdana" w:hAnsi="Verdana" w:cs="Arial"/>
                <w:bCs/>
                <w:color w:val="auto"/>
                <w:sz w:val="24"/>
                <w:szCs w:val="24"/>
                <w:lang w:val="en-GB"/>
              </w:rPr>
              <w:t>report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574C6F">
              <w:rPr>
                <w:rFonts w:ascii="Verdana" w:hAnsi="Verdana" w:cs="Arial"/>
                <w:bCs/>
                <w:color w:val="auto"/>
                <w:sz w:val="24"/>
                <w:szCs w:val="24"/>
                <w:lang w:val="en-GB"/>
              </w:rPr>
              <w:t xml:space="preserve">VW </w:t>
            </w:r>
            <w:r w:rsidRPr="00277740">
              <w:rPr>
                <w:rFonts w:ascii="Verdana" w:hAnsi="Verdana" w:cs="Arial"/>
                <w:bCs/>
                <w:color w:val="auto"/>
                <w:sz w:val="24"/>
                <w:szCs w:val="24"/>
                <w:lang w:val="en-GB"/>
              </w:rPr>
              <w:t xml:space="preserve">highlighted the following key points; </w:t>
            </w:r>
          </w:p>
          <w:p w14:paraId="13577390" w14:textId="4183BBE5"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lastRenderedPageBreak/>
              <w:t xml:space="preserve">The review focused on the national approach to </w:t>
            </w:r>
            <w:r w:rsidR="00F0237E">
              <w:rPr>
                <w:rFonts w:ascii="Verdana" w:eastAsia="Arial" w:hAnsi="Verdana" w:cs="Arial"/>
                <w:bdr w:val="none" w:sz="0" w:space="0" w:color="auto"/>
              </w:rPr>
              <w:t>C</w:t>
            </w:r>
            <w:r w:rsidRPr="00574C6F">
              <w:rPr>
                <w:rFonts w:ascii="Verdana" w:eastAsia="Arial" w:hAnsi="Verdana" w:cs="Arial"/>
                <w:bdr w:val="none" w:sz="0" w:space="0" w:color="auto"/>
              </w:rPr>
              <w:t xml:space="preserve">ancer </w:t>
            </w:r>
            <w:r w:rsidR="00F0237E">
              <w:rPr>
                <w:rFonts w:ascii="Verdana" w:eastAsia="Arial" w:hAnsi="Verdana" w:cs="Arial"/>
                <w:bdr w:val="none" w:sz="0" w:space="0" w:color="auto"/>
              </w:rPr>
              <w:t>S</w:t>
            </w:r>
            <w:r w:rsidRPr="00574C6F">
              <w:rPr>
                <w:rFonts w:ascii="Verdana" w:eastAsia="Arial" w:hAnsi="Verdana" w:cs="Arial"/>
                <w:bdr w:val="none" w:sz="0" w:space="0" w:color="auto"/>
              </w:rPr>
              <w:t xml:space="preserve">ervices and included recommendations for the Welsh Government. </w:t>
            </w:r>
            <w:r w:rsidR="00F0237E">
              <w:rPr>
                <w:rFonts w:ascii="Verdana" w:eastAsia="Arial" w:hAnsi="Verdana" w:cs="Arial"/>
                <w:bdr w:val="none" w:sz="0" w:space="0" w:color="auto"/>
              </w:rPr>
              <w:t>SBUHB</w:t>
            </w:r>
            <w:r w:rsidRPr="00574C6F">
              <w:rPr>
                <w:rFonts w:ascii="Verdana" w:eastAsia="Arial" w:hAnsi="Verdana" w:cs="Arial"/>
                <w:bdr w:val="none" w:sz="0" w:space="0" w:color="auto"/>
              </w:rPr>
              <w:t xml:space="preserve"> was one of the health boards sampled to understand views on the national strategic approach</w:t>
            </w:r>
            <w:r w:rsidR="00F0237E">
              <w:rPr>
                <w:rFonts w:ascii="Verdana" w:eastAsia="Arial" w:hAnsi="Verdana" w:cs="Arial"/>
                <w:bdr w:val="none" w:sz="0" w:space="0" w:color="auto"/>
              </w:rPr>
              <w:t>;</w:t>
            </w:r>
          </w:p>
          <w:p w14:paraId="1CF929B1" w14:textId="5B9A241E"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The report, published in January 2025, contained bold negative findings and received significant media attention, which continues</w:t>
            </w:r>
            <w:r w:rsidR="00F0237E">
              <w:rPr>
                <w:rFonts w:ascii="Verdana" w:eastAsia="Arial" w:hAnsi="Verdana" w:cs="Arial"/>
                <w:bdr w:val="none" w:sz="0" w:space="0" w:color="auto"/>
              </w:rPr>
              <w:t>;</w:t>
            </w:r>
          </w:p>
          <w:p w14:paraId="431ACE57" w14:textId="5022F610" w:rsidR="00574C6F" w:rsidRPr="00F0237E"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 xml:space="preserve">The report </w:t>
            </w:r>
            <w:r w:rsidR="00F0237E">
              <w:rPr>
                <w:rFonts w:ascii="Verdana" w:eastAsia="Arial" w:hAnsi="Verdana" w:cs="Arial"/>
                <w:bdr w:val="none" w:sz="0" w:space="0" w:color="auto"/>
              </w:rPr>
              <w:t>wa</w:t>
            </w:r>
            <w:r w:rsidRPr="00574C6F">
              <w:rPr>
                <w:rFonts w:ascii="Verdana" w:eastAsia="Arial" w:hAnsi="Verdana" w:cs="Arial"/>
                <w:bdr w:val="none" w:sz="0" w:space="0" w:color="auto"/>
              </w:rPr>
              <w:t xml:space="preserve">s divided into two </w:t>
            </w:r>
            <w:r w:rsidR="00F0237E" w:rsidRPr="00574C6F">
              <w:rPr>
                <w:rFonts w:ascii="Verdana" w:eastAsia="Arial" w:hAnsi="Verdana" w:cs="Arial"/>
                <w:bdr w:val="none" w:sz="0" w:space="0" w:color="auto"/>
              </w:rPr>
              <w:t>parts:</w:t>
            </w:r>
            <w:r w:rsidR="00F0237E" w:rsidRPr="00F0237E">
              <w:rPr>
                <w:rFonts w:ascii="Verdana" w:eastAsia="Arial" w:hAnsi="Verdana" w:cs="Arial"/>
                <w:bdr w:val="none" w:sz="0" w:space="0" w:color="auto"/>
              </w:rPr>
              <w:t xml:space="preserve"> Performance</w:t>
            </w:r>
            <w:r w:rsidRPr="00F0237E">
              <w:rPr>
                <w:rFonts w:ascii="Verdana" w:eastAsia="Arial" w:hAnsi="Verdana" w:cs="Arial"/>
                <w:bdr w:val="none" w:sz="0" w:space="0" w:color="auto"/>
              </w:rPr>
              <w:t>: This section examine</w:t>
            </w:r>
            <w:r w:rsidR="00F0237E">
              <w:rPr>
                <w:rFonts w:ascii="Verdana" w:eastAsia="Arial" w:hAnsi="Verdana" w:cs="Arial"/>
                <w:bdr w:val="none" w:sz="0" w:space="0" w:color="auto"/>
              </w:rPr>
              <w:t>d</w:t>
            </w:r>
            <w:r w:rsidRPr="00F0237E">
              <w:rPr>
                <w:rFonts w:ascii="Verdana" w:eastAsia="Arial" w:hAnsi="Verdana" w:cs="Arial"/>
                <w:bdr w:val="none" w:sz="0" w:space="0" w:color="auto"/>
              </w:rPr>
              <w:t xml:space="preserve"> the timeliness of diagnosis and the start of treatment for cancer patients.</w:t>
            </w:r>
            <w:r w:rsidR="00F0237E">
              <w:rPr>
                <w:rFonts w:ascii="Verdana" w:eastAsia="Arial" w:hAnsi="Verdana" w:cs="Arial"/>
                <w:bdr w:val="none" w:sz="0" w:space="0" w:color="auto"/>
              </w:rPr>
              <w:t xml:space="preserve"> </w:t>
            </w:r>
            <w:r w:rsidRPr="00F0237E">
              <w:rPr>
                <w:rFonts w:ascii="Verdana" w:eastAsia="Arial" w:hAnsi="Verdana" w:cs="Arial"/>
                <w:bdr w:val="none" w:sz="0" w:space="0" w:color="auto"/>
              </w:rPr>
              <w:t>National Leadership Arrangements: This section evaluate</w:t>
            </w:r>
            <w:r w:rsidR="00F0237E">
              <w:rPr>
                <w:rFonts w:ascii="Verdana" w:eastAsia="Arial" w:hAnsi="Verdana" w:cs="Arial"/>
                <w:bdr w:val="none" w:sz="0" w:space="0" w:color="auto"/>
              </w:rPr>
              <w:t>d</w:t>
            </w:r>
            <w:r w:rsidRPr="00F0237E">
              <w:rPr>
                <w:rFonts w:ascii="Verdana" w:eastAsia="Arial" w:hAnsi="Verdana" w:cs="Arial"/>
                <w:bdr w:val="none" w:sz="0" w:space="0" w:color="auto"/>
              </w:rPr>
              <w:t xml:space="preserve"> the effectiveness of the NHS executive's leadership arrangements at the time, which were found to be largely ineffective</w:t>
            </w:r>
            <w:r w:rsidR="00F0237E">
              <w:rPr>
                <w:rFonts w:ascii="Verdana" w:eastAsia="Arial" w:hAnsi="Verdana" w:cs="Arial"/>
                <w:bdr w:val="none" w:sz="0" w:space="0" w:color="auto"/>
              </w:rPr>
              <w:t>;</w:t>
            </w:r>
          </w:p>
          <w:p w14:paraId="766AAD14" w14:textId="51792117" w:rsidR="00574C6F" w:rsidRPr="00574C6F" w:rsidRDefault="00574C6F" w:rsidP="00611284">
            <w:pPr>
              <w:pStyle w:val="ListParagraph"/>
              <w:numPr>
                <w:ilvl w:val="0"/>
                <w:numId w:val="36"/>
              </w:numPr>
              <w:pBdr>
                <w:bar w:val="none" w:sz="0" w:color="auto"/>
              </w:pBdr>
              <w:jc w:val="both"/>
              <w:rPr>
                <w:rFonts w:ascii="Verdana" w:eastAsia="Arial" w:hAnsi="Verdana" w:cs="Arial"/>
                <w:bdr w:val="none" w:sz="0" w:space="0" w:color="auto"/>
              </w:rPr>
            </w:pPr>
            <w:r w:rsidRPr="00574C6F">
              <w:rPr>
                <w:rFonts w:ascii="Verdana" w:eastAsia="Arial" w:hAnsi="Verdana" w:cs="Arial"/>
                <w:bdr w:val="none" w:sz="0" w:space="0" w:color="auto"/>
              </w:rPr>
              <w:t xml:space="preserve">The review found that the NHS executive's arrangements were not working well, a fact widely </w:t>
            </w:r>
            <w:proofErr w:type="spellStart"/>
            <w:r w:rsidRPr="00574C6F">
              <w:rPr>
                <w:rFonts w:ascii="Verdana" w:eastAsia="Arial" w:hAnsi="Verdana" w:cs="Arial"/>
                <w:bdr w:val="none" w:sz="0" w:space="0" w:color="auto"/>
              </w:rPr>
              <w:t>recogni</w:t>
            </w:r>
            <w:r w:rsidR="00F0237E">
              <w:rPr>
                <w:rFonts w:ascii="Verdana" w:eastAsia="Arial" w:hAnsi="Verdana" w:cs="Arial"/>
                <w:bdr w:val="none" w:sz="0" w:space="0" w:color="auto"/>
              </w:rPr>
              <w:t>s</w:t>
            </w:r>
            <w:r w:rsidRPr="00574C6F">
              <w:rPr>
                <w:rFonts w:ascii="Verdana" w:eastAsia="Arial" w:hAnsi="Verdana" w:cs="Arial"/>
                <w:bdr w:val="none" w:sz="0" w:space="0" w:color="auto"/>
              </w:rPr>
              <w:t>ed</w:t>
            </w:r>
            <w:proofErr w:type="spellEnd"/>
            <w:r w:rsidRPr="00574C6F">
              <w:rPr>
                <w:rFonts w:ascii="Verdana" w:eastAsia="Arial" w:hAnsi="Verdana" w:cs="Arial"/>
                <w:bdr w:val="none" w:sz="0" w:space="0" w:color="auto"/>
              </w:rPr>
              <w:t xml:space="preserve"> by NHS stakeholders and the Welsh Government</w:t>
            </w:r>
            <w:r w:rsidR="00F0237E">
              <w:rPr>
                <w:rFonts w:ascii="Verdana" w:eastAsia="Arial" w:hAnsi="Verdana" w:cs="Arial"/>
                <w:bdr w:val="none" w:sz="0" w:space="0" w:color="auto"/>
              </w:rPr>
              <w:t>;</w:t>
            </w:r>
          </w:p>
          <w:p w14:paraId="4DA4973B" w14:textId="19ADEF52"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was a lack of clarity on who owned the Cancer Improvement Plan and how performance would be monitored and reported. There was confusion between the roles of the NHS executive and the Welsh Government, leading to duplication and confusion within the NHS executive itself;</w:t>
            </w:r>
          </w:p>
          <w:p w14:paraId="3E4AA23B" w14:textId="59F00E8D"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review found an excessive focus on the 62-day target for timely diagnosis and treatment, which, while important, was not the only measure of Cancer Service Effectiveness. There was insufficient focus on other outcomes such as incidents, mortality, survival rates, and prevention of;</w:t>
            </w:r>
          </w:p>
          <w:p w14:paraId="503E7C36" w14:textId="0A2CCE18"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Specific examples of slow decision making were identified and outlined in the report;</w:t>
            </w:r>
          </w:p>
          <w:p w14:paraId="0830081A" w14:textId="72EC3570"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 strategic approach lacked a clear focus on preventing cancers, despite 38% of cancers each year in Wales being preventable;</w:t>
            </w:r>
          </w:p>
          <w:p w14:paraId="35B370D0" w14:textId="7FD464D4"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There were significant gaps in published data, which was crucial for scrutiny functions and for the third sector to target their resources effectively;</w:t>
            </w:r>
          </w:p>
          <w:p w14:paraId="3FFBAB36" w14:textId="2B66E0D5" w:rsidR="00F0237E" w:rsidRPr="00611284" w:rsidRDefault="00F0237E" w:rsidP="061BE896">
            <w:pPr>
              <w:pStyle w:val="NormalWeb"/>
              <w:numPr>
                <w:ilvl w:val="0"/>
                <w:numId w:val="36"/>
              </w:numPr>
              <w:shd w:val="clear" w:color="auto" w:fill="FFFFFF" w:themeFill="background1"/>
              <w:spacing w:before="0" w:beforeAutospacing="0" w:after="0" w:afterAutospacing="0"/>
              <w:jc w:val="both"/>
              <w:rPr>
                <w:rFonts w:ascii="Verdana" w:hAnsi="Verdana" w:cs="Segoe UI"/>
                <w:color w:val="242424"/>
              </w:rPr>
            </w:pPr>
            <w:r w:rsidRPr="061BE896">
              <w:rPr>
                <w:rFonts w:ascii="Verdana" w:hAnsi="Verdana" w:cs="Segoe UI"/>
                <w:color w:val="242424"/>
              </w:rPr>
              <w:t>The review highlighted very slow progress in implementing the replacement for the Cancer Information System (KANISK). There was initial doubt about funding for the second phase of the informatic</w:t>
            </w:r>
            <w:r w:rsidR="008D0697" w:rsidRPr="061BE896">
              <w:rPr>
                <w:rFonts w:ascii="Verdana" w:hAnsi="Verdana" w:cs="Segoe UI"/>
                <w:color w:val="242424"/>
              </w:rPr>
              <w:t>s</w:t>
            </w:r>
            <w:r w:rsidRPr="061BE896">
              <w:rPr>
                <w:rFonts w:ascii="Verdana" w:hAnsi="Verdana" w:cs="Segoe UI"/>
                <w:color w:val="242424"/>
              </w:rPr>
              <w:t xml:space="preserve"> system, but it has since been clarified that it would be funded and aimed at integrating different patient administration systems and cancer systems for better communication;</w:t>
            </w:r>
          </w:p>
          <w:p w14:paraId="64FA733D" w14:textId="554B2E9C"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lastRenderedPageBreak/>
              <w:t>The report made ten recommendations, all directed at the Welsh Government. The official management response indicated acceptance of nine out of the ten recommendations. The tenth recommendation, which addressed gaps in data, was accepted with the caveat that the feasibility of providing the data needed to be explored;</w:t>
            </w:r>
          </w:p>
          <w:p w14:paraId="7723D39B" w14:textId="170A5315" w:rsidR="00F0237E" w:rsidRPr="00611284"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 xml:space="preserve">The Public Accounts and Public Administration Centres Committee decided to conduct a public inquiry. Evidence submissions and transcripts of the sessions are available on the Senate's website. The </w:t>
            </w:r>
            <w:r w:rsidR="00611284" w:rsidRPr="00611284">
              <w:rPr>
                <w:rFonts w:ascii="Verdana" w:hAnsi="Verdana" w:cs="Segoe UI"/>
                <w:color w:val="242424"/>
              </w:rPr>
              <w:t>C</w:t>
            </w:r>
            <w:r w:rsidRPr="00611284">
              <w:rPr>
                <w:rFonts w:ascii="Verdana" w:hAnsi="Verdana" w:cs="Segoe UI"/>
                <w:color w:val="242424"/>
              </w:rPr>
              <w:t>ommittee ha</w:t>
            </w:r>
            <w:r w:rsidR="00611284" w:rsidRPr="00611284">
              <w:rPr>
                <w:rFonts w:ascii="Verdana" w:hAnsi="Verdana" w:cs="Segoe UI"/>
                <w:color w:val="242424"/>
              </w:rPr>
              <w:t>d</w:t>
            </w:r>
            <w:r w:rsidRPr="00611284">
              <w:rPr>
                <w:rFonts w:ascii="Verdana" w:hAnsi="Verdana" w:cs="Segoe UI"/>
                <w:color w:val="242424"/>
              </w:rPr>
              <w:t xml:space="preserve"> held sessions with the third sector and the Welsh Government/NHS executive and </w:t>
            </w:r>
            <w:r w:rsidR="00611284" w:rsidRPr="00611284">
              <w:rPr>
                <w:rFonts w:ascii="Verdana" w:hAnsi="Verdana" w:cs="Segoe UI"/>
                <w:color w:val="242424"/>
              </w:rPr>
              <w:t>wa</w:t>
            </w:r>
            <w:r w:rsidRPr="00611284">
              <w:rPr>
                <w:rFonts w:ascii="Verdana" w:hAnsi="Verdana" w:cs="Segoe UI"/>
                <w:color w:val="242424"/>
              </w:rPr>
              <w:t>s considering a further evidence session, particularly focusing on the approach to preventing cancer and other major conditions</w:t>
            </w:r>
            <w:r w:rsidR="00611284" w:rsidRPr="00611284">
              <w:rPr>
                <w:rFonts w:ascii="Verdana" w:hAnsi="Verdana" w:cs="Segoe UI"/>
                <w:color w:val="242424"/>
              </w:rPr>
              <w:t>;</w:t>
            </w:r>
          </w:p>
          <w:p w14:paraId="3479E974" w14:textId="65AEA215" w:rsidR="00F0237E" w:rsidRDefault="00F0237E" w:rsidP="00611284">
            <w:pPr>
              <w:pStyle w:val="NormalWeb"/>
              <w:numPr>
                <w:ilvl w:val="0"/>
                <w:numId w:val="36"/>
              </w:numPr>
              <w:shd w:val="clear" w:color="auto" w:fill="FFFFFF"/>
              <w:spacing w:before="0" w:beforeAutospacing="0" w:after="0" w:afterAutospacing="0"/>
              <w:jc w:val="both"/>
              <w:rPr>
                <w:rFonts w:ascii="Verdana" w:hAnsi="Verdana" w:cs="Segoe UI"/>
                <w:color w:val="242424"/>
              </w:rPr>
            </w:pPr>
            <w:r w:rsidRPr="00611284">
              <w:rPr>
                <w:rFonts w:ascii="Verdana" w:hAnsi="Verdana" w:cs="Segoe UI"/>
                <w:color w:val="242424"/>
              </w:rPr>
              <w:t>A thematic review w</w:t>
            </w:r>
            <w:r w:rsidR="00611284" w:rsidRPr="00611284">
              <w:rPr>
                <w:rFonts w:ascii="Verdana" w:hAnsi="Verdana" w:cs="Segoe UI"/>
                <w:color w:val="242424"/>
              </w:rPr>
              <w:t>ould</w:t>
            </w:r>
            <w:r w:rsidRPr="00611284">
              <w:rPr>
                <w:rFonts w:ascii="Verdana" w:hAnsi="Verdana" w:cs="Segoe UI"/>
                <w:color w:val="242424"/>
              </w:rPr>
              <w:t xml:space="preserve"> be conducted across all seven health boards to provide comparability. The scope </w:t>
            </w:r>
            <w:r w:rsidR="00611284" w:rsidRPr="00611284">
              <w:rPr>
                <w:rFonts w:ascii="Verdana" w:hAnsi="Verdana" w:cs="Segoe UI"/>
                <w:color w:val="242424"/>
              </w:rPr>
              <w:t>wa</w:t>
            </w:r>
            <w:r w:rsidRPr="00611284">
              <w:rPr>
                <w:rFonts w:ascii="Verdana" w:hAnsi="Verdana" w:cs="Segoe UI"/>
                <w:color w:val="242424"/>
              </w:rPr>
              <w:t>s still being defined, but the review w</w:t>
            </w:r>
            <w:r w:rsidR="00611284" w:rsidRPr="00611284">
              <w:rPr>
                <w:rFonts w:ascii="Verdana" w:hAnsi="Verdana" w:cs="Segoe UI"/>
                <w:color w:val="242424"/>
              </w:rPr>
              <w:t xml:space="preserve">ould </w:t>
            </w:r>
            <w:r w:rsidRPr="00611284">
              <w:rPr>
                <w:rFonts w:ascii="Verdana" w:hAnsi="Verdana" w:cs="Segoe UI"/>
                <w:color w:val="242424"/>
              </w:rPr>
              <w:t xml:space="preserve">likely mirror the national report, focusing on the strategic approach to improving timeliness. The review </w:t>
            </w:r>
            <w:r w:rsidR="00611284" w:rsidRPr="00611284">
              <w:rPr>
                <w:rFonts w:ascii="Verdana" w:hAnsi="Verdana" w:cs="Segoe UI"/>
                <w:color w:val="242424"/>
              </w:rPr>
              <w:t>wa</w:t>
            </w:r>
            <w:r w:rsidRPr="00611284">
              <w:rPr>
                <w:rFonts w:ascii="Verdana" w:hAnsi="Verdana" w:cs="Segoe UI"/>
                <w:color w:val="242424"/>
              </w:rPr>
              <w:t>s expected to start in the autumn and be completed within the financial year. </w:t>
            </w:r>
          </w:p>
          <w:p w14:paraId="778CE035" w14:textId="77777777" w:rsidR="00611284" w:rsidRPr="00611284" w:rsidRDefault="00611284" w:rsidP="00611284">
            <w:pPr>
              <w:pStyle w:val="NormalWeb"/>
              <w:shd w:val="clear" w:color="auto" w:fill="FFFFFF"/>
              <w:spacing w:before="0" w:beforeAutospacing="0" w:after="0" w:afterAutospacing="0"/>
              <w:ind w:left="720"/>
              <w:jc w:val="both"/>
              <w:rPr>
                <w:rFonts w:ascii="Verdana" w:hAnsi="Verdana" w:cs="Segoe UI"/>
                <w:color w:val="242424"/>
              </w:rPr>
            </w:pPr>
          </w:p>
          <w:p w14:paraId="04CA731C" w14:textId="77777777" w:rsidR="00C24F1C"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PP invited questions:</w:t>
            </w:r>
          </w:p>
          <w:p w14:paraId="0D421E41" w14:textId="77777777" w:rsidR="00611284" w:rsidRDefault="00611284" w:rsidP="00611284">
            <w:pPr>
              <w:pBdr>
                <w:bar w:val="none" w:sz="0" w:color="auto"/>
              </w:pBdr>
              <w:jc w:val="both"/>
              <w:rPr>
                <w:rFonts w:ascii="Verdana" w:eastAsia="Arial" w:hAnsi="Verdana" w:cs="Arial"/>
                <w:bdr w:val="none" w:sz="0" w:space="0" w:color="auto"/>
              </w:rPr>
            </w:pPr>
          </w:p>
          <w:p w14:paraId="0093655C" w14:textId="15EFC3BD"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P</w:t>
            </w:r>
            <w:r>
              <w:rPr>
                <w:rFonts w:ascii="Verdana" w:eastAsia="Arial" w:hAnsi="Verdana" w:cs="Arial"/>
                <w:bdr w:val="none" w:sz="0" w:space="0" w:color="auto"/>
              </w:rPr>
              <w:t xml:space="preserve">P </w:t>
            </w:r>
            <w:r w:rsidRPr="00611284">
              <w:rPr>
                <w:rFonts w:ascii="Verdana" w:eastAsia="Arial" w:hAnsi="Verdana" w:cs="Arial"/>
                <w:bdr w:val="none" w:sz="0" w:space="0" w:color="auto"/>
              </w:rPr>
              <w:t xml:space="preserve">inquired about the Welsh Government's response to the recommendations in the </w:t>
            </w:r>
            <w:r>
              <w:rPr>
                <w:rFonts w:ascii="Verdana" w:eastAsia="Arial" w:hAnsi="Verdana" w:cs="Arial"/>
                <w:bdr w:val="none" w:sz="0" w:space="0" w:color="auto"/>
              </w:rPr>
              <w:t>C</w:t>
            </w:r>
            <w:r w:rsidRPr="00611284">
              <w:rPr>
                <w:rFonts w:ascii="Verdana" w:eastAsia="Arial" w:hAnsi="Verdana" w:cs="Arial"/>
                <w:bdr w:val="none" w:sz="0" w:space="0" w:color="auto"/>
              </w:rPr>
              <w:t xml:space="preserve">ancer </w:t>
            </w:r>
            <w:r>
              <w:rPr>
                <w:rFonts w:ascii="Verdana" w:eastAsia="Arial" w:hAnsi="Verdana" w:cs="Arial"/>
                <w:bdr w:val="none" w:sz="0" w:space="0" w:color="auto"/>
              </w:rPr>
              <w:t>S</w:t>
            </w:r>
            <w:r w:rsidRPr="00611284">
              <w:rPr>
                <w:rFonts w:ascii="Verdana" w:eastAsia="Arial" w:hAnsi="Verdana" w:cs="Arial"/>
                <w:bdr w:val="none" w:sz="0" w:space="0" w:color="auto"/>
              </w:rPr>
              <w:t xml:space="preserve">ervices report and whether it provided sufficient assurance that the required changes would take place. </w:t>
            </w:r>
          </w:p>
          <w:p w14:paraId="2A34F411" w14:textId="77777777" w:rsidR="00611284" w:rsidRDefault="00611284" w:rsidP="00611284">
            <w:pPr>
              <w:pBdr>
                <w:bar w:val="none" w:sz="0" w:color="auto"/>
              </w:pBdr>
              <w:jc w:val="both"/>
              <w:rPr>
                <w:rFonts w:ascii="Verdana" w:eastAsia="Arial" w:hAnsi="Verdana" w:cs="Arial"/>
                <w:bdr w:val="none" w:sz="0" w:space="0" w:color="auto"/>
              </w:rPr>
            </w:pPr>
          </w:p>
          <w:p w14:paraId="2261A10B" w14:textId="166BF8DE" w:rsidR="00611284"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VW </w:t>
            </w:r>
            <w:r w:rsidRPr="00611284">
              <w:rPr>
                <w:rFonts w:ascii="Verdana" w:eastAsia="Arial" w:hAnsi="Verdana" w:cs="Arial"/>
                <w:bdr w:val="none" w:sz="0" w:space="0" w:color="auto"/>
              </w:rPr>
              <w:t xml:space="preserve">responded that while the Welsh Government welcomed the report and took the recommendations seriously, it </w:t>
            </w:r>
            <w:r>
              <w:rPr>
                <w:rFonts w:ascii="Verdana" w:eastAsia="Arial" w:hAnsi="Verdana" w:cs="Arial"/>
                <w:bdr w:val="none" w:sz="0" w:space="0" w:color="auto"/>
              </w:rPr>
              <w:t>wa</w:t>
            </w:r>
            <w:r w:rsidRPr="00611284">
              <w:rPr>
                <w:rFonts w:ascii="Verdana" w:eastAsia="Arial" w:hAnsi="Verdana" w:cs="Arial"/>
                <w:bdr w:val="none" w:sz="0" w:space="0" w:color="auto"/>
              </w:rPr>
              <w:t>s challenging to address complex issues quickly. The Welsh Government ha</w:t>
            </w:r>
            <w:r>
              <w:rPr>
                <w:rFonts w:ascii="Verdana" w:eastAsia="Arial" w:hAnsi="Verdana" w:cs="Arial"/>
                <w:bdr w:val="none" w:sz="0" w:space="0" w:color="auto"/>
              </w:rPr>
              <w:t>d</w:t>
            </w:r>
            <w:r w:rsidRPr="00611284">
              <w:rPr>
                <w:rFonts w:ascii="Verdana" w:eastAsia="Arial" w:hAnsi="Verdana" w:cs="Arial"/>
                <w:bdr w:val="none" w:sz="0" w:space="0" w:color="auto"/>
              </w:rPr>
              <w:t xml:space="preserve"> been moving swiftly to address the issues, and further updates were provided during the Public Accounts Committee session on </w:t>
            </w:r>
            <w:r>
              <w:rPr>
                <w:rFonts w:ascii="Verdana" w:eastAsia="Arial" w:hAnsi="Verdana" w:cs="Arial"/>
                <w:bdr w:val="none" w:sz="0" w:space="0" w:color="auto"/>
              </w:rPr>
              <w:t>1 May</w:t>
            </w:r>
            <w:r w:rsidRPr="00611284">
              <w:rPr>
                <w:rFonts w:ascii="Verdana" w:eastAsia="Arial" w:hAnsi="Verdana" w:cs="Arial"/>
                <w:bdr w:val="none" w:sz="0" w:space="0" w:color="auto"/>
              </w:rPr>
              <w:t>. V</w:t>
            </w:r>
            <w:r>
              <w:rPr>
                <w:rFonts w:ascii="Verdana" w:eastAsia="Arial" w:hAnsi="Verdana" w:cs="Arial"/>
                <w:bdr w:val="none" w:sz="0" w:space="0" w:color="auto"/>
              </w:rPr>
              <w:t>W</w:t>
            </w:r>
            <w:r w:rsidRPr="00611284">
              <w:rPr>
                <w:rFonts w:ascii="Verdana" w:eastAsia="Arial" w:hAnsi="Verdana" w:cs="Arial"/>
                <w:bdr w:val="none" w:sz="0" w:space="0" w:color="auto"/>
              </w:rPr>
              <w:t xml:space="preserve"> mentioned that Audit Wales would keep a watching brief on the progress and might follow up at a reasonable point in time to assess how well the recommendations were addressed</w:t>
            </w:r>
            <w:r>
              <w:rPr>
                <w:rFonts w:ascii="Verdana" w:eastAsia="Arial" w:hAnsi="Verdana" w:cs="Arial"/>
                <w:bdr w:val="none" w:sz="0" w:space="0" w:color="auto"/>
              </w:rPr>
              <w:t xml:space="preserve">. </w:t>
            </w:r>
          </w:p>
          <w:p w14:paraId="47371645" w14:textId="650D7BE6" w:rsidR="00611284" w:rsidRDefault="00611284" w:rsidP="00611284">
            <w:pPr>
              <w:pBdr>
                <w:bar w:val="none" w:sz="0" w:color="auto"/>
              </w:pBdr>
              <w:jc w:val="both"/>
              <w:rPr>
                <w:rFonts w:ascii="Verdana" w:eastAsia="Arial" w:hAnsi="Verdana" w:cs="Arial"/>
                <w:bdr w:val="none" w:sz="0" w:space="0" w:color="auto"/>
              </w:rPr>
            </w:pPr>
          </w:p>
          <w:p w14:paraId="68BD60BB"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A</w:t>
            </w:r>
            <w:r>
              <w:rPr>
                <w:rFonts w:ascii="Verdana" w:eastAsia="Arial" w:hAnsi="Verdana" w:cs="Arial"/>
                <w:bdr w:val="none" w:sz="0" w:space="0" w:color="auto"/>
              </w:rPr>
              <w:t>G</w:t>
            </w:r>
            <w:r w:rsidRPr="00611284">
              <w:rPr>
                <w:rFonts w:ascii="Verdana" w:eastAsia="Arial" w:hAnsi="Verdana" w:cs="Arial"/>
                <w:bdr w:val="none" w:sz="0" w:space="0" w:color="auto"/>
              </w:rPr>
              <w:t xml:space="preserve"> asked about translating the national report's recommendations to local systems and whether there were specific areas that should be addressed locally. </w:t>
            </w:r>
          </w:p>
          <w:p w14:paraId="38E14741" w14:textId="77777777" w:rsidR="00611284" w:rsidRDefault="00611284" w:rsidP="00611284">
            <w:pPr>
              <w:pBdr>
                <w:bar w:val="none" w:sz="0" w:color="auto"/>
              </w:pBdr>
              <w:jc w:val="both"/>
              <w:rPr>
                <w:rFonts w:ascii="Verdana" w:eastAsia="Arial" w:hAnsi="Verdana" w:cs="Arial"/>
                <w:bdr w:val="none" w:sz="0" w:space="0" w:color="auto"/>
              </w:rPr>
            </w:pPr>
          </w:p>
          <w:p w14:paraId="51571C91" w14:textId="7941B88A" w:rsidR="00611284" w:rsidRDefault="00611284" w:rsidP="00611284">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VW</w:t>
            </w:r>
            <w:r w:rsidRPr="00611284">
              <w:rPr>
                <w:rFonts w:ascii="Verdana" w:eastAsia="Arial" w:hAnsi="Verdana" w:cs="Arial"/>
                <w:bdr w:val="none" w:sz="0" w:space="0" w:color="auto"/>
              </w:rPr>
              <w:t xml:space="preserve"> responded that while the exact scope of the local review </w:t>
            </w:r>
            <w:r>
              <w:rPr>
                <w:rFonts w:ascii="Verdana" w:eastAsia="Arial" w:hAnsi="Verdana" w:cs="Arial"/>
                <w:bdr w:val="none" w:sz="0" w:space="0" w:color="auto"/>
              </w:rPr>
              <w:t>wa</w:t>
            </w:r>
            <w:r w:rsidRPr="00611284">
              <w:rPr>
                <w:rFonts w:ascii="Verdana" w:eastAsia="Arial" w:hAnsi="Verdana" w:cs="Arial"/>
                <w:bdr w:val="none" w:sz="0" w:space="0" w:color="auto"/>
              </w:rPr>
              <w:t xml:space="preserve">s still being defined, it </w:t>
            </w:r>
            <w:r>
              <w:rPr>
                <w:rFonts w:ascii="Verdana" w:eastAsia="Arial" w:hAnsi="Verdana" w:cs="Arial"/>
                <w:bdr w:val="none" w:sz="0" w:space="0" w:color="auto"/>
              </w:rPr>
              <w:t>wa</w:t>
            </w:r>
            <w:r w:rsidRPr="00611284">
              <w:rPr>
                <w:rFonts w:ascii="Verdana" w:eastAsia="Arial" w:hAnsi="Verdana" w:cs="Arial"/>
                <w:bdr w:val="none" w:sz="0" w:space="0" w:color="auto"/>
              </w:rPr>
              <w:t xml:space="preserve">s likely to focus on the strategic approach to </w:t>
            </w:r>
            <w:r w:rsidRPr="00611284">
              <w:rPr>
                <w:rFonts w:ascii="Verdana" w:eastAsia="Arial" w:hAnsi="Verdana" w:cs="Arial"/>
                <w:bdr w:val="none" w:sz="0" w:space="0" w:color="auto"/>
              </w:rPr>
              <w:lastRenderedPageBreak/>
              <w:t xml:space="preserve">improving timeliness. </w:t>
            </w:r>
            <w:r>
              <w:rPr>
                <w:rFonts w:ascii="Verdana" w:eastAsia="Arial" w:hAnsi="Verdana" w:cs="Arial"/>
                <w:bdr w:val="none" w:sz="0" w:space="0" w:color="auto"/>
              </w:rPr>
              <w:t>VW</w:t>
            </w:r>
            <w:r w:rsidRPr="00611284">
              <w:rPr>
                <w:rFonts w:ascii="Verdana" w:eastAsia="Arial" w:hAnsi="Verdana" w:cs="Arial"/>
                <w:bdr w:val="none" w:sz="0" w:space="0" w:color="auto"/>
              </w:rPr>
              <w:t xml:space="preserve"> </w:t>
            </w:r>
            <w:proofErr w:type="spellStart"/>
            <w:r w:rsidRPr="00611284">
              <w:rPr>
                <w:rFonts w:ascii="Verdana" w:eastAsia="Arial" w:hAnsi="Verdana" w:cs="Arial"/>
                <w:bdr w:val="none" w:sz="0" w:space="0" w:color="auto"/>
              </w:rPr>
              <w:t>emphasi</w:t>
            </w:r>
            <w:r>
              <w:rPr>
                <w:rFonts w:ascii="Verdana" w:eastAsia="Arial" w:hAnsi="Verdana" w:cs="Arial"/>
                <w:bdr w:val="none" w:sz="0" w:space="0" w:color="auto"/>
              </w:rPr>
              <w:t>s</w:t>
            </w:r>
            <w:r w:rsidRPr="00611284">
              <w:rPr>
                <w:rFonts w:ascii="Verdana" w:eastAsia="Arial" w:hAnsi="Verdana" w:cs="Arial"/>
                <w:bdr w:val="none" w:sz="0" w:space="0" w:color="auto"/>
              </w:rPr>
              <w:t>ed</w:t>
            </w:r>
            <w:proofErr w:type="spellEnd"/>
            <w:r w:rsidRPr="00611284">
              <w:rPr>
                <w:rFonts w:ascii="Verdana" w:eastAsia="Arial" w:hAnsi="Verdana" w:cs="Arial"/>
                <w:bdr w:val="none" w:sz="0" w:space="0" w:color="auto"/>
              </w:rPr>
              <w:t xml:space="preserve"> the importance of strong operational oversight and clear information flow to the committee and board levels. This include</w:t>
            </w:r>
            <w:r>
              <w:rPr>
                <w:rFonts w:ascii="Verdana" w:eastAsia="Arial" w:hAnsi="Verdana" w:cs="Arial"/>
                <w:bdr w:val="none" w:sz="0" w:space="0" w:color="auto"/>
              </w:rPr>
              <w:t>d</w:t>
            </w:r>
            <w:r w:rsidRPr="00611284">
              <w:rPr>
                <w:rFonts w:ascii="Verdana" w:eastAsia="Arial" w:hAnsi="Verdana" w:cs="Arial"/>
                <w:bdr w:val="none" w:sz="0" w:space="0" w:color="auto"/>
              </w:rPr>
              <w:t xml:space="preserve"> understanding performance against the 62-day target, identifying problem areas, and ensuring that the executive team </w:t>
            </w:r>
            <w:r>
              <w:rPr>
                <w:rFonts w:ascii="Verdana" w:eastAsia="Arial" w:hAnsi="Verdana" w:cs="Arial"/>
                <w:bdr w:val="none" w:sz="0" w:space="0" w:color="auto"/>
              </w:rPr>
              <w:t>wa</w:t>
            </w:r>
            <w:r w:rsidRPr="00611284">
              <w:rPr>
                <w:rFonts w:ascii="Verdana" w:eastAsia="Arial" w:hAnsi="Verdana" w:cs="Arial"/>
                <w:bdr w:val="none" w:sz="0" w:space="0" w:color="auto"/>
              </w:rPr>
              <w:t>s taking decisive action to address barriers. V</w:t>
            </w:r>
            <w:r>
              <w:rPr>
                <w:rFonts w:ascii="Verdana" w:eastAsia="Arial" w:hAnsi="Verdana" w:cs="Arial"/>
                <w:bdr w:val="none" w:sz="0" w:space="0" w:color="auto"/>
              </w:rPr>
              <w:t>W</w:t>
            </w:r>
            <w:r w:rsidRPr="00611284">
              <w:rPr>
                <w:rFonts w:ascii="Verdana" w:eastAsia="Arial" w:hAnsi="Verdana" w:cs="Arial"/>
                <w:bdr w:val="none" w:sz="0" w:space="0" w:color="auto"/>
              </w:rPr>
              <w:t xml:space="preserve"> also mentioned the need for clear and comprehensive data to understand performance and make informed decisions.</w:t>
            </w:r>
          </w:p>
          <w:p w14:paraId="6951818A" w14:textId="76E36B43" w:rsidR="00611284" w:rsidRDefault="00611284" w:rsidP="00611284">
            <w:pPr>
              <w:pBdr>
                <w:bar w:val="none" w:sz="0" w:color="auto"/>
              </w:pBdr>
              <w:jc w:val="both"/>
              <w:rPr>
                <w:rFonts w:ascii="Verdana" w:eastAsia="Arial" w:hAnsi="Verdana" w:cs="Arial"/>
                <w:bdr w:val="none" w:sz="0" w:space="0" w:color="auto"/>
              </w:rPr>
            </w:pPr>
          </w:p>
          <w:p w14:paraId="5C471E64"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A</w:t>
            </w:r>
            <w:r>
              <w:rPr>
                <w:rFonts w:ascii="Verdana" w:eastAsia="Arial" w:hAnsi="Verdana" w:cs="Arial"/>
                <w:bdr w:val="none" w:sz="0" w:space="0" w:color="auto"/>
              </w:rPr>
              <w:t>G</w:t>
            </w:r>
            <w:r w:rsidRPr="00611284">
              <w:rPr>
                <w:rFonts w:ascii="Verdana" w:eastAsia="Arial" w:hAnsi="Verdana" w:cs="Arial"/>
                <w:bdr w:val="none" w:sz="0" w:space="0" w:color="auto"/>
              </w:rPr>
              <w:t xml:space="preserve"> elaborated on the challenge of translating national recommendations into local actions and </w:t>
            </w:r>
            <w:proofErr w:type="spellStart"/>
            <w:r w:rsidRPr="00611284">
              <w:rPr>
                <w:rFonts w:ascii="Verdana" w:eastAsia="Arial" w:hAnsi="Verdana" w:cs="Arial"/>
                <w:bdr w:val="none" w:sz="0" w:space="0" w:color="auto"/>
              </w:rPr>
              <w:t>emphasi</w:t>
            </w:r>
            <w:r>
              <w:rPr>
                <w:rFonts w:ascii="Verdana" w:eastAsia="Arial" w:hAnsi="Verdana" w:cs="Arial"/>
                <w:bdr w:val="none" w:sz="0" w:space="0" w:color="auto"/>
              </w:rPr>
              <w:t>s</w:t>
            </w:r>
            <w:r w:rsidRPr="00611284">
              <w:rPr>
                <w:rFonts w:ascii="Verdana" w:eastAsia="Arial" w:hAnsi="Verdana" w:cs="Arial"/>
                <w:bdr w:val="none" w:sz="0" w:space="0" w:color="auto"/>
              </w:rPr>
              <w:t>ed</w:t>
            </w:r>
            <w:proofErr w:type="spellEnd"/>
            <w:r w:rsidRPr="00611284">
              <w:rPr>
                <w:rFonts w:ascii="Verdana" w:eastAsia="Arial" w:hAnsi="Verdana" w:cs="Arial"/>
                <w:bdr w:val="none" w:sz="0" w:space="0" w:color="auto"/>
              </w:rPr>
              <w:t xml:space="preserve"> the importance of taking proactive steps to address the themes identified in the national report. </w:t>
            </w:r>
            <w:r>
              <w:rPr>
                <w:rFonts w:ascii="Verdana" w:eastAsia="Arial" w:hAnsi="Verdana" w:cs="Arial"/>
                <w:bdr w:val="none" w:sz="0" w:space="0" w:color="auto"/>
              </w:rPr>
              <w:t>AG</w:t>
            </w:r>
            <w:r w:rsidRPr="00611284">
              <w:rPr>
                <w:rFonts w:ascii="Verdana" w:eastAsia="Arial" w:hAnsi="Verdana" w:cs="Arial"/>
                <w:bdr w:val="none" w:sz="0" w:space="0" w:color="auto"/>
              </w:rPr>
              <w:t xml:space="preserve"> acknowledged the difficulty of relying solely on national leadership and stressed the need for local responsibility and action to provide the best cancer services. A</w:t>
            </w:r>
            <w:r>
              <w:rPr>
                <w:rFonts w:ascii="Verdana" w:eastAsia="Arial" w:hAnsi="Verdana" w:cs="Arial"/>
                <w:bdr w:val="none" w:sz="0" w:space="0" w:color="auto"/>
              </w:rPr>
              <w:t>G</w:t>
            </w:r>
            <w:r w:rsidRPr="00611284">
              <w:rPr>
                <w:rFonts w:ascii="Verdana" w:eastAsia="Arial" w:hAnsi="Verdana" w:cs="Arial"/>
                <w:bdr w:val="none" w:sz="0" w:space="0" w:color="auto"/>
              </w:rPr>
              <w:t xml:space="preserve"> mentioned that the </w:t>
            </w:r>
            <w:r>
              <w:rPr>
                <w:rFonts w:ascii="Verdana" w:eastAsia="Arial" w:hAnsi="Verdana" w:cs="Arial"/>
                <w:bdr w:val="none" w:sz="0" w:space="0" w:color="auto"/>
              </w:rPr>
              <w:t>SBUHB</w:t>
            </w:r>
            <w:r w:rsidRPr="00611284">
              <w:rPr>
                <w:rFonts w:ascii="Verdana" w:eastAsia="Arial" w:hAnsi="Verdana" w:cs="Arial"/>
                <w:bdr w:val="none" w:sz="0" w:space="0" w:color="auto"/>
              </w:rPr>
              <w:t xml:space="preserve"> </w:t>
            </w:r>
            <w:r>
              <w:rPr>
                <w:rFonts w:ascii="Verdana" w:eastAsia="Arial" w:hAnsi="Verdana" w:cs="Arial"/>
                <w:bdr w:val="none" w:sz="0" w:space="0" w:color="auto"/>
              </w:rPr>
              <w:t>wa</w:t>
            </w:r>
            <w:r w:rsidRPr="00611284">
              <w:rPr>
                <w:rFonts w:ascii="Verdana" w:eastAsia="Arial" w:hAnsi="Verdana" w:cs="Arial"/>
                <w:bdr w:val="none" w:sz="0" w:space="0" w:color="auto"/>
              </w:rPr>
              <w:t xml:space="preserve">s currently renewing its dashboards, making it an opportune time to address these challenges proactively. </w:t>
            </w:r>
          </w:p>
          <w:p w14:paraId="6ED099B1" w14:textId="77777777" w:rsidR="00611284" w:rsidRDefault="00611284" w:rsidP="00611284">
            <w:pPr>
              <w:pBdr>
                <w:bar w:val="none" w:sz="0" w:color="auto"/>
              </w:pBdr>
              <w:jc w:val="both"/>
              <w:rPr>
                <w:rFonts w:ascii="Verdana" w:eastAsia="Arial" w:hAnsi="Verdana" w:cs="Arial"/>
                <w:bdr w:val="none" w:sz="0" w:space="0" w:color="auto"/>
              </w:rPr>
            </w:pPr>
          </w:p>
          <w:p w14:paraId="0D96EB45" w14:textId="36E4B96D"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V</w:t>
            </w:r>
            <w:r>
              <w:rPr>
                <w:rFonts w:ascii="Verdana" w:eastAsia="Arial" w:hAnsi="Verdana" w:cs="Arial"/>
                <w:bdr w:val="none" w:sz="0" w:space="0" w:color="auto"/>
              </w:rPr>
              <w:t>W</w:t>
            </w:r>
            <w:r w:rsidRPr="00611284">
              <w:rPr>
                <w:rFonts w:ascii="Verdana" w:eastAsia="Arial" w:hAnsi="Verdana" w:cs="Arial"/>
                <w:bdr w:val="none" w:sz="0" w:space="0" w:color="auto"/>
              </w:rPr>
              <w:t xml:space="preserve"> agreed and highlighted the importance of strong operational oversight, clear information flow, and comprehensive data to understand performance and make informed decisions.</w:t>
            </w:r>
          </w:p>
          <w:p w14:paraId="7FAA6230" w14:textId="4685C0A0" w:rsidR="00611284" w:rsidRDefault="00611284" w:rsidP="00611284">
            <w:pPr>
              <w:pBdr>
                <w:bar w:val="none" w:sz="0" w:color="auto"/>
              </w:pBdr>
              <w:jc w:val="both"/>
              <w:rPr>
                <w:rFonts w:ascii="Verdana" w:eastAsia="Arial" w:hAnsi="Verdana" w:cs="Arial"/>
                <w:bdr w:val="none" w:sz="0" w:space="0" w:color="auto"/>
              </w:rPr>
            </w:pPr>
          </w:p>
          <w:p w14:paraId="3F9BAD29" w14:textId="77777777" w:rsidR="00611284" w:rsidRDefault="00611284" w:rsidP="00611284">
            <w:pPr>
              <w:pBdr>
                <w:bar w:val="none" w:sz="0" w:color="auto"/>
              </w:pBdr>
              <w:jc w:val="both"/>
              <w:rPr>
                <w:rFonts w:ascii="Verdana" w:eastAsia="Arial" w:hAnsi="Verdana" w:cs="Arial"/>
                <w:bdr w:val="none" w:sz="0" w:space="0" w:color="auto"/>
              </w:rPr>
            </w:pPr>
            <w:r w:rsidRPr="00611284">
              <w:rPr>
                <w:rFonts w:ascii="Verdana" w:eastAsia="Arial" w:hAnsi="Verdana" w:cs="Arial"/>
                <w:bdr w:val="none" w:sz="0" w:space="0" w:color="auto"/>
              </w:rPr>
              <w:t>P</w:t>
            </w:r>
            <w:r>
              <w:rPr>
                <w:rFonts w:ascii="Verdana" w:eastAsia="Arial" w:hAnsi="Verdana" w:cs="Arial"/>
                <w:bdr w:val="none" w:sz="0" w:space="0" w:color="auto"/>
              </w:rPr>
              <w:t xml:space="preserve">P </w:t>
            </w:r>
            <w:proofErr w:type="spellStart"/>
            <w:r w:rsidRPr="00611284">
              <w:rPr>
                <w:rFonts w:ascii="Verdana" w:eastAsia="Arial" w:hAnsi="Verdana" w:cs="Arial"/>
                <w:bdr w:val="none" w:sz="0" w:space="0" w:color="auto"/>
              </w:rPr>
              <w:t>emphasi</w:t>
            </w:r>
            <w:r>
              <w:rPr>
                <w:rFonts w:ascii="Verdana" w:eastAsia="Arial" w:hAnsi="Verdana" w:cs="Arial"/>
                <w:bdr w:val="none" w:sz="0" w:space="0" w:color="auto"/>
              </w:rPr>
              <w:t>s</w:t>
            </w:r>
            <w:r w:rsidRPr="00611284">
              <w:rPr>
                <w:rFonts w:ascii="Verdana" w:eastAsia="Arial" w:hAnsi="Verdana" w:cs="Arial"/>
                <w:bdr w:val="none" w:sz="0" w:space="0" w:color="auto"/>
              </w:rPr>
              <w:t>ed</w:t>
            </w:r>
            <w:proofErr w:type="spellEnd"/>
            <w:r w:rsidRPr="00611284">
              <w:rPr>
                <w:rFonts w:ascii="Verdana" w:eastAsia="Arial" w:hAnsi="Verdana" w:cs="Arial"/>
                <w:bdr w:val="none" w:sz="0" w:space="0" w:color="auto"/>
              </w:rPr>
              <w:t xml:space="preserve"> the importance of referring the </w:t>
            </w:r>
            <w:r>
              <w:rPr>
                <w:rFonts w:ascii="Verdana" w:eastAsia="Arial" w:hAnsi="Verdana" w:cs="Arial"/>
                <w:bdr w:val="none" w:sz="0" w:space="0" w:color="auto"/>
              </w:rPr>
              <w:t>N</w:t>
            </w:r>
            <w:r w:rsidRPr="00611284">
              <w:rPr>
                <w:rFonts w:ascii="Verdana" w:eastAsia="Arial" w:hAnsi="Verdana" w:cs="Arial"/>
                <w:bdr w:val="none" w:sz="0" w:space="0" w:color="auto"/>
              </w:rPr>
              <w:t xml:space="preserve">ational </w:t>
            </w:r>
            <w:r>
              <w:rPr>
                <w:rFonts w:ascii="Verdana" w:eastAsia="Arial" w:hAnsi="Verdana" w:cs="Arial"/>
                <w:bdr w:val="none" w:sz="0" w:space="0" w:color="auto"/>
              </w:rPr>
              <w:t>C</w:t>
            </w:r>
            <w:r w:rsidRPr="00611284">
              <w:rPr>
                <w:rFonts w:ascii="Verdana" w:eastAsia="Arial" w:hAnsi="Verdana" w:cs="Arial"/>
                <w:bdr w:val="none" w:sz="0" w:space="0" w:color="auto"/>
              </w:rPr>
              <w:t xml:space="preserve">ancer report to the Quality and Safety, Performance and Finance </w:t>
            </w:r>
            <w:r>
              <w:rPr>
                <w:rFonts w:ascii="Verdana" w:eastAsia="Arial" w:hAnsi="Verdana" w:cs="Arial"/>
                <w:bdr w:val="none" w:sz="0" w:space="0" w:color="auto"/>
              </w:rPr>
              <w:t>C</w:t>
            </w:r>
            <w:r w:rsidRPr="00611284">
              <w:rPr>
                <w:rFonts w:ascii="Verdana" w:eastAsia="Arial" w:hAnsi="Verdana" w:cs="Arial"/>
                <w:bdr w:val="none" w:sz="0" w:space="0" w:color="auto"/>
              </w:rPr>
              <w:t xml:space="preserve">ommittees to start addressing the recommendations ahead of receiving the local report. </w:t>
            </w:r>
            <w:r>
              <w:rPr>
                <w:rFonts w:ascii="Verdana" w:eastAsia="Arial" w:hAnsi="Verdana" w:cs="Arial"/>
                <w:bdr w:val="none" w:sz="0" w:space="0" w:color="auto"/>
              </w:rPr>
              <w:t xml:space="preserve">PP </w:t>
            </w:r>
            <w:r w:rsidRPr="00611284">
              <w:rPr>
                <w:rFonts w:ascii="Verdana" w:eastAsia="Arial" w:hAnsi="Verdana" w:cs="Arial"/>
                <w:bdr w:val="none" w:sz="0" w:space="0" w:color="auto"/>
              </w:rPr>
              <w:t xml:space="preserve">highlighted the critical information on inequalities, particularly in areas of deprivation and the women's agenda, </w:t>
            </w:r>
            <w:r>
              <w:rPr>
                <w:rFonts w:ascii="Verdana" w:eastAsia="Arial" w:hAnsi="Verdana" w:cs="Arial"/>
                <w:bdr w:val="none" w:sz="0" w:space="0" w:color="auto"/>
              </w:rPr>
              <w:t>highlighting</w:t>
            </w:r>
            <w:r w:rsidRPr="00611284">
              <w:rPr>
                <w:rFonts w:ascii="Verdana" w:eastAsia="Arial" w:hAnsi="Verdana" w:cs="Arial"/>
                <w:bdr w:val="none" w:sz="0" w:space="0" w:color="auto"/>
              </w:rPr>
              <w:t xml:space="preserve"> lower rates of screening and survival rates. P</w:t>
            </w:r>
            <w:r>
              <w:rPr>
                <w:rFonts w:ascii="Verdana" w:eastAsia="Arial" w:hAnsi="Verdana" w:cs="Arial"/>
                <w:bdr w:val="none" w:sz="0" w:space="0" w:color="auto"/>
              </w:rPr>
              <w:t>P</w:t>
            </w:r>
            <w:r w:rsidRPr="00611284">
              <w:rPr>
                <w:rFonts w:ascii="Verdana" w:eastAsia="Arial" w:hAnsi="Verdana" w:cs="Arial"/>
                <w:bdr w:val="none" w:sz="0" w:space="0" w:color="auto"/>
              </w:rPr>
              <w:t xml:space="preserve"> suggested sending the report to the Population Health committee as well, to address health inequalities, including cancer screening. </w:t>
            </w:r>
          </w:p>
          <w:p w14:paraId="1BC5FE1D" w14:textId="77777777" w:rsidR="00611284" w:rsidRDefault="00611284" w:rsidP="00611284">
            <w:pPr>
              <w:pBdr>
                <w:bar w:val="none" w:sz="0" w:color="auto"/>
              </w:pBdr>
              <w:jc w:val="both"/>
              <w:rPr>
                <w:rFonts w:ascii="Verdana" w:eastAsia="Arial" w:hAnsi="Verdana" w:cs="Arial"/>
                <w:bdr w:val="none" w:sz="0" w:space="0" w:color="auto"/>
              </w:rPr>
            </w:pPr>
          </w:p>
          <w:p w14:paraId="143B9744" w14:textId="2EFB6C98" w:rsidR="00611284" w:rsidRDefault="00611284" w:rsidP="00611284">
            <w:pPr>
              <w:pBdr>
                <w:bar w:val="none" w:sz="0" w:color="auto"/>
              </w:pBdr>
              <w:jc w:val="both"/>
            </w:pPr>
            <w:r>
              <w:rPr>
                <w:rFonts w:ascii="Verdana" w:eastAsia="Arial" w:hAnsi="Verdana" w:cs="Arial"/>
                <w:bdr w:val="none" w:sz="0" w:space="0" w:color="auto"/>
              </w:rPr>
              <w:t>HL</w:t>
            </w:r>
            <w:r w:rsidRPr="00611284">
              <w:rPr>
                <w:rFonts w:ascii="Verdana" w:eastAsia="Arial" w:hAnsi="Verdana" w:cs="Arial"/>
                <w:bdr w:val="none" w:sz="0" w:space="0" w:color="auto"/>
              </w:rPr>
              <w:t xml:space="preserve"> mentioned that a report on screening, including cancer, w</w:t>
            </w:r>
            <w:r>
              <w:rPr>
                <w:rFonts w:ascii="Verdana" w:eastAsia="Arial" w:hAnsi="Verdana" w:cs="Arial"/>
                <w:bdr w:val="none" w:sz="0" w:space="0" w:color="auto"/>
              </w:rPr>
              <w:t>ould</w:t>
            </w:r>
            <w:r w:rsidRPr="00611284">
              <w:rPr>
                <w:rFonts w:ascii="Verdana" w:eastAsia="Arial" w:hAnsi="Verdana" w:cs="Arial"/>
                <w:bdr w:val="none" w:sz="0" w:space="0" w:color="auto"/>
              </w:rPr>
              <w:t xml:space="preserve"> be presented at the special June board meeting and w</w:t>
            </w:r>
            <w:r>
              <w:rPr>
                <w:rFonts w:ascii="Verdana" w:eastAsia="Arial" w:hAnsi="Verdana" w:cs="Arial"/>
                <w:bdr w:val="none" w:sz="0" w:space="0" w:color="auto"/>
              </w:rPr>
              <w:t xml:space="preserve">ould </w:t>
            </w:r>
            <w:r w:rsidRPr="00611284">
              <w:rPr>
                <w:rFonts w:ascii="Verdana" w:eastAsia="Arial" w:hAnsi="Verdana" w:cs="Arial"/>
                <w:bdr w:val="none" w:sz="0" w:space="0" w:color="auto"/>
              </w:rPr>
              <w:t>also go to the Population Health committee.</w:t>
            </w:r>
            <w:r>
              <w:t xml:space="preserve"> </w:t>
            </w:r>
          </w:p>
          <w:p w14:paraId="1C4C93B4" w14:textId="1FE3F5AB" w:rsidR="00611284" w:rsidRPr="00611284" w:rsidRDefault="00611284" w:rsidP="00611284">
            <w:pPr>
              <w:pBdr>
                <w:bar w:val="none" w:sz="0" w:color="auto"/>
              </w:pBdr>
              <w:jc w:val="both"/>
              <w:rPr>
                <w:rFonts w:ascii="Verdana" w:hAnsi="Verdana"/>
              </w:rPr>
            </w:pPr>
            <w:r w:rsidRPr="00611284">
              <w:rPr>
                <w:rFonts w:ascii="Verdana" w:hAnsi="Verdana"/>
              </w:rPr>
              <w:t xml:space="preserve">The Committee: </w:t>
            </w:r>
          </w:p>
          <w:p w14:paraId="0754684F" w14:textId="114B6E30" w:rsidR="00611284" w:rsidRDefault="003E3D68" w:rsidP="061BE896">
            <w:pPr>
              <w:pStyle w:val="ListParagraph"/>
              <w:numPr>
                <w:ilvl w:val="0"/>
                <w:numId w:val="36"/>
              </w:numPr>
              <w:pBdr>
                <w:bar w:val="none" w:sz="0" w:color="auto"/>
              </w:pBdr>
              <w:jc w:val="both"/>
              <w:rPr>
                <w:rFonts w:ascii="Verdana" w:hAnsi="Verdana"/>
              </w:rPr>
            </w:pPr>
            <w:r w:rsidRPr="061BE896">
              <w:rPr>
                <w:rFonts w:ascii="Verdana" w:hAnsi="Verdana"/>
                <w:b/>
                <w:bCs/>
              </w:rPr>
              <w:t xml:space="preserve">Refer </w:t>
            </w:r>
            <w:r w:rsidRPr="061BE896">
              <w:rPr>
                <w:rFonts w:ascii="Verdana" w:hAnsi="Verdana"/>
              </w:rPr>
              <w:t>the Auditor General Report on Cancer Services in Wales report to the Quality and Safety Committee, Performance and Finance Committee and the Population Health Committee.</w:t>
            </w:r>
          </w:p>
          <w:p w14:paraId="15CEF2BE" w14:textId="7319518C" w:rsidR="003E3D68" w:rsidRPr="003E3D68" w:rsidRDefault="003E3D68" w:rsidP="003E3D68">
            <w:pPr>
              <w:pStyle w:val="ListParagraph"/>
              <w:numPr>
                <w:ilvl w:val="0"/>
                <w:numId w:val="36"/>
              </w:numPr>
              <w:pBdr>
                <w:bar w:val="none" w:sz="0" w:color="auto"/>
              </w:pBdr>
              <w:jc w:val="both"/>
              <w:rPr>
                <w:rFonts w:ascii="Verdana" w:hAnsi="Verdana"/>
              </w:rPr>
            </w:pPr>
            <w:r>
              <w:rPr>
                <w:rFonts w:ascii="Verdana" w:hAnsi="Verdana"/>
                <w:b/>
                <w:bCs/>
              </w:rPr>
              <w:t xml:space="preserve">Were assured </w:t>
            </w:r>
            <w:r w:rsidRPr="003E3D68">
              <w:rPr>
                <w:rFonts w:ascii="Verdana" w:hAnsi="Verdana"/>
              </w:rPr>
              <w:t>by the</w:t>
            </w:r>
            <w:r>
              <w:rPr>
                <w:rFonts w:ascii="Verdana" w:hAnsi="Verdana"/>
                <w:b/>
                <w:bCs/>
              </w:rPr>
              <w:t xml:space="preserve"> </w:t>
            </w:r>
            <w:r w:rsidRPr="00574C6F">
              <w:rPr>
                <w:rFonts w:ascii="Verdana" w:hAnsi="Verdana" w:cs="Arial"/>
                <w:bCs/>
                <w:color w:val="auto"/>
                <w:lang w:val="en-GB"/>
              </w:rPr>
              <w:t xml:space="preserve">Auditor General Report on Cancer Services in Wales </w:t>
            </w:r>
            <w:r>
              <w:rPr>
                <w:rFonts w:ascii="Verdana" w:hAnsi="Verdana" w:cs="Arial"/>
                <w:bCs/>
                <w:color w:val="auto"/>
                <w:lang w:val="en-GB"/>
              </w:rPr>
              <w:t>report.</w:t>
            </w:r>
          </w:p>
          <w:p w14:paraId="6A450ACC" w14:textId="458AA01E" w:rsidR="00611284" w:rsidRPr="003E3D68" w:rsidRDefault="003E3D68" w:rsidP="00611284">
            <w:pPr>
              <w:pStyle w:val="ListParagraph"/>
              <w:numPr>
                <w:ilvl w:val="0"/>
                <w:numId w:val="36"/>
              </w:numPr>
              <w:pBdr>
                <w:bar w:val="none" w:sz="0" w:color="auto"/>
              </w:pBdr>
              <w:jc w:val="both"/>
              <w:rPr>
                <w:rFonts w:ascii="Verdana" w:hAnsi="Verdana"/>
              </w:rPr>
            </w:pPr>
            <w:r>
              <w:rPr>
                <w:rFonts w:ascii="Verdana" w:hAnsi="Verdana"/>
                <w:b/>
                <w:bCs/>
              </w:rPr>
              <w:t xml:space="preserve">Acknowledged </w:t>
            </w:r>
            <w:r w:rsidRPr="003E3D68">
              <w:rPr>
                <w:rFonts w:ascii="Verdana" w:hAnsi="Verdana"/>
              </w:rPr>
              <w:t xml:space="preserve">the Auditor General Report on Cancer Services in Wales report as comprehensive, highlighting the </w:t>
            </w:r>
            <w:r w:rsidRPr="003E3D68">
              <w:rPr>
                <w:rFonts w:ascii="Verdana" w:hAnsi="Verdana"/>
              </w:rPr>
              <w:lastRenderedPageBreak/>
              <w:t>need for strengthened national leadership and addressing significant challenges in cancer services.</w:t>
            </w:r>
          </w:p>
        </w:tc>
      </w:tr>
      <w:tr w:rsidR="00C24F1C" w:rsidRPr="004B1346" w14:paraId="3EAC25F4" w14:textId="77777777" w:rsidTr="061BE896">
        <w:trPr>
          <w:trHeight w:val="210"/>
        </w:trPr>
        <w:tc>
          <w:tcPr>
            <w:tcW w:w="1843" w:type="dxa"/>
            <w:shd w:val="clear" w:color="auto" w:fill="auto"/>
            <w:tcMar>
              <w:top w:w="80" w:type="dxa"/>
              <w:left w:w="80" w:type="dxa"/>
              <w:bottom w:w="80" w:type="dxa"/>
              <w:right w:w="80" w:type="dxa"/>
            </w:tcMar>
          </w:tcPr>
          <w:p w14:paraId="6BE8B95E" w14:textId="68DB8460" w:rsidR="00C24F1C" w:rsidRPr="004B1346" w:rsidRDefault="00F70C72" w:rsidP="00C24F1C">
            <w:pPr>
              <w:spacing w:before="120" w:after="120"/>
              <w:rPr>
                <w:rFonts w:ascii="Verdana" w:hAnsi="Verdana" w:cs="Arial"/>
                <w:b/>
              </w:rPr>
            </w:pPr>
            <w:r>
              <w:rPr>
                <w:rFonts w:ascii="Verdana" w:hAnsi="Verdana" w:cs="Arial"/>
                <w:b/>
              </w:rPr>
              <w:lastRenderedPageBreak/>
              <w:t>65</w:t>
            </w:r>
            <w:r w:rsidR="00C24F1C">
              <w:rPr>
                <w:rFonts w:ascii="Verdana" w:hAnsi="Verdana" w:cs="Arial"/>
                <w:b/>
              </w:rPr>
              <w:t>/25</w:t>
            </w:r>
          </w:p>
        </w:tc>
        <w:tc>
          <w:tcPr>
            <w:tcW w:w="8363" w:type="dxa"/>
            <w:shd w:val="clear" w:color="auto" w:fill="auto"/>
            <w:tcMar>
              <w:top w:w="80" w:type="dxa"/>
              <w:left w:w="85" w:type="dxa"/>
              <w:bottom w:w="80" w:type="dxa"/>
              <w:right w:w="80" w:type="dxa"/>
            </w:tcMar>
          </w:tcPr>
          <w:p w14:paraId="5A1C4B93" w14:textId="419B57FC" w:rsidR="00C24F1C" w:rsidRPr="00164514" w:rsidRDefault="003E3D68" w:rsidP="00C24F1C">
            <w:pPr>
              <w:spacing w:before="120" w:after="120"/>
              <w:rPr>
                <w:rFonts w:ascii="Verdana" w:hAnsi="Verdana" w:cs="Arial"/>
                <w:b/>
                <w:bCs/>
              </w:rPr>
            </w:pPr>
            <w:r>
              <w:rPr>
                <w:rFonts w:ascii="Verdana" w:hAnsi="Verdana" w:cs="Arial"/>
                <w:b/>
                <w:bCs/>
              </w:rPr>
              <w:t>COUNTER FRAUD PROGRESS REPORT</w:t>
            </w:r>
          </w:p>
        </w:tc>
      </w:tr>
      <w:tr w:rsidR="00C24F1C" w:rsidRPr="004B1346" w14:paraId="559C4A4F" w14:textId="77777777" w:rsidTr="061BE896">
        <w:trPr>
          <w:trHeight w:val="210"/>
        </w:trPr>
        <w:tc>
          <w:tcPr>
            <w:tcW w:w="1843" w:type="dxa"/>
            <w:shd w:val="clear" w:color="auto" w:fill="auto"/>
            <w:tcMar>
              <w:top w:w="80" w:type="dxa"/>
              <w:left w:w="80" w:type="dxa"/>
              <w:bottom w:w="80" w:type="dxa"/>
              <w:right w:w="80" w:type="dxa"/>
            </w:tcMar>
          </w:tcPr>
          <w:p w14:paraId="6D38C8BF" w14:textId="1B81581A"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F3D0DC4" w14:textId="1BCC5A9F" w:rsidR="00F27EF8" w:rsidRDefault="00164514" w:rsidP="003E3D68">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3E3D68">
              <w:rPr>
                <w:rFonts w:ascii="Verdana" w:hAnsi="Verdana" w:cs="Arial"/>
                <w:sz w:val="24"/>
                <w:szCs w:val="24"/>
              </w:rPr>
              <w:t>C</w:t>
            </w:r>
            <w:r w:rsidR="003E3D68" w:rsidRPr="003E3D68">
              <w:rPr>
                <w:rFonts w:ascii="Verdana" w:hAnsi="Verdana" w:cs="Arial"/>
                <w:sz w:val="24"/>
                <w:szCs w:val="24"/>
              </w:rPr>
              <w:t xml:space="preserve">ounter </w:t>
            </w:r>
            <w:r w:rsidR="003E3D68">
              <w:rPr>
                <w:rFonts w:ascii="Verdana" w:hAnsi="Verdana" w:cs="Arial"/>
                <w:sz w:val="24"/>
                <w:szCs w:val="24"/>
              </w:rPr>
              <w:t>F</w:t>
            </w:r>
            <w:r w:rsidR="003E3D68" w:rsidRPr="003E3D68">
              <w:rPr>
                <w:rFonts w:ascii="Verdana" w:hAnsi="Verdana" w:cs="Arial"/>
                <w:sz w:val="24"/>
                <w:szCs w:val="24"/>
              </w:rPr>
              <w:t xml:space="preserve">raud </w:t>
            </w:r>
            <w:r w:rsidR="003E3D68">
              <w:rPr>
                <w:rFonts w:ascii="Verdana" w:hAnsi="Verdana" w:cs="Arial"/>
                <w:sz w:val="24"/>
                <w:szCs w:val="24"/>
              </w:rPr>
              <w:t>P</w:t>
            </w:r>
            <w:r w:rsidR="003E3D68" w:rsidRPr="003E3D68">
              <w:rPr>
                <w:rFonts w:ascii="Verdana" w:hAnsi="Verdana" w:cs="Arial"/>
                <w:sz w:val="24"/>
                <w:szCs w:val="24"/>
              </w:rPr>
              <w:t>rogress report</w:t>
            </w:r>
            <w:r w:rsidR="003E3D68" w:rsidRPr="00EE49A8">
              <w:rPr>
                <w:rFonts w:ascii="Verdana" w:hAnsi="Verdana" w:cs="Arial"/>
                <w:bCs/>
                <w:i/>
                <w:iCs/>
                <w:color w:val="auto"/>
                <w:sz w:val="24"/>
                <w:szCs w:val="24"/>
                <w:lang w:val="en-GB"/>
              </w:rPr>
              <w:t xml:space="preserve"> </w:t>
            </w:r>
            <w:r>
              <w:rPr>
                <w:rFonts w:ascii="Verdana" w:hAnsi="Verdana" w:cs="Arial"/>
                <w:bCs/>
                <w:color w:val="auto"/>
                <w:sz w:val="24"/>
                <w:szCs w:val="24"/>
                <w:lang w:val="en-GB"/>
              </w:rPr>
              <w:t>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3E3D68">
              <w:rPr>
                <w:rFonts w:ascii="Verdana" w:hAnsi="Verdana" w:cs="Arial"/>
                <w:bCs/>
                <w:color w:val="auto"/>
                <w:sz w:val="24"/>
                <w:szCs w:val="24"/>
                <w:lang w:val="en-GB"/>
              </w:rPr>
              <w:t>NJ</w:t>
            </w:r>
            <w:r w:rsidRPr="00277740">
              <w:rPr>
                <w:rFonts w:ascii="Verdana" w:hAnsi="Verdana" w:cs="Arial"/>
                <w:bCs/>
                <w:color w:val="auto"/>
                <w:sz w:val="24"/>
                <w:szCs w:val="24"/>
                <w:lang w:val="en-GB"/>
              </w:rPr>
              <w:t xml:space="preserve"> highlighted the following key points; </w:t>
            </w:r>
          </w:p>
          <w:p w14:paraId="0FF1A534" w14:textId="7C265D69"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It was a successful year for the Counter Fraud team with good levels of proactive activity to manage fraud risk and hold potential fraud offenders accountable;</w:t>
            </w:r>
          </w:p>
          <w:p w14:paraId="445B87F1" w14:textId="672D45A8"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high level of investigations, indicating staff confidence in reporting matters directly to the team;</w:t>
            </w:r>
          </w:p>
          <w:p w14:paraId="067B1068" w14:textId="7BCCB2EE"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was performing well in terms of achieved sanctions, though some investigations were resource-intensive, impacting proactive delivery;</w:t>
            </w:r>
          </w:p>
          <w:p w14:paraId="3A310FD1" w14:textId="4F45BAA4"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 SBUHB maintained green ratings across all functional standards, reflecting the commitment to supporting counter fraud work and strategy;</w:t>
            </w:r>
          </w:p>
          <w:p w14:paraId="07389AF2" w14:textId="452996D4"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 xml:space="preserve">There was a focus on </w:t>
            </w:r>
            <w:proofErr w:type="spellStart"/>
            <w:r w:rsidRPr="003E3D68">
              <w:rPr>
                <w:rFonts w:ascii="Verdana" w:hAnsi="Verdana" w:cs="Arial"/>
                <w:color w:val="auto"/>
                <w:sz w:val="24"/>
                <w:szCs w:val="24"/>
              </w:rPr>
              <w:t>utilising</w:t>
            </w:r>
            <w:proofErr w:type="spellEnd"/>
            <w:r w:rsidRPr="003E3D68">
              <w:rPr>
                <w:rFonts w:ascii="Verdana" w:hAnsi="Verdana" w:cs="Arial"/>
                <w:color w:val="auto"/>
                <w:sz w:val="24"/>
                <w:szCs w:val="24"/>
              </w:rPr>
              <w:t xml:space="preserve"> Fraud Risk Assessment and Management work to measure counter fraud outcomes and successes;</w:t>
            </w:r>
          </w:p>
          <w:p w14:paraId="19A97B17" w14:textId="2C530A59"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consolidation of previous years' work to maintain standard ratings and build on preventative work;</w:t>
            </w:r>
          </w:p>
          <w:p w14:paraId="15E3E0E6" w14:textId="3820D7BE" w:rsidR="003E3D68" w:rsidRPr="003E3D68" w:rsidRDefault="003E3D68" w:rsidP="003E3D68">
            <w:pPr>
              <w:pStyle w:val="Body"/>
              <w:numPr>
                <w:ilvl w:val="0"/>
                <w:numId w:val="36"/>
              </w:numPr>
              <w:spacing w:before="120" w:after="120"/>
              <w:jc w:val="both"/>
              <w:rPr>
                <w:rFonts w:ascii="Verdana" w:hAnsi="Verdana" w:cs="Arial"/>
                <w:color w:val="auto"/>
                <w:sz w:val="24"/>
                <w:szCs w:val="24"/>
              </w:rPr>
            </w:pPr>
            <w:r w:rsidRPr="003E3D68">
              <w:rPr>
                <w:rFonts w:ascii="Verdana" w:hAnsi="Verdana" w:cs="Arial"/>
                <w:color w:val="auto"/>
                <w:sz w:val="24"/>
                <w:szCs w:val="24"/>
              </w:rPr>
              <w:t>There was a focus on identifying unknown or unsighted fraud risks through collaboration with finance colleagues by following the money;</w:t>
            </w:r>
          </w:p>
          <w:p w14:paraId="72FA3299" w14:textId="77777777" w:rsidR="003E3D68" w:rsidRPr="003E3D68" w:rsidRDefault="003E3D68" w:rsidP="003E3D68">
            <w:pPr>
              <w:pStyle w:val="Body"/>
              <w:numPr>
                <w:ilvl w:val="0"/>
                <w:numId w:val="36"/>
              </w:numPr>
              <w:spacing w:before="120" w:after="120"/>
              <w:jc w:val="both"/>
              <w:rPr>
                <w:rFonts w:ascii="Verdana" w:hAnsi="Verdana" w:cs="Arial"/>
                <w:color w:val="auto"/>
              </w:rPr>
            </w:pPr>
            <w:r w:rsidRPr="003E3D68">
              <w:rPr>
                <w:rFonts w:ascii="Verdana" w:hAnsi="Verdana" w:cs="Arial"/>
                <w:color w:val="auto"/>
                <w:sz w:val="24"/>
                <w:szCs w:val="24"/>
              </w:rPr>
              <w:t xml:space="preserve">Large scoping exercises were planned to benefit the </w:t>
            </w:r>
            <w:proofErr w:type="spellStart"/>
            <w:r w:rsidRPr="003E3D68">
              <w:rPr>
                <w:rFonts w:ascii="Verdana" w:hAnsi="Verdana" w:cs="Arial"/>
                <w:color w:val="auto"/>
                <w:sz w:val="24"/>
                <w:szCs w:val="24"/>
              </w:rPr>
              <w:t>organisation</w:t>
            </w:r>
            <w:proofErr w:type="spellEnd"/>
            <w:r w:rsidRPr="003E3D68">
              <w:rPr>
                <w:rFonts w:ascii="Verdana" w:hAnsi="Verdana" w:cs="Arial"/>
                <w:color w:val="auto"/>
                <w:sz w:val="24"/>
                <w:szCs w:val="24"/>
              </w:rPr>
              <w:t xml:space="preserve"> in the long term and support the approach to </w:t>
            </w:r>
            <w:proofErr w:type="spellStart"/>
            <w:r w:rsidRPr="003E3D68">
              <w:rPr>
                <w:rFonts w:ascii="Verdana" w:hAnsi="Verdana" w:cs="Arial"/>
                <w:color w:val="auto"/>
                <w:sz w:val="24"/>
                <w:szCs w:val="24"/>
              </w:rPr>
              <w:t>utilising</w:t>
            </w:r>
            <w:proofErr w:type="spellEnd"/>
            <w:r w:rsidRPr="003E3D68">
              <w:rPr>
                <w:rFonts w:ascii="Verdana" w:hAnsi="Verdana" w:cs="Arial"/>
                <w:color w:val="auto"/>
                <w:sz w:val="24"/>
                <w:szCs w:val="24"/>
              </w:rPr>
              <w:t xml:space="preserve"> risk as a counter fraud performance measurable;</w:t>
            </w:r>
          </w:p>
          <w:p w14:paraId="2F4EBD0A" w14:textId="77777777" w:rsidR="003E3D68" w:rsidRDefault="003E3D68" w:rsidP="003E3D68">
            <w:pPr>
              <w:pStyle w:val="Body"/>
              <w:numPr>
                <w:ilvl w:val="0"/>
                <w:numId w:val="36"/>
              </w:numPr>
              <w:spacing w:before="120" w:after="120"/>
              <w:jc w:val="both"/>
              <w:rPr>
                <w:rFonts w:ascii="Verdana" w:hAnsi="Verdana" w:cs="Arial"/>
                <w:color w:val="auto"/>
                <w:sz w:val="24"/>
                <w:szCs w:val="24"/>
              </w:rPr>
            </w:pPr>
            <w:r w:rsidRPr="001357AF">
              <w:rPr>
                <w:rFonts w:ascii="Verdana" w:hAnsi="Verdana" w:cs="Arial"/>
                <w:color w:val="auto"/>
                <w:sz w:val="24"/>
                <w:szCs w:val="24"/>
              </w:rPr>
              <w:t xml:space="preserve">It was </w:t>
            </w:r>
            <w:proofErr w:type="spellStart"/>
            <w:r w:rsidRPr="001357AF">
              <w:rPr>
                <w:rFonts w:ascii="Verdana" w:hAnsi="Verdana" w:cs="Arial"/>
                <w:color w:val="auto"/>
                <w:sz w:val="24"/>
                <w:szCs w:val="24"/>
              </w:rPr>
              <w:t>emphasised</w:t>
            </w:r>
            <w:proofErr w:type="spellEnd"/>
            <w:r w:rsidRPr="001357AF">
              <w:rPr>
                <w:rFonts w:ascii="Verdana" w:hAnsi="Verdana" w:cs="Arial"/>
                <w:color w:val="auto"/>
                <w:sz w:val="24"/>
                <w:szCs w:val="24"/>
              </w:rPr>
              <w:t xml:space="preserve"> that the importance of fraud prevention figures </w:t>
            </w:r>
            <w:proofErr w:type="gramStart"/>
            <w:r w:rsidRPr="001357AF">
              <w:rPr>
                <w:rFonts w:ascii="Verdana" w:hAnsi="Verdana" w:cs="Arial"/>
                <w:color w:val="auto"/>
                <w:sz w:val="24"/>
                <w:szCs w:val="24"/>
              </w:rPr>
              <w:t>were</w:t>
            </w:r>
            <w:proofErr w:type="gramEnd"/>
            <w:r w:rsidRPr="001357AF">
              <w:rPr>
                <w:rFonts w:ascii="Verdana" w:hAnsi="Verdana" w:cs="Arial"/>
                <w:color w:val="auto"/>
                <w:sz w:val="24"/>
                <w:szCs w:val="24"/>
              </w:rPr>
              <w:t xml:space="preserve"> low as a result of excellent risk management factors</w:t>
            </w:r>
            <w:r w:rsidR="001357AF" w:rsidRPr="001357AF">
              <w:rPr>
                <w:rFonts w:ascii="Verdana" w:hAnsi="Verdana" w:cs="Arial"/>
                <w:color w:val="auto"/>
                <w:sz w:val="24"/>
                <w:szCs w:val="24"/>
              </w:rPr>
              <w:t xml:space="preserve">. </w:t>
            </w:r>
          </w:p>
          <w:p w14:paraId="292C173E" w14:textId="77777777"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NZ invited questions: </w:t>
            </w:r>
          </w:p>
          <w:p w14:paraId="4339B9ED" w14:textId="3623C59B"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AG </w:t>
            </w:r>
            <w:r w:rsidRPr="001357AF">
              <w:rPr>
                <w:rFonts w:ascii="Verdana" w:hAnsi="Verdana" w:cs="Arial"/>
                <w:color w:val="auto"/>
                <w:sz w:val="24"/>
                <w:szCs w:val="24"/>
              </w:rPr>
              <w:t xml:space="preserve">asked about the experience from elsewhere on how to make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sidRPr="001357AF">
              <w:rPr>
                <w:rFonts w:ascii="Verdana" w:hAnsi="Verdana" w:cs="Arial"/>
                <w:color w:val="auto"/>
                <w:sz w:val="24"/>
                <w:szCs w:val="24"/>
              </w:rPr>
              <w:t xml:space="preserve"> more generally aware of </w:t>
            </w:r>
            <w:r>
              <w:rPr>
                <w:rFonts w:ascii="Verdana" w:hAnsi="Verdana" w:cs="Arial"/>
                <w:color w:val="auto"/>
                <w:sz w:val="24"/>
                <w:szCs w:val="24"/>
              </w:rPr>
              <w:t>c</w:t>
            </w:r>
            <w:r w:rsidRPr="001357AF">
              <w:rPr>
                <w:rFonts w:ascii="Verdana" w:hAnsi="Verdana" w:cs="Arial"/>
                <w:color w:val="auto"/>
                <w:sz w:val="24"/>
                <w:szCs w:val="24"/>
              </w:rPr>
              <w:t xml:space="preserve">ounter fraud activity, considering it </w:t>
            </w:r>
            <w:r>
              <w:rPr>
                <w:rFonts w:ascii="Verdana" w:hAnsi="Verdana" w:cs="Arial"/>
                <w:color w:val="auto"/>
                <w:sz w:val="24"/>
                <w:szCs w:val="24"/>
              </w:rPr>
              <w:t>wa</w:t>
            </w:r>
            <w:r w:rsidRPr="001357AF">
              <w:rPr>
                <w:rFonts w:ascii="Verdana" w:hAnsi="Verdana" w:cs="Arial"/>
                <w:color w:val="auto"/>
                <w:sz w:val="24"/>
                <w:szCs w:val="24"/>
              </w:rPr>
              <w:t xml:space="preserve">s a delicate issue. </w:t>
            </w:r>
            <w:r>
              <w:rPr>
                <w:rFonts w:ascii="Verdana" w:hAnsi="Verdana" w:cs="Arial"/>
                <w:color w:val="auto"/>
                <w:sz w:val="24"/>
                <w:szCs w:val="24"/>
              </w:rPr>
              <w:t>AG</w:t>
            </w:r>
            <w:r w:rsidRPr="001357AF">
              <w:rPr>
                <w:rFonts w:ascii="Verdana" w:hAnsi="Verdana" w:cs="Arial"/>
                <w:color w:val="auto"/>
                <w:sz w:val="24"/>
                <w:szCs w:val="24"/>
              </w:rPr>
              <w:t xml:space="preserve"> was interested in techniques that could be used to raise awareness among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sidRPr="001357AF">
              <w:rPr>
                <w:rFonts w:ascii="Verdana" w:hAnsi="Verdana" w:cs="Arial"/>
                <w:color w:val="auto"/>
                <w:sz w:val="24"/>
                <w:szCs w:val="24"/>
              </w:rPr>
              <w:t xml:space="preserve"> and </w:t>
            </w:r>
            <w:r w:rsidRPr="001357AF">
              <w:rPr>
                <w:rFonts w:ascii="Verdana" w:hAnsi="Verdana" w:cs="Arial"/>
                <w:color w:val="auto"/>
                <w:sz w:val="24"/>
                <w:szCs w:val="24"/>
              </w:rPr>
              <w:lastRenderedPageBreak/>
              <w:t xml:space="preserve">managers about counter fraud activity, almost as a deterrent, without </w:t>
            </w:r>
            <w:proofErr w:type="spellStart"/>
            <w:r w:rsidRPr="001357AF">
              <w:rPr>
                <w:rFonts w:ascii="Verdana" w:hAnsi="Verdana" w:cs="Arial"/>
                <w:color w:val="auto"/>
                <w:sz w:val="24"/>
                <w:szCs w:val="24"/>
              </w:rPr>
              <w:t>publici</w:t>
            </w:r>
            <w:r>
              <w:rPr>
                <w:rFonts w:ascii="Verdana" w:hAnsi="Verdana" w:cs="Arial"/>
                <w:color w:val="auto"/>
                <w:sz w:val="24"/>
                <w:szCs w:val="24"/>
              </w:rPr>
              <w:t>s</w:t>
            </w:r>
            <w:r w:rsidRPr="001357AF">
              <w:rPr>
                <w:rFonts w:ascii="Verdana" w:hAnsi="Verdana" w:cs="Arial"/>
                <w:color w:val="auto"/>
                <w:sz w:val="24"/>
                <w:szCs w:val="24"/>
              </w:rPr>
              <w:t>ing</w:t>
            </w:r>
            <w:proofErr w:type="spellEnd"/>
            <w:r w:rsidRPr="001357AF">
              <w:rPr>
                <w:rFonts w:ascii="Verdana" w:hAnsi="Verdana" w:cs="Arial"/>
                <w:color w:val="auto"/>
                <w:sz w:val="24"/>
                <w:szCs w:val="24"/>
              </w:rPr>
              <w:t xml:space="preserve"> the negative aspects of fraudulent beh</w:t>
            </w:r>
            <w:r>
              <w:rPr>
                <w:rFonts w:ascii="Verdana" w:hAnsi="Verdana" w:cs="Arial"/>
                <w:color w:val="auto"/>
                <w:sz w:val="24"/>
                <w:szCs w:val="24"/>
              </w:rPr>
              <w:t>avior.</w:t>
            </w:r>
          </w:p>
          <w:p w14:paraId="6A19F29C" w14:textId="77777777"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NJ</w:t>
            </w:r>
            <w:r w:rsidRPr="001357AF">
              <w:rPr>
                <w:rFonts w:ascii="Verdana" w:hAnsi="Verdana" w:cs="Arial"/>
                <w:color w:val="auto"/>
                <w:sz w:val="24"/>
                <w:szCs w:val="24"/>
              </w:rPr>
              <w:t xml:space="preserve"> responded to </w:t>
            </w:r>
            <w:r>
              <w:rPr>
                <w:rFonts w:ascii="Verdana" w:hAnsi="Verdana" w:cs="Arial"/>
                <w:color w:val="auto"/>
                <w:sz w:val="24"/>
                <w:szCs w:val="24"/>
              </w:rPr>
              <w:t>AG’s</w:t>
            </w:r>
            <w:r w:rsidRPr="001357AF">
              <w:rPr>
                <w:rFonts w:ascii="Verdana" w:hAnsi="Verdana" w:cs="Arial"/>
                <w:color w:val="auto"/>
                <w:sz w:val="24"/>
                <w:szCs w:val="24"/>
              </w:rPr>
              <w:t xml:space="preserve"> question by explaining that the Counter Fraud team </w:t>
            </w:r>
            <w:r>
              <w:rPr>
                <w:rFonts w:ascii="Verdana" w:hAnsi="Verdana" w:cs="Arial"/>
                <w:color w:val="auto"/>
                <w:sz w:val="24"/>
                <w:szCs w:val="24"/>
              </w:rPr>
              <w:t>wa</w:t>
            </w:r>
            <w:r w:rsidRPr="001357AF">
              <w:rPr>
                <w:rFonts w:ascii="Verdana" w:hAnsi="Verdana" w:cs="Arial"/>
                <w:color w:val="auto"/>
                <w:sz w:val="24"/>
                <w:szCs w:val="24"/>
              </w:rPr>
              <w:t>s rolling out substantial fraud awareness training, which c</w:t>
            </w:r>
            <w:r>
              <w:rPr>
                <w:rFonts w:ascii="Verdana" w:hAnsi="Verdana" w:cs="Arial"/>
                <w:color w:val="auto"/>
                <w:sz w:val="24"/>
                <w:szCs w:val="24"/>
              </w:rPr>
              <w:t>ould</w:t>
            </w:r>
            <w:r w:rsidRPr="001357AF">
              <w:rPr>
                <w:rFonts w:ascii="Verdana" w:hAnsi="Verdana" w:cs="Arial"/>
                <w:color w:val="auto"/>
                <w:sz w:val="24"/>
                <w:szCs w:val="24"/>
              </w:rPr>
              <w:t xml:space="preserve"> be tailored to specific areas that require it. Over the last 12 months, there ha</w:t>
            </w:r>
            <w:r>
              <w:rPr>
                <w:rFonts w:ascii="Verdana" w:hAnsi="Verdana" w:cs="Arial"/>
                <w:color w:val="auto"/>
                <w:sz w:val="24"/>
                <w:szCs w:val="24"/>
              </w:rPr>
              <w:t>d</w:t>
            </w:r>
            <w:r w:rsidRPr="001357AF">
              <w:rPr>
                <w:rFonts w:ascii="Verdana" w:hAnsi="Verdana" w:cs="Arial"/>
                <w:color w:val="auto"/>
                <w:sz w:val="24"/>
                <w:szCs w:val="24"/>
              </w:rPr>
              <w:t xml:space="preserve"> been a significant amount of fraud awareness programming and training. </w:t>
            </w:r>
            <w:r>
              <w:rPr>
                <w:rFonts w:ascii="Verdana" w:hAnsi="Verdana" w:cs="Arial"/>
                <w:color w:val="auto"/>
                <w:sz w:val="24"/>
                <w:szCs w:val="24"/>
              </w:rPr>
              <w:t xml:space="preserve">NJ said that the </w:t>
            </w:r>
            <w:r w:rsidRPr="001357AF">
              <w:rPr>
                <w:rFonts w:ascii="Verdana" w:hAnsi="Verdana" w:cs="Arial"/>
                <w:color w:val="auto"/>
                <w:sz w:val="24"/>
                <w:szCs w:val="24"/>
              </w:rPr>
              <w:t>effort ensure</w:t>
            </w:r>
            <w:r>
              <w:rPr>
                <w:rFonts w:ascii="Verdana" w:hAnsi="Verdana" w:cs="Arial"/>
                <w:color w:val="auto"/>
                <w:sz w:val="24"/>
                <w:szCs w:val="24"/>
              </w:rPr>
              <w:t>d</w:t>
            </w:r>
            <w:r w:rsidRPr="001357AF">
              <w:rPr>
                <w:rFonts w:ascii="Verdana" w:hAnsi="Verdana" w:cs="Arial"/>
                <w:color w:val="auto"/>
                <w:sz w:val="24"/>
                <w:szCs w:val="24"/>
              </w:rPr>
              <w:t xml:space="preserve"> that the message </w:t>
            </w:r>
            <w:r>
              <w:rPr>
                <w:rFonts w:ascii="Verdana" w:hAnsi="Verdana" w:cs="Arial"/>
                <w:color w:val="auto"/>
                <w:sz w:val="24"/>
                <w:szCs w:val="24"/>
              </w:rPr>
              <w:t>wa</w:t>
            </w:r>
            <w:r w:rsidRPr="001357AF">
              <w:rPr>
                <w:rFonts w:ascii="Verdana" w:hAnsi="Verdana" w:cs="Arial"/>
                <w:color w:val="auto"/>
                <w:sz w:val="24"/>
                <w:szCs w:val="24"/>
              </w:rPr>
              <w:t xml:space="preserve">s disseminated throughout the </w:t>
            </w:r>
            <w:r>
              <w:rPr>
                <w:rFonts w:ascii="Verdana" w:hAnsi="Verdana" w:cs="Arial"/>
                <w:color w:val="auto"/>
                <w:sz w:val="24"/>
                <w:szCs w:val="24"/>
              </w:rPr>
              <w:t>SBUHB</w:t>
            </w:r>
            <w:r w:rsidRPr="001357AF">
              <w:rPr>
                <w:rFonts w:ascii="Verdana" w:hAnsi="Verdana" w:cs="Arial"/>
                <w:color w:val="auto"/>
                <w:sz w:val="24"/>
                <w:szCs w:val="24"/>
              </w:rPr>
              <w:t xml:space="preserve"> reaching staff at all levels. The high number of referrals indicate</w:t>
            </w:r>
            <w:r>
              <w:rPr>
                <w:rFonts w:ascii="Verdana" w:hAnsi="Verdana" w:cs="Arial"/>
                <w:color w:val="auto"/>
                <w:sz w:val="24"/>
                <w:szCs w:val="24"/>
              </w:rPr>
              <w:t>d</w:t>
            </w:r>
            <w:r w:rsidRPr="001357AF">
              <w:rPr>
                <w:rFonts w:ascii="Verdana" w:hAnsi="Verdana" w:cs="Arial"/>
                <w:color w:val="auto"/>
                <w:sz w:val="24"/>
                <w:szCs w:val="24"/>
              </w:rPr>
              <w:t xml:space="preserve"> trust within the </w:t>
            </w:r>
            <w:r>
              <w:rPr>
                <w:rFonts w:ascii="Verdana" w:hAnsi="Verdana" w:cs="Arial"/>
                <w:color w:val="auto"/>
                <w:sz w:val="24"/>
                <w:szCs w:val="24"/>
              </w:rPr>
              <w:t>SBUHB</w:t>
            </w:r>
            <w:r w:rsidRPr="001357AF">
              <w:rPr>
                <w:rFonts w:ascii="Verdana" w:hAnsi="Verdana" w:cs="Arial"/>
                <w:color w:val="auto"/>
                <w:sz w:val="24"/>
                <w:szCs w:val="24"/>
              </w:rPr>
              <w:t xml:space="preserve"> and confidence in the Counter Fraud team, encouraging individuals to report their concerns directly.</w:t>
            </w:r>
          </w:p>
          <w:p w14:paraId="1F17577F" w14:textId="78FD1533" w:rsidR="001357AF" w:rsidRDefault="001357AF" w:rsidP="001357AF">
            <w:pPr>
              <w:pStyle w:val="Body"/>
              <w:spacing w:before="120" w:after="120"/>
              <w:jc w:val="both"/>
              <w:rPr>
                <w:rFonts w:ascii="Verdana" w:hAnsi="Verdana" w:cs="Arial"/>
                <w:color w:val="auto"/>
                <w:sz w:val="24"/>
                <w:szCs w:val="24"/>
              </w:rPr>
            </w:pPr>
            <w:r w:rsidRPr="061BE896">
              <w:rPr>
                <w:rFonts w:ascii="Verdana" w:hAnsi="Verdana" w:cs="Arial"/>
                <w:color w:val="auto"/>
                <w:sz w:val="24"/>
                <w:szCs w:val="24"/>
              </w:rPr>
              <w:t xml:space="preserve">NZ acknowledged the positive news regarding </w:t>
            </w:r>
            <w:r w:rsidR="00F70C1B" w:rsidRPr="061BE896">
              <w:rPr>
                <w:rFonts w:ascii="Verdana" w:hAnsi="Verdana" w:cs="Arial"/>
                <w:color w:val="auto"/>
                <w:sz w:val="24"/>
                <w:szCs w:val="24"/>
              </w:rPr>
              <w:t xml:space="preserve">the </w:t>
            </w:r>
            <w:r w:rsidRPr="061BE896">
              <w:rPr>
                <w:rFonts w:ascii="Verdana" w:hAnsi="Verdana" w:cs="Arial"/>
                <w:color w:val="auto"/>
                <w:sz w:val="24"/>
                <w:szCs w:val="24"/>
              </w:rPr>
              <w:t xml:space="preserve">agreed action plan, commending the team for their efforts. NZ highlighted the importance of supporting the Counter Fraud team from a broader perspective, highlighting the upcoming changes such as new directives and the Athena project. NZ suggested revisiting the board session on counter fraud progress at some stage this year to ensure ongoing awareness and support. </w:t>
            </w:r>
          </w:p>
          <w:p w14:paraId="7B937AA4" w14:textId="77777777" w:rsidR="001357AF" w:rsidRDefault="001357AF" w:rsidP="001357AF">
            <w:pPr>
              <w:pStyle w:val="Body"/>
              <w:spacing w:before="120" w:after="120"/>
              <w:jc w:val="both"/>
              <w:rPr>
                <w:rFonts w:ascii="Verdana" w:hAnsi="Verdana" w:cs="Arial"/>
                <w:color w:val="auto"/>
                <w:sz w:val="24"/>
                <w:szCs w:val="24"/>
              </w:rPr>
            </w:pPr>
            <w:r w:rsidRPr="001357AF">
              <w:rPr>
                <w:rFonts w:ascii="Verdana" w:hAnsi="Verdana" w:cs="Arial"/>
                <w:color w:val="auto"/>
                <w:sz w:val="24"/>
                <w:szCs w:val="24"/>
              </w:rPr>
              <w:t xml:space="preserve">Both </w:t>
            </w:r>
            <w:r>
              <w:rPr>
                <w:rFonts w:ascii="Verdana" w:hAnsi="Verdana" w:cs="Arial"/>
                <w:color w:val="auto"/>
                <w:sz w:val="24"/>
                <w:szCs w:val="24"/>
              </w:rPr>
              <w:t>ME</w:t>
            </w:r>
            <w:r w:rsidRPr="001357AF">
              <w:rPr>
                <w:rFonts w:ascii="Verdana" w:hAnsi="Verdana" w:cs="Arial"/>
                <w:color w:val="auto"/>
                <w:sz w:val="24"/>
                <w:szCs w:val="24"/>
              </w:rPr>
              <w:t xml:space="preserve"> and N</w:t>
            </w:r>
            <w:r>
              <w:rPr>
                <w:rFonts w:ascii="Verdana" w:hAnsi="Verdana" w:cs="Arial"/>
                <w:color w:val="auto"/>
                <w:sz w:val="24"/>
                <w:szCs w:val="24"/>
              </w:rPr>
              <w:t>J</w:t>
            </w:r>
            <w:r w:rsidRPr="001357AF">
              <w:rPr>
                <w:rFonts w:ascii="Verdana" w:hAnsi="Verdana" w:cs="Arial"/>
                <w:color w:val="auto"/>
                <w:sz w:val="24"/>
                <w:szCs w:val="24"/>
              </w:rPr>
              <w:t xml:space="preserve"> agreed that it would be beneficial to reinforce and consolidate the integration of counter fraud activities within the </w:t>
            </w:r>
            <w:proofErr w:type="spellStart"/>
            <w:r w:rsidRPr="001357AF">
              <w:rPr>
                <w:rFonts w:ascii="Verdana" w:hAnsi="Verdana" w:cs="Arial"/>
                <w:color w:val="auto"/>
                <w:sz w:val="24"/>
                <w:szCs w:val="24"/>
              </w:rPr>
              <w:t>organi</w:t>
            </w:r>
            <w:r>
              <w:rPr>
                <w:rFonts w:ascii="Verdana" w:hAnsi="Verdana" w:cs="Arial"/>
                <w:color w:val="auto"/>
                <w:sz w:val="24"/>
                <w:szCs w:val="24"/>
              </w:rPr>
              <w:t>s</w:t>
            </w:r>
            <w:r w:rsidRPr="001357AF">
              <w:rPr>
                <w:rFonts w:ascii="Verdana" w:hAnsi="Verdana" w:cs="Arial"/>
                <w:color w:val="auto"/>
                <w:sz w:val="24"/>
                <w:szCs w:val="24"/>
              </w:rPr>
              <w:t>ation</w:t>
            </w:r>
            <w:proofErr w:type="spellEnd"/>
            <w:r>
              <w:rPr>
                <w:rFonts w:ascii="Verdana" w:hAnsi="Verdana" w:cs="Arial"/>
                <w:color w:val="auto"/>
                <w:sz w:val="24"/>
                <w:szCs w:val="24"/>
              </w:rPr>
              <w:t>.</w:t>
            </w:r>
          </w:p>
          <w:p w14:paraId="7AE46B5D" w14:textId="5E765F6F" w:rsidR="001357AF" w:rsidRDefault="001357AF" w:rsidP="001357AF">
            <w:pPr>
              <w:pStyle w:val="Body"/>
              <w:spacing w:before="120" w:after="120"/>
              <w:jc w:val="both"/>
              <w:rPr>
                <w:rFonts w:ascii="Verdana" w:hAnsi="Verdana" w:cs="Arial"/>
                <w:color w:val="auto"/>
                <w:sz w:val="24"/>
                <w:szCs w:val="24"/>
              </w:rPr>
            </w:pPr>
          </w:p>
          <w:p w14:paraId="7E3815A3" w14:textId="4BE73E25" w:rsidR="001357AF" w:rsidRDefault="001357AF" w:rsidP="001357AF">
            <w:pPr>
              <w:pStyle w:val="Body"/>
              <w:spacing w:before="120" w:after="120"/>
              <w:jc w:val="both"/>
              <w:rPr>
                <w:rFonts w:ascii="Verdana" w:hAnsi="Verdana" w:cs="Arial"/>
                <w:b/>
                <w:bCs/>
                <w:color w:val="auto"/>
                <w:sz w:val="24"/>
                <w:szCs w:val="24"/>
              </w:rPr>
            </w:pPr>
            <w:r w:rsidRPr="001357AF">
              <w:rPr>
                <w:rFonts w:ascii="Verdana" w:hAnsi="Verdana" w:cs="Arial"/>
                <w:b/>
                <w:bCs/>
                <w:color w:val="auto"/>
                <w:sz w:val="24"/>
                <w:szCs w:val="24"/>
              </w:rPr>
              <w:t>Action: ME</w:t>
            </w:r>
            <w:r w:rsidR="00C353CD">
              <w:rPr>
                <w:rFonts w:ascii="Verdana" w:hAnsi="Verdana" w:cs="Arial"/>
                <w:b/>
                <w:bCs/>
                <w:color w:val="auto"/>
                <w:sz w:val="24"/>
                <w:szCs w:val="24"/>
              </w:rPr>
              <w:t>/ HL</w:t>
            </w:r>
          </w:p>
          <w:p w14:paraId="7D90AD55" w14:textId="77777777" w:rsidR="001357AF" w:rsidRPr="001357AF" w:rsidRDefault="001357AF" w:rsidP="001357AF">
            <w:pPr>
              <w:pStyle w:val="Body"/>
              <w:spacing w:before="120" w:after="120"/>
              <w:jc w:val="both"/>
              <w:rPr>
                <w:rFonts w:ascii="Verdana" w:hAnsi="Verdana" w:cs="Arial"/>
                <w:b/>
                <w:bCs/>
                <w:color w:val="auto"/>
                <w:sz w:val="24"/>
                <w:szCs w:val="24"/>
              </w:rPr>
            </w:pPr>
          </w:p>
          <w:p w14:paraId="55047524" w14:textId="73A98246" w:rsidR="001357AF" w:rsidRDefault="001357AF" w:rsidP="001357AF">
            <w:pPr>
              <w:pStyle w:val="Body"/>
              <w:spacing w:before="120" w:after="120"/>
              <w:jc w:val="both"/>
              <w:rPr>
                <w:rFonts w:ascii="Verdana" w:hAnsi="Verdana" w:cs="Arial"/>
                <w:color w:val="auto"/>
                <w:sz w:val="24"/>
                <w:szCs w:val="24"/>
              </w:rPr>
            </w:pPr>
            <w:r>
              <w:rPr>
                <w:rFonts w:ascii="Verdana" w:hAnsi="Verdana" w:cs="Arial"/>
                <w:color w:val="auto"/>
                <w:sz w:val="24"/>
                <w:szCs w:val="24"/>
              </w:rPr>
              <w:t xml:space="preserve">The Committee: </w:t>
            </w:r>
          </w:p>
          <w:p w14:paraId="48F7B409" w14:textId="1BD217F9" w:rsidR="001357AF" w:rsidRDefault="001357AF"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Action</w:t>
            </w:r>
            <w:r w:rsidR="00C353CD">
              <w:rPr>
                <w:rFonts w:ascii="Verdana" w:hAnsi="Verdana" w:cs="Arial"/>
                <w:b/>
                <w:bCs/>
                <w:color w:val="auto"/>
                <w:sz w:val="24"/>
                <w:szCs w:val="24"/>
              </w:rPr>
              <w:t xml:space="preserve"> </w:t>
            </w:r>
            <w:r w:rsidR="00C353CD" w:rsidRPr="00C353CD">
              <w:rPr>
                <w:rFonts w:ascii="Verdana" w:hAnsi="Verdana" w:cs="Arial"/>
                <w:color w:val="auto"/>
                <w:sz w:val="24"/>
                <w:szCs w:val="24"/>
              </w:rPr>
              <w:t>ME</w:t>
            </w:r>
            <w:r>
              <w:rPr>
                <w:rFonts w:ascii="Verdana" w:hAnsi="Verdana" w:cs="Arial"/>
                <w:color w:val="auto"/>
                <w:sz w:val="24"/>
                <w:szCs w:val="24"/>
              </w:rPr>
              <w:t xml:space="preserve"> to include </w:t>
            </w:r>
            <w:r w:rsidRPr="001357AF">
              <w:rPr>
                <w:rFonts w:ascii="Verdana" w:hAnsi="Verdana" w:cs="Arial"/>
                <w:color w:val="auto"/>
                <w:sz w:val="24"/>
                <w:szCs w:val="24"/>
              </w:rPr>
              <w:t xml:space="preserve">an update on the development of the </w:t>
            </w:r>
            <w:r>
              <w:rPr>
                <w:rFonts w:ascii="Verdana" w:hAnsi="Verdana" w:cs="Arial"/>
                <w:color w:val="auto"/>
                <w:sz w:val="24"/>
                <w:szCs w:val="24"/>
              </w:rPr>
              <w:t>R</w:t>
            </w:r>
            <w:r w:rsidRPr="001357AF">
              <w:rPr>
                <w:rFonts w:ascii="Verdana" w:hAnsi="Verdana" w:cs="Arial"/>
                <w:color w:val="auto"/>
                <w:sz w:val="24"/>
                <w:szCs w:val="24"/>
              </w:rPr>
              <w:t xml:space="preserve">isk </w:t>
            </w:r>
            <w:r>
              <w:rPr>
                <w:rFonts w:ascii="Verdana" w:hAnsi="Verdana" w:cs="Arial"/>
                <w:color w:val="auto"/>
                <w:sz w:val="24"/>
                <w:szCs w:val="24"/>
              </w:rPr>
              <w:t>A</w:t>
            </w:r>
            <w:r w:rsidRPr="001357AF">
              <w:rPr>
                <w:rFonts w:ascii="Verdana" w:hAnsi="Verdana" w:cs="Arial"/>
                <w:color w:val="auto"/>
                <w:sz w:val="24"/>
                <w:szCs w:val="24"/>
              </w:rPr>
              <w:t xml:space="preserve">ssessment </w:t>
            </w:r>
            <w:r>
              <w:rPr>
                <w:rFonts w:ascii="Verdana" w:hAnsi="Verdana" w:cs="Arial"/>
                <w:color w:val="auto"/>
                <w:sz w:val="24"/>
                <w:szCs w:val="24"/>
              </w:rPr>
              <w:t>M</w:t>
            </w:r>
            <w:r w:rsidRPr="001357AF">
              <w:rPr>
                <w:rFonts w:ascii="Verdana" w:hAnsi="Verdana" w:cs="Arial"/>
                <w:color w:val="auto"/>
                <w:sz w:val="24"/>
                <w:szCs w:val="24"/>
              </w:rPr>
              <w:t xml:space="preserve">anagement approach to </w:t>
            </w:r>
            <w:r>
              <w:rPr>
                <w:rFonts w:ascii="Verdana" w:hAnsi="Verdana" w:cs="Arial"/>
                <w:color w:val="auto"/>
                <w:sz w:val="24"/>
                <w:szCs w:val="24"/>
              </w:rPr>
              <w:t>C</w:t>
            </w:r>
            <w:r w:rsidRPr="001357AF">
              <w:rPr>
                <w:rFonts w:ascii="Verdana" w:hAnsi="Verdana" w:cs="Arial"/>
                <w:color w:val="auto"/>
                <w:sz w:val="24"/>
                <w:szCs w:val="24"/>
              </w:rPr>
              <w:t xml:space="preserve">ounter </w:t>
            </w:r>
            <w:r>
              <w:rPr>
                <w:rFonts w:ascii="Verdana" w:hAnsi="Verdana" w:cs="Arial"/>
                <w:color w:val="auto"/>
                <w:sz w:val="24"/>
                <w:szCs w:val="24"/>
              </w:rPr>
              <w:t>F</w:t>
            </w:r>
            <w:r w:rsidRPr="001357AF">
              <w:rPr>
                <w:rFonts w:ascii="Verdana" w:hAnsi="Verdana" w:cs="Arial"/>
                <w:color w:val="auto"/>
                <w:sz w:val="24"/>
                <w:szCs w:val="24"/>
              </w:rPr>
              <w:t xml:space="preserve">raud in the </w:t>
            </w:r>
            <w:r>
              <w:rPr>
                <w:rFonts w:ascii="Verdana" w:hAnsi="Verdana" w:cs="Arial"/>
                <w:color w:val="auto"/>
                <w:sz w:val="24"/>
                <w:szCs w:val="24"/>
              </w:rPr>
              <w:t xml:space="preserve">July </w:t>
            </w:r>
            <w:r w:rsidRPr="001357AF">
              <w:rPr>
                <w:rFonts w:ascii="Verdana" w:hAnsi="Verdana" w:cs="Arial"/>
                <w:color w:val="auto"/>
                <w:sz w:val="24"/>
                <w:szCs w:val="24"/>
              </w:rPr>
              <w:t>committee report.</w:t>
            </w:r>
          </w:p>
          <w:p w14:paraId="30875D82" w14:textId="64AC922D" w:rsidR="00C353CD" w:rsidRDefault="00C353CD"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Action </w:t>
            </w:r>
            <w:r>
              <w:rPr>
                <w:rFonts w:ascii="Verdana" w:hAnsi="Verdana" w:cs="Arial"/>
                <w:color w:val="auto"/>
                <w:sz w:val="24"/>
                <w:szCs w:val="24"/>
              </w:rPr>
              <w:t>the Chair</w:t>
            </w:r>
            <w:r w:rsidRPr="00C353CD">
              <w:rPr>
                <w:rFonts w:ascii="Verdana" w:hAnsi="Verdana" w:cs="Arial"/>
                <w:color w:val="auto"/>
                <w:sz w:val="24"/>
                <w:szCs w:val="24"/>
              </w:rPr>
              <w:t xml:space="preserve"> confirmed that the reports would be signed as needed and that the work plan should be on the </w:t>
            </w:r>
            <w:r>
              <w:rPr>
                <w:rFonts w:ascii="Verdana" w:hAnsi="Verdana" w:cs="Arial"/>
                <w:color w:val="auto"/>
                <w:sz w:val="24"/>
                <w:szCs w:val="24"/>
              </w:rPr>
              <w:t xml:space="preserve">July </w:t>
            </w:r>
            <w:r w:rsidRPr="00C353CD">
              <w:rPr>
                <w:rFonts w:ascii="Verdana" w:hAnsi="Verdana" w:cs="Arial"/>
                <w:color w:val="auto"/>
                <w:sz w:val="24"/>
                <w:szCs w:val="24"/>
              </w:rPr>
              <w:t>agenda for approval.</w:t>
            </w:r>
            <w:r>
              <w:rPr>
                <w:rFonts w:ascii="Verdana" w:hAnsi="Verdana" w:cs="Arial"/>
                <w:color w:val="auto"/>
                <w:sz w:val="24"/>
                <w:szCs w:val="24"/>
              </w:rPr>
              <w:t xml:space="preserve"> T</w:t>
            </w:r>
            <w:r w:rsidRPr="00C353CD">
              <w:rPr>
                <w:rFonts w:ascii="Verdana" w:hAnsi="Verdana" w:cs="Arial"/>
                <w:color w:val="auto"/>
                <w:sz w:val="24"/>
                <w:szCs w:val="24"/>
              </w:rPr>
              <w:t>o ensure the inclusion of the development of the risk assessment management approach to counter fraud and the update on counter fraud progress on the planning agenda.</w:t>
            </w:r>
          </w:p>
          <w:p w14:paraId="4B70C733" w14:textId="672BD8FA" w:rsidR="00C353CD" w:rsidRDefault="00C353CD" w:rsidP="001357AF">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 xml:space="preserve">Agreed </w:t>
            </w:r>
            <w:r w:rsidRPr="00C353CD">
              <w:rPr>
                <w:rFonts w:ascii="Verdana" w:hAnsi="Verdana" w:cs="Arial"/>
                <w:color w:val="auto"/>
                <w:sz w:val="24"/>
                <w:szCs w:val="24"/>
              </w:rPr>
              <w:t>to</w:t>
            </w:r>
            <w:r>
              <w:rPr>
                <w:rFonts w:ascii="Verdana" w:hAnsi="Verdana" w:cs="Arial"/>
                <w:b/>
                <w:bCs/>
                <w:color w:val="auto"/>
                <w:sz w:val="24"/>
                <w:szCs w:val="24"/>
              </w:rPr>
              <w:t xml:space="preserve"> </w:t>
            </w:r>
            <w:r w:rsidRPr="00C353CD">
              <w:rPr>
                <w:rFonts w:ascii="Verdana" w:hAnsi="Verdana" w:cs="Arial"/>
                <w:i/>
                <w:iCs/>
                <w:color w:val="auto"/>
                <w:sz w:val="24"/>
                <w:szCs w:val="24"/>
              </w:rPr>
              <w:t>assure</w:t>
            </w:r>
            <w:r w:rsidRPr="00C353CD">
              <w:rPr>
                <w:rFonts w:ascii="Verdana" w:hAnsi="Verdana" w:cs="Arial"/>
                <w:color w:val="auto"/>
                <w:sz w:val="24"/>
                <w:szCs w:val="24"/>
              </w:rPr>
              <w:t xml:space="preserve"> the Board of the </w:t>
            </w:r>
            <w:r>
              <w:rPr>
                <w:rFonts w:ascii="Verdana" w:hAnsi="Verdana" w:cs="Arial"/>
                <w:color w:val="auto"/>
                <w:sz w:val="24"/>
                <w:szCs w:val="24"/>
              </w:rPr>
              <w:t>C</w:t>
            </w:r>
            <w:r w:rsidRPr="00C353CD">
              <w:rPr>
                <w:rFonts w:ascii="Verdana" w:hAnsi="Verdana" w:cs="Arial"/>
                <w:color w:val="auto"/>
                <w:sz w:val="24"/>
                <w:szCs w:val="24"/>
              </w:rPr>
              <w:t xml:space="preserve">ounter </w:t>
            </w:r>
            <w:r>
              <w:rPr>
                <w:rFonts w:ascii="Verdana" w:hAnsi="Verdana" w:cs="Arial"/>
                <w:color w:val="auto"/>
                <w:sz w:val="24"/>
                <w:szCs w:val="24"/>
              </w:rPr>
              <w:t>F</w:t>
            </w:r>
            <w:r w:rsidRPr="00C353CD">
              <w:rPr>
                <w:rFonts w:ascii="Verdana" w:hAnsi="Verdana" w:cs="Arial"/>
                <w:color w:val="auto"/>
                <w:sz w:val="24"/>
                <w:szCs w:val="24"/>
              </w:rPr>
              <w:t>raud team's work in relation to the delivery of the action plan.</w:t>
            </w:r>
          </w:p>
          <w:p w14:paraId="182FD2B4" w14:textId="2AD524C1" w:rsidR="00C353CD" w:rsidRPr="00C353CD" w:rsidRDefault="00C353CD" w:rsidP="001357AF">
            <w:pPr>
              <w:pStyle w:val="Body"/>
              <w:numPr>
                <w:ilvl w:val="0"/>
                <w:numId w:val="36"/>
              </w:numPr>
              <w:spacing w:before="120" w:after="120"/>
              <w:jc w:val="both"/>
              <w:rPr>
                <w:rFonts w:ascii="Verdana" w:hAnsi="Verdana" w:cs="Arial"/>
                <w:color w:val="auto"/>
                <w:sz w:val="24"/>
                <w:szCs w:val="24"/>
              </w:rPr>
            </w:pPr>
            <w:r w:rsidRPr="00C353CD">
              <w:rPr>
                <w:rFonts w:ascii="Verdana" w:hAnsi="Verdana" w:cs="Arial"/>
                <w:b/>
                <w:bCs/>
                <w:color w:val="auto"/>
                <w:sz w:val="24"/>
                <w:szCs w:val="24"/>
              </w:rPr>
              <w:t xml:space="preserve">Agreed </w:t>
            </w:r>
            <w:r w:rsidRPr="00C353CD">
              <w:rPr>
                <w:rFonts w:ascii="Verdana" w:hAnsi="Verdana" w:cs="Arial"/>
                <w:color w:val="auto"/>
                <w:sz w:val="24"/>
                <w:szCs w:val="24"/>
              </w:rPr>
              <w:t xml:space="preserve">to </w:t>
            </w:r>
            <w:r w:rsidRPr="00C353CD">
              <w:rPr>
                <w:rFonts w:ascii="Verdana" w:hAnsi="Verdana" w:cs="Arial"/>
                <w:i/>
                <w:iCs/>
                <w:color w:val="auto"/>
                <w:sz w:val="24"/>
                <w:szCs w:val="24"/>
              </w:rPr>
              <w:t xml:space="preserve">alert </w:t>
            </w:r>
            <w:r w:rsidRPr="00C353CD">
              <w:rPr>
                <w:rFonts w:ascii="Verdana" w:hAnsi="Verdana" w:cs="Arial"/>
                <w:color w:val="auto"/>
                <w:sz w:val="24"/>
                <w:szCs w:val="24"/>
              </w:rPr>
              <w:t>the board of the f</w:t>
            </w:r>
            <w:r w:rsidRPr="00C353CD">
              <w:rPr>
                <w:rFonts w:ascii="Verdana" w:hAnsi="Verdana" w:cs="Segoe UI"/>
                <w:color w:val="242424"/>
                <w:sz w:val="24"/>
                <w:szCs w:val="24"/>
                <w:shd w:val="clear" w:color="auto" w:fill="FFFFFF"/>
              </w:rPr>
              <w:t>igures related to fraud identified and prevention</w:t>
            </w:r>
            <w:r>
              <w:rPr>
                <w:rFonts w:ascii="Verdana" w:hAnsi="Verdana" w:cs="Segoe UI"/>
                <w:color w:val="242424"/>
                <w:sz w:val="24"/>
                <w:szCs w:val="24"/>
                <w:shd w:val="clear" w:color="auto" w:fill="FFFFFF"/>
              </w:rPr>
              <w:t>.</w:t>
            </w:r>
          </w:p>
          <w:p w14:paraId="367A2FB0" w14:textId="0261F047" w:rsidR="001357AF" w:rsidRPr="00C353CD" w:rsidRDefault="00C353CD" w:rsidP="001357AF">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lastRenderedPageBreak/>
              <w:t xml:space="preserve">Were assured </w:t>
            </w:r>
            <w:r w:rsidRPr="00C353CD">
              <w:rPr>
                <w:rFonts w:ascii="Verdana" w:hAnsi="Verdana" w:cs="Arial"/>
                <w:color w:val="auto"/>
                <w:sz w:val="24"/>
                <w:szCs w:val="24"/>
              </w:rPr>
              <w:t>by the</w:t>
            </w:r>
            <w:r>
              <w:rPr>
                <w:rFonts w:ascii="Verdana" w:hAnsi="Verdana" w:cs="Arial"/>
                <w:b/>
                <w:bCs/>
                <w:color w:val="auto"/>
                <w:sz w:val="24"/>
                <w:szCs w:val="24"/>
              </w:rPr>
              <w:t xml:space="preserve"> </w:t>
            </w:r>
            <w:r>
              <w:rPr>
                <w:rFonts w:ascii="Verdana" w:hAnsi="Verdana" w:cs="Arial"/>
                <w:sz w:val="24"/>
                <w:szCs w:val="24"/>
              </w:rPr>
              <w:t>C</w:t>
            </w:r>
            <w:r w:rsidRPr="003E3D68">
              <w:rPr>
                <w:rFonts w:ascii="Verdana" w:hAnsi="Verdana" w:cs="Arial"/>
                <w:sz w:val="24"/>
                <w:szCs w:val="24"/>
              </w:rPr>
              <w:t xml:space="preserve">ounter </w:t>
            </w:r>
            <w:r>
              <w:rPr>
                <w:rFonts w:ascii="Verdana" w:hAnsi="Verdana" w:cs="Arial"/>
                <w:sz w:val="24"/>
                <w:szCs w:val="24"/>
              </w:rPr>
              <w:t>F</w:t>
            </w:r>
            <w:r w:rsidRPr="003E3D68">
              <w:rPr>
                <w:rFonts w:ascii="Verdana" w:hAnsi="Verdana" w:cs="Arial"/>
                <w:sz w:val="24"/>
                <w:szCs w:val="24"/>
              </w:rPr>
              <w:t xml:space="preserve">raud </w:t>
            </w:r>
            <w:r>
              <w:rPr>
                <w:rFonts w:ascii="Verdana" w:hAnsi="Verdana" w:cs="Arial"/>
                <w:sz w:val="24"/>
                <w:szCs w:val="24"/>
              </w:rPr>
              <w:t>P</w:t>
            </w:r>
            <w:r w:rsidRPr="003E3D68">
              <w:rPr>
                <w:rFonts w:ascii="Verdana" w:hAnsi="Verdana" w:cs="Arial"/>
                <w:sz w:val="24"/>
                <w:szCs w:val="24"/>
              </w:rPr>
              <w:t>rogress report</w:t>
            </w:r>
            <w:r>
              <w:rPr>
                <w:rFonts w:ascii="Verdana" w:hAnsi="Verdana" w:cs="Arial"/>
                <w:sz w:val="24"/>
                <w:szCs w:val="24"/>
              </w:rPr>
              <w:t>.</w:t>
            </w:r>
          </w:p>
        </w:tc>
      </w:tr>
      <w:tr w:rsidR="00C24F1C" w:rsidRPr="004B1346" w14:paraId="67A39106" w14:textId="77777777" w:rsidTr="061BE896">
        <w:trPr>
          <w:trHeight w:val="210"/>
        </w:trPr>
        <w:tc>
          <w:tcPr>
            <w:tcW w:w="1843" w:type="dxa"/>
            <w:shd w:val="clear" w:color="auto" w:fill="auto"/>
            <w:tcMar>
              <w:top w:w="80" w:type="dxa"/>
              <w:left w:w="80" w:type="dxa"/>
              <w:bottom w:w="80" w:type="dxa"/>
              <w:right w:w="80" w:type="dxa"/>
            </w:tcMar>
          </w:tcPr>
          <w:p w14:paraId="1CEA79B2" w14:textId="358275DE" w:rsidR="00C24F1C" w:rsidRPr="004B1346" w:rsidRDefault="00F70C72" w:rsidP="000730EB">
            <w:pPr>
              <w:pStyle w:val="BodyA"/>
              <w:jc w:val="both"/>
              <w:rPr>
                <w:rFonts w:ascii="Verdana" w:hAnsi="Verdana" w:cs="Arial"/>
                <w:b/>
                <w:color w:val="auto"/>
              </w:rPr>
            </w:pPr>
            <w:r>
              <w:rPr>
                <w:rFonts w:ascii="Verdana" w:hAnsi="Verdana" w:cs="Arial"/>
                <w:b/>
                <w:color w:val="auto"/>
              </w:rPr>
              <w:lastRenderedPageBreak/>
              <w:t>66</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6A4B5909" w14:textId="78CEADFD" w:rsidR="00C24F1C" w:rsidRPr="00793D1B" w:rsidRDefault="00C353CD" w:rsidP="000730EB">
            <w:pPr>
              <w:pStyle w:val="BodyA"/>
              <w:jc w:val="both"/>
              <w:rPr>
                <w:rFonts w:ascii="Verdana" w:hAnsi="Verdana" w:cs="Arial"/>
                <w:b/>
                <w:color w:val="auto"/>
              </w:rPr>
            </w:pPr>
            <w:r>
              <w:rPr>
                <w:rFonts w:ascii="Verdana" w:hAnsi="Verdana" w:cs="Arial"/>
                <w:b/>
                <w:color w:val="auto"/>
              </w:rPr>
              <w:t>ITEMS TO NOTE</w:t>
            </w:r>
          </w:p>
        </w:tc>
      </w:tr>
      <w:tr w:rsidR="00C24F1C" w:rsidRPr="004B1346" w14:paraId="26420C47" w14:textId="77777777" w:rsidTr="061BE896">
        <w:trPr>
          <w:trHeight w:val="210"/>
        </w:trPr>
        <w:tc>
          <w:tcPr>
            <w:tcW w:w="1843" w:type="dxa"/>
            <w:shd w:val="clear" w:color="auto" w:fill="auto"/>
            <w:tcMar>
              <w:top w:w="80" w:type="dxa"/>
              <w:left w:w="80" w:type="dxa"/>
              <w:bottom w:w="80" w:type="dxa"/>
              <w:right w:w="80" w:type="dxa"/>
            </w:tcMar>
          </w:tcPr>
          <w:p w14:paraId="08FF7C75" w14:textId="77777777"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C564FD9" w14:textId="1DF60BD0" w:rsidR="00E108F5" w:rsidRPr="00E108F5" w:rsidRDefault="00C353CD" w:rsidP="00C353CD">
            <w:pPr>
              <w:pStyle w:val="BodyA"/>
              <w:jc w:val="both"/>
              <w:rPr>
                <w:rFonts w:ascii="Verdana" w:hAnsi="Verdana" w:cs="Segoe UI"/>
                <w:shd w:val="clear" w:color="auto" w:fill="FFFFFF"/>
              </w:rPr>
            </w:pPr>
            <w:r w:rsidRPr="00C353CD">
              <w:rPr>
                <w:rFonts w:ascii="Verdana" w:hAnsi="Verdana" w:cs="Segoe UI"/>
                <w:color w:val="auto"/>
                <w:shd w:val="clear" w:color="auto" w:fill="FFFFFF"/>
              </w:rPr>
              <w:t>The committee noted the South Wales Trauma Network annual report</w:t>
            </w:r>
            <w:r>
              <w:rPr>
                <w:rFonts w:ascii="Verdana" w:hAnsi="Verdana" w:cs="Segoe UI"/>
                <w:color w:val="auto"/>
                <w:shd w:val="clear" w:color="auto" w:fill="FFFFFF"/>
              </w:rPr>
              <w:t>.</w:t>
            </w:r>
          </w:p>
        </w:tc>
      </w:tr>
      <w:tr w:rsidR="00C24F1C" w:rsidRPr="004B1346" w14:paraId="1B69DCAD" w14:textId="77777777" w:rsidTr="061BE896">
        <w:trPr>
          <w:trHeight w:val="210"/>
        </w:trPr>
        <w:tc>
          <w:tcPr>
            <w:tcW w:w="1843" w:type="dxa"/>
            <w:shd w:val="clear" w:color="auto" w:fill="auto"/>
            <w:tcMar>
              <w:top w:w="80" w:type="dxa"/>
              <w:left w:w="80" w:type="dxa"/>
              <w:bottom w:w="80" w:type="dxa"/>
              <w:right w:w="80" w:type="dxa"/>
            </w:tcMar>
          </w:tcPr>
          <w:p w14:paraId="34A0D09E" w14:textId="24DFC80D" w:rsidR="00C24F1C" w:rsidRPr="004B1346" w:rsidRDefault="00F70C72" w:rsidP="00C24F1C">
            <w:pPr>
              <w:pStyle w:val="BodyA"/>
              <w:rPr>
                <w:rFonts w:ascii="Verdana" w:hAnsi="Verdana" w:cs="Arial"/>
                <w:b/>
                <w:color w:val="auto"/>
              </w:rPr>
            </w:pPr>
            <w:r>
              <w:rPr>
                <w:rFonts w:ascii="Verdana" w:hAnsi="Verdana" w:cs="Arial"/>
                <w:b/>
                <w:bCs/>
              </w:rPr>
              <w:t>67</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186FFDD7" w14:textId="28D175FB" w:rsidR="00C24F1C" w:rsidRPr="00AE14DD" w:rsidRDefault="001B7FBC" w:rsidP="00C24F1C">
            <w:pPr>
              <w:pStyle w:val="BodyA"/>
              <w:tabs>
                <w:tab w:val="left" w:pos="3090"/>
              </w:tabs>
              <w:rPr>
                <w:rFonts w:ascii="Verdana" w:hAnsi="Verdana" w:cs="Arial"/>
              </w:rPr>
            </w:pPr>
            <w:r w:rsidRPr="00AE14DD">
              <w:rPr>
                <w:rFonts w:ascii="Verdana" w:hAnsi="Verdana" w:cs="Arial"/>
                <w:b/>
              </w:rPr>
              <w:t>MINUTES OF THE PREVIOUS MEETING</w:t>
            </w:r>
          </w:p>
        </w:tc>
      </w:tr>
      <w:tr w:rsidR="00C24F1C" w:rsidRPr="004B1346" w14:paraId="2453A069" w14:textId="77777777" w:rsidTr="061BE896">
        <w:trPr>
          <w:trHeight w:val="210"/>
        </w:trPr>
        <w:tc>
          <w:tcPr>
            <w:tcW w:w="1843" w:type="dxa"/>
            <w:shd w:val="clear" w:color="auto" w:fill="auto"/>
            <w:tcMar>
              <w:top w:w="80" w:type="dxa"/>
              <w:left w:w="80" w:type="dxa"/>
              <w:bottom w:w="80" w:type="dxa"/>
              <w:right w:w="80" w:type="dxa"/>
            </w:tcMar>
          </w:tcPr>
          <w:p w14:paraId="47439BD5"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7BE230F" w14:textId="2479C5F3" w:rsidR="001B7FBC" w:rsidRPr="00AE14DD" w:rsidRDefault="001B7FBC" w:rsidP="00C24F1C">
            <w:pPr>
              <w:pStyle w:val="BodyA"/>
              <w:tabs>
                <w:tab w:val="left" w:pos="3090"/>
              </w:tabs>
              <w:rPr>
                <w:rFonts w:ascii="Verdana" w:hAnsi="Verdana" w:cs="Arial"/>
              </w:rPr>
            </w:pPr>
            <w:r w:rsidRPr="34E6855E">
              <w:rPr>
                <w:rFonts w:ascii="Verdana" w:hAnsi="Verdana" w:cs="Arial"/>
              </w:rPr>
              <w:t xml:space="preserve">The minutes of the meeting held on the </w:t>
            </w:r>
            <w:r w:rsidR="00F70C72" w:rsidRPr="34E6855E">
              <w:rPr>
                <w:rFonts w:ascii="Verdana" w:hAnsi="Verdana" w:cs="Arial"/>
              </w:rPr>
              <w:t>2</w:t>
            </w:r>
            <w:r w:rsidR="42C4FC6B" w:rsidRPr="34E6855E">
              <w:rPr>
                <w:rFonts w:ascii="Verdana" w:hAnsi="Verdana" w:cs="Arial"/>
              </w:rPr>
              <w:t>0 March</w:t>
            </w:r>
            <w:r w:rsidR="00F70C72" w:rsidRPr="34E6855E">
              <w:rPr>
                <w:rFonts w:ascii="Verdana" w:hAnsi="Verdana" w:cs="Arial"/>
              </w:rPr>
              <w:t xml:space="preserve"> 2025</w:t>
            </w:r>
            <w:r w:rsidRPr="34E6855E">
              <w:rPr>
                <w:rFonts w:ascii="Verdana" w:hAnsi="Verdana" w:cs="Arial"/>
              </w:rPr>
              <w:t xml:space="preserve"> were </w:t>
            </w:r>
            <w:r w:rsidRPr="34E6855E">
              <w:rPr>
                <w:rFonts w:ascii="Verdana" w:hAnsi="Verdana" w:cs="Arial"/>
                <w:b/>
                <w:bCs/>
              </w:rPr>
              <w:t>received</w:t>
            </w:r>
            <w:r w:rsidRPr="34E6855E">
              <w:rPr>
                <w:rFonts w:ascii="Verdana" w:hAnsi="Verdana" w:cs="Arial"/>
              </w:rPr>
              <w:t xml:space="preserve"> and </w:t>
            </w:r>
            <w:r w:rsidRPr="34E6855E">
              <w:rPr>
                <w:rFonts w:ascii="Verdana" w:hAnsi="Verdana" w:cs="Arial"/>
                <w:b/>
                <w:bCs/>
              </w:rPr>
              <w:t>confirmed</w:t>
            </w:r>
            <w:r w:rsidRPr="34E6855E">
              <w:rPr>
                <w:rFonts w:ascii="Verdana" w:hAnsi="Verdana" w:cs="Arial"/>
              </w:rPr>
              <w:t xml:space="preserve"> as a true and accurate record.</w:t>
            </w:r>
          </w:p>
        </w:tc>
      </w:tr>
      <w:tr w:rsidR="001B7FBC" w:rsidRPr="004B1346" w14:paraId="7C703431" w14:textId="77777777" w:rsidTr="061BE896">
        <w:trPr>
          <w:trHeight w:val="210"/>
        </w:trPr>
        <w:tc>
          <w:tcPr>
            <w:tcW w:w="1843" w:type="dxa"/>
            <w:shd w:val="clear" w:color="auto" w:fill="auto"/>
            <w:tcMar>
              <w:top w:w="80" w:type="dxa"/>
              <w:left w:w="80" w:type="dxa"/>
              <w:bottom w:w="80" w:type="dxa"/>
              <w:right w:w="80" w:type="dxa"/>
            </w:tcMar>
          </w:tcPr>
          <w:p w14:paraId="3C6D13F5" w14:textId="2489C757" w:rsidR="001B7FBC" w:rsidRPr="004B1346" w:rsidRDefault="00F70C72" w:rsidP="00C24F1C">
            <w:pPr>
              <w:pStyle w:val="BodyA"/>
              <w:rPr>
                <w:rFonts w:ascii="Verdana" w:hAnsi="Verdana" w:cs="Arial"/>
                <w:b/>
                <w:color w:val="auto"/>
              </w:rPr>
            </w:pPr>
            <w:r>
              <w:rPr>
                <w:rFonts w:ascii="Verdana" w:hAnsi="Verdana" w:cs="Arial"/>
                <w:b/>
                <w:color w:val="auto"/>
              </w:rPr>
              <w:t>68</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14:paraId="3FA37299" w14:textId="1BFDF3B0" w:rsidR="001B7FBC" w:rsidRPr="001B7FBC" w:rsidRDefault="001B7FBC" w:rsidP="00C24F1C">
            <w:pPr>
              <w:pStyle w:val="BodyA"/>
              <w:tabs>
                <w:tab w:val="left" w:pos="3090"/>
              </w:tabs>
              <w:rPr>
                <w:rFonts w:ascii="Verdana" w:hAnsi="Verdana" w:cs="Arial"/>
                <w:b/>
                <w:bCs/>
              </w:rPr>
            </w:pPr>
            <w:r w:rsidRPr="001B7FBC">
              <w:rPr>
                <w:rFonts w:ascii="Verdana" w:hAnsi="Verdana" w:cs="Arial"/>
                <w:b/>
                <w:bCs/>
              </w:rPr>
              <w:t xml:space="preserve">ACTION LOG </w:t>
            </w:r>
          </w:p>
        </w:tc>
      </w:tr>
      <w:tr w:rsidR="001B7FBC" w:rsidRPr="004B1346" w14:paraId="31090A29" w14:textId="77777777" w:rsidTr="061BE896">
        <w:trPr>
          <w:trHeight w:val="210"/>
        </w:trPr>
        <w:tc>
          <w:tcPr>
            <w:tcW w:w="1843" w:type="dxa"/>
            <w:shd w:val="clear" w:color="auto" w:fill="auto"/>
            <w:tcMar>
              <w:top w:w="80" w:type="dxa"/>
              <w:left w:w="80" w:type="dxa"/>
              <w:bottom w:w="80" w:type="dxa"/>
              <w:right w:w="80" w:type="dxa"/>
            </w:tcMar>
          </w:tcPr>
          <w:p w14:paraId="778F291E"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2864D43" w14:textId="77777777" w:rsidR="001B7FBC" w:rsidRPr="001B7FBC" w:rsidRDefault="001B7FBC" w:rsidP="001B7FBC">
            <w:pPr>
              <w:pStyle w:val="BodyA"/>
              <w:tabs>
                <w:tab w:val="left" w:pos="3090"/>
              </w:tabs>
              <w:jc w:val="both"/>
              <w:rPr>
                <w:rFonts w:ascii="Verdana" w:hAnsi="Verdana" w:cs="Arial"/>
                <w:b/>
                <w:color w:val="auto"/>
              </w:rPr>
            </w:pPr>
            <w:r w:rsidRPr="001B7FBC">
              <w:rPr>
                <w:rFonts w:ascii="Verdana" w:hAnsi="Verdana" w:cs="Arial"/>
                <w:color w:val="auto"/>
              </w:rPr>
              <w:t xml:space="preserve">The action log was </w:t>
            </w:r>
            <w:r w:rsidRPr="001B7FBC">
              <w:rPr>
                <w:rFonts w:ascii="Verdana" w:hAnsi="Verdana" w:cs="Arial"/>
                <w:b/>
                <w:color w:val="auto"/>
              </w:rPr>
              <w:t xml:space="preserve">received </w:t>
            </w:r>
            <w:r w:rsidRPr="001B7FBC">
              <w:rPr>
                <w:rFonts w:ascii="Verdana" w:hAnsi="Verdana" w:cs="Arial"/>
                <w:color w:val="auto"/>
              </w:rPr>
              <w:t>and</w:t>
            </w:r>
            <w:r w:rsidRPr="001B7FBC">
              <w:rPr>
                <w:rFonts w:ascii="Verdana" w:hAnsi="Verdana" w:cs="Arial"/>
                <w:b/>
                <w:color w:val="auto"/>
              </w:rPr>
              <w:t xml:space="preserve"> noted.</w:t>
            </w:r>
          </w:p>
          <w:p w14:paraId="13F9E8E1" w14:textId="77777777" w:rsidR="001B7FBC" w:rsidRDefault="00F70C72" w:rsidP="001B7FBC">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T</w:t>
            </w:r>
            <w:r w:rsidRPr="00F70C72">
              <w:rPr>
                <w:rFonts w:ascii="Verdana" w:hAnsi="Verdana" w:cs="Segoe UI"/>
                <w:color w:val="auto"/>
                <w:shd w:val="clear" w:color="auto" w:fill="FFFFFF"/>
              </w:rPr>
              <w:t xml:space="preserve">he action related to the sustainability committee's terms of reference will be put on the agenda for the </w:t>
            </w:r>
            <w:r>
              <w:rPr>
                <w:rFonts w:ascii="Verdana" w:hAnsi="Verdana" w:cs="Segoe UI"/>
                <w:color w:val="auto"/>
                <w:shd w:val="clear" w:color="auto" w:fill="FFFFFF"/>
              </w:rPr>
              <w:t>July</w:t>
            </w:r>
            <w:r w:rsidRPr="00F70C72">
              <w:rPr>
                <w:rFonts w:ascii="Verdana" w:hAnsi="Verdana" w:cs="Segoe UI"/>
                <w:color w:val="auto"/>
                <w:shd w:val="clear" w:color="auto" w:fill="FFFFFF"/>
              </w:rPr>
              <w:t xml:space="preserve"> meeting due to D</w:t>
            </w:r>
            <w:r>
              <w:rPr>
                <w:rFonts w:ascii="Verdana" w:hAnsi="Verdana" w:cs="Segoe UI"/>
                <w:color w:val="auto"/>
                <w:shd w:val="clear" w:color="auto" w:fill="FFFFFF"/>
              </w:rPr>
              <w:t>G’</w:t>
            </w:r>
            <w:r w:rsidRPr="00F70C72">
              <w:rPr>
                <w:rFonts w:ascii="Verdana" w:hAnsi="Verdana" w:cs="Segoe UI"/>
                <w:color w:val="auto"/>
                <w:shd w:val="clear" w:color="auto" w:fill="FFFFFF"/>
              </w:rPr>
              <w:t>s leave today.</w:t>
            </w:r>
          </w:p>
          <w:p w14:paraId="4A2964B3" w14:textId="4F2E3C81" w:rsidR="00F70C72" w:rsidRPr="001B7FBC" w:rsidRDefault="00F70C72" w:rsidP="001B7FBC">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provided an update on the open action</w:t>
            </w:r>
            <w:r>
              <w:rPr>
                <w:rFonts w:ascii="Verdana" w:hAnsi="Verdana" w:cs="Arial"/>
                <w:color w:val="auto"/>
              </w:rPr>
              <w:t xml:space="preserve"> (</w:t>
            </w:r>
            <w:r>
              <w:rPr>
                <w:rFonts w:ascii="Verdana" w:hAnsi="Verdana" w:cs="Segoe UI"/>
                <w:color w:val="242424"/>
                <w:shd w:val="clear" w:color="auto" w:fill="FFFFFF"/>
              </w:rPr>
              <w:t>SBUHB’s</w:t>
            </w:r>
            <w:r w:rsidRPr="00F70C72">
              <w:rPr>
                <w:rFonts w:ascii="Verdana" w:hAnsi="Verdana" w:cs="Segoe UI"/>
                <w:color w:val="242424"/>
                <w:shd w:val="clear" w:color="auto" w:fill="FFFFFF"/>
              </w:rPr>
              <w:t xml:space="preserve"> Risk Register and the development of the Strategic Risk Register)</w:t>
            </w:r>
            <w:r w:rsidRPr="00F70C72">
              <w:rPr>
                <w:rFonts w:ascii="Verdana" w:hAnsi="Verdana" w:cs="Arial"/>
                <w:color w:val="auto"/>
              </w:rPr>
              <w:t xml:space="preserve">, mentioning that </w:t>
            </w:r>
            <w:r>
              <w:rPr>
                <w:rFonts w:ascii="Verdana" w:hAnsi="Verdana" w:cs="Arial"/>
                <w:color w:val="auto"/>
              </w:rPr>
              <w:t xml:space="preserve">NT </w:t>
            </w:r>
            <w:r w:rsidRPr="00F70C72">
              <w:rPr>
                <w:rFonts w:ascii="Verdana" w:hAnsi="Verdana" w:cs="Arial"/>
                <w:color w:val="auto"/>
              </w:rPr>
              <w:t>covered the next steps in the schematic during the meeting. The updated schematic w</w:t>
            </w:r>
            <w:r>
              <w:rPr>
                <w:rFonts w:ascii="Verdana" w:hAnsi="Verdana" w:cs="Arial"/>
                <w:color w:val="auto"/>
              </w:rPr>
              <w:t>ould</w:t>
            </w:r>
            <w:r w:rsidRPr="00F70C72">
              <w:rPr>
                <w:rFonts w:ascii="Verdana" w:hAnsi="Verdana" w:cs="Arial"/>
                <w:color w:val="auto"/>
              </w:rPr>
              <w:t xml:space="preserve"> be presented to the </w:t>
            </w:r>
            <w:r>
              <w:rPr>
                <w:rFonts w:ascii="Verdana" w:hAnsi="Verdana" w:cs="Arial"/>
                <w:color w:val="auto"/>
              </w:rPr>
              <w:t>A</w:t>
            </w:r>
            <w:r w:rsidRPr="00F70C72">
              <w:rPr>
                <w:rFonts w:ascii="Verdana" w:hAnsi="Verdana" w:cs="Arial"/>
                <w:color w:val="auto"/>
              </w:rPr>
              <w:t xml:space="preserve">udit </w:t>
            </w:r>
            <w:r>
              <w:rPr>
                <w:rFonts w:ascii="Verdana" w:hAnsi="Verdana" w:cs="Arial"/>
                <w:color w:val="auto"/>
              </w:rPr>
              <w:t>C</w:t>
            </w:r>
            <w:r w:rsidRPr="00F70C72">
              <w:rPr>
                <w:rFonts w:ascii="Verdana" w:hAnsi="Verdana" w:cs="Arial"/>
                <w:color w:val="auto"/>
              </w:rPr>
              <w:t>ommittee in July for support and then to the board in July for approval and endorsement</w:t>
            </w:r>
            <w:r>
              <w:rPr>
                <w:rFonts w:ascii="Verdana" w:hAnsi="Verdana" w:cs="Arial"/>
                <w:color w:val="auto"/>
              </w:rPr>
              <w:t xml:space="preserve">. </w:t>
            </w:r>
          </w:p>
        </w:tc>
      </w:tr>
      <w:tr w:rsidR="001B7FBC" w:rsidRPr="004B1346" w14:paraId="7DC5D749" w14:textId="77777777" w:rsidTr="061BE896">
        <w:trPr>
          <w:trHeight w:val="210"/>
        </w:trPr>
        <w:tc>
          <w:tcPr>
            <w:tcW w:w="1843" w:type="dxa"/>
            <w:shd w:val="clear" w:color="auto" w:fill="auto"/>
            <w:tcMar>
              <w:top w:w="80" w:type="dxa"/>
              <w:left w:w="80" w:type="dxa"/>
              <w:bottom w:w="80" w:type="dxa"/>
              <w:right w:w="80" w:type="dxa"/>
            </w:tcMar>
          </w:tcPr>
          <w:p w14:paraId="33E9F8A2" w14:textId="4A4E417C" w:rsidR="001B7FBC" w:rsidRPr="001B7FBC" w:rsidRDefault="00F70C72" w:rsidP="001B7FBC">
            <w:pPr>
              <w:pStyle w:val="BodyA"/>
              <w:jc w:val="both"/>
              <w:rPr>
                <w:rFonts w:ascii="Verdana" w:hAnsi="Verdana" w:cs="Arial"/>
                <w:b/>
                <w:color w:val="auto"/>
              </w:rPr>
            </w:pPr>
            <w:r>
              <w:rPr>
                <w:rFonts w:ascii="Verdana" w:hAnsi="Verdana" w:cs="Arial"/>
                <w:b/>
                <w:color w:val="auto"/>
              </w:rPr>
              <w:t>69</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14:paraId="31F421EA" w14:textId="0B7D5F69" w:rsidR="001B7FBC" w:rsidRPr="001B7FBC" w:rsidRDefault="00F70C72" w:rsidP="001B7FBC">
            <w:pPr>
              <w:pStyle w:val="BodyA"/>
              <w:tabs>
                <w:tab w:val="left" w:pos="3090"/>
              </w:tabs>
              <w:jc w:val="both"/>
              <w:rPr>
                <w:rFonts w:ascii="Verdana" w:hAnsi="Verdana" w:cs="Arial"/>
                <w:b/>
                <w:bCs/>
                <w:color w:val="auto"/>
              </w:rPr>
            </w:pPr>
            <w:r>
              <w:rPr>
                <w:rFonts w:ascii="Verdana" w:hAnsi="Verdana" w:cs="Arial"/>
                <w:b/>
                <w:bCs/>
              </w:rPr>
              <w:t>MEETING EFFECTIVENESS</w:t>
            </w:r>
          </w:p>
        </w:tc>
      </w:tr>
      <w:tr w:rsidR="001B7FBC" w:rsidRPr="004B1346" w14:paraId="5328EDE6" w14:textId="77777777" w:rsidTr="061BE896">
        <w:trPr>
          <w:trHeight w:val="210"/>
        </w:trPr>
        <w:tc>
          <w:tcPr>
            <w:tcW w:w="1843" w:type="dxa"/>
            <w:shd w:val="clear" w:color="auto" w:fill="auto"/>
            <w:tcMar>
              <w:top w:w="80" w:type="dxa"/>
              <w:left w:w="80" w:type="dxa"/>
              <w:bottom w:w="80" w:type="dxa"/>
              <w:right w:w="80" w:type="dxa"/>
            </w:tcMar>
          </w:tcPr>
          <w:p w14:paraId="29E0FE16"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75A29C1" w14:textId="77777777" w:rsidR="001B7FBC" w:rsidRDefault="00F70C72" w:rsidP="001B7FBC">
            <w:pPr>
              <w:pStyle w:val="BodyA"/>
              <w:tabs>
                <w:tab w:val="left" w:pos="3090"/>
              </w:tabs>
              <w:jc w:val="both"/>
              <w:rPr>
                <w:rFonts w:ascii="Verdana" w:hAnsi="Verdana" w:cs="Arial"/>
                <w:color w:val="auto"/>
              </w:rPr>
            </w:pPr>
            <w:r>
              <w:rPr>
                <w:rFonts w:ascii="Verdana" w:hAnsi="Verdana" w:cs="Arial"/>
                <w:color w:val="auto"/>
              </w:rPr>
              <w:t>NZ</w:t>
            </w:r>
            <w:r w:rsidRPr="00F70C72">
              <w:rPr>
                <w:rFonts w:ascii="Verdana" w:hAnsi="Verdana" w:cs="Arial"/>
                <w:color w:val="auto"/>
              </w:rPr>
              <w:t xml:space="preserve"> </w:t>
            </w:r>
            <w:proofErr w:type="spellStart"/>
            <w:r w:rsidRPr="00F70C72">
              <w:rPr>
                <w:rFonts w:ascii="Verdana" w:hAnsi="Verdana" w:cs="Arial"/>
                <w:color w:val="auto"/>
              </w:rPr>
              <w:t>emphasi</w:t>
            </w:r>
            <w:r>
              <w:rPr>
                <w:rFonts w:ascii="Verdana" w:hAnsi="Verdana" w:cs="Arial"/>
                <w:color w:val="auto"/>
              </w:rPr>
              <w:t>s</w:t>
            </w:r>
            <w:r w:rsidRPr="00F70C72">
              <w:rPr>
                <w:rFonts w:ascii="Verdana" w:hAnsi="Verdana" w:cs="Arial"/>
                <w:color w:val="auto"/>
              </w:rPr>
              <w:t>ed</w:t>
            </w:r>
            <w:proofErr w:type="spellEnd"/>
            <w:r w:rsidRPr="00F70C72">
              <w:rPr>
                <w:rFonts w:ascii="Verdana" w:hAnsi="Verdana" w:cs="Arial"/>
                <w:color w:val="auto"/>
              </w:rPr>
              <w:t xml:space="preserve"> the importance of managing timings effectively, </w:t>
            </w:r>
            <w:r>
              <w:rPr>
                <w:rFonts w:ascii="Verdana" w:hAnsi="Verdana" w:cs="Arial"/>
                <w:color w:val="auto"/>
              </w:rPr>
              <w:t>highlighting</w:t>
            </w:r>
            <w:r w:rsidRPr="00F70C72">
              <w:rPr>
                <w:rFonts w:ascii="Verdana" w:hAnsi="Verdana" w:cs="Arial"/>
                <w:color w:val="auto"/>
              </w:rPr>
              <w:t xml:space="preserve"> that the agenda had undergone several changes. </w:t>
            </w:r>
            <w:r>
              <w:rPr>
                <w:rFonts w:ascii="Verdana" w:hAnsi="Verdana" w:cs="Arial"/>
                <w:color w:val="auto"/>
              </w:rPr>
              <w:t>NZ</w:t>
            </w:r>
            <w:r w:rsidRPr="00F70C72">
              <w:rPr>
                <w:rFonts w:ascii="Verdana" w:hAnsi="Verdana" w:cs="Arial"/>
                <w:color w:val="auto"/>
              </w:rPr>
              <w:t xml:space="preserve"> appreciated the fruitful discussions and thanked the </w:t>
            </w:r>
            <w:r>
              <w:rPr>
                <w:rFonts w:ascii="Verdana" w:hAnsi="Verdana" w:cs="Arial"/>
                <w:color w:val="auto"/>
              </w:rPr>
              <w:t xml:space="preserve">IM </w:t>
            </w:r>
            <w:r w:rsidRPr="00F70C72">
              <w:rPr>
                <w:rFonts w:ascii="Verdana" w:hAnsi="Verdana" w:cs="Arial"/>
                <w:color w:val="auto"/>
              </w:rPr>
              <w:t xml:space="preserve">for their excellent scrutiny. </w:t>
            </w:r>
            <w:r>
              <w:rPr>
                <w:rFonts w:ascii="Verdana" w:hAnsi="Verdana" w:cs="Arial"/>
                <w:color w:val="auto"/>
              </w:rPr>
              <w:t>NZ</w:t>
            </w:r>
            <w:r w:rsidRPr="00F70C72">
              <w:rPr>
                <w:rFonts w:ascii="Verdana" w:hAnsi="Verdana" w:cs="Arial"/>
                <w:color w:val="auto"/>
              </w:rPr>
              <w:t xml:space="preserve"> invited feedback from the executives on areas for improvement for the next audit committee.</w:t>
            </w:r>
          </w:p>
          <w:p w14:paraId="424ED128" w14:textId="77777777" w:rsidR="00F70C72" w:rsidRDefault="00F70C72" w:rsidP="001B7FBC">
            <w:pPr>
              <w:pStyle w:val="BodyA"/>
              <w:tabs>
                <w:tab w:val="left" w:pos="3090"/>
              </w:tabs>
              <w:jc w:val="both"/>
              <w:rPr>
                <w:rFonts w:ascii="Verdana" w:hAnsi="Verdana" w:cs="Arial"/>
                <w:color w:val="auto"/>
              </w:rPr>
            </w:pPr>
            <w:r>
              <w:rPr>
                <w:rFonts w:ascii="Verdana" w:hAnsi="Verdana" w:cs="Arial"/>
                <w:color w:val="auto"/>
              </w:rPr>
              <w:t>HL</w:t>
            </w:r>
            <w:r w:rsidRPr="00F70C72">
              <w:rPr>
                <w:rFonts w:ascii="Verdana" w:hAnsi="Verdana" w:cs="Arial"/>
                <w:color w:val="auto"/>
              </w:rPr>
              <w:t xml:space="preserve"> acknowledged that the May committee </w:t>
            </w:r>
            <w:r>
              <w:rPr>
                <w:rFonts w:ascii="Verdana" w:hAnsi="Verdana" w:cs="Arial"/>
                <w:color w:val="auto"/>
              </w:rPr>
              <w:t>wa</w:t>
            </w:r>
            <w:r w:rsidRPr="00F70C72">
              <w:rPr>
                <w:rFonts w:ascii="Verdana" w:hAnsi="Verdana" w:cs="Arial"/>
                <w:color w:val="auto"/>
              </w:rPr>
              <w:t xml:space="preserve">s always challenging due to the end-of-year activities and thanked everyone for their patience. </w:t>
            </w:r>
          </w:p>
          <w:p w14:paraId="4B376018" w14:textId="18717BB7" w:rsidR="006A12F2" w:rsidRDefault="00F70C72" w:rsidP="001B7FBC">
            <w:pPr>
              <w:pStyle w:val="BodyA"/>
              <w:tabs>
                <w:tab w:val="left" w:pos="3090"/>
              </w:tabs>
              <w:jc w:val="both"/>
              <w:rPr>
                <w:rFonts w:ascii="Verdana" w:hAnsi="Verdana" w:cs="Arial"/>
                <w:color w:val="auto"/>
              </w:rPr>
            </w:pPr>
            <w:r w:rsidRPr="266611FB">
              <w:rPr>
                <w:rFonts w:ascii="Verdana" w:hAnsi="Verdana" w:cs="Arial"/>
                <w:color w:val="auto"/>
              </w:rPr>
              <w:lastRenderedPageBreak/>
              <w:t xml:space="preserve">OL suggested ensuring that </w:t>
            </w:r>
            <w:r w:rsidR="006A12F2" w:rsidRPr="266611FB">
              <w:rPr>
                <w:rFonts w:ascii="Verdana" w:hAnsi="Verdana" w:cs="Arial"/>
                <w:color w:val="auto"/>
              </w:rPr>
              <w:t>E</w:t>
            </w:r>
            <w:r w:rsidRPr="266611FB">
              <w:rPr>
                <w:rFonts w:ascii="Verdana" w:hAnsi="Verdana" w:cs="Arial"/>
                <w:color w:val="auto"/>
              </w:rPr>
              <w:t xml:space="preserve">xecutive </w:t>
            </w:r>
            <w:r w:rsidR="006A12F2" w:rsidRPr="266611FB">
              <w:rPr>
                <w:rFonts w:ascii="Verdana" w:hAnsi="Verdana" w:cs="Arial"/>
                <w:color w:val="auto"/>
              </w:rPr>
              <w:t>L</w:t>
            </w:r>
            <w:r w:rsidRPr="266611FB">
              <w:rPr>
                <w:rFonts w:ascii="Verdana" w:hAnsi="Verdana" w:cs="Arial"/>
                <w:color w:val="auto"/>
              </w:rPr>
              <w:t xml:space="preserve">eads </w:t>
            </w:r>
            <w:r w:rsidR="104C77AD" w:rsidRPr="266611FB">
              <w:rPr>
                <w:rFonts w:ascii="Verdana" w:hAnsi="Verdana" w:cs="Arial"/>
                <w:color w:val="auto"/>
              </w:rPr>
              <w:t xml:space="preserve">were </w:t>
            </w:r>
            <w:r w:rsidRPr="266611FB">
              <w:rPr>
                <w:rFonts w:ascii="Verdana" w:hAnsi="Verdana" w:cs="Arial"/>
                <w:color w:val="auto"/>
              </w:rPr>
              <w:t xml:space="preserve">present for critical reports, especially those with limited assurance, to provide necessary responses and context. </w:t>
            </w:r>
          </w:p>
          <w:p w14:paraId="78B30777" w14:textId="77777777" w:rsidR="00F70C72" w:rsidRDefault="006A12F2" w:rsidP="001B7FBC">
            <w:pPr>
              <w:pStyle w:val="BodyA"/>
              <w:tabs>
                <w:tab w:val="left" w:pos="3090"/>
              </w:tabs>
              <w:jc w:val="both"/>
              <w:rPr>
                <w:rFonts w:ascii="Verdana" w:hAnsi="Verdana" w:cs="Arial"/>
                <w:color w:val="auto"/>
              </w:rPr>
            </w:pPr>
            <w:r>
              <w:rPr>
                <w:rFonts w:ascii="Verdana" w:hAnsi="Verdana" w:cs="Arial"/>
                <w:color w:val="auto"/>
              </w:rPr>
              <w:t>PP</w:t>
            </w:r>
            <w:r w:rsidR="00F70C72" w:rsidRPr="00F70C72">
              <w:rPr>
                <w:rFonts w:ascii="Verdana" w:hAnsi="Verdana" w:cs="Arial"/>
                <w:color w:val="auto"/>
              </w:rPr>
              <w:t xml:space="preserve"> agreed with </w:t>
            </w:r>
            <w:r>
              <w:rPr>
                <w:rFonts w:ascii="Verdana" w:hAnsi="Verdana" w:cs="Arial"/>
                <w:color w:val="auto"/>
              </w:rPr>
              <w:t>OL</w:t>
            </w:r>
            <w:r w:rsidR="00F70C72" w:rsidRPr="00F70C72">
              <w:rPr>
                <w:rFonts w:ascii="Verdana" w:hAnsi="Verdana" w:cs="Arial"/>
                <w:color w:val="auto"/>
              </w:rPr>
              <w:t xml:space="preserve">'s suggestion, </w:t>
            </w:r>
            <w:proofErr w:type="spellStart"/>
            <w:r w:rsidR="00F70C72" w:rsidRPr="00F70C72">
              <w:rPr>
                <w:rFonts w:ascii="Verdana" w:hAnsi="Verdana" w:cs="Arial"/>
                <w:color w:val="auto"/>
              </w:rPr>
              <w:t>emphasi</w:t>
            </w:r>
            <w:r>
              <w:rPr>
                <w:rFonts w:ascii="Verdana" w:hAnsi="Verdana" w:cs="Arial"/>
                <w:color w:val="auto"/>
              </w:rPr>
              <w:t>s</w:t>
            </w:r>
            <w:r w:rsidR="00F70C72" w:rsidRPr="00F70C72">
              <w:rPr>
                <w:rFonts w:ascii="Verdana" w:hAnsi="Verdana" w:cs="Arial"/>
                <w:color w:val="auto"/>
              </w:rPr>
              <w:t>ing</w:t>
            </w:r>
            <w:proofErr w:type="spellEnd"/>
            <w:r w:rsidR="00F70C72" w:rsidRPr="00F70C72">
              <w:rPr>
                <w:rFonts w:ascii="Verdana" w:hAnsi="Verdana" w:cs="Arial"/>
                <w:color w:val="auto"/>
              </w:rPr>
              <w:t xml:space="preserve"> the importance of having </w:t>
            </w:r>
            <w:r>
              <w:rPr>
                <w:rFonts w:ascii="Verdana" w:hAnsi="Verdana" w:cs="Arial"/>
                <w:color w:val="auto"/>
              </w:rPr>
              <w:t>E</w:t>
            </w:r>
            <w:r w:rsidR="00F70C72" w:rsidRPr="00F70C72">
              <w:rPr>
                <w:rFonts w:ascii="Verdana" w:hAnsi="Verdana" w:cs="Arial"/>
                <w:color w:val="auto"/>
              </w:rPr>
              <w:t xml:space="preserve">xecutive </w:t>
            </w:r>
            <w:r>
              <w:rPr>
                <w:rFonts w:ascii="Verdana" w:hAnsi="Verdana" w:cs="Arial"/>
                <w:color w:val="auto"/>
              </w:rPr>
              <w:t>L</w:t>
            </w:r>
            <w:r w:rsidR="00F70C72" w:rsidRPr="00F70C72">
              <w:rPr>
                <w:rFonts w:ascii="Verdana" w:hAnsi="Verdana" w:cs="Arial"/>
                <w:color w:val="auto"/>
              </w:rPr>
              <w:t>eads available for significant reports.</w:t>
            </w:r>
          </w:p>
          <w:p w14:paraId="30AD8B0A" w14:textId="77777777" w:rsidR="006A12F2" w:rsidRDefault="006A12F2" w:rsidP="001B7FBC">
            <w:pPr>
              <w:pStyle w:val="BodyA"/>
              <w:tabs>
                <w:tab w:val="left" w:pos="3090"/>
              </w:tabs>
              <w:jc w:val="both"/>
              <w:rPr>
                <w:rFonts w:ascii="Verdana" w:hAnsi="Verdana" w:cs="Arial"/>
                <w:color w:val="auto"/>
              </w:rPr>
            </w:pPr>
          </w:p>
          <w:p w14:paraId="198DAE5A" w14:textId="77777777" w:rsidR="006A12F2" w:rsidRDefault="006A12F2" w:rsidP="001B7FBC">
            <w:pPr>
              <w:pStyle w:val="BodyA"/>
              <w:tabs>
                <w:tab w:val="left" w:pos="3090"/>
              </w:tabs>
              <w:jc w:val="both"/>
              <w:rPr>
                <w:rFonts w:ascii="Verdana" w:hAnsi="Verdana" w:cs="Arial"/>
                <w:b/>
                <w:bCs/>
                <w:color w:val="auto"/>
              </w:rPr>
            </w:pPr>
            <w:r w:rsidRPr="006A12F2">
              <w:rPr>
                <w:rFonts w:ascii="Verdana" w:hAnsi="Verdana" w:cs="Arial"/>
                <w:b/>
                <w:bCs/>
                <w:color w:val="auto"/>
              </w:rPr>
              <w:t>Action: HL</w:t>
            </w:r>
          </w:p>
          <w:p w14:paraId="55F9AEA9" w14:textId="77777777" w:rsidR="006A12F2" w:rsidRDefault="006A12F2" w:rsidP="001B7FBC">
            <w:pPr>
              <w:pStyle w:val="BodyA"/>
              <w:tabs>
                <w:tab w:val="left" w:pos="3090"/>
              </w:tabs>
              <w:jc w:val="both"/>
              <w:rPr>
                <w:rFonts w:ascii="Verdana" w:hAnsi="Verdana" w:cs="Arial"/>
                <w:b/>
                <w:bCs/>
                <w:color w:val="auto"/>
              </w:rPr>
            </w:pPr>
          </w:p>
          <w:p w14:paraId="1C6CCD18" w14:textId="77777777" w:rsidR="006A12F2" w:rsidRDefault="006A12F2" w:rsidP="001B7FBC">
            <w:pPr>
              <w:pStyle w:val="BodyA"/>
              <w:tabs>
                <w:tab w:val="left" w:pos="3090"/>
              </w:tabs>
              <w:jc w:val="both"/>
              <w:rPr>
                <w:rFonts w:ascii="Verdana" w:hAnsi="Verdana" w:cs="Arial"/>
                <w:color w:val="auto"/>
              </w:rPr>
            </w:pPr>
            <w:r w:rsidRPr="006A12F2">
              <w:rPr>
                <w:rFonts w:ascii="Verdana" w:hAnsi="Verdana" w:cs="Arial"/>
                <w:color w:val="auto"/>
              </w:rPr>
              <w:t xml:space="preserve">The Committee: </w:t>
            </w:r>
          </w:p>
          <w:p w14:paraId="3780617E" w14:textId="7FDEFA5E" w:rsidR="006A12F2" w:rsidRPr="006A12F2" w:rsidRDefault="006A12F2" w:rsidP="006A12F2">
            <w:pPr>
              <w:pStyle w:val="BodyA"/>
              <w:numPr>
                <w:ilvl w:val="0"/>
                <w:numId w:val="36"/>
              </w:numPr>
              <w:tabs>
                <w:tab w:val="left" w:pos="3090"/>
              </w:tabs>
              <w:jc w:val="both"/>
              <w:rPr>
                <w:rFonts w:ascii="Verdana" w:hAnsi="Verdana" w:cs="Arial"/>
                <w:color w:val="auto"/>
              </w:rPr>
            </w:pPr>
            <w:r w:rsidRPr="006A12F2">
              <w:rPr>
                <w:rFonts w:ascii="Verdana" w:hAnsi="Verdana" w:cs="Arial"/>
                <w:b/>
                <w:bCs/>
                <w:color w:val="auto"/>
              </w:rPr>
              <w:t>Action</w:t>
            </w:r>
            <w:r>
              <w:rPr>
                <w:rFonts w:ascii="Verdana" w:hAnsi="Verdana" w:cs="Arial"/>
                <w:color w:val="auto"/>
              </w:rPr>
              <w:t xml:space="preserve"> HL </w:t>
            </w:r>
            <w:r w:rsidRPr="006A12F2">
              <w:rPr>
                <w:rFonts w:ascii="Verdana" w:hAnsi="Verdana" w:cs="Arial"/>
                <w:color w:val="auto"/>
              </w:rPr>
              <w:t xml:space="preserve">to ensure that there </w:t>
            </w:r>
            <w:r>
              <w:rPr>
                <w:rFonts w:ascii="Verdana" w:hAnsi="Verdana" w:cs="Arial"/>
                <w:color w:val="auto"/>
              </w:rPr>
              <w:t>wa</w:t>
            </w:r>
            <w:r w:rsidRPr="006A12F2">
              <w:rPr>
                <w:rFonts w:ascii="Verdana" w:hAnsi="Verdana" w:cs="Arial"/>
                <w:color w:val="auto"/>
              </w:rPr>
              <w:t>s adequate representation from the executives at future meetings, particularly for critical reports, including those with reasonable assurance.</w:t>
            </w:r>
          </w:p>
        </w:tc>
      </w:tr>
      <w:tr w:rsidR="008F66A8" w:rsidRPr="004B1346" w14:paraId="4FDB907E" w14:textId="77777777" w:rsidTr="061BE896">
        <w:trPr>
          <w:trHeight w:val="210"/>
        </w:trPr>
        <w:tc>
          <w:tcPr>
            <w:tcW w:w="1843" w:type="dxa"/>
            <w:shd w:val="clear" w:color="auto" w:fill="auto"/>
            <w:tcMar>
              <w:top w:w="80" w:type="dxa"/>
              <w:left w:w="80" w:type="dxa"/>
              <w:bottom w:w="80" w:type="dxa"/>
              <w:right w:w="80" w:type="dxa"/>
            </w:tcMar>
          </w:tcPr>
          <w:p w14:paraId="6278E20D" w14:textId="401B8F0D" w:rsidR="008F66A8" w:rsidRPr="002D213E" w:rsidRDefault="00F70C72" w:rsidP="008F66A8">
            <w:pPr>
              <w:pStyle w:val="BodyA"/>
              <w:jc w:val="both"/>
              <w:rPr>
                <w:rFonts w:ascii="Verdana" w:hAnsi="Verdana" w:cs="Arial"/>
                <w:b/>
                <w:bCs/>
                <w:color w:val="auto"/>
              </w:rPr>
            </w:pPr>
            <w:r>
              <w:rPr>
                <w:rFonts w:ascii="Verdana" w:hAnsi="Verdana"/>
                <w:b/>
                <w:bCs/>
              </w:rPr>
              <w:lastRenderedPageBreak/>
              <w:t>70</w:t>
            </w:r>
            <w:r w:rsidR="008F66A8" w:rsidRPr="002D213E">
              <w:rPr>
                <w:rFonts w:ascii="Verdana" w:hAnsi="Verdana"/>
                <w:b/>
                <w:bCs/>
              </w:rPr>
              <w:t>/25</w:t>
            </w:r>
          </w:p>
        </w:tc>
        <w:tc>
          <w:tcPr>
            <w:tcW w:w="8363" w:type="dxa"/>
            <w:shd w:val="clear" w:color="auto" w:fill="auto"/>
            <w:tcMar>
              <w:top w:w="80" w:type="dxa"/>
              <w:left w:w="80" w:type="dxa"/>
              <w:bottom w:w="80" w:type="dxa"/>
              <w:right w:w="80" w:type="dxa"/>
            </w:tcMar>
          </w:tcPr>
          <w:p w14:paraId="5284E895" w14:textId="28A51CB3" w:rsidR="008F66A8" w:rsidRPr="008F66A8" w:rsidRDefault="008F66A8" w:rsidP="008F66A8">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008F66A8" w:rsidRPr="004B1346" w14:paraId="448F3139" w14:textId="77777777" w:rsidTr="061BE896">
        <w:trPr>
          <w:trHeight w:val="210"/>
        </w:trPr>
        <w:tc>
          <w:tcPr>
            <w:tcW w:w="1843" w:type="dxa"/>
            <w:shd w:val="clear" w:color="auto" w:fill="auto"/>
            <w:tcMar>
              <w:top w:w="80" w:type="dxa"/>
              <w:left w:w="80" w:type="dxa"/>
              <w:bottom w:w="80" w:type="dxa"/>
              <w:right w:w="80" w:type="dxa"/>
            </w:tcMar>
          </w:tcPr>
          <w:p w14:paraId="35430EFC" w14:textId="77777777" w:rsidR="008F66A8" w:rsidRPr="001B7FBC" w:rsidRDefault="008F66A8" w:rsidP="008F66A8">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9A5709E" w14:textId="41078765" w:rsidR="008F66A8" w:rsidRPr="00F408B2" w:rsidRDefault="002C5CDC" w:rsidP="266611FB">
            <w:pPr>
              <w:pStyle w:val="BodyA"/>
              <w:spacing w:line="259" w:lineRule="auto"/>
              <w:jc w:val="both"/>
              <w:rPr>
                <w:rFonts w:ascii="Verdana" w:hAnsi="Verdana" w:cs="Segoe UI"/>
                <w:color w:val="auto"/>
              </w:rPr>
            </w:pPr>
            <w:r>
              <w:rPr>
                <w:rFonts w:ascii="Verdana" w:hAnsi="Verdana" w:cs="Segoe UI"/>
                <w:color w:val="auto"/>
                <w:shd w:val="clear" w:color="auto" w:fill="FFFFFF"/>
              </w:rPr>
              <w:t>61</w:t>
            </w:r>
            <w:r w:rsidR="008F66A8">
              <w:rPr>
                <w:rFonts w:ascii="Verdana" w:hAnsi="Verdana" w:cs="Segoe UI"/>
                <w:color w:val="auto"/>
                <w:shd w:val="clear" w:color="auto" w:fill="FFFFFF"/>
              </w:rPr>
              <w:t xml:space="preserve">/25 - </w:t>
            </w:r>
            <w:r>
              <w:rPr>
                <w:rFonts w:ascii="Verdana" w:hAnsi="Verdana" w:cs="Segoe UI"/>
                <w:color w:val="auto"/>
                <w:shd w:val="clear" w:color="auto" w:fill="FFFFFF"/>
              </w:rPr>
              <w:t>I</w:t>
            </w:r>
            <w:r>
              <w:rPr>
                <w:rStyle w:val="normaltextrun"/>
                <w:rFonts w:ascii="Verdana" w:hAnsi="Verdana"/>
                <w:bdr w:val="none" w:sz="0" w:space="0" w:color="auto" w:frame="1"/>
              </w:rPr>
              <w:t xml:space="preserve">nternal Audit Progress reports: </w:t>
            </w:r>
            <w:r w:rsidRPr="266611FB">
              <w:rPr>
                <w:rFonts w:ascii="Verdana" w:hAnsi="Verdana" w:cs="Arial"/>
                <w:color w:val="auto"/>
                <w:lang w:val="en-GB"/>
              </w:rPr>
              <w:t>Limited Assurance report to the Population Health Committee for further scrutiny. Engagement at Executive Level: There was limited engagement with the Population Health Strategy at the executive director level, which was crucial for driving the strategy forward. Whole System Approach: The strategy required a whole system approach involving all areas internally and external partners, but this was currently limited. Action Plan: Although an initial action plan was developed, it was limited in its implementation and penetration. There was currently no organi</w:t>
            </w:r>
            <w:r w:rsidR="14A49ACB" w:rsidRPr="266611FB">
              <w:rPr>
                <w:rFonts w:ascii="Verdana" w:hAnsi="Verdana" w:cs="Arial"/>
                <w:color w:val="auto"/>
                <w:lang w:val="en-GB"/>
              </w:rPr>
              <w:t>s</w:t>
            </w:r>
            <w:r w:rsidRPr="266611FB">
              <w:rPr>
                <w:rFonts w:ascii="Verdana" w:hAnsi="Verdana" w:cs="Arial"/>
                <w:color w:val="auto"/>
                <w:lang w:val="en-GB"/>
              </w:rPr>
              <w:t xml:space="preserve">ational-wide specific plan in place to implement the strategy. Governance Arrangements: The governance arrangements </w:t>
            </w:r>
            <w:r w:rsidR="32C97A15" w:rsidRPr="266611FB">
              <w:rPr>
                <w:rFonts w:ascii="Verdana" w:hAnsi="Verdana" w:cs="Arial"/>
                <w:color w:val="auto"/>
                <w:lang w:val="en-GB"/>
              </w:rPr>
              <w:t>we</w:t>
            </w:r>
            <w:r w:rsidRPr="266611FB">
              <w:rPr>
                <w:rFonts w:ascii="Verdana" w:hAnsi="Verdana" w:cs="Arial"/>
                <w:color w:val="auto"/>
                <w:lang w:val="en-GB"/>
              </w:rPr>
              <w:t xml:space="preserve">re primarily through the Population Health and Partnerships Committee and the Strategic Partnerships Group, which </w:t>
            </w:r>
            <w:r w:rsidR="139CE7FB" w:rsidRPr="266611FB">
              <w:rPr>
                <w:rFonts w:ascii="Verdana" w:hAnsi="Verdana" w:cs="Arial"/>
                <w:color w:val="auto"/>
                <w:lang w:val="en-GB"/>
              </w:rPr>
              <w:t>we</w:t>
            </w:r>
            <w:r w:rsidRPr="266611FB">
              <w:rPr>
                <w:rFonts w:ascii="Verdana" w:hAnsi="Verdana" w:cs="Arial"/>
                <w:color w:val="auto"/>
                <w:lang w:val="en-GB"/>
              </w:rPr>
              <w:t>re currently under review. The Population Health Committee w</w:t>
            </w:r>
            <w:r w:rsidR="7476D303" w:rsidRPr="266611FB">
              <w:rPr>
                <w:rFonts w:ascii="Verdana" w:hAnsi="Verdana" w:cs="Arial"/>
                <w:color w:val="auto"/>
                <w:lang w:val="en-GB"/>
              </w:rPr>
              <w:t>ould</w:t>
            </w:r>
            <w:r w:rsidRPr="266611FB">
              <w:rPr>
                <w:rFonts w:ascii="Verdana" w:hAnsi="Verdana" w:cs="Arial"/>
                <w:color w:val="auto"/>
                <w:lang w:val="en-GB"/>
              </w:rPr>
              <w:t xml:space="preserve"> review these findings and the management responses to ensure that appropriate actions </w:t>
            </w:r>
            <w:r w:rsidR="4B17791D" w:rsidRPr="266611FB">
              <w:rPr>
                <w:rFonts w:ascii="Verdana" w:hAnsi="Verdana" w:cs="Arial"/>
                <w:color w:val="auto"/>
                <w:lang w:val="en-GB"/>
              </w:rPr>
              <w:t>we</w:t>
            </w:r>
            <w:r w:rsidRPr="266611FB">
              <w:rPr>
                <w:rFonts w:ascii="Verdana" w:hAnsi="Verdana" w:cs="Arial"/>
                <w:color w:val="auto"/>
                <w:lang w:val="en-GB"/>
              </w:rPr>
              <w:t>re taken to address the issues identified in the report. This referral aimed to ensure that the committee provides oversight and drives improvements in the implementation of the Population Health Strategy.</w:t>
            </w:r>
          </w:p>
          <w:p w14:paraId="3C97C8A7" w14:textId="6B8C2042" w:rsidR="266611FB" w:rsidRDefault="266611FB" w:rsidP="266611FB">
            <w:pPr>
              <w:pStyle w:val="BodyA"/>
              <w:spacing w:line="259" w:lineRule="auto"/>
              <w:jc w:val="both"/>
              <w:rPr>
                <w:rFonts w:ascii="Verdana" w:hAnsi="Verdana" w:cs="Arial"/>
                <w:color w:val="auto"/>
                <w:lang w:val="en-GB"/>
              </w:rPr>
            </w:pPr>
          </w:p>
          <w:p w14:paraId="5ADE45C6" w14:textId="3C708F43" w:rsidR="008F66A8" w:rsidRDefault="002C5CDC" w:rsidP="266611F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266611FB">
              <w:rPr>
                <w:rFonts w:ascii="Verdana" w:hAnsi="Verdana" w:cs="Segoe UI"/>
              </w:rPr>
              <w:lastRenderedPageBreak/>
              <w:t>63</w:t>
            </w:r>
            <w:r w:rsidR="008F66A8" w:rsidRPr="266611FB">
              <w:rPr>
                <w:rFonts w:ascii="Verdana" w:hAnsi="Verdana" w:cs="Segoe UI"/>
              </w:rPr>
              <w:t>/25</w:t>
            </w:r>
            <w:r w:rsidR="008F66A8" w:rsidRPr="266611FB">
              <w:rPr>
                <w:rFonts w:ascii="Verdana" w:hAnsi="Verdana" w:cs="Segoe UI"/>
                <w:b/>
                <w:bCs/>
              </w:rPr>
              <w:t xml:space="preserve"> - </w:t>
            </w:r>
            <w:r w:rsidRPr="266611FB">
              <w:rPr>
                <w:rFonts w:ascii="Verdana" w:hAnsi="Verdana" w:cs="Segoe UI"/>
              </w:rPr>
              <w:t>The Urgent and Emergency Care; Flow out of Hospital and Discharge Planning to the Quality and Safety and Performance and Finance committees to address the operational issues highlighted in the pathways. It was suggested that the Digital committee, chaired by AG, should have oversight of the digital aspects and what it can provide in terms of operational issues.</w:t>
            </w:r>
          </w:p>
          <w:p w14:paraId="7B7A5145" w14:textId="24E57127" w:rsidR="266611FB" w:rsidRDefault="266611FB" w:rsidP="266611F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rPr>
            </w:pPr>
          </w:p>
          <w:p w14:paraId="68A2B1E3" w14:textId="2CC8A62A" w:rsidR="008F66A8" w:rsidRPr="001E6095" w:rsidRDefault="001B2CCF" w:rsidP="001E6095">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rPr>
            </w:pPr>
            <w:r>
              <w:rPr>
                <w:rFonts w:ascii="Verdana" w:hAnsi="Verdana" w:cs="Segoe UI"/>
              </w:rPr>
              <w:t xml:space="preserve">64/25 - </w:t>
            </w:r>
            <w:r w:rsidRPr="003E3D68">
              <w:rPr>
                <w:rFonts w:ascii="Verdana" w:hAnsi="Verdana"/>
              </w:rPr>
              <w:t>Auditor General Report on Cancer Services in Wales report</w:t>
            </w:r>
            <w:r>
              <w:rPr>
                <w:rFonts w:ascii="Verdana" w:hAnsi="Verdana"/>
              </w:rPr>
              <w:t xml:space="preserve"> </w:t>
            </w:r>
            <w:r w:rsidR="001E6095">
              <w:rPr>
                <w:rFonts w:ascii="Verdana" w:hAnsi="Verdana"/>
              </w:rPr>
              <w:t xml:space="preserve">refer </w:t>
            </w:r>
            <w:r>
              <w:rPr>
                <w:rFonts w:ascii="Verdana" w:hAnsi="Verdana"/>
              </w:rPr>
              <w:t xml:space="preserve">to the Quality and Safety Committee, Performance and Finance Committee and the Population Health Committee. </w:t>
            </w:r>
            <w:r w:rsidRPr="001B2CCF">
              <w:rPr>
                <w:rFonts w:ascii="Verdana" w:hAnsi="Verdana"/>
              </w:rPr>
              <w:t>Quality and Safety Committee: To start addressing the recommendations ahead of receiving the local report.</w:t>
            </w:r>
            <w:r>
              <w:rPr>
                <w:rFonts w:ascii="Verdana" w:hAnsi="Verdana"/>
              </w:rPr>
              <w:t xml:space="preserve"> </w:t>
            </w:r>
            <w:r w:rsidRPr="001B2CCF">
              <w:rPr>
                <w:rFonts w:ascii="Verdana" w:hAnsi="Verdana"/>
              </w:rPr>
              <w:t>Performance and Finance Committee: To consider the operational issues and recommendations.</w:t>
            </w:r>
            <w:r>
              <w:rPr>
                <w:rFonts w:ascii="Verdana" w:hAnsi="Verdana"/>
              </w:rPr>
              <w:t xml:space="preserve"> </w:t>
            </w:r>
            <w:r w:rsidRPr="001B2CCF">
              <w:rPr>
                <w:rFonts w:ascii="Verdana" w:hAnsi="Verdana"/>
              </w:rPr>
              <w:t>Population Health Committee: To address health inequalities, including cancer screening, and to take on board the information on inequalities, particularly in areas of deprivation and the women's agenda.</w:t>
            </w:r>
          </w:p>
        </w:tc>
      </w:tr>
      <w:tr w:rsidR="00327410" w:rsidRPr="004B1346" w14:paraId="2EB4E9ED" w14:textId="77777777" w:rsidTr="061BE896">
        <w:trPr>
          <w:trHeight w:val="210"/>
        </w:trPr>
        <w:tc>
          <w:tcPr>
            <w:tcW w:w="1843" w:type="dxa"/>
            <w:shd w:val="clear" w:color="auto" w:fill="auto"/>
            <w:tcMar>
              <w:top w:w="80" w:type="dxa"/>
              <w:left w:w="80" w:type="dxa"/>
              <w:bottom w:w="80" w:type="dxa"/>
              <w:right w:w="80" w:type="dxa"/>
            </w:tcMar>
          </w:tcPr>
          <w:p w14:paraId="5FC2850E" w14:textId="182470D4" w:rsidR="00327410" w:rsidRPr="001B7FBC" w:rsidRDefault="00F70C72" w:rsidP="001B7FBC">
            <w:pPr>
              <w:pStyle w:val="BodyA"/>
              <w:jc w:val="both"/>
              <w:rPr>
                <w:rFonts w:ascii="Verdana" w:hAnsi="Verdana" w:cs="Arial"/>
                <w:b/>
                <w:color w:val="auto"/>
              </w:rPr>
            </w:pPr>
            <w:r>
              <w:rPr>
                <w:rFonts w:ascii="Verdana" w:hAnsi="Verdana" w:cs="Arial"/>
                <w:b/>
                <w:color w:val="auto"/>
              </w:rPr>
              <w:lastRenderedPageBreak/>
              <w:t>71</w:t>
            </w:r>
            <w:r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14:paraId="44774593" w14:textId="2B3CA080" w:rsidR="00327410" w:rsidRPr="003E198D" w:rsidRDefault="00327410" w:rsidP="001B7FBC">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003E198D" w:rsidRPr="004B1346" w14:paraId="3FF9A074" w14:textId="77777777" w:rsidTr="061BE896">
        <w:trPr>
          <w:trHeight w:val="210"/>
        </w:trPr>
        <w:tc>
          <w:tcPr>
            <w:tcW w:w="1843" w:type="dxa"/>
            <w:shd w:val="clear" w:color="auto" w:fill="auto"/>
            <w:tcMar>
              <w:top w:w="80" w:type="dxa"/>
              <w:left w:w="80" w:type="dxa"/>
              <w:bottom w:w="80" w:type="dxa"/>
              <w:right w:w="80" w:type="dxa"/>
            </w:tcMar>
          </w:tcPr>
          <w:p w14:paraId="6D7EF48C" w14:textId="77777777" w:rsidR="003E198D" w:rsidRPr="001B7FBC" w:rsidRDefault="003E198D" w:rsidP="003E198D">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A789BB1" w14:textId="3558DA86" w:rsidR="003E198D" w:rsidRPr="001B7FBC" w:rsidRDefault="003E198D" w:rsidP="003E198D">
            <w:pPr>
              <w:pStyle w:val="BodyA"/>
              <w:tabs>
                <w:tab w:val="left" w:pos="3090"/>
              </w:tabs>
              <w:jc w:val="both"/>
              <w:rPr>
                <w:rFonts w:ascii="Verdana" w:hAnsi="Verdana" w:cs="Segoe UI"/>
                <w:color w:val="auto"/>
                <w:shd w:val="clear" w:color="auto" w:fill="FFFFFF"/>
              </w:rPr>
            </w:pPr>
            <w:r w:rsidRPr="00AE14DD">
              <w:rPr>
                <w:rFonts w:ascii="Verdana" w:hAnsi="Verdana" w:cs="Arial"/>
              </w:rPr>
              <w:t xml:space="preserve">The next scheduled meeting is </w:t>
            </w:r>
            <w:r>
              <w:rPr>
                <w:rFonts w:ascii="Verdana" w:hAnsi="Verdana" w:cs="Arial"/>
              </w:rPr>
              <w:t xml:space="preserve">Thursday, </w:t>
            </w:r>
            <w:r w:rsidR="006F37BF">
              <w:rPr>
                <w:rFonts w:ascii="Verdana" w:hAnsi="Verdana" w:cs="Arial"/>
              </w:rPr>
              <w:t>17 July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2DF78D" w14:textId="77777777" w:rsidR="00B1578B" w:rsidRDefault="00B1578B">
      <w:r>
        <w:separator/>
      </w:r>
    </w:p>
  </w:endnote>
  <w:endnote w:type="continuationSeparator" w:id="0">
    <w:p w14:paraId="6585DC35" w14:textId="77777777" w:rsidR="00B1578B" w:rsidRDefault="00B15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7A851" w14:textId="77777777" w:rsidR="00B1578B" w:rsidRDefault="00B1578B">
      <w:r>
        <w:separator/>
      </w:r>
    </w:p>
  </w:footnote>
  <w:footnote w:type="continuationSeparator" w:id="0">
    <w:p w14:paraId="1B3AD258" w14:textId="77777777" w:rsidR="00B1578B" w:rsidRDefault="00B157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B1578B">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B1578B"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B1578B">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DC45365"/>
    <w:multiLevelType w:val="multilevel"/>
    <w:tmpl w:val="46BE6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7153399"/>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A9194B"/>
    <w:multiLevelType w:val="hybridMultilevel"/>
    <w:tmpl w:val="36362046"/>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D42F0D"/>
    <w:multiLevelType w:val="multilevel"/>
    <w:tmpl w:val="657E0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B938B9"/>
    <w:multiLevelType w:val="multilevel"/>
    <w:tmpl w:val="A672DD3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3E71A94"/>
    <w:multiLevelType w:val="multilevel"/>
    <w:tmpl w:val="ACD4B4C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17630C5"/>
    <w:multiLevelType w:val="hybridMultilevel"/>
    <w:tmpl w:val="DD8E4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2B53F0"/>
    <w:multiLevelType w:val="hybridMultilevel"/>
    <w:tmpl w:val="B6B6F40A"/>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C8F0748"/>
    <w:multiLevelType w:val="multilevel"/>
    <w:tmpl w:val="0268CFA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284013"/>
    <w:multiLevelType w:val="multilevel"/>
    <w:tmpl w:val="96909D80"/>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F4D247D"/>
    <w:multiLevelType w:val="hybridMultilevel"/>
    <w:tmpl w:val="BAE46E94"/>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1CD1121"/>
    <w:multiLevelType w:val="hybridMultilevel"/>
    <w:tmpl w:val="8B269D72"/>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35E42B9"/>
    <w:multiLevelType w:val="multilevel"/>
    <w:tmpl w:val="E43C9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3D45423"/>
    <w:multiLevelType w:val="multilevel"/>
    <w:tmpl w:val="2174DF1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6166C0A"/>
    <w:multiLevelType w:val="hybridMultilevel"/>
    <w:tmpl w:val="1616C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A252BA8"/>
    <w:multiLevelType w:val="hybridMultilevel"/>
    <w:tmpl w:val="EB3E4CDA"/>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D545730"/>
    <w:multiLevelType w:val="multilevel"/>
    <w:tmpl w:val="1008410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E485318"/>
    <w:multiLevelType w:val="multilevel"/>
    <w:tmpl w:val="19C61576"/>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19F090C"/>
    <w:multiLevelType w:val="multilevel"/>
    <w:tmpl w:val="6DEA2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FC5424A"/>
    <w:multiLevelType w:val="multilevel"/>
    <w:tmpl w:val="B420DA7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4ED25BC"/>
    <w:multiLevelType w:val="hybridMultilevel"/>
    <w:tmpl w:val="D518A790"/>
    <w:lvl w:ilvl="0" w:tplc="BEF8C9E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697C006C"/>
    <w:multiLevelType w:val="multilevel"/>
    <w:tmpl w:val="CEAAC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7D6E3C0C"/>
    <w:multiLevelType w:val="hybridMultilevel"/>
    <w:tmpl w:val="9D789F52"/>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9"/>
  </w:num>
  <w:num w:numId="2">
    <w:abstractNumId w:val="0"/>
  </w:num>
  <w:num w:numId="3">
    <w:abstractNumId w:val="49"/>
  </w:num>
  <w:num w:numId="4">
    <w:abstractNumId w:val="11"/>
  </w:num>
  <w:num w:numId="5">
    <w:abstractNumId w:val="24"/>
  </w:num>
  <w:num w:numId="6">
    <w:abstractNumId w:val="16"/>
  </w:num>
  <w:num w:numId="7">
    <w:abstractNumId w:val="9"/>
  </w:num>
  <w:num w:numId="8">
    <w:abstractNumId w:val="19"/>
  </w:num>
  <w:num w:numId="9">
    <w:abstractNumId w:val="26"/>
  </w:num>
  <w:num w:numId="10">
    <w:abstractNumId w:val="5"/>
  </w:num>
  <w:num w:numId="11">
    <w:abstractNumId w:val="21"/>
  </w:num>
  <w:num w:numId="12">
    <w:abstractNumId w:val="50"/>
  </w:num>
  <w:num w:numId="13">
    <w:abstractNumId w:val="35"/>
  </w:num>
  <w:num w:numId="14">
    <w:abstractNumId w:val="2"/>
  </w:num>
  <w:num w:numId="15">
    <w:abstractNumId w:val="28"/>
  </w:num>
  <w:num w:numId="16">
    <w:abstractNumId w:val="61"/>
  </w:num>
  <w:num w:numId="17">
    <w:abstractNumId w:val="60"/>
  </w:num>
  <w:num w:numId="18">
    <w:abstractNumId w:val="62"/>
  </w:num>
  <w:num w:numId="19">
    <w:abstractNumId w:val="18"/>
  </w:num>
  <w:num w:numId="20">
    <w:abstractNumId w:val="6"/>
  </w:num>
  <w:num w:numId="21">
    <w:abstractNumId w:val="58"/>
  </w:num>
  <w:num w:numId="22">
    <w:abstractNumId w:val="38"/>
  </w:num>
  <w:num w:numId="23">
    <w:abstractNumId w:val="46"/>
  </w:num>
  <w:num w:numId="24">
    <w:abstractNumId w:val="47"/>
  </w:num>
  <w:num w:numId="25">
    <w:abstractNumId w:val="29"/>
  </w:num>
  <w:num w:numId="26">
    <w:abstractNumId w:val="25"/>
  </w:num>
  <w:num w:numId="27">
    <w:abstractNumId w:val="42"/>
  </w:num>
  <w:num w:numId="28">
    <w:abstractNumId w:val="33"/>
  </w:num>
  <w:num w:numId="29">
    <w:abstractNumId w:val="27"/>
  </w:num>
  <w:num w:numId="30">
    <w:abstractNumId w:val="56"/>
  </w:num>
  <w:num w:numId="31">
    <w:abstractNumId w:val="41"/>
  </w:num>
  <w:num w:numId="32">
    <w:abstractNumId w:val="51"/>
  </w:num>
  <w:num w:numId="33">
    <w:abstractNumId w:val="45"/>
  </w:num>
  <w:num w:numId="34">
    <w:abstractNumId w:val="55"/>
  </w:num>
  <w:num w:numId="35">
    <w:abstractNumId w:val="57"/>
  </w:num>
  <w:num w:numId="36">
    <w:abstractNumId w:val="20"/>
  </w:num>
  <w:num w:numId="37">
    <w:abstractNumId w:val="53"/>
  </w:num>
  <w:num w:numId="38">
    <w:abstractNumId w:val="44"/>
  </w:num>
  <w:num w:numId="39">
    <w:abstractNumId w:val="1"/>
  </w:num>
  <w:num w:numId="40">
    <w:abstractNumId w:val="4"/>
  </w:num>
  <w:num w:numId="41">
    <w:abstractNumId w:val="43"/>
  </w:num>
  <w:num w:numId="42">
    <w:abstractNumId w:val="30"/>
  </w:num>
  <w:num w:numId="43">
    <w:abstractNumId w:val="34"/>
  </w:num>
  <w:num w:numId="44">
    <w:abstractNumId w:val="3"/>
  </w:num>
  <w:num w:numId="45">
    <w:abstractNumId w:val="15"/>
  </w:num>
  <w:num w:numId="46">
    <w:abstractNumId w:val="52"/>
  </w:num>
  <w:num w:numId="47">
    <w:abstractNumId w:val="31"/>
  </w:num>
  <w:num w:numId="48">
    <w:abstractNumId w:val="37"/>
  </w:num>
  <w:num w:numId="49">
    <w:abstractNumId w:val="17"/>
  </w:num>
  <w:num w:numId="50">
    <w:abstractNumId w:val="63"/>
  </w:num>
  <w:num w:numId="51">
    <w:abstractNumId w:val="8"/>
  </w:num>
  <w:num w:numId="52">
    <w:abstractNumId w:val="12"/>
  </w:num>
  <w:num w:numId="53">
    <w:abstractNumId w:val="32"/>
  </w:num>
  <w:num w:numId="54">
    <w:abstractNumId w:val="13"/>
  </w:num>
  <w:num w:numId="55">
    <w:abstractNumId w:val="23"/>
  </w:num>
  <w:num w:numId="56">
    <w:abstractNumId w:val="40"/>
  </w:num>
  <w:num w:numId="57">
    <w:abstractNumId w:val="7"/>
  </w:num>
  <w:num w:numId="58">
    <w:abstractNumId w:val="22"/>
  </w:num>
  <w:num w:numId="59">
    <w:abstractNumId w:val="39"/>
  </w:num>
  <w:num w:numId="60">
    <w:abstractNumId w:val="14"/>
  </w:num>
  <w:num w:numId="61">
    <w:abstractNumId w:val="54"/>
  </w:num>
  <w:num w:numId="62">
    <w:abstractNumId w:val="10"/>
  </w:num>
  <w:num w:numId="63">
    <w:abstractNumId w:val="48"/>
  </w:num>
  <w:num w:numId="64">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7949"/>
    <w:rsid w:val="000112F4"/>
    <w:rsid w:val="000113D1"/>
    <w:rsid w:val="000141BA"/>
    <w:rsid w:val="0001695B"/>
    <w:rsid w:val="00020B6D"/>
    <w:rsid w:val="00021A9B"/>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6EB"/>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A6"/>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2CCF"/>
    <w:rsid w:val="001B3A12"/>
    <w:rsid w:val="001B40D8"/>
    <w:rsid w:val="001B49AB"/>
    <w:rsid w:val="001B501F"/>
    <w:rsid w:val="001B56C6"/>
    <w:rsid w:val="001B74C7"/>
    <w:rsid w:val="001B763F"/>
    <w:rsid w:val="001B7FBC"/>
    <w:rsid w:val="001C1128"/>
    <w:rsid w:val="001C1FD1"/>
    <w:rsid w:val="001C3FC1"/>
    <w:rsid w:val="001C4A9E"/>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095"/>
    <w:rsid w:val="001E6370"/>
    <w:rsid w:val="001E73A7"/>
    <w:rsid w:val="001E7AF2"/>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025"/>
    <w:rsid w:val="0025470D"/>
    <w:rsid w:val="00254F86"/>
    <w:rsid w:val="0025649B"/>
    <w:rsid w:val="0025732F"/>
    <w:rsid w:val="002604D4"/>
    <w:rsid w:val="00260649"/>
    <w:rsid w:val="00261560"/>
    <w:rsid w:val="002638C0"/>
    <w:rsid w:val="002640CB"/>
    <w:rsid w:val="0026521C"/>
    <w:rsid w:val="00267234"/>
    <w:rsid w:val="0026775C"/>
    <w:rsid w:val="00267B1C"/>
    <w:rsid w:val="00270C41"/>
    <w:rsid w:val="00271042"/>
    <w:rsid w:val="00271E72"/>
    <w:rsid w:val="00273EA6"/>
    <w:rsid w:val="002756B5"/>
    <w:rsid w:val="00277407"/>
    <w:rsid w:val="00277835"/>
    <w:rsid w:val="002779E9"/>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5CDC"/>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2E3"/>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4EB"/>
    <w:rsid w:val="00332082"/>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1F8"/>
    <w:rsid w:val="003A7B78"/>
    <w:rsid w:val="003A7E03"/>
    <w:rsid w:val="003B1A8E"/>
    <w:rsid w:val="003B31B1"/>
    <w:rsid w:val="003B3A08"/>
    <w:rsid w:val="003B3B6B"/>
    <w:rsid w:val="003B413F"/>
    <w:rsid w:val="003B47C3"/>
    <w:rsid w:val="003B54ED"/>
    <w:rsid w:val="003B5AA7"/>
    <w:rsid w:val="003B6007"/>
    <w:rsid w:val="003B6447"/>
    <w:rsid w:val="003B6E0C"/>
    <w:rsid w:val="003B7105"/>
    <w:rsid w:val="003C04B2"/>
    <w:rsid w:val="003C1513"/>
    <w:rsid w:val="003C1A31"/>
    <w:rsid w:val="003C2077"/>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2A96"/>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B8A"/>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5DFE"/>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4C6F"/>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5394"/>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57B"/>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37BF"/>
    <w:rsid w:val="006F7A50"/>
    <w:rsid w:val="00700AAE"/>
    <w:rsid w:val="00700B44"/>
    <w:rsid w:val="00700C5B"/>
    <w:rsid w:val="00700EBF"/>
    <w:rsid w:val="00701226"/>
    <w:rsid w:val="00702573"/>
    <w:rsid w:val="00703D5F"/>
    <w:rsid w:val="00704767"/>
    <w:rsid w:val="00704DCD"/>
    <w:rsid w:val="00705961"/>
    <w:rsid w:val="00706C89"/>
    <w:rsid w:val="00707ACB"/>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61D4D"/>
    <w:rsid w:val="00762D65"/>
    <w:rsid w:val="0076577F"/>
    <w:rsid w:val="007659D6"/>
    <w:rsid w:val="0077077D"/>
    <w:rsid w:val="00771741"/>
    <w:rsid w:val="00771C83"/>
    <w:rsid w:val="00773315"/>
    <w:rsid w:val="00774319"/>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66A"/>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370EF"/>
    <w:rsid w:val="00840617"/>
    <w:rsid w:val="0084144B"/>
    <w:rsid w:val="008424F6"/>
    <w:rsid w:val="00842C75"/>
    <w:rsid w:val="008431A6"/>
    <w:rsid w:val="00844422"/>
    <w:rsid w:val="00844E7A"/>
    <w:rsid w:val="00844E8E"/>
    <w:rsid w:val="008460B9"/>
    <w:rsid w:val="008473FE"/>
    <w:rsid w:val="00847541"/>
    <w:rsid w:val="0084760F"/>
    <w:rsid w:val="00847758"/>
    <w:rsid w:val="00850422"/>
    <w:rsid w:val="00852EAB"/>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611"/>
    <w:rsid w:val="008D3DA8"/>
    <w:rsid w:val="008D4369"/>
    <w:rsid w:val="008D602A"/>
    <w:rsid w:val="008D6212"/>
    <w:rsid w:val="008D6B1D"/>
    <w:rsid w:val="008E1451"/>
    <w:rsid w:val="008E31B9"/>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2C28"/>
    <w:rsid w:val="00A4407E"/>
    <w:rsid w:val="00A45754"/>
    <w:rsid w:val="00A457E0"/>
    <w:rsid w:val="00A45AAE"/>
    <w:rsid w:val="00A52844"/>
    <w:rsid w:val="00A536B8"/>
    <w:rsid w:val="00A54005"/>
    <w:rsid w:val="00A55479"/>
    <w:rsid w:val="00A55935"/>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4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3BF"/>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5F98"/>
    <w:rsid w:val="00B7766D"/>
    <w:rsid w:val="00B7788F"/>
    <w:rsid w:val="00B77B70"/>
    <w:rsid w:val="00B807B4"/>
    <w:rsid w:val="00B80863"/>
    <w:rsid w:val="00B80F53"/>
    <w:rsid w:val="00B81C86"/>
    <w:rsid w:val="00B8260A"/>
    <w:rsid w:val="00B827DF"/>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53CD"/>
    <w:rsid w:val="00C37D39"/>
    <w:rsid w:val="00C4031C"/>
    <w:rsid w:val="00C40569"/>
    <w:rsid w:val="00C46F15"/>
    <w:rsid w:val="00C50B75"/>
    <w:rsid w:val="00C50E03"/>
    <w:rsid w:val="00C511B1"/>
    <w:rsid w:val="00C53D83"/>
    <w:rsid w:val="00C5404B"/>
    <w:rsid w:val="00C55D13"/>
    <w:rsid w:val="00C5671A"/>
    <w:rsid w:val="00C60EFB"/>
    <w:rsid w:val="00C6143E"/>
    <w:rsid w:val="00C61A91"/>
    <w:rsid w:val="00C6305F"/>
    <w:rsid w:val="00C63B13"/>
    <w:rsid w:val="00C702A9"/>
    <w:rsid w:val="00C70456"/>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96ED2"/>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4CC"/>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0E89"/>
    <w:rsid w:val="00EA18C4"/>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237E"/>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DBA"/>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5F01B47"/>
    <w:rsid w:val="061BE896"/>
    <w:rsid w:val="0CEC9B9E"/>
    <w:rsid w:val="0CF01C69"/>
    <w:rsid w:val="0F073EEE"/>
    <w:rsid w:val="104C77AD"/>
    <w:rsid w:val="139CE7FB"/>
    <w:rsid w:val="14A49ACB"/>
    <w:rsid w:val="19EF6542"/>
    <w:rsid w:val="1B8FD09B"/>
    <w:rsid w:val="1D555FC6"/>
    <w:rsid w:val="1E29FE55"/>
    <w:rsid w:val="1F635221"/>
    <w:rsid w:val="20C8797C"/>
    <w:rsid w:val="225BDEC2"/>
    <w:rsid w:val="229CD199"/>
    <w:rsid w:val="266611FB"/>
    <w:rsid w:val="2D3693E4"/>
    <w:rsid w:val="2EE1E7E5"/>
    <w:rsid w:val="30DC75EB"/>
    <w:rsid w:val="32C97A15"/>
    <w:rsid w:val="34E6855E"/>
    <w:rsid w:val="3559CE83"/>
    <w:rsid w:val="42C4FC6B"/>
    <w:rsid w:val="4B17791D"/>
    <w:rsid w:val="4D809E77"/>
    <w:rsid w:val="4DE8AE87"/>
    <w:rsid w:val="55046094"/>
    <w:rsid w:val="58B8965A"/>
    <w:rsid w:val="62471068"/>
    <w:rsid w:val="69025196"/>
    <w:rsid w:val="693CCE72"/>
    <w:rsid w:val="6C2F0F38"/>
    <w:rsid w:val="6E1D161C"/>
    <w:rsid w:val="6ED02DF2"/>
    <w:rsid w:val="731507C0"/>
    <w:rsid w:val="7476D303"/>
    <w:rsid w:val="75C78A9D"/>
    <w:rsid w:val="77CAFC3C"/>
    <w:rsid w:val="7BEE5EE4"/>
    <w:rsid w:val="7C54F0A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02A2E625-B7C6-4DB5-AF1A-7A258FE8BA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9391</Words>
  <Characters>53533</Characters>
  <Application>Microsoft Office Word</Application>
  <DocSecurity>0</DocSecurity>
  <Lines>446</Lines>
  <Paragraphs>125</Paragraphs>
  <ScaleCrop>false</ScaleCrop>
  <Company>ABM LHB</Company>
  <LinksUpToDate>false</LinksUpToDate>
  <CharactersWithSpaces>62799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cp:revision>
  <cp:lastPrinted>2024-08-14T11:41:00Z</cp:lastPrinted>
  <dcterms:created xsi:type="dcterms:W3CDTF">2025-07-11T08:18:00Z</dcterms:created>
  <dcterms:modified xsi:type="dcterms:W3CDTF">2025-07-11T08:18:00Z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ies>
</file>