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Pr="00862B9E"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62B9E" w:rsidRDefault="00F244D5" w:rsidP="00BC5CBE">
      <w:pPr>
        <w:pStyle w:val="Body"/>
        <w:ind w:right="2"/>
        <w:jc w:val="center"/>
        <w:outlineLvl w:val="0"/>
        <w:rPr>
          <w:rFonts w:ascii="Verdana" w:eastAsia="Arial Bold" w:hAnsi="Verdana" w:cs="Arial Bold"/>
          <w:b/>
          <w:bCs/>
          <w:color w:val="auto"/>
          <w:sz w:val="24"/>
          <w:szCs w:val="24"/>
          <w:lang w:val="en-GB"/>
        </w:rPr>
      </w:pPr>
      <w:r w:rsidRPr="00862B9E">
        <w:rPr>
          <w:rFonts w:ascii="Verdana" w:eastAsia="Verdana" w:hAnsi="Verdana" w:cs="Verdana"/>
          <w:b/>
          <w:color w:val="auto"/>
          <w:sz w:val="24"/>
          <w:szCs w:val="24"/>
          <w:lang w:val="cy-GB" w:bidi="cy-GB"/>
        </w:rPr>
        <w:t>Bwrdd Iechyd Prifysgol Bae Abertawe (BIPBA)</w:t>
      </w:r>
    </w:p>
    <w:p w14:paraId="23F7AAA4" w14:textId="7AF2144C" w:rsidR="001044F6" w:rsidRPr="00862B9E" w:rsidRDefault="004A037B" w:rsidP="1FF4AD71">
      <w:pPr>
        <w:pStyle w:val="Body"/>
        <w:jc w:val="center"/>
        <w:rPr>
          <w:rFonts w:ascii="Verdana" w:hAnsi="Verdana"/>
          <w:b/>
          <w:bCs/>
          <w:color w:val="auto"/>
          <w:sz w:val="24"/>
          <w:szCs w:val="24"/>
          <w:lang w:val="en-GB"/>
        </w:rPr>
      </w:pPr>
      <w:r w:rsidRPr="00862B9E">
        <w:rPr>
          <w:rFonts w:ascii="Verdana" w:eastAsia="Verdana" w:hAnsi="Verdana" w:cs="Verdana"/>
          <w:b/>
          <w:color w:val="auto"/>
          <w:sz w:val="24"/>
          <w:szCs w:val="24"/>
          <w:lang w:val="cy-GB" w:bidi="cy-GB"/>
        </w:rPr>
        <w:t>Cofnodion cyfarfod y Pwyllgor Ansawdd a Diogelwch a gynhaliwyd ar</w:t>
      </w:r>
    </w:p>
    <w:p w14:paraId="143D73BD" w14:textId="048D8D45" w:rsidR="00BF5777" w:rsidRPr="00C22024" w:rsidRDefault="00FD7394" w:rsidP="00C22024">
      <w:pPr>
        <w:pStyle w:val="Body"/>
        <w:jc w:val="center"/>
        <w:rPr>
          <w:rFonts w:ascii="Verdana" w:hAnsi="Verdana"/>
          <w:b/>
          <w:bCs/>
          <w:color w:val="auto"/>
          <w:sz w:val="24"/>
          <w:szCs w:val="24"/>
          <w:lang w:val="en-GB"/>
        </w:rPr>
      </w:pPr>
      <w:r>
        <w:rPr>
          <w:rFonts w:ascii="Verdana" w:eastAsia="Verdana" w:hAnsi="Verdana" w:cs="Verdana"/>
          <w:b/>
          <w:color w:val="auto"/>
          <w:sz w:val="24"/>
          <w:szCs w:val="24"/>
          <w:lang w:val="cy-GB" w:bidi="cy-GB"/>
        </w:rPr>
        <w:t>ddydd Iau, 4 Mehefin</w:t>
      </w:r>
      <w:r>
        <w:rPr>
          <w:rFonts w:ascii="Verdana" w:eastAsia="Verdana" w:hAnsi="Verdana" w:cs="Verdana"/>
          <w:color w:val="auto"/>
          <w:sz w:val="24"/>
          <w:szCs w:val="24"/>
          <w:lang w:val="cy-GB" w:bidi="cy-GB"/>
        </w:rPr>
        <w:t xml:space="preserve"> </w:t>
      </w:r>
      <w:r>
        <w:rPr>
          <w:rFonts w:ascii="Verdana" w:eastAsia="Verdana" w:hAnsi="Verdana" w:cs="Verdana"/>
          <w:b/>
          <w:color w:val="auto"/>
          <w:sz w:val="24"/>
          <w:szCs w:val="24"/>
          <w:lang w:val="cy-GB" w:bidi="cy-GB"/>
        </w:rPr>
        <w:t>am 10:10am</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862B9E" w14:paraId="3D9FBC95" w14:textId="77777777" w:rsidTr="1FF4AD71">
        <w:trPr>
          <w:jc w:val="center"/>
        </w:trPr>
        <w:tc>
          <w:tcPr>
            <w:tcW w:w="10632" w:type="dxa"/>
            <w:gridSpan w:val="3"/>
            <w:shd w:val="clear" w:color="auto" w:fill="163E64"/>
          </w:tcPr>
          <w:p w14:paraId="4F9FB997" w14:textId="77777777" w:rsidR="00BF5777" w:rsidRPr="00862B9E"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lang w:bidi="cy-GB"/>
              </w:rPr>
              <w:t>Yn bresennol:</w:t>
            </w:r>
          </w:p>
        </w:tc>
      </w:tr>
      <w:tr w:rsidR="00BF5777" w:rsidRPr="00862B9E" w14:paraId="22B4107D" w14:textId="77777777" w:rsidTr="1FF4AD71">
        <w:trPr>
          <w:jc w:val="center"/>
        </w:trPr>
        <w:tc>
          <w:tcPr>
            <w:tcW w:w="3040" w:type="dxa"/>
          </w:tcPr>
          <w:p w14:paraId="189C716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eastAsia="Verdana" w:hAnsi="Verdana" w:cs="Arial"/>
                <w:color w:val="000000" w:themeColor="text1"/>
                <w:lang w:bidi="cy-GB"/>
              </w:rPr>
              <w:t xml:space="preserve">Jean Church </w:t>
            </w:r>
          </w:p>
        </w:tc>
        <w:tc>
          <w:tcPr>
            <w:tcW w:w="1016" w:type="dxa"/>
          </w:tcPr>
          <w:p w14:paraId="2ADE02C9"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eastAsia="Verdana" w:hAnsi="Verdana" w:cs="Arial"/>
                <w:color w:val="000000" w:themeColor="text1"/>
                <w:lang w:bidi="cy-GB"/>
              </w:rPr>
              <w:t xml:space="preserve">(JC) </w:t>
            </w:r>
          </w:p>
        </w:tc>
        <w:tc>
          <w:tcPr>
            <w:tcW w:w="6576" w:type="dxa"/>
          </w:tcPr>
          <w:p w14:paraId="4EA63B4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lang w:bidi="cy-GB"/>
              </w:rPr>
              <w:t xml:space="preserve">Aelod Annibynnol </w:t>
            </w:r>
          </w:p>
        </w:tc>
      </w:tr>
      <w:tr w:rsidR="1FF4AD71" w:rsidRPr="00862B9E" w14:paraId="3873DB4C" w14:textId="77777777" w:rsidTr="1FF4AD71">
        <w:trPr>
          <w:trHeight w:val="300"/>
          <w:jc w:val="center"/>
        </w:trPr>
        <w:tc>
          <w:tcPr>
            <w:tcW w:w="3040" w:type="dxa"/>
          </w:tcPr>
          <w:p w14:paraId="63E4027C" w14:textId="10CDF0FA" w:rsidR="1C9D544C" w:rsidRPr="00862B9E" w:rsidRDefault="1C9D544C" w:rsidP="1FF4AD71">
            <w:pPr>
              <w:rPr>
                <w:rFonts w:ascii="Verdana" w:hAnsi="Verdana" w:cs="Arial"/>
                <w:color w:val="000000" w:themeColor="text1"/>
              </w:rPr>
            </w:pPr>
            <w:r w:rsidRPr="00862B9E">
              <w:rPr>
                <w:rFonts w:ascii="Verdana" w:eastAsia="Verdana" w:hAnsi="Verdana" w:cs="Arial"/>
                <w:color w:val="000000" w:themeColor="text1"/>
                <w:lang w:bidi="cy-GB"/>
              </w:rPr>
              <w:t>Anne-Louise Ferguson</w:t>
            </w:r>
          </w:p>
        </w:tc>
        <w:tc>
          <w:tcPr>
            <w:tcW w:w="1016" w:type="dxa"/>
          </w:tcPr>
          <w:p w14:paraId="2FF4A57B" w14:textId="7CB5A55A" w:rsidR="1C9D544C" w:rsidRPr="00862B9E" w:rsidRDefault="1C9D544C" w:rsidP="1FF4AD71">
            <w:pPr>
              <w:rPr>
                <w:rFonts w:ascii="Verdana" w:hAnsi="Verdana" w:cs="Arial"/>
                <w:color w:val="000000" w:themeColor="text1"/>
              </w:rPr>
            </w:pPr>
            <w:r w:rsidRPr="00862B9E">
              <w:rPr>
                <w:rFonts w:ascii="Verdana" w:eastAsia="Verdana" w:hAnsi="Verdana" w:cs="Arial"/>
                <w:color w:val="000000" w:themeColor="text1"/>
                <w:lang w:bidi="cy-GB"/>
              </w:rPr>
              <w:t>(ALF)</w:t>
            </w:r>
          </w:p>
        </w:tc>
        <w:tc>
          <w:tcPr>
            <w:tcW w:w="6576" w:type="dxa"/>
          </w:tcPr>
          <w:p w14:paraId="4F6B8379" w14:textId="0C8372C3" w:rsidR="1C9D544C" w:rsidRPr="00862B9E" w:rsidRDefault="1C9D544C" w:rsidP="1FF4AD71">
            <w:pPr>
              <w:rPr>
                <w:rFonts w:ascii="Verdana" w:eastAsia="Calibri" w:hAnsi="Verdana" w:cs="Arial"/>
                <w:color w:val="000000" w:themeColor="text1"/>
              </w:rPr>
            </w:pPr>
            <w:r w:rsidRPr="00862B9E">
              <w:rPr>
                <w:rFonts w:ascii="Verdana" w:eastAsia="Calibri" w:hAnsi="Verdana" w:cs="Arial"/>
                <w:color w:val="000000" w:themeColor="text1"/>
                <w:lang w:bidi="cy-GB"/>
              </w:rPr>
              <w:t>Aelod Annibynnol</w:t>
            </w:r>
          </w:p>
        </w:tc>
      </w:tr>
      <w:tr w:rsidR="1FF4AD71" w:rsidRPr="00862B9E" w14:paraId="4412C0B6" w14:textId="77777777" w:rsidTr="1FF4AD71">
        <w:trPr>
          <w:trHeight w:val="300"/>
          <w:jc w:val="center"/>
        </w:trPr>
        <w:tc>
          <w:tcPr>
            <w:tcW w:w="3040" w:type="dxa"/>
          </w:tcPr>
          <w:p w14:paraId="08252E04" w14:textId="2E2FB055" w:rsidR="1FF4AD71" w:rsidRPr="00862B9E" w:rsidRDefault="00FA5113" w:rsidP="1FF4AD71">
            <w:pPr>
              <w:rPr>
                <w:rFonts w:ascii="Verdana" w:hAnsi="Verdana" w:cs="Arial"/>
                <w:color w:val="000000" w:themeColor="text1"/>
              </w:rPr>
            </w:pPr>
            <w:r w:rsidRPr="00862B9E">
              <w:rPr>
                <w:rFonts w:ascii="Verdana" w:eastAsia="Verdana" w:hAnsi="Verdana" w:cs="Arial"/>
                <w:color w:val="000000" w:themeColor="text1"/>
                <w:lang w:bidi="cy-GB"/>
              </w:rPr>
              <w:t xml:space="preserve">Nicola Matthews </w:t>
            </w:r>
          </w:p>
        </w:tc>
        <w:tc>
          <w:tcPr>
            <w:tcW w:w="1016" w:type="dxa"/>
          </w:tcPr>
          <w:p w14:paraId="5BCAC5EF" w14:textId="0797533A" w:rsidR="1FF4AD71" w:rsidRPr="00862B9E" w:rsidRDefault="00FA5113" w:rsidP="1FF4AD71">
            <w:pPr>
              <w:rPr>
                <w:rFonts w:ascii="Verdana" w:hAnsi="Verdana" w:cs="Arial"/>
                <w:color w:val="000000" w:themeColor="text1"/>
              </w:rPr>
            </w:pPr>
            <w:r w:rsidRPr="00862B9E">
              <w:rPr>
                <w:rFonts w:ascii="Verdana" w:eastAsia="Verdana" w:hAnsi="Verdana" w:cs="Arial"/>
                <w:color w:val="000000" w:themeColor="text1"/>
                <w:lang w:bidi="cy-GB"/>
              </w:rPr>
              <w:t>(NM)</w:t>
            </w:r>
          </w:p>
        </w:tc>
        <w:tc>
          <w:tcPr>
            <w:tcW w:w="6576" w:type="dxa"/>
          </w:tcPr>
          <w:p w14:paraId="6757C84F" w14:textId="4040546A" w:rsidR="1FF4AD71" w:rsidRPr="00862B9E" w:rsidRDefault="00FA5113" w:rsidP="1FF4AD71">
            <w:pPr>
              <w:rPr>
                <w:rFonts w:ascii="Verdana" w:eastAsia="Calibri" w:hAnsi="Verdana" w:cs="Arial"/>
                <w:color w:val="000000" w:themeColor="text1"/>
              </w:rPr>
            </w:pPr>
            <w:r w:rsidRPr="00862B9E">
              <w:rPr>
                <w:rFonts w:ascii="Verdana" w:eastAsia="Calibri" w:hAnsi="Verdana" w:cs="Arial"/>
                <w:color w:val="000000" w:themeColor="text1"/>
                <w:lang w:bidi="cy-GB"/>
              </w:rPr>
              <w:t>Aelod Annibynnol</w:t>
            </w:r>
          </w:p>
        </w:tc>
      </w:tr>
    </w:tbl>
    <w:p w14:paraId="1A882AE6" w14:textId="77777777" w:rsidR="00F6377F" w:rsidRPr="00862B9E"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862B9E" w14:paraId="1F5A739B" w14:textId="77777777" w:rsidTr="7E38505C">
        <w:trPr>
          <w:trHeight w:val="310"/>
          <w:jc w:val="center"/>
        </w:trPr>
        <w:tc>
          <w:tcPr>
            <w:tcW w:w="10632" w:type="dxa"/>
            <w:gridSpan w:val="3"/>
            <w:shd w:val="clear" w:color="auto" w:fill="163E64"/>
          </w:tcPr>
          <w:p w14:paraId="2CE9C5EA" w14:textId="77777777" w:rsidR="00A14EB1" w:rsidRPr="00862B9E"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lang w:bidi="cy-GB"/>
              </w:rPr>
              <w:t>Yn Bresennol:</w:t>
            </w:r>
          </w:p>
        </w:tc>
      </w:tr>
      <w:tr w:rsidR="7E38505C" w14:paraId="1374E0F1" w14:textId="77777777" w:rsidTr="7E38505C">
        <w:trPr>
          <w:trHeight w:val="304"/>
          <w:jc w:val="center"/>
        </w:trPr>
        <w:tc>
          <w:tcPr>
            <w:tcW w:w="3041" w:type="dxa"/>
          </w:tcPr>
          <w:p w14:paraId="531F182C" w14:textId="0A9286B2" w:rsidR="7D308C72" w:rsidRDefault="7D308C72" w:rsidP="7E38505C">
            <w:r w:rsidRPr="7E38505C">
              <w:rPr>
                <w:rFonts w:ascii="Verdana" w:eastAsia="Calibri" w:hAnsi="Verdana" w:cs="Arial"/>
                <w:color w:val="000000" w:themeColor="text1"/>
                <w:lang w:bidi="cy-GB"/>
              </w:rPr>
              <w:t>Delyth Davies</w:t>
            </w:r>
          </w:p>
        </w:tc>
        <w:tc>
          <w:tcPr>
            <w:tcW w:w="1016" w:type="dxa"/>
          </w:tcPr>
          <w:p w14:paraId="603859E2" w14:textId="2F86E80A" w:rsidR="7D308C72" w:rsidRDefault="7D308C72" w:rsidP="7E38505C">
            <w:r w:rsidRPr="7E38505C">
              <w:rPr>
                <w:rFonts w:ascii="Verdana" w:eastAsia="Calibri" w:hAnsi="Verdana" w:cs="Arial"/>
                <w:color w:val="000000" w:themeColor="text1"/>
                <w:lang w:bidi="cy-GB"/>
              </w:rPr>
              <w:t>(DD)</w:t>
            </w:r>
          </w:p>
        </w:tc>
        <w:tc>
          <w:tcPr>
            <w:tcW w:w="6575" w:type="dxa"/>
          </w:tcPr>
          <w:p w14:paraId="431E3DAB" w14:textId="271EA1BE" w:rsidR="7D308C72" w:rsidRDefault="7D308C72" w:rsidP="7E38505C">
            <w:r w:rsidRPr="7E38505C">
              <w:rPr>
                <w:rFonts w:ascii="Verdana" w:eastAsia="Calibri" w:hAnsi="Verdana" w:cs="Arial"/>
                <w:color w:val="000000" w:themeColor="text1"/>
                <w:lang w:bidi="cy-GB"/>
              </w:rPr>
              <w:t xml:space="preserve">Pennaeth Atal a Rheoli Heintiau </w:t>
            </w:r>
            <w:r w:rsidRPr="7E38505C">
              <w:rPr>
                <w:rFonts w:ascii="Verdana" w:eastAsia="Calibri" w:hAnsi="Verdana" w:cs="Arial"/>
                <w:b/>
                <w:color w:val="000000" w:themeColor="text1"/>
                <w:lang w:bidi="cy-GB"/>
              </w:rPr>
              <w:t>(Cofnod 73/26)</w:t>
            </w:r>
          </w:p>
        </w:tc>
      </w:tr>
      <w:tr w:rsidR="7E38505C" w14:paraId="59737226" w14:textId="77777777" w:rsidTr="7E38505C">
        <w:trPr>
          <w:trHeight w:val="304"/>
          <w:jc w:val="center"/>
        </w:trPr>
        <w:tc>
          <w:tcPr>
            <w:tcW w:w="3041" w:type="dxa"/>
          </w:tcPr>
          <w:p w14:paraId="7F4980DF" w14:textId="47ECE465" w:rsidR="39E9B04F" w:rsidRDefault="39E9B04F" w:rsidP="7E38505C">
            <w:r w:rsidRPr="7E38505C">
              <w:rPr>
                <w:rFonts w:ascii="Verdana" w:eastAsia="Calibri" w:hAnsi="Verdana" w:cs="Arial"/>
                <w:color w:val="000000" w:themeColor="text1"/>
                <w:lang w:bidi="cy-GB"/>
              </w:rPr>
              <w:t>Lisa Harte</w:t>
            </w:r>
          </w:p>
        </w:tc>
        <w:tc>
          <w:tcPr>
            <w:tcW w:w="1016" w:type="dxa"/>
          </w:tcPr>
          <w:p w14:paraId="10AE50A4" w14:textId="6A7BF236" w:rsidR="39E9B04F" w:rsidRDefault="39E9B04F" w:rsidP="7E38505C">
            <w:r w:rsidRPr="7E38505C">
              <w:rPr>
                <w:rFonts w:ascii="Verdana" w:eastAsia="Calibri" w:hAnsi="Verdana" w:cs="Arial"/>
                <w:color w:val="000000" w:themeColor="text1"/>
                <w:lang w:bidi="cy-GB"/>
              </w:rPr>
              <w:t>(LH)</w:t>
            </w:r>
          </w:p>
        </w:tc>
        <w:tc>
          <w:tcPr>
            <w:tcW w:w="6575" w:type="dxa"/>
          </w:tcPr>
          <w:p w14:paraId="7E8A28B8" w14:textId="492CB567" w:rsidR="39E9B04F" w:rsidRDefault="39E9B04F" w:rsidP="7E38505C">
            <w:r w:rsidRPr="7E38505C">
              <w:rPr>
                <w:rFonts w:ascii="Verdana" w:eastAsia="Calibri" w:hAnsi="Verdana" w:cs="Arial"/>
                <w:color w:val="000000" w:themeColor="text1"/>
                <w:lang w:bidi="cy-GB"/>
              </w:rPr>
              <w:t xml:space="preserve">Archwiliad Mewnol </w:t>
            </w:r>
            <w:r w:rsidRPr="7E38505C">
              <w:rPr>
                <w:rFonts w:ascii="Verdana" w:eastAsia="Calibri" w:hAnsi="Verdana" w:cs="Arial"/>
                <w:b/>
                <w:color w:val="000000" w:themeColor="text1"/>
                <w:lang w:bidi="cy-GB"/>
              </w:rPr>
              <w:t>(Arsylwi)</w:t>
            </w:r>
          </w:p>
        </w:tc>
      </w:tr>
      <w:tr w:rsidR="003801D1" w:rsidRPr="00862B9E" w14:paraId="0A0A8EA2" w14:textId="77777777" w:rsidTr="7E38505C">
        <w:trPr>
          <w:trHeight w:val="304"/>
          <w:jc w:val="center"/>
        </w:trPr>
        <w:tc>
          <w:tcPr>
            <w:tcW w:w="3041" w:type="dxa"/>
          </w:tcPr>
          <w:p w14:paraId="5319AF58" w14:textId="689346F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Raj Krishnan</w:t>
            </w:r>
          </w:p>
        </w:tc>
        <w:tc>
          <w:tcPr>
            <w:tcW w:w="1016" w:type="dxa"/>
          </w:tcPr>
          <w:p w14:paraId="1B68AFD8" w14:textId="6D60225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(RK)</w:t>
            </w:r>
          </w:p>
        </w:tc>
        <w:tc>
          <w:tcPr>
            <w:tcW w:w="6575" w:type="dxa"/>
          </w:tcPr>
          <w:p w14:paraId="1A2EA206" w14:textId="2F7AB840"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Cyfarwyddwr Meddygol Gweithredol</w:t>
            </w:r>
          </w:p>
        </w:tc>
      </w:tr>
      <w:tr w:rsidR="003801D1" w:rsidRPr="00862B9E" w14:paraId="533C16E8" w14:textId="77777777" w:rsidTr="7E38505C">
        <w:trPr>
          <w:trHeight w:val="304"/>
          <w:jc w:val="center"/>
        </w:trPr>
        <w:tc>
          <w:tcPr>
            <w:tcW w:w="3041" w:type="dxa"/>
          </w:tcPr>
          <w:p w14:paraId="0A2E4037" w14:textId="296F4439"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Georgia Lewis</w:t>
            </w:r>
          </w:p>
        </w:tc>
        <w:tc>
          <w:tcPr>
            <w:tcW w:w="1016" w:type="dxa"/>
          </w:tcPr>
          <w:p w14:paraId="239EA980" w14:textId="3B96003F"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(GL)</w:t>
            </w:r>
          </w:p>
        </w:tc>
        <w:tc>
          <w:tcPr>
            <w:tcW w:w="6575" w:type="dxa"/>
          </w:tcPr>
          <w:p w14:paraId="2965A05B" w14:textId="518C6E56"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lang w:bidi="cy-GB"/>
              </w:rPr>
              <w:t xml:space="preserve">Rheolwr Llywodraethu Corfforaethol </w:t>
            </w:r>
            <w:r w:rsidRPr="00862B9E">
              <w:rPr>
                <w:rFonts w:ascii="Verdana" w:eastAsia="Calibri" w:hAnsi="Verdana" w:cs="Arial"/>
                <w:b/>
                <w:color w:val="000000" w:themeColor="text1"/>
                <w:lang w:bidi="cy-GB"/>
              </w:rPr>
              <w:t xml:space="preserve">(Ysgrifenyddiaeth)  </w:t>
            </w:r>
          </w:p>
        </w:tc>
      </w:tr>
      <w:tr w:rsidR="003801D1" w:rsidRPr="00862B9E" w14:paraId="67AE38A1" w14:textId="77777777" w:rsidTr="7E38505C">
        <w:trPr>
          <w:trHeight w:val="304"/>
          <w:jc w:val="center"/>
        </w:trPr>
        <w:tc>
          <w:tcPr>
            <w:tcW w:w="3041" w:type="dxa"/>
          </w:tcPr>
          <w:p w14:paraId="490EA74B"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Hazel Lloyd </w:t>
            </w:r>
          </w:p>
        </w:tc>
        <w:tc>
          <w:tcPr>
            <w:tcW w:w="1016" w:type="dxa"/>
          </w:tcPr>
          <w:p w14:paraId="5234BF03"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(HL) </w:t>
            </w:r>
          </w:p>
        </w:tc>
        <w:tc>
          <w:tcPr>
            <w:tcW w:w="6575" w:type="dxa"/>
          </w:tcPr>
          <w:p w14:paraId="4C90BCF7"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 xml:space="preserve">Cyfarwyddwr Llywodraethu Corfforaethol </w:t>
            </w:r>
          </w:p>
        </w:tc>
      </w:tr>
      <w:tr w:rsidR="003801D1" w:rsidRPr="00862B9E" w14:paraId="6C2F2705" w14:textId="77777777" w:rsidTr="7E38505C">
        <w:trPr>
          <w:trHeight w:val="304"/>
          <w:jc w:val="center"/>
        </w:trPr>
        <w:tc>
          <w:tcPr>
            <w:tcW w:w="3041" w:type="dxa"/>
          </w:tcPr>
          <w:p w14:paraId="3BB533CA" w14:textId="7B2A4382"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0276">
              <w:rPr>
                <w:rFonts w:ascii="Verdana" w:eastAsia="Calibri" w:hAnsi="Verdana" w:cs="Arial"/>
                <w:color w:val="000000" w:themeColor="text1"/>
                <w:bdr w:val="none" w:sz="0" w:space="0" w:color="auto"/>
                <w:lang w:bidi="cy-GB"/>
              </w:rPr>
              <w:t>Christine Morrell</w:t>
            </w:r>
          </w:p>
        </w:tc>
        <w:tc>
          <w:tcPr>
            <w:tcW w:w="1016" w:type="dxa"/>
          </w:tcPr>
          <w:p w14:paraId="31909165" w14:textId="3F21798C"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E0276">
              <w:rPr>
                <w:rFonts w:ascii="Verdana" w:eastAsia="Calibri" w:hAnsi="Verdana" w:cs="Arial"/>
                <w:color w:val="000000" w:themeColor="text1"/>
                <w:bdr w:val="none" w:sz="0" w:space="0" w:color="auto"/>
                <w:lang w:bidi="cy-GB"/>
              </w:rPr>
              <w:t>(CM)</w:t>
            </w:r>
          </w:p>
        </w:tc>
        <w:tc>
          <w:tcPr>
            <w:tcW w:w="6575" w:type="dxa"/>
          </w:tcPr>
          <w:p w14:paraId="12268E56" w14:textId="4E09BDDD" w:rsidR="003801D1" w:rsidRPr="000E0276" w:rsidRDefault="003801D1"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000000" w:themeColor="text1"/>
                <w:bdr w:val="none" w:sz="0" w:space="0" w:color="auto"/>
              </w:rPr>
            </w:pPr>
            <w:r w:rsidRPr="000E0276">
              <w:rPr>
                <w:rFonts w:ascii="Verdana" w:eastAsia="Calibri" w:hAnsi="Verdana" w:cs="Arial"/>
                <w:color w:val="000000" w:themeColor="text1"/>
                <w:bdr w:val="none" w:sz="0" w:space="0" w:color="auto"/>
                <w:lang w:bidi="cy-GB"/>
              </w:rPr>
              <w:t xml:space="preserve">Cyfarwyddwr Gweithredol Therapïau a Gwyddor Iechyd </w:t>
            </w:r>
          </w:p>
        </w:tc>
      </w:tr>
      <w:tr w:rsidR="7E38505C" w14:paraId="44FC4B26" w14:textId="77777777" w:rsidTr="7E38505C">
        <w:trPr>
          <w:trHeight w:val="304"/>
          <w:jc w:val="center"/>
        </w:trPr>
        <w:tc>
          <w:tcPr>
            <w:tcW w:w="3041" w:type="dxa"/>
          </w:tcPr>
          <w:p w14:paraId="6A071143" w14:textId="562A34D3" w:rsidR="7A146042" w:rsidRDefault="7A146042" w:rsidP="7E38505C">
            <w:r w:rsidRPr="7E38505C">
              <w:rPr>
                <w:rFonts w:ascii="Verdana" w:eastAsia="Calibri" w:hAnsi="Verdana" w:cs="Arial"/>
                <w:color w:val="000000" w:themeColor="text1"/>
                <w:lang w:bidi="cy-GB"/>
              </w:rPr>
              <w:t>Mark Parsons</w:t>
            </w:r>
          </w:p>
        </w:tc>
        <w:tc>
          <w:tcPr>
            <w:tcW w:w="1016" w:type="dxa"/>
          </w:tcPr>
          <w:p w14:paraId="327CD367" w14:textId="2F715CF0" w:rsidR="7A146042" w:rsidRDefault="7A146042" w:rsidP="7E38505C">
            <w:r w:rsidRPr="7E38505C">
              <w:rPr>
                <w:rFonts w:ascii="Verdana" w:eastAsia="Calibri" w:hAnsi="Verdana" w:cs="Arial"/>
                <w:color w:val="000000" w:themeColor="text1"/>
                <w:lang w:bidi="cy-GB"/>
              </w:rPr>
              <w:t>(MP)</w:t>
            </w:r>
          </w:p>
        </w:tc>
        <w:tc>
          <w:tcPr>
            <w:tcW w:w="6575" w:type="dxa"/>
          </w:tcPr>
          <w:p w14:paraId="3FD8BECB" w14:textId="22C2CC91" w:rsidR="7A146042" w:rsidRDefault="7A146042" w:rsidP="7E38505C">
            <w:r w:rsidRPr="7E38505C">
              <w:rPr>
                <w:rFonts w:ascii="Verdana" w:eastAsia="Calibri" w:hAnsi="Verdana" w:cs="Arial"/>
                <w:color w:val="000000" w:themeColor="text1"/>
                <w:lang w:bidi="cy-GB"/>
              </w:rPr>
              <w:t xml:space="preserve">Cyfarwyddwr Cynorthwyol Cynllunio Cyfalaf </w:t>
            </w:r>
            <w:r w:rsidRPr="7E38505C">
              <w:rPr>
                <w:rFonts w:ascii="Verdana" w:eastAsia="Calibri" w:hAnsi="Verdana" w:cs="Arial"/>
                <w:b/>
                <w:color w:val="000000" w:themeColor="text1"/>
                <w:lang w:bidi="cy-GB"/>
              </w:rPr>
              <w:t>(Cofnod 77/26)</w:t>
            </w:r>
          </w:p>
        </w:tc>
      </w:tr>
      <w:tr w:rsidR="003801D1" w:rsidRPr="00862B9E" w14:paraId="37C71610" w14:textId="77777777" w:rsidTr="7E38505C">
        <w:trPr>
          <w:trHeight w:val="304"/>
          <w:jc w:val="center"/>
        </w:trPr>
        <w:tc>
          <w:tcPr>
            <w:tcW w:w="3041" w:type="dxa"/>
          </w:tcPr>
          <w:p w14:paraId="21BF5DB8" w14:textId="59B0C43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Liz Rix</w:t>
            </w:r>
          </w:p>
        </w:tc>
        <w:tc>
          <w:tcPr>
            <w:tcW w:w="1016" w:type="dxa"/>
          </w:tcPr>
          <w:p w14:paraId="457B1E88" w14:textId="2A9DA6C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(LR)</w:t>
            </w:r>
          </w:p>
        </w:tc>
        <w:tc>
          <w:tcPr>
            <w:tcW w:w="6575" w:type="dxa"/>
          </w:tcPr>
          <w:p w14:paraId="1F4F1436" w14:textId="74FB32D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lang w:bidi="cy-GB"/>
              </w:rPr>
              <w:t>Cyfarwyddwr Gweithredol Nyrsio a Phrofiad y Claf</w:t>
            </w:r>
          </w:p>
        </w:tc>
      </w:tr>
      <w:tr w:rsidR="003801D1" w:rsidRPr="00862B9E" w14:paraId="1D3970C6" w14:textId="77777777" w:rsidTr="7E38505C">
        <w:trPr>
          <w:trHeight w:val="304"/>
          <w:jc w:val="center"/>
        </w:trPr>
        <w:tc>
          <w:tcPr>
            <w:tcW w:w="3041" w:type="dxa"/>
          </w:tcPr>
          <w:p w14:paraId="78AD43F8" w14:textId="50E0F094"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Craige Wilson</w:t>
            </w:r>
          </w:p>
        </w:tc>
        <w:tc>
          <w:tcPr>
            <w:tcW w:w="1016" w:type="dxa"/>
          </w:tcPr>
          <w:p w14:paraId="2A158305" w14:textId="70C15A52"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(CW)</w:t>
            </w:r>
          </w:p>
        </w:tc>
        <w:tc>
          <w:tcPr>
            <w:tcW w:w="6575" w:type="dxa"/>
          </w:tcPr>
          <w:p w14:paraId="16502F76" w14:textId="170DF7C9" w:rsidR="003801D1" w:rsidRPr="00862B9E" w:rsidRDefault="08F334D5" w:rsidP="7E38505C">
            <w:pPr>
              <w:pBdr>
                <w:top w:val="none" w:sz="0" w:space="0" w:color="auto"/>
                <w:left w:val="none" w:sz="0" w:space="0" w:color="auto"/>
                <w:bottom w:val="none" w:sz="0" w:space="0" w:color="auto"/>
                <w:right w:val="none" w:sz="0" w:space="0" w:color="auto"/>
                <w:between w:val="none" w:sz="0" w:space="0" w:color="auto"/>
                <w:bar w:val="none" w:sz="0" w:color="auto"/>
              </w:pBdr>
            </w:pPr>
            <w:r w:rsidRPr="7E38505C">
              <w:rPr>
                <w:rFonts w:ascii="Verdana" w:eastAsia="Calibri" w:hAnsi="Verdana" w:cs="Arial"/>
                <w:color w:val="000000" w:themeColor="text1"/>
                <w:lang w:bidi="cy-GB"/>
              </w:rPr>
              <w:t>Dirprwy Brif Swyddog Gweithredol</w:t>
            </w:r>
          </w:p>
        </w:tc>
      </w:tr>
      <w:tr w:rsidR="00730637" w:rsidRPr="00862B9E" w14:paraId="48BD57E6" w14:textId="77777777" w:rsidTr="7E38505C">
        <w:trPr>
          <w:trHeight w:val="304"/>
          <w:jc w:val="center"/>
        </w:trPr>
        <w:tc>
          <w:tcPr>
            <w:tcW w:w="3041" w:type="dxa"/>
          </w:tcPr>
          <w:p w14:paraId="6F52700F" w14:textId="0C6850FD"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Sara Utley</w:t>
            </w:r>
          </w:p>
        </w:tc>
        <w:tc>
          <w:tcPr>
            <w:tcW w:w="1016" w:type="dxa"/>
          </w:tcPr>
          <w:p w14:paraId="48A1DF18" w14:textId="60F29E68"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(SU)</w:t>
            </w:r>
          </w:p>
        </w:tc>
        <w:tc>
          <w:tcPr>
            <w:tcW w:w="6575" w:type="dxa"/>
          </w:tcPr>
          <w:p w14:paraId="04F86813" w14:textId="2FA02745" w:rsidR="00730637" w:rsidRPr="7E38505C" w:rsidRDefault="00730637" w:rsidP="7E3850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 xml:space="preserve">Archwilio Cymru </w:t>
            </w:r>
            <w:r>
              <w:rPr>
                <w:rFonts w:ascii="Verdana" w:eastAsia="Calibri" w:hAnsi="Verdana" w:cs="Arial"/>
                <w:b/>
                <w:color w:val="000000" w:themeColor="text1"/>
                <w:lang w:bidi="cy-GB"/>
              </w:rPr>
              <w:t>(Arsylwi)</w:t>
            </w:r>
          </w:p>
        </w:tc>
      </w:tr>
    </w:tbl>
    <w:p w14:paraId="65A1EEE4" w14:textId="0118E5B2" w:rsidR="7E38505C" w:rsidRDefault="7E38505C"/>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0E0276" w:rsidRPr="00862B9E" w14:paraId="3FA7D6BB" w14:textId="77777777" w:rsidTr="004A737C">
        <w:trPr>
          <w:jc w:val="center"/>
        </w:trPr>
        <w:tc>
          <w:tcPr>
            <w:tcW w:w="10632" w:type="dxa"/>
            <w:gridSpan w:val="3"/>
            <w:shd w:val="clear" w:color="auto" w:fill="163E64"/>
          </w:tcPr>
          <w:p w14:paraId="020CC9D6" w14:textId="71610EF8"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color w:val="FFFFFF" w:themeColor="background1"/>
                <w:bdr w:val="none" w:sz="0" w:space="0" w:color="auto"/>
                <w:lang w:bidi="cy-GB"/>
              </w:rPr>
              <w:t>Ymddiheuriadau:</w:t>
            </w:r>
          </w:p>
        </w:tc>
      </w:tr>
      <w:tr w:rsidR="000E0276" w:rsidRPr="00862B9E" w14:paraId="4F0A6979" w14:textId="77777777" w:rsidTr="004A737C">
        <w:trPr>
          <w:jc w:val="center"/>
        </w:trPr>
        <w:tc>
          <w:tcPr>
            <w:tcW w:w="3040" w:type="dxa"/>
          </w:tcPr>
          <w:p w14:paraId="24E5A26C" w14:textId="1A5675F5"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Steve Spill</w:t>
            </w:r>
          </w:p>
        </w:tc>
        <w:tc>
          <w:tcPr>
            <w:tcW w:w="1016" w:type="dxa"/>
          </w:tcPr>
          <w:p w14:paraId="1894D597" w14:textId="7DD173E4"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Verdana" w:hAnsi="Verdana" w:cs="Arial"/>
                <w:color w:val="000000" w:themeColor="text1"/>
                <w:lang w:bidi="cy-GB"/>
              </w:rPr>
              <w:t>(SS)</w:t>
            </w:r>
          </w:p>
        </w:tc>
        <w:tc>
          <w:tcPr>
            <w:tcW w:w="6576" w:type="dxa"/>
          </w:tcPr>
          <w:p w14:paraId="20D2B8DB" w14:textId="0FA8BC00" w:rsidR="000E0276" w:rsidRPr="00862B9E" w:rsidRDefault="000E0276" w:rsidP="004A737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Pr>
                <w:rFonts w:ascii="Verdana" w:eastAsia="Calibri" w:hAnsi="Verdana" w:cs="Arial"/>
                <w:color w:val="000000" w:themeColor="text1"/>
                <w:lang w:bidi="cy-GB"/>
              </w:rPr>
              <w:t>Is-gadeirydd</w:t>
            </w:r>
          </w:p>
        </w:tc>
      </w:tr>
      <w:tr w:rsidR="000E0276" w:rsidRPr="00862B9E" w14:paraId="1D24894D" w14:textId="77777777" w:rsidTr="004A737C">
        <w:trPr>
          <w:trHeight w:val="300"/>
          <w:jc w:val="center"/>
        </w:trPr>
        <w:tc>
          <w:tcPr>
            <w:tcW w:w="3040" w:type="dxa"/>
          </w:tcPr>
          <w:p w14:paraId="5D7D1E79" w14:textId="3C5ED9BC"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David Martin Lloyd</w:t>
            </w:r>
          </w:p>
        </w:tc>
        <w:tc>
          <w:tcPr>
            <w:tcW w:w="1016" w:type="dxa"/>
          </w:tcPr>
          <w:p w14:paraId="2406E7CB" w14:textId="733E4161"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(DML)</w:t>
            </w:r>
          </w:p>
        </w:tc>
        <w:tc>
          <w:tcPr>
            <w:tcW w:w="6576" w:type="dxa"/>
          </w:tcPr>
          <w:p w14:paraId="37F71670" w14:textId="22CB8A4D" w:rsidR="000E0276" w:rsidRPr="00862B9E" w:rsidRDefault="000E0276" w:rsidP="004A737C">
            <w:pPr>
              <w:rPr>
                <w:rFonts w:ascii="Verdana" w:eastAsia="Calibri" w:hAnsi="Verdana" w:cs="Arial"/>
                <w:color w:val="000000" w:themeColor="text1"/>
              </w:rPr>
            </w:pPr>
            <w:r>
              <w:rPr>
                <w:rFonts w:ascii="Verdana" w:eastAsia="Calibri" w:hAnsi="Verdana" w:cs="Arial"/>
                <w:color w:val="000000" w:themeColor="text1"/>
                <w:lang w:bidi="cy-GB"/>
              </w:rPr>
              <w:t>Aelod Annibynnol</w:t>
            </w:r>
          </w:p>
        </w:tc>
      </w:tr>
      <w:tr w:rsidR="000E0276" w:rsidRPr="00862B9E" w14:paraId="1D6CE187" w14:textId="77777777" w:rsidTr="004A737C">
        <w:trPr>
          <w:trHeight w:val="300"/>
          <w:jc w:val="center"/>
        </w:trPr>
        <w:tc>
          <w:tcPr>
            <w:tcW w:w="3040" w:type="dxa"/>
          </w:tcPr>
          <w:p w14:paraId="1DB414CF" w14:textId="736EAC05"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Tina Ricketts</w:t>
            </w:r>
          </w:p>
        </w:tc>
        <w:tc>
          <w:tcPr>
            <w:tcW w:w="1016" w:type="dxa"/>
          </w:tcPr>
          <w:p w14:paraId="208F07C4" w14:textId="0B064235" w:rsidR="000E0276" w:rsidRPr="00862B9E" w:rsidRDefault="000E0276" w:rsidP="004A737C">
            <w:pPr>
              <w:rPr>
                <w:rFonts w:ascii="Verdana" w:hAnsi="Verdana" w:cs="Arial"/>
                <w:color w:val="000000" w:themeColor="text1"/>
              </w:rPr>
            </w:pPr>
            <w:r>
              <w:rPr>
                <w:rFonts w:ascii="Verdana" w:eastAsia="Verdana" w:hAnsi="Verdana" w:cs="Arial"/>
                <w:color w:val="000000" w:themeColor="text1"/>
                <w:lang w:bidi="cy-GB"/>
              </w:rPr>
              <w:t>(TR)</w:t>
            </w:r>
          </w:p>
        </w:tc>
        <w:tc>
          <w:tcPr>
            <w:tcW w:w="6576" w:type="dxa"/>
          </w:tcPr>
          <w:p w14:paraId="2A29B762" w14:textId="6E76BDC5" w:rsidR="000E0276" w:rsidRPr="00862B9E" w:rsidRDefault="000E0276" w:rsidP="004A737C">
            <w:pPr>
              <w:rPr>
                <w:rFonts w:ascii="Verdana" w:eastAsia="Calibri" w:hAnsi="Verdana" w:cs="Arial"/>
                <w:color w:val="000000" w:themeColor="text1"/>
              </w:rPr>
            </w:pPr>
            <w:r>
              <w:rPr>
                <w:rFonts w:ascii="Verdana" w:eastAsia="Calibri" w:hAnsi="Verdana" w:cs="Arial"/>
                <w:color w:val="000000" w:themeColor="text1"/>
                <w:lang w:bidi="cy-GB"/>
              </w:rPr>
              <w:t>Cyfarwyddwr y Gweithlu a Datblygu Sefydliadol</w:t>
            </w:r>
          </w:p>
        </w:tc>
      </w:tr>
    </w:tbl>
    <w:p w14:paraId="3694B5BC" w14:textId="77777777" w:rsidR="000E0276" w:rsidRPr="00862B9E" w:rsidRDefault="000E0276" w:rsidP="00F6377F">
      <w:pPr>
        <w:rPr>
          <w:rFonts w:ascii="Verdana" w:hAnsi="Verdana" w:cs="Arial"/>
          <w:u w:color="000000"/>
          <w:lang w:eastAsia="en-GB"/>
        </w:rPr>
      </w:pPr>
    </w:p>
    <w:tbl>
      <w:tblPr>
        <w:tblW w:w="6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5420"/>
      </w:tblGrid>
      <w:tr w:rsidR="003645FE" w:rsidRPr="00862B9E" w14:paraId="13A76858" w14:textId="77777777" w:rsidTr="7E38505C">
        <w:trPr>
          <w:trHeight w:val="304"/>
          <w:jc w:val="center"/>
        </w:trPr>
        <w:tc>
          <w:tcPr>
            <w:tcW w:w="6820" w:type="dxa"/>
            <w:gridSpan w:val="2"/>
            <w:shd w:val="clear" w:color="auto" w:fill="002060"/>
          </w:tcPr>
          <w:p w14:paraId="2C7EB30B" w14:textId="14B5DCD1" w:rsidR="003645FE" w:rsidRPr="00F65ED3" w:rsidRDefault="00F65ED3" w:rsidP="00F65ED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Arial"/>
                <w:b/>
                <w:bCs/>
                <w:color w:val="FFFFFF" w:themeColor="background1"/>
                <w:bdr w:val="none" w:sz="0" w:space="0" w:color="auto"/>
              </w:rPr>
            </w:pPr>
            <w:r w:rsidRPr="00F65ED3">
              <w:rPr>
                <w:rFonts w:ascii="Verdana" w:eastAsia="Verdana" w:hAnsi="Verdana" w:cs="Arial"/>
                <w:b/>
                <w:color w:val="FFFFFF" w:themeColor="background1"/>
                <w:bdr w:val="none" w:sz="0" w:space="0" w:color="auto"/>
                <w:lang w:bidi="cy-GB"/>
              </w:rPr>
              <w:t>Acronymau</w:t>
            </w:r>
          </w:p>
        </w:tc>
      </w:tr>
      <w:tr w:rsidR="003645FE" w:rsidRPr="00862B9E" w14:paraId="70E4A8FA" w14:textId="77777777" w:rsidTr="00027F6D">
        <w:trPr>
          <w:trHeight w:val="304"/>
          <w:jc w:val="center"/>
        </w:trPr>
        <w:tc>
          <w:tcPr>
            <w:tcW w:w="1400" w:type="dxa"/>
          </w:tcPr>
          <w:p w14:paraId="1ABDAAFF" w14:textId="0EEE8563"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lang w:bidi="cy-GB"/>
              </w:rPr>
              <w:t>BIPBA</w:t>
            </w:r>
          </w:p>
        </w:tc>
        <w:tc>
          <w:tcPr>
            <w:tcW w:w="5420" w:type="dxa"/>
          </w:tcPr>
          <w:p w14:paraId="7955B553" w14:textId="1775EC85"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lang w:bidi="cy-GB"/>
              </w:rPr>
              <w:t>Bwrdd Iechyd Bae Abertawe</w:t>
            </w:r>
          </w:p>
        </w:tc>
      </w:tr>
      <w:tr w:rsidR="003645FE" w:rsidRPr="00862B9E" w14:paraId="011BF69B" w14:textId="77777777" w:rsidTr="00027F6D">
        <w:trPr>
          <w:trHeight w:val="304"/>
          <w:jc w:val="center"/>
        </w:trPr>
        <w:tc>
          <w:tcPr>
            <w:tcW w:w="1400" w:type="dxa"/>
          </w:tcPr>
          <w:p w14:paraId="37E4A37E" w14:textId="08EAE476" w:rsidR="003645FE" w:rsidRPr="00862B9E" w:rsidRDefault="006D6B4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IPR</w:t>
            </w:r>
          </w:p>
        </w:tc>
        <w:tc>
          <w:tcPr>
            <w:tcW w:w="5420" w:type="dxa"/>
          </w:tcPr>
          <w:p w14:paraId="5960EEDD" w14:textId="2F17BFAC" w:rsidR="003645FE" w:rsidRPr="00862B9E" w:rsidRDefault="006D6B4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Adroddiad Perfformiad Integredig</w:t>
            </w:r>
          </w:p>
        </w:tc>
      </w:tr>
      <w:tr w:rsidR="003645FE" w:rsidRPr="00862B9E" w14:paraId="2F38FB6C" w14:textId="77777777" w:rsidTr="00027F6D">
        <w:trPr>
          <w:trHeight w:val="304"/>
          <w:jc w:val="center"/>
        </w:trPr>
        <w:tc>
          <w:tcPr>
            <w:tcW w:w="1400" w:type="dxa"/>
          </w:tcPr>
          <w:p w14:paraId="3746B5FA" w14:textId="33505DF1" w:rsidR="003645FE" w:rsidRPr="00862B9E" w:rsidRDefault="007715C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BI</w:t>
            </w:r>
          </w:p>
        </w:tc>
        <w:tc>
          <w:tcPr>
            <w:tcW w:w="5420" w:type="dxa"/>
          </w:tcPr>
          <w:p w14:paraId="2EBFF9D5" w14:textId="65D55DF6" w:rsidR="003645FE" w:rsidRPr="00862B9E" w:rsidRDefault="007715C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 xml:space="preserve">Bwrdd Iechyd </w:t>
            </w:r>
          </w:p>
        </w:tc>
      </w:tr>
      <w:tr w:rsidR="003645FE" w:rsidRPr="00862B9E" w14:paraId="771FDAE8" w14:textId="77777777" w:rsidTr="00027F6D">
        <w:trPr>
          <w:trHeight w:val="304"/>
          <w:jc w:val="center"/>
        </w:trPr>
        <w:tc>
          <w:tcPr>
            <w:tcW w:w="1400" w:type="dxa"/>
          </w:tcPr>
          <w:p w14:paraId="235E4D04" w14:textId="3C032BC9"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bidi="cy-GB"/>
              </w:rPr>
              <w:t>MTN</w:t>
            </w:r>
          </w:p>
        </w:tc>
        <w:tc>
          <w:tcPr>
            <w:tcW w:w="5420" w:type="dxa"/>
          </w:tcPr>
          <w:p w14:paraId="73BD6432" w14:textId="290142A6"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eastAsia="Verdana" w:hAnsi="Verdana" w:cs="Arial"/>
                <w:lang w:bidi="cy-GB"/>
              </w:rPr>
              <w:t>Rhwydwaith Trawma Mawr</w:t>
            </w:r>
          </w:p>
        </w:tc>
      </w:tr>
      <w:tr w:rsidR="003645FE" w:rsidRPr="00862B9E" w14:paraId="0621F79F" w14:textId="77777777" w:rsidTr="00027F6D">
        <w:trPr>
          <w:trHeight w:val="304"/>
          <w:jc w:val="center"/>
        </w:trPr>
        <w:tc>
          <w:tcPr>
            <w:tcW w:w="1400" w:type="dxa"/>
          </w:tcPr>
          <w:p w14:paraId="4E46E172" w14:textId="53EF44F2"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JCC</w:t>
            </w:r>
          </w:p>
        </w:tc>
        <w:tc>
          <w:tcPr>
            <w:tcW w:w="5420" w:type="dxa"/>
          </w:tcPr>
          <w:p w14:paraId="1043C07D" w14:textId="17193970" w:rsidR="003645FE" w:rsidRPr="00862B9E" w:rsidRDefault="00A73D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 xml:space="preserve">Cydbwyllgor Comisiynu </w:t>
            </w:r>
          </w:p>
        </w:tc>
      </w:tr>
      <w:tr w:rsidR="003645FE" w:rsidRPr="00862B9E" w14:paraId="49177A9F" w14:textId="77777777" w:rsidTr="00027F6D">
        <w:trPr>
          <w:trHeight w:val="304"/>
          <w:jc w:val="center"/>
        </w:trPr>
        <w:tc>
          <w:tcPr>
            <w:tcW w:w="1400" w:type="dxa"/>
          </w:tcPr>
          <w:p w14:paraId="650B729E" w14:textId="07F3AEE3" w:rsidR="003645FE" w:rsidRPr="00862B9E" w:rsidRDefault="007A24D1"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Arial"/>
                <w:lang w:bidi="cy-GB"/>
              </w:rPr>
              <w:t xml:space="preserve">MBRRACE </w:t>
            </w:r>
          </w:p>
        </w:tc>
        <w:tc>
          <w:tcPr>
            <w:tcW w:w="5420" w:type="dxa"/>
          </w:tcPr>
          <w:p w14:paraId="0339126F" w14:textId="42713C79" w:rsidR="003645FE" w:rsidRPr="00862B9E" w:rsidRDefault="00B465E2"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2A01C9">
              <w:rPr>
                <w:rFonts w:ascii="Verdana" w:eastAsia="Verdana" w:hAnsi="Verdana" w:cs="Arial"/>
                <w:lang w:bidi="cy-GB"/>
              </w:rPr>
              <w:t>Mamau a Babanod: Lleihau Risg Drwy Archwiliadau ac Ymholiadau Cyfrinachol</w:t>
            </w:r>
          </w:p>
        </w:tc>
      </w:tr>
      <w:tr w:rsidR="00A73DFE" w:rsidRPr="00862B9E" w14:paraId="314C5BBB" w14:textId="77777777" w:rsidTr="00027F6D">
        <w:trPr>
          <w:trHeight w:val="304"/>
          <w:jc w:val="center"/>
        </w:trPr>
        <w:tc>
          <w:tcPr>
            <w:tcW w:w="1400" w:type="dxa"/>
          </w:tcPr>
          <w:p w14:paraId="2A743DD1" w14:textId="672E2A57" w:rsidR="00A73DFE" w:rsidRPr="00862B9E" w:rsidRDefault="00027F6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COP</w:t>
            </w:r>
          </w:p>
        </w:tc>
        <w:tc>
          <w:tcPr>
            <w:tcW w:w="5420" w:type="dxa"/>
          </w:tcPr>
          <w:p w14:paraId="487450CB" w14:textId="322C4A36" w:rsidR="00A73DFE" w:rsidRPr="00862B9E" w:rsidRDefault="00027F6D"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Claf wedi'i Optimeiddio'n Glinigol</w:t>
            </w:r>
          </w:p>
        </w:tc>
      </w:tr>
      <w:tr w:rsidR="00027F6D" w:rsidRPr="00862B9E" w14:paraId="47E51FDF" w14:textId="77777777" w:rsidTr="00027F6D">
        <w:trPr>
          <w:trHeight w:val="304"/>
          <w:jc w:val="center"/>
        </w:trPr>
        <w:tc>
          <w:tcPr>
            <w:tcW w:w="1400" w:type="dxa"/>
          </w:tcPr>
          <w:p w14:paraId="2E058064" w14:textId="0491A2DA" w:rsidR="00027F6D" w:rsidRDefault="00A95C13"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HTW</w:t>
            </w:r>
          </w:p>
        </w:tc>
        <w:tc>
          <w:tcPr>
            <w:tcW w:w="5420" w:type="dxa"/>
          </w:tcPr>
          <w:p w14:paraId="241B56FE" w14:textId="172373C7" w:rsidR="00027F6D" w:rsidRDefault="00A95C13"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Technoleg Iechyd Cymru</w:t>
            </w:r>
          </w:p>
        </w:tc>
      </w:tr>
      <w:tr w:rsidR="00027F6D" w:rsidRPr="00862B9E" w14:paraId="603F4DBF" w14:textId="77777777" w:rsidTr="00027F6D">
        <w:trPr>
          <w:trHeight w:val="304"/>
          <w:jc w:val="center"/>
        </w:trPr>
        <w:tc>
          <w:tcPr>
            <w:tcW w:w="1400" w:type="dxa"/>
          </w:tcPr>
          <w:p w14:paraId="36BCE7EA" w14:textId="6442ECB1" w:rsidR="00027F6D" w:rsidRDefault="00147FA5"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RPE</w:t>
            </w:r>
          </w:p>
        </w:tc>
        <w:tc>
          <w:tcPr>
            <w:tcW w:w="5420" w:type="dxa"/>
          </w:tcPr>
          <w:p w14:paraId="0819C8F7" w14:textId="77DA3EAB" w:rsidR="00027F6D" w:rsidRPr="00147FA5" w:rsidRDefault="00147FA5" w:rsidP="003645FE">
            <w:pPr>
              <w:pBdr>
                <w:top w:val="none" w:sz="0" w:space="0" w:color="auto"/>
                <w:left w:val="none" w:sz="0" w:space="0" w:color="auto"/>
                <w:bottom w:val="none" w:sz="0" w:space="0" w:color="auto"/>
                <w:right w:val="none" w:sz="0" w:space="0" w:color="auto"/>
                <w:between w:val="none" w:sz="0" w:space="0" w:color="auto"/>
                <w:bar w:val="none" w:sz="0" w:color="auto"/>
              </w:pBdr>
            </w:pPr>
            <w:r>
              <w:rPr>
                <w:rFonts w:ascii="Verdana" w:eastAsia="Verdana" w:hAnsi="Verdana" w:cs="Verdana"/>
                <w:lang w:bidi="cy-GB"/>
              </w:rPr>
              <w:t>Cyfarpar Diogelu Anadlol</w:t>
            </w:r>
          </w:p>
        </w:tc>
      </w:tr>
      <w:tr w:rsidR="00C22024" w:rsidRPr="00862B9E" w14:paraId="6CEA9404" w14:textId="77777777" w:rsidTr="00027F6D">
        <w:trPr>
          <w:trHeight w:val="304"/>
          <w:jc w:val="center"/>
        </w:trPr>
        <w:tc>
          <w:tcPr>
            <w:tcW w:w="1400" w:type="dxa"/>
          </w:tcPr>
          <w:p w14:paraId="79096364" w14:textId="79D575F4" w:rsidR="00C22024" w:rsidRDefault="00C22024"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Pr>
                <w:rFonts w:ascii="Verdana" w:eastAsia="Verdana" w:hAnsi="Verdana" w:cs="Verdana"/>
                <w:lang w:bidi="cy-GB"/>
              </w:rPr>
              <w:t>RPI</w:t>
            </w:r>
          </w:p>
        </w:tc>
        <w:tc>
          <w:tcPr>
            <w:tcW w:w="5420" w:type="dxa"/>
          </w:tcPr>
          <w:p w14:paraId="7836E48B" w14:textId="7E3D5077" w:rsidR="00C22024" w:rsidRDefault="00C22024"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A40962">
              <w:rPr>
                <w:rFonts w:ascii="Verdana" w:eastAsia="Verdana" w:hAnsi="Verdana" w:cs="Verdana"/>
                <w:lang w:bidi="cy-GB"/>
              </w:rPr>
              <w:t>Ymyriad Ymarfer Cyfyngol</w:t>
            </w:r>
          </w:p>
        </w:tc>
      </w:tr>
      <w:tr w:rsidR="005A0DEA" w:rsidRPr="00862B9E" w14:paraId="3CFAA959" w14:textId="77777777" w:rsidTr="00027F6D">
        <w:trPr>
          <w:trHeight w:val="304"/>
          <w:jc w:val="center"/>
        </w:trPr>
        <w:tc>
          <w:tcPr>
            <w:tcW w:w="1400" w:type="dxa"/>
          </w:tcPr>
          <w:p w14:paraId="01707A20" w14:textId="3CA00BD7" w:rsidR="005A0DEA" w:rsidRPr="005A0DEA" w:rsidRDefault="005A0DEA" w:rsidP="003645FE">
            <w:pPr>
              <w:pBdr>
                <w:top w:val="none" w:sz="0" w:space="0" w:color="auto"/>
                <w:left w:val="none" w:sz="0" w:space="0" w:color="auto"/>
                <w:bottom w:val="none" w:sz="0" w:space="0" w:color="auto"/>
                <w:right w:val="none" w:sz="0" w:space="0" w:color="auto"/>
                <w:between w:val="none" w:sz="0" w:space="0" w:color="auto"/>
                <w:bar w:val="none" w:sz="0" w:color="auto"/>
              </w:pBdr>
            </w:pPr>
            <w:r w:rsidRPr="005A0DEA">
              <w:rPr>
                <w:rFonts w:ascii="Verdana" w:eastAsia="Verdana" w:hAnsi="Verdana" w:cs="Arial"/>
                <w:lang w:bidi="cy-GB"/>
              </w:rPr>
              <w:lastRenderedPageBreak/>
              <w:t>HCAI</w:t>
            </w:r>
          </w:p>
        </w:tc>
        <w:tc>
          <w:tcPr>
            <w:tcW w:w="5420" w:type="dxa"/>
          </w:tcPr>
          <w:p w14:paraId="5309E09C" w14:textId="52046AC3" w:rsidR="005A0DEA" w:rsidRPr="005A0DEA" w:rsidRDefault="005A0DEA"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5A0DEA">
              <w:rPr>
                <w:rFonts w:ascii="Verdana" w:eastAsia="Verdana" w:hAnsi="Verdana" w:cs="Verdana"/>
                <w:lang w:bidi="cy-GB"/>
              </w:rPr>
              <w:t xml:space="preserve">Heintiau sy’n Gysylltiedig â Gofal Iechyd </w:t>
            </w:r>
          </w:p>
        </w:tc>
      </w:tr>
    </w:tbl>
    <w:p w14:paraId="547CFACA" w14:textId="77777777" w:rsidR="00BE437E" w:rsidRPr="00862B9E" w:rsidRDefault="00BE437E" w:rsidP="00F6377F">
      <w:pPr>
        <w:rPr>
          <w:rFonts w:ascii="Verdana" w:hAnsi="Verdana" w:cs="Arial"/>
          <w:u w:color="000000"/>
          <w:lang w:eastAsia="en-GB"/>
        </w:rPr>
      </w:pPr>
    </w:p>
    <w:p w14:paraId="23A08EAE" w14:textId="6920DAEE" w:rsidR="00E43083" w:rsidRPr="00862B9E" w:rsidRDefault="00E129C5" w:rsidP="1FF4AD71">
      <w:pPr>
        <w:jc w:val="center"/>
        <w:rPr>
          <w:rFonts w:ascii="Verdana" w:hAnsi="Verdana" w:cs="Arial"/>
          <w:i/>
          <w:iCs/>
        </w:rPr>
      </w:pPr>
      <w:r w:rsidRPr="00862B9E">
        <w:rPr>
          <w:rFonts w:ascii="Verdana" w:eastAsia="Verdana" w:hAnsi="Verdana" w:cs="Arial"/>
          <w:i/>
          <w:lang w:bidi="cy-GB"/>
        </w:rPr>
        <w:t>Dechreuodd y cyfarfod am 10:10am</w:t>
      </w:r>
    </w:p>
    <w:p w14:paraId="58F168EC" w14:textId="3E9CF272" w:rsidR="000A1EAC" w:rsidRPr="00862B9E" w:rsidRDefault="00D25BB8" w:rsidP="00F6377F">
      <w:pPr>
        <w:rPr>
          <w:rFonts w:ascii="Verdana" w:hAnsi="Verdana" w:cs="Arial"/>
          <w:u w:color="000000"/>
          <w:lang w:eastAsia="en-GB"/>
        </w:rPr>
      </w:pPr>
      <w:r w:rsidRPr="00862B9E">
        <w:rPr>
          <w:rFonts w:ascii="Verdana" w:eastAsia="Verdana" w:hAnsi="Verdana" w:cs="Arial"/>
          <w:i/>
          <w:u w:color="000000"/>
          <w:lang w:bidi="cy-GB"/>
        </w:rPr>
        <w:t xml:space="preserve">  </w:t>
      </w:r>
    </w:p>
    <w:tbl>
      <w:tblPr>
        <w:tblW w:w="108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025"/>
      </w:tblGrid>
      <w:tr w:rsidR="00D33174" w:rsidRPr="00862B9E" w14:paraId="46ED2533" w14:textId="77777777" w:rsidTr="00DC751A">
        <w:trPr>
          <w:trHeight w:val="352"/>
        </w:trPr>
        <w:tc>
          <w:tcPr>
            <w:tcW w:w="1843" w:type="dxa"/>
            <w:shd w:val="clear" w:color="auto" w:fill="C1A775"/>
            <w:tcMar>
              <w:top w:w="80" w:type="dxa"/>
              <w:left w:w="80" w:type="dxa"/>
              <w:bottom w:w="80" w:type="dxa"/>
              <w:right w:w="80" w:type="dxa"/>
            </w:tcMar>
          </w:tcPr>
          <w:p w14:paraId="2C41079A" w14:textId="1DCFC3B3" w:rsidR="00D33174" w:rsidRPr="00862B9E" w:rsidRDefault="00D33174" w:rsidP="00543C78">
            <w:pPr>
              <w:spacing w:before="120" w:after="120"/>
              <w:rPr>
                <w:rFonts w:ascii="Verdana" w:eastAsia="Calibri" w:hAnsi="Verdana" w:cs="Arial"/>
                <w:b/>
                <w:bdr w:val="none" w:sz="0" w:space="0" w:color="auto"/>
              </w:rPr>
            </w:pPr>
            <w:r w:rsidRPr="00862B9E">
              <w:rPr>
                <w:rFonts w:ascii="Verdana" w:eastAsia="Verdana" w:hAnsi="Verdana" w:cs="Arial"/>
                <w:b/>
                <w:lang w:bidi="cy-GB"/>
              </w:rPr>
              <w:t>Cyfeirnod y Cofnod:</w:t>
            </w:r>
          </w:p>
        </w:tc>
        <w:tc>
          <w:tcPr>
            <w:tcW w:w="9025" w:type="dxa"/>
            <w:shd w:val="clear" w:color="auto" w:fill="C1A775"/>
            <w:tcMar>
              <w:top w:w="80" w:type="dxa"/>
              <w:left w:w="80" w:type="dxa"/>
              <w:bottom w:w="80" w:type="dxa"/>
              <w:right w:w="80" w:type="dxa"/>
            </w:tcMar>
          </w:tcPr>
          <w:p w14:paraId="55CD7ACE" w14:textId="4AE8894D" w:rsidR="00D33174" w:rsidRPr="00862B9E" w:rsidRDefault="00F6377F" w:rsidP="00543C78">
            <w:pPr>
              <w:spacing w:before="120" w:after="120"/>
              <w:rPr>
                <w:rFonts w:ascii="Verdana" w:eastAsia="Calibri" w:hAnsi="Verdana" w:cs="Arial"/>
                <w:b/>
                <w:bdr w:val="none" w:sz="0" w:space="0" w:color="auto"/>
              </w:rPr>
            </w:pPr>
            <w:r w:rsidRPr="00862B9E">
              <w:rPr>
                <w:rFonts w:ascii="Verdana" w:eastAsia="Calibri" w:hAnsi="Verdana" w:cs="Arial"/>
                <w:b/>
                <w:bdr w:val="none" w:sz="0" w:space="0" w:color="auto"/>
                <w:lang w:bidi="cy-GB"/>
              </w:rPr>
              <w:t>Eitem ar yr Agenda</w:t>
            </w:r>
          </w:p>
        </w:tc>
      </w:tr>
      <w:tr w:rsidR="00F07A23" w:rsidRPr="00862B9E" w14:paraId="594300F3" w14:textId="77777777" w:rsidTr="00DC751A">
        <w:trPr>
          <w:trHeight w:val="352"/>
        </w:trPr>
        <w:tc>
          <w:tcPr>
            <w:tcW w:w="10868" w:type="dxa"/>
            <w:gridSpan w:val="2"/>
            <w:shd w:val="clear" w:color="auto" w:fill="163E64"/>
            <w:tcMar>
              <w:top w:w="80" w:type="dxa"/>
              <w:left w:w="80" w:type="dxa"/>
              <w:bottom w:w="80" w:type="dxa"/>
              <w:right w:w="80" w:type="dxa"/>
            </w:tcMar>
          </w:tcPr>
          <w:p w14:paraId="170C987F" w14:textId="6D8938F5" w:rsidR="00F07A23" w:rsidRPr="00862B9E" w:rsidRDefault="00F07A23"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t>RHAN 1. MATERION RHAGARWEINIOL</w:t>
            </w:r>
          </w:p>
        </w:tc>
      </w:tr>
      <w:tr w:rsidR="006B2009" w:rsidRPr="00862B9E" w14:paraId="614380C2" w14:textId="77777777" w:rsidTr="00DC751A">
        <w:trPr>
          <w:trHeight w:val="362"/>
        </w:trPr>
        <w:tc>
          <w:tcPr>
            <w:tcW w:w="10868" w:type="dxa"/>
            <w:gridSpan w:val="2"/>
            <w:tcMar>
              <w:top w:w="80" w:type="dxa"/>
              <w:left w:w="80" w:type="dxa"/>
              <w:bottom w:w="80" w:type="dxa"/>
              <w:right w:w="80" w:type="dxa"/>
            </w:tcMar>
          </w:tcPr>
          <w:p w14:paraId="5C451500" w14:textId="4E7420E8" w:rsidR="006B2009" w:rsidRPr="00862B9E" w:rsidRDefault="006B2009"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1.1 Croeso ac Ymddiheuriadau</w:t>
            </w:r>
          </w:p>
        </w:tc>
      </w:tr>
      <w:tr w:rsidR="0064247B" w:rsidRPr="00862B9E" w14:paraId="28DA8F61" w14:textId="77777777" w:rsidTr="00DC751A">
        <w:trPr>
          <w:trHeight w:val="311"/>
        </w:trPr>
        <w:tc>
          <w:tcPr>
            <w:tcW w:w="1843" w:type="dxa"/>
            <w:tcMar>
              <w:top w:w="80" w:type="dxa"/>
              <w:left w:w="80" w:type="dxa"/>
              <w:bottom w:w="80" w:type="dxa"/>
              <w:right w:w="80" w:type="dxa"/>
            </w:tcMar>
          </w:tcPr>
          <w:p w14:paraId="75AF718F" w14:textId="3BA85D89" w:rsidR="0064247B" w:rsidRPr="00862B9E" w:rsidRDefault="00F6049D" w:rsidP="00543C78">
            <w:pPr>
              <w:spacing w:before="120" w:after="120"/>
              <w:rPr>
                <w:rFonts w:ascii="Verdana" w:hAnsi="Verdana" w:cs="Arial"/>
              </w:rPr>
            </w:pPr>
            <w:r>
              <w:rPr>
                <w:rFonts w:ascii="Verdana" w:eastAsia="Verdana" w:hAnsi="Verdana" w:cs="Arial"/>
                <w:lang w:bidi="cy-GB"/>
              </w:rPr>
              <w:t>63/26</w:t>
            </w:r>
          </w:p>
        </w:tc>
        <w:tc>
          <w:tcPr>
            <w:tcW w:w="9025" w:type="dxa"/>
            <w:tcMar>
              <w:top w:w="80" w:type="dxa"/>
              <w:left w:w="80" w:type="dxa"/>
              <w:bottom w:w="80" w:type="dxa"/>
              <w:right w:w="80" w:type="dxa"/>
            </w:tcMar>
          </w:tcPr>
          <w:p w14:paraId="4C3859D1" w14:textId="5152FB9A" w:rsidR="0064247B" w:rsidRPr="00862B9E" w:rsidRDefault="00561561" w:rsidP="00543C78">
            <w:pPr>
              <w:contextualSpacing/>
              <w:rPr>
                <w:rFonts w:ascii="Verdana" w:hAnsi="Verdana"/>
              </w:rPr>
            </w:pPr>
            <w:r w:rsidRPr="00862B9E">
              <w:rPr>
                <w:rFonts w:ascii="Verdana" w:eastAsia="Verdana" w:hAnsi="Verdana" w:cs="Verdana"/>
                <w:lang w:bidi="cy-GB"/>
              </w:rPr>
              <w:t xml:space="preserve">Agorodd y Cadeirydd y cyfarfod yn ffurfiol a chroesawu'r aelodau a'r rhai a oedd yn bresennol. Cadarnhaodd y Cadeirydd fod y cyfarfod yn gymwys (bod digon o aelodau'n bresennol) a nododd yr ymddiheuriadau a nodwyd uchod. </w:t>
            </w:r>
          </w:p>
        </w:tc>
      </w:tr>
      <w:tr w:rsidR="00A864BA" w:rsidRPr="00862B9E" w14:paraId="2A22D8C8" w14:textId="77777777" w:rsidTr="00DC751A">
        <w:trPr>
          <w:trHeight w:val="311"/>
        </w:trPr>
        <w:tc>
          <w:tcPr>
            <w:tcW w:w="10868" w:type="dxa"/>
            <w:gridSpan w:val="2"/>
            <w:tcMar>
              <w:top w:w="80" w:type="dxa"/>
              <w:left w:w="80" w:type="dxa"/>
              <w:bottom w:w="80" w:type="dxa"/>
              <w:right w:w="80" w:type="dxa"/>
            </w:tcMar>
          </w:tcPr>
          <w:p w14:paraId="7A7308BB" w14:textId="02650DB8" w:rsidR="00A864BA" w:rsidRPr="00862B9E" w:rsidRDefault="00A864BA"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1.2 Datganiad o Fuddiannau</w:t>
            </w:r>
          </w:p>
        </w:tc>
      </w:tr>
      <w:tr w:rsidR="0064247B" w:rsidRPr="00862B9E" w14:paraId="38C751CF" w14:textId="77777777" w:rsidTr="00DC751A">
        <w:trPr>
          <w:trHeight w:val="311"/>
        </w:trPr>
        <w:tc>
          <w:tcPr>
            <w:tcW w:w="1843" w:type="dxa"/>
            <w:tcMar>
              <w:top w:w="80" w:type="dxa"/>
              <w:left w:w="80" w:type="dxa"/>
              <w:bottom w:w="80" w:type="dxa"/>
              <w:right w:w="80" w:type="dxa"/>
            </w:tcMar>
          </w:tcPr>
          <w:p w14:paraId="0E57C448" w14:textId="40F1B8A9" w:rsidR="0064247B" w:rsidRPr="00862B9E" w:rsidRDefault="0012202C" w:rsidP="00543C78">
            <w:pPr>
              <w:spacing w:before="120" w:after="120"/>
              <w:rPr>
                <w:rFonts w:ascii="Verdana" w:hAnsi="Verdana" w:cs="Arial"/>
              </w:rPr>
            </w:pPr>
            <w:r>
              <w:rPr>
                <w:rFonts w:ascii="Verdana" w:eastAsia="Verdana" w:hAnsi="Verdana" w:cs="Arial"/>
                <w:lang w:bidi="cy-GB"/>
              </w:rPr>
              <w:t>64/26 </w:t>
            </w:r>
          </w:p>
        </w:tc>
        <w:tc>
          <w:tcPr>
            <w:tcW w:w="9025" w:type="dxa"/>
            <w:tcMar>
              <w:top w:w="80" w:type="dxa"/>
              <w:left w:w="80" w:type="dxa"/>
              <w:bottom w:w="80" w:type="dxa"/>
              <w:right w:w="80" w:type="dxa"/>
            </w:tcMar>
          </w:tcPr>
          <w:p w14:paraId="5811AA83" w14:textId="2D835D18" w:rsidR="0064247B" w:rsidRPr="00862B9E" w:rsidRDefault="00561561" w:rsidP="00543C78">
            <w:pPr>
              <w:contextualSpacing/>
              <w:rPr>
                <w:rFonts w:ascii="Verdana" w:hAnsi="Verdana"/>
              </w:rPr>
            </w:pPr>
            <w:r w:rsidRPr="00862B9E">
              <w:rPr>
                <w:rFonts w:ascii="Verdana" w:eastAsia="Verdana" w:hAnsi="Verdana" w:cs="Verdana"/>
                <w:lang w:bidi="cy-GB"/>
              </w:rPr>
              <w:t>Ni wnaed unrhyw ddatganiadau mewn perthynas ag eitemau ar yr agenda.</w:t>
            </w:r>
          </w:p>
        </w:tc>
      </w:tr>
      <w:tr w:rsidR="0064247B" w:rsidRPr="00862B9E" w14:paraId="2BB7F6F8" w14:textId="77777777" w:rsidTr="00DC751A">
        <w:trPr>
          <w:trHeight w:val="311"/>
        </w:trPr>
        <w:tc>
          <w:tcPr>
            <w:tcW w:w="10868" w:type="dxa"/>
            <w:gridSpan w:val="2"/>
            <w:tcMar>
              <w:top w:w="80" w:type="dxa"/>
              <w:left w:w="80" w:type="dxa"/>
              <w:bottom w:w="80" w:type="dxa"/>
              <w:right w:w="80" w:type="dxa"/>
            </w:tcMar>
          </w:tcPr>
          <w:p w14:paraId="20530372" w14:textId="2C04DF41" w:rsidR="0064247B" w:rsidRPr="00862B9E" w:rsidRDefault="0064247B" w:rsidP="00543C78">
            <w:pPr>
              <w:pStyle w:val="Body"/>
              <w:spacing w:before="120" w:after="120"/>
              <w:rPr>
                <w:rFonts w:ascii="Verdana" w:hAnsi="Verdana" w:cs="Arial"/>
                <w:color w:val="000000" w:themeColor="text1"/>
                <w:sz w:val="24"/>
                <w:szCs w:val="24"/>
                <w:lang w:val="en-GB"/>
              </w:rPr>
            </w:pPr>
            <w:r w:rsidRPr="00862B9E">
              <w:rPr>
                <w:rFonts w:ascii="Verdana" w:eastAsia="Verdana" w:hAnsi="Verdana" w:cs="Arial"/>
                <w:b/>
                <w:color w:val="auto"/>
                <w:sz w:val="24"/>
                <w:szCs w:val="24"/>
                <w:lang w:val="cy-GB" w:bidi="cy-GB"/>
              </w:rPr>
              <w:t>1.3 Materion sy’n Codi</w:t>
            </w:r>
          </w:p>
        </w:tc>
      </w:tr>
      <w:tr w:rsidR="0064247B" w:rsidRPr="00862B9E" w14:paraId="086B3982" w14:textId="77777777" w:rsidTr="00DC751A">
        <w:trPr>
          <w:trHeight w:val="311"/>
        </w:trPr>
        <w:tc>
          <w:tcPr>
            <w:tcW w:w="1843" w:type="dxa"/>
            <w:tcMar>
              <w:top w:w="80" w:type="dxa"/>
              <w:left w:w="80" w:type="dxa"/>
              <w:bottom w:w="80" w:type="dxa"/>
              <w:right w:w="80" w:type="dxa"/>
            </w:tcMar>
          </w:tcPr>
          <w:p w14:paraId="4B8A57AB" w14:textId="21C742A5" w:rsidR="0064247B" w:rsidRPr="00862B9E" w:rsidRDefault="00F6049D" w:rsidP="00543C78">
            <w:pPr>
              <w:spacing w:before="120" w:after="120"/>
              <w:rPr>
                <w:rFonts w:ascii="Verdana" w:hAnsi="Verdana" w:cs="Arial"/>
                <w:bCs/>
              </w:rPr>
            </w:pPr>
            <w:r>
              <w:rPr>
                <w:rFonts w:ascii="Verdana" w:eastAsia="Verdana" w:hAnsi="Verdana" w:cs="Arial"/>
                <w:lang w:bidi="cy-GB"/>
              </w:rPr>
              <w:t>65/26 </w:t>
            </w:r>
          </w:p>
        </w:tc>
        <w:tc>
          <w:tcPr>
            <w:tcW w:w="9025" w:type="dxa"/>
            <w:tcMar>
              <w:top w:w="80" w:type="dxa"/>
              <w:left w:w="80" w:type="dxa"/>
              <w:bottom w:w="80" w:type="dxa"/>
              <w:right w:w="80" w:type="dxa"/>
            </w:tcMar>
          </w:tcPr>
          <w:p w14:paraId="15521137" w14:textId="29B6BD76" w:rsidR="0064247B" w:rsidRPr="00862B9E" w:rsidRDefault="00561561" w:rsidP="00543C78">
            <w:pPr>
              <w:rPr>
                <w:rFonts w:ascii="Verdana" w:hAnsi="Verdana" w:cs="Arial"/>
              </w:rPr>
            </w:pPr>
            <w:r w:rsidRPr="00862B9E">
              <w:rPr>
                <w:rFonts w:ascii="Verdana" w:eastAsia="Verdana" w:hAnsi="Verdana" w:cs="Arial"/>
                <w:lang w:bidi="cy-GB"/>
              </w:rPr>
              <w:t>Cadarnhaodd y Cadeirydd na chafodd unrhyw faterion eu codi cyn y cyfarfod, a gwahoddodd yr aelodau i nodi unrhyw faterion ychwanegol nad oeddent ar yr agenda; ni chodwyd yr un mater.</w:t>
            </w:r>
          </w:p>
        </w:tc>
      </w:tr>
      <w:tr w:rsidR="00FA5113" w:rsidRPr="00862B9E" w14:paraId="0FF63DEF" w14:textId="77777777" w:rsidTr="00DC751A">
        <w:trPr>
          <w:trHeight w:val="311"/>
        </w:trPr>
        <w:tc>
          <w:tcPr>
            <w:tcW w:w="10868" w:type="dxa"/>
            <w:gridSpan w:val="2"/>
            <w:tcMar>
              <w:top w:w="80" w:type="dxa"/>
              <w:left w:w="80" w:type="dxa"/>
              <w:bottom w:w="80" w:type="dxa"/>
              <w:right w:w="80" w:type="dxa"/>
            </w:tcMar>
          </w:tcPr>
          <w:p w14:paraId="64EDC047" w14:textId="30DB7715" w:rsidR="00FA5113" w:rsidRPr="00862B9E" w:rsidRDefault="00FA5113" w:rsidP="00543C78">
            <w:pPr>
              <w:rPr>
                <w:rFonts w:ascii="Verdana" w:hAnsi="Verdana" w:cs="Arial"/>
                <w:b/>
                <w:bCs/>
              </w:rPr>
            </w:pPr>
            <w:r w:rsidRPr="00862B9E">
              <w:rPr>
                <w:rFonts w:ascii="Verdana" w:eastAsia="Verdana" w:hAnsi="Verdana" w:cs="Arial"/>
                <w:b/>
                <w:lang w:bidi="cy-GB"/>
              </w:rPr>
              <w:t>1.4 Cofnodion Blaenorol</w:t>
            </w:r>
          </w:p>
        </w:tc>
      </w:tr>
      <w:tr w:rsidR="00FA5113" w:rsidRPr="00862B9E" w14:paraId="58E9477B" w14:textId="77777777" w:rsidTr="00DC751A">
        <w:trPr>
          <w:trHeight w:val="311"/>
        </w:trPr>
        <w:tc>
          <w:tcPr>
            <w:tcW w:w="1843" w:type="dxa"/>
            <w:tcMar>
              <w:top w:w="80" w:type="dxa"/>
              <w:left w:w="80" w:type="dxa"/>
              <w:bottom w:w="80" w:type="dxa"/>
              <w:right w:w="80" w:type="dxa"/>
            </w:tcMar>
          </w:tcPr>
          <w:p w14:paraId="0F19C0AE" w14:textId="6934F5D2" w:rsidR="00FA5113" w:rsidRPr="00862B9E" w:rsidRDefault="00F6049D" w:rsidP="00543C78">
            <w:pPr>
              <w:spacing w:before="120" w:after="120"/>
              <w:rPr>
                <w:rFonts w:ascii="Verdana" w:hAnsi="Verdana" w:cs="Arial"/>
                <w:lang w:val="en-US"/>
              </w:rPr>
            </w:pPr>
            <w:r>
              <w:rPr>
                <w:rFonts w:ascii="Verdana" w:eastAsia="Verdana" w:hAnsi="Verdana" w:cs="Arial"/>
                <w:lang w:bidi="cy-GB"/>
              </w:rPr>
              <w:t>66/26</w:t>
            </w:r>
          </w:p>
        </w:tc>
        <w:tc>
          <w:tcPr>
            <w:tcW w:w="9025" w:type="dxa"/>
            <w:tcMar>
              <w:top w:w="80" w:type="dxa"/>
              <w:left w:w="80" w:type="dxa"/>
              <w:bottom w:w="80" w:type="dxa"/>
              <w:right w:w="80" w:type="dxa"/>
            </w:tcMar>
          </w:tcPr>
          <w:p w14:paraId="6A018F74" w14:textId="5C24FC00" w:rsidR="00FA5113" w:rsidRPr="00862B9E" w:rsidRDefault="00561561" w:rsidP="00543C78">
            <w:pPr>
              <w:rPr>
                <w:rFonts w:ascii="Verdana" w:hAnsi="Verdana" w:cs="Arial"/>
              </w:rPr>
            </w:pPr>
            <w:r w:rsidRPr="00862B9E">
              <w:rPr>
                <w:rFonts w:ascii="Verdana" w:eastAsia="Verdana" w:hAnsi="Verdana" w:cs="Arial"/>
                <w:b/>
                <w:lang w:bidi="cy-GB"/>
              </w:rPr>
              <w:t>Cymeradwywyd</w:t>
            </w:r>
            <w:r w:rsidRPr="00862B9E">
              <w:rPr>
                <w:rFonts w:ascii="Verdana" w:eastAsia="Verdana" w:hAnsi="Verdana" w:cs="Arial"/>
                <w:lang w:bidi="cy-GB"/>
              </w:rPr>
              <w:t xml:space="preserve"> cofnodion y 5 Chwefror 2026 fel cofnod gwir a chywir.</w:t>
            </w:r>
          </w:p>
        </w:tc>
      </w:tr>
      <w:tr w:rsidR="00FA5113" w:rsidRPr="00862B9E" w14:paraId="51D149F3" w14:textId="77777777" w:rsidTr="00DC751A">
        <w:trPr>
          <w:trHeight w:val="311"/>
        </w:trPr>
        <w:tc>
          <w:tcPr>
            <w:tcW w:w="10868" w:type="dxa"/>
            <w:gridSpan w:val="2"/>
            <w:tcMar>
              <w:top w:w="80" w:type="dxa"/>
              <w:left w:w="80" w:type="dxa"/>
              <w:bottom w:w="80" w:type="dxa"/>
              <w:right w:w="80" w:type="dxa"/>
            </w:tcMar>
          </w:tcPr>
          <w:p w14:paraId="7C61DFBD" w14:textId="6DB67C8E" w:rsidR="00FA5113" w:rsidRPr="00862B9E" w:rsidRDefault="00FA5113" w:rsidP="00543C78">
            <w:pPr>
              <w:rPr>
                <w:rFonts w:ascii="Verdana" w:hAnsi="Verdana" w:cs="Arial"/>
                <w:b/>
                <w:bCs/>
              </w:rPr>
            </w:pPr>
            <w:r w:rsidRPr="00862B9E">
              <w:rPr>
                <w:rFonts w:ascii="Verdana" w:eastAsia="Verdana" w:hAnsi="Verdana" w:cs="Arial"/>
                <w:b/>
                <w:lang w:bidi="cy-GB"/>
              </w:rPr>
              <w:t>1.5 Cofnod y Pwyllgor</w:t>
            </w:r>
          </w:p>
        </w:tc>
      </w:tr>
      <w:tr w:rsidR="00FA5113" w:rsidRPr="00862B9E" w14:paraId="2EBD4858" w14:textId="77777777" w:rsidTr="00DC751A">
        <w:trPr>
          <w:trHeight w:val="311"/>
        </w:trPr>
        <w:tc>
          <w:tcPr>
            <w:tcW w:w="1843" w:type="dxa"/>
            <w:tcMar>
              <w:top w:w="80" w:type="dxa"/>
              <w:left w:w="80" w:type="dxa"/>
              <w:bottom w:w="80" w:type="dxa"/>
              <w:right w:w="80" w:type="dxa"/>
            </w:tcMar>
          </w:tcPr>
          <w:p w14:paraId="106684C0" w14:textId="0ED25363" w:rsidR="00FA5113" w:rsidRPr="00862B9E" w:rsidRDefault="00F6049D" w:rsidP="00543C78">
            <w:pPr>
              <w:spacing w:before="120" w:after="120"/>
              <w:rPr>
                <w:rFonts w:ascii="Verdana" w:hAnsi="Verdana" w:cs="Arial"/>
                <w:lang w:val="en-US"/>
              </w:rPr>
            </w:pPr>
            <w:r>
              <w:rPr>
                <w:rFonts w:ascii="Verdana" w:eastAsia="Verdana" w:hAnsi="Verdana" w:cs="Arial"/>
                <w:lang w:bidi="cy-GB"/>
              </w:rPr>
              <w:t>67/26</w:t>
            </w:r>
          </w:p>
        </w:tc>
        <w:tc>
          <w:tcPr>
            <w:tcW w:w="9025" w:type="dxa"/>
            <w:tcMar>
              <w:top w:w="80" w:type="dxa"/>
              <w:left w:w="80" w:type="dxa"/>
              <w:bottom w:w="80" w:type="dxa"/>
              <w:right w:w="80" w:type="dxa"/>
            </w:tcMar>
          </w:tcPr>
          <w:p w14:paraId="2B68615B" w14:textId="6A9E2F9D" w:rsidR="00561561" w:rsidRDefault="00561561" w:rsidP="00543C78">
            <w:pPr>
              <w:rPr>
                <w:rFonts w:ascii="Verdana" w:hAnsi="Verdana" w:cs="Arial"/>
              </w:rPr>
            </w:pPr>
            <w:r w:rsidRPr="00862B9E">
              <w:rPr>
                <w:rFonts w:ascii="Verdana" w:eastAsia="Verdana" w:hAnsi="Verdana" w:cs="Arial"/>
                <w:lang w:bidi="cy-GB"/>
              </w:rPr>
              <w:t>Adolygodd y Pwyllgor y log pwyllgor a'r cyfeiriadau.</w:t>
            </w:r>
          </w:p>
          <w:p w14:paraId="47FF7877" w14:textId="6CB1CAC7" w:rsidR="00FA5113" w:rsidRPr="00F6049D" w:rsidRDefault="00906400" w:rsidP="00543C78">
            <w:pPr>
              <w:rPr>
                <w:rFonts w:ascii="Verdana" w:hAnsi="Verdana" w:cs="Arial"/>
              </w:rPr>
            </w:pPr>
            <w:r>
              <w:rPr>
                <w:rFonts w:ascii="Verdana" w:eastAsia="Verdana" w:hAnsi="Verdana" w:cs="Arial"/>
                <w:lang w:bidi="cy-GB"/>
              </w:rPr>
              <w:br/>
              <w:t xml:space="preserve">Hysbyswyd yr aelodau bod yr holl gamau gweithredu a chyfeiriadau ar y gweill, gyda diweddariadau statws ar gyfer pob un. </w:t>
            </w:r>
          </w:p>
        </w:tc>
      </w:tr>
      <w:tr w:rsidR="00FA5113" w:rsidRPr="00862B9E" w14:paraId="1EAC518D" w14:textId="77777777" w:rsidTr="00DC751A">
        <w:trPr>
          <w:trHeight w:val="311"/>
        </w:trPr>
        <w:tc>
          <w:tcPr>
            <w:tcW w:w="10868" w:type="dxa"/>
            <w:gridSpan w:val="2"/>
            <w:tcMar>
              <w:top w:w="80" w:type="dxa"/>
              <w:left w:w="80" w:type="dxa"/>
              <w:bottom w:w="80" w:type="dxa"/>
              <w:right w:w="80" w:type="dxa"/>
            </w:tcMar>
          </w:tcPr>
          <w:p w14:paraId="60E3CFEB" w14:textId="780CE25D" w:rsidR="00FA5113" w:rsidRPr="00862B9E" w:rsidRDefault="00FA5113" w:rsidP="00543C78">
            <w:pPr>
              <w:rPr>
                <w:rFonts w:ascii="Verdana" w:hAnsi="Verdana" w:cs="Arial"/>
                <w:b/>
                <w:bCs/>
              </w:rPr>
            </w:pPr>
            <w:r w:rsidRPr="00862B9E">
              <w:rPr>
                <w:rFonts w:ascii="Verdana" w:eastAsia="Verdana" w:hAnsi="Verdana" w:cs="Arial"/>
                <w:b/>
                <w:lang w:bidi="cy-GB"/>
              </w:rPr>
              <w:t>1.6 Rhaglen Waith y Pwyllgor 2026-27</w:t>
            </w:r>
          </w:p>
        </w:tc>
      </w:tr>
      <w:tr w:rsidR="00FA5113" w:rsidRPr="00862B9E" w14:paraId="68A8CD4B" w14:textId="77777777" w:rsidTr="00DC751A">
        <w:trPr>
          <w:trHeight w:val="311"/>
        </w:trPr>
        <w:tc>
          <w:tcPr>
            <w:tcW w:w="1843" w:type="dxa"/>
            <w:tcMar>
              <w:top w:w="80" w:type="dxa"/>
              <w:left w:w="80" w:type="dxa"/>
              <w:bottom w:w="80" w:type="dxa"/>
              <w:right w:w="80" w:type="dxa"/>
            </w:tcMar>
          </w:tcPr>
          <w:p w14:paraId="1CF51721" w14:textId="66D53EA0" w:rsidR="00FA5113" w:rsidRPr="00862B9E" w:rsidRDefault="00442D9C" w:rsidP="00543C78">
            <w:pPr>
              <w:spacing w:before="120" w:after="120"/>
              <w:rPr>
                <w:rFonts w:ascii="Verdana" w:hAnsi="Verdana" w:cs="Arial"/>
                <w:lang w:val="en-US"/>
              </w:rPr>
            </w:pPr>
            <w:r>
              <w:rPr>
                <w:rFonts w:ascii="Verdana" w:eastAsia="Verdana" w:hAnsi="Verdana" w:cs="Arial"/>
                <w:lang w:bidi="cy-GB"/>
              </w:rPr>
              <w:t>68/26</w:t>
            </w:r>
          </w:p>
        </w:tc>
        <w:tc>
          <w:tcPr>
            <w:tcW w:w="9025" w:type="dxa"/>
            <w:tcMar>
              <w:top w:w="80" w:type="dxa"/>
              <w:left w:w="80" w:type="dxa"/>
              <w:bottom w:w="80" w:type="dxa"/>
              <w:right w:w="80" w:type="dxa"/>
            </w:tcMar>
          </w:tcPr>
          <w:p w14:paraId="3EDC95C5" w14:textId="56E7F123" w:rsidR="00FA5113" w:rsidRDefault="00561561" w:rsidP="00543C78">
            <w:pPr>
              <w:rPr>
                <w:rFonts w:ascii="Verdana" w:hAnsi="Verdana" w:cs="Arial"/>
              </w:rPr>
            </w:pPr>
            <w:r w:rsidRPr="00862B9E">
              <w:rPr>
                <w:rFonts w:ascii="Verdana" w:eastAsia="Verdana" w:hAnsi="Verdana" w:cs="Arial"/>
                <w:b/>
                <w:lang w:bidi="cy-GB"/>
              </w:rPr>
              <w:t>Cydnabu'r</w:t>
            </w:r>
            <w:r w:rsidRPr="00862B9E">
              <w:rPr>
                <w:rFonts w:ascii="Verdana" w:eastAsia="Verdana" w:hAnsi="Verdana" w:cs="Arial"/>
                <w:lang w:bidi="cy-GB"/>
              </w:rPr>
              <w:t xml:space="preserve"> aelodau raglen waith y Pwyllgor a chefnogodd ddiweddariad i amlder yr eitem ganlynol;</w:t>
            </w:r>
          </w:p>
          <w:p w14:paraId="681D0668" w14:textId="0E5EB4D8" w:rsidR="00FF797B" w:rsidRDefault="00FF797B" w:rsidP="00543C78">
            <w:pPr>
              <w:pStyle w:val="ListParagraph"/>
              <w:numPr>
                <w:ilvl w:val="0"/>
                <w:numId w:val="42"/>
              </w:numPr>
              <w:rPr>
                <w:rFonts w:ascii="Verdana" w:hAnsi="Verdana" w:cs="Arial"/>
                <w:lang w:val="en-GB"/>
              </w:rPr>
            </w:pPr>
            <w:r w:rsidRPr="00F15DFC">
              <w:rPr>
                <w:rFonts w:ascii="Verdana" w:eastAsia="Verdana" w:hAnsi="Verdana" w:cs="Arial"/>
                <w:lang w:val="cy-GB" w:bidi="cy-GB"/>
              </w:rPr>
              <w:lastRenderedPageBreak/>
              <w:t xml:space="preserve">Byddai </w:t>
            </w:r>
            <w:r w:rsidRPr="00F15DFC">
              <w:rPr>
                <w:rFonts w:ascii="Verdana" w:eastAsia="Verdana" w:hAnsi="Verdana" w:cs="Arial"/>
                <w:b/>
                <w:lang w:val="cy-GB" w:bidi="cy-GB"/>
              </w:rPr>
              <w:t>perfformiad ym maes strôc</w:t>
            </w:r>
            <w:r w:rsidRPr="00F15DFC">
              <w:rPr>
                <w:rFonts w:ascii="Verdana" w:eastAsia="Verdana" w:hAnsi="Verdana" w:cs="Arial"/>
                <w:lang w:val="cy-GB" w:bidi="cy-GB"/>
              </w:rPr>
              <w:t xml:space="preserve"> yn parhau i gael ei adrodd yn rheolaidd drwy'r Adroddiad Perfformiad Integredig (IPR). Fodd bynnag, cynigiodd y Cadeirydd y dylid cynnal dadansoddiad manwl bob chwe mis nes bod perfformiad yn gwella; a</w:t>
            </w:r>
          </w:p>
          <w:p w14:paraId="2AD5C3E3" w14:textId="7F56CA0D" w:rsidR="00FF797B" w:rsidRPr="00E4159D" w:rsidRDefault="00E4159D" w:rsidP="00543C78">
            <w:pPr>
              <w:pStyle w:val="ListParagraph"/>
              <w:numPr>
                <w:ilvl w:val="0"/>
                <w:numId w:val="42"/>
              </w:numPr>
              <w:rPr>
                <w:rFonts w:ascii="Verdana" w:hAnsi="Verdana" w:cs="Arial"/>
                <w:lang w:val="en-GB"/>
              </w:rPr>
            </w:pPr>
            <w:r w:rsidRPr="00E4159D">
              <w:rPr>
                <w:rFonts w:ascii="Verdana" w:eastAsia="Verdana" w:hAnsi="Verdana" w:cs="Arial"/>
                <w:lang w:val="cy-GB" w:bidi="cy-GB"/>
              </w:rPr>
              <w:t>Dylid cyflwyno adroddiadau “Gwrando ar Bobl” yn chwarterol, gyda dangosyddion parhaus wedi’u hymgorffori yn yr adroddiad ar Brofiad y Claf er mwyn sicrhau goruchwyliaeth barhaus.</w:t>
            </w:r>
          </w:p>
          <w:p w14:paraId="2BEC97A2" w14:textId="75C54EA6" w:rsidR="00442D9C" w:rsidRPr="000D16B6" w:rsidRDefault="000D16B6" w:rsidP="00543C78">
            <w:pPr>
              <w:rPr>
                <w:rFonts w:ascii="Verdana" w:hAnsi="Verdana" w:cs="Arial"/>
                <w:b/>
                <w:bCs/>
              </w:rPr>
            </w:pPr>
            <w:r w:rsidRPr="000D16B6">
              <w:rPr>
                <w:rFonts w:ascii="Verdana" w:eastAsia="Verdana" w:hAnsi="Verdana" w:cs="Arial"/>
                <w:b/>
                <w:lang w:bidi="cy-GB"/>
              </w:rPr>
              <w:t>CAM GWEITHREDU: GL</w:t>
            </w:r>
          </w:p>
          <w:p w14:paraId="6A2D3BC9" w14:textId="77777777" w:rsidR="000D16B6" w:rsidRDefault="000D16B6" w:rsidP="00543C78">
            <w:pPr>
              <w:rPr>
                <w:rFonts w:ascii="Verdana" w:hAnsi="Verdana" w:cs="Arial"/>
              </w:rPr>
            </w:pPr>
          </w:p>
          <w:p w14:paraId="6FFD86A4" w14:textId="77777777" w:rsidR="00A25E42" w:rsidRDefault="00F805AD" w:rsidP="00543C78">
            <w:pPr>
              <w:rPr>
                <w:rFonts w:ascii="Verdana" w:hAnsi="Verdana" w:cs="Arial"/>
              </w:rPr>
            </w:pPr>
            <w:r w:rsidRPr="00F805AD">
              <w:rPr>
                <w:rFonts w:ascii="Verdana" w:eastAsia="Verdana" w:hAnsi="Verdana" w:cs="Arial"/>
                <w:lang w:bidi="cy-GB"/>
              </w:rPr>
              <w:t>Gofynnodd y Cadeirydd i'r Cyfarwyddwyr Gweithredol sicrhau bod y rhaglen flynyddol yn cael ei rhannu â'r timau perthnasol, er mwyn gwella cynllunio ymlaen llaw ac osgoi cyflwyno papurau yn hwyr.</w:t>
            </w:r>
          </w:p>
          <w:p w14:paraId="32222E42" w14:textId="77777777" w:rsidR="00B600A1" w:rsidRDefault="00B600A1" w:rsidP="00543C78">
            <w:pPr>
              <w:rPr>
                <w:rFonts w:ascii="Verdana" w:hAnsi="Verdana" w:cs="Arial"/>
              </w:rPr>
            </w:pPr>
          </w:p>
          <w:p w14:paraId="01850F4E" w14:textId="40434BD6" w:rsidR="00B600A1" w:rsidRPr="00B600A1" w:rsidRDefault="00B600A1" w:rsidP="00543C78">
            <w:pPr>
              <w:rPr>
                <w:rFonts w:ascii="Verdana" w:hAnsi="Verdana" w:cs="Arial"/>
                <w:b/>
                <w:bCs/>
              </w:rPr>
            </w:pPr>
            <w:r w:rsidRPr="00B600A1">
              <w:rPr>
                <w:rFonts w:ascii="Verdana" w:eastAsia="Verdana" w:hAnsi="Verdana" w:cs="Arial"/>
                <w:b/>
                <w:lang w:bidi="cy-GB"/>
              </w:rPr>
              <w:t>CAM GWEITHREDU: TÎM GWEITHREDOL</w:t>
            </w:r>
          </w:p>
        </w:tc>
      </w:tr>
      <w:tr w:rsidR="0064247B" w:rsidRPr="00862B9E" w14:paraId="42B465FB" w14:textId="77777777" w:rsidTr="00DC751A">
        <w:trPr>
          <w:trHeight w:val="374"/>
        </w:trPr>
        <w:tc>
          <w:tcPr>
            <w:tcW w:w="10868" w:type="dxa"/>
            <w:gridSpan w:val="2"/>
            <w:shd w:val="clear" w:color="auto" w:fill="163E64"/>
            <w:tcMar>
              <w:top w:w="80" w:type="dxa"/>
              <w:left w:w="80" w:type="dxa"/>
              <w:bottom w:w="80" w:type="dxa"/>
              <w:right w:w="80" w:type="dxa"/>
            </w:tcMar>
          </w:tcPr>
          <w:p w14:paraId="513A3FF4" w14:textId="27D8F0A2"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2. MEINCNODI, DYSGU A GWELLA ANSAWDD</w:t>
            </w:r>
          </w:p>
        </w:tc>
      </w:tr>
      <w:tr w:rsidR="0064247B" w:rsidRPr="00862B9E" w14:paraId="6D1C5515" w14:textId="77777777" w:rsidTr="00DC751A">
        <w:trPr>
          <w:trHeight w:val="374"/>
        </w:trPr>
        <w:tc>
          <w:tcPr>
            <w:tcW w:w="10868" w:type="dxa"/>
            <w:gridSpan w:val="2"/>
            <w:tcMar>
              <w:top w:w="80" w:type="dxa"/>
              <w:left w:w="80" w:type="dxa"/>
              <w:bottom w:w="80" w:type="dxa"/>
              <w:right w:w="80" w:type="dxa"/>
            </w:tcMar>
          </w:tcPr>
          <w:p w14:paraId="0B022A45" w14:textId="015AEA46" w:rsidR="0064247B" w:rsidRPr="00862B9E" w:rsidRDefault="00FA5113"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 xml:space="preserve">2.1 Stori </w:t>
            </w:r>
            <w:r w:rsidR="009A735C">
              <w:rPr>
                <w:rFonts w:ascii="Verdana" w:eastAsia="Verdana" w:hAnsi="Verdana" w:cs="Arial"/>
                <w:b/>
                <w:color w:val="auto"/>
                <w:sz w:val="24"/>
                <w:szCs w:val="24"/>
                <w:lang w:val="cy-GB" w:bidi="cy-GB"/>
              </w:rPr>
              <w:t>C</w:t>
            </w:r>
            <w:r w:rsidRPr="00862B9E">
              <w:rPr>
                <w:rFonts w:ascii="Verdana" w:eastAsia="Verdana" w:hAnsi="Verdana" w:cs="Arial"/>
                <w:b/>
                <w:color w:val="auto"/>
                <w:sz w:val="24"/>
                <w:szCs w:val="24"/>
                <w:lang w:val="cy-GB" w:bidi="cy-GB"/>
              </w:rPr>
              <w:t xml:space="preserve">laf – </w:t>
            </w:r>
            <w:r w:rsidR="00482BB4" w:rsidRPr="00482BB4">
              <w:rPr>
                <w:rFonts w:ascii="Verdana" w:eastAsia="Verdana" w:hAnsi="Verdana" w:cs="Arial"/>
                <w:b/>
                <w:color w:val="FF0000"/>
                <w:sz w:val="24"/>
                <w:szCs w:val="24"/>
                <w:lang w:val="cy-GB" w:bidi="cy-GB"/>
              </w:rPr>
              <w:t>Wedi'i ohirio</w:t>
            </w:r>
          </w:p>
        </w:tc>
      </w:tr>
      <w:tr w:rsidR="0064247B" w:rsidRPr="00862B9E" w14:paraId="2A30F264" w14:textId="77777777" w:rsidTr="00DC751A">
        <w:trPr>
          <w:trHeight w:val="374"/>
        </w:trPr>
        <w:tc>
          <w:tcPr>
            <w:tcW w:w="10868" w:type="dxa"/>
            <w:gridSpan w:val="2"/>
            <w:tcMar>
              <w:top w:w="80" w:type="dxa"/>
              <w:left w:w="80" w:type="dxa"/>
              <w:bottom w:w="80" w:type="dxa"/>
              <w:right w:w="80" w:type="dxa"/>
            </w:tcMar>
          </w:tcPr>
          <w:p w14:paraId="517C5761" w14:textId="09802C05" w:rsidR="0064247B" w:rsidRPr="00862B9E" w:rsidRDefault="0064247B" w:rsidP="00543C78">
            <w:pPr>
              <w:pStyle w:val="Body"/>
              <w:spacing w:before="120" w:after="120"/>
              <w:rPr>
                <w:rFonts w:ascii="Verdana" w:hAnsi="Verdana" w:cs="Arial"/>
                <w:b/>
                <w:color w:val="auto"/>
                <w:sz w:val="24"/>
                <w:szCs w:val="24"/>
                <w:lang w:val="en-GB"/>
              </w:rPr>
            </w:pPr>
            <w:r w:rsidRPr="00862B9E">
              <w:rPr>
                <w:rFonts w:ascii="Verdana" w:eastAsia="Verdana" w:hAnsi="Verdana" w:cs="Arial"/>
                <w:b/>
                <w:color w:val="auto"/>
                <w:sz w:val="24"/>
                <w:szCs w:val="24"/>
                <w:lang w:val="cy-GB" w:bidi="cy-GB"/>
              </w:rPr>
              <w:t>2.2 Grŵp Ansawdd a Diogelwch; Adroddiad Cryno</w:t>
            </w:r>
          </w:p>
        </w:tc>
      </w:tr>
      <w:tr w:rsidR="0064247B" w:rsidRPr="00862B9E" w14:paraId="39975B5D" w14:textId="77777777" w:rsidTr="00DC751A">
        <w:trPr>
          <w:trHeight w:val="374"/>
        </w:trPr>
        <w:tc>
          <w:tcPr>
            <w:tcW w:w="1843" w:type="dxa"/>
            <w:tcMar>
              <w:top w:w="80" w:type="dxa"/>
              <w:left w:w="80" w:type="dxa"/>
              <w:bottom w:w="80" w:type="dxa"/>
              <w:right w:w="80" w:type="dxa"/>
            </w:tcMar>
          </w:tcPr>
          <w:p w14:paraId="72F8F36C" w14:textId="6DC12FDF" w:rsidR="0064247B" w:rsidRPr="00862B9E" w:rsidRDefault="00482BB4" w:rsidP="00543C78">
            <w:pPr>
              <w:spacing w:before="120" w:after="120"/>
              <w:rPr>
                <w:rFonts w:ascii="Verdana" w:hAnsi="Verdana" w:cs="Arial"/>
                <w:bCs/>
              </w:rPr>
            </w:pPr>
            <w:r>
              <w:rPr>
                <w:rFonts w:ascii="Verdana" w:eastAsia="Verdana" w:hAnsi="Verdana" w:cs="Arial"/>
                <w:lang w:bidi="cy-GB"/>
              </w:rPr>
              <w:t>69/26 </w:t>
            </w:r>
          </w:p>
        </w:tc>
        <w:tc>
          <w:tcPr>
            <w:tcW w:w="9025" w:type="dxa"/>
            <w:tcMar>
              <w:top w:w="80" w:type="dxa"/>
              <w:left w:w="80" w:type="dxa"/>
              <w:bottom w:w="80" w:type="dxa"/>
              <w:right w:w="80" w:type="dxa"/>
            </w:tcMar>
          </w:tcPr>
          <w:p w14:paraId="1D17B671" w14:textId="0604C4DF" w:rsidR="000B12DF" w:rsidRDefault="000B12DF" w:rsidP="000B12DF">
            <w:pPr>
              <w:ind w:left="720" w:hanging="720"/>
              <w:contextualSpacing/>
              <w:rPr>
                <w:rFonts w:ascii="Verdana" w:hAnsi="Verdana" w:cs="Arial"/>
              </w:rPr>
            </w:pPr>
            <w:r>
              <w:rPr>
                <w:rFonts w:ascii="Verdana" w:eastAsia="Verdana" w:hAnsi="Verdana" w:cs="Arial"/>
                <w:b/>
                <w:lang w:bidi="cy-GB"/>
              </w:rPr>
              <w:t>Derbyniodd</w:t>
            </w:r>
            <w:r>
              <w:rPr>
                <w:rFonts w:ascii="Verdana" w:eastAsia="Verdana" w:hAnsi="Verdana" w:cs="Arial"/>
                <w:lang w:bidi="cy-GB"/>
              </w:rPr>
              <w:t xml:space="preserve"> y Pwyllgor adroddiad cryno Grŵp Ansawdd a Diogelwch. </w:t>
            </w:r>
          </w:p>
          <w:p w14:paraId="555DADE7" w14:textId="778B1789" w:rsidR="00561561" w:rsidRDefault="00F71222" w:rsidP="00543C78">
            <w:pPr>
              <w:contextualSpacing/>
              <w:rPr>
                <w:rFonts w:ascii="Verdana" w:hAnsi="Verdana" w:cs="Arial"/>
              </w:rPr>
            </w:pPr>
            <w:r>
              <w:rPr>
                <w:rFonts w:ascii="Verdana" w:eastAsia="Verdana" w:hAnsi="Verdana" w:cs="Arial"/>
                <w:lang w:bidi="cy-GB"/>
              </w:rPr>
              <w:t>Wrth gyflwyno'r adroddiad, tynnodd LR sylw at y pwyntiau canlynol:</w:t>
            </w:r>
          </w:p>
          <w:p w14:paraId="26ACD3AF" w14:textId="33858799" w:rsidR="00F71222" w:rsidRDefault="009B7DA9" w:rsidP="00543C78">
            <w:pPr>
              <w:pStyle w:val="ListParagraph"/>
              <w:numPr>
                <w:ilvl w:val="0"/>
                <w:numId w:val="42"/>
              </w:numPr>
              <w:contextualSpacing/>
              <w:rPr>
                <w:rFonts w:ascii="Verdana" w:hAnsi="Verdana" w:cs="Arial"/>
              </w:rPr>
            </w:pPr>
            <w:r w:rsidRPr="009B7DA9">
              <w:rPr>
                <w:rFonts w:ascii="Verdana" w:eastAsia="Verdana" w:hAnsi="Verdana" w:cs="Arial"/>
                <w:lang w:val="cy-GB" w:bidi="cy-GB"/>
              </w:rPr>
              <w:t>Mae'r Bwrdd Iechyd yn cynnal diwylliant adrodd cryf, er bod staff yn parhau i weithio o dan bwysau sylweddol, yn enwedig o fewn llwybrau gofal acíwt a gofal heb ei drefnu, sy'n cynyddu'r risg i gleifion ac yn gofyn am wyliadwriaeth uwch;</w:t>
            </w:r>
          </w:p>
          <w:p w14:paraId="209A23C0" w14:textId="5D315C16" w:rsidR="00B3022A" w:rsidRPr="00B3022A" w:rsidRDefault="00B3022A" w:rsidP="00543C78">
            <w:pPr>
              <w:pStyle w:val="ListParagraph"/>
              <w:numPr>
                <w:ilvl w:val="0"/>
                <w:numId w:val="42"/>
              </w:numPr>
              <w:contextualSpacing/>
              <w:rPr>
                <w:rFonts w:ascii="Verdana" w:hAnsi="Verdana" w:cs="Arial"/>
                <w:lang w:val="en-GB"/>
              </w:rPr>
            </w:pPr>
            <w:r w:rsidRPr="00B3022A">
              <w:rPr>
                <w:rFonts w:ascii="Verdana" w:eastAsia="Verdana" w:hAnsi="Verdana" w:cs="Arial"/>
                <w:lang w:val="cy-GB" w:bidi="cy-GB"/>
              </w:rPr>
              <w:t>Parhawyd i ganolbwyntio ar leihau niwed y gellir ei osgoi, gyda blaenoriaethau'n cynnwys cwympiadau, niwed pwysedd a diogelwch meddyginiaethau;</w:t>
            </w:r>
          </w:p>
          <w:p w14:paraId="39504D17" w14:textId="67112033" w:rsidR="00470F46" w:rsidRPr="00470F46" w:rsidRDefault="00470F46" w:rsidP="00543C78">
            <w:pPr>
              <w:pStyle w:val="ListParagraph"/>
              <w:numPr>
                <w:ilvl w:val="0"/>
                <w:numId w:val="42"/>
              </w:numPr>
              <w:contextualSpacing/>
              <w:rPr>
                <w:rFonts w:ascii="Verdana" w:hAnsi="Verdana" w:cs="Arial"/>
                <w:lang w:val="en-GB"/>
              </w:rPr>
            </w:pPr>
            <w:r w:rsidRPr="00470F46">
              <w:rPr>
                <w:rFonts w:ascii="Verdana" w:eastAsia="Verdana" w:hAnsi="Verdana" w:cs="Arial"/>
                <w:lang w:val="cy-GB" w:bidi="cy-GB"/>
              </w:rPr>
              <w:t>Risgiau allweddol yn ymwneud ag anghydbwysedd rhwng galw a chapasiti a chymhlethdod yr amgylchedd gweithredu, gyda gweithgareddau parhaus i wella ansawdd ar waith i gefnogi staff a gwasanaethau.</w:t>
            </w:r>
          </w:p>
          <w:p w14:paraId="39279930" w14:textId="77777777" w:rsidR="00857053" w:rsidRDefault="00857053" w:rsidP="00543C78">
            <w:pPr>
              <w:contextualSpacing/>
              <w:rPr>
                <w:rFonts w:ascii="Verdana" w:hAnsi="Verdana" w:cs="Arial"/>
              </w:rPr>
            </w:pPr>
          </w:p>
          <w:p w14:paraId="1E34B30C" w14:textId="5D38CF5F" w:rsidR="006C71E5" w:rsidRDefault="006C71E5" w:rsidP="00543C78">
            <w:pPr>
              <w:contextualSpacing/>
              <w:rPr>
                <w:rFonts w:ascii="Verdana" w:hAnsi="Verdana" w:cs="Arial"/>
              </w:rPr>
            </w:pPr>
            <w:r>
              <w:rPr>
                <w:rFonts w:ascii="Verdana" w:eastAsia="Verdana" w:hAnsi="Verdana" w:cs="Arial"/>
                <w:lang w:bidi="cy-GB"/>
              </w:rPr>
              <w:t xml:space="preserve">Diolchodd JC i LR a gwahoddodd sylwadau gan yr aelodau.  </w:t>
            </w:r>
          </w:p>
          <w:p w14:paraId="445F3F91" w14:textId="77777777" w:rsidR="00C04CEA" w:rsidRDefault="00C04CEA" w:rsidP="00543C78">
            <w:pPr>
              <w:contextualSpacing/>
              <w:rPr>
                <w:rFonts w:ascii="Verdana" w:hAnsi="Verdana" w:cs="Arial"/>
              </w:rPr>
            </w:pPr>
          </w:p>
          <w:p w14:paraId="41DC2310" w14:textId="5EFA372A" w:rsidR="00C04CEA" w:rsidRDefault="00C04CEA" w:rsidP="00543C78">
            <w:pPr>
              <w:contextualSpacing/>
              <w:rPr>
                <w:rFonts w:ascii="Verdana" w:hAnsi="Verdana" w:cs="Arial"/>
              </w:rPr>
            </w:pPr>
            <w:r>
              <w:rPr>
                <w:rFonts w:ascii="Verdana" w:eastAsia="Verdana" w:hAnsi="Verdana" w:cs="Arial"/>
                <w:lang w:bidi="cy-GB"/>
              </w:rPr>
              <w:t xml:space="preserve">Ceisiodd ALF eglurhad ynghylch y Rhwydwaith Trawma Mawr (MTN), yn benodol lefel y risgiau sy'n gysylltiedig â darpariaeth y tu allan i oriau arferol.  Eglurodd RK fod yr MTN yn swyddogaeth genedlaethol a </w:t>
            </w:r>
            <w:r>
              <w:rPr>
                <w:rFonts w:ascii="Verdana" w:eastAsia="Verdana" w:hAnsi="Verdana" w:cs="Arial"/>
                <w:lang w:bidi="cy-GB"/>
              </w:rPr>
              <w:lastRenderedPageBreak/>
              <w:t>gynhelir gan BIPBA, gyda phryderon wedi’u nodi ynghylch staffio y tu allan i oriau arferol; mae’r rhain wedi’u codi i lefel uwch drwy lwybrau llywodraethu’r Cyd-bwyllgor Comisiynu (JCC), ochr yn ochr â threfniadau goruchwylio lleol.</w:t>
            </w:r>
          </w:p>
          <w:p w14:paraId="0BE63446" w14:textId="77777777" w:rsidR="0058073D" w:rsidRDefault="0058073D" w:rsidP="00543C78">
            <w:pPr>
              <w:contextualSpacing/>
              <w:rPr>
                <w:rFonts w:ascii="Verdana" w:hAnsi="Verdana" w:cs="Arial"/>
              </w:rPr>
            </w:pPr>
          </w:p>
          <w:p w14:paraId="494AC6C3" w14:textId="0C562B47" w:rsidR="003B3DD5" w:rsidRPr="003B3DD5" w:rsidRDefault="0058073D" w:rsidP="00543C78">
            <w:pPr>
              <w:contextualSpacing/>
              <w:rPr>
                <w:rFonts w:ascii="Verdana" w:hAnsi="Verdana" w:cs="Arial"/>
              </w:rPr>
            </w:pPr>
            <w:r w:rsidRPr="003B3DD5">
              <w:rPr>
                <w:rFonts w:ascii="Verdana" w:eastAsia="Verdana" w:hAnsi="Verdana" w:cs="Arial"/>
                <w:lang w:bidi="cy-GB"/>
              </w:rPr>
              <w:t>Gofynnodd ALF pa effaith yr oedd y diffyg cworwm yn ei chael ar y grŵp. Dywedodd LR nad oedd digon o aelodau wedi bod yn bresennol yn y ddau gyfarfod o'r grŵp a gynhaliwyd yn olynol – sefyllfa a oedd yn siomedig ac yn annerbyniol – a sicrhaodd yr aelodau y byddai grŵp gweithio ar y cyd, dan gyd-gadeiryddiaeth hi ei hun ac RK, yn adolygu swyddogaeth y grŵp, ei aelodaeth a'r disgwyliadau o ran presenoldeb er mwyn cryfhau ei effeithiolrwydd.</w:t>
            </w:r>
          </w:p>
          <w:p w14:paraId="5AAC4ABB" w14:textId="77777777" w:rsidR="0058073D" w:rsidRDefault="00F316AA" w:rsidP="00543C78">
            <w:pPr>
              <w:contextualSpacing/>
              <w:rPr>
                <w:rFonts w:ascii="Verdana" w:hAnsi="Verdana" w:cs="Arial"/>
              </w:rPr>
            </w:pPr>
            <w:r>
              <w:rPr>
                <w:rFonts w:ascii="Verdana" w:eastAsia="Verdana" w:hAnsi="Verdana" w:cs="Arial"/>
                <w:lang w:bidi="cy-GB"/>
              </w:rPr>
              <w:t xml:space="preserve"> </w:t>
            </w:r>
          </w:p>
          <w:p w14:paraId="4266D989" w14:textId="107B29B3" w:rsidR="0083157D" w:rsidRDefault="009440AD" w:rsidP="00543C78">
            <w:pPr>
              <w:contextualSpacing/>
              <w:rPr>
                <w:rFonts w:ascii="Verdana" w:hAnsi="Verdana" w:cs="Arial"/>
              </w:rPr>
            </w:pPr>
            <w:r>
              <w:rPr>
                <w:rFonts w:ascii="Verdana" w:eastAsia="Verdana" w:hAnsi="Verdana" w:cs="Arial"/>
                <w:lang w:bidi="cy-GB"/>
              </w:rPr>
              <w:t>Ceisiodd JC eglurder ynghylch y trefniadau llywodraethu ar gyfer camau gweithredu archwilio sydd heb eu cwblhau, a sut y darperir tystiolaeth o'u cwblhau. Cadarnhaodd HL fod camau archwilio sydd ar agor ac sydd wedi mynd heibio i'r dyddiad cau yn cael eu hadrodd i'r Pwyllgor Archwilio, a bod diweddariadau'n cael eu ceisio'n weithredol cyn y cylch adrodd nesaf. Ychwanegodd RK fod camau gweithredu sy'n ymwneud â NICE a Health Technology Wales (HTW) yn cael eu monitro drwy'r Grŵp Canlyniadau ac Effeithiolrwydd Clinigol, a'u huwchgyfeirio drwy lwybrau llywodraethu perfformiad ac ansawdd, gan gynnwys dull "mabwysiadu neu gyfiawnhau".</w:t>
            </w:r>
          </w:p>
          <w:p w14:paraId="57C9F8C8" w14:textId="77777777" w:rsidR="0083157D" w:rsidRDefault="0083157D" w:rsidP="00543C78">
            <w:pPr>
              <w:contextualSpacing/>
              <w:rPr>
                <w:rFonts w:ascii="Verdana" w:hAnsi="Verdana" w:cs="Arial"/>
              </w:rPr>
            </w:pPr>
          </w:p>
          <w:p w14:paraId="74D0E1A2" w14:textId="2092A600" w:rsidR="00B62C54" w:rsidRDefault="006C2B44" w:rsidP="00543C78">
            <w:pPr>
              <w:contextualSpacing/>
              <w:rPr>
                <w:rFonts w:ascii="Verdana" w:hAnsi="Verdana" w:cs="Arial"/>
              </w:rPr>
            </w:pPr>
            <w:r>
              <w:rPr>
                <w:rFonts w:ascii="Verdana" w:eastAsia="Verdana" w:hAnsi="Verdana" w:cs="Arial"/>
                <w:lang w:bidi="cy-GB"/>
              </w:rPr>
              <w:t>Gofynnodd JC am fanylion ynghylch y camau sy'n cael eu cymryd mewn perthynas â darpariaeth y ddesg MTN. Dywedodd CW fod cyfarfod â rhanddeiliaid amrywiol wedi'i drefnu ar gyfer dechrau mis Gorffennaf 2026 i ymdrin â chynaliadwyedd y ddesg trawma mawr.</w:t>
            </w:r>
          </w:p>
          <w:p w14:paraId="6854A6FC" w14:textId="0C6CE6E9" w:rsidR="0083157D" w:rsidRDefault="0083157D" w:rsidP="00543C78">
            <w:pPr>
              <w:contextualSpacing/>
              <w:rPr>
                <w:rFonts w:ascii="Verdana" w:hAnsi="Verdana" w:cs="Arial"/>
              </w:rPr>
            </w:pPr>
          </w:p>
          <w:p w14:paraId="1B08FCBC" w14:textId="77777777" w:rsidR="002141DC" w:rsidRPr="00EB5972" w:rsidRDefault="00EB5972" w:rsidP="00EB5972">
            <w:pPr>
              <w:contextualSpacing/>
              <w:rPr>
                <w:rFonts w:ascii="Verdana" w:hAnsi="Verdana" w:cs="Arial"/>
              </w:rPr>
            </w:pPr>
            <w:r w:rsidRPr="00EB5972">
              <w:rPr>
                <w:rFonts w:ascii="Verdana" w:eastAsia="Verdana" w:hAnsi="Verdana" w:cs="Arial"/>
                <w:lang w:bidi="cy-GB"/>
              </w:rPr>
              <w:t xml:space="preserve">Cytunodd y Pwyllgor i </w:t>
            </w:r>
            <w:r w:rsidRPr="00EB5972">
              <w:rPr>
                <w:rFonts w:ascii="Verdana" w:eastAsia="Verdana" w:hAnsi="Verdana" w:cs="Arial"/>
                <w:b/>
                <w:lang w:bidi="cy-GB"/>
              </w:rPr>
              <w:t>ROI SICRWYDD</w:t>
            </w:r>
            <w:r w:rsidRPr="00EB5972">
              <w:rPr>
                <w:rFonts w:ascii="Verdana" w:eastAsia="Verdana" w:hAnsi="Verdana" w:cs="Arial"/>
                <w:lang w:bidi="cy-GB"/>
              </w:rPr>
              <w:t xml:space="preserve"> i'r Bwrdd:</w:t>
            </w:r>
          </w:p>
          <w:p w14:paraId="7F8FE125" w14:textId="0DD581F7" w:rsidR="00EB5972" w:rsidRPr="00EB5972" w:rsidRDefault="00EB5972" w:rsidP="00EB5972">
            <w:pPr>
              <w:pStyle w:val="ListParagraph"/>
              <w:numPr>
                <w:ilvl w:val="0"/>
                <w:numId w:val="42"/>
              </w:numPr>
              <w:contextualSpacing/>
              <w:rPr>
                <w:rFonts w:ascii="Verdana" w:hAnsi="Verdana" w:cs="Arial"/>
                <w:color w:val="auto"/>
              </w:rPr>
            </w:pPr>
            <w:r>
              <w:rPr>
                <w:rFonts w:ascii="Verdana" w:eastAsia="Verdana" w:hAnsi="Verdana" w:cs="Arial"/>
                <w:color w:val="auto"/>
                <w:lang w:val="cy-GB" w:bidi="cy-GB"/>
              </w:rPr>
              <w:t>Roedd cworwm y cyfarfod yn cael ei graffu arno, ac roedd cydweithwyr gweithredol wedi sefydlu gweithgor i geisio ailstrwythuro'r Grŵp Ansawdd a Diogelwch, gan gynnwys cadarnhau pwy oedd i fod yn bresennol yn y cyfarfod.</w:t>
            </w:r>
          </w:p>
          <w:p w14:paraId="7D47766E" w14:textId="3CE0B402" w:rsidR="00EB5972" w:rsidRPr="00EB5972" w:rsidRDefault="00EB5972" w:rsidP="00EB5972">
            <w:pPr>
              <w:pStyle w:val="ListParagraph"/>
              <w:contextualSpacing/>
              <w:rPr>
                <w:rFonts w:ascii="Verdana" w:hAnsi="Verdana" w:cs="Arial"/>
              </w:rPr>
            </w:pPr>
          </w:p>
        </w:tc>
      </w:tr>
      <w:tr w:rsidR="00FA5113" w:rsidRPr="00862B9E" w14:paraId="1BBEB49B" w14:textId="77777777" w:rsidTr="00DC751A">
        <w:trPr>
          <w:trHeight w:val="374"/>
        </w:trPr>
        <w:tc>
          <w:tcPr>
            <w:tcW w:w="10868" w:type="dxa"/>
            <w:gridSpan w:val="2"/>
            <w:tcMar>
              <w:top w:w="80" w:type="dxa"/>
              <w:left w:w="80" w:type="dxa"/>
              <w:bottom w:w="80" w:type="dxa"/>
              <w:right w:w="80" w:type="dxa"/>
            </w:tcMar>
          </w:tcPr>
          <w:p w14:paraId="5C64A299" w14:textId="50A003DA" w:rsidR="00FA5113" w:rsidRPr="00862B9E" w:rsidRDefault="00FA5113" w:rsidP="00543C78">
            <w:pPr>
              <w:contextualSpacing/>
              <w:rPr>
                <w:rFonts w:ascii="Verdana" w:hAnsi="Verdana" w:cs="Arial"/>
                <w:b/>
              </w:rPr>
            </w:pPr>
            <w:r w:rsidRPr="00862B9E">
              <w:rPr>
                <w:rFonts w:ascii="Verdana" w:eastAsia="Verdana" w:hAnsi="Verdana" w:cs="Arial"/>
                <w:b/>
                <w:lang w:bidi="cy-GB"/>
              </w:rPr>
              <w:lastRenderedPageBreak/>
              <w:t>2.3 Adroddiad Amenedigol</w:t>
            </w:r>
          </w:p>
        </w:tc>
      </w:tr>
      <w:tr w:rsidR="00FA5113" w:rsidRPr="00862B9E" w14:paraId="5C59A2FE" w14:textId="77777777" w:rsidTr="00DC751A">
        <w:trPr>
          <w:trHeight w:val="374"/>
        </w:trPr>
        <w:tc>
          <w:tcPr>
            <w:tcW w:w="1843" w:type="dxa"/>
            <w:tcMar>
              <w:top w:w="80" w:type="dxa"/>
              <w:left w:w="80" w:type="dxa"/>
              <w:bottom w:w="80" w:type="dxa"/>
              <w:right w:w="80" w:type="dxa"/>
            </w:tcMar>
          </w:tcPr>
          <w:p w14:paraId="72653556" w14:textId="090F6BC9" w:rsidR="00FA5113" w:rsidRPr="00862B9E" w:rsidRDefault="00F05850" w:rsidP="00543C78">
            <w:pPr>
              <w:spacing w:before="120" w:after="120"/>
              <w:rPr>
                <w:rFonts w:ascii="Verdana" w:hAnsi="Verdana" w:cs="Arial"/>
                <w:lang w:val="en-US"/>
              </w:rPr>
            </w:pPr>
            <w:r>
              <w:rPr>
                <w:rFonts w:ascii="Verdana" w:eastAsia="Verdana" w:hAnsi="Verdana" w:cs="Arial"/>
                <w:lang w:bidi="cy-GB"/>
              </w:rPr>
              <w:t>70/26</w:t>
            </w:r>
          </w:p>
        </w:tc>
        <w:tc>
          <w:tcPr>
            <w:tcW w:w="9025" w:type="dxa"/>
            <w:tcMar>
              <w:top w:w="80" w:type="dxa"/>
              <w:left w:w="80" w:type="dxa"/>
              <w:bottom w:w="80" w:type="dxa"/>
              <w:right w:w="80" w:type="dxa"/>
            </w:tcMar>
          </w:tcPr>
          <w:p w14:paraId="3978EA25" w14:textId="6EBB6A5A" w:rsidR="00EB5972" w:rsidRDefault="000B12DF" w:rsidP="00543C78">
            <w:pPr>
              <w:tabs>
                <w:tab w:val="left" w:pos="3525"/>
              </w:tabs>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Amenedigol. </w:t>
            </w:r>
          </w:p>
          <w:p w14:paraId="09B8300D" w14:textId="2F3345C7" w:rsidR="00F84150" w:rsidRDefault="005B048D" w:rsidP="00543C78">
            <w:pPr>
              <w:tabs>
                <w:tab w:val="left" w:pos="3525"/>
              </w:tabs>
              <w:contextualSpacing/>
              <w:rPr>
                <w:rFonts w:ascii="Verdana" w:hAnsi="Verdana" w:cs="Arial"/>
                <w:bCs/>
              </w:rPr>
            </w:pPr>
            <w:r>
              <w:rPr>
                <w:rFonts w:ascii="Verdana" w:eastAsia="Verdana" w:hAnsi="Verdana" w:cs="Arial"/>
                <w:lang w:bidi="cy-GB"/>
              </w:rPr>
              <w:t>Cyflwynodd LR yr adroddiad drwy dynnu sylw at y prif bwyntiau:</w:t>
            </w:r>
          </w:p>
          <w:p w14:paraId="2273FA82" w14:textId="77777777" w:rsidR="005B048D" w:rsidRDefault="000123DF" w:rsidP="00543C78">
            <w:pPr>
              <w:pStyle w:val="ListParagraph"/>
              <w:numPr>
                <w:ilvl w:val="0"/>
                <w:numId w:val="42"/>
              </w:numPr>
              <w:tabs>
                <w:tab w:val="left" w:pos="3525"/>
              </w:tabs>
              <w:contextualSpacing/>
              <w:rPr>
                <w:rFonts w:ascii="Verdana" w:hAnsi="Verdana" w:cs="Arial"/>
                <w:bCs/>
              </w:rPr>
            </w:pPr>
            <w:r w:rsidRPr="000123DF">
              <w:rPr>
                <w:rFonts w:ascii="Verdana" w:eastAsia="Verdana" w:hAnsi="Verdana" w:cs="Arial"/>
                <w:lang w:val="cy-GB" w:bidi="cy-GB"/>
              </w:rPr>
              <w:lastRenderedPageBreak/>
              <w:t xml:space="preserve">Roedd y Cynllun Gwella Amenedigol yn symud tuag at gael ei </w:t>
            </w:r>
            <w:r w:rsidRPr="000123DF">
              <w:rPr>
                <w:rFonts w:ascii="Cambria Math" w:eastAsia="Cambria Math" w:hAnsi="Cambria Math" w:cs="Cambria Math"/>
                <w:lang w:val="cy-GB" w:bidi="cy-GB"/>
              </w:rPr>
              <w:t>gymeradwyo'n</w:t>
            </w:r>
            <w:r w:rsidRPr="000123DF">
              <w:rPr>
                <w:rFonts w:ascii="Verdana" w:eastAsia="Verdana" w:hAnsi="Verdana" w:cs="Arial"/>
                <w:lang w:val="cy-GB" w:bidi="cy-GB"/>
              </w:rPr>
              <w:t xml:space="preserve"> ffurfiol, gyda'r gwaith gweithredu eisoes ar y gweill ac yn cael ei fonitro drwy strwythurau llywodraethu;</w:t>
            </w:r>
          </w:p>
          <w:p w14:paraId="25F3858A" w14:textId="11ECC928" w:rsidR="000123DF" w:rsidRDefault="002A01C9" w:rsidP="00543C78">
            <w:pPr>
              <w:pStyle w:val="ListParagraph"/>
              <w:numPr>
                <w:ilvl w:val="0"/>
                <w:numId w:val="42"/>
              </w:numPr>
              <w:tabs>
                <w:tab w:val="left" w:pos="3525"/>
              </w:tabs>
              <w:contextualSpacing/>
              <w:rPr>
                <w:rFonts w:ascii="Verdana" w:hAnsi="Verdana" w:cs="Arial"/>
                <w:bCs/>
              </w:rPr>
            </w:pPr>
            <w:r w:rsidRPr="002A01C9">
              <w:rPr>
                <w:rFonts w:ascii="Verdana" w:eastAsia="Verdana" w:hAnsi="Verdana" w:cs="Arial"/>
                <w:lang w:val="cy-GB" w:bidi="cy-GB"/>
              </w:rPr>
              <w:t>Nid yw'r perfformiad presennol yn dangos unrhyw achosion eithafol negyddol, ac mae gwelliannau wedi'u gweld o ran canlyniadau, gyda chefnogaeth meincnodi cenedlaethol a data MBRRACE (Mamau a Babanod: Lleihau Risg drwy Archwiliadau ac Ymholiadau Cyfrinachol);</w:t>
            </w:r>
          </w:p>
          <w:p w14:paraId="24D46287" w14:textId="4F0D6C81" w:rsidR="00231715" w:rsidRDefault="00231715" w:rsidP="00543C78">
            <w:pPr>
              <w:pStyle w:val="ListParagraph"/>
              <w:numPr>
                <w:ilvl w:val="0"/>
                <w:numId w:val="42"/>
              </w:numPr>
              <w:tabs>
                <w:tab w:val="left" w:pos="3525"/>
              </w:tabs>
              <w:contextualSpacing/>
              <w:rPr>
                <w:rFonts w:ascii="Verdana" w:hAnsi="Verdana" w:cs="Arial"/>
                <w:bCs/>
                <w:lang w:val="en-GB"/>
              </w:rPr>
            </w:pPr>
            <w:r w:rsidRPr="00231715">
              <w:rPr>
                <w:rFonts w:ascii="Verdana" w:eastAsia="Verdana" w:hAnsi="Verdana" w:cs="Arial"/>
                <w:lang w:val="cy-GB" w:bidi="cy-GB"/>
              </w:rPr>
              <w:t>Gweithredwyd system brysbennu â phwynt cyswllt unigol ar 3 Mawrth 2026, gan wella mynediad at ofal a'i gydlynu; a</w:t>
            </w:r>
          </w:p>
          <w:p w14:paraId="6BF88C1E" w14:textId="3672AACF" w:rsidR="00231715" w:rsidRDefault="00A146AC" w:rsidP="00543C78">
            <w:pPr>
              <w:pStyle w:val="ListParagraph"/>
              <w:numPr>
                <w:ilvl w:val="0"/>
                <w:numId w:val="42"/>
              </w:numPr>
              <w:tabs>
                <w:tab w:val="left" w:pos="3525"/>
              </w:tabs>
              <w:contextualSpacing/>
              <w:rPr>
                <w:rFonts w:ascii="Verdana" w:hAnsi="Verdana" w:cs="Arial"/>
                <w:bCs/>
                <w:lang w:val="en-GB"/>
              </w:rPr>
            </w:pPr>
            <w:r w:rsidRPr="00A146AC">
              <w:rPr>
                <w:rFonts w:ascii="Verdana" w:eastAsia="Verdana" w:hAnsi="Verdana" w:cs="Arial"/>
                <w:lang w:val="cy-GB" w:bidi="cy-GB"/>
              </w:rPr>
              <w:t>Roedd risg strategol allweddol yn ymwneud â gweithio ar ddau safle wedi’i dyrchafu i’r Gofrestr Risgiau Corfforaethol, gan adlewyrchu cymhlethdod darparu gwasanaethau ar draws safleoedd sydd wedi’u gwahanu’n ddaearyddol.</w:t>
            </w:r>
          </w:p>
          <w:p w14:paraId="1B59EB2C" w14:textId="77777777" w:rsidR="000821CE" w:rsidRDefault="000821CE" w:rsidP="00543C78">
            <w:pPr>
              <w:tabs>
                <w:tab w:val="left" w:pos="3525"/>
              </w:tabs>
              <w:contextualSpacing/>
              <w:rPr>
                <w:rFonts w:ascii="Verdana" w:hAnsi="Verdana" w:cs="Arial"/>
                <w:bCs/>
              </w:rPr>
            </w:pPr>
          </w:p>
          <w:p w14:paraId="7C6FB61C" w14:textId="77777777" w:rsidR="000821CE" w:rsidRDefault="000821CE" w:rsidP="00543C78">
            <w:pPr>
              <w:tabs>
                <w:tab w:val="left" w:pos="3525"/>
              </w:tabs>
              <w:contextualSpacing/>
              <w:rPr>
                <w:rFonts w:ascii="Verdana" w:hAnsi="Verdana" w:cs="Arial"/>
                <w:bCs/>
              </w:rPr>
            </w:pPr>
            <w:r>
              <w:rPr>
                <w:rFonts w:ascii="Verdana" w:eastAsia="Verdana" w:hAnsi="Verdana" w:cs="Arial"/>
                <w:lang w:bidi="cy-GB"/>
              </w:rPr>
              <w:t>Gwahoddodd JC gwestiynau.</w:t>
            </w:r>
          </w:p>
          <w:p w14:paraId="76C2EEA2" w14:textId="77777777" w:rsidR="000821CE" w:rsidRDefault="000821CE" w:rsidP="00543C78">
            <w:pPr>
              <w:tabs>
                <w:tab w:val="left" w:pos="3525"/>
              </w:tabs>
              <w:contextualSpacing/>
              <w:rPr>
                <w:rFonts w:ascii="Verdana" w:hAnsi="Verdana" w:cs="Arial"/>
                <w:bCs/>
              </w:rPr>
            </w:pPr>
          </w:p>
          <w:p w14:paraId="6B41D6AC" w14:textId="2EB21D1D" w:rsidR="00893AC6" w:rsidRDefault="00893AC6" w:rsidP="00543C78">
            <w:pPr>
              <w:tabs>
                <w:tab w:val="left" w:pos="3525"/>
              </w:tabs>
              <w:contextualSpacing/>
              <w:rPr>
                <w:rFonts w:ascii="Verdana" w:hAnsi="Verdana" w:cs="Arial"/>
                <w:bCs/>
              </w:rPr>
            </w:pPr>
            <w:r w:rsidRPr="00893AC6">
              <w:rPr>
                <w:rFonts w:ascii="Verdana" w:eastAsia="Verdana" w:hAnsi="Verdana" w:cs="Arial"/>
                <w:lang w:bidi="cy-GB"/>
              </w:rPr>
              <w:t>Cefnogodd cydweithwyr gweithredol yr adroddiad, gan bwysleisio gwelliannau mewn dangosyddion allweddol – gan gynnwys llai o ganlyniadau niweidiol – a’r gwaith parhaus i liniaru risgiau sy’n gysylltiedig â gweithio ar ddau safle.</w:t>
            </w:r>
          </w:p>
          <w:p w14:paraId="118A98B4" w14:textId="284B34AC" w:rsidR="007E2699" w:rsidRDefault="007E2699" w:rsidP="00543C78">
            <w:pPr>
              <w:tabs>
                <w:tab w:val="left" w:pos="3525"/>
              </w:tabs>
              <w:contextualSpacing/>
              <w:rPr>
                <w:rFonts w:ascii="Verdana" w:hAnsi="Verdana" w:cs="Arial"/>
                <w:bCs/>
              </w:rPr>
            </w:pPr>
            <w:r w:rsidRPr="007E2699">
              <w:rPr>
                <w:rFonts w:ascii="Verdana" w:eastAsia="Verdana" w:hAnsi="Verdana" w:cs="Arial"/>
                <w:lang w:bidi="cy-GB"/>
              </w:rPr>
              <w:t>Ceisiodd NM sicrwydd ynghylch cyfathrebu'r system gyswllt brysbennu newydd, a chadarnhaodd LR ei bod yn cael ei hyrwyddo'n eang drwy lwyfannau digidol a systemau ar gyfer cleifion, gan gynnwys BadgerNet.</w:t>
            </w:r>
          </w:p>
          <w:p w14:paraId="3BF21F2D" w14:textId="77777777" w:rsidR="00E82B60" w:rsidRPr="007E2699" w:rsidRDefault="00E82B60" w:rsidP="00543C78">
            <w:pPr>
              <w:tabs>
                <w:tab w:val="left" w:pos="3525"/>
              </w:tabs>
              <w:contextualSpacing/>
              <w:rPr>
                <w:rFonts w:ascii="Verdana" w:hAnsi="Verdana" w:cs="Arial"/>
                <w:bCs/>
              </w:rPr>
            </w:pPr>
          </w:p>
          <w:p w14:paraId="230CB39F" w14:textId="28784A20" w:rsidR="007E2699" w:rsidRDefault="0004381B" w:rsidP="00543C78">
            <w:pPr>
              <w:tabs>
                <w:tab w:val="left" w:pos="3525"/>
              </w:tabs>
              <w:contextualSpacing/>
              <w:rPr>
                <w:rFonts w:ascii="Verdana" w:hAnsi="Verdana" w:cs="Arial"/>
                <w:bCs/>
              </w:rPr>
            </w:pPr>
            <w:r>
              <w:rPr>
                <w:rFonts w:ascii="Verdana" w:eastAsia="Verdana" w:hAnsi="Verdana" w:cs="Arial"/>
                <w:lang w:bidi="cy-GB"/>
              </w:rPr>
              <w:t>Cododd ALF gwestiwn ynghylch cyfranogiad menywod a theuluoedd mewn ymchwiliadau i ddigwyddiadau, gyda LR yn cadarnhau:</w:t>
            </w:r>
          </w:p>
          <w:p w14:paraId="2BD89DED" w14:textId="63DB135E"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Hysbysir cleifion a theuluoedd ar unwaith am ddigwyddiadau;</w:t>
            </w:r>
          </w:p>
          <w:p w14:paraId="302F6930" w14:textId="3BB528D6"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Maent yn cael eu gwahodd i gymryd rhan mewn ymchwiliadau; ac</w:t>
            </w:r>
          </w:p>
          <w:p w14:paraId="16644589" w14:textId="6682E5F9" w:rsidR="00C84D42" w:rsidRPr="00C84D42" w:rsidRDefault="00C84D42" w:rsidP="00543C78">
            <w:pPr>
              <w:pStyle w:val="ListParagraph"/>
              <w:numPr>
                <w:ilvl w:val="0"/>
                <w:numId w:val="42"/>
              </w:numPr>
              <w:tabs>
                <w:tab w:val="left" w:pos="3525"/>
              </w:tabs>
              <w:contextualSpacing/>
              <w:rPr>
                <w:rFonts w:ascii="Verdana" w:hAnsi="Verdana" w:cs="Arial"/>
                <w:bCs/>
              </w:rPr>
            </w:pPr>
            <w:r w:rsidRPr="00C84D42">
              <w:rPr>
                <w:rFonts w:ascii="Verdana" w:eastAsia="Verdana" w:hAnsi="Verdana" w:cs="Arial"/>
                <w:lang w:val="cy-GB" w:bidi="cy-GB"/>
              </w:rPr>
              <w:t>Cynhelir cyfathrebu parhaus, er y gall ymchwiliadau allanol ymestyn amserlenni.</w:t>
            </w:r>
          </w:p>
          <w:p w14:paraId="0D89DA98" w14:textId="67E7F858" w:rsidR="00722E8F" w:rsidRDefault="00DC3EB8" w:rsidP="00543C78">
            <w:pPr>
              <w:tabs>
                <w:tab w:val="left" w:pos="3525"/>
              </w:tabs>
              <w:contextualSpacing/>
              <w:rPr>
                <w:rFonts w:ascii="Verdana" w:hAnsi="Verdana" w:cs="Arial"/>
                <w:bCs/>
              </w:rPr>
            </w:pPr>
            <w:r>
              <w:rPr>
                <w:rFonts w:ascii="Verdana" w:eastAsia="Verdana" w:hAnsi="Verdana" w:cs="Arial"/>
                <w:lang w:bidi="cy-GB"/>
              </w:rPr>
              <w:t xml:space="preserve">Trafododd yr aelodau'r risg genedlaethol sy'n gysylltiedig â'r system ddelweddu radioleg newydd (Viewpoint) a'i heffaith ar ddilysu hyfywedd beichiogrwydd; gofynasant am ragor o eglurhad a chynigion ar gyfer datblygu data blynyddol a gwersi i lywio cynllunio strategol, gan gynnwys gwaith ar gyfraddau toriadau cesaraidd. </w:t>
            </w:r>
          </w:p>
          <w:p w14:paraId="16C50EF3" w14:textId="77777777" w:rsidR="00722E8F" w:rsidRDefault="00722E8F" w:rsidP="00543C78">
            <w:pPr>
              <w:tabs>
                <w:tab w:val="left" w:pos="3525"/>
              </w:tabs>
              <w:contextualSpacing/>
              <w:rPr>
                <w:rFonts w:ascii="Verdana" w:hAnsi="Verdana" w:cs="Arial"/>
                <w:bCs/>
              </w:rPr>
            </w:pPr>
            <w:r>
              <w:rPr>
                <w:rFonts w:ascii="Verdana" w:eastAsia="Verdana" w:hAnsi="Verdana" w:cs="Arial"/>
                <w:lang w:bidi="cy-GB"/>
              </w:rPr>
              <w:t>Cytunodd LR i:</w:t>
            </w:r>
          </w:p>
          <w:p w14:paraId="1BAC6A00" w14:textId="128D01B0" w:rsidR="00B730D1" w:rsidRPr="00B730D1" w:rsidRDefault="00B730D1" w:rsidP="00543C78">
            <w:pPr>
              <w:pStyle w:val="ListParagraph"/>
              <w:numPr>
                <w:ilvl w:val="0"/>
                <w:numId w:val="42"/>
              </w:numPr>
              <w:tabs>
                <w:tab w:val="left" w:pos="3525"/>
              </w:tabs>
              <w:contextualSpacing/>
              <w:rPr>
                <w:rFonts w:ascii="Verdana" w:hAnsi="Verdana" w:cs="Arial"/>
                <w:bCs/>
              </w:rPr>
            </w:pPr>
            <w:r w:rsidRPr="00B730D1">
              <w:rPr>
                <w:rFonts w:ascii="Verdana" w:eastAsia="Verdana" w:hAnsi="Verdana" w:cs="Arial"/>
                <w:lang w:val="cy-GB" w:bidi="cy-GB"/>
              </w:rPr>
              <w:t>Adolygu a darparu rhagor o wybodaeth am y risg sy'n gysylltiedig â'r system ddelweddu Cymru gyfan ; a</w:t>
            </w:r>
          </w:p>
          <w:p w14:paraId="39252CDE" w14:textId="3504DC50" w:rsidR="00B730D1" w:rsidRPr="00F6111E" w:rsidRDefault="00B730D1" w:rsidP="00543C78">
            <w:pPr>
              <w:pStyle w:val="ListParagraph"/>
              <w:numPr>
                <w:ilvl w:val="0"/>
                <w:numId w:val="42"/>
              </w:numPr>
              <w:tabs>
                <w:tab w:val="left" w:pos="3525"/>
              </w:tabs>
              <w:contextualSpacing/>
              <w:rPr>
                <w:rFonts w:ascii="Verdana" w:hAnsi="Verdana" w:cs="Arial"/>
                <w:bCs/>
              </w:rPr>
            </w:pPr>
            <w:r w:rsidRPr="00B730D1">
              <w:rPr>
                <w:rFonts w:ascii="Verdana" w:eastAsia="Verdana" w:hAnsi="Verdana" w:cs="Arial"/>
                <w:lang w:val="cy-GB" w:bidi="cy-GB"/>
              </w:rPr>
              <w:lastRenderedPageBreak/>
              <w:t>Chefnogi datblygu dadansoddiad ehangach o dueddiadau a chanlyniadau amenedigol, gan gynnwys ystyriaeth ar lefel genedlaethol.</w:t>
            </w:r>
          </w:p>
          <w:p w14:paraId="2EA4456F" w14:textId="77777777" w:rsidR="00B730D1" w:rsidRDefault="00B730D1" w:rsidP="00543C78">
            <w:pPr>
              <w:tabs>
                <w:tab w:val="left" w:pos="3525"/>
              </w:tabs>
              <w:contextualSpacing/>
              <w:rPr>
                <w:rFonts w:ascii="Verdana" w:hAnsi="Verdana" w:cs="Arial"/>
                <w:b/>
              </w:rPr>
            </w:pPr>
            <w:r w:rsidRPr="00B730D1">
              <w:rPr>
                <w:rFonts w:ascii="Verdana" w:eastAsia="Verdana" w:hAnsi="Verdana" w:cs="Arial"/>
                <w:b/>
                <w:lang w:bidi="cy-GB"/>
              </w:rPr>
              <w:t>CAM GWEITHREDU: LR</w:t>
            </w:r>
          </w:p>
          <w:p w14:paraId="346A4975" w14:textId="77777777" w:rsidR="00730203" w:rsidRDefault="00730203" w:rsidP="00543C78">
            <w:pPr>
              <w:tabs>
                <w:tab w:val="left" w:pos="3525"/>
              </w:tabs>
              <w:contextualSpacing/>
              <w:rPr>
                <w:rFonts w:ascii="Verdana" w:hAnsi="Verdana" w:cs="Arial"/>
                <w:b/>
              </w:rPr>
            </w:pPr>
          </w:p>
          <w:p w14:paraId="4D3476A9" w14:textId="6ECC8C30" w:rsidR="002E1B80" w:rsidRPr="00EB5972" w:rsidRDefault="00730203" w:rsidP="00543C78">
            <w:pPr>
              <w:tabs>
                <w:tab w:val="left" w:pos="3525"/>
              </w:tabs>
              <w:contextualSpacing/>
              <w:rPr>
                <w:rFonts w:ascii="Verdana" w:hAnsi="Verdana" w:cs="Arial"/>
                <w:bCs/>
              </w:rPr>
            </w:pPr>
            <w:r w:rsidRPr="00EB5972">
              <w:rPr>
                <w:rFonts w:ascii="Verdana" w:eastAsia="Verdana" w:hAnsi="Verdana" w:cs="Arial"/>
                <w:lang w:bidi="cy-GB"/>
              </w:rPr>
              <w:t>Cytunodd y Pwyllgor i</w:t>
            </w:r>
            <w:r w:rsidRPr="00EB5972">
              <w:rPr>
                <w:rFonts w:ascii="Verdana" w:eastAsia="Verdana" w:hAnsi="Verdana" w:cs="Arial"/>
                <w:b/>
                <w:lang w:bidi="cy-GB"/>
              </w:rPr>
              <w:t xml:space="preserve"> HYSBYSU’R</w:t>
            </w:r>
            <w:r w:rsidRPr="00EB5972">
              <w:rPr>
                <w:rFonts w:ascii="Verdana" w:eastAsia="Verdana" w:hAnsi="Verdana" w:cs="Arial"/>
                <w:lang w:bidi="cy-GB"/>
              </w:rPr>
              <w:t xml:space="preserve"> Bwrdd am:</w:t>
            </w:r>
          </w:p>
          <w:p w14:paraId="7D29B1F9" w14:textId="72F949A8" w:rsidR="002E1B80" w:rsidRPr="00EB5972" w:rsidRDefault="002E1B80" w:rsidP="002E1B80">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Methiant y system ddelweddu radioleg newydd i ddarparu sganiau 20 wythnos sy'n dangos hyfywedd – mae'r anghysondeb hwn wedi'i gyfeirio'n ffurfiol at adran Cynllunio a Gwybodaeth (P&amp;I) Llywodraeth Cymru, gan nad oes mecanwaith cadarn i ddilysu hyfywedd y beichiogrwydd cyn dosbarthu'r arolwg;</w:t>
            </w:r>
          </w:p>
          <w:p w14:paraId="0AEA3552" w14:textId="1A275D41" w:rsidR="00266A99" w:rsidRPr="00EB5972" w:rsidRDefault="00266A99" w:rsidP="002E1B80">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Roedd 8 pryder ffurfiol amenedigol heb eu datrys; 4 yn rhai cymhleth sy'n cael eu rheoli ar hyn o bryd, 1 yn y broses adolygu allanol, 2 yn aros am femorandwm ynghylch torri dyletswydd, ac 1 ymateb yn cael ei ddrafftio; a</w:t>
            </w:r>
          </w:p>
          <w:p w14:paraId="2FBC0D5E" w14:textId="665FD9B2" w:rsidR="002E1B80" w:rsidRPr="00F2416C" w:rsidRDefault="005B1102" w:rsidP="00CE2BA4">
            <w:pPr>
              <w:pStyle w:val="ListParagraph"/>
              <w:numPr>
                <w:ilvl w:val="0"/>
                <w:numId w:val="42"/>
              </w:numPr>
              <w:tabs>
                <w:tab w:val="left" w:pos="3525"/>
              </w:tabs>
              <w:contextualSpacing/>
              <w:rPr>
                <w:rFonts w:ascii="Verdana" w:hAnsi="Verdana" w:cs="Arial"/>
                <w:bCs/>
                <w:color w:val="auto"/>
                <w:lang w:val="en-GB" w:eastAsia="en-US"/>
              </w:rPr>
            </w:pPr>
            <w:r w:rsidRPr="00EB5972">
              <w:rPr>
                <w:rFonts w:ascii="Verdana" w:eastAsia="Verdana" w:hAnsi="Verdana" w:cs="Arial"/>
                <w:color w:val="auto"/>
                <w:lang w:val="cy-GB" w:bidi="cy-GB"/>
              </w:rPr>
              <w:t xml:space="preserve">Mae'r risg sy'n gysylltiedig â gweithio ar ddau safle wedi'i dyrchafu i'r Gofrestr Risgiau Corfforaethol ac yn parhau i fod yn flaenoriaeth strategol allweddol ar gyfer trefniadaeth y dyfodol o Wasanaethau </w:t>
            </w:r>
            <w:r w:rsidR="00324A2B">
              <w:rPr>
                <w:rFonts w:ascii="Verdana" w:eastAsia="Verdana" w:hAnsi="Verdana" w:cs="Arial"/>
                <w:color w:val="auto"/>
                <w:lang w:val="cy-GB" w:bidi="cy-GB"/>
              </w:rPr>
              <w:t>Amenedigol</w:t>
            </w:r>
            <w:r w:rsidRPr="00EB5972">
              <w:rPr>
                <w:rFonts w:ascii="Verdana" w:eastAsia="Verdana" w:hAnsi="Verdana" w:cs="Arial"/>
                <w:color w:val="auto"/>
                <w:lang w:val="cy-GB" w:bidi="cy-GB"/>
              </w:rPr>
              <w:t xml:space="preserve"> Bae Abertawe, er mwyn i'r Bwrdd eu goruchwylio a dod o hyd i ddatrysiad.</w:t>
            </w:r>
          </w:p>
        </w:tc>
      </w:tr>
      <w:tr w:rsidR="00FA5113" w:rsidRPr="00862B9E" w14:paraId="41654639" w14:textId="77777777" w:rsidTr="00DC751A">
        <w:trPr>
          <w:trHeight w:val="374"/>
        </w:trPr>
        <w:tc>
          <w:tcPr>
            <w:tcW w:w="10868" w:type="dxa"/>
            <w:gridSpan w:val="2"/>
            <w:tcMar>
              <w:top w:w="80" w:type="dxa"/>
              <w:left w:w="80" w:type="dxa"/>
              <w:bottom w:w="80" w:type="dxa"/>
              <w:right w:w="80" w:type="dxa"/>
            </w:tcMar>
          </w:tcPr>
          <w:p w14:paraId="4463BD63" w14:textId="48369973" w:rsidR="00FA5113" w:rsidRPr="00862B9E" w:rsidRDefault="00FA5113" w:rsidP="00543C78">
            <w:pPr>
              <w:contextualSpacing/>
              <w:rPr>
                <w:rFonts w:ascii="Verdana" w:hAnsi="Verdana" w:cs="Arial"/>
                <w:bCs/>
              </w:rPr>
            </w:pPr>
            <w:r w:rsidRPr="00862B9E">
              <w:rPr>
                <w:rFonts w:ascii="Verdana" w:eastAsia="Verdana" w:hAnsi="Verdana" w:cs="Arial"/>
                <w:b/>
                <w:lang w:bidi="cy-GB"/>
              </w:rPr>
              <w:lastRenderedPageBreak/>
              <w:t xml:space="preserve">2.4 Adroddiad ar y Rhaglen Drawsnewid Iechyd Meddwl ( </w:t>
            </w:r>
            <w:r w:rsidRPr="00862B9E">
              <w:rPr>
                <w:rFonts w:ascii="Verdana" w:eastAsia="Verdana" w:hAnsi="Verdana" w:cs="Verdana"/>
                <w:b/>
                <w:i/>
                <w:lang w:bidi="cy-GB"/>
              </w:rPr>
              <w:t>Llinell Waith Ansawdd a Diogelwch</w:t>
            </w:r>
            <w:r w:rsidRPr="00862B9E">
              <w:rPr>
                <w:rFonts w:ascii="Verdana" w:eastAsia="Verdana" w:hAnsi="Verdana" w:cs="Arial"/>
                <w:b/>
                <w:lang w:bidi="cy-GB"/>
              </w:rPr>
              <w:t xml:space="preserve"> </w:t>
            </w:r>
            <w:r w:rsidRPr="00862B9E">
              <w:rPr>
                <w:rFonts w:ascii="Verdana" w:eastAsia="Verdana" w:hAnsi="Verdana" w:cs="Verdana"/>
                <w:i/>
                <w:lang w:bidi="cy-GB"/>
              </w:rPr>
              <w:t>)</w:t>
            </w:r>
          </w:p>
        </w:tc>
      </w:tr>
      <w:tr w:rsidR="00FA5113" w:rsidRPr="00862B9E" w14:paraId="1169F733" w14:textId="77777777" w:rsidTr="00DC751A">
        <w:trPr>
          <w:trHeight w:val="374"/>
        </w:trPr>
        <w:tc>
          <w:tcPr>
            <w:tcW w:w="1843" w:type="dxa"/>
            <w:tcMar>
              <w:top w:w="80" w:type="dxa"/>
              <w:left w:w="80" w:type="dxa"/>
              <w:bottom w:w="80" w:type="dxa"/>
              <w:right w:w="80" w:type="dxa"/>
            </w:tcMar>
          </w:tcPr>
          <w:p w14:paraId="49927050" w14:textId="399DE454" w:rsidR="00FA5113" w:rsidRPr="00862B9E" w:rsidRDefault="00757394" w:rsidP="00543C78">
            <w:pPr>
              <w:spacing w:before="120" w:after="120"/>
              <w:rPr>
                <w:rFonts w:ascii="Verdana" w:hAnsi="Verdana" w:cs="Arial"/>
                <w:lang w:val="en-US"/>
              </w:rPr>
            </w:pPr>
            <w:r>
              <w:rPr>
                <w:rFonts w:ascii="Verdana" w:eastAsia="Verdana" w:hAnsi="Verdana" w:cs="Arial"/>
                <w:lang w:bidi="cy-GB"/>
              </w:rPr>
              <w:t>71/26</w:t>
            </w:r>
          </w:p>
        </w:tc>
        <w:tc>
          <w:tcPr>
            <w:tcW w:w="9025" w:type="dxa"/>
            <w:tcMar>
              <w:top w:w="80" w:type="dxa"/>
              <w:left w:w="80" w:type="dxa"/>
              <w:bottom w:w="80" w:type="dxa"/>
              <w:right w:w="80" w:type="dxa"/>
            </w:tcMar>
          </w:tcPr>
          <w:p w14:paraId="1F913CA9" w14:textId="08419991" w:rsidR="00F84150" w:rsidRDefault="00943F0D" w:rsidP="00543C78">
            <w:pPr>
              <w:contextualSpacing/>
              <w:rPr>
                <w:rFonts w:ascii="Verdana" w:hAnsi="Verdana" w:cs="Arial"/>
                <w:bCs/>
              </w:rPr>
            </w:pPr>
            <w:r>
              <w:rPr>
                <w:rFonts w:ascii="Verdana" w:eastAsia="Verdana" w:hAnsi="Verdana" w:cs="Arial"/>
                <w:lang w:bidi="cy-GB"/>
              </w:rPr>
              <w:t xml:space="preserve">Rhoddodd RK ddiweddariad </w:t>
            </w:r>
            <w:r>
              <w:rPr>
                <w:rFonts w:ascii="Verdana" w:eastAsia="Verdana" w:hAnsi="Verdana" w:cs="Arial"/>
                <w:i/>
                <w:lang w:bidi="cy-GB"/>
              </w:rPr>
              <w:t>llafar</w:t>
            </w:r>
            <w:r>
              <w:rPr>
                <w:rFonts w:ascii="Verdana" w:eastAsia="Verdana" w:hAnsi="Verdana" w:cs="Arial"/>
                <w:lang w:bidi="cy-GB"/>
              </w:rPr>
              <w:t xml:space="preserve"> ar gynnydd y rhaglen, gan gynnwys eglurhad o’r dull “dim drws anghywir” – mater a godwyd yn flaenorol drwy’r log camau gweithredu – gan nodi:</w:t>
            </w:r>
          </w:p>
          <w:p w14:paraId="7917E9CA" w14:textId="40D31DD5" w:rsidR="00117627" w:rsidRP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Mae’r dull “dim drws anghywir” yn rhan ganolog o’r model trawsnewid, sy’n cyd-fynd â model gofal graddol Cymru gyfan ac wedi’i fabwysiadu’n ehangach ledled y DU;</w:t>
            </w:r>
          </w:p>
          <w:p w14:paraId="2570D130" w14:textId="16C4C4EA" w:rsidR="00117627" w:rsidRP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 xml:space="preserve">Mae'n gweithredu drwy fodel cynghrair aml </w:t>
            </w:r>
            <w:r w:rsidRPr="00117627">
              <w:rPr>
                <w:rFonts w:ascii="Cambria Math" w:eastAsia="Cambria Math" w:hAnsi="Cambria Math" w:cs="Cambria Math"/>
                <w:lang w:val="cy-GB" w:bidi="cy-GB"/>
              </w:rPr>
              <w:t>-</w:t>
            </w:r>
            <w:r w:rsidRPr="00117627">
              <w:rPr>
                <w:rFonts w:ascii="Verdana" w:eastAsia="Verdana" w:hAnsi="Verdana" w:cs="Arial"/>
                <w:lang w:val="cy-GB" w:bidi="cy-GB"/>
              </w:rPr>
              <w:t xml:space="preserve"> asiantaeth, gan sicrhau bod unigolion yn gallu cael gafael ar gymorth drwy lwybr unigol, di-dor sy'n cwmpasu'r system gyfan, waeth beth yw'r pwynt mynediad; ac</w:t>
            </w:r>
          </w:p>
          <w:p w14:paraId="6CC53FC6" w14:textId="15C2F02B" w:rsidR="00117627" w:rsidRDefault="00117627" w:rsidP="00543C78">
            <w:pPr>
              <w:pStyle w:val="ListParagraph"/>
              <w:numPr>
                <w:ilvl w:val="0"/>
                <w:numId w:val="42"/>
              </w:numPr>
              <w:contextualSpacing/>
              <w:rPr>
                <w:rFonts w:ascii="Verdana" w:hAnsi="Verdana" w:cs="Arial"/>
                <w:bCs/>
              </w:rPr>
            </w:pPr>
            <w:r w:rsidRPr="00117627">
              <w:rPr>
                <w:rFonts w:ascii="Verdana" w:eastAsia="Verdana" w:hAnsi="Verdana" w:cs="Arial"/>
                <w:lang w:val="cy-GB" w:bidi="cy-GB"/>
              </w:rPr>
              <w:t>Mae'r dull yn cefnogi ymatebion i ddigwyddiadau difrifol ac adolygiadau o farwolaethau yn y dyfodol, ac mae wedi'i wreiddio mewn rhaglenni trawsnewid ehangach.</w:t>
            </w:r>
          </w:p>
          <w:p w14:paraId="571463C8" w14:textId="7130CE84" w:rsidR="00F67D66" w:rsidRDefault="00F67D66" w:rsidP="00543C78">
            <w:pPr>
              <w:contextualSpacing/>
              <w:rPr>
                <w:rFonts w:ascii="Verdana" w:hAnsi="Verdana" w:cs="Arial"/>
                <w:bCs/>
              </w:rPr>
            </w:pPr>
            <w:r>
              <w:rPr>
                <w:rFonts w:ascii="Verdana" w:eastAsia="Verdana" w:hAnsi="Verdana" w:cs="Arial"/>
                <w:lang w:bidi="cy-GB"/>
              </w:rPr>
              <w:t>Mae RK yn adrodd bod:</w:t>
            </w:r>
          </w:p>
          <w:p w14:paraId="52CB5167" w14:textId="4DA8296B" w:rsidR="00F67D66" w:rsidRPr="00F67D66" w:rsidRDefault="00CF507F" w:rsidP="00543C78">
            <w:pPr>
              <w:pStyle w:val="ListParagraph"/>
              <w:numPr>
                <w:ilvl w:val="0"/>
                <w:numId w:val="42"/>
              </w:numPr>
              <w:contextualSpacing/>
              <w:rPr>
                <w:rFonts w:ascii="Verdana" w:hAnsi="Verdana" w:cs="Arial"/>
                <w:bCs/>
              </w:rPr>
            </w:pPr>
            <w:r w:rsidRPr="00F67D66">
              <w:rPr>
                <w:rFonts w:ascii="Verdana" w:eastAsia="Verdana" w:hAnsi="Verdana" w:cs="Arial"/>
                <w:lang w:val="cy-GB" w:bidi="cy-GB"/>
              </w:rPr>
              <w:t>Mae'r rhan fwyaf o'r ffrydiau gwaith trawsnewid bellach wedi'u cwblhau, gan gynnwys datblygu metrigau a dangosfyrddau; a</w:t>
            </w:r>
          </w:p>
          <w:p w14:paraId="6ADA0FE2" w14:textId="30787BCB" w:rsidR="00F67D66" w:rsidRPr="00F67D66" w:rsidRDefault="00F67D66" w:rsidP="00543C78">
            <w:pPr>
              <w:pStyle w:val="ListParagraph"/>
              <w:numPr>
                <w:ilvl w:val="0"/>
                <w:numId w:val="42"/>
              </w:numPr>
              <w:contextualSpacing/>
              <w:rPr>
                <w:rFonts w:ascii="Verdana" w:hAnsi="Verdana" w:cs="Arial"/>
                <w:bCs/>
              </w:rPr>
            </w:pPr>
            <w:r w:rsidRPr="00F67D66">
              <w:rPr>
                <w:rFonts w:ascii="Verdana" w:eastAsia="Verdana" w:hAnsi="Verdana" w:cs="Arial"/>
                <w:lang w:val="cy-GB" w:bidi="cy-GB"/>
              </w:rPr>
              <w:lastRenderedPageBreak/>
              <w:t>Symudodd y rhaglen i'w cam nesaf, gan gynnwys cylch gorchwyl diwygiedig a ffocws cryfach ar iechyd corfforol cleifion iechyd meddwl.</w:t>
            </w:r>
          </w:p>
          <w:p w14:paraId="62B54381" w14:textId="77777777" w:rsidR="00117627" w:rsidRDefault="00117627" w:rsidP="00543C78">
            <w:pPr>
              <w:contextualSpacing/>
              <w:rPr>
                <w:rFonts w:ascii="Verdana" w:hAnsi="Verdana" w:cs="Arial"/>
                <w:bCs/>
              </w:rPr>
            </w:pPr>
          </w:p>
          <w:p w14:paraId="20C10A7A" w14:textId="582E15DC" w:rsidR="00CF507F" w:rsidRDefault="00CF507F" w:rsidP="00543C78">
            <w:pPr>
              <w:contextualSpacing/>
              <w:rPr>
                <w:rFonts w:ascii="Verdana" w:hAnsi="Verdana" w:cs="Arial"/>
                <w:bCs/>
              </w:rPr>
            </w:pPr>
            <w:r>
              <w:rPr>
                <w:rFonts w:ascii="Verdana" w:eastAsia="Verdana" w:hAnsi="Verdana" w:cs="Arial"/>
                <w:lang w:bidi="cy-GB"/>
              </w:rPr>
              <w:t>Nododd JC y diweddariad cynhwysfawr a gyflwynwyd i'r bwrdd ar 28 Mai 2026, a nododd y byddai'r rhaglen yn parhau i gael ei hadrodd fel eitem barhaol yng nghyfarfodydd y Pwyllgor yn y dyfodol er mwyn cynnal goruchwyliaeth.</w:t>
            </w:r>
          </w:p>
          <w:p w14:paraId="42EEB245" w14:textId="77777777" w:rsidR="002C57A1" w:rsidRDefault="002C57A1" w:rsidP="00543C78">
            <w:pPr>
              <w:contextualSpacing/>
              <w:rPr>
                <w:rFonts w:ascii="Verdana" w:hAnsi="Verdana" w:cs="Arial"/>
                <w:bCs/>
              </w:rPr>
            </w:pPr>
          </w:p>
          <w:p w14:paraId="42B88302" w14:textId="77777777" w:rsidR="002C57A1" w:rsidRDefault="002C57A1" w:rsidP="00543C78">
            <w:pPr>
              <w:contextualSpacing/>
              <w:rPr>
                <w:rFonts w:ascii="Verdana" w:hAnsi="Verdana" w:cs="Arial"/>
                <w:bCs/>
              </w:rPr>
            </w:pPr>
            <w:r>
              <w:rPr>
                <w:rFonts w:ascii="Verdana" w:eastAsia="Verdana" w:hAnsi="Verdana" w:cs="Arial"/>
                <w:lang w:bidi="cy-GB"/>
              </w:rPr>
              <w:t>Gwnaeth y Pwyllgor:</w:t>
            </w:r>
          </w:p>
          <w:p w14:paraId="19671E65" w14:textId="39FF3870" w:rsidR="00AE1335" w:rsidRDefault="00437946" w:rsidP="00543C78">
            <w:pPr>
              <w:pStyle w:val="ListParagraph"/>
              <w:numPr>
                <w:ilvl w:val="0"/>
                <w:numId w:val="42"/>
              </w:numPr>
              <w:contextualSpacing/>
              <w:rPr>
                <w:rFonts w:ascii="Verdana" w:hAnsi="Verdana" w:cs="Arial"/>
                <w:bCs/>
                <w:lang w:val="en-GB"/>
              </w:rPr>
            </w:pPr>
            <w:r w:rsidRPr="00437946">
              <w:rPr>
                <w:rFonts w:ascii="Verdana" w:eastAsia="Verdana" w:hAnsi="Verdana" w:cs="Arial"/>
                <w:b/>
                <w:lang w:val="cy-GB" w:bidi="cy-GB"/>
              </w:rPr>
              <w:t>Dderbyn</w:t>
            </w:r>
            <w:r w:rsidRPr="00437946">
              <w:rPr>
                <w:rFonts w:ascii="Verdana" w:eastAsia="Verdana" w:hAnsi="Verdana" w:cs="Arial"/>
                <w:lang w:val="cy-GB" w:bidi="cy-GB"/>
              </w:rPr>
              <w:t xml:space="preserve"> y diweddariad llafar; a</w:t>
            </w:r>
          </w:p>
          <w:p w14:paraId="11EB7812" w14:textId="171159C9" w:rsidR="003875A8" w:rsidRPr="00F2416C" w:rsidRDefault="00F2416C" w:rsidP="00543C78">
            <w:pPr>
              <w:pStyle w:val="ListParagraph"/>
              <w:numPr>
                <w:ilvl w:val="0"/>
                <w:numId w:val="42"/>
              </w:numPr>
              <w:contextualSpacing/>
              <w:rPr>
                <w:rFonts w:ascii="Verdana" w:hAnsi="Verdana" w:cs="Arial"/>
                <w:bCs/>
                <w:lang w:val="en-GB"/>
              </w:rPr>
            </w:pPr>
            <w:r w:rsidRPr="00F2416C">
              <w:rPr>
                <w:rFonts w:ascii="Verdana" w:eastAsia="Verdana" w:hAnsi="Verdana" w:cs="Arial"/>
                <w:color w:val="auto"/>
                <w:lang w:val="cy-GB" w:bidi="cy-GB"/>
              </w:rPr>
              <w:t xml:space="preserve">Chytunwyd i </w:t>
            </w:r>
            <w:r w:rsidRPr="00F2416C">
              <w:rPr>
                <w:rFonts w:ascii="Verdana" w:eastAsia="Verdana" w:hAnsi="Verdana" w:cs="Arial"/>
                <w:b/>
                <w:color w:val="auto"/>
                <w:lang w:val="cy-GB" w:bidi="cy-GB"/>
              </w:rPr>
              <w:t>GYNGHORI'r</w:t>
            </w:r>
            <w:r w:rsidRPr="00F2416C">
              <w:rPr>
                <w:rFonts w:ascii="Verdana" w:eastAsia="Verdana" w:hAnsi="Verdana" w:cs="Arial"/>
                <w:color w:val="auto"/>
                <w:lang w:val="cy-GB" w:bidi="cy-GB"/>
              </w:rPr>
              <w:t xml:space="preserve"> bwrdd – gweithredwyd y rhan fwyaf o'r ffrydiau gwaith ac maent bellach yn symud i Gam 2.</w:t>
            </w:r>
          </w:p>
        </w:tc>
      </w:tr>
      <w:tr w:rsidR="000F3F42" w:rsidRPr="00862B9E" w14:paraId="71218FBE" w14:textId="77777777" w:rsidTr="00DC751A">
        <w:trPr>
          <w:trHeight w:val="374"/>
        </w:trPr>
        <w:tc>
          <w:tcPr>
            <w:tcW w:w="10868" w:type="dxa"/>
            <w:gridSpan w:val="2"/>
            <w:tcMar>
              <w:top w:w="80" w:type="dxa"/>
              <w:left w:w="80" w:type="dxa"/>
              <w:bottom w:w="80" w:type="dxa"/>
              <w:right w:w="80" w:type="dxa"/>
            </w:tcMar>
          </w:tcPr>
          <w:p w14:paraId="508DF5F5" w14:textId="51F3595C" w:rsidR="000F3F42" w:rsidRPr="000F3F42" w:rsidRDefault="000F3F42" w:rsidP="00543C78">
            <w:pPr>
              <w:contextualSpacing/>
              <w:rPr>
                <w:rFonts w:ascii="Verdana" w:hAnsi="Verdana" w:cs="Arial"/>
                <w:b/>
              </w:rPr>
            </w:pPr>
            <w:r w:rsidRPr="000F3F42">
              <w:rPr>
                <w:rFonts w:ascii="Verdana" w:eastAsia="Verdana" w:hAnsi="Verdana" w:cs="Arial"/>
                <w:b/>
                <w:lang w:bidi="cy-GB"/>
              </w:rPr>
              <w:lastRenderedPageBreak/>
              <w:t>2.5 Profiad y Claf</w:t>
            </w:r>
          </w:p>
        </w:tc>
      </w:tr>
      <w:tr w:rsidR="00757394" w:rsidRPr="00862B9E" w14:paraId="3B8A6A07" w14:textId="77777777" w:rsidTr="00DC751A">
        <w:trPr>
          <w:trHeight w:val="374"/>
        </w:trPr>
        <w:tc>
          <w:tcPr>
            <w:tcW w:w="1843" w:type="dxa"/>
            <w:tcMar>
              <w:top w:w="80" w:type="dxa"/>
              <w:left w:w="80" w:type="dxa"/>
              <w:bottom w:w="80" w:type="dxa"/>
              <w:right w:w="80" w:type="dxa"/>
            </w:tcMar>
          </w:tcPr>
          <w:p w14:paraId="044A8BEC" w14:textId="7A0AC10B" w:rsidR="00757394" w:rsidRDefault="000F3F42" w:rsidP="00543C78">
            <w:pPr>
              <w:spacing w:before="120" w:after="120"/>
              <w:rPr>
                <w:rFonts w:ascii="Verdana" w:hAnsi="Verdana" w:cs="Arial"/>
                <w:lang w:val="en-US"/>
              </w:rPr>
            </w:pPr>
            <w:r>
              <w:rPr>
                <w:rFonts w:ascii="Verdana" w:eastAsia="Verdana" w:hAnsi="Verdana" w:cs="Arial"/>
                <w:lang w:bidi="cy-GB"/>
              </w:rPr>
              <w:t>72/26</w:t>
            </w:r>
          </w:p>
        </w:tc>
        <w:tc>
          <w:tcPr>
            <w:tcW w:w="9025" w:type="dxa"/>
            <w:tcMar>
              <w:top w:w="80" w:type="dxa"/>
              <w:left w:w="80" w:type="dxa"/>
              <w:bottom w:w="80" w:type="dxa"/>
              <w:right w:w="80" w:type="dxa"/>
            </w:tcMar>
          </w:tcPr>
          <w:p w14:paraId="770B2A00" w14:textId="143635B4" w:rsidR="00934775" w:rsidRDefault="00934775" w:rsidP="00543C78">
            <w:pPr>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ar brofiad cleifion. </w:t>
            </w:r>
          </w:p>
          <w:p w14:paraId="4CCD0F6F" w14:textId="77777777" w:rsidR="00934775" w:rsidRDefault="00934775" w:rsidP="00543C78">
            <w:pPr>
              <w:contextualSpacing/>
              <w:rPr>
                <w:rFonts w:ascii="Verdana" w:hAnsi="Verdana" w:cs="Arial"/>
                <w:bCs/>
              </w:rPr>
            </w:pPr>
          </w:p>
          <w:p w14:paraId="18715DE4" w14:textId="18F48125" w:rsidR="00602471" w:rsidRDefault="00D45CAF" w:rsidP="00543C78">
            <w:pPr>
              <w:contextualSpacing/>
              <w:rPr>
                <w:rFonts w:ascii="Verdana" w:hAnsi="Verdana" w:cs="Arial"/>
                <w:bCs/>
              </w:rPr>
            </w:pPr>
            <w:r w:rsidRPr="00D45CAF">
              <w:rPr>
                <w:rFonts w:ascii="Verdana" w:eastAsia="Verdana" w:hAnsi="Verdana" w:cs="Arial"/>
                <w:lang w:bidi="cy-GB"/>
              </w:rPr>
              <w:t>Tynnodd LR sylw at y gwaith parhaus i fireinio'r fformat er mwyn rhoi cipolwg cliriach ar ganlyniadau ystyrlon, gan sicrhau bod yr adroddiad yn dangos y camau a gymerwyd mewn ymateb i adborth yn hytrach na dim ond adrodd ar lefelau gweithgaredd.</w:t>
            </w:r>
          </w:p>
          <w:p w14:paraId="48F7934C" w14:textId="77777777" w:rsidR="006D0ED4" w:rsidRDefault="006D0ED4" w:rsidP="00543C78">
            <w:pPr>
              <w:contextualSpacing/>
              <w:rPr>
                <w:rFonts w:ascii="Verdana" w:hAnsi="Verdana" w:cs="Arial"/>
                <w:bCs/>
              </w:rPr>
            </w:pPr>
          </w:p>
          <w:p w14:paraId="4B2E5E16" w14:textId="499CF92E" w:rsidR="006D0ED4" w:rsidRDefault="00BA5ACA" w:rsidP="00543C78">
            <w:pPr>
              <w:contextualSpacing/>
              <w:rPr>
                <w:rFonts w:ascii="Verdana" w:hAnsi="Verdana" w:cs="Arial"/>
                <w:bCs/>
              </w:rPr>
            </w:pPr>
            <w:r>
              <w:rPr>
                <w:rFonts w:ascii="Verdana" w:eastAsia="Verdana" w:hAnsi="Verdana" w:cs="Arial"/>
                <w:lang w:bidi="cy-GB"/>
              </w:rPr>
              <w:t>Diolchodd JC i LR a gwahoddodd gwestiynau.</w:t>
            </w:r>
          </w:p>
          <w:p w14:paraId="44785CC8" w14:textId="77777777" w:rsidR="00922909" w:rsidRDefault="00922909" w:rsidP="00543C78">
            <w:pPr>
              <w:contextualSpacing/>
              <w:rPr>
                <w:rFonts w:ascii="Verdana" w:hAnsi="Verdana" w:cs="Arial"/>
                <w:bCs/>
              </w:rPr>
            </w:pPr>
          </w:p>
          <w:p w14:paraId="43E5A03D" w14:textId="5D6CA0DF" w:rsidR="00A5469C" w:rsidRDefault="00922909" w:rsidP="00543C78">
            <w:pPr>
              <w:contextualSpacing/>
              <w:rPr>
                <w:rFonts w:ascii="Verdana" w:hAnsi="Verdana" w:cs="Arial"/>
                <w:bCs/>
              </w:rPr>
            </w:pPr>
            <w:r>
              <w:rPr>
                <w:rFonts w:ascii="Verdana" w:eastAsia="Verdana" w:hAnsi="Verdana" w:cs="Arial"/>
                <w:lang w:bidi="cy-GB"/>
              </w:rPr>
              <w:t>Gofynnodd NM am eglurhad ar ddau bwynt: (i) Hyd y cyfnod y mae cwynion wedi mynd heibio i'r dyddiad cau, a (ii) Y cynnydd mewn cwynion rhwng cyfnodau adrodd. Cadarnhaodd LR:</w:t>
            </w:r>
          </w:p>
          <w:p w14:paraId="65FA5F4F" w14:textId="29FBCE5B" w:rsidR="0073475E" w:rsidRPr="0073475E" w:rsidRDefault="0073475E" w:rsidP="00543C78">
            <w:pPr>
              <w:pStyle w:val="ListParagraph"/>
              <w:numPr>
                <w:ilvl w:val="0"/>
                <w:numId w:val="42"/>
              </w:numPr>
              <w:contextualSpacing/>
              <w:rPr>
                <w:rFonts w:ascii="Verdana" w:hAnsi="Verdana" w:cs="Arial"/>
                <w:bCs/>
              </w:rPr>
            </w:pPr>
            <w:r w:rsidRPr="0073475E">
              <w:rPr>
                <w:rFonts w:ascii="Verdana" w:eastAsia="Verdana" w:hAnsi="Verdana" w:cs="Arial"/>
                <w:lang w:val="cy-GB" w:bidi="cy-GB"/>
              </w:rPr>
              <w:t>Roedd y rhan fwyaf o'r cwynion heb eu datrys ychydig y tu hwnt i'r trothwy o 30 diwrnod, gyda nifer bach yn unig yn mynd y tu hwnt i gyfnodau hirach; ac</w:t>
            </w:r>
          </w:p>
          <w:p w14:paraId="495D8440" w14:textId="46980858" w:rsidR="0073475E" w:rsidRDefault="0073475E" w:rsidP="00543C78">
            <w:pPr>
              <w:pStyle w:val="ListParagraph"/>
              <w:numPr>
                <w:ilvl w:val="0"/>
                <w:numId w:val="42"/>
              </w:numPr>
              <w:contextualSpacing/>
              <w:rPr>
                <w:rFonts w:ascii="Verdana" w:hAnsi="Verdana" w:cs="Arial"/>
                <w:bCs/>
              </w:rPr>
            </w:pPr>
            <w:r w:rsidRPr="0073475E">
              <w:rPr>
                <w:rFonts w:ascii="Verdana" w:eastAsia="Verdana" w:hAnsi="Verdana" w:cs="Arial"/>
                <w:lang w:val="cy-GB" w:bidi="cy-GB"/>
              </w:rPr>
              <w:t xml:space="preserve">Roedd y cynnydd yn adlewyrchu pwysau uwch ar wasanaethau, yn enwedig o ran llwybrau gofal brys. </w:t>
            </w:r>
          </w:p>
          <w:p w14:paraId="06AFF62A" w14:textId="1016558E" w:rsidR="0073475E" w:rsidRDefault="00B800D2" w:rsidP="00543C78">
            <w:pPr>
              <w:contextualSpacing/>
              <w:rPr>
                <w:rFonts w:ascii="Verdana" w:hAnsi="Verdana" w:cs="Arial"/>
                <w:bCs/>
              </w:rPr>
            </w:pPr>
            <w:r>
              <w:rPr>
                <w:rFonts w:ascii="Verdana" w:eastAsia="Verdana" w:hAnsi="Verdana" w:cs="Arial"/>
                <w:lang w:bidi="cy-GB"/>
              </w:rPr>
              <w:t xml:space="preserve">Cododd ALF bwysigrwydd gwella cyfathrebu â chleifion sy'n aros am ofal, gan nodi hyn fel prif achos cwynion. Holodd hefyd a ellid mabwysiadu arfer gorau o rywle arall yn y GIG. Ymatebodd cydweithwyr gweithredol a chadarnhau bod mentrau presennol yn cynnwys gwasanaethau rhagsefydlu, adnoddau 'Aros yn Iach' a chymorth gwybodaeth i gleifion, sydd wedi dangos manteision o ran rheoli disgwyliadau a chanlyniadau. Fodd bynnag, nid oedd dull systematig o ddarparu diweddariadau </w:t>
            </w:r>
            <w:r>
              <w:rPr>
                <w:rFonts w:ascii="Verdana" w:eastAsia="Verdana" w:hAnsi="Verdana" w:cs="Arial"/>
                <w:lang w:bidi="cy-GB"/>
              </w:rPr>
              <w:lastRenderedPageBreak/>
              <w:t>rheolaidd i gleifion ar restrau aros, ac roedd hynny'n parhau i fod yn faes i'w ddatblygu.</w:t>
            </w:r>
          </w:p>
          <w:p w14:paraId="28DD8564" w14:textId="1FA38CE2" w:rsidR="005E310C" w:rsidRDefault="005D61D5" w:rsidP="00543C78">
            <w:pPr>
              <w:contextualSpacing/>
              <w:rPr>
                <w:rFonts w:ascii="Verdana" w:hAnsi="Verdana" w:cs="Arial"/>
                <w:bCs/>
              </w:rPr>
            </w:pPr>
            <w:r>
              <w:rPr>
                <w:rFonts w:ascii="Verdana" w:eastAsia="Verdana" w:hAnsi="Verdana" w:cs="Arial"/>
                <w:lang w:bidi="cy-GB"/>
              </w:rPr>
              <w:t>Gofynnodd JC am ddilyniant ar y canlynol:</w:t>
            </w:r>
          </w:p>
          <w:p w14:paraId="2357A971" w14:textId="0BDDC0FA" w:rsidR="00D023D7" w:rsidRDefault="002C24E6" w:rsidP="00543C78">
            <w:pPr>
              <w:pStyle w:val="ListParagraph"/>
              <w:numPr>
                <w:ilvl w:val="0"/>
                <w:numId w:val="42"/>
              </w:numPr>
              <w:contextualSpacing/>
              <w:rPr>
                <w:rFonts w:ascii="Verdana" w:hAnsi="Verdana" w:cs="Arial"/>
                <w:bCs/>
              </w:rPr>
            </w:pPr>
            <w:r>
              <w:rPr>
                <w:rFonts w:ascii="Verdana" w:eastAsia="Verdana" w:hAnsi="Verdana" w:cs="Arial"/>
                <w:lang w:val="cy-GB" w:bidi="cy-GB"/>
              </w:rPr>
              <w:t>Cynnwys dadansoddiad o'r amserlen ar gyfer cwynion sydd wedi mynd heibio i'r dyddiad cau mewn adroddiadau yn y dyfodol; a</w:t>
            </w:r>
          </w:p>
          <w:p w14:paraId="63247BC8" w14:textId="4A5C446C" w:rsidR="006E3B97" w:rsidRDefault="002C24E6" w:rsidP="00543C78">
            <w:pPr>
              <w:pStyle w:val="ListParagraph"/>
              <w:numPr>
                <w:ilvl w:val="0"/>
                <w:numId w:val="42"/>
              </w:numPr>
              <w:contextualSpacing/>
              <w:rPr>
                <w:rFonts w:ascii="Verdana" w:hAnsi="Verdana" w:cs="Arial"/>
                <w:bCs/>
              </w:rPr>
            </w:pPr>
            <w:r>
              <w:rPr>
                <w:rFonts w:ascii="Verdana" w:eastAsia="Verdana" w:hAnsi="Verdana" w:cs="Arial"/>
                <w:lang w:val="cy-GB" w:bidi="cy-GB"/>
              </w:rPr>
              <w:t>Diweddariadau ar gamau gweithredu Ombwdsmon Gwasanaethau Cyhoeddus.</w:t>
            </w:r>
          </w:p>
          <w:p w14:paraId="4CA3668F" w14:textId="75FEA425" w:rsidR="0099100D" w:rsidRDefault="0099100D" w:rsidP="00543C78">
            <w:pPr>
              <w:contextualSpacing/>
              <w:rPr>
                <w:rFonts w:ascii="Verdana" w:hAnsi="Verdana" w:cs="Arial"/>
                <w:b/>
              </w:rPr>
            </w:pPr>
            <w:r w:rsidRPr="0099100D">
              <w:rPr>
                <w:rFonts w:ascii="Verdana" w:eastAsia="Verdana" w:hAnsi="Verdana" w:cs="Arial"/>
                <w:b/>
                <w:lang w:bidi="cy-GB"/>
              </w:rPr>
              <w:t>CAM GWEITHREDU: LR</w:t>
            </w:r>
          </w:p>
          <w:p w14:paraId="2F30E997" w14:textId="77777777" w:rsidR="0099100D" w:rsidRPr="0099100D" w:rsidRDefault="0099100D" w:rsidP="00543C78">
            <w:pPr>
              <w:contextualSpacing/>
              <w:rPr>
                <w:rFonts w:ascii="Verdana" w:hAnsi="Verdana" w:cs="Arial"/>
                <w:b/>
              </w:rPr>
            </w:pPr>
          </w:p>
          <w:p w14:paraId="29E98921" w14:textId="2A1371CB" w:rsidR="0057386C" w:rsidRPr="0057386C" w:rsidRDefault="004E53D2" w:rsidP="00543C78">
            <w:pPr>
              <w:contextualSpacing/>
              <w:rPr>
                <w:rFonts w:ascii="Verdana" w:hAnsi="Verdana" w:cs="Arial"/>
                <w:bCs/>
              </w:rPr>
            </w:pPr>
            <w:r>
              <w:rPr>
                <w:rFonts w:ascii="Verdana" w:eastAsia="Verdana" w:hAnsi="Verdana" w:cs="Arial"/>
                <w:lang w:bidi="cy-GB"/>
              </w:rPr>
              <w:t>Cododd JC bryder ynghylch cwynion yn ymwneud â gofal diwedd</w:t>
            </w:r>
            <w:r w:rsidR="00D92413">
              <w:rPr>
                <w:rFonts w:ascii="Verdana" w:eastAsia="Verdana" w:hAnsi="Verdana" w:cs="Arial"/>
                <w:lang w:bidi="cy-GB"/>
              </w:rPr>
              <w:t xml:space="preserve"> </w:t>
            </w:r>
            <w:r>
              <w:rPr>
                <w:rFonts w:ascii="Verdana" w:eastAsia="Verdana" w:hAnsi="Verdana" w:cs="Arial"/>
                <w:lang w:bidi="cy-GB"/>
              </w:rPr>
              <w:t>oes, yn enwedig y rhai a nodwyd drwy adborth gan Archwilwyr Meddygol. Cadarnhaodd LR fod materion yn ymwneud â gofal diwedd oes yn cael sylw, gan ganolbwyntio ar gyfathrebu a gofal tosturiol.</w:t>
            </w:r>
          </w:p>
          <w:p w14:paraId="6525CFC4" w14:textId="12C83024" w:rsidR="004E53D2" w:rsidRPr="004E53D2" w:rsidRDefault="0057386C" w:rsidP="00543C78">
            <w:pPr>
              <w:contextualSpacing/>
              <w:rPr>
                <w:rFonts w:ascii="Verdana" w:hAnsi="Verdana" w:cs="Arial"/>
                <w:bCs/>
              </w:rPr>
            </w:pPr>
            <w:r>
              <w:rPr>
                <w:rFonts w:ascii="Verdana" w:eastAsia="Verdana" w:hAnsi="Verdana" w:cs="Arial"/>
                <w:lang w:bidi="cy-GB"/>
              </w:rPr>
              <w:t>Dywedodd RK ymhellach fod adborth gan Arholwyr Meddygol yn cael ei adolygu drwy’r Panel Dysgu o Farwolaethau (Marwoldeb), gyda themâu’n cael eu monitro a chamau’n cael eu cymryd yn eu cylch drwy broses lywodraethu strwythuredig.</w:t>
            </w:r>
          </w:p>
          <w:p w14:paraId="199C44E9" w14:textId="7D3C2469" w:rsidR="00922909" w:rsidRPr="00D45CAF" w:rsidRDefault="00922909" w:rsidP="00543C78">
            <w:pPr>
              <w:contextualSpacing/>
              <w:rPr>
                <w:rFonts w:ascii="Verdana" w:hAnsi="Verdana" w:cs="Arial"/>
                <w:bCs/>
              </w:rPr>
            </w:pPr>
          </w:p>
          <w:p w14:paraId="2B897D69" w14:textId="4BB7829A" w:rsidR="00757394" w:rsidRDefault="0069106B" w:rsidP="00543C78">
            <w:pPr>
              <w:contextualSpacing/>
              <w:rPr>
                <w:rFonts w:ascii="Verdana" w:hAnsi="Verdana" w:cs="Arial"/>
                <w:bCs/>
              </w:rPr>
            </w:pPr>
            <w:r w:rsidRPr="003B046A">
              <w:rPr>
                <w:rFonts w:ascii="Verdana" w:eastAsia="Verdana" w:hAnsi="Verdana" w:cs="Arial"/>
                <w:lang w:bidi="cy-GB"/>
              </w:rPr>
              <w:t xml:space="preserve">Roedd y Pwyllgor yn dymuno </w:t>
            </w:r>
            <w:r w:rsidRPr="003B046A">
              <w:rPr>
                <w:rFonts w:ascii="Verdana" w:eastAsia="Verdana" w:hAnsi="Verdana" w:cs="Arial"/>
                <w:b/>
                <w:lang w:bidi="cy-GB"/>
              </w:rPr>
              <w:t>TYNNU SYLW’r</w:t>
            </w:r>
            <w:r w:rsidRPr="003B046A">
              <w:rPr>
                <w:rFonts w:ascii="Verdana" w:eastAsia="Verdana" w:hAnsi="Verdana" w:cs="Arial"/>
                <w:lang w:bidi="cy-GB"/>
              </w:rPr>
              <w:t xml:space="preserve"> Bwrdd at y canlynol:</w:t>
            </w:r>
          </w:p>
          <w:p w14:paraId="2730ABE4" w14:textId="1C9A7C18" w:rsidR="0069106B" w:rsidRDefault="00F2416C" w:rsidP="00B500A4">
            <w:pPr>
              <w:pStyle w:val="ListParagraph"/>
              <w:numPr>
                <w:ilvl w:val="0"/>
                <w:numId w:val="42"/>
              </w:numPr>
              <w:contextualSpacing/>
              <w:rPr>
                <w:rFonts w:ascii="Verdana" w:hAnsi="Verdana" w:cs="Arial"/>
                <w:bCs/>
              </w:rPr>
            </w:pPr>
            <w:r>
              <w:rPr>
                <w:rFonts w:ascii="Verdana" w:eastAsia="Verdana" w:hAnsi="Verdana" w:cs="Arial"/>
                <w:lang w:val="cy-GB" w:bidi="cy-GB"/>
              </w:rPr>
              <w:t>Ynglŷn â'r perfformiad sy'n dirywio o ran rheoli cwynion ar</w:t>
            </w:r>
            <w:r w:rsidR="004A5309">
              <w:rPr>
                <w:rFonts w:ascii="Verdana" w:eastAsia="Verdana" w:hAnsi="Verdana" w:cs="Arial"/>
                <w:lang w:val="cy-GB" w:bidi="cy-GB"/>
              </w:rPr>
              <w:t xml:space="preserve"> 15</w:t>
            </w:r>
            <w:r>
              <w:rPr>
                <w:rFonts w:ascii="Verdana" w:eastAsia="Verdana" w:hAnsi="Verdana" w:cs="Arial"/>
                <w:lang w:val="cy-GB" w:bidi="cy-GB"/>
              </w:rPr>
              <w:t xml:space="preserve"> Mai 2026:</w:t>
            </w:r>
          </w:p>
          <w:p w14:paraId="492B5B40" w14:textId="77777777"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Cydymffurfiad o 56% â'r targed ymateb o 30 diwrnod;</w:t>
            </w:r>
          </w:p>
          <w:p w14:paraId="1F588EED" w14:textId="77777777"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344 o gwynion sydd wedi mynd dros y terfyn amser;</w:t>
            </w:r>
          </w:p>
          <w:p w14:paraId="236FEA6C" w14:textId="0B18DD94" w:rsidR="00511AD2" w:rsidRPr="00F2416C" w:rsidRDefault="00511AD2" w:rsidP="00511AD2">
            <w:pPr>
              <w:pStyle w:val="ListParagraph"/>
              <w:numPr>
                <w:ilvl w:val="1"/>
                <w:numId w:val="44"/>
              </w:numPr>
              <w:contextualSpacing/>
              <w:rPr>
                <w:rFonts w:ascii="Verdana" w:hAnsi="Verdana" w:cs="Arial"/>
              </w:rPr>
            </w:pPr>
            <w:r w:rsidRPr="00F2416C">
              <w:rPr>
                <w:rFonts w:ascii="Verdana" w:eastAsia="Verdana" w:hAnsi="Verdana" w:cs="Arial"/>
                <w:lang w:val="cy-GB" w:bidi="cy-GB"/>
              </w:rPr>
              <w:t xml:space="preserve">Nifer cynyddol o gwynion (742); </w:t>
            </w:r>
          </w:p>
          <w:p w14:paraId="3C65EF65" w14:textId="16F9F569" w:rsidR="00511AD2" w:rsidRPr="00F2416C" w:rsidRDefault="00511AD2" w:rsidP="00F2416C">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Dirywiad sy'n gysylltiedig ag amseroedd aros, materion mynediad a phwysau ar y system; a</w:t>
            </w:r>
          </w:p>
          <w:p w14:paraId="1B5DFB4A" w14:textId="7A88398E" w:rsidR="00F2416C" w:rsidRPr="00F2416C" w:rsidRDefault="00783F09" w:rsidP="00F2416C">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Mae dwy gam gweithredu sydd wedi mynd heibio i'r dyddiad cau yn parhau o adroddiad yr Ombwdsmon Cyhoeddus sy'n ymwneud â chleifion ar restrau aros orthopedeg.</w:t>
            </w:r>
          </w:p>
          <w:p w14:paraId="7175A5EE" w14:textId="24B0B43F" w:rsidR="00C64FA7" w:rsidRPr="00F2416C" w:rsidRDefault="00F2416C" w:rsidP="00F2416C">
            <w:pPr>
              <w:contextualSpacing/>
              <w:rPr>
                <w:rFonts w:ascii="Verdana" w:hAnsi="Verdana" w:cs="Arial"/>
                <w:b/>
                <w:bCs/>
              </w:rPr>
            </w:pPr>
            <w:r w:rsidRPr="00F2416C">
              <w:rPr>
                <w:rFonts w:ascii="Verdana" w:eastAsia="Verdana" w:hAnsi="Verdana" w:cs="Arial"/>
                <w:b/>
                <w:lang w:bidi="cy-GB"/>
              </w:rPr>
              <w:t>SICRWYDD:</w:t>
            </w:r>
          </w:p>
          <w:p w14:paraId="3ACC7AD8" w14:textId="54424F83" w:rsidR="00C30C86" w:rsidRPr="00F2416C" w:rsidRDefault="00C64FA7" w:rsidP="00511AD2">
            <w:pPr>
              <w:pStyle w:val="ListParagraph"/>
              <w:numPr>
                <w:ilvl w:val="0"/>
                <w:numId w:val="42"/>
              </w:numPr>
              <w:contextualSpacing/>
              <w:rPr>
                <w:rFonts w:ascii="Verdana" w:hAnsi="Verdana" w:cs="Arial"/>
                <w:color w:val="auto"/>
              </w:rPr>
            </w:pPr>
            <w:r w:rsidRPr="00F2416C">
              <w:rPr>
                <w:rFonts w:ascii="Verdana" w:eastAsia="Verdana" w:hAnsi="Verdana" w:cs="Arial"/>
                <w:color w:val="auto"/>
                <w:lang w:val="cy-GB" w:bidi="cy-GB"/>
              </w:rPr>
              <w:t>Roedd camau i adolygu adnoddau ar y gweill wrth weithredu dull clinig ar gyfer rheoli'r cwynion; a</w:t>
            </w:r>
          </w:p>
          <w:p w14:paraId="3AE6990D" w14:textId="75F3463D" w:rsidR="00C64FA7" w:rsidRPr="00C64FA7" w:rsidRDefault="00C30C86" w:rsidP="00511AD2">
            <w:pPr>
              <w:pStyle w:val="ListParagraph"/>
              <w:numPr>
                <w:ilvl w:val="0"/>
                <w:numId w:val="42"/>
              </w:numPr>
              <w:contextualSpacing/>
              <w:rPr>
                <w:rFonts w:ascii="Verdana" w:hAnsi="Verdana" w:cs="Arial"/>
                <w:b/>
                <w:bCs/>
              </w:rPr>
            </w:pPr>
            <w:r w:rsidRPr="00F2416C">
              <w:rPr>
                <w:rFonts w:ascii="Verdana" w:eastAsia="Verdana" w:hAnsi="Verdana" w:cs="Arial"/>
                <w:color w:val="auto"/>
                <w:lang w:val="cy-GB" w:bidi="cy-GB"/>
              </w:rPr>
              <w:t>Byddai adroddiadau yn y dyfodol ar reoli cwynion yn cynnwys llinellau amser i gynnig dealltwriaeth ddyfnach o'r ystadegau a ddarperir.</w:t>
            </w:r>
          </w:p>
        </w:tc>
      </w:tr>
      <w:tr w:rsidR="000F3F42" w:rsidRPr="00862B9E" w14:paraId="1593CD26" w14:textId="77777777" w:rsidTr="00DC751A">
        <w:trPr>
          <w:trHeight w:val="374"/>
        </w:trPr>
        <w:tc>
          <w:tcPr>
            <w:tcW w:w="10868" w:type="dxa"/>
            <w:gridSpan w:val="2"/>
            <w:tcMar>
              <w:top w:w="80" w:type="dxa"/>
              <w:left w:w="80" w:type="dxa"/>
              <w:bottom w:w="80" w:type="dxa"/>
              <w:right w:w="80" w:type="dxa"/>
            </w:tcMar>
          </w:tcPr>
          <w:p w14:paraId="4CCAA7CA" w14:textId="0CFF4203" w:rsidR="000F3F42" w:rsidRPr="00EA48DF" w:rsidRDefault="00CF1B99" w:rsidP="00543C78">
            <w:pPr>
              <w:contextualSpacing/>
              <w:rPr>
                <w:rFonts w:ascii="Verdana" w:hAnsi="Verdana" w:cs="Arial"/>
                <w:b/>
              </w:rPr>
            </w:pPr>
            <w:r w:rsidRPr="00EA48DF">
              <w:rPr>
                <w:rFonts w:ascii="Verdana" w:eastAsia="Verdana" w:hAnsi="Verdana" w:cs="Arial"/>
                <w:b/>
                <w:lang w:bidi="cy-GB"/>
              </w:rPr>
              <w:lastRenderedPageBreak/>
              <w:t>2.6 Atal a Rheoli Heintiau</w:t>
            </w:r>
          </w:p>
        </w:tc>
      </w:tr>
      <w:tr w:rsidR="000F3F42" w:rsidRPr="00862B9E" w14:paraId="0BB18628" w14:textId="77777777" w:rsidTr="00DC751A">
        <w:trPr>
          <w:trHeight w:val="374"/>
        </w:trPr>
        <w:tc>
          <w:tcPr>
            <w:tcW w:w="1843" w:type="dxa"/>
            <w:tcMar>
              <w:top w:w="80" w:type="dxa"/>
              <w:left w:w="80" w:type="dxa"/>
              <w:bottom w:w="80" w:type="dxa"/>
              <w:right w:w="80" w:type="dxa"/>
            </w:tcMar>
          </w:tcPr>
          <w:p w14:paraId="7AF4E56F" w14:textId="4547F407" w:rsidR="000F3F42" w:rsidRDefault="00CF1B99" w:rsidP="00543C78">
            <w:pPr>
              <w:spacing w:before="120" w:after="120"/>
              <w:rPr>
                <w:rFonts w:ascii="Verdana" w:hAnsi="Verdana" w:cs="Arial"/>
                <w:lang w:val="en-US"/>
              </w:rPr>
            </w:pPr>
            <w:r>
              <w:rPr>
                <w:rFonts w:ascii="Verdana" w:eastAsia="Verdana" w:hAnsi="Verdana" w:cs="Arial"/>
                <w:lang w:bidi="cy-GB"/>
              </w:rPr>
              <w:t>73/26</w:t>
            </w:r>
          </w:p>
        </w:tc>
        <w:tc>
          <w:tcPr>
            <w:tcW w:w="9025" w:type="dxa"/>
            <w:tcMar>
              <w:top w:w="80" w:type="dxa"/>
              <w:left w:w="80" w:type="dxa"/>
              <w:bottom w:w="80" w:type="dxa"/>
              <w:right w:w="80" w:type="dxa"/>
            </w:tcMar>
          </w:tcPr>
          <w:p w14:paraId="35C98100" w14:textId="33F7F24F" w:rsidR="00934775" w:rsidRDefault="00934775" w:rsidP="00543C78">
            <w:pPr>
              <w:contextualSpacing/>
              <w:rPr>
                <w:rFonts w:ascii="Verdana" w:hAnsi="Verdana" w:cs="Arial"/>
                <w:bCs/>
              </w:rPr>
            </w:pPr>
            <w:r>
              <w:rPr>
                <w:rFonts w:ascii="Verdana" w:eastAsia="Verdana" w:hAnsi="Verdana" w:cs="Arial"/>
                <w:b/>
                <w:lang w:bidi="cy-GB"/>
              </w:rPr>
              <w:t>Derbyniwyd</w:t>
            </w:r>
            <w:r>
              <w:rPr>
                <w:rFonts w:ascii="Verdana" w:eastAsia="Verdana" w:hAnsi="Verdana" w:cs="Arial"/>
                <w:lang w:bidi="cy-GB"/>
              </w:rPr>
              <w:t xml:space="preserve"> yr adroddiad ar Atal a Rheoli Heintiau gan y Pwyllgor. </w:t>
            </w:r>
          </w:p>
          <w:p w14:paraId="039993F3" w14:textId="77777777" w:rsidR="00934775" w:rsidRDefault="00934775" w:rsidP="00543C78">
            <w:pPr>
              <w:contextualSpacing/>
              <w:rPr>
                <w:rFonts w:ascii="Verdana" w:hAnsi="Verdana" w:cs="Arial"/>
                <w:bCs/>
              </w:rPr>
            </w:pPr>
          </w:p>
          <w:p w14:paraId="781B4634" w14:textId="71D5E545" w:rsidR="000F3F42" w:rsidRDefault="00D04896" w:rsidP="00543C78">
            <w:pPr>
              <w:contextualSpacing/>
              <w:rPr>
                <w:rFonts w:ascii="Verdana" w:hAnsi="Verdana" w:cs="Arial"/>
                <w:bCs/>
              </w:rPr>
            </w:pPr>
            <w:r>
              <w:rPr>
                <w:rFonts w:ascii="Verdana" w:eastAsia="Verdana" w:hAnsi="Verdana" w:cs="Arial"/>
                <w:lang w:bidi="cy-GB"/>
              </w:rPr>
              <w:t>Cyflwynodd RK yr adroddiad, gan dynnu sylw at y prif feysydd canlynol:</w:t>
            </w:r>
          </w:p>
          <w:p w14:paraId="6750AF2D" w14:textId="0B5267EA" w:rsidR="009C5287" w:rsidRPr="009C5287"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lastRenderedPageBreak/>
              <w:t>Parhaodd y Bwrdd Iechyd i wynebu heriau sylweddol wrth leihau Heintiau sy'n Gysylltiedig â Gofal Iechyd (HCAI), er bod cynnydd wedi'i wneud;</w:t>
            </w:r>
          </w:p>
          <w:p w14:paraId="1D5D4CD5" w14:textId="6329874A" w:rsidR="009C5287" w:rsidRPr="009C5287"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t>Bu gostyngiad o 24% yn nifer yr achosion o *Clostridioides difficile* (C. diff); fodd bynnag, mae'r nifer cyffredinol o achosion yn parhau i fod yn uwch na'r disgwyl; a</w:t>
            </w:r>
          </w:p>
          <w:p w14:paraId="08E9D919" w14:textId="77777777" w:rsidR="00D04896" w:rsidRDefault="009C5287" w:rsidP="00543C78">
            <w:pPr>
              <w:pStyle w:val="ListParagraph"/>
              <w:numPr>
                <w:ilvl w:val="0"/>
                <w:numId w:val="42"/>
              </w:numPr>
              <w:contextualSpacing/>
              <w:rPr>
                <w:rFonts w:ascii="Verdana" w:hAnsi="Verdana" w:cs="Arial"/>
                <w:bCs/>
              </w:rPr>
            </w:pPr>
            <w:r w:rsidRPr="009C5287">
              <w:rPr>
                <w:rFonts w:ascii="Verdana" w:eastAsia="Verdana" w:hAnsi="Verdana" w:cs="Arial"/>
                <w:lang w:val="cy-GB" w:bidi="cy-GB"/>
              </w:rPr>
              <w:t>Mae heriau tebyg yn parhau o ran heintiau Staphylococcus aureus, gyda chamau gwella ar waith.</w:t>
            </w:r>
          </w:p>
          <w:p w14:paraId="66789483" w14:textId="76AFED53" w:rsidR="00D42183" w:rsidRDefault="00D42183" w:rsidP="00543C78">
            <w:pPr>
              <w:contextualSpacing/>
              <w:rPr>
                <w:rFonts w:ascii="Verdana" w:hAnsi="Verdana" w:cs="Arial"/>
                <w:bCs/>
              </w:rPr>
            </w:pPr>
            <w:r>
              <w:rPr>
                <w:rFonts w:ascii="Verdana" w:eastAsia="Verdana" w:hAnsi="Verdana" w:cs="Arial"/>
                <w:lang w:bidi="cy-GB"/>
              </w:rPr>
              <w:t>Amlinellodd RK gamau gwella allweddol, gan gynnwys:</w:t>
            </w:r>
          </w:p>
          <w:p w14:paraId="7BE5326F" w14:textId="1EAABE77"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Trefniadau goruchwylio ac uwchgyfeirio â ffocws ar grwpiau gwasanaeth;</w:t>
            </w:r>
          </w:p>
          <w:p w14:paraId="22CCC111" w14:textId="563086A8"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Gweithredu safonau glendid gofal iechyd, gan gynnwys systemau glanhau newydd;</w:t>
            </w:r>
          </w:p>
          <w:p w14:paraId="24175CA7" w14:textId="5FEC9F8D"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Parhau i gryfhau llywodraethu atal heintiau a monitro cydymffurfiaeth; a</w:t>
            </w:r>
          </w:p>
          <w:p w14:paraId="2F4A4457" w14:textId="13B1D5AB" w:rsidR="00D42183" w:rsidRPr="00D42183" w:rsidRDefault="00D42183" w:rsidP="00543C78">
            <w:pPr>
              <w:pStyle w:val="ListParagraph"/>
              <w:numPr>
                <w:ilvl w:val="0"/>
                <w:numId w:val="42"/>
              </w:numPr>
              <w:contextualSpacing/>
              <w:rPr>
                <w:rFonts w:ascii="Verdana" w:hAnsi="Verdana" w:cs="Arial"/>
                <w:bCs/>
              </w:rPr>
            </w:pPr>
            <w:r w:rsidRPr="00D42183">
              <w:rPr>
                <w:rFonts w:ascii="Verdana" w:eastAsia="Verdana" w:hAnsi="Verdana" w:cs="Arial"/>
                <w:lang w:val="cy-GB" w:bidi="cy-GB"/>
              </w:rPr>
              <w:t>Datblygu dulliau i fynd i'r afael â heintiau sy'n dechrau yn yr ysbyty ac â'r rhai sy'n gysylltiedig â'r gymuned.</w:t>
            </w:r>
          </w:p>
          <w:p w14:paraId="413BFF20" w14:textId="77777777" w:rsidR="00D42183" w:rsidRDefault="00E6140B" w:rsidP="00543C78">
            <w:pPr>
              <w:contextualSpacing/>
              <w:rPr>
                <w:rFonts w:ascii="Verdana" w:hAnsi="Verdana" w:cs="Arial"/>
                <w:bCs/>
              </w:rPr>
            </w:pPr>
            <w:r>
              <w:rPr>
                <w:rFonts w:ascii="Verdana" w:eastAsia="Verdana" w:hAnsi="Verdana" w:cs="Arial"/>
                <w:lang w:bidi="cy-GB"/>
              </w:rPr>
              <w:t>Ychwanegodd DD y byddai’r adroddiad llawn yn cael ei gyflwyno yn dilyn cymeradwyaeth gan y Grŵp Strategol Atal Heintiau, gan sicrhau cofnod cyflawn er mwyn rhoi sicrwydd i’r Pwyllgor.</w:t>
            </w:r>
          </w:p>
          <w:p w14:paraId="46B2DF46" w14:textId="77777777" w:rsidR="00C2084D" w:rsidRDefault="00C2084D" w:rsidP="00543C78">
            <w:pPr>
              <w:contextualSpacing/>
              <w:rPr>
                <w:rFonts w:ascii="Verdana" w:hAnsi="Verdana" w:cs="Arial"/>
                <w:b/>
              </w:rPr>
            </w:pPr>
            <w:r w:rsidRPr="00C2084D">
              <w:rPr>
                <w:rFonts w:ascii="Verdana" w:eastAsia="Verdana" w:hAnsi="Verdana" w:cs="Arial"/>
                <w:b/>
                <w:lang w:bidi="cy-GB"/>
              </w:rPr>
              <w:t>CAM GWEITHREDU: RK/DD</w:t>
            </w:r>
          </w:p>
          <w:p w14:paraId="199934B6" w14:textId="77777777" w:rsidR="001748B8" w:rsidRDefault="001748B8" w:rsidP="00543C78">
            <w:pPr>
              <w:contextualSpacing/>
              <w:rPr>
                <w:rFonts w:ascii="Verdana" w:hAnsi="Verdana" w:cs="Arial"/>
                <w:b/>
              </w:rPr>
            </w:pPr>
          </w:p>
          <w:p w14:paraId="6A244CAE" w14:textId="3D7B23E9" w:rsidR="001748B8" w:rsidRPr="001748B8" w:rsidRDefault="001748B8" w:rsidP="00543C78">
            <w:pPr>
              <w:contextualSpacing/>
              <w:rPr>
                <w:rFonts w:ascii="Verdana" w:hAnsi="Verdana" w:cs="Arial"/>
                <w:bCs/>
              </w:rPr>
            </w:pPr>
            <w:r w:rsidRPr="001748B8">
              <w:rPr>
                <w:rFonts w:ascii="Verdana" w:eastAsia="Verdana" w:hAnsi="Verdana" w:cs="Arial"/>
                <w:lang w:bidi="cy-GB"/>
              </w:rPr>
              <w:t xml:space="preserve">Gwahoddodd JC sylwadau gan yr aelodau.  </w:t>
            </w:r>
          </w:p>
          <w:p w14:paraId="5E7E18FC" w14:textId="77777777" w:rsidR="00A7172C" w:rsidRDefault="00A7172C" w:rsidP="00543C78">
            <w:pPr>
              <w:contextualSpacing/>
              <w:rPr>
                <w:rFonts w:ascii="Verdana" w:hAnsi="Verdana" w:cs="Arial"/>
                <w:b/>
              </w:rPr>
            </w:pPr>
          </w:p>
          <w:p w14:paraId="5177E836" w14:textId="77777777" w:rsidR="00A7172C" w:rsidRDefault="00A7172C" w:rsidP="00543C78">
            <w:pPr>
              <w:contextualSpacing/>
              <w:rPr>
                <w:rFonts w:ascii="Verdana" w:hAnsi="Verdana" w:cs="Arial"/>
                <w:bCs/>
              </w:rPr>
            </w:pPr>
            <w:r>
              <w:rPr>
                <w:rFonts w:ascii="Verdana" w:eastAsia="Verdana" w:hAnsi="Verdana" w:cs="Arial"/>
                <w:lang w:bidi="cy-GB"/>
              </w:rPr>
              <w:t xml:space="preserve">Cydnabu'r Pwyllgor yr heriau a wynebwyd, yn enwedig o ran yr ystad a chymhlethdodau cleifion, a sylweddolodd, er gwaethaf pwysau sylweddol ar y system, nad oedd cyfraddau heintiau wedi cynyddu'n sylweddol. </w:t>
            </w:r>
          </w:p>
          <w:p w14:paraId="269BE4C2" w14:textId="77777777" w:rsidR="00892CF8" w:rsidRDefault="00892CF8" w:rsidP="00543C78">
            <w:pPr>
              <w:contextualSpacing/>
              <w:rPr>
                <w:rFonts w:ascii="Verdana" w:hAnsi="Verdana" w:cs="Arial"/>
                <w:bCs/>
              </w:rPr>
            </w:pPr>
          </w:p>
          <w:p w14:paraId="0B612942" w14:textId="77777777" w:rsidR="00892CF8" w:rsidRDefault="00892CF8" w:rsidP="00543C78">
            <w:pPr>
              <w:contextualSpacing/>
              <w:rPr>
                <w:rFonts w:ascii="Verdana" w:hAnsi="Verdana" w:cs="Arial"/>
                <w:bCs/>
              </w:rPr>
            </w:pPr>
            <w:r>
              <w:rPr>
                <w:rFonts w:ascii="Verdana" w:eastAsia="Verdana" w:hAnsi="Verdana" w:cs="Arial"/>
                <w:lang w:bidi="cy-GB"/>
              </w:rPr>
              <w:t>Holodd NM (i) sut mae'r Bwrdd Iechyd yn cymharu â sefydliadau eraill o ran costau heintiau, a (ii) a ellir mesur goblygiadau cost cyfraddau haint a'u deall yn well yng nghyd-destun pwysau ariannol. Mewn ymateb, cynghorodd DD:</w:t>
            </w:r>
          </w:p>
          <w:p w14:paraId="71788959" w14:textId="5DFFA453" w:rsidR="0086598F" w:rsidRP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Mae meincnodi cenedlaethol yn canolbwyntio ar gyfraddau achosion yn hytrach nag ar gymariaethau cost uniongyrchol, ac ni chaiff data costau o'r fath ei gyhoeddi'n rheolaidd ar lefel genedlaethol;</w:t>
            </w:r>
          </w:p>
          <w:p w14:paraId="383A09ED" w14:textId="75171525" w:rsidR="0086598F" w:rsidRP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Er bod y Bwrdd Iechyd yn adrodd cyfraddau achosion uchel o gymharu â'r boblogaeth, nid oes ganddo o reidrwydd y nifer absoliwt uchaf o achosion; ac</w:t>
            </w:r>
          </w:p>
          <w:p w14:paraId="3C25D25D" w14:textId="77777777" w:rsidR="0086598F" w:rsidRDefault="0086598F" w:rsidP="00543C78">
            <w:pPr>
              <w:pStyle w:val="ListParagraph"/>
              <w:numPr>
                <w:ilvl w:val="0"/>
                <w:numId w:val="42"/>
              </w:numPr>
              <w:contextualSpacing/>
              <w:rPr>
                <w:rFonts w:ascii="Verdana" w:hAnsi="Verdana" w:cs="Arial"/>
                <w:bCs/>
              </w:rPr>
            </w:pPr>
            <w:r w:rsidRPr="0086598F">
              <w:rPr>
                <w:rFonts w:ascii="Verdana" w:eastAsia="Verdana" w:hAnsi="Verdana" w:cs="Arial"/>
                <w:lang w:val="cy-GB" w:bidi="cy-GB"/>
              </w:rPr>
              <w:t xml:space="preserve">Mae achosion o haint yn golygu goblygiadau cost sylweddol, yn enwedig oherwydd cyfnodau aros hirach a’r effaith ar gapasiti </w:t>
            </w:r>
            <w:r w:rsidRPr="0086598F">
              <w:rPr>
                <w:rFonts w:ascii="Verdana" w:eastAsia="Verdana" w:hAnsi="Verdana" w:cs="Arial"/>
                <w:lang w:val="cy-GB" w:bidi="cy-GB"/>
              </w:rPr>
              <w:lastRenderedPageBreak/>
              <w:t xml:space="preserve">gwelyau, gyda’r pwysau hyn yn cyfrannu at heriau ehangach y system. </w:t>
            </w:r>
          </w:p>
          <w:p w14:paraId="1D8F29D5" w14:textId="77777777" w:rsidR="005F2E21" w:rsidRPr="005F2E21" w:rsidRDefault="005F2E21" w:rsidP="00543C78">
            <w:pPr>
              <w:ind w:left="360"/>
              <w:contextualSpacing/>
              <w:rPr>
                <w:rFonts w:ascii="Verdana" w:hAnsi="Verdana" w:cs="Arial"/>
                <w:bCs/>
              </w:rPr>
            </w:pPr>
          </w:p>
          <w:p w14:paraId="66A5FDE6" w14:textId="75234B19" w:rsidR="0086598F" w:rsidRDefault="008A5CE3" w:rsidP="00543C78">
            <w:pPr>
              <w:contextualSpacing/>
              <w:rPr>
                <w:rFonts w:ascii="Verdana" w:hAnsi="Verdana" w:cs="Arial"/>
                <w:bCs/>
              </w:rPr>
            </w:pPr>
            <w:r>
              <w:rPr>
                <w:rFonts w:ascii="Verdana" w:eastAsia="Verdana" w:hAnsi="Verdana" w:cs="Arial"/>
                <w:lang w:bidi="cy-GB"/>
              </w:rPr>
              <w:t xml:space="preserve">Ailbwysleisiodd LR fod atal niwed y gellir ei osgoi – gan gynnwys haint – yn flaenoriaeth sefydliadol greiddiol, a bod lleihau heintiau yn cael effaith uniongyrchol ar ganlyniadau i gleifion, profiad cleifion a defnydd o adnoddau, gan gysylltu gwella ansawdd â chynaliadwyedd ariannol. </w:t>
            </w:r>
          </w:p>
          <w:p w14:paraId="6B7CE32F" w14:textId="77777777" w:rsidR="00A459D8" w:rsidRDefault="00A459D8" w:rsidP="00543C78">
            <w:pPr>
              <w:contextualSpacing/>
              <w:rPr>
                <w:rFonts w:ascii="Verdana" w:hAnsi="Verdana" w:cs="Arial"/>
                <w:bCs/>
              </w:rPr>
            </w:pPr>
          </w:p>
          <w:p w14:paraId="69E111FB" w14:textId="3153E627" w:rsidR="00A459D8" w:rsidRDefault="00A459D8" w:rsidP="00543C78">
            <w:pPr>
              <w:contextualSpacing/>
              <w:rPr>
                <w:rFonts w:ascii="Verdana" w:hAnsi="Verdana" w:cs="Arial"/>
                <w:bCs/>
              </w:rPr>
            </w:pPr>
            <w:r>
              <w:rPr>
                <w:rFonts w:ascii="Verdana" w:eastAsia="Verdana" w:hAnsi="Verdana" w:cs="Arial"/>
                <w:lang w:bidi="cy-GB"/>
              </w:rPr>
              <w:t xml:space="preserve">Gofynnodd JC i oblygiadau cost heintiau gael eu cyfeirio at y Pwyllgor Perfformiad a Chyllid i'w hystyried ymhellach. </w:t>
            </w:r>
          </w:p>
          <w:p w14:paraId="10F9F4A9" w14:textId="77777777" w:rsidR="00DD2A3E" w:rsidRDefault="00DD2A3E" w:rsidP="00543C78">
            <w:pPr>
              <w:contextualSpacing/>
              <w:rPr>
                <w:rFonts w:ascii="Verdana" w:hAnsi="Verdana" w:cs="Arial"/>
                <w:b/>
              </w:rPr>
            </w:pPr>
            <w:r w:rsidRPr="00DD2A3E">
              <w:rPr>
                <w:rFonts w:ascii="Verdana" w:eastAsia="Verdana" w:hAnsi="Verdana" w:cs="Arial"/>
                <w:b/>
                <w:lang w:bidi="cy-GB"/>
              </w:rPr>
              <w:t>CAM GWEITHREDU: HL/GL</w:t>
            </w:r>
          </w:p>
          <w:p w14:paraId="064CBE6E" w14:textId="77777777" w:rsidR="004A1634" w:rsidRDefault="004A1634" w:rsidP="00543C78">
            <w:pPr>
              <w:contextualSpacing/>
              <w:rPr>
                <w:rFonts w:ascii="Verdana" w:hAnsi="Verdana" w:cs="Arial"/>
                <w:b/>
              </w:rPr>
            </w:pPr>
          </w:p>
          <w:p w14:paraId="689DA467" w14:textId="5D695844" w:rsidR="004A1634" w:rsidRDefault="004A1634" w:rsidP="00543C78">
            <w:pPr>
              <w:contextualSpacing/>
              <w:rPr>
                <w:rFonts w:ascii="Verdana" w:hAnsi="Verdana" w:cs="Arial"/>
                <w:bCs/>
              </w:rPr>
            </w:pPr>
            <w:r w:rsidRPr="004A1634">
              <w:rPr>
                <w:rFonts w:ascii="Verdana" w:eastAsia="Verdana" w:hAnsi="Verdana" w:cs="Arial"/>
                <w:lang w:bidi="cy-GB"/>
              </w:rPr>
              <w:t xml:space="preserve">Cytunodd RK i ddarparu diweddariadau i'r Pwyllgor ar ganlyniadau adolygiadau achos sylweddol (atgyfeirio at archwilydd meddygol). </w:t>
            </w:r>
          </w:p>
          <w:p w14:paraId="43E0E08B" w14:textId="049F6214" w:rsidR="004A1634" w:rsidRPr="004A1634" w:rsidRDefault="004A1634" w:rsidP="00543C78">
            <w:pPr>
              <w:contextualSpacing/>
              <w:rPr>
                <w:rFonts w:ascii="Verdana" w:hAnsi="Verdana" w:cs="Arial"/>
                <w:b/>
              </w:rPr>
            </w:pPr>
            <w:r w:rsidRPr="004A1634">
              <w:rPr>
                <w:rFonts w:ascii="Verdana" w:eastAsia="Verdana" w:hAnsi="Verdana" w:cs="Arial"/>
                <w:b/>
                <w:lang w:bidi="cy-GB"/>
              </w:rPr>
              <w:t>CAM GWEITHREDU: RK/DD</w:t>
            </w:r>
          </w:p>
          <w:p w14:paraId="5CB9FB7E" w14:textId="77777777" w:rsidR="004A1634" w:rsidRDefault="004A1634" w:rsidP="00543C78">
            <w:pPr>
              <w:contextualSpacing/>
              <w:rPr>
                <w:rFonts w:ascii="Verdana" w:hAnsi="Verdana" w:cs="Arial"/>
                <w:bCs/>
              </w:rPr>
            </w:pPr>
          </w:p>
          <w:p w14:paraId="4C40058D" w14:textId="573DE825" w:rsidR="002F13D8" w:rsidRPr="00F2416C" w:rsidRDefault="002F13D8" w:rsidP="00543C78">
            <w:pPr>
              <w:contextualSpacing/>
              <w:rPr>
                <w:rFonts w:ascii="Verdana" w:hAnsi="Verdana" w:cs="Arial"/>
                <w:bCs/>
              </w:rPr>
            </w:pPr>
            <w:r w:rsidRPr="00F2416C">
              <w:rPr>
                <w:rFonts w:ascii="Verdana" w:eastAsia="Verdana" w:hAnsi="Verdana" w:cs="Arial"/>
                <w:lang w:bidi="cy-GB"/>
              </w:rPr>
              <w:t xml:space="preserve">Cytunodd y Pwyllgor i </w:t>
            </w:r>
            <w:r w:rsidRPr="00F2416C">
              <w:rPr>
                <w:rFonts w:ascii="Verdana" w:eastAsia="Verdana" w:hAnsi="Verdana" w:cs="Arial"/>
                <w:b/>
                <w:lang w:bidi="cy-GB"/>
              </w:rPr>
              <w:t>HYSBYSU’R</w:t>
            </w:r>
            <w:r w:rsidRPr="00F2416C">
              <w:rPr>
                <w:rFonts w:ascii="Verdana" w:eastAsia="Verdana" w:hAnsi="Verdana" w:cs="Arial"/>
                <w:lang w:bidi="cy-GB"/>
              </w:rPr>
              <w:t xml:space="preserve"> bwrdd:</w:t>
            </w:r>
          </w:p>
          <w:p w14:paraId="633FB5F7" w14:textId="47F324DB" w:rsidR="00476A5E" w:rsidRPr="00F2416C" w:rsidRDefault="00476A5E"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Mae BI yn parhau o dan Ymyrraeth Dargededig Llywodraeth Cymru; ac</w:t>
            </w:r>
          </w:p>
          <w:p w14:paraId="0422906E" w14:textId="77777777" w:rsidR="002F13D8" w:rsidRPr="00F2416C" w:rsidRDefault="00476A5E"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 xml:space="preserve">Mae cyfraddau digwydd uchel yn parhau er gwaethaf peth gwelliant (e.e. lleihad yn C. diff). </w:t>
            </w:r>
          </w:p>
          <w:p w14:paraId="10969B32" w14:textId="162EE12A" w:rsidR="00946E22" w:rsidRPr="00F2416C" w:rsidRDefault="00CE65B2" w:rsidP="00476A5E">
            <w:pPr>
              <w:pStyle w:val="ListParagraph"/>
              <w:numPr>
                <w:ilvl w:val="0"/>
                <w:numId w:val="42"/>
              </w:numPr>
              <w:contextualSpacing/>
              <w:rPr>
                <w:rFonts w:ascii="Verdana" w:hAnsi="Verdana" w:cs="Arial"/>
                <w:bCs/>
                <w:color w:val="auto"/>
              </w:rPr>
            </w:pPr>
            <w:r w:rsidRPr="00F2416C">
              <w:rPr>
                <w:rFonts w:ascii="Verdana" w:eastAsia="Verdana" w:hAnsi="Verdana" w:cs="Arial"/>
                <w:color w:val="auto"/>
                <w:lang w:val="cy-GB" w:bidi="cy-GB"/>
              </w:rPr>
              <w:t>Cyfeiriwyd un achos at y Swyddog Archwilio Meddygol er mwyn cynnal adolygiad o achos sylweddol.</w:t>
            </w:r>
          </w:p>
          <w:p w14:paraId="17CB9698" w14:textId="5377C024" w:rsidR="00CE65B2" w:rsidRPr="00F2416C" w:rsidRDefault="00CE65B2" w:rsidP="00F2416C">
            <w:pPr>
              <w:contextualSpacing/>
              <w:rPr>
                <w:rFonts w:ascii="Verdana" w:hAnsi="Verdana" w:cs="Arial"/>
                <w:bCs/>
              </w:rPr>
            </w:pPr>
            <w:r w:rsidRPr="00F2416C">
              <w:rPr>
                <w:rFonts w:ascii="Verdana" w:eastAsia="Verdana" w:hAnsi="Verdana" w:cs="Arial"/>
                <w:lang w:bidi="cy-GB"/>
              </w:rPr>
              <w:t xml:space="preserve">Bwrdd </w:t>
            </w:r>
            <w:r w:rsidRPr="00F2416C">
              <w:rPr>
                <w:rFonts w:ascii="Verdana" w:eastAsia="Verdana" w:hAnsi="Verdana" w:cs="Arial"/>
                <w:b/>
                <w:lang w:bidi="cy-GB"/>
              </w:rPr>
              <w:t>CYNGHORI</w:t>
            </w:r>
            <w:r w:rsidRPr="00F2416C">
              <w:rPr>
                <w:rFonts w:ascii="Verdana" w:eastAsia="Verdana" w:hAnsi="Verdana" w:cs="Arial"/>
                <w:lang w:bidi="cy-GB"/>
              </w:rPr>
              <w:t xml:space="preserve"> :</w:t>
            </w:r>
          </w:p>
          <w:p w14:paraId="2012C8E4" w14:textId="3BC3401E" w:rsidR="00CE65B2" w:rsidRPr="00F2416C" w:rsidRDefault="00CE65B2" w:rsidP="00476A5E">
            <w:pPr>
              <w:pStyle w:val="ListParagraph"/>
              <w:numPr>
                <w:ilvl w:val="0"/>
                <w:numId w:val="42"/>
              </w:numPr>
              <w:contextualSpacing/>
              <w:rPr>
                <w:rFonts w:ascii="Verdana" w:hAnsi="Verdana" w:cs="Arial"/>
                <w:bCs/>
              </w:rPr>
            </w:pPr>
            <w:r w:rsidRPr="00F2416C">
              <w:rPr>
                <w:rFonts w:ascii="Verdana" w:eastAsia="Verdana" w:hAnsi="Verdana" w:cs="Arial"/>
                <w:color w:val="auto"/>
                <w:lang w:val="cy-GB" w:bidi="cy-GB"/>
              </w:rPr>
              <w:t>Mae angen tynhau'r cydymffurfiaeth â hyfforddiant ffitio FFPS.</w:t>
            </w:r>
          </w:p>
        </w:tc>
      </w:tr>
      <w:tr w:rsidR="00CF1B99" w:rsidRPr="00862B9E" w14:paraId="5AC0CA57" w14:textId="77777777" w:rsidTr="00DC751A">
        <w:trPr>
          <w:trHeight w:val="374"/>
        </w:trPr>
        <w:tc>
          <w:tcPr>
            <w:tcW w:w="10868" w:type="dxa"/>
            <w:gridSpan w:val="2"/>
            <w:tcMar>
              <w:top w:w="80" w:type="dxa"/>
              <w:left w:w="80" w:type="dxa"/>
              <w:bottom w:w="80" w:type="dxa"/>
              <w:right w:w="80" w:type="dxa"/>
            </w:tcMar>
          </w:tcPr>
          <w:p w14:paraId="1D2620B0" w14:textId="23D8B564" w:rsidR="00CF1B99" w:rsidRPr="00EA48DF" w:rsidRDefault="00CF1B99" w:rsidP="00543C78">
            <w:pPr>
              <w:contextualSpacing/>
              <w:rPr>
                <w:rFonts w:ascii="Verdana" w:hAnsi="Verdana" w:cs="Arial"/>
                <w:b/>
              </w:rPr>
            </w:pPr>
            <w:r w:rsidRPr="00EA48DF">
              <w:rPr>
                <w:rFonts w:ascii="Verdana" w:eastAsia="Verdana" w:hAnsi="Verdana" w:cs="Arial"/>
                <w:b/>
                <w:lang w:bidi="cy-GB"/>
              </w:rPr>
              <w:lastRenderedPageBreak/>
              <w:t xml:space="preserve">2.7 Cynlluniau'r Gaeaf – Gwersi a Ddysgwyd </w:t>
            </w:r>
          </w:p>
        </w:tc>
      </w:tr>
      <w:tr w:rsidR="00CF1B99" w:rsidRPr="00862B9E" w14:paraId="754F2C43" w14:textId="77777777" w:rsidTr="00DC751A">
        <w:trPr>
          <w:trHeight w:val="374"/>
        </w:trPr>
        <w:tc>
          <w:tcPr>
            <w:tcW w:w="1843" w:type="dxa"/>
            <w:tcMar>
              <w:top w:w="80" w:type="dxa"/>
              <w:left w:w="80" w:type="dxa"/>
              <w:bottom w:w="80" w:type="dxa"/>
              <w:right w:w="80" w:type="dxa"/>
            </w:tcMar>
          </w:tcPr>
          <w:p w14:paraId="6EB90DD8" w14:textId="38644672" w:rsidR="00CF1B99" w:rsidRDefault="00CF1B99" w:rsidP="00543C78">
            <w:pPr>
              <w:spacing w:before="120" w:after="120"/>
              <w:rPr>
                <w:rFonts w:ascii="Verdana" w:hAnsi="Verdana" w:cs="Arial"/>
                <w:lang w:val="en-US"/>
              </w:rPr>
            </w:pPr>
            <w:r>
              <w:rPr>
                <w:rFonts w:ascii="Verdana" w:eastAsia="Verdana" w:hAnsi="Verdana" w:cs="Arial"/>
                <w:lang w:bidi="cy-GB"/>
              </w:rPr>
              <w:t>74/26</w:t>
            </w:r>
          </w:p>
        </w:tc>
        <w:tc>
          <w:tcPr>
            <w:tcW w:w="9025" w:type="dxa"/>
            <w:tcMar>
              <w:top w:w="80" w:type="dxa"/>
              <w:left w:w="80" w:type="dxa"/>
              <w:bottom w:w="80" w:type="dxa"/>
              <w:right w:w="80" w:type="dxa"/>
            </w:tcMar>
          </w:tcPr>
          <w:p w14:paraId="249F8B97" w14:textId="77777777" w:rsidR="00D30640" w:rsidRDefault="00D30640" w:rsidP="00543C78">
            <w:pPr>
              <w:contextualSpacing/>
              <w:rPr>
                <w:rFonts w:ascii="Verdana" w:hAnsi="Verdana" w:cs="Arial"/>
                <w:bCs/>
              </w:rPr>
            </w:pPr>
            <w:r w:rsidRPr="00D30640">
              <w:rPr>
                <w:rFonts w:ascii="Verdana" w:eastAsia="Verdana" w:hAnsi="Verdana" w:cs="Arial"/>
                <w:lang w:bidi="cy-GB"/>
              </w:rPr>
              <w:t>Derbyniodd y Pwyllgor yr adroddiad ar Gynlluniau'r Gaeaf, gan gynnwys canlyniadau o gyfnodau "sbrint" y gaeaf a'r gwersi cysylltiedig a ddysgwyd.</w:t>
            </w:r>
          </w:p>
          <w:p w14:paraId="1FEC06E1" w14:textId="77777777" w:rsidR="008E5B0E" w:rsidRDefault="008E5B0E" w:rsidP="00543C78">
            <w:pPr>
              <w:contextualSpacing/>
              <w:rPr>
                <w:rFonts w:ascii="Verdana" w:hAnsi="Verdana" w:cs="Arial"/>
                <w:bCs/>
              </w:rPr>
            </w:pPr>
          </w:p>
          <w:p w14:paraId="2E04F171" w14:textId="3EFCB71F" w:rsidR="008E5B0E" w:rsidRDefault="008E5B0E" w:rsidP="00543C78">
            <w:pPr>
              <w:contextualSpacing/>
              <w:rPr>
                <w:rFonts w:ascii="Verdana" w:hAnsi="Verdana" w:cs="Arial"/>
                <w:bCs/>
              </w:rPr>
            </w:pPr>
            <w:r>
              <w:rPr>
                <w:rFonts w:ascii="Verdana" w:eastAsia="Verdana" w:hAnsi="Verdana" w:cs="Arial"/>
                <w:lang w:bidi="cy-GB"/>
              </w:rPr>
              <w:t>Cynghorodd CW:</w:t>
            </w:r>
          </w:p>
          <w:p w14:paraId="5F1B4B44" w14:textId="4DD8CA22" w:rsidR="00564AF7" w:rsidRPr="00015CEA" w:rsidRDefault="00564AF7" w:rsidP="00015CEA">
            <w:pPr>
              <w:pStyle w:val="ListParagraph"/>
              <w:numPr>
                <w:ilvl w:val="0"/>
                <w:numId w:val="42"/>
              </w:numPr>
              <w:contextualSpacing/>
              <w:rPr>
                <w:rFonts w:ascii="Verdana" w:hAnsi="Verdana" w:cs="Arial"/>
                <w:bCs/>
              </w:rPr>
            </w:pPr>
            <w:r w:rsidRPr="00564AF7">
              <w:rPr>
                <w:rFonts w:ascii="Verdana" w:eastAsia="Verdana" w:hAnsi="Verdana" w:cs="Arial"/>
                <w:lang w:val="cy-GB" w:bidi="cy-GB"/>
              </w:rPr>
              <w:t>Roedd perfformiad cyffredinol yn erbyn targedau allweddol wedi dirywio, gyda gwelliant parhaus cyfyngedig wedi'i gyflawni, ac er i rai manteision tymor byr gael eu gweld, ni chawsant eu cynnal;</w:t>
            </w:r>
          </w:p>
          <w:p w14:paraId="35234C2A" w14:textId="1787BBC9" w:rsidR="00564AF7" w:rsidRPr="00564AF7" w:rsidRDefault="00564AF7" w:rsidP="00543C78">
            <w:pPr>
              <w:pStyle w:val="ListParagraph"/>
              <w:numPr>
                <w:ilvl w:val="0"/>
                <w:numId w:val="42"/>
              </w:numPr>
              <w:contextualSpacing/>
              <w:rPr>
                <w:rFonts w:ascii="Verdana" w:hAnsi="Verdana" w:cs="Arial"/>
                <w:bCs/>
              </w:rPr>
            </w:pPr>
            <w:r w:rsidRPr="00564AF7">
              <w:rPr>
                <w:rFonts w:ascii="Verdana" w:eastAsia="Verdana" w:hAnsi="Verdana" w:cs="Arial"/>
                <w:lang w:val="cy-GB" w:bidi="cy-GB"/>
              </w:rPr>
              <w:t>Dangosodd adroddiadau cenedlaethol hefyd nad oedd mentrau tebyg yn gynaliadwy, gan adlewyrchu her system ehangach; a</w:t>
            </w:r>
          </w:p>
          <w:p w14:paraId="19930BB5" w14:textId="0501B3CE" w:rsidR="008E5B0E" w:rsidRDefault="00564AF7" w:rsidP="00543C78">
            <w:pPr>
              <w:pStyle w:val="ListParagraph"/>
              <w:numPr>
                <w:ilvl w:val="0"/>
                <w:numId w:val="42"/>
              </w:numPr>
              <w:contextualSpacing/>
              <w:rPr>
                <w:rFonts w:ascii="Verdana" w:hAnsi="Verdana" w:cs="Arial"/>
                <w:bCs/>
              </w:rPr>
            </w:pPr>
            <w:r w:rsidRPr="00564AF7">
              <w:rPr>
                <w:rFonts w:ascii="Verdana" w:eastAsia="Verdana" w:hAnsi="Verdana" w:cs="Arial"/>
                <w:lang w:val="cy-GB" w:bidi="cy-GB"/>
              </w:rPr>
              <w:t xml:space="preserve">Cafodd y gwersi a ddysgwyd o’r cyfnodau gwaith dwys yn ystod y gaeaf eu cymhwyso at y gwaith cynllunio dilynol ar gyfer y Pasg; </w:t>
            </w:r>
            <w:r w:rsidRPr="00564AF7">
              <w:rPr>
                <w:rFonts w:ascii="Verdana" w:eastAsia="Verdana" w:hAnsi="Verdana" w:cs="Arial"/>
                <w:lang w:val="cy-GB" w:bidi="cy-GB"/>
              </w:rPr>
              <w:lastRenderedPageBreak/>
              <w:t xml:space="preserve">dangoswyd gwelliannau wrth i’r broses gael ei chefnogi gan adnoddau a ffocws wedi’u targedu. </w:t>
            </w:r>
          </w:p>
          <w:p w14:paraId="2C49786E" w14:textId="77777777" w:rsidR="001748B8" w:rsidRDefault="001748B8" w:rsidP="00543C78">
            <w:pPr>
              <w:contextualSpacing/>
              <w:rPr>
                <w:rFonts w:ascii="Verdana" w:hAnsi="Verdana" w:cs="Arial"/>
                <w:bCs/>
              </w:rPr>
            </w:pPr>
          </w:p>
          <w:p w14:paraId="66EFEE79" w14:textId="5C22EE4D" w:rsidR="001748B8" w:rsidRDefault="000D3C9A" w:rsidP="00543C78">
            <w:pPr>
              <w:contextualSpacing/>
              <w:rPr>
                <w:rFonts w:ascii="Verdana" w:hAnsi="Verdana" w:cs="Arial"/>
                <w:bCs/>
              </w:rPr>
            </w:pPr>
            <w:r>
              <w:rPr>
                <w:rFonts w:ascii="Verdana" w:eastAsia="Verdana" w:hAnsi="Verdana" w:cs="Arial"/>
                <w:lang w:bidi="cy-GB"/>
              </w:rPr>
              <w:t>Cododd JC bryderon a sylwadau, gan gynnwys:</w:t>
            </w:r>
          </w:p>
          <w:p w14:paraId="7B339CE1" w14:textId="05B9DFF5" w:rsidR="00B24407" w:rsidRPr="00B24407" w:rsidRDefault="008A64A1" w:rsidP="00543C78">
            <w:pPr>
              <w:pStyle w:val="ListParagraph"/>
              <w:numPr>
                <w:ilvl w:val="0"/>
                <w:numId w:val="42"/>
              </w:numPr>
              <w:contextualSpacing/>
              <w:rPr>
                <w:rFonts w:ascii="Verdana" w:hAnsi="Verdana" w:cs="Arial"/>
                <w:bCs/>
              </w:rPr>
            </w:pPr>
            <w:r>
              <w:rPr>
                <w:rFonts w:ascii="Verdana" w:eastAsia="Verdana" w:hAnsi="Verdana" w:cs="Arial"/>
                <w:lang w:val="cy-GB" w:bidi="cy-GB"/>
              </w:rPr>
              <w:t>Nid yw'r broses o gynllunio ar gyfer rhyddhau cleifion yn dechrau'n gyson ar adeg y derbyniad, er bod hyn yn egwyddor y cytunwyd arni'n flaenorol;</w:t>
            </w:r>
          </w:p>
          <w:p w14:paraId="44B773EA" w14:textId="68C4177C" w:rsidR="00FF0627" w:rsidRDefault="00B24407" w:rsidP="00543C78">
            <w:pPr>
              <w:pStyle w:val="ListParagraph"/>
              <w:numPr>
                <w:ilvl w:val="0"/>
                <w:numId w:val="42"/>
              </w:numPr>
              <w:contextualSpacing/>
              <w:rPr>
                <w:rFonts w:ascii="Verdana" w:hAnsi="Verdana" w:cs="Arial"/>
                <w:bCs/>
              </w:rPr>
            </w:pPr>
            <w:r w:rsidRPr="00B24407">
              <w:rPr>
                <w:rFonts w:ascii="Verdana" w:eastAsia="Verdana" w:hAnsi="Verdana" w:cs="Arial"/>
                <w:lang w:val="cy-GB" w:bidi="cy-GB"/>
              </w:rPr>
              <w:t>Nodwyd bod methu â gweithredu cynllunio rhyddhau cynnar yn cyfrannu at yr her barhaus o gleifion sydd wedi cyrraedd y cyflwr clinigol gorau posibl (COPs) yn aros yn yr ysbyty;</w:t>
            </w:r>
          </w:p>
          <w:p w14:paraId="03CD90B9" w14:textId="73D88838" w:rsidR="00F52294" w:rsidRPr="00F52294" w:rsidRDefault="00F52294" w:rsidP="00543C78">
            <w:pPr>
              <w:pStyle w:val="ListParagraph"/>
              <w:numPr>
                <w:ilvl w:val="0"/>
                <w:numId w:val="42"/>
              </w:numPr>
              <w:contextualSpacing/>
              <w:rPr>
                <w:rFonts w:ascii="Verdana" w:hAnsi="Verdana" w:cs="Arial"/>
                <w:bCs/>
              </w:rPr>
            </w:pPr>
            <w:r w:rsidRPr="00F52294">
              <w:rPr>
                <w:rFonts w:ascii="Verdana" w:eastAsia="Verdana" w:hAnsi="Verdana" w:cs="Arial"/>
                <w:lang w:val="cy-GB" w:bidi="cy-GB"/>
              </w:rPr>
              <w:t>Mae problemau system hirsefydlog yn parhau heb welliant digonol; a</w:t>
            </w:r>
          </w:p>
          <w:p w14:paraId="55B877C2" w14:textId="298632E3" w:rsidR="00F52294" w:rsidRPr="00B24407" w:rsidRDefault="00F52294" w:rsidP="00543C78">
            <w:pPr>
              <w:pStyle w:val="ListParagraph"/>
              <w:numPr>
                <w:ilvl w:val="0"/>
                <w:numId w:val="42"/>
              </w:numPr>
              <w:contextualSpacing/>
              <w:rPr>
                <w:rFonts w:ascii="Verdana" w:hAnsi="Verdana" w:cs="Arial"/>
                <w:bCs/>
              </w:rPr>
            </w:pPr>
            <w:r w:rsidRPr="00F52294">
              <w:rPr>
                <w:rFonts w:ascii="Verdana" w:eastAsia="Verdana" w:hAnsi="Verdana" w:cs="Arial"/>
                <w:lang w:val="cy-GB" w:bidi="cy-GB"/>
              </w:rPr>
              <w:t>Ni ddilynwyd prosesau a phrotocolau sefydledig yn gyson, gan danseilio gwelliannau mewn perfformiad.</w:t>
            </w:r>
          </w:p>
          <w:p w14:paraId="1AD6CC4E" w14:textId="13AF976A" w:rsidR="004B4798" w:rsidRDefault="00724B4A" w:rsidP="00543C78">
            <w:pPr>
              <w:contextualSpacing/>
              <w:rPr>
                <w:rFonts w:ascii="Verdana" w:hAnsi="Verdana" w:cs="Arial"/>
                <w:bCs/>
              </w:rPr>
            </w:pPr>
            <w:r>
              <w:rPr>
                <w:rFonts w:ascii="Verdana" w:eastAsia="Verdana" w:hAnsi="Verdana" w:cs="Arial"/>
                <w:lang w:bidi="cy-GB"/>
              </w:rPr>
              <w:t xml:space="preserve">Nododd JC na chafwyd parhad i fanteision y cyfnodau gwaith dwys yn y gaeaf, gan nodi bod hyn yn wers allweddol. Cydnabu CW y pryder, ac mewn ymateb nododd fod rhai elfennau o'r dull 'sbrint' wedi'u cadw, megis cydlynu gweithredol gwell ac adolygu cleifion sy'n aros yn yr ysbyty am gyfnod hir yn barhaus. </w:t>
            </w:r>
          </w:p>
          <w:p w14:paraId="6D695B51" w14:textId="77777777" w:rsidR="005E01F6" w:rsidRDefault="005E01F6" w:rsidP="00543C78">
            <w:pPr>
              <w:contextualSpacing/>
              <w:rPr>
                <w:rFonts w:ascii="Verdana" w:hAnsi="Verdana" w:cs="Arial"/>
                <w:bCs/>
              </w:rPr>
            </w:pPr>
          </w:p>
          <w:p w14:paraId="72F08B8D" w14:textId="3AE3EA2F" w:rsidR="00C2051B" w:rsidRDefault="005E01F6" w:rsidP="00543C78">
            <w:pPr>
              <w:contextualSpacing/>
              <w:rPr>
                <w:rFonts w:ascii="Verdana" w:hAnsi="Verdana" w:cs="Arial"/>
                <w:bCs/>
              </w:rPr>
            </w:pPr>
            <w:r>
              <w:rPr>
                <w:rFonts w:ascii="Verdana" w:eastAsia="Verdana" w:hAnsi="Verdana" w:cs="Arial"/>
                <w:lang w:bidi="cy-GB"/>
              </w:rPr>
              <w:t>Awgrymodd JC y byddai cyfle i ymgysylltu â'r Pwyllgor Digidol, Data, Ymchwil ac Arloesi i archwilio sut y gallai datrysiadau digidol gefnogi rheolaeth fwy effeithiol ar bwysau tymhorol a llif cleifion.</w:t>
            </w:r>
          </w:p>
          <w:p w14:paraId="38506AE6" w14:textId="77777777" w:rsidR="00940D8D" w:rsidRDefault="00940D8D" w:rsidP="00543C78">
            <w:pPr>
              <w:contextualSpacing/>
              <w:rPr>
                <w:rFonts w:ascii="Verdana" w:hAnsi="Verdana" w:cs="Arial"/>
                <w:bCs/>
              </w:rPr>
            </w:pPr>
          </w:p>
          <w:p w14:paraId="4EFADE78" w14:textId="44660F0D" w:rsidR="002277DC" w:rsidRDefault="00940D8D" w:rsidP="00543C78">
            <w:pPr>
              <w:contextualSpacing/>
              <w:rPr>
                <w:rFonts w:ascii="Verdana" w:hAnsi="Verdana" w:cs="Arial"/>
                <w:bCs/>
              </w:rPr>
            </w:pPr>
            <w:r>
              <w:rPr>
                <w:rFonts w:ascii="Verdana" w:eastAsia="Verdana" w:hAnsi="Verdana" w:cs="Arial"/>
                <w:lang w:bidi="cy-GB"/>
              </w:rPr>
              <w:t xml:space="preserve">Tynnodd JC sylw at y ffaith bod Atodiad 3 yn yr adroddiad yn darparu crynodeb clir a defnyddiol o'r hyn a ddysgwyd, a gofynnodd i hwn gael ei rannu â'r holl Aelodau Annibynnol er mwyn cefnogi dealltwriaeth a goruchwyliaeth ehangach o fewn y sefydliad. </w:t>
            </w:r>
          </w:p>
          <w:p w14:paraId="391DD4E6" w14:textId="0FD79FF3" w:rsidR="002277DC" w:rsidRPr="002277DC" w:rsidRDefault="002277DC" w:rsidP="00543C78">
            <w:pPr>
              <w:contextualSpacing/>
              <w:rPr>
                <w:rFonts w:ascii="Verdana" w:hAnsi="Verdana" w:cs="Arial"/>
                <w:b/>
              </w:rPr>
            </w:pPr>
            <w:r w:rsidRPr="002277DC">
              <w:rPr>
                <w:rFonts w:ascii="Verdana" w:eastAsia="Verdana" w:hAnsi="Verdana" w:cs="Arial"/>
                <w:b/>
                <w:lang w:bidi="cy-GB"/>
              </w:rPr>
              <w:t>CAM GWEITHREDU: GL</w:t>
            </w:r>
          </w:p>
          <w:p w14:paraId="03A7E7EC" w14:textId="77777777" w:rsidR="005B0126" w:rsidRDefault="005B0126" w:rsidP="00543C78">
            <w:pPr>
              <w:contextualSpacing/>
              <w:rPr>
                <w:rFonts w:ascii="Verdana" w:hAnsi="Verdana" w:cs="Arial"/>
                <w:bCs/>
              </w:rPr>
            </w:pPr>
          </w:p>
          <w:p w14:paraId="6F9C084A" w14:textId="0EDF7FF5" w:rsidR="00BE018A" w:rsidRPr="00734158" w:rsidRDefault="009E19A6" w:rsidP="00BE018A">
            <w:pPr>
              <w:contextualSpacing/>
              <w:rPr>
                <w:rFonts w:ascii="Verdana" w:hAnsi="Verdana" w:cs="Arial"/>
                <w:bCs/>
              </w:rPr>
            </w:pPr>
            <w:r>
              <w:rPr>
                <w:rFonts w:ascii="Verdana" w:eastAsia="Verdana" w:hAnsi="Verdana" w:cs="Arial"/>
                <w:lang w:bidi="cy-GB"/>
              </w:rPr>
              <w:t xml:space="preserve">Cytunodd y Pwyllgor i </w:t>
            </w:r>
            <w:r>
              <w:rPr>
                <w:rFonts w:ascii="Verdana" w:eastAsia="Verdana" w:hAnsi="Verdana" w:cs="Arial"/>
                <w:b/>
                <w:lang w:bidi="cy-GB"/>
              </w:rPr>
              <w:t>GYNGHORI'r</w:t>
            </w:r>
            <w:r>
              <w:rPr>
                <w:rFonts w:ascii="Verdana" w:eastAsia="Verdana" w:hAnsi="Verdana" w:cs="Arial"/>
                <w:lang w:bidi="cy-GB"/>
              </w:rPr>
              <w:t xml:space="preserve"> bwrdd ynghylch:</w:t>
            </w:r>
          </w:p>
          <w:p w14:paraId="23BCB89B" w14:textId="5A5C916D" w:rsidR="005E01F6" w:rsidRDefault="00605B41"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Y diffyg gwelliant a'r dirywiad cyffredinol;</w:t>
            </w:r>
          </w:p>
          <w:p w14:paraId="4F83F182" w14:textId="44A88CA0" w:rsidR="00901BD7" w:rsidRDefault="003139B0"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 xml:space="preserve">Darparodd y gweithgareddau welliannau bach a oedd yn para am gyfnod byr; </w:t>
            </w:r>
          </w:p>
          <w:p w14:paraId="6026C3B7" w14:textId="14DFEDFF" w:rsidR="00566285" w:rsidRDefault="00566285"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Methiant i gynnal buddion ac ymyriadau;</w:t>
            </w:r>
          </w:p>
          <w:p w14:paraId="05DEB72B" w14:textId="2310CC48" w:rsidR="00E94A22" w:rsidRDefault="00E94A22"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Cynyddodd y pwysau ar welyau yn dilyn y cyfnod dwys: cododd nifer y bobl oedd yn aros am wely yn y bore i uchafbwyntiau o tua 50 ym mis Ionawr 2026; a</w:t>
            </w:r>
          </w:p>
          <w:p w14:paraId="4C550936" w14:textId="735B6BFE" w:rsidR="00DD76B9" w:rsidRPr="00734158" w:rsidRDefault="00E85B91" w:rsidP="00605B41">
            <w:pPr>
              <w:pStyle w:val="ListParagraph"/>
              <w:numPr>
                <w:ilvl w:val="0"/>
                <w:numId w:val="42"/>
              </w:numPr>
              <w:contextualSpacing/>
              <w:rPr>
                <w:rFonts w:ascii="Verdana" w:hAnsi="Verdana" w:cs="Arial"/>
                <w:bCs/>
                <w:lang w:val="en-GB"/>
              </w:rPr>
            </w:pPr>
            <w:r>
              <w:rPr>
                <w:rFonts w:ascii="Verdana" w:eastAsia="Verdana" w:hAnsi="Verdana" w:cs="Arial"/>
                <w:lang w:val="cy-GB" w:bidi="cy-GB"/>
              </w:rPr>
              <w:t xml:space="preserve">Gwersi allweddol a ddysgwyd ac a lywiodd y gwaith o gynllunio ar gyfer y Pasg yn 2026. </w:t>
            </w:r>
          </w:p>
        </w:tc>
      </w:tr>
      <w:tr w:rsidR="00CF1B99" w:rsidRPr="00862B9E" w14:paraId="7C5C324E" w14:textId="77777777" w:rsidTr="00DC751A">
        <w:trPr>
          <w:trHeight w:val="374"/>
        </w:trPr>
        <w:tc>
          <w:tcPr>
            <w:tcW w:w="10868" w:type="dxa"/>
            <w:gridSpan w:val="2"/>
            <w:tcMar>
              <w:top w:w="80" w:type="dxa"/>
              <w:left w:w="80" w:type="dxa"/>
              <w:bottom w:w="80" w:type="dxa"/>
              <w:right w:w="80" w:type="dxa"/>
            </w:tcMar>
          </w:tcPr>
          <w:p w14:paraId="15E48F5A" w14:textId="6BB92FE8" w:rsidR="00CF1B99" w:rsidRPr="00EA48DF" w:rsidRDefault="00EA48DF" w:rsidP="00543C78">
            <w:pPr>
              <w:contextualSpacing/>
              <w:rPr>
                <w:rFonts w:ascii="Verdana" w:hAnsi="Verdana" w:cs="Arial"/>
                <w:b/>
              </w:rPr>
            </w:pPr>
            <w:r w:rsidRPr="00EA48DF">
              <w:rPr>
                <w:rFonts w:ascii="Verdana" w:eastAsia="Verdana" w:hAnsi="Verdana" w:cs="Arial"/>
                <w:b/>
                <w:lang w:bidi="cy-GB"/>
              </w:rPr>
              <w:lastRenderedPageBreak/>
              <w:t>2.8 Adroddiad Cynnydd Archwiliad Clinigol</w:t>
            </w:r>
          </w:p>
        </w:tc>
      </w:tr>
      <w:tr w:rsidR="00CF1B99" w:rsidRPr="00862B9E" w14:paraId="7AE35A2D" w14:textId="77777777" w:rsidTr="00DC751A">
        <w:trPr>
          <w:trHeight w:val="374"/>
        </w:trPr>
        <w:tc>
          <w:tcPr>
            <w:tcW w:w="1843" w:type="dxa"/>
            <w:tcMar>
              <w:top w:w="80" w:type="dxa"/>
              <w:left w:w="80" w:type="dxa"/>
              <w:bottom w:w="80" w:type="dxa"/>
              <w:right w:w="80" w:type="dxa"/>
            </w:tcMar>
          </w:tcPr>
          <w:p w14:paraId="32F5763D" w14:textId="520D4311" w:rsidR="00CF1B99" w:rsidRDefault="00EA48DF" w:rsidP="00543C78">
            <w:pPr>
              <w:spacing w:before="120" w:after="120"/>
              <w:rPr>
                <w:rFonts w:ascii="Verdana" w:hAnsi="Verdana" w:cs="Arial"/>
                <w:lang w:val="en-US"/>
              </w:rPr>
            </w:pPr>
            <w:r>
              <w:rPr>
                <w:rFonts w:ascii="Verdana" w:eastAsia="Verdana" w:hAnsi="Verdana" w:cs="Arial"/>
                <w:lang w:bidi="cy-GB"/>
              </w:rPr>
              <w:t>75/26</w:t>
            </w:r>
          </w:p>
        </w:tc>
        <w:tc>
          <w:tcPr>
            <w:tcW w:w="9025" w:type="dxa"/>
            <w:tcMar>
              <w:top w:w="80" w:type="dxa"/>
              <w:left w:w="80" w:type="dxa"/>
              <w:bottom w:w="80" w:type="dxa"/>
              <w:right w:w="80" w:type="dxa"/>
            </w:tcMar>
          </w:tcPr>
          <w:p w14:paraId="69FD16F1" w14:textId="6CC800A1" w:rsidR="00934775" w:rsidRDefault="00934775" w:rsidP="00543C78">
            <w:pPr>
              <w:contextualSpacing/>
              <w:rPr>
                <w:rFonts w:ascii="Verdana" w:hAnsi="Verdana" w:cs="Arial"/>
                <w:bCs/>
              </w:rPr>
            </w:pPr>
            <w:r>
              <w:rPr>
                <w:rFonts w:ascii="Verdana" w:eastAsia="Verdana" w:hAnsi="Verdana" w:cs="Arial"/>
                <w:b/>
                <w:lang w:bidi="cy-GB"/>
              </w:rPr>
              <w:t>Derbyniodd</w:t>
            </w:r>
            <w:r>
              <w:rPr>
                <w:rFonts w:ascii="Verdana" w:eastAsia="Verdana" w:hAnsi="Verdana" w:cs="Arial"/>
                <w:lang w:bidi="cy-GB"/>
              </w:rPr>
              <w:t xml:space="preserve"> y Pwyllgor yr Adroddiad Cynnydd ar Archwiliad Clinigol. </w:t>
            </w:r>
          </w:p>
          <w:p w14:paraId="0BFBB196" w14:textId="77777777" w:rsidR="00934775" w:rsidRDefault="00934775" w:rsidP="00543C78">
            <w:pPr>
              <w:contextualSpacing/>
              <w:rPr>
                <w:rFonts w:ascii="Verdana" w:hAnsi="Verdana" w:cs="Arial"/>
                <w:bCs/>
              </w:rPr>
            </w:pPr>
          </w:p>
          <w:p w14:paraId="40A8BA9F" w14:textId="350A5F77" w:rsidR="00DA09D4" w:rsidRPr="00DA09D4" w:rsidRDefault="00DA09D4" w:rsidP="00543C78">
            <w:pPr>
              <w:contextualSpacing/>
              <w:rPr>
                <w:rFonts w:ascii="Verdana" w:hAnsi="Verdana" w:cs="Arial"/>
                <w:bCs/>
              </w:rPr>
            </w:pPr>
            <w:r>
              <w:rPr>
                <w:rFonts w:ascii="Verdana" w:eastAsia="Verdana" w:hAnsi="Verdana" w:cs="Arial"/>
                <w:lang w:bidi="cy-GB"/>
              </w:rPr>
              <w:t>Cyflwynodd RK yr Adroddiad Cynnydd ar Archwiliad Clinigol, gan nodi:</w:t>
            </w:r>
          </w:p>
          <w:p w14:paraId="240C344A" w14:textId="6CC5ED63" w:rsidR="00DA09D4" w:rsidRP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Roedd yn ofynnol bellach i grwpiau gwasanaeth gyflwyno cyflwyniadau manwl iawn ar berfformiad o ran ansawdd a diogelwch;</w:t>
            </w:r>
          </w:p>
          <w:p w14:paraId="033EBC26" w14:textId="53646487" w:rsidR="00DA09D4" w:rsidRP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Byddai ffocws ychwanegol yn cael ei roi ar yr adrannau sy'n gwyro oddi wrth y patrwm arferol, a gofynnid iddynt gyflwyno camau gwella wedi'u targedu; a</w:t>
            </w:r>
          </w:p>
          <w:p w14:paraId="17BDE8BE" w14:textId="77777777" w:rsidR="00DA09D4" w:rsidRDefault="00DA09D4" w:rsidP="00543C78">
            <w:pPr>
              <w:pStyle w:val="ListParagraph"/>
              <w:numPr>
                <w:ilvl w:val="0"/>
                <w:numId w:val="42"/>
              </w:numPr>
              <w:contextualSpacing/>
              <w:rPr>
                <w:rFonts w:ascii="Verdana" w:hAnsi="Verdana" w:cs="Arial"/>
                <w:bCs/>
              </w:rPr>
            </w:pPr>
            <w:r w:rsidRPr="00DA09D4">
              <w:rPr>
                <w:rFonts w:ascii="Verdana" w:eastAsia="Verdana" w:hAnsi="Verdana" w:cs="Arial"/>
                <w:lang w:val="cy-GB" w:bidi="cy-GB"/>
              </w:rPr>
              <w:t>Chafodd cynnydd o ran gweithgareddau archwilwyr meddygol a phrosesau adolygu marwolaethau ei gynnwys yn yr adroddiad hefyd.</w:t>
            </w:r>
          </w:p>
          <w:p w14:paraId="4C1DB46F" w14:textId="77777777" w:rsidR="004D12AC" w:rsidRDefault="001E473D" w:rsidP="00543C78">
            <w:pPr>
              <w:contextualSpacing/>
              <w:rPr>
                <w:rFonts w:ascii="Verdana" w:hAnsi="Verdana" w:cs="Arial"/>
                <w:bCs/>
              </w:rPr>
            </w:pPr>
            <w:r>
              <w:rPr>
                <w:rFonts w:ascii="Verdana" w:eastAsia="Verdana" w:hAnsi="Verdana" w:cs="Arial"/>
                <w:lang w:bidi="cy-GB"/>
              </w:rPr>
              <w:t xml:space="preserve">Gwahoddodd JC gwestiynau. </w:t>
            </w:r>
          </w:p>
          <w:p w14:paraId="5461662B" w14:textId="77777777" w:rsidR="001E473D" w:rsidRDefault="001E473D" w:rsidP="00543C78">
            <w:pPr>
              <w:contextualSpacing/>
              <w:rPr>
                <w:rFonts w:ascii="Verdana" w:hAnsi="Verdana" w:cs="Arial"/>
                <w:bCs/>
              </w:rPr>
            </w:pPr>
          </w:p>
          <w:p w14:paraId="7C5F5A00" w14:textId="4BB42EF8" w:rsidR="00660FA2" w:rsidRPr="00660FA2" w:rsidRDefault="001E473D" w:rsidP="00543C78">
            <w:pPr>
              <w:contextualSpacing/>
              <w:rPr>
                <w:rFonts w:ascii="Verdana" w:hAnsi="Verdana" w:cs="Arial"/>
                <w:bCs/>
              </w:rPr>
            </w:pPr>
            <w:r>
              <w:rPr>
                <w:rFonts w:ascii="Verdana" w:eastAsia="Verdana" w:hAnsi="Verdana" w:cs="Arial"/>
                <w:lang w:bidi="cy-GB"/>
              </w:rPr>
              <w:t xml:space="preserve">Cododd ALF gwestiwn ynghylch yr amrywiad ym mherfformiad archwiliadau gofal diwedd oes ar draws y safleoedd. Eglurodd RK fod yr amrywiad yn adlewyrchu'n rhannol wahaniaethau o ran gweithgaredd clinigol a phroffiliau gwasanaeth ar draws y safleoedd. Mae mwy o hyfforddiant a ffocws wedi bod ar adnabod gofal diwedd oes, gan gynnwys gwella hyder clinigwyr wrth gynnal sgyrsiau anodd. Pwysleisiodd RK fod y rhaglen yn parhau i fod yn flaenoriaeth sefydliadol glir, gyda ffocws parhaus ar gynllunio gofal ymlaen llaw a chefnogi cleifion i farw yn y lle o'u dewis, ynghyd â chynnydd yn nifer y marwolaethau yn y gymuned. </w:t>
            </w:r>
          </w:p>
          <w:p w14:paraId="0D6E78B7" w14:textId="77777777" w:rsidR="001E473D" w:rsidRDefault="001E473D" w:rsidP="00543C78">
            <w:pPr>
              <w:contextualSpacing/>
              <w:rPr>
                <w:rFonts w:ascii="Verdana" w:hAnsi="Verdana" w:cs="Arial"/>
                <w:bCs/>
              </w:rPr>
            </w:pPr>
          </w:p>
          <w:p w14:paraId="219C483D" w14:textId="13302E2F" w:rsidR="000223FD" w:rsidRPr="00C47DC8" w:rsidRDefault="005A0F64" w:rsidP="00543C78">
            <w:pPr>
              <w:contextualSpacing/>
              <w:rPr>
                <w:rFonts w:ascii="Verdana" w:hAnsi="Verdana" w:cs="Arial"/>
              </w:rPr>
            </w:pPr>
            <w:r w:rsidRPr="006B1517">
              <w:rPr>
                <w:rFonts w:ascii="Verdana" w:eastAsia="Verdana" w:hAnsi="Verdana" w:cs="Arial"/>
                <w:lang w:bidi="cy-GB"/>
              </w:rPr>
              <w:t>Gofynnodd JC i RK a oedd y system sicrwydd archwilio clinigol newydd a'r prosesau nodi awtomatig ar waith, ac fe gadarnhaodd RK eu bod. Gofynnodd JC ymhellach am y cynnydd o ran gofynion archwilio mabwysiadu HTW, gan nodi mai dim ond nifer bach o'r ymatebion gofynnol a gyflwynwyd hyd yma, gyda therfyn amser yn agosáu. Eglurodd RK fod mesurau cyfathrebu a goruchwylio ychwanegol ar waith, gan gynnwys ymgysylltu â ffocws penodol ag arweinwyr clinigol i sicrhau bod ymatebion HTW yn cael eu cwblhau'n amserol.</w:t>
            </w:r>
          </w:p>
          <w:p w14:paraId="15FA24E2" w14:textId="77777777" w:rsidR="00A555FE" w:rsidRPr="00C47DC8" w:rsidRDefault="00A555FE" w:rsidP="00543C78">
            <w:pPr>
              <w:contextualSpacing/>
              <w:rPr>
                <w:rFonts w:ascii="Verdana" w:hAnsi="Verdana" w:cs="Arial"/>
              </w:rPr>
            </w:pPr>
          </w:p>
          <w:p w14:paraId="2A8CBA87" w14:textId="6D9869A5" w:rsidR="005A0F64" w:rsidRPr="00C47DC8" w:rsidRDefault="00A555FE" w:rsidP="00997C3A">
            <w:pPr>
              <w:contextualSpacing/>
              <w:rPr>
                <w:rFonts w:ascii="Verdana" w:hAnsi="Verdana" w:cs="Arial"/>
              </w:rPr>
            </w:pPr>
            <w:r w:rsidRPr="00C47DC8">
              <w:rPr>
                <w:rFonts w:ascii="Verdana" w:eastAsia="Verdana" w:hAnsi="Verdana" w:cs="Arial"/>
                <w:lang w:bidi="cy-GB"/>
              </w:rPr>
              <w:t xml:space="preserve">Cytunodd y Pwyllgor i </w:t>
            </w:r>
            <w:r w:rsidRPr="00C47DC8">
              <w:rPr>
                <w:rFonts w:ascii="Verdana" w:eastAsia="Verdana" w:hAnsi="Verdana" w:cs="Arial"/>
                <w:b/>
                <w:lang w:bidi="cy-GB"/>
              </w:rPr>
              <w:t>ROI SICRWYDD</w:t>
            </w:r>
            <w:r w:rsidRPr="00C47DC8">
              <w:rPr>
                <w:rFonts w:ascii="Verdana" w:eastAsia="Verdana" w:hAnsi="Verdana" w:cs="Arial"/>
                <w:lang w:bidi="cy-GB"/>
              </w:rPr>
              <w:t xml:space="preserve"> i'r bwrdd ynghylch:</w:t>
            </w:r>
          </w:p>
          <w:p w14:paraId="335288C2" w14:textId="16297DEF" w:rsidR="00997C3A" w:rsidRDefault="00C47DC8" w:rsidP="00997C3A">
            <w:pPr>
              <w:pStyle w:val="ListParagraph"/>
              <w:numPr>
                <w:ilvl w:val="0"/>
                <w:numId w:val="42"/>
              </w:numPr>
              <w:contextualSpacing/>
              <w:rPr>
                <w:rFonts w:ascii="Verdana" w:hAnsi="Verdana" w:cs="Arial"/>
              </w:rPr>
            </w:pPr>
            <w:r w:rsidRPr="00C47DC8">
              <w:rPr>
                <w:rFonts w:ascii="Verdana" w:eastAsia="Verdana" w:hAnsi="Verdana" w:cs="Arial"/>
                <w:lang w:val="cy-GB" w:bidi="cy-GB"/>
              </w:rPr>
              <w:t>Gwell perfformiad archwilio clinigol ers cyflwyno'r Ap Archwilio Clinigol newydd;</w:t>
            </w:r>
          </w:p>
          <w:p w14:paraId="4BA09700" w14:textId="1021C34A" w:rsidR="00E248E8" w:rsidRPr="00C47DC8" w:rsidRDefault="00D81288" w:rsidP="00997C3A">
            <w:pPr>
              <w:pStyle w:val="ListParagraph"/>
              <w:numPr>
                <w:ilvl w:val="0"/>
                <w:numId w:val="42"/>
              </w:numPr>
              <w:contextualSpacing/>
              <w:rPr>
                <w:rFonts w:ascii="Verdana" w:hAnsi="Verdana" w:cs="Arial"/>
              </w:rPr>
            </w:pPr>
            <w:r>
              <w:rPr>
                <w:rFonts w:ascii="Verdana" w:eastAsia="Verdana" w:hAnsi="Verdana" w:cs="Arial"/>
                <w:lang w:val="cy-GB" w:bidi="cy-GB"/>
              </w:rPr>
              <w:t>Cynlluniau ar gyfer dull tebyg o leihau nifer yr ymatebion sicrwydd sydd heb eu derbyn ar gyfer cyhoeddiadau archwilio a chofrestri cenedlaethol, yn ogystal â chanllawiau cenedlaethol allweddol; a</w:t>
            </w:r>
          </w:p>
          <w:p w14:paraId="0DC5DE07" w14:textId="17FF9DD6" w:rsidR="00C47DC8" w:rsidRPr="00997C3A" w:rsidRDefault="00C47DC8" w:rsidP="00997C3A">
            <w:pPr>
              <w:pStyle w:val="ListParagraph"/>
              <w:numPr>
                <w:ilvl w:val="0"/>
                <w:numId w:val="42"/>
              </w:numPr>
              <w:contextualSpacing/>
              <w:rPr>
                <w:rFonts w:ascii="Verdana" w:hAnsi="Verdana" w:cs="Arial"/>
              </w:rPr>
            </w:pPr>
            <w:r w:rsidRPr="00C47DC8">
              <w:rPr>
                <w:rFonts w:ascii="Verdana" w:eastAsia="Verdana" w:hAnsi="Verdana" w:cs="Arial"/>
                <w:lang w:val="cy-GB" w:bidi="cy-GB"/>
              </w:rPr>
              <w:lastRenderedPageBreak/>
              <w:t xml:space="preserve">Trefniadau llywodraethu wedi'u cryfhau. </w:t>
            </w:r>
          </w:p>
        </w:tc>
      </w:tr>
      <w:tr w:rsidR="0064247B" w:rsidRPr="00862B9E" w14:paraId="37840C79" w14:textId="77777777" w:rsidTr="00DC751A">
        <w:trPr>
          <w:trHeight w:val="374"/>
        </w:trPr>
        <w:tc>
          <w:tcPr>
            <w:tcW w:w="10868" w:type="dxa"/>
            <w:gridSpan w:val="2"/>
            <w:shd w:val="clear" w:color="auto" w:fill="163E64"/>
            <w:tcMar>
              <w:top w:w="80" w:type="dxa"/>
              <w:left w:w="80" w:type="dxa"/>
              <w:bottom w:w="80" w:type="dxa"/>
              <w:right w:w="80" w:type="dxa"/>
            </w:tcMar>
          </w:tcPr>
          <w:p w14:paraId="3801C8E0" w14:textId="511E4F6D"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3. LLYWODRAETHU</w:t>
            </w:r>
          </w:p>
        </w:tc>
      </w:tr>
      <w:tr w:rsidR="0064247B" w:rsidRPr="00862B9E" w14:paraId="203C3BB5" w14:textId="77777777" w:rsidTr="00DC751A">
        <w:trPr>
          <w:trHeight w:val="523"/>
        </w:trPr>
        <w:tc>
          <w:tcPr>
            <w:tcW w:w="10868" w:type="dxa"/>
            <w:gridSpan w:val="2"/>
            <w:tcMar>
              <w:top w:w="80" w:type="dxa"/>
              <w:left w:w="80" w:type="dxa"/>
              <w:bottom w:w="80" w:type="dxa"/>
              <w:right w:w="80" w:type="dxa"/>
            </w:tcMar>
          </w:tcPr>
          <w:p w14:paraId="46FAD7F9" w14:textId="350C80D4" w:rsidR="0064247B" w:rsidRPr="00862B9E" w:rsidRDefault="0064247B" w:rsidP="00543C78">
            <w:pPr>
              <w:spacing w:before="120" w:after="120"/>
              <w:rPr>
                <w:rFonts w:ascii="Verdana" w:hAnsi="Verdana" w:cs="Arial"/>
                <w:b/>
              </w:rPr>
            </w:pPr>
            <w:r w:rsidRPr="00862B9E">
              <w:rPr>
                <w:rFonts w:ascii="Verdana" w:eastAsia="Verdana" w:hAnsi="Verdana" w:cs="Arial"/>
                <w:b/>
                <w:lang w:bidi="cy-GB"/>
              </w:rPr>
              <w:t>3.1 Cofrestr Risg</w:t>
            </w:r>
          </w:p>
        </w:tc>
      </w:tr>
      <w:tr w:rsidR="0064247B" w:rsidRPr="00862B9E" w14:paraId="699B7DC5" w14:textId="77777777" w:rsidTr="00DC751A">
        <w:trPr>
          <w:trHeight w:val="523"/>
        </w:trPr>
        <w:tc>
          <w:tcPr>
            <w:tcW w:w="1843" w:type="dxa"/>
            <w:tcMar>
              <w:top w:w="80" w:type="dxa"/>
              <w:left w:w="80" w:type="dxa"/>
              <w:bottom w:w="80" w:type="dxa"/>
              <w:right w:w="80" w:type="dxa"/>
            </w:tcMar>
          </w:tcPr>
          <w:p w14:paraId="65EA7C29" w14:textId="624C2F84" w:rsidR="0064247B" w:rsidRPr="00862B9E" w:rsidRDefault="0097457A" w:rsidP="00543C78">
            <w:pPr>
              <w:spacing w:before="120" w:after="120"/>
              <w:rPr>
                <w:rFonts w:ascii="Verdana" w:hAnsi="Verdana" w:cs="Arial"/>
                <w:bCs/>
              </w:rPr>
            </w:pPr>
            <w:r>
              <w:rPr>
                <w:rFonts w:ascii="Verdana" w:eastAsia="Verdana" w:hAnsi="Verdana" w:cs="Arial"/>
                <w:lang w:bidi="cy-GB"/>
              </w:rPr>
              <w:t>76/26 </w:t>
            </w:r>
          </w:p>
        </w:tc>
        <w:tc>
          <w:tcPr>
            <w:tcW w:w="9025" w:type="dxa"/>
            <w:tcMar>
              <w:top w:w="80" w:type="dxa"/>
              <w:left w:w="85" w:type="dxa"/>
              <w:bottom w:w="80" w:type="dxa"/>
              <w:right w:w="80" w:type="dxa"/>
            </w:tcMar>
          </w:tcPr>
          <w:p w14:paraId="4A1784CF" w14:textId="261A241B" w:rsidR="00094271" w:rsidRDefault="00FF1F09" w:rsidP="00543C78">
            <w:pPr>
              <w:tabs>
                <w:tab w:val="left" w:pos="780"/>
              </w:tabs>
              <w:contextualSpacing/>
              <w:rPr>
                <w:rFonts w:ascii="Verdana" w:hAnsi="Verdana"/>
              </w:rPr>
            </w:pPr>
            <w:r>
              <w:rPr>
                <w:rFonts w:ascii="Verdana" w:eastAsia="Verdana" w:hAnsi="Verdana" w:cs="Verdana"/>
                <w:b/>
                <w:lang w:bidi="cy-GB"/>
              </w:rPr>
              <w:t>Derbyniodd</w:t>
            </w:r>
            <w:r>
              <w:rPr>
                <w:rFonts w:ascii="Verdana" w:eastAsia="Verdana" w:hAnsi="Verdana" w:cs="Verdana"/>
                <w:lang w:bidi="cy-GB"/>
              </w:rPr>
              <w:t xml:space="preserve"> y Pwyllgor y cofrestrau risg corfforaethol a strategol, gan nodi bod y ddau wedi'u hadnewyddu yn dilyn adolygiad manwl gan yr uwch-reolwyr ar ddiwedd mis Mawrth 2026. </w:t>
            </w:r>
          </w:p>
          <w:p w14:paraId="5FBAE417" w14:textId="77777777" w:rsidR="00176482" w:rsidRDefault="00176482" w:rsidP="00543C78">
            <w:pPr>
              <w:tabs>
                <w:tab w:val="left" w:pos="780"/>
              </w:tabs>
              <w:contextualSpacing/>
              <w:rPr>
                <w:rFonts w:ascii="Verdana" w:hAnsi="Verdana"/>
              </w:rPr>
            </w:pPr>
          </w:p>
          <w:p w14:paraId="0401CC76" w14:textId="615A89E7" w:rsidR="001F694F" w:rsidRDefault="0015085F" w:rsidP="00543C78">
            <w:pPr>
              <w:tabs>
                <w:tab w:val="left" w:pos="780"/>
              </w:tabs>
              <w:contextualSpacing/>
              <w:rPr>
                <w:rFonts w:ascii="Verdana" w:hAnsi="Verdana"/>
              </w:rPr>
            </w:pPr>
            <w:r>
              <w:rPr>
                <w:rFonts w:ascii="Verdana" w:eastAsia="Verdana" w:hAnsi="Verdana" w:cs="Verdana"/>
                <w:lang w:bidi="cy-GB"/>
              </w:rPr>
              <w:t xml:space="preserve">Adroddodd HL fod tri risg strategol, naw risg gorfforaethol a saith risg yn uwch na lefel awydd risg y Bwrdd Iechyd, gan gynnwys rheoli heintiau, seilwaith yr ystâd a mynediad at wasanaethau. Roedd dau risg newydd i'r Pwyllgor eu goruchwylio yn cynnwys 'Gwrando ar Bobl' a chydymffurfio â Safonau'r Gymraeg.  </w:t>
            </w:r>
          </w:p>
          <w:p w14:paraId="45C4543C" w14:textId="77777777" w:rsidR="0015085F" w:rsidRDefault="0015085F" w:rsidP="00543C78">
            <w:pPr>
              <w:tabs>
                <w:tab w:val="left" w:pos="780"/>
              </w:tabs>
              <w:contextualSpacing/>
              <w:rPr>
                <w:rFonts w:ascii="Verdana" w:hAnsi="Verdana"/>
              </w:rPr>
            </w:pPr>
          </w:p>
          <w:p w14:paraId="179531F5" w14:textId="69628531" w:rsidR="0015085F" w:rsidRPr="001F694F" w:rsidRDefault="0015085F" w:rsidP="00543C78">
            <w:pPr>
              <w:tabs>
                <w:tab w:val="left" w:pos="780"/>
              </w:tabs>
              <w:contextualSpacing/>
              <w:rPr>
                <w:rFonts w:ascii="Verdana" w:hAnsi="Verdana"/>
              </w:rPr>
            </w:pPr>
            <w:r>
              <w:rPr>
                <w:rFonts w:ascii="Verdana" w:eastAsia="Verdana" w:hAnsi="Verdana" w:cs="Verdana"/>
                <w:lang w:bidi="cy-GB"/>
              </w:rPr>
              <w:t xml:space="preserve">Diolchodd JC i HL a gwahoddodd sylwadau gan yr aelodau. </w:t>
            </w:r>
          </w:p>
          <w:p w14:paraId="4D9B1AA3" w14:textId="540D8A7B" w:rsidR="00176482" w:rsidRPr="00176482" w:rsidRDefault="00176482" w:rsidP="00543C78">
            <w:pPr>
              <w:tabs>
                <w:tab w:val="left" w:pos="780"/>
              </w:tabs>
              <w:contextualSpacing/>
              <w:rPr>
                <w:rFonts w:ascii="Verdana" w:hAnsi="Verdana"/>
              </w:rPr>
            </w:pPr>
          </w:p>
          <w:p w14:paraId="19D61CDE" w14:textId="4AF6C0EE" w:rsidR="0076489A" w:rsidRPr="0076489A" w:rsidRDefault="00DA06E7" w:rsidP="00543C78">
            <w:pPr>
              <w:tabs>
                <w:tab w:val="left" w:pos="780"/>
              </w:tabs>
              <w:contextualSpacing/>
              <w:rPr>
                <w:rFonts w:ascii="Verdana" w:hAnsi="Verdana"/>
              </w:rPr>
            </w:pPr>
            <w:r w:rsidRPr="0076489A">
              <w:rPr>
                <w:rFonts w:ascii="Verdana" w:eastAsia="Verdana" w:hAnsi="Verdana" w:cs="Verdana"/>
                <w:lang w:bidi="cy-GB"/>
              </w:rPr>
              <w:t xml:space="preserve">Ystyriodd yr aelodau a fyddai'n fwy priodol i'r Pwyllgor Gweithlu a Datblygu Sefydliadol oruchwylio'r risg yn ymwneud â staffio ym meysydd iechyd meddwl ac anableddau dysgu. Cytunodd y Pwyllgor â'r cynnig. </w:t>
            </w:r>
          </w:p>
          <w:p w14:paraId="1B4A907C" w14:textId="45E5CF79" w:rsidR="005B0126" w:rsidRPr="001041BE" w:rsidRDefault="001041BE" w:rsidP="00543C78">
            <w:pPr>
              <w:tabs>
                <w:tab w:val="left" w:pos="780"/>
              </w:tabs>
              <w:contextualSpacing/>
              <w:rPr>
                <w:rFonts w:ascii="Verdana" w:hAnsi="Verdana"/>
                <w:b/>
                <w:bCs/>
              </w:rPr>
            </w:pPr>
            <w:r w:rsidRPr="001041BE">
              <w:rPr>
                <w:rFonts w:ascii="Verdana" w:eastAsia="Verdana" w:hAnsi="Verdana" w:cs="Verdana"/>
                <w:b/>
                <w:lang w:bidi="cy-GB"/>
              </w:rPr>
              <w:t>CAM GWEITHREDU: HL</w:t>
            </w:r>
          </w:p>
          <w:p w14:paraId="0D46FEE3" w14:textId="77777777" w:rsidR="001041BE" w:rsidRDefault="001041BE" w:rsidP="00543C78">
            <w:pPr>
              <w:tabs>
                <w:tab w:val="left" w:pos="780"/>
              </w:tabs>
              <w:contextualSpacing/>
              <w:rPr>
                <w:rFonts w:ascii="Verdana" w:hAnsi="Verdana"/>
              </w:rPr>
            </w:pPr>
          </w:p>
          <w:p w14:paraId="024C3DB9" w14:textId="23EBC50D" w:rsidR="00DA5D28" w:rsidRDefault="00DA5D28" w:rsidP="00543C78">
            <w:pPr>
              <w:tabs>
                <w:tab w:val="left" w:pos="780"/>
              </w:tabs>
              <w:contextualSpacing/>
              <w:rPr>
                <w:rFonts w:ascii="Verdana" w:hAnsi="Verdana"/>
              </w:rPr>
            </w:pPr>
            <w:r w:rsidRPr="00DE4184">
              <w:rPr>
                <w:rFonts w:ascii="Verdana" w:eastAsia="Verdana" w:hAnsi="Verdana" w:cs="Verdana"/>
                <w:lang w:bidi="cy-GB"/>
              </w:rPr>
              <w:t xml:space="preserve">Gofynnodd JC i ddadansoddiad manwl o risgiau canser gael ei gyflwyno i'r Pwyllgor cyn cyfarfod y Bwrdd ym mis Gorffennaf 2026. </w:t>
            </w:r>
          </w:p>
          <w:p w14:paraId="1953A4FD" w14:textId="776C6964" w:rsidR="00DA5D28" w:rsidRPr="00DA5D28" w:rsidRDefault="00DA5D28" w:rsidP="00543C78">
            <w:pPr>
              <w:tabs>
                <w:tab w:val="left" w:pos="780"/>
              </w:tabs>
              <w:contextualSpacing/>
              <w:rPr>
                <w:rFonts w:ascii="Verdana" w:hAnsi="Verdana"/>
                <w:b/>
                <w:bCs/>
              </w:rPr>
            </w:pPr>
            <w:r w:rsidRPr="00DA5D28">
              <w:rPr>
                <w:rFonts w:ascii="Verdana" w:eastAsia="Verdana" w:hAnsi="Verdana" w:cs="Verdana"/>
                <w:b/>
                <w:lang w:bidi="cy-GB"/>
              </w:rPr>
              <w:t>CAM GWEITHREDU: CW</w:t>
            </w:r>
          </w:p>
          <w:p w14:paraId="085BDF86" w14:textId="77777777" w:rsidR="00DA5D28" w:rsidRDefault="00DA5D28" w:rsidP="00543C78">
            <w:pPr>
              <w:tabs>
                <w:tab w:val="left" w:pos="780"/>
              </w:tabs>
              <w:contextualSpacing/>
              <w:rPr>
                <w:rFonts w:ascii="Verdana" w:hAnsi="Verdana"/>
              </w:rPr>
            </w:pPr>
          </w:p>
          <w:p w14:paraId="5C406632" w14:textId="084FCC48" w:rsidR="00C0164B" w:rsidRDefault="00B96F23" w:rsidP="00543C78">
            <w:pPr>
              <w:tabs>
                <w:tab w:val="left" w:pos="780"/>
              </w:tabs>
              <w:contextualSpacing/>
              <w:rPr>
                <w:rFonts w:ascii="Verdana" w:hAnsi="Verdana"/>
              </w:rPr>
            </w:pPr>
            <w:r w:rsidRPr="00C0164B">
              <w:rPr>
                <w:rFonts w:ascii="Verdana" w:eastAsia="Verdana" w:hAnsi="Verdana" w:cs="Verdana"/>
                <w:lang w:bidi="cy-GB"/>
              </w:rPr>
              <w:t xml:space="preserve">Ceisiodd JC eglurder ynghylch sut y caiff risgiau sy'n ymwneud â heriau'n ymwneud â'r stoc eiddo mewn gwasanaethau iechyd meddwl ac anabledd dysgu eu monitro ar draws pwyllgorau, a sut y gall y Pwyllgor gynnal goruchwyliaeth pan fydd materion yn ymwneud â'r stoc eiddo yn effeithio ar ansawdd, diogelwch a phrofiad cleifion. Cadarnhaodd cydweithwyr gweithredol fod risgiau'n ymwneud â'r ystad yn cael eu goruchwylio drwy'r swyddogaeth Ystadau a Chyfalaf (is </w:t>
            </w:r>
            <w:r w:rsidR="00B0300B" w:rsidRPr="00C0164B">
              <w:rPr>
                <w:rFonts w:ascii="Cambria Math" w:eastAsia="Cambria Math" w:hAnsi="Cambria Math" w:cs="Cambria Math"/>
                <w:lang w:bidi="cy-GB"/>
              </w:rPr>
              <w:t>-</w:t>
            </w:r>
            <w:r w:rsidRPr="00C0164B">
              <w:rPr>
                <w:rFonts w:ascii="Verdana" w:eastAsia="Verdana" w:hAnsi="Verdana" w:cs="Verdana"/>
                <w:lang w:bidi="cy-GB"/>
              </w:rPr>
              <w:t xml:space="preserve"> bwyllgor o'r P&amp;FC), gyda threfniadau adrodd i'r P&amp;FC, a bod arweinwyr gweithredol yn monitro risgiau drwy amrywiol sianeli llywodraethu a mecanweithiau uwchgyfeirio.</w:t>
            </w:r>
          </w:p>
          <w:p w14:paraId="5BB42C69" w14:textId="77777777" w:rsidR="00217F01" w:rsidRDefault="00217F01" w:rsidP="00543C78">
            <w:pPr>
              <w:tabs>
                <w:tab w:val="left" w:pos="780"/>
              </w:tabs>
              <w:contextualSpacing/>
              <w:rPr>
                <w:rFonts w:ascii="Verdana" w:hAnsi="Verdana"/>
              </w:rPr>
            </w:pPr>
          </w:p>
          <w:p w14:paraId="694E49D2" w14:textId="1652A628" w:rsidR="00217F01" w:rsidRPr="00217F01" w:rsidRDefault="00217F01" w:rsidP="00543C78">
            <w:pPr>
              <w:tabs>
                <w:tab w:val="left" w:pos="780"/>
              </w:tabs>
              <w:contextualSpacing/>
              <w:rPr>
                <w:rFonts w:ascii="Verdana" w:hAnsi="Verdana"/>
              </w:rPr>
            </w:pPr>
            <w:r w:rsidRPr="00217F01">
              <w:rPr>
                <w:rFonts w:ascii="Verdana" w:eastAsia="Verdana" w:hAnsi="Verdana" w:cs="Verdana"/>
                <w:lang w:bidi="cy-GB"/>
              </w:rPr>
              <w:t>Cynigiodd HL y dylid ystyried ymhellach sut i gryfhau trefniadau goruchwylio, gan gynnwys mewnbwn clinigol i fforymau ystadau, a chytunodd i fwrw ymlaen â hyn y tu allan i'r cyfarfod.</w:t>
            </w:r>
          </w:p>
          <w:p w14:paraId="0E03C6EF" w14:textId="59DB6A17" w:rsidR="00217F01" w:rsidRPr="00217F01" w:rsidRDefault="00217F01" w:rsidP="00543C78">
            <w:pPr>
              <w:tabs>
                <w:tab w:val="left" w:pos="780"/>
              </w:tabs>
              <w:contextualSpacing/>
              <w:rPr>
                <w:rFonts w:ascii="Verdana" w:hAnsi="Verdana"/>
                <w:b/>
                <w:bCs/>
              </w:rPr>
            </w:pPr>
            <w:r w:rsidRPr="00217F01">
              <w:rPr>
                <w:rFonts w:ascii="Verdana" w:eastAsia="Verdana" w:hAnsi="Verdana" w:cs="Verdana"/>
                <w:b/>
                <w:lang w:bidi="cy-GB"/>
              </w:rPr>
              <w:lastRenderedPageBreak/>
              <w:t>CAM GWEITHREDU: HL</w:t>
            </w:r>
          </w:p>
          <w:p w14:paraId="2997804F" w14:textId="7D9EF103" w:rsidR="002C4B13" w:rsidRDefault="002C4B13" w:rsidP="00543C78">
            <w:pPr>
              <w:tabs>
                <w:tab w:val="left" w:pos="780"/>
              </w:tabs>
              <w:contextualSpacing/>
              <w:rPr>
                <w:rFonts w:ascii="Verdana" w:hAnsi="Verdana"/>
              </w:rPr>
            </w:pPr>
          </w:p>
          <w:p w14:paraId="3B90B42A" w14:textId="77777777" w:rsidR="00D27F8B" w:rsidRDefault="00927771" w:rsidP="00543C78">
            <w:pPr>
              <w:tabs>
                <w:tab w:val="left" w:pos="780"/>
              </w:tabs>
              <w:contextualSpacing/>
              <w:rPr>
                <w:rFonts w:ascii="Verdana" w:hAnsi="Verdana"/>
              </w:rPr>
            </w:pPr>
            <w:r>
              <w:rPr>
                <w:rFonts w:ascii="Verdana" w:eastAsia="Verdana" w:hAnsi="Verdana" w:cs="Verdana"/>
                <w:lang w:bidi="cy-GB"/>
              </w:rPr>
              <w:t xml:space="preserve">Holodd JC ynghylch statws y risg sy'n gysylltiedig â gweithredu'r system famolaeth ddigidol, a lefel y risg weddill sy'n gysylltiedig â'r gweithrediad. </w:t>
            </w:r>
          </w:p>
          <w:p w14:paraId="1A8C2AFD" w14:textId="247BC712" w:rsidR="00927771" w:rsidRDefault="00BA157C" w:rsidP="00543C78">
            <w:pPr>
              <w:tabs>
                <w:tab w:val="left" w:pos="780"/>
              </w:tabs>
              <w:contextualSpacing/>
              <w:rPr>
                <w:rFonts w:ascii="Verdana" w:hAnsi="Verdana"/>
              </w:rPr>
            </w:pPr>
            <w:r>
              <w:rPr>
                <w:rFonts w:ascii="Verdana" w:eastAsia="Verdana" w:hAnsi="Verdana" w:cs="Verdana"/>
                <w:lang w:bidi="cy-GB"/>
              </w:rPr>
              <w:t xml:space="preserve">LR Mae'r system bellach wedi'i gweithredu, gyda'r materion cychwynnol wedi'u datrys, a bydd y risg yn cael ei hadolygu a'i diweddaru yn y cylch adrodd nesaf. </w:t>
            </w:r>
          </w:p>
          <w:p w14:paraId="2971BF46" w14:textId="77777777" w:rsidR="00EE142D" w:rsidRDefault="00EE142D" w:rsidP="00543C78">
            <w:pPr>
              <w:tabs>
                <w:tab w:val="left" w:pos="780"/>
              </w:tabs>
              <w:contextualSpacing/>
              <w:rPr>
                <w:rFonts w:ascii="Verdana" w:hAnsi="Verdana"/>
              </w:rPr>
            </w:pPr>
          </w:p>
          <w:p w14:paraId="37FFBEA7" w14:textId="3D0CA6D6" w:rsidR="00176482" w:rsidRDefault="00EE142D" w:rsidP="00543C78">
            <w:pPr>
              <w:tabs>
                <w:tab w:val="left" w:pos="780"/>
              </w:tabs>
              <w:contextualSpacing/>
              <w:rPr>
                <w:rFonts w:ascii="Verdana" w:hAnsi="Verdana"/>
              </w:rPr>
            </w:pPr>
            <w:r w:rsidRPr="005A5CE7">
              <w:rPr>
                <w:rFonts w:ascii="Verdana" w:eastAsia="Verdana" w:hAnsi="Verdana" w:cs="Verdana"/>
                <w:lang w:bidi="cy-GB"/>
              </w:rPr>
              <w:t>Cytunodd yr aelodau fod y gofrestr risgiau wedi'i hadnewyddu yn darparu mwy o eglurder a goruchwyliaeth well. Fodd bynnag, roedd angen gwaith pellach i sicrhau aliniad clir ar draws pwyllgorau ac i gryfhau'r goruchwyliaeth o risgiau trawsbynciol, yn enwedig y rhai sy'n ymwneud ag ystadau a'r gweithlu.</w:t>
            </w:r>
          </w:p>
          <w:p w14:paraId="202F1B29" w14:textId="77777777" w:rsidR="00380B03" w:rsidRDefault="00380B03" w:rsidP="00543C78">
            <w:pPr>
              <w:tabs>
                <w:tab w:val="left" w:pos="780"/>
              </w:tabs>
              <w:contextualSpacing/>
              <w:rPr>
                <w:rFonts w:ascii="Verdana" w:hAnsi="Verdana"/>
              </w:rPr>
            </w:pPr>
          </w:p>
          <w:p w14:paraId="78B70265" w14:textId="4C2F10B8" w:rsidR="00380B03" w:rsidRPr="00F2416C" w:rsidRDefault="00380B03" w:rsidP="00543C78">
            <w:pPr>
              <w:tabs>
                <w:tab w:val="left" w:pos="780"/>
              </w:tabs>
              <w:contextualSpacing/>
              <w:rPr>
                <w:rFonts w:ascii="Verdana" w:hAnsi="Verdana"/>
              </w:rPr>
            </w:pPr>
            <w:r w:rsidRPr="00F2416C">
              <w:rPr>
                <w:rFonts w:ascii="Verdana" w:eastAsia="Verdana" w:hAnsi="Verdana" w:cs="Verdana"/>
                <w:lang w:bidi="cy-GB"/>
              </w:rPr>
              <w:t xml:space="preserve">Mae'r Pwyllgor yn dymuno </w:t>
            </w:r>
            <w:r w:rsidRPr="00F2416C">
              <w:rPr>
                <w:rFonts w:ascii="Verdana" w:eastAsia="Verdana" w:hAnsi="Verdana" w:cs="Verdana"/>
                <w:b/>
                <w:lang w:bidi="cy-GB"/>
              </w:rPr>
              <w:t>RHOI SICRWYDD</w:t>
            </w:r>
            <w:r w:rsidRPr="00F2416C">
              <w:rPr>
                <w:rFonts w:ascii="Verdana" w:eastAsia="Verdana" w:hAnsi="Verdana" w:cs="Verdana"/>
                <w:lang w:bidi="cy-GB"/>
              </w:rPr>
              <w:t xml:space="preserve"> i'r Bwrdd: </w:t>
            </w:r>
          </w:p>
          <w:p w14:paraId="2D4B9F3B" w14:textId="77777777" w:rsidR="003E6E27" w:rsidRPr="00F2416C" w:rsidRDefault="004D4867" w:rsidP="003E6E27">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Gwnaed gwelliannau i'r ffordd y mynegir risgiau ac i'r aliniad rhwng y cofrestrau risg.</w:t>
            </w:r>
          </w:p>
          <w:p w14:paraId="599C6449" w14:textId="0B3B0B75" w:rsidR="00EF4E4C" w:rsidRPr="00F2416C" w:rsidRDefault="00DC1B3F" w:rsidP="00F2416C">
            <w:pPr>
              <w:tabs>
                <w:tab w:val="left" w:pos="780"/>
              </w:tabs>
              <w:contextualSpacing/>
              <w:rPr>
                <w:rFonts w:ascii="Verdana" w:hAnsi="Verdana"/>
              </w:rPr>
            </w:pPr>
            <w:r w:rsidRPr="00F2416C">
              <w:rPr>
                <w:rFonts w:ascii="Verdana" w:eastAsia="Verdana" w:hAnsi="Verdana" w:cs="Verdana"/>
                <w:lang w:bidi="cy-GB"/>
              </w:rPr>
              <w:t xml:space="preserve">Bwrdd </w:t>
            </w:r>
            <w:r w:rsidRPr="00F2416C">
              <w:rPr>
                <w:rFonts w:ascii="Verdana" w:eastAsia="Verdana" w:hAnsi="Verdana" w:cs="Verdana"/>
                <w:b/>
                <w:lang w:bidi="cy-GB"/>
              </w:rPr>
              <w:t>CYNGHORI</w:t>
            </w:r>
            <w:r w:rsidRPr="00F2416C">
              <w:rPr>
                <w:rFonts w:ascii="Verdana" w:eastAsia="Verdana" w:hAnsi="Verdana" w:cs="Verdana"/>
                <w:lang w:bidi="cy-GB"/>
              </w:rPr>
              <w:t>:</w:t>
            </w:r>
          </w:p>
          <w:p w14:paraId="6FAA0C01" w14:textId="28CD5E9E" w:rsidR="00DC1B3F" w:rsidRPr="003E6E27" w:rsidRDefault="00DC1B3F" w:rsidP="003E6E27">
            <w:pPr>
              <w:pStyle w:val="ListParagraph"/>
              <w:numPr>
                <w:ilvl w:val="0"/>
                <w:numId w:val="42"/>
              </w:numPr>
              <w:tabs>
                <w:tab w:val="left" w:pos="780"/>
              </w:tabs>
              <w:contextualSpacing/>
              <w:rPr>
                <w:rFonts w:ascii="Verdana" w:hAnsi="Verdana"/>
              </w:rPr>
            </w:pPr>
            <w:r w:rsidRPr="00F2416C">
              <w:rPr>
                <w:rFonts w:ascii="Verdana" w:eastAsia="Verdana" w:hAnsi="Verdana" w:cs="Verdana"/>
                <w:color w:val="auto"/>
                <w:lang w:val="cy-GB" w:bidi="cy-GB"/>
              </w:rPr>
              <w:t xml:space="preserve">Roedd angen gwaith pellach i sicrhau aliniad clir ar draws pwyllgorau ac i gryfhau'r goruchwyliaeth o risgiau trawsbynciol, yn enwedig y rhai sy'n ymwneud ag ystadau a'r gweithlu. </w:t>
            </w:r>
          </w:p>
        </w:tc>
      </w:tr>
      <w:tr w:rsidR="00386EA7" w:rsidRPr="00862B9E" w14:paraId="2B72898B" w14:textId="77777777" w:rsidTr="005D61D5">
        <w:trPr>
          <w:trHeight w:val="273"/>
        </w:trPr>
        <w:tc>
          <w:tcPr>
            <w:tcW w:w="10868" w:type="dxa"/>
            <w:gridSpan w:val="2"/>
            <w:tcMar>
              <w:top w:w="80" w:type="dxa"/>
              <w:left w:w="80" w:type="dxa"/>
              <w:bottom w:w="80" w:type="dxa"/>
              <w:right w:w="80" w:type="dxa"/>
            </w:tcMar>
          </w:tcPr>
          <w:p w14:paraId="59B5B877" w14:textId="7F2BD838" w:rsidR="00386EA7" w:rsidRPr="00386EA7" w:rsidRDefault="00386EA7" w:rsidP="00543C78">
            <w:pPr>
              <w:tabs>
                <w:tab w:val="left" w:pos="780"/>
              </w:tabs>
              <w:contextualSpacing/>
              <w:rPr>
                <w:rFonts w:ascii="Verdana" w:hAnsi="Verdana"/>
                <w:b/>
                <w:bCs/>
              </w:rPr>
            </w:pPr>
            <w:r w:rsidRPr="00386EA7">
              <w:rPr>
                <w:rFonts w:ascii="Verdana" w:eastAsia="Verdana" w:hAnsi="Verdana" w:cs="Verdana"/>
                <w:b/>
                <w:lang w:bidi="cy-GB"/>
              </w:rPr>
              <w:lastRenderedPageBreak/>
              <w:t xml:space="preserve">3.2 Rheoli Iechyd a Diogelwch </w:t>
            </w:r>
          </w:p>
        </w:tc>
      </w:tr>
      <w:tr w:rsidR="001E1E84" w:rsidRPr="00862B9E" w14:paraId="66FED894" w14:textId="77777777" w:rsidTr="00DC751A">
        <w:trPr>
          <w:trHeight w:val="523"/>
        </w:trPr>
        <w:tc>
          <w:tcPr>
            <w:tcW w:w="1843" w:type="dxa"/>
            <w:tcMar>
              <w:top w:w="80" w:type="dxa"/>
              <w:left w:w="80" w:type="dxa"/>
              <w:bottom w:w="80" w:type="dxa"/>
              <w:right w:w="80" w:type="dxa"/>
            </w:tcMar>
          </w:tcPr>
          <w:p w14:paraId="419C45A5" w14:textId="5DD35F9F" w:rsidR="001E1E84" w:rsidRDefault="00386EA7" w:rsidP="00543C78">
            <w:pPr>
              <w:spacing w:before="120" w:after="120"/>
              <w:rPr>
                <w:rFonts w:ascii="Verdana" w:hAnsi="Verdana" w:cs="Arial"/>
                <w:lang w:val="en-US"/>
              </w:rPr>
            </w:pPr>
            <w:r>
              <w:rPr>
                <w:rFonts w:ascii="Verdana" w:eastAsia="Verdana" w:hAnsi="Verdana" w:cs="Arial"/>
                <w:lang w:bidi="cy-GB"/>
              </w:rPr>
              <w:t>77/26</w:t>
            </w:r>
          </w:p>
        </w:tc>
        <w:tc>
          <w:tcPr>
            <w:tcW w:w="9025" w:type="dxa"/>
            <w:tcMar>
              <w:top w:w="80" w:type="dxa"/>
              <w:left w:w="85" w:type="dxa"/>
              <w:bottom w:w="80" w:type="dxa"/>
              <w:right w:w="80" w:type="dxa"/>
            </w:tcMar>
          </w:tcPr>
          <w:p w14:paraId="77CA3B15" w14:textId="6E6FC9E4" w:rsidR="00934775" w:rsidRDefault="00934775" w:rsidP="00543C78">
            <w:pPr>
              <w:tabs>
                <w:tab w:val="left" w:pos="780"/>
              </w:tabs>
              <w:contextualSpacing/>
              <w:rPr>
                <w:rFonts w:ascii="Verdana" w:hAnsi="Verdana"/>
              </w:rPr>
            </w:pPr>
            <w:r>
              <w:rPr>
                <w:rFonts w:ascii="Verdana" w:eastAsia="Verdana" w:hAnsi="Verdana" w:cs="Verdana"/>
                <w:b/>
                <w:lang w:bidi="cy-GB"/>
              </w:rPr>
              <w:t>Derbyniwyd</w:t>
            </w:r>
            <w:r>
              <w:rPr>
                <w:rFonts w:ascii="Verdana" w:eastAsia="Verdana" w:hAnsi="Verdana" w:cs="Verdana"/>
                <w:lang w:bidi="cy-GB"/>
              </w:rPr>
              <w:t xml:space="preserve"> yr adroddiad ar Reoli Iechyd a Diogelwch gan y Pwyllgor. </w:t>
            </w:r>
          </w:p>
          <w:p w14:paraId="2EA2C154" w14:textId="77777777" w:rsidR="00934775" w:rsidRDefault="00934775" w:rsidP="00543C78">
            <w:pPr>
              <w:tabs>
                <w:tab w:val="left" w:pos="780"/>
              </w:tabs>
              <w:contextualSpacing/>
              <w:rPr>
                <w:rFonts w:ascii="Verdana" w:hAnsi="Verdana"/>
              </w:rPr>
            </w:pPr>
          </w:p>
          <w:p w14:paraId="4F766B34" w14:textId="51D87340" w:rsidR="00E667E1" w:rsidRDefault="00FF4781" w:rsidP="00543C78">
            <w:pPr>
              <w:tabs>
                <w:tab w:val="left" w:pos="780"/>
              </w:tabs>
              <w:contextualSpacing/>
              <w:rPr>
                <w:rFonts w:ascii="Verdana" w:hAnsi="Verdana"/>
              </w:rPr>
            </w:pPr>
            <w:r>
              <w:rPr>
                <w:rFonts w:ascii="Verdana" w:eastAsia="Verdana" w:hAnsi="Verdana" w:cs="Verdana"/>
                <w:lang w:bidi="cy-GB"/>
              </w:rPr>
              <w:t>Rhoddodd yr AS drosolwg o'r cynnydd allweddol a'r risgiau parhaus. Cynghorodd:</w:t>
            </w:r>
          </w:p>
          <w:p w14:paraId="51FFC67F" w14:textId="6EEB3FE7" w:rsidR="007C7912" w:rsidRPr="007C7912"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Roedd gwelliannau wedi'u gwneud i reolaethau rheoli, gan gynnwys caffael a defnyddio systemau awyru gwacáu lleol;</w:t>
            </w:r>
          </w:p>
          <w:p w14:paraId="5C6ED2AC" w14:textId="24D4878F" w:rsidR="007C7912" w:rsidRPr="007C7912"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 xml:space="preserve">Cyflwynwyd offer diogelu anadlol (RPE) newydd (masgiau Cyrus A); cafodd y rhain eu croesawu gan y staff ac efallai y byddant yn cynnig dewis arall mwy cost </w:t>
            </w:r>
            <w:r w:rsidRPr="007C7912">
              <w:rPr>
                <w:rFonts w:ascii="Cambria Math" w:eastAsia="Cambria Math" w:hAnsi="Cambria Math" w:cs="Cambria Math"/>
                <w:lang w:val="cy-GB" w:bidi="cy-GB"/>
              </w:rPr>
              <w:t>-</w:t>
            </w:r>
            <w:r w:rsidRPr="007C7912">
              <w:rPr>
                <w:rFonts w:ascii="Verdana" w:eastAsia="Verdana" w:hAnsi="Verdana" w:cs="Verdana"/>
                <w:lang w:val="cy-GB" w:bidi="cy-GB"/>
              </w:rPr>
              <w:t xml:space="preserve"> effeithiol yn lle'r systemau presennol; </w:t>
            </w:r>
          </w:p>
          <w:p w14:paraId="174A9139" w14:textId="77777777" w:rsidR="00E667E1" w:rsidRPr="008C31CE" w:rsidRDefault="007C7912" w:rsidP="00543C78">
            <w:pPr>
              <w:pStyle w:val="ListParagraph"/>
              <w:numPr>
                <w:ilvl w:val="0"/>
                <w:numId w:val="42"/>
              </w:numPr>
              <w:tabs>
                <w:tab w:val="left" w:pos="780"/>
              </w:tabs>
              <w:contextualSpacing/>
              <w:rPr>
                <w:rFonts w:ascii="Verdana" w:hAnsi="Verdana"/>
              </w:rPr>
            </w:pPr>
            <w:r w:rsidRPr="007C7912">
              <w:rPr>
                <w:rFonts w:ascii="Verdana" w:eastAsia="Verdana" w:hAnsi="Verdana" w:cs="Verdana"/>
                <w:lang w:val="cy-GB" w:bidi="cy-GB"/>
              </w:rPr>
              <w:t>Roedd dull sy'n seiliedig ar risg ar gyfer defnyddio offer amddiffyn anadlol (RPE) yn cael ei ystyried, gan dargedu meysydd clinigol risg uchel;</w:t>
            </w:r>
          </w:p>
          <w:p w14:paraId="385FFA7D" w14:textId="6CCE4D62"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Mae rhaglen hyfforddiant Iechyd a Diogelwch newydd (sy'n cyfateb i gwrs Rheoli’n Ddiogel IOSH) yn cael ei datblygu ar y cyd â Gwasanaeth Digidol Cymru, gyda chynlluniau i'w chyflwyno drwy ESR i staff sydd â chyfrifoldebau rheoli;</w:t>
            </w:r>
          </w:p>
          <w:p w14:paraId="55196D64" w14:textId="4032D6B8"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lastRenderedPageBreak/>
              <w:t>Mae'r tîm Iechyd a Diogelwch yn bwrw ymlaen â gwaith i wella adrodd ar ddigwyddiadau (RIDDOR) drwy gymharu'r wybodaeth â data ar absenoldeb staff, er mwyn nodi digwyddiadau sy'n gysylltiedig â gwaith yn well;</w:t>
            </w:r>
          </w:p>
          <w:p w14:paraId="4B868951" w14:textId="268D8AAA"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Mae cynnydd wedi'i wneud wrth ddatblygu dangosfwrdd Iechyd a Diogelwch, gyda chamau pellach wedi'u cynllunio; ac</w:t>
            </w:r>
          </w:p>
          <w:p w14:paraId="034EC92A" w14:textId="60151AE5" w:rsidR="008C31CE" w:rsidRPr="008C31CE" w:rsidRDefault="008C31CE" w:rsidP="00543C78">
            <w:pPr>
              <w:pStyle w:val="ListParagraph"/>
              <w:numPr>
                <w:ilvl w:val="0"/>
                <w:numId w:val="42"/>
              </w:numPr>
              <w:tabs>
                <w:tab w:val="left" w:pos="780"/>
              </w:tabs>
              <w:contextualSpacing/>
              <w:rPr>
                <w:rFonts w:ascii="Verdana" w:hAnsi="Verdana"/>
                <w:lang w:val="en-GB"/>
              </w:rPr>
            </w:pPr>
            <w:r w:rsidRPr="008C31CE">
              <w:rPr>
                <w:rFonts w:ascii="Verdana" w:eastAsia="Verdana" w:hAnsi="Verdana" w:cs="Verdana"/>
                <w:lang w:val="cy-GB" w:bidi="cy-GB"/>
              </w:rPr>
              <w:t xml:space="preserve">Mae cydnabyddiaeth genedlaethol gadarnhaol wedi'i sicrhau am waith ym maes trin a chodi â llaw, gyda Bae Abertawe ar flaen y gad o ran datblygiadau yn y maes hwn. </w:t>
            </w:r>
          </w:p>
          <w:p w14:paraId="0151A444" w14:textId="01F13966" w:rsidR="008C31CE" w:rsidRDefault="00EC66A1" w:rsidP="00543C78">
            <w:pPr>
              <w:tabs>
                <w:tab w:val="left" w:pos="780"/>
              </w:tabs>
              <w:contextualSpacing/>
              <w:rPr>
                <w:rFonts w:ascii="Verdana" w:hAnsi="Verdana"/>
              </w:rPr>
            </w:pPr>
            <w:r>
              <w:rPr>
                <w:rFonts w:ascii="Verdana" w:eastAsia="Verdana" w:hAnsi="Verdana" w:cs="Verdana"/>
                <w:lang w:bidi="cy-GB"/>
              </w:rPr>
              <w:t>Wrth dynnu sylw at yr heriau parhaus, adroddodd yr AS:</w:t>
            </w:r>
          </w:p>
          <w:p w14:paraId="0C28597D" w14:textId="37B07864" w:rsidR="0021695B" w:rsidRPr="0021695B"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Cydymffurfio ag asesiadau risg tân, gyda chyfran sylweddol o'r asesiadau wedi mynd heibio i'r dyddiad cau;</w:t>
            </w:r>
          </w:p>
          <w:p w14:paraId="02FDC038" w14:textId="182AFEF8" w:rsidR="0021695B" w:rsidRPr="0021695B"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Pwysau parhaus yn ymwneud â chyfyngiadau ar yr ystâd ac adnoddau, gan effeithio ar amseroldeb gweithgareddau cydymffurfio; a</w:t>
            </w:r>
          </w:p>
          <w:p w14:paraId="68461C5F" w14:textId="77777777" w:rsidR="00EC66A1" w:rsidRDefault="0021695B" w:rsidP="00543C78">
            <w:pPr>
              <w:pStyle w:val="ListParagraph"/>
              <w:numPr>
                <w:ilvl w:val="0"/>
                <w:numId w:val="42"/>
              </w:numPr>
              <w:tabs>
                <w:tab w:val="left" w:pos="780"/>
              </w:tabs>
              <w:contextualSpacing/>
              <w:rPr>
                <w:rFonts w:ascii="Verdana" w:hAnsi="Verdana"/>
              </w:rPr>
            </w:pPr>
            <w:r w:rsidRPr="0021695B">
              <w:rPr>
                <w:rFonts w:ascii="Verdana" w:eastAsia="Verdana" w:hAnsi="Verdana" w:cs="Verdana"/>
                <w:lang w:val="cy-GB" w:bidi="cy-GB"/>
              </w:rPr>
              <w:t>Yr angen am brosesau symlach, gan gynnwys galluogi camau cywiro ar unwaith yn ystod archwiliadau er mwyn lleihau oedi.</w:t>
            </w:r>
          </w:p>
          <w:p w14:paraId="27F91EA4" w14:textId="77777777" w:rsidR="00DC0D21" w:rsidRDefault="00DC0D21" w:rsidP="00543C78">
            <w:pPr>
              <w:tabs>
                <w:tab w:val="left" w:pos="780"/>
              </w:tabs>
              <w:contextualSpacing/>
              <w:rPr>
                <w:rFonts w:ascii="Verdana" w:hAnsi="Verdana"/>
              </w:rPr>
            </w:pPr>
          </w:p>
          <w:p w14:paraId="67E5DF2B" w14:textId="485CDCEF" w:rsidR="00DC0D21" w:rsidRDefault="00DC0D21" w:rsidP="00543C78">
            <w:pPr>
              <w:tabs>
                <w:tab w:val="left" w:pos="780"/>
              </w:tabs>
              <w:contextualSpacing/>
              <w:rPr>
                <w:rFonts w:ascii="Verdana" w:hAnsi="Verdana"/>
              </w:rPr>
            </w:pPr>
            <w:r>
              <w:rPr>
                <w:rFonts w:ascii="Verdana" w:eastAsia="Verdana" w:hAnsi="Verdana" w:cs="Verdana"/>
                <w:lang w:bidi="cy-GB"/>
              </w:rPr>
              <w:t xml:space="preserve">Cydnabu JC y gwelliant sylweddol yn ansawdd a manylion yr adroddiad, a chanmolodd y cynnydd a wnaed wrth gryfhau trefniadau llywodraethu ac adrodd ym maes iechyd a diogelwch. </w:t>
            </w:r>
          </w:p>
          <w:p w14:paraId="78F19012" w14:textId="77777777" w:rsidR="000A24D0" w:rsidRDefault="000A24D0" w:rsidP="00543C78">
            <w:pPr>
              <w:tabs>
                <w:tab w:val="left" w:pos="780"/>
              </w:tabs>
              <w:contextualSpacing/>
              <w:rPr>
                <w:rFonts w:ascii="Verdana" w:hAnsi="Verdana"/>
              </w:rPr>
            </w:pPr>
          </w:p>
          <w:p w14:paraId="7D25C7B0" w14:textId="1F98F7CB" w:rsidR="000A24D0" w:rsidRDefault="000A24D0" w:rsidP="00543C78">
            <w:pPr>
              <w:tabs>
                <w:tab w:val="left" w:pos="780"/>
              </w:tabs>
              <w:contextualSpacing/>
              <w:rPr>
                <w:rFonts w:ascii="Verdana" w:hAnsi="Verdana"/>
              </w:rPr>
            </w:pPr>
            <w:r>
              <w:rPr>
                <w:rFonts w:ascii="Verdana" w:eastAsia="Verdana" w:hAnsi="Verdana" w:cs="Verdana"/>
                <w:lang w:bidi="cy-GB"/>
              </w:rPr>
              <w:t>Holodd ALF am y cynnydd ar y rhaglen i leihau trais ac ymddygiad ymosodol, yn enwedig gweithredu'r Ymyriadau Ymarfer Cyfyngol (RPI), ac a oeddent wedi cael eu cymeradwyo. Cadarnhaodd yr AS fod Cam 1 o'r rhaglen wedi'i gymeradwyo, gan ddefnyddio adnoddau presennol. Fodd bynnag, roedd angen cymeradwyaeth bellach ar gyfer Cam 2, gyda chynnig busnes i'w ystyried gan y Pwyllgor Gweithlu a Datblygu Sefydliadol.</w:t>
            </w:r>
          </w:p>
          <w:p w14:paraId="6FB5DB83" w14:textId="77777777" w:rsidR="0024629D" w:rsidRDefault="0024629D" w:rsidP="00543C78">
            <w:pPr>
              <w:tabs>
                <w:tab w:val="left" w:pos="780"/>
              </w:tabs>
              <w:contextualSpacing/>
              <w:rPr>
                <w:rFonts w:ascii="Verdana" w:hAnsi="Verdana"/>
              </w:rPr>
            </w:pPr>
          </w:p>
          <w:p w14:paraId="63EE3F5E" w14:textId="3A62A48B" w:rsidR="0021100A" w:rsidRDefault="0024629D" w:rsidP="00543C78">
            <w:pPr>
              <w:tabs>
                <w:tab w:val="left" w:pos="780"/>
              </w:tabs>
              <w:contextualSpacing/>
              <w:rPr>
                <w:rFonts w:ascii="Verdana" w:hAnsi="Verdana"/>
              </w:rPr>
            </w:pPr>
            <w:r w:rsidRPr="00B35C00">
              <w:rPr>
                <w:rFonts w:ascii="Verdana" w:eastAsia="Verdana" w:hAnsi="Verdana" w:cs="Verdana"/>
                <w:lang w:bidi="cy-GB"/>
              </w:rPr>
              <w:t xml:space="preserve">Cododd JC bryderon ynghylch y sefyllfa lle mae 67% o asesiadau risg tân wedi mynd heibio i'r dyddiad cau, a'r lefel o risg sy'n gysylltiedig â'r lefel hon o fethiant i gydymffurfio. Cytunodd yr aelodau y dylai adroddiadau yn y dyfodol nodi'n glir feysydd risg uchel – o bosibl drwy ddefnyddio dull graddio RAG – er mwyn cefnogi goruchwyliaeth effeithiol gan y Pwyllgor. </w:t>
            </w:r>
          </w:p>
          <w:p w14:paraId="4654C892" w14:textId="5B4EEE7A" w:rsidR="00C02D75" w:rsidRPr="00C02D75" w:rsidRDefault="00C02D75" w:rsidP="00543C78">
            <w:pPr>
              <w:tabs>
                <w:tab w:val="left" w:pos="780"/>
              </w:tabs>
              <w:contextualSpacing/>
              <w:rPr>
                <w:rFonts w:ascii="Verdana" w:hAnsi="Verdana"/>
                <w:b/>
                <w:bCs/>
              </w:rPr>
            </w:pPr>
            <w:r w:rsidRPr="00C02D75">
              <w:rPr>
                <w:rFonts w:ascii="Verdana" w:eastAsia="Verdana" w:hAnsi="Verdana" w:cs="Verdana"/>
                <w:b/>
                <w:lang w:bidi="cy-GB"/>
              </w:rPr>
              <w:t>CAM GWEITHREDU: MP</w:t>
            </w:r>
          </w:p>
          <w:p w14:paraId="7B7E1425" w14:textId="4601D6A9" w:rsidR="0024629D" w:rsidRPr="00F2416C" w:rsidRDefault="0024629D" w:rsidP="00543C78">
            <w:pPr>
              <w:tabs>
                <w:tab w:val="left" w:pos="780"/>
              </w:tabs>
              <w:contextualSpacing/>
              <w:rPr>
                <w:rFonts w:ascii="Verdana" w:hAnsi="Verdana"/>
              </w:rPr>
            </w:pPr>
          </w:p>
          <w:p w14:paraId="6B701E40" w14:textId="75D102CD" w:rsidR="004713CB" w:rsidRPr="00F2416C" w:rsidRDefault="00495475" w:rsidP="004713CB">
            <w:pPr>
              <w:tabs>
                <w:tab w:val="left" w:pos="780"/>
              </w:tabs>
              <w:contextualSpacing/>
              <w:rPr>
                <w:rFonts w:ascii="Verdana" w:hAnsi="Verdana"/>
              </w:rPr>
            </w:pPr>
            <w:r w:rsidRPr="00F2416C">
              <w:rPr>
                <w:rFonts w:ascii="Verdana" w:eastAsia="Verdana" w:hAnsi="Verdana" w:cs="Verdana"/>
                <w:lang w:bidi="cy-GB"/>
              </w:rPr>
              <w:t xml:space="preserve">Mae'r Pwyllgor yn cytuno i </w:t>
            </w:r>
            <w:r w:rsidRPr="00F2416C">
              <w:rPr>
                <w:rFonts w:ascii="Verdana" w:eastAsia="Verdana" w:hAnsi="Verdana" w:cs="Verdana"/>
                <w:b/>
                <w:lang w:bidi="cy-GB"/>
              </w:rPr>
              <w:t>HYSBYSU’R</w:t>
            </w:r>
            <w:r w:rsidRPr="00F2416C">
              <w:rPr>
                <w:rFonts w:ascii="Verdana" w:eastAsia="Verdana" w:hAnsi="Verdana" w:cs="Verdana"/>
                <w:lang w:bidi="cy-GB"/>
              </w:rPr>
              <w:t xml:space="preserve"> Bwrdd am y canlynol:</w:t>
            </w:r>
          </w:p>
          <w:p w14:paraId="7B9ECCC0" w14:textId="072F106E" w:rsidR="00495475" w:rsidRPr="00F2416C" w:rsidRDefault="004650E9" w:rsidP="004713CB">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lastRenderedPageBreak/>
              <w:t xml:space="preserve">Ymweliad diweddar Gwasanaeth Tân Canolbarth a Gorllewin Cymru ac achosion pryder posibl, gan sicrhau gwelededd rhagweithiol o'r risgiau cysylltiedig. </w:t>
            </w:r>
          </w:p>
          <w:p w14:paraId="50B24B62" w14:textId="0EA149E9" w:rsidR="00A01E44" w:rsidRPr="00F2416C" w:rsidRDefault="00A01E44" w:rsidP="00A01E44">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Cydymffurfiaeth ag asesiadau risg tân, gyda chyfran sylweddol o'r asesiadau wedi mynd heibio'r dyddiad cau (67%);</w:t>
            </w:r>
          </w:p>
          <w:p w14:paraId="6302DB52" w14:textId="57E2CE6E" w:rsidR="00A01E44" w:rsidRPr="00F2416C" w:rsidRDefault="00A01E44" w:rsidP="00A01E44">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Pwysau parhaus yn ymwneud â chyfyngiadau ar yr ystâd ac adnoddau, gan effeithio ar amseroldeb gweithgareddau cydymffurfio; a</w:t>
            </w:r>
          </w:p>
          <w:p w14:paraId="23289592" w14:textId="7D0D8B58" w:rsidR="00A01E44" w:rsidRPr="00F2416C" w:rsidRDefault="00A01E44" w:rsidP="00F2416C">
            <w:pPr>
              <w:pStyle w:val="ListParagraph"/>
              <w:numPr>
                <w:ilvl w:val="0"/>
                <w:numId w:val="42"/>
              </w:numPr>
              <w:tabs>
                <w:tab w:val="left" w:pos="780"/>
              </w:tabs>
              <w:contextualSpacing/>
              <w:rPr>
                <w:rFonts w:ascii="Verdana" w:hAnsi="Verdana"/>
                <w:color w:val="auto"/>
              </w:rPr>
            </w:pPr>
            <w:r w:rsidRPr="00F2416C">
              <w:rPr>
                <w:rFonts w:ascii="Verdana" w:eastAsia="Verdana" w:hAnsi="Verdana" w:cs="Verdana"/>
                <w:color w:val="auto"/>
                <w:lang w:val="cy-GB" w:bidi="cy-GB"/>
              </w:rPr>
              <w:t>Yr angen am brosesau symlach, gan gynnwys galluogi camau cywiro ar unwaith yn ystod archwiliadau er mwyn lleihau oedi.</w:t>
            </w:r>
          </w:p>
        </w:tc>
      </w:tr>
      <w:tr w:rsidR="0064247B" w:rsidRPr="00862B9E" w14:paraId="2A1A9CC5" w14:textId="77777777" w:rsidTr="00DC751A">
        <w:trPr>
          <w:trHeight w:val="523"/>
        </w:trPr>
        <w:tc>
          <w:tcPr>
            <w:tcW w:w="10868" w:type="dxa"/>
            <w:gridSpan w:val="2"/>
            <w:shd w:val="clear" w:color="auto" w:fill="163E64"/>
            <w:tcMar>
              <w:top w:w="80" w:type="dxa"/>
              <w:left w:w="80" w:type="dxa"/>
              <w:bottom w:w="80" w:type="dxa"/>
              <w:right w:w="80" w:type="dxa"/>
            </w:tcMar>
          </w:tcPr>
          <w:p w14:paraId="46CFB9E0" w14:textId="4B3B0E6F" w:rsidR="0064247B" w:rsidRPr="00862B9E" w:rsidRDefault="0064247B" w:rsidP="00543C78">
            <w:pPr>
              <w:pStyle w:val="Body"/>
              <w:spacing w:before="120" w:after="120"/>
              <w:rPr>
                <w:rFonts w:ascii="Verdana" w:hAnsi="Verdana" w:cs="Arial"/>
                <w:b/>
                <w:bCs/>
                <w:sz w:val="24"/>
                <w:szCs w:val="24"/>
              </w:rPr>
            </w:pPr>
            <w:r w:rsidRPr="00862B9E">
              <w:rPr>
                <w:rFonts w:ascii="Verdana" w:eastAsia="Verdana" w:hAnsi="Verdana" w:cs="Arial"/>
                <w:b/>
                <w:color w:val="FFFFFF" w:themeColor="background1"/>
                <w:sz w:val="24"/>
                <w:szCs w:val="24"/>
                <w:lang w:val="cy-GB" w:bidi="cy-GB"/>
              </w:rPr>
              <w:lastRenderedPageBreak/>
              <w:t>RHAN 4. CYDYMFFURFIAETH A PHERFFORMIAD ANSAWDD CLINIGOL AC ANSAWDD GWASNAETH</w:t>
            </w:r>
          </w:p>
        </w:tc>
      </w:tr>
      <w:tr w:rsidR="0064247B" w:rsidRPr="00862B9E" w14:paraId="3A268E6C" w14:textId="77777777" w:rsidTr="00DC751A">
        <w:trPr>
          <w:trHeight w:val="523"/>
        </w:trPr>
        <w:tc>
          <w:tcPr>
            <w:tcW w:w="10868" w:type="dxa"/>
            <w:gridSpan w:val="2"/>
            <w:tcMar>
              <w:top w:w="80" w:type="dxa"/>
              <w:left w:w="80" w:type="dxa"/>
              <w:bottom w:w="80" w:type="dxa"/>
              <w:right w:w="80" w:type="dxa"/>
            </w:tcMar>
          </w:tcPr>
          <w:p w14:paraId="6123EC21" w14:textId="24035725" w:rsidR="0064247B" w:rsidRPr="00862B9E" w:rsidRDefault="0064247B" w:rsidP="00543C78">
            <w:pPr>
              <w:pStyle w:val="Body"/>
              <w:spacing w:before="120" w:after="120"/>
              <w:rPr>
                <w:rFonts w:ascii="Verdana" w:hAnsi="Verdana" w:cs="Arial"/>
                <w:color w:val="auto"/>
                <w:sz w:val="24"/>
                <w:szCs w:val="24"/>
                <w:lang w:val="en-GB"/>
              </w:rPr>
            </w:pPr>
            <w:r w:rsidRPr="00862B9E">
              <w:rPr>
                <w:rFonts w:ascii="Verdana" w:eastAsia="Verdana" w:hAnsi="Verdana" w:cs="Arial"/>
                <w:b/>
                <w:sz w:val="24"/>
                <w:szCs w:val="24"/>
                <w:lang w:val="cy-GB" w:bidi="cy-GB"/>
              </w:rPr>
              <w:t>4.1 Adroddiad Perfformiad Ansawdd a Diogelwch</w:t>
            </w:r>
          </w:p>
        </w:tc>
      </w:tr>
      <w:tr w:rsidR="0064247B" w:rsidRPr="00862B9E" w14:paraId="764CCDED" w14:textId="77777777" w:rsidTr="00DC751A">
        <w:trPr>
          <w:trHeight w:val="523"/>
        </w:trPr>
        <w:tc>
          <w:tcPr>
            <w:tcW w:w="1843" w:type="dxa"/>
            <w:tcMar>
              <w:top w:w="80" w:type="dxa"/>
              <w:left w:w="80" w:type="dxa"/>
              <w:bottom w:w="80" w:type="dxa"/>
              <w:right w:w="80" w:type="dxa"/>
            </w:tcMar>
          </w:tcPr>
          <w:p w14:paraId="190314A9" w14:textId="7AD41F54" w:rsidR="0064247B" w:rsidRPr="00862B9E" w:rsidRDefault="00D72AED" w:rsidP="00543C78">
            <w:pPr>
              <w:spacing w:before="120" w:after="120"/>
              <w:rPr>
                <w:rFonts w:ascii="Verdana" w:hAnsi="Verdana" w:cs="Arial"/>
                <w:bCs/>
              </w:rPr>
            </w:pPr>
            <w:r>
              <w:rPr>
                <w:rFonts w:ascii="Verdana" w:eastAsia="Verdana" w:hAnsi="Verdana" w:cs="Arial"/>
                <w:lang w:bidi="cy-GB"/>
              </w:rPr>
              <w:t>78/26 </w:t>
            </w:r>
          </w:p>
        </w:tc>
        <w:tc>
          <w:tcPr>
            <w:tcW w:w="9025" w:type="dxa"/>
            <w:tcMar>
              <w:top w:w="80" w:type="dxa"/>
              <w:left w:w="85" w:type="dxa"/>
              <w:bottom w:w="80" w:type="dxa"/>
              <w:right w:w="80" w:type="dxa"/>
            </w:tcMar>
          </w:tcPr>
          <w:p w14:paraId="65982C51" w14:textId="72EB3930" w:rsidR="008308A1" w:rsidRPr="00AB6005" w:rsidRDefault="0071661E" w:rsidP="00AB6005">
            <w:pPr>
              <w:spacing w:after="160"/>
              <w:contextualSpacing/>
              <w:jc w:val="both"/>
              <w:rPr>
                <w:rFonts w:ascii="Verdana" w:hAnsi="Verdana"/>
              </w:rPr>
            </w:pPr>
            <w:r w:rsidRPr="00AB6005">
              <w:rPr>
                <w:rFonts w:ascii="Verdana" w:eastAsia="Verdana" w:hAnsi="Verdana" w:cs="Verdana"/>
                <w:lang w:bidi="cy-GB"/>
              </w:rPr>
              <w:t>Cyflwynodd LR yr adroddiad, gan nodi iddo gael ei drafod yng nghyfarfod y Bwrdd ym mis Mai 2026 a'i fod yn parhau i esblygu er mwyn darparu naratif cliriach o berfformiad o fewn yr amgylchedd gweithredu presennol sydd dan bwysau mawr.</w:t>
            </w:r>
          </w:p>
          <w:p w14:paraId="316BF3AE" w14:textId="77777777" w:rsidR="00094271" w:rsidRDefault="00094271" w:rsidP="00F42754">
            <w:pPr>
              <w:spacing w:after="160"/>
              <w:contextualSpacing/>
              <w:rPr>
                <w:rFonts w:ascii="Verdana" w:hAnsi="Verdana"/>
              </w:rPr>
            </w:pPr>
          </w:p>
          <w:p w14:paraId="76C08B5D" w14:textId="77777777" w:rsidR="00F7315E" w:rsidRDefault="00F7315E" w:rsidP="00F42754">
            <w:pPr>
              <w:spacing w:after="160"/>
              <w:contextualSpacing/>
              <w:rPr>
                <w:rFonts w:ascii="Verdana" w:hAnsi="Verdana"/>
              </w:rPr>
            </w:pPr>
            <w:r>
              <w:rPr>
                <w:rFonts w:ascii="Verdana" w:eastAsia="Verdana" w:hAnsi="Verdana" w:cs="Verdana"/>
                <w:lang w:bidi="cy-GB"/>
              </w:rPr>
              <w:t>Tynnodd LR sylw at y ffaith bod:</w:t>
            </w:r>
          </w:p>
          <w:p w14:paraId="5E5BADA9" w14:textId="4CD3F3E6" w:rsidR="000153AF" w:rsidRPr="000153AF" w:rsidRDefault="000153AF" w:rsidP="000153AF">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 xml:space="preserve">Mae prydlondeb gofal a chyfathrebu â chleifion yn parhau i fod yn feysydd allweddol sydd angen eu gwella; </w:t>
            </w:r>
          </w:p>
          <w:p w14:paraId="7E220721" w14:textId="68968D1E" w:rsidR="000153AF" w:rsidRPr="000153AF" w:rsidRDefault="000153AF" w:rsidP="000153AF">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Mae sefyllfa'r gweithlu yn sefydlog ar y cyfan, heb unrhyw swyddi gwag sylweddol ymhlith nyrsys na bydwragedd, er bod rhai heriau'n parhau o ran recriwtio i swyddi arbenigol; ac</w:t>
            </w:r>
          </w:p>
          <w:p w14:paraId="0DFDF91B" w14:textId="328D65B5" w:rsidR="00466ABD" w:rsidRPr="0081684D" w:rsidRDefault="000153AF" w:rsidP="00F42754">
            <w:pPr>
              <w:pStyle w:val="ListParagraph"/>
              <w:numPr>
                <w:ilvl w:val="0"/>
                <w:numId w:val="42"/>
              </w:numPr>
              <w:spacing w:after="160"/>
              <w:contextualSpacing/>
              <w:rPr>
                <w:rFonts w:ascii="Verdana" w:hAnsi="Verdana"/>
              </w:rPr>
            </w:pPr>
            <w:r w:rsidRPr="000153AF">
              <w:rPr>
                <w:rFonts w:ascii="Verdana" w:eastAsia="Verdana" w:hAnsi="Verdana" w:cs="Verdana"/>
                <w:lang w:val="cy-GB" w:bidi="cy-GB"/>
              </w:rPr>
              <w:t xml:space="preserve">Mae'r sefydliad yn cynnal diwylliant cryf o adrodd am ddigwyddiadau, gan gefnogi dysgu a gwella gwasanaethau. </w:t>
            </w:r>
          </w:p>
          <w:p w14:paraId="44DD46A9" w14:textId="2A81D06B" w:rsidR="00466ABD" w:rsidRDefault="00901F54" w:rsidP="00901F54">
            <w:pPr>
              <w:spacing w:after="160"/>
              <w:contextualSpacing/>
              <w:rPr>
                <w:rFonts w:ascii="Verdana" w:hAnsi="Verdana"/>
              </w:rPr>
            </w:pPr>
            <w:r w:rsidRPr="00901F54">
              <w:rPr>
                <w:rFonts w:ascii="Verdana" w:eastAsia="Verdana" w:hAnsi="Verdana" w:cs="Verdana"/>
                <w:lang w:bidi="cy-GB"/>
              </w:rPr>
              <w:t>Rhagwelodd CW ddirywiad ym mherfformiad y gwasanaethau canser, gyda data newydd yn dangos pwysau cynyddol; nodwyd hefyd ôl-groniad o gleifion yn aros am adroddiadau patholeg (yn enwedig o fewn llwybrau gofal ar gyfer cyflyrau croen), gan nodi bod angen camau gweithredu penodol i fynd i'r afael â'r oedi.</w:t>
            </w:r>
          </w:p>
          <w:p w14:paraId="4BC13652" w14:textId="77777777" w:rsidR="00901F54" w:rsidRDefault="00901F54" w:rsidP="00901F54">
            <w:pPr>
              <w:spacing w:after="160"/>
              <w:contextualSpacing/>
              <w:rPr>
                <w:rFonts w:ascii="Verdana" w:hAnsi="Verdana"/>
              </w:rPr>
            </w:pPr>
          </w:p>
          <w:p w14:paraId="70CAAEEE" w14:textId="62AD4E31" w:rsidR="0089462B" w:rsidRDefault="00537EBA" w:rsidP="0089462B">
            <w:pPr>
              <w:spacing w:after="160"/>
              <w:contextualSpacing/>
              <w:rPr>
                <w:rFonts w:ascii="Verdana" w:hAnsi="Verdana"/>
              </w:rPr>
            </w:pPr>
            <w:r w:rsidRPr="0089462B">
              <w:rPr>
                <w:rFonts w:ascii="Verdana" w:eastAsia="Verdana" w:hAnsi="Verdana" w:cs="Verdana"/>
                <w:lang w:bidi="cy-GB"/>
              </w:rPr>
              <w:t xml:space="preserve">Manteisiodd RK ar y cyfle i roi diweddariad ynghylch pryderon a godwyd yn flaenorol ynghylch marwolaethau yn y gymuned na chawsant eu hadrodd yn amserol. Dywedodd RK fod oedi yn gysylltiedig yn bennaf â phrosesau gofal sylfaenol, gan gynnwys ymgysylltu cyfyngedig â'r </w:t>
            </w:r>
            <w:r w:rsidRPr="0089462B">
              <w:rPr>
                <w:rFonts w:ascii="Verdana" w:eastAsia="Verdana" w:hAnsi="Verdana" w:cs="Verdana"/>
                <w:lang w:bidi="cy-GB"/>
              </w:rPr>
              <w:lastRenderedPageBreak/>
              <w:t>gwasanaeth Gofal ar ôl Marwolaeth a diffyg mynediad at gofnodion cymunedol; cadarnhaodd:</w:t>
            </w:r>
          </w:p>
          <w:p w14:paraId="73C659F2" w14:textId="0FE6BABD" w:rsidR="002900A3" w:rsidRP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Mae ymgysylltu addysgol â meddygon teulu a thimau nyrsio cymunedol yn parhau;</w:t>
            </w:r>
          </w:p>
          <w:p w14:paraId="1B758B1C" w14:textId="5F160C10" w:rsidR="002900A3" w:rsidRP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Roedd canllawiau a siartiau llif clir wedi'u datblygu i gefnogi adrodd amserol; a</w:t>
            </w:r>
          </w:p>
          <w:p w14:paraId="107A83F8" w14:textId="2F943198" w:rsidR="002900A3" w:rsidRDefault="002900A3" w:rsidP="002900A3">
            <w:pPr>
              <w:pStyle w:val="ListParagraph"/>
              <w:numPr>
                <w:ilvl w:val="0"/>
                <w:numId w:val="42"/>
              </w:numPr>
              <w:spacing w:after="160"/>
              <w:contextualSpacing/>
              <w:rPr>
                <w:rFonts w:ascii="Verdana" w:hAnsi="Verdana"/>
              </w:rPr>
            </w:pPr>
            <w:r w:rsidRPr="002900A3">
              <w:rPr>
                <w:rFonts w:ascii="Verdana" w:eastAsia="Verdana" w:hAnsi="Verdana" w:cs="Verdana"/>
                <w:lang w:val="cy-GB" w:bidi="cy-GB"/>
              </w:rPr>
              <w:t>C</w:t>
            </w:r>
            <w:r w:rsidR="00656E48">
              <w:rPr>
                <w:rFonts w:ascii="Verdana" w:eastAsia="Verdana" w:hAnsi="Verdana" w:cs="Verdana"/>
                <w:lang w:val="cy-GB" w:bidi="cy-GB"/>
              </w:rPr>
              <w:t>h</w:t>
            </w:r>
            <w:r w:rsidRPr="002900A3">
              <w:rPr>
                <w:rFonts w:ascii="Verdana" w:eastAsia="Verdana" w:hAnsi="Verdana" w:cs="Verdana"/>
                <w:lang w:val="cy-GB" w:bidi="cy-GB"/>
              </w:rPr>
              <w:t>afodd gwaith pellach ei wneud i gryfhau cydlynu a phrosesau adrodd ar draws y system gyfan.</w:t>
            </w:r>
          </w:p>
          <w:p w14:paraId="1F8E543C" w14:textId="3FBA5ED7" w:rsidR="00C27F12" w:rsidRPr="00F2416C" w:rsidRDefault="00C27F12" w:rsidP="00C27F12">
            <w:pPr>
              <w:spacing w:after="160"/>
              <w:contextualSpacing/>
              <w:rPr>
                <w:rFonts w:ascii="Verdana" w:hAnsi="Verdana"/>
              </w:rPr>
            </w:pPr>
            <w:r w:rsidRPr="00F2416C">
              <w:rPr>
                <w:rFonts w:ascii="Verdana" w:eastAsia="Verdana" w:hAnsi="Verdana" w:cs="Verdana"/>
                <w:lang w:bidi="cy-GB"/>
              </w:rPr>
              <w:t xml:space="preserve">Cytunodd y Pwyllgor i </w:t>
            </w:r>
            <w:r w:rsidRPr="00F2416C">
              <w:rPr>
                <w:rFonts w:ascii="Verdana" w:eastAsia="Verdana" w:hAnsi="Verdana" w:cs="Verdana"/>
                <w:b/>
                <w:lang w:bidi="cy-GB"/>
              </w:rPr>
              <w:t xml:space="preserve">HYSBYSU’R </w:t>
            </w:r>
            <w:r w:rsidRPr="00F2416C">
              <w:rPr>
                <w:rFonts w:ascii="Verdana" w:eastAsia="Verdana" w:hAnsi="Verdana" w:cs="Verdana"/>
                <w:lang w:bidi="cy-GB"/>
              </w:rPr>
              <w:t>Bwrdd am y canlynol:</w:t>
            </w:r>
          </w:p>
          <w:p w14:paraId="63C0F157" w14:textId="562AFC09" w:rsidR="0000145C" w:rsidRPr="00F2416C" w:rsidRDefault="00F2416C" w:rsidP="00F2416C">
            <w:pPr>
              <w:pStyle w:val="ListParagraph"/>
              <w:numPr>
                <w:ilvl w:val="0"/>
                <w:numId w:val="46"/>
              </w:numPr>
              <w:spacing w:after="160"/>
              <w:contextualSpacing/>
              <w:rPr>
                <w:rFonts w:ascii="Verdana" w:hAnsi="Verdana"/>
                <w:color w:val="auto"/>
              </w:rPr>
            </w:pPr>
            <w:r w:rsidRPr="00F2416C">
              <w:rPr>
                <w:rFonts w:ascii="Verdana" w:eastAsia="Verdana" w:hAnsi="Verdana" w:cs="Verdana"/>
                <w:color w:val="auto"/>
                <w:lang w:val="cy-GB" w:bidi="cy-GB"/>
              </w:rPr>
              <w:t>Dirywiad disgwyliedig mewn perfformiad ym maes canser, gyda data sy'n dod i'r amlwg yn dangos pwysau cynyddol; ac</w:t>
            </w:r>
          </w:p>
          <w:p w14:paraId="51E1C556" w14:textId="582FA827" w:rsidR="00901F54" w:rsidRPr="00F2416C" w:rsidRDefault="00F2416C" w:rsidP="00901F54">
            <w:pPr>
              <w:pStyle w:val="ListParagraph"/>
              <w:numPr>
                <w:ilvl w:val="0"/>
                <w:numId w:val="47"/>
              </w:numPr>
              <w:spacing w:after="160"/>
              <w:contextualSpacing/>
              <w:rPr>
                <w:rFonts w:ascii="Verdana" w:hAnsi="Verdana"/>
                <w:color w:val="auto"/>
              </w:rPr>
            </w:pPr>
            <w:r w:rsidRPr="00F2416C">
              <w:rPr>
                <w:rFonts w:ascii="Verdana" w:eastAsia="Verdana" w:hAnsi="Verdana" w:cs="Verdana"/>
                <w:color w:val="auto"/>
                <w:lang w:val="cy-GB" w:bidi="cy-GB"/>
              </w:rPr>
              <w:t>Y nifer cronedig o gleifion sy'n aros am adroddiadau patholeg (yn enwedig o fewn llwybrau gofal croen), gyda</w:t>
            </w:r>
            <w:r w:rsidR="009479DD">
              <w:rPr>
                <w:rFonts w:ascii="Verdana" w:eastAsia="Verdana" w:hAnsi="Verdana" w:cs="Verdana"/>
                <w:color w:val="auto"/>
                <w:lang w:val="cy-GB" w:bidi="cy-GB"/>
              </w:rPr>
              <w:t>g</w:t>
            </w:r>
            <w:r w:rsidRPr="00F2416C">
              <w:rPr>
                <w:rFonts w:ascii="Verdana" w:eastAsia="Verdana" w:hAnsi="Verdana" w:cs="Verdana"/>
                <w:color w:val="auto"/>
                <w:lang w:val="cy-GB" w:bidi="cy-GB"/>
              </w:rPr>
              <w:t xml:space="preserve"> angen am gamau gweithredu penodol i fynd i'r afael â'r oedi.</w:t>
            </w:r>
          </w:p>
          <w:p w14:paraId="024CD492" w14:textId="7ED30324" w:rsidR="00991909" w:rsidRDefault="00991909" w:rsidP="00901F54">
            <w:pPr>
              <w:spacing w:after="160"/>
              <w:contextualSpacing/>
              <w:rPr>
                <w:rFonts w:ascii="Verdana" w:hAnsi="Verdana"/>
              </w:rPr>
            </w:pPr>
            <w:r>
              <w:rPr>
                <w:rFonts w:ascii="Verdana" w:eastAsia="Verdana" w:hAnsi="Verdana" w:cs="Verdana"/>
                <w:lang w:bidi="cy-GB"/>
              </w:rPr>
              <w:t xml:space="preserve">Cytunodd y Pwyllgor i </w:t>
            </w:r>
            <w:r>
              <w:rPr>
                <w:rFonts w:ascii="Verdana" w:eastAsia="Verdana" w:hAnsi="Verdana" w:cs="Verdana"/>
                <w:b/>
                <w:lang w:bidi="cy-GB"/>
              </w:rPr>
              <w:t xml:space="preserve">HYSBYSU’R </w:t>
            </w:r>
            <w:r>
              <w:rPr>
                <w:rFonts w:ascii="Verdana" w:eastAsia="Verdana" w:hAnsi="Verdana" w:cs="Verdana"/>
                <w:lang w:bidi="cy-GB"/>
              </w:rPr>
              <w:t>bwrdd am y cyd-destun gweithredu (pwysedd uchel yn y system) a materion allweddol, gan gynnwys:</w:t>
            </w:r>
          </w:p>
          <w:p w14:paraId="568CA1A0" w14:textId="03B77C27" w:rsidR="0028023B" w:rsidRDefault="00663D90" w:rsidP="0028023B">
            <w:pPr>
              <w:pStyle w:val="ListParagraph"/>
              <w:numPr>
                <w:ilvl w:val="0"/>
                <w:numId w:val="42"/>
              </w:numPr>
              <w:spacing w:after="160"/>
              <w:contextualSpacing/>
              <w:rPr>
                <w:rFonts w:ascii="Verdana" w:hAnsi="Verdana"/>
              </w:rPr>
            </w:pPr>
            <w:r>
              <w:rPr>
                <w:rFonts w:ascii="Verdana" w:eastAsia="Verdana" w:hAnsi="Verdana" w:cs="Verdana"/>
                <w:lang w:val="cy-GB" w:bidi="cy-GB"/>
              </w:rPr>
              <w:t>Galw am therapïau seicolegol; a</w:t>
            </w:r>
          </w:p>
          <w:p w14:paraId="263C671F" w14:textId="088C9CBD" w:rsidR="00663D90" w:rsidRPr="0028023B" w:rsidRDefault="00B258CF" w:rsidP="0028023B">
            <w:pPr>
              <w:pStyle w:val="ListParagraph"/>
              <w:numPr>
                <w:ilvl w:val="0"/>
                <w:numId w:val="42"/>
              </w:numPr>
              <w:spacing w:after="160"/>
              <w:contextualSpacing/>
              <w:rPr>
                <w:rFonts w:ascii="Verdana" w:hAnsi="Verdana"/>
              </w:rPr>
            </w:pPr>
            <w:r>
              <w:rPr>
                <w:rFonts w:ascii="Verdana" w:eastAsia="Verdana" w:hAnsi="Verdana" w:cs="Verdana"/>
                <w:lang w:val="cy-GB" w:bidi="cy-GB"/>
              </w:rPr>
              <w:t xml:space="preserve">Heriau perfformiad parhaus. </w:t>
            </w:r>
          </w:p>
        </w:tc>
      </w:tr>
      <w:tr w:rsidR="0064247B" w:rsidRPr="00862B9E" w14:paraId="478F3354" w14:textId="77777777" w:rsidTr="00730E7D">
        <w:trPr>
          <w:trHeight w:val="14"/>
        </w:trPr>
        <w:tc>
          <w:tcPr>
            <w:tcW w:w="10868" w:type="dxa"/>
            <w:gridSpan w:val="2"/>
            <w:tcMar>
              <w:top w:w="80" w:type="dxa"/>
              <w:left w:w="80" w:type="dxa"/>
              <w:bottom w:w="80" w:type="dxa"/>
              <w:right w:w="80" w:type="dxa"/>
            </w:tcMar>
          </w:tcPr>
          <w:p w14:paraId="3A115FA6" w14:textId="1D6DC3D7" w:rsidR="0064247B" w:rsidRPr="00862B9E" w:rsidRDefault="0064247B" w:rsidP="00543C78">
            <w:pPr>
              <w:spacing w:before="120" w:after="120"/>
              <w:rPr>
                <w:rFonts w:ascii="Verdana" w:hAnsi="Verdana"/>
              </w:rPr>
            </w:pPr>
            <w:r w:rsidRPr="00295420">
              <w:rPr>
                <w:rFonts w:ascii="Verdana" w:eastAsia="Verdana" w:hAnsi="Verdana" w:cs="Arial"/>
                <w:b/>
                <w:lang w:bidi="cy-GB"/>
              </w:rPr>
              <w:lastRenderedPageBreak/>
              <w:t xml:space="preserve">4.2 Wedi'i Optimeiddio'n Glinigol </w:t>
            </w:r>
          </w:p>
        </w:tc>
      </w:tr>
      <w:tr w:rsidR="0064247B" w:rsidRPr="00862B9E" w14:paraId="48817B13" w14:textId="77777777" w:rsidTr="00DC751A">
        <w:trPr>
          <w:trHeight w:val="523"/>
        </w:trPr>
        <w:tc>
          <w:tcPr>
            <w:tcW w:w="1843" w:type="dxa"/>
            <w:tcMar>
              <w:top w:w="80" w:type="dxa"/>
              <w:left w:w="80" w:type="dxa"/>
              <w:bottom w:w="80" w:type="dxa"/>
              <w:right w:w="80" w:type="dxa"/>
            </w:tcMar>
          </w:tcPr>
          <w:p w14:paraId="08D68B13" w14:textId="5C9AADB1" w:rsidR="0064247B" w:rsidRPr="00862B9E" w:rsidRDefault="00943148" w:rsidP="00543C78">
            <w:pPr>
              <w:spacing w:before="120" w:after="120"/>
              <w:rPr>
                <w:rFonts w:ascii="Verdana" w:hAnsi="Verdana" w:cs="Arial"/>
                <w:lang w:val="en-US"/>
              </w:rPr>
            </w:pPr>
            <w:r>
              <w:rPr>
                <w:rFonts w:ascii="Verdana" w:eastAsia="Verdana" w:hAnsi="Verdana" w:cs="Arial"/>
                <w:lang w:bidi="cy-GB"/>
              </w:rPr>
              <w:t>79/26 </w:t>
            </w:r>
          </w:p>
        </w:tc>
        <w:tc>
          <w:tcPr>
            <w:tcW w:w="9025" w:type="dxa"/>
            <w:tcMar>
              <w:top w:w="80" w:type="dxa"/>
              <w:left w:w="85" w:type="dxa"/>
              <w:bottom w:w="80" w:type="dxa"/>
              <w:right w:w="80" w:type="dxa"/>
            </w:tcMar>
          </w:tcPr>
          <w:p w14:paraId="25D6EF46" w14:textId="5F665E15" w:rsidR="00FE3504" w:rsidRDefault="00116F4C" w:rsidP="00116F4C">
            <w:pPr>
              <w:contextualSpacing/>
              <w:rPr>
                <w:rFonts w:ascii="Verdana" w:hAnsi="Verdana"/>
              </w:rPr>
            </w:pPr>
            <w:r>
              <w:rPr>
                <w:rFonts w:ascii="Verdana" w:eastAsia="Verdana" w:hAnsi="Verdana" w:cs="Verdana"/>
                <w:lang w:bidi="cy-GB"/>
              </w:rPr>
              <w:t>Cyflwynodd CW dd</w:t>
            </w:r>
            <w:r w:rsidR="009A1836">
              <w:rPr>
                <w:rFonts w:ascii="Verdana" w:eastAsia="Verdana" w:hAnsi="Verdana" w:cs="Verdana"/>
                <w:lang w:bidi="cy-GB"/>
              </w:rPr>
              <w:t xml:space="preserve">wy </w:t>
            </w:r>
            <w:r>
              <w:rPr>
                <w:rFonts w:ascii="Verdana" w:eastAsia="Verdana" w:hAnsi="Verdana" w:cs="Verdana"/>
                <w:lang w:bidi="cy-GB"/>
              </w:rPr>
              <w:t xml:space="preserve">astudiaeth achos i'r Pwyllgor, a oedd ill dau yn dangos cymhlethdod ac oedi o fewn llwybrau rhyddhau cleifion. Amlinellodd CW fod y ddau glaf: </w:t>
            </w:r>
          </w:p>
          <w:p w14:paraId="74E101AF" w14:textId="18D1E5CD" w:rsidR="00BA277D" w:rsidRPr="00BA277D" w:rsidRDefault="00BA277D" w:rsidP="00BA277D">
            <w:pPr>
              <w:pStyle w:val="ListParagraph"/>
              <w:numPr>
                <w:ilvl w:val="0"/>
                <w:numId w:val="42"/>
              </w:numPr>
              <w:contextualSpacing/>
              <w:rPr>
                <w:rFonts w:ascii="Verdana" w:hAnsi="Verdana"/>
                <w:lang w:val="en-GB"/>
              </w:rPr>
            </w:pPr>
            <w:r w:rsidRPr="00BA277D">
              <w:rPr>
                <w:rFonts w:ascii="Verdana" w:eastAsia="Verdana" w:hAnsi="Verdana" w:cs="Verdana"/>
                <w:lang w:val="cy-GB" w:bidi="cy-GB"/>
              </w:rPr>
              <w:t>Wedi profi cyfnodau hir yn yr ysbyty (81 diwrnod);</w:t>
            </w:r>
          </w:p>
          <w:p w14:paraId="770A8E62" w14:textId="63BC30AB" w:rsidR="00BA277D" w:rsidRPr="00BA277D" w:rsidRDefault="00BA277D" w:rsidP="00BA277D">
            <w:pPr>
              <w:pStyle w:val="ListParagraph"/>
              <w:numPr>
                <w:ilvl w:val="0"/>
                <w:numId w:val="42"/>
              </w:numPr>
              <w:contextualSpacing/>
              <w:rPr>
                <w:rFonts w:ascii="Verdana" w:hAnsi="Verdana"/>
                <w:lang w:val="en-GB"/>
              </w:rPr>
            </w:pPr>
            <w:r w:rsidRPr="00BA277D">
              <w:rPr>
                <w:rFonts w:ascii="Verdana" w:eastAsia="Verdana" w:hAnsi="Verdana" w:cs="Verdana"/>
                <w:lang w:val="cy-GB" w:bidi="cy-GB"/>
              </w:rPr>
              <w:t>Wedi profi cyfnodau sylweddol o oedi yn dilyn cael eu nodi fel rhai sydd wedi cyrraedd y cyflwr clinigol gorau posibl; a</w:t>
            </w:r>
          </w:p>
          <w:p w14:paraId="1D3026E2" w14:textId="77777777" w:rsidR="00BA277D" w:rsidRPr="00814D75" w:rsidRDefault="009B69B1" w:rsidP="00BA277D">
            <w:pPr>
              <w:pStyle w:val="ListParagraph"/>
              <w:numPr>
                <w:ilvl w:val="0"/>
                <w:numId w:val="42"/>
              </w:numPr>
              <w:contextualSpacing/>
              <w:rPr>
                <w:rFonts w:ascii="Verdana" w:hAnsi="Verdana"/>
              </w:rPr>
            </w:pPr>
            <w:r>
              <w:rPr>
                <w:rFonts w:ascii="Verdana" w:eastAsia="Verdana" w:hAnsi="Verdana" w:cs="Verdana"/>
                <w:lang w:val="cy-GB" w:bidi="cy-GB"/>
              </w:rPr>
              <w:t>Cafwyd nifer o oedi yn y broses, gan gynnwys oedi o ran capasiti ac asesu, gwneud penderfyniadau, a heriau wrth sicrhau lleoliadau neu becynnau gofal priodol.</w:t>
            </w:r>
          </w:p>
          <w:p w14:paraId="29F0E6A5" w14:textId="77777777" w:rsidR="00814D75" w:rsidRDefault="00814D75" w:rsidP="00814D75">
            <w:pPr>
              <w:contextualSpacing/>
              <w:rPr>
                <w:rFonts w:ascii="Verdana" w:hAnsi="Verdana"/>
              </w:rPr>
            </w:pPr>
            <w:r>
              <w:rPr>
                <w:rFonts w:ascii="Verdana" w:eastAsia="Verdana" w:hAnsi="Verdana" w:cs="Verdana"/>
                <w:lang w:bidi="cy-GB"/>
              </w:rPr>
              <w:br/>
              <w:t>Wrth ystyried yr achosion, nododd yr aelodau:</w:t>
            </w:r>
          </w:p>
          <w:p w14:paraId="65C84822" w14:textId="2C61A7A5" w:rsidR="003B6F05" w:rsidRDefault="003B6F05" w:rsidP="003B6F05">
            <w:pPr>
              <w:pStyle w:val="ListParagraph"/>
              <w:numPr>
                <w:ilvl w:val="0"/>
                <w:numId w:val="42"/>
              </w:numPr>
              <w:contextualSpacing/>
              <w:rPr>
                <w:rFonts w:ascii="Verdana" w:hAnsi="Verdana"/>
              </w:rPr>
            </w:pPr>
            <w:r>
              <w:rPr>
                <w:rFonts w:ascii="Verdana" w:eastAsia="Verdana" w:hAnsi="Verdana" w:cs="Verdana"/>
                <w:lang w:val="cy-GB" w:bidi="cy-GB"/>
              </w:rPr>
              <w:t>Roedd y dd</w:t>
            </w:r>
            <w:r w:rsidR="009A1836">
              <w:rPr>
                <w:rFonts w:ascii="Verdana" w:eastAsia="Verdana" w:hAnsi="Verdana" w:cs="Verdana"/>
                <w:lang w:val="cy-GB" w:bidi="cy-GB"/>
              </w:rPr>
              <w:t>wy</w:t>
            </w:r>
            <w:r>
              <w:rPr>
                <w:rFonts w:ascii="Verdana" w:eastAsia="Verdana" w:hAnsi="Verdana" w:cs="Verdana"/>
                <w:lang w:val="cy-GB" w:bidi="cy-GB"/>
              </w:rPr>
              <w:t xml:space="preserve"> astudiaeth achos yn cynrychioli mater ehangach, gyda</w:t>
            </w:r>
            <w:r w:rsidR="000C3DE9">
              <w:rPr>
                <w:rFonts w:ascii="Verdana" w:eastAsia="Verdana" w:hAnsi="Verdana" w:cs="Verdana"/>
                <w:lang w:val="cy-GB" w:bidi="cy-GB"/>
              </w:rPr>
              <w:t>g</w:t>
            </w:r>
            <w:r>
              <w:rPr>
                <w:rFonts w:ascii="Verdana" w:eastAsia="Verdana" w:hAnsi="Verdana" w:cs="Verdana"/>
                <w:lang w:val="cy-GB" w:bidi="cy-GB"/>
              </w:rPr>
              <w:t xml:space="preserve"> achosion tebyg wedi'u gweld ar draws y system; </w:t>
            </w:r>
          </w:p>
          <w:p w14:paraId="78840D85" w14:textId="77777777" w:rsidR="00416B1A" w:rsidRDefault="00642E7F" w:rsidP="00416B1A">
            <w:pPr>
              <w:pStyle w:val="ListParagraph"/>
              <w:numPr>
                <w:ilvl w:val="0"/>
                <w:numId w:val="42"/>
              </w:numPr>
              <w:contextualSpacing/>
              <w:rPr>
                <w:rFonts w:ascii="Verdana" w:hAnsi="Verdana"/>
              </w:rPr>
            </w:pPr>
            <w:r>
              <w:rPr>
                <w:rFonts w:ascii="Verdana" w:eastAsia="Verdana" w:hAnsi="Verdana" w:cs="Verdana"/>
                <w:lang w:val="cy-GB" w:bidi="cy-GB"/>
              </w:rPr>
              <w:t xml:space="preserve">Gall cyfnodau hir yn yr ysbyty arwain at ddirywiad yng nghyflwr y claf; </w:t>
            </w:r>
          </w:p>
          <w:p w14:paraId="413221CB" w14:textId="77777777" w:rsidR="009E6620" w:rsidRDefault="009E6620" w:rsidP="001267E2">
            <w:pPr>
              <w:pStyle w:val="ListParagraph"/>
              <w:numPr>
                <w:ilvl w:val="0"/>
                <w:numId w:val="42"/>
              </w:numPr>
              <w:contextualSpacing/>
              <w:rPr>
                <w:rFonts w:ascii="Verdana" w:hAnsi="Verdana"/>
              </w:rPr>
            </w:pPr>
            <w:r>
              <w:rPr>
                <w:rFonts w:ascii="Verdana" w:eastAsia="Verdana" w:hAnsi="Verdana" w:cs="Verdana"/>
                <w:lang w:val="cy-GB" w:bidi="cy-GB"/>
              </w:rPr>
              <w:t xml:space="preserve">Roedd y nifer cyfyngedig o Aseswyr Lles Gorau o bosibl yn cyfrannu at oedi; a </w:t>
            </w:r>
          </w:p>
          <w:p w14:paraId="56204284" w14:textId="77777777" w:rsidR="001267E2" w:rsidRDefault="001267E2" w:rsidP="001267E2">
            <w:pPr>
              <w:pStyle w:val="ListParagraph"/>
              <w:numPr>
                <w:ilvl w:val="0"/>
                <w:numId w:val="42"/>
              </w:numPr>
              <w:contextualSpacing/>
              <w:rPr>
                <w:rFonts w:ascii="Verdana" w:hAnsi="Verdana"/>
              </w:rPr>
            </w:pPr>
            <w:r>
              <w:rPr>
                <w:rFonts w:ascii="Verdana" w:eastAsia="Verdana" w:hAnsi="Verdana" w:cs="Verdana"/>
                <w:lang w:val="cy-GB" w:bidi="cy-GB"/>
              </w:rPr>
              <w:lastRenderedPageBreak/>
              <w:t xml:space="preserve">Byddai'r angen am benderfynu amserol ac amlddisgyblaethol ar y cychwyn yn cyfrannu at osgoi dyrannu llwybr amhriodol. </w:t>
            </w:r>
          </w:p>
          <w:p w14:paraId="0AFA2C24" w14:textId="5C9CDB99" w:rsidR="004D47E6" w:rsidRDefault="004D47E6" w:rsidP="006D080B">
            <w:pPr>
              <w:contextualSpacing/>
              <w:rPr>
                <w:rFonts w:ascii="Verdana" w:hAnsi="Verdana"/>
              </w:rPr>
            </w:pPr>
          </w:p>
          <w:p w14:paraId="255C047A" w14:textId="77777777" w:rsidR="006D080B" w:rsidRDefault="006D080B" w:rsidP="006D080B">
            <w:pPr>
              <w:contextualSpacing/>
              <w:rPr>
                <w:rFonts w:ascii="Verdana" w:hAnsi="Verdana"/>
              </w:rPr>
            </w:pPr>
            <w:r>
              <w:rPr>
                <w:rFonts w:ascii="Verdana" w:eastAsia="Verdana" w:hAnsi="Verdana" w:cs="Verdana"/>
                <w:lang w:bidi="cy-GB"/>
              </w:rPr>
              <w:t xml:space="preserve">Tynnodd ALF sylw at y ffaith bod yr achosion yn dangos cymhlethdod cynhenid llwybrau rhyddhau, gan gynnwys ffactorau y tu hwnt i reolaeth uniongyrchol y Bwrdd Iechyd. </w:t>
            </w:r>
          </w:p>
          <w:p w14:paraId="4F185453" w14:textId="77777777" w:rsidR="00097E51" w:rsidRDefault="00097E51" w:rsidP="006D080B">
            <w:pPr>
              <w:contextualSpacing/>
              <w:rPr>
                <w:rFonts w:ascii="Verdana" w:hAnsi="Verdana"/>
              </w:rPr>
            </w:pPr>
          </w:p>
          <w:p w14:paraId="3DCD580A" w14:textId="1FE43D93" w:rsidR="00097E51" w:rsidRDefault="00097E51" w:rsidP="006D080B">
            <w:pPr>
              <w:contextualSpacing/>
              <w:rPr>
                <w:rFonts w:ascii="Verdana" w:hAnsi="Verdana"/>
              </w:rPr>
            </w:pPr>
            <w:r>
              <w:rPr>
                <w:rFonts w:ascii="Verdana" w:eastAsia="Verdana" w:hAnsi="Verdana" w:cs="Verdana"/>
                <w:lang w:bidi="cy-GB"/>
              </w:rPr>
              <w:t xml:space="preserve">Mynegodd JC bryder sylweddol ynghylch tystiolaeth o oedi wrth gyfathrebu ac wrth wneud penderfyniadau – gan gynnwys cyfnodau hir cyn ymgysylltu â theuluoedd – a’r diffyg tystiolaeth glir o asesu risg parhaus ar gyfer cleifion sy’n wynebu oedi hirfaith. Pwysleisiodd JC fod y Bwrdd Iechyd yn wynebu'r risg o achosi niwed y gellid ei osgoi, ac nad oedd y prosesau presennol yn gweithredu ar y lefel ofynnol o ran prydlondeb na chysondeb. </w:t>
            </w:r>
          </w:p>
          <w:p w14:paraId="5955B9C6" w14:textId="77777777" w:rsidR="00991909" w:rsidRDefault="00991909" w:rsidP="006D080B">
            <w:pPr>
              <w:contextualSpacing/>
              <w:rPr>
                <w:rFonts w:ascii="Verdana" w:hAnsi="Verdana"/>
              </w:rPr>
            </w:pPr>
          </w:p>
          <w:p w14:paraId="1B2AA83B" w14:textId="77777777" w:rsidR="00991909" w:rsidRDefault="00991909" w:rsidP="006D080B">
            <w:pPr>
              <w:contextualSpacing/>
              <w:rPr>
                <w:rFonts w:ascii="Verdana" w:hAnsi="Verdana"/>
              </w:rPr>
            </w:pPr>
            <w:r>
              <w:rPr>
                <w:rFonts w:ascii="Verdana" w:eastAsia="Verdana" w:hAnsi="Verdana" w:cs="Verdana"/>
                <w:lang w:bidi="cy-GB"/>
              </w:rPr>
              <w:t>Cynigiodd LR:</w:t>
            </w:r>
          </w:p>
          <w:p w14:paraId="23ED9555" w14:textId="3320E6C0"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sefydlu dadansoddiad sylfaenol o amserlenni ac oedi wrth ryddhau cleifion;</w:t>
            </w:r>
          </w:p>
          <w:p w14:paraId="6C869B2B" w14:textId="10410FD9"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nodi pwyntiau oedi allweddol ac aneffeithlonrwydd prosesau (“rhwystrau a chyfyngiadau”);</w:t>
            </w:r>
          </w:p>
          <w:p w14:paraId="02FBB0CB" w14:textId="5000D7DE" w:rsidR="00E569D4" w:rsidRPr="00E569D4"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Dylid olrhain cynnydd drwy fesurau y gellir eu mesur, er mwyn dangos gwelliant dros amser; a</w:t>
            </w:r>
          </w:p>
          <w:p w14:paraId="320EFA00" w14:textId="77777777" w:rsidR="00991909" w:rsidRDefault="00E569D4" w:rsidP="00E569D4">
            <w:pPr>
              <w:pStyle w:val="ListParagraph"/>
              <w:numPr>
                <w:ilvl w:val="0"/>
                <w:numId w:val="42"/>
              </w:numPr>
              <w:contextualSpacing/>
              <w:rPr>
                <w:rFonts w:ascii="Verdana" w:hAnsi="Verdana"/>
              </w:rPr>
            </w:pPr>
            <w:r w:rsidRPr="00E569D4">
              <w:rPr>
                <w:rFonts w:ascii="Verdana" w:eastAsia="Verdana" w:hAnsi="Verdana" w:cs="Verdana"/>
                <w:lang w:val="cy-GB" w:bidi="cy-GB"/>
              </w:rPr>
              <w:t xml:space="preserve">Dylai adroddiadau yn y dyfodol ganolbwyntio ar berfformiad y system a chanlyniadau, yn hytrach nag achosion unigol yn unig. </w:t>
            </w:r>
          </w:p>
          <w:p w14:paraId="4C739F78" w14:textId="77777777" w:rsidR="00583904" w:rsidRDefault="00583904" w:rsidP="00583904">
            <w:pPr>
              <w:contextualSpacing/>
              <w:rPr>
                <w:rFonts w:ascii="Verdana" w:hAnsi="Verdana"/>
              </w:rPr>
            </w:pPr>
          </w:p>
          <w:p w14:paraId="1C2836BC" w14:textId="77777777" w:rsidR="00583904" w:rsidRDefault="00583904" w:rsidP="00583904">
            <w:pPr>
              <w:contextualSpacing/>
              <w:rPr>
                <w:rFonts w:ascii="Verdana" w:hAnsi="Verdana"/>
              </w:rPr>
            </w:pPr>
            <w:r>
              <w:rPr>
                <w:rFonts w:ascii="Verdana" w:eastAsia="Verdana" w:hAnsi="Verdana" w:cs="Verdana"/>
                <w:lang w:bidi="cy-GB"/>
              </w:rPr>
              <w:t xml:space="preserve">Tynnodd NM sylw at y gwaith parhaus rhwng y Bwrdd Iechyd ac Awdurdodau Lleol, gan gynnwys mwy o ymgysylltu cydweithredol ar lefel arwain a chynnydd o ran llwybrau ailalluogi. </w:t>
            </w:r>
          </w:p>
          <w:p w14:paraId="2364FA60" w14:textId="77777777" w:rsidR="004D47E6" w:rsidRDefault="004D47E6" w:rsidP="00583904">
            <w:pPr>
              <w:contextualSpacing/>
              <w:rPr>
                <w:rFonts w:ascii="Verdana" w:hAnsi="Verdana"/>
              </w:rPr>
            </w:pPr>
          </w:p>
          <w:p w14:paraId="564CC95C" w14:textId="77777777" w:rsidR="004D47E6" w:rsidRDefault="004D47E6" w:rsidP="00583904">
            <w:pPr>
              <w:contextualSpacing/>
              <w:rPr>
                <w:rFonts w:ascii="Verdana" w:hAnsi="Verdana"/>
              </w:rPr>
            </w:pPr>
            <w:r>
              <w:rPr>
                <w:rFonts w:ascii="Verdana" w:eastAsia="Verdana" w:hAnsi="Verdana" w:cs="Verdana"/>
                <w:lang w:bidi="cy-GB"/>
              </w:rPr>
              <w:t xml:space="preserve">Diolchodd JC i CW am y cyflwyniad a gofynnodd i'r broses o gyflwyno astudiaethau achos barhau er mwyn cefnogi'r broses ddysgu a'r gwaith craffu. </w:t>
            </w:r>
          </w:p>
          <w:p w14:paraId="53E6AA04" w14:textId="77777777" w:rsidR="00E6039F" w:rsidRPr="009402D5" w:rsidRDefault="00E6039F" w:rsidP="00583904">
            <w:pPr>
              <w:contextualSpacing/>
              <w:rPr>
                <w:rFonts w:ascii="Verdana" w:hAnsi="Verdana"/>
                <w:i/>
                <w:iCs/>
                <w:color w:val="FF0000"/>
              </w:rPr>
            </w:pPr>
          </w:p>
          <w:p w14:paraId="43772305" w14:textId="56D67195" w:rsidR="00BE018A" w:rsidRPr="00F2416C" w:rsidRDefault="00E6039F" w:rsidP="00BE018A">
            <w:pPr>
              <w:contextualSpacing/>
              <w:rPr>
                <w:rFonts w:ascii="Verdana" w:hAnsi="Verdana"/>
              </w:rPr>
            </w:pPr>
            <w:r w:rsidRPr="00F2416C">
              <w:rPr>
                <w:rFonts w:ascii="Verdana" w:eastAsia="Verdana" w:hAnsi="Verdana" w:cs="Verdana"/>
                <w:lang w:bidi="cy-GB"/>
              </w:rPr>
              <w:t xml:space="preserve">Cytunodd y Pwyllgor i </w:t>
            </w:r>
            <w:r w:rsidRPr="00F2416C">
              <w:rPr>
                <w:rFonts w:ascii="Verdana" w:eastAsia="Verdana" w:hAnsi="Verdana" w:cs="Verdana"/>
                <w:b/>
                <w:lang w:bidi="cy-GB"/>
              </w:rPr>
              <w:t>GYNGHORI’R</w:t>
            </w:r>
            <w:r w:rsidRPr="00F2416C">
              <w:rPr>
                <w:rFonts w:ascii="Verdana" w:eastAsia="Verdana" w:hAnsi="Verdana" w:cs="Verdana"/>
                <w:lang w:bidi="cy-GB"/>
              </w:rPr>
              <w:t xml:space="preserve"> Bwrdd ynghylch y cynigion canlynol:</w:t>
            </w:r>
          </w:p>
          <w:p w14:paraId="7E088173" w14:textId="11F7D225" w:rsidR="0039555C" w:rsidRPr="00F2416C" w:rsidRDefault="0039555C" w:rsidP="00F2416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 xml:space="preserve"> Dylid sefydlu dadansoddiad sylfaenol o amserlenni ac oedi wrth ryddhau cleifion;</w:t>
            </w:r>
          </w:p>
          <w:p w14:paraId="275B22DF" w14:textId="6B459B0C"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Dylid nodi pwyntiau oedi allweddol ac aneffeithlonrwydd prosesau (“rhwystrau a chyfyngiadau”);</w:t>
            </w:r>
          </w:p>
          <w:p w14:paraId="6E5595DB" w14:textId="3D555143"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 xml:space="preserve">Dylid olrhain cynnydd drwy fesurau y gellir eu mesur, er mwyn dangos gwelliant dros amser; </w:t>
            </w:r>
          </w:p>
          <w:p w14:paraId="6462F262" w14:textId="6FFBBD18" w:rsidR="0039555C" w:rsidRPr="00F2416C" w:rsidRDefault="0039555C" w:rsidP="0039555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lastRenderedPageBreak/>
              <w:t xml:space="preserve">Dylai adrodd yn y dyfodol ganolbwyntio ar berfformiad y system a chanlyniadau, yn hytrach nag achosion unigol yn unig; a </w:t>
            </w:r>
          </w:p>
          <w:p w14:paraId="29A20AB5" w14:textId="00327FE8" w:rsidR="0039555C" w:rsidRPr="00F2416C" w:rsidRDefault="00127D0D" w:rsidP="00F2416C">
            <w:pPr>
              <w:pStyle w:val="ListParagraph"/>
              <w:numPr>
                <w:ilvl w:val="0"/>
                <w:numId w:val="42"/>
              </w:numPr>
              <w:contextualSpacing/>
              <w:rPr>
                <w:rFonts w:ascii="Verdana" w:hAnsi="Verdana"/>
                <w:color w:val="auto"/>
              </w:rPr>
            </w:pPr>
            <w:r w:rsidRPr="00F2416C">
              <w:rPr>
                <w:rFonts w:ascii="Verdana" w:eastAsia="Verdana" w:hAnsi="Verdana" w:cs="Verdana"/>
                <w:color w:val="auto"/>
                <w:lang w:val="cy-GB" w:bidi="cy-GB"/>
              </w:rPr>
              <w:t>Tynnodd y dd</w:t>
            </w:r>
            <w:r w:rsidR="000C3DE9">
              <w:rPr>
                <w:rFonts w:ascii="Verdana" w:eastAsia="Verdana" w:hAnsi="Verdana" w:cs="Verdana"/>
                <w:color w:val="auto"/>
                <w:lang w:val="cy-GB" w:bidi="cy-GB"/>
              </w:rPr>
              <w:t>wy</w:t>
            </w:r>
            <w:r w:rsidRPr="00F2416C">
              <w:rPr>
                <w:rFonts w:ascii="Verdana" w:eastAsia="Verdana" w:hAnsi="Verdana" w:cs="Verdana"/>
                <w:color w:val="auto"/>
                <w:lang w:val="cy-GB" w:bidi="cy-GB"/>
              </w:rPr>
              <w:t xml:space="preserve"> astudiaeth achos ar gleifion sydd wedi'u hoptimeiddio'n glinigol sylw at wersi a chyfleoedd sylweddol.</w:t>
            </w:r>
          </w:p>
        </w:tc>
      </w:tr>
      <w:tr w:rsidR="00FA5113" w:rsidRPr="00862B9E" w14:paraId="54A816F3" w14:textId="77777777" w:rsidTr="00730E7D">
        <w:trPr>
          <w:trHeight w:val="101"/>
        </w:trPr>
        <w:tc>
          <w:tcPr>
            <w:tcW w:w="10868" w:type="dxa"/>
            <w:gridSpan w:val="2"/>
            <w:tcMar>
              <w:top w:w="80" w:type="dxa"/>
              <w:left w:w="80" w:type="dxa"/>
              <w:bottom w:w="80" w:type="dxa"/>
              <w:right w:w="80" w:type="dxa"/>
            </w:tcMar>
          </w:tcPr>
          <w:p w14:paraId="03E71F4A" w14:textId="51FD013E" w:rsidR="00FA5113" w:rsidRPr="00862B9E" w:rsidRDefault="00FA5113" w:rsidP="00543C78">
            <w:pPr>
              <w:contextualSpacing/>
              <w:rPr>
                <w:rFonts w:ascii="Verdana" w:hAnsi="Verdana"/>
                <w:b/>
                <w:bCs/>
              </w:rPr>
            </w:pPr>
            <w:r w:rsidRPr="00E6039F">
              <w:rPr>
                <w:rFonts w:ascii="Verdana" w:eastAsia="Verdana" w:hAnsi="Verdana" w:cs="Verdana"/>
                <w:b/>
                <w:color w:val="000000" w:themeColor="text1"/>
                <w:lang w:bidi="cy-GB"/>
              </w:rPr>
              <w:lastRenderedPageBreak/>
              <w:t xml:space="preserve">4.3 Archwiliadau Allanol  </w:t>
            </w:r>
          </w:p>
        </w:tc>
      </w:tr>
      <w:tr w:rsidR="00FA5113" w:rsidRPr="00862B9E" w14:paraId="1B965C63" w14:textId="77777777" w:rsidTr="00DC751A">
        <w:trPr>
          <w:trHeight w:val="523"/>
        </w:trPr>
        <w:tc>
          <w:tcPr>
            <w:tcW w:w="1843" w:type="dxa"/>
            <w:tcMar>
              <w:top w:w="80" w:type="dxa"/>
              <w:left w:w="80" w:type="dxa"/>
              <w:bottom w:w="80" w:type="dxa"/>
              <w:right w:w="80" w:type="dxa"/>
            </w:tcMar>
          </w:tcPr>
          <w:p w14:paraId="528C3B6B" w14:textId="289E265E" w:rsidR="00FA5113" w:rsidRPr="00862B9E" w:rsidRDefault="00943148" w:rsidP="00543C78">
            <w:pPr>
              <w:spacing w:before="120" w:after="120"/>
              <w:rPr>
                <w:rFonts w:ascii="Verdana" w:hAnsi="Verdana" w:cs="Arial"/>
                <w:lang w:val="en-US"/>
              </w:rPr>
            </w:pPr>
            <w:r>
              <w:rPr>
                <w:rFonts w:ascii="Verdana" w:eastAsia="Verdana" w:hAnsi="Verdana" w:cs="Arial"/>
                <w:lang w:bidi="cy-GB"/>
              </w:rPr>
              <w:t>80/26</w:t>
            </w:r>
          </w:p>
        </w:tc>
        <w:tc>
          <w:tcPr>
            <w:tcW w:w="9025" w:type="dxa"/>
            <w:tcMar>
              <w:top w:w="80" w:type="dxa"/>
              <w:left w:w="85" w:type="dxa"/>
              <w:bottom w:w="80" w:type="dxa"/>
              <w:right w:w="80" w:type="dxa"/>
            </w:tcMar>
          </w:tcPr>
          <w:p w14:paraId="5D09EFDE" w14:textId="77777777" w:rsidR="00094271" w:rsidRDefault="00934775" w:rsidP="00543C78">
            <w:pPr>
              <w:contextualSpacing/>
              <w:rPr>
                <w:rFonts w:ascii="Verdana" w:hAnsi="Verdana"/>
              </w:rPr>
            </w:pPr>
            <w:r>
              <w:rPr>
                <w:rFonts w:ascii="Verdana" w:eastAsia="Verdana" w:hAnsi="Verdana" w:cs="Verdana"/>
                <w:b/>
                <w:lang w:bidi="cy-GB"/>
              </w:rPr>
              <w:t>Derbyniodd</w:t>
            </w:r>
            <w:r>
              <w:rPr>
                <w:rFonts w:ascii="Verdana" w:eastAsia="Verdana" w:hAnsi="Verdana" w:cs="Verdana"/>
                <w:lang w:bidi="cy-GB"/>
              </w:rPr>
              <w:t xml:space="preserve"> y Pwyllgor yr adroddiad ar Arolygiadau Allanol. </w:t>
            </w:r>
          </w:p>
          <w:p w14:paraId="085BCC8E" w14:textId="77777777" w:rsidR="0022278D" w:rsidRDefault="0022278D" w:rsidP="00543C78">
            <w:pPr>
              <w:contextualSpacing/>
              <w:rPr>
                <w:rFonts w:ascii="Verdana" w:hAnsi="Verdana"/>
              </w:rPr>
            </w:pPr>
          </w:p>
          <w:p w14:paraId="782C432E" w14:textId="77777777" w:rsidR="0022278D" w:rsidRDefault="0022278D" w:rsidP="00543C78">
            <w:pPr>
              <w:contextualSpacing/>
              <w:rPr>
                <w:rFonts w:ascii="Verdana" w:hAnsi="Verdana"/>
              </w:rPr>
            </w:pPr>
            <w:r>
              <w:rPr>
                <w:rFonts w:ascii="Verdana" w:eastAsia="Verdana" w:hAnsi="Verdana" w:cs="Verdana"/>
                <w:lang w:bidi="cy-GB"/>
              </w:rPr>
              <w:t>Cyflwynodd HL yr adroddiad drwy dynnu sylw at y pwyntiau canlynol:</w:t>
            </w:r>
          </w:p>
          <w:p w14:paraId="20E589AC" w14:textId="7AA324D0" w:rsidR="0095751D" w:rsidRPr="0095751D" w:rsidRDefault="0095751D" w:rsidP="0095751D">
            <w:pPr>
              <w:pStyle w:val="ListParagraph"/>
              <w:numPr>
                <w:ilvl w:val="0"/>
                <w:numId w:val="42"/>
              </w:numPr>
              <w:contextualSpacing/>
              <w:rPr>
                <w:rFonts w:ascii="Verdana" w:hAnsi="Verdana"/>
              </w:rPr>
            </w:pPr>
            <w:r w:rsidRPr="0095751D">
              <w:rPr>
                <w:rFonts w:ascii="Verdana" w:eastAsia="Verdana" w:hAnsi="Verdana" w:cs="Verdana"/>
                <w:lang w:val="cy-GB" w:bidi="cy-GB"/>
              </w:rPr>
              <w:t>Mae arolygiad ar y cyd gan Arolygiaeth Gofal Iechyd Cymru (HIW) ac Arolygiaeth Gofal Cymru o Wasanaethau Anabledd Dysgu yn y Gymuned wedi'i drefnu ar gyfer mis Mehefin 2026, a bydd y canfyddiadau'n cael eu hadrodd yn ôl i'r Pwyllgor;</w:t>
            </w:r>
          </w:p>
          <w:p w14:paraId="4FEC9202" w14:textId="37A2F683" w:rsidR="00E638FA" w:rsidRDefault="0095751D" w:rsidP="00E638FA">
            <w:pPr>
              <w:pStyle w:val="ListParagraph"/>
              <w:numPr>
                <w:ilvl w:val="0"/>
                <w:numId w:val="42"/>
              </w:numPr>
              <w:contextualSpacing/>
              <w:rPr>
                <w:rFonts w:ascii="Verdana" w:hAnsi="Verdana"/>
              </w:rPr>
            </w:pPr>
            <w:r w:rsidRPr="0095751D">
              <w:rPr>
                <w:rFonts w:ascii="Verdana" w:eastAsia="Verdana" w:hAnsi="Verdana" w:cs="Verdana"/>
                <w:lang w:val="cy-GB" w:bidi="cy-GB"/>
              </w:rPr>
              <w:t xml:space="preserve">Mae nifer o gamau gweithredu heb eu cwblhau eto, yn enwedig o fewn gwasanaethau iechyd meddwl ac anableddau dysgu; mae hyn yn bennaf oherwydd oedi wrth ddarparu tystiolaeth o gamau a gwblhawyd yn y system fonitro, yn hytrach na diffyg cynnydd. Rhoddwyd sicrwydd bod system olrhain gadarn ar waith, ac adolygwyd y cynnydd yn rheolaidd drwy gyfarfodydd perfformiad gyda grwpiau gwasanaeth. </w:t>
            </w:r>
          </w:p>
          <w:p w14:paraId="4BBF20A3" w14:textId="77777777" w:rsidR="00E638FA" w:rsidRDefault="00E638FA" w:rsidP="00E638FA">
            <w:pPr>
              <w:contextualSpacing/>
              <w:rPr>
                <w:rFonts w:ascii="Verdana" w:hAnsi="Verdana"/>
              </w:rPr>
            </w:pPr>
          </w:p>
          <w:p w14:paraId="635D84FF" w14:textId="77777777" w:rsidR="00CD212B" w:rsidRDefault="00CD212B" w:rsidP="00E638FA">
            <w:pPr>
              <w:contextualSpacing/>
              <w:rPr>
                <w:rFonts w:ascii="Verdana" w:hAnsi="Verdana"/>
              </w:rPr>
            </w:pPr>
            <w:r>
              <w:rPr>
                <w:rFonts w:ascii="Verdana" w:eastAsia="Verdana" w:hAnsi="Verdana" w:cs="Verdana"/>
                <w:lang w:bidi="cy-GB"/>
              </w:rPr>
              <w:t xml:space="preserve">Diolchodd JC i HL am y cyflwyniad a chroesawodd sylwadau gan yr aelodau. </w:t>
            </w:r>
          </w:p>
          <w:p w14:paraId="1E2B7421" w14:textId="77777777" w:rsidR="00CD212B" w:rsidRDefault="00CD212B" w:rsidP="00E638FA">
            <w:pPr>
              <w:contextualSpacing/>
              <w:rPr>
                <w:rFonts w:ascii="Verdana" w:hAnsi="Verdana"/>
              </w:rPr>
            </w:pPr>
          </w:p>
          <w:p w14:paraId="6FCAFAA3" w14:textId="77777777" w:rsidR="00CD212B" w:rsidRDefault="00CD212B" w:rsidP="00E638FA">
            <w:pPr>
              <w:contextualSpacing/>
              <w:rPr>
                <w:rFonts w:ascii="Verdana" w:hAnsi="Verdana"/>
              </w:rPr>
            </w:pPr>
            <w:r>
              <w:rPr>
                <w:rFonts w:ascii="Verdana" w:eastAsia="Verdana" w:hAnsi="Verdana" w:cs="Verdana"/>
                <w:lang w:bidi="cy-GB"/>
              </w:rPr>
              <w:t xml:space="preserve">Cododd ALF gwestiwn ynghylch cwmpas yr arolygiad arfaethedig o wasanaethau anableddau dysgu yn y gymuned, ac a oedd yn cwmpasu pob safle ar draws y Bwrdd Iechyd. Cadarnhaodd HL fod yr archwiliad yn ymwneud â gwasanaethau penodol (nid pob safle) ac yn rhan o raglen barhaus o archwiliadau. </w:t>
            </w:r>
          </w:p>
          <w:p w14:paraId="2C77C1C2" w14:textId="77777777" w:rsidR="00FB0084" w:rsidRDefault="00FB0084" w:rsidP="00E638FA">
            <w:pPr>
              <w:contextualSpacing/>
              <w:rPr>
                <w:rFonts w:ascii="Verdana" w:hAnsi="Verdana"/>
              </w:rPr>
            </w:pPr>
          </w:p>
          <w:p w14:paraId="508881BB" w14:textId="224C8CBC" w:rsidR="00FB0084" w:rsidRDefault="00FB0084" w:rsidP="00E638FA">
            <w:pPr>
              <w:contextualSpacing/>
              <w:rPr>
                <w:rFonts w:ascii="Verdana" w:hAnsi="Verdana"/>
              </w:rPr>
            </w:pPr>
            <w:r>
              <w:rPr>
                <w:rFonts w:ascii="Verdana" w:eastAsia="Verdana" w:hAnsi="Verdana" w:cs="Verdana"/>
                <w:lang w:bidi="cy-GB"/>
              </w:rPr>
              <w:t xml:space="preserve">Cododd JC bryderon ynghylch nifer yr argymhellion sydd heb eu gweithredu – yn enwedig yn achos Clinig Caswell – a'r rhesymau dros yr oedi wrth gwblhau camau gweithredu. Cadarnhaodd HL fod camau gweithredu sy'n weddill yn cael eu hadolygu'n weithredol gyda grwpiau gwasanaeth, gan ganolbwyntio ar sicrhau bod tystiolaeth briodol yn cael ei chyflwyno i ddangos eu bod wedi'u cwblhau. Gofynnodd JC am ddiweddariad y tu allan i'r Pwyllgor ynghylch y camau gweithredu sy'n weddill ar gyfer Clinig Caswell. </w:t>
            </w:r>
          </w:p>
          <w:p w14:paraId="27623B62" w14:textId="0E7E234B" w:rsidR="005C0D0A" w:rsidRPr="005C0D0A" w:rsidRDefault="005C0D0A" w:rsidP="00E638FA">
            <w:pPr>
              <w:contextualSpacing/>
              <w:rPr>
                <w:rFonts w:ascii="Verdana" w:hAnsi="Verdana"/>
                <w:b/>
                <w:bCs/>
              </w:rPr>
            </w:pPr>
            <w:r w:rsidRPr="005C0D0A">
              <w:rPr>
                <w:rFonts w:ascii="Verdana" w:eastAsia="Verdana" w:hAnsi="Verdana" w:cs="Verdana"/>
                <w:b/>
                <w:lang w:bidi="cy-GB"/>
              </w:rPr>
              <w:t xml:space="preserve">CAM GWEITHREDU: HL </w:t>
            </w:r>
          </w:p>
          <w:p w14:paraId="4BC14704" w14:textId="77777777" w:rsidR="00B513B0" w:rsidRDefault="00B513B0" w:rsidP="00E638FA">
            <w:pPr>
              <w:contextualSpacing/>
              <w:rPr>
                <w:rFonts w:ascii="Verdana" w:hAnsi="Verdana"/>
              </w:rPr>
            </w:pPr>
          </w:p>
          <w:p w14:paraId="2F432F91" w14:textId="77777777" w:rsidR="00B513B0" w:rsidRDefault="00B513B0" w:rsidP="00E638FA">
            <w:pPr>
              <w:contextualSpacing/>
              <w:rPr>
                <w:rFonts w:ascii="Verdana" w:hAnsi="Verdana"/>
              </w:rPr>
            </w:pPr>
            <w:r>
              <w:rPr>
                <w:rFonts w:ascii="Verdana" w:eastAsia="Verdana" w:hAnsi="Verdana" w:cs="Verdana"/>
                <w:lang w:bidi="cy-GB"/>
              </w:rPr>
              <w:lastRenderedPageBreak/>
              <w:t>Gofynnodd JC am sicrwydd bod y pryderon canlynol yn cael sylw drwy brosesau llywodraethu clinigol perthnasol:</w:t>
            </w:r>
          </w:p>
          <w:p w14:paraId="4AB112ED" w14:textId="3BC70942" w:rsidR="00A116B8" w:rsidRPr="00A116B8" w:rsidRDefault="00A116B8" w:rsidP="00A116B8">
            <w:pPr>
              <w:pStyle w:val="ListParagraph"/>
              <w:numPr>
                <w:ilvl w:val="0"/>
                <w:numId w:val="42"/>
              </w:numPr>
              <w:contextualSpacing/>
              <w:rPr>
                <w:rFonts w:ascii="Verdana" w:hAnsi="Verdana"/>
              </w:rPr>
            </w:pPr>
            <w:r w:rsidRPr="00A116B8">
              <w:rPr>
                <w:rFonts w:ascii="Verdana" w:eastAsia="Verdana" w:hAnsi="Verdana" w:cs="Verdana"/>
                <w:lang w:val="cy-GB" w:bidi="cy-GB"/>
              </w:rPr>
              <w:t xml:space="preserve">Capasiti theatr mamolaeth, gan nodi materion a godwyd drwy ganfyddiadau arolygu; a </w:t>
            </w:r>
          </w:p>
          <w:p w14:paraId="67432BF6" w14:textId="77777777" w:rsidR="00560401" w:rsidRDefault="00A116B8" w:rsidP="00A116B8">
            <w:pPr>
              <w:pStyle w:val="ListParagraph"/>
              <w:numPr>
                <w:ilvl w:val="0"/>
                <w:numId w:val="42"/>
              </w:numPr>
              <w:contextualSpacing/>
              <w:rPr>
                <w:rFonts w:ascii="Verdana" w:hAnsi="Verdana"/>
              </w:rPr>
            </w:pPr>
            <w:r w:rsidRPr="00A116B8">
              <w:rPr>
                <w:rFonts w:ascii="Verdana" w:eastAsia="Verdana" w:hAnsi="Verdana" w:cs="Verdana"/>
                <w:lang w:val="cy-GB" w:bidi="cy-GB"/>
              </w:rPr>
              <w:t>Gweladwyedd uwch-reolwyr a chyfathrebu â staff y ward ôl-enedigol, yn enwedig mewn meysydd sydd dan bwysau.</w:t>
            </w:r>
          </w:p>
          <w:p w14:paraId="6CD6B169" w14:textId="77777777" w:rsidR="00A116B8" w:rsidRDefault="00A116B8" w:rsidP="00053814">
            <w:pPr>
              <w:contextualSpacing/>
              <w:rPr>
                <w:rFonts w:ascii="Verdana" w:hAnsi="Verdana"/>
              </w:rPr>
            </w:pPr>
            <w:r>
              <w:rPr>
                <w:rFonts w:ascii="Verdana" w:eastAsia="Verdana" w:hAnsi="Verdana" w:cs="Verdana"/>
                <w:lang w:bidi="cy-GB"/>
              </w:rPr>
              <w:t xml:space="preserve">Mewn ymateb, cadarnhaodd LR fod gwasanaethau mamolaeth yn gweithredu gydag un theatr bwrpasol, gyda darpariaeth ychwanegol drwy gyfleusterau theatr cyffredinol, a bod y risgiau’n cael eu rheoli drwy brosesau sefydledig, er y byddai angen buddsoddiad cyfalaf ar gyfer datrysiad hirdymor. </w:t>
            </w:r>
          </w:p>
          <w:p w14:paraId="3D378713" w14:textId="77777777" w:rsidR="00EB7119" w:rsidRDefault="00EB7119" w:rsidP="00053814">
            <w:pPr>
              <w:contextualSpacing/>
              <w:rPr>
                <w:rFonts w:ascii="Verdana" w:hAnsi="Verdana"/>
              </w:rPr>
            </w:pPr>
          </w:p>
          <w:p w14:paraId="6B63C927" w14:textId="0F68B961" w:rsidR="00EB7119" w:rsidRDefault="00EB7119" w:rsidP="00053814">
            <w:pPr>
              <w:contextualSpacing/>
              <w:rPr>
                <w:rFonts w:ascii="Verdana" w:hAnsi="Verdana"/>
              </w:rPr>
            </w:pPr>
            <w:r>
              <w:rPr>
                <w:rFonts w:ascii="Verdana" w:eastAsia="Verdana" w:hAnsi="Verdana" w:cs="Verdana"/>
                <w:lang w:bidi="cy-GB"/>
              </w:rPr>
              <w:t xml:space="preserve">Cytunodd y Pwyllgor i </w:t>
            </w:r>
            <w:r>
              <w:rPr>
                <w:rFonts w:ascii="Verdana" w:eastAsia="Verdana" w:hAnsi="Verdana" w:cs="Verdana"/>
                <w:b/>
                <w:lang w:bidi="cy-GB"/>
              </w:rPr>
              <w:t>HYSBYSU’R</w:t>
            </w:r>
            <w:r>
              <w:rPr>
                <w:rFonts w:ascii="Verdana" w:eastAsia="Verdana" w:hAnsi="Verdana" w:cs="Verdana"/>
                <w:lang w:bidi="cy-GB"/>
              </w:rPr>
              <w:t xml:space="preserve"> bwrdd am y canlynol:</w:t>
            </w:r>
          </w:p>
          <w:p w14:paraId="68D05694" w14:textId="66048EE0" w:rsidR="003270DC" w:rsidRPr="00F2416C" w:rsidRDefault="003270DC" w:rsidP="00182345">
            <w:pPr>
              <w:pStyle w:val="ListParagraph"/>
              <w:numPr>
                <w:ilvl w:val="0"/>
                <w:numId w:val="42"/>
              </w:numPr>
              <w:rPr>
                <w:rFonts w:ascii="Verdana" w:hAnsi="Verdana"/>
              </w:rPr>
            </w:pPr>
            <w:r w:rsidRPr="00F2416C">
              <w:rPr>
                <w:rFonts w:ascii="Verdana" w:eastAsia="Verdana" w:hAnsi="Verdana" w:cs="Verdana"/>
                <w:color w:val="auto"/>
                <w:lang w:val="cy-GB" w:bidi="cy-GB"/>
              </w:rPr>
              <w:t>Diweddariad brys ar gamau gweithredu'r Grŵp Gwasanaeth i fynd i'r afael â'r argymhellion sy'n weddill ynghylch Clinig Caswell, a'r rhesymau dros oedi wrth gwblhau'r camau hynny.</w:t>
            </w:r>
          </w:p>
        </w:tc>
      </w:tr>
      <w:tr w:rsidR="0064247B" w:rsidRPr="00862B9E" w14:paraId="73109688" w14:textId="77777777" w:rsidTr="00DC751A">
        <w:trPr>
          <w:trHeight w:val="523"/>
        </w:trPr>
        <w:tc>
          <w:tcPr>
            <w:tcW w:w="10868" w:type="dxa"/>
            <w:gridSpan w:val="2"/>
            <w:shd w:val="clear" w:color="auto" w:fill="163E64"/>
            <w:tcMar>
              <w:top w:w="80" w:type="dxa"/>
              <w:left w:w="80" w:type="dxa"/>
              <w:bottom w:w="80" w:type="dxa"/>
              <w:right w:w="80" w:type="dxa"/>
            </w:tcMar>
          </w:tcPr>
          <w:p w14:paraId="24307BF8" w14:textId="7928E45D" w:rsidR="0064247B" w:rsidRPr="00862B9E" w:rsidRDefault="0064247B" w:rsidP="00543C78">
            <w:pPr>
              <w:pStyle w:val="Body"/>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lastRenderedPageBreak/>
              <w:t>RHAN 5. ER GWYBODAETH</w:t>
            </w:r>
          </w:p>
        </w:tc>
      </w:tr>
      <w:tr w:rsidR="0064247B" w:rsidRPr="00862B9E" w14:paraId="6B1DB90A" w14:textId="77777777" w:rsidTr="00DC751A">
        <w:trPr>
          <w:trHeight w:val="523"/>
        </w:trPr>
        <w:tc>
          <w:tcPr>
            <w:tcW w:w="10868" w:type="dxa"/>
            <w:gridSpan w:val="2"/>
            <w:tcMar>
              <w:top w:w="80" w:type="dxa"/>
              <w:left w:w="80" w:type="dxa"/>
              <w:bottom w:w="80" w:type="dxa"/>
              <w:right w:w="80" w:type="dxa"/>
            </w:tcMar>
          </w:tcPr>
          <w:p w14:paraId="5E6BDD82" w14:textId="3B75E71C" w:rsidR="0064247B" w:rsidRPr="00862B9E" w:rsidRDefault="0064247B" w:rsidP="00543C78">
            <w:pPr>
              <w:pStyle w:val="Body"/>
              <w:spacing w:before="120" w:after="120"/>
              <w:rPr>
                <w:rFonts w:ascii="Verdana" w:hAnsi="Verdana" w:cs="Arial"/>
                <w:b/>
                <w:bCs/>
                <w:sz w:val="24"/>
                <w:szCs w:val="24"/>
              </w:rPr>
            </w:pPr>
            <w:r w:rsidRPr="00862B9E">
              <w:rPr>
                <w:rFonts w:ascii="Verdana" w:eastAsia="Verdana" w:hAnsi="Verdana" w:cs="Arial"/>
                <w:b/>
                <w:sz w:val="24"/>
                <w:szCs w:val="24"/>
                <w:lang w:val="cy-GB" w:bidi="cy-GB"/>
              </w:rPr>
              <w:t>5.1 Adroddiad cryno Is-bwyllgor Ansawdd, Diogelwch a Chanlyniadau y Cyd-Bwyllgor Comisiynu</w:t>
            </w:r>
          </w:p>
        </w:tc>
      </w:tr>
      <w:tr w:rsidR="0064247B" w:rsidRPr="00862B9E" w14:paraId="377C4E9C" w14:textId="77777777" w:rsidTr="00DC751A">
        <w:trPr>
          <w:trHeight w:val="523"/>
        </w:trPr>
        <w:tc>
          <w:tcPr>
            <w:tcW w:w="1843" w:type="dxa"/>
            <w:tcMar>
              <w:top w:w="80" w:type="dxa"/>
              <w:left w:w="80" w:type="dxa"/>
              <w:bottom w:w="80" w:type="dxa"/>
              <w:right w:w="80" w:type="dxa"/>
            </w:tcMar>
          </w:tcPr>
          <w:p w14:paraId="6CDC1FF3" w14:textId="326B94AD" w:rsidR="0064247B" w:rsidRPr="00862B9E" w:rsidRDefault="00E502E1" w:rsidP="00543C78">
            <w:pPr>
              <w:spacing w:before="120" w:after="120"/>
              <w:rPr>
                <w:rFonts w:ascii="Verdana" w:hAnsi="Verdana" w:cs="Arial"/>
                <w:bCs/>
              </w:rPr>
            </w:pPr>
            <w:r>
              <w:rPr>
                <w:rFonts w:ascii="Verdana" w:eastAsia="Verdana" w:hAnsi="Verdana" w:cs="Arial"/>
                <w:lang w:bidi="cy-GB"/>
              </w:rPr>
              <w:t>81/26 </w:t>
            </w:r>
          </w:p>
        </w:tc>
        <w:tc>
          <w:tcPr>
            <w:tcW w:w="9025" w:type="dxa"/>
            <w:tcMar>
              <w:top w:w="80" w:type="dxa"/>
              <w:left w:w="85" w:type="dxa"/>
              <w:bottom w:w="80" w:type="dxa"/>
              <w:right w:w="80" w:type="dxa"/>
            </w:tcMar>
          </w:tcPr>
          <w:p w14:paraId="65E2E41A" w14:textId="18AA6FFD" w:rsidR="007F30BE" w:rsidRDefault="007F30BE" w:rsidP="00543C78">
            <w:pPr>
              <w:contextualSpacing/>
              <w:rPr>
                <w:rFonts w:ascii="Verdana" w:hAnsi="Verdana"/>
              </w:rPr>
            </w:pPr>
            <w:r>
              <w:rPr>
                <w:rFonts w:ascii="Verdana" w:eastAsia="Verdana" w:hAnsi="Verdana" w:cs="Verdana"/>
                <w:lang w:bidi="cy-GB"/>
              </w:rPr>
              <w:t xml:space="preserve">Cymerodd LR yr adroddiad fel pe bai wedi'i ddarllen, gan nodi ei fod ar yr agenda er gwybodaeth yn unig. </w:t>
            </w:r>
          </w:p>
          <w:p w14:paraId="53CCF8E3" w14:textId="77777777" w:rsidR="0006714F" w:rsidRDefault="0006714F" w:rsidP="00543C78">
            <w:pPr>
              <w:contextualSpacing/>
              <w:rPr>
                <w:rFonts w:ascii="Verdana" w:hAnsi="Verdana"/>
              </w:rPr>
            </w:pPr>
          </w:p>
          <w:p w14:paraId="165F086B" w14:textId="1D0EB440" w:rsidR="0006714F" w:rsidRDefault="0006714F" w:rsidP="00543C78">
            <w:pPr>
              <w:contextualSpacing/>
              <w:rPr>
                <w:rFonts w:ascii="Verdana" w:hAnsi="Verdana"/>
              </w:rPr>
            </w:pPr>
            <w:r>
              <w:rPr>
                <w:rFonts w:ascii="Verdana" w:eastAsia="Verdana" w:hAnsi="Verdana" w:cs="Verdana"/>
                <w:lang w:bidi="cy-GB"/>
              </w:rPr>
              <w:t>Ceisiodd JC eglurhad ynghylch y cynorthwyydd electronig/technoleg gynorthwyol, ei ystyr a'i gwmpas. Cafodd aelodau wybod bod technoleg gynorthwyol yn cyfeirio at offer digidol sy'n cefnogi cleifion (e.e. cymhorthion cyfathrebu fel technolegau lleferydd ac iaith). Gofynnodd JC am ragor o wybodaeth ynghylch y sefyllfa o ran llawdriniaeth ailadeiladu'r fron, yn enwedig nifer y cleifion yr effeithiwyd arnynt a hyd y cyfnod yr oedd cleifion wedi bod yn aros. Cytunodd LR i wneud gwaith dilynol a darparu rhagor o wybodaeth ynghylch llawdriniaeth ailadeiladu'r fron, gan nad oedd y wybodaeth hon ar gael ar unwaith.</w:t>
            </w:r>
          </w:p>
          <w:p w14:paraId="0B05BD6D" w14:textId="3EFC9AF9" w:rsidR="007F30BE" w:rsidRPr="00AC58D8" w:rsidRDefault="00AC58D8" w:rsidP="00543C78">
            <w:pPr>
              <w:contextualSpacing/>
              <w:rPr>
                <w:rFonts w:ascii="Verdana" w:hAnsi="Verdana"/>
                <w:b/>
                <w:bCs/>
              </w:rPr>
            </w:pPr>
            <w:r w:rsidRPr="00AC58D8">
              <w:rPr>
                <w:rFonts w:ascii="Verdana" w:eastAsia="Verdana" w:hAnsi="Verdana" w:cs="Verdana"/>
                <w:b/>
                <w:lang w:bidi="cy-GB"/>
              </w:rPr>
              <w:t>CAM GWEITHREDU: LR</w:t>
            </w:r>
          </w:p>
          <w:p w14:paraId="44F673E7" w14:textId="77777777" w:rsidR="00AC58D8" w:rsidRDefault="00AC58D8" w:rsidP="00543C78">
            <w:pPr>
              <w:contextualSpacing/>
              <w:rPr>
                <w:rFonts w:ascii="Verdana" w:hAnsi="Verdana"/>
              </w:rPr>
            </w:pPr>
          </w:p>
          <w:p w14:paraId="77B0C698" w14:textId="4C559A1A" w:rsidR="0064247B" w:rsidRPr="00862B9E" w:rsidRDefault="004A14DC" w:rsidP="00543C78">
            <w:pPr>
              <w:contextualSpacing/>
              <w:rPr>
                <w:rFonts w:ascii="Verdana" w:hAnsi="Verdana"/>
              </w:rPr>
            </w:pPr>
            <w:r w:rsidRPr="00862B9E">
              <w:rPr>
                <w:rFonts w:ascii="Verdana" w:eastAsia="Verdana" w:hAnsi="Verdana" w:cs="Verdana"/>
                <w:lang w:bidi="cy-GB"/>
              </w:rPr>
              <w:t xml:space="preserve">Gwnaeth y Pwyllgor; </w:t>
            </w:r>
          </w:p>
          <w:p w14:paraId="43232CD9" w14:textId="03C4AEC0" w:rsidR="004A14DC" w:rsidRPr="00862B9E" w:rsidRDefault="004A14DC" w:rsidP="00543C78">
            <w:pPr>
              <w:pStyle w:val="ListParagraph"/>
              <w:numPr>
                <w:ilvl w:val="0"/>
                <w:numId w:val="37"/>
              </w:numPr>
              <w:contextualSpacing/>
              <w:rPr>
                <w:rFonts w:ascii="Verdana" w:hAnsi="Verdana"/>
              </w:rPr>
            </w:pPr>
            <w:r w:rsidRPr="00862B9E">
              <w:rPr>
                <w:rFonts w:ascii="Verdana" w:eastAsia="Verdana" w:hAnsi="Verdana" w:cs="Verdana"/>
                <w:b/>
                <w:lang w:val="cy-GB" w:bidi="cy-GB"/>
              </w:rPr>
              <w:t>Cydnabu’r</w:t>
            </w:r>
            <w:r w:rsidRPr="00862B9E">
              <w:rPr>
                <w:rFonts w:ascii="Verdana" w:eastAsia="Verdana" w:hAnsi="Verdana" w:cs="Verdana"/>
                <w:lang w:val="cy-GB" w:bidi="cy-GB"/>
              </w:rPr>
              <w:t xml:space="preserve"> adroddiad er gwybodaeth. </w:t>
            </w:r>
          </w:p>
        </w:tc>
      </w:tr>
      <w:tr w:rsidR="00F42A6B" w:rsidRPr="00862B9E" w14:paraId="1AB9CB6F" w14:textId="77777777" w:rsidTr="00DC751A">
        <w:trPr>
          <w:trHeight w:val="523"/>
        </w:trPr>
        <w:tc>
          <w:tcPr>
            <w:tcW w:w="10868" w:type="dxa"/>
            <w:gridSpan w:val="2"/>
            <w:tcMar>
              <w:top w:w="80" w:type="dxa"/>
              <w:left w:w="80" w:type="dxa"/>
              <w:bottom w:w="80" w:type="dxa"/>
              <w:right w:w="80" w:type="dxa"/>
            </w:tcMar>
          </w:tcPr>
          <w:p w14:paraId="339FF654" w14:textId="54D70851" w:rsidR="00F42A6B" w:rsidRPr="00473B19" w:rsidRDefault="00F42A6B" w:rsidP="00543C78">
            <w:pPr>
              <w:contextualSpacing/>
              <w:rPr>
                <w:rFonts w:ascii="Verdana" w:hAnsi="Verdana"/>
                <w:b/>
                <w:bCs/>
              </w:rPr>
            </w:pPr>
            <w:r w:rsidRPr="00473B19">
              <w:rPr>
                <w:rFonts w:ascii="Verdana" w:eastAsia="Verdana" w:hAnsi="Verdana" w:cs="Verdana"/>
                <w:b/>
                <w:lang w:bidi="cy-GB"/>
              </w:rPr>
              <w:t xml:space="preserve">5.2 Ymgysylltiad y Bwrdd ac Ymweliadau â Safleoedd </w:t>
            </w:r>
          </w:p>
        </w:tc>
      </w:tr>
      <w:tr w:rsidR="00E502E1" w:rsidRPr="00862B9E" w14:paraId="1AB1F8F8" w14:textId="77777777" w:rsidTr="00DC751A">
        <w:trPr>
          <w:trHeight w:val="523"/>
        </w:trPr>
        <w:tc>
          <w:tcPr>
            <w:tcW w:w="1843" w:type="dxa"/>
            <w:tcMar>
              <w:top w:w="80" w:type="dxa"/>
              <w:left w:w="80" w:type="dxa"/>
              <w:bottom w:w="80" w:type="dxa"/>
              <w:right w:w="80" w:type="dxa"/>
            </w:tcMar>
          </w:tcPr>
          <w:p w14:paraId="5B2FE61F" w14:textId="7DC866C4" w:rsidR="00E502E1" w:rsidRPr="00862B9E" w:rsidRDefault="00473B19" w:rsidP="00543C78">
            <w:pPr>
              <w:spacing w:before="120" w:after="120"/>
              <w:rPr>
                <w:rFonts w:ascii="Verdana" w:hAnsi="Verdana" w:cs="Arial"/>
                <w:lang w:val="en-US"/>
              </w:rPr>
            </w:pPr>
            <w:r>
              <w:rPr>
                <w:rFonts w:ascii="Verdana" w:eastAsia="Verdana" w:hAnsi="Verdana" w:cs="Arial"/>
                <w:lang w:bidi="cy-GB"/>
              </w:rPr>
              <w:lastRenderedPageBreak/>
              <w:t>82/26</w:t>
            </w:r>
          </w:p>
        </w:tc>
        <w:tc>
          <w:tcPr>
            <w:tcW w:w="9025" w:type="dxa"/>
            <w:tcMar>
              <w:top w:w="80" w:type="dxa"/>
              <w:left w:w="85" w:type="dxa"/>
              <w:bottom w:w="80" w:type="dxa"/>
              <w:right w:w="80" w:type="dxa"/>
            </w:tcMar>
          </w:tcPr>
          <w:p w14:paraId="1C96DA4D" w14:textId="67F7672E" w:rsidR="00FC4299" w:rsidRDefault="00FC4299" w:rsidP="00543C78">
            <w:pPr>
              <w:contextualSpacing/>
              <w:rPr>
                <w:rFonts w:ascii="Verdana" w:hAnsi="Verdana"/>
              </w:rPr>
            </w:pPr>
            <w:r>
              <w:rPr>
                <w:rFonts w:ascii="Verdana" w:eastAsia="Verdana" w:hAnsi="Verdana" w:cs="Verdana"/>
                <w:b/>
                <w:lang w:bidi="cy-GB"/>
              </w:rPr>
              <w:t>Derbyniwyd</w:t>
            </w:r>
            <w:r>
              <w:rPr>
                <w:rFonts w:ascii="Verdana" w:eastAsia="Verdana" w:hAnsi="Verdana" w:cs="Verdana"/>
                <w:lang w:bidi="cy-GB"/>
              </w:rPr>
              <w:t xml:space="preserve"> yr adroddiad ar ymgysylltu'r Bwrdd ac ymweliadau â safleoedd gan y Pwyllgor. </w:t>
            </w:r>
          </w:p>
          <w:p w14:paraId="015F7CC4" w14:textId="77777777" w:rsidR="00FC4299" w:rsidRDefault="00FC4299" w:rsidP="00543C78">
            <w:pPr>
              <w:contextualSpacing/>
              <w:rPr>
                <w:rFonts w:ascii="Verdana" w:hAnsi="Verdana"/>
              </w:rPr>
            </w:pPr>
          </w:p>
          <w:p w14:paraId="0D9044C2" w14:textId="755D6FCC" w:rsidR="00E502E1" w:rsidRDefault="002C6F3A" w:rsidP="00543C78">
            <w:pPr>
              <w:contextualSpacing/>
              <w:rPr>
                <w:rFonts w:ascii="Verdana" w:hAnsi="Verdana"/>
              </w:rPr>
            </w:pPr>
            <w:r>
              <w:rPr>
                <w:rFonts w:ascii="Verdana" w:eastAsia="Verdana" w:hAnsi="Verdana" w:cs="Verdana"/>
                <w:lang w:bidi="cy-GB"/>
              </w:rPr>
              <w:t>Trafododd yr aelodau bwysigrwydd:</w:t>
            </w:r>
          </w:p>
          <w:p w14:paraId="28E503BB" w14:textId="4274F79E" w:rsidR="009C7037" w:rsidRDefault="009C7037" w:rsidP="009C7037">
            <w:pPr>
              <w:pStyle w:val="ListParagraph"/>
              <w:numPr>
                <w:ilvl w:val="0"/>
                <w:numId w:val="37"/>
              </w:numPr>
              <w:contextualSpacing/>
              <w:rPr>
                <w:rFonts w:ascii="Verdana" w:hAnsi="Verdana"/>
              </w:rPr>
            </w:pPr>
            <w:r w:rsidRPr="009C7037">
              <w:rPr>
                <w:rFonts w:ascii="Verdana" w:eastAsia="Verdana" w:hAnsi="Verdana" w:cs="Verdana"/>
                <w:lang w:val="cy-GB" w:bidi="cy-GB"/>
              </w:rPr>
              <w:t xml:space="preserve">Sicrhau bod y rhaglen ymweliadau ar gyfer y dyfodol yn adlewyrchu'r aelodaeth bresennol, gan nodi y bydd angen gwneud newidiadau oherwydd y newidiadau sydd ar ddod o ran Aelodau Annibynnol; a </w:t>
            </w:r>
          </w:p>
          <w:p w14:paraId="7C631479" w14:textId="77777777" w:rsidR="009C7037" w:rsidRDefault="00623E27" w:rsidP="009C7037">
            <w:pPr>
              <w:pStyle w:val="ListParagraph"/>
              <w:numPr>
                <w:ilvl w:val="0"/>
                <w:numId w:val="37"/>
              </w:numPr>
              <w:contextualSpacing/>
              <w:rPr>
                <w:rFonts w:ascii="Verdana" w:hAnsi="Verdana"/>
              </w:rPr>
            </w:pPr>
            <w:r w:rsidRPr="00623E27">
              <w:rPr>
                <w:rFonts w:ascii="Verdana" w:eastAsia="Verdana" w:hAnsi="Verdana" w:cs="Verdana"/>
                <w:lang w:val="cy-GB" w:bidi="cy-GB"/>
              </w:rPr>
              <w:t>Gwneud y mwyaf o werth ymweliadau drwy nodi dysgu thematig ar draws safleoedd, yn hytrach nag ystyried ymweliadau ar wahân.</w:t>
            </w:r>
          </w:p>
          <w:p w14:paraId="740208C6" w14:textId="77777777" w:rsidR="00623E27" w:rsidRDefault="00623E27" w:rsidP="00623E27">
            <w:pPr>
              <w:contextualSpacing/>
              <w:rPr>
                <w:rFonts w:ascii="Verdana" w:hAnsi="Verdana"/>
              </w:rPr>
            </w:pPr>
          </w:p>
          <w:p w14:paraId="172A989D" w14:textId="176AA0E4" w:rsidR="004071EB" w:rsidRDefault="00623E27" w:rsidP="004071EB">
            <w:pPr>
              <w:contextualSpacing/>
              <w:rPr>
                <w:rFonts w:ascii="Verdana" w:hAnsi="Verdana"/>
              </w:rPr>
            </w:pPr>
            <w:r>
              <w:rPr>
                <w:rFonts w:ascii="Verdana" w:eastAsia="Verdana" w:hAnsi="Verdana" w:cs="Verdana"/>
                <w:lang w:bidi="cy-GB"/>
              </w:rPr>
              <w:t xml:space="preserve">Dywedodd ALF ei bod wedi cyflwyno adroddiad yn ymwneud ag ymweliad blaenorol â Chlinig Caswell; fodd bynnag, nid oedd wedi cael ei gofnodi. Nododd hefyd nad oedd y rhaglen ar gyfer y dyfodol yn ei chynnwys ar gyfer ymweliadau yn y chwarteri diweddarach, rhywbeth a fyddai angen ei ddiwygio.  </w:t>
            </w:r>
          </w:p>
          <w:p w14:paraId="78601A4A" w14:textId="77777777" w:rsidR="00623E27" w:rsidRDefault="004071EB" w:rsidP="00623E27">
            <w:pPr>
              <w:contextualSpacing/>
              <w:rPr>
                <w:rFonts w:ascii="Verdana" w:hAnsi="Verdana"/>
                <w:b/>
                <w:bCs/>
              </w:rPr>
            </w:pPr>
            <w:r w:rsidRPr="004071EB">
              <w:rPr>
                <w:rFonts w:ascii="Verdana" w:eastAsia="Verdana" w:hAnsi="Verdana" w:cs="Verdana"/>
                <w:b/>
                <w:lang w:bidi="cy-GB"/>
              </w:rPr>
              <w:t>CAM GWEITHREDU: GL</w:t>
            </w:r>
          </w:p>
          <w:p w14:paraId="6090BD61" w14:textId="77777777" w:rsidR="0043285C" w:rsidRDefault="0043285C" w:rsidP="00623E27">
            <w:pPr>
              <w:contextualSpacing/>
              <w:rPr>
                <w:rFonts w:ascii="Verdana" w:hAnsi="Verdana"/>
                <w:b/>
                <w:bCs/>
              </w:rPr>
            </w:pPr>
          </w:p>
          <w:p w14:paraId="686027A3" w14:textId="77777777" w:rsidR="0043285C" w:rsidRDefault="0043285C" w:rsidP="00623E27">
            <w:pPr>
              <w:contextualSpacing/>
              <w:rPr>
                <w:rFonts w:ascii="Verdana" w:hAnsi="Verdana"/>
              </w:rPr>
            </w:pPr>
            <w:r w:rsidRPr="0043285C">
              <w:rPr>
                <w:rFonts w:ascii="Verdana" w:eastAsia="Verdana" w:hAnsi="Verdana" w:cs="Verdana"/>
                <w:lang w:bidi="cy-GB"/>
              </w:rPr>
              <w:t>Gwnaeth y Pwyllgor:</w:t>
            </w:r>
          </w:p>
          <w:p w14:paraId="579C1A83" w14:textId="63F16555" w:rsidR="0043285C" w:rsidRPr="0043285C" w:rsidRDefault="00835822" w:rsidP="0043285C">
            <w:pPr>
              <w:pStyle w:val="ListParagraph"/>
              <w:numPr>
                <w:ilvl w:val="0"/>
                <w:numId w:val="37"/>
              </w:numPr>
              <w:contextualSpacing/>
              <w:rPr>
                <w:rFonts w:ascii="Verdana" w:hAnsi="Verdana"/>
              </w:rPr>
            </w:pPr>
            <w:r w:rsidRPr="00835822">
              <w:rPr>
                <w:rFonts w:ascii="Verdana" w:eastAsia="Verdana" w:hAnsi="Verdana" w:cs="Verdana"/>
                <w:b/>
                <w:lang w:val="cy-GB" w:bidi="cy-GB"/>
              </w:rPr>
              <w:t>Cydnabod</w:t>
            </w:r>
            <w:r w:rsidRPr="00835822">
              <w:rPr>
                <w:rFonts w:ascii="Verdana" w:eastAsia="Verdana" w:hAnsi="Verdana" w:cs="Verdana"/>
                <w:lang w:val="cy-GB" w:bidi="cy-GB"/>
              </w:rPr>
              <w:t xml:space="preserve"> yr adroddiad er gwybodaeth. </w:t>
            </w:r>
          </w:p>
        </w:tc>
      </w:tr>
      <w:tr w:rsidR="0064247B" w:rsidRPr="00862B9E" w14:paraId="6BE015BE" w14:textId="77777777" w:rsidTr="00DC751A">
        <w:trPr>
          <w:trHeight w:val="523"/>
        </w:trPr>
        <w:tc>
          <w:tcPr>
            <w:tcW w:w="10868" w:type="dxa"/>
            <w:gridSpan w:val="2"/>
            <w:shd w:val="clear" w:color="auto" w:fill="163E64"/>
            <w:tcMar>
              <w:top w:w="80" w:type="dxa"/>
              <w:left w:w="80" w:type="dxa"/>
              <w:bottom w:w="80" w:type="dxa"/>
              <w:right w:w="80" w:type="dxa"/>
            </w:tcMar>
          </w:tcPr>
          <w:p w14:paraId="533D25CD" w14:textId="13922B13"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862B9E">
              <w:rPr>
                <w:rFonts w:ascii="Verdana" w:eastAsia="Verdana" w:hAnsi="Verdana" w:cs="Arial"/>
                <w:b/>
                <w:color w:val="FFFFFF" w:themeColor="background1"/>
                <w:sz w:val="24"/>
                <w:szCs w:val="24"/>
                <w:lang w:val="cy-GB" w:bidi="cy-GB"/>
              </w:rPr>
              <w:t>RHAN 6. MATERION ERAILL</w:t>
            </w:r>
          </w:p>
        </w:tc>
      </w:tr>
      <w:tr w:rsidR="0064247B" w:rsidRPr="00862B9E" w14:paraId="7ABB326C" w14:textId="77777777" w:rsidTr="00DC751A">
        <w:trPr>
          <w:trHeight w:val="523"/>
        </w:trPr>
        <w:tc>
          <w:tcPr>
            <w:tcW w:w="10868" w:type="dxa"/>
            <w:gridSpan w:val="2"/>
            <w:tcMar>
              <w:top w:w="80" w:type="dxa"/>
              <w:left w:w="80" w:type="dxa"/>
              <w:bottom w:w="80" w:type="dxa"/>
              <w:right w:w="80" w:type="dxa"/>
            </w:tcMar>
          </w:tcPr>
          <w:p w14:paraId="11E43468" w14:textId="1136C76F"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862B9E">
              <w:rPr>
                <w:rFonts w:ascii="Verdana" w:eastAsia="Verdana" w:hAnsi="Verdana" w:cs="Arial"/>
                <w:b/>
                <w:sz w:val="24"/>
                <w:szCs w:val="24"/>
                <w:lang w:val="cy-GB" w:bidi="cy-GB"/>
              </w:rPr>
              <w:t>6.1 Eitemau i'w cyfeirio at Bwyllgorau eraill</w:t>
            </w:r>
          </w:p>
        </w:tc>
      </w:tr>
      <w:tr w:rsidR="0064247B" w:rsidRPr="00862B9E" w14:paraId="35947044" w14:textId="77777777" w:rsidTr="00DC751A">
        <w:trPr>
          <w:trHeight w:val="523"/>
        </w:trPr>
        <w:tc>
          <w:tcPr>
            <w:tcW w:w="1843" w:type="dxa"/>
            <w:tcMar>
              <w:top w:w="80" w:type="dxa"/>
              <w:left w:w="80" w:type="dxa"/>
              <w:bottom w:w="80" w:type="dxa"/>
              <w:right w:w="80" w:type="dxa"/>
            </w:tcMar>
          </w:tcPr>
          <w:p w14:paraId="7D7C6B49" w14:textId="6A7FBE9F" w:rsidR="0064247B" w:rsidRPr="00862B9E" w:rsidRDefault="00473B19" w:rsidP="00543C78">
            <w:pPr>
              <w:spacing w:before="120" w:after="120"/>
              <w:rPr>
                <w:rFonts w:ascii="Verdana" w:hAnsi="Verdana" w:cs="Arial"/>
                <w:bCs/>
              </w:rPr>
            </w:pPr>
            <w:r>
              <w:rPr>
                <w:rFonts w:ascii="Verdana" w:eastAsia="Verdana" w:hAnsi="Verdana" w:cs="Arial"/>
                <w:lang w:bidi="cy-GB"/>
              </w:rPr>
              <w:t>83/26 </w:t>
            </w:r>
          </w:p>
        </w:tc>
        <w:tc>
          <w:tcPr>
            <w:tcW w:w="9025" w:type="dxa"/>
            <w:tcMar>
              <w:top w:w="80" w:type="dxa"/>
              <w:left w:w="85" w:type="dxa"/>
              <w:bottom w:w="80" w:type="dxa"/>
              <w:right w:w="80" w:type="dxa"/>
            </w:tcMar>
          </w:tcPr>
          <w:p w14:paraId="2A4596B9" w14:textId="1D293285" w:rsidR="008F4C36" w:rsidRDefault="008F4C36" w:rsidP="00543C78">
            <w:pPr>
              <w:contextualSpacing/>
              <w:rPr>
                <w:rFonts w:ascii="Verdana" w:hAnsi="Verdana"/>
                <w:b/>
                <w:bCs/>
              </w:rPr>
            </w:pPr>
            <w:r>
              <w:rPr>
                <w:rFonts w:ascii="Verdana" w:eastAsia="Verdana" w:hAnsi="Verdana" w:cs="Verdana"/>
                <w:b/>
                <w:lang w:bidi="cy-GB"/>
              </w:rPr>
              <w:t xml:space="preserve">Pwyllgor Perfformiad a Chyllid </w:t>
            </w:r>
          </w:p>
          <w:p w14:paraId="6CCBE9CB" w14:textId="150A53E3" w:rsidR="008F4C36" w:rsidRPr="007F6081" w:rsidRDefault="007F6081" w:rsidP="00543C78">
            <w:pPr>
              <w:pStyle w:val="ListParagraph"/>
              <w:numPr>
                <w:ilvl w:val="0"/>
                <w:numId w:val="37"/>
              </w:numPr>
              <w:contextualSpacing/>
              <w:rPr>
                <w:rFonts w:ascii="Verdana" w:hAnsi="Verdana"/>
              </w:rPr>
            </w:pPr>
            <w:r w:rsidRPr="007F6081">
              <w:rPr>
                <w:rFonts w:ascii="Verdana" w:eastAsia="Verdana" w:hAnsi="Verdana" w:cs="Verdana"/>
                <w:lang w:val="cy-GB" w:bidi="cy-GB"/>
              </w:rPr>
              <w:t>Dylid cyfeirio goblygiadau cost haint at y Pwyllgor Perfformiad a Chyllid i'w hystyried ymhellach.</w:t>
            </w:r>
          </w:p>
          <w:p w14:paraId="756134AC" w14:textId="77777777" w:rsidR="008F4C36" w:rsidRDefault="008F4C36" w:rsidP="00543C78">
            <w:pPr>
              <w:contextualSpacing/>
              <w:rPr>
                <w:rFonts w:ascii="Verdana" w:hAnsi="Verdana"/>
                <w:b/>
                <w:bCs/>
              </w:rPr>
            </w:pPr>
          </w:p>
          <w:p w14:paraId="4E0F562C" w14:textId="77777777" w:rsidR="0064247B" w:rsidRDefault="00B848FD" w:rsidP="00543C78">
            <w:pPr>
              <w:contextualSpacing/>
              <w:rPr>
                <w:rFonts w:ascii="Verdana" w:hAnsi="Verdana"/>
                <w:b/>
                <w:bCs/>
              </w:rPr>
            </w:pPr>
            <w:r w:rsidRPr="00B848FD">
              <w:rPr>
                <w:rFonts w:ascii="Verdana" w:eastAsia="Verdana" w:hAnsi="Verdana" w:cs="Verdana"/>
                <w:b/>
                <w:lang w:bidi="cy-GB"/>
              </w:rPr>
              <w:t xml:space="preserve">Pwyllgor y Gweithlu a Datblygu Sefydliadol </w:t>
            </w:r>
          </w:p>
          <w:p w14:paraId="292CC529" w14:textId="1D6F3088" w:rsidR="00B3602E" w:rsidRPr="00114FEB" w:rsidRDefault="00114FEB" w:rsidP="00114FEB">
            <w:pPr>
              <w:pStyle w:val="ListParagraph"/>
              <w:numPr>
                <w:ilvl w:val="0"/>
                <w:numId w:val="37"/>
              </w:numPr>
              <w:contextualSpacing/>
              <w:rPr>
                <w:rFonts w:ascii="Verdana" w:hAnsi="Verdana"/>
              </w:rPr>
            </w:pPr>
            <w:r w:rsidRPr="00114FEB">
              <w:rPr>
                <w:rFonts w:ascii="Verdana" w:eastAsia="Verdana" w:hAnsi="Verdana" w:cs="Verdana"/>
                <w:lang w:val="cy-GB" w:bidi="cy-GB"/>
              </w:rPr>
              <w:t>Dylid cyfeirio'r risg yn ymwneud â staffio ym meysydd Iechyd Meddwl ac Anabledd Dysgu at y Pwyllgor Gweithlu a Datblygu Sefydliadol, gan ei fod yn fater sy'n ymwneud yn bennaf â'r gweithlu neu gapasiti, yn hytrach na llywodraethu ansawdd.</w:t>
            </w:r>
          </w:p>
        </w:tc>
      </w:tr>
      <w:tr w:rsidR="0064247B" w:rsidRPr="00862B9E" w14:paraId="3DB2C692" w14:textId="77777777" w:rsidTr="00DC751A">
        <w:trPr>
          <w:trHeight w:val="523"/>
        </w:trPr>
        <w:tc>
          <w:tcPr>
            <w:tcW w:w="10868" w:type="dxa"/>
            <w:gridSpan w:val="2"/>
            <w:tcMar>
              <w:top w:w="80" w:type="dxa"/>
              <w:left w:w="80" w:type="dxa"/>
              <w:bottom w:w="80" w:type="dxa"/>
              <w:right w:w="80" w:type="dxa"/>
            </w:tcMar>
          </w:tcPr>
          <w:p w14:paraId="6BC3481F" w14:textId="2A815160" w:rsidR="0064247B" w:rsidRPr="00862B9E" w:rsidRDefault="0064247B" w:rsidP="00543C7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62B9E">
              <w:rPr>
                <w:rFonts w:ascii="Verdana" w:eastAsia="Verdana" w:hAnsi="Verdana" w:cs="Arial"/>
                <w:b/>
                <w:sz w:val="24"/>
                <w:szCs w:val="24"/>
                <w:lang w:val="cy-GB" w:bidi="cy-GB"/>
              </w:rPr>
              <w:t>6.2 Trafod Effeithiolrwydd y Pwyllgor</w:t>
            </w:r>
          </w:p>
        </w:tc>
      </w:tr>
      <w:tr w:rsidR="0064247B" w:rsidRPr="00862B9E" w14:paraId="2A8A5C27" w14:textId="77777777" w:rsidTr="00DC751A">
        <w:trPr>
          <w:trHeight w:val="523"/>
        </w:trPr>
        <w:tc>
          <w:tcPr>
            <w:tcW w:w="1843" w:type="dxa"/>
            <w:tcMar>
              <w:top w:w="80" w:type="dxa"/>
              <w:left w:w="80" w:type="dxa"/>
              <w:bottom w:w="80" w:type="dxa"/>
              <w:right w:w="80" w:type="dxa"/>
            </w:tcMar>
          </w:tcPr>
          <w:p w14:paraId="671ECE29" w14:textId="0E7FD69B" w:rsidR="0064247B" w:rsidRPr="00862B9E" w:rsidRDefault="00473B19" w:rsidP="00543C78">
            <w:pPr>
              <w:spacing w:before="120" w:after="120"/>
              <w:rPr>
                <w:rFonts w:ascii="Verdana" w:hAnsi="Verdana" w:cs="Arial"/>
                <w:bCs/>
              </w:rPr>
            </w:pPr>
            <w:r>
              <w:rPr>
                <w:rFonts w:ascii="Verdana" w:eastAsia="Verdana" w:hAnsi="Verdana" w:cs="Arial"/>
                <w:lang w:bidi="cy-GB"/>
              </w:rPr>
              <w:t>84/26 </w:t>
            </w:r>
          </w:p>
        </w:tc>
        <w:tc>
          <w:tcPr>
            <w:tcW w:w="9025" w:type="dxa"/>
            <w:tcMar>
              <w:top w:w="80" w:type="dxa"/>
              <w:left w:w="85" w:type="dxa"/>
              <w:bottom w:w="80" w:type="dxa"/>
              <w:right w:w="80" w:type="dxa"/>
            </w:tcMar>
          </w:tcPr>
          <w:p w14:paraId="23D7D81B" w14:textId="0949BFB2" w:rsidR="0064247B" w:rsidRPr="00862B9E" w:rsidRDefault="00EE3D81" w:rsidP="00543C78">
            <w:pPr>
              <w:contextualSpacing/>
              <w:rPr>
                <w:rFonts w:ascii="Verdana" w:hAnsi="Verdana"/>
              </w:rPr>
            </w:pPr>
            <w:r>
              <w:rPr>
                <w:rFonts w:ascii="Verdana" w:eastAsia="Verdana" w:hAnsi="Verdana" w:cs="Verdana"/>
                <w:lang w:bidi="cy-GB"/>
              </w:rPr>
              <w:t xml:space="preserve">Ni chodwyd unrhyw bryderon na materion ynghylch effeithiolrwydd y cyfarfod. </w:t>
            </w:r>
          </w:p>
        </w:tc>
      </w:tr>
      <w:tr w:rsidR="00B710D5" w:rsidRPr="00862B9E" w14:paraId="08ED4610" w14:textId="77777777" w:rsidTr="00DC751A">
        <w:trPr>
          <w:trHeight w:val="523"/>
        </w:trPr>
        <w:tc>
          <w:tcPr>
            <w:tcW w:w="10868" w:type="dxa"/>
            <w:gridSpan w:val="2"/>
            <w:tcMar>
              <w:top w:w="80" w:type="dxa"/>
              <w:left w:w="80" w:type="dxa"/>
              <w:bottom w:w="80" w:type="dxa"/>
              <w:right w:w="80" w:type="dxa"/>
            </w:tcMar>
          </w:tcPr>
          <w:p w14:paraId="40EE16CB" w14:textId="69333770" w:rsidR="00B710D5" w:rsidRPr="00862B9E" w:rsidRDefault="00B710D5" w:rsidP="00543C78">
            <w:pPr>
              <w:contextualSpacing/>
              <w:rPr>
                <w:rFonts w:ascii="Verdana" w:hAnsi="Verdana"/>
                <w:b/>
                <w:bCs/>
              </w:rPr>
            </w:pPr>
            <w:r w:rsidRPr="00862B9E">
              <w:rPr>
                <w:rFonts w:ascii="Verdana" w:eastAsia="Verdana" w:hAnsi="Verdana" w:cs="Verdana"/>
                <w:b/>
                <w:lang w:bidi="cy-GB"/>
              </w:rPr>
              <w:lastRenderedPageBreak/>
              <w:t>6.3 Unrhyw Fusnes Arall</w:t>
            </w:r>
          </w:p>
        </w:tc>
      </w:tr>
      <w:tr w:rsidR="00B710D5" w:rsidRPr="00862B9E" w14:paraId="3B754E2A" w14:textId="77777777" w:rsidTr="00DC751A">
        <w:trPr>
          <w:trHeight w:val="523"/>
        </w:trPr>
        <w:tc>
          <w:tcPr>
            <w:tcW w:w="1843" w:type="dxa"/>
            <w:tcMar>
              <w:top w:w="80" w:type="dxa"/>
              <w:left w:w="80" w:type="dxa"/>
              <w:bottom w:w="80" w:type="dxa"/>
              <w:right w:w="80" w:type="dxa"/>
            </w:tcMar>
          </w:tcPr>
          <w:p w14:paraId="76305FF4" w14:textId="3B369B5B" w:rsidR="00B710D5" w:rsidRPr="00862B9E" w:rsidRDefault="00473B19" w:rsidP="00543C78">
            <w:pPr>
              <w:spacing w:before="120" w:after="120"/>
              <w:rPr>
                <w:rFonts w:ascii="Verdana" w:hAnsi="Verdana" w:cs="Arial"/>
                <w:lang w:val="en-US"/>
              </w:rPr>
            </w:pPr>
            <w:r>
              <w:rPr>
                <w:rFonts w:ascii="Verdana" w:eastAsia="Verdana" w:hAnsi="Verdana" w:cs="Arial"/>
                <w:lang w:bidi="cy-GB"/>
              </w:rPr>
              <w:t>85/26</w:t>
            </w:r>
          </w:p>
        </w:tc>
        <w:tc>
          <w:tcPr>
            <w:tcW w:w="9025" w:type="dxa"/>
            <w:tcMar>
              <w:top w:w="80" w:type="dxa"/>
              <w:left w:w="85" w:type="dxa"/>
              <w:bottom w:w="80" w:type="dxa"/>
              <w:right w:w="80" w:type="dxa"/>
            </w:tcMar>
          </w:tcPr>
          <w:p w14:paraId="38DE1917" w14:textId="6826783B" w:rsidR="00B710D5" w:rsidRPr="00862B9E" w:rsidRDefault="004A14DC" w:rsidP="00543C78">
            <w:pPr>
              <w:contextualSpacing/>
              <w:rPr>
                <w:rFonts w:ascii="Verdana" w:hAnsi="Verdana"/>
              </w:rPr>
            </w:pPr>
            <w:r w:rsidRPr="00862B9E">
              <w:rPr>
                <w:rFonts w:ascii="Verdana" w:eastAsia="Verdana" w:hAnsi="Verdana" w:cs="Verdana"/>
                <w:lang w:bidi="cy-GB"/>
              </w:rPr>
              <w:t>Ni drafodwyd unrhyw fusnes pellach a daeth y cyfarfod i ben.</w:t>
            </w:r>
          </w:p>
        </w:tc>
      </w:tr>
      <w:tr w:rsidR="0064247B" w:rsidRPr="00862B9E" w14:paraId="2CEA1E43" w14:textId="77777777" w:rsidTr="00DC751A">
        <w:trPr>
          <w:trHeight w:val="523"/>
        </w:trPr>
        <w:tc>
          <w:tcPr>
            <w:tcW w:w="10868" w:type="dxa"/>
            <w:gridSpan w:val="2"/>
            <w:shd w:val="clear" w:color="auto" w:fill="C1A775"/>
            <w:tcMar>
              <w:top w:w="80" w:type="dxa"/>
              <w:left w:w="80" w:type="dxa"/>
              <w:bottom w:w="80" w:type="dxa"/>
              <w:right w:w="80" w:type="dxa"/>
            </w:tcMar>
          </w:tcPr>
          <w:p w14:paraId="1988B73B" w14:textId="6F8B90CB" w:rsidR="0064247B" w:rsidRPr="00862B9E" w:rsidRDefault="0064247B" w:rsidP="0064247B">
            <w:pPr>
              <w:pStyle w:val="Body"/>
              <w:spacing w:before="120" w:after="120"/>
              <w:jc w:val="center"/>
              <w:rPr>
                <w:rFonts w:ascii="Verdana" w:hAnsi="Verdana" w:cs="Arial"/>
                <w:b/>
                <w:bCs/>
                <w:color w:val="auto"/>
                <w:sz w:val="24"/>
                <w:szCs w:val="24"/>
              </w:rPr>
            </w:pPr>
            <w:r w:rsidRPr="00862B9E">
              <w:rPr>
                <w:rFonts w:ascii="Verdana" w:eastAsia="Verdana" w:hAnsi="Verdana" w:cs="Arial"/>
                <w:b/>
                <w:color w:val="auto"/>
                <w:sz w:val="24"/>
                <w:szCs w:val="24"/>
                <w:lang w:val="cy-GB" w:bidi="cy-GB"/>
              </w:rPr>
              <w:t>Cyfarfod nesaf Bwrdd BIPBA: Dydd Iau 6 Awst 2026</w:t>
            </w:r>
          </w:p>
        </w:tc>
      </w:tr>
    </w:tbl>
    <w:p w14:paraId="0FBE62C4" w14:textId="4DF96F30" w:rsidR="00B72085" w:rsidRPr="001972F6" w:rsidRDefault="00B72085" w:rsidP="00E70037">
      <w:pPr>
        <w:jc w:val="center"/>
        <w:rPr>
          <w:rFonts w:ascii="Verdana" w:hAnsi="Verdana" w:cs="Arial"/>
          <w:u w:color="000000"/>
          <w:lang w:eastAsia="en-GB"/>
        </w:rPr>
      </w:pPr>
    </w:p>
    <w:p w14:paraId="414186C7" w14:textId="7F9948B4" w:rsidR="00E129C5" w:rsidRPr="00ED17AA" w:rsidRDefault="00E129C5" w:rsidP="00E70037">
      <w:pPr>
        <w:jc w:val="center"/>
        <w:rPr>
          <w:rFonts w:ascii="Verdana" w:hAnsi="Verdana" w:cs="Arial"/>
          <w:i/>
          <w:iCs/>
          <w:u w:color="000000"/>
          <w:lang w:eastAsia="en-GB"/>
        </w:rPr>
      </w:pPr>
      <w:r w:rsidRPr="001972F6">
        <w:rPr>
          <w:rFonts w:ascii="Verdana" w:eastAsia="Verdana" w:hAnsi="Verdana" w:cs="Arial"/>
          <w:i/>
          <w:lang w:bidi="cy-GB"/>
        </w:rPr>
        <w:t>Daeth y cyfarfod i ben am 13:16pm</w:t>
      </w:r>
    </w:p>
    <w:p w14:paraId="7A969147" w14:textId="77777777" w:rsidR="008F7E8D" w:rsidRPr="008F7E8D" w:rsidRDefault="008F7E8D" w:rsidP="008F7E8D">
      <w:pPr>
        <w:pBdr>
          <w:top w:val="none" w:sz="0" w:space="0" w:color="auto"/>
          <w:left w:val="none" w:sz="0" w:space="0" w:color="auto"/>
          <w:bottom w:val="none" w:sz="0" w:space="0" w:color="auto"/>
          <w:right w:val="none" w:sz="0" w:space="0" w:color="auto"/>
          <w:between w:val="none" w:sz="0" w:space="0" w:color="auto"/>
          <w:bar w:val="none" w:sz="0" w:color="auto"/>
        </w:pBdr>
        <w:tabs>
          <w:tab w:val="left" w:pos="3360"/>
          <w:tab w:val="center" w:pos="5400"/>
        </w:tabs>
        <w:spacing w:line="276" w:lineRule="auto"/>
        <w:rPr>
          <w:rFonts w:ascii="Verdana" w:eastAsia="Calibri" w:hAnsi="Verdana" w:cs="Arial"/>
          <w:bdr w:val="none" w:sz="0" w:space="0" w:color="auto"/>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DC2E3" w14:textId="77777777" w:rsidR="00D96D5C" w:rsidRDefault="00D96D5C">
      <w:r>
        <w:separator/>
      </w:r>
    </w:p>
  </w:endnote>
  <w:endnote w:type="continuationSeparator" w:id="0">
    <w:p w14:paraId="712723E8" w14:textId="77777777" w:rsidR="00D96D5C" w:rsidRDefault="00D96D5C">
      <w:r>
        <w:continuationSeparator/>
      </w:r>
    </w:p>
  </w:endnote>
  <w:endnote w:type="continuationNotice" w:id="1">
    <w:p w14:paraId="6AF8233E" w14:textId="77777777" w:rsidR="00D96D5C" w:rsidRDefault="00D96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86CD" w14:textId="77777777" w:rsidR="002747C0" w:rsidRDefault="00274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lang w:val="cy-GB" w:bidi="cy-GB"/>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eastAsia="Verdana" w:hAnsi="Verdana" w:cs="Verdana"/>
            <w:noProof/>
            <w:sz w:val="20"/>
            <w:szCs w:val="20"/>
            <w:lang w:val="cy-GB" w:bidi="cy-GB"/>
          </w:rPr>
          <w:t xml:space="preserve">Tudalen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PAGE</w:instrText>
        </w:r>
        <w:r w:rsidRPr="007257A5">
          <w:rPr>
            <w:rFonts w:ascii="Verdana" w:eastAsia="Verdana" w:hAnsi="Verdana" w:cs="Verdana"/>
            <w:b/>
            <w:sz w:val="20"/>
            <w:szCs w:val="20"/>
            <w:lang w:val="cy-GB" w:bidi="cy-GB"/>
          </w:rPr>
          <w:fldChar w:fldCharType="separate"/>
        </w:r>
        <w:r>
          <w:rPr>
            <w:rFonts w:ascii="Verdana" w:eastAsia="Verdana" w:hAnsi="Verdana" w:cs="Verdana"/>
            <w:b/>
            <w:sz w:val="20"/>
            <w:szCs w:val="20"/>
            <w:lang w:val="cy-GB" w:bidi="cy-GB"/>
          </w:rPr>
          <w:t>1</w:t>
        </w:r>
        <w:r w:rsidRPr="007257A5">
          <w:rPr>
            <w:rFonts w:ascii="Verdana" w:eastAsia="Verdana" w:hAnsi="Verdana" w:cs="Verdana"/>
            <w:b/>
            <w:sz w:val="20"/>
            <w:szCs w:val="20"/>
            <w:lang w:val="cy-GB" w:bidi="cy-GB"/>
          </w:rPr>
          <w:fldChar w:fldCharType="end"/>
        </w:r>
        <w:r w:rsidRPr="007257A5">
          <w:rPr>
            <w:rFonts w:ascii="Verdana" w:eastAsia="Verdana" w:hAnsi="Verdana" w:cs="Verdana"/>
            <w:noProof/>
            <w:sz w:val="20"/>
            <w:szCs w:val="20"/>
            <w:lang w:val="cy-GB" w:bidi="cy-GB"/>
          </w:rPr>
          <w:t xml:space="preserve"> o </w:t>
        </w:r>
        <w:r w:rsidRPr="007257A5">
          <w:rPr>
            <w:rFonts w:ascii="Verdana" w:eastAsia="Verdana" w:hAnsi="Verdana" w:cs="Verdana"/>
            <w:b/>
            <w:sz w:val="20"/>
            <w:szCs w:val="20"/>
            <w:lang w:val="cy-GB" w:bidi="cy-GB"/>
          </w:rPr>
          <w:fldChar w:fldCharType="begin"/>
        </w:r>
        <w:r w:rsidRPr="007257A5">
          <w:rPr>
            <w:rFonts w:ascii="Verdana" w:eastAsia="Verdana" w:hAnsi="Verdana" w:cs="Verdana"/>
            <w:b/>
            <w:sz w:val="20"/>
            <w:szCs w:val="20"/>
            <w:lang w:val="cy-GB" w:bidi="cy-GB"/>
          </w:rPr>
          <w:instrText>NUMPAGES</w:instrText>
        </w:r>
        <w:r w:rsidRPr="007257A5">
          <w:rPr>
            <w:rFonts w:ascii="Verdana" w:eastAsia="Verdana" w:hAnsi="Verdana" w:cs="Verdana"/>
            <w:b/>
            <w:sz w:val="20"/>
            <w:szCs w:val="20"/>
            <w:lang w:val="cy-GB" w:bidi="cy-GB"/>
          </w:rPr>
          <w:fldChar w:fldCharType="separate"/>
        </w:r>
        <w:r>
          <w:rPr>
            <w:rFonts w:ascii="Verdana" w:eastAsia="Verdana" w:hAnsi="Verdana" w:cs="Verdana"/>
            <w:b/>
            <w:sz w:val="20"/>
            <w:szCs w:val="20"/>
            <w:lang w:val="cy-GB" w:bidi="cy-GB"/>
          </w:rPr>
          <w:t>6</w:t>
        </w:r>
        <w:r w:rsidRPr="007257A5">
          <w:rPr>
            <w:rFonts w:ascii="Verdana" w:eastAsia="Verdana" w:hAnsi="Verdana" w:cs="Verdana"/>
            <w:b/>
            <w:sz w:val="20"/>
            <w:szCs w:val="20"/>
            <w:lang w:val="cy-GB" w:bidi="cy-GB"/>
          </w:rPr>
          <w:fldChar w:fldCharType="end"/>
        </w:r>
      </w:p>
      <w:p w14:paraId="4AB00E70" w14:textId="47A351A1" w:rsidR="00D33174" w:rsidRDefault="00B539F6" w:rsidP="005151F7">
        <w:pPr>
          <w:pStyle w:val="Footer"/>
          <w:spacing w:before="0" w:after="0"/>
          <w:jc w:val="right"/>
        </w:pPr>
        <w:r>
          <w:rPr>
            <w:rFonts w:ascii="Verdana" w:eastAsia="Verdana" w:hAnsi="Verdana" w:cs="Verdana"/>
            <w:sz w:val="20"/>
            <w:szCs w:val="20"/>
            <w:lang w:val="cy-GB" w:bidi="cy-GB"/>
          </w:rPr>
          <w:t xml:space="preserve"> Pwyllgor Cyhoeddus</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C73C" w14:textId="77777777" w:rsidR="002747C0" w:rsidRDefault="00274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66502" w14:textId="77777777" w:rsidR="00D96D5C" w:rsidRDefault="00D96D5C">
      <w:r>
        <w:separator/>
      </w:r>
    </w:p>
  </w:footnote>
  <w:footnote w:type="continuationSeparator" w:id="0">
    <w:p w14:paraId="0A3C06A6" w14:textId="77777777" w:rsidR="00D96D5C" w:rsidRDefault="00D96D5C">
      <w:r>
        <w:continuationSeparator/>
      </w:r>
    </w:p>
  </w:footnote>
  <w:footnote w:type="continuationNotice" w:id="1">
    <w:p w14:paraId="5F1AE85C" w14:textId="77777777" w:rsidR="00D96D5C" w:rsidRDefault="00D96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0C36A462" w:rsidR="00A16F72" w:rsidRDefault="00A16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274CFB93" w:rsidR="0064631D" w:rsidRPr="00682A9B" w:rsidRDefault="00980D71" w:rsidP="00682A9B">
    <w:pPr>
      <w:pStyle w:val="Header"/>
      <w:jc w:val="center"/>
    </w:pPr>
    <w:r>
      <w:rPr>
        <w:noProof/>
        <w:lang w:val="cy-GB" w:bidi="cy-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58D205D5" w:rsidR="00A16F72" w:rsidRDefault="00A16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04C"/>
    <w:multiLevelType w:val="hybridMultilevel"/>
    <w:tmpl w:val="710421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454BD1"/>
    <w:multiLevelType w:val="hybridMultilevel"/>
    <w:tmpl w:val="C1E4E988"/>
    <w:lvl w:ilvl="0" w:tplc="B03201A2">
      <w:start w:val="1"/>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1355B10"/>
    <w:multiLevelType w:val="hybridMultilevel"/>
    <w:tmpl w:val="6D24697C"/>
    <w:lvl w:ilvl="0" w:tplc="B03201A2">
      <w:start w:val="1"/>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7C81697"/>
    <w:multiLevelType w:val="hybridMultilevel"/>
    <w:tmpl w:val="8ADE0A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9050B49"/>
    <w:multiLevelType w:val="multilevel"/>
    <w:tmpl w:val="40C4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E493CBC"/>
    <w:multiLevelType w:val="hybridMultilevel"/>
    <w:tmpl w:val="2F727988"/>
    <w:lvl w:ilvl="0" w:tplc="AFA8345C">
      <w:start w:val="3"/>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1760FBA"/>
    <w:multiLevelType w:val="hybridMultilevel"/>
    <w:tmpl w:val="07049C12"/>
    <w:lvl w:ilvl="0" w:tplc="B03201A2">
      <w:start w:val="1"/>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3E90C36"/>
    <w:multiLevelType w:val="multilevel"/>
    <w:tmpl w:val="55BE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540ACA5"/>
    <w:multiLevelType w:val="hybridMultilevel"/>
    <w:tmpl w:val="031812AE"/>
    <w:lvl w:ilvl="0" w:tplc="09487D8A">
      <w:start w:val="1"/>
      <w:numFmt w:val="bullet"/>
      <w:lvlText w:val="-"/>
      <w:lvlJc w:val="left"/>
      <w:pPr>
        <w:ind w:left="720" w:hanging="360"/>
      </w:pPr>
      <w:rPr>
        <w:rFonts w:ascii="Aptos" w:hAnsi="Aptos" w:hint="default"/>
      </w:rPr>
    </w:lvl>
    <w:lvl w:ilvl="1" w:tplc="8DC08D5C">
      <w:start w:val="1"/>
      <w:numFmt w:val="bullet"/>
      <w:lvlText w:val="o"/>
      <w:lvlJc w:val="left"/>
      <w:pPr>
        <w:ind w:left="1440" w:hanging="360"/>
      </w:pPr>
      <w:rPr>
        <w:rFonts w:ascii="Courier New" w:hAnsi="Courier New" w:hint="default"/>
      </w:rPr>
    </w:lvl>
    <w:lvl w:ilvl="2" w:tplc="751C4ED6">
      <w:start w:val="1"/>
      <w:numFmt w:val="bullet"/>
      <w:lvlText w:val=""/>
      <w:lvlJc w:val="left"/>
      <w:pPr>
        <w:ind w:left="2160" w:hanging="360"/>
      </w:pPr>
      <w:rPr>
        <w:rFonts w:ascii="Wingdings" w:hAnsi="Wingdings" w:hint="default"/>
      </w:rPr>
    </w:lvl>
    <w:lvl w:ilvl="3" w:tplc="FC8AC9DE">
      <w:start w:val="1"/>
      <w:numFmt w:val="bullet"/>
      <w:lvlText w:val=""/>
      <w:lvlJc w:val="left"/>
      <w:pPr>
        <w:ind w:left="2880" w:hanging="360"/>
      </w:pPr>
      <w:rPr>
        <w:rFonts w:ascii="Symbol" w:hAnsi="Symbol" w:hint="default"/>
      </w:rPr>
    </w:lvl>
    <w:lvl w:ilvl="4" w:tplc="F7345212">
      <w:start w:val="1"/>
      <w:numFmt w:val="bullet"/>
      <w:lvlText w:val="o"/>
      <w:lvlJc w:val="left"/>
      <w:pPr>
        <w:ind w:left="3600" w:hanging="360"/>
      </w:pPr>
      <w:rPr>
        <w:rFonts w:ascii="Courier New" w:hAnsi="Courier New" w:hint="default"/>
      </w:rPr>
    </w:lvl>
    <w:lvl w:ilvl="5" w:tplc="13F26EC8">
      <w:start w:val="1"/>
      <w:numFmt w:val="bullet"/>
      <w:lvlText w:val=""/>
      <w:lvlJc w:val="left"/>
      <w:pPr>
        <w:ind w:left="4320" w:hanging="360"/>
      </w:pPr>
      <w:rPr>
        <w:rFonts w:ascii="Wingdings" w:hAnsi="Wingdings" w:hint="default"/>
      </w:rPr>
    </w:lvl>
    <w:lvl w:ilvl="6" w:tplc="73E23B6A">
      <w:start w:val="1"/>
      <w:numFmt w:val="bullet"/>
      <w:lvlText w:val=""/>
      <w:lvlJc w:val="left"/>
      <w:pPr>
        <w:ind w:left="5040" w:hanging="360"/>
      </w:pPr>
      <w:rPr>
        <w:rFonts w:ascii="Symbol" w:hAnsi="Symbol" w:hint="default"/>
      </w:rPr>
    </w:lvl>
    <w:lvl w:ilvl="7" w:tplc="A00093FE">
      <w:start w:val="1"/>
      <w:numFmt w:val="bullet"/>
      <w:lvlText w:val="o"/>
      <w:lvlJc w:val="left"/>
      <w:pPr>
        <w:ind w:left="5760" w:hanging="360"/>
      </w:pPr>
      <w:rPr>
        <w:rFonts w:ascii="Courier New" w:hAnsi="Courier New" w:hint="default"/>
      </w:rPr>
    </w:lvl>
    <w:lvl w:ilvl="8" w:tplc="069CE31C">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5F7B8F94"/>
    <w:multiLevelType w:val="hybridMultilevel"/>
    <w:tmpl w:val="3A42828A"/>
    <w:lvl w:ilvl="0" w:tplc="7C7E72AE">
      <w:start w:val="1"/>
      <w:numFmt w:val="bullet"/>
      <w:lvlText w:val="o"/>
      <w:lvlJc w:val="left"/>
      <w:pPr>
        <w:ind w:left="1080" w:hanging="360"/>
      </w:pPr>
      <w:rPr>
        <w:rFonts w:ascii="Courier New" w:hAnsi="Courier New" w:hint="default"/>
      </w:rPr>
    </w:lvl>
    <w:lvl w:ilvl="1" w:tplc="FCB0A62C">
      <w:start w:val="1"/>
      <w:numFmt w:val="bullet"/>
      <w:lvlText w:val="o"/>
      <w:lvlJc w:val="left"/>
      <w:pPr>
        <w:ind w:left="1800" w:hanging="360"/>
      </w:pPr>
      <w:rPr>
        <w:rFonts w:ascii="Courier New" w:hAnsi="Courier New" w:hint="default"/>
      </w:rPr>
    </w:lvl>
    <w:lvl w:ilvl="2" w:tplc="6FE4E186">
      <w:start w:val="1"/>
      <w:numFmt w:val="bullet"/>
      <w:lvlText w:val=""/>
      <w:lvlJc w:val="left"/>
      <w:pPr>
        <w:ind w:left="2520" w:hanging="360"/>
      </w:pPr>
      <w:rPr>
        <w:rFonts w:ascii="Wingdings" w:hAnsi="Wingdings" w:hint="default"/>
      </w:rPr>
    </w:lvl>
    <w:lvl w:ilvl="3" w:tplc="6E3A056A">
      <w:start w:val="1"/>
      <w:numFmt w:val="bullet"/>
      <w:lvlText w:val=""/>
      <w:lvlJc w:val="left"/>
      <w:pPr>
        <w:ind w:left="3240" w:hanging="360"/>
      </w:pPr>
      <w:rPr>
        <w:rFonts w:ascii="Symbol" w:hAnsi="Symbol" w:hint="default"/>
      </w:rPr>
    </w:lvl>
    <w:lvl w:ilvl="4" w:tplc="34E24A1A">
      <w:start w:val="1"/>
      <w:numFmt w:val="bullet"/>
      <w:lvlText w:val="o"/>
      <w:lvlJc w:val="left"/>
      <w:pPr>
        <w:ind w:left="3960" w:hanging="360"/>
      </w:pPr>
      <w:rPr>
        <w:rFonts w:ascii="Courier New" w:hAnsi="Courier New" w:hint="default"/>
      </w:rPr>
    </w:lvl>
    <w:lvl w:ilvl="5" w:tplc="581ED7AE">
      <w:start w:val="1"/>
      <w:numFmt w:val="bullet"/>
      <w:lvlText w:val=""/>
      <w:lvlJc w:val="left"/>
      <w:pPr>
        <w:ind w:left="4680" w:hanging="360"/>
      </w:pPr>
      <w:rPr>
        <w:rFonts w:ascii="Wingdings" w:hAnsi="Wingdings" w:hint="default"/>
      </w:rPr>
    </w:lvl>
    <w:lvl w:ilvl="6" w:tplc="AC58425A">
      <w:start w:val="1"/>
      <w:numFmt w:val="bullet"/>
      <w:lvlText w:val=""/>
      <w:lvlJc w:val="left"/>
      <w:pPr>
        <w:ind w:left="5400" w:hanging="360"/>
      </w:pPr>
      <w:rPr>
        <w:rFonts w:ascii="Symbol" w:hAnsi="Symbol" w:hint="default"/>
      </w:rPr>
    </w:lvl>
    <w:lvl w:ilvl="7" w:tplc="C18A4C68">
      <w:start w:val="1"/>
      <w:numFmt w:val="bullet"/>
      <w:lvlText w:val="o"/>
      <w:lvlJc w:val="left"/>
      <w:pPr>
        <w:ind w:left="6120" w:hanging="360"/>
      </w:pPr>
      <w:rPr>
        <w:rFonts w:ascii="Courier New" w:hAnsi="Courier New" w:hint="default"/>
      </w:rPr>
    </w:lvl>
    <w:lvl w:ilvl="8" w:tplc="B6D6B724">
      <w:start w:val="1"/>
      <w:numFmt w:val="bullet"/>
      <w:lvlText w:val=""/>
      <w:lvlJc w:val="left"/>
      <w:pPr>
        <w:ind w:left="684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B991188"/>
    <w:multiLevelType w:val="hybridMultilevel"/>
    <w:tmpl w:val="C9380B3E"/>
    <w:lvl w:ilvl="0" w:tplc="07FE1700">
      <w:start w:val="6"/>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0745400"/>
    <w:multiLevelType w:val="hybridMultilevel"/>
    <w:tmpl w:val="D6B22214"/>
    <w:lvl w:ilvl="0" w:tplc="FFFFFFFF">
      <w:start w:val="1"/>
      <w:numFmt w:val="bullet"/>
      <w:lvlText w:val="-"/>
      <w:lvlJc w:val="left"/>
      <w:pPr>
        <w:ind w:left="720" w:hanging="360"/>
      </w:pPr>
      <w:rPr>
        <w:rFonts w:ascii="Verdana" w:eastAsia="Arial Unicode MS" w:hAnsi="Verdana" w:cs="Arial" w:hint="default"/>
      </w:rPr>
    </w:lvl>
    <w:lvl w:ilvl="1" w:tplc="AFA8345C">
      <w:start w:val="3"/>
      <w:numFmt w:val="bullet"/>
      <w:lvlText w:val="-"/>
      <w:lvlJc w:val="left"/>
      <w:pPr>
        <w:ind w:left="1440" w:hanging="360"/>
      </w:pPr>
      <w:rPr>
        <w:rFonts w:ascii="Verdana" w:eastAsia="Arial Unicode MS"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6224E"/>
    <w:multiLevelType w:val="hybridMultilevel"/>
    <w:tmpl w:val="7408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888949800">
    <w:abstractNumId w:val="36"/>
  </w:num>
  <w:num w:numId="2" w16cid:durableId="1754542633">
    <w:abstractNumId w:val="27"/>
  </w:num>
  <w:num w:numId="3" w16cid:durableId="2033648616">
    <w:abstractNumId w:val="43"/>
  </w:num>
  <w:num w:numId="4" w16cid:durableId="1584336581">
    <w:abstractNumId w:val="1"/>
  </w:num>
  <w:num w:numId="5" w16cid:durableId="1081633459">
    <w:abstractNumId w:val="33"/>
  </w:num>
  <w:num w:numId="6" w16cid:durableId="1247108591">
    <w:abstractNumId w:val="8"/>
  </w:num>
  <w:num w:numId="7" w16cid:durableId="91367503">
    <w:abstractNumId w:val="15"/>
  </w:num>
  <w:num w:numId="8" w16cid:durableId="1374649366">
    <w:abstractNumId w:val="11"/>
  </w:num>
  <w:num w:numId="9" w16cid:durableId="1875118508">
    <w:abstractNumId w:val="6"/>
  </w:num>
  <w:num w:numId="10" w16cid:durableId="1707831445">
    <w:abstractNumId w:val="13"/>
  </w:num>
  <w:num w:numId="11" w16cid:durableId="1877350204">
    <w:abstractNumId w:val="17"/>
  </w:num>
  <w:num w:numId="12" w16cid:durableId="1243759956">
    <w:abstractNumId w:val="4"/>
  </w:num>
  <w:num w:numId="13" w16cid:durableId="960307684">
    <w:abstractNumId w:val="14"/>
  </w:num>
  <w:num w:numId="14" w16cid:durableId="825829217">
    <w:abstractNumId w:val="34"/>
  </w:num>
  <w:num w:numId="15" w16cid:durableId="1857959157">
    <w:abstractNumId w:val="24"/>
  </w:num>
  <w:num w:numId="16" w16cid:durableId="759722218">
    <w:abstractNumId w:val="3"/>
  </w:num>
  <w:num w:numId="17" w16cid:durableId="190731967">
    <w:abstractNumId w:val="19"/>
  </w:num>
  <w:num w:numId="18" w16cid:durableId="1642270794">
    <w:abstractNumId w:val="45"/>
  </w:num>
  <w:num w:numId="19" w16cid:durableId="42751848">
    <w:abstractNumId w:val="44"/>
  </w:num>
  <w:num w:numId="20" w16cid:durableId="1112943436">
    <w:abstractNumId w:val="46"/>
  </w:num>
  <w:num w:numId="21" w16cid:durableId="648361462">
    <w:abstractNumId w:val="12"/>
  </w:num>
  <w:num w:numId="22" w16cid:durableId="1950622277">
    <w:abstractNumId w:val="5"/>
  </w:num>
  <w:num w:numId="23" w16cid:durableId="987324067">
    <w:abstractNumId w:val="42"/>
  </w:num>
  <w:num w:numId="24" w16cid:durableId="505445194">
    <w:abstractNumId w:val="26"/>
  </w:num>
  <w:num w:numId="25" w16cid:durableId="1081217284">
    <w:abstractNumId w:val="31"/>
  </w:num>
  <w:num w:numId="26" w16cid:durableId="636380505">
    <w:abstractNumId w:val="32"/>
  </w:num>
  <w:num w:numId="27" w16cid:durableId="756830516">
    <w:abstractNumId w:val="20"/>
  </w:num>
  <w:num w:numId="28" w16cid:durableId="266079327">
    <w:abstractNumId w:val="16"/>
  </w:num>
  <w:num w:numId="29" w16cid:durableId="1982805783">
    <w:abstractNumId w:val="29"/>
  </w:num>
  <w:num w:numId="30" w16cid:durableId="106312229">
    <w:abstractNumId w:val="22"/>
  </w:num>
  <w:num w:numId="31" w16cid:durableId="1246958394">
    <w:abstractNumId w:val="18"/>
  </w:num>
  <w:num w:numId="32" w16cid:durableId="1294747034">
    <w:abstractNumId w:val="39"/>
  </w:num>
  <w:num w:numId="33" w16cid:durableId="1756778933">
    <w:abstractNumId w:val="28"/>
  </w:num>
  <w:num w:numId="34" w16cid:durableId="1117214443">
    <w:abstractNumId w:val="35"/>
  </w:num>
  <w:num w:numId="35" w16cid:durableId="1041445075">
    <w:abstractNumId w:val="30"/>
  </w:num>
  <w:num w:numId="36" w16cid:durableId="2008290423">
    <w:abstractNumId w:val="37"/>
  </w:num>
  <w:num w:numId="37" w16cid:durableId="1006983994">
    <w:abstractNumId w:val="38"/>
  </w:num>
  <w:num w:numId="38" w16cid:durableId="1172911834">
    <w:abstractNumId w:val="0"/>
  </w:num>
  <w:num w:numId="39" w16cid:durableId="951089906">
    <w:abstractNumId w:val="41"/>
  </w:num>
  <w:num w:numId="40" w16cid:durableId="1241140115">
    <w:abstractNumId w:val="9"/>
  </w:num>
  <w:num w:numId="41" w16cid:durableId="974067391">
    <w:abstractNumId w:val="21"/>
  </w:num>
  <w:num w:numId="42" w16cid:durableId="1915774794">
    <w:abstractNumId w:val="23"/>
  </w:num>
  <w:num w:numId="43" w16cid:durableId="256210228">
    <w:abstractNumId w:val="10"/>
  </w:num>
  <w:num w:numId="44" w16cid:durableId="975717312">
    <w:abstractNumId w:val="40"/>
  </w:num>
  <w:num w:numId="45" w16cid:durableId="1167817933">
    <w:abstractNumId w:val="25"/>
  </w:num>
  <w:num w:numId="46" w16cid:durableId="384262807">
    <w:abstractNumId w:val="7"/>
  </w:num>
  <w:num w:numId="47" w16cid:durableId="2127192193">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45C"/>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606"/>
    <w:rsid w:val="000077C0"/>
    <w:rsid w:val="00007FE8"/>
    <w:rsid w:val="0001012A"/>
    <w:rsid w:val="00010680"/>
    <w:rsid w:val="000109B1"/>
    <w:rsid w:val="000112F4"/>
    <w:rsid w:val="00011E91"/>
    <w:rsid w:val="000123DF"/>
    <w:rsid w:val="00012757"/>
    <w:rsid w:val="00012921"/>
    <w:rsid w:val="00012B90"/>
    <w:rsid w:val="00012E12"/>
    <w:rsid w:val="00013233"/>
    <w:rsid w:val="0001419A"/>
    <w:rsid w:val="000149E2"/>
    <w:rsid w:val="00014E14"/>
    <w:rsid w:val="00015159"/>
    <w:rsid w:val="000153AF"/>
    <w:rsid w:val="000155F8"/>
    <w:rsid w:val="00015CEA"/>
    <w:rsid w:val="00016389"/>
    <w:rsid w:val="000164C2"/>
    <w:rsid w:val="00016569"/>
    <w:rsid w:val="00016640"/>
    <w:rsid w:val="000167B2"/>
    <w:rsid w:val="00016A15"/>
    <w:rsid w:val="00016BC7"/>
    <w:rsid w:val="000170D4"/>
    <w:rsid w:val="000173D9"/>
    <w:rsid w:val="00017D72"/>
    <w:rsid w:val="000200F6"/>
    <w:rsid w:val="00020DD2"/>
    <w:rsid w:val="00021017"/>
    <w:rsid w:val="000211E6"/>
    <w:rsid w:val="000222E6"/>
    <w:rsid w:val="000223FD"/>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27F6D"/>
    <w:rsid w:val="000318C4"/>
    <w:rsid w:val="000325A4"/>
    <w:rsid w:val="00032DCB"/>
    <w:rsid w:val="00032FFE"/>
    <w:rsid w:val="00033649"/>
    <w:rsid w:val="0003389C"/>
    <w:rsid w:val="00033988"/>
    <w:rsid w:val="00033C4E"/>
    <w:rsid w:val="000341E2"/>
    <w:rsid w:val="000343CD"/>
    <w:rsid w:val="000345BD"/>
    <w:rsid w:val="000349C2"/>
    <w:rsid w:val="00035925"/>
    <w:rsid w:val="00035ACD"/>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81B"/>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4E6"/>
    <w:rsid w:val="00052FC1"/>
    <w:rsid w:val="00053814"/>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5F9"/>
    <w:rsid w:val="00060FA2"/>
    <w:rsid w:val="000619D2"/>
    <w:rsid w:val="00062A0D"/>
    <w:rsid w:val="00062DC8"/>
    <w:rsid w:val="000632B0"/>
    <w:rsid w:val="000635A2"/>
    <w:rsid w:val="00064CE8"/>
    <w:rsid w:val="00065585"/>
    <w:rsid w:val="0006586A"/>
    <w:rsid w:val="000660D1"/>
    <w:rsid w:val="00066231"/>
    <w:rsid w:val="00066817"/>
    <w:rsid w:val="00066D05"/>
    <w:rsid w:val="0006714F"/>
    <w:rsid w:val="00067655"/>
    <w:rsid w:val="00067898"/>
    <w:rsid w:val="00067AF9"/>
    <w:rsid w:val="00067BBA"/>
    <w:rsid w:val="00067E57"/>
    <w:rsid w:val="000703BD"/>
    <w:rsid w:val="00070AB5"/>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1CE"/>
    <w:rsid w:val="0008229F"/>
    <w:rsid w:val="00082620"/>
    <w:rsid w:val="0008274F"/>
    <w:rsid w:val="0008334A"/>
    <w:rsid w:val="000835BF"/>
    <w:rsid w:val="00083D94"/>
    <w:rsid w:val="00084FCC"/>
    <w:rsid w:val="00085671"/>
    <w:rsid w:val="00085A83"/>
    <w:rsid w:val="00085F4A"/>
    <w:rsid w:val="00086493"/>
    <w:rsid w:val="00086AAE"/>
    <w:rsid w:val="00086BF5"/>
    <w:rsid w:val="000871F5"/>
    <w:rsid w:val="00087866"/>
    <w:rsid w:val="00090397"/>
    <w:rsid w:val="00091B11"/>
    <w:rsid w:val="000922E7"/>
    <w:rsid w:val="000923BC"/>
    <w:rsid w:val="00092867"/>
    <w:rsid w:val="000931E8"/>
    <w:rsid w:val="00093206"/>
    <w:rsid w:val="00093334"/>
    <w:rsid w:val="000933BD"/>
    <w:rsid w:val="00094271"/>
    <w:rsid w:val="000944EC"/>
    <w:rsid w:val="00094618"/>
    <w:rsid w:val="00095CFC"/>
    <w:rsid w:val="00095F61"/>
    <w:rsid w:val="0009601F"/>
    <w:rsid w:val="00096879"/>
    <w:rsid w:val="00097C25"/>
    <w:rsid w:val="00097E51"/>
    <w:rsid w:val="000A01AA"/>
    <w:rsid w:val="000A06E4"/>
    <w:rsid w:val="000A0920"/>
    <w:rsid w:val="000A123A"/>
    <w:rsid w:val="000A15F7"/>
    <w:rsid w:val="000A1EAC"/>
    <w:rsid w:val="000A219D"/>
    <w:rsid w:val="000A2479"/>
    <w:rsid w:val="000A24D0"/>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2DF"/>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396"/>
    <w:rsid w:val="000B68DF"/>
    <w:rsid w:val="000B7256"/>
    <w:rsid w:val="000B7703"/>
    <w:rsid w:val="000B7747"/>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3DE9"/>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6B6"/>
    <w:rsid w:val="000D1703"/>
    <w:rsid w:val="000D2204"/>
    <w:rsid w:val="000D288B"/>
    <w:rsid w:val="000D333F"/>
    <w:rsid w:val="000D35FE"/>
    <w:rsid w:val="000D3C9A"/>
    <w:rsid w:val="000D3D18"/>
    <w:rsid w:val="000D44C2"/>
    <w:rsid w:val="000D535F"/>
    <w:rsid w:val="000D5461"/>
    <w:rsid w:val="000D6AB5"/>
    <w:rsid w:val="000D6BF6"/>
    <w:rsid w:val="000E0052"/>
    <w:rsid w:val="000E0276"/>
    <w:rsid w:val="000E09EC"/>
    <w:rsid w:val="000E0C4B"/>
    <w:rsid w:val="000E10AD"/>
    <w:rsid w:val="000E1343"/>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3F42"/>
    <w:rsid w:val="000F4902"/>
    <w:rsid w:val="000F4D94"/>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1BE"/>
    <w:rsid w:val="001044F6"/>
    <w:rsid w:val="00104F0C"/>
    <w:rsid w:val="001052E1"/>
    <w:rsid w:val="0010565A"/>
    <w:rsid w:val="00105B79"/>
    <w:rsid w:val="00106D9F"/>
    <w:rsid w:val="00107030"/>
    <w:rsid w:val="001072C6"/>
    <w:rsid w:val="00110108"/>
    <w:rsid w:val="001105E3"/>
    <w:rsid w:val="00110A65"/>
    <w:rsid w:val="00110D68"/>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4FEB"/>
    <w:rsid w:val="00115207"/>
    <w:rsid w:val="001152BA"/>
    <w:rsid w:val="00115485"/>
    <w:rsid w:val="001155C0"/>
    <w:rsid w:val="00115BCC"/>
    <w:rsid w:val="00115C80"/>
    <w:rsid w:val="00116179"/>
    <w:rsid w:val="00116B2F"/>
    <w:rsid w:val="00116BEB"/>
    <w:rsid w:val="00116F4C"/>
    <w:rsid w:val="0011752E"/>
    <w:rsid w:val="00117627"/>
    <w:rsid w:val="00117637"/>
    <w:rsid w:val="00117F9F"/>
    <w:rsid w:val="001205A5"/>
    <w:rsid w:val="00120A53"/>
    <w:rsid w:val="00120ACB"/>
    <w:rsid w:val="00121BEC"/>
    <w:rsid w:val="0012202C"/>
    <w:rsid w:val="0012238A"/>
    <w:rsid w:val="00122418"/>
    <w:rsid w:val="00123D41"/>
    <w:rsid w:val="00123FF9"/>
    <w:rsid w:val="001241C9"/>
    <w:rsid w:val="00124877"/>
    <w:rsid w:val="00124F64"/>
    <w:rsid w:val="00124FD8"/>
    <w:rsid w:val="001254DF"/>
    <w:rsid w:val="00125B3E"/>
    <w:rsid w:val="00125B53"/>
    <w:rsid w:val="0012616B"/>
    <w:rsid w:val="001267E2"/>
    <w:rsid w:val="00126850"/>
    <w:rsid w:val="001273A8"/>
    <w:rsid w:val="001274D1"/>
    <w:rsid w:val="0012799A"/>
    <w:rsid w:val="00127D0D"/>
    <w:rsid w:val="001307F1"/>
    <w:rsid w:val="001313E2"/>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47673"/>
    <w:rsid w:val="00147FA5"/>
    <w:rsid w:val="0015085F"/>
    <w:rsid w:val="001509D8"/>
    <w:rsid w:val="00150C15"/>
    <w:rsid w:val="00150D40"/>
    <w:rsid w:val="00150DE5"/>
    <w:rsid w:val="001512D5"/>
    <w:rsid w:val="00151939"/>
    <w:rsid w:val="00151A1C"/>
    <w:rsid w:val="00151CAB"/>
    <w:rsid w:val="00151E8F"/>
    <w:rsid w:val="00152CBB"/>
    <w:rsid w:val="001535A6"/>
    <w:rsid w:val="00154272"/>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A46"/>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3A40"/>
    <w:rsid w:val="00174755"/>
    <w:rsid w:val="001748B8"/>
    <w:rsid w:val="00174C10"/>
    <w:rsid w:val="00174F0E"/>
    <w:rsid w:val="00174F50"/>
    <w:rsid w:val="001754F9"/>
    <w:rsid w:val="0017589A"/>
    <w:rsid w:val="00176482"/>
    <w:rsid w:val="001767DD"/>
    <w:rsid w:val="00176AD9"/>
    <w:rsid w:val="00180548"/>
    <w:rsid w:val="001809DC"/>
    <w:rsid w:val="00180B3A"/>
    <w:rsid w:val="001813AB"/>
    <w:rsid w:val="0018221A"/>
    <w:rsid w:val="00182345"/>
    <w:rsid w:val="0018347C"/>
    <w:rsid w:val="00183571"/>
    <w:rsid w:val="00183692"/>
    <w:rsid w:val="001842F7"/>
    <w:rsid w:val="00184AFD"/>
    <w:rsid w:val="00185915"/>
    <w:rsid w:val="0018696B"/>
    <w:rsid w:val="00187645"/>
    <w:rsid w:val="001878DC"/>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322"/>
    <w:rsid w:val="00196B98"/>
    <w:rsid w:val="00196DA6"/>
    <w:rsid w:val="001972F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C23"/>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5D28"/>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6FD9"/>
    <w:rsid w:val="001D7CF2"/>
    <w:rsid w:val="001E01E5"/>
    <w:rsid w:val="001E0353"/>
    <w:rsid w:val="001E0A4B"/>
    <w:rsid w:val="001E0C43"/>
    <w:rsid w:val="001E1E84"/>
    <w:rsid w:val="001E3179"/>
    <w:rsid w:val="001E3386"/>
    <w:rsid w:val="001E360C"/>
    <w:rsid w:val="001E3BB5"/>
    <w:rsid w:val="001E3FE3"/>
    <w:rsid w:val="001E4033"/>
    <w:rsid w:val="001E473D"/>
    <w:rsid w:val="001E52B3"/>
    <w:rsid w:val="001E5503"/>
    <w:rsid w:val="001E5DD1"/>
    <w:rsid w:val="001E5E80"/>
    <w:rsid w:val="001E5EBA"/>
    <w:rsid w:val="001E6100"/>
    <w:rsid w:val="001E64CE"/>
    <w:rsid w:val="001E73A7"/>
    <w:rsid w:val="001E77FB"/>
    <w:rsid w:val="001F00D1"/>
    <w:rsid w:val="001F04D8"/>
    <w:rsid w:val="001F10B8"/>
    <w:rsid w:val="001F12A1"/>
    <w:rsid w:val="001F1F34"/>
    <w:rsid w:val="001F293B"/>
    <w:rsid w:val="001F2C5E"/>
    <w:rsid w:val="001F326D"/>
    <w:rsid w:val="001F33E1"/>
    <w:rsid w:val="001F3E9A"/>
    <w:rsid w:val="001F4ACF"/>
    <w:rsid w:val="001F4E57"/>
    <w:rsid w:val="001F4EE9"/>
    <w:rsid w:val="001F51B0"/>
    <w:rsid w:val="001F5B79"/>
    <w:rsid w:val="001F5CDE"/>
    <w:rsid w:val="001F5D24"/>
    <w:rsid w:val="001F5D8B"/>
    <w:rsid w:val="001F5EDF"/>
    <w:rsid w:val="001F6372"/>
    <w:rsid w:val="001F6740"/>
    <w:rsid w:val="001F694F"/>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DDA"/>
    <w:rsid w:val="00207FC2"/>
    <w:rsid w:val="0021062D"/>
    <w:rsid w:val="0021100A"/>
    <w:rsid w:val="00211446"/>
    <w:rsid w:val="00211813"/>
    <w:rsid w:val="00211AC6"/>
    <w:rsid w:val="00211C3E"/>
    <w:rsid w:val="00211C5B"/>
    <w:rsid w:val="00212A03"/>
    <w:rsid w:val="00212DC9"/>
    <w:rsid w:val="002131B5"/>
    <w:rsid w:val="00213522"/>
    <w:rsid w:val="002135FF"/>
    <w:rsid w:val="002141DC"/>
    <w:rsid w:val="00214D42"/>
    <w:rsid w:val="002154A3"/>
    <w:rsid w:val="00215690"/>
    <w:rsid w:val="00215737"/>
    <w:rsid w:val="002161B0"/>
    <w:rsid w:val="0021637D"/>
    <w:rsid w:val="00216545"/>
    <w:rsid w:val="002165B6"/>
    <w:rsid w:val="0021695B"/>
    <w:rsid w:val="002170E1"/>
    <w:rsid w:val="00217F01"/>
    <w:rsid w:val="00220144"/>
    <w:rsid w:val="0022093F"/>
    <w:rsid w:val="00220BF2"/>
    <w:rsid w:val="0022122B"/>
    <w:rsid w:val="002212EE"/>
    <w:rsid w:val="00221691"/>
    <w:rsid w:val="00221E26"/>
    <w:rsid w:val="00222067"/>
    <w:rsid w:val="00222093"/>
    <w:rsid w:val="002220D2"/>
    <w:rsid w:val="0022278D"/>
    <w:rsid w:val="0022343C"/>
    <w:rsid w:val="00223579"/>
    <w:rsid w:val="002239E9"/>
    <w:rsid w:val="002242AB"/>
    <w:rsid w:val="00224AA6"/>
    <w:rsid w:val="0022509D"/>
    <w:rsid w:val="00225829"/>
    <w:rsid w:val="00225B0D"/>
    <w:rsid w:val="0022633E"/>
    <w:rsid w:val="00226B6F"/>
    <w:rsid w:val="002270A0"/>
    <w:rsid w:val="002273D1"/>
    <w:rsid w:val="002274C1"/>
    <w:rsid w:val="002277DC"/>
    <w:rsid w:val="00230AAC"/>
    <w:rsid w:val="00230FDE"/>
    <w:rsid w:val="002311D1"/>
    <w:rsid w:val="002313E1"/>
    <w:rsid w:val="00231715"/>
    <w:rsid w:val="002317FD"/>
    <w:rsid w:val="00233652"/>
    <w:rsid w:val="002337BC"/>
    <w:rsid w:val="002339D2"/>
    <w:rsid w:val="00233EBF"/>
    <w:rsid w:val="00233F29"/>
    <w:rsid w:val="0023446D"/>
    <w:rsid w:val="00234732"/>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29D"/>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C5E"/>
    <w:rsid w:val="0026334A"/>
    <w:rsid w:val="00263455"/>
    <w:rsid w:val="00263600"/>
    <w:rsid w:val="00263CD8"/>
    <w:rsid w:val="00263EFD"/>
    <w:rsid w:val="002640B1"/>
    <w:rsid w:val="00264B48"/>
    <w:rsid w:val="00264DDB"/>
    <w:rsid w:val="00265392"/>
    <w:rsid w:val="002656C9"/>
    <w:rsid w:val="00265EAC"/>
    <w:rsid w:val="0026605D"/>
    <w:rsid w:val="00266830"/>
    <w:rsid w:val="00266A99"/>
    <w:rsid w:val="00267234"/>
    <w:rsid w:val="002675E8"/>
    <w:rsid w:val="0026777D"/>
    <w:rsid w:val="00270403"/>
    <w:rsid w:val="002705BA"/>
    <w:rsid w:val="00270864"/>
    <w:rsid w:val="00270C41"/>
    <w:rsid w:val="00271042"/>
    <w:rsid w:val="00271076"/>
    <w:rsid w:val="00271205"/>
    <w:rsid w:val="0027146C"/>
    <w:rsid w:val="00271A31"/>
    <w:rsid w:val="002720B6"/>
    <w:rsid w:val="00272192"/>
    <w:rsid w:val="00274693"/>
    <w:rsid w:val="002747C0"/>
    <w:rsid w:val="0027522C"/>
    <w:rsid w:val="002756B5"/>
    <w:rsid w:val="00275B11"/>
    <w:rsid w:val="002761C3"/>
    <w:rsid w:val="002765B3"/>
    <w:rsid w:val="002768D6"/>
    <w:rsid w:val="002773CE"/>
    <w:rsid w:val="00277407"/>
    <w:rsid w:val="0027761C"/>
    <w:rsid w:val="00277835"/>
    <w:rsid w:val="002800E6"/>
    <w:rsid w:val="0028023B"/>
    <w:rsid w:val="002806E8"/>
    <w:rsid w:val="002806EE"/>
    <w:rsid w:val="00280903"/>
    <w:rsid w:val="00280B52"/>
    <w:rsid w:val="00280ED8"/>
    <w:rsid w:val="0028135F"/>
    <w:rsid w:val="00282269"/>
    <w:rsid w:val="00282C4D"/>
    <w:rsid w:val="002845A0"/>
    <w:rsid w:val="00284631"/>
    <w:rsid w:val="0028510B"/>
    <w:rsid w:val="0028534E"/>
    <w:rsid w:val="00286D1F"/>
    <w:rsid w:val="00287240"/>
    <w:rsid w:val="00287299"/>
    <w:rsid w:val="002873CF"/>
    <w:rsid w:val="00287E33"/>
    <w:rsid w:val="00287EAA"/>
    <w:rsid w:val="002900A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420"/>
    <w:rsid w:val="0029575E"/>
    <w:rsid w:val="00295ADF"/>
    <w:rsid w:val="002971ED"/>
    <w:rsid w:val="00297548"/>
    <w:rsid w:val="00297618"/>
    <w:rsid w:val="002978F5"/>
    <w:rsid w:val="00297D49"/>
    <w:rsid w:val="002A01A4"/>
    <w:rsid w:val="002A01C9"/>
    <w:rsid w:val="002A1B23"/>
    <w:rsid w:val="002A2763"/>
    <w:rsid w:val="002A2FFF"/>
    <w:rsid w:val="002A33E0"/>
    <w:rsid w:val="002A3CAA"/>
    <w:rsid w:val="002A40DA"/>
    <w:rsid w:val="002A429F"/>
    <w:rsid w:val="002A45A2"/>
    <w:rsid w:val="002A47B6"/>
    <w:rsid w:val="002A4BF1"/>
    <w:rsid w:val="002A5548"/>
    <w:rsid w:val="002A5D0A"/>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1A05"/>
    <w:rsid w:val="002C200B"/>
    <w:rsid w:val="002C24E6"/>
    <w:rsid w:val="002C2593"/>
    <w:rsid w:val="002C25BF"/>
    <w:rsid w:val="002C2C09"/>
    <w:rsid w:val="002C2C4D"/>
    <w:rsid w:val="002C3401"/>
    <w:rsid w:val="002C3CFC"/>
    <w:rsid w:val="002C3E2D"/>
    <w:rsid w:val="002C41CB"/>
    <w:rsid w:val="002C4B13"/>
    <w:rsid w:val="002C4D88"/>
    <w:rsid w:val="002C51CB"/>
    <w:rsid w:val="002C547D"/>
    <w:rsid w:val="002C57A1"/>
    <w:rsid w:val="002C60A5"/>
    <w:rsid w:val="002C6F3A"/>
    <w:rsid w:val="002C7FB1"/>
    <w:rsid w:val="002D058F"/>
    <w:rsid w:val="002D060F"/>
    <w:rsid w:val="002D2418"/>
    <w:rsid w:val="002D282C"/>
    <w:rsid w:val="002D2A08"/>
    <w:rsid w:val="002D2A76"/>
    <w:rsid w:val="002D2BCE"/>
    <w:rsid w:val="002D38BB"/>
    <w:rsid w:val="002D3E79"/>
    <w:rsid w:val="002D40C5"/>
    <w:rsid w:val="002D4900"/>
    <w:rsid w:val="002D4A11"/>
    <w:rsid w:val="002D4BD0"/>
    <w:rsid w:val="002D5706"/>
    <w:rsid w:val="002D5A80"/>
    <w:rsid w:val="002D6623"/>
    <w:rsid w:val="002D6BEE"/>
    <w:rsid w:val="002D739F"/>
    <w:rsid w:val="002D761F"/>
    <w:rsid w:val="002D7A10"/>
    <w:rsid w:val="002D7FF2"/>
    <w:rsid w:val="002E01B4"/>
    <w:rsid w:val="002E03D1"/>
    <w:rsid w:val="002E0B9E"/>
    <w:rsid w:val="002E0C45"/>
    <w:rsid w:val="002E0DFB"/>
    <w:rsid w:val="002E1860"/>
    <w:rsid w:val="002E1B8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3D8"/>
    <w:rsid w:val="002F155B"/>
    <w:rsid w:val="002F165E"/>
    <w:rsid w:val="002F19AE"/>
    <w:rsid w:val="002F2126"/>
    <w:rsid w:val="002F246F"/>
    <w:rsid w:val="002F2AC4"/>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3CC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168"/>
    <w:rsid w:val="003133AA"/>
    <w:rsid w:val="003139B0"/>
    <w:rsid w:val="003139E0"/>
    <w:rsid w:val="0031484C"/>
    <w:rsid w:val="00314F9E"/>
    <w:rsid w:val="003155D1"/>
    <w:rsid w:val="00315C8B"/>
    <w:rsid w:val="00315D35"/>
    <w:rsid w:val="00316CB1"/>
    <w:rsid w:val="00316F5C"/>
    <w:rsid w:val="00317294"/>
    <w:rsid w:val="003179BD"/>
    <w:rsid w:val="00317C9B"/>
    <w:rsid w:val="00320A0D"/>
    <w:rsid w:val="00320AAE"/>
    <w:rsid w:val="00320B47"/>
    <w:rsid w:val="003214B8"/>
    <w:rsid w:val="003218F7"/>
    <w:rsid w:val="00321B35"/>
    <w:rsid w:val="003223CC"/>
    <w:rsid w:val="003227D3"/>
    <w:rsid w:val="00322E4D"/>
    <w:rsid w:val="00324A2B"/>
    <w:rsid w:val="00325976"/>
    <w:rsid w:val="00326748"/>
    <w:rsid w:val="00326A10"/>
    <w:rsid w:val="003270DC"/>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762"/>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5FE"/>
    <w:rsid w:val="00364773"/>
    <w:rsid w:val="00364B92"/>
    <w:rsid w:val="00364F0D"/>
    <w:rsid w:val="00365A3C"/>
    <w:rsid w:val="00365EA6"/>
    <w:rsid w:val="003663B7"/>
    <w:rsid w:val="0036779C"/>
    <w:rsid w:val="0036789D"/>
    <w:rsid w:val="003678B5"/>
    <w:rsid w:val="003700C8"/>
    <w:rsid w:val="0037044E"/>
    <w:rsid w:val="003705EE"/>
    <w:rsid w:val="003714F2"/>
    <w:rsid w:val="003717B7"/>
    <w:rsid w:val="00372986"/>
    <w:rsid w:val="00372B29"/>
    <w:rsid w:val="0037402D"/>
    <w:rsid w:val="003753D9"/>
    <w:rsid w:val="00375A20"/>
    <w:rsid w:val="00375CC4"/>
    <w:rsid w:val="00376623"/>
    <w:rsid w:val="00376CA1"/>
    <w:rsid w:val="00377BB5"/>
    <w:rsid w:val="0038011A"/>
    <w:rsid w:val="003801D1"/>
    <w:rsid w:val="00380B03"/>
    <w:rsid w:val="00380EF3"/>
    <w:rsid w:val="00381D37"/>
    <w:rsid w:val="00381E19"/>
    <w:rsid w:val="003821AC"/>
    <w:rsid w:val="00382F34"/>
    <w:rsid w:val="00382FE5"/>
    <w:rsid w:val="003836BF"/>
    <w:rsid w:val="003845D8"/>
    <w:rsid w:val="00384EF4"/>
    <w:rsid w:val="00384F93"/>
    <w:rsid w:val="00385462"/>
    <w:rsid w:val="003857D7"/>
    <w:rsid w:val="003859EB"/>
    <w:rsid w:val="00386B8C"/>
    <w:rsid w:val="00386EA7"/>
    <w:rsid w:val="0038719A"/>
    <w:rsid w:val="003872D4"/>
    <w:rsid w:val="003875A8"/>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55C"/>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46A"/>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3DD5"/>
    <w:rsid w:val="003B3ED3"/>
    <w:rsid w:val="003B4C5B"/>
    <w:rsid w:val="003B4F7D"/>
    <w:rsid w:val="003B515B"/>
    <w:rsid w:val="003B54ED"/>
    <w:rsid w:val="003B54F2"/>
    <w:rsid w:val="003B5E7A"/>
    <w:rsid w:val="003B5EED"/>
    <w:rsid w:val="003B5FD9"/>
    <w:rsid w:val="003B6007"/>
    <w:rsid w:val="003B6177"/>
    <w:rsid w:val="003B68A1"/>
    <w:rsid w:val="003B6AAA"/>
    <w:rsid w:val="003B6D46"/>
    <w:rsid w:val="003B6E0C"/>
    <w:rsid w:val="003B6F05"/>
    <w:rsid w:val="003B6FCF"/>
    <w:rsid w:val="003B75AC"/>
    <w:rsid w:val="003B7A5A"/>
    <w:rsid w:val="003B7BDE"/>
    <w:rsid w:val="003B7F1C"/>
    <w:rsid w:val="003C04B2"/>
    <w:rsid w:val="003C1513"/>
    <w:rsid w:val="003C162E"/>
    <w:rsid w:val="003C281A"/>
    <w:rsid w:val="003C2930"/>
    <w:rsid w:val="003C3167"/>
    <w:rsid w:val="003C364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9D9"/>
    <w:rsid w:val="003D0BD8"/>
    <w:rsid w:val="003D1582"/>
    <w:rsid w:val="003D16E6"/>
    <w:rsid w:val="003D1F64"/>
    <w:rsid w:val="003D326A"/>
    <w:rsid w:val="003D32C4"/>
    <w:rsid w:val="003D3CC7"/>
    <w:rsid w:val="003D40E7"/>
    <w:rsid w:val="003D4240"/>
    <w:rsid w:val="003D487F"/>
    <w:rsid w:val="003D4BBB"/>
    <w:rsid w:val="003D5134"/>
    <w:rsid w:val="003D6FE6"/>
    <w:rsid w:val="003D708A"/>
    <w:rsid w:val="003D7EE5"/>
    <w:rsid w:val="003E03CC"/>
    <w:rsid w:val="003E101A"/>
    <w:rsid w:val="003E10D4"/>
    <w:rsid w:val="003E1E90"/>
    <w:rsid w:val="003E22B9"/>
    <w:rsid w:val="003E2FB6"/>
    <w:rsid w:val="003E44ED"/>
    <w:rsid w:val="003E45E0"/>
    <w:rsid w:val="003E461D"/>
    <w:rsid w:val="003E4D13"/>
    <w:rsid w:val="003E55D3"/>
    <w:rsid w:val="003E55F9"/>
    <w:rsid w:val="003E56E9"/>
    <w:rsid w:val="003E5867"/>
    <w:rsid w:val="003E5FFA"/>
    <w:rsid w:val="003E6035"/>
    <w:rsid w:val="003E69E6"/>
    <w:rsid w:val="003E6AA7"/>
    <w:rsid w:val="003E6CCB"/>
    <w:rsid w:val="003E6E27"/>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2FE2"/>
    <w:rsid w:val="00403C5F"/>
    <w:rsid w:val="00403E1D"/>
    <w:rsid w:val="0040404A"/>
    <w:rsid w:val="0040499B"/>
    <w:rsid w:val="00404AAA"/>
    <w:rsid w:val="00405BD7"/>
    <w:rsid w:val="00405C8E"/>
    <w:rsid w:val="00405DBC"/>
    <w:rsid w:val="004071EB"/>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1A"/>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11"/>
    <w:rsid w:val="00431063"/>
    <w:rsid w:val="004311BA"/>
    <w:rsid w:val="00431604"/>
    <w:rsid w:val="00431924"/>
    <w:rsid w:val="00431EC8"/>
    <w:rsid w:val="00431F14"/>
    <w:rsid w:val="00431F92"/>
    <w:rsid w:val="0043218C"/>
    <w:rsid w:val="00432248"/>
    <w:rsid w:val="0043285C"/>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946"/>
    <w:rsid w:val="00437CA2"/>
    <w:rsid w:val="00441164"/>
    <w:rsid w:val="0044129B"/>
    <w:rsid w:val="004415C4"/>
    <w:rsid w:val="00441D0B"/>
    <w:rsid w:val="00442562"/>
    <w:rsid w:val="00442C8A"/>
    <w:rsid w:val="00442D9C"/>
    <w:rsid w:val="00444471"/>
    <w:rsid w:val="00444A48"/>
    <w:rsid w:val="00445055"/>
    <w:rsid w:val="0044571D"/>
    <w:rsid w:val="00446EB0"/>
    <w:rsid w:val="004473D0"/>
    <w:rsid w:val="00447E19"/>
    <w:rsid w:val="00447E63"/>
    <w:rsid w:val="00450534"/>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0E9"/>
    <w:rsid w:val="004659E6"/>
    <w:rsid w:val="00466ABD"/>
    <w:rsid w:val="00467122"/>
    <w:rsid w:val="00467181"/>
    <w:rsid w:val="004673F4"/>
    <w:rsid w:val="0046766C"/>
    <w:rsid w:val="004700AC"/>
    <w:rsid w:val="00470150"/>
    <w:rsid w:val="004701AC"/>
    <w:rsid w:val="004709D5"/>
    <w:rsid w:val="00470CDD"/>
    <w:rsid w:val="00470D46"/>
    <w:rsid w:val="00470F46"/>
    <w:rsid w:val="004713CB"/>
    <w:rsid w:val="004727AE"/>
    <w:rsid w:val="00472830"/>
    <w:rsid w:val="00472AD3"/>
    <w:rsid w:val="0047340E"/>
    <w:rsid w:val="00473648"/>
    <w:rsid w:val="00473B19"/>
    <w:rsid w:val="00475351"/>
    <w:rsid w:val="0047536C"/>
    <w:rsid w:val="00476A5E"/>
    <w:rsid w:val="00476B8B"/>
    <w:rsid w:val="00477ACB"/>
    <w:rsid w:val="00477AFD"/>
    <w:rsid w:val="00477ED9"/>
    <w:rsid w:val="00477EEC"/>
    <w:rsid w:val="004809C4"/>
    <w:rsid w:val="00481099"/>
    <w:rsid w:val="0048128F"/>
    <w:rsid w:val="004814C9"/>
    <w:rsid w:val="0048213C"/>
    <w:rsid w:val="0048298D"/>
    <w:rsid w:val="00482BB4"/>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70A"/>
    <w:rsid w:val="0049483F"/>
    <w:rsid w:val="00494B45"/>
    <w:rsid w:val="004950DC"/>
    <w:rsid w:val="004951C7"/>
    <w:rsid w:val="00495475"/>
    <w:rsid w:val="00495677"/>
    <w:rsid w:val="0049570A"/>
    <w:rsid w:val="00495D55"/>
    <w:rsid w:val="00496363"/>
    <w:rsid w:val="00497661"/>
    <w:rsid w:val="00497EAF"/>
    <w:rsid w:val="004A037B"/>
    <w:rsid w:val="004A10B5"/>
    <w:rsid w:val="004A1302"/>
    <w:rsid w:val="004A14DC"/>
    <w:rsid w:val="004A1634"/>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5309"/>
    <w:rsid w:val="004A75CC"/>
    <w:rsid w:val="004A78AE"/>
    <w:rsid w:val="004A79AD"/>
    <w:rsid w:val="004A7AE9"/>
    <w:rsid w:val="004A7E66"/>
    <w:rsid w:val="004B0083"/>
    <w:rsid w:val="004B0119"/>
    <w:rsid w:val="004B01ED"/>
    <w:rsid w:val="004B0645"/>
    <w:rsid w:val="004B09E5"/>
    <w:rsid w:val="004B0D28"/>
    <w:rsid w:val="004B0D6A"/>
    <w:rsid w:val="004B0FAD"/>
    <w:rsid w:val="004B17BD"/>
    <w:rsid w:val="004B1820"/>
    <w:rsid w:val="004B2274"/>
    <w:rsid w:val="004B2519"/>
    <w:rsid w:val="004B283F"/>
    <w:rsid w:val="004B2BE5"/>
    <w:rsid w:val="004B30F2"/>
    <w:rsid w:val="004B37D4"/>
    <w:rsid w:val="004B4069"/>
    <w:rsid w:val="004B4798"/>
    <w:rsid w:val="004B4D49"/>
    <w:rsid w:val="004B4F2F"/>
    <w:rsid w:val="004B5411"/>
    <w:rsid w:val="004B6037"/>
    <w:rsid w:val="004B648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0E76"/>
    <w:rsid w:val="004D12AC"/>
    <w:rsid w:val="004D1AF3"/>
    <w:rsid w:val="004D2AEF"/>
    <w:rsid w:val="004D2E3C"/>
    <w:rsid w:val="004D2F43"/>
    <w:rsid w:val="004D3318"/>
    <w:rsid w:val="004D3ECB"/>
    <w:rsid w:val="004D3FDF"/>
    <w:rsid w:val="004D4416"/>
    <w:rsid w:val="004D47E6"/>
    <w:rsid w:val="004D4867"/>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53D2"/>
    <w:rsid w:val="004E6008"/>
    <w:rsid w:val="004E62DE"/>
    <w:rsid w:val="004E64AB"/>
    <w:rsid w:val="004E68DE"/>
    <w:rsid w:val="004E6AA3"/>
    <w:rsid w:val="004E6B7A"/>
    <w:rsid w:val="004E6DF1"/>
    <w:rsid w:val="004E7228"/>
    <w:rsid w:val="004E7782"/>
    <w:rsid w:val="004E793B"/>
    <w:rsid w:val="004F0836"/>
    <w:rsid w:val="004F0B19"/>
    <w:rsid w:val="004F0DE8"/>
    <w:rsid w:val="004F0ECE"/>
    <w:rsid w:val="004F1BAF"/>
    <w:rsid w:val="004F2865"/>
    <w:rsid w:val="004F28E7"/>
    <w:rsid w:val="004F3D7C"/>
    <w:rsid w:val="004F4164"/>
    <w:rsid w:val="004F4615"/>
    <w:rsid w:val="004F4684"/>
    <w:rsid w:val="004F4E7B"/>
    <w:rsid w:val="004F51F7"/>
    <w:rsid w:val="004F5707"/>
    <w:rsid w:val="004F66A6"/>
    <w:rsid w:val="004F69F0"/>
    <w:rsid w:val="004F6CA3"/>
    <w:rsid w:val="00501341"/>
    <w:rsid w:val="00501AE2"/>
    <w:rsid w:val="00502180"/>
    <w:rsid w:val="00502864"/>
    <w:rsid w:val="00502C47"/>
    <w:rsid w:val="00503245"/>
    <w:rsid w:val="00503419"/>
    <w:rsid w:val="00503CF1"/>
    <w:rsid w:val="00503EC2"/>
    <w:rsid w:val="005043AD"/>
    <w:rsid w:val="0050460D"/>
    <w:rsid w:val="00505C7B"/>
    <w:rsid w:val="0050669D"/>
    <w:rsid w:val="00506860"/>
    <w:rsid w:val="00506CCD"/>
    <w:rsid w:val="00506D3C"/>
    <w:rsid w:val="00510901"/>
    <w:rsid w:val="0051165E"/>
    <w:rsid w:val="0051179A"/>
    <w:rsid w:val="00511970"/>
    <w:rsid w:val="00511AD2"/>
    <w:rsid w:val="005120AB"/>
    <w:rsid w:val="00512207"/>
    <w:rsid w:val="005124B6"/>
    <w:rsid w:val="00513027"/>
    <w:rsid w:val="005142DB"/>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4BAB"/>
    <w:rsid w:val="0052547B"/>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37EBA"/>
    <w:rsid w:val="00540283"/>
    <w:rsid w:val="00540963"/>
    <w:rsid w:val="0054108E"/>
    <w:rsid w:val="0054128D"/>
    <w:rsid w:val="00541695"/>
    <w:rsid w:val="00542828"/>
    <w:rsid w:val="00542C22"/>
    <w:rsid w:val="00542CC3"/>
    <w:rsid w:val="00543596"/>
    <w:rsid w:val="00543C78"/>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0ED"/>
    <w:rsid w:val="00555B1A"/>
    <w:rsid w:val="005565C6"/>
    <w:rsid w:val="00556DE5"/>
    <w:rsid w:val="00557AAB"/>
    <w:rsid w:val="00557EC1"/>
    <w:rsid w:val="00560401"/>
    <w:rsid w:val="00560783"/>
    <w:rsid w:val="00561333"/>
    <w:rsid w:val="0056146E"/>
    <w:rsid w:val="00561544"/>
    <w:rsid w:val="00561561"/>
    <w:rsid w:val="005616EC"/>
    <w:rsid w:val="00561A83"/>
    <w:rsid w:val="00561B6F"/>
    <w:rsid w:val="00562B75"/>
    <w:rsid w:val="0056311C"/>
    <w:rsid w:val="0056336B"/>
    <w:rsid w:val="00563BF4"/>
    <w:rsid w:val="00563BF9"/>
    <w:rsid w:val="00563D84"/>
    <w:rsid w:val="005643D2"/>
    <w:rsid w:val="00564AF7"/>
    <w:rsid w:val="005650C7"/>
    <w:rsid w:val="005660DE"/>
    <w:rsid w:val="00566285"/>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605"/>
    <w:rsid w:val="0057386C"/>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E2E"/>
    <w:rsid w:val="00577FE1"/>
    <w:rsid w:val="0058073D"/>
    <w:rsid w:val="00580C40"/>
    <w:rsid w:val="005812E6"/>
    <w:rsid w:val="00581A5A"/>
    <w:rsid w:val="00581AB7"/>
    <w:rsid w:val="00581E23"/>
    <w:rsid w:val="00581FBA"/>
    <w:rsid w:val="00582374"/>
    <w:rsid w:val="005824F3"/>
    <w:rsid w:val="005826F6"/>
    <w:rsid w:val="005831D0"/>
    <w:rsid w:val="00583212"/>
    <w:rsid w:val="0058333C"/>
    <w:rsid w:val="005836A6"/>
    <w:rsid w:val="00583904"/>
    <w:rsid w:val="00583F14"/>
    <w:rsid w:val="00584032"/>
    <w:rsid w:val="00584762"/>
    <w:rsid w:val="00584F12"/>
    <w:rsid w:val="0058577C"/>
    <w:rsid w:val="00586E9B"/>
    <w:rsid w:val="00586F80"/>
    <w:rsid w:val="00586FDE"/>
    <w:rsid w:val="005871E6"/>
    <w:rsid w:val="00587A5E"/>
    <w:rsid w:val="00587C52"/>
    <w:rsid w:val="00587D2B"/>
    <w:rsid w:val="00587DAA"/>
    <w:rsid w:val="00587F4E"/>
    <w:rsid w:val="005901CA"/>
    <w:rsid w:val="00590666"/>
    <w:rsid w:val="005906B6"/>
    <w:rsid w:val="00590B5B"/>
    <w:rsid w:val="00590BE4"/>
    <w:rsid w:val="00590C6D"/>
    <w:rsid w:val="005914B6"/>
    <w:rsid w:val="005915B5"/>
    <w:rsid w:val="00591D75"/>
    <w:rsid w:val="00592382"/>
    <w:rsid w:val="0059275E"/>
    <w:rsid w:val="005929C8"/>
    <w:rsid w:val="00592BE8"/>
    <w:rsid w:val="00593275"/>
    <w:rsid w:val="00593474"/>
    <w:rsid w:val="00593723"/>
    <w:rsid w:val="00593D2C"/>
    <w:rsid w:val="00594169"/>
    <w:rsid w:val="0059466B"/>
    <w:rsid w:val="00594D92"/>
    <w:rsid w:val="00596571"/>
    <w:rsid w:val="005967B3"/>
    <w:rsid w:val="00596D5C"/>
    <w:rsid w:val="005970EA"/>
    <w:rsid w:val="00597517"/>
    <w:rsid w:val="00597823"/>
    <w:rsid w:val="00597831"/>
    <w:rsid w:val="00597E02"/>
    <w:rsid w:val="00597FEA"/>
    <w:rsid w:val="005A0658"/>
    <w:rsid w:val="005A06E1"/>
    <w:rsid w:val="005A094A"/>
    <w:rsid w:val="005A0A5F"/>
    <w:rsid w:val="005A0D47"/>
    <w:rsid w:val="005A0DEA"/>
    <w:rsid w:val="005A0F64"/>
    <w:rsid w:val="005A16BD"/>
    <w:rsid w:val="005A1A7B"/>
    <w:rsid w:val="005A236A"/>
    <w:rsid w:val="005A246C"/>
    <w:rsid w:val="005A303C"/>
    <w:rsid w:val="005A3AFF"/>
    <w:rsid w:val="005A3C38"/>
    <w:rsid w:val="005A4A5D"/>
    <w:rsid w:val="005A4DD8"/>
    <w:rsid w:val="005A5818"/>
    <w:rsid w:val="005A58E0"/>
    <w:rsid w:val="005A5CE7"/>
    <w:rsid w:val="005A5D8D"/>
    <w:rsid w:val="005A5FB4"/>
    <w:rsid w:val="005A694B"/>
    <w:rsid w:val="005A695E"/>
    <w:rsid w:val="005A7166"/>
    <w:rsid w:val="005A77A0"/>
    <w:rsid w:val="005A7AB4"/>
    <w:rsid w:val="005A7CC2"/>
    <w:rsid w:val="005B00F1"/>
    <w:rsid w:val="005B0126"/>
    <w:rsid w:val="005B0443"/>
    <w:rsid w:val="005B048D"/>
    <w:rsid w:val="005B07A9"/>
    <w:rsid w:val="005B0B9B"/>
    <w:rsid w:val="005B0BBD"/>
    <w:rsid w:val="005B1102"/>
    <w:rsid w:val="005B1604"/>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D0A"/>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1D5"/>
    <w:rsid w:val="005D6365"/>
    <w:rsid w:val="005D771C"/>
    <w:rsid w:val="005D7744"/>
    <w:rsid w:val="005D7D42"/>
    <w:rsid w:val="005E01F6"/>
    <w:rsid w:val="005E14A2"/>
    <w:rsid w:val="005E163B"/>
    <w:rsid w:val="005E19D5"/>
    <w:rsid w:val="005E2414"/>
    <w:rsid w:val="005E29EA"/>
    <w:rsid w:val="005E2A69"/>
    <w:rsid w:val="005E2B62"/>
    <w:rsid w:val="005E310C"/>
    <w:rsid w:val="005E34B2"/>
    <w:rsid w:val="005E3988"/>
    <w:rsid w:val="005E3C35"/>
    <w:rsid w:val="005E5093"/>
    <w:rsid w:val="005E5101"/>
    <w:rsid w:val="005E55A3"/>
    <w:rsid w:val="005E56A8"/>
    <w:rsid w:val="005E5A19"/>
    <w:rsid w:val="005E5CB3"/>
    <w:rsid w:val="005E6755"/>
    <w:rsid w:val="005E6BFF"/>
    <w:rsid w:val="005E73C0"/>
    <w:rsid w:val="005F08B2"/>
    <w:rsid w:val="005F2601"/>
    <w:rsid w:val="005F2D68"/>
    <w:rsid w:val="005F2E21"/>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471"/>
    <w:rsid w:val="00602786"/>
    <w:rsid w:val="006041E4"/>
    <w:rsid w:val="00604649"/>
    <w:rsid w:val="00604672"/>
    <w:rsid w:val="00604E30"/>
    <w:rsid w:val="0060505F"/>
    <w:rsid w:val="006056A6"/>
    <w:rsid w:val="00605B41"/>
    <w:rsid w:val="00605C56"/>
    <w:rsid w:val="00605E89"/>
    <w:rsid w:val="00606337"/>
    <w:rsid w:val="006070EE"/>
    <w:rsid w:val="006075A3"/>
    <w:rsid w:val="00607E3C"/>
    <w:rsid w:val="00607EA3"/>
    <w:rsid w:val="00607F95"/>
    <w:rsid w:val="006103BD"/>
    <w:rsid w:val="00610E96"/>
    <w:rsid w:val="0061171C"/>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5C5"/>
    <w:rsid w:val="00616D05"/>
    <w:rsid w:val="006170A0"/>
    <w:rsid w:val="00617AB6"/>
    <w:rsid w:val="00621545"/>
    <w:rsid w:val="00622C8A"/>
    <w:rsid w:val="006236BA"/>
    <w:rsid w:val="00623E1D"/>
    <w:rsid w:val="00623E27"/>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1ED"/>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8A0"/>
    <w:rsid w:val="00642C82"/>
    <w:rsid w:val="00642E53"/>
    <w:rsid w:val="00642E7F"/>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48"/>
    <w:rsid w:val="00656EEF"/>
    <w:rsid w:val="00660B6C"/>
    <w:rsid w:val="00660BF0"/>
    <w:rsid w:val="00660FA2"/>
    <w:rsid w:val="0066139A"/>
    <w:rsid w:val="0066148A"/>
    <w:rsid w:val="006615A5"/>
    <w:rsid w:val="00661C87"/>
    <w:rsid w:val="00661F4C"/>
    <w:rsid w:val="0066207A"/>
    <w:rsid w:val="006621C4"/>
    <w:rsid w:val="006627BE"/>
    <w:rsid w:val="00662996"/>
    <w:rsid w:val="00662BEF"/>
    <w:rsid w:val="00663AB9"/>
    <w:rsid w:val="00663C4B"/>
    <w:rsid w:val="00663D90"/>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111"/>
    <w:rsid w:val="00676385"/>
    <w:rsid w:val="00676A18"/>
    <w:rsid w:val="00676DFC"/>
    <w:rsid w:val="00676EEF"/>
    <w:rsid w:val="00677519"/>
    <w:rsid w:val="0067774E"/>
    <w:rsid w:val="00677B0F"/>
    <w:rsid w:val="006807BB"/>
    <w:rsid w:val="00680823"/>
    <w:rsid w:val="006808B6"/>
    <w:rsid w:val="006819F9"/>
    <w:rsid w:val="00681AC8"/>
    <w:rsid w:val="00681FF1"/>
    <w:rsid w:val="00682A9B"/>
    <w:rsid w:val="00682F97"/>
    <w:rsid w:val="00683C5D"/>
    <w:rsid w:val="00684075"/>
    <w:rsid w:val="00684916"/>
    <w:rsid w:val="00686EF0"/>
    <w:rsid w:val="00687386"/>
    <w:rsid w:val="00687479"/>
    <w:rsid w:val="00690169"/>
    <w:rsid w:val="0069075A"/>
    <w:rsid w:val="0069106B"/>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1BB"/>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517"/>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2C"/>
    <w:rsid w:val="006C0635"/>
    <w:rsid w:val="006C126D"/>
    <w:rsid w:val="006C16F1"/>
    <w:rsid w:val="006C1716"/>
    <w:rsid w:val="006C19E4"/>
    <w:rsid w:val="006C1FBD"/>
    <w:rsid w:val="006C2B41"/>
    <w:rsid w:val="006C2B44"/>
    <w:rsid w:val="006C2FCA"/>
    <w:rsid w:val="006C37BE"/>
    <w:rsid w:val="006C4716"/>
    <w:rsid w:val="006C49FD"/>
    <w:rsid w:val="006C4C05"/>
    <w:rsid w:val="006C5119"/>
    <w:rsid w:val="006C597E"/>
    <w:rsid w:val="006C63A6"/>
    <w:rsid w:val="006C6724"/>
    <w:rsid w:val="006C682E"/>
    <w:rsid w:val="006C6937"/>
    <w:rsid w:val="006C6E20"/>
    <w:rsid w:val="006C71E5"/>
    <w:rsid w:val="006C7243"/>
    <w:rsid w:val="006C7B6B"/>
    <w:rsid w:val="006C7E41"/>
    <w:rsid w:val="006D080B"/>
    <w:rsid w:val="006D0A1E"/>
    <w:rsid w:val="006D0ED4"/>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B4D"/>
    <w:rsid w:val="006D6E2F"/>
    <w:rsid w:val="006D7C8C"/>
    <w:rsid w:val="006D7E07"/>
    <w:rsid w:val="006E0127"/>
    <w:rsid w:val="006E01C3"/>
    <w:rsid w:val="006E09FA"/>
    <w:rsid w:val="006E1270"/>
    <w:rsid w:val="006E18B1"/>
    <w:rsid w:val="006E1B72"/>
    <w:rsid w:val="006E2BB3"/>
    <w:rsid w:val="006E3939"/>
    <w:rsid w:val="006E3A17"/>
    <w:rsid w:val="006E3B97"/>
    <w:rsid w:val="006E3D80"/>
    <w:rsid w:val="006E4C8D"/>
    <w:rsid w:val="006E50A7"/>
    <w:rsid w:val="006E5494"/>
    <w:rsid w:val="006E55CB"/>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3E7"/>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981"/>
    <w:rsid w:val="00715E9C"/>
    <w:rsid w:val="007160FE"/>
    <w:rsid w:val="0071661E"/>
    <w:rsid w:val="00716FE6"/>
    <w:rsid w:val="007175BF"/>
    <w:rsid w:val="00717BDB"/>
    <w:rsid w:val="0072084C"/>
    <w:rsid w:val="00721189"/>
    <w:rsid w:val="00722583"/>
    <w:rsid w:val="00722E8F"/>
    <w:rsid w:val="00722F79"/>
    <w:rsid w:val="00723374"/>
    <w:rsid w:val="0072480E"/>
    <w:rsid w:val="00724B02"/>
    <w:rsid w:val="00724B4A"/>
    <w:rsid w:val="00724E3A"/>
    <w:rsid w:val="007250DB"/>
    <w:rsid w:val="0072526E"/>
    <w:rsid w:val="00726661"/>
    <w:rsid w:val="00726AE6"/>
    <w:rsid w:val="00726D5C"/>
    <w:rsid w:val="007276C7"/>
    <w:rsid w:val="00727934"/>
    <w:rsid w:val="00727CE3"/>
    <w:rsid w:val="00730203"/>
    <w:rsid w:val="00730637"/>
    <w:rsid w:val="0073068D"/>
    <w:rsid w:val="007307A4"/>
    <w:rsid w:val="00730E7D"/>
    <w:rsid w:val="007318B1"/>
    <w:rsid w:val="00731B23"/>
    <w:rsid w:val="00731C06"/>
    <w:rsid w:val="0073224E"/>
    <w:rsid w:val="007330AA"/>
    <w:rsid w:val="007336AF"/>
    <w:rsid w:val="00734158"/>
    <w:rsid w:val="0073458A"/>
    <w:rsid w:val="0073475E"/>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2657"/>
    <w:rsid w:val="00743F55"/>
    <w:rsid w:val="00743F7D"/>
    <w:rsid w:val="00744316"/>
    <w:rsid w:val="00744632"/>
    <w:rsid w:val="00744D1D"/>
    <w:rsid w:val="00744E42"/>
    <w:rsid w:val="0074588D"/>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57394"/>
    <w:rsid w:val="007600AC"/>
    <w:rsid w:val="00760767"/>
    <w:rsid w:val="00761D4D"/>
    <w:rsid w:val="0076257A"/>
    <w:rsid w:val="00762A61"/>
    <w:rsid w:val="0076383F"/>
    <w:rsid w:val="00763CDE"/>
    <w:rsid w:val="0076489A"/>
    <w:rsid w:val="00764FB4"/>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06BA"/>
    <w:rsid w:val="00771231"/>
    <w:rsid w:val="007715CA"/>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3A3A"/>
    <w:rsid w:val="00783F09"/>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5B4"/>
    <w:rsid w:val="007A0C46"/>
    <w:rsid w:val="007A12A2"/>
    <w:rsid w:val="007A13FB"/>
    <w:rsid w:val="007A171A"/>
    <w:rsid w:val="007A1914"/>
    <w:rsid w:val="007A24D1"/>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4CE"/>
    <w:rsid w:val="007A765B"/>
    <w:rsid w:val="007A7B89"/>
    <w:rsid w:val="007A7CF5"/>
    <w:rsid w:val="007A7D0E"/>
    <w:rsid w:val="007B0472"/>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CB4"/>
    <w:rsid w:val="007C6D10"/>
    <w:rsid w:val="007C70DA"/>
    <w:rsid w:val="007C72A2"/>
    <w:rsid w:val="007C72E9"/>
    <w:rsid w:val="007C780E"/>
    <w:rsid w:val="007C7912"/>
    <w:rsid w:val="007C7929"/>
    <w:rsid w:val="007C7FAA"/>
    <w:rsid w:val="007D121B"/>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99"/>
    <w:rsid w:val="007E26B8"/>
    <w:rsid w:val="007E2CFF"/>
    <w:rsid w:val="007E2FC2"/>
    <w:rsid w:val="007E48DA"/>
    <w:rsid w:val="007E48EF"/>
    <w:rsid w:val="007E4F9A"/>
    <w:rsid w:val="007E52E1"/>
    <w:rsid w:val="007E5355"/>
    <w:rsid w:val="007E5CF8"/>
    <w:rsid w:val="007E5EF3"/>
    <w:rsid w:val="007E662E"/>
    <w:rsid w:val="007E676A"/>
    <w:rsid w:val="007E6911"/>
    <w:rsid w:val="007E6C8A"/>
    <w:rsid w:val="007E7656"/>
    <w:rsid w:val="007E7898"/>
    <w:rsid w:val="007E7C8D"/>
    <w:rsid w:val="007E7D72"/>
    <w:rsid w:val="007F0107"/>
    <w:rsid w:val="007F102A"/>
    <w:rsid w:val="007F104E"/>
    <w:rsid w:val="007F1410"/>
    <w:rsid w:val="007F1626"/>
    <w:rsid w:val="007F1662"/>
    <w:rsid w:val="007F181F"/>
    <w:rsid w:val="007F273D"/>
    <w:rsid w:val="007F2AFA"/>
    <w:rsid w:val="007F3095"/>
    <w:rsid w:val="007F30BE"/>
    <w:rsid w:val="007F4155"/>
    <w:rsid w:val="007F4708"/>
    <w:rsid w:val="007F478D"/>
    <w:rsid w:val="007F55D9"/>
    <w:rsid w:val="007F6081"/>
    <w:rsid w:val="007F6835"/>
    <w:rsid w:val="007F6A69"/>
    <w:rsid w:val="007F70EE"/>
    <w:rsid w:val="007F73B0"/>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079C4"/>
    <w:rsid w:val="0081004D"/>
    <w:rsid w:val="008100E9"/>
    <w:rsid w:val="00810A1C"/>
    <w:rsid w:val="00810D67"/>
    <w:rsid w:val="0081155E"/>
    <w:rsid w:val="00812C58"/>
    <w:rsid w:val="00813DC0"/>
    <w:rsid w:val="00814A25"/>
    <w:rsid w:val="00814C4D"/>
    <w:rsid w:val="00814CBF"/>
    <w:rsid w:val="00814D75"/>
    <w:rsid w:val="008155C9"/>
    <w:rsid w:val="00815993"/>
    <w:rsid w:val="00815A90"/>
    <w:rsid w:val="00815D79"/>
    <w:rsid w:val="0081684D"/>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403"/>
    <w:rsid w:val="008277E5"/>
    <w:rsid w:val="00827893"/>
    <w:rsid w:val="00827B8A"/>
    <w:rsid w:val="00830067"/>
    <w:rsid w:val="008300B8"/>
    <w:rsid w:val="008308A1"/>
    <w:rsid w:val="00830955"/>
    <w:rsid w:val="00830DDF"/>
    <w:rsid w:val="0083157D"/>
    <w:rsid w:val="008326DA"/>
    <w:rsid w:val="00832D7B"/>
    <w:rsid w:val="00832E9A"/>
    <w:rsid w:val="008347D9"/>
    <w:rsid w:val="00834CCA"/>
    <w:rsid w:val="00834E26"/>
    <w:rsid w:val="008353B9"/>
    <w:rsid w:val="0083557D"/>
    <w:rsid w:val="00835822"/>
    <w:rsid w:val="00835DB4"/>
    <w:rsid w:val="00835DE1"/>
    <w:rsid w:val="00836711"/>
    <w:rsid w:val="00836B2C"/>
    <w:rsid w:val="008371B6"/>
    <w:rsid w:val="008378EA"/>
    <w:rsid w:val="0084012E"/>
    <w:rsid w:val="00840617"/>
    <w:rsid w:val="00840A20"/>
    <w:rsid w:val="00840BAA"/>
    <w:rsid w:val="00840BED"/>
    <w:rsid w:val="00840FDC"/>
    <w:rsid w:val="008415C1"/>
    <w:rsid w:val="00842297"/>
    <w:rsid w:val="00842312"/>
    <w:rsid w:val="008424F6"/>
    <w:rsid w:val="00842F90"/>
    <w:rsid w:val="008437C2"/>
    <w:rsid w:val="00843A79"/>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7F"/>
    <w:rsid w:val="008544DD"/>
    <w:rsid w:val="00854BE2"/>
    <w:rsid w:val="0085529B"/>
    <w:rsid w:val="008559AE"/>
    <w:rsid w:val="00855BAE"/>
    <w:rsid w:val="0085630D"/>
    <w:rsid w:val="00856B92"/>
    <w:rsid w:val="00856D00"/>
    <w:rsid w:val="00856DA6"/>
    <w:rsid w:val="00857053"/>
    <w:rsid w:val="00857146"/>
    <w:rsid w:val="0085725D"/>
    <w:rsid w:val="00857391"/>
    <w:rsid w:val="00857535"/>
    <w:rsid w:val="00857F61"/>
    <w:rsid w:val="00861493"/>
    <w:rsid w:val="00861583"/>
    <w:rsid w:val="00861FBE"/>
    <w:rsid w:val="008620AD"/>
    <w:rsid w:val="00862647"/>
    <w:rsid w:val="00862B6A"/>
    <w:rsid w:val="00862B9E"/>
    <w:rsid w:val="00862C45"/>
    <w:rsid w:val="0086303A"/>
    <w:rsid w:val="00863120"/>
    <w:rsid w:val="0086366E"/>
    <w:rsid w:val="008636AA"/>
    <w:rsid w:val="00863A29"/>
    <w:rsid w:val="00863A81"/>
    <w:rsid w:val="00863B70"/>
    <w:rsid w:val="00864F24"/>
    <w:rsid w:val="00864FEB"/>
    <w:rsid w:val="0086598F"/>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63A0"/>
    <w:rsid w:val="00876E27"/>
    <w:rsid w:val="008776B0"/>
    <w:rsid w:val="0087787A"/>
    <w:rsid w:val="00877B37"/>
    <w:rsid w:val="00877EB3"/>
    <w:rsid w:val="00877F03"/>
    <w:rsid w:val="008802C2"/>
    <w:rsid w:val="008810B6"/>
    <w:rsid w:val="0088137C"/>
    <w:rsid w:val="00881931"/>
    <w:rsid w:val="008826C7"/>
    <w:rsid w:val="00882A60"/>
    <w:rsid w:val="00882AD5"/>
    <w:rsid w:val="00882D71"/>
    <w:rsid w:val="00882F07"/>
    <w:rsid w:val="00883AA5"/>
    <w:rsid w:val="00883ADB"/>
    <w:rsid w:val="0088442E"/>
    <w:rsid w:val="00886868"/>
    <w:rsid w:val="00887B96"/>
    <w:rsid w:val="00887BD7"/>
    <w:rsid w:val="008916B7"/>
    <w:rsid w:val="00891705"/>
    <w:rsid w:val="00891784"/>
    <w:rsid w:val="00891ED3"/>
    <w:rsid w:val="00892030"/>
    <w:rsid w:val="00892CF8"/>
    <w:rsid w:val="00892E25"/>
    <w:rsid w:val="0089314E"/>
    <w:rsid w:val="00893AC6"/>
    <w:rsid w:val="00893D12"/>
    <w:rsid w:val="00893EEB"/>
    <w:rsid w:val="0089462B"/>
    <w:rsid w:val="00894825"/>
    <w:rsid w:val="00894C4B"/>
    <w:rsid w:val="00894D49"/>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5CE3"/>
    <w:rsid w:val="008A61B6"/>
    <w:rsid w:val="008A64A1"/>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54A7"/>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1CE"/>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191"/>
    <w:rsid w:val="008D5674"/>
    <w:rsid w:val="008D5969"/>
    <w:rsid w:val="008D5A1A"/>
    <w:rsid w:val="008D6792"/>
    <w:rsid w:val="008E015D"/>
    <w:rsid w:val="008E0CD8"/>
    <w:rsid w:val="008E0E15"/>
    <w:rsid w:val="008E1451"/>
    <w:rsid w:val="008E14F6"/>
    <w:rsid w:val="008E2425"/>
    <w:rsid w:val="008E246C"/>
    <w:rsid w:val="008E3407"/>
    <w:rsid w:val="008E3418"/>
    <w:rsid w:val="008E4130"/>
    <w:rsid w:val="008E503F"/>
    <w:rsid w:val="008E5805"/>
    <w:rsid w:val="008E5B0E"/>
    <w:rsid w:val="008E5C31"/>
    <w:rsid w:val="008E6164"/>
    <w:rsid w:val="008E700C"/>
    <w:rsid w:val="008E764B"/>
    <w:rsid w:val="008F0181"/>
    <w:rsid w:val="008F045D"/>
    <w:rsid w:val="008F0F75"/>
    <w:rsid w:val="008F1122"/>
    <w:rsid w:val="008F1601"/>
    <w:rsid w:val="008F1F5C"/>
    <w:rsid w:val="008F21A6"/>
    <w:rsid w:val="008F21DB"/>
    <w:rsid w:val="008F2359"/>
    <w:rsid w:val="008F2A81"/>
    <w:rsid w:val="008F3A5E"/>
    <w:rsid w:val="008F3E68"/>
    <w:rsid w:val="008F4821"/>
    <w:rsid w:val="008F4B4D"/>
    <w:rsid w:val="008F4C36"/>
    <w:rsid w:val="008F5401"/>
    <w:rsid w:val="008F5FE2"/>
    <w:rsid w:val="008F6226"/>
    <w:rsid w:val="008F6747"/>
    <w:rsid w:val="008F6874"/>
    <w:rsid w:val="008F6DB2"/>
    <w:rsid w:val="008F6ED9"/>
    <w:rsid w:val="008F6FEF"/>
    <w:rsid w:val="008F7407"/>
    <w:rsid w:val="008F75A6"/>
    <w:rsid w:val="008F76D2"/>
    <w:rsid w:val="008F7E8D"/>
    <w:rsid w:val="0090027B"/>
    <w:rsid w:val="00900521"/>
    <w:rsid w:val="009008FB"/>
    <w:rsid w:val="00901190"/>
    <w:rsid w:val="00901903"/>
    <w:rsid w:val="00901BD7"/>
    <w:rsid w:val="00901F54"/>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6400"/>
    <w:rsid w:val="00906744"/>
    <w:rsid w:val="00907986"/>
    <w:rsid w:val="00907BFE"/>
    <w:rsid w:val="0091027D"/>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1B6"/>
    <w:rsid w:val="009209B3"/>
    <w:rsid w:val="00920D09"/>
    <w:rsid w:val="00922909"/>
    <w:rsid w:val="00922FED"/>
    <w:rsid w:val="00923AC5"/>
    <w:rsid w:val="00923D69"/>
    <w:rsid w:val="00924C73"/>
    <w:rsid w:val="00924DE2"/>
    <w:rsid w:val="00925096"/>
    <w:rsid w:val="00925770"/>
    <w:rsid w:val="00925C02"/>
    <w:rsid w:val="00925D4E"/>
    <w:rsid w:val="00926576"/>
    <w:rsid w:val="00926DB9"/>
    <w:rsid w:val="009274C9"/>
    <w:rsid w:val="00927771"/>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8E9"/>
    <w:rsid w:val="00932FCE"/>
    <w:rsid w:val="00933162"/>
    <w:rsid w:val="0093332D"/>
    <w:rsid w:val="00933553"/>
    <w:rsid w:val="00933DCB"/>
    <w:rsid w:val="00933DD2"/>
    <w:rsid w:val="00933E21"/>
    <w:rsid w:val="00934396"/>
    <w:rsid w:val="00934775"/>
    <w:rsid w:val="009355BD"/>
    <w:rsid w:val="0093658A"/>
    <w:rsid w:val="00936AC6"/>
    <w:rsid w:val="00936CE4"/>
    <w:rsid w:val="0093768F"/>
    <w:rsid w:val="009377F4"/>
    <w:rsid w:val="009379BA"/>
    <w:rsid w:val="009402D5"/>
    <w:rsid w:val="009406FF"/>
    <w:rsid w:val="00940D8D"/>
    <w:rsid w:val="00940FE5"/>
    <w:rsid w:val="009417F4"/>
    <w:rsid w:val="00942447"/>
    <w:rsid w:val="00942517"/>
    <w:rsid w:val="00943030"/>
    <w:rsid w:val="009430C6"/>
    <w:rsid w:val="00943148"/>
    <w:rsid w:val="00943F0D"/>
    <w:rsid w:val="00943F70"/>
    <w:rsid w:val="009440AD"/>
    <w:rsid w:val="00944144"/>
    <w:rsid w:val="0094473A"/>
    <w:rsid w:val="00944793"/>
    <w:rsid w:val="00944B5E"/>
    <w:rsid w:val="00944E8A"/>
    <w:rsid w:val="00944FAC"/>
    <w:rsid w:val="009452E5"/>
    <w:rsid w:val="00945645"/>
    <w:rsid w:val="00946034"/>
    <w:rsid w:val="00946236"/>
    <w:rsid w:val="00946E22"/>
    <w:rsid w:val="009471E8"/>
    <w:rsid w:val="00947388"/>
    <w:rsid w:val="0094756E"/>
    <w:rsid w:val="0094797D"/>
    <w:rsid w:val="009479DD"/>
    <w:rsid w:val="00947A05"/>
    <w:rsid w:val="0095075B"/>
    <w:rsid w:val="00950D1E"/>
    <w:rsid w:val="009510F9"/>
    <w:rsid w:val="0095170A"/>
    <w:rsid w:val="0095257F"/>
    <w:rsid w:val="00952D53"/>
    <w:rsid w:val="00953259"/>
    <w:rsid w:val="00953DE9"/>
    <w:rsid w:val="00954327"/>
    <w:rsid w:val="00954B34"/>
    <w:rsid w:val="0095503F"/>
    <w:rsid w:val="0095709D"/>
    <w:rsid w:val="0095751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57A"/>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758"/>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0C26"/>
    <w:rsid w:val="0099100D"/>
    <w:rsid w:val="009910E0"/>
    <w:rsid w:val="00991425"/>
    <w:rsid w:val="00991466"/>
    <w:rsid w:val="0099178E"/>
    <w:rsid w:val="00991909"/>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C3A"/>
    <w:rsid w:val="00997ED6"/>
    <w:rsid w:val="009A06C9"/>
    <w:rsid w:val="009A0893"/>
    <w:rsid w:val="009A0A4E"/>
    <w:rsid w:val="009A1836"/>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A735C"/>
    <w:rsid w:val="009A7445"/>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9B1"/>
    <w:rsid w:val="009B6B03"/>
    <w:rsid w:val="009B6C9A"/>
    <w:rsid w:val="009B71CF"/>
    <w:rsid w:val="009B7428"/>
    <w:rsid w:val="009B74B0"/>
    <w:rsid w:val="009B7DA9"/>
    <w:rsid w:val="009C06F1"/>
    <w:rsid w:val="009C2877"/>
    <w:rsid w:val="009C2CB4"/>
    <w:rsid w:val="009C3FC6"/>
    <w:rsid w:val="009C4816"/>
    <w:rsid w:val="009C4A6C"/>
    <w:rsid w:val="009C5287"/>
    <w:rsid w:val="009C54CA"/>
    <w:rsid w:val="009C6080"/>
    <w:rsid w:val="009C6345"/>
    <w:rsid w:val="009C67A0"/>
    <w:rsid w:val="009C7037"/>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8AB"/>
    <w:rsid w:val="009E09A9"/>
    <w:rsid w:val="009E0B8C"/>
    <w:rsid w:val="009E0DA5"/>
    <w:rsid w:val="009E12C0"/>
    <w:rsid w:val="009E142F"/>
    <w:rsid w:val="009E153F"/>
    <w:rsid w:val="009E1586"/>
    <w:rsid w:val="009E19A6"/>
    <w:rsid w:val="009E2788"/>
    <w:rsid w:val="009E27BD"/>
    <w:rsid w:val="009E304E"/>
    <w:rsid w:val="009E31BF"/>
    <w:rsid w:val="009E385D"/>
    <w:rsid w:val="009E39F4"/>
    <w:rsid w:val="009E3E96"/>
    <w:rsid w:val="009E44D9"/>
    <w:rsid w:val="009E4A93"/>
    <w:rsid w:val="009E4FE0"/>
    <w:rsid w:val="009E5172"/>
    <w:rsid w:val="009E5E82"/>
    <w:rsid w:val="009E60B9"/>
    <w:rsid w:val="009E650E"/>
    <w:rsid w:val="009E6620"/>
    <w:rsid w:val="009E7298"/>
    <w:rsid w:val="009E778E"/>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C94"/>
    <w:rsid w:val="009F6E07"/>
    <w:rsid w:val="009F7C41"/>
    <w:rsid w:val="009F7D10"/>
    <w:rsid w:val="00A0047D"/>
    <w:rsid w:val="00A00891"/>
    <w:rsid w:val="00A00AFF"/>
    <w:rsid w:val="00A01297"/>
    <w:rsid w:val="00A014C9"/>
    <w:rsid w:val="00A01907"/>
    <w:rsid w:val="00A01E44"/>
    <w:rsid w:val="00A02442"/>
    <w:rsid w:val="00A0252F"/>
    <w:rsid w:val="00A0256C"/>
    <w:rsid w:val="00A02652"/>
    <w:rsid w:val="00A0280F"/>
    <w:rsid w:val="00A02C63"/>
    <w:rsid w:val="00A03E61"/>
    <w:rsid w:val="00A044D2"/>
    <w:rsid w:val="00A04691"/>
    <w:rsid w:val="00A0508B"/>
    <w:rsid w:val="00A05805"/>
    <w:rsid w:val="00A063EA"/>
    <w:rsid w:val="00A064B0"/>
    <w:rsid w:val="00A075CA"/>
    <w:rsid w:val="00A07E6C"/>
    <w:rsid w:val="00A10180"/>
    <w:rsid w:val="00A10C9F"/>
    <w:rsid w:val="00A116B8"/>
    <w:rsid w:val="00A120EA"/>
    <w:rsid w:val="00A1286E"/>
    <w:rsid w:val="00A13551"/>
    <w:rsid w:val="00A135D7"/>
    <w:rsid w:val="00A137AA"/>
    <w:rsid w:val="00A13CD4"/>
    <w:rsid w:val="00A13DA3"/>
    <w:rsid w:val="00A146AC"/>
    <w:rsid w:val="00A14805"/>
    <w:rsid w:val="00A14962"/>
    <w:rsid w:val="00A14EB1"/>
    <w:rsid w:val="00A1585E"/>
    <w:rsid w:val="00A15A09"/>
    <w:rsid w:val="00A15F42"/>
    <w:rsid w:val="00A16F72"/>
    <w:rsid w:val="00A17110"/>
    <w:rsid w:val="00A175F2"/>
    <w:rsid w:val="00A20C66"/>
    <w:rsid w:val="00A20CDD"/>
    <w:rsid w:val="00A213E8"/>
    <w:rsid w:val="00A220D3"/>
    <w:rsid w:val="00A222ED"/>
    <w:rsid w:val="00A230E9"/>
    <w:rsid w:val="00A231B5"/>
    <w:rsid w:val="00A23532"/>
    <w:rsid w:val="00A2397F"/>
    <w:rsid w:val="00A23CD8"/>
    <w:rsid w:val="00A23F1A"/>
    <w:rsid w:val="00A23FE1"/>
    <w:rsid w:val="00A24D01"/>
    <w:rsid w:val="00A25901"/>
    <w:rsid w:val="00A25AB4"/>
    <w:rsid w:val="00A25E42"/>
    <w:rsid w:val="00A2799E"/>
    <w:rsid w:val="00A302C0"/>
    <w:rsid w:val="00A30B94"/>
    <w:rsid w:val="00A30C84"/>
    <w:rsid w:val="00A31D84"/>
    <w:rsid w:val="00A32D60"/>
    <w:rsid w:val="00A32DA4"/>
    <w:rsid w:val="00A3352D"/>
    <w:rsid w:val="00A33A91"/>
    <w:rsid w:val="00A34059"/>
    <w:rsid w:val="00A34A48"/>
    <w:rsid w:val="00A34B07"/>
    <w:rsid w:val="00A3511E"/>
    <w:rsid w:val="00A35BDA"/>
    <w:rsid w:val="00A35C06"/>
    <w:rsid w:val="00A35E7A"/>
    <w:rsid w:val="00A35E8C"/>
    <w:rsid w:val="00A36102"/>
    <w:rsid w:val="00A36309"/>
    <w:rsid w:val="00A372A2"/>
    <w:rsid w:val="00A37C61"/>
    <w:rsid w:val="00A40962"/>
    <w:rsid w:val="00A40FE5"/>
    <w:rsid w:val="00A4142C"/>
    <w:rsid w:val="00A41452"/>
    <w:rsid w:val="00A414F6"/>
    <w:rsid w:val="00A4251F"/>
    <w:rsid w:val="00A43B00"/>
    <w:rsid w:val="00A442DB"/>
    <w:rsid w:val="00A4446C"/>
    <w:rsid w:val="00A447D6"/>
    <w:rsid w:val="00A44A42"/>
    <w:rsid w:val="00A44E0F"/>
    <w:rsid w:val="00A45624"/>
    <w:rsid w:val="00A457E0"/>
    <w:rsid w:val="00A459D8"/>
    <w:rsid w:val="00A45E81"/>
    <w:rsid w:val="00A473C7"/>
    <w:rsid w:val="00A47CCA"/>
    <w:rsid w:val="00A47F16"/>
    <w:rsid w:val="00A501BD"/>
    <w:rsid w:val="00A50E09"/>
    <w:rsid w:val="00A50FB7"/>
    <w:rsid w:val="00A52047"/>
    <w:rsid w:val="00A527CF"/>
    <w:rsid w:val="00A52A46"/>
    <w:rsid w:val="00A54005"/>
    <w:rsid w:val="00A5469C"/>
    <w:rsid w:val="00A54F04"/>
    <w:rsid w:val="00A54F7E"/>
    <w:rsid w:val="00A555F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588"/>
    <w:rsid w:val="00A67E3C"/>
    <w:rsid w:val="00A70570"/>
    <w:rsid w:val="00A7058B"/>
    <w:rsid w:val="00A7111B"/>
    <w:rsid w:val="00A71342"/>
    <w:rsid w:val="00A714EE"/>
    <w:rsid w:val="00A7172C"/>
    <w:rsid w:val="00A719CB"/>
    <w:rsid w:val="00A72254"/>
    <w:rsid w:val="00A72401"/>
    <w:rsid w:val="00A72BFF"/>
    <w:rsid w:val="00A732C5"/>
    <w:rsid w:val="00A735C6"/>
    <w:rsid w:val="00A73A98"/>
    <w:rsid w:val="00A73DFE"/>
    <w:rsid w:val="00A7508D"/>
    <w:rsid w:val="00A75A33"/>
    <w:rsid w:val="00A75BCC"/>
    <w:rsid w:val="00A75D08"/>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611"/>
    <w:rsid w:val="00A91915"/>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57F9"/>
    <w:rsid w:val="00A95C13"/>
    <w:rsid w:val="00A967AA"/>
    <w:rsid w:val="00A967C2"/>
    <w:rsid w:val="00A96CD7"/>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A6"/>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005"/>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8D8"/>
    <w:rsid w:val="00AC599B"/>
    <w:rsid w:val="00AC6115"/>
    <w:rsid w:val="00AC65EB"/>
    <w:rsid w:val="00AC6BC3"/>
    <w:rsid w:val="00AC74EC"/>
    <w:rsid w:val="00AD0D9E"/>
    <w:rsid w:val="00AD0ECD"/>
    <w:rsid w:val="00AD17F1"/>
    <w:rsid w:val="00AD1AC9"/>
    <w:rsid w:val="00AD2605"/>
    <w:rsid w:val="00AD2A2F"/>
    <w:rsid w:val="00AD2DD7"/>
    <w:rsid w:val="00AD3027"/>
    <w:rsid w:val="00AD32A6"/>
    <w:rsid w:val="00AD3EA2"/>
    <w:rsid w:val="00AD4399"/>
    <w:rsid w:val="00AD439F"/>
    <w:rsid w:val="00AD43A2"/>
    <w:rsid w:val="00AD6B96"/>
    <w:rsid w:val="00AD7119"/>
    <w:rsid w:val="00AD71B7"/>
    <w:rsid w:val="00AD7D1E"/>
    <w:rsid w:val="00AE00B1"/>
    <w:rsid w:val="00AE03BD"/>
    <w:rsid w:val="00AE0AAE"/>
    <w:rsid w:val="00AE1335"/>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2AE"/>
    <w:rsid w:val="00AF4AB3"/>
    <w:rsid w:val="00AF5695"/>
    <w:rsid w:val="00AF56C8"/>
    <w:rsid w:val="00AF6202"/>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00B"/>
    <w:rsid w:val="00B03CDF"/>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079"/>
    <w:rsid w:val="00B105A2"/>
    <w:rsid w:val="00B10603"/>
    <w:rsid w:val="00B1173F"/>
    <w:rsid w:val="00B12271"/>
    <w:rsid w:val="00B1273E"/>
    <w:rsid w:val="00B13719"/>
    <w:rsid w:val="00B13B4E"/>
    <w:rsid w:val="00B13D75"/>
    <w:rsid w:val="00B14335"/>
    <w:rsid w:val="00B14AD4"/>
    <w:rsid w:val="00B14CC6"/>
    <w:rsid w:val="00B14E5A"/>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407"/>
    <w:rsid w:val="00B247CD"/>
    <w:rsid w:val="00B2490A"/>
    <w:rsid w:val="00B24A1A"/>
    <w:rsid w:val="00B258CF"/>
    <w:rsid w:val="00B26458"/>
    <w:rsid w:val="00B26990"/>
    <w:rsid w:val="00B2724E"/>
    <w:rsid w:val="00B278F3"/>
    <w:rsid w:val="00B27D46"/>
    <w:rsid w:val="00B3022A"/>
    <w:rsid w:val="00B32252"/>
    <w:rsid w:val="00B32C91"/>
    <w:rsid w:val="00B32F15"/>
    <w:rsid w:val="00B33A2B"/>
    <w:rsid w:val="00B33DED"/>
    <w:rsid w:val="00B33E24"/>
    <w:rsid w:val="00B343F4"/>
    <w:rsid w:val="00B34A10"/>
    <w:rsid w:val="00B34F2F"/>
    <w:rsid w:val="00B352D8"/>
    <w:rsid w:val="00B357D6"/>
    <w:rsid w:val="00B35C00"/>
    <w:rsid w:val="00B35DD1"/>
    <w:rsid w:val="00B35FE5"/>
    <w:rsid w:val="00B3602E"/>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1DA"/>
    <w:rsid w:val="00B452C0"/>
    <w:rsid w:val="00B465E2"/>
    <w:rsid w:val="00B46BF4"/>
    <w:rsid w:val="00B46EFF"/>
    <w:rsid w:val="00B4741C"/>
    <w:rsid w:val="00B500A4"/>
    <w:rsid w:val="00B5047E"/>
    <w:rsid w:val="00B50613"/>
    <w:rsid w:val="00B50B8B"/>
    <w:rsid w:val="00B50BB1"/>
    <w:rsid w:val="00B50FB0"/>
    <w:rsid w:val="00B5113E"/>
    <w:rsid w:val="00B513B0"/>
    <w:rsid w:val="00B515CA"/>
    <w:rsid w:val="00B52BDB"/>
    <w:rsid w:val="00B52C56"/>
    <w:rsid w:val="00B53026"/>
    <w:rsid w:val="00B539F6"/>
    <w:rsid w:val="00B54459"/>
    <w:rsid w:val="00B55A67"/>
    <w:rsid w:val="00B56153"/>
    <w:rsid w:val="00B56492"/>
    <w:rsid w:val="00B5659D"/>
    <w:rsid w:val="00B566A0"/>
    <w:rsid w:val="00B56E95"/>
    <w:rsid w:val="00B573E8"/>
    <w:rsid w:val="00B5759F"/>
    <w:rsid w:val="00B577B0"/>
    <w:rsid w:val="00B57B9A"/>
    <w:rsid w:val="00B600A1"/>
    <w:rsid w:val="00B60179"/>
    <w:rsid w:val="00B6060E"/>
    <w:rsid w:val="00B60A96"/>
    <w:rsid w:val="00B60D6A"/>
    <w:rsid w:val="00B60E0A"/>
    <w:rsid w:val="00B60E27"/>
    <w:rsid w:val="00B60F4B"/>
    <w:rsid w:val="00B611F5"/>
    <w:rsid w:val="00B612AB"/>
    <w:rsid w:val="00B623DF"/>
    <w:rsid w:val="00B62C54"/>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0D5"/>
    <w:rsid w:val="00B711C3"/>
    <w:rsid w:val="00B71703"/>
    <w:rsid w:val="00B71D64"/>
    <w:rsid w:val="00B72085"/>
    <w:rsid w:val="00B72549"/>
    <w:rsid w:val="00B7276C"/>
    <w:rsid w:val="00B72AB1"/>
    <w:rsid w:val="00B730D1"/>
    <w:rsid w:val="00B73439"/>
    <w:rsid w:val="00B74DB2"/>
    <w:rsid w:val="00B75219"/>
    <w:rsid w:val="00B752F1"/>
    <w:rsid w:val="00B75675"/>
    <w:rsid w:val="00B76108"/>
    <w:rsid w:val="00B765E0"/>
    <w:rsid w:val="00B76FB4"/>
    <w:rsid w:val="00B77109"/>
    <w:rsid w:val="00B77312"/>
    <w:rsid w:val="00B7736F"/>
    <w:rsid w:val="00B776DC"/>
    <w:rsid w:val="00B7788F"/>
    <w:rsid w:val="00B77B70"/>
    <w:rsid w:val="00B77F85"/>
    <w:rsid w:val="00B800D2"/>
    <w:rsid w:val="00B80C28"/>
    <w:rsid w:val="00B81246"/>
    <w:rsid w:val="00B8133A"/>
    <w:rsid w:val="00B82243"/>
    <w:rsid w:val="00B827DF"/>
    <w:rsid w:val="00B82AC4"/>
    <w:rsid w:val="00B836CC"/>
    <w:rsid w:val="00B83E76"/>
    <w:rsid w:val="00B84165"/>
    <w:rsid w:val="00B848FD"/>
    <w:rsid w:val="00B8504A"/>
    <w:rsid w:val="00B85F0B"/>
    <w:rsid w:val="00B85FA7"/>
    <w:rsid w:val="00B8632C"/>
    <w:rsid w:val="00B86F31"/>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07D"/>
    <w:rsid w:val="00B9659F"/>
    <w:rsid w:val="00B967DC"/>
    <w:rsid w:val="00B96E2A"/>
    <w:rsid w:val="00B96F23"/>
    <w:rsid w:val="00B97717"/>
    <w:rsid w:val="00BA0348"/>
    <w:rsid w:val="00BA0B4B"/>
    <w:rsid w:val="00BA157C"/>
    <w:rsid w:val="00BA277D"/>
    <w:rsid w:val="00BA416C"/>
    <w:rsid w:val="00BA4603"/>
    <w:rsid w:val="00BA4D1A"/>
    <w:rsid w:val="00BA5AC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1B6F"/>
    <w:rsid w:val="00BD25D4"/>
    <w:rsid w:val="00BD3384"/>
    <w:rsid w:val="00BD358C"/>
    <w:rsid w:val="00BD441E"/>
    <w:rsid w:val="00BD4567"/>
    <w:rsid w:val="00BD4E5C"/>
    <w:rsid w:val="00BD4FA5"/>
    <w:rsid w:val="00BD5267"/>
    <w:rsid w:val="00BD5396"/>
    <w:rsid w:val="00BD5BB7"/>
    <w:rsid w:val="00BD5BC4"/>
    <w:rsid w:val="00BD6360"/>
    <w:rsid w:val="00BD6820"/>
    <w:rsid w:val="00BD6C73"/>
    <w:rsid w:val="00BD75D4"/>
    <w:rsid w:val="00BD7DC4"/>
    <w:rsid w:val="00BE018A"/>
    <w:rsid w:val="00BE046E"/>
    <w:rsid w:val="00BE06D9"/>
    <w:rsid w:val="00BE0B6B"/>
    <w:rsid w:val="00BE178D"/>
    <w:rsid w:val="00BE1A29"/>
    <w:rsid w:val="00BE2A75"/>
    <w:rsid w:val="00BE2BDC"/>
    <w:rsid w:val="00BE3B78"/>
    <w:rsid w:val="00BE3E07"/>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170"/>
    <w:rsid w:val="00C014F4"/>
    <w:rsid w:val="00C0164B"/>
    <w:rsid w:val="00C02439"/>
    <w:rsid w:val="00C02BA9"/>
    <w:rsid w:val="00C02D75"/>
    <w:rsid w:val="00C03CF3"/>
    <w:rsid w:val="00C04632"/>
    <w:rsid w:val="00C0469B"/>
    <w:rsid w:val="00C04873"/>
    <w:rsid w:val="00C049AB"/>
    <w:rsid w:val="00C04CEA"/>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C7B"/>
    <w:rsid w:val="00C13E84"/>
    <w:rsid w:val="00C14188"/>
    <w:rsid w:val="00C14CAB"/>
    <w:rsid w:val="00C15DFD"/>
    <w:rsid w:val="00C16400"/>
    <w:rsid w:val="00C16502"/>
    <w:rsid w:val="00C16ED7"/>
    <w:rsid w:val="00C16FDA"/>
    <w:rsid w:val="00C17164"/>
    <w:rsid w:val="00C172FA"/>
    <w:rsid w:val="00C17542"/>
    <w:rsid w:val="00C17F40"/>
    <w:rsid w:val="00C20101"/>
    <w:rsid w:val="00C2051B"/>
    <w:rsid w:val="00C2084D"/>
    <w:rsid w:val="00C22024"/>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7F12"/>
    <w:rsid w:val="00C306F6"/>
    <w:rsid w:val="00C30C86"/>
    <w:rsid w:val="00C31133"/>
    <w:rsid w:val="00C311C9"/>
    <w:rsid w:val="00C31339"/>
    <w:rsid w:val="00C318B0"/>
    <w:rsid w:val="00C31B10"/>
    <w:rsid w:val="00C31C85"/>
    <w:rsid w:val="00C32202"/>
    <w:rsid w:val="00C32379"/>
    <w:rsid w:val="00C32EAA"/>
    <w:rsid w:val="00C32F18"/>
    <w:rsid w:val="00C33328"/>
    <w:rsid w:val="00C33533"/>
    <w:rsid w:val="00C3395C"/>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47DC8"/>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1CB3"/>
    <w:rsid w:val="00C62357"/>
    <w:rsid w:val="00C625E6"/>
    <w:rsid w:val="00C63047"/>
    <w:rsid w:val="00C6305F"/>
    <w:rsid w:val="00C63DCB"/>
    <w:rsid w:val="00C6429B"/>
    <w:rsid w:val="00C64F2F"/>
    <w:rsid w:val="00C64FA7"/>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D42"/>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3A38"/>
    <w:rsid w:val="00C94304"/>
    <w:rsid w:val="00C948A2"/>
    <w:rsid w:val="00C94994"/>
    <w:rsid w:val="00C94B2A"/>
    <w:rsid w:val="00C94D7D"/>
    <w:rsid w:val="00C9505B"/>
    <w:rsid w:val="00C95076"/>
    <w:rsid w:val="00C95812"/>
    <w:rsid w:val="00C95B97"/>
    <w:rsid w:val="00C9641D"/>
    <w:rsid w:val="00C96C69"/>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2C0"/>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293F"/>
    <w:rsid w:val="00CC45E4"/>
    <w:rsid w:val="00CC4752"/>
    <w:rsid w:val="00CC47B3"/>
    <w:rsid w:val="00CC4BA5"/>
    <w:rsid w:val="00CC517F"/>
    <w:rsid w:val="00CC5547"/>
    <w:rsid w:val="00CC554E"/>
    <w:rsid w:val="00CC6126"/>
    <w:rsid w:val="00CC696D"/>
    <w:rsid w:val="00CC7302"/>
    <w:rsid w:val="00CC7414"/>
    <w:rsid w:val="00CC77A6"/>
    <w:rsid w:val="00CC7CEA"/>
    <w:rsid w:val="00CC7D9D"/>
    <w:rsid w:val="00CD0419"/>
    <w:rsid w:val="00CD0F03"/>
    <w:rsid w:val="00CD11CC"/>
    <w:rsid w:val="00CD1245"/>
    <w:rsid w:val="00CD1483"/>
    <w:rsid w:val="00CD14A6"/>
    <w:rsid w:val="00CD1F51"/>
    <w:rsid w:val="00CD1F64"/>
    <w:rsid w:val="00CD212B"/>
    <w:rsid w:val="00CD2516"/>
    <w:rsid w:val="00CD268A"/>
    <w:rsid w:val="00CD287D"/>
    <w:rsid w:val="00CD3083"/>
    <w:rsid w:val="00CD32E5"/>
    <w:rsid w:val="00CD3409"/>
    <w:rsid w:val="00CD3D9F"/>
    <w:rsid w:val="00CD469D"/>
    <w:rsid w:val="00CD49E4"/>
    <w:rsid w:val="00CD4BBB"/>
    <w:rsid w:val="00CD4CF5"/>
    <w:rsid w:val="00CD5471"/>
    <w:rsid w:val="00CD567E"/>
    <w:rsid w:val="00CD6017"/>
    <w:rsid w:val="00CD62A8"/>
    <w:rsid w:val="00CD69D7"/>
    <w:rsid w:val="00CD6E0B"/>
    <w:rsid w:val="00CD74AE"/>
    <w:rsid w:val="00CE0112"/>
    <w:rsid w:val="00CE1014"/>
    <w:rsid w:val="00CE1A0D"/>
    <w:rsid w:val="00CE1BB3"/>
    <w:rsid w:val="00CE262E"/>
    <w:rsid w:val="00CE27BC"/>
    <w:rsid w:val="00CE2A88"/>
    <w:rsid w:val="00CE2BA4"/>
    <w:rsid w:val="00CE2CA8"/>
    <w:rsid w:val="00CE2F02"/>
    <w:rsid w:val="00CE3880"/>
    <w:rsid w:val="00CE4D52"/>
    <w:rsid w:val="00CE4DCB"/>
    <w:rsid w:val="00CE5173"/>
    <w:rsid w:val="00CE5AA1"/>
    <w:rsid w:val="00CE5CC7"/>
    <w:rsid w:val="00CE6176"/>
    <w:rsid w:val="00CE65B2"/>
    <w:rsid w:val="00CE6CE6"/>
    <w:rsid w:val="00CE7B2A"/>
    <w:rsid w:val="00CE7CFF"/>
    <w:rsid w:val="00CF01A1"/>
    <w:rsid w:val="00CF09BA"/>
    <w:rsid w:val="00CF0E2B"/>
    <w:rsid w:val="00CF19CB"/>
    <w:rsid w:val="00CF1B99"/>
    <w:rsid w:val="00CF2434"/>
    <w:rsid w:val="00CF271A"/>
    <w:rsid w:val="00CF27ED"/>
    <w:rsid w:val="00CF2A03"/>
    <w:rsid w:val="00CF2B9D"/>
    <w:rsid w:val="00CF2CEF"/>
    <w:rsid w:val="00CF2D20"/>
    <w:rsid w:val="00CF2E83"/>
    <w:rsid w:val="00CF2EC5"/>
    <w:rsid w:val="00CF33FE"/>
    <w:rsid w:val="00CF35B6"/>
    <w:rsid w:val="00CF507F"/>
    <w:rsid w:val="00CF5702"/>
    <w:rsid w:val="00CF582A"/>
    <w:rsid w:val="00CF6935"/>
    <w:rsid w:val="00CF7188"/>
    <w:rsid w:val="00CF75EF"/>
    <w:rsid w:val="00D00511"/>
    <w:rsid w:val="00D00C2A"/>
    <w:rsid w:val="00D00EC2"/>
    <w:rsid w:val="00D010D9"/>
    <w:rsid w:val="00D0183B"/>
    <w:rsid w:val="00D01ED1"/>
    <w:rsid w:val="00D0222F"/>
    <w:rsid w:val="00D023D7"/>
    <w:rsid w:val="00D02ED6"/>
    <w:rsid w:val="00D03C67"/>
    <w:rsid w:val="00D04112"/>
    <w:rsid w:val="00D0420D"/>
    <w:rsid w:val="00D045C3"/>
    <w:rsid w:val="00D04896"/>
    <w:rsid w:val="00D04CD7"/>
    <w:rsid w:val="00D057F5"/>
    <w:rsid w:val="00D05D1A"/>
    <w:rsid w:val="00D0629E"/>
    <w:rsid w:val="00D06466"/>
    <w:rsid w:val="00D0693B"/>
    <w:rsid w:val="00D06D69"/>
    <w:rsid w:val="00D07592"/>
    <w:rsid w:val="00D10102"/>
    <w:rsid w:val="00D108C6"/>
    <w:rsid w:val="00D10FAC"/>
    <w:rsid w:val="00D11A98"/>
    <w:rsid w:val="00D11C4A"/>
    <w:rsid w:val="00D123DC"/>
    <w:rsid w:val="00D13447"/>
    <w:rsid w:val="00D13BD1"/>
    <w:rsid w:val="00D1453E"/>
    <w:rsid w:val="00D1482A"/>
    <w:rsid w:val="00D14A13"/>
    <w:rsid w:val="00D15133"/>
    <w:rsid w:val="00D154AE"/>
    <w:rsid w:val="00D15A2D"/>
    <w:rsid w:val="00D15FD7"/>
    <w:rsid w:val="00D161DD"/>
    <w:rsid w:val="00D16D40"/>
    <w:rsid w:val="00D17222"/>
    <w:rsid w:val="00D17645"/>
    <w:rsid w:val="00D17938"/>
    <w:rsid w:val="00D20163"/>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1DA"/>
    <w:rsid w:val="00D252E6"/>
    <w:rsid w:val="00D25BB8"/>
    <w:rsid w:val="00D263D4"/>
    <w:rsid w:val="00D2677F"/>
    <w:rsid w:val="00D26A99"/>
    <w:rsid w:val="00D26DBE"/>
    <w:rsid w:val="00D270AD"/>
    <w:rsid w:val="00D271AC"/>
    <w:rsid w:val="00D27929"/>
    <w:rsid w:val="00D27C15"/>
    <w:rsid w:val="00D27F66"/>
    <w:rsid w:val="00D27F8B"/>
    <w:rsid w:val="00D302ED"/>
    <w:rsid w:val="00D30487"/>
    <w:rsid w:val="00D30640"/>
    <w:rsid w:val="00D30DBC"/>
    <w:rsid w:val="00D32BCA"/>
    <w:rsid w:val="00D33174"/>
    <w:rsid w:val="00D339AF"/>
    <w:rsid w:val="00D339F2"/>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37CB6"/>
    <w:rsid w:val="00D405E2"/>
    <w:rsid w:val="00D40985"/>
    <w:rsid w:val="00D40AC2"/>
    <w:rsid w:val="00D40BB2"/>
    <w:rsid w:val="00D4108D"/>
    <w:rsid w:val="00D41105"/>
    <w:rsid w:val="00D42047"/>
    <w:rsid w:val="00D42183"/>
    <w:rsid w:val="00D43436"/>
    <w:rsid w:val="00D439E5"/>
    <w:rsid w:val="00D448DB"/>
    <w:rsid w:val="00D44942"/>
    <w:rsid w:val="00D452CF"/>
    <w:rsid w:val="00D45B60"/>
    <w:rsid w:val="00D45CAF"/>
    <w:rsid w:val="00D45E12"/>
    <w:rsid w:val="00D46389"/>
    <w:rsid w:val="00D47719"/>
    <w:rsid w:val="00D4779A"/>
    <w:rsid w:val="00D4792D"/>
    <w:rsid w:val="00D509FC"/>
    <w:rsid w:val="00D50A91"/>
    <w:rsid w:val="00D51218"/>
    <w:rsid w:val="00D5183D"/>
    <w:rsid w:val="00D52EF5"/>
    <w:rsid w:val="00D53711"/>
    <w:rsid w:val="00D53A10"/>
    <w:rsid w:val="00D53D27"/>
    <w:rsid w:val="00D54BBB"/>
    <w:rsid w:val="00D54CE1"/>
    <w:rsid w:val="00D55248"/>
    <w:rsid w:val="00D55367"/>
    <w:rsid w:val="00D55897"/>
    <w:rsid w:val="00D560B1"/>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100"/>
    <w:rsid w:val="00D7039B"/>
    <w:rsid w:val="00D704C0"/>
    <w:rsid w:val="00D70541"/>
    <w:rsid w:val="00D70754"/>
    <w:rsid w:val="00D70885"/>
    <w:rsid w:val="00D70AB4"/>
    <w:rsid w:val="00D70B01"/>
    <w:rsid w:val="00D70CD6"/>
    <w:rsid w:val="00D7125C"/>
    <w:rsid w:val="00D71DED"/>
    <w:rsid w:val="00D7220E"/>
    <w:rsid w:val="00D72AED"/>
    <w:rsid w:val="00D7307B"/>
    <w:rsid w:val="00D73392"/>
    <w:rsid w:val="00D73597"/>
    <w:rsid w:val="00D7388D"/>
    <w:rsid w:val="00D73C39"/>
    <w:rsid w:val="00D748F8"/>
    <w:rsid w:val="00D74FF9"/>
    <w:rsid w:val="00D75A33"/>
    <w:rsid w:val="00D75E37"/>
    <w:rsid w:val="00D761D4"/>
    <w:rsid w:val="00D765FF"/>
    <w:rsid w:val="00D770F8"/>
    <w:rsid w:val="00D7742B"/>
    <w:rsid w:val="00D77487"/>
    <w:rsid w:val="00D77953"/>
    <w:rsid w:val="00D77AEE"/>
    <w:rsid w:val="00D77C96"/>
    <w:rsid w:val="00D801DD"/>
    <w:rsid w:val="00D80CFC"/>
    <w:rsid w:val="00D810D7"/>
    <w:rsid w:val="00D81288"/>
    <w:rsid w:val="00D82567"/>
    <w:rsid w:val="00D826FF"/>
    <w:rsid w:val="00D82988"/>
    <w:rsid w:val="00D82B3E"/>
    <w:rsid w:val="00D82EB3"/>
    <w:rsid w:val="00D8333A"/>
    <w:rsid w:val="00D83511"/>
    <w:rsid w:val="00D84919"/>
    <w:rsid w:val="00D853FF"/>
    <w:rsid w:val="00D85768"/>
    <w:rsid w:val="00D86473"/>
    <w:rsid w:val="00D871E4"/>
    <w:rsid w:val="00D87E47"/>
    <w:rsid w:val="00D90101"/>
    <w:rsid w:val="00D91F14"/>
    <w:rsid w:val="00D92413"/>
    <w:rsid w:val="00D9242E"/>
    <w:rsid w:val="00D93A7C"/>
    <w:rsid w:val="00D948A0"/>
    <w:rsid w:val="00D94A31"/>
    <w:rsid w:val="00D94C87"/>
    <w:rsid w:val="00D95E4E"/>
    <w:rsid w:val="00D95EFC"/>
    <w:rsid w:val="00D95F0E"/>
    <w:rsid w:val="00D96AEF"/>
    <w:rsid w:val="00D96D5C"/>
    <w:rsid w:val="00D9712C"/>
    <w:rsid w:val="00D97BBE"/>
    <w:rsid w:val="00DA0685"/>
    <w:rsid w:val="00DA06E7"/>
    <w:rsid w:val="00DA09D4"/>
    <w:rsid w:val="00DA0A10"/>
    <w:rsid w:val="00DA119F"/>
    <w:rsid w:val="00DA180A"/>
    <w:rsid w:val="00DA2652"/>
    <w:rsid w:val="00DA3CEC"/>
    <w:rsid w:val="00DA3DC4"/>
    <w:rsid w:val="00DA40CD"/>
    <w:rsid w:val="00DA4343"/>
    <w:rsid w:val="00DA4715"/>
    <w:rsid w:val="00DA4DAF"/>
    <w:rsid w:val="00DA5D28"/>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0D21"/>
    <w:rsid w:val="00DC18F9"/>
    <w:rsid w:val="00DC1B25"/>
    <w:rsid w:val="00DC1B3F"/>
    <w:rsid w:val="00DC1F1B"/>
    <w:rsid w:val="00DC1FCE"/>
    <w:rsid w:val="00DC2371"/>
    <w:rsid w:val="00DC3E5D"/>
    <w:rsid w:val="00DC3EB8"/>
    <w:rsid w:val="00DC3F81"/>
    <w:rsid w:val="00DC433B"/>
    <w:rsid w:val="00DC46DB"/>
    <w:rsid w:val="00DC4C91"/>
    <w:rsid w:val="00DC5124"/>
    <w:rsid w:val="00DC5604"/>
    <w:rsid w:val="00DC5951"/>
    <w:rsid w:val="00DC5AA1"/>
    <w:rsid w:val="00DC6810"/>
    <w:rsid w:val="00DC71DB"/>
    <w:rsid w:val="00DC751A"/>
    <w:rsid w:val="00DC79E2"/>
    <w:rsid w:val="00DC7A22"/>
    <w:rsid w:val="00DD01DB"/>
    <w:rsid w:val="00DD027D"/>
    <w:rsid w:val="00DD08E3"/>
    <w:rsid w:val="00DD0912"/>
    <w:rsid w:val="00DD0F58"/>
    <w:rsid w:val="00DD12B4"/>
    <w:rsid w:val="00DD1418"/>
    <w:rsid w:val="00DD1B84"/>
    <w:rsid w:val="00DD1C99"/>
    <w:rsid w:val="00DD236D"/>
    <w:rsid w:val="00DD2A3E"/>
    <w:rsid w:val="00DD2F84"/>
    <w:rsid w:val="00DD3F46"/>
    <w:rsid w:val="00DD3FAB"/>
    <w:rsid w:val="00DD42CE"/>
    <w:rsid w:val="00DD5C6C"/>
    <w:rsid w:val="00DD5D42"/>
    <w:rsid w:val="00DD6A82"/>
    <w:rsid w:val="00DD7162"/>
    <w:rsid w:val="00DD725F"/>
    <w:rsid w:val="00DD75DB"/>
    <w:rsid w:val="00DD76B9"/>
    <w:rsid w:val="00DD7FF8"/>
    <w:rsid w:val="00DE0877"/>
    <w:rsid w:val="00DE08AA"/>
    <w:rsid w:val="00DE0AB6"/>
    <w:rsid w:val="00DE10A2"/>
    <w:rsid w:val="00DE118A"/>
    <w:rsid w:val="00DE3A31"/>
    <w:rsid w:val="00DE4184"/>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198"/>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48E8"/>
    <w:rsid w:val="00E26018"/>
    <w:rsid w:val="00E2613B"/>
    <w:rsid w:val="00E2683B"/>
    <w:rsid w:val="00E26A37"/>
    <w:rsid w:val="00E26B77"/>
    <w:rsid w:val="00E26F08"/>
    <w:rsid w:val="00E27417"/>
    <w:rsid w:val="00E27438"/>
    <w:rsid w:val="00E2771E"/>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59D"/>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6CB4"/>
    <w:rsid w:val="00E473B0"/>
    <w:rsid w:val="00E50136"/>
    <w:rsid w:val="00E502E1"/>
    <w:rsid w:val="00E504D5"/>
    <w:rsid w:val="00E508E4"/>
    <w:rsid w:val="00E509C2"/>
    <w:rsid w:val="00E50C2A"/>
    <w:rsid w:val="00E51316"/>
    <w:rsid w:val="00E52421"/>
    <w:rsid w:val="00E536A5"/>
    <w:rsid w:val="00E536CA"/>
    <w:rsid w:val="00E545BC"/>
    <w:rsid w:val="00E55B5D"/>
    <w:rsid w:val="00E55F38"/>
    <w:rsid w:val="00E5615F"/>
    <w:rsid w:val="00E565CD"/>
    <w:rsid w:val="00E569D4"/>
    <w:rsid w:val="00E56C69"/>
    <w:rsid w:val="00E56D24"/>
    <w:rsid w:val="00E56DA7"/>
    <w:rsid w:val="00E576B6"/>
    <w:rsid w:val="00E57780"/>
    <w:rsid w:val="00E57857"/>
    <w:rsid w:val="00E57D45"/>
    <w:rsid w:val="00E57DCD"/>
    <w:rsid w:val="00E6039F"/>
    <w:rsid w:val="00E60C9F"/>
    <w:rsid w:val="00E60CB0"/>
    <w:rsid w:val="00E612E4"/>
    <w:rsid w:val="00E6140B"/>
    <w:rsid w:val="00E61DA2"/>
    <w:rsid w:val="00E61F1E"/>
    <w:rsid w:val="00E6248C"/>
    <w:rsid w:val="00E62758"/>
    <w:rsid w:val="00E62B1B"/>
    <w:rsid w:val="00E62D49"/>
    <w:rsid w:val="00E63039"/>
    <w:rsid w:val="00E63866"/>
    <w:rsid w:val="00E638FA"/>
    <w:rsid w:val="00E63ADE"/>
    <w:rsid w:val="00E63F86"/>
    <w:rsid w:val="00E64092"/>
    <w:rsid w:val="00E646B7"/>
    <w:rsid w:val="00E64910"/>
    <w:rsid w:val="00E65296"/>
    <w:rsid w:val="00E65356"/>
    <w:rsid w:val="00E65DDF"/>
    <w:rsid w:val="00E65EFF"/>
    <w:rsid w:val="00E65F5D"/>
    <w:rsid w:val="00E662FC"/>
    <w:rsid w:val="00E667E1"/>
    <w:rsid w:val="00E67137"/>
    <w:rsid w:val="00E6724C"/>
    <w:rsid w:val="00E6768A"/>
    <w:rsid w:val="00E67E97"/>
    <w:rsid w:val="00E70037"/>
    <w:rsid w:val="00E7004B"/>
    <w:rsid w:val="00E70314"/>
    <w:rsid w:val="00E70C47"/>
    <w:rsid w:val="00E70DEF"/>
    <w:rsid w:val="00E70F21"/>
    <w:rsid w:val="00E71033"/>
    <w:rsid w:val="00E71C7F"/>
    <w:rsid w:val="00E71EB5"/>
    <w:rsid w:val="00E72229"/>
    <w:rsid w:val="00E725C3"/>
    <w:rsid w:val="00E72AA2"/>
    <w:rsid w:val="00E72CB8"/>
    <w:rsid w:val="00E7315B"/>
    <w:rsid w:val="00E73DD3"/>
    <w:rsid w:val="00E73F74"/>
    <w:rsid w:val="00E7447E"/>
    <w:rsid w:val="00E74697"/>
    <w:rsid w:val="00E748D9"/>
    <w:rsid w:val="00E74C97"/>
    <w:rsid w:val="00E74CF3"/>
    <w:rsid w:val="00E74FD5"/>
    <w:rsid w:val="00E754B4"/>
    <w:rsid w:val="00E760C3"/>
    <w:rsid w:val="00E76203"/>
    <w:rsid w:val="00E765D1"/>
    <w:rsid w:val="00E76838"/>
    <w:rsid w:val="00E76C0D"/>
    <w:rsid w:val="00E77445"/>
    <w:rsid w:val="00E77646"/>
    <w:rsid w:val="00E776C1"/>
    <w:rsid w:val="00E803BA"/>
    <w:rsid w:val="00E805C7"/>
    <w:rsid w:val="00E807E6"/>
    <w:rsid w:val="00E81147"/>
    <w:rsid w:val="00E81743"/>
    <w:rsid w:val="00E818BE"/>
    <w:rsid w:val="00E825B4"/>
    <w:rsid w:val="00E82B60"/>
    <w:rsid w:val="00E82C61"/>
    <w:rsid w:val="00E83205"/>
    <w:rsid w:val="00E83614"/>
    <w:rsid w:val="00E8391A"/>
    <w:rsid w:val="00E8394F"/>
    <w:rsid w:val="00E83AB4"/>
    <w:rsid w:val="00E8463E"/>
    <w:rsid w:val="00E84A55"/>
    <w:rsid w:val="00E84F8F"/>
    <w:rsid w:val="00E850FF"/>
    <w:rsid w:val="00E855AE"/>
    <w:rsid w:val="00E85B91"/>
    <w:rsid w:val="00E85EA0"/>
    <w:rsid w:val="00E868EA"/>
    <w:rsid w:val="00E9031E"/>
    <w:rsid w:val="00E90969"/>
    <w:rsid w:val="00E90ADC"/>
    <w:rsid w:val="00E90D66"/>
    <w:rsid w:val="00E91304"/>
    <w:rsid w:val="00E9192C"/>
    <w:rsid w:val="00E92006"/>
    <w:rsid w:val="00E9245C"/>
    <w:rsid w:val="00E92AD9"/>
    <w:rsid w:val="00E92B95"/>
    <w:rsid w:val="00E92EC0"/>
    <w:rsid w:val="00E93243"/>
    <w:rsid w:val="00E94320"/>
    <w:rsid w:val="00E94937"/>
    <w:rsid w:val="00E949B7"/>
    <w:rsid w:val="00E94A22"/>
    <w:rsid w:val="00E94A66"/>
    <w:rsid w:val="00E94DEA"/>
    <w:rsid w:val="00E94E35"/>
    <w:rsid w:val="00E953EB"/>
    <w:rsid w:val="00E95804"/>
    <w:rsid w:val="00E95E4F"/>
    <w:rsid w:val="00E960EE"/>
    <w:rsid w:val="00E96489"/>
    <w:rsid w:val="00E966D4"/>
    <w:rsid w:val="00E966E1"/>
    <w:rsid w:val="00E96B8A"/>
    <w:rsid w:val="00E96BEA"/>
    <w:rsid w:val="00E96C59"/>
    <w:rsid w:val="00E96D22"/>
    <w:rsid w:val="00E97322"/>
    <w:rsid w:val="00E97585"/>
    <w:rsid w:val="00E97F65"/>
    <w:rsid w:val="00EA11EA"/>
    <w:rsid w:val="00EA13B5"/>
    <w:rsid w:val="00EA19DB"/>
    <w:rsid w:val="00EA1C44"/>
    <w:rsid w:val="00EA2BCA"/>
    <w:rsid w:val="00EA30A8"/>
    <w:rsid w:val="00EA33C9"/>
    <w:rsid w:val="00EA3696"/>
    <w:rsid w:val="00EA38F7"/>
    <w:rsid w:val="00EA48DF"/>
    <w:rsid w:val="00EA4B2C"/>
    <w:rsid w:val="00EA5E2E"/>
    <w:rsid w:val="00EA76D3"/>
    <w:rsid w:val="00EA798B"/>
    <w:rsid w:val="00EB0881"/>
    <w:rsid w:val="00EB0E7C"/>
    <w:rsid w:val="00EB1076"/>
    <w:rsid w:val="00EB11A1"/>
    <w:rsid w:val="00EB18F4"/>
    <w:rsid w:val="00EB1ACA"/>
    <w:rsid w:val="00EB1B0E"/>
    <w:rsid w:val="00EB248C"/>
    <w:rsid w:val="00EB24B0"/>
    <w:rsid w:val="00EB260A"/>
    <w:rsid w:val="00EB2BF0"/>
    <w:rsid w:val="00EB2FFE"/>
    <w:rsid w:val="00EB36DC"/>
    <w:rsid w:val="00EB3C62"/>
    <w:rsid w:val="00EB4E04"/>
    <w:rsid w:val="00EB541A"/>
    <w:rsid w:val="00EB5558"/>
    <w:rsid w:val="00EB5972"/>
    <w:rsid w:val="00EB5CCE"/>
    <w:rsid w:val="00EB68BE"/>
    <w:rsid w:val="00EB7092"/>
    <w:rsid w:val="00EB7119"/>
    <w:rsid w:val="00EB71AC"/>
    <w:rsid w:val="00EB7667"/>
    <w:rsid w:val="00EB76AA"/>
    <w:rsid w:val="00EB7AE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6A1"/>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4AB7"/>
    <w:rsid w:val="00ED51F3"/>
    <w:rsid w:val="00ED55A1"/>
    <w:rsid w:val="00ED61C5"/>
    <w:rsid w:val="00ED7073"/>
    <w:rsid w:val="00ED7147"/>
    <w:rsid w:val="00ED719F"/>
    <w:rsid w:val="00ED7590"/>
    <w:rsid w:val="00ED7618"/>
    <w:rsid w:val="00ED798B"/>
    <w:rsid w:val="00ED7E59"/>
    <w:rsid w:val="00EE02B8"/>
    <w:rsid w:val="00EE04CC"/>
    <w:rsid w:val="00EE0597"/>
    <w:rsid w:val="00EE10D6"/>
    <w:rsid w:val="00EE142D"/>
    <w:rsid w:val="00EE1A05"/>
    <w:rsid w:val="00EE1D13"/>
    <w:rsid w:val="00EE20E1"/>
    <w:rsid w:val="00EE243B"/>
    <w:rsid w:val="00EE313B"/>
    <w:rsid w:val="00EE3319"/>
    <w:rsid w:val="00EE342D"/>
    <w:rsid w:val="00EE356F"/>
    <w:rsid w:val="00EE3584"/>
    <w:rsid w:val="00EE39A1"/>
    <w:rsid w:val="00EE39A7"/>
    <w:rsid w:val="00EE3D81"/>
    <w:rsid w:val="00EE3DC5"/>
    <w:rsid w:val="00EE503D"/>
    <w:rsid w:val="00EE52C9"/>
    <w:rsid w:val="00EE58A4"/>
    <w:rsid w:val="00EE58B8"/>
    <w:rsid w:val="00EE6370"/>
    <w:rsid w:val="00EE682E"/>
    <w:rsid w:val="00EE68F4"/>
    <w:rsid w:val="00EE788C"/>
    <w:rsid w:val="00EF09D9"/>
    <w:rsid w:val="00EF0A09"/>
    <w:rsid w:val="00EF11E7"/>
    <w:rsid w:val="00EF133C"/>
    <w:rsid w:val="00EF1567"/>
    <w:rsid w:val="00EF1A1F"/>
    <w:rsid w:val="00EF282C"/>
    <w:rsid w:val="00EF3BCF"/>
    <w:rsid w:val="00EF3D0D"/>
    <w:rsid w:val="00EF4192"/>
    <w:rsid w:val="00EF440C"/>
    <w:rsid w:val="00EF4E4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28C0"/>
    <w:rsid w:val="00F032AA"/>
    <w:rsid w:val="00F0391F"/>
    <w:rsid w:val="00F04763"/>
    <w:rsid w:val="00F0512B"/>
    <w:rsid w:val="00F05850"/>
    <w:rsid w:val="00F0609A"/>
    <w:rsid w:val="00F067E0"/>
    <w:rsid w:val="00F06D66"/>
    <w:rsid w:val="00F06E96"/>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359"/>
    <w:rsid w:val="00F13ADA"/>
    <w:rsid w:val="00F1404E"/>
    <w:rsid w:val="00F15569"/>
    <w:rsid w:val="00F15625"/>
    <w:rsid w:val="00F1580B"/>
    <w:rsid w:val="00F15C08"/>
    <w:rsid w:val="00F15DFC"/>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92A"/>
    <w:rsid w:val="00F23B20"/>
    <w:rsid w:val="00F2416C"/>
    <w:rsid w:val="00F244B2"/>
    <w:rsid w:val="00F244D5"/>
    <w:rsid w:val="00F24DBF"/>
    <w:rsid w:val="00F2537C"/>
    <w:rsid w:val="00F25EA7"/>
    <w:rsid w:val="00F2623F"/>
    <w:rsid w:val="00F262D6"/>
    <w:rsid w:val="00F27781"/>
    <w:rsid w:val="00F27796"/>
    <w:rsid w:val="00F27B3E"/>
    <w:rsid w:val="00F27F93"/>
    <w:rsid w:val="00F30D2F"/>
    <w:rsid w:val="00F30D75"/>
    <w:rsid w:val="00F30E61"/>
    <w:rsid w:val="00F30F8C"/>
    <w:rsid w:val="00F313DB"/>
    <w:rsid w:val="00F315C4"/>
    <w:rsid w:val="00F316AA"/>
    <w:rsid w:val="00F317C3"/>
    <w:rsid w:val="00F31B2A"/>
    <w:rsid w:val="00F328C9"/>
    <w:rsid w:val="00F32D48"/>
    <w:rsid w:val="00F33D51"/>
    <w:rsid w:val="00F35961"/>
    <w:rsid w:val="00F35EEA"/>
    <w:rsid w:val="00F363CB"/>
    <w:rsid w:val="00F368BB"/>
    <w:rsid w:val="00F36C2D"/>
    <w:rsid w:val="00F36E1E"/>
    <w:rsid w:val="00F370F9"/>
    <w:rsid w:val="00F3749B"/>
    <w:rsid w:val="00F41D14"/>
    <w:rsid w:val="00F42754"/>
    <w:rsid w:val="00F4285C"/>
    <w:rsid w:val="00F42A6B"/>
    <w:rsid w:val="00F42B27"/>
    <w:rsid w:val="00F42C63"/>
    <w:rsid w:val="00F42D2D"/>
    <w:rsid w:val="00F4313F"/>
    <w:rsid w:val="00F43371"/>
    <w:rsid w:val="00F43519"/>
    <w:rsid w:val="00F445FE"/>
    <w:rsid w:val="00F4589B"/>
    <w:rsid w:val="00F4595E"/>
    <w:rsid w:val="00F4653C"/>
    <w:rsid w:val="00F4707A"/>
    <w:rsid w:val="00F474AE"/>
    <w:rsid w:val="00F47EDE"/>
    <w:rsid w:val="00F50528"/>
    <w:rsid w:val="00F50750"/>
    <w:rsid w:val="00F51007"/>
    <w:rsid w:val="00F51B9C"/>
    <w:rsid w:val="00F52294"/>
    <w:rsid w:val="00F52331"/>
    <w:rsid w:val="00F525A5"/>
    <w:rsid w:val="00F52816"/>
    <w:rsid w:val="00F528C0"/>
    <w:rsid w:val="00F5298E"/>
    <w:rsid w:val="00F538AE"/>
    <w:rsid w:val="00F53AFC"/>
    <w:rsid w:val="00F53EDF"/>
    <w:rsid w:val="00F542D4"/>
    <w:rsid w:val="00F5473B"/>
    <w:rsid w:val="00F54987"/>
    <w:rsid w:val="00F57C02"/>
    <w:rsid w:val="00F57CDF"/>
    <w:rsid w:val="00F6049D"/>
    <w:rsid w:val="00F60541"/>
    <w:rsid w:val="00F60872"/>
    <w:rsid w:val="00F6097C"/>
    <w:rsid w:val="00F6111E"/>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4DA4"/>
    <w:rsid w:val="00F650FA"/>
    <w:rsid w:val="00F65335"/>
    <w:rsid w:val="00F65ED3"/>
    <w:rsid w:val="00F6640C"/>
    <w:rsid w:val="00F66E67"/>
    <w:rsid w:val="00F673F5"/>
    <w:rsid w:val="00F67D66"/>
    <w:rsid w:val="00F67F5A"/>
    <w:rsid w:val="00F70B84"/>
    <w:rsid w:val="00F70C12"/>
    <w:rsid w:val="00F70CDB"/>
    <w:rsid w:val="00F71222"/>
    <w:rsid w:val="00F714A3"/>
    <w:rsid w:val="00F721FB"/>
    <w:rsid w:val="00F7273A"/>
    <w:rsid w:val="00F729C6"/>
    <w:rsid w:val="00F72C25"/>
    <w:rsid w:val="00F72EAF"/>
    <w:rsid w:val="00F7315E"/>
    <w:rsid w:val="00F73D88"/>
    <w:rsid w:val="00F74314"/>
    <w:rsid w:val="00F745DB"/>
    <w:rsid w:val="00F749A5"/>
    <w:rsid w:val="00F74DF5"/>
    <w:rsid w:val="00F754CE"/>
    <w:rsid w:val="00F756D3"/>
    <w:rsid w:val="00F7594C"/>
    <w:rsid w:val="00F76AC2"/>
    <w:rsid w:val="00F76F2F"/>
    <w:rsid w:val="00F775EF"/>
    <w:rsid w:val="00F776DE"/>
    <w:rsid w:val="00F77A9E"/>
    <w:rsid w:val="00F77EA7"/>
    <w:rsid w:val="00F80334"/>
    <w:rsid w:val="00F805AD"/>
    <w:rsid w:val="00F80D9D"/>
    <w:rsid w:val="00F816AE"/>
    <w:rsid w:val="00F816C2"/>
    <w:rsid w:val="00F81B1F"/>
    <w:rsid w:val="00F829FE"/>
    <w:rsid w:val="00F82ACE"/>
    <w:rsid w:val="00F835E6"/>
    <w:rsid w:val="00F83809"/>
    <w:rsid w:val="00F84054"/>
    <w:rsid w:val="00F84150"/>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5113"/>
    <w:rsid w:val="00FA662C"/>
    <w:rsid w:val="00FA69B3"/>
    <w:rsid w:val="00FA6F5D"/>
    <w:rsid w:val="00FA704A"/>
    <w:rsid w:val="00FA7138"/>
    <w:rsid w:val="00FA7D46"/>
    <w:rsid w:val="00FB0084"/>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873"/>
    <w:rsid w:val="00FB4CD5"/>
    <w:rsid w:val="00FB4FF0"/>
    <w:rsid w:val="00FB53BE"/>
    <w:rsid w:val="00FB54E0"/>
    <w:rsid w:val="00FB5D0C"/>
    <w:rsid w:val="00FB67CC"/>
    <w:rsid w:val="00FB6F3D"/>
    <w:rsid w:val="00FB709B"/>
    <w:rsid w:val="00FB77DA"/>
    <w:rsid w:val="00FB7F1A"/>
    <w:rsid w:val="00FC0BCC"/>
    <w:rsid w:val="00FC0CAE"/>
    <w:rsid w:val="00FC0CBF"/>
    <w:rsid w:val="00FC0EEF"/>
    <w:rsid w:val="00FC12F6"/>
    <w:rsid w:val="00FC1B99"/>
    <w:rsid w:val="00FC217E"/>
    <w:rsid w:val="00FC2311"/>
    <w:rsid w:val="00FC29C0"/>
    <w:rsid w:val="00FC2D20"/>
    <w:rsid w:val="00FC3494"/>
    <w:rsid w:val="00FC4299"/>
    <w:rsid w:val="00FC456F"/>
    <w:rsid w:val="00FC4E83"/>
    <w:rsid w:val="00FC51CB"/>
    <w:rsid w:val="00FC5BEF"/>
    <w:rsid w:val="00FC5EF8"/>
    <w:rsid w:val="00FC63A1"/>
    <w:rsid w:val="00FC6EDB"/>
    <w:rsid w:val="00FC72A8"/>
    <w:rsid w:val="00FC7875"/>
    <w:rsid w:val="00FC797F"/>
    <w:rsid w:val="00FD02FE"/>
    <w:rsid w:val="00FD0D6E"/>
    <w:rsid w:val="00FD0E3F"/>
    <w:rsid w:val="00FD1160"/>
    <w:rsid w:val="00FD2601"/>
    <w:rsid w:val="00FD2D98"/>
    <w:rsid w:val="00FD3241"/>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394"/>
    <w:rsid w:val="00FD7BE3"/>
    <w:rsid w:val="00FD7BED"/>
    <w:rsid w:val="00FE008C"/>
    <w:rsid w:val="00FE067F"/>
    <w:rsid w:val="00FE0C8D"/>
    <w:rsid w:val="00FE0D37"/>
    <w:rsid w:val="00FE1A57"/>
    <w:rsid w:val="00FE1AD6"/>
    <w:rsid w:val="00FE1D16"/>
    <w:rsid w:val="00FE242C"/>
    <w:rsid w:val="00FE2442"/>
    <w:rsid w:val="00FE24E9"/>
    <w:rsid w:val="00FE28E6"/>
    <w:rsid w:val="00FE30FF"/>
    <w:rsid w:val="00FE3504"/>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0627"/>
    <w:rsid w:val="00FF181B"/>
    <w:rsid w:val="00FF1B27"/>
    <w:rsid w:val="00FF1F09"/>
    <w:rsid w:val="00FF266A"/>
    <w:rsid w:val="00FF2A2E"/>
    <w:rsid w:val="00FF3139"/>
    <w:rsid w:val="00FF3191"/>
    <w:rsid w:val="00FF3430"/>
    <w:rsid w:val="00FF3544"/>
    <w:rsid w:val="00FF368A"/>
    <w:rsid w:val="00FF3885"/>
    <w:rsid w:val="00FF3BF6"/>
    <w:rsid w:val="00FF4097"/>
    <w:rsid w:val="00FF40C1"/>
    <w:rsid w:val="00FF40DC"/>
    <w:rsid w:val="00FF4781"/>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97B"/>
    <w:rsid w:val="00FF7BE5"/>
    <w:rsid w:val="01E32CDC"/>
    <w:rsid w:val="027898E5"/>
    <w:rsid w:val="04459B8D"/>
    <w:rsid w:val="053877A6"/>
    <w:rsid w:val="05D69983"/>
    <w:rsid w:val="062A1009"/>
    <w:rsid w:val="07C071A0"/>
    <w:rsid w:val="07D53124"/>
    <w:rsid w:val="07FEF8C7"/>
    <w:rsid w:val="08F334D5"/>
    <w:rsid w:val="09D0E27B"/>
    <w:rsid w:val="0A00FDD5"/>
    <w:rsid w:val="0C272048"/>
    <w:rsid w:val="0CC4F32C"/>
    <w:rsid w:val="0DAD0B58"/>
    <w:rsid w:val="0E43236D"/>
    <w:rsid w:val="0FA67190"/>
    <w:rsid w:val="107FAF19"/>
    <w:rsid w:val="10E5A173"/>
    <w:rsid w:val="1150A6CE"/>
    <w:rsid w:val="11914EA6"/>
    <w:rsid w:val="125AF6E9"/>
    <w:rsid w:val="1506005D"/>
    <w:rsid w:val="154DCF02"/>
    <w:rsid w:val="16753532"/>
    <w:rsid w:val="199B3646"/>
    <w:rsid w:val="1B0CC5D1"/>
    <w:rsid w:val="1C9D544C"/>
    <w:rsid w:val="1DA8E222"/>
    <w:rsid w:val="1F1869ED"/>
    <w:rsid w:val="1F6C7CCF"/>
    <w:rsid w:val="1FF4AD71"/>
    <w:rsid w:val="205EAA7B"/>
    <w:rsid w:val="2064CCA7"/>
    <w:rsid w:val="214208C7"/>
    <w:rsid w:val="21C9706A"/>
    <w:rsid w:val="2204DDE7"/>
    <w:rsid w:val="2571706A"/>
    <w:rsid w:val="28A48C95"/>
    <w:rsid w:val="2C0F83C1"/>
    <w:rsid w:val="2D866FB8"/>
    <w:rsid w:val="31F0E33F"/>
    <w:rsid w:val="33053752"/>
    <w:rsid w:val="33515E7E"/>
    <w:rsid w:val="360C4124"/>
    <w:rsid w:val="3778B0BB"/>
    <w:rsid w:val="3954ECD8"/>
    <w:rsid w:val="39E9B04F"/>
    <w:rsid w:val="3B449D6E"/>
    <w:rsid w:val="3BA0AFD9"/>
    <w:rsid w:val="3CE909C1"/>
    <w:rsid w:val="3D366EE5"/>
    <w:rsid w:val="3FC33A0B"/>
    <w:rsid w:val="42D0999B"/>
    <w:rsid w:val="439A294D"/>
    <w:rsid w:val="45302871"/>
    <w:rsid w:val="45E867E7"/>
    <w:rsid w:val="460597A0"/>
    <w:rsid w:val="46A881D8"/>
    <w:rsid w:val="4BC4C13E"/>
    <w:rsid w:val="4BFF8417"/>
    <w:rsid w:val="4C8AD0F0"/>
    <w:rsid w:val="4CDEB455"/>
    <w:rsid w:val="4ECB0F00"/>
    <w:rsid w:val="4FD35968"/>
    <w:rsid w:val="51BE81B1"/>
    <w:rsid w:val="534B6C71"/>
    <w:rsid w:val="535D14B8"/>
    <w:rsid w:val="535F9527"/>
    <w:rsid w:val="543252CB"/>
    <w:rsid w:val="54FAFE76"/>
    <w:rsid w:val="552F5CD4"/>
    <w:rsid w:val="5699464F"/>
    <w:rsid w:val="56FD596A"/>
    <w:rsid w:val="5787463D"/>
    <w:rsid w:val="57D9DBCF"/>
    <w:rsid w:val="59496204"/>
    <w:rsid w:val="59CC1C42"/>
    <w:rsid w:val="5A8916E6"/>
    <w:rsid w:val="5AB4C2B8"/>
    <w:rsid w:val="5BFB2F11"/>
    <w:rsid w:val="5C4252D1"/>
    <w:rsid w:val="5CCD4A8D"/>
    <w:rsid w:val="5F2C14F9"/>
    <w:rsid w:val="5F480D47"/>
    <w:rsid w:val="60F8948A"/>
    <w:rsid w:val="618ED228"/>
    <w:rsid w:val="61AFE4F0"/>
    <w:rsid w:val="63637543"/>
    <w:rsid w:val="6377CD76"/>
    <w:rsid w:val="63E15BB3"/>
    <w:rsid w:val="652622E2"/>
    <w:rsid w:val="65DE56F3"/>
    <w:rsid w:val="66077DCE"/>
    <w:rsid w:val="66110C67"/>
    <w:rsid w:val="689D8E90"/>
    <w:rsid w:val="6A5E9F52"/>
    <w:rsid w:val="6B57D3B9"/>
    <w:rsid w:val="6BCB6EC9"/>
    <w:rsid w:val="6C1F84A3"/>
    <w:rsid w:val="6D9F2CB9"/>
    <w:rsid w:val="6ED41A63"/>
    <w:rsid w:val="6F20E798"/>
    <w:rsid w:val="6F461475"/>
    <w:rsid w:val="71FD9B5C"/>
    <w:rsid w:val="723F3990"/>
    <w:rsid w:val="73209B1A"/>
    <w:rsid w:val="7496936C"/>
    <w:rsid w:val="7513DEDD"/>
    <w:rsid w:val="76D4C375"/>
    <w:rsid w:val="779C0070"/>
    <w:rsid w:val="780DF796"/>
    <w:rsid w:val="7A146042"/>
    <w:rsid w:val="7A5CF064"/>
    <w:rsid w:val="7ADAB9A2"/>
    <w:rsid w:val="7B4DAF3B"/>
    <w:rsid w:val="7D0E9C3B"/>
    <w:rsid w:val="7D308C72"/>
    <w:rsid w:val="7D398AC7"/>
    <w:rsid w:val="7E3850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FB4DD81-FE0A-4108-B00B-EDDFC59A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List0">
    <w:name w:val="List 0"/>
    <w:basedOn w:val="ImportedStyle6"/>
    <w:pPr>
      <w:numPr>
        <w:numId w:val="9"/>
      </w:numPr>
    </w:pPr>
  </w:style>
  <w:style w:type="numbering" w:customStyle="1" w:styleId="List1">
    <w:name w:val="List 1"/>
    <w:basedOn w:val="ImportedStyle7"/>
    <w:pPr>
      <w:numPr>
        <w:numId w:val="10"/>
      </w:numPr>
    </w:pPr>
  </w:style>
  <w:style w:type="numbering" w:customStyle="1" w:styleId="ImportedStyle7">
    <w:name w:val="Imported Style 7"/>
  </w:style>
  <w:style w:type="numbering" w:customStyle="1" w:styleId="List21">
    <w:name w:val="List 21"/>
    <w:basedOn w:val="ImportedStyle6"/>
    <w:pPr>
      <w:numPr>
        <w:numId w:val="11"/>
      </w:numPr>
    </w:pPr>
  </w:style>
  <w:style w:type="numbering" w:customStyle="1" w:styleId="ImportedStyle8">
    <w:name w:val="Imported Style 8"/>
    <w:pPr>
      <w:numPr>
        <w:numId w:val="12"/>
      </w:numPr>
    </w:pPr>
  </w:style>
  <w:style w:type="numbering" w:customStyle="1" w:styleId="List31">
    <w:name w:val="List 31"/>
    <w:basedOn w:val="ImportedStyle9"/>
    <w:pPr>
      <w:numPr>
        <w:numId w:val="13"/>
      </w:numPr>
    </w:pPr>
  </w:style>
  <w:style w:type="numbering" w:customStyle="1" w:styleId="ImportedStyle9">
    <w:name w:val="Imported Style 9"/>
  </w:style>
  <w:style w:type="numbering" w:customStyle="1" w:styleId="ImportedStyle10">
    <w:name w:val="Imported Style 10"/>
    <w:pPr>
      <w:numPr>
        <w:numId w:val="14"/>
      </w:numPr>
    </w:pPr>
  </w:style>
  <w:style w:type="numbering" w:customStyle="1" w:styleId="ImportedStyle11">
    <w:name w:val="Imported Style 11"/>
    <w:pPr>
      <w:numPr>
        <w:numId w:val="15"/>
      </w:numPr>
    </w:pPr>
  </w:style>
  <w:style w:type="numbering" w:customStyle="1" w:styleId="ImportedStyle12">
    <w:name w:val="Imported Style 12"/>
    <w:pPr>
      <w:numPr>
        <w:numId w:val="16"/>
      </w:numPr>
    </w:pPr>
  </w:style>
  <w:style w:type="numbering" w:customStyle="1" w:styleId="ImportedStyle13">
    <w:name w:val="Imported Style 13"/>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36"/>
      </w:numPr>
    </w:pPr>
  </w:style>
  <w:style w:type="numbering" w:customStyle="1" w:styleId="ImportedStyle160">
    <w:name w:val="Imported Style 16.0"/>
    <w:pPr>
      <w:numPr>
        <w:numId w:val="20"/>
      </w:numPr>
    </w:pPr>
  </w:style>
  <w:style w:type="numbering" w:customStyle="1" w:styleId="ImportedStyle17">
    <w:name w:val="Imported Style 17"/>
    <w:pPr>
      <w:numPr>
        <w:numId w:val="22"/>
      </w:numPr>
    </w:pPr>
  </w:style>
  <w:style w:type="numbering" w:customStyle="1" w:styleId="List41">
    <w:name w:val="List 41"/>
    <w:basedOn w:val="ImportedStyle18"/>
    <w:pPr>
      <w:numPr>
        <w:numId w:val="21"/>
      </w:numPr>
    </w:pPr>
  </w:style>
  <w:style w:type="numbering" w:customStyle="1" w:styleId="ImportedStyle18">
    <w:name w:val="Imported Style 18"/>
  </w:style>
  <w:style w:type="numbering" w:customStyle="1" w:styleId="ImportedStyle19">
    <w:name w:val="Imported Style 19"/>
    <w:pPr>
      <w:numPr>
        <w:numId w:val="23"/>
      </w:numPr>
    </w:pPr>
  </w:style>
  <w:style w:type="numbering" w:customStyle="1" w:styleId="List51">
    <w:name w:val="List 51"/>
    <w:basedOn w:val="ImportedStyle20"/>
    <w:pPr>
      <w:numPr>
        <w:numId w:val="24"/>
      </w:numPr>
    </w:pPr>
  </w:style>
  <w:style w:type="numbering" w:customStyle="1" w:styleId="ImportedStyle20">
    <w:name w:val="Imported Style 20"/>
  </w:style>
  <w:style w:type="numbering" w:customStyle="1" w:styleId="ImportedStyle21">
    <w:name w:val="Imported Style 21"/>
    <w:pPr>
      <w:numPr>
        <w:numId w:val="25"/>
      </w:numPr>
    </w:pPr>
  </w:style>
  <w:style w:type="numbering" w:customStyle="1" w:styleId="List6">
    <w:name w:val="List 6"/>
    <w:basedOn w:val="ImportedStyle22"/>
    <w:pPr>
      <w:numPr>
        <w:numId w:val="26"/>
      </w:numPr>
    </w:pPr>
  </w:style>
  <w:style w:type="numbering" w:customStyle="1" w:styleId="ImportedStyle22">
    <w:name w:val="Imported Style 22"/>
  </w:style>
  <w:style w:type="numbering" w:customStyle="1" w:styleId="List7">
    <w:name w:val="List 7"/>
    <w:basedOn w:val="ImportedStyle22"/>
    <w:pPr>
      <w:numPr>
        <w:numId w:val="27"/>
      </w:numPr>
    </w:pPr>
  </w:style>
  <w:style w:type="numbering" w:customStyle="1" w:styleId="ImportedStyle23">
    <w:name w:val="Imported Style 23"/>
    <w:pPr>
      <w:numPr>
        <w:numId w:val="28"/>
      </w:numPr>
    </w:pPr>
  </w:style>
  <w:style w:type="numbering" w:customStyle="1" w:styleId="List8">
    <w:name w:val="List 8"/>
    <w:basedOn w:val="ImportedStyle24"/>
    <w:pPr>
      <w:numPr>
        <w:numId w:val="29"/>
      </w:numPr>
    </w:pPr>
  </w:style>
  <w:style w:type="numbering" w:customStyle="1" w:styleId="ImportedStyle24">
    <w:name w:val="Imported Style 24"/>
  </w:style>
  <w:style w:type="numbering" w:customStyle="1" w:styleId="List9">
    <w:name w:val="List 9"/>
    <w:basedOn w:val="ImportedStyle25"/>
    <w:pPr>
      <w:numPr>
        <w:numId w:val="30"/>
      </w:numPr>
    </w:pPr>
  </w:style>
  <w:style w:type="numbering" w:customStyle="1" w:styleId="ImportedStyle25">
    <w:name w:val="Imported Style 25"/>
  </w:style>
  <w:style w:type="numbering" w:customStyle="1" w:styleId="List10">
    <w:name w:val="List 10"/>
    <w:basedOn w:val="ImportedStyle26"/>
    <w:pPr>
      <w:numPr>
        <w:numId w:val="31"/>
      </w:numPr>
    </w:pPr>
  </w:style>
  <w:style w:type="numbering" w:customStyle="1" w:styleId="ImportedStyle26">
    <w:name w:val="Imported Style 26"/>
  </w:style>
  <w:style w:type="numbering" w:customStyle="1" w:styleId="ImportedStyle27">
    <w:name w:val="Imported Style 27"/>
    <w:pPr>
      <w:numPr>
        <w:numId w:val="32"/>
      </w:numPr>
    </w:pPr>
  </w:style>
  <w:style w:type="numbering" w:customStyle="1" w:styleId="List11">
    <w:name w:val="List 11"/>
    <w:basedOn w:val="ImportedStyle28"/>
    <w:pPr>
      <w:numPr>
        <w:numId w:val="33"/>
      </w:numPr>
    </w:pPr>
  </w:style>
  <w:style w:type="numbering" w:customStyle="1" w:styleId="ImportedStyle28">
    <w:name w:val="Imported Style 28"/>
  </w:style>
  <w:style w:type="numbering" w:customStyle="1" w:styleId="ImportedStyle270">
    <w:name w:val="Imported Style 27.0"/>
    <w:pPr>
      <w:numPr>
        <w:numId w:val="34"/>
      </w:numPr>
    </w:pPr>
  </w:style>
  <w:style w:type="numbering" w:customStyle="1" w:styleId="List12">
    <w:name w:val="List 12"/>
    <w:basedOn w:val="ImportedStyle29"/>
    <w:pPr>
      <w:numPr>
        <w:numId w:val="35"/>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E64961D5-68FB-48A1-A463-A99793CEC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Pages>
  <Words>5633</Words>
  <Characters>32109</Characters>
  <Application>Microsoft Office Word</Application>
  <DocSecurity>0</DocSecurity>
  <Lines>267</Lines>
  <Paragraphs>75</Paragraphs>
  <ScaleCrop>false</ScaleCrop>
  <Company>ABM LHB</Company>
  <LinksUpToDate>false</LinksUpToDate>
  <CharactersWithSpaces>37667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15</cp:revision>
  <cp:lastPrinted>2025-08-07T03:02:00Z</cp:lastPrinted>
  <dcterms:created xsi:type="dcterms:W3CDTF">2026-06-16T18:46:00Z</dcterms:created>
  <dcterms:modified xsi:type="dcterms:W3CDTF">2026-08-13T13:32:00Z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cy</vt:lpwstr>
  </property>
  <property fmtid="{D5CDD505-2E9C-101B-9397-08002B2CF9AE}" pid="12" name="GrammarlyDocumentId">
    <vt:lpwstr>9aa688df-5b0c-4ae1-b4b9-6a636afd42a5</vt:lpwstr>
  </property>
</Properties>
</file>