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11258B" w:rsidR="004A037B" w:rsidP="0011258B" w:rsidRDefault="00F244D5" w14:paraId="6251ED37" w14:textId="210E837A">
      <w:pPr>
        <w:pStyle w:val="Body"/>
        <w:ind w:right="540"/>
        <w:jc w:val="center"/>
        <w:outlineLvl w:val="0"/>
        <w:rPr>
          <w:rFonts w:ascii="Verdana" w:hAnsi="Verdana"/>
          <w:color w:val="auto"/>
          <w:lang w:val="en-GB"/>
        </w:rPr>
      </w:pPr>
      <w:r w:rsidRPr="2789F744" w:rsidR="00F244D5">
        <w:rPr>
          <w:rFonts w:ascii="Verdana" w:hAnsi="Verdana"/>
          <w:color w:val="auto"/>
          <w:sz w:val="24"/>
          <w:szCs w:val="24"/>
          <w:lang w:val="en-GB"/>
        </w:rPr>
        <w:t>S</w:t>
      </w:r>
      <w:r w:rsidRPr="2789F744" w:rsidR="004A037B">
        <w:rPr>
          <w:rFonts w:ascii="Verdana" w:hAnsi="Verdana"/>
          <w:color w:val="auto"/>
          <w:sz w:val="24"/>
          <w:szCs w:val="24"/>
          <w:lang w:val="en-GB"/>
        </w:rPr>
        <w:t>wansea Bay University Health Board</w:t>
      </w:r>
    </w:p>
    <w:p w:rsidR="204A9376" w:rsidP="2789F744" w:rsidRDefault="204A9376" w14:paraId="67592D92" w14:textId="7FBF1B39">
      <w:pPr>
        <w:pStyle w:val="Body"/>
        <w:suppressLineNumbers w:val="0"/>
        <w:pBdr>
          <w:top w:val="nil" w:color="FF000000" w:sz="0" w:space="0"/>
          <w:left w:val="nil" w:color="FF000000" w:sz="0" w:space="0"/>
          <w:bottom w:val="nil" w:color="FF000000" w:sz="0" w:space="0"/>
          <w:right w:val="nil" w:color="FF000000" w:sz="0" w:space="0"/>
          <w:between w:val="nil" w:color="FF000000" w:sz="0" w:space="0"/>
        </w:pBdr>
        <w:bidi w:val="0"/>
        <w:spacing w:before="0" w:beforeAutospacing="off" w:after="0" w:afterAutospacing="off" w:line="259" w:lineRule="auto"/>
        <w:ind w:left="0" w:right="0"/>
        <w:jc w:val="center"/>
      </w:pPr>
      <w:r w:rsidRPr="2789F744" w:rsidR="204A9376">
        <w:rPr>
          <w:rFonts w:ascii="Verdana" w:hAnsi="Verdana"/>
          <w:b w:val="1"/>
          <w:bCs w:val="1"/>
          <w:color w:val="FF0000"/>
          <w:sz w:val="24"/>
          <w:szCs w:val="24"/>
          <w:lang w:val="en-GB"/>
        </w:rPr>
        <w:t>CONFIRMED</w:t>
      </w:r>
    </w:p>
    <w:p w:rsidRPr="00277740" w:rsidR="004A037B" w:rsidP="00DC1D54" w:rsidRDefault="004A037B" w14:paraId="7C064858" w14:textId="72E2710E">
      <w:pPr>
        <w:pStyle w:val="Body"/>
        <w:jc w:val="center"/>
        <w:rPr>
          <w:rFonts w:ascii="Verdana" w:hAnsi="Verdana" w:eastAsia="Arial Bold" w:cs="Arial Bold"/>
          <w:b/>
          <w:color w:val="auto"/>
          <w:sz w:val="24"/>
          <w:szCs w:val="24"/>
          <w:lang w:val="en-GB"/>
        </w:rPr>
      </w:pPr>
      <w:r w:rsidRPr="00277740">
        <w:rPr>
          <w:rFonts w:ascii="Verdana" w:hAnsi="Verdana"/>
          <w:b/>
          <w:color w:val="auto"/>
          <w:sz w:val="24"/>
          <w:szCs w:val="24"/>
          <w:lang w:val="en-GB"/>
        </w:rPr>
        <w:t xml:space="preserve">Minutes of </w:t>
      </w:r>
      <w:r w:rsidRPr="00277740" w:rsidR="00DF6946">
        <w:rPr>
          <w:rFonts w:ascii="Verdana" w:hAnsi="Verdana"/>
          <w:b/>
          <w:color w:val="auto"/>
          <w:sz w:val="24"/>
          <w:szCs w:val="24"/>
          <w:lang w:val="en-GB"/>
        </w:rPr>
        <w:t>the</w:t>
      </w:r>
      <w:r w:rsidRPr="00277740" w:rsidR="009910E0">
        <w:rPr>
          <w:rFonts w:ascii="Verdana" w:hAnsi="Verdana"/>
          <w:b/>
          <w:color w:val="auto"/>
          <w:sz w:val="24"/>
          <w:szCs w:val="24"/>
          <w:lang w:val="en-GB"/>
        </w:rPr>
        <w:t xml:space="preserve"> </w:t>
      </w:r>
      <w:r w:rsidRPr="00277740" w:rsidR="008C1E00">
        <w:rPr>
          <w:rFonts w:ascii="Verdana" w:hAnsi="Verdana"/>
          <w:b/>
          <w:color w:val="auto"/>
          <w:sz w:val="24"/>
          <w:szCs w:val="24"/>
          <w:lang w:val="en-GB"/>
        </w:rPr>
        <w:t>Digital, Data, Research and Innovation Committee</w:t>
      </w:r>
    </w:p>
    <w:p w:rsidRPr="00277740" w:rsidR="004978F5" w:rsidP="2928BEFF" w:rsidRDefault="001510E6" w14:paraId="12FA9E2C" w14:textId="55D4F2C5">
      <w:pPr>
        <w:pStyle w:val="Body"/>
        <w:jc w:val="center"/>
        <w:rPr>
          <w:rFonts w:ascii="Verdana" w:hAnsi="Verdana"/>
          <w:b w:val="1"/>
          <w:bCs w:val="1"/>
          <w:color w:val="auto"/>
          <w:sz w:val="24"/>
          <w:szCs w:val="24"/>
          <w:lang w:val="en-GB"/>
        </w:rPr>
      </w:pPr>
      <w:r w:rsidRPr="2789F744" w:rsidR="004A037B">
        <w:rPr>
          <w:rFonts w:ascii="Verdana" w:hAnsi="Verdana"/>
          <w:b w:val="1"/>
          <w:bCs w:val="1"/>
          <w:color w:val="auto"/>
          <w:sz w:val="24"/>
          <w:szCs w:val="24"/>
          <w:lang w:val="en-GB"/>
        </w:rPr>
        <w:t>held on</w:t>
      </w:r>
      <w:r w:rsidRPr="2789F744" w:rsidR="52CBCE01">
        <w:rPr>
          <w:rFonts w:ascii="Verdana" w:hAnsi="Verdana"/>
          <w:b w:val="1"/>
          <w:bCs w:val="1"/>
          <w:color w:val="auto"/>
          <w:sz w:val="24"/>
          <w:szCs w:val="24"/>
          <w:lang w:val="en-GB"/>
        </w:rPr>
        <w:t xml:space="preserve"> </w:t>
      </w:r>
      <w:r w:rsidRPr="2789F744" w:rsidR="004046AE">
        <w:rPr>
          <w:rFonts w:ascii="Verdana" w:hAnsi="Verdana"/>
          <w:b w:val="1"/>
          <w:bCs w:val="1"/>
          <w:color w:val="auto"/>
          <w:sz w:val="24"/>
          <w:szCs w:val="24"/>
          <w:lang w:val="en-GB"/>
        </w:rPr>
        <w:t>13 May</w:t>
      </w:r>
      <w:r w:rsidRPr="2789F744" w:rsidR="005C04AE">
        <w:rPr>
          <w:rFonts w:ascii="Verdana" w:hAnsi="Verdana"/>
          <w:b w:val="1"/>
          <w:bCs w:val="1"/>
          <w:color w:val="auto"/>
          <w:sz w:val="24"/>
          <w:szCs w:val="24"/>
          <w:lang w:val="en-GB"/>
        </w:rPr>
        <w:t xml:space="preserve"> 2025</w:t>
      </w:r>
      <w:r w:rsidRPr="2789F744" w:rsidR="004978F5">
        <w:rPr>
          <w:rFonts w:ascii="Verdana" w:hAnsi="Verdana"/>
          <w:b w:val="1"/>
          <w:bCs w:val="1"/>
          <w:color w:val="auto"/>
          <w:sz w:val="24"/>
          <w:szCs w:val="24"/>
          <w:lang w:val="en-GB"/>
        </w:rPr>
        <w:t xml:space="preserve"> at </w:t>
      </w:r>
      <w:r w:rsidRPr="2789F744" w:rsidR="008C1E00">
        <w:rPr>
          <w:rFonts w:ascii="Verdana" w:hAnsi="Verdana"/>
          <w:b w:val="1"/>
          <w:bCs w:val="1"/>
          <w:color w:val="auto"/>
          <w:sz w:val="24"/>
          <w:szCs w:val="24"/>
          <w:lang w:val="en-GB"/>
        </w:rPr>
        <w:t>9.30am</w:t>
      </w:r>
      <w:r>
        <w:tab/>
      </w:r>
    </w:p>
    <w:p w:rsidRPr="00277740" w:rsidR="004978F5" w:rsidP="00DC1D54" w:rsidRDefault="004978F5" w14:paraId="13C2420E" w14:textId="1BE343DA">
      <w:pPr>
        <w:pStyle w:val="Body"/>
        <w:jc w:val="center"/>
        <w:rPr>
          <w:rFonts w:ascii="Verdana" w:hAnsi="Verdana"/>
          <w:b/>
          <w:color w:val="auto"/>
          <w:sz w:val="24"/>
          <w:szCs w:val="24"/>
          <w:lang w:val="en-GB"/>
        </w:rPr>
      </w:pPr>
      <w:r w:rsidRPr="00277740">
        <w:rPr>
          <w:rFonts w:ascii="Verdana" w:hAnsi="Verdana"/>
          <w:b/>
          <w:color w:val="auto"/>
          <w:sz w:val="24"/>
          <w:szCs w:val="24"/>
          <w:lang w:val="en-GB"/>
        </w:rPr>
        <w:t>Via TEAMS</w:t>
      </w:r>
    </w:p>
    <w:p w:rsidRPr="00DC1D54" w:rsidR="002A7861" w:rsidP="00DC1D54" w:rsidRDefault="002A7861" w14:paraId="7BA6EA37" w14:textId="77777777">
      <w:pPr>
        <w:jc w:val="both"/>
        <w:rPr>
          <w:rFonts w:ascii="Verdana" w:hAnsi="Verdana" w:cs="Arial"/>
          <w:sz w:val="22"/>
          <w:szCs w:val="22"/>
          <w:u w:color="000000"/>
          <w:lang w:eastAsia="en-GB"/>
        </w:rPr>
      </w:pPr>
    </w:p>
    <w:tbl>
      <w:tblPr>
        <w:tblW w:w="111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05"/>
        <w:gridCol w:w="992"/>
        <w:gridCol w:w="7797"/>
      </w:tblGrid>
      <w:tr w:rsidRPr="003C5225" w:rsidR="00DC1D54" w:rsidTr="2928BEFF" w14:paraId="4D9150A4" w14:textId="77777777">
        <w:trPr/>
        <w:tc>
          <w:tcPr>
            <w:tcW w:w="11194" w:type="dxa"/>
            <w:gridSpan w:val="3"/>
            <w:shd w:val="clear" w:color="auto" w:fill="auto"/>
            <w:tcMar/>
          </w:tcPr>
          <w:p w:rsidRPr="00277740" w:rsidR="000565D6" w:rsidP="00DC1D54" w:rsidRDefault="000565D6" w14:paraId="4C8CB890" w14:textId="7777777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dr w:val="none" w:color="auto" w:sz="0" w:space="0"/>
              </w:rPr>
            </w:pPr>
            <w:r w:rsidRPr="00277740">
              <w:rPr>
                <w:rFonts w:ascii="Verdana" w:hAnsi="Verdana" w:eastAsia="Calibri" w:cs="Arial"/>
                <w:b/>
                <w:bdr w:val="none" w:color="auto" w:sz="0" w:space="0"/>
              </w:rPr>
              <w:t>Present:</w:t>
            </w:r>
          </w:p>
        </w:tc>
      </w:tr>
      <w:tr w:rsidRPr="003C5225" w:rsidR="00DC1D54" w:rsidTr="2928BEFF" w14:paraId="7CCB8F2E" w14:textId="77777777">
        <w:trPr/>
        <w:tc>
          <w:tcPr>
            <w:tcW w:w="2405" w:type="dxa"/>
            <w:tcMar/>
          </w:tcPr>
          <w:p w:rsidRPr="00277740" w:rsidR="009C3503" w:rsidP="00DC1D54" w:rsidRDefault="009C3503" w14:paraId="1A70E6FF" w14:textId="5B156371">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00277740">
              <w:rPr>
                <w:rFonts w:ascii="Verdana" w:hAnsi="Verdana" w:cs="Arial"/>
              </w:rPr>
              <w:t xml:space="preserve">Andrew Griffiths </w:t>
            </w:r>
          </w:p>
        </w:tc>
        <w:tc>
          <w:tcPr>
            <w:tcW w:w="992" w:type="dxa"/>
            <w:tcMar/>
          </w:tcPr>
          <w:p w:rsidRPr="00277740" w:rsidR="009C3503" w:rsidP="00DC1D54" w:rsidRDefault="009C3503" w14:paraId="785A91E2" w14:textId="5E94CA61">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00277740">
              <w:rPr>
                <w:rFonts w:ascii="Verdana" w:hAnsi="Verdana" w:cs="Arial"/>
              </w:rPr>
              <w:t>(AG)</w:t>
            </w:r>
          </w:p>
        </w:tc>
        <w:tc>
          <w:tcPr>
            <w:tcW w:w="7797" w:type="dxa"/>
            <w:tcMar/>
          </w:tcPr>
          <w:p w:rsidRPr="00277740" w:rsidR="009C3503" w:rsidP="00DC1D54" w:rsidRDefault="009C3503" w14:paraId="459B95B8" w14:textId="0EE48DA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Independent Member</w:t>
            </w:r>
            <w:r w:rsidRPr="00277740" w:rsidR="00B47A70">
              <w:rPr>
                <w:rFonts w:ascii="Verdana" w:hAnsi="Verdana" w:cs="Arial"/>
              </w:rPr>
              <w:t xml:space="preserve"> </w:t>
            </w:r>
            <w:r w:rsidRPr="00277740" w:rsidR="00B47A70">
              <w:rPr>
                <w:rFonts w:ascii="Verdana" w:hAnsi="Verdana" w:eastAsia="Calibri" w:cs="Arial"/>
                <w:bdr w:val="none" w:color="auto" w:sz="0" w:space="0"/>
              </w:rPr>
              <w:t>(in the Chair)</w:t>
            </w:r>
          </w:p>
        </w:tc>
      </w:tr>
      <w:tr w:rsidRPr="003C5225" w:rsidR="00DC1D54" w:rsidTr="2928BEFF" w14:paraId="3C697433" w14:textId="77777777">
        <w:trPr/>
        <w:tc>
          <w:tcPr>
            <w:tcW w:w="2405" w:type="dxa"/>
            <w:tcBorders>
              <w:top w:val="single" w:color="auto" w:sz="4" w:space="0"/>
              <w:left w:val="single" w:color="auto" w:sz="4" w:space="0"/>
              <w:bottom w:val="single" w:color="auto" w:sz="4" w:space="0"/>
              <w:right w:val="single" w:color="auto" w:sz="4" w:space="0"/>
            </w:tcBorders>
            <w:shd w:val="clear" w:color="auto" w:fill="auto"/>
            <w:tcMar/>
          </w:tcPr>
          <w:p w:rsidRPr="00277740" w:rsidR="00B47A70" w:rsidP="00DC1D54" w:rsidRDefault="00B47A70" w14:paraId="112F7751" w14:textId="3F0E5C3F">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00277740">
              <w:rPr>
                <w:rFonts w:ascii="Verdana" w:hAnsi="Verdana" w:cs="Arial"/>
              </w:rPr>
              <w:t>Jean Church</w:t>
            </w:r>
          </w:p>
        </w:tc>
        <w:tc>
          <w:tcPr>
            <w:tcW w:w="992" w:type="dxa"/>
            <w:tcBorders>
              <w:top w:val="single" w:color="auto" w:sz="4" w:space="0"/>
              <w:left w:val="single" w:color="auto" w:sz="4" w:space="0"/>
              <w:bottom w:val="single" w:color="auto" w:sz="4" w:space="0"/>
              <w:right w:val="single" w:color="auto" w:sz="4" w:space="0"/>
            </w:tcBorders>
            <w:tcMar/>
          </w:tcPr>
          <w:p w:rsidRPr="00277740" w:rsidR="00B47A70" w:rsidP="00DC1D54" w:rsidRDefault="00B47A70" w14:paraId="650114AC" w14:textId="02535981">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00277740">
              <w:rPr>
                <w:rFonts w:ascii="Verdana" w:hAnsi="Verdana" w:cs="Arial"/>
              </w:rPr>
              <w:t xml:space="preserve">(JC) </w:t>
            </w:r>
          </w:p>
        </w:tc>
        <w:tc>
          <w:tcPr>
            <w:tcW w:w="7797" w:type="dxa"/>
            <w:tcBorders>
              <w:top w:val="single" w:color="auto" w:sz="4" w:space="0"/>
              <w:left w:val="single" w:color="auto" w:sz="4" w:space="0"/>
              <w:bottom w:val="single" w:color="auto" w:sz="4" w:space="0"/>
              <w:right w:val="single" w:color="auto" w:sz="4" w:space="0"/>
            </w:tcBorders>
            <w:tcMar/>
          </w:tcPr>
          <w:p w:rsidRPr="00277740" w:rsidR="00B47A70" w:rsidP="00DC1D54" w:rsidRDefault="00B47A70" w14:paraId="7582F7CD" w14:textId="28E5C742">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Independent Member </w:t>
            </w:r>
          </w:p>
        </w:tc>
      </w:tr>
      <w:tr w:rsidRPr="003C5225" w:rsidR="004046AE" w:rsidTr="2928BEFF" w14:paraId="4683D943" w14:textId="77777777">
        <w:trPr/>
        <w:tc>
          <w:tcPr>
            <w:tcW w:w="2405" w:type="dxa"/>
            <w:tcBorders>
              <w:top w:val="single" w:color="auto" w:sz="4" w:space="0"/>
              <w:left w:val="single" w:color="auto" w:sz="4" w:space="0"/>
              <w:bottom w:val="single" w:color="auto" w:sz="4" w:space="0"/>
              <w:right w:val="single" w:color="auto" w:sz="4" w:space="0"/>
            </w:tcBorders>
            <w:shd w:val="clear" w:color="auto" w:fill="auto"/>
            <w:tcMar/>
          </w:tcPr>
          <w:p w:rsidRPr="00277740" w:rsidR="004046AE" w:rsidP="00DC1D54" w:rsidRDefault="004046AE" w14:paraId="43B4AA81" w14:textId="0AC566F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Pr>
                <w:rFonts w:ascii="Verdana" w:hAnsi="Verdana" w:cs="Arial"/>
              </w:rPr>
              <w:t>Nuria Zolle</w:t>
            </w:r>
          </w:p>
        </w:tc>
        <w:tc>
          <w:tcPr>
            <w:tcW w:w="992" w:type="dxa"/>
            <w:tcBorders>
              <w:top w:val="single" w:color="auto" w:sz="4" w:space="0"/>
              <w:left w:val="single" w:color="auto" w:sz="4" w:space="0"/>
              <w:bottom w:val="single" w:color="auto" w:sz="4" w:space="0"/>
              <w:right w:val="single" w:color="auto" w:sz="4" w:space="0"/>
            </w:tcBorders>
            <w:tcMar/>
          </w:tcPr>
          <w:p w:rsidRPr="00277740" w:rsidR="004046AE" w:rsidP="00DC1D54" w:rsidRDefault="004046AE" w14:paraId="04FDEE9C" w14:textId="10066BD5">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Pr>
                <w:rFonts w:ascii="Verdana" w:hAnsi="Verdana" w:cs="Arial"/>
              </w:rPr>
              <w:t>(NZ)</w:t>
            </w:r>
          </w:p>
        </w:tc>
        <w:tc>
          <w:tcPr>
            <w:tcW w:w="7797" w:type="dxa"/>
            <w:tcBorders>
              <w:top w:val="single" w:color="auto" w:sz="4" w:space="0"/>
              <w:left w:val="single" w:color="auto" w:sz="4" w:space="0"/>
              <w:bottom w:val="single" w:color="auto" w:sz="4" w:space="0"/>
              <w:right w:val="single" w:color="auto" w:sz="4" w:space="0"/>
            </w:tcBorders>
            <w:tcMar/>
          </w:tcPr>
          <w:p w:rsidRPr="00277740" w:rsidR="004046AE" w:rsidP="00DC1D54" w:rsidRDefault="004046AE" w14:paraId="1CB77EB0" w14:textId="115E9A2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Independent Member</w:t>
            </w:r>
          </w:p>
        </w:tc>
      </w:tr>
      <w:tr w:rsidRPr="003C5225" w:rsidR="00DC1D54" w:rsidTr="2928BEFF" w14:paraId="148E9491" w14:textId="77777777">
        <w:trPr>
          <w:trHeight w:val="310"/>
        </w:trPr>
        <w:tc>
          <w:tcPr>
            <w:tcW w:w="11194" w:type="dxa"/>
            <w:gridSpan w:val="3"/>
            <w:tcMar/>
          </w:tcPr>
          <w:p w:rsidRPr="00277740" w:rsidR="007A06F1" w:rsidP="00DC1D54" w:rsidRDefault="007A06F1" w14:paraId="2A839241" w14:textId="7666AF51">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dr w:val="none" w:color="auto" w:sz="0" w:space="0"/>
              </w:rPr>
            </w:pPr>
            <w:r w:rsidRPr="00277740">
              <w:rPr>
                <w:rFonts w:ascii="Verdana" w:hAnsi="Verdana" w:eastAsia="Calibri" w:cs="Arial"/>
                <w:b/>
                <w:bdr w:val="none" w:color="auto" w:sz="0" w:space="0"/>
              </w:rPr>
              <w:t>In Attendance:</w:t>
            </w:r>
          </w:p>
        </w:tc>
      </w:tr>
      <w:tr w:rsidRPr="003C5225" w:rsidR="008C2F23" w:rsidTr="2928BEFF" w14:paraId="2096FA1F" w14:textId="77777777">
        <w:trPr>
          <w:trHeight w:val="304"/>
        </w:trPr>
        <w:tc>
          <w:tcPr>
            <w:tcW w:w="2405" w:type="dxa"/>
            <w:tcMar/>
          </w:tcPr>
          <w:p w:rsidRPr="00277740" w:rsidR="008C2F23" w:rsidP="00DC1D54" w:rsidRDefault="008C2F23" w14:paraId="5A6A71DC" w14:textId="211A52A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James Chess</w:t>
            </w:r>
          </w:p>
        </w:tc>
        <w:tc>
          <w:tcPr>
            <w:tcW w:w="992" w:type="dxa"/>
            <w:tcMar/>
          </w:tcPr>
          <w:p w:rsidRPr="00277740" w:rsidR="008C2F23" w:rsidP="00DC1D54" w:rsidRDefault="008C2F23" w14:paraId="409EDB3D" w14:textId="46BC6F65">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w:t>
            </w:r>
            <w:proofErr w:type="spellStart"/>
            <w:r>
              <w:rPr>
                <w:rFonts w:ascii="Verdana" w:hAnsi="Verdana" w:eastAsia="Calibri" w:cs="Arial"/>
                <w:bdr w:val="none" w:color="auto" w:sz="0" w:space="0"/>
              </w:rPr>
              <w:t>JaC</w:t>
            </w:r>
            <w:proofErr w:type="spellEnd"/>
            <w:r>
              <w:rPr>
                <w:rFonts w:ascii="Verdana" w:hAnsi="Verdana" w:eastAsia="Calibri" w:cs="Arial"/>
                <w:bdr w:val="none" w:color="auto" w:sz="0" w:space="0"/>
              </w:rPr>
              <w:t>)</w:t>
            </w:r>
          </w:p>
        </w:tc>
        <w:tc>
          <w:tcPr>
            <w:tcW w:w="7797" w:type="dxa"/>
            <w:tcMar/>
          </w:tcPr>
          <w:p w:rsidRPr="00277740" w:rsidR="008C2F23" w:rsidP="00DC1D54" w:rsidRDefault="008C2F23" w14:paraId="294D9697" w14:textId="1E0AAE16">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 xml:space="preserve">Consultant Nephrologist </w:t>
            </w:r>
          </w:p>
        </w:tc>
      </w:tr>
      <w:tr w:rsidRPr="003C5225" w:rsidR="00DC1D54" w:rsidTr="2928BEFF" w14:paraId="18148D76" w14:textId="77777777">
        <w:trPr>
          <w:trHeight w:val="304"/>
        </w:trPr>
        <w:tc>
          <w:tcPr>
            <w:tcW w:w="2405" w:type="dxa"/>
            <w:tcMar/>
          </w:tcPr>
          <w:p w:rsidRPr="00277740" w:rsidR="009C3503" w:rsidP="00DC1D54" w:rsidRDefault="009C3503" w14:paraId="38AF3990" w14:textId="51DE0FD0">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Amelia Cole </w:t>
            </w:r>
          </w:p>
        </w:tc>
        <w:tc>
          <w:tcPr>
            <w:tcW w:w="992" w:type="dxa"/>
            <w:tcMar/>
          </w:tcPr>
          <w:p w:rsidRPr="00277740" w:rsidR="009C3503" w:rsidP="00DC1D54" w:rsidRDefault="009C3503" w14:paraId="35401837" w14:textId="4F117D6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(AC)</w:t>
            </w:r>
          </w:p>
        </w:tc>
        <w:tc>
          <w:tcPr>
            <w:tcW w:w="7797" w:type="dxa"/>
            <w:tcMar/>
          </w:tcPr>
          <w:p w:rsidRPr="00277740" w:rsidR="009C3503" w:rsidP="00DC1D54" w:rsidRDefault="009C3503" w14:paraId="76EDB3B8" w14:textId="657562F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Corporate Governance Officer </w:t>
            </w:r>
            <w:r w:rsidRPr="00277740">
              <w:rPr>
                <w:rFonts w:ascii="Verdana" w:hAnsi="Verdana" w:eastAsia="Calibri" w:cs="Arial"/>
                <w:b/>
                <w:bCs/>
                <w:bdr w:val="none" w:color="auto" w:sz="0" w:space="0"/>
              </w:rPr>
              <w:t>(Note taker)</w:t>
            </w:r>
          </w:p>
        </w:tc>
      </w:tr>
      <w:tr w:rsidRPr="003C5225" w:rsidR="00DC1D54" w:rsidTr="2928BEFF" w14:paraId="245FE0B5" w14:textId="77777777">
        <w:trPr>
          <w:trHeight w:val="304"/>
        </w:trPr>
        <w:tc>
          <w:tcPr>
            <w:tcW w:w="2405" w:type="dxa"/>
            <w:shd w:val="clear" w:color="auto" w:fill="auto"/>
            <w:tcMar/>
          </w:tcPr>
          <w:p w:rsidRPr="00277740" w:rsidR="009C3503" w:rsidP="00DC1D54" w:rsidRDefault="009C3503" w14:paraId="6783A5D5" w14:textId="14511B0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Richard Evans</w:t>
            </w:r>
          </w:p>
        </w:tc>
        <w:tc>
          <w:tcPr>
            <w:tcW w:w="992" w:type="dxa"/>
            <w:tcMar/>
          </w:tcPr>
          <w:p w:rsidRPr="00277740" w:rsidR="009C3503" w:rsidP="00DC1D54" w:rsidRDefault="009C3503" w14:paraId="407DBE89" w14:textId="06870303">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 xml:space="preserve">(RE) </w:t>
            </w:r>
          </w:p>
        </w:tc>
        <w:tc>
          <w:tcPr>
            <w:tcW w:w="7797" w:type="dxa"/>
            <w:tcMar/>
          </w:tcPr>
          <w:p w:rsidRPr="00277740" w:rsidR="009C3503" w:rsidP="00DC1D54" w:rsidRDefault="009C3503" w14:paraId="330365A9" w14:textId="048B3C4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 xml:space="preserve">Executive Medical Director </w:t>
            </w:r>
          </w:p>
        </w:tc>
      </w:tr>
      <w:tr w:rsidRPr="003C5225" w:rsidR="00DC1D54" w:rsidTr="2928BEFF" w14:paraId="453EA4DC" w14:textId="77777777">
        <w:trPr>
          <w:trHeight w:val="304"/>
        </w:trPr>
        <w:tc>
          <w:tcPr>
            <w:tcW w:w="2405" w:type="dxa"/>
            <w:tcMar/>
          </w:tcPr>
          <w:p w:rsidRPr="00277740" w:rsidR="009C3503" w:rsidP="00DC1D54" w:rsidRDefault="009C3503" w14:paraId="0D3C5134" w14:textId="20EEF5B4">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Rachel Hook</w:t>
            </w:r>
          </w:p>
        </w:tc>
        <w:tc>
          <w:tcPr>
            <w:tcW w:w="992" w:type="dxa"/>
            <w:tcMar/>
          </w:tcPr>
          <w:p w:rsidRPr="00277740" w:rsidR="009C3503" w:rsidP="00DC1D54" w:rsidRDefault="009C3503" w14:paraId="5E03FC60" w14:textId="143992B6">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(RH)</w:t>
            </w:r>
          </w:p>
        </w:tc>
        <w:tc>
          <w:tcPr>
            <w:tcW w:w="7797" w:type="dxa"/>
            <w:tcMar/>
          </w:tcPr>
          <w:p w:rsidRPr="00277740" w:rsidR="009C3503" w:rsidP="00DC1D54" w:rsidRDefault="009C3503" w14:paraId="59F5C976" w14:textId="7AEC35C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Resource and Engagement Manager </w:t>
            </w:r>
          </w:p>
        </w:tc>
      </w:tr>
      <w:tr w:rsidRPr="003C5225" w:rsidR="00DC1D54" w:rsidTr="2928BEFF" w14:paraId="5CADC77C" w14:textId="77777777">
        <w:trPr>
          <w:trHeight w:val="304"/>
        </w:trPr>
        <w:tc>
          <w:tcPr>
            <w:tcW w:w="2405" w:type="dxa"/>
            <w:tcMar/>
          </w:tcPr>
          <w:p w:rsidRPr="00277740" w:rsidR="009C3503" w:rsidP="00DC1D54" w:rsidRDefault="009C3503" w14:paraId="0F476278" w14:textId="4AE68E31">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Kerith Jones</w:t>
            </w:r>
          </w:p>
        </w:tc>
        <w:tc>
          <w:tcPr>
            <w:tcW w:w="992" w:type="dxa"/>
            <w:tcMar/>
          </w:tcPr>
          <w:p w:rsidRPr="00277740" w:rsidR="009C3503" w:rsidP="00DC1D54" w:rsidRDefault="009C3503" w14:paraId="40994134" w14:textId="466D3A6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(KJ)</w:t>
            </w:r>
          </w:p>
        </w:tc>
        <w:tc>
          <w:tcPr>
            <w:tcW w:w="7797" w:type="dxa"/>
            <w:tcMar/>
          </w:tcPr>
          <w:p w:rsidRPr="00277740" w:rsidR="009C3503" w:rsidP="00DC1D54" w:rsidRDefault="009C3503" w14:paraId="526736CA" w14:textId="1C4E3392">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Interim Head of Value Based Healthcare</w:t>
            </w:r>
            <w:r w:rsidR="00DD633B">
              <w:rPr>
                <w:rFonts w:ascii="Verdana" w:hAnsi="Verdana" w:eastAsia="Calibri" w:cs="Arial"/>
                <w:bdr w:val="none" w:color="auto" w:sz="0" w:space="0"/>
              </w:rPr>
              <w:t xml:space="preserve"> </w:t>
            </w:r>
            <w:r w:rsidRPr="00DD633B" w:rsidR="00DD633B">
              <w:rPr>
                <w:rFonts w:ascii="Verdana" w:hAnsi="Verdana" w:eastAsia="Calibri" w:cs="Arial"/>
                <w:b/>
                <w:bCs/>
                <w:bdr w:val="none" w:color="auto" w:sz="0" w:space="0"/>
              </w:rPr>
              <w:t xml:space="preserve">(For item: </w:t>
            </w:r>
            <w:r w:rsidR="00416FD9">
              <w:rPr>
                <w:rFonts w:ascii="Verdana" w:hAnsi="Verdana" w:eastAsia="Calibri" w:cs="Arial"/>
                <w:b/>
                <w:bCs/>
                <w:bdr w:val="none" w:color="auto" w:sz="0" w:space="0"/>
              </w:rPr>
              <w:t>50</w:t>
            </w:r>
            <w:r w:rsidRPr="00DD633B" w:rsidR="00DD633B">
              <w:rPr>
                <w:rFonts w:ascii="Verdana" w:hAnsi="Verdana" w:eastAsia="Calibri" w:cs="Arial"/>
                <w:b/>
                <w:bCs/>
                <w:bdr w:val="none" w:color="auto" w:sz="0" w:space="0"/>
              </w:rPr>
              <w:t>/25)</w:t>
            </w:r>
          </w:p>
        </w:tc>
      </w:tr>
      <w:tr w:rsidRPr="003C5225" w:rsidR="00DC1D54" w:rsidTr="2928BEFF" w14:paraId="5900FAC9" w14:textId="77777777">
        <w:trPr>
          <w:trHeight w:val="304"/>
        </w:trPr>
        <w:tc>
          <w:tcPr>
            <w:tcW w:w="2405" w:type="dxa"/>
            <w:shd w:val="clear" w:color="auto" w:fill="auto"/>
            <w:tcMar/>
          </w:tcPr>
          <w:p w:rsidRPr="00277740" w:rsidR="009C3503" w:rsidP="00DC1D54" w:rsidRDefault="009C3503" w14:paraId="11CAD3AA" w14:textId="6A5FAA54">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 xml:space="preserve">Matt John </w:t>
            </w:r>
          </w:p>
        </w:tc>
        <w:tc>
          <w:tcPr>
            <w:tcW w:w="992" w:type="dxa"/>
            <w:tcMar/>
          </w:tcPr>
          <w:p w:rsidRPr="00277740" w:rsidR="009C3503" w:rsidP="00DC1D54" w:rsidRDefault="009C3503" w14:paraId="2D26DEA6" w14:textId="731637D2">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 xml:space="preserve">(MJ) </w:t>
            </w:r>
          </w:p>
        </w:tc>
        <w:tc>
          <w:tcPr>
            <w:tcW w:w="7797" w:type="dxa"/>
            <w:tcMar/>
          </w:tcPr>
          <w:p w:rsidRPr="00277740" w:rsidR="009C3503" w:rsidP="00DC1D54" w:rsidRDefault="009C3503" w14:paraId="4738617E" w14:textId="3668754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 xml:space="preserve">Director of Digital </w:t>
            </w:r>
          </w:p>
        </w:tc>
      </w:tr>
      <w:tr w:rsidRPr="003C5225" w:rsidR="00DC1D54" w:rsidTr="2928BEFF" w14:paraId="087ED7A7" w14:textId="77777777">
        <w:trPr>
          <w:trHeight w:val="304"/>
        </w:trPr>
        <w:tc>
          <w:tcPr>
            <w:tcW w:w="2405" w:type="dxa"/>
            <w:tcMar/>
          </w:tcPr>
          <w:p w:rsidRPr="00277740" w:rsidR="009C3503" w:rsidP="00DC1D54" w:rsidRDefault="009C3503" w14:paraId="15A1CCF6" w14:textId="0E629D5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Rachel Levi </w:t>
            </w:r>
          </w:p>
        </w:tc>
        <w:tc>
          <w:tcPr>
            <w:tcW w:w="992" w:type="dxa"/>
            <w:tcMar/>
          </w:tcPr>
          <w:p w:rsidRPr="00277740" w:rsidR="009C3503" w:rsidP="00DC1D54" w:rsidRDefault="009C3503" w14:paraId="7B40A7F8" w14:textId="783B2B9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(RL) </w:t>
            </w:r>
          </w:p>
        </w:tc>
        <w:tc>
          <w:tcPr>
            <w:tcW w:w="7797" w:type="dxa"/>
            <w:tcMar/>
          </w:tcPr>
          <w:p w:rsidRPr="00277740" w:rsidR="009C3503" w:rsidP="00DC1D54" w:rsidRDefault="009C3503" w14:paraId="7A78D48B" w14:textId="1104ED12">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Interim Head of Digital Applications</w:t>
            </w:r>
          </w:p>
        </w:tc>
      </w:tr>
      <w:tr w:rsidRPr="003C5225" w:rsidR="00DC1D54" w:rsidTr="2928BEFF" w14:paraId="0F0BBA16" w14:textId="77777777">
        <w:trPr>
          <w:trHeight w:val="304"/>
        </w:trPr>
        <w:tc>
          <w:tcPr>
            <w:tcW w:w="2405" w:type="dxa"/>
            <w:tcMar/>
          </w:tcPr>
          <w:p w:rsidRPr="00277740" w:rsidR="009C3503" w:rsidP="00DC1D54" w:rsidRDefault="009C3503" w14:paraId="07C90B91" w14:textId="3B00EE3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Lee Morgan </w:t>
            </w:r>
          </w:p>
        </w:tc>
        <w:tc>
          <w:tcPr>
            <w:tcW w:w="992" w:type="dxa"/>
            <w:tcMar/>
          </w:tcPr>
          <w:p w:rsidRPr="00277740" w:rsidR="009C3503" w:rsidP="00DC1D54" w:rsidRDefault="009C3503" w14:paraId="46CD606A" w14:textId="2DC0543B">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(LM)  </w:t>
            </w:r>
          </w:p>
        </w:tc>
        <w:tc>
          <w:tcPr>
            <w:tcW w:w="7797" w:type="dxa"/>
            <w:tcMar/>
          </w:tcPr>
          <w:p w:rsidRPr="00277740" w:rsidR="009C3503" w:rsidP="00DC1D54" w:rsidRDefault="009C3503" w14:paraId="4FF898D3" w14:textId="00D3C666">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Assistant Director of Digital Intelligence </w:t>
            </w:r>
            <w:r w:rsidRPr="00DD633B" w:rsidR="00DD633B">
              <w:rPr>
                <w:rFonts w:ascii="Verdana" w:hAnsi="Verdana" w:eastAsia="Calibri" w:cs="Arial"/>
                <w:b/>
                <w:bCs/>
                <w:bdr w:val="none" w:color="auto" w:sz="0" w:space="0"/>
              </w:rPr>
              <w:t>(For item: 4</w:t>
            </w:r>
            <w:r w:rsidR="00416FD9">
              <w:rPr>
                <w:rFonts w:ascii="Verdana" w:hAnsi="Verdana" w:eastAsia="Calibri" w:cs="Arial"/>
                <w:b/>
                <w:bCs/>
                <w:bdr w:val="none" w:color="auto" w:sz="0" w:space="0"/>
              </w:rPr>
              <w:t>4</w:t>
            </w:r>
            <w:r w:rsidRPr="00DD633B" w:rsidR="00DD633B">
              <w:rPr>
                <w:rFonts w:ascii="Verdana" w:hAnsi="Verdana" w:eastAsia="Calibri" w:cs="Arial"/>
                <w:b/>
                <w:bCs/>
                <w:bdr w:val="none" w:color="auto" w:sz="0" w:space="0"/>
              </w:rPr>
              <w:t>/25. 4</w:t>
            </w:r>
            <w:r w:rsidR="00416FD9">
              <w:rPr>
                <w:rFonts w:ascii="Verdana" w:hAnsi="Verdana" w:eastAsia="Calibri" w:cs="Arial"/>
                <w:b/>
                <w:bCs/>
                <w:bdr w:val="none" w:color="auto" w:sz="0" w:space="0"/>
              </w:rPr>
              <w:t>5</w:t>
            </w:r>
            <w:r w:rsidRPr="00DD633B" w:rsidR="00DD633B">
              <w:rPr>
                <w:rFonts w:ascii="Verdana" w:hAnsi="Verdana" w:eastAsia="Calibri" w:cs="Arial"/>
                <w:b/>
                <w:bCs/>
                <w:bdr w:val="none" w:color="auto" w:sz="0" w:space="0"/>
              </w:rPr>
              <w:t>/25, 4</w:t>
            </w:r>
            <w:r w:rsidR="00416FD9">
              <w:rPr>
                <w:rFonts w:ascii="Verdana" w:hAnsi="Verdana" w:eastAsia="Calibri" w:cs="Arial"/>
                <w:b/>
                <w:bCs/>
                <w:bdr w:val="none" w:color="auto" w:sz="0" w:space="0"/>
              </w:rPr>
              <w:t>8</w:t>
            </w:r>
            <w:r w:rsidRPr="00DD633B" w:rsidR="00DD633B">
              <w:rPr>
                <w:rFonts w:ascii="Verdana" w:hAnsi="Verdana" w:eastAsia="Calibri" w:cs="Arial"/>
                <w:b/>
                <w:bCs/>
                <w:bdr w:val="none" w:color="auto" w:sz="0" w:space="0"/>
              </w:rPr>
              <w:t>/25)</w:t>
            </w:r>
          </w:p>
        </w:tc>
      </w:tr>
      <w:tr w:rsidRPr="003C5225" w:rsidR="00DC1D54" w:rsidTr="2928BEFF" w14:paraId="0C0DC6CD" w14:textId="77777777">
        <w:trPr>
          <w:trHeight w:val="304"/>
        </w:trPr>
        <w:tc>
          <w:tcPr>
            <w:tcW w:w="2405" w:type="dxa"/>
            <w:tcMar/>
          </w:tcPr>
          <w:p w:rsidRPr="00277740" w:rsidR="009C3503" w:rsidP="00DC1D54" w:rsidRDefault="009C3503" w14:paraId="4FEE92E4" w14:textId="23C5A19D">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Carl Mustard</w:t>
            </w:r>
          </w:p>
        </w:tc>
        <w:tc>
          <w:tcPr>
            <w:tcW w:w="992" w:type="dxa"/>
            <w:tcMar/>
          </w:tcPr>
          <w:p w:rsidRPr="00277740" w:rsidR="009C3503" w:rsidP="00DC1D54" w:rsidRDefault="009C3503" w14:paraId="0E8617D0" w14:textId="6E2D5174">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(CM)</w:t>
            </w:r>
          </w:p>
        </w:tc>
        <w:tc>
          <w:tcPr>
            <w:tcW w:w="7797" w:type="dxa"/>
            <w:tcMar/>
          </w:tcPr>
          <w:p w:rsidRPr="00277740" w:rsidR="009C3503" w:rsidP="00DC1D54" w:rsidRDefault="009C3503" w14:paraId="494C3804" w14:textId="55A0EFA6">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Assistant Director of Digital Technology </w:t>
            </w:r>
            <w:r w:rsidRPr="00DD633B" w:rsidR="00DD633B">
              <w:rPr>
                <w:rFonts w:ascii="Verdana" w:hAnsi="Verdana" w:eastAsia="Calibri" w:cs="Arial"/>
                <w:b/>
                <w:bCs/>
                <w:bdr w:val="none" w:color="auto" w:sz="0" w:space="0"/>
              </w:rPr>
              <w:t>(For item: 4</w:t>
            </w:r>
            <w:r w:rsidR="00416FD9">
              <w:rPr>
                <w:rFonts w:ascii="Verdana" w:hAnsi="Verdana" w:eastAsia="Calibri" w:cs="Arial"/>
                <w:b/>
                <w:bCs/>
                <w:bdr w:val="none" w:color="auto" w:sz="0" w:space="0"/>
              </w:rPr>
              <w:t>6</w:t>
            </w:r>
            <w:r w:rsidRPr="00DD633B" w:rsidR="00DD633B">
              <w:rPr>
                <w:rFonts w:ascii="Verdana" w:hAnsi="Verdana" w:eastAsia="Calibri" w:cs="Arial"/>
                <w:b/>
                <w:bCs/>
                <w:bdr w:val="none" w:color="auto" w:sz="0" w:space="0"/>
              </w:rPr>
              <w:t>/25)</w:t>
            </w:r>
          </w:p>
        </w:tc>
      </w:tr>
      <w:tr w:rsidRPr="003C5225" w:rsidR="00DC1D54" w:rsidTr="2928BEFF" w14:paraId="78065162" w14:textId="77777777">
        <w:trPr>
          <w:trHeight w:val="304"/>
        </w:trPr>
        <w:tc>
          <w:tcPr>
            <w:tcW w:w="2405" w:type="dxa"/>
            <w:tcMar/>
          </w:tcPr>
          <w:p w:rsidRPr="00277740" w:rsidR="005C04AE" w:rsidP="00DC1D54" w:rsidRDefault="005C04AE" w14:paraId="418433C6" w14:textId="4DAAE0B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Deirdre Roberts </w:t>
            </w:r>
          </w:p>
        </w:tc>
        <w:tc>
          <w:tcPr>
            <w:tcW w:w="992" w:type="dxa"/>
            <w:tcMar/>
          </w:tcPr>
          <w:p w:rsidRPr="00277740" w:rsidR="005C04AE" w:rsidP="00DC1D54" w:rsidRDefault="005C04AE" w14:paraId="07C3013C" w14:textId="2F7C18D0">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(DR)</w:t>
            </w:r>
          </w:p>
        </w:tc>
        <w:tc>
          <w:tcPr>
            <w:tcW w:w="7797" w:type="dxa"/>
            <w:tcMar/>
          </w:tcPr>
          <w:p w:rsidRPr="00277740" w:rsidR="005C04AE" w:rsidP="00DC1D54" w:rsidRDefault="005C04AE" w14:paraId="5F130727" w14:textId="0D19DE2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Assistant Director of Digital Transformation </w:t>
            </w:r>
            <w:r w:rsidRPr="00DD633B" w:rsidR="00DD633B">
              <w:rPr>
                <w:rFonts w:ascii="Verdana" w:hAnsi="Verdana" w:eastAsia="Calibri" w:cs="Arial"/>
                <w:b/>
                <w:bCs/>
                <w:bdr w:val="none" w:color="auto" w:sz="0" w:space="0"/>
              </w:rPr>
              <w:t xml:space="preserve">(For item: </w:t>
            </w:r>
            <w:r w:rsidR="00416FD9">
              <w:rPr>
                <w:rFonts w:ascii="Verdana" w:hAnsi="Verdana" w:eastAsia="Calibri" w:cs="Arial"/>
                <w:b/>
                <w:bCs/>
                <w:bdr w:val="none" w:color="auto" w:sz="0" w:space="0"/>
              </w:rPr>
              <w:t>50</w:t>
            </w:r>
            <w:r w:rsidRPr="00DD633B" w:rsidR="00DD633B">
              <w:rPr>
                <w:rFonts w:ascii="Verdana" w:hAnsi="Verdana" w:eastAsia="Calibri" w:cs="Arial"/>
                <w:b/>
                <w:bCs/>
                <w:bdr w:val="none" w:color="auto" w:sz="0" w:space="0"/>
              </w:rPr>
              <w:t>/25)</w:t>
            </w:r>
          </w:p>
        </w:tc>
      </w:tr>
      <w:tr w:rsidRPr="003C5225" w:rsidR="00DC1D54" w:rsidTr="2928BEFF" w14:paraId="58A9937A" w14:textId="77777777">
        <w:trPr>
          <w:trHeight w:val="304"/>
        </w:trPr>
        <w:tc>
          <w:tcPr>
            <w:tcW w:w="2405" w:type="dxa"/>
            <w:tcMar/>
          </w:tcPr>
          <w:p w:rsidRPr="00277740" w:rsidR="009C3503" w:rsidP="00DC1D54" w:rsidRDefault="005C04AE" w14:paraId="256D2439" w14:textId="28E1399D">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Jemma Ro</w:t>
            </w:r>
            <w:r w:rsidR="008C2F23">
              <w:rPr>
                <w:rFonts w:ascii="Verdana" w:hAnsi="Verdana" w:eastAsia="Calibri" w:cs="Arial"/>
                <w:bdr w:val="none" w:color="auto" w:sz="0" w:space="0"/>
              </w:rPr>
              <w:t>gers</w:t>
            </w:r>
            <w:r w:rsidRPr="00277740">
              <w:rPr>
                <w:rFonts w:ascii="Verdana" w:hAnsi="Verdana" w:eastAsia="Calibri" w:cs="Arial"/>
                <w:bdr w:val="none" w:color="auto" w:sz="0" w:space="0"/>
              </w:rPr>
              <w:t xml:space="preserve"> </w:t>
            </w:r>
          </w:p>
        </w:tc>
        <w:tc>
          <w:tcPr>
            <w:tcW w:w="992" w:type="dxa"/>
            <w:tcMar/>
          </w:tcPr>
          <w:p w:rsidRPr="00277740" w:rsidR="009C3503" w:rsidP="00DC1D54" w:rsidRDefault="005C04AE" w14:paraId="67136FDA" w14:textId="708D54DD">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(JR)</w:t>
            </w:r>
          </w:p>
        </w:tc>
        <w:tc>
          <w:tcPr>
            <w:tcW w:w="7797" w:type="dxa"/>
            <w:tcMar/>
          </w:tcPr>
          <w:p w:rsidRPr="00277740" w:rsidR="009C3503" w:rsidP="00DC1D54" w:rsidRDefault="005C04AE" w14:paraId="6FB6F388" w14:textId="3EA971A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Research and Development Manager </w:t>
            </w:r>
            <w:r w:rsidRPr="00DD633B" w:rsidR="00DD633B">
              <w:rPr>
                <w:rFonts w:ascii="Verdana" w:hAnsi="Verdana" w:eastAsia="Calibri" w:cs="Arial"/>
                <w:b/>
                <w:bCs/>
                <w:bdr w:val="none" w:color="auto" w:sz="0" w:space="0"/>
              </w:rPr>
              <w:t>(For item:5</w:t>
            </w:r>
            <w:r w:rsidR="00416FD9">
              <w:rPr>
                <w:rFonts w:ascii="Verdana" w:hAnsi="Verdana" w:eastAsia="Calibri" w:cs="Arial"/>
                <w:b/>
                <w:bCs/>
                <w:bdr w:val="none" w:color="auto" w:sz="0" w:space="0"/>
              </w:rPr>
              <w:t>1</w:t>
            </w:r>
            <w:r w:rsidRPr="00DD633B" w:rsidR="00DD633B">
              <w:rPr>
                <w:rFonts w:ascii="Verdana" w:hAnsi="Verdana" w:eastAsia="Calibri" w:cs="Arial"/>
                <w:b/>
                <w:bCs/>
                <w:bdr w:val="none" w:color="auto" w:sz="0" w:space="0"/>
              </w:rPr>
              <w:t>/25)</w:t>
            </w:r>
          </w:p>
        </w:tc>
      </w:tr>
      <w:tr w:rsidRPr="003C5225" w:rsidR="008C2F23" w:rsidTr="2928BEFF" w14:paraId="0B7B9FF2" w14:textId="77777777">
        <w:trPr>
          <w:trHeight w:val="304"/>
        </w:trPr>
        <w:tc>
          <w:tcPr>
            <w:tcW w:w="2405" w:type="dxa"/>
            <w:tcMar/>
          </w:tcPr>
          <w:p w:rsidRPr="00277740" w:rsidR="008C2F23" w:rsidP="00DC1D54" w:rsidRDefault="008C2F23" w14:paraId="2B3A9021" w14:textId="75EF23A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 xml:space="preserve">Lorna Tasker </w:t>
            </w:r>
          </w:p>
        </w:tc>
        <w:tc>
          <w:tcPr>
            <w:tcW w:w="992" w:type="dxa"/>
            <w:tcMar/>
          </w:tcPr>
          <w:p w:rsidRPr="00277740" w:rsidR="008C2F23" w:rsidP="00DC1D54" w:rsidRDefault="008C2F23" w14:paraId="00B8020E" w14:textId="7A71E3FF">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(LT)</w:t>
            </w:r>
          </w:p>
        </w:tc>
        <w:tc>
          <w:tcPr>
            <w:tcW w:w="7797" w:type="dxa"/>
            <w:tcMar/>
          </w:tcPr>
          <w:p w:rsidRPr="00277740" w:rsidR="008C2F23" w:rsidP="00DC1D54" w:rsidRDefault="008C2F23" w14:paraId="2E33922D" w14:textId="0A21DADE">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 xml:space="preserve">Consultant Clinical Scientist, Head of REU, Assistant DoTHS </w:t>
            </w:r>
          </w:p>
        </w:tc>
      </w:tr>
      <w:tr w:rsidRPr="003C5225" w:rsidR="00FC0A44" w:rsidTr="2928BEFF" w14:paraId="0407873C" w14:textId="77777777">
        <w:trPr>
          <w:trHeight w:val="304"/>
        </w:trPr>
        <w:tc>
          <w:tcPr>
            <w:tcW w:w="2405" w:type="dxa"/>
            <w:tcMar/>
          </w:tcPr>
          <w:p w:rsidR="00FC0A44" w:rsidP="00DC1D54" w:rsidRDefault="00FC0A44" w14:paraId="1B5D66CE" w14:textId="275B2219">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Glyn Thomas</w:t>
            </w:r>
          </w:p>
        </w:tc>
        <w:tc>
          <w:tcPr>
            <w:tcW w:w="992" w:type="dxa"/>
            <w:tcMar/>
          </w:tcPr>
          <w:p w:rsidR="00FC0A44" w:rsidP="00DC1D54" w:rsidRDefault="00FC0A44" w14:paraId="693DBC08" w14:textId="3F4F77E3">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(GT)</w:t>
            </w:r>
          </w:p>
        </w:tc>
        <w:tc>
          <w:tcPr>
            <w:tcW w:w="7797" w:type="dxa"/>
            <w:tcMar/>
          </w:tcPr>
          <w:p w:rsidR="00FC0A44" w:rsidP="00DC1D54" w:rsidRDefault="00FC0A44" w14:paraId="00637EE3" w14:textId="7F978BF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Digital Programme Lead</w:t>
            </w:r>
          </w:p>
        </w:tc>
      </w:tr>
      <w:tr w:rsidRPr="003C5225" w:rsidR="008C2F23" w:rsidTr="2928BEFF" w14:paraId="3FD44269" w14:textId="77777777">
        <w:trPr>
          <w:trHeight w:val="304"/>
        </w:trPr>
        <w:tc>
          <w:tcPr>
            <w:tcW w:w="2405" w:type="dxa"/>
            <w:tcMar/>
          </w:tcPr>
          <w:p w:rsidRPr="00277740" w:rsidR="008C2F23" w:rsidP="00DC1D54" w:rsidRDefault="008C2F23" w14:paraId="5AAFF458" w14:textId="089DFAE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 xml:space="preserve">Gareth Westlake </w:t>
            </w:r>
          </w:p>
        </w:tc>
        <w:tc>
          <w:tcPr>
            <w:tcW w:w="992" w:type="dxa"/>
            <w:tcMar/>
          </w:tcPr>
          <w:p w:rsidRPr="00277740" w:rsidR="008C2F23" w:rsidP="00DC1D54" w:rsidRDefault="008C2F23" w14:paraId="2B3DBC32" w14:textId="553BC0B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 xml:space="preserve">(GW) </w:t>
            </w:r>
          </w:p>
        </w:tc>
        <w:tc>
          <w:tcPr>
            <w:tcW w:w="7797" w:type="dxa"/>
            <w:tcMar/>
          </w:tcPr>
          <w:p w:rsidRPr="00277740" w:rsidR="008C2F23" w:rsidP="00DC1D54" w:rsidRDefault="008C2F23" w14:paraId="7A69970A" w14:textId="2E5FD9B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 xml:space="preserve">Assistant Director of Digital Services </w:t>
            </w:r>
            <w:r w:rsidRPr="00DD633B" w:rsidR="00DD633B">
              <w:rPr>
                <w:rFonts w:ascii="Verdana" w:hAnsi="Verdana" w:eastAsia="Calibri" w:cs="Arial"/>
                <w:b/>
                <w:bCs/>
                <w:bdr w:val="none" w:color="auto" w:sz="0" w:space="0"/>
              </w:rPr>
              <w:t>(For item: 4</w:t>
            </w:r>
            <w:r w:rsidR="00416FD9">
              <w:rPr>
                <w:rFonts w:ascii="Verdana" w:hAnsi="Verdana" w:eastAsia="Calibri" w:cs="Arial"/>
                <w:b/>
                <w:bCs/>
                <w:bdr w:val="none" w:color="auto" w:sz="0" w:space="0"/>
              </w:rPr>
              <w:t>4</w:t>
            </w:r>
            <w:r w:rsidRPr="00DD633B" w:rsidR="00DD633B">
              <w:rPr>
                <w:rFonts w:ascii="Verdana" w:hAnsi="Verdana" w:eastAsia="Calibri" w:cs="Arial"/>
                <w:b/>
                <w:bCs/>
                <w:bdr w:val="none" w:color="auto" w:sz="0" w:space="0"/>
              </w:rPr>
              <w:t>/25, 4</w:t>
            </w:r>
            <w:r w:rsidR="00416FD9">
              <w:rPr>
                <w:rFonts w:ascii="Verdana" w:hAnsi="Verdana" w:eastAsia="Calibri" w:cs="Arial"/>
                <w:b/>
                <w:bCs/>
                <w:bdr w:val="none" w:color="auto" w:sz="0" w:space="0"/>
              </w:rPr>
              <w:t>7</w:t>
            </w:r>
            <w:r w:rsidRPr="00DD633B" w:rsidR="00DD633B">
              <w:rPr>
                <w:rFonts w:ascii="Verdana" w:hAnsi="Verdana" w:eastAsia="Calibri" w:cs="Arial"/>
                <w:b/>
                <w:bCs/>
                <w:bdr w:val="none" w:color="auto" w:sz="0" w:space="0"/>
              </w:rPr>
              <w:t>/25, 4</w:t>
            </w:r>
            <w:r w:rsidR="00416FD9">
              <w:rPr>
                <w:rFonts w:ascii="Verdana" w:hAnsi="Verdana" w:eastAsia="Calibri" w:cs="Arial"/>
                <w:b/>
                <w:bCs/>
                <w:bdr w:val="none" w:color="auto" w:sz="0" w:space="0"/>
              </w:rPr>
              <w:t>9</w:t>
            </w:r>
            <w:r w:rsidRPr="00DD633B" w:rsidR="00DD633B">
              <w:rPr>
                <w:rFonts w:ascii="Verdana" w:hAnsi="Verdana" w:eastAsia="Calibri" w:cs="Arial"/>
                <w:b/>
                <w:bCs/>
                <w:bdr w:val="none" w:color="auto" w:sz="0" w:space="0"/>
              </w:rPr>
              <w:t>/25)</w:t>
            </w:r>
          </w:p>
        </w:tc>
      </w:tr>
      <w:tr w:rsidRPr="003C5225" w:rsidR="00DC1D54" w:rsidTr="2928BEFF" w14:paraId="3C3E625C" w14:textId="77777777">
        <w:trPr>
          <w:trHeight w:val="304"/>
        </w:trPr>
        <w:tc>
          <w:tcPr>
            <w:tcW w:w="2405" w:type="dxa"/>
            <w:tcMar/>
          </w:tcPr>
          <w:p w:rsidRPr="00277740" w:rsidR="009C3503" w:rsidP="00DC1D54" w:rsidRDefault="005C04AE" w14:paraId="0642C12F" w14:textId="37E5ADC4">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Liz Wonnacott </w:t>
            </w:r>
          </w:p>
        </w:tc>
        <w:tc>
          <w:tcPr>
            <w:tcW w:w="992" w:type="dxa"/>
            <w:tcMar/>
          </w:tcPr>
          <w:p w:rsidRPr="00277740" w:rsidR="009C3503" w:rsidP="00DC1D54" w:rsidRDefault="005C04AE" w14:paraId="49F9D6E7" w14:textId="312F49AD">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(LW)</w:t>
            </w:r>
          </w:p>
        </w:tc>
        <w:tc>
          <w:tcPr>
            <w:tcW w:w="7797" w:type="dxa"/>
            <w:tcMar/>
          </w:tcPr>
          <w:p w:rsidRPr="00277740" w:rsidR="009C3503" w:rsidP="00DC1D54" w:rsidRDefault="005C04AE" w14:paraId="10B649EA" w14:textId="2D276700">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Head of Service </w:t>
            </w:r>
            <w:r w:rsidRPr="00DD633B" w:rsidR="00DD633B">
              <w:rPr>
                <w:rFonts w:ascii="Verdana" w:hAnsi="Verdana" w:eastAsia="Calibri" w:cs="Arial"/>
                <w:b/>
                <w:bCs/>
                <w:bdr w:val="none" w:color="auto" w:sz="0" w:space="0"/>
              </w:rPr>
              <w:t>(For item: 5</w:t>
            </w:r>
            <w:r w:rsidR="00416FD9">
              <w:rPr>
                <w:rFonts w:ascii="Verdana" w:hAnsi="Verdana" w:eastAsia="Calibri" w:cs="Arial"/>
                <w:b/>
                <w:bCs/>
                <w:bdr w:val="none" w:color="auto" w:sz="0" w:space="0"/>
              </w:rPr>
              <w:t>2</w:t>
            </w:r>
            <w:r w:rsidRPr="00DD633B" w:rsidR="00DD633B">
              <w:rPr>
                <w:rFonts w:ascii="Verdana" w:hAnsi="Verdana" w:eastAsia="Calibri" w:cs="Arial"/>
                <w:b/>
                <w:bCs/>
                <w:bdr w:val="none" w:color="auto" w:sz="0" w:space="0"/>
              </w:rPr>
              <w:t>/25)</w:t>
            </w:r>
          </w:p>
        </w:tc>
      </w:tr>
      <w:tr w:rsidRPr="003C5225" w:rsidR="00DC1D54" w:rsidTr="2928BEFF" w14:paraId="102F696E" w14:textId="77777777">
        <w:trPr>
          <w:trHeight w:val="304"/>
        </w:trPr>
        <w:tc>
          <w:tcPr>
            <w:tcW w:w="11194" w:type="dxa"/>
            <w:gridSpan w:val="3"/>
            <w:tcMar/>
          </w:tcPr>
          <w:p w:rsidRPr="00277740" w:rsidR="007A06F1" w:rsidP="00DC1D54" w:rsidRDefault="007A06F1" w14:paraId="353A1474" w14:textId="7777777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dr w:val="none" w:color="auto" w:sz="0" w:space="0"/>
              </w:rPr>
            </w:pPr>
            <w:r w:rsidRPr="00277740">
              <w:rPr>
                <w:rFonts w:ascii="Verdana" w:hAnsi="Verdana" w:eastAsia="Calibri" w:cs="Arial"/>
                <w:b/>
                <w:bdr w:val="none" w:color="auto" w:sz="0" w:space="0"/>
              </w:rPr>
              <w:t>Apologies:</w:t>
            </w:r>
          </w:p>
        </w:tc>
      </w:tr>
      <w:tr w:rsidRPr="003C5225" w:rsidR="00DC1D54" w:rsidTr="2928BEFF" w14:paraId="15686CBD" w14:textId="77777777">
        <w:trPr>
          <w:trHeight w:val="304"/>
        </w:trPr>
        <w:tc>
          <w:tcPr>
            <w:tcW w:w="2405" w:type="dxa"/>
            <w:tcMar/>
          </w:tcPr>
          <w:p w:rsidRPr="00277740" w:rsidR="005C04AE" w:rsidP="00DC1D54" w:rsidRDefault="005C04AE" w14:paraId="1F3661D1" w14:textId="38D27DAB">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 xml:space="preserve">Keith Lloyd </w:t>
            </w:r>
          </w:p>
        </w:tc>
        <w:tc>
          <w:tcPr>
            <w:tcW w:w="992" w:type="dxa"/>
            <w:tcMar/>
          </w:tcPr>
          <w:p w:rsidRPr="00277740" w:rsidR="005C04AE" w:rsidP="00DC1D54" w:rsidRDefault="005C04AE" w14:paraId="0453501E" w14:textId="7E2BDDB6">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(KL)</w:t>
            </w:r>
          </w:p>
        </w:tc>
        <w:tc>
          <w:tcPr>
            <w:tcW w:w="7797" w:type="dxa"/>
            <w:tcMar/>
          </w:tcPr>
          <w:p w:rsidRPr="00277740" w:rsidR="005C04AE" w:rsidP="00DC1D54" w:rsidRDefault="005C04AE" w14:paraId="0B35436D" w14:textId="73E5921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 xml:space="preserve">Independent Member </w:t>
            </w:r>
          </w:p>
        </w:tc>
      </w:tr>
      <w:tr w:rsidRPr="003C5225" w:rsidR="008C2F23" w:rsidTr="2928BEFF" w14:paraId="5897A88C" w14:textId="77777777">
        <w:trPr>
          <w:trHeight w:val="304"/>
        </w:trPr>
        <w:tc>
          <w:tcPr>
            <w:tcW w:w="2405" w:type="dxa"/>
            <w:tcMar/>
          </w:tcPr>
          <w:p w:rsidRPr="00277740" w:rsidR="008C2F23" w:rsidP="00DC1D54" w:rsidRDefault="008C2F23" w14:paraId="3285A195" w14:textId="0852585E">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Pr>
                <w:rFonts w:ascii="Verdana" w:hAnsi="Verdana" w:cs="Arial"/>
              </w:rPr>
              <w:t>Reena Owen</w:t>
            </w:r>
          </w:p>
        </w:tc>
        <w:tc>
          <w:tcPr>
            <w:tcW w:w="992" w:type="dxa"/>
            <w:tcMar/>
          </w:tcPr>
          <w:p w:rsidRPr="00277740" w:rsidR="008C2F23" w:rsidP="00DC1D54" w:rsidRDefault="008C2F23" w14:paraId="4B94B289" w14:textId="412D020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Pr>
                <w:rFonts w:ascii="Verdana" w:hAnsi="Verdana" w:cs="Arial"/>
              </w:rPr>
              <w:t>(RO)</w:t>
            </w:r>
          </w:p>
        </w:tc>
        <w:tc>
          <w:tcPr>
            <w:tcW w:w="7797" w:type="dxa"/>
            <w:tcMar/>
          </w:tcPr>
          <w:p w:rsidRPr="00277740" w:rsidR="008C2F23" w:rsidP="00DC1D54" w:rsidRDefault="008C2F23" w14:paraId="229210B5" w14:textId="4C67FD06">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008C2F23">
              <w:rPr>
                <w:rFonts w:ascii="Verdana" w:hAnsi="Verdana" w:cs="Arial"/>
              </w:rPr>
              <w:t>Independent Member</w:t>
            </w:r>
          </w:p>
        </w:tc>
      </w:tr>
    </w:tbl>
    <w:p w:rsidRPr="00DC1D54" w:rsidR="00D0693B" w:rsidP="00DC1D54" w:rsidRDefault="00D0693B" w14:paraId="3AA0A72C" w14:textId="77777777">
      <w:pPr>
        <w:jc w:val="both"/>
        <w:rPr>
          <w:rFonts w:ascii="Verdana" w:hAnsi="Verdana" w:cs="Arial"/>
          <w:sz w:val="22"/>
          <w:szCs w:val="22"/>
          <w:u w:color="000000"/>
          <w:lang w:eastAsia="en-GB"/>
        </w:rPr>
      </w:pPr>
    </w:p>
    <w:p w:rsidRPr="00DC1D54" w:rsidR="00D25BB8" w:rsidP="00DC1D54" w:rsidRDefault="00D25BB8" w14:paraId="306B20B1" w14:textId="77777777">
      <w:pPr>
        <w:jc w:val="both"/>
        <w:rPr>
          <w:rFonts w:ascii="Verdana" w:hAnsi="Verdana" w:cs="Arial"/>
          <w:i/>
          <w:iCs/>
          <w:sz w:val="22"/>
          <w:szCs w:val="22"/>
          <w:u w:color="000000"/>
          <w:lang w:eastAsia="en-GB"/>
        </w:rPr>
      </w:pPr>
    </w:p>
    <w:p w:rsidRPr="00DC1D54" w:rsidR="000A1EAC" w:rsidP="00F22642" w:rsidRDefault="00D25BB8" w14:paraId="5A9A0F6C" w14:textId="3E3989BB">
      <w:pPr>
        <w:jc w:val="center"/>
        <w:rPr>
          <w:rFonts w:ascii="Verdana" w:hAnsi="Verdana" w:cs="Arial"/>
          <w:i/>
          <w:iCs/>
          <w:sz w:val="22"/>
          <w:szCs w:val="22"/>
          <w:u w:color="000000"/>
          <w:lang w:eastAsia="en-GB"/>
        </w:rPr>
      </w:pPr>
      <w:r w:rsidRPr="00DC1D54">
        <w:rPr>
          <w:rFonts w:ascii="Verdana" w:hAnsi="Verdana" w:cs="Arial"/>
          <w:i/>
          <w:iCs/>
          <w:sz w:val="22"/>
          <w:szCs w:val="22"/>
          <w:u w:color="000000"/>
          <w:lang w:eastAsia="en-GB"/>
        </w:rPr>
        <w:t xml:space="preserve">The meeting commenced </w:t>
      </w:r>
      <w:r w:rsidRPr="00DC1D54" w:rsidR="00CF3D4C">
        <w:rPr>
          <w:rFonts w:ascii="Verdana" w:hAnsi="Verdana" w:cs="Arial"/>
          <w:i/>
          <w:iCs/>
          <w:sz w:val="22"/>
          <w:szCs w:val="22"/>
          <w:u w:color="000000"/>
          <w:lang w:eastAsia="en-GB"/>
        </w:rPr>
        <w:t xml:space="preserve">at </w:t>
      </w:r>
      <w:r w:rsidRPr="00DC1D54" w:rsidR="008C1E00">
        <w:rPr>
          <w:rFonts w:ascii="Verdana" w:hAnsi="Verdana" w:cs="Arial"/>
          <w:i/>
          <w:iCs/>
          <w:sz w:val="22"/>
          <w:szCs w:val="22"/>
          <w:u w:color="000000"/>
          <w:lang w:eastAsia="en-GB"/>
        </w:rPr>
        <w:t>9.30am</w:t>
      </w:r>
    </w:p>
    <w:p w:rsidRPr="00DC1D54" w:rsidR="008C1E00" w:rsidP="00DC1D54" w:rsidRDefault="008C1E00" w14:paraId="4065AAD8" w14:textId="1757E721">
      <w:pPr>
        <w:jc w:val="both"/>
        <w:rPr>
          <w:rFonts w:ascii="Verdana" w:hAnsi="Verdana" w:cs="Arial"/>
          <w:i/>
          <w:iCs/>
          <w:sz w:val="22"/>
          <w:szCs w:val="22"/>
          <w:u w:color="000000"/>
          <w:lang w:eastAsia="en-GB"/>
        </w:rPr>
      </w:pPr>
    </w:p>
    <w:p w:rsidRPr="00DC1D54" w:rsidR="008C1E00" w:rsidP="00DC1D54" w:rsidRDefault="008C1E00" w14:paraId="224A9B7B" w14:textId="233B83E5">
      <w:pPr>
        <w:jc w:val="both"/>
        <w:rPr>
          <w:rFonts w:ascii="Verdana" w:hAnsi="Verdana" w:cs="Arial"/>
          <w:i/>
          <w:iCs/>
          <w:sz w:val="22"/>
          <w:szCs w:val="22"/>
          <w:u w:color="000000"/>
          <w:lang w:eastAsia="en-GB"/>
        </w:rPr>
      </w:pPr>
    </w:p>
    <w:p w:rsidR="000A1EAC" w:rsidP="0011258B" w:rsidRDefault="000A1EAC" w14:paraId="58F168EC" w14:textId="77777777">
      <w:pPr>
        <w:jc w:val="both"/>
        <w:rPr>
          <w:rFonts w:ascii="Verdana" w:hAnsi="Verdana" w:cs="Arial"/>
          <w:i/>
          <w:iCs/>
          <w:sz w:val="22"/>
          <w:szCs w:val="22"/>
          <w:u w:color="000000"/>
          <w:lang w:eastAsia="en-GB"/>
        </w:rPr>
      </w:pPr>
    </w:p>
    <w:p w:rsidRPr="00DC1D54" w:rsidR="0011258B" w:rsidP="0011258B" w:rsidRDefault="0011258B" w14:paraId="7814FEE8" w14:textId="77777777">
      <w:pPr>
        <w:jc w:val="both"/>
        <w:rPr>
          <w:rFonts w:ascii="Verdana" w:hAnsi="Verdana" w:cs="Arial"/>
          <w:sz w:val="22"/>
          <w:szCs w:val="22"/>
          <w:u w:color="000000"/>
          <w:lang w:eastAsia="en-GB"/>
        </w:rPr>
      </w:pPr>
    </w:p>
    <w:tbl>
      <w:tblPr>
        <w:tblW w:w="11057"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702"/>
        <w:gridCol w:w="9355"/>
      </w:tblGrid>
      <w:tr w:rsidRPr="003C5225" w:rsidR="00DC1D54" w:rsidTr="7B303478" w14:paraId="46ED2533" w14:textId="77777777">
        <w:trPr>
          <w:trHeight w:val="500"/>
        </w:trPr>
        <w:tc>
          <w:tcPr>
            <w:tcW w:w="1702" w:type="dxa"/>
            <w:shd w:val="clear" w:color="auto" w:fill="1F3864" w:themeFill="accent5" w:themeFillShade="80"/>
            <w:tcMar>
              <w:top w:w="80" w:type="dxa"/>
              <w:left w:w="80" w:type="dxa"/>
              <w:bottom w:w="80" w:type="dxa"/>
              <w:right w:w="80" w:type="dxa"/>
            </w:tcMar>
          </w:tcPr>
          <w:p w:rsidRPr="00277740" w:rsidR="000A1EAC" w:rsidP="00DC1D54" w:rsidRDefault="000A1EAC" w14:paraId="2C41079A" w14:textId="77777777">
            <w:pPr>
              <w:pStyle w:val="Body"/>
              <w:spacing w:before="120" w:after="120"/>
              <w:jc w:val="both"/>
              <w:rPr>
                <w:rFonts w:ascii="Verdana" w:hAnsi="Verdana" w:cs="Arial"/>
                <w:b/>
                <w:color w:val="auto"/>
                <w:sz w:val="24"/>
                <w:szCs w:val="24"/>
                <w:lang w:val="en-GB"/>
              </w:rPr>
            </w:pPr>
            <w:r w:rsidRPr="0011258B">
              <w:rPr>
                <w:rFonts w:ascii="Verdana" w:hAnsi="Verdana" w:cs="Arial"/>
                <w:b/>
                <w:color w:val="FFFFFF" w:themeColor="background1"/>
                <w:sz w:val="24"/>
                <w:szCs w:val="24"/>
                <w:lang w:val="en-GB"/>
              </w:rPr>
              <w:lastRenderedPageBreak/>
              <w:t>Minute No.</w:t>
            </w:r>
          </w:p>
        </w:tc>
        <w:tc>
          <w:tcPr>
            <w:tcW w:w="9355" w:type="dxa"/>
            <w:shd w:val="clear" w:color="auto" w:fill="1F3864" w:themeFill="accent5" w:themeFillShade="80"/>
            <w:tcMar>
              <w:top w:w="80" w:type="dxa"/>
              <w:left w:w="80" w:type="dxa"/>
              <w:bottom w:w="80" w:type="dxa"/>
              <w:right w:w="80" w:type="dxa"/>
            </w:tcMar>
          </w:tcPr>
          <w:p w:rsidRPr="00277740" w:rsidR="000A1EAC" w:rsidP="0011258B" w:rsidRDefault="0011258B" w14:paraId="55CD7ACE" w14:textId="322010B1">
            <w:pPr>
              <w:pStyle w:val="Body"/>
              <w:spacing w:before="120" w:after="120"/>
              <w:rPr>
                <w:rFonts w:ascii="Verdana" w:hAnsi="Verdana" w:cs="Arial"/>
                <w:b/>
                <w:color w:val="auto"/>
                <w:sz w:val="24"/>
                <w:szCs w:val="24"/>
                <w:lang w:val="en-GB"/>
              </w:rPr>
            </w:pPr>
            <w:r>
              <w:rPr>
                <w:rFonts w:ascii="Verdana" w:hAnsi="Verdana" w:cs="Arial"/>
                <w:b/>
                <w:color w:val="FFFFFF" w:themeColor="background1"/>
                <w:sz w:val="24"/>
                <w:szCs w:val="24"/>
                <w:lang w:val="en-GB"/>
              </w:rPr>
              <w:t xml:space="preserve">                                  </w:t>
            </w:r>
            <w:r w:rsidRPr="0011258B">
              <w:rPr>
                <w:rFonts w:ascii="Verdana" w:hAnsi="Verdana" w:cs="Arial"/>
                <w:b/>
                <w:color w:val="FFFFFF" w:themeColor="background1"/>
                <w:sz w:val="24"/>
                <w:szCs w:val="24"/>
                <w:lang w:val="en-GB"/>
              </w:rPr>
              <w:t>Agenda Item</w:t>
            </w:r>
          </w:p>
        </w:tc>
      </w:tr>
      <w:tr w:rsidRPr="003C5225" w:rsidR="00DC1D54" w:rsidTr="7B303478" w14:paraId="594300F3" w14:textId="77777777">
        <w:trPr>
          <w:trHeight w:val="352"/>
        </w:trPr>
        <w:tc>
          <w:tcPr>
            <w:tcW w:w="11057" w:type="dxa"/>
            <w:gridSpan w:val="2"/>
            <w:shd w:val="clear" w:color="auto" w:fill="1F3864" w:themeFill="accent5" w:themeFillShade="80"/>
            <w:tcMar>
              <w:top w:w="80" w:type="dxa"/>
              <w:left w:w="80" w:type="dxa"/>
              <w:bottom w:w="80" w:type="dxa"/>
              <w:right w:w="80" w:type="dxa"/>
            </w:tcMar>
          </w:tcPr>
          <w:p w:rsidRPr="00277740" w:rsidR="00F07A23" w:rsidP="00F22642" w:rsidRDefault="00F07A23" w14:paraId="170C987F" w14:textId="027CFF8E">
            <w:pPr>
              <w:pStyle w:val="Body"/>
              <w:spacing w:before="120" w:after="120"/>
              <w:jc w:val="center"/>
              <w:rPr>
                <w:rFonts w:ascii="Verdana" w:hAnsi="Verdana" w:cs="Arial"/>
                <w:b/>
                <w:color w:val="auto"/>
                <w:sz w:val="24"/>
                <w:szCs w:val="24"/>
                <w:lang w:val="en-GB"/>
              </w:rPr>
            </w:pPr>
            <w:r w:rsidRPr="00277740">
              <w:rPr>
                <w:rFonts w:ascii="Verdana" w:hAnsi="Verdana" w:cs="Arial"/>
                <w:b/>
                <w:color w:val="FFFFFF" w:themeColor="background1"/>
                <w:sz w:val="24"/>
                <w:szCs w:val="24"/>
                <w:lang w:val="en-GB"/>
              </w:rPr>
              <w:t>PART 1: PRELIMINARY MATTERS</w:t>
            </w:r>
          </w:p>
        </w:tc>
      </w:tr>
      <w:tr w:rsidRPr="003C5225" w:rsidR="00DC1D54" w:rsidTr="7B303478" w14:paraId="614380C2" w14:textId="77777777">
        <w:trPr>
          <w:trHeight w:val="362"/>
        </w:trPr>
        <w:tc>
          <w:tcPr>
            <w:tcW w:w="1702" w:type="dxa"/>
            <w:shd w:val="clear" w:color="auto" w:fill="auto"/>
            <w:tcMar>
              <w:top w:w="80" w:type="dxa"/>
              <w:left w:w="80" w:type="dxa"/>
              <w:bottom w:w="80" w:type="dxa"/>
              <w:right w:w="80" w:type="dxa"/>
            </w:tcMar>
          </w:tcPr>
          <w:p w:rsidRPr="00277740" w:rsidR="000A1EAC" w:rsidP="00DC1D54" w:rsidRDefault="004046AE" w14:paraId="12B8F2BE" w14:textId="4837E7D8">
            <w:pPr>
              <w:pStyle w:val="Body"/>
              <w:spacing w:before="120" w:after="120"/>
              <w:jc w:val="both"/>
              <w:rPr>
                <w:rFonts w:ascii="Verdana" w:hAnsi="Verdana" w:cs="Arial"/>
                <w:b/>
                <w:color w:val="auto"/>
                <w:sz w:val="24"/>
                <w:szCs w:val="24"/>
                <w:lang w:val="en-GB"/>
              </w:rPr>
            </w:pPr>
            <w:r>
              <w:rPr>
                <w:rFonts w:ascii="Verdana" w:hAnsi="Verdana" w:cs="Arial"/>
                <w:b/>
                <w:color w:val="auto"/>
                <w:sz w:val="24"/>
                <w:szCs w:val="24"/>
                <w:lang w:val="en-GB"/>
              </w:rPr>
              <w:t>40</w:t>
            </w:r>
            <w:r w:rsidRPr="00277740" w:rsidR="008C1E00">
              <w:rPr>
                <w:rFonts w:ascii="Verdana" w:hAnsi="Verdana" w:cs="Arial"/>
                <w:b/>
                <w:color w:val="auto"/>
                <w:sz w:val="24"/>
                <w:szCs w:val="24"/>
                <w:lang w:val="en-GB"/>
              </w:rPr>
              <w:t>/2</w:t>
            </w:r>
            <w:r w:rsidRPr="00277740" w:rsidR="0044610D">
              <w:rPr>
                <w:rFonts w:ascii="Verdana" w:hAnsi="Verdana" w:cs="Arial"/>
                <w:b/>
                <w:color w:val="auto"/>
                <w:sz w:val="24"/>
                <w:szCs w:val="24"/>
                <w:lang w:val="en-GB"/>
              </w:rPr>
              <w:t>5</w:t>
            </w:r>
          </w:p>
        </w:tc>
        <w:tc>
          <w:tcPr>
            <w:tcW w:w="9355" w:type="dxa"/>
            <w:shd w:val="clear" w:color="auto" w:fill="auto"/>
            <w:tcMar>
              <w:top w:w="80" w:type="dxa"/>
              <w:left w:w="80" w:type="dxa"/>
              <w:bottom w:w="80" w:type="dxa"/>
              <w:right w:w="80" w:type="dxa"/>
            </w:tcMar>
          </w:tcPr>
          <w:p w:rsidRPr="00277740" w:rsidR="000A1EAC" w:rsidP="00DC1D54" w:rsidRDefault="000A1EAC" w14:paraId="5C451500" w14:textId="77777777">
            <w:pPr>
              <w:pStyle w:val="Body"/>
              <w:spacing w:before="120" w:after="120"/>
              <w:jc w:val="both"/>
              <w:rPr>
                <w:rFonts w:ascii="Verdana" w:hAnsi="Verdana" w:cs="Arial"/>
                <w:b/>
                <w:color w:val="auto"/>
                <w:sz w:val="24"/>
                <w:szCs w:val="24"/>
                <w:lang w:val="en-GB"/>
              </w:rPr>
            </w:pPr>
            <w:r w:rsidRPr="00277740">
              <w:rPr>
                <w:rFonts w:ascii="Verdana" w:hAnsi="Verdana" w:cs="Arial"/>
                <w:b/>
                <w:color w:val="auto"/>
                <w:sz w:val="24"/>
                <w:szCs w:val="24"/>
                <w:lang w:val="en-GB"/>
              </w:rPr>
              <w:t>WELCOME / INTRODUCTORY REMARKS</w:t>
            </w:r>
          </w:p>
        </w:tc>
      </w:tr>
      <w:tr w:rsidRPr="003C5225" w:rsidR="00DC1D54" w:rsidTr="7B303478" w14:paraId="28DA8F61" w14:textId="77777777">
        <w:trPr>
          <w:trHeight w:val="311"/>
        </w:trPr>
        <w:tc>
          <w:tcPr>
            <w:tcW w:w="1702" w:type="dxa"/>
            <w:shd w:val="clear" w:color="auto" w:fill="auto"/>
            <w:tcMar>
              <w:top w:w="80" w:type="dxa"/>
              <w:left w:w="80" w:type="dxa"/>
              <w:bottom w:w="80" w:type="dxa"/>
              <w:right w:w="80" w:type="dxa"/>
            </w:tcMar>
          </w:tcPr>
          <w:p w:rsidRPr="00277740" w:rsidR="000A1EAC" w:rsidP="00DC1D54" w:rsidRDefault="000A1EAC" w14:paraId="75AF718F" w14:textId="77777777">
            <w:pPr>
              <w:spacing w:before="120" w:after="120"/>
              <w:jc w:val="both"/>
              <w:rPr>
                <w:rFonts w:ascii="Verdana" w:hAnsi="Verdana" w:cs="Arial"/>
              </w:rPr>
            </w:pPr>
          </w:p>
        </w:tc>
        <w:tc>
          <w:tcPr>
            <w:tcW w:w="9355" w:type="dxa"/>
            <w:shd w:val="clear" w:color="auto" w:fill="auto"/>
            <w:tcMar>
              <w:top w:w="80" w:type="dxa"/>
              <w:left w:w="80" w:type="dxa"/>
              <w:bottom w:w="80" w:type="dxa"/>
              <w:right w:w="80" w:type="dxa"/>
            </w:tcMar>
          </w:tcPr>
          <w:p w:rsidRPr="00277740" w:rsidR="00D86583" w:rsidP="00DC1D54" w:rsidRDefault="005C04AE" w14:paraId="4C3859D1" w14:textId="2265AE45">
            <w:pPr>
              <w:jc w:val="both"/>
              <w:rPr>
                <w:rFonts w:ascii="Verdana" w:hAnsi="Verdana" w:eastAsia="Verdana" w:cs="Arial"/>
                <w:bdr w:val="none" w:color="auto" w:sz="0" w:space="0"/>
              </w:rPr>
            </w:pPr>
            <w:r w:rsidRPr="00277740">
              <w:rPr>
                <w:rFonts w:ascii="Verdana" w:hAnsi="Verdana" w:eastAsia="Verdana" w:cs="Arial"/>
                <w:bdr w:val="none" w:color="auto" w:sz="0" w:space="0"/>
              </w:rPr>
              <w:t>AG</w:t>
            </w:r>
            <w:r w:rsidRPr="00277740" w:rsidR="00B559C5">
              <w:rPr>
                <w:rFonts w:ascii="Verdana" w:hAnsi="Verdana" w:eastAsia="Verdana" w:cs="Arial"/>
                <w:bdr w:val="none" w:color="auto" w:sz="0" w:space="0"/>
              </w:rPr>
              <w:t xml:space="preserve"> welcome</w:t>
            </w:r>
            <w:r w:rsidRPr="00277740" w:rsidR="00D86583">
              <w:rPr>
                <w:rFonts w:ascii="Verdana" w:hAnsi="Verdana" w:eastAsia="Verdana" w:cs="Arial"/>
                <w:bdr w:val="none" w:color="auto" w:sz="0" w:space="0"/>
              </w:rPr>
              <w:t>d</w:t>
            </w:r>
            <w:r w:rsidRPr="00277740" w:rsidR="0004222F">
              <w:rPr>
                <w:rFonts w:ascii="Verdana" w:hAnsi="Verdana" w:eastAsia="Verdana" w:cs="Arial"/>
                <w:bdr w:val="none" w:color="auto" w:sz="0" w:space="0"/>
              </w:rPr>
              <w:t xml:space="preserve"> members</w:t>
            </w:r>
            <w:r w:rsidRPr="00277740" w:rsidR="00B559C5">
              <w:rPr>
                <w:rFonts w:ascii="Verdana" w:hAnsi="Verdana" w:eastAsia="Verdana" w:cs="Arial"/>
                <w:bdr w:val="none" w:color="auto" w:sz="0" w:space="0"/>
              </w:rPr>
              <w:t xml:space="preserve"> to the meeting of the Data, Digital, Research and Innovation Committee. </w:t>
            </w:r>
          </w:p>
        </w:tc>
      </w:tr>
      <w:tr w:rsidRPr="003C5225" w:rsidR="00DC1D54" w:rsidTr="7B303478" w14:paraId="2BB7F6F8" w14:textId="77777777">
        <w:trPr>
          <w:trHeight w:val="311"/>
        </w:trPr>
        <w:tc>
          <w:tcPr>
            <w:tcW w:w="1702" w:type="dxa"/>
            <w:shd w:val="clear" w:color="auto" w:fill="auto"/>
            <w:tcMar>
              <w:top w:w="80" w:type="dxa"/>
              <w:left w:w="80" w:type="dxa"/>
              <w:bottom w:w="80" w:type="dxa"/>
              <w:right w:w="80" w:type="dxa"/>
            </w:tcMar>
          </w:tcPr>
          <w:p w:rsidRPr="00277740" w:rsidR="000A1EAC" w:rsidP="00DC1D54" w:rsidRDefault="004046AE" w14:paraId="63BB37A8" w14:textId="35BD14CA">
            <w:pPr>
              <w:spacing w:before="120" w:after="120"/>
              <w:jc w:val="both"/>
              <w:rPr>
                <w:rFonts w:ascii="Verdana" w:hAnsi="Verdana" w:cs="Arial"/>
              </w:rPr>
            </w:pPr>
            <w:r>
              <w:rPr>
                <w:rFonts w:ascii="Verdana" w:hAnsi="Verdana" w:cs="Arial"/>
                <w:b/>
              </w:rPr>
              <w:t>41</w:t>
            </w:r>
            <w:r w:rsidRPr="00277740" w:rsidR="008C1E00">
              <w:rPr>
                <w:rFonts w:ascii="Verdana" w:hAnsi="Verdana" w:cs="Arial"/>
                <w:b/>
              </w:rPr>
              <w:t>/</w:t>
            </w:r>
            <w:r w:rsidRPr="00277740" w:rsidR="00B1205C">
              <w:rPr>
                <w:rFonts w:ascii="Verdana" w:hAnsi="Verdana" w:cs="Arial"/>
                <w:b/>
              </w:rPr>
              <w:t>2</w:t>
            </w:r>
            <w:r w:rsidRPr="00277740" w:rsidR="0044610D">
              <w:rPr>
                <w:rFonts w:ascii="Verdana" w:hAnsi="Verdana" w:cs="Arial"/>
                <w:b/>
              </w:rPr>
              <w:t>5</w:t>
            </w:r>
          </w:p>
        </w:tc>
        <w:tc>
          <w:tcPr>
            <w:tcW w:w="9355" w:type="dxa"/>
            <w:shd w:val="clear" w:color="auto" w:fill="auto"/>
            <w:tcMar>
              <w:top w:w="80" w:type="dxa"/>
              <w:left w:w="80" w:type="dxa"/>
              <w:bottom w:w="80" w:type="dxa"/>
              <w:right w:w="80" w:type="dxa"/>
            </w:tcMar>
          </w:tcPr>
          <w:p w:rsidRPr="00277740" w:rsidR="000A1EAC" w:rsidP="00DC1D54" w:rsidRDefault="000A1EAC" w14:paraId="20530372" w14:textId="77777777">
            <w:pPr>
              <w:pStyle w:val="Body"/>
              <w:spacing w:before="120" w:after="120"/>
              <w:jc w:val="both"/>
              <w:rPr>
                <w:rFonts w:ascii="Verdana" w:hAnsi="Verdana" w:cs="Arial"/>
                <w:color w:val="auto"/>
                <w:sz w:val="24"/>
                <w:szCs w:val="24"/>
                <w:lang w:val="en-GB"/>
              </w:rPr>
            </w:pPr>
            <w:r w:rsidRPr="00277740">
              <w:rPr>
                <w:rFonts w:ascii="Verdana" w:hAnsi="Verdana" w:cs="Arial"/>
                <w:b/>
                <w:color w:val="auto"/>
                <w:sz w:val="24"/>
                <w:szCs w:val="24"/>
                <w:lang w:val="en-GB"/>
              </w:rPr>
              <w:t>DECLARATION OF INTERESTS</w:t>
            </w:r>
          </w:p>
        </w:tc>
      </w:tr>
      <w:tr w:rsidRPr="003C5225" w:rsidR="00DC1D54" w:rsidTr="7B303478" w14:paraId="086B3982" w14:textId="77777777">
        <w:trPr>
          <w:trHeight w:val="311"/>
        </w:trPr>
        <w:tc>
          <w:tcPr>
            <w:tcW w:w="1702" w:type="dxa"/>
            <w:shd w:val="clear" w:color="auto" w:fill="auto"/>
            <w:tcMar>
              <w:top w:w="80" w:type="dxa"/>
              <w:left w:w="80" w:type="dxa"/>
              <w:bottom w:w="80" w:type="dxa"/>
              <w:right w:w="80" w:type="dxa"/>
            </w:tcMar>
          </w:tcPr>
          <w:p w:rsidRPr="00277740" w:rsidR="000A1EAC" w:rsidP="00DC1D54" w:rsidRDefault="000A1EAC" w14:paraId="4B8A57AB" w14:textId="77777777">
            <w:pPr>
              <w:spacing w:before="120" w:after="120"/>
              <w:jc w:val="both"/>
              <w:rPr>
                <w:rFonts w:ascii="Verdana" w:hAnsi="Verdana" w:cs="Arial"/>
              </w:rPr>
            </w:pPr>
          </w:p>
        </w:tc>
        <w:tc>
          <w:tcPr>
            <w:tcW w:w="9355" w:type="dxa"/>
            <w:shd w:val="clear" w:color="auto" w:fill="auto"/>
            <w:tcMar>
              <w:top w:w="80" w:type="dxa"/>
              <w:left w:w="80" w:type="dxa"/>
              <w:bottom w:w="80" w:type="dxa"/>
              <w:right w:w="80" w:type="dxa"/>
            </w:tcMar>
          </w:tcPr>
          <w:p w:rsidRPr="00277740" w:rsidR="000A1EAC" w:rsidP="00DC1D54" w:rsidRDefault="000A1EAC" w14:paraId="15521137" w14:textId="1538D86A">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There were no</w:t>
            </w:r>
            <w:r w:rsidRPr="00277740" w:rsidR="004422C4">
              <w:rPr>
                <w:rFonts w:ascii="Verdana" w:hAnsi="Verdana" w:cs="Arial"/>
                <w:color w:val="auto"/>
                <w:sz w:val="24"/>
                <w:szCs w:val="24"/>
                <w:lang w:val="en-GB"/>
              </w:rPr>
              <w:t xml:space="preserve"> other</w:t>
            </w:r>
            <w:r w:rsidRPr="00277740">
              <w:rPr>
                <w:rFonts w:ascii="Verdana" w:hAnsi="Verdana" w:cs="Arial"/>
                <w:color w:val="auto"/>
                <w:sz w:val="24"/>
                <w:szCs w:val="24"/>
                <w:lang w:val="en-GB"/>
              </w:rPr>
              <w:t xml:space="preserve"> declarations of interest outside those already declared on the Declarations of Interest Register.</w:t>
            </w:r>
          </w:p>
        </w:tc>
      </w:tr>
      <w:tr w:rsidRPr="003C5225" w:rsidR="00DC1D54" w:rsidTr="7B303478" w14:paraId="3150CE21" w14:textId="77777777">
        <w:trPr>
          <w:trHeight w:val="311"/>
        </w:trPr>
        <w:tc>
          <w:tcPr>
            <w:tcW w:w="1702" w:type="dxa"/>
            <w:shd w:val="clear" w:color="auto" w:fill="auto"/>
            <w:tcMar>
              <w:top w:w="80" w:type="dxa"/>
              <w:left w:w="80" w:type="dxa"/>
              <w:bottom w:w="80" w:type="dxa"/>
              <w:right w:w="80" w:type="dxa"/>
            </w:tcMar>
          </w:tcPr>
          <w:p w:rsidRPr="00277740" w:rsidR="007D1E50" w:rsidP="00DC1D54" w:rsidRDefault="004046AE" w14:paraId="3C1683ED" w14:textId="74BE84B5">
            <w:pPr>
              <w:spacing w:before="120" w:after="120"/>
              <w:jc w:val="both"/>
              <w:rPr>
                <w:rFonts w:ascii="Verdana" w:hAnsi="Verdana" w:cs="Arial"/>
                <w:b/>
                <w:bCs/>
              </w:rPr>
            </w:pPr>
            <w:r>
              <w:rPr>
                <w:rFonts w:ascii="Verdana" w:hAnsi="Verdana" w:cs="Arial"/>
                <w:b/>
                <w:bCs/>
              </w:rPr>
              <w:t>42</w:t>
            </w:r>
            <w:r w:rsidRPr="00277740" w:rsidR="007D1E50">
              <w:rPr>
                <w:rFonts w:ascii="Verdana" w:hAnsi="Verdana" w:cs="Arial"/>
                <w:b/>
                <w:bCs/>
              </w:rPr>
              <w:t>/2</w:t>
            </w:r>
            <w:r w:rsidRPr="00277740" w:rsidR="0044610D">
              <w:rPr>
                <w:rFonts w:ascii="Verdana" w:hAnsi="Verdana" w:cs="Arial"/>
                <w:b/>
                <w:bCs/>
              </w:rPr>
              <w:t>5</w:t>
            </w:r>
          </w:p>
        </w:tc>
        <w:tc>
          <w:tcPr>
            <w:tcW w:w="9355" w:type="dxa"/>
            <w:shd w:val="clear" w:color="auto" w:fill="auto"/>
            <w:tcMar>
              <w:top w:w="80" w:type="dxa"/>
              <w:left w:w="80" w:type="dxa"/>
              <w:bottom w:w="80" w:type="dxa"/>
              <w:right w:w="80" w:type="dxa"/>
            </w:tcMar>
          </w:tcPr>
          <w:p w:rsidRPr="00277740" w:rsidR="007D1E50" w:rsidP="00DC1D54" w:rsidRDefault="007D1E50" w14:paraId="46CFEA00" w14:textId="4A8346AF">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MATTERS ARISING </w:t>
            </w:r>
          </w:p>
        </w:tc>
      </w:tr>
      <w:tr w:rsidRPr="003C5225" w:rsidR="00DC1D54" w:rsidTr="7B303478" w14:paraId="2D0C6EF4" w14:textId="77777777">
        <w:trPr>
          <w:trHeight w:val="311"/>
        </w:trPr>
        <w:tc>
          <w:tcPr>
            <w:tcW w:w="1702" w:type="dxa"/>
            <w:shd w:val="clear" w:color="auto" w:fill="auto"/>
            <w:tcMar>
              <w:top w:w="80" w:type="dxa"/>
              <w:left w:w="80" w:type="dxa"/>
              <w:bottom w:w="80" w:type="dxa"/>
              <w:right w:w="80" w:type="dxa"/>
            </w:tcMar>
          </w:tcPr>
          <w:p w:rsidRPr="00277740" w:rsidR="007D1E50" w:rsidP="00DC1D54" w:rsidRDefault="007D1E50" w14:paraId="77B28393" w14:textId="77777777">
            <w:pPr>
              <w:spacing w:before="120" w:after="120"/>
              <w:jc w:val="both"/>
              <w:rPr>
                <w:rFonts w:ascii="Verdana" w:hAnsi="Verdana" w:cs="Arial"/>
                <w:b/>
                <w:bCs/>
              </w:rPr>
            </w:pPr>
          </w:p>
        </w:tc>
        <w:tc>
          <w:tcPr>
            <w:tcW w:w="9355" w:type="dxa"/>
            <w:shd w:val="clear" w:color="auto" w:fill="auto"/>
            <w:tcMar>
              <w:top w:w="80" w:type="dxa"/>
              <w:left w:w="80" w:type="dxa"/>
              <w:bottom w:w="80" w:type="dxa"/>
              <w:right w:w="80" w:type="dxa"/>
            </w:tcMar>
          </w:tcPr>
          <w:p w:rsidRPr="00277740" w:rsidR="007D1E50" w:rsidP="00DC1D54" w:rsidRDefault="007D1E50" w14:paraId="166EA068" w14:textId="1BE51AA7">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There were no matters arising. </w:t>
            </w:r>
          </w:p>
        </w:tc>
      </w:tr>
      <w:tr w:rsidRPr="003C5225" w:rsidR="00DC1D54" w:rsidTr="7B303478" w14:paraId="42B465FB" w14:textId="77777777">
        <w:trPr>
          <w:trHeight w:val="374"/>
        </w:trPr>
        <w:tc>
          <w:tcPr>
            <w:tcW w:w="11057" w:type="dxa"/>
            <w:gridSpan w:val="2"/>
            <w:shd w:val="clear" w:color="auto" w:fill="44546A" w:themeFill="text2"/>
            <w:tcMar>
              <w:top w:w="80" w:type="dxa"/>
              <w:left w:w="80" w:type="dxa"/>
              <w:bottom w:w="80" w:type="dxa"/>
              <w:right w:w="80" w:type="dxa"/>
            </w:tcMar>
          </w:tcPr>
          <w:p w:rsidRPr="00277740" w:rsidR="004516C5" w:rsidP="00F22642" w:rsidRDefault="004516C5" w14:paraId="513A3FF4" w14:textId="218819D6">
            <w:pPr>
              <w:pStyle w:val="Body"/>
              <w:spacing w:before="120" w:after="120"/>
              <w:jc w:val="center"/>
              <w:rPr>
                <w:rFonts w:ascii="Verdana" w:hAnsi="Verdana" w:cs="Arial"/>
                <w:b/>
                <w:color w:val="auto"/>
                <w:sz w:val="24"/>
                <w:szCs w:val="24"/>
                <w:lang w:val="en-GB"/>
              </w:rPr>
            </w:pPr>
            <w:r w:rsidRPr="00277740">
              <w:rPr>
                <w:rFonts w:ascii="Verdana" w:hAnsi="Verdana" w:cs="Arial"/>
                <w:b/>
                <w:color w:val="FFFFFF" w:themeColor="background1"/>
                <w:sz w:val="24"/>
                <w:szCs w:val="24"/>
                <w:lang w:val="en-GB"/>
              </w:rPr>
              <w:t xml:space="preserve">PART 2: </w:t>
            </w:r>
            <w:r w:rsidRPr="00277740" w:rsidR="005C04AE">
              <w:rPr>
                <w:rFonts w:ascii="Verdana" w:hAnsi="Verdana" w:cs="Arial"/>
                <w:b/>
                <w:color w:val="FFFFFF" w:themeColor="background1"/>
                <w:sz w:val="24"/>
                <w:szCs w:val="24"/>
                <w:lang w:val="en-GB"/>
              </w:rPr>
              <w:t>RISK, CONTROL AND GOVERNANCE</w:t>
            </w:r>
          </w:p>
        </w:tc>
      </w:tr>
      <w:tr w:rsidRPr="003C5225" w:rsidR="00DC1D54" w:rsidTr="7B303478" w14:paraId="6D1C5515" w14:textId="77777777">
        <w:trPr>
          <w:trHeight w:val="374"/>
        </w:trPr>
        <w:tc>
          <w:tcPr>
            <w:tcW w:w="1702" w:type="dxa"/>
            <w:shd w:val="clear" w:color="auto" w:fill="auto"/>
            <w:tcMar>
              <w:top w:w="80" w:type="dxa"/>
              <w:left w:w="80" w:type="dxa"/>
              <w:bottom w:w="80" w:type="dxa"/>
              <w:right w:w="80" w:type="dxa"/>
            </w:tcMar>
          </w:tcPr>
          <w:p w:rsidRPr="00277740" w:rsidR="00F96D2E" w:rsidP="00DC1D54" w:rsidRDefault="004046AE" w14:paraId="1489F17E" w14:textId="0DBAB5AC">
            <w:pPr>
              <w:spacing w:before="120" w:after="120"/>
              <w:jc w:val="both"/>
              <w:rPr>
                <w:rFonts w:ascii="Verdana" w:hAnsi="Verdana" w:cs="Arial"/>
                <w:b/>
              </w:rPr>
            </w:pPr>
            <w:r>
              <w:rPr>
                <w:rFonts w:ascii="Verdana" w:hAnsi="Verdana" w:cs="Arial"/>
                <w:b/>
              </w:rPr>
              <w:t>43</w:t>
            </w:r>
            <w:r w:rsidRPr="00277740" w:rsidR="007D1E50">
              <w:rPr>
                <w:rFonts w:ascii="Verdana" w:hAnsi="Verdana" w:cs="Arial"/>
                <w:b/>
              </w:rPr>
              <w:t>/2</w:t>
            </w:r>
            <w:r w:rsidRPr="00277740" w:rsidR="0044610D">
              <w:rPr>
                <w:rFonts w:ascii="Verdana" w:hAnsi="Verdana" w:cs="Arial"/>
                <w:b/>
              </w:rPr>
              <w:t>5</w:t>
            </w:r>
          </w:p>
        </w:tc>
        <w:tc>
          <w:tcPr>
            <w:tcW w:w="9355" w:type="dxa"/>
            <w:shd w:val="clear" w:color="auto" w:fill="auto"/>
            <w:tcMar>
              <w:top w:w="80" w:type="dxa"/>
              <w:left w:w="80" w:type="dxa"/>
              <w:bottom w:w="80" w:type="dxa"/>
              <w:right w:w="80" w:type="dxa"/>
            </w:tcMar>
          </w:tcPr>
          <w:p w:rsidRPr="004046AE" w:rsidR="00F96D2E" w:rsidP="00DC1D54" w:rsidRDefault="004046AE" w14:paraId="0B022A45" w14:textId="65E39374">
            <w:pPr>
              <w:pStyle w:val="Body"/>
              <w:spacing w:before="120" w:after="120"/>
              <w:jc w:val="both"/>
              <w:rPr>
                <w:rFonts w:ascii="Verdana" w:hAnsi="Verdana" w:cs="Arial"/>
                <w:b/>
                <w:bCs/>
                <w:color w:val="auto"/>
                <w:sz w:val="24"/>
                <w:szCs w:val="24"/>
                <w:lang w:val="en-GB"/>
              </w:rPr>
            </w:pPr>
            <w:r w:rsidRPr="004046AE">
              <w:rPr>
                <w:rFonts w:ascii="Verdana" w:hAnsi="Verdana" w:cs="Arial"/>
                <w:b/>
                <w:bCs/>
                <w:sz w:val="24"/>
                <w:szCs w:val="24"/>
              </w:rPr>
              <w:t xml:space="preserve">FINANCIAL MANAGEMENT </w:t>
            </w:r>
          </w:p>
        </w:tc>
      </w:tr>
      <w:tr w:rsidRPr="003C5225" w:rsidR="00DC1D54" w:rsidTr="7B303478" w14:paraId="39975B5D" w14:textId="77777777">
        <w:trPr>
          <w:trHeight w:val="374"/>
        </w:trPr>
        <w:tc>
          <w:tcPr>
            <w:tcW w:w="1702" w:type="dxa"/>
            <w:shd w:val="clear" w:color="auto" w:fill="auto"/>
            <w:tcMar>
              <w:top w:w="80" w:type="dxa"/>
              <w:left w:w="80" w:type="dxa"/>
              <w:bottom w:w="80" w:type="dxa"/>
              <w:right w:w="80" w:type="dxa"/>
            </w:tcMar>
          </w:tcPr>
          <w:p w:rsidRPr="00277740" w:rsidR="00F96D2E" w:rsidP="00DC1D54" w:rsidRDefault="00F96D2E" w14:paraId="72F8F36C" w14:textId="77777777">
            <w:pPr>
              <w:spacing w:before="120" w:after="120"/>
              <w:jc w:val="both"/>
              <w:rPr>
                <w:rFonts w:ascii="Verdana" w:hAnsi="Verdana" w:cs="Arial"/>
                <w:b/>
              </w:rPr>
            </w:pPr>
          </w:p>
        </w:tc>
        <w:tc>
          <w:tcPr>
            <w:tcW w:w="9355" w:type="dxa"/>
            <w:shd w:val="clear" w:color="auto" w:fill="auto"/>
            <w:tcMar>
              <w:top w:w="80" w:type="dxa"/>
              <w:left w:w="80" w:type="dxa"/>
              <w:bottom w:w="80" w:type="dxa"/>
              <w:right w:w="80" w:type="dxa"/>
            </w:tcMar>
          </w:tcPr>
          <w:p w:rsidR="00C30581" w:rsidP="00DC1D54" w:rsidRDefault="004046AE" w14:paraId="7F0C4EB1" w14:textId="77777777">
            <w:pPr>
              <w:pStyle w:val="Body"/>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t xml:space="preserve">The </w:t>
            </w:r>
            <w:r>
              <w:rPr>
                <w:rFonts w:ascii="Verdana" w:hAnsi="Verdana" w:cs="Arial"/>
                <w:bCs/>
                <w:color w:val="auto"/>
                <w:sz w:val="24"/>
                <w:szCs w:val="24"/>
                <w:lang w:val="en-GB"/>
              </w:rPr>
              <w:t xml:space="preserve">Financial Management </w:t>
            </w:r>
            <w:r w:rsidRPr="004046AE">
              <w:rPr>
                <w:rFonts w:ascii="Verdana" w:hAnsi="Verdana" w:cs="Arial"/>
                <w:bCs/>
                <w:color w:val="auto"/>
                <w:sz w:val="24"/>
                <w:szCs w:val="24"/>
                <w:lang w:val="en-GB"/>
              </w:rPr>
              <w:t xml:space="preserve">report was received. </w:t>
            </w:r>
            <w:r>
              <w:rPr>
                <w:rFonts w:ascii="Verdana" w:hAnsi="Verdana" w:cs="Arial"/>
                <w:bCs/>
                <w:color w:val="auto"/>
                <w:sz w:val="24"/>
                <w:szCs w:val="24"/>
                <w:lang w:val="en-GB"/>
              </w:rPr>
              <w:t>GW</w:t>
            </w:r>
            <w:r w:rsidRPr="004046AE">
              <w:rPr>
                <w:rFonts w:ascii="Verdana" w:hAnsi="Verdana" w:cs="Arial"/>
                <w:bCs/>
                <w:color w:val="auto"/>
                <w:sz w:val="24"/>
                <w:szCs w:val="24"/>
                <w:lang w:val="en-GB"/>
              </w:rPr>
              <w:t xml:space="preserve"> highlighted the following key points;</w:t>
            </w:r>
          </w:p>
          <w:p w:rsidR="004046AE" w:rsidP="004046AE" w:rsidRDefault="004046AE" w14:paraId="3B47FE83" w14:textId="77777777">
            <w:pPr>
              <w:pStyle w:val="Body"/>
              <w:numPr>
                <w:ilvl w:val="0"/>
                <w:numId w:val="38"/>
              </w:numPr>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t xml:space="preserve">2024-2025, </w:t>
            </w:r>
            <w:r>
              <w:rPr>
                <w:rFonts w:ascii="Verdana" w:hAnsi="Verdana" w:cs="Arial"/>
                <w:bCs/>
                <w:color w:val="auto"/>
                <w:sz w:val="24"/>
                <w:szCs w:val="24"/>
                <w:lang w:val="en-GB"/>
              </w:rPr>
              <w:t>saw</w:t>
            </w:r>
            <w:r w:rsidRPr="004046AE">
              <w:rPr>
                <w:rFonts w:ascii="Verdana" w:hAnsi="Verdana" w:cs="Arial"/>
                <w:bCs/>
                <w:color w:val="auto"/>
                <w:sz w:val="24"/>
                <w:szCs w:val="24"/>
                <w:lang w:val="en-GB"/>
              </w:rPr>
              <w:t xml:space="preserve"> an increased capital allocation of £8.7 million, with a significant portion received in the last quarter</w:t>
            </w:r>
            <w:r>
              <w:rPr>
                <w:rFonts w:ascii="Verdana" w:hAnsi="Verdana" w:cs="Arial"/>
                <w:bCs/>
                <w:color w:val="auto"/>
                <w:sz w:val="24"/>
                <w:szCs w:val="24"/>
                <w:lang w:val="en-GB"/>
              </w:rPr>
              <w:t>;</w:t>
            </w:r>
          </w:p>
          <w:p w:rsidR="004046AE" w:rsidP="004046AE" w:rsidRDefault="004046AE" w14:paraId="1DE0579A" w14:textId="374C52E3">
            <w:pPr>
              <w:pStyle w:val="Body"/>
              <w:numPr>
                <w:ilvl w:val="0"/>
                <w:numId w:val="38"/>
              </w:numPr>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t>This allowed for substantial progress in addressing high-risk tech refresh requirements for 2026-2027. However, due to the late receipt of funding, some goods and services were not received before the year-end, resulting in an underspend of £394,000</w:t>
            </w:r>
            <w:r>
              <w:rPr>
                <w:rFonts w:ascii="Verdana" w:hAnsi="Verdana" w:cs="Arial"/>
                <w:bCs/>
                <w:color w:val="auto"/>
                <w:sz w:val="24"/>
                <w:szCs w:val="24"/>
                <w:lang w:val="en-GB"/>
              </w:rPr>
              <w:t>;</w:t>
            </w:r>
          </w:p>
          <w:p w:rsidR="004046AE" w:rsidP="00DC1D54" w:rsidRDefault="004046AE" w14:paraId="35162480" w14:textId="77777777">
            <w:pPr>
              <w:pStyle w:val="Body"/>
              <w:numPr>
                <w:ilvl w:val="0"/>
                <w:numId w:val="38"/>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There was an</w:t>
            </w:r>
            <w:r w:rsidRPr="004046AE">
              <w:rPr>
                <w:rFonts w:ascii="Verdana" w:hAnsi="Verdana" w:cs="Arial"/>
                <w:bCs/>
                <w:color w:val="auto"/>
                <w:sz w:val="24"/>
                <w:szCs w:val="24"/>
                <w:lang w:val="en-GB"/>
              </w:rPr>
              <w:t xml:space="preserve"> error in table 4.12, which understated the total spend to the end of the year. </w:t>
            </w:r>
            <w:r>
              <w:rPr>
                <w:rFonts w:ascii="Verdana" w:hAnsi="Verdana" w:cs="Arial"/>
                <w:bCs/>
                <w:color w:val="auto"/>
                <w:sz w:val="24"/>
                <w:szCs w:val="24"/>
                <w:lang w:val="en-GB"/>
              </w:rPr>
              <w:t>A corrected table would be re-sent to the committee;</w:t>
            </w:r>
          </w:p>
          <w:p w:rsidR="004046AE" w:rsidP="00DC1D54" w:rsidRDefault="004046AE" w14:paraId="6EA7E0E5" w14:textId="77777777">
            <w:pPr>
              <w:pStyle w:val="Body"/>
              <w:numPr>
                <w:ilvl w:val="0"/>
                <w:numId w:val="38"/>
              </w:numPr>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t>From a revenue perspective there was an underspend of just over £3 million for the year, primarily due to vacancies and restrictions on recruitment</w:t>
            </w:r>
            <w:r>
              <w:rPr>
                <w:rFonts w:ascii="Verdana" w:hAnsi="Verdana" w:cs="Arial"/>
                <w:bCs/>
                <w:color w:val="auto"/>
                <w:sz w:val="24"/>
                <w:szCs w:val="24"/>
                <w:lang w:val="en-GB"/>
              </w:rPr>
              <w:t>;</w:t>
            </w:r>
          </w:p>
          <w:p w:rsidR="00213F19" w:rsidP="00DC1D54" w:rsidRDefault="004046AE" w14:paraId="4975C563" w14:textId="77777777">
            <w:pPr>
              <w:pStyle w:val="Body"/>
              <w:numPr>
                <w:ilvl w:val="0"/>
                <w:numId w:val="38"/>
              </w:numPr>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lastRenderedPageBreak/>
              <w:t>The improved outturn was expected due to financial accruals dropped by the finance team at year-end. They are working to understand what is repeatable for next year to improve the budgetary position and avoid last-minute drops</w:t>
            </w:r>
            <w:r w:rsidR="00213F19">
              <w:rPr>
                <w:rFonts w:ascii="Verdana" w:hAnsi="Verdana" w:cs="Arial"/>
                <w:bCs/>
                <w:color w:val="auto"/>
                <w:sz w:val="24"/>
                <w:szCs w:val="24"/>
                <w:lang w:val="en-GB"/>
              </w:rPr>
              <w:t>;</w:t>
            </w:r>
          </w:p>
          <w:p w:rsidR="00213F19" w:rsidP="00DC1D54" w:rsidRDefault="004046AE" w14:paraId="58DFF3BC" w14:textId="77777777">
            <w:pPr>
              <w:pStyle w:val="Body"/>
              <w:numPr>
                <w:ilvl w:val="0"/>
                <w:numId w:val="38"/>
              </w:numPr>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t>For 2025-2026, they are expecting a £1.3 million capital allocation for the project team and have confirmed additional revenue funding of £1.9 million to address cost pressures and contribute to the delivery of the strategy, particularly the connecting care interim arrangements</w:t>
            </w:r>
            <w:r w:rsidR="00213F19">
              <w:rPr>
                <w:rFonts w:ascii="Verdana" w:hAnsi="Verdana" w:cs="Arial"/>
                <w:bCs/>
                <w:color w:val="auto"/>
                <w:sz w:val="24"/>
                <w:szCs w:val="24"/>
                <w:lang w:val="en-GB"/>
              </w:rPr>
              <w:t>;</w:t>
            </w:r>
          </w:p>
          <w:p w:rsidR="00213F19" w:rsidP="00DC1D54" w:rsidRDefault="004046AE" w14:paraId="1F9B84B0" w14:textId="77777777">
            <w:pPr>
              <w:pStyle w:val="Body"/>
              <w:numPr>
                <w:ilvl w:val="0"/>
                <w:numId w:val="38"/>
              </w:numPr>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t xml:space="preserve">The business case for this was approved by </w:t>
            </w:r>
            <w:r w:rsidR="00213F19">
              <w:rPr>
                <w:rFonts w:ascii="Verdana" w:hAnsi="Verdana" w:cs="Arial"/>
                <w:bCs/>
                <w:color w:val="auto"/>
                <w:sz w:val="24"/>
                <w:szCs w:val="24"/>
                <w:lang w:val="en-GB"/>
              </w:rPr>
              <w:t>the Business Case Committee (</w:t>
            </w:r>
            <w:r w:rsidRPr="004046AE">
              <w:rPr>
                <w:rFonts w:ascii="Verdana" w:hAnsi="Verdana" w:cs="Arial"/>
                <w:bCs/>
                <w:color w:val="auto"/>
                <w:sz w:val="24"/>
                <w:szCs w:val="24"/>
                <w:lang w:val="en-GB"/>
              </w:rPr>
              <w:t>BCC</w:t>
            </w:r>
            <w:r w:rsidR="00213F19">
              <w:rPr>
                <w:rFonts w:ascii="Verdana" w:hAnsi="Verdana" w:cs="Arial"/>
                <w:bCs/>
                <w:color w:val="auto"/>
                <w:sz w:val="24"/>
                <w:szCs w:val="24"/>
                <w:lang w:val="en-GB"/>
              </w:rPr>
              <w:t>)</w:t>
            </w:r>
            <w:r w:rsidRPr="004046AE">
              <w:rPr>
                <w:rFonts w:ascii="Verdana" w:hAnsi="Verdana" w:cs="Arial"/>
                <w:bCs/>
                <w:color w:val="auto"/>
                <w:sz w:val="24"/>
                <w:szCs w:val="24"/>
                <w:lang w:val="en-GB"/>
              </w:rPr>
              <w:t xml:space="preserve"> in February</w:t>
            </w:r>
            <w:r w:rsidR="00213F19">
              <w:rPr>
                <w:rFonts w:ascii="Verdana" w:hAnsi="Verdana" w:cs="Arial"/>
                <w:bCs/>
                <w:color w:val="auto"/>
                <w:sz w:val="24"/>
                <w:szCs w:val="24"/>
                <w:lang w:val="en-GB"/>
              </w:rPr>
              <w:t>;</w:t>
            </w:r>
          </w:p>
          <w:p w:rsidR="00213F19" w:rsidP="00DC1D54" w:rsidRDefault="00213F19" w14:paraId="385B3214" w14:textId="589122AA">
            <w:pPr>
              <w:pStyle w:val="Body"/>
              <w:numPr>
                <w:ilvl w:val="0"/>
                <w:numId w:val="38"/>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The savings target this year stands at </w:t>
            </w:r>
            <w:r w:rsidRPr="004046AE">
              <w:rPr>
                <w:rFonts w:ascii="Verdana" w:hAnsi="Verdana" w:cs="Arial"/>
                <w:bCs/>
                <w:color w:val="auto"/>
                <w:sz w:val="24"/>
                <w:szCs w:val="24"/>
                <w:lang w:val="en-GB"/>
              </w:rPr>
              <w:t>£</w:t>
            </w:r>
            <w:r w:rsidRPr="004046AE" w:rsidR="004046AE">
              <w:rPr>
                <w:rFonts w:ascii="Verdana" w:hAnsi="Verdana" w:cs="Arial"/>
                <w:bCs/>
                <w:color w:val="auto"/>
                <w:sz w:val="24"/>
                <w:szCs w:val="24"/>
                <w:lang w:val="en-GB"/>
              </w:rPr>
              <w:t>1.3 million, which has been removed from the budget, and they expect to break even, working through plans to ensure this is achievable</w:t>
            </w:r>
            <w:r>
              <w:rPr>
                <w:rFonts w:ascii="Verdana" w:hAnsi="Verdana" w:cs="Arial"/>
                <w:bCs/>
                <w:color w:val="auto"/>
                <w:sz w:val="24"/>
                <w:szCs w:val="24"/>
                <w:lang w:val="en-GB"/>
              </w:rPr>
              <w:t>;</w:t>
            </w:r>
          </w:p>
          <w:p w:rsidR="004046AE" w:rsidP="00DC1D54" w:rsidRDefault="004046AE" w14:paraId="71953D77" w14:textId="77777777">
            <w:pPr>
              <w:pStyle w:val="Body"/>
              <w:numPr>
                <w:ilvl w:val="0"/>
                <w:numId w:val="38"/>
              </w:numPr>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t>G</w:t>
            </w:r>
            <w:r w:rsidR="00213F19">
              <w:rPr>
                <w:rFonts w:ascii="Verdana" w:hAnsi="Verdana" w:cs="Arial"/>
                <w:bCs/>
                <w:color w:val="auto"/>
                <w:sz w:val="24"/>
                <w:szCs w:val="24"/>
                <w:lang w:val="en-GB"/>
              </w:rPr>
              <w:t>W</w:t>
            </w:r>
            <w:r w:rsidRPr="004046AE">
              <w:rPr>
                <w:rFonts w:ascii="Verdana" w:hAnsi="Verdana" w:cs="Arial"/>
                <w:bCs/>
                <w:color w:val="auto"/>
                <w:sz w:val="24"/>
                <w:szCs w:val="24"/>
                <w:lang w:val="en-GB"/>
              </w:rPr>
              <w:t xml:space="preserve"> asked for acceptance and reassurance of the financial processes in place to manage the position.</w:t>
            </w:r>
          </w:p>
          <w:p w:rsidR="00213F19" w:rsidP="00213F19" w:rsidRDefault="00213F19" w14:paraId="6767029B" w14:textId="77777777">
            <w:pPr>
              <w:pStyle w:val="Body"/>
              <w:spacing w:before="120" w:after="120"/>
              <w:jc w:val="both"/>
              <w:rPr>
                <w:rFonts w:ascii="Verdana" w:hAnsi="Verdana" w:cs="Arial"/>
                <w:bCs/>
                <w:color w:val="auto"/>
                <w:sz w:val="24"/>
                <w:szCs w:val="24"/>
                <w:lang w:val="en-GB"/>
              </w:rPr>
            </w:pPr>
          </w:p>
          <w:p w:rsidR="00213F19" w:rsidP="00213F19" w:rsidRDefault="00213F19" w14:paraId="3835189B" w14:textId="77777777">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AG invited questions:</w:t>
            </w:r>
          </w:p>
          <w:p w:rsidR="00213F19" w:rsidP="00213F19" w:rsidRDefault="00213F19" w14:paraId="0D8DCAFD" w14:textId="77777777">
            <w:pPr>
              <w:pStyle w:val="Body"/>
              <w:spacing w:before="120" w:after="120"/>
              <w:jc w:val="both"/>
              <w:rPr>
                <w:rFonts w:ascii="Verdana" w:hAnsi="Verdana" w:cs="Arial"/>
                <w:bCs/>
                <w:color w:val="auto"/>
                <w:sz w:val="24"/>
                <w:szCs w:val="24"/>
                <w:lang w:val="en-GB"/>
              </w:rPr>
            </w:pPr>
          </w:p>
          <w:p w:rsidR="00213F19" w:rsidP="2928BEFF" w:rsidRDefault="00213F19" w14:paraId="2DBADA55" w14:textId="5459A050">
            <w:pPr>
              <w:pStyle w:val="Body"/>
              <w:spacing w:before="120" w:after="120"/>
              <w:jc w:val="both"/>
              <w:rPr>
                <w:rFonts w:ascii="Verdana" w:hAnsi="Verdana" w:cs="Arial"/>
                <w:color w:val="auto"/>
                <w:sz w:val="24"/>
                <w:szCs w:val="24"/>
                <w:lang w:val="en-GB"/>
              </w:rPr>
            </w:pPr>
            <w:r w:rsidRPr="2928BEFF" w:rsidR="00213F19">
              <w:rPr>
                <w:rFonts w:ascii="Verdana" w:hAnsi="Verdana" w:cs="Arial"/>
                <w:color w:val="auto"/>
                <w:sz w:val="24"/>
                <w:szCs w:val="24"/>
                <w:lang w:val="en-GB"/>
              </w:rPr>
              <w:t>J</w:t>
            </w:r>
            <w:r w:rsidRPr="2928BEFF" w:rsidR="00213F19">
              <w:rPr>
                <w:rFonts w:ascii="Verdana" w:hAnsi="Verdana" w:cs="Arial"/>
                <w:color w:val="auto"/>
                <w:sz w:val="24"/>
                <w:szCs w:val="24"/>
                <w:lang w:val="en-GB"/>
              </w:rPr>
              <w:t>C</w:t>
            </w:r>
            <w:r w:rsidRPr="2928BEFF" w:rsidR="00213F19">
              <w:rPr>
                <w:rFonts w:ascii="Verdana" w:hAnsi="Verdana" w:cs="Arial"/>
                <w:color w:val="auto"/>
                <w:sz w:val="24"/>
                <w:szCs w:val="24"/>
                <w:lang w:val="en-GB"/>
              </w:rPr>
              <w:t xml:space="preserve"> expressed concerns about the </w:t>
            </w:r>
            <w:r w:rsidRPr="2928BEFF" w:rsidR="00213F19">
              <w:rPr>
                <w:rFonts w:ascii="Verdana" w:hAnsi="Verdana" w:cs="Arial"/>
                <w:color w:val="auto"/>
                <w:sz w:val="24"/>
                <w:szCs w:val="24"/>
                <w:lang w:val="en-GB"/>
              </w:rPr>
              <w:t>financial management</w:t>
            </w:r>
            <w:r w:rsidRPr="2928BEFF" w:rsidR="00213F19">
              <w:rPr>
                <w:rFonts w:ascii="Verdana" w:hAnsi="Verdana" w:cs="Arial"/>
                <w:color w:val="auto"/>
                <w:sz w:val="24"/>
                <w:szCs w:val="24"/>
                <w:lang w:val="en-GB"/>
              </w:rPr>
              <w:t xml:space="preserve"> and the impact of vacancies on performance and risk management. </w:t>
            </w:r>
            <w:r w:rsidRPr="2928BEFF" w:rsidR="00213F19">
              <w:rPr>
                <w:rFonts w:ascii="Verdana" w:hAnsi="Verdana" w:cs="Arial"/>
                <w:color w:val="auto"/>
                <w:sz w:val="24"/>
                <w:szCs w:val="24"/>
                <w:lang w:val="en-GB"/>
              </w:rPr>
              <w:t>JC raised the following key points; a</w:t>
            </w:r>
            <w:r w:rsidRPr="2928BEFF" w:rsidR="00213F19">
              <w:rPr>
                <w:rFonts w:ascii="Verdana" w:hAnsi="Verdana" w:cs="Arial"/>
                <w:color w:val="auto"/>
                <w:sz w:val="24"/>
                <w:szCs w:val="24"/>
                <w:lang w:val="en-GB"/>
              </w:rPr>
              <w:t>cknowledgment of the success in managing finances last year, achieving an underspend primarily due to vacancies.</w:t>
            </w:r>
            <w:r w:rsidRPr="2928BEFF" w:rsidR="00213F19">
              <w:rPr>
                <w:rFonts w:ascii="Verdana" w:hAnsi="Verdana" w:cs="Arial"/>
                <w:color w:val="auto"/>
                <w:sz w:val="24"/>
                <w:szCs w:val="24"/>
                <w:lang w:val="en-GB"/>
              </w:rPr>
              <w:t xml:space="preserve"> The e</w:t>
            </w:r>
            <w:r w:rsidRPr="2928BEFF" w:rsidR="00213F19">
              <w:rPr>
                <w:rFonts w:ascii="Verdana" w:hAnsi="Verdana" w:cs="Arial"/>
                <w:color w:val="auto"/>
                <w:sz w:val="24"/>
                <w:szCs w:val="24"/>
                <w:lang w:val="en-GB"/>
              </w:rPr>
              <w:t>mphasis on the</w:t>
            </w:r>
            <w:r w:rsidRPr="2928BEFF" w:rsidR="25F509E2">
              <w:rPr>
                <w:rFonts w:ascii="Verdana" w:hAnsi="Verdana" w:cs="Arial"/>
                <w:color w:val="auto"/>
                <w:sz w:val="24"/>
                <w:szCs w:val="24"/>
                <w:lang w:val="en-GB"/>
              </w:rPr>
              <w:t xml:space="preserve"> </w:t>
            </w:r>
            <w:r w:rsidRPr="2928BEFF" w:rsidR="00213F19">
              <w:rPr>
                <w:rFonts w:ascii="Verdana" w:hAnsi="Verdana" w:cs="Arial"/>
                <w:color w:val="auto"/>
                <w:sz w:val="24"/>
                <w:szCs w:val="24"/>
                <w:lang w:val="en-GB"/>
              </w:rPr>
              <w:t>importance of filling these vacancies to ensure effective delivery and performance.</w:t>
            </w:r>
            <w:r w:rsidRPr="2928BEFF" w:rsidR="00213F19">
              <w:rPr>
                <w:rFonts w:ascii="Verdana" w:hAnsi="Verdana" w:cs="Arial"/>
                <w:color w:val="auto"/>
                <w:sz w:val="24"/>
                <w:szCs w:val="24"/>
                <w:lang w:val="en-GB"/>
              </w:rPr>
              <w:t xml:space="preserve"> </w:t>
            </w:r>
            <w:r w:rsidRPr="2928BEFF" w:rsidR="00213F19">
              <w:rPr>
                <w:rFonts w:ascii="Verdana" w:hAnsi="Verdana" w:cs="Arial"/>
                <w:color w:val="auto"/>
                <w:sz w:val="24"/>
                <w:szCs w:val="24"/>
                <w:lang w:val="en-GB"/>
              </w:rPr>
              <w:t>Highlighting the financial risks and issues in Dat</w:t>
            </w:r>
            <w:r w:rsidRPr="2928BEFF" w:rsidR="00F6352B">
              <w:rPr>
                <w:rFonts w:ascii="Verdana" w:hAnsi="Verdana" w:cs="Arial"/>
                <w:color w:val="auto"/>
                <w:sz w:val="24"/>
                <w:szCs w:val="24"/>
                <w:lang w:val="en-GB"/>
              </w:rPr>
              <w:t>i</w:t>
            </w:r>
            <w:r w:rsidRPr="2928BEFF" w:rsidR="00213F19">
              <w:rPr>
                <w:rFonts w:ascii="Verdana" w:hAnsi="Verdana" w:cs="Arial"/>
                <w:color w:val="auto"/>
                <w:sz w:val="24"/>
                <w:szCs w:val="24"/>
                <w:lang w:val="en-GB"/>
              </w:rPr>
              <w:t>x and record-keeping, stressing the need to address these to avoid jeopardi</w:t>
            </w:r>
            <w:r w:rsidRPr="2928BEFF" w:rsidR="00213F19">
              <w:rPr>
                <w:rFonts w:ascii="Verdana" w:hAnsi="Verdana" w:cs="Arial"/>
                <w:color w:val="auto"/>
                <w:sz w:val="24"/>
                <w:szCs w:val="24"/>
                <w:lang w:val="en-GB"/>
              </w:rPr>
              <w:t>s</w:t>
            </w:r>
            <w:r w:rsidRPr="2928BEFF" w:rsidR="00213F19">
              <w:rPr>
                <w:rFonts w:ascii="Verdana" w:hAnsi="Verdana" w:cs="Arial"/>
                <w:color w:val="auto"/>
                <w:sz w:val="24"/>
                <w:szCs w:val="24"/>
                <w:lang w:val="en-GB"/>
              </w:rPr>
              <w:t>ing performance and legislative responsibilities.</w:t>
            </w:r>
            <w:r w:rsidRPr="2928BEFF" w:rsidR="00213F19">
              <w:rPr>
                <w:rFonts w:ascii="Verdana" w:hAnsi="Verdana" w:cs="Arial"/>
                <w:color w:val="auto"/>
                <w:sz w:val="24"/>
                <w:szCs w:val="24"/>
                <w:lang w:val="en-GB"/>
              </w:rPr>
              <w:t xml:space="preserve"> JC mentioned the </w:t>
            </w:r>
            <w:r w:rsidRPr="2928BEFF" w:rsidR="00213F19">
              <w:rPr>
                <w:rFonts w:ascii="Verdana" w:hAnsi="Verdana" w:cs="Arial"/>
                <w:color w:val="auto"/>
                <w:sz w:val="24"/>
                <w:szCs w:val="24"/>
                <w:lang w:val="en-GB"/>
              </w:rPr>
              <w:t>specific governance and risk issues, including financial risks on H</w:t>
            </w:r>
            <w:r w:rsidRPr="2928BEFF" w:rsidR="00213F19">
              <w:rPr>
                <w:rFonts w:ascii="Verdana" w:hAnsi="Verdana" w:cs="Arial"/>
                <w:color w:val="auto"/>
                <w:sz w:val="24"/>
                <w:szCs w:val="24"/>
                <w:lang w:val="en-GB"/>
              </w:rPr>
              <w:t xml:space="preserve">ealth </w:t>
            </w:r>
            <w:r w:rsidRPr="2928BEFF" w:rsidR="00213F19">
              <w:rPr>
                <w:rFonts w:ascii="Verdana" w:hAnsi="Verdana" w:cs="Arial"/>
                <w:color w:val="auto"/>
                <w:sz w:val="24"/>
                <w:szCs w:val="24"/>
                <w:lang w:val="en-GB"/>
              </w:rPr>
              <w:t>B</w:t>
            </w:r>
            <w:r w:rsidRPr="2928BEFF" w:rsidR="00213F19">
              <w:rPr>
                <w:rFonts w:ascii="Verdana" w:hAnsi="Verdana" w:cs="Arial"/>
                <w:color w:val="auto"/>
                <w:sz w:val="24"/>
                <w:szCs w:val="24"/>
                <w:lang w:val="en-GB"/>
              </w:rPr>
              <w:t xml:space="preserve">oard </w:t>
            </w:r>
            <w:r w:rsidRPr="2928BEFF" w:rsidR="00213F19">
              <w:rPr>
                <w:rFonts w:ascii="Verdana" w:hAnsi="Verdana" w:cs="Arial"/>
                <w:color w:val="auto"/>
                <w:sz w:val="24"/>
                <w:szCs w:val="24"/>
                <w:lang w:val="en-GB"/>
              </w:rPr>
              <w:t>R</w:t>
            </w:r>
            <w:r w:rsidRPr="2928BEFF" w:rsidR="00213F19">
              <w:rPr>
                <w:rFonts w:ascii="Verdana" w:hAnsi="Verdana" w:cs="Arial"/>
                <w:color w:val="auto"/>
                <w:sz w:val="24"/>
                <w:szCs w:val="24"/>
                <w:lang w:val="en-GB"/>
              </w:rPr>
              <w:t>isk (HBR)</w:t>
            </w:r>
            <w:r w:rsidRPr="2928BEFF" w:rsidR="00213F19">
              <w:rPr>
                <w:rFonts w:ascii="Verdana" w:hAnsi="Verdana" w:cs="Arial"/>
                <w:color w:val="auto"/>
                <w:sz w:val="24"/>
                <w:szCs w:val="24"/>
                <w:lang w:val="en-GB"/>
              </w:rPr>
              <w:t xml:space="preserve"> 1035, and the need for action to manage th</w:t>
            </w:r>
            <w:r w:rsidRPr="2928BEFF" w:rsidR="00213F19">
              <w:rPr>
                <w:rFonts w:ascii="Verdana" w:hAnsi="Verdana" w:cs="Arial"/>
                <w:color w:val="auto"/>
                <w:sz w:val="24"/>
                <w:szCs w:val="24"/>
                <w:lang w:val="en-GB"/>
              </w:rPr>
              <w:t xml:space="preserve">ose </w:t>
            </w:r>
            <w:r w:rsidRPr="2928BEFF" w:rsidR="00213F19">
              <w:rPr>
                <w:rFonts w:ascii="Verdana" w:hAnsi="Verdana" w:cs="Arial"/>
                <w:color w:val="auto"/>
                <w:sz w:val="24"/>
                <w:szCs w:val="24"/>
                <w:lang w:val="en-GB"/>
              </w:rPr>
              <w:t>risks effectively.</w:t>
            </w:r>
          </w:p>
          <w:p w:rsidR="00213F19" w:rsidP="00213F19" w:rsidRDefault="00213F19" w14:paraId="4AEE4DCF" w14:textId="07EAD47F">
            <w:pPr>
              <w:pStyle w:val="Body"/>
              <w:spacing w:before="120" w:after="120"/>
              <w:jc w:val="both"/>
              <w:rPr>
                <w:rFonts w:ascii="Verdana" w:hAnsi="Verdana" w:cs="Arial"/>
                <w:bCs/>
                <w:color w:val="auto"/>
                <w:sz w:val="24"/>
                <w:szCs w:val="24"/>
                <w:lang w:val="en-GB"/>
              </w:rPr>
            </w:pPr>
            <w:r w:rsidRPr="00213F19">
              <w:rPr>
                <w:rFonts w:ascii="Verdana" w:hAnsi="Verdana" w:cs="Arial"/>
                <w:bCs/>
                <w:color w:val="auto"/>
                <w:sz w:val="24"/>
                <w:szCs w:val="24"/>
                <w:lang w:val="en-GB"/>
              </w:rPr>
              <w:t>G</w:t>
            </w:r>
            <w:r>
              <w:rPr>
                <w:rFonts w:ascii="Verdana" w:hAnsi="Verdana" w:cs="Arial"/>
                <w:bCs/>
                <w:color w:val="auto"/>
                <w:sz w:val="24"/>
                <w:szCs w:val="24"/>
                <w:lang w:val="en-GB"/>
              </w:rPr>
              <w:t>W</w:t>
            </w:r>
            <w:r w:rsidR="001D3FD0">
              <w:rPr>
                <w:rFonts w:ascii="Verdana" w:hAnsi="Verdana" w:cs="Arial"/>
                <w:bCs/>
                <w:color w:val="auto"/>
                <w:sz w:val="24"/>
                <w:szCs w:val="24"/>
                <w:lang w:val="en-GB"/>
              </w:rPr>
              <w:t xml:space="preserve"> </w:t>
            </w:r>
            <w:r w:rsidRPr="00213F19">
              <w:rPr>
                <w:rFonts w:ascii="Verdana" w:hAnsi="Verdana" w:cs="Arial"/>
                <w:bCs/>
                <w:color w:val="auto"/>
                <w:sz w:val="24"/>
                <w:szCs w:val="24"/>
                <w:lang w:val="en-GB"/>
              </w:rPr>
              <w:t xml:space="preserve">discussed the impact of vacancies on the financial position and delivery capabilities. </w:t>
            </w:r>
            <w:r>
              <w:rPr>
                <w:rFonts w:ascii="Verdana" w:hAnsi="Verdana" w:cs="Arial"/>
                <w:bCs/>
                <w:color w:val="auto"/>
                <w:sz w:val="24"/>
                <w:szCs w:val="24"/>
                <w:lang w:val="en-GB"/>
              </w:rPr>
              <w:t>GW acknowledged</w:t>
            </w:r>
            <w:r w:rsidRPr="00213F19">
              <w:rPr>
                <w:rFonts w:ascii="Verdana" w:hAnsi="Verdana" w:cs="Arial"/>
                <w:bCs/>
                <w:color w:val="auto"/>
                <w:sz w:val="24"/>
                <w:szCs w:val="24"/>
                <w:lang w:val="en-GB"/>
              </w:rPr>
              <w:t xml:space="preserve"> that the three million underspend this year was due to vacancies, which helped meet the cost improvement target and deliver a break-even position. </w:t>
            </w:r>
            <w:r w:rsidR="00B85C7F">
              <w:rPr>
                <w:rFonts w:ascii="Verdana" w:hAnsi="Verdana" w:cs="Arial"/>
                <w:bCs/>
                <w:color w:val="auto"/>
                <w:sz w:val="24"/>
                <w:szCs w:val="24"/>
                <w:lang w:val="en-GB"/>
              </w:rPr>
              <w:t>GW said de</w:t>
            </w:r>
            <w:r w:rsidRPr="00213F19">
              <w:rPr>
                <w:rFonts w:ascii="Verdana" w:hAnsi="Verdana" w:cs="Arial"/>
                <w:bCs/>
                <w:color w:val="auto"/>
                <w:sz w:val="24"/>
                <w:szCs w:val="24"/>
                <w:lang w:val="en-GB"/>
              </w:rPr>
              <w:t xml:space="preserve">spite the restrictions on recruiting to vacancies, there </w:t>
            </w:r>
            <w:r w:rsidR="00B85C7F">
              <w:rPr>
                <w:rFonts w:ascii="Verdana" w:hAnsi="Verdana" w:cs="Arial"/>
                <w:bCs/>
                <w:color w:val="auto"/>
                <w:sz w:val="24"/>
                <w:szCs w:val="24"/>
                <w:lang w:val="en-GB"/>
              </w:rPr>
              <w:t>wa</w:t>
            </w:r>
            <w:r w:rsidRPr="00213F19">
              <w:rPr>
                <w:rFonts w:ascii="Verdana" w:hAnsi="Verdana" w:cs="Arial"/>
                <w:bCs/>
                <w:color w:val="auto"/>
                <w:sz w:val="24"/>
                <w:szCs w:val="24"/>
                <w:lang w:val="en-GB"/>
              </w:rPr>
              <w:t>s confidence in delivering what the Health Board ha</w:t>
            </w:r>
            <w:r w:rsidR="00B85C7F">
              <w:rPr>
                <w:rFonts w:ascii="Verdana" w:hAnsi="Verdana" w:cs="Arial"/>
                <w:bCs/>
                <w:color w:val="auto"/>
                <w:sz w:val="24"/>
                <w:szCs w:val="24"/>
                <w:lang w:val="en-GB"/>
              </w:rPr>
              <w:t>d</w:t>
            </w:r>
            <w:r w:rsidRPr="00213F19">
              <w:rPr>
                <w:rFonts w:ascii="Verdana" w:hAnsi="Verdana" w:cs="Arial"/>
                <w:bCs/>
                <w:color w:val="auto"/>
                <w:sz w:val="24"/>
                <w:szCs w:val="24"/>
                <w:lang w:val="en-GB"/>
              </w:rPr>
              <w:t xml:space="preserve"> asked for. </w:t>
            </w:r>
            <w:r w:rsidR="00B85C7F">
              <w:rPr>
                <w:rFonts w:ascii="Verdana" w:hAnsi="Verdana" w:cs="Arial"/>
                <w:bCs/>
                <w:color w:val="auto"/>
                <w:sz w:val="24"/>
                <w:szCs w:val="24"/>
                <w:lang w:val="en-GB"/>
              </w:rPr>
              <w:t>GW explained</w:t>
            </w:r>
            <w:r w:rsidRPr="00213F19">
              <w:rPr>
                <w:rFonts w:ascii="Verdana" w:hAnsi="Verdana" w:cs="Arial"/>
                <w:bCs/>
                <w:color w:val="auto"/>
                <w:sz w:val="24"/>
                <w:szCs w:val="24"/>
                <w:lang w:val="en-GB"/>
              </w:rPr>
              <w:t xml:space="preserve"> the inability to fill vacancies ha</w:t>
            </w:r>
            <w:r w:rsidR="00B85C7F">
              <w:rPr>
                <w:rFonts w:ascii="Verdana" w:hAnsi="Verdana" w:cs="Arial"/>
                <w:bCs/>
                <w:color w:val="auto"/>
                <w:sz w:val="24"/>
                <w:szCs w:val="24"/>
                <w:lang w:val="en-GB"/>
              </w:rPr>
              <w:t xml:space="preserve">d </w:t>
            </w:r>
            <w:r w:rsidRPr="00213F19">
              <w:rPr>
                <w:rFonts w:ascii="Verdana" w:hAnsi="Verdana" w:cs="Arial"/>
                <w:bCs/>
                <w:color w:val="auto"/>
                <w:sz w:val="24"/>
                <w:szCs w:val="24"/>
                <w:lang w:val="en-GB"/>
              </w:rPr>
              <w:t xml:space="preserve">put pressure on staff and increased sickness rates, which </w:t>
            </w:r>
            <w:r w:rsidR="00B85C7F">
              <w:rPr>
                <w:rFonts w:ascii="Verdana" w:hAnsi="Verdana" w:cs="Arial"/>
                <w:bCs/>
                <w:color w:val="auto"/>
                <w:sz w:val="24"/>
                <w:szCs w:val="24"/>
                <w:lang w:val="en-GB"/>
              </w:rPr>
              <w:t>wa</w:t>
            </w:r>
            <w:r w:rsidRPr="00213F19">
              <w:rPr>
                <w:rFonts w:ascii="Verdana" w:hAnsi="Verdana" w:cs="Arial"/>
                <w:bCs/>
                <w:color w:val="auto"/>
                <w:sz w:val="24"/>
                <w:szCs w:val="24"/>
                <w:lang w:val="en-GB"/>
              </w:rPr>
              <w:t>s a concern that need</w:t>
            </w:r>
            <w:r w:rsidR="00B85C7F">
              <w:rPr>
                <w:rFonts w:ascii="Verdana" w:hAnsi="Verdana" w:cs="Arial"/>
                <w:bCs/>
                <w:color w:val="auto"/>
                <w:sz w:val="24"/>
                <w:szCs w:val="24"/>
                <w:lang w:val="en-GB"/>
              </w:rPr>
              <w:t>ed</w:t>
            </w:r>
            <w:r w:rsidRPr="00213F19">
              <w:rPr>
                <w:rFonts w:ascii="Verdana" w:hAnsi="Verdana" w:cs="Arial"/>
                <w:bCs/>
                <w:color w:val="auto"/>
                <w:sz w:val="24"/>
                <w:szCs w:val="24"/>
                <w:lang w:val="en-GB"/>
              </w:rPr>
              <w:t xml:space="preserve"> to be managed. </w:t>
            </w:r>
            <w:r w:rsidR="00B85C7F">
              <w:rPr>
                <w:rFonts w:ascii="Verdana" w:hAnsi="Verdana" w:cs="Arial"/>
                <w:bCs/>
                <w:color w:val="auto"/>
                <w:sz w:val="24"/>
                <w:szCs w:val="24"/>
                <w:lang w:val="en-GB"/>
              </w:rPr>
              <w:t>GW informed a</w:t>
            </w:r>
            <w:r w:rsidRPr="00213F19">
              <w:rPr>
                <w:rFonts w:ascii="Verdana" w:hAnsi="Verdana" w:cs="Arial"/>
                <w:bCs/>
                <w:color w:val="auto"/>
                <w:sz w:val="24"/>
                <w:szCs w:val="24"/>
                <w:lang w:val="en-GB"/>
              </w:rPr>
              <w:t xml:space="preserve"> financial plan </w:t>
            </w:r>
            <w:r w:rsidR="00B85C7F">
              <w:rPr>
                <w:rFonts w:ascii="Verdana" w:hAnsi="Verdana" w:cs="Arial"/>
                <w:bCs/>
                <w:color w:val="auto"/>
                <w:sz w:val="24"/>
                <w:szCs w:val="24"/>
                <w:lang w:val="en-GB"/>
              </w:rPr>
              <w:t>wa</w:t>
            </w:r>
            <w:r w:rsidRPr="00213F19">
              <w:rPr>
                <w:rFonts w:ascii="Verdana" w:hAnsi="Verdana" w:cs="Arial"/>
                <w:bCs/>
                <w:color w:val="auto"/>
                <w:sz w:val="24"/>
                <w:szCs w:val="24"/>
                <w:lang w:val="en-GB"/>
              </w:rPr>
              <w:t xml:space="preserve">s being developed to deliver expected outcomes without relying on vacancies, and the team </w:t>
            </w:r>
            <w:r w:rsidR="00B85C7F">
              <w:rPr>
                <w:rFonts w:ascii="Verdana" w:hAnsi="Verdana" w:cs="Arial"/>
                <w:bCs/>
                <w:color w:val="auto"/>
                <w:sz w:val="24"/>
                <w:szCs w:val="24"/>
                <w:lang w:val="en-GB"/>
              </w:rPr>
              <w:t>was</w:t>
            </w:r>
            <w:r w:rsidRPr="00213F19">
              <w:rPr>
                <w:rFonts w:ascii="Verdana" w:hAnsi="Verdana" w:cs="Arial"/>
                <w:bCs/>
                <w:color w:val="auto"/>
                <w:sz w:val="24"/>
                <w:szCs w:val="24"/>
                <w:lang w:val="en-GB"/>
              </w:rPr>
              <w:t xml:space="preserve"> working through what that would look like. The end-of-year expectations were </w:t>
            </w:r>
            <w:r w:rsidRPr="00213F19">
              <w:rPr>
                <w:rFonts w:ascii="Verdana" w:hAnsi="Verdana" w:cs="Arial"/>
                <w:bCs/>
                <w:color w:val="auto"/>
                <w:sz w:val="24"/>
                <w:szCs w:val="24"/>
                <w:lang w:val="en-GB"/>
              </w:rPr>
              <w:lastRenderedPageBreak/>
              <w:t>massively exceeded due to the restrictions rather than a lack of a financial plan</w:t>
            </w:r>
            <w:r w:rsidR="00B85C7F">
              <w:rPr>
                <w:rFonts w:ascii="Verdana" w:hAnsi="Verdana" w:cs="Arial"/>
                <w:bCs/>
                <w:color w:val="auto"/>
                <w:sz w:val="24"/>
                <w:szCs w:val="24"/>
                <w:lang w:val="en-GB"/>
              </w:rPr>
              <w:t>.</w:t>
            </w:r>
          </w:p>
          <w:p w:rsidR="00B85C7F" w:rsidP="00213F19" w:rsidRDefault="00B85C7F" w14:paraId="35FD12EF" w14:textId="2CA72B25">
            <w:pPr>
              <w:pStyle w:val="Body"/>
              <w:spacing w:before="120" w:after="120"/>
              <w:jc w:val="both"/>
              <w:rPr>
                <w:rFonts w:ascii="Verdana" w:hAnsi="Verdana" w:cs="Arial"/>
                <w:bCs/>
                <w:color w:val="auto"/>
                <w:sz w:val="24"/>
                <w:szCs w:val="24"/>
                <w:lang w:val="en-GB"/>
              </w:rPr>
            </w:pPr>
            <w:r w:rsidRPr="00B85C7F">
              <w:rPr>
                <w:rFonts w:ascii="Verdana" w:hAnsi="Verdana" w:cs="Arial"/>
                <w:bCs/>
                <w:color w:val="auto"/>
                <w:sz w:val="24"/>
                <w:szCs w:val="24"/>
                <w:lang w:val="en-GB"/>
              </w:rPr>
              <w:t>N</w:t>
            </w:r>
            <w:r>
              <w:rPr>
                <w:rFonts w:ascii="Verdana" w:hAnsi="Verdana" w:cs="Arial"/>
                <w:bCs/>
                <w:color w:val="auto"/>
                <w:sz w:val="24"/>
                <w:szCs w:val="24"/>
                <w:lang w:val="en-GB"/>
              </w:rPr>
              <w:t>Z</w:t>
            </w:r>
            <w:r w:rsidRPr="00B85C7F">
              <w:rPr>
                <w:rFonts w:ascii="Verdana" w:hAnsi="Verdana" w:cs="Arial"/>
                <w:bCs/>
                <w:color w:val="auto"/>
                <w:sz w:val="24"/>
                <w:szCs w:val="24"/>
                <w:lang w:val="en-GB"/>
              </w:rPr>
              <w:t xml:space="preserve"> expressed concerns about the financial risks related to the digital strategy and the organi</w:t>
            </w:r>
            <w:r>
              <w:rPr>
                <w:rFonts w:ascii="Verdana" w:hAnsi="Verdana" w:cs="Arial"/>
                <w:bCs/>
                <w:color w:val="auto"/>
                <w:sz w:val="24"/>
                <w:szCs w:val="24"/>
                <w:lang w:val="en-GB"/>
              </w:rPr>
              <w:t>s</w:t>
            </w:r>
            <w:r w:rsidRPr="00B85C7F">
              <w:rPr>
                <w:rFonts w:ascii="Verdana" w:hAnsi="Verdana" w:cs="Arial"/>
                <w:bCs/>
                <w:color w:val="auto"/>
                <w:sz w:val="24"/>
                <w:szCs w:val="24"/>
                <w:lang w:val="en-GB"/>
              </w:rPr>
              <w:t xml:space="preserve">ation's ability to deliver on its commitments. </w:t>
            </w:r>
            <w:r>
              <w:rPr>
                <w:rFonts w:ascii="Verdana" w:hAnsi="Verdana" w:cs="Arial"/>
                <w:bCs/>
                <w:color w:val="auto"/>
                <w:sz w:val="24"/>
                <w:szCs w:val="24"/>
                <w:lang w:val="en-GB"/>
              </w:rPr>
              <w:t>NZ</w:t>
            </w:r>
            <w:r w:rsidRPr="00B85C7F">
              <w:rPr>
                <w:rFonts w:ascii="Verdana" w:hAnsi="Verdana" w:cs="Arial"/>
                <w:bCs/>
                <w:color w:val="auto"/>
                <w:sz w:val="24"/>
                <w:szCs w:val="24"/>
                <w:lang w:val="en-GB"/>
              </w:rPr>
              <w:t xml:space="preserve"> highlighted the significant underspend last year and the 5% savings target for this year, </w:t>
            </w:r>
            <w:r>
              <w:rPr>
                <w:rFonts w:ascii="Verdana" w:hAnsi="Verdana" w:cs="Arial"/>
                <w:bCs/>
                <w:color w:val="auto"/>
                <w:sz w:val="24"/>
                <w:szCs w:val="24"/>
                <w:lang w:val="en-GB"/>
              </w:rPr>
              <w:t>acknowledging</w:t>
            </w:r>
            <w:r w:rsidRPr="00B85C7F">
              <w:rPr>
                <w:rFonts w:ascii="Verdana" w:hAnsi="Verdana" w:cs="Arial"/>
                <w:bCs/>
                <w:color w:val="auto"/>
                <w:sz w:val="24"/>
                <w:szCs w:val="24"/>
                <w:lang w:val="en-GB"/>
              </w:rPr>
              <w:t xml:space="preserve"> the reduction in capital from </w:t>
            </w:r>
            <w:r w:rsidR="00F6352B">
              <w:rPr>
                <w:rFonts w:ascii="Verdana" w:hAnsi="Verdana" w:cs="Arial"/>
                <w:bCs/>
                <w:color w:val="auto"/>
                <w:sz w:val="24"/>
                <w:szCs w:val="24"/>
                <w:lang w:val="en-GB"/>
              </w:rPr>
              <w:t>£</w:t>
            </w:r>
            <w:r w:rsidRPr="00B85C7F">
              <w:rPr>
                <w:rFonts w:ascii="Verdana" w:hAnsi="Verdana" w:cs="Arial"/>
                <w:bCs/>
                <w:color w:val="auto"/>
                <w:sz w:val="24"/>
                <w:szCs w:val="24"/>
                <w:lang w:val="en-GB"/>
              </w:rPr>
              <w:t xml:space="preserve">8 million to under </w:t>
            </w:r>
            <w:r w:rsidR="00F6352B">
              <w:rPr>
                <w:rFonts w:ascii="Verdana" w:hAnsi="Verdana" w:cs="Arial"/>
                <w:bCs/>
                <w:color w:val="auto"/>
                <w:sz w:val="24"/>
                <w:szCs w:val="24"/>
                <w:lang w:val="en-GB"/>
              </w:rPr>
              <w:t>£</w:t>
            </w:r>
            <w:r w:rsidRPr="00B85C7F">
              <w:rPr>
                <w:rFonts w:ascii="Verdana" w:hAnsi="Verdana" w:cs="Arial"/>
                <w:bCs/>
                <w:color w:val="auto"/>
                <w:sz w:val="24"/>
                <w:szCs w:val="24"/>
                <w:lang w:val="en-GB"/>
              </w:rPr>
              <w:t>2 million. N</w:t>
            </w:r>
            <w:r>
              <w:rPr>
                <w:rFonts w:ascii="Verdana" w:hAnsi="Verdana" w:cs="Arial"/>
                <w:bCs/>
                <w:color w:val="auto"/>
                <w:sz w:val="24"/>
                <w:szCs w:val="24"/>
                <w:lang w:val="en-GB"/>
              </w:rPr>
              <w:t>Z</w:t>
            </w:r>
            <w:r w:rsidRPr="00B85C7F">
              <w:rPr>
                <w:rFonts w:ascii="Verdana" w:hAnsi="Verdana" w:cs="Arial"/>
                <w:bCs/>
                <w:color w:val="auto"/>
                <w:sz w:val="24"/>
                <w:szCs w:val="24"/>
                <w:lang w:val="en-GB"/>
              </w:rPr>
              <w:t xml:space="preserve"> questioned how th</w:t>
            </w:r>
            <w:r>
              <w:rPr>
                <w:rFonts w:ascii="Verdana" w:hAnsi="Verdana" w:cs="Arial"/>
                <w:bCs/>
                <w:color w:val="auto"/>
                <w:sz w:val="24"/>
                <w:szCs w:val="24"/>
                <w:lang w:val="en-GB"/>
              </w:rPr>
              <w:t>at</w:t>
            </w:r>
            <w:r w:rsidRPr="00B85C7F">
              <w:rPr>
                <w:rFonts w:ascii="Verdana" w:hAnsi="Verdana" w:cs="Arial"/>
                <w:bCs/>
                <w:color w:val="auto"/>
                <w:sz w:val="24"/>
                <w:szCs w:val="24"/>
                <w:lang w:val="en-GB"/>
              </w:rPr>
              <w:t xml:space="preserve"> align</w:t>
            </w:r>
            <w:r>
              <w:rPr>
                <w:rFonts w:ascii="Verdana" w:hAnsi="Verdana" w:cs="Arial"/>
                <w:bCs/>
                <w:color w:val="auto"/>
                <w:sz w:val="24"/>
                <w:szCs w:val="24"/>
                <w:lang w:val="en-GB"/>
              </w:rPr>
              <w:t>ed</w:t>
            </w:r>
            <w:r w:rsidRPr="00B85C7F">
              <w:rPr>
                <w:rFonts w:ascii="Verdana" w:hAnsi="Verdana" w:cs="Arial"/>
                <w:bCs/>
                <w:color w:val="auto"/>
                <w:sz w:val="24"/>
                <w:szCs w:val="24"/>
                <w:lang w:val="en-GB"/>
              </w:rPr>
              <w:t xml:space="preserve"> with the commitment to increase spending on digital to deliver better healthcare. </w:t>
            </w:r>
            <w:r>
              <w:rPr>
                <w:rFonts w:ascii="Verdana" w:hAnsi="Verdana" w:cs="Arial"/>
                <w:bCs/>
                <w:color w:val="auto"/>
                <w:sz w:val="24"/>
                <w:szCs w:val="24"/>
                <w:lang w:val="en-GB"/>
              </w:rPr>
              <w:t>NZ</w:t>
            </w:r>
            <w:r w:rsidRPr="00B85C7F">
              <w:rPr>
                <w:rFonts w:ascii="Verdana" w:hAnsi="Verdana" w:cs="Arial"/>
                <w:bCs/>
                <w:color w:val="auto"/>
                <w:sz w:val="24"/>
                <w:szCs w:val="24"/>
                <w:lang w:val="en-GB"/>
              </w:rPr>
              <w:t xml:space="preserve"> also pointed out the risks associated with vacancies, which J</w:t>
            </w:r>
            <w:r>
              <w:rPr>
                <w:rFonts w:ascii="Verdana" w:hAnsi="Verdana" w:cs="Arial"/>
                <w:bCs/>
                <w:color w:val="auto"/>
                <w:sz w:val="24"/>
                <w:szCs w:val="24"/>
                <w:lang w:val="en-GB"/>
              </w:rPr>
              <w:t>C</w:t>
            </w:r>
            <w:r w:rsidRPr="00B85C7F">
              <w:rPr>
                <w:rFonts w:ascii="Verdana" w:hAnsi="Verdana" w:cs="Arial"/>
                <w:bCs/>
                <w:color w:val="auto"/>
                <w:sz w:val="24"/>
                <w:szCs w:val="24"/>
                <w:lang w:val="en-GB"/>
              </w:rPr>
              <w:t xml:space="preserve"> had raised earlier, and emphasi</w:t>
            </w:r>
            <w:r>
              <w:rPr>
                <w:rFonts w:ascii="Verdana" w:hAnsi="Verdana" w:cs="Arial"/>
                <w:bCs/>
                <w:color w:val="auto"/>
                <w:sz w:val="24"/>
                <w:szCs w:val="24"/>
                <w:lang w:val="en-GB"/>
              </w:rPr>
              <w:t>s</w:t>
            </w:r>
            <w:r w:rsidRPr="00B85C7F">
              <w:rPr>
                <w:rFonts w:ascii="Verdana" w:hAnsi="Verdana" w:cs="Arial"/>
                <w:bCs/>
                <w:color w:val="auto"/>
                <w:sz w:val="24"/>
                <w:szCs w:val="24"/>
                <w:lang w:val="en-GB"/>
              </w:rPr>
              <w:t xml:space="preserve">ed the need for a long-term financial plan rather than short-term funding decisions that impact delivery. </w:t>
            </w:r>
          </w:p>
          <w:p w:rsidR="00B85C7F" w:rsidP="00213F19" w:rsidRDefault="00B85C7F" w14:paraId="2CE1F775" w14:textId="77777777">
            <w:pPr>
              <w:pStyle w:val="Body"/>
              <w:spacing w:before="120" w:after="120"/>
              <w:jc w:val="both"/>
              <w:rPr>
                <w:rFonts w:ascii="Verdana" w:hAnsi="Verdana" w:cs="Arial"/>
                <w:bCs/>
                <w:color w:val="auto"/>
                <w:sz w:val="24"/>
                <w:szCs w:val="24"/>
                <w:lang w:val="en-GB"/>
              </w:rPr>
            </w:pPr>
            <w:r w:rsidRPr="00B85C7F">
              <w:rPr>
                <w:rFonts w:ascii="Verdana" w:hAnsi="Verdana" w:cs="Arial"/>
                <w:bCs/>
                <w:color w:val="auto"/>
                <w:sz w:val="24"/>
                <w:szCs w:val="24"/>
                <w:lang w:val="en-GB"/>
              </w:rPr>
              <w:t>M</w:t>
            </w:r>
            <w:r>
              <w:rPr>
                <w:rFonts w:ascii="Verdana" w:hAnsi="Verdana" w:cs="Arial"/>
                <w:bCs/>
                <w:color w:val="auto"/>
                <w:sz w:val="24"/>
                <w:szCs w:val="24"/>
                <w:lang w:val="en-GB"/>
              </w:rPr>
              <w:t xml:space="preserve">J </w:t>
            </w:r>
            <w:r w:rsidRPr="00B85C7F">
              <w:rPr>
                <w:rFonts w:ascii="Verdana" w:hAnsi="Verdana" w:cs="Arial"/>
                <w:bCs/>
                <w:color w:val="auto"/>
                <w:sz w:val="24"/>
                <w:szCs w:val="24"/>
                <w:lang w:val="en-GB"/>
              </w:rPr>
              <w:t xml:space="preserve">acknowledged the challenges in addressing the financial and vacancy issues to achieve the digital strategy's ambitions. </w:t>
            </w:r>
            <w:r>
              <w:rPr>
                <w:rFonts w:ascii="Verdana" w:hAnsi="Verdana" w:cs="Arial"/>
                <w:bCs/>
                <w:color w:val="auto"/>
                <w:sz w:val="24"/>
                <w:szCs w:val="24"/>
                <w:lang w:val="en-GB"/>
              </w:rPr>
              <w:t>MJ</w:t>
            </w:r>
            <w:r w:rsidRPr="00B85C7F">
              <w:rPr>
                <w:rFonts w:ascii="Verdana" w:hAnsi="Verdana" w:cs="Arial"/>
                <w:bCs/>
                <w:color w:val="auto"/>
                <w:sz w:val="24"/>
                <w:szCs w:val="24"/>
                <w:lang w:val="en-GB"/>
              </w:rPr>
              <w:t xml:space="preserve"> </w:t>
            </w:r>
            <w:r>
              <w:rPr>
                <w:rFonts w:ascii="Verdana" w:hAnsi="Verdana" w:cs="Arial"/>
                <w:bCs/>
                <w:color w:val="auto"/>
                <w:sz w:val="24"/>
                <w:szCs w:val="24"/>
                <w:lang w:val="en-GB"/>
              </w:rPr>
              <w:t>acknowledged</w:t>
            </w:r>
            <w:r w:rsidRPr="00B85C7F">
              <w:rPr>
                <w:rFonts w:ascii="Verdana" w:hAnsi="Verdana" w:cs="Arial"/>
                <w:bCs/>
                <w:color w:val="auto"/>
                <w:sz w:val="24"/>
                <w:szCs w:val="24"/>
                <w:lang w:val="en-GB"/>
              </w:rPr>
              <w:t xml:space="preserve"> that the organi</w:t>
            </w:r>
            <w:r>
              <w:rPr>
                <w:rFonts w:ascii="Verdana" w:hAnsi="Verdana" w:cs="Arial"/>
                <w:bCs/>
                <w:color w:val="auto"/>
                <w:sz w:val="24"/>
                <w:szCs w:val="24"/>
                <w:lang w:val="en-GB"/>
              </w:rPr>
              <w:t>s</w:t>
            </w:r>
            <w:r w:rsidRPr="00B85C7F">
              <w:rPr>
                <w:rFonts w:ascii="Verdana" w:hAnsi="Verdana" w:cs="Arial"/>
                <w:bCs/>
                <w:color w:val="auto"/>
                <w:sz w:val="24"/>
                <w:szCs w:val="24"/>
                <w:lang w:val="en-GB"/>
              </w:rPr>
              <w:t xml:space="preserve">ation </w:t>
            </w:r>
            <w:r>
              <w:rPr>
                <w:rFonts w:ascii="Verdana" w:hAnsi="Verdana" w:cs="Arial"/>
                <w:bCs/>
                <w:color w:val="auto"/>
                <w:sz w:val="24"/>
                <w:szCs w:val="24"/>
                <w:lang w:val="en-GB"/>
              </w:rPr>
              <w:t>wa</w:t>
            </w:r>
            <w:r w:rsidRPr="00B85C7F">
              <w:rPr>
                <w:rFonts w:ascii="Verdana" w:hAnsi="Verdana" w:cs="Arial"/>
                <w:bCs/>
                <w:color w:val="auto"/>
                <w:sz w:val="24"/>
                <w:szCs w:val="24"/>
                <w:lang w:val="en-GB"/>
              </w:rPr>
              <w:t xml:space="preserve">s currently facing difficulties in filling vacancies but </w:t>
            </w:r>
            <w:r>
              <w:rPr>
                <w:rFonts w:ascii="Verdana" w:hAnsi="Verdana" w:cs="Arial"/>
                <w:bCs/>
                <w:color w:val="auto"/>
                <w:sz w:val="24"/>
                <w:szCs w:val="24"/>
                <w:lang w:val="en-GB"/>
              </w:rPr>
              <w:t>wa</w:t>
            </w:r>
            <w:r w:rsidRPr="00B85C7F">
              <w:rPr>
                <w:rFonts w:ascii="Verdana" w:hAnsi="Verdana" w:cs="Arial"/>
                <w:bCs/>
                <w:color w:val="auto"/>
                <w:sz w:val="24"/>
                <w:szCs w:val="24"/>
                <w:lang w:val="en-GB"/>
              </w:rPr>
              <w:t xml:space="preserve">s identifying priority roles. </w:t>
            </w:r>
            <w:r>
              <w:rPr>
                <w:rFonts w:ascii="Verdana" w:hAnsi="Verdana" w:cs="Arial"/>
                <w:bCs/>
                <w:color w:val="auto"/>
                <w:sz w:val="24"/>
                <w:szCs w:val="24"/>
                <w:lang w:val="en-GB"/>
              </w:rPr>
              <w:t>MJ said</w:t>
            </w:r>
            <w:r w:rsidRPr="00B85C7F">
              <w:rPr>
                <w:rFonts w:ascii="Verdana" w:hAnsi="Verdana" w:cs="Arial"/>
                <w:bCs/>
                <w:color w:val="auto"/>
                <w:sz w:val="24"/>
                <w:szCs w:val="24"/>
                <w:lang w:val="en-GB"/>
              </w:rPr>
              <w:t xml:space="preserve"> nine roles for product specialists and health records teams ha</w:t>
            </w:r>
            <w:r>
              <w:rPr>
                <w:rFonts w:ascii="Verdana" w:hAnsi="Verdana" w:cs="Arial"/>
                <w:bCs/>
                <w:color w:val="auto"/>
                <w:sz w:val="24"/>
                <w:szCs w:val="24"/>
                <w:lang w:val="en-GB"/>
              </w:rPr>
              <w:t xml:space="preserve">d </w:t>
            </w:r>
            <w:r w:rsidRPr="00B85C7F">
              <w:rPr>
                <w:rFonts w:ascii="Verdana" w:hAnsi="Verdana" w:cs="Arial"/>
                <w:bCs/>
                <w:color w:val="auto"/>
                <w:sz w:val="24"/>
                <w:szCs w:val="24"/>
                <w:lang w:val="en-GB"/>
              </w:rPr>
              <w:t>been approved for recruitment, and the I</w:t>
            </w:r>
            <w:r>
              <w:rPr>
                <w:rFonts w:ascii="Verdana" w:hAnsi="Verdana" w:cs="Arial"/>
                <w:bCs/>
                <w:color w:val="auto"/>
                <w:sz w:val="24"/>
                <w:szCs w:val="24"/>
                <w:lang w:val="en-GB"/>
              </w:rPr>
              <w:t xml:space="preserve">nformation </w:t>
            </w:r>
            <w:r w:rsidRPr="00B85C7F">
              <w:rPr>
                <w:rFonts w:ascii="Verdana" w:hAnsi="Verdana" w:cs="Arial"/>
                <w:bCs/>
                <w:color w:val="auto"/>
                <w:sz w:val="24"/>
                <w:szCs w:val="24"/>
                <w:lang w:val="en-GB"/>
              </w:rPr>
              <w:t>G</w:t>
            </w:r>
            <w:r>
              <w:rPr>
                <w:rFonts w:ascii="Verdana" w:hAnsi="Verdana" w:cs="Arial"/>
                <w:bCs/>
                <w:color w:val="auto"/>
                <w:sz w:val="24"/>
                <w:szCs w:val="24"/>
                <w:lang w:val="en-GB"/>
              </w:rPr>
              <w:t>overnance (IG)</w:t>
            </w:r>
            <w:r w:rsidRPr="00B85C7F">
              <w:rPr>
                <w:rFonts w:ascii="Verdana" w:hAnsi="Verdana" w:cs="Arial"/>
                <w:bCs/>
                <w:color w:val="auto"/>
                <w:sz w:val="24"/>
                <w:szCs w:val="24"/>
                <w:lang w:val="en-GB"/>
              </w:rPr>
              <w:t xml:space="preserve"> roles </w:t>
            </w:r>
            <w:r>
              <w:rPr>
                <w:rFonts w:ascii="Verdana" w:hAnsi="Verdana" w:cs="Arial"/>
                <w:bCs/>
                <w:color w:val="auto"/>
                <w:sz w:val="24"/>
                <w:szCs w:val="24"/>
                <w:lang w:val="en-GB"/>
              </w:rPr>
              <w:t>we</w:t>
            </w:r>
            <w:r w:rsidRPr="00B85C7F">
              <w:rPr>
                <w:rFonts w:ascii="Verdana" w:hAnsi="Verdana" w:cs="Arial"/>
                <w:bCs/>
                <w:color w:val="auto"/>
                <w:sz w:val="24"/>
                <w:szCs w:val="24"/>
                <w:lang w:val="en-GB"/>
              </w:rPr>
              <w:t>re being taken to the next vacancy panel. Despite these efforts, the organi</w:t>
            </w:r>
            <w:r>
              <w:rPr>
                <w:rFonts w:ascii="Verdana" w:hAnsi="Verdana" w:cs="Arial"/>
                <w:bCs/>
                <w:color w:val="auto"/>
                <w:sz w:val="24"/>
                <w:szCs w:val="24"/>
                <w:lang w:val="en-GB"/>
              </w:rPr>
              <w:t>s</w:t>
            </w:r>
            <w:r w:rsidRPr="00B85C7F">
              <w:rPr>
                <w:rFonts w:ascii="Verdana" w:hAnsi="Verdana" w:cs="Arial"/>
                <w:bCs/>
                <w:color w:val="auto"/>
                <w:sz w:val="24"/>
                <w:szCs w:val="24"/>
                <w:lang w:val="en-GB"/>
              </w:rPr>
              <w:t xml:space="preserve">ation </w:t>
            </w:r>
            <w:r>
              <w:rPr>
                <w:rFonts w:ascii="Verdana" w:hAnsi="Verdana" w:cs="Arial"/>
                <w:bCs/>
                <w:color w:val="auto"/>
                <w:sz w:val="24"/>
                <w:szCs w:val="24"/>
                <w:lang w:val="en-GB"/>
              </w:rPr>
              <w:t>wa</w:t>
            </w:r>
            <w:r w:rsidRPr="00B85C7F">
              <w:rPr>
                <w:rFonts w:ascii="Verdana" w:hAnsi="Verdana" w:cs="Arial"/>
                <w:bCs/>
                <w:color w:val="auto"/>
                <w:sz w:val="24"/>
                <w:szCs w:val="24"/>
                <w:lang w:val="en-GB"/>
              </w:rPr>
              <w:t>s still governed by financial targets. M</w:t>
            </w:r>
            <w:r>
              <w:rPr>
                <w:rFonts w:ascii="Verdana" w:hAnsi="Verdana" w:cs="Arial"/>
                <w:bCs/>
                <w:color w:val="auto"/>
                <w:sz w:val="24"/>
                <w:szCs w:val="24"/>
                <w:lang w:val="en-GB"/>
              </w:rPr>
              <w:t>J</w:t>
            </w:r>
            <w:r w:rsidRPr="00B85C7F">
              <w:rPr>
                <w:rFonts w:ascii="Verdana" w:hAnsi="Verdana" w:cs="Arial"/>
                <w:bCs/>
                <w:color w:val="auto"/>
                <w:sz w:val="24"/>
                <w:szCs w:val="24"/>
                <w:lang w:val="en-GB"/>
              </w:rPr>
              <w:t xml:space="preserve"> mentioned a meeting with G</w:t>
            </w:r>
            <w:r>
              <w:rPr>
                <w:rFonts w:ascii="Verdana" w:hAnsi="Verdana" w:cs="Arial"/>
                <w:bCs/>
                <w:color w:val="auto"/>
                <w:sz w:val="24"/>
                <w:szCs w:val="24"/>
                <w:lang w:val="en-GB"/>
              </w:rPr>
              <w:t>W</w:t>
            </w:r>
            <w:r w:rsidRPr="00B85C7F">
              <w:rPr>
                <w:rFonts w:ascii="Verdana" w:hAnsi="Verdana" w:cs="Arial"/>
                <w:bCs/>
                <w:color w:val="auto"/>
                <w:sz w:val="24"/>
                <w:szCs w:val="24"/>
                <w:lang w:val="en-GB"/>
              </w:rPr>
              <w:t>, Darren</w:t>
            </w:r>
            <w:r>
              <w:rPr>
                <w:rFonts w:ascii="Verdana" w:hAnsi="Verdana" w:cs="Arial"/>
                <w:bCs/>
                <w:color w:val="auto"/>
                <w:sz w:val="24"/>
                <w:szCs w:val="24"/>
                <w:lang w:val="en-GB"/>
              </w:rPr>
              <w:t xml:space="preserve"> Griffiths, Director of Finance and Performance</w:t>
            </w:r>
            <w:r w:rsidRPr="00B85C7F">
              <w:rPr>
                <w:rFonts w:ascii="Verdana" w:hAnsi="Verdana" w:cs="Arial"/>
                <w:bCs/>
                <w:color w:val="auto"/>
                <w:sz w:val="24"/>
                <w:szCs w:val="24"/>
                <w:lang w:val="en-GB"/>
              </w:rPr>
              <w:t>, and Ab</w:t>
            </w:r>
            <w:r>
              <w:rPr>
                <w:rFonts w:ascii="Verdana" w:hAnsi="Verdana" w:cs="Arial"/>
                <w:bCs/>
                <w:color w:val="auto"/>
                <w:sz w:val="24"/>
                <w:szCs w:val="24"/>
                <w:lang w:val="en-GB"/>
              </w:rPr>
              <w:t>i Harris, Chief Executive Officer,</w:t>
            </w:r>
            <w:r w:rsidRPr="00B85C7F">
              <w:rPr>
                <w:rFonts w:ascii="Verdana" w:hAnsi="Verdana" w:cs="Arial"/>
                <w:bCs/>
                <w:color w:val="auto"/>
                <w:sz w:val="24"/>
                <w:szCs w:val="24"/>
                <w:lang w:val="en-GB"/>
              </w:rPr>
              <w:t xml:space="preserve"> to address the financial challenges and the ambition of the digital strategy. </w:t>
            </w:r>
            <w:r>
              <w:rPr>
                <w:rFonts w:ascii="Verdana" w:hAnsi="Verdana" w:cs="Arial"/>
                <w:bCs/>
                <w:color w:val="auto"/>
                <w:sz w:val="24"/>
                <w:szCs w:val="24"/>
                <w:lang w:val="en-GB"/>
              </w:rPr>
              <w:t>MJ</w:t>
            </w:r>
            <w:r w:rsidRPr="00B85C7F">
              <w:rPr>
                <w:rFonts w:ascii="Verdana" w:hAnsi="Verdana" w:cs="Arial"/>
                <w:bCs/>
                <w:color w:val="auto"/>
                <w:sz w:val="24"/>
                <w:szCs w:val="24"/>
                <w:lang w:val="en-GB"/>
              </w:rPr>
              <w:t xml:space="preserve"> emphasi</w:t>
            </w:r>
            <w:r>
              <w:rPr>
                <w:rFonts w:ascii="Verdana" w:hAnsi="Verdana" w:cs="Arial"/>
                <w:bCs/>
                <w:color w:val="auto"/>
                <w:sz w:val="24"/>
                <w:szCs w:val="24"/>
                <w:lang w:val="en-GB"/>
              </w:rPr>
              <w:t>s</w:t>
            </w:r>
            <w:r w:rsidRPr="00B85C7F">
              <w:rPr>
                <w:rFonts w:ascii="Verdana" w:hAnsi="Verdana" w:cs="Arial"/>
                <w:bCs/>
                <w:color w:val="auto"/>
                <w:sz w:val="24"/>
                <w:szCs w:val="24"/>
                <w:lang w:val="en-GB"/>
              </w:rPr>
              <w:t>ed the need for a ring-fenced, incremental approach to digital investment, justified by business cases, and highlighted the importance of preparing for 2026-2027 and beyond</w:t>
            </w:r>
            <w:r>
              <w:rPr>
                <w:rFonts w:ascii="Verdana" w:hAnsi="Verdana" w:cs="Arial"/>
                <w:bCs/>
                <w:color w:val="auto"/>
                <w:sz w:val="24"/>
                <w:szCs w:val="24"/>
                <w:lang w:val="en-GB"/>
              </w:rPr>
              <w:t>.</w:t>
            </w:r>
          </w:p>
          <w:p w:rsidR="00D86EDF" w:rsidP="00213F19" w:rsidRDefault="00D86EDF" w14:paraId="04A29AD7" w14:textId="39CB5341">
            <w:pPr>
              <w:pStyle w:val="Body"/>
              <w:spacing w:before="120" w:after="120"/>
              <w:jc w:val="both"/>
              <w:rPr>
                <w:rFonts w:ascii="Verdana" w:hAnsi="Verdana" w:cs="Arial"/>
                <w:bCs/>
                <w:color w:val="auto"/>
                <w:sz w:val="24"/>
                <w:szCs w:val="24"/>
                <w:lang w:val="en-GB"/>
              </w:rPr>
            </w:pPr>
            <w:r w:rsidRPr="00D86EDF">
              <w:rPr>
                <w:rFonts w:ascii="Verdana" w:hAnsi="Verdana" w:cs="Arial"/>
                <w:bCs/>
                <w:color w:val="auto"/>
                <w:sz w:val="24"/>
                <w:szCs w:val="24"/>
                <w:lang w:val="en-GB"/>
              </w:rPr>
              <w:t>J</w:t>
            </w:r>
            <w:r>
              <w:rPr>
                <w:rFonts w:ascii="Verdana" w:hAnsi="Verdana" w:cs="Arial"/>
                <w:bCs/>
                <w:color w:val="auto"/>
                <w:sz w:val="24"/>
                <w:szCs w:val="24"/>
                <w:lang w:val="en-GB"/>
              </w:rPr>
              <w:t>C</w:t>
            </w:r>
            <w:r w:rsidRPr="00D86EDF">
              <w:rPr>
                <w:rFonts w:ascii="Verdana" w:hAnsi="Verdana" w:cs="Arial"/>
                <w:bCs/>
                <w:color w:val="auto"/>
                <w:sz w:val="24"/>
                <w:szCs w:val="24"/>
                <w:lang w:val="en-GB"/>
              </w:rPr>
              <w:t xml:space="preserve"> </w:t>
            </w:r>
            <w:r>
              <w:rPr>
                <w:rFonts w:ascii="Verdana" w:hAnsi="Verdana" w:cs="Arial"/>
                <w:bCs/>
                <w:color w:val="auto"/>
                <w:sz w:val="24"/>
                <w:szCs w:val="24"/>
                <w:lang w:val="en-GB"/>
              </w:rPr>
              <w:t>inquired</w:t>
            </w:r>
            <w:r w:rsidRPr="00D86EDF">
              <w:rPr>
                <w:rFonts w:ascii="Verdana" w:hAnsi="Verdana" w:cs="Arial"/>
                <w:bCs/>
                <w:color w:val="auto"/>
                <w:sz w:val="24"/>
                <w:szCs w:val="24"/>
                <w:lang w:val="en-GB"/>
              </w:rPr>
              <w:t xml:space="preserve"> about the high scoring risk mentioned in the Dat</w:t>
            </w:r>
            <w:r w:rsidR="00F6352B">
              <w:rPr>
                <w:rFonts w:ascii="Verdana" w:hAnsi="Verdana" w:cs="Arial"/>
                <w:bCs/>
                <w:color w:val="auto"/>
                <w:sz w:val="24"/>
                <w:szCs w:val="24"/>
                <w:lang w:val="en-GB"/>
              </w:rPr>
              <w:t>i</w:t>
            </w:r>
            <w:r w:rsidRPr="00D86EDF">
              <w:rPr>
                <w:rFonts w:ascii="Verdana" w:hAnsi="Verdana" w:cs="Arial"/>
                <w:bCs/>
                <w:color w:val="auto"/>
                <w:sz w:val="24"/>
                <w:szCs w:val="24"/>
                <w:lang w:val="en-GB"/>
              </w:rPr>
              <w:t xml:space="preserve">x report, specifically whether the risk score of 16 would be updated to 20 or if it </w:t>
            </w:r>
            <w:r>
              <w:rPr>
                <w:rFonts w:ascii="Verdana" w:hAnsi="Verdana" w:cs="Arial"/>
                <w:bCs/>
                <w:color w:val="auto"/>
                <w:sz w:val="24"/>
                <w:szCs w:val="24"/>
                <w:lang w:val="en-GB"/>
              </w:rPr>
              <w:t>wa</w:t>
            </w:r>
            <w:r w:rsidRPr="00D86EDF">
              <w:rPr>
                <w:rFonts w:ascii="Verdana" w:hAnsi="Verdana" w:cs="Arial"/>
                <w:bCs/>
                <w:color w:val="auto"/>
                <w:sz w:val="24"/>
                <w:szCs w:val="24"/>
                <w:lang w:val="en-GB"/>
              </w:rPr>
              <w:t>s currently at 16 and w</w:t>
            </w:r>
            <w:r>
              <w:rPr>
                <w:rFonts w:ascii="Verdana" w:hAnsi="Verdana" w:cs="Arial"/>
                <w:bCs/>
                <w:color w:val="auto"/>
                <w:sz w:val="24"/>
                <w:szCs w:val="24"/>
                <w:lang w:val="en-GB"/>
              </w:rPr>
              <w:t xml:space="preserve">ould </w:t>
            </w:r>
            <w:r w:rsidRPr="00D86EDF">
              <w:rPr>
                <w:rFonts w:ascii="Verdana" w:hAnsi="Verdana" w:cs="Arial"/>
                <w:bCs/>
                <w:color w:val="auto"/>
                <w:sz w:val="24"/>
                <w:szCs w:val="24"/>
                <w:lang w:val="en-GB"/>
              </w:rPr>
              <w:t xml:space="preserve">remain so. </w:t>
            </w:r>
          </w:p>
          <w:p w:rsidR="009012A1" w:rsidP="00213F19" w:rsidRDefault="00D86EDF" w14:paraId="7E4222DD" w14:textId="77777777">
            <w:pPr>
              <w:pStyle w:val="Body"/>
              <w:spacing w:before="120" w:after="120"/>
              <w:jc w:val="both"/>
              <w:rPr>
                <w:rFonts w:ascii="Verdana" w:hAnsi="Verdana" w:cs="Arial"/>
                <w:bCs/>
                <w:color w:val="auto"/>
                <w:sz w:val="24"/>
                <w:szCs w:val="24"/>
                <w:lang w:val="en-GB"/>
              </w:rPr>
            </w:pPr>
            <w:r w:rsidRPr="00D86EDF">
              <w:rPr>
                <w:rFonts w:ascii="Verdana" w:hAnsi="Verdana" w:cs="Arial"/>
                <w:bCs/>
                <w:color w:val="auto"/>
                <w:sz w:val="24"/>
                <w:szCs w:val="24"/>
                <w:lang w:val="en-GB"/>
              </w:rPr>
              <w:t>G</w:t>
            </w:r>
            <w:r>
              <w:rPr>
                <w:rFonts w:ascii="Verdana" w:hAnsi="Verdana" w:cs="Arial"/>
                <w:bCs/>
                <w:color w:val="auto"/>
                <w:sz w:val="24"/>
                <w:szCs w:val="24"/>
                <w:lang w:val="en-GB"/>
              </w:rPr>
              <w:t xml:space="preserve">W </w:t>
            </w:r>
            <w:r w:rsidRPr="00D86EDF">
              <w:rPr>
                <w:rFonts w:ascii="Verdana" w:hAnsi="Verdana" w:cs="Arial"/>
                <w:bCs/>
                <w:color w:val="auto"/>
                <w:sz w:val="24"/>
                <w:szCs w:val="24"/>
                <w:lang w:val="en-GB"/>
              </w:rPr>
              <w:t xml:space="preserve">clarified that the risk currently sits at 16 and </w:t>
            </w:r>
            <w:r>
              <w:rPr>
                <w:rFonts w:ascii="Verdana" w:hAnsi="Verdana" w:cs="Arial"/>
                <w:bCs/>
                <w:color w:val="auto"/>
                <w:sz w:val="24"/>
                <w:szCs w:val="24"/>
                <w:lang w:val="en-GB"/>
              </w:rPr>
              <w:t>wa</w:t>
            </w:r>
            <w:r w:rsidRPr="00D86EDF">
              <w:rPr>
                <w:rFonts w:ascii="Verdana" w:hAnsi="Verdana" w:cs="Arial"/>
                <w:bCs/>
                <w:color w:val="auto"/>
                <w:sz w:val="24"/>
                <w:szCs w:val="24"/>
                <w:lang w:val="en-GB"/>
              </w:rPr>
              <w:t xml:space="preserve">s held at the health board risk level. </w:t>
            </w:r>
            <w:r>
              <w:rPr>
                <w:rFonts w:ascii="Verdana" w:hAnsi="Verdana" w:cs="Arial"/>
                <w:bCs/>
                <w:color w:val="auto"/>
                <w:sz w:val="24"/>
                <w:szCs w:val="24"/>
                <w:lang w:val="en-GB"/>
              </w:rPr>
              <w:t>GW said t</w:t>
            </w:r>
            <w:r w:rsidRPr="00D86EDF">
              <w:rPr>
                <w:rFonts w:ascii="Verdana" w:hAnsi="Verdana" w:cs="Arial"/>
                <w:bCs/>
                <w:color w:val="auto"/>
                <w:sz w:val="24"/>
                <w:szCs w:val="24"/>
                <w:lang w:val="en-GB"/>
              </w:rPr>
              <w:t>he risk w</w:t>
            </w:r>
            <w:r>
              <w:rPr>
                <w:rFonts w:ascii="Verdana" w:hAnsi="Verdana" w:cs="Arial"/>
                <w:bCs/>
                <w:color w:val="auto"/>
                <w:sz w:val="24"/>
                <w:szCs w:val="24"/>
                <w:lang w:val="en-GB"/>
              </w:rPr>
              <w:t>ould</w:t>
            </w:r>
            <w:r w:rsidRPr="00D86EDF">
              <w:rPr>
                <w:rFonts w:ascii="Verdana" w:hAnsi="Verdana" w:cs="Arial"/>
                <w:bCs/>
                <w:color w:val="auto"/>
                <w:sz w:val="24"/>
                <w:szCs w:val="24"/>
                <w:lang w:val="en-GB"/>
              </w:rPr>
              <w:t xml:space="preserve"> be updated based on the capital allocation for 2025-2026 and the impact of the received funding.</w:t>
            </w:r>
          </w:p>
          <w:p w:rsidR="00D86EDF" w:rsidP="00213F19" w:rsidRDefault="00D86EDF" w14:paraId="5C3F5F91" w14:textId="77777777">
            <w:pPr>
              <w:pStyle w:val="Body"/>
              <w:spacing w:before="120" w:after="120"/>
              <w:jc w:val="both"/>
              <w:rPr>
                <w:rFonts w:ascii="Verdana" w:hAnsi="Verdana" w:cs="Arial"/>
                <w:bCs/>
                <w:color w:val="auto"/>
                <w:sz w:val="24"/>
                <w:szCs w:val="24"/>
                <w:lang w:val="en-GB"/>
              </w:rPr>
            </w:pPr>
            <w:r w:rsidRPr="00D86EDF">
              <w:rPr>
                <w:rFonts w:ascii="Verdana" w:hAnsi="Verdana" w:cs="Arial"/>
                <w:bCs/>
                <w:color w:val="auto"/>
                <w:sz w:val="24"/>
                <w:szCs w:val="24"/>
                <w:lang w:val="en-GB"/>
              </w:rPr>
              <w:t>M</w:t>
            </w:r>
            <w:r>
              <w:rPr>
                <w:rFonts w:ascii="Verdana" w:hAnsi="Verdana" w:cs="Arial"/>
                <w:bCs/>
                <w:color w:val="auto"/>
                <w:sz w:val="24"/>
                <w:szCs w:val="24"/>
                <w:lang w:val="en-GB"/>
              </w:rPr>
              <w:t>J</w:t>
            </w:r>
            <w:r w:rsidRPr="00D86EDF">
              <w:rPr>
                <w:rFonts w:ascii="Verdana" w:hAnsi="Verdana" w:cs="Arial"/>
                <w:bCs/>
                <w:color w:val="auto"/>
                <w:sz w:val="24"/>
                <w:szCs w:val="24"/>
                <w:lang w:val="en-GB"/>
              </w:rPr>
              <w:t xml:space="preserve"> highlighted the importance of incorporating recovery and sustainability into the digital strategy. </w:t>
            </w:r>
            <w:r>
              <w:rPr>
                <w:rFonts w:ascii="Verdana" w:hAnsi="Verdana" w:cs="Arial"/>
                <w:bCs/>
                <w:color w:val="auto"/>
                <w:sz w:val="24"/>
                <w:szCs w:val="24"/>
                <w:lang w:val="en-GB"/>
              </w:rPr>
              <w:t>MJ</w:t>
            </w:r>
            <w:r w:rsidRPr="00D86EDF">
              <w:rPr>
                <w:rFonts w:ascii="Verdana" w:hAnsi="Verdana" w:cs="Arial"/>
                <w:bCs/>
                <w:color w:val="auto"/>
                <w:sz w:val="24"/>
                <w:szCs w:val="24"/>
                <w:lang w:val="en-GB"/>
              </w:rPr>
              <w:t xml:space="preserve"> emphasi</w:t>
            </w:r>
            <w:r>
              <w:rPr>
                <w:rFonts w:ascii="Verdana" w:hAnsi="Verdana" w:cs="Arial"/>
                <w:bCs/>
                <w:color w:val="auto"/>
                <w:sz w:val="24"/>
                <w:szCs w:val="24"/>
                <w:lang w:val="en-GB"/>
              </w:rPr>
              <w:t>s</w:t>
            </w:r>
            <w:r w:rsidRPr="00D86EDF">
              <w:rPr>
                <w:rFonts w:ascii="Verdana" w:hAnsi="Verdana" w:cs="Arial"/>
                <w:bCs/>
                <w:color w:val="auto"/>
                <w:sz w:val="24"/>
                <w:szCs w:val="24"/>
                <w:lang w:val="en-GB"/>
              </w:rPr>
              <w:t xml:space="preserve">ed that driving digital changes forward can release efficiencies and achieve cash savings. </w:t>
            </w:r>
            <w:r>
              <w:rPr>
                <w:rFonts w:ascii="Verdana" w:hAnsi="Verdana" w:cs="Arial"/>
                <w:bCs/>
                <w:color w:val="auto"/>
                <w:sz w:val="24"/>
                <w:szCs w:val="24"/>
                <w:lang w:val="en-GB"/>
              </w:rPr>
              <w:t xml:space="preserve">MJ </w:t>
            </w:r>
            <w:r w:rsidRPr="00D86EDF">
              <w:rPr>
                <w:rFonts w:ascii="Verdana" w:hAnsi="Verdana" w:cs="Arial"/>
                <w:bCs/>
                <w:color w:val="auto"/>
                <w:sz w:val="24"/>
                <w:szCs w:val="24"/>
                <w:lang w:val="en-GB"/>
              </w:rPr>
              <w:t xml:space="preserve">mentioned the potential for a £3 million saving by stopping the sending of paper letters, which </w:t>
            </w:r>
            <w:r>
              <w:rPr>
                <w:rFonts w:ascii="Verdana" w:hAnsi="Verdana" w:cs="Arial"/>
                <w:bCs/>
                <w:color w:val="auto"/>
                <w:sz w:val="24"/>
                <w:szCs w:val="24"/>
                <w:lang w:val="en-GB"/>
              </w:rPr>
              <w:t>wa</w:t>
            </w:r>
            <w:r w:rsidRPr="00D86EDF">
              <w:rPr>
                <w:rFonts w:ascii="Verdana" w:hAnsi="Verdana" w:cs="Arial"/>
                <w:bCs/>
                <w:color w:val="auto"/>
                <w:sz w:val="24"/>
                <w:szCs w:val="24"/>
                <w:lang w:val="en-GB"/>
              </w:rPr>
              <w:t xml:space="preserve">s part of the hybrid mail project. </w:t>
            </w:r>
            <w:r>
              <w:rPr>
                <w:rFonts w:ascii="Verdana" w:hAnsi="Verdana" w:cs="Arial"/>
                <w:bCs/>
                <w:color w:val="auto"/>
                <w:sz w:val="24"/>
                <w:szCs w:val="24"/>
                <w:lang w:val="en-GB"/>
              </w:rPr>
              <w:t>MJ suggested that those</w:t>
            </w:r>
            <w:r w:rsidRPr="00D86EDF">
              <w:rPr>
                <w:rFonts w:ascii="Verdana" w:hAnsi="Verdana" w:cs="Arial"/>
                <w:bCs/>
                <w:color w:val="auto"/>
                <w:sz w:val="24"/>
                <w:szCs w:val="24"/>
                <w:lang w:val="en-GB"/>
              </w:rPr>
              <w:t xml:space="preserve"> savings could then be reinvested in digital initiatives to further support the plan.</w:t>
            </w:r>
          </w:p>
          <w:p w:rsidR="00D86EDF" w:rsidP="00213F19" w:rsidRDefault="00D86EDF" w14:paraId="397F1669" w14:textId="77777777">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The Committee:</w:t>
            </w:r>
          </w:p>
          <w:p w:rsidRPr="004046AE" w:rsidR="00D86EDF" w:rsidP="00D86EDF" w:rsidRDefault="00D86EDF" w14:paraId="7D47766E" w14:textId="40B77243">
            <w:pPr>
              <w:pStyle w:val="Body"/>
              <w:numPr>
                <w:ilvl w:val="0"/>
                <w:numId w:val="38"/>
              </w:numPr>
              <w:spacing w:before="120" w:after="120"/>
              <w:jc w:val="both"/>
              <w:rPr>
                <w:rFonts w:ascii="Verdana" w:hAnsi="Verdana" w:cs="Arial"/>
                <w:bCs/>
                <w:color w:val="auto"/>
                <w:sz w:val="24"/>
                <w:szCs w:val="24"/>
                <w:lang w:val="en-GB"/>
              </w:rPr>
            </w:pPr>
            <w:r w:rsidRPr="00D86EDF">
              <w:rPr>
                <w:rFonts w:ascii="Verdana" w:hAnsi="Verdana" w:cs="Arial"/>
                <w:b/>
                <w:color w:val="auto"/>
                <w:sz w:val="24"/>
                <w:szCs w:val="24"/>
                <w:lang w:val="en-GB"/>
              </w:rPr>
              <w:t>Agreed</w:t>
            </w:r>
            <w:r>
              <w:rPr>
                <w:rFonts w:ascii="Verdana" w:hAnsi="Verdana" w:cs="Arial"/>
                <w:bCs/>
                <w:color w:val="auto"/>
                <w:sz w:val="24"/>
                <w:szCs w:val="24"/>
                <w:lang w:val="en-GB"/>
              </w:rPr>
              <w:t xml:space="preserve"> to </w:t>
            </w:r>
            <w:r w:rsidRPr="00D86EDF">
              <w:rPr>
                <w:rFonts w:ascii="Verdana" w:hAnsi="Verdana" w:cs="Arial"/>
                <w:bCs/>
                <w:i/>
                <w:iCs/>
                <w:color w:val="auto"/>
                <w:sz w:val="24"/>
                <w:szCs w:val="24"/>
                <w:lang w:val="en-GB"/>
              </w:rPr>
              <w:t xml:space="preserve">alert </w:t>
            </w:r>
            <w:r>
              <w:rPr>
                <w:rFonts w:ascii="Verdana" w:hAnsi="Verdana" w:cs="Arial"/>
                <w:bCs/>
                <w:color w:val="auto"/>
                <w:sz w:val="24"/>
                <w:szCs w:val="24"/>
                <w:lang w:val="en-GB"/>
              </w:rPr>
              <w:t>the board that t</w:t>
            </w:r>
            <w:r w:rsidRPr="00D86EDF">
              <w:rPr>
                <w:rFonts w:ascii="Verdana" w:hAnsi="Verdana" w:cs="Arial"/>
                <w:bCs/>
                <w:color w:val="auto"/>
                <w:sz w:val="24"/>
                <w:szCs w:val="24"/>
                <w:lang w:val="en-GB"/>
              </w:rPr>
              <w:t xml:space="preserve">he </w:t>
            </w:r>
            <w:r>
              <w:rPr>
                <w:rFonts w:ascii="Verdana" w:hAnsi="Verdana" w:cs="Arial"/>
                <w:bCs/>
                <w:color w:val="auto"/>
                <w:sz w:val="24"/>
                <w:szCs w:val="24"/>
                <w:lang w:val="en-GB"/>
              </w:rPr>
              <w:t>Co</w:t>
            </w:r>
            <w:r w:rsidRPr="00D86EDF">
              <w:rPr>
                <w:rFonts w:ascii="Verdana" w:hAnsi="Verdana" w:cs="Arial"/>
                <w:bCs/>
                <w:color w:val="auto"/>
                <w:sz w:val="24"/>
                <w:szCs w:val="24"/>
                <w:lang w:val="en-GB"/>
              </w:rPr>
              <w:t xml:space="preserve">mmittee </w:t>
            </w:r>
            <w:r>
              <w:rPr>
                <w:rFonts w:ascii="Verdana" w:hAnsi="Verdana" w:cs="Arial"/>
                <w:bCs/>
                <w:color w:val="auto"/>
                <w:sz w:val="24"/>
                <w:szCs w:val="24"/>
                <w:lang w:val="en-GB"/>
              </w:rPr>
              <w:t>was</w:t>
            </w:r>
            <w:r w:rsidRPr="00D86EDF">
              <w:rPr>
                <w:rFonts w:ascii="Verdana" w:hAnsi="Verdana" w:cs="Arial"/>
                <w:bCs/>
                <w:color w:val="auto"/>
                <w:sz w:val="24"/>
                <w:szCs w:val="24"/>
                <w:lang w:val="en-GB"/>
              </w:rPr>
              <w:t xml:space="preserve"> not fully assured that the current financial position reflect</w:t>
            </w:r>
            <w:r>
              <w:rPr>
                <w:rFonts w:ascii="Verdana" w:hAnsi="Verdana" w:cs="Arial"/>
                <w:bCs/>
                <w:color w:val="auto"/>
                <w:sz w:val="24"/>
                <w:szCs w:val="24"/>
                <w:lang w:val="en-GB"/>
              </w:rPr>
              <w:t>ed</w:t>
            </w:r>
            <w:r w:rsidRPr="00D86EDF">
              <w:rPr>
                <w:rFonts w:ascii="Verdana" w:hAnsi="Verdana" w:cs="Arial"/>
                <w:bCs/>
                <w:color w:val="auto"/>
                <w:sz w:val="24"/>
                <w:szCs w:val="24"/>
                <w:lang w:val="en-GB"/>
              </w:rPr>
              <w:t xml:space="preserve"> the ambition of the </w:t>
            </w:r>
            <w:r w:rsidRPr="00D86EDF">
              <w:rPr>
                <w:rFonts w:ascii="Verdana" w:hAnsi="Verdana" w:cs="Arial"/>
                <w:bCs/>
                <w:color w:val="auto"/>
                <w:sz w:val="24"/>
                <w:szCs w:val="24"/>
                <w:lang w:val="en-GB"/>
              </w:rPr>
              <w:lastRenderedPageBreak/>
              <w:t>organi</w:t>
            </w:r>
            <w:r>
              <w:rPr>
                <w:rFonts w:ascii="Verdana" w:hAnsi="Verdana" w:cs="Arial"/>
                <w:bCs/>
                <w:color w:val="auto"/>
                <w:sz w:val="24"/>
                <w:szCs w:val="24"/>
                <w:lang w:val="en-GB"/>
              </w:rPr>
              <w:t>s</w:t>
            </w:r>
            <w:r w:rsidRPr="00D86EDF">
              <w:rPr>
                <w:rFonts w:ascii="Verdana" w:hAnsi="Verdana" w:cs="Arial"/>
                <w:bCs/>
                <w:color w:val="auto"/>
                <w:sz w:val="24"/>
                <w:szCs w:val="24"/>
                <w:lang w:val="en-GB"/>
              </w:rPr>
              <w:t xml:space="preserve">ation's strategy. </w:t>
            </w:r>
            <w:r>
              <w:rPr>
                <w:rFonts w:ascii="Verdana" w:hAnsi="Verdana" w:cs="Arial"/>
                <w:bCs/>
                <w:color w:val="auto"/>
                <w:sz w:val="24"/>
                <w:szCs w:val="24"/>
                <w:lang w:val="en-GB"/>
              </w:rPr>
              <w:t>There was a</w:t>
            </w:r>
            <w:r w:rsidRPr="00D86EDF">
              <w:rPr>
                <w:rFonts w:ascii="Verdana" w:hAnsi="Verdana" w:cs="Arial"/>
                <w:bCs/>
                <w:color w:val="auto"/>
                <w:sz w:val="24"/>
                <w:szCs w:val="24"/>
                <w:lang w:val="en-GB"/>
              </w:rPr>
              <w:t xml:space="preserve"> need to understand the impact of vacancies on the £3 million savings target and the importance of seeing a plan that show</w:t>
            </w:r>
            <w:r>
              <w:rPr>
                <w:rFonts w:ascii="Verdana" w:hAnsi="Verdana" w:cs="Arial"/>
                <w:bCs/>
                <w:color w:val="auto"/>
                <w:sz w:val="24"/>
                <w:szCs w:val="24"/>
                <w:lang w:val="en-GB"/>
              </w:rPr>
              <w:t>ed</w:t>
            </w:r>
            <w:r w:rsidRPr="00D86EDF">
              <w:rPr>
                <w:rFonts w:ascii="Verdana" w:hAnsi="Verdana" w:cs="Arial"/>
                <w:bCs/>
                <w:color w:val="auto"/>
                <w:sz w:val="24"/>
                <w:szCs w:val="24"/>
                <w:lang w:val="en-GB"/>
              </w:rPr>
              <w:t xml:space="preserve"> how the remaining funds w</w:t>
            </w:r>
            <w:r>
              <w:rPr>
                <w:rFonts w:ascii="Verdana" w:hAnsi="Verdana" w:cs="Arial"/>
                <w:bCs/>
                <w:color w:val="auto"/>
                <w:sz w:val="24"/>
                <w:szCs w:val="24"/>
                <w:lang w:val="en-GB"/>
              </w:rPr>
              <w:t xml:space="preserve">ould </w:t>
            </w:r>
            <w:r w:rsidRPr="00D86EDF">
              <w:rPr>
                <w:rFonts w:ascii="Verdana" w:hAnsi="Verdana" w:cs="Arial"/>
                <w:bCs/>
                <w:color w:val="auto"/>
                <w:sz w:val="24"/>
                <w:szCs w:val="24"/>
                <w:lang w:val="en-GB"/>
              </w:rPr>
              <w:t xml:space="preserve">be used to support the strategy. </w:t>
            </w:r>
          </w:p>
        </w:tc>
      </w:tr>
      <w:tr w:rsidRPr="003C5225" w:rsidR="00DC1D54" w:rsidTr="7B303478" w14:paraId="4FAA0EC5" w14:textId="77777777">
        <w:trPr>
          <w:trHeight w:val="374"/>
        </w:trPr>
        <w:tc>
          <w:tcPr>
            <w:tcW w:w="1702" w:type="dxa"/>
            <w:shd w:val="clear" w:color="auto" w:fill="auto"/>
            <w:tcMar>
              <w:top w:w="80" w:type="dxa"/>
              <w:left w:w="80" w:type="dxa"/>
              <w:bottom w:w="80" w:type="dxa"/>
              <w:right w:w="80" w:type="dxa"/>
            </w:tcMar>
          </w:tcPr>
          <w:p w:rsidRPr="00277740" w:rsidR="007D1E50" w:rsidP="00DC1D54" w:rsidRDefault="00D86EDF" w14:paraId="5DCDF620" w14:textId="63D1B6E7">
            <w:pPr>
              <w:spacing w:before="120" w:after="120"/>
              <w:jc w:val="both"/>
              <w:rPr>
                <w:rFonts w:ascii="Verdana" w:hAnsi="Verdana" w:cs="Arial"/>
                <w:b/>
              </w:rPr>
            </w:pPr>
            <w:bookmarkStart w:name="_Hlk191554077" w:id="0"/>
            <w:r>
              <w:rPr>
                <w:rFonts w:ascii="Verdana" w:hAnsi="Verdana" w:cs="Arial"/>
                <w:b/>
              </w:rPr>
              <w:lastRenderedPageBreak/>
              <w:t>4</w:t>
            </w:r>
            <w:r w:rsidR="00C31ECB">
              <w:rPr>
                <w:rFonts w:ascii="Verdana" w:hAnsi="Verdana" w:cs="Arial"/>
                <w:b/>
              </w:rPr>
              <w:t>4</w:t>
            </w:r>
            <w:r>
              <w:rPr>
                <w:rFonts w:ascii="Verdana" w:hAnsi="Verdana" w:cs="Arial"/>
                <w:b/>
              </w:rPr>
              <w:t>/</w:t>
            </w:r>
            <w:r w:rsidRPr="00277740" w:rsidR="007D1E50">
              <w:rPr>
                <w:rFonts w:ascii="Verdana" w:hAnsi="Verdana" w:cs="Arial"/>
                <w:b/>
              </w:rPr>
              <w:t>2</w:t>
            </w:r>
            <w:r w:rsidRPr="00277740" w:rsidR="0044610D">
              <w:rPr>
                <w:rFonts w:ascii="Verdana" w:hAnsi="Verdana" w:cs="Arial"/>
                <w:b/>
              </w:rPr>
              <w:t>5</w:t>
            </w:r>
          </w:p>
        </w:tc>
        <w:tc>
          <w:tcPr>
            <w:tcW w:w="9355" w:type="dxa"/>
            <w:shd w:val="clear" w:color="auto" w:fill="auto"/>
            <w:tcMar>
              <w:top w:w="80" w:type="dxa"/>
              <w:left w:w="80" w:type="dxa"/>
              <w:bottom w:w="80" w:type="dxa"/>
              <w:right w:w="80" w:type="dxa"/>
            </w:tcMar>
          </w:tcPr>
          <w:p w:rsidRPr="00277740" w:rsidR="007D1E50" w:rsidP="00DC1D54" w:rsidRDefault="00D86EDF" w14:paraId="41680C3B" w14:textId="7080E6AC">
            <w:pPr>
              <w:pStyle w:val="Body"/>
              <w:spacing w:before="120" w:after="120"/>
              <w:jc w:val="both"/>
              <w:rPr>
                <w:rFonts w:ascii="Verdana" w:hAnsi="Verdana" w:cs="Arial"/>
                <w:b/>
                <w:color w:val="auto"/>
                <w:sz w:val="24"/>
                <w:szCs w:val="24"/>
                <w:lang w:val="en-GB"/>
              </w:rPr>
            </w:pPr>
            <w:r>
              <w:rPr>
                <w:rFonts w:ascii="Verdana" w:hAnsi="Verdana" w:cs="Arial"/>
                <w:b/>
                <w:color w:val="auto"/>
                <w:sz w:val="24"/>
                <w:szCs w:val="24"/>
                <w:lang w:val="en-GB"/>
              </w:rPr>
              <w:t>CLINICAL CODING</w:t>
            </w:r>
          </w:p>
        </w:tc>
      </w:tr>
      <w:tr w:rsidRPr="003C5225" w:rsidR="00DC1D54" w:rsidTr="7B303478" w14:paraId="1E62B21C" w14:textId="77777777">
        <w:trPr>
          <w:trHeight w:val="374"/>
        </w:trPr>
        <w:tc>
          <w:tcPr>
            <w:tcW w:w="1702" w:type="dxa"/>
            <w:shd w:val="clear" w:color="auto" w:fill="auto"/>
            <w:tcMar>
              <w:top w:w="80" w:type="dxa"/>
              <w:left w:w="80" w:type="dxa"/>
              <w:bottom w:w="80" w:type="dxa"/>
              <w:right w:w="80" w:type="dxa"/>
            </w:tcMar>
          </w:tcPr>
          <w:p w:rsidRPr="00277740" w:rsidR="007D1E50" w:rsidP="00DC1D54" w:rsidRDefault="007D1E50" w14:paraId="2E9B2DCB" w14:textId="77777777">
            <w:pPr>
              <w:spacing w:before="120" w:after="120"/>
              <w:jc w:val="both"/>
              <w:rPr>
                <w:rFonts w:ascii="Verdana" w:hAnsi="Verdana" w:cs="Arial"/>
                <w:b/>
              </w:rPr>
            </w:pPr>
          </w:p>
        </w:tc>
        <w:tc>
          <w:tcPr>
            <w:tcW w:w="9355" w:type="dxa"/>
            <w:shd w:val="clear" w:color="auto" w:fill="auto"/>
            <w:tcMar>
              <w:top w:w="80" w:type="dxa"/>
              <w:left w:w="80" w:type="dxa"/>
              <w:bottom w:w="80" w:type="dxa"/>
              <w:right w:w="80" w:type="dxa"/>
            </w:tcMar>
          </w:tcPr>
          <w:p w:rsidRPr="00277740" w:rsidR="004046AE" w:rsidP="004046AE" w:rsidRDefault="004046AE" w14:paraId="5390130C" w14:textId="77777777">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The Clinical Coding Internal Audit Actions report was </w:t>
            </w:r>
            <w:r w:rsidRPr="00277740">
              <w:rPr>
                <w:rFonts w:ascii="Verdana" w:hAnsi="Verdana" w:cs="Arial"/>
                <w:b/>
                <w:color w:val="auto"/>
                <w:sz w:val="24"/>
                <w:szCs w:val="24"/>
                <w:lang w:val="en-GB"/>
              </w:rPr>
              <w:t xml:space="preserve">received. </w:t>
            </w:r>
            <w:r w:rsidRPr="00277740">
              <w:rPr>
                <w:rFonts w:ascii="Verdana" w:hAnsi="Verdana" w:cs="Arial"/>
                <w:bCs/>
                <w:color w:val="auto"/>
                <w:sz w:val="24"/>
                <w:szCs w:val="24"/>
                <w:lang w:val="en-GB"/>
              </w:rPr>
              <w:t xml:space="preserve">LM highlighted the following key points; </w:t>
            </w:r>
          </w:p>
          <w:p w:rsidR="00D86EDF" w:rsidP="00DC1D54" w:rsidRDefault="00D86EDF" w14:paraId="7CAA8F18" w14:textId="77777777">
            <w:pPr>
              <w:pStyle w:val="Body"/>
              <w:spacing w:before="120" w:after="120"/>
              <w:jc w:val="both"/>
              <w:rPr>
                <w:rFonts w:ascii="Verdana" w:hAnsi="Verdana" w:cs="Segoe UI"/>
                <w:color w:val="auto"/>
                <w:sz w:val="24"/>
                <w:szCs w:val="24"/>
                <w:shd w:val="clear" w:color="auto" w:fill="FFFFFF"/>
              </w:rPr>
            </w:pPr>
          </w:p>
          <w:p w:rsidR="00D86EDF" w:rsidP="00D86EDF" w:rsidRDefault="00D86EDF" w14:paraId="1C61156A" w14:textId="565DD27B">
            <w:pPr>
              <w:pStyle w:val="Body"/>
              <w:numPr>
                <w:ilvl w:val="0"/>
                <w:numId w:val="38"/>
              </w:numPr>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A</w:t>
            </w:r>
            <w:r w:rsidRPr="00D86EDF">
              <w:rPr>
                <w:rFonts w:ascii="Verdana" w:hAnsi="Verdana" w:cs="Segoe UI"/>
                <w:color w:val="auto"/>
                <w:sz w:val="24"/>
                <w:szCs w:val="24"/>
                <w:shd w:val="clear" w:color="auto" w:fill="FFFFFF"/>
              </w:rPr>
              <w:t xml:space="preserve"> demonstration of the </w:t>
            </w:r>
            <w:r w:rsidR="00C247DB">
              <w:rPr>
                <w:rFonts w:ascii="Verdana" w:hAnsi="Verdana" w:cs="Segoe UI"/>
                <w:color w:val="auto"/>
                <w:sz w:val="24"/>
                <w:szCs w:val="24"/>
                <w:shd w:val="clear" w:color="auto" w:fill="FFFFFF"/>
              </w:rPr>
              <w:t>Auto Code Solution</w:t>
            </w:r>
            <w:r w:rsidRPr="00D86EDF">
              <w:rPr>
                <w:rFonts w:ascii="Verdana" w:hAnsi="Verdana" w:cs="Segoe UI"/>
                <w:color w:val="auto"/>
                <w:sz w:val="24"/>
                <w:szCs w:val="24"/>
                <w:shd w:val="clear" w:color="auto" w:fill="FFFFFF"/>
              </w:rPr>
              <w:t xml:space="preserve"> was held to assure staff about the upcoming changes</w:t>
            </w:r>
            <w:r w:rsidR="00C247DB">
              <w:rPr>
                <w:rFonts w:ascii="Verdana" w:hAnsi="Verdana" w:cs="Segoe UI"/>
                <w:color w:val="auto"/>
                <w:sz w:val="24"/>
                <w:szCs w:val="24"/>
                <w:shd w:val="clear" w:color="auto" w:fill="FFFFFF"/>
              </w:rPr>
              <w:t>;</w:t>
            </w:r>
          </w:p>
          <w:p w:rsidR="00D86EDF" w:rsidP="00D86EDF" w:rsidRDefault="00D86EDF" w14:paraId="289B6881" w14:textId="366E81C0">
            <w:pPr>
              <w:pStyle w:val="Body"/>
              <w:numPr>
                <w:ilvl w:val="0"/>
                <w:numId w:val="38"/>
              </w:numPr>
              <w:spacing w:before="120" w:after="120"/>
              <w:jc w:val="both"/>
              <w:rPr>
                <w:rFonts w:ascii="Verdana" w:hAnsi="Verdana" w:cs="Segoe UI"/>
                <w:color w:val="auto"/>
                <w:sz w:val="24"/>
                <w:szCs w:val="24"/>
                <w:shd w:val="clear" w:color="auto" w:fill="FFFFFF"/>
              </w:rPr>
            </w:pPr>
            <w:r w:rsidRPr="00D86EDF">
              <w:rPr>
                <w:rFonts w:ascii="Verdana" w:hAnsi="Verdana" w:cs="Segoe UI"/>
                <w:color w:val="auto"/>
                <w:sz w:val="24"/>
                <w:szCs w:val="24"/>
                <w:shd w:val="clear" w:color="auto" w:fill="FFFFFF"/>
              </w:rPr>
              <w:t>The re</w:t>
            </w:r>
            <w:r w:rsidR="00F6352B">
              <w:rPr>
                <w:rFonts w:ascii="Verdana" w:hAnsi="Verdana" w:cs="Segoe UI"/>
                <w:color w:val="auto"/>
                <w:sz w:val="24"/>
                <w:szCs w:val="24"/>
                <w:shd w:val="clear" w:color="auto" w:fill="FFFFFF"/>
              </w:rPr>
              <w:t>-</w:t>
            </w:r>
            <w:r w:rsidRPr="00D86EDF">
              <w:rPr>
                <w:rFonts w:ascii="Verdana" w:hAnsi="Verdana" w:cs="Segoe UI"/>
                <w:color w:val="auto"/>
                <w:sz w:val="24"/>
                <w:szCs w:val="24"/>
                <w:shd w:val="clear" w:color="auto" w:fill="FFFFFF"/>
              </w:rPr>
              <w:t xml:space="preserve">banding process from Band 4 to Band 5 </w:t>
            </w:r>
            <w:r>
              <w:rPr>
                <w:rFonts w:ascii="Verdana" w:hAnsi="Verdana" w:cs="Segoe UI"/>
                <w:color w:val="auto"/>
                <w:sz w:val="24"/>
                <w:szCs w:val="24"/>
                <w:shd w:val="clear" w:color="auto" w:fill="FFFFFF"/>
              </w:rPr>
              <w:t>wa</w:t>
            </w:r>
            <w:r w:rsidRPr="00D86EDF">
              <w:rPr>
                <w:rFonts w:ascii="Verdana" w:hAnsi="Verdana" w:cs="Segoe UI"/>
                <w:color w:val="auto"/>
                <w:sz w:val="24"/>
                <w:szCs w:val="24"/>
                <w:shd w:val="clear" w:color="auto" w:fill="FFFFFF"/>
              </w:rPr>
              <w:t>s expected to take place between June and July, with a four-week O</w:t>
            </w:r>
            <w:r>
              <w:rPr>
                <w:rFonts w:ascii="Verdana" w:hAnsi="Verdana" w:cs="Segoe UI"/>
                <w:color w:val="auto"/>
                <w:sz w:val="24"/>
                <w:szCs w:val="24"/>
                <w:shd w:val="clear" w:color="auto" w:fill="FFFFFF"/>
              </w:rPr>
              <w:t xml:space="preserve">rganisational </w:t>
            </w:r>
            <w:r w:rsidRPr="00D86EDF">
              <w:rPr>
                <w:rFonts w:ascii="Verdana" w:hAnsi="Verdana" w:cs="Segoe UI"/>
                <w:color w:val="auto"/>
                <w:sz w:val="24"/>
                <w:szCs w:val="24"/>
                <w:shd w:val="clear" w:color="auto" w:fill="FFFFFF"/>
              </w:rPr>
              <w:t>C</w:t>
            </w:r>
            <w:r>
              <w:rPr>
                <w:rFonts w:ascii="Verdana" w:hAnsi="Verdana" w:cs="Segoe UI"/>
                <w:color w:val="auto"/>
                <w:sz w:val="24"/>
                <w:szCs w:val="24"/>
                <w:shd w:val="clear" w:color="auto" w:fill="FFFFFF"/>
              </w:rPr>
              <w:t xml:space="preserve">hange </w:t>
            </w:r>
            <w:r w:rsidRPr="00D86EDF">
              <w:rPr>
                <w:rFonts w:ascii="Verdana" w:hAnsi="Verdana" w:cs="Segoe UI"/>
                <w:color w:val="auto"/>
                <w:sz w:val="24"/>
                <w:szCs w:val="24"/>
                <w:shd w:val="clear" w:color="auto" w:fill="FFFFFF"/>
              </w:rPr>
              <w:t>P</w:t>
            </w:r>
            <w:r>
              <w:rPr>
                <w:rFonts w:ascii="Verdana" w:hAnsi="Verdana" w:cs="Segoe UI"/>
                <w:color w:val="auto"/>
                <w:sz w:val="24"/>
                <w:szCs w:val="24"/>
                <w:shd w:val="clear" w:color="auto" w:fill="FFFFFF"/>
              </w:rPr>
              <w:t>rocess (OCP)</w:t>
            </w:r>
            <w:r w:rsidRPr="00D86EDF">
              <w:rPr>
                <w:rFonts w:ascii="Verdana" w:hAnsi="Verdana" w:cs="Segoe UI"/>
                <w:color w:val="auto"/>
                <w:sz w:val="24"/>
                <w:szCs w:val="24"/>
                <w:shd w:val="clear" w:color="auto" w:fill="FFFFFF"/>
              </w:rPr>
              <w:t xml:space="preserve"> process</w:t>
            </w:r>
            <w:r>
              <w:rPr>
                <w:rFonts w:ascii="Verdana" w:hAnsi="Verdana" w:cs="Segoe UI"/>
                <w:color w:val="auto"/>
                <w:sz w:val="24"/>
                <w:szCs w:val="24"/>
                <w:shd w:val="clear" w:color="auto" w:fill="FFFFFF"/>
              </w:rPr>
              <w:t>;</w:t>
            </w:r>
          </w:p>
          <w:p w:rsidR="00D86EDF" w:rsidP="00D86EDF" w:rsidRDefault="00D86EDF" w14:paraId="5542B49B" w14:textId="77777777">
            <w:pPr>
              <w:pStyle w:val="Body"/>
              <w:numPr>
                <w:ilvl w:val="0"/>
                <w:numId w:val="38"/>
              </w:numPr>
              <w:spacing w:before="120" w:after="120"/>
              <w:jc w:val="both"/>
              <w:rPr>
                <w:rFonts w:ascii="Verdana" w:hAnsi="Verdana" w:cs="Segoe UI"/>
                <w:color w:val="auto"/>
                <w:sz w:val="24"/>
                <w:szCs w:val="24"/>
                <w:shd w:val="clear" w:color="auto" w:fill="FFFFFF"/>
              </w:rPr>
            </w:pPr>
            <w:r w:rsidRPr="00D86EDF">
              <w:rPr>
                <w:rFonts w:ascii="Verdana" w:hAnsi="Verdana" w:cs="Segoe UI"/>
                <w:color w:val="auto"/>
                <w:sz w:val="24"/>
                <w:szCs w:val="24"/>
                <w:shd w:val="clear" w:color="auto" w:fill="FFFFFF"/>
              </w:rPr>
              <w:t>Job descriptions for Band 3, Band 4, and Band 5 ha</w:t>
            </w:r>
            <w:r>
              <w:rPr>
                <w:rFonts w:ascii="Verdana" w:hAnsi="Verdana" w:cs="Segoe UI"/>
                <w:color w:val="auto"/>
                <w:sz w:val="24"/>
                <w:szCs w:val="24"/>
                <w:shd w:val="clear" w:color="auto" w:fill="FFFFFF"/>
              </w:rPr>
              <w:t>d</w:t>
            </w:r>
            <w:r w:rsidRPr="00D86EDF">
              <w:rPr>
                <w:rFonts w:ascii="Verdana" w:hAnsi="Verdana" w:cs="Segoe UI"/>
                <w:color w:val="auto"/>
                <w:sz w:val="24"/>
                <w:szCs w:val="24"/>
                <w:shd w:val="clear" w:color="auto" w:fill="FFFFFF"/>
              </w:rPr>
              <w:t xml:space="preserve"> been updated, and the appointment of a Band 6 </w:t>
            </w:r>
            <w:r>
              <w:rPr>
                <w:rFonts w:ascii="Verdana" w:hAnsi="Verdana" w:cs="Segoe UI"/>
                <w:color w:val="auto"/>
                <w:sz w:val="24"/>
                <w:szCs w:val="24"/>
                <w:shd w:val="clear" w:color="auto" w:fill="FFFFFF"/>
              </w:rPr>
              <w:t>S</w:t>
            </w:r>
            <w:r w:rsidRPr="00D86EDF">
              <w:rPr>
                <w:rFonts w:ascii="Verdana" w:hAnsi="Verdana" w:cs="Segoe UI"/>
                <w:color w:val="auto"/>
                <w:sz w:val="24"/>
                <w:szCs w:val="24"/>
                <w:shd w:val="clear" w:color="auto" w:fill="FFFFFF"/>
              </w:rPr>
              <w:t xml:space="preserve">ervice </w:t>
            </w:r>
            <w:r>
              <w:rPr>
                <w:rFonts w:ascii="Verdana" w:hAnsi="Verdana" w:cs="Segoe UI"/>
                <w:color w:val="auto"/>
                <w:sz w:val="24"/>
                <w:szCs w:val="24"/>
                <w:shd w:val="clear" w:color="auto" w:fill="FFFFFF"/>
              </w:rPr>
              <w:t>I</w:t>
            </w:r>
            <w:r w:rsidRPr="00D86EDF">
              <w:rPr>
                <w:rFonts w:ascii="Verdana" w:hAnsi="Verdana" w:cs="Segoe UI"/>
                <w:color w:val="auto"/>
                <w:sz w:val="24"/>
                <w:szCs w:val="24"/>
                <w:shd w:val="clear" w:color="auto" w:fill="FFFFFF"/>
              </w:rPr>
              <w:t xml:space="preserve">mprovement </w:t>
            </w:r>
            <w:r>
              <w:rPr>
                <w:rFonts w:ascii="Verdana" w:hAnsi="Verdana" w:cs="Segoe UI"/>
                <w:color w:val="auto"/>
                <w:sz w:val="24"/>
                <w:szCs w:val="24"/>
                <w:shd w:val="clear" w:color="auto" w:fill="FFFFFF"/>
              </w:rPr>
              <w:t>L</w:t>
            </w:r>
            <w:r w:rsidRPr="00D86EDF">
              <w:rPr>
                <w:rFonts w:ascii="Verdana" w:hAnsi="Verdana" w:cs="Segoe UI"/>
                <w:color w:val="auto"/>
                <w:sz w:val="24"/>
                <w:szCs w:val="24"/>
                <w:shd w:val="clear" w:color="auto" w:fill="FFFFFF"/>
              </w:rPr>
              <w:t xml:space="preserve">ead </w:t>
            </w:r>
            <w:r>
              <w:rPr>
                <w:rFonts w:ascii="Verdana" w:hAnsi="Verdana" w:cs="Segoe UI"/>
                <w:color w:val="auto"/>
                <w:sz w:val="24"/>
                <w:szCs w:val="24"/>
                <w:shd w:val="clear" w:color="auto" w:fill="FFFFFF"/>
              </w:rPr>
              <w:t>wa</w:t>
            </w:r>
            <w:r w:rsidRPr="00D86EDF">
              <w:rPr>
                <w:rFonts w:ascii="Verdana" w:hAnsi="Verdana" w:cs="Segoe UI"/>
                <w:color w:val="auto"/>
                <w:sz w:val="24"/>
                <w:szCs w:val="24"/>
                <w:shd w:val="clear" w:color="auto" w:fill="FFFFFF"/>
              </w:rPr>
              <w:t>s part of the ongoing discussions</w:t>
            </w:r>
            <w:r>
              <w:rPr>
                <w:rFonts w:ascii="Verdana" w:hAnsi="Verdana" w:cs="Segoe UI"/>
                <w:color w:val="auto"/>
                <w:sz w:val="24"/>
                <w:szCs w:val="24"/>
                <w:shd w:val="clear" w:color="auto" w:fill="FFFFFF"/>
              </w:rPr>
              <w:t>;</w:t>
            </w:r>
          </w:p>
          <w:p w:rsidR="00D86EDF" w:rsidP="00D86EDF" w:rsidRDefault="00D86EDF" w14:paraId="7E04B8C7" w14:textId="77777777">
            <w:pPr>
              <w:pStyle w:val="Body"/>
              <w:numPr>
                <w:ilvl w:val="0"/>
                <w:numId w:val="38"/>
              </w:numPr>
              <w:spacing w:before="120" w:after="120"/>
              <w:jc w:val="both"/>
              <w:rPr>
                <w:rFonts w:ascii="Verdana" w:hAnsi="Verdana" w:cs="Segoe UI"/>
                <w:color w:val="auto"/>
                <w:sz w:val="24"/>
                <w:szCs w:val="24"/>
                <w:shd w:val="clear" w:color="auto" w:fill="FFFFFF"/>
              </w:rPr>
            </w:pPr>
            <w:r w:rsidRPr="00D86EDF">
              <w:rPr>
                <w:rFonts w:ascii="Verdana" w:hAnsi="Verdana" w:cs="Segoe UI"/>
                <w:color w:val="auto"/>
                <w:sz w:val="24"/>
                <w:szCs w:val="24"/>
                <w:shd w:val="clear" w:color="auto" w:fill="FFFFFF"/>
              </w:rPr>
              <w:t xml:space="preserve">The clinical coding data risk, </w:t>
            </w:r>
            <w:r>
              <w:rPr>
                <w:rFonts w:ascii="Verdana" w:hAnsi="Verdana" w:cs="Segoe UI"/>
                <w:color w:val="auto"/>
                <w:sz w:val="24"/>
                <w:szCs w:val="24"/>
                <w:shd w:val="clear" w:color="auto" w:fill="FFFFFF"/>
              </w:rPr>
              <w:t xml:space="preserve">was </w:t>
            </w:r>
            <w:r w:rsidRPr="00D86EDF">
              <w:rPr>
                <w:rFonts w:ascii="Verdana" w:hAnsi="Verdana" w:cs="Segoe UI"/>
                <w:color w:val="auto"/>
                <w:sz w:val="24"/>
                <w:szCs w:val="24"/>
                <w:shd w:val="clear" w:color="auto" w:fill="FFFFFF"/>
              </w:rPr>
              <w:t xml:space="preserve">currently at 20, </w:t>
            </w:r>
            <w:r>
              <w:rPr>
                <w:rFonts w:ascii="Verdana" w:hAnsi="Verdana" w:cs="Segoe UI"/>
                <w:color w:val="auto"/>
                <w:sz w:val="24"/>
                <w:szCs w:val="24"/>
                <w:shd w:val="clear" w:color="auto" w:fill="FFFFFF"/>
              </w:rPr>
              <w:t>it wa</w:t>
            </w:r>
            <w:r w:rsidRPr="00D86EDF">
              <w:rPr>
                <w:rFonts w:ascii="Verdana" w:hAnsi="Verdana" w:cs="Segoe UI"/>
                <w:color w:val="auto"/>
                <w:sz w:val="24"/>
                <w:szCs w:val="24"/>
                <w:shd w:val="clear" w:color="auto" w:fill="FFFFFF"/>
              </w:rPr>
              <w:t>s suggested to be reduced to 12 following the OCP process</w:t>
            </w:r>
            <w:r>
              <w:rPr>
                <w:rFonts w:ascii="Verdana" w:hAnsi="Verdana" w:cs="Segoe UI"/>
                <w:color w:val="auto"/>
                <w:sz w:val="24"/>
                <w:szCs w:val="24"/>
                <w:shd w:val="clear" w:color="auto" w:fill="FFFFFF"/>
              </w:rPr>
              <w:t>;</w:t>
            </w:r>
          </w:p>
          <w:p w:rsidR="00D86EDF" w:rsidP="00D86EDF" w:rsidRDefault="00D86EDF" w14:paraId="5566DDA3" w14:textId="77777777">
            <w:pPr>
              <w:pStyle w:val="Body"/>
              <w:numPr>
                <w:ilvl w:val="0"/>
                <w:numId w:val="38"/>
              </w:numPr>
              <w:spacing w:before="120" w:after="120"/>
              <w:jc w:val="both"/>
              <w:rPr>
                <w:rFonts w:ascii="Verdana" w:hAnsi="Verdana" w:cs="Segoe UI"/>
                <w:color w:val="auto"/>
                <w:sz w:val="24"/>
                <w:szCs w:val="24"/>
                <w:shd w:val="clear" w:color="auto" w:fill="FFFFFF"/>
              </w:rPr>
            </w:pPr>
            <w:r w:rsidRPr="00D86EDF">
              <w:rPr>
                <w:rFonts w:ascii="Verdana" w:hAnsi="Verdana" w:cs="Segoe UI"/>
                <w:color w:val="auto"/>
                <w:sz w:val="24"/>
                <w:szCs w:val="24"/>
                <w:shd w:val="clear" w:color="auto" w:fill="FFFFFF"/>
              </w:rPr>
              <w:t xml:space="preserve">National discussions </w:t>
            </w:r>
            <w:r>
              <w:rPr>
                <w:rFonts w:ascii="Verdana" w:hAnsi="Verdana" w:cs="Segoe UI"/>
                <w:color w:val="auto"/>
                <w:sz w:val="24"/>
                <w:szCs w:val="24"/>
                <w:shd w:val="clear" w:color="auto" w:fill="FFFFFF"/>
              </w:rPr>
              <w:t>we</w:t>
            </w:r>
            <w:r w:rsidRPr="00D86EDF">
              <w:rPr>
                <w:rFonts w:ascii="Verdana" w:hAnsi="Verdana" w:cs="Segoe UI"/>
                <w:color w:val="auto"/>
                <w:sz w:val="24"/>
                <w:szCs w:val="24"/>
                <w:shd w:val="clear" w:color="auto" w:fill="FFFFFF"/>
              </w:rPr>
              <w:t>re ongoing to address the backlog of coding and improve coding percentages across Wales</w:t>
            </w:r>
            <w:r>
              <w:rPr>
                <w:rFonts w:ascii="Verdana" w:hAnsi="Verdana" w:cs="Segoe UI"/>
                <w:color w:val="auto"/>
                <w:sz w:val="24"/>
                <w:szCs w:val="24"/>
                <w:shd w:val="clear" w:color="auto" w:fill="FFFFFF"/>
              </w:rPr>
              <w:t>;</w:t>
            </w:r>
          </w:p>
          <w:p w:rsidR="00D86EDF" w:rsidP="00D86EDF" w:rsidRDefault="00D86EDF" w14:paraId="61C6B6A0" w14:textId="38934673">
            <w:pPr>
              <w:pStyle w:val="Body"/>
              <w:numPr>
                <w:ilvl w:val="0"/>
                <w:numId w:val="38"/>
              </w:numPr>
              <w:spacing w:before="120" w:after="120"/>
              <w:jc w:val="both"/>
              <w:rPr>
                <w:rFonts w:ascii="Verdana" w:hAnsi="Verdana" w:cs="Segoe UI"/>
                <w:color w:val="auto"/>
                <w:sz w:val="24"/>
                <w:szCs w:val="24"/>
                <w:shd w:val="clear" w:color="auto" w:fill="FFFFFF"/>
              </w:rPr>
            </w:pPr>
            <w:r w:rsidRPr="00D86EDF">
              <w:rPr>
                <w:rFonts w:ascii="Verdana" w:hAnsi="Verdana" w:cs="Segoe UI"/>
                <w:color w:val="auto"/>
                <w:sz w:val="24"/>
                <w:szCs w:val="24"/>
                <w:shd w:val="clear" w:color="auto" w:fill="FFFFFF"/>
              </w:rPr>
              <w:t>A firmer plan w</w:t>
            </w:r>
            <w:r>
              <w:rPr>
                <w:rFonts w:ascii="Verdana" w:hAnsi="Verdana" w:cs="Segoe UI"/>
                <w:color w:val="auto"/>
                <w:sz w:val="24"/>
                <w:szCs w:val="24"/>
                <w:shd w:val="clear" w:color="auto" w:fill="FFFFFF"/>
              </w:rPr>
              <w:t>ould</w:t>
            </w:r>
            <w:r w:rsidRPr="00D86EDF">
              <w:rPr>
                <w:rFonts w:ascii="Verdana" w:hAnsi="Verdana" w:cs="Segoe UI"/>
                <w:color w:val="auto"/>
                <w:sz w:val="24"/>
                <w:szCs w:val="24"/>
                <w:shd w:val="clear" w:color="auto" w:fill="FFFFFF"/>
              </w:rPr>
              <w:t xml:space="preserve"> be developed once the OCP process </w:t>
            </w:r>
            <w:r>
              <w:rPr>
                <w:rFonts w:ascii="Verdana" w:hAnsi="Verdana" w:cs="Segoe UI"/>
                <w:color w:val="auto"/>
                <w:sz w:val="24"/>
                <w:szCs w:val="24"/>
                <w:shd w:val="clear" w:color="auto" w:fill="FFFFFF"/>
              </w:rPr>
              <w:t>wa</w:t>
            </w:r>
            <w:r w:rsidRPr="00D86EDF">
              <w:rPr>
                <w:rFonts w:ascii="Verdana" w:hAnsi="Verdana" w:cs="Segoe UI"/>
                <w:color w:val="auto"/>
                <w:sz w:val="24"/>
                <w:szCs w:val="24"/>
                <w:shd w:val="clear" w:color="auto" w:fill="FFFFFF"/>
              </w:rPr>
              <w:t>s completed.</w:t>
            </w:r>
          </w:p>
          <w:p w:rsidR="00D86EDF" w:rsidP="00DC1D54" w:rsidRDefault="00D86EDF" w14:paraId="348EE826" w14:textId="77777777">
            <w:pPr>
              <w:pStyle w:val="Body"/>
              <w:spacing w:before="120" w:after="120"/>
              <w:jc w:val="both"/>
              <w:rPr>
                <w:rFonts w:ascii="Verdana" w:hAnsi="Verdana" w:cs="Segoe UI"/>
                <w:color w:val="auto"/>
                <w:sz w:val="24"/>
                <w:szCs w:val="24"/>
                <w:shd w:val="clear" w:color="auto" w:fill="FFFFFF"/>
              </w:rPr>
            </w:pPr>
          </w:p>
          <w:p w:rsidR="00D86EDF" w:rsidP="00DC1D54" w:rsidRDefault="00FC60DA" w14:paraId="100B8697" w14:textId="3F649495">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AG invited questions:</w:t>
            </w:r>
          </w:p>
          <w:p w:rsidR="00FC60DA" w:rsidP="00FC60DA" w:rsidRDefault="00FC60DA" w14:paraId="10A4EA1B" w14:textId="4845BAB5">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JC asked if there was an</w:t>
            </w:r>
            <w:r w:rsidRPr="00FC60DA">
              <w:rPr>
                <w:rFonts w:ascii="Verdana" w:hAnsi="Verdana" w:cs="Segoe UI"/>
                <w:color w:val="auto"/>
                <w:sz w:val="24"/>
                <w:szCs w:val="24"/>
                <w:shd w:val="clear" w:color="auto" w:fill="FFFFFF"/>
              </w:rPr>
              <w:t xml:space="preserve"> update on the potential time plan</w:t>
            </w:r>
            <w:r>
              <w:rPr>
                <w:rFonts w:ascii="Verdana" w:hAnsi="Verdana" w:cs="Segoe UI"/>
                <w:color w:val="auto"/>
                <w:sz w:val="24"/>
                <w:szCs w:val="24"/>
                <w:shd w:val="clear" w:color="auto" w:fill="FFFFFF"/>
              </w:rPr>
              <w:t xml:space="preserve"> and if there was an </w:t>
            </w:r>
            <w:r w:rsidRPr="00FC60DA">
              <w:rPr>
                <w:rFonts w:ascii="Verdana" w:hAnsi="Verdana" w:cs="Segoe UI"/>
                <w:color w:val="auto"/>
                <w:sz w:val="24"/>
                <w:szCs w:val="24"/>
                <w:shd w:val="clear" w:color="auto" w:fill="FFFFFF"/>
              </w:rPr>
              <w:t xml:space="preserve">understanding of </w:t>
            </w:r>
            <w:r w:rsidR="00F6352B">
              <w:rPr>
                <w:rFonts w:ascii="Verdana" w:hAnsi="Verdana" w:cs="Segoe UI"/>
                <w:color w:val="auto"/>
                <w:sz w:val="24"/>
                <w:szCs w:val="24"/>
                <w:shd w:val="clear" w:color="auto" w:fill="FFFFFF"/>
              </w:rPr>
              <w:t xml:space="preserve">what this would </w:t>
            </w:r>
            <w:r w:rsidRPr="00FC60DA">
              <w:rPr>
                <w:rFonts w:ascii="Verdana" w:hAnsi="Verdana" w:cs="Segoe UI"/>
                <w:color w:val="auto"/>
                <w:sz w:val="24"/>
                <w:szCs w:val="24"/>
                <w:shd w:val="clear" w:color="auto" w:fill="FFFFFF"/>
              </w:rPr>
              <w:t>look like in terms of backlog for us and where we stand against other health boards</w:t>
            </w:r>
            <w:r>
              <w:rPr>
                <w:rFonts w:ascii="Verdana" w:hAnsi="Verdana" w:cs="Segoe UI"/>
                <w:color w:val="auto"/>
                <w:sz w:val="24"/>
                <w:szCs w:val="24"/>
                <w:shd w:val="clear" w:color="auto" w:fill="FFFFFF"/>
              </w:rPr>
              <w:t>.</w:t>
            </w:r>
          </w:p>
          <w:p w:rsidR="00FC60DA" w:rsidP="00DC1D54" w:rsidRDefault="00FC60DA" w14:paraId="1A9D2DA7" w14:textId="7D835B6A">
            <w:pPr>
              <w:pStyle w:val="Body"/>
              <w:spacing w:before="120" w:after="120"/>
              <w:jc w:val="both"/>
              <w:rPr>
                <w:rFonts w:ascii="Verdana" w:hAnsi="Verdana" w:cs="Segoe UI"/>
                <w:color w:val="auto"/>
                <w:sz w:val="24"/>
                <w:szCs w:val="24"/>
                <w:shd w:val="clear" w:color="auto" w:fill="FFFFFF"/>
              </w:rPr>
            </w:pPr>
            <w:r w:rsidRPr="00FC60DA">
              <w:rPr>
                <w:rFonts w:ascii="Verdana" w:hAnsi="Verdana" w:cs="Segoe UI"/>
                <w:color w:val="auto"/>
                <w:sz w:val="24"/>
                <w:szCs w:val="24"/>
                <w:shd w:val="clear" w:color="auto" w:fill="FFFFFF"/>
              </w:rPr>
              <w:t>L</w:t>
            </w:r>
            <w:r>
              <w:rPr>
                <w:rFonts w:ascii="Verdana" w:hAnsi="Verdana" w:cs="Segoe UI"/>
                <w:color w:val="auto"/>
                <w:sz w:val="24"/>
                <w:szCs w:val="24"/>
                <w:shd w:val="clear" w:color="auto" w:fill="FFFFFF"/>
              </w:rPr>
              <w:t xml:space="preserve">M </w:t>
            </w:r>
            <w:r w:rsidRPr="00FC60DA">
              <w:rPr>
                <w:rFonts w:ascii="Verdana" w:hAnsi="Verdana" w:cs="Segoe UI"/>
                <w:color w:val="auto"/>
                <w:sz w:val="24"/>
                <w:szCs w:val="24"/>
                <w:shd w:val="clear" w:color="auto" w:fill="FFFFFF"/>
              </w:rPr>
              <w:t>provided an update on the potential time plan for the clinical coding improvements. The OCP</w:t>
            </w:r>
            <w:r>
              <w:rPr>
                <w:rFonts w:ascii="Verdana" w:hAnsi="Verdana" w:cs="Segoe UI"/>
                <w:color w:val="auto"/>
                <w:sz w:val="24"/>
                <w:szCs w:val="24"/>
                <w:shd w:val="clear" w:color="auto" w:fill="FFFFFF"/>
              </w:rPr>
              <w:t xml:space="preserve"> was</w:t>
            </w:r>
            <w:r w:rsidRPr="00FC60DA">
              <w:rPr>
                <w:rFonts w:ascii="Verdana" w:hAnsi="Verdana" w:cs="Segoe UI"/>
                <w:color w:val="auto"/>
                <w:sz w:val="24"/>
                <w:szCs w:val="24"/>
                <w:shd w:val="clear" w:color="auto" w:fill="FFFFFF"/>
              </w:rPr>
              <w:t xml:space="preserve"> expected to start in June and take about four weeks. </w:t>
            </w:r>
            <w:r>
              <w:rPr>
                <w:rFonts w:ascii="Verdana" w:hAnsi="Verdana" w:cs="Segoe UI"/>
                <w:color w:val="auto"/>
                <w:sz w:val="24"/>
                <w:szCs w:val="24"/>
                <w:shd w:val="clear" w:color="auto" w:fill="FFFFFF"/>
              </w:rPr>
              <w:t>LM said f</w:t>
            </w:r>
            <w:r w:rsidRPr="00FC60DA">
              <w:rPr>
                <w:rFonts w:ascii="Verdana" w:hAnsi="Verdana" w:cs="Segoe UI"/>
                <w:color w:val="auto"/>
                <w:sz w:val="24"/>
                <w:szCs w:val="24"/>
                <w:shd w:val="clear" w:color="auto" w:fill="FFFFFF"/>
              </w:rPr>
              <w:t>ollowing the OCP, recruitment for vacancies w</w:t>
            </w:r>
            <w:r>
              <w:rPr>
                <w:rFonts w:ascii="Verdana" w:hAnsi="Verdana" w:cs="Segoe UI"/>
                <w:color w:val="auto"/>
                <w:sz w:val="24"/>
                <w:szCs w:val="24"/>
                <w:shd w:val="clear" w:color="auto" w:fill="FFFFFF"/>
              </w:rPr>
              <w:t>ould</w:t>
            </w:r>
            <w:r w:rsidRPr="00FC60DA">
              <w:rPr>
                <w:rFonts w:ascii="Verdana" w:hAnsi="Verdana" w:cs="Segoe UI"/>
                <w:color w:val="auto"/>
                <w:sz w:val="24"/>
                <w:szCs w:val="24"/>
                <w:shd w:val="clear" w:color="auto" w:fill="FFFFFF"/>
              </w:rPr>
              <w:t xml:space="preserve"> begin. </w:t>
            </w:r>
            <w:r>
              <w:rPr>
                <w:rFonts w:ascii="Verdana" w:hAnsi="Verdana" w:cs="Segoe UI"/>
                <w:color w:val="auto"/>
                <w:sz w:val="24"/>
                <w:szCs w:val="24"/>
                <w:shd w:val="clear" w:color="auto" w:fill="FFFFFF"/>
              </w:rPr>
              <w:t>MJ informed that the</w:t>
            </w:r>
            <w:r w:rsidRPr="00FC60DA">
              <w:rPr>
                <w:rFonts w:ascii="Verdana" w:hAnsi="Verdana" w:cs="Segoe UI"/>
                <w:color w:val="auto"/>
                <w:sz w:val="24"/>
                <w:szCs w:val="24"/>
                <w:shd w:val="clear" w:color="auto" w:fill="FFFFFF"/>
              </w:rPr>
              <w:t xml:space="preserve"> current coding position </w:t>
            </w:r>
            <w:r>
              <w:rPr>
                <w:rFonts w:ascii="Verdana" w:hAnsi="Verdana" w:cs="Segoe UI"/>
                <w:color w:val="auto"/>
                <w:sz w:val="24"/>
                <w:szCs w:val="24"/>
                <w:shd w:val="clear" w:color="auto" w:fill="FFFFFF"/>
              </w:rPr>
              <w:t>wa</w:t>
            </w:r>
            <w:r w:rsidRPr="00FC60DA">
              <w:rPr>
                <w:rFonts w:ascii="Verdana" w:hAnsi="Verdana" w:cs="Segoe UI"/>
                <w:color w:val="auto"/>
                <w:sz w:val="24"/>
                <w:szCs w:val="24"/>
                <w:shd w:val="clear" w:color="auto" w:fill="FFFFFF"/>
              </w:rPr>
              <w:t>s on track to meet the target of 71-75% for the year.</w:t>
            </w:r>
            <w:r>
              <w:rPr>
                <w:rFonts w:ascii="Verdana" w:hAnsi="Verdana" w:cs="Segoe UI"/>
                <w:color w:val="auto"/>
                <w:sz w:val="24"/>
                <w:szCs w:val="24"/>
                <w:shd w:val="clear" w:color="auto" w:fill="FFFFFF"/>
              </w:rPr>
              <w:t xml:space="preserve"> MJ highlighted the</w:t>
            </w:r>
            <w:r w:rsidRPr="00FC60DA">
              <w:rPr>
                <w:rFonts w:ascii="Verdana" w:hAnsi="Verdana" w:cs="Segoe UI"/>
                <w:color w:val="auto"/>
                <w:sz w:val="24"/>
                <w:szCs w:val="24"/>
                <w:shd w:val="clear" w:color="auto" w:fill="FFFFFF"/>
              </w:rPr>
              <w:t xml:space="preserve"> backlog </w:t>
            </w:r>
            <w:r>
              <w:rPr>
                <w:rFonts w:ascii="Verdana" w:hAnsi="Verdana" w:cs="Segoe UI"/>
                <w:color w:val="auto"/>
                <w:sz w:val="24"/>
                <w:szCs w:val="24"/>
                <w:shd w:val="clear" w:color="auto" w:fill="FFFFFF"/>
              </w:rPr>
              <w:t>wa</w:t>
            </w:r>
            <w:r w:rsidRPr="00FC60DA">
              <w:rPr>
                <w:rFonts w:ascii="Verdana" w:hAnsi="Verdana" w:cs="Segoe UI"/>
                <w:color w:val="auto"/>
                <w:sz w:val="24"/>
                <w:szCs w:val="24"/>
                <w:shd w:val="clear" w:color="auto" w:fill="FFFFFF"/>
              </w:rPr>
              <w:t xml:space="preserve">s being managed, and discussions with Digital Health and Care Wales (DHCW) </w:t>
            </w:r>
            <w:r>
              <w:rPr>
                <w:rFonts w:ascii="Verdana" w:hAnsi="Verdana" w:cs="Segoe UI"/>
                <w:color w:val="auto"/>
                <w:sz w:val="24"/>
                <w:szCs w:val="24"/>
                <w:shd w:val="clear" w:color="auto" w:fill="FFFFFF"/>
              </w:rPr>
              <w:t>we</w:t>
            </w:r>
            <w:r w:rsidRPr="00FC60DA">
              <w:rPr>
                <w:rFonts w:ascii="Verdana" w:hAnsi="Verdana" w:cs="Segoe UI"/>
                <w:color w:val="auto"/>
                <w:sz w:val="24"/>
                <w:szCs w:val="24"/>
                <w:shd w:val="clear" w:color="auto" w:fill="FFFFFF"/>
              </w:rPr>
              <w:t>re ongoing to explore additional resources or adjustments to coding practices</w:t>
            </w:r>
            <w:r>
              <w:rPr>
                <w:rFonts w:ascii="Verdana" w:hAnsi="Verdana" w:cs="Segoe UI"/>
                <w:color w:val="auto"/>
                <w:sz w:val="24"/>
                <w:szCs w:val="24"/>
                <w:shd w:val="clear" w:color="auto" w:fill="FFFFFF"/>
              </w:rPr>
              <w:t>.</w:t>
            </w:r>
          </w:p>
          <w:p w:rsidR="00D86EDF" w:rsidP="00DC1D54" w:rsidRDefault="002A4B14" w14:paraId="4A5E68AE" w14:textId="4ADE5031">
            <w:pPr>
              <w:pStyle w:val="Body"/>
              <w:spacing w:before="120" w:after="120"/>
              <w:jc w:val="both"/>
              <w:rPr>
                <w:rFonts w:ascii="Verdana" w:hAnsi="Verdana" w:cs="Segoe UI"/>
                <w:color w:val="auto"/>
                <w:sz w:val="24"/>
                <w:szCs w:val="24"/>
                <w:shd w:val="clear" w:color="auto" w:fill="FFFFFF"/>
              </w:rPr>
            </w:pPr>
            <w:r w:rsidRPr="002A4B14">
              <w:rPr>
                <w:rFonts w:ascii="Verdana" w:hAnsi="Verdana" w:cs="Segoe UI"/>
                <w:color w:val="auto"/>
                <w:sz w:val="24"/>
                <w:szCs w:val="24"/>
                <w:shd w:val="clear" w:color="auto" w:fill="FFFFFF"/>
              </w:rPr>
              <w:lastRenderedPageBreak/>
              <w:t>M</w:t>
            </w:r>
            <w:r>
              <w:rPr>
                <w:rFonts w:ascii="Verdana" w:hAnsi="Verdana" w:cs="Segoe UI"/>
                <w:color w:val="auto"/>
                <w:sz w:val="24"/>
                <w:szCs w:val="24"/>
                <w:shd w:val="clear" w:color="auto" w:fill="FFFFFF"/>
              </w:rPr>
              <w:t>J</w:t>
            </w:r>
            <w:r w:rsidRPr="002A4B14">
              <w:rPr>
                <w:rFonts w:ascii="Verdana" w:hAnsi="Verdana" w:cs="Segoe UI"/>
                <w:color w:val="auto"/>
                <w:sz w:val="24"/>
                <w:szCs w:val="24"/>
                <w:shd w:val="clear" w:color="auto" w:fill="FFFFFF"/>
              </w:rPr>
              <w:t xml:space="preserve"> suggested that the next committee meeting should allocate more time for a deep dive into clinical coding to provide more assurance.</w:t>
            </w:r>
            <w:r w:rsidR="00A45314">
              <w:rPr>
                <w:rFonts w:ascii="Verdana" w:hAnsi="Verdana" w:cs="Segoe UI"/>
                <w:color w:val="auto"/>
                <w:sz w:val="24"/>
                <w:szCs w:val="24"/>
                <w:shd w:val="clear" w:color="auto" w:fill="FFFFFF"/>
              </w:rPr>
              <w:t xml:space="preserve"> MJ said t</w:t>
            </w:r>
            <w:r w:rsidRPr="002A4B14">
              <w:rPr>
                <w:rFonts w:ascii="Verdana" w:hAnsi="Verdana" w:cs="Segoe UI"/>
                <w:color w:val="auto"/>
                <w:sz w:val="24"/>
                <w:szCs w:val="24"/>
                <w:shd w:val="clear" w:color="auto" w:fill="FFFFFF"/>
              </w:rPr>
              <w:t xml:space="preserve">his would include demonstrating the AI tool being implemented and discussing the national approach to help achieve the required coding percentages. </w:t>
            </w:r>
            <w:r w:rsidR="00A45314">
              <w:rPr>
                <w:rFonts w:ascii="Verdana" w:hAnsi="Verdana" w:cs="Segoe UI"/>
                <w:color w:val="auto"/>
                <w:sz w:val="24"/>
                <w:szCs w:val="24"/>
                <w:shd w:val="clear" w:color="auto" w:fill="FFFFFF"/>
              </w:rPr>
              <w:t>MJ explained the</w:t>
            </w:r>
            <w:r w:rsidRPr="002A4B14">
              <w:rPr>
                <w:rFonts w:ascii="Verdana" w:hAnsi="Verdana" w:cs="Segoe UI"/>
                <w:color w:val="auto"/>
                <w:sz w:val="24"/>
                <w:szCs w:val="24"/>
                <w:shd w:val="clear" w:color="auto" w:fill="FFFFFF"/>
              </w:rPr>
              <w:t xml:space="preserve"> aim </w:t>
            </w:r>
            <w:r w:rsidR="00A45314">
              <w:rPr>
                <w:rFonts w:ascii="Verdana" w:hAnsi="Verdana" w:cs="Segoe UI"/>
                <w:color w:val="auto"/>
                <w:sz w:val="24"/>
                <w:szCs w:val="24"/>
                <w:shd w:val="clear" w:color="auto" w:fill="FFFFFF"/>
              </w:rPr>
              <w:t>wa</w:t>
            </w:r>
            <w:r w:rsidRPr="002A4B14">
              <w:rPr>
                <w:rFonts w:ascii="Verdana" w:hAnsi="Verdana" w:cs="Segoe UI"/>
                <w:color w:val="auto"/>
                <w:sz w:val="24"/>
                <w:szCs w:val="24"/>
                <w:shd w:val="clear" w:color="auto" w:fill="FFFFFF"/>
              </w:rPr>
              <w:t>s to establish quarterly targets rather than yearly ones, allowing the committee to hold itself accountable for progress</w:t>
            </w:r>
            <w:r w:rsidR="00A45314">
              <w:rPr>
                <w:rFonts w:ascii="Verdana" w:hAnsi="Verdana" w:cs="Segoe UI"/>
                <w:color w:val="auto"/>
                <w:sz w:val="24"/>
                <w:szCs w:val="24"/>
                <w:shd w:val="clear" w:color="auto" w:fill="FFFFFF"/>
              </w:rPr>
              <w:t>.</w:t>
            </w:r>
          </w:p>
          <w:p w:rsidR="002A4B14" w:rsidP="00DC1D54" w:rsidRDefault="002A4B14" w14:paraId="5A0CC3C2" w14:textId="3875CA22">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The Committee:</w:t>
            </w:r>
          </w:p>
          <w:p w:rsidRPr="00277740" w:rsidR="007F39CD" w:rsidP="002A4B14" w:rsidRDefault="005A31D9" w14:paraId="12388C15" w14:textId="4DB75319">
            <w:pPr>
              <w:pStyle w:val="Body"/>
              <w:numPr>
                <w:ilvl w:val="0"/>
                <w:numId w:val="38"/>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 xml:space="preserve">Agreed </w:t>
            </w:r>
            <w:r w:rsidRPr="00277740">
              <w:rPr>
                <w:rFonts w:ascii="Verdana" w:hAnsi="Verdana" w:cs="Arial"/>
                <w:bCs/>
                <w:color w:val="auto"/>
                <w:sz w:val="24"/>
                <w:szCs w:val="24"/>
                <w:lang w:val="en-GB"/>
              </w:rPr>
              <w:t xml:space="preserve">to </w:t>
            </w:r>
            <w:r w:rsidR="002A4B14">
              <w:rPr>
                <w:rFonts w:ascii="Verdana" w:hAnsi="Verdana" w:cs="Arial"/>
                <w:bCs/>
                <w:i/>
                <w:iCs/>
                <w:color w:val="auto"/>
                <w:sz w:val="24"/>
                <w:szCs w:val="24"/>
                <w:lang w:val="en-GB"/>
              </w:rPr>
              <w:t xml:space="preserve">alert </w:t>
            </w:r>
            <w:r w:rsidRPr="00277740">
              <w:rPr>
                <w:rFonts w:ascii="Verdana" w:hAnsi="Verdana" w:cs="Segoe UI"/>
                <w:color w:val="auto"/>
                <w:sz w:val="24"/>
                <w:szCs w:val="24"/>
                <w:shd w:val="clear" w:color="auto" w:fill="FFFFFF"/>
              </w:rPr>
              <w:t xml:space="preserve">the board on </w:t>
            </w:r>
            <w:r w:rsidRPr="002A4B14" w:rsidR="002A4B14">
              <w:rPr>
                <w:rFonts w:ascii="Verdana" w:hAnsi="Verdana" w:cs="Segoe UI"/>
                <w:color w:val="auto"/>
                <w:sz w:val="24"/>
                <w:szCs w:val="24"/>
                <w:shd w:val="clear" w:color="auto" w:fill="FFFFFF"/>
              </w:rPr>
              <w:t>the various aspects of clinical coding, including the progress and challenges with the OCP, the AI company's involvement and contract details, and the support available from DHCW, ensuring that these elements come together in a comprehensive plan that outlines the way forward.</w:t>
            </w:r>
          </w:p>
        </w:tc>
      </w:tr>
      <w:bookmarkEnd w:id="0"/>
      <w:tr w:rsidRPr="003C5225" w:rsidR="00DC1D54" w:rsidTr="7B303478" w14:paraId="1F1CFEBF" w14:textId="77777777">
        <w:trPr>
          <w:trHeight w:val="374"/>
        </w:trPr>
        <w:tc>
          <w:tcPr>
            <w:tcW w:w="1702" w:type="dxa"/>
            <w:shd w:val="clear" w:color="auto" w:fill="auto"/>
            <w:tcMar>
              <w:top w:w="80" w:type="dxa"/>
              <w:left w:w="80" w:type="dxa"/>
              <w:bottom w:w="80" w:type="dxa"/>
              <w:right w:w="80" w:type="dxa"/>
            </w:tcMar>
          </w:tcPr>
          <w:p w:rsidRPr="00277740" w:rsidR="007D1E50" w:rsidP="00DC1D54" w:rsidRDefault="002A4B14" w14:paraId="10EC5505" w14:textId="30B5EC0C">
            <w:pPr>
              <w:spacing w:before="120" w:after="120"/>
              <w:jc w:val="both"/>
              <w:rPr>
                <w:rFonts w:ascii="Verdana" w:hAnsi="Verdana" w:cs="Arial"/>
                <w:b/>
              </w:rPr>
            </w:pPr>
            <w:r>
              <w:rPr>
                <w:rFonts w:ascii="Verdana" w:hAnsi="Verdana" w:cs="Arial"/>
                <w:b/>
              </w:rPr>
              <w:lastRenderedPageBreak/>
              <w:t>4</w:t>
            </w:r>
            <w:r w:rsidR="00C31ECB">
              <w:rPr>
                <w:rFonts w:ascii="Verdana" w:hAnsi="Verdana" w:cs="Arial"/>
                <w:b/>
              </w:rPr>
              <w:t>5</w:t>
            </w:r>
            <w:r w:rsidRPr="00277740" w:rsidR="007D1E50">
              <w:rPr>
                <w:rFonts w:ascii="Verdana" w:hAnsi="Verdana" w:cs="Arial"/>
                <w:b/>
              </w:rPr>
              <w:t>/2</w:t>
            </w:r>
            <w:r w:rsidRPr="00277740" w:rsidR="0044610D">
              <w:rPr>
                <w:rFonts w:ascii="Verdana" w:hAnsi="Verdana" w:cs="Arial"/>
                <w:b/>
              </w:rPr>
              <w:t>5</w:t>
            </w:r>
          </w:p>
        </w:tc>
        <w:tc>
          <w:tcPr>
            <w:tcW w:w="9355" w:type="dxa"/>
            <w:shd w:val="clear" w:color="auto" w:fill="auto"/>
            <w:tcMar>
              <w:top w:w="80" w:type="dxa"/>
              <w:left w:w="80" w:type="dxa"/>
              <w:bottom w:w="80" w:type="dxa"/>
              <w:right w:w="80" w:type="dxa"/>
            </w:tcMar>
          </w:tcPr>
          <w:p w:rsidRPr="00277740" w:rsidR="007D1E50" w:rsidP="00DC1D54" w:rsidRDefault="002A4B14" w14:paraId="55865FFB" w14:textId="3AC88604">
            <w:pPr>
              <w:pStyle w:val="Body"/>
              <w:spacing w:before="120" w:after="120"/>
              <w:jc w:val="both"/>
              <w:rPr>
                <w:rFonts w:ascii="Verdana" w:hAnsi="Verdana" w:cs="Arial"/>
                <w:b/>
                <w:bCs/>
                <w:color w:val="auto"/>
                <w:sz w:val="24"/>
                <w:szCs w:val="24"/>
                <w:lang w:val="en-GB"/>
              </w:rPr>
            </w:pPr>
            <w:r>
              <w:rPr>
                <w:rFonts w:ascii="Verdana" w:hAnsi="Verdana" w:cs="Arial"/>
                <w:b/>
                <w:bCs/>
                <w:color w:val="auto"/>
                <w:sz w:val="24"/>
                <w:szCs w:val="24"/>
              </w:rPr>
              <w:t>RECORDS MANAGEMENT</w:t>
            </w:r>
          </w:p>
        </w:tc>
      </w:tr>
      <w:tr w:rsidRPr="003C5225" w:rsidR="00DC1D54" w:rsidTr="7B303478" w14:paraId="0292286E" w14:textId="77777777">
        <w:trPr>
          <w:trHeight w:val="374"/>
        </w:trPr>
        <w:tc>
          <w:tcPr>
            <w:tcW w:w="1702" w:type="dxa"/>
            <w:shd w:val="clear" w:color="auto" w:fill="auto"/>
            <w:tcMar>
              <w:top w:w="80" w:type="dxa"/>
              <w:left w:w="80" w:type="dxa"/>
              <w:bottom w:w="80" w:type="dxa"/>
              <w:right w:w="80" w:type="dxa"/>
            </w:tcMar>
          </w:tcPr>
          <w:p w:rsidRPr="00277740" w:rsidR="007D1E50" w:rsidP="00DC1D54" w:rsidRDefault="007D1E50" w14:paraId="3A39ECE4" w14:textId="77777777">
            <w:pPr>
              <w:spacing w:before="120" w:after="120"/>
              <w:jc w:val="both"/>
              <w:rPr>
                <w:rFonts w:ascii="Verdana" w:hAnsi="Verdana" w:cs="Arial"/>
                <w:b/>
              </w:rPr>
            </w:pPr>
          </w:p>
        </w:tc>
        <w:tc>
          <w:tcPr>
            <w:tcW w:w="9355" w:type="dxa"/>
            <w:shd w:val="clear" w:color="auto" w:fill="auto"/>
            <w:tcMar>
              <w:top w:w="80" w:type="dxa"/>
              <w:left w:w="80" w:type="dxa"/>
              <w:bottom w:w="80" w:type="dxa"/>
              <w:right w:w="80" w:type="dxa"/>
            </w:tcMar>
          </w:tcPr>
          <w:p w:rsidR="009E31C2" w:rsidP="00A45314" w:rsidRDefault="00FB41E1" w14:paraId="337AC844" w14:textId="6D70F4F1">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The </w:t>
            </w:r>
            <w:r w:rsidR="002A4B14">
              <w:rPr>
                <w:rFonts w:ascii="Verdana" w:hAnsi="Verdana" w:cs="Arial"/>
                <w:bCs/>
                <w:color w:val="auto"/>
                <w:sz w:val="24"/>
                <w:szCs w:val="24"/>
                <w:lang w:val="en-GB"/>
              </w:rPr>
              <w:t>Records Management</w:t>
            </w:r>
            <w:r w:rsidRPr="00277740" w:rsidR="00D11A46">
              <w:rPr>
                <w:rFonts w:ascii="Verdana" w:hAnsi="Verdana" w:cs="Arial"/>
                <w:bCs/>
                <w:color w:val="auto"/>
                <w:sz w:val="24"/>
                <w:szCs w:val="24"/>
                <w:lang w:val="en-GB"/>
              </w:rPr>
              <w:t xml:space="preserve"> </w:t>
            </w:r>
            <w:r w:rsidRPr="00277740" w:rsidR="005A31D9">
              <w:rPr>
                <w:rFonts w:ascii="Verdana" w:hAnsi="Verdana" w:cs="Arial"/>
                <w:bCs/>
                <w:color w:val="auto"/>
                <w:sz w:val="24"/>
                <w:szCs w:val="24"/>
                <w:lang w:val="en-GB"/>
              </w:rPr>
              <w:t xml:space="preserve">report </w:t>
            </w:r>
            <w:r w:rsidRPr="00277740">
              <w:rPr>
                <w:rFonts w:ascii="Verdana" w:hAnsi="Verdana" w:cs="Arial"/>
                <w:bCs/>
                <w:color w:val="auto"/>
                <w:sz w:val="24"/>
                <w:szCs w:val="24"/>
                <w:lang w:val="en-GB"/>
              </w:rPr>
              <w:t xml:space="preserve">was </w:t>
            </w:r>
            <w:r w:rsidRPr="00277740">
              <w:rPr>
                <w:rFonts w:ascii="Verdana" w:hAnsi="Verdana" w:cs="Arial"/>
                <w:b/>
                <w:color w:val="auto"/>
                <w:sz w:val="24"/>
                <w:szCs w:val="24"/>
                <w:lang w:val="en-GB"/>
              </w:rPr>
              <w:t>received</w:t>
            </w:r>
            <w:r w:rsidRPr="00277740" w:rsidR="00D11A46">
              <w:rPr>
                <w:rFonts w:ascii="Verdana" w:hAnsi="Verdana" w:cs="Arial"/>
                <w:b/>
                <w:color w:val="auto"/>
                <w:sz w:val="24"/>
                <w:szCs w:val="24"/>
                <w:lang w:val="en-GB"/>
              </w:rPr>
              <w:t xml:space="preserve">. </w:t>
            </w:r>
            <w:r w:rsidRPr="00277740" w:rsidR="005A31D9">
              <w:rPr>
                <w:rFonts w:ascii="Verdana" w:hAnsi="Verdana" w:cs="Arial"/>
                <w:bCs/>
                <w:color w:val="auto"/>
                <w:sz w:val="24"/>
                <w:szCs w:val="24"/>
                <w:lang w:val="en-GB"/>
              </w:rPr>
              <w:t xml:space="preserve">LM highlighted the following key points; </w:t>
            </w:r>
          </w:p>
          <w:p w:rsidR="00A45314" w:rsidP="00A45314" w:rsidRDefault="00A45314" w14:paraId="24DD2BDF" w14:textId="6420273E">
            <w:pPr>
              <w:pStyle w:val="Body"/>
              <w:numPr>
                <w:ilvl w:val="0"/>
                <w:numId w:val="38"/>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The </w:t>
            </w:r>
            <w:r w:rsidRPr="00A45314">
              <w:rPr>
                <w:rFonts w:ascii="Verdana" w:hAnsi="Verdana" w:cs="Arial"/>
                <w:bCs/>
                <w:color w:val="auto"/>
                <w:sz w:val="24"/>
                <w:szCs w:val="24"/>
                <w:lang w:val="en-GB"/>
              </w:rPr>
              <w:t>paper addresse</w:t>
            </w:r>
            <w:r>
              <w:rPr>
                <w:rFonts w:ascii="Verdana" w:hAnsi="Verdana" w:cs="Arial"/>
                <w:bCs/>
                <w:color w:val="auto"/>
                <w:sz w:val="24"/>
                <w:szCs w:val="24"/>
                <w:lang w:val="en-GB"/>
              </w:rPr>
              <w:t>d</w:t>
            </w:r>
            <w:r w:rsidRPr="00A45314">
              <w:rPr>
                <w:rFonts w:ascii="Verdana" w:hAnsi="Verdana" w:cs="Arial"/>
                <w:bCs/>
                <w:color w:val="auto"/>
                <w:sz w:val="24"/>
                <w:szCs w:val="24"/>
                <w:lang w:val="en-GB"/>
              </w:rPr>
              <w:t xml:space="preserve"> a health board risk rated at 20 and include</w:t>
            </w:r>
            <w:r>
              <w:rPr>
                <w:rFonts w:ascii="Verdana" w:hAnsi="Verdana" w:cs="Arial"/>
                <w:bCs/>
                <w:color w:val="auto"/>
                <w:sz w:val="24"/>
                <w:szCs w:val="24"/>
                <w:lang w:val="en-GB"/>
              </w:rPr>
              <w:t>d</w:t>
            </w:r>
            <w:r w:rsidRPr="00A45314">
              <w:rPr>
                <w:rFonts w:ascii="Verdana" w:hAnsi="Verdana" w:cs="Arial"/>
                <w:bCs/>
                <w:color w:val="auto"/>
                <w:sz w:val="24"/>
                <w:szCs w:val="24"/>
                <w:lang w:val="en-GB"/>
              </w:rPr>
              <w:t xml:space="preserve"> an action plan that ha</w:t>
            </w:r>
            <w:r>
              <w:rPr>
                <w:rFonts w:ascii="Verdana" w:hAnsi="Verdana" w:cs="Arial"/>
                <w:bCs/>
                <w:color w:val="auto"/>
                <w:sz w:val="24"/>
                <w:szCs w:val="24"/>
                <w:lang w:val="en-GB"/>
              </w:rPr>
              <w:t>d</w:t>
            </w:r>
            <w:r w:rsidRPr="00A45314">
              <w:rPr>
                <w:rFonts w:ascii="Verdana" w:hAnsi="Verdana" w:cs="Arial"/>
                <w:bCs/>
                <w:color w:val="auto"/>
                <w:sz w:val="24"/>
                <w:szCs w:val="24"/>
                <w:lang w:val="en-GB"/>
              </w:rPr>
              <w:t xml:space="preserve"> already been approved by colleagues in </w:t>
            </w:r>
            <w:r w:rsidR="00C25EA3">
              <w:rPr>
                <w:rFonts w:ascii="Verdana" w:hAnsi="Verdana" w:cs="Arial"/>
                <w:bCs/>
                <w:color w:val="auto"/>
                <w:sz w:val="24"/>
                <w:szCs w:val="24"/>
                <w:lang w:val="en-GB"/>
              </w:rPr>
              <w:t xml:space="preserve">the </w:t>
            </w:r>
            <w:r w:rsidRPr="00CE622F" w:rsidR="00CE622F">
              <w:rPr>
                <w:rFonts w:ascii="Verdana" w:hAnsi="Verdana" w:cs="Arial"/>
                <w:bCs/>
                <w:color w:val="auto"/>
                <w:sz w:val="24"/>
                <w:szCs w:val="24"/>
                <w:lang w:val="en-GB"/>
              </w:rPr>
              <w:t xml:space="preserve">Information Governance &amp; Cyber Security Assurance Group </w:t>
            </w:r>
            <w:r w:rsidR="00C25EA3">
              <w:rPr>
                <w:rFonts w:ascii="Verdana" w:hAnsi="Verdana" w:cs="Arial"/>
                <w:bCs/>
                <w:color w:val="auto"/>
                <w:sz w:val="24"/>
                <w:szCs w:val="24"/>
                <w:lang w:val="en-GB"/>
              </w:rPr>
              <w:t>(</w:t>
            </w:r>
            <w:r w:rsidRPr="00A45314">
              <w:rPr>
                <w:rFonts w:ascii="Verdana" w:hAnsi="Verdana" w:cs="Arial"/>
                <w:bCs/>
                <w:color w:val="auto"/>
                <w:sz w:val="24"/>
                <w:szCs w:val="24"/>
                <w:lang w:val="en-GB"/>
              </w:rPr>
              <w:t xml:space="preserve">IG </w:t>
            </w:r>
            <w:r w:rsidR="00C25EA3">
              <w:rPr>
                <w:rFonts w:ascii="Verdana" w:hAnsi="Verdana" w:cs="Arial"/>
                <w:bCs/>
                <w:color w:val="auto"/>
                <w:sz w:val="24"/>
                <w:szCs w:val="24"/>
                <w:lang w:val="en-GB"/>
              </w:rPr>
              <w:t>CAG)</w:t>
            </w:r>
            <w:r>
              <w:rPr>
                <w:rFonts w:ascii="Verdana" w:hAnsi="Verdana" w:cs="Arial"/>
                <w:bCs/>
                <w:color w:val="auto"/>
                <w:sz w:val="24"/>
                <w:szCs w:val="24"/>
                <w:lang w:val="en-GB"/>
              </w:rPr>
              <w:t>;</w:t>
            </w:r>
          </w:p>
          <w:p w:rsidR="00A45314" w:rsidP="00A45314" w:rsidRDefault="00A45314" w14:paraId="13DA786C" w14:textId="3E330246">
            <w:pPr>
              <w:pStyle w:val="Body"/>
              <w:numPr>
                <w:ilvl w:val="0"/>
                <w:numId w:val="38"/>
              </w:numPr>
              <w:spacing w:before="120" w:after="120"/>
              <w:jc w:val="both"/>
              <w:rPr>
                <w:rFonts w:ascii="Verdana" w:hAnsi="Verdana" w:cs="Arial"/>
                <w:bCs/>
                <w:color w:val="auto"/>
                <w:sz w:val="24"/>
                <w:szCs w:val="24"/>
                <w:lang w:val="en-GB"/>
              </w:rPr>
            </w:pPr>
            <w:r w:rsidRPr="00A45314">
              <w:rPr>
                <w:rFonts w:ascii="Verdana" w:hAnsi="Verdana" w:cs="Arial"/>
                <w:bCs/>
                <w:color w:val="auto"/>
                <w:sz w:val="24"/>
                <w:szCs w:val="24"/>
                <w:lang w:val="en-GB"/>
              </w:rPr>
              <w:t xml:space="preserve">The board </w:t>
            </w:r>
            <w:r>
              <w:rPr>
                <w:rFonts w:ascii="Verdana" w:hAnsi="Verdana" w:cs="Arial"/>
                <w:bCs/>
                <w:color w:val="auto"/>
                <w:sz w:val="24"/>
                <w:szCs w:val="24"/>
                <w:lang w:val="en-GB"/>
              </w:rPr>
              <w:t>wa</w:t>
            </w:r>
            <w:r w:rsidRPr="00A45314">
              <w:rPr>
                <w:rFonts w:ascii="Verdana" w:hAnsi="Verdana" w:cs="Arial"/>
                <w:bCs/>
                <w:color w:val="auto"/>
                <w:sz w:val="24"/>
                <w:szCs w:val="24"/>
                <w:lang w:val="en-GB"/>
              </w:rPr>
              <w:t>s being asked to approve the plan in principle</w:t>
            </w:r>
            <w:r>
              <w:rPr>
                <w:rFonts w:ascii="Verdana" w:hAnsi="Verdana" w:cs="Arial"/>
                <w:bCs/>
                <w:color w:val="auto"/>
                <w:sz w:val="24"/>
                <w:szCs w:val="24"/>
                <w:lang w:val="en-GB"/>
              </w:rPr>
              <w:t>;</w:t>
            </w:r>
          </w:p>
          <w:p w:rsidR="00A45314" w:rsidP="00A45314" w:rsidRDefault="00A45314" w14:paraId="5E8C7EF0" w14:textId="77777777">
            <w:pPr>
              <w:pStyle w:val="Body"/>
              <w:numPr>
                <w:ilvl w:val="0"/>
                <w:numId w:val="38"/>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w:t>
            </w:r>
            <w:r w:rsidRPr="00A45314">
              <w:rPr>
                <w:rFonts w:ascii="Verdana" w:hAnsi="Verdana" w:cs="Arial"/>
                <w:bCs/>
                <w:color w:val="auto"/>
                <w:sz w:val="24"/>
                <w:szCs w:val="24"/>
                <w:lang w:val="en-GB"/>
              </w:rPr>
              <w:t>he plan cover</w:t>
            </w:r>
            <w:r>
              <w:rPr>
                <w:rFonts w:ascii="Verdana" w:hAnsi="Verdana" w:cs="Arial"/>
                <w:bCs/>
                <w:color w:val="auto"/>
                <w:sz w:val="24"/>
                <w:szCs w:val="24"/>
                <w:lang w:val="en-GB"/>
              </w:rPr>
              <w:t>ed</w:t>
            </w:r>
            <w:r w:rsidRPr="00A45314">
              <w:rPr>
                <w:rFonts w:ascii="Verdana" w:hAnsi="Verdana" w:cs="Arial"/>
                <w:bCs/>
                <w:color w:val="auto"/>
                <w:sz w:val="24"/>
                <w:szCs w:val="24"/>
                <w:lang w:val="en-GB"/>
              </w:rPr>
              <w:t xml:space="preserve"> a 12-month period for the current financial year, and </w:t>
            </w:r>
            <w:r>
              <w:rPr>
                <w:rFonts w:ascii="Verdana" w:hAnsi="Verdana" w:cs="Arial"/>
                <w:bCs/>
                <w:color w:val="auto"/>
                <w:sz w:val="24"/>
                <w:szCs w:val="24"/>
                <w:lang w:val="en-GB"/>
              </w:rPr>
              <w:t>we</w:t>
            </w:r>
            <w:r w:rsidRPr="00A45314">
              <w:rPr>
                <w:rFonts w:ascii="Verdana" w:hAnsi="Verdana" w:cs="Arial"/>
                <w:bCs/>
                <w:color w:val="auto"/>
                <w:sz w:val="24"/>
                <w:szCs w:val="24"/>
                <w:lang w:val="en-GB"/>
              </w:rPr>
              <w:t>re in the second month of implementation</w:t>
            </w:r>
            <w:r>
              <w:rPr>
                <w:rFonts w:ascii="Verdana" w:hAnsi="Verdana" w:cs="Arial"/>
                <w:bCs/>
                <w:color w:val="auto"/>
                <w:sz w:val="24"/>
                <w:szCs w:val="24"/>
                <w:lang w:val="en-GB"/>
              </w:rPr>
              <w:t>;</w:t>
            </w:r>
          </w:p>
          <w:p w:rsidRPr="00365661" w:rsidR="00A45314" w:rsidP="007144B0" w:rsidRDefault="00A45314" w14:paraId="26CE2FBD" w14:textId="503719CA">
            <w:pPr>
              <w:pStyle w:val="Body"/>
              <w:numPr>
                <w:ilvl w:val="0"/>
                <w:numId w:val="38"/>
              </w:numPr>
              <w:spacing w:before="120" w:after="120"/>
              <w:jc w:val="both"/>
              <w:rPr>
                <w:rFonts w:ascii="Verdana" w:hAnsi="Verdana" w:cs="Segoe UI"/>
                <w:color w:val="auto"/>
                <w:sz w:val="24"/>
                <w:szCs w:val="24"/>
                <w:shd w:val="clear" w:color="auto" w:fill="FFFFFF"/>
              </w:rPr>
            </w:pPr>
            <w:r w:rsidRPr="00A45314">
              <w:rPr>
                <w:rFonts w:ascii="Verdana" w:hAnsi="Verdana" w:cs="Arial"/>
                <w:bCs/>
                <w:color w:val="auto"/>
                <w:sz w:val="24"/>
                <w:szCs w:val="24"/>
                <w:lang w:val="en-GB"/>
              </w:rPr>
              <w:t>The first two actions within the plan had been completed, and they were currently focusing on identifying internal structures and wins within the S</w:t>
            </w:r>
            <w:r w:rsidR="00365661">
              <w:rPr>
                <w:rFonts w:ascii="Verdana" w:hAnsi="Verdana" w:cs="Arial"/>
                <w:bCs/>
                <w:color w:val="auto"/>
                <w:sz w:val="24"/>
                <w:szCs w:val="24"/>
                <w:lang w:val="en-GB"/>
              </w:rPr>
              <w:t xml:space="preserve">ubject Access </w:t>
            </w:r>
            <w:r w:rsidR="004C682E">
              <w:rPr>
                <w:rFonts w:ascii="Verdana" w:hAnsi="Verdana" w:cs="Arial"/>
                <w:bCs/>
                <w:color w:val="auto"/>
                <w:sz w:val="24"/>
                <w:szCs w:val="24"/>
                <w:lang w:val="en-GB"/>
              </w:rPr>
              <w:t>R</w:t>
            </w:r>
            <w:r w:rsidR="00365661">
              <w:rPr>
                <w:rFonts w:ascii="Verdana" w:hAnsi="Verdana" w:cs="Arial"/>
                <w:bCs/>
                <w:color w:val="auto"/>
                <w:sz w:val="24"/>
                <w:szCs w:val="24"/>
                <w:lang w:val="en-GB"/>
              </w:rPr>
              <w:t>equest (SAR)</w:t>
            </w:r>
            <w:r w:rsidRPr="00A45314">
              <w:rPr>
                <w:rFonts w:ascii="Verdana" w:hAnsi="Verdana" w:cs="Arial"/>
                <w:bCs/>
                <w:color w:val="auto"/>
                <w:sz w:val="24"/>
                <w:szCs w:val="24"/>
                <w:lang w:val="en-GB"/>
              </w:rPr>
              <w:t xml:space="preserve"> team. </w:t>
            </w:r>
          </w:p>
          <w:p w:rsidR="00365661" w:rsidP="00365661" w:rsidRDefault="00365661" w14:paraId="4B083973" w14:textId="1590DC74">
            <w:pPr>
              <w:pStyle w:val="Body"/>
              <w:spacing w:before="120" w:after="120"/>
              <w:jc w:val="both"/>
              <w:rPr>
                <w:rFonts w:ascii="Verdana" w:hAnsi="Verdana" w:cs="Arial"/>
                <w:bCs/>
                <w:color w:val="auto"/>
                <w:sz w:val="24"/>
                <w:szCs w:val="24"/>
                <w:lang w:val="en-GB"/>
              </w:rPr>
            </w:pPr>
          </w:p>
          <w:p w:rsidR="00365661" w:rsidP="00365661" w:rsidRDefault="00365661" w14:paraId="7166024A" w14:textId="5588967A">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AG invited questions: </w:t>
            </w:r>
          </w:p>
          <w:p w:rsidR="00365661" w:rsidP="00365661" w:rsidRDefault="00365661" w14:paraId="7401A600" w14:textId="2068455A">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JC</w:t>
            </w:r>
            <w:r w:rsidRPr="00365661">
              <w:rPr>
                <w:rFonts w:ascii="Verdana" w:hAnsi="Verdana" w:cs="Arial"/>
                <w:bCs/>
                <w:color w:val="auto"/>
                <w:sz w:val="24"/>
                <w:szCs w:val="24"/>
                <w:lang w:val="en-GB"/>
              </w:rPr>
              <w:t xml:space="preserve"> expressed concerns about the policy changes and documents, emphasi</w:t>
            </w:r>
            <w:r>
              <w:rPr>
                <w:rFonts w:ascii="Verdana" w:hAnsi="Verdana" w:cs="Arial"/>
                <w:bCs/>
                <w:color w:val="auto"/>
                <w:sz w:val="24"/>
                <w:szCs w:val="24"/>
                <w:lang w:val="en-GB"/>
              </w:rPr>
              <w:t>s</w:t>
            </w:r>
            <w:r w:rsidRPr="00365661">
              <w:rPr>
                <w:rFonts w:ascii="Verdana" w:hAnsi="Verdana" w:cs="Arial"/>
                <w:bCs/>
                <w:color w:val="auto"/>
                <w:sz w:val="24"/>
                <w:szCs w:val="24"/>
                <w:lang w:val="en-GB"/>
              </w:rPr>
              <w:t xml:space="preserve">ing the need to capture the control edition of the document on each page. </w:t>
            </w:r>
            <w:r>
              <w:rPr>
                <w:rFonts w:ascii="Verdana" w:hAnsi="Verdana" w:cs="Arial"/>
                <w:bCs/>
                <w:color w:val="auto"/>
                <w:sz w:val="24"/>
                <w:szCs w:val="24"/>
                <w:lang w:val="en-GB"/>
              </w:rPr>
              <w:t>JC</w:t>
            </w:r>
            <w:r w:rsidRPr="00365661">
              <w:rPr>
                <w:rFonts w:ascii="Verdana" w:hAnsi="Verdana" w:cs="Arial"/>
                <w:bCs/>
                <w:color w:val="auto"/>
                <w:sz w:val="24"/>
                <w:szCs w:val="24"/>
                <w:lang w:val="en-GB"/>
              </w:rPr>
              <w:t xml:space="preserve"> </w:t>
            </w:r>
            <w:r>
              <w:rPr>
                <w:rFonts w:ascii="Verdana" w:hAnsi="Verdana" w:cs="Arial"/>
                <w:bCs/>
                <w:color w:val="auto"/>
                <w:sz w:val="24"/>
                <w:szCs w:val="24"/>
                <w:lang w:val="en-GB"/>
              </w:rPr>
              <w:t>said</w:t>
            </w:r>
            <w:r w:rsidRPr="00365661">
              <w:rPr>
                <w:rFonts w:ascii="Verdana" w:hAnsi="Verdana" w:cs="Arial"/>
                <w:bCs/>
                <w:color w:val="auto"/>
                <w:sz w:val="24"/>
                <w:szCs w:val="24"/>
                <w:lang w:val="en-GB"/>
              </w:rPr>
              <w:t xml:space="preserve"> that while references and review dates </w:t>
            </w:r>
            <w:r>
              <w:rPr>
                <w:rFonts w:ascii="Verdana" w:hAnsi="Verdana" w:cs="Arial"/>
                <w:bCs/>
                <w:color w:val="auto"/>
                <w:sz w:val="24"/>
                <w:szCs w:val="24"/>
                <w:lang w:val="en-GB"/>
              </w:rPr>
              <w:t>we</w:t>
            </w:r>
            <w:r w:rsidRPr="00365661">
              <w:rPr>
                <w:rFonts w:ascii="Verdana" w:hAnsi="Verdana" w:cs="Arial"/>
                <w:bCs/>
                <w:color w:val="auto"/>
                <w:sz w:val="24"/>
                <w:szCs w:val="24"/>
                <w:lang w:val="en-GB"/>
              </w:rPr>
              <w:t xml:space="preserve">re provided, the document edition </w:t>
            </w:r>
            <w:r>
              <w:rPr>
                <w:rFonts w:ascii="Verdana" w:hAnsi="Verdana" w:cs="Arial"/>
                <w:bCs/>
                <w:color w:val="auto"/>
                <w:sz w:val="24"/>
                <w:szCs w:val="24"/>
                <w:lang w:val="en-GB"/>
              </w:rPr>
              <w:t>wa</w:t>
            </w:r>
            <w:r w:rsidRPr="00365661">
              <w:rPr>
                <w:rFonts w:ascii="Verdana" w:hAnsi="Verdana" w:cs="Arial"/>
                <w:bCs/>
                <w:color w:val="auto"/>
                <w:sz w:val="24"/>
                <w:szCs w:val="24"/>
                <w:lang w:val="en-GB"/>
              </w:rPr>
              <w:t>s not properly annotated on the footer and leading page. Additionally, J</w:t>
            </w:r>
            <w:r>
              <w:rPr>
                <w:rFonts w:ascii="Verdana" w:hAnsi="Verdana" w:cs="Arial"/>
                <w:bCs/>
                <w:color w:val="auto"/>
                <w:sz w:val="24"/>
                <w:szCs w:val="24"/>
                <w:lang w:val="en-GB"/>
              </w:rPr>
              <w:t>C</w:t>
            </w:r>
            <w:r w:rsidRPr="00365661">
              <w:rPr>
                <w:rFonts w:ascii="Verdana" w:hAnsi="Verdana" w:cs="Arial"/>
                <w:bCs/>
                <w:color w:val="auto"/>
                <w:sz w:val="24"/>
                <w:szCs w:val="24"/>
                <w:lang w:val="en-GB"/>
              </w:rPr>
              <w:t xml:space="preserve"> mentioned the lack of a timeline for delivery in the document and referenced a package being delivered next March.</w:t>
            </w:r>
          </w:p>
          <w:p w:rsidR="00365661" w:rsidP="00365661" w:rsidRDefault="00365661" w14:paraId="5B396117" w14:textId="4234F468">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GT</w:t>
            </w:r>
            <w:r w:rsidRPr="00365661">
              <w:rPr>
                <w:rFonts w:ascii="Verdana" w:hAnsi="Verdana" w:cs="Arial"/>
                <w:bCs/>
                <w:color w:val="auto"/>
                <w:sz w:val="24"/>
                <w:szCs w:val="24"/>
                <w:lang w:val="en-GB"/>
              </w:rPr>
              <w:t xml:space="preserve"> responded to </w:t>
            </w:r>
            <w:r>
              <w:rPr>
                <w:rFonts w:ascii="Verdana" w:hAnsi="Verdana" w:cs="Arial"/>
                <w:bCs/>
                <w:color w:val="auto"/>
                <w:sz w:val="24"/>
                <w:szCs w:val="24"/>
                <w:lang w:val="en-GB"/>
              </w:rPr>
              <w:t>JC</w:t>
            </w:r>
            <w:r w:rsidRPr="00365661">
              <w:rPr>
                <w:rFonts w:ascii="Verdana" w:hAnsi="Verdana" w:cs="Arial"/>
                <w:bCs/>
                <w:color w:val="auto"/>
                <w:sz w:val="24"/>
                <w:szCs w:val="24"/>
                <w:lang w:val="en-GB"/>
              </w:rPr>
              <w:t xml:space="preserve"> concerns by stating that he would take the feedback back to </w:t>
            </w:r>
            <w:r>
              <w:rPr>
                <w:rFonts w:ascii="Verdana" w:hAnsi="Verdana" w:cs="Arial"/>
                <w:bCs/>
                <w:color w:val="auto"/>
                <w:sz w:val="24"/>
                <w:szCs w:val="24"/>
                <w:lang w:val="en-GB"/>
              </w:rPr>
              <w:t>Jennifer Nagle, Head of Health Records and Clinical Coding. GT</w:t>
            </w:r>
            <w:r w:rsidRPr="00365661">
              <w:rPr>
                <w:rFonts w:ascii="Verdana" w:hAnsi="Verdana" w:cs="Arial"/>
                <w:bCs/>
                <w:color w:val="auto"/>
                <w:sz w:val="24"/>
                <w:szCs w:val="24"/>
                <w:lang w:val="en-GB"/>
              </w:rPr>
              <w:t xml:space="preserve"> </w:t>
            </w:r>
            <w:r w:rsidRPr="00365661">
              <w:rPr>
                <w:rFonts w:ascii="Verdana" w:hAnsi="Verdana" w:cs="Arial"/>
                <w:bCs/>
                <w:color w:val="auto"/>
                <w:sz w:val="24"/>
                <w:szCs w:val="24"/>
                <w:lang w:val="en-GB"/>
              </w:rPr>
              <w:lastRenderedPageBreak/>
              <w:t>clarified that the package ending in March refer</w:t>
            </w:r>
            <w:r>
              <w:rPr>
                <w:rFonts w:ascii="Verdana" w:hAnsi="Verdana" w:cs="Arial"/>
                <w:bCs/>
                <w:color w:val="auto"/>
                <w:sz w:val="24"/>
                <w:szCs w:val="24"/>
                <w:lang w:val="en-GB"/>
              </w:rPr>
              <w:t xml:space="preserve">red </w:t>
            </w:r>
            <w:r w:rsidRPr="00365661">
              <w:rPr>
                <w:rFonts w:ascii="Verdana" w:hAnsi="Verdana" w:cs="Arial"/>
                <w:bCs/>
                <w:color w:val="auto"/>
                <w:sz w:val="24"/>
                <w:szCs w:val="24"/>
                <w:lang w:val="en-GB"/>
              </w:rPr>
              <w:t>to the action plan, which ha</w:t>
            </w:r>
            <w:r>
              <w:rPr>
                <w:rFonts w:ascii="Verdana" w:hAnsi="Verdana" w:cs="Arial"/>
                <w:bCs/>
                <w:color w:val="auto"/>
                <w:sz w:val="24"/>
                <w:szCs w:val="24"/>
                <w:lang w:val="en-GB"/>
              </w:rPr>
              <w:t>d</w:t>
            </w:r>
            <w:r w:rsidRPr="00365661">
              <w:rPr>
                <w:rFonts w:ascii="Verdana" w:hAnsi="Verdana" w:cs="Arial"/>
                <w:bCs/>
                <w:color w:val="auto"/>
                <w:sz w:val="24"/>
                <w:szCs w:val="24"/>
                <w:lang w:val="en-GB"/>
              </w:rPr>
              <w:t xml:space="preserve"> been created for the current period and extend</w:t>
            </w:r>
            <w:r>
              <w:rPr>
                <w:rFonts w:ascii="Verdana" w:hAnsi="Verdana" w:cs="Arial"/>
                <w:bCs/>
                <w:color w:val="auto"/>
                <w:sz w:val="24"/>
                <w:szCs w:val="24"/>
                <w:lang w:val="en-GB"/>
              </w:rPr>
              <w:t xml:space="preserve">ed </w:t>
            </w:r>
            <w:r w:rsidRPr="00365661">
              <w:rPr>
                <w:rFonts w:ascii="Verdana" w:hAnsi="Verdana" w:cs="Arial"/>
                <w:bCs/>
                <w:color w:val="auto"/>
                <w:sz w:val="24"/>
                <w:szCs w:val="24"/>
                <w:lang w:val="en-GB"/>
              </w:rPr>
              <w:t>until March 2026.</w:t>
            </w:r>
          </w:p>
          <w:p w:rsidR="00365661" w:rsidP="00365661" w:rsidRDefault="00365661" w14:paraId="0364D58A" w14:textId="4E68AF1D">
            <w:pPr>
              <w:pStyle w:val="Body"/>
              <w:spacing w:before="120" w:after="120"/>
              <w:jc w:val="both"/>
              <w:rPr>
                <w:rFonts w:ascii="Verdana" w:hAnsi="Verdana" w:cs="Segoe UI"/>
                <w:color w:val="auto"/>
                <w:sz w:val="24"/>
                <w:szCs w:val="24"/>
                <w:shd w:val="clear" w:color="auto" w:fill="FFFFFF"/>
              </w:rPr>
            </w:pPr>
            <w:r w:rsidRPr="00365661">
              <w:rPr>
                <w:rFonts w:ascii="Verdana" w:hAnsi="Verdana" w:cs="Segoe UI"/>
                <w:color w:val="auto"/>
                <w:sz w:val="24"/>
                <w:szCs w:val="24"/>
                <w:shd w:val="clear" w:color="auto" w:fill="FFFFFF"/>
              </w:rPr>
              <w:t>J</w:t>
            </w:r>
            <w:r>
              <w:rPr>
                <w:rFonts w:ascii="Verdana" w:hAnsi="Verdana" w:cs="Segoe UI"/>
                <w:color w:val="auto"/>
                <w:sz w:val="24"/>
                <w:szCs w:val="24"/>
                <w:shd w:val="clear" w:color="auto" w:fill="FFFFFF"/>
              </w:rPr>
              <w:t>C</w:t>
            </w:r>
            <w:r w:rsidRPr="00365661">
              <w:rPr>
                <w:rFonts w:ascii="Verdana" w:hAnsi="Verdana" w:cs="Segoe UI"/>
                <w:color w:val="auto"/>
                <w:sz w:val="24"/>
                <w:szCs w:val="24"/>
                <w:shd w:val="clear" w:color="auto" w:fill="FFFFFF"/>
              </w:rPr>
              <w:t xml:space="preserve"> inquired about the robustness of staff training and the capture of training records for policy renewals. </w:t>
            </w:r>
            <w:r>
              <w:rPr>
                <w:rFonts w:ascii="Verdana" w:hAnsi="Verdana" w:cs="Segoe UI"/>
                <w:color w:val="auto"/>
                <w:sz w:val="24"/>
                <w:szCs w:val="24"/>
                <w:shd w:val="clear" w:color="auto" w:fill="FFFFFF"/>
              </w:rPr>
              <w:t>JC</w:t>
            </w:r>
            <w:r w:rsidRPr="00365661">
              <w:rPr>
                <w:rFonts w:ascii="Verdana" w:hAnsi="Verdana" w:cs="Segoe UI"/>
                <w:color w:val="auto"/>
                <w:sz w:val="24"/>
                <w:szCs w:val="24"/>
                <w:shd w:val="clear" w:color="auto" w:fill="FFFFFF"/>
              </w:rPr>
              <w:t xml:space="preserve"> </w:t>
            </w:r>
            <w:proofErr w:type="spellStart"/>
            <w:r w:rsidRPr="00365661">
              <w:rPr>
                <w:rFonts w:ascii="Verdana" w:hAnsi="Verdana" w:cs="Segoe UI"/>
                <w:color w:val="auto"/>
                <w:sz w:val="24"/>
                <w:szCs w:val="24"/>
                <w:shd w:val="clear" w:color="auto" w:fill="FFFFFF"/>
              </w:rPr>
              <w:t>emphasi</w:t>
            </w:r>
            <w:r>
              <w:rPr>
                <w:rFonts w:ascii="Verdana" w:hAnsi="Verdana" w:cs="Segoe UI"/>
                <w:color w:val="auto"/>
                <w:sz w:val="24"/>
                <w:szCs w:val="24"/>
                <w:shd w:val="clear" w:color="auto" w:fill="FFFFFF"/>
              </w:rPr>
              <w:t>s</w:t>
            </w:r>
            <w:r w:rsidRPr="00365661">
              <w:rPr>
                <w:rFonts w:ascii="Verdana" w:hAnsi="Verdana" w:cs="Segoe UI"/>
                <w:color w:val="auto"/>
                <w:sz w:val="24"/>
                <w:szCs w:val="24"/>
                <w:shd w:val="clear" w:color="auto" w:fill="FFFFFF"/>
              </w:rPr>
              <w:t>ed</w:t>
            </w:r>
            <w:proofErr w:type="spellEnd"/>
            <w:r w:rsidRPr="00365661">
              <w:rPr>
                <w:rFonts w:ascii="Verdana" w:hAnsi="Verdana" w:cs="Segoe UI"/>
                <w:color w:val="auto"/>
                <w:sz w:val="24"/>
                <w:szCs w:val="24"/>
                <w:shd w:val="clear" w:color="auto" w:fill="FFFFFF"/>
              </w:rPr>
              <w:t xml:space="preserve"> the importance of ensuring that staff </w:t>
            </w:r>
            <w:r>
              <w:rPr>
                <w:rFonts w:ascii="Verdana" w:hAnsi="Verdana" w:cs="Segoe UI"/>
                <w:color w:val="auto"/>
                <w:sz w:val="24"/>
                <w:szCs w:val="24"/>
                <w:shd w:val="clear" w:color="auto" w:fill="FFFFFF"/>
              </w:rPr>
              <w:t>we</w:t>
            </w:r>
            <w:r w:rsidRPr="00365661">
              <w:rPr>
                <w:rFonts w:ascii="Verdana" w:hAnsi="Verdana" w:cs="Segoe UI"/>
                <w:color w:val="auto"/>
                <w:sz w:val="24"/>
                <w:szCs w:val="24"/>
                <w:shd w:val="clear" w:color="auto" w:fill="FFFFFF"/>
              </w:rPr>
              <w:t xml:space="preserve">re retrained on any policy updates and that the training </w:t>
            </w:r>
            <w:r>
              <w:rPr>
                <w:rFonts w:ascii="Verdana" w:hAnsi="Verdana" w:cs="Segoe UI"/>
                <w:color w:val="auto"/>
                <w:sz w:val="24"/>
                <w:szCs w:val="24"/>
                <w:shd w:val="clear" w:color="auto" w:fill="FFFFFF"/>
              </w:rPr>
              <w:t>wa</w:t>
            </w:r>
            <w:r w:rsidRPr="00365661">
              <w:rPr>
                <w:rFonts w:ascii="Verdana" w:hAnsi="Verdana" w:cs="Segoe UI"/>
                <w:color w:val="auto"/>
                <w:sz w:val="24"/>
                <w:szCs w:val="24"/>
                <w:shd w:val="clear" w:color="auto" w:fill="FFFFFF"/>
              </w:rPr>
              <w:t>s appropriately documented</w:t>
            </w:r>
            <w:r w:rsidR="007E14B6">
              <w:rPr>
                <w:rFonts w:ascii="Verdana" w:hAnsi="Verdana" w:cs="Segoe UI"/>
                <w:color w:val="auto"/>
                <w:sz w:val="24"/>
                <w:szCs w:val="24"/>
                <w:shd w:val="clear" w:color="auto" w:fill="FFFFFF"/>
              </w:rPr>
              <w:t>.</w:t>
            </w:r>
          </w:p>
          <w:p w:rsidR="007E14B6" w:rsidP="00365661" w:rsidRDefault="007E14B6" w14:paraId="2112DA82" w14:textId="71552B84">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GT</w:t>
            </w:r>
            <w:r w:rsidRPr="007E14B6">
              <w:rPr>
                <w:rFonts w:ascii="Verdana" w:hAnsi="Verdana" w:cs="Segoe UI"/>
                <w:color w:val="auto"/>
                <w:sz w:val="24"/>
                <w:szCs w:val="24"/>
                <w:shd w:val="clear" w:color="auto" w:fill="FFFFFF"/>
              </w:rPr>
              <w:t xml:space="preserve"> responded to </w:t>
            </w:r>
            <w:r>
              <w:rPr>
                <w:rFonts w:ascii="Verdana" w:hAnsi="Verdana" w:cs="Segoe UI"/>
                <w:color w:val="auto"/>
                <w:sz w:val="24"/>
                <w:szCs w:val="24"/>
                <w:shd w:val="clear" w:color="auto" w:fill="FFFFFF"/>
              </w:rPr>
              <w:t>JC’s</w:t>
            </w:r>
            <w:r w:rsidRPr="007E14B6">
              <w:rPr>
                <w:rFonts w:ascii="Verdana" w:hAnsi="Verdana" w:cs="Segoe UI"/>
                <w:color w:val="auto"/>
                <w:sz w:val="24"/>
                <w:szCs w:val="24"/>
                <w:shd w:val="clear" w:color="auto" w:fill="FFFFFF"/>
              </w:rPr>
              <w:t xml:space="preserve"> question by stating that E</w:t>
            </w:r>
            <w:r>
              <w:rPr>
                <w:rFonts w:ascii="Verdana" w:hAnsi="Verdana" w:cs="Segoe UI"/>
                <w:color w:val="auto"/>
                <w:sz w:val="24"/>
                <w:szCs w:val="24"/>
                <w:shd w:val="clear" w:color="auto" w:fill="FFFFFF"/>
              </w:rPr>
              <w:t xml:space="preserve">lectronic </w:t>
            </w:r>
            <w:r w:rsidRPr="007E14B6">
              <w:rPr>
                <w:rFonts w:ascii="Verdana" w:hAnsi="Verdana" w:cs="Segoe UI"/>
                <w:color w:val="auto"/>
                <w:sz w:val="24"/>
                <w:szCs w:val="24"/>
                <w:shd w:val="clear" w:color="auto" w:fill="FFFFFF"/>
              </w:rPr>
              <w:t>S</w:t>
            </w:r>
            <w:r>
              <w:rPr>
                <w:rFonts w:ascii="Verdana" w:hAnsi="Verdana" w:cs="Segoe UI"/>
                <w:color w:val="auto"/>
                <w:sz w:val="24"/>
                <w:szCs w:val="24"/>
                <w:shd w:val="clear" w:color="auto" w:fill="FFFFFF"/>
              </w:rPr>
              <w:t xml:space="preserve">taff </w:t>
            </w:r>
            <w:r w:rsidRPr="007E14B6">
              <w:rPr>
                <w:rFonts w:ascii="Verdana" w:hAnsi="Verdana" w:cs="Segoe UI"/>
                <w:color w:val="auto"/>
                <w:sz w:val="24"/>
                <w:szCs w:val="24"/>
                <w:shd w:val="clear" w:color="auto" w:fill="FFFFFF"/>
              </w:rPr>
              <w:t>R</w:t>
            </w:r>
            <w:r>
              <w:rPr>
                <w:rFonts w:ascii="Verdana" w:hAnsi="Verdana" w:cs="Segoe UI"/>
                <w:color w:val="auto"/>
                <w:sz w:val="24"/>
                <w:szCs w:val="24"/>
                <w:shd w:val="clear" w:color="auto" w:fill="FFFFFF"/>
              </w:rPr>
              <w:t>ecords (ESR)</w:t>
            </w:r>
            <w:r w:rsidRPr="007E14B6">
              <w:rPr>
                <w:rFonts w:ascii="Verdana" w:hAnsi="Verdana" w:cs="Segoe UI"/>
                <w:color w:val="auto"/>
                <w:sz w:val="24"/>
                <w:szCs w:val="24"/>
                <w:shd w:val="clear" w:color="auto" w:fill="FFFFFF"/>
              </w:rPr>
              <w:t xml:space="preserve"> training </w:t>
            </w:r>
            <w:r>
              <w:rPr>
                <w:rFonts w:ascii="Verdana" w:hAnsi="Verdana" w:cs="Segoe UI"/>
                <w:color w:val="auto"/>
                <w:sz w:val="24"/>
                <w:szCs w:val="24"/>
                <w:shd w:val="clear" w:color="auto" w:fill="FFFFFF"/>
              </w:rPr>
              <w:t>wa</w:t>
            </w:r>
            <w:r w:rsidRPr="007E14B6">
              <w:rPr>
                <w:rFonts w:ascii="Verdana" w:hAnsi="Verdana" w:cs="Segoe UI"/>
                <w:color w:val="auto"/>
                <w:sz w:val="24"/>
                <w:szCs w:val="24"/>
                <w:shd w:val="clear" w:color="auto" w:fill="FFFFFF"/>
              </w:rPr>
              <w:t xml:space="preserve">s completed by all staff and assured that any policy amendments affecting health record staff would be cascaded to them. </w:t>
            </w:r>
            <w:r w:rsidR="00140051">
              <w:rPr>
                <w:rFonts w:ascii="Verdana" w:hAnsi="Verdana" w:cs="Segoe UI"/>
                <w:color w:val="auto"/>
                <w:sz w:val="24"/>
                <w:szCs w:val="24"/>
                <w:shd w:val="clear" w:color="auto" w:fill="FFFFFF"/>
              </w:rPr>
              <w:t>GT</w:t>
            </w:r>
            <w:r w:rsidRPr="007E14B6">
              <w:rPr>
                <w:rFonts w:ascii="Verdana" w:hAnsi="Verdana" w:cs="Segoe UI"/>
                <w:color w:val="auto"/>
                <w:sz w:val="24"/>
                <w:szCs w:val="24"/>
                <w:shd w:val="clear" w:color="auto" w:fill="FFFFFF"/>
              </w:rPr>
              <w:t xml:space="preserve"> mentioned that he would need to consider how th</w:t>
            </w:r>
            <w:r w:rsidR="00140051">
              <w:rPr>
                <w:rFonts w:ascii="Verdana" w:hAnsi="Verdana" w:cs="Segoe UI"/>
                <w:color w:val="auto"/>
                <w:sz w:val="24"/>
                <w:szCs w:val="24"/>
                <w:shd w:val="clear" w:color="auto" w:fill="FFFFFF"/>
              </w:rPr>
              <w:t>ose</w:t>
            </w:r>
            <w:r w:rsidRPr="007E14B6">
              <w:rPr>
                <w:rFonts w:ascii="Verdana" w:hAnsi="Verdana" w:cs="Segoe UI"/>
                <w:color w:val="auto"/>
                <w:sz w:val="24"/>
                <w:szCs w:val="24"/>
                <w:shd w:val="clear" w:color="auto" w:fill="FFFFFF"/>
              </w:rPr>
              <w:t xml:space="preserve"> amendments impact</w:t>
            </w:r>
            <w:r w:rsidR="00140051">
              <w:rPr>
                <w:rFonts w:ascii="Verdana" w:hAnsi="Verdana" w:cs="Segoe UI"/>
                <w:color w:val="auto"/>
                <w:sz w:val="24"/>
                <w:szCs w:val="24"/>
                <w:shd w:val="clear" w:color="auto" w:fill="FFFFFF"/>
              </w:rPr>
              <w:t>ed</w:t>
            </w:r>
            <w:r w:rsidRPr="007E14B6">
              <w:rPr>
                <w:rFonts w:ascii="Verdana" w:hAnsi="Verdana" w:cs="Segoe UI"/>
                <w:color w:val="auto"/>
                <w:sz w:val="24"/>
                <w:szCs w:val="24"/>
                <w:shd w:val="clear" w:color="auto" w:fill="FFFFFF"/>
              </w:rPr>
              <w:t xml:space="preserve"> areas outside of acute health records and that a training package would be provided if required.</w:t>
            </w:r>
          </w:p>
          <w:p w:rsidR="004C682E" w:rsidP="00365661" w:rsidRDefault="004C682E" w14:paraId="6B736701" w14:textId="6CE544A1">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NZ</w:t>
            </w:r>
            <w:r w:rsidRPr="004C682E">
              <w:rPr>
                <w:rFonts w:ascii="Verdana" w:hAnsi="Verdana" w:cs="Segoe UI"/>
                <w:color w:val="auto"/>
                <w:sz w:val="24"/>
                <w:szCs w:val="24"/>
                <w:shd w:val="clear" w:color="auto" w:fill="FFFFFF"/>
              </w:rPr>
              <w:t xml:space="preserve"> raised concerns about the capacity to deliver compliance services due to a blanket recruitment freeze. </w:t>
            </w:r>
            <w:r>
              <w:rPr>
                <w:rFonts w:ascii="Verdana" w:hAnsi="Verdana" w:cs="Segoe UI"/>
                <w:color w:val="auto"/>
                <w:sz w:val="24"/>
                <w:szCs w:val="24"/>
                <w:shd w:val="clear" w:color="auto" w:fill="FFFFFF"/>
              </w:rPr>
              <w:t>NZ</w:t>
            </w:r>
            <w:r w:rsidRPr="004C682E">
              <w:rPr>
                <w:rFonts w:ascii="Verdana" w:hAnsi="Verdana" w:cs="Segoe UI"/>
                <w:color w:val="auto"/>
                <w:sz w:val="24"/>
                <w:szCs w:val="24"/>
                <w:shd w:val="clear" w:color="auto" w:fill="FFFFFF"/>
              </w:rPr>
              <w:t xml:space="preserve"> </w:t>
            </w:r>
            <w:proofErr w:type="spellStart"/>
            <w:r w:rsidRPr="004C682E">
              <w:rPr>
                <w:rFonts w:ascii="Verdana" w:hAnsi="Verdana" w:cs="Segoe UI"/>
                <w:color w:val="auto"/>
                <w:sz w:val="24"/>
                <w:szCs w:val="24"/>
                <w:shd w:val="clear" w:color="auto" w:fill="FFFFFF"/>
              </w:rPr>
              <w:t>emphasi</w:t>
            </w:r>
            <w:r>
              <w:rPr>
                <w:rFonts w:ascii="Verdana" w:hAnsi="Verdana" w:cs="Segoe UI"/>
                <w:color w:val="auto"/>
                <w:sz w:val="24"/>
                <w:szCs w:val="24"/>
                <w:shd w:val="clear" w:color="auto" w:fill="FFFFFF"/>
              </w:rPr>
              <w:t>s</w:t>
            </w:r>
            <w:r w:rsidRPr="004C682E">
              <w:rPr>
                <w:rFonts w:ascii="Verdana" w:hAnsi="Verdana" w:cs="Segoe UI"/>
                <w:color w:val="auto"/>
                <w:sz w:val="24"/>
                <w:szCs w:val="24"/>
                <w:shd w:val="clear" w:color="auto" w:fill="FFFFFF"/>
              </w:rPr>
              <w:t>ed</w:t>
            </w:r>
            <w:proofErr w:type="spellEnd"/>
            <w:r w:rsidRPr="004C682E">
              <w:rPr>
                <w:rFonts w:ascii="Verdana" w:hAnsi="Verdana" w:cs="Segoe UI"/>
                <w:color w:val="auto"/>
                <w:sz w:val="24"/>
                <w:szCs w:val="24"/>
                <w:shd w:val="clear" w:color="auto" w:fill="FFFFFF"/>
              </w:rPr>
              <w:t xml:space="preserve"> the importance of having sufficient staff to ensure compliance and deliver excellent service for patients, given the significant reputational, patient experience, and financial risks involved</w:t>
            </w:r>
            <w:r>
              <w:rPr>
                <w:rFonts w:ascii="Verdana" w:hAnsi="Verdana" w:cs="Segoe UI"/>
                <w:color w:val="auto"/>
                <w:sz w:val="24"/>
                <w:szCs w:val="24"/>
                <w:shd w:val="clear" w:color="auto" w:fill="FFFFFF"/>
              </w:rPr>
              <w:t>.</w:t>
            </w:r>
          </w:p>
          <w:p w:rsidR="004C682E" w:rsidP="00365661" w:rsidRDefault="004C682E" w14:paraId="3286C40F" w14:textId="1FFB4FC0">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MJ</w:t>
            </w:r>
            <w:r w:rsidRPr="004C682E">
              <w:rPr>
                <w:rFonts w:ascii="Verdana" w:hAnsi="Verdana" w:cs="Segoe UI"/>
                <w:color w:val="auto"/>
                <w:sz w:val="24"/>
                <w:szCs w:val="24"/>
                <w:shd w:val="clear" w:color="auto" w:fill="FFFFFF"/>
              </w:rPr>
              <w:t xml:space="preserve"> acknowledged the ongoing challenges with SARS, </w:t>
            </w:r>
            <w:r>
              <w:rPr>
                <w:rFonts w:ascii="Verdana" w:hAnsi="Verdana" w:cs="Segoe UI"/>
                <w:color w:val="auto"/>
                <w:sz w:val="24"/>
                <w:szCs w:val="24"/>
                <w:shd w:val="clear" w:color="auto" w:fill="FFFFFF"/>
              </w:rPr>
              <w:t>acknowledging</w:t>
            </w:r>
            <w:r w:rsidRPr="004C682E">
              <w:rPr>
                <w:rFonts w:ascii="Verdana" w:hAnsi="Verdana" w:cs="Segoe UI"/>
                <w:color w:val="auto"/>
                <w:sz w:val="24"/>
                <w:szCs w:val="24"/>
                <w:shd w:val="clear" w:color="auto" w:fill="FFFFFF"/>
              </w:rPr>
              <w:t xml:space="preserve"> the increase in requests and their complexity. </w:t>
            </w:r>
            <w:r>
              <w:rPr>
                <w:rFonts w:ascii="Verdana" w:hAnsi="Verdana" w:cs="Segoe UI"/>
                <w:color w:val="auto"/>
                <w:sz w:val="24"/>
                <w:szCs w:val="24"/>
                <w:shd w:val="clear" w:color="auto" w:fill="FFFFFF"/>
              </w:rPr>
              <w:t>MJ</w:t>
            </w:r>
            <w:r w:rsidRPr="004C682E">
              <w:rPr>
                <w:rFonts w:ascii="Verdana" w:hAnsi="Verdana" w:cs="Segoe UI"/>
                <w:color w:val="auto"/>
                <w:sz w:val="24"/>
                <w:szCs w:val="24"/>
                <w:shd w:val="clear" w:color="auto" w:fill="FFFFFF"/>
              </w:rPr>
              <w:t xml:space="preserve"> mentioned short-term improvements that could have an effect, including filling six additional health records positions and putting IG vacancies through the next panel. </w:t>
            </w:r>
            <w:r>
              <w:rPr>
                <w:rFonts w:ascii="Verdana" w:hAnsi="Verdana" w:cs="Segoe UI"/>
                <w:color w:val="auto"/>
                <w:sz w:val="24"/>
                <w:szCs w:val="24"/>
                <w:shd w:val="clear" w:color="auto" w:fill="FFFFFF"/>
              </w:rPr>
              <w:t>MJ</w:t>
            </w:r>
            <w:r w:rsidRPr="004C682E">
              <w:rPr>
                <w:rFonts w:ascii="Verdana" w:hAnsi="Verdana" w:cs="Segoe UI"/>
                <w:color w:val="auto"/>
                <w:sz w:val="24"/>
                <w:szCs w:val="24"/>
                <w:shd w:val="clear" w:color="auto" w:fill="FFFFFF"/>
              </w:rPr>
              <w:t xml:space="preserve"> highlighted the pressure on clinicians and service leads to reduce information and the potential additional costs and time involved. M</w:t>
            </w:r>
            <w:r>
              <w:rPr>
                <w:rFonts w:ascii="Verdana" w:hAnsi="Verdana" w:cs="Segoe UI"/>
                <w:color w:val="auto"/>
                <w:sz w:val="24"/>
                <w:szCs w:val="24"/>
                <w:shd w:val="clear" w:color="auto" w:fill="FFFFFF"/>
              </w:rPr>
              <w:t>J</w:t>
            </w:r>
            <w:r w:rsidRPr="004C682E">
              <w:rPr>
                <w:rFonts w:ascii="Verdana" w:hAnsi="Verdana" w:cs="Segoe UI"/>
                <w:color w:val="auto"/>
                <w:sz w:val="24"/>
                <w:szCs w:val="24"/>
                <w:shd w:val="clear" w:color="auto" w:fill="FFFFFF"/>
              </w:rPr>
              <w:t xml:space="preserve"> also discussed plans to exploit technology for automatic reduction, </w:t>
            </w:r>
            <w:proofErr w:type="spellStart"/>
            <w:r w:rsidRPr="004C682E">
              <w:rPr>
                <w:rFonts w:ascii="Verdana" w:hAnsi="Verdana" w:cs="Segoe UI"/>
                <w:color w:val="auto"/>
                <w:sz w:val="24"/>
                <w:szCs w:val="24"/>
                <w:shd w:val="clear" w:color="auto" w:fill="FFFFFF"/>
              </w:rPr>
              <w:t>emphasi</w:t>
            </w:r>
            <w:r>
              <w:rPr>
                <w:rFonts w:ascii="Verdana" w:hAnsi="Verdana" w:cs="Segoe UI"/>
                <w:color w:val="auto"/>
                <w:sz w:val="24"/>
                <w:szCs w:val="24"/>
                <w:shd w:val="clear" w:color="auto" w:fill="FFFFFF"/>
              </w:rPr>
              <w:t>si</w:t>
            </w:r>
            <w:r w:rsidRPr="004C682E">
              <w:rPr>
                <w:rFonts w:ascii="Verdana" w:hAnsi="Verdana" w:cs="Segoe UI"/>
                <w:color w:val="auto"/>
                <w:sz w:val="24"/>
                <w:szCs w:val="24"/>
                <w:shd w:val="clear" w:color="auto" w:fill="FFFFFF"/>
              </w:rPr>
              <w:t>ng</w:t>
            </w:r>
            <w:proofErr w:type="spellEnd"/>
            <w:r w:rsidRPr="004C682E">
              <w:rPr>
                <w:rFonts w:ascii="Verdana" w:hAnsi="Verdana" w:cs="Segoe UI"/>
                <w:color w:val="auto"/>
                <w:sz w:val="24"/>
                <w:szCs w:val="24"/>
                <w:shd w:val="clear" w:color="auto" w:fill="FFFFFF"/>
              </w:rPr>
              <w:t xml:space="preserve"> the need for a good audit process to ensure accuracy. </w:t>
            </w:r>
            <w:r>
              <w:rPr>
                <w:rFonts w:ascii="Verdana" w:hAnsi="Verdana" w:cs="Segoe UI"/>
                <w:color w:val="auto"/>
                <w:sz w:val="24"/>
                <w:szCs w:val="24"/>
                <w:shd w:val="clear" w:color="auto" w:fill="FFFFFF"/>
              </w:rPr>
              <w:t>MJ</w:t>
            </w:r>
            <w:r w:rsidRPr="004C682E">
              <w:rPr>
                <w:rFonts w:ascii="Verdana" w:hAnsi="Verdana" w:cs="Segoe UI"/>
                <w:color w:val="auto"/>
                <w:sz w:val="24"/>
                <w:szCs w:val="24"/>
                <w:shd w:val="clear" w:color="auto" w:fill="FFFFFF"/>
              </w:rPr>
              <w:t xml:space="preserve"> admitted that he d</w:t>
            </w:r>
            <w:r>
              <w:rPr>
                <w:rFonts w:ascii="Verdana" w:hAnsi="Verdana" w:cs="Segoe UI"/>
                <w:color w:val="auto"/>
                <w:sz w:val="24"/>
                <w:szCs w:val="24"/>
                <w:shd w:val="clear" w:color="auto" w:fill="FFFFFF"/>
              </w:rPr>
              <w:t>id</w:t>
            </w:r>
            <w:r w:rsidRPr="004C682E">
              <w:rPr>
                <w:rFonts w:ascii="Verdana" w:hAnsi="Verdana" w:cs="Segoe UI"/>
                <w:color w:val="auto"/>
                <w:sz w:val="24"/>
                <w:szCs w:val="24"/>
                <w:shd w:val="clear" w:color="auto" w:fill="FFFFFF"/>
              </w:rPr>
              <w:t xml:space="preserve"> not feel fully assured of the way forward for SARS yet but hope</w:t>
            </w:r>
            <w:r>
              <w:rPr>
                <w:rFonts w:ascii="Verdana" w:hAnsi="Verdana" w:cs="Segoe UI"/>
                <w:color w:val="auto"/>
                <w:sz w:val="24"/>
                <w:szCs w:val="24"/>
                <w:shd w:val="clear" w:color="auto" w:fill="FFFFFF"/>
              </w:rPr>
              <w:t>d t</w:t>
            </w:r>
            <w:r w:rsidRPr="004C682E">
              <w:rPr>
                <w:rFonts w:ascii="Verdana" w:hAnsi="Verdana" w:cs="Segoe UI"/>
                <w:color w:val="auto"/>
                <w:sz w:val="24"/>
                <w:szCs w:val="24"/>
                <w:shd w:val="clear" w:color="auto" w:fill="FFFFFF"/>
              </w:rPr>
              <w:t>he next steps in the plan w</w:t>
            </w:r>
            <w:r>
              <w:rPr>
                <w:rFonts w:ascii="Verdana" w:hAnsi="Verdana" w:cs="Segoe UI"/>
                <w:color w:val="auto"/>
                <w:sz w:val="24"/>
                <w:szCs w:val="24"/>
                <w:shd w:val="clear" w:color="auto" w:fill="FFFFFF"/>
              </w:rPr>
              <w:t xml:space="preserve">ould </w:t>
            </w:r>
            <w:r w:rsidRPr="004C682E">
              <w:rPr>
                <w:rFonts w:ascii="Verdana" w:hAnsi="Verdana" w:cs="Segoe UI"/>
                <w:color w:val="auto"/>
                <w:sz w:val="24"/>
                <w:szCs w:val="24"/>
                <w:shd w:val="clear" w:color="auto" w:fill="FFFFFF"/>
              </w:rPr>
              <w:t>provide more clarity</w:t>
            </w:r>
            <w:r>
              <w:rPr>
                <w:rFonts w:ascii="Verdana" w:hAnsi="Verdana" w:cs="Segoe UI"/>
                <w:color w:val="auto"/>
                <w:sz w:val="24"/>
                <w:szCs w:val="24"/>
                <w:shd w:val="clear" w:color="auto" w:fill="FFFFFF"/>
              </w:rPr>
              <w:t xml:space="preserve">. </w:t>
            </w:r>
          </w:p>
          <w:p w:rsidR="004C682E" w:rsidP="00365661" w:rsidRDefault="004C682E" w14:paraId="072F4DA6" w14:textId="134EA5B1">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NZ</w:t>
            </w:r>
            <w:r w:rsidRPr="004C682E">
              <w:rPr>
                <w:rFonts w:ascii="Verdana" w:hAnsi="Verdana" w:cs="Segoe UI"/>
                <w:color w:val="auto"/>
                <w:sz w:val="24"/>
                <w:szCs w:val="24"/>
                <w:shd w:val="clear" w:color="auto" w:fill="FFFFFF"/>
              </w:rPr>
              <w:t xml:space="preserve"> asked about the delivery of the plan in terms of the time scale, highlighting the various actions and clinical challenges described. </w:t>
            </w:r>
            <w:r>
              <w:rPr>
                <w:rFonts w:ascii="Verdana" w:hAnsi="Verdana" w:cs="Segoe UI"/>
                <w:color w:val="auto"/>
                <w:sz w:val="24"/>
                <w:szCs w:val="24"/>
                <w:shd w:val="clear" w:color="auto" w:fill="FFFFFF"/>
              </w:rPr>
              <w:t>NZ</w:t>
            </w:r>
            <w:r w:rsidRPr="004C682E">
              <w:rPr>
                <w:rFonts w:ascii="Verdana" w:hAnsi="Verdana" w:cs="Segoe UI"/>
                <w:color w:val="auto"/>
                <w:sz w:val="24"/>
                <w:szCs w:val="24"/>
                <w:shd w:val="clear" w:color="auto" w:fill="FFFFFF"/>
              </w:rPr>
              <w:t xml:space="preserve"> specifically mentioned the section about the full clinical record and the definition of the scope and exercis</w:t>
            </w:r>
            <w:r>
              <w:rPr>
                <w:rFonts w:ascii="Verdana" w:hAnsi="Verdana" w:cs="Segoe UI"/>
                <w:color w:val="auto"/>
                <w:sz w:val="24"/>
                <w:szCs w:val="24"/>
                <w:shd w:val="clear" w:color="auto" w:fill="FFFFFF"/>
              </w:rPr>
              <w:t>e. NZ</w:t>
            </w:r>
            <w:r w:rsidRPr="004C682E">
              <w:rPr>
                <w:rFonts w:ascii="Verdana" w:hAnsi="Verdana" w:cs="Segoe UI"/>
                <w:color w:val="auto"/>
                <w:sz w:val="24"/>
                <w:szCs w:val="24"/>
                <w:shd w:val="clear" w:color="auto" w:fill="FFFFFF"/>
              </w:rPr>
              <w:t xml:space="preserve"> expressed concern about the urgency of the plan, given the current date of September 2025. </w:t>
            </w:r>
            <w:r>
              <w:rPr>
                <w:rFonts w:ascii="Verdana" w:hAnsi="Verdana" w:cs="Segoe UI"/>
                <w:color w:val="auto"/>
                <w:sz w:val="24"/>
                <w:szCs w:val="24"/>
                <w:shd w:val="clear" w:color="auto" w:fill="FFFFFF"/>
              </w:rPr>
              <w:t>NZ</w:t>
            </w:r>
            <w:r w:rsidRPr="004C682E">
              <w:rPr>
                <w:rFonts w:ascii="Verdana" w:hAnsi="Verdana" w:cs="Segoe UI"/>
                <w:color w:val="auto"/>
                <w:sz w:val="24"/>
                <w:szCs w:val="24"/>
                <w:shd w:val="clear" w:color="auto" w:fill="FFFFFF"/>
              </w:rPr>
              <w:t xml:space="preserve"> questioned whether the deadlines set for the various actions and clinical challenges </w:t>
            </w:r>
            <w:r w:rsidR="001D3FD0">
              <w:rPr>
                <w:rFonts w:ascii="Verdana" w:hAnsi="Verdana" w:cs="Segoe UI"/>
                <w:color w:val="auto"/>
                <w:sz w:val="24"/>
                <w:szCs w:val="24"/>
                <w:shd w:val="clear" w:color="auto" w:fill="FFFFFF"/>
              </w:rPr>
              <w:t>we</w:t>
            </w:r>
            <w:r w:rsidRPr="004C682E">
              <w:rPr>
                <w:rFonts w:ascii="Verdana" w:hAnsi="Verdana" w:cs="Segoe UI"/>
                <w:color w:val="auto"/>
                <w:sz w:val="24"/>
                <w:szCs w:val="24"/>
                <w:shd w:val="clear" w:color="auto" w:fill="FFFFFF"/>
              </w:rPr>
              <w:t>re realistic and deliverable.</w:t>
            </w:r>
          </w:p>
          <w:p w:rsidR="000103A5" w:rsidP="00365661" w:rsidRDefault="000103A5" w14:paraId="4B374437" w14:textId="562FB008">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LM</w:t>
            </w:r>
            <w:r w:rsidRPr="000103A5">
              <w:rPr>
                <w:rFonts w:ascii="Verdana" w:hAnsi="Verdana" w:cs="Segoe UI"/>
                <w:color w:val="auto"/>
                <w:sz w:val="24"/>
                <w:szCs w:val="24"/>
                <w:shd w:val="clear" w:color="auto" w:fill="FFFFFF"/>
              </w:rPr>
              <w:t xml:space="preserve"> acknowledged that the plan </w:t>
            </w:r>
            <w:r>
              <w:rPr>
                <w:rFonts w:ascii="Verdana" w:hAnsi="Verdana" w:cs="Segoe UI"/>
                <w:color w:val="auto"/>
                <w:sz w:val="24"/>
                <w:szCs w:val="24"/>
                <w:shd w:val="clear" w:color="auto" w:fill="FFFFFF"/>
              </w:rPr>
              <w:t>wa</w:t>
            </w:r>
            <w:r w:rsidRPr="000103A5">
              <w:rPr>
                <w:rFonts w:ascii="Verdana" w:hAnsi="Verdana" w:cs="Segoe UI"/>
                <w:color w:val="auto"/>
                <w:sz w:val="24"/>
                <w:szCs w:val="24"/>
                <w:shd w:val="clear" w:color="auto" w:fill="FFFFFF"/>
              </w:rPr>
              <w:t>s ambitious but believe</w:t>
            </w:r>
            <w:r>
              <w:rPr>
                <w:rFonts w:ascii="Verdana" w:hAnsi="Verdana" w:cs="Segoe UI"/>
                <w:color w:val="auto"/>
                <w:sz w:val="24"/>
                <w:szCs w:val="24"/>
                <w:shd w:val="clear" w:color="auto" w:fill="FFFFFF"/>
              </w:rPr>
              <w:t>d</w:t>
            </w:r>
            <w:r w:rsidRPr="000103A5">
              <w:rPr>
                <w:rFonts w:ascii="Verdana" w:hAnsi="Verdana" w:cs="Segoe UI"/>
                <w:color w:val="auto"/>
                <w:sz w:val="24"/>
                <w:szCs w:val="24"/>
                <w:shd w:val="clear" w:color="auto" w:fill="FFFFFF"/>
              </w:rPr>
              <w:t xml:space="preserve"> it </w:t>
            </w:r>
            <w:r>
              <w:rPr>
                <w:rFonts w:ascii="Verdana" w:hAnsi="Verdana" w:cs="Segoe UI"/>
                <w:color w:val="auto"/>
                <w:sz w:val="24"/>
                <w:szCs w:val="24"/>
                <w:shd w:val="clear" w:color="auto" w:fill="FFFFFF"/>
              </w:rPr>
              <w:t>wa</w:t>
            </w:r>
            <w:r w:rsidRPr="000103A5">
              <w:rPr>
                <w:rFonts w:ascii="Verdana" w:hAnsi="Verdana" w:cs="Segoe UI"/>
                <w:color w:val="auto"/>
                <w:sz w:val="24"/>
                <w:szCs w:val="24"/>
                <w:shd w:val="clear" w:color="auto" w:fill="FFFFFF"/>
              </w:rPr>
              <w:t xml:space="preserve">s doable based on the current understanding. </w:t>
            </w:r>
            <w:r>
              <w:rPr>
                <w:rFonts w:ascii="Verdana" w:hAnsi="Verdana" w:cs="Segoe UI"/>
                <w:color w:val="auto"/>
                <w:sz w:val="24"/>
                <w:szCs w:val="24"/>
                <w:shd w:val="clear" w:color="auto" w:fill="FFFFFF"/>
              </w:rPr>
              <w:t>LM</w:t>
            </w:r>
            <w:r w:rsidRPr="000103A5">
              <w:rPr>
                <w:rFonts w:ascii="Verdana" w:hAnsi="Verdana" w:cs="Segoe UI"/>
                <w:color w:val="auto"/>
                <w:sz w:val="24"/>
                <w:szCs w:val="24"/>
                <w:shd w:val="clear" w:color="auto" w:fill="FFFFFF"/>
              </w:rPr>
              <w:t xml:space="preserve"> </w:t>
            </w:r>
            <w:proofErr w:type="spellStart"/>
            <w:r w:rsidRPr="000103A5">
              <w:rPr>
                <w:rFonts w:ascii="Verdana" w:hAnsi="Verdana" w:cs="Segoe UI"/>
                <w:color w:val="auto"/>
                <w:sz w:val="24"/>
                <w:szCs w:val="24"/>
                <w:shd w:val="clear" w:color="auto" w:fill="FFFFFF"/>
              </w:rPr>
              <w:t>emphasi</w:t>
            </w:r>
            <w:r>
              <w:rPr>
                <w:rFonts w:ascii="Verdana" w:hAnsi="Verdana" w:cs="Segoe UI"/>
                <w:color w:val="auto"/>
                <w:sz w:val="24"/>
                <w:szCs w:val="24"/>
                <w:shd w:val="clear" w:color="auto" w:fill="FFFFFF"/>
              </w:rPr>
              <w:t>s</w:t>
            </w:r>
            <w:r w:rsidRPr="000103A5">
              <w:rPr>
                <w:rFonts w:ascii="Verdana" w:hAnsi="Verdana" w:cs="Segoe UI"/>
                <w:color w:val="auto"/>
                <w:sz w:val="24"/>
                <w:szCs w:val="24"/>
                <w:shd w:val="clear" w:color="auto" w:fill="FFFFFF"/>
              </w:rPr>
              <w:t>ed</w:t>
            </w:r>
            <w:proofErr w:type="spellEnd"/>
            <w:r w:rsidRPr="000103A5">
              <w:rPr>
                <w:rFonts w:ascii="Verdana" w:hAnsi="Verdana" w:cs="Segoe UI"/>
                <w:color w:val="auto"/>
                <w:sz w:val="24"/>
                <w:szCs w:val="24"/>
                <w:shd w:val="clear" w:color="auto" w:fill="FFFFFF"/>
              </w:rPr>
              <w:t xml:space="preserve"> the importance of making quick progress and recogni</w:t>
            </w:r>
            <w:r>
              <w:rPr>
                <w:rFonts w:ascii="Verdana" w:hAnsi="Verdana" w:cs="Segoe UI"/>
                <w:color w:val="auto"/>
                <w:sz w:val="24"/>
                <w:szCs w:val="24"/>
                <w:shd w:val="clear" w:color="auto" w:fill="FFFFFF"/>
              </w:rPr>
              <w:t>s</w:t>
            </w:r>
            <w:r w:rsidRPr="000103A5">
              <w:rPr>
                <w:rFonts w:ascii="Verdana" w:hAnsi="Verdana" w:cs="Segoe UI"/>
                <w:color w:val="auto"/>
                <w:sz w:val="24"/>
                <w:szCs w:val="24"/>
                <w:shd w:val="clear" w:color="auto" w:fill="FFFFFF"/>
              </w:rPr>
              <w:t xml:space="preserve">ed the challenges involved. </w:t>
            </w:r>
            <w:r>
              <w:rPr>
                <w:rFonts w:ascii="Verdana" w:hAnsi="Verdana" w:cs="Segoe UI"/>
                <w:color w:val="auto"/>
                <w:sz w:val="24"/>
                <w:szCs w:val="24"/>
                <w:shd w:val="clear" w:color="auto" w:fill="FFFFFF"/>
              </w:rPr>
              <w:t>LM</w:t>
            </w:r>
            <w:r w:rsidRPr="000103A5">
              <w:rPr>
                <w:rFonts w:ascii="Verdana" w:hAnsi="Verdana" w:cs="Segoe UI"/>
                <w:color w:val="auto"/>
                <w:sz w:val="24"/>
                <w:szCs w:val="24"/>
                <w:shd w:val="clear" w:color="auto" w:fill="FFFFFF"/>
              </w:rPr>
              <w:t xml:space="preserve"> mentioned that it </w:t>
            </w:r>
            <w:r>
              <w:rPr>
                <w:rFonts w:ascii="Verdana" w:hAnsi="Verdana" w:cs="Segoe UI"/>
                <w:color w:val="auto"/>
                <w:sz w:val="24"/>
                <w:szCs w:val="24"/>
                <w:shd w:val="clear" w:color="auto" w:fill="FFFFFF"/>
              </w:rPr>
              <w:t>was</w:t>
            </w:r>
            <w:r w:rsidRPr="000103A5">
              <w:rPr>
                <w:rFonts w:ascii="Verdana" w:hAnsi="Verdana" w:cs="Segoe UI"/>
                <w:color w:val="auto"/>
                <w:sz w:val="24"/>
                <w:szCs w:val="24"/>
                <w:shd w:val="clear" w:color="auto" w:fill="FFFFFF"/>
              </w:rPr>
              <w:t xml:space="preserve"> a </w:t>
            </w:r>
            <w:r>
              <w:rPr>
                <w:rFonts w:ascii="Verdana" w:hAnsi="Verdana" w:cs="Segoe UI"/>
                <w:color w:val="auto"/>
                <w:sz w:val="24"/>
                <w:szCs w:val="24"/>
                <w:shd w:val="clear" w:color="auto" w:fill="FFFFFF"/>
              </w:rPr>
              <w:t>SBUHB</w:t>
            </w:r>
            <w:r w:rsidRPr="000103A5">
              <w:rPr>
                <w:rFonts w:ascii="Verdana" w:hAnsi="Verdana" w:cs="Segoe UI"/>
                <w:color w:val="auto"/>
                <w:sz w:val="24"/>
                <w:szCs w:val="24"/>
                <w:shd w:val="clear" w:color="auto" w:fill="FFFFFF"/>
              </w:rPr>
              <w:t xml:space="preserve"> issue to drive forward the necessary </w:t>
            </w:r>
            <w:r w:rsidRPr="000103A5">
              <w:rPr>
                <w:rFonts w:ascii="Verdana" w:hAnsi="Verdana" w:cs="Segoe UI"/>
                <w:color w:val="auto"/>
                <w:sz w:val="24"/>
                <w:szCs w:val="24"/>
                <w:shd w:val="clear" w:color="auto" w:fill="FFFFFF"/>
              </w:rPr>
              <w:lastRenderedPageBreak/>
              <w:t xml:space="preserve">standards and changes. </w:t>
            </w:r>
            <w:r>
              <w:rPr>
                <w:rFonts w:ascii="Verdana" w:hAnsi="Verdana" w:cs="Segoe UI"/>
                <w:color w:val="auto"/>
                <w:sz w:val="24"/>
                <w:szCs w:val="24"/>
                <w:shd w:val="clear" w:color="auto" w:fill="FFFFFF"/>
              </w:rPr>
              <w:t>LM</w:t>
            </w:r>
            <w:r w:rsidRPr="000103A5">
              <w:rPr>
                <w:rFonts w:ascii="Verdana" w:hAnsi="Verdana" w:cs="Segoe UI"/>
                <w:color w:val="auto"/>
                <w:sz w:val="24"/>
                <w:szCs w:val="24"/>
                <w:shd w:val="clear" w:color="auto" w:fill="FFFFFF"/>
              </w:rPr>
              <w:t xml:space="preserve"> confirmed that it </w:t>
            </w:r>
            <w:r>
              <w:rPr>
                <w:rFonts w:ascii="Verdana" w:hAnsi="Verdana" w:cs="Segoe UI"/>
                <w:color w:val="auto"/>
                <w:sz w:val="24"/>
                <w:szCs w:val="24"/>
                <w:shd w:val="clear" w:color="auto" w:fill="FFFFFF"/>
              </w:rPr>
              <w:t>wa</w:t>
            </w:r>
            <w:r w:rsidRPr="000103A5">
              <w:rPr>
                <w:rFonts w:ascii="Verdana" w:hAnsi="Verdana" w:cs="Segoe UI"/>
                <w:color w:val="auto"/>
                <w:sz w:val="24"/>
                <w:szCs w:val="24"/>
                <w:shd w:val="clear" w:color="auto" w:fill="FFFFFF"/>
              </w:rPr>
              <w:t>s a 12-month plan and committed to providing ongoing progress updates to the committee.</w:t>
            </w:r>
          </w:p>
          <w:p w:rsidR="000103A5" w:rsidP="00365661" w:rsidRDefault="000103A5" w14:paraId="36871223" w14:textId="77777777">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NZ</w:t>
            </w:r>
            <w:r w:rsidRPr="000103A5">
              <w:rPr>
                <w:rFonts w:ascii="Verdana" w:hAnsi="Verdana" w:cs="Segoe UI"/>
                <w:color w:val="auto"/>
                <w:sz w:val="24"/>
                <w:szCs w:val="24"/>
                <w:shd w:val="clear" w:color="auto" w:fill="FFFFFF"/>
              </w:rPr>
              <w:t xml:space="preserve"> asked about the involvement of clinical leadership in the action plan and at what stage it would feature. </w:t>
            </w:r>
          </w:p>
          <w:p w:rsidR="000103A5" w:rsidP="00365661" w:rsidRDefault="000103A5" w14:paraId="03BB56E7" w14:textId="77777777">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GT</w:t>
            </w:r>
            <w:r w:rsidRPr="000103A5">
              <w:rPr>
                <w:rFonts w:ascii="Verdana" w:hAnsi="Verdana" w:cs="Segoe UI"/>
                <w:color w:val="auto"/>
                <w:sz w:val="24"/>
                <w:szCs w:val="24"/>
                <w:shd w:val="clear" w:color="auto" w:fill="FFFFFF"/>
              </w:rPr>
              <w:t xml:space="preserve"> responded that he would take this back for discussion and provide further information. </w:t>
            </w:r>
          </w:p>
          <w:p w:rsidR="000103A5" w:rsidP="00365661" w:rsidRDefault="000103A5" w14:paraId="7E81056F" w14:textId="09F844EA">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MJ</w:t>
            </w:r>
            <w:r w:rsidRPr="000103A5">
              <w:rPr>
                <w:rFonts w:ascii="Verdana" w:hAnsi="Verdana" w:cs="Segoe UI"/>
                <w:color w:val="auto"/>
                <w:sz w:val="24"/>
                <w:szCs w:val="24"/>
                <w:shd w:val="clear" w:color="auto" w:fill="FFFFFF"/>
              </w:rPr>
              <w:t xml:space="preserve"> added that Raj</w:t>
            </w:r>
            <w:r>
              <w:rPr>
                <w:rFonts w:ascii="Verdana" w:hAnsi="Verdana" w:cs="Segoe UI"/>
                <w:color w:val="auto"/>
                <w:sz w:val="24"/>
                <w:szCs w:val="24"/>
                <w:shd w:val="clear" w:color="auto" w:fill="FFFFFF"/>
              </w:rPr>
              <w:t xml:space="preserve"> Krishnan</w:t>
            </w:r>
            <w:r w:rsidRPr="000103A5">
              <w:rPr>
                <w:rFonts w:ascii="Verdana" w:hAnsi="Verdana" w:cs="Segoe UI"/>
                <w:color w:val="auto"/>
                <w:sz w:val="24"/>
                <w:szCs w:val="24"/>
                <w:shd w:val="clear" w:color="auto" w:fill="FFFFFF"/>
              </w:rPr>
              <w:t xml:space="preserve">, the Deputy Medical Director, </w:t>
            </w:r>
            <w:r>
              <w:rPr>
                <w:rFonts w:ascii="Verdana" w:hAnsi="Verdana" w:cs="Segoe UI"/>
                <w:color w:val="auto"/>
                <w:sz w:val="24"/>
                <w:szCs w:val="24"/>
                <w:shd w:val="clear" w:color="auto" w:fill="FFFFFF"/>
              </w:rPr>
              <w:t>wa</w:t>
            </w:r>
            <w:r w:rsidRPr="000103A5">
              <w:rPr>
                <w:rFonts w:ascii="Verdana" w:hAnsi="Verdana" w:cs="Segoe UI"/>
                <w:color w:val="auto"/>
                <w:sz w:val="24"/>
                <w:szCs w:val="24"/>
                <w:shd w:val="clear" w:color="auto" w:fill="FFFFFF"/>
              </w:rPr>
              <w:t xml:space="preserve">s a member of the Information Governance Clinical Governance </w:t>
            </w:r>
            <w:r>
              <w:rPr>
                <w:rFonts w:ascii="Verdana" w:hAnsi="Verdana" w:cs="Segoe UI"/>
                <w:color w:val="auto"/>
                <w:sz w:val="24"/>
                <w:szCs w:val="24"/>
                <w:shd w:val="clear" w:color="auto" w:fill="FFFFFF"/>
              </w:rPr>
              <w:t>(</w:t>
            </w:r>
            <w:r w:rsidRPr="000103A5">
              <w:rPr>
                <w:rFonts w:ascii="Verdana" w:hAnsi="Verdana" w:cs="Segoe UI"/>
                <w:color w:val="auto"/>
                <w:sz w:val="24"/>
                <w:szCs w:val="24"/>
                <w:shd w:val="clear" w:color="auto" w:fill="FFFFFF"/>
              </w:rPr>
              <w:t>IG CG</w:t>
            </w:r>
            <w:r>
              <w:rPr>
                <w:rFonts w:ascii="Verdana" w:hAnsi="Verdana" w:cs="Segoe UI"/>
                <w:color w:val="auto"/>
                <w:sz w:val="24"/>
                <w:szCs w:val="24"/>
                <w:shd w:val="clear" w:color="auto" w:fill="FFFFFF"/>
              </w:rPr>
              <w:t xml:space="preserve">) </w:t>
            </w:r>
            <w:r w:rsidRPr="000103A5">
              <w:rPr>
                <w:rFonts w:ascii="Verdana" w:hAnsi="Verdana" w:cs="Segoe UI"/>
                <w:color w:val="auto"/>
                <w:sz w:val="24"/>
                <w:szCs w:val="24"/>
                <w:shd w:val="clear" w:color="auto" w:fill="FFFFFF"/>
              </w:rPr>
              <w:t>Group and overs</w:t>
            </w:r>
            <w:r w:rsidR="00C25EA3">
              <w:rPr>
                <w:rFonts w:ascii="Verdana" w:hAnsi="Verdana" w:cs="Segoe UI"/>
                <w:color w:val="auto"/>
                <w:sz w:val="24"/>
                <w:szCs w:val="24"/>
                <w:shd w:val="clear" w:color="auto" w:fill="FFFFFF"/>
              </w:rPr>
              <w:t>aw</w:t>
            </w:r>
            <w:r w:rsidRPr="000103A5">
              <w:rPr>
                <w:rFonts w:ascii="Verdana" w:hAnsi="Verdana" w:cs="Segoe UI"/>
                <w:color w:val="auto"/>
                <w:sz w:val="24"/>
                <w:szCs w:val="24"/>
                <w:shd w:val="clear" w:color="auto" w:fill="FFFFFF"/>
              </w:rPr>
              <w:t xml:space="preserve"> the plans, ensuring appropriate clinical involvement.</w:t>
            </w:r>
          </w:p>
          <w:p w:rsidR="000103A5" w:rsidP="00365661" w:rsidRDefault="000103A5" w14:paraId="2A947BF7" w14:textId="14788A18">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JC</w:t>
            </w:r>
            <w:r w:rsidRPr="000103A5">
              <w:rPr>
                <w:rFonts w:ascii="Verdana" w:hAnsi="Verdana" w:cs="Segoe UI"/>
                <w:color w:val="auto"/>
                <w:sz w:val="24"/>
                <w:szCs w:val="24"/>
                <w:shd w:val="clear" w:color="auto" w:fill="FFFFFF"/>
              </w:rPr>
              <w:t xml:space="preserve"> expressed concern about the SARS risk being raised from 16 to 20 and </w:t>
            </w:r>
            <w:proofErr w:type="spellStart"/>
            <w:r w:rsidRPr="000103A5">
              <w:rPr>
                <w:rFonts w:ascii="Verdana" w:hAnsi="Verdana" w:cs="Segoe UI"/>
                <w:color w:val="auto"/>
                <w:sz w:val="24"/>
                <w:szCs w:val="24"/>
                <w:shd w:val="clear" w:color="auto" w:fill="FFFFFF"/>
              </w:rPr>
              <w:t>emphasi</w:t>
            </w:r>
            <w:r w:rsidR="00C25EA3">
              <w:rPr>
                <w:rFonts w:ascii="Verdana" w:hAnsi="Verdana" w:cs="Segoe UI"/>
                <w:color w:val="auto"/>
                <w:sz w:val="24"/>
                <w:szCs w:val="24"/>
                <w:shd w:val="clear" w:color="auto" w:fill="FFFFFF"/>
              </w:rPr>
              <w:t>s</w:t>
            </w:r>
            <w:r w:rsidRPr="000103A5">
              <w:rPr>
                <w:rFonts w:ascii="Verdana" w:hAnsi="Verdana" w:cs="Segoe UI"/>
                <w:color w:val="auto"/>
                <w:sz w:val="24"/>
                <w:szCs w:val="24"/>
                <w:shd w:val="clear" w:color="auto" w:fill="FFFFFF"/>
              </w:rPr>
              <w:t>ed</w:t>
            </w:r>
            <w:proofErr w:type="spellEnd"/>
            <w:r w:rsidRPr="000103A5">
              <w:rPr>
                <w:rFonts w:ascii="Verdana" w:hAnsi="Verdana" w:cs="Segoe UI"/>
                <w:color w:val="auto"/>
                <w:sz w:val="24"/>
                <w:szCs w:val="24"/>
                <w:shd w:val="clear" w:color="auto" w:fill="FFFFFF"/>
              </w:rPr>
              <w:t xml:space="preserve"> the need to alert the board. J</w:t>
            </w:r>
            <w:r w:rsidR="00C25EA3">
              <w:rPr>
                <w:rFonts w:ascii="Verdana" w:hAnsi="Verdana" w:cs="Segoe UI"/>
                <w:color w:val="auto"/>
                <w:sz w:val="24"/>
                <w:szCs w:val="24"/>
                <w:shd w:val="clear" w:color="auto" w:fill="FFFFFF"/>
              </w:rPr>
              <w:t xml:space="preserve">C </w:t>
            </w:r>
            <w:r w:rsidRPr="000103A5">
              <w:rPr>
                <w:rFonts w:ascii="Verdana" w:hAnsi="Verdana" w:cs="Segoe UI"/>
                <w:color w:val="auto"/>
                <w:sz w:val="24"/>
                <w:szCs w:val="24"/>
                <w:shd w:val="clear" w:color="auto" w:fill="FFFFFF"/>
              </w:rPr>
              <w:t>highlighted the importance of addressing th</w:t>
            </w:r>
            <w:r w:rsidR="00C25EA3">
              <w:rPr>
                <w:rFonts w:ascii="Verdana" w:hAnsi="Verdana" w:cs="Segoe UI"/>
                <w:color w:val="auto"/>
                <w:sz w:val="24"/>
                <w:szCs w:val="24"/>
                <w:shd w:val="clear" w:color="auto" w:fill="FFFFFF"/>
              </w:rPr>
              <w:t>e</w:t>
            </w:r>
            <w:r w:rsidRPr="000103A5">
              <w:rPr>
                <w:rFonts w:ascii="Verdana" w:hAnsi="Verdana" w:cs="Segoe UI"/>
                <w:color w:val="auto"/>
                <w:sz w:val="24"/>
                <w:szCs w:val="24"/>
                <w:shd w:val="clear" w:color="auto" w:fill="FFFFFF"/>
              </w:rPr>
              <w:t xml:space="preserve"> challenge despite its complexity and ensuring that the 12-month plan </w:t>
            </w:r>
            <w:r w:rsidR="00C25EA3">
              <w:rPr>
                <w:rFonts w:ascii="Verdana" w:hAnsi="Verdana" w:cs="Segoe UI"/>
                <w:color w:val="auto"/>
                <w:sz w:val="24"/>
                <w:szCs w:val="24"/>
                <w:shd w:val="clear" w:color="auto" w:fill="FFFFFF"/>
              </w:rPr>
              <w:t>wa</w:t>
            </w:r>
            <w:r w:rsidRPr="000103A5">
              <w:rPr>
                <w:rFonts w:ascii="Verdana" w:hAnsi="Verdana" w:cs="Segoe UI"/>
                <w:color w:val="auto"/>
                <w:sz w:val="24"/>
                <w:szCs w:val="24"/>
                <w:shd w:val="clear" w:color="auto" w:fill="FFFFFF"/>
              </w:rPr>
              <w:t>s effectively managed.</w:t>
            </w:r>
          </w:p>
          <w:p w:rsidR="00C25EA3" w:rsidP="00365661" w:rsidRDefault="00C25EA3" w14:paraId="6F568053" w14:textId="78EDD351">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NZ</w:t>
            </w:r>
            <w:r w:rsidRPr="00C25EA3">
              <w:rPr>
                <w:rFonts w:ascii="Verdana" w:hAnsi="Verdana" w:cs="Segoe UI"/>
                <w:color w:val="auto"/>
                <w:sz w:val="24"/>
                <w:szCs w:val="24"/>
                <w:shd w:val="clear" w:color="auto" w:fill="FFFFFF"/>
              </w:rPr>
              <w:t xml:space="preserve"> highlighted the importance of the operational governance structure for the SARS plan. </w:t>
            </w:r>
            <w:r>
              <w:rPr>
                <w:rFonts w:ascii="Verdana" w:hAnsi="Verdana" w:cs="Segoe UI"/>
                <w:color w:val="auto"/>
                <w:sz w:val="24"/>
                <w:szCs w:val="24"/>
                <w:shd w:val="clear" w:color="auto" w:fill="FFFFFF"/>
              </w:rPr>
              <w:t>NZ</w:t>
            </w:r>
            <w:r w:rsidRPr="00C25EA3">
              <w:rPr>
                <w:rFonts w:ascii="Verdana" w:hAnsi="Verdana" w:cs="Segoe UI"/>
                <w:color w:val="auto"/>
                <w:sz w:val="24"/>
                <w:szCs w:val="24"/>
                <w:shd w:val="clear" w:color="auto" w:fill="FFFFFF"/>
              </w:rPr>
              <w:t xml:space="preserve"> suggested that the governance aspect should be considered carefully to ensure effective management and oversight</w:t>
            </w:r>
            <w:r>
              <w:rPr>
                <w:rFonts w:ascii="Verdana" w:hAnsi="Verdana" w:cs="Segoe UI"/>
                <w:color w:val="auto"/>
                <w:sz w:val="24"/>
                <w:szCs w:val="24"/>
                <w:shd w:val="clear" w:color="auto" w:fill="FFFFFF"/>
              </w:rPr>
              <w:t xml:space="preserve">. </w:t>
            </w:r>
          </w:p>
          <w:p w:rsidR="00C25EA3" w:rsidP="00365661" w:rsidRDefault="00C25EA3" w14:paraId="56D0BA5E" w14:textId="4DFB66F3">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GT</w:t>
            </w:r>
            <w:r w:rsidRPr="00C25EA3">
              <w:rPr>
                <w:rFonts w:ascii="Verdana" w:hAnsi="Verdana" w:cs="Segoe UI"/>
                <w:color w:val="auto"/>
                <w:sz w:val="24"/>
                <w:szCs w:val="24"/>
                <w:shd w:val="clear" w:color="auto" w:fill="FFFFFF"/>
              </w:rPr>
              <w:t xml:space="preserve"> discussed the renewal of the records management policy, which was prompted by an internal audit at the end of 2024. </w:t>
            </w:r>
            <w:r>
              <w:rPr>
                <w:rFonts w:ascii="Verdana" w:hAnsi="Verdana" w:cs="Segoe UI"/>
                <w:color w:val="auto"/>
                <w:sz w:val="24"/>
                <w:szCs w:val="24"/>
                <w:shd w:val="clear" w:color="auto" w:fill="FFFFFF"/>
              </w:rPr>
              <w:t>GT explained t</w:t>
            </w:r>
            <w:r w:rsidRPr="00C25EA3">
              <w:rPr>
                <w:rFonts w:ascii="Verdana" w:hAnsi="Verdana" w:cs="Segoe UI"/>
                <w:color w:val="auto"/>
                <w:sz w:val="24"/>
                <w:szCs w:val="24"/>
                <w:shd w:val="clear" w:color="auto" w:fill="FFFFFF"/>
              </w:rPr>
              <w:t>he audit recommended that the policies related to records management be broadened to encompass the wider organi</w:t>
            </w:r>
            <w:r>
              <w:rPr>
                <w:rFonts w:ascii="Verdana" w:hAnsi="Verdana" w:cs="Segoe UI"/>
                <w:color w:val="auto"/>
                <w:sz w:val="24"/>
                <w:szCs w:val="24"/>
                <w:shd w:val="clear" w:color="auto" w:fill="FFFFFF"/>
              </w:rPr>
              <w:t>s</w:t>
            </w:r>
            <w:r w:rsidRPr="00C25EA3">
              <w:rPr>
                <w:rFonts w:ascii="Verdana" w:hAnsi="Verdana" w:cs="Segoe UI"/>
                <w:color w:val="auto"/>
                <w:sz w:val="24"/>
                <w:szCs w:val="24"/>
                <w:shd w:val="clear" w:color="auto" w:fill="FFFFFF"/>
              </w:rPr>
              <w:t xml:space="preserve">ation rather than being narrowly focused. </w:t>
            </w:r>
            <w:r>
              <w:rPr>
                <w:rFonts w:ascii="Verdana" w:hAnsi="Verdana" w:cs="Segoe UI"/>
                <w:color w:val="auto"/>
                <w:sz w:val="24"/>
                <w:szCs w:val="24"/>
                <w:shd w:val="clear" w:color="auto" w:fill="FFFFFF"/>
              </w:rPr>
              <w:t>GT said f</w:t>
            </w:r>
            <w:r w:rsidRPr="00C25EA3">
              <w:rPr>
                <w:rFonts w:ascii="Verdana" w:hAnsi="Verdana" w:cs="Segoe UI"/>
                <w:color w:val="auto"/>
                <w:sz w:val="24"/>
                <w:szCs w:val="24"/>
                <w:shd w:val="clear" w:color="auto" w:fill="FFFFFF"/>
              </w:rPr>
              <w:t>ive documents, including the overarching records management policy, ha</w:t>
            </w:r>
            <w:r>
              <w:rPr>
                <w:rFonts w:ascii="Verdana" w:hAnsi="Verdana" w:cs="Segoe UI"/>
                <w:color w:val="auto"/>
                <w:sz w:val="24"/>
                <w:szCs w:val="24"/>
                <w:shd w:val="clear" w:color="auto" w:fill="FFFFFF"/>
              </w:rPr>
              <w:t>d</w:t>
            </w:r>
            <w:r w:rsidRPr="00C25EA3">
              <w:rPr>
                <w:rFonts w:ascii="Verdana" w:hAnsi="Verdana" w:cs="Segoe UI"/>
                <w:color w:val="auto"/>
                <w:sz w:val="24"/>
                <w:szCs w:val="24"/>
                <w:shd w:val="clear" w:color="auto" w:fill="FFFFFF"/>
              </w:rPr>
              <w:t xml:space="preserve"> been reviewed and ha</w:t>
            </w:r>
            <w:r>
              <w:rPr>
                <w:rFonts w:ascii="Verdana" w:hAnsi="Verdana" w:cs="Segoe UI"/>
                <w:color w:val="auto"/>
                <w:sz w:val="24"/>
                <w:szCs w:val="24"/>
                <w:shd w:val="clear" w:color="auto" w:fill="FFFFFF"/>
              </w:rPr>
              <w:t xml:space="preserve">d </w:t>
            </w:r>
            <w:r w:rsidRPr="00C25EA3">
              <w:rPr>
                <w:rFonts w:ascii="Verdana" w:hAnsi="Verdana" w:cs="Segoe UI"/>
                <w:color w:val="auto"/>
                <w:sz w:val="24"/>
                <w:szCs w:val="24"/>
                <w:shd w:val="clear" w:color="auto" w:fill="FFFFFF"/>
              </w:rPr>
              <w:t>gone through an equality impact assessment with no actions required.</w:t>
            </w:r>
            <w:r>
              <w:rPr>
                <w:rFonts w:ascii="Verdana" w:hAnsi="Verdana" w:cs="Segoe UI"/>
                <w:color w:val="auto"/>
                <w:sz w:val="24"/>
                <w:szCs w:val="24"/>
                <w:shd w:val="clear" w:color="auto" w:fill="FFFFFF"/>
              </w:rPr>
              <w:t xml:space="preserve"> GT informed that the </w:t>
            </w:r>
            <w:r w:rsidRPr="00C25EA3">
              <w:rPr>
                <w:rFonts w:ascii="Verdana" w:hAnsi="Verdana" w:cs="Segoe UI"/>
                <w:color w:val="auto"/>
                <w:sz w:val="24"/>
                <w:szCs w:val="24"/>
                <w:shd w:val="clear" w:color="auto" w:fill="FFFFFF"/>
              </w:rPr>
              <w:t>documents ha</w:t>
            </w:r>
            <w:r>
              <w:rPr>
                <w:rFonts w:ascii="Verdana" w:hAnsi="Verdana" w:cs="Segoe UI"/>
                <w:color w:val="auto"/>
                <w:sz w:val="24"/>
                <w:szCs w:val="24"/>
                <w:shd w:val="clear" w:color="auto" w:fill="FFFFFF"/>
              </w:rPr>
              <w:t xml:space="preserve">d </w:t>
            </w:r>
            <w:r w:rsidRPr="00C25EA3">
              <w:rPr>
                <w:rFonts w:ascii="Verdana" w:hAnsi="Verdana" w:cs="Segoe UI"/>
                <w:color w:val="auto"/>
                <w:sz w:val="24"/>
                <w:szCs w:val="24"/>
                <w:shd w:val="clear" w:color="auto" w:fill="FFFFFF"/>
              </w:rPr>
              <w:t>also been reviewed by IGCAG members for feedback. G</w:t>
            </w:r>
            <w:r>
              <w:rPr>
                <w:rFonts w:ascii="Verdana" w:hAnsi="Verdana" w:cs="Segoe UI"/>
                <w:color w:val="auto"/>
                <w:sz w:val="24"/>
                <w:szCs w:val="24"/>
                <w:shd w:val="clear" w:color="auto" w:fill="FFFFFF"/>
              </w:rPr>
              <w:t>T</w:t>
            </w:r>
            <w:r w:rsidRPr="00C25EA3">
              <w:rPr>
                <w:rFonts w:ascii="Verdana" w:hAnsi="Verdana" w:cs="Segoe UI"/>
                <w:color w:val="auto"/>
                <w:sz w:val="24"/>
                <w:szCs w:val="24"/>
                <w:shd w:val="clear" w:color="auto" w:fill="FFFFFF"/>
              </w:rPr>
              <w:t xml:space="preserve"> acknowledged comments from N</w:t>
            </w:r>
            <w:r>
              <w:rPr>
                <w:rFonts w:ascii="Verdana" w:hAnsi="Verdana" w:cs="Segoe UI"/>
                <w:color w:val="auto"/>
                <w:sz w:val="24"/>
                <w:szCs w:val="24"/>
                <w:shd w:val="clear" w:color="auto" w:fill="FFFFFF"/>
              </w:rPr>
              <w:t>Z</w:t>
            </w:r>
            <w:r w:rsidRPr="00C25EA3">
              <w:rPr>
                <w:rFonts w:ascii="Verdana" w:hAnsi="Verdana" w:cs="Segoe UI"/>
                <w:color w:val="auto"/>
                <w:sz w:val="24"/>
                <w:szCs w:val="24"/>
                <w:shd w:val="clear" w:color="auto" w:fill="FFFFFF"/>
              </w:rPr>
              <w:t xml:space="preserve"> and J</w:t>
            </w:r>
            <w:r>
              <w:rPr>
                <w:rFonts w:ascii="Verdana" w:hAnsi="Verdana" w:cs="Segoe UI"/>
                <w:color w:val="auto"/>
                <w:sz w:val="24"/>
                <w:szCs w:val="24"/>
                <w:shd w:val="clear" w:color="auto" w:fill="FFFFFF"/>
              </w:rPr>
              <w:t>C</w:t>
            </w:r>
            <w:r w:rsidRPr="00C25EA3">
              <w:rPr>
                <w:rFonts w:ascii="Verdana" w:hAnsi="Verdana" w:cs="Segoe UI"/>
                <w:color w:val="auto"/>
                <w:sz w:val="24"/>
                <w:szCs w:val="24"/>
                <w:shd w:val="clear" w:color="auto" w:fill="FFFFFF"/>
              </w:rPr>
              <w:t xml:space="preserve"> regarding the control of documents and mentioned that amendments would be made accordingly</w:t>
            </w:r>
            <w:r>
              <w:rPr>
                <w:rFonts w:ascii="Verdana" w:hAnsi="Verdana" w:cs="Segoe UI"/>
                <w:color w:val="auto"/>
                <w:sz w:val="24"/>
                <w:szCs w:val="24"/>
                <w:shd w:val="clear" w:color="auto" w:fill="FFFFFF"/>
              </w:rPr>
              <w:t>.</w:t>
            </w:r>
          </w:p>
          <w:p w:rsidR="00C25EA3" w:rsidP="00365661" w:rsidRDefault="00C25EA3" w14:paraId="0044185E" w14:textId="77777777">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AG</w:t>
            </w:r>
            <w:r w:rsidRPr="00C25EA3">
              <w:rPr>
                <w:rFonts w:ascii="Verdana" w:hAnsi="Verdana" w:cs="Segoe UI"/>
                <w:color w:val="auto"/>
                <w:sz w:val="24"/>
                <w:szCs w:val="24"/>
                <w:shd w:val="clear" w:color="auto" w:fill="FFFFFF"/>
              </w:rPr>
              <w:t xml:space="preserve"> raised a concern about the scope of the renewed records management policies, questioning whether they truly cover all records within the </w:t>
            </w:r>
            <w:r>
              <w:rPr>
                <w:rFonts w:ascii="Verdana" w:hAnsi="Verdana" w:cs="Segoe UI"/>
                <w:color w:val="auto"/>
                <w:sz w:val="24"/>
                <w:szCs w:val="24"/>
                <w:shd w:val="clear" w:color="auto" w:fill="FFFFFF"/>
              </w:rPr>
              <w:t xml:space="preserve">SBUHB </w:t>
            </w:r>
            <w:r w:rsidRPr="00C25EA3">
              <w:rPr>
                <w:rFonts w:ascii="Verdana" w:hAnsi="Verdana" w:cs="Segoe UI"/>
                <w:color w:val="auto"/>
                <w:sz w:val="24"/>
                <w:szCs w:val="24"/>
                <w:shd w:val="clear" w:color="auto" w:fill="FFFFFF"/>
              </w:rPr>
              <w:t xml:space="preserve">or if they </w:t>
            </w:r>
            <w:r>
              <w:rPr>
                <w:rFonts w:ascii="Verdana" w:hAnsi="Verdana" w:cs="Segoe UI"/>
                <w:color w:val="auto"/>
                <w:sz w:val="24"/>
                <w:szCs w:val="24"/>
                <w:shd w:val="clear" w:color="auto" w:fill="FFFFFF"/>
              </w:rPr>
              <w:t>wer</w:t>
            </w:r>
            <w:r w:rsidRPr="00C25EA3">
              <w:rPr>
                <w:rFonts w:ascii="Verdana" w:hAnsi="Verdana" w:cs="Segoe UI"/>
                <w:color w:val="auto"/>
                <w:sz w:val="24"/>
                <w:szCs w:val="24"/>
                <w:shd w:val="clear" w:color="auto" w:fill="FFFFFF"/>
              </w:rPr>
              <w:t xml:space="preserve">e still primarily focused on non-acute records. </w:t>
            </w:r>
          </w:p>
          <w:p w:rsidR="00C25EA3" w:rsidP="00365661" w:rsidRDefault="00C25EA3" w14:paraId="492F765F" w14:textId="4C5F69D6">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GT</w:t>
            </w:r>
            <w:r w:rsidRPr="00C25EA3">
              <w:rPr>
                <w:rFonts w:ascii="Verdana" w:hAnsi="Verdana" w:cs="Segoe UI"/>
                <w:color w:val="auto"/>
                <w:sz w:val="24"/>
                <w:szCs w:val="24"/>
                <w:shd w:val="clear" w:color="auto" w:fill="FFFFFF"/>
              </w:rPr>
              <w:t xml:space="preserve"> confirmed that the intent of the policies </w:t>
            </w:r>
            <w:r>
              <w:rPr>
                <w:rFonts w:ascii="Verdana" w:hAnsi="Verdana" w:cs="Segoe UI"/>
                <w:color w:val="auto"/>
                <w:sz w:val="24"/>
                <w:szCs w:val="24"/>
                <w:shd w:val="clear" w:color="auto" w:fill="FFFFFF"/>
              </w:rPr>
              <w:t>wa</w:t>
            </w:r>
            <w:r w:rsidRPr="00C25EA3">
              <w:rPr>
                <w:rFonts w:ascii="Verdana" w:hAnsi="Verdana" w:cs="Segoe UI"/>
                <w:color w:val="auto"/>
                <w:sz w:val="24"/>
                <w:szCs w:val="24"/>
                <w:shd w:val="clear" w:color="auto" w:fill="FFFFFF"/>
              </w:rPr>
              <w:t>s to cover all records within the organi</w:t>
            </w:r>
            <w:r>
              <w:rPr>
                <w:rFonts w:ascii="Verdana" w:hAnsi="Verdana" w:cs="Segoe UI"/>
                <w:color w:val="auto"/>
                <w:sz w:val="24"/>
                <w:szCs w:val="24"/>
                <w:shd w:val="clear" w:color="auto" w:fill="FFFFFF"/>
              </w:rPr>
              <w:t>s</w:t>
            </w:r>
            <w:r w:rsidRPr="00C25EA3">
              <w:rPr>
                <w:rFonts w:ascii="Verdana" w:hAnsi="Verdana" w:cs="Segoe UI"/>
                <w:color w:val="auto"/>
                <w:sz w:val="24"/>
                <w:szCs w:val="24"/>
                <w:shd w:val="clear" w:color="auto" w:fill="FFFFFF"/>
              </w:rPr>
              <w:t xml:space="preserve">ation, not just medical records. </w:t>
            </w:r>
          </w:p>
          <w:p w:rsidR="00C25EA3" w:rsidP="00365661" w:rsidRDefault="00C25EA3" w14:paraId="036C1F92" w14:textId="0E515F4B">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NZ</w:t>
            </w:r>
            <w:r w:rsidRPr="00C25EA3">
              <w:rPr>
                <w:rFonts w:ascii="Verdana" w:hAnsi="Verdana" w:cs="Segoe UI"/>
                <w:color w:val="auto"/>
                <w:sz w:val="24"/>
                <w:szCs w:val="24"/>
                <w:shd w:val="clear" w:color="auto" w:fill="FFFFFF"/>
              </w:rPr>
              <w:t xml:space="preserve"> raised concerns about the equality impact assessment of the records management policies, </w:t>
            </w:r>
            <w:proofErr w:type="spellStart"/>
            <w:r w:rsidRPr="00C25EA3">
              <w:rPr>
                <w:rFonts w:ascii="Verdana" w:hAnsi="Verdana" w:cs="Segoe UI"/>
                <w:color w:val="auto"/>
                <w:sz w:val="24"/>
                <w:szCs w:val="24"/>
                <w:shd w:val="clear" w:color="auto" w:fill="FFFFFF"/>
              </w:rPr>
              <w:t>emphasi</w:t>
            </w:r>
            <w:r w:rsidR="00DE260F">
              <w:rPr>
                <w:rFonts w:ascii="Verdana" w:hAnsi="Verdana" w:cs="Segoe UI"/>
                <w:color w:val="auto"/>
                <w:sz w:val="24"/>
                <w:szCs w:val="24"/>
                <w:shd w:val="clear" w:color="auto" w:fill="FFFFFF"/>
              </w:rPr>
              <w:t>s</w:t>
            </w:r>
            <w:r w:rsidRPr="00C25EA3">
              <w:rPr>
                <w:rFonts w:ascii="Verdana" w:hAnsi="Verdana" w:cs="Segoe UI"/>
                <w:color w:val="auto"/>
                <w:sz w:val="24"/>
                <w:szCs w:val="24"/>
                <w:shd w:val="clear" w:color="auto" w:fill="FFFFFF"/>
              </w:rPr>
              <w:t>ing</w:t>
            </w:r>
            <w:proofErr w:type="spellEnd"/>
            <w:r w:rsidRPr="00C25EA3">
              <w:rPr>
                <w:rFonts w:ascii="Verdana" w:hAnsi="Verdana" w:cs="Segoe UI"/>
                <w:color w:val="auto"/>
                <w:sz w:val="24"/>
                <w:szCs w:val="24"/>
                <w:shd w:val="clear" w:color="auto" w:fill="FFFFFF"/>
              </w:rPr>
              <w:t xml:space="preserve"> that the legal duty </w:t>
            </w:r>
            <w:r w:rsidR="00DE260F">
              <w:rPr>
                <w:rFonts w:ascii="Verdana" w:hAnsi="Verdana" w:cs="Segoe UI"/>
                <w:color w:val="auto"/>
                <w:sz w:val="24"/>
                <w:szCs w:val="24"/>
                <w:shd w:val="clear" w:color="auto" w:fill="FFFFFF"/>
              </w:rPr>
              <w:t>was</w:t>
            </w:r>
            <w:r w:rsidRPr="00C25EA3">
              <w:rPr>
                <w:rFonts w:ascii="Verdana" w:hAnsi="Verdana" w:cs="Segoe UI"/>
                <w:color w:val="auto"/>
                <w:sz w:val="24"/>
                <w:szCs w:val="24"/>
                <w:shd w:val="clear" w:color="auto" w:fill="FFFFFF"/>
              </w:rPr>
              <w:t xml:space="preserve"> not only to avoid harm but also to promote equality and cohesion. N</w:t>
            </w:r>
            <w:r w:rsidR="00DE260F">
              <w:rPr>
                <w:rFonts w:ascii="Verdana" w:hAnsi="Verdana" w:cs="Segoe UI"/>
                <w:color w:val="auto"/>
                <w:sz w:val="24"/>
                <w:szCs w:val="24"/>
                <w:shd w:val="clear" w:color="auto" w:fill="FFFFFF"/>
              </w:rPr>
              <w:t xml:space="preserve">Z </w:t>
            </w:r>
            <w:r w:rsidRPr="00C25EA3">
              <w:rPr>
                <w:rFonts w:ascii="Verdana" w:hAnsi="Verdana" w:cs="Segoe UI"/>
                <w:color w:val="auto"/>
                <w:sz w:val="24"/>
                <w:szCs w:val="24"/>
                <w:shd w:val="clear" w:color="auto" w:fill="FFFFFF"/>
              </w:rPr>
              <w:t>highlighted the importance of assessing both positive and negative impacts</w:t>
            </w:r>
            <w:r w:rsidR="00DE260F">
              <w:rPr>
                <w:rFonts w:ascii="Verdana" w:hAnsi="Verdana" w:cs="Segoe UI"/>
                <w:color w:val="auto"/>
                <w:sz w:val="24"/>
                <w:szCs w:val="24"/>
                <w:shd w:val="clear" w:color="auto" w:fill="FFFFFF"/>
              </w:rPr>
              <w:t xml:space="preserve"> and </w:t>
            </w:r>
            <w:r w:rsidRPr="00C25EA3">
              <w:rPr>
                <w:rFonts w:ascii="Verdana" w:hAnsi="Verdana" w:cs="Segoe UI"/>
                <w:color w:val="auto"/>
                <w:sz w:val="24"/>
                <w:szCs w:val="24"/>
                <w:shd w:val="clear" w:color="auto" w:fill="FFFFFF"/>
              </w:rPr>
              <w:t xml:space="preserve">how information </w:t>
            </w:r>
            <w:r w:rsidR="00DE260F">
              <w:rPr>
                <w:rFonts w:ascii="Verdana" w:hAnsi="Verdana" w:cs="Segoe UI"/>
                <w:color w:val="auto"/>
                <w:sz w:val="24"/>
                <w:szCs w:val="24"/>
                <w:shd w:val="clear" w:color="auto" w:fill="FFFFFF"/>
              </w:rPr>
              <w:t>wa</w:t>
            </w:r>
            <w:r w:rsidRPr="00C25EA3">
              <w:rPr>
                <w:rFonts w:ascii="Verdana" w:hAnsi="Verdana" w:cs="Segoe UI"/>
                <w:color w:val="auto"/>
                <w:sz w:val="24"/>
                <w:szCs w:val="24"/>
                <w:shd w:val="clear" w:color="auto" w:fill="FFFFFF"/>
              </w:rPr>
              <w:t>s recorded can disproportionately affect certain groups. N</w:t>
            </w:r>
            <w:r w:rsidR="00DE260F">
              <w:rPr>
                <w:rFonts w:ascii="Verdana" w:hAnsi="Verdana" w:cs="Segoe UI"/>
                <w:color w:val="auto"/>
                <w:sz w:val="24"/>
                <w:szCs w:val="24"/>
                <w:shd w:val="clear" w:color="auto" w:fill="FFFFFF"/>
              </w:rPr>
              <w:t>Z</w:t>
            </w:r>
            <w:r w:rsidRPr="00C25EA3">
              <w:rPr>
                <w:rFonts w:ascii="Verdana" w:hAnsi="Verdana" w:cs="Segoe UI"/>
                <w:color w:val="auto"/>
                <w:sz w:val="24"/>
                <w:szCs w:val="24"/>
                <w:shd w:val="clear" w:color="auto" w:fill="FFFFFF"/>
              </w:rPr>
              <w:t xml:space="preserve"> provided examples, such as the lack of data on ethnicity in cancer records and discussions about recording gender, to illustrate the potential issues. </w:t>
            </w:r>
          </w:p>
          <w:p w:rsidR="00C25EA3" w:rsidP="00365661" w:rsidRDefault="00DE260F" w14:paraId="3D194CFF" w14:textId="1061647A">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lastRenderedPageBreak/>
              <w:t>MJ</w:t>
            </w:r>
            <w:r w:rsidRPr="00DE260F">
              <w:rPr>
                <w:rFonts w:ascii="Verdana" w:hAnsi="Verdana" w:cs="Segoe UI"/>
                <w:color w:val="auto"/>
                <w:sz w:val="24"/>
                <w:szCs w:val="24"/>
                <w:shd w:val="clear" w:color="auto" w:fill="FFFFFF"/>
              </w:rPr>
              <w:t xml:space="preserve"> acknowledged the absence of J</w:t>
            </w:r>
            <w:r>
              <w:rPr>
                <w:rFonts w:ascii="Verdana" w:hAnsi="Verdana" w:cs="Segoe UI"/>
                <w:color w:val="auto"/>
                <w:sz w:val="24"/>
                <w:szCs w:val="24"/>
                <w:shd w:val="clear" w:color="auto" w:fill="FFFFFF"/>
              </w:rPr>
              <w:t>N</w:t>
            </w:r>
            <w:r w:rsidRPr="00DE260F">
              <w:rPr>
                <w:rFonts w:ascii="Verdana" w:hAnsi="Verdana" w:cs="Segoe UI"/>
                <w:color w:val="auto"/>
                <w:sz w:val="24"/>
                <w:szCs w:val="24"/>
                <w:shd w:val="clear" w:color="auto" w:fill="FFFFFF"/>
              </w:rPr>
              <w:t>, who play</w:t>
            </w:r>
            <w:r>
              <w:rPr>
                <w:rFonts w:ascii="Verdana" w:hAnsi="Verdana" w:cs="Segoe UI"/>
                <w:color w:val="auto"/>
                <w:sz w:val="24"/>
                <w:szCs w:val="24"/>
                <w:shd w:val="clear" w:color="auto" w:fill="FFFFFF"/>
              </w:rPr>
              <w:t>ed</w:t>
            </w:r>
            <w:r w:rsidRPr="00DE260F">
              <w:rPr>
                <w:rFonts w:ascii="Verdana" w:hAnsi="Verdana" w:cs="Segoe UI"/>
                <w:color w:val="auto"/>
                <w:sz w:val="24"/>
                <w:szCs w:val="24"/>
                <w:shd w:val="clear" w:color="auto" w:fill="FFFFFF"/>
              </w:rPr>
              <w:t xml:space="preserve"> a crucial role in the records management space, and </w:t>
            </w:r>
            <w:proofErr w:type="spellStart"/>
            <w:r w:rsidRPr="00DE260F">
              <w:rPr>
                <w:rFonts w:ascii="Verdana" w:hAnsi="Verdana" w:cs="Segoe UI"/>
                <w:color w:val="auto"/>
                <w:sz w:val="24"/>
                <w:szCs w:val="24"/>
                <w:shd w:val="clear" w:color="auto" w:fill="FFFFFF"/>
              </w:rPr>
              <w:t>emphasi</w:t>
            </w:r>
            <w:r>
              <w:rPr>
                <w:rFonts w:ascii="Verdana" w:hAnsi="Verdana" w:cs="Segoe UI"/>
                <w:color w:val="auto"/>
                <w:sz w:val="24"/>
                <w:szCs w:val="24"/>
                <w:shd w:val="clear" w:color="auto" w:fill="FFFFFF"/>
              </w:rPr>
              <w:t>s</w:t>
            </w:r>
            <w:r w:rsidRPr="00DE260F">
              <w:rPr>
                <w:rFonts w:ascii="Verdana" w:hAnsi="Verdana" w:cs="Segoe UI"/>
                <w:color w:val="auto"/>
                <w:sz w:val="24"/>
                <w:szCs w:val="24"/>
                <w:shd w:val="clear" w:color="auto" w:fill="FFFFFF"/>
              </w:rPr>
              <w:t>ed</w:t>
            </w:r>
            <w:proofErr w:type="spellEnd"/>
            <w:r w:rsidRPr="00DE260F">
              <w:rPr>
                <w:rFonts w:ascii="Verdana" w:hAnsi="Verdana" w:cs="Segoe UI"/>
                <w:color w:val="auto"/>
                <w:sz w:val="24"/>
                <w:szCs w:val="24"/>
                <w:shd w:val="clear" w:color="auto" w:fill="FFFFFF"/>
              </w:rPr>
              <w:t xml:space="preserve"> the importance of ensuring that knowledge </w:t>
            </w:r>
            <w:r>
              <w:rPr>
                <w:rFonts w:ascii="Verdana" w:hAnsi="Verdana" w:cs="Segoe UI"/>
                <w:color w:val="auto"/>
                <w:sz w:val="24"/>
                <w:szCs w:val="24"/>
                <w:shd w:val="clear" w:color="auto" w:fill="FFFFFF"/>
              </w:rPr>
              <w:t>wa</w:t>
            </w:r>
            <w:r w:rsidRPr="00DE260F">
              <w:rPr>
                <w:rFonts w:ascii="Verdana" w:hAnsi="Verdana" w:cs="Segoe UI"/>
                <w:color w:val="auto"/>
                <w:sz w:val="24"/>
                <w:szCs w:val="24"/>
                <w:shd w:val="clear" w:color="auto" w:fill="FFFFFF"/>
              </w:rPr>
              <w:t>s not limited to one person. M</w:t>
            </w:r>
            <w:r>
              <w:rPr>
                <w:rFonts w:ascii="Verdana" w:hAnsi="Verdana" w:cs="Segoe UI"/>
                <w:color w:val="auto"/>
                <w:sz w:val="24"/>
                <w:szCs w:val="24"/>
                <w:shd w:val="clear" w:color="auto" w:fill="FFFFFF"/>
              </w:rPr>
              <w:t>J</w:t>
            </w:r>
            <w:r w:rsidRPr="00DE260F">
              <w:rPr>
                <w:rFonts w:ascii="Verdana" w:hAnsi="Verdana" w:cs="Segoe UI"/>
                <w:color w:val="auto"/>
                <w:sz w:val="24"/>
                <w:szCs w:val="24"/>
                <w:shd w:val="clear" w:color="auto" w:fill="FFFFFF"/>
              </w:rPr>
              <w:t xml:space="preserve"> confirmed that the policies </w:t>
            </w:r>
            <w:r>
              <w:rPr>
                <w:rFonts w:ascii="Verdana" w:hAnsi="Verdana" w:cs="Segoe UI"/>
                <w:color w:val="auto"/>
                <w:sz w:val="24"/>
                <w:szCs w:val="24"/>
                <w:shd w:val="clear" w:color="auto" w:fill="FFFFFF"/>
              </w:rPr>
              <w:t>we</w:t>
            </w:r>
            <w:r w:rsidRPr="00DE260F">
              <w:rPr>
                <w:rFonts w:ascii="Verdana" w:hAnsi="Verdana" w:cs="Segoe UI"/>
                <w:color w:val="auto"/>
                <w:sz w:val="24"/>
                <w:szCs w:val="24"/>
                <w:shd w:val="clear" w:color="auto" w:fill="FFFFFF"/>
              </w:rPr>
              <w:t>re intended to cover wider records management across the organi</w:t>
            </w:r>
            <w:r>
              <w:rPr>
                <w:rFonts w:ascii="Verdana" w:hAnsi="Verdana" w:cs="Segoe UI"/>
                <w:color w:val="auto"/>
                <w:sz w:val="24"/>
                <w:szCs w:val="24"/>
                <w:shd w:val="clear" w:color="auto" w:fill="FFFFFF"/>
              </w:rPr>
              <w:t>s</w:t>
            </w:r>
            <w:r w:rsidRPr="00DE260F">
              <w:rPr>
                <w:rFonts w:ascii="Verdana" w:hAnsi="Verdana" w:cs="Segoe UI"/>
                <w:color w:val="auto"/>
                <w:sz w:val="24"/>
                <w:szCs w:val="24"/>
                <w:shd w:val="clear" w:color="auto" w:fill="FFFFFF"/>
              </w:rPr>
              <w:t xml:space="preserve">ation, addressing concerns raised by </w:t>
            </w:r>
            <w:r>
              <w:rPr>
                <w:rFonts w:ascii="Verdana" w:hAnsi="Verdana" w:cs="Segoe UI"/>
                <w:color w:val="auto"/>
                <w:sz w:val="24"/>
                <w:szCs w:val="24"/>
                <w:shd w:val="clear" w:color="auto" w:fill="FFFFFF"/>
              </w:rPr>
              <w:t>AG.</w:t>
            </w:r>
            <w:r w:rsidRPr="00DE260F">
              <w:rPr>
                <w:rFonts w:ascii="Verdana" w:hAnsi="Verdana" w:cs="Segoe UI"/>
                <w:color w:val="auto"/>
                <w:sz w:val="24"/>
                <w:szCs w:val="24"/>
                <w:shd w:val="clear" w:color="auto" w:fill="FFFFFF"/>
              </w:rPr>
              <w:t xml:space="preserve"> </w:t>
            </w:r>
            <w:r>
              <w:rPr>
                <w:rFonts w:ascii="Verdana" w:hAnsi="Verdana" w:cs="Segoe UI"/>
                <w:color w:val="auto"/>
                <w:sz w:val="24"/>
                <w:szCs w:val="24"/>
                <w:shd w:val="clear" w:color="auto" w:fill="FFFFFF"/>
              </w:rPr>
              <w:t>MJ</w:t>
            </w:r>
            <w:r w:rsidRPr="00DE260F">
              <w:rPr>
                <w:rFonts w:ascii="Verdana" w:hAnsi="Verdana" w:cs="Segoe UI"/>
                <w:color w:val="auto"/>
                <w:sz w:val="24"/>
                <w:szCs w:val="24"/>
                <w:shd w:val="clear" w:color="auto" w:fill="FFFFFF"/>
              </w:rPr>
              <w:t xml:space="preserve"> mentioned that a workstream ha</w:t>
            </w:r>
            <w:r>
              <w:rPr>
                <w:rFonts w:ascii="Verdana" w:hAnsi="Verdana" w:cs="Segoe UI"/>
                <w:color w:val="auto"/>
                <w:sz w:val="24"/>
                <w:szCs w:val="24"/>
                <w:shd w:val="clear" w:color="auto" w:fill="FFFFFF"/>
              </w:rPr>
              <w:t>d</w:t>
            </w:r>
            <w:r w:rsidRPr="00DE260F">
              <w:rPr>
                <w:rFonts w:ascii="Verdana" w:hAnsi="Verdana" w:cs="Segoe UI"/>
                <w:color w:val="auto"/>
                <w:sz w:val="24"/>
                <w:szCs w:val="24"/>
                <w:shd w:val="clear" w:color="auto" w:fill="FFFFFF"/>
              </w:rPr>
              <w:t xml:space="preserve"> been set up to tackle th</w:t>
            </w:r>
            <w:r>
              <w:rPr>
                <w:rFonts w:ascii="Verdana" w:hAnsi="Verdana" w:cs="Segoe UI"/>
                <w:color w:val="auto"/>
                <w:sz w:val="24"/>
                <w:szCs w:val="24"/>
                <w:shd w:val="clear" w:color="auto" w:fill="FFFFFF"/>
              </w:rPr>
              <w:t>ose</w:t>
            </w:r>
            <w:r w:rsidRPr="00DE260F">
              <w:rPr>
                <w:rFonts w:ascii="Verdana" w:hAnsi="Verdana" w:cs="Segoe UI"/>
                <w:color w:val="auto"/>
                <w:sz w:val="24"/>
                <w:szCs w:val="24"/>
                <w:shd w:val="clear" w:color="auto" w:fill="FFFFFF"/>
              </w:rPr>
              <w:t xml:space="preserve"> issues, particularly in connection with the mental health transformation program. M</w:t>
            </w:r>
            <w:r>
              <w:rPr>
                <w:rFonts w:ascii="Verdana" w:hAnsi="Verdana" w:cs="Segoe UI"/>
                <w:color w:val="auto"/>
                <w:sz w:val="24"/>
                <w:szCs w:val="24"/>
                <w:shd w:val="clear" w:color="auto" w:fill="FFFFFF"/>
              </w:rPr>
              <w:t>J</w:t>
            </w:r>
            <w:r w:rsidRPr="00DE260F">
              <w:rPr>
                <w:rFonts w:ascii="Verdana" w:hAnsi="Verdana" w:cs="Segoe UI"/>
                <w:color w:val="auto"/>
                <w:sz w:val="24"/>
                <w:szCs w:val="24"/>
                <w:shd w:val="clear" w:color="auto" w:fill="FFFFFF"/>
              </w:rPr>
              <w:t xml:space="preserve"> highlighted that there </w:t>
            </w:r>
            <w:r>
              <w:rPr>
                <w:rFonts w:ascii="Verdana" w:hAnsi="Verdana" w:cs="Segoe UI"/>
                <w:color w:val="auto"/>
                <w:sz w:val="24"/>
                <w:szCs w:val="24"/>
                <w:shd w:val="clear" w:color="auto" w:fill="FFFFFF"/>
              </w:rPr>
              <w:t>wa</w:t>
            </w:r>
            <w:r w:rsidRPr="00DE260F">
              <w:rPr>
                <w:rFonts w:ascii="Verdana" w:hAnsi="Verdana" w:cs="Segoe UI"/>
                <w:color w:val="auto"/>
                <w:sz w:val="24"/>
                <w:szCs w:val="24"/>
                <w:shd w:val="clear" w:color="auto" w:fill="FFFFFF"/>
              </w:rPr>
              <w:t>s a lot of planned activity to ensure that the early steps align with the broader goals of the organi</w:t>
            </w:r>
            <w:r>
              <w:rPr>
                <w:rFonts w:ascii="Verdana" w:hAnsi="Verdana" w:cs="Segoe UI"/>
                <w:color w:val="auto"/>
                <w:sz w:val="24"/>
                <w:szCs w:val="24"/>
                <w:shd w:val="clear" w:color="auto" w:fill="FFFFFF"/>
              </w:rPr>
              <w:t>s</w:t>
            </w:r>
            <w:r w:rsidRPr="00DE260F">
              <w:rPr>
                <w:rFonts w:ascii="Verdana" w:hAnsi="Verdana" w:cs="Segoe UI"/>
                <w:color w:val="auto"/>
                <w:sz w:val="24"/>
                <w:szCs w:val="24"/>
                <w:shd w:val="clear" w:color="auto" w:fill="FFFFFF"/>
              </w:rPr>
              <w:t>ation</w:t>
            </w:r>
            <w:r>
              <w:rPr>
                <w:rFonts w:ascii="Verdana" w:hAnsi="Verdana" w:cs="Segoe UI"/>
                <w:color w:val="auto"/>
                <w:sz w:val="24"/>
                <w:szCs w:val="24"/>
                <w:shd w:val="clear" w:color="auto" w:fill="FFFFFF"/>
              </w:rPr>
              <w:t xml:space="preserve">. </w:t>
            </w:r>
          </w:p>
          <w:p w:rsidRPr="00DE260F" w:rsidR="00DE260F" w:rsidP="00DE260F" w:rsidRDefault="00DE260F" w14:paraId="360C8291" w14:textId="0FB056CD">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GT</w:t>
            </w:r>
            <w:r w:rsidRPr="00DE260F">
              <w:rPr>
                <w:rFonts w:ascii="Verdana" w:hAnsi="Verdana" w:cs="Segoe UI"/>
                <w:color w:val="auto"/>
                <w:sz w:val="24"/>
                <w:szCs w:val="24"/>
                <w:shd w:val="clear" w:color="auto" w:fill="FFFFFF"/>
              </w:rPr>
              <w:t xml:space="preserve"> provided an update on the </w:t>
            </w:r>
            <w:r>
              <w:rPr>
                <w:rFonts w:ascii="Verdana" w:hAnsi="Verdana" w:cs="Segoe UI"/>
                <w:color w:val="auto"/>
                <w:sz w:val="24"/>
                <w:szCs w:val="24"/>
                <w:shd w:val="clear" w:color="auto" w:fill="FFFFFF"/>
              </w:rPr>
              <w:t>A</w:t>
            </w:r>
            <w:r w:rsidRPr="00DE260F">
              <w:rPr>
                <w:rFonts w:ascii="Verdana" w:hAnsi="Verdana" w:cs="Segoe UI"/>
                <w:color w:val="auto"/>
                <w:sz w:val="24"/>
                <w:szCs w:val="24"/>
                <w:shd w:val="clear" w:color="auto" w:fill="FFFFFF"/>
              </w:rPr>
              <w:t xml:space="preserve">udit </w:t>
            </w:r>
            <w:r>
              <w:rPr>
                <w:rFonts w:ascii="Verdana" w:hAnsi="Verdana" w:cs="Segoe UI"/>
                <w:color w:val="auto"/>
                <w:sz w:val="24"/>
                <w:szCs w:val="24"/>
                <w:shd w:val="clear" w:color="auto" w:fill="FFFFFF"/>
              </w:rPr>
              <w:t>R</w:t>
            </w:r>
            <w:r w:rsidRPr="00DE260F">
              <w:rPr>
                <w:rFonts w:ascii="Verdana" w:hAnsi="Verdana" w:cs="Segoe UI"/>
                <w:color w:val="auto"/>
                <w:sz w:val="24"/>
                <w:szCs w:val="24"/>
                <w:shd w:val="clear" w:color="auto" w:fill="FFFFFF"/>
              </w:rPr>
              <w:t>esponse paper, highlighting the following key points:</w:t>
            </w:r>
          </w:p>
          <w:p w:rsidRPr="00DE260F" w:rsidR="00DE260F" w:rsidP="00DE260F" w:rsidRDefault="00DE260F" w14:paraId="18F9C91F" w14:textId="62C82A35">
            <w:pPr>
              <w:pStyle w:val="Body"/>
              <w:numPr>
                <w:ilvl w:val="0"/>
                <w:numId w:val="38"/>
              </w:numPr>
              <w:spacing w:before="120" w:after="120"/>
              <w:jc w:val="both"/>
              <w:rPr>
                <w:rFonts w:ascii="Verdana" w:hAnsi="Verdana" w:cs="Segoe UI"/>
                <w:color w:val="auto"/>
                <w:sz w:val="24"/>
                <w:szCs w:val="24"/>
                <w:shd w:val="clear" w:color="auto" w:fill="FFFFFF"/>
              </w:rPr>
            </w:pPr>
            <w:r w:rsidRPr="00DE260F">
              <w:rPr>
                <w:rFonts w:ascii="Verdana" w:hAnsi="Verdana" w:cs="Segoe UI"/>
                <w:color w:val="auto"/>
                <w:sz w:val="24"/>
                <w:szCs w:val="24"/>
                <w:shd w:val="clear" w:color="auto" w:fill="FFFFFF"/>
              </w:rPr>
              <w:t xml:space="preserve">Two </w:t>
            </w:r>
            <w:r>
              <w:rPr>
                <w:rFonts w:ascii="Verdana" w:hAnsi="Verdana" w:cs="Segoe UI"/>
                <w:color w:val="auto"/>
                <w:sz w:val="24"/>
                <w:szCs w:val="24"/>
                <w:shd w:val="clear" w:color="auto" w:fill="FFFFFF"/>
              </w:rPr>
              <w:t>T</w:t>
            </w:r>
            <w:r w:rsidRPr="00DE260F">
              <w:rPr>
                <w:rFonts w:ascii="Verdana" w:hAnsi="Verdana" w:cs="Segoe UI"/>
                <w:color w:val="auto"/>
                <w:sz w:val="24"/>
                <w:szCs w:val="24"/>
                <w:shd w:val="clear" w:color="auto" w:fill="FFFFFF"/>
              </w:rPr>
              <w:t xml:space="preserve">ask and </w:t>
            </w:r>
            <w:r>
              <w:rPr>
                <w:rFonts w:ascii="Verdana" w:hAnsi="Verdana" w:cs="Segoe UI"/>
                <w:color w:val="auto"/>
                <w:sz w:val="24"/>
                <w:szCs w:val="24"/>
                <w:shd w:val="clear" w:color="auto" w:fill="FFFFFF"/>
              </w:rPr>
              <w:t>F</w:t>
            </w:r>
            <w:r w:rsidRPr="00DE260F">
              <w:rPr>
                <w:rFonts w:ascii="Verdana" w:hAnsi="Verdana" w:cs="Segoe UI"/>
                <w:color w:val="auto"/>
                <w:sz w:val="24"/>
                <w:szCs w:val="24"/>
                <w:shd w:val="clear" w:color="auto" w:fill="FFFFFF"/>
              </w:rPr>
              <w:t>inish groups ha</w:t>
            </w:r>
            <w:r>
              <w:rPr>
                <w:rFonts w:ascii="Verdana" w:hAnsi="Verdana" w:cs="Segoe UI"/>
                <w:color w:val="auto"/>
                <w:sz w:val="24"/>
                <w:szCs w:val="24"/>
                <w:shd w:val="clear" w:color="auto" w:fill="FFFFFF"/>
              </w:rPr>
              <w:t>d</w:t>
            </w:r>
            <w:r w:rsidRPr="00DE260F">
              <w:rPr>
                <w:rFonts w:ascii="Verdana" w:hAnsi="Verdana" w:cs="Segoe UI"/>
                <w:color w:val="auto"/>
                <w:sz w:val="24"/>
                <w:szCs w:val="24"/>
                <w:shd w:val="clear" w:color="auto" w:fill="FFFFFF"/>
              </w:rPr>
              <w:t xml:space="preserve"> been set up to address </w:t>
            </w:r>
            <w:r>
              <w:rPr>
                <w:rFonts w:ascii="Verdana" w:hAnsi="Verdana" w:cs="Segoe UI"/>
                <w:color w:val="auto"/>
                <w:sz w:val="24"/>
                <w:szCs w:val="24"/>
                <w:shd w:val="clear" w:color="auto" w:fill="FFFFFF"/>
              </w:rPr>
              <w:t>A</w:t>
            </w:r>
            <w:r w:rsidRPr="00DE260F">
              <w:rPr>
                <w:rFonts w:ascii="Verdana" w:hAnsi="Verdana" w:cs="Segoe UI"/>
                <w:color w:val="auto"/>
                <w:sz w:val="24"/>
                <w:szCs w:val="24"/>
                <w:shd w:val="clear" w:color="auto" w:fill="FFFFFF"/>
              </w:rPr>
              <w:t xml:space="preserve">udit </w:t>
            </w:r>
            <w:r>
              <w:rPr>
                <w:rFonts w:ascii="Verdana" w:hAnsi="Verdana" w:cs="Segoe UI"/>
                <w:color w:val="auto"/>
                <w:sz w:val="24"/>
                <w:szCs w:val="24"/>
                <w:shd w:val="clear" w:color="auto" w:fill="FFFFFF"/>
              </w:rPr>
              <w:t>R</w:t>
            </w:r>
            <w:r w:rsidRPr="00DE260F">
              <w:rPr>
                <w:rFonts w:ascii="Verdana" w:hAnsi="Verdana" w:cs="Segoe UI"/>
                <w:color w:val="auto"/>
                <w:sz w:val="24"/>
                <w:szCs w:val="24"/>
                <w:shd w:val="clear" w:color="auto" w:fill="FFFFFF"/>
              </w:rPr>
              <w:t>esponses, focusing on identifying transmedia elements related to the storage of records and information</w:t>
            </w:r>
            <w:r>
              <w:rPr>
                <w:rFonts w:ascii="Verdana" w:hAnsi="Verdana" w:cs="Segoe UI"/>
                <w:color w:val="auto"/>
                <w:sz w:val="24"/>
                <w:szCs w:val="24"/>
                <w:shd w:val="clear" w:color="auto" w:fill="FFFFFF"/>
              </w:rPr>
              <w:t>;</w:t>
            </w:r>
          </w:p>
          <w:p w:rsidR="00DE260F" w:rsidP="00DE260F" w:rsidRDefault="00DE260F" w14:paraId="6D224D5F" w14:textId="77777777">
            <w:pPr>
              <w:pStyle w:val="Body"/>
              <w:numPr>
                <w:ilvl w:val="0"/>
                <w:numId w:val="38"/>
              </w:numPr>
              <w:spacing w:before="120" w:after="120"/>
              <w:jc w:val="both"/>
              <w:rPr>
                <w:rFonts w:ascii="Verdana" w:hAnsi="Verdana" w:cs="Segoe UI"/>
                <w:color w:val="auto"/>
                <w:sz w:val="24"/>
                <w:szCs w:val="24"/>
                <w:shd w:val="clear" w:color="auto" w:fill="FFFFFF"/>
              </w:rPr>
            </w:pPr>
            <w:r w:rsidRPr="00DE260F">
              <w:rPr>
                <w:rFonts w:ascii="Verdana" w:hAnsi="Verdana" w:cs="Segoe UI"/>
                <w:color w:val="auto"/>
                <w:sz w:val="24"/>
                <w:szCs w:val="24"/>
                <w:shd w:val="clear" w:color="auto" w:fill="FFFFFF"/>
              </w:rPr>
              <w:t>The work ha</w:t>
            </w:r>
            <w:r>
              <w:rPr>
                <w:rFonts w:ascii="Verdana" w:hAnsi="Verdana" w:cs="Segoe UI"/>
                <w:color w:val="auto"/>
                <w:sz w:val="24"/>
                <w:szCs w:val="24"/>
                <w:shd w:val="clear" w:color="auto" w:fill="FFFFFF"/>
              </w:rPr>
              <w:t>d</w:t>
            </w:r>
            <w:r w:rsidRPr="00DE260F">
              <w:rPr>
                <w:rFonts w:ascii="Verdana" w:hAnsi="Verdana" w:cs="Segoe UI"/>
                <w:color w:val="auto"/>
                <w:sz w:val="24"/>
                <w:szCs w:val="24"/>
                <w:shd w:val="clear" w:color="auto" w:fill="FFFFFF"/>
              </w:rPr>
              <w:t xml:space="preserve"> been challenging, particularly in understanding the financial aspects. Recent findings revealed that the volume of items stored in transmedia </w:t>
            </w:r>
            <w:r>
              <w:rPr>
                <w:rFonts w:ascii="Verdana" w:hAnsi="Verdana" w:cs="Segoe UI"/>
                <w:color w:val="auto"/>
                <w:sz w:val="24"/>
                <w:szCs w:val="24"/>
                <w:shd w:val="clear" w:color="auto" w:fill="FFFFFF"/>
              </w:rPr>
              <w:t>wa</w:t>
            </w:r>
            <w:r w:rsidRPr="00DE260F">
              <w:rPr>
                <w:rFonts w:ascii="Verdana" w:hAnsi="Verdana" w:cs="Segoe UI"/>
                <w:color w:val="auto"/>
                <w:sz w:val="24"/>
                <w:szCs w:val="24"/>
                <w:shd w:val="clear" w:color="auto" w:fill="FFFFFF"/>
              </w:rPr>
              <w:t>s greater than initially thought</w:t>
            </w:r>
            <w:r>
              <w:rPr>
                <w:rFonts w:ascii="Verdana" w:hAnsi="Verdana" w:cs="Segoe UI"/>
                <w:color w:val="auto"/>
                <w:sz w:val="24"/>
                <w:szCs w:val="24"/>
                <w:shd w:val="clear" w:color="auto" w:fill="FFFFFF"/>
              </w:rPr>
              <w:t>;</w:t>
            </w:r>
          </w:p>
          <w:p w:rsidR="00DE260F" w:rsidP="00DE260F" w:rsidRDefault="00DE260F" w14:paraId="2CCA571A" w14:textId="77777777">
            <w:pPr>
              <w:pStyle w:val="Body"/>
              <w:numPr>
                <w:ilvl w:val="0"/>
                <w:numId w:val="38"/>
              </w:numPr>
              <w:spacing w:before="120" w:after="120"/>
              <w:jc w:val="both"/>
              <w:rPr>
                <w:rFonts w:ascii="Verdana" w:hAnsi="Verdana" w:cs="Segoe UI"/>
                <w:color w:val="auto"/>
                <w:sz w:val="24"/>
                <w:szCs w:val="24"/>
                <w:shd w:val="clear" w:color="auto" w:fill="FFFFFF"/>
              </w:rPr>
            </w:pPr>
            <w:r w:rsidRPr="00DE260F">
              <w:rPr>
                <w:rFonts w:ascii="Verdana" w:hAnsi="Verdana" w:cs="Segoe UI"/>
                <w:color w:val="auto"/>
                <w:sz w:val="24"/>
                <w:szCs w:val="24"/>
                <w:shd w:val="clear" w:color="auto" w:fill="FFFFFF"/>
              </w:rPr>
              <w:t xml:space="preserve">Shared services </w:t>
            </w:r>
            <w:r>
              <w:rPr>
                <w:rFonts w:ascii="Verdana" w:hAnsi="Verdana" w:cs="Segoe UI"/>
                <w:color w:val="auto"/>
                <w:sz w:val="24"/>
                <w:szCs w:val="24"/>
                <w:shd w:val="clear" w:color="auto" w:fill="FFFFFF"/>
              </w:rPr>
              <w:t>we</w:t>
            </w:r>
            <w:r w:rsidRPr="00DE260F">
              <w:rPr>
                <w:rFonts w:ascii="Verdana" w:hAnsi="Verdana" w:cs="Segoe UI"/>
                <w:color w:val="auto"/>
                <w:sz w:val="24"/>
                <w:szCs w:val="24"/>
                <w:shd w:val="clear" w:color="auto" w:fill="FFFFFF"/>
              </w:rPr>
              <w:t>re setting up contracts for a tender for wider third-party storage options, which w</w:t>
            </w:r>
            <w:r>
              <w:rPr>
                <w:rFonts w:ascii="Verdana" w:hAnsi="Verdana" w:cs="Segoe UI"/>
                <w:color w:val="auto"/>
                <w:sz w:val="24"/>
                <w:szCs w:val="24"/>
                <w:shd w:val="clear" w:color="auto" w:fill="FFFFFF"/>
              </w:rPr>
              <w:t xml:space="preserve">ould </w:t>
            </w:r>
            <w:r w:rsidRPr="00DE260F">
              <w:rPr>
                <w:rFonts w:ascii="Verdana" w:hAnsi="Verdana" w:cs="Segoe UI"/>
                <w:color w:val="auto"/>
                <w:sz w:val="24"/>
                <w:szCs w:val="24"/>
                <w:shd w:val="clear" w:color="auto" w:fill="FFFFFF"/>
              </w:rPr>
              <w:t>be cascaded out on the 20 of May. This w</w:t>
            </w:r>
            <w:r>
              <w:rPr>
                <w:rFonts w:ascii="Verdana" w:hAnsi="Verdana" w:cs="Segoe UI"/>
                <w:color w:val="auto"/>
                <w:sz w:val="24"/>
                <w:szCs w:val="24"/>
                <w:shd w:val="clear" w:color="auto" w:fill="FFFFFF"/>
              </w:rPr>
              <w:t>ould</w:t>
            </w:r>
            <w:r w:rsidRPr="00DE260F">
              <w:rPr>
                <w:rFonts w:ascii="Verdana" w:hAnsi="Verdana" w:cs="Segoe UI"/>
                <w:color w:val="auto"/>
                <w:sz w:val="24"/>
                <w:szCs w:val="24"/>
                <w:shd w:val="clear" w:color="auto" w:fill="FFFFFF"/>
              </w:rPr>
              <w:t xml:space="preserve"> include any departments or </w:t>
            </w:r>
            <w:r>
              <w:rPr>
                <w:rFonts w:ascii="Verdana" w:hAnsi="Verdana" w:cs="Segoe UI"/>
                <w:color w:val="auto"/>
                <w:sz w:val="24"/>
                <w:szCs w:val="24"/>
                <w:shd w:val="clear" w:color="auto" w:fill="FFFFFF"/>
              </w:rPr>
              <w:t>S</w:t>
            </w:r>
            <w:r w:rsidRPr="00DE260F">
              <w:rPr>
                <w:rFonts w:ascii="Verdana" w:hAnsi="Verdana" w:cs="Segoe UI"/>
                <w:color w:val="auto"/>
                <w:sz w:val="24"/>
                <w:szCs w:val="24"/>
                <w:shd w:val="clear" w:color="auto" w:fill="FFFFFF"/>
              </w:rPr>
              <w:t xml:space="preserve">ervice </w:t>
            </w:r>
            <w:r>
              <w:rPr>
                <w:rFonts w:ascii="Verdana" w:hAnsi="Verdana" w:cs="Segoe UI"/>
                <w:color w:val="auto"/>
                <w:sz w:val="24"/>
                <w:szCs w:val="24"/>
                <w:shd w:val="clear" w:color="auto" w:fill="FFFFFF"/>
              </w:rPr>
              <w:t>G</w:t>
            </w:r>
            <w:r w:rsidRPr="00DE260F">
              <w:rPr>
                <w:rFonts w:ascii="Verdana" w:hAnsi="Verdana" w:cs="Segoe UI"/>
                <w:color w:val="auto"/>
                <w:sz w:val="24"/>
                <w:szCs w:val="24"/>
                <w:shd w:val="clear" w:color="auto" w:fill="FFFFFF"/>
              </w:rPr>
              <w:t>roups needing external storage</w:t>
            </w:r>
            <w:r>
              <w:rPr>
                <w:rFonts w:ascii="Verdana" w:hAnsi="Verdana" w:cs="Segoe UI"/>
                <w:color w:val="auto"/>
                <w:sz w:val="24"/>
                <w:szCs w:val="24"/>
                <w:shd w:val="clear" w:color="auto" w:fill="FFFFFF"/>
              </w:rPr>
              <w:t>;</w:t>
            </w:r>
          </w:p>
          <w:p w:rsidR="00DE260F" w:rsidP="00DE260F" w:rsidRDefault="00DE260F" w14:paraId="3ADE9EDB" w14:textId="77777777">
            <w:pPr>
              <w:pStyle w:val="Body"/>
              <w:numPr>
                <w:ilvl w:val="0"/>
                <w:numId w:val="38"/>
              </w:numPr>
              <w:spacing w:before="120" w:after="120"/>
              <w:jc w:val="both"/>
              <w:rPr>
                <w:rFonts w:ascii="Verdana" w:hAnsi="Verdana" w:cs="Segoe UI"/>
                <w:color w:val="auto"/>
                <w:sz w:val="24"/>
                <w:szCs w:val="24"/>
                <w:shd w:val="clear" w:color="auto" w:fill="FFFFFF"/>
              </w:rPr>
            </w:pPr>
            <w:r w:rsidRPr="00DE260F">
              <w:rPr>
                <w:rFonts w:ascii="Verdana" w:hAnsi="Verdana" w:cs="Segoe UI"/>
                <w:color w:val="auto"/>
                <w:sz w:val="24"/>
                <w:szCs w:val="24"/>
                <w:shd w:val="clear" w:color="auto" w:fill="FFFFFF"/>
              </w:rPr>
              <w:t xml:space="preserve">Efforts </w:t>
            </w:r>
            <w:r>
              <w:rPr>
                <w:rFonts w:ascii="Verdana" w:hAnsi="Verdana" w:cs="Segoe UI"/>
                <w:color w:val="auto"/>
                <w:sz w:val="24"/>
                <w:szCs w:val="24"/>
                <w:shd w:val="clear" w:color="auto" w:fill="FFFFFF"/>
              </w:rPr>
              <w:t>we</w:t>
            </w:r>
            <w:r w:rsidRPr="00DE260F">
              <w:rPr>
                <w:rFonts w:ascii="Verdana" w:hAnsi="Verdana" w:cs="Segoe UI"/>
                <w:color w:val="auto"/>
                <w:sz w:val="24"/>
                <w:szCs w:val="24"/>
                <w:shd w:val="clear" w:color="auto" w:fill="FFFFFF"/>
              </w:rPr>
              <w:t xml:space="preserve">re ongoing to physically assess the volume of items in transmedia to determine if </w:t>
            </w:r>
            <w:r>
              <w:rPr>
                <w:rFonts w:ascii="Verdana" w:hAnsi="Verdana" w:cs="Segoe UI"/>
                <w:color w:val="auto"/>
                <w:sz w:val="24"/>
                <w:szCs w:val="24"/>
                <w:shd w:val="clear" w:color="auto" w:fill="FFFFFF"/>
              </w:rPr>
              <w:t>SBUHB</w:t>
            </w:r>
            <w:r w:rsidRPr="00DE260F">
              <w:rPr>
                <w:rFonts w:ascii="Verdana" w:hAnsi="Verdana" w:cs="Segoe UI"/>
                <w:color w:val="auto"/>
                <w:sz w:val="24"/>
                <w:szCs w:val="24"/>
                <w:shd w:val="clear" w:color="auto" w:fill="FFFFFF"/>
              </w:rPr>
              <w:t xml:space="preserve"> ha</w:t>
            </w:r>
            <w:r>
              <w:rPr>
                <w:rFonts w:ascii="Verdana" w:hAnsi="Verdana" w:cs="Segoe UI"/>
                <w:color w:val="auto"/>
                <w:sz w:val="24"/>
                <w:szCs w:val="24"/>
                <w:shd w:val="clear" w:color="auto" w:fill="FFFFFF"/>
              </w:rPr>
              <w:t>d</w:t>
            </w:r>
            <w:r w:rsidRPr="00DE260F">
              <w:rPr>
                <w:rFonts w:ascii="Verdana" w:hAnsi="Verdana" w:cs="Segoe UI"/>
                <w:color w:val="auto"/>
                <w:sz w:val="24"/>
                <w:szCs w:val="24"/>
                <w:shd w:val="clear" w:color="auto" w:fill="FFFFFF"/>
              </w:rPr>
              <w:t xml:space="preserve"> the capacity to store them internally, potentially eliminating the need for third-party storage</w:t>
            </w:r>
            <w:r>
              <w:rPr>
                <w:rFonts w:ascii="Verdana" w:hAnsi="Verdana" w:cs="Segoe UI"/>
                <w:color w:val="auto"/>
                <w:sz w:val="24"/>
                <w:szCs w:val="24"/>
                <w:shd w:val="clear" w:color="auto" w:fill="FFFFFF"/>
              </w:rPr>
              <w:t>;</w:t>
            </w:r>
          </w:p>
          <w:p w:rsidR="00DE260F" w:rsidP="00DE260F" w:rsidRDefault="00DE260F" w14:paraId="0358532C" w14:textId="09810317">
            <w:pPr>
              <w:pStyle w:val="Body"/>
              <w:numPr>
                <w:ilvl w:val="0"/>
                <w:numId w:val="38"/>
              </w:numPr>
              <w:spacing w:before="120" w:after="120"/>
              <w:jc w:val="both"/>
              <w:rPr>
                <w:rFonts w:ascii="Verdana" w:hAnsi="Verdana" w:cs="Segoe UI"/>
                <w:color w:val="auto"/>
                <w:sz w:val="24"/>
                <w:szCs w:val="24"/>
                <w:shd w:val="clear" w:color="auto" w:fill="FFFFFF"/>
              </w:rPr>
            </w:pPr>
            <w:r w:rsidRPr="00DE260F">
              <w:rPr>
                <w:rFonts w:ascii="Verdana" w:hAnsi="Verdana" w:cs="Segoe UI"/>
                <w:color w:val="auto"/>
                <w:sz w:val="24"/>
                <w:szCs w:val="24"/>
                <w:shd w:val="clear" w:color="auto" w:fill="FFFFFF"/>
              </w:rPr>
              <w:t>Initial estimates suggested an annual cost of around £200,000 for third-party storage, but recent information from finance colleagues indicates the cost is closer to £350,000 to £400,000.</w:t>
            </w:r>
          </w:p>
          <w:p w:rsidR="00DE260F" w:rsidP="00DE260F" w:rsidRDefault="00AB194E" w14:paraId="3560406E" w14:textId="5A778CFF">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JC</w:t>
            </w:r>
            <w:r w:rsidRPr="00AB194E">
              <w:rPr>
                <w:rFonts w:ascii="Verdana" w:hAnsi="Verdana" w:cs="Segoe UI"/>
                <w:color w:val="auto"/>
                <w:sz w:val="24"/>
                <w:szCs w:val="24"/>
                <w:shd w:val="clear" w:color="auto" w:fill="FFFFFF"/>
              </w:rPr>
              <w:t xml:space="preserve"> expressed concerns about the lack of detailed tracking regarding Transmedia and the associated costs, </w:t>
            </w:r>
            <w:proofErr w:type="spellStart"/>
            <w:r w:rsidRPr="00AB194E">
              <w:rPr>
                <w:rFonts w:ascii="Verdana" w:hAnsi="Verdana" w:cs="Segoe UI"/>
                <w:color w:val="auto"/>
                <w:sz w:val="24"/>
                <w:szCs w:val="24"/>
                <w:shd w:val="clear" w:color="auto" w:fill="FFFFFF"/>
              </w:rPr>
              <w:t>emphasi</w:t>
            </w:r>
            <w:r>
              <w:rPr>
                <w:rFonts w:ascii="Verdana" w:hAnsi="Verdana" w:cs="Segoe UI"/>
                <w:color w:val="auto"/>
                <w:sz w:val="24"/>
                <w:szCs w:val="24"/>
                <w:shd w:val="clear" w:color="auto" w:fill="FFFFFF"/>
              </w:rPr>
              <w:t>s</w:t>
            </w:r>
            <w:r w:rsidRPr="00AB194E">
              <w:rPr>
                <w:rFonts w:ascii="Verdana" w:hAnsi="Verdana" w:cs="Segoe UI"/>
                <w:color w:val="auto"/>
                <w:sz w:val="24"/>
                <w:szCs w:val="24"/>
                <w:shd w:val="clear" w:color="auto" w:fill="FFFFFF"/>
              </w:rPr>
              <w:t>ing</w:t>
            </w:r>
            <w:proofErr w:type="spellEnd"/>
            <w:r w:rsidRPr="00AB194E">
              <w:rPr>
                <w:rFonts w:ascii="Verdana" w:hAnsi="Verdana" w:cs="Segoe UI"/>
                <w:color w:val="auto"/>
                <w:sz w:val="24"/>
                <w:szCs w:val="24"/>
                <w:shd w:val="clear" w:color="auto" w:fill="FFFFFF"/>
              </w:rPr>
              <w:t xml:space="preserve"> the need for better tracking and understanding of these costs. J</w:t>
            </w:r>
            <w:r>
              <w:rPr>
                <w:rFonts w:ascii="Verdana" w:hAnsi="Verdana" w:cs="Segoe UI"/>
                <w:color w:val="auto"/>
                <w:sz w:val="24"/>
                <w:szCs w:val="24"/>
                <w:shd w:val="clear" w:color="auto" w:fill="FFFFFF"/>
              </w:rPr>
              <w:t>C</w:t>
            </w:r>
            <w:r w:rsidRPr="00AB194E">
              <w:rPr>
                <w:rFonts w:ascii="Verdana" w:hAnsi="Verdana" w:cs="Segoe UI"/>
                <w:color w:val="auto"/>
                <w:sz w:val="24"/>
                <w:szCs w:val="24"/>
                <w:shd w:val="clear" w:color="auto" w:fill="FFFFFF"/>
              </w:rPr>
              <w:t xml:space="preserve"> highlighted the importance of addressing the issue of insufficient resources to manage the storage and tracking appropriately and stressed the necessity to alert the board about the ongoing management plan and the General Data Protection Regulation </w:t>
            </w:r>
            <w:r>
              <w:rPr>
                <w:rFonts w:ascii="Verdana" w:hAnsi="Verdana" w:cs="Segoe UI"/>
                <w:color w:val="auto"/>
                <w:sz w:val="24"/>
                <w:szCs w:val="24"/>
                <w:shd w:val="clear" w:color="auto" w:fill="FFFFFF"/>
              </w:rPr>
              <w:t>(</w:t>
            </w:r>
            <w:r w:rsidRPr="00AB194E">
              <w:rPr>
                <w:rFonts w:ascii="Verdana" w:hAnsi="Verdana" w:cs="Segoe UI"/>
                <w:color w:val="auto"/>
                <w:sz w:val="24"/>
                <w:szCs w:val="24"/>
                <w:shd w:val="clear" w:color="auto" w:fill="FFFFFF"/>
              </w:rPr>
              <w:t>GDPR</w:t>
            </w:r>
            <w:r>
              <w:rPr>
                <w:rFonts w:ascii="Verdana" w:hAnsi="Verdana" w:cs="Segoe UI"/>
                <w:color w:val="auto"/>
                <w:sz w:val="24"/>
                <w:szCs w:val="24"/>
                <w:shd w:val="clear" w:color="auto" w:fill="FFFFFF"/>
              </w:rPr>
              <w:t>)</w:t>
            </w:r>
            <w:r w:rsidRPr="00AB194E">
              <w:rPr>
                <w:rFonts w:ascii="Verdana" w:hAnsi="Verdana" w:cs="Segoe UI"/>
                <w:color w:val="auto"/>
                <w:sz w:val="24"/>
                <w:szCs w:val="24"/>
                <w:shd w:val="clear" w:color="auto" w:fill="FFFFFF"/>
              </w:rPr>
              <w:t xml:space="preserve"> consequences, noting that the root cause of the information loss ha</w:t>
            </w:r>
            <w:r>
              <w:rPr>
                <w:rFonts w:ascii="Verdana" w:hAnsi="Verdana" w:cs="Segoe UI"/>
                <w:color w:val="auto"/>
                <w:sz w:val="24"/>
                <w:szCs w:val="24"/>
                <w:shd w:val="clear" w:color="auto" w:fill="FFFFFF"/>
              </w:rPr>
              <w:t>d</w:t>
            </w:r>
            <w:r w:rsidRPr="00AB194E">
              <w:rPr>
                <w:rFonts w:ascii="Verdana" w:hAnsi="Verdana" w:cs="Segoe UI"/>
                <w:color w:val="auto"/>
                <w:sz w:val="24"/>
                <w:szCs w:val="24"/>
                <w:shd w:val="clear" w:color="auto" w:fill="FFFFFF"/>
              </w:rPr>
              <w:t xml:space="preserve"> not yet been fully identified</w:t>
            </w:r>
            <w:r>
              <w:rPr>
                <w:rFonts w:ascii="Verdana" w:hAnsi="Verdana" w:cs="Segoe UI"/>
                <w:color w:val="auto"/>
                <w:sz w:val="24"/>
                <w:szCs w:val="24"/>
                <w:shd w:val="clear" w:color="auto" w:fill="FFFFFF"/>
              </w:rPr>
              <w:t>.</w:t>
            </w:r>
          </w:p>
          <w:p w:rsidRPr="00DE260F" w:rsidR="00AB194E" w:rsidP="00DE260F" w:rsidRDefault="0050009C" w14:paraId="3769007C" w14:textId="17D62C25">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GT</w:t>
            </w:r>
            <w:r w:rsidRPr="0050009C">
              <w:rPr>
                <w:rFonts w:ascii="Verdana" w:hAnsi="Verdana" w:cs="Segoe UI"/>
                <w:color w:val="auto"/>
                <w:sz w:val="24"/>
                <w:szCs w:val="24"/>
                <w:shd w:val="clear" w:color="auto" w:fill="FFFFFF"/>
              </w:rPr>
              <w:t xml:space="preserve"> acknowledged </w:t>
            </w:r>
            <w:r>
              <w:rPr>
                <w:rFonts w:ascii="Verdana" w:hAnsi="Verdana" w:cs="Segoe UI"/>
                <w:color w:val="auto"/>
                <w:sz w:val="24"/>
                <w:szCs w:val="24"/>
                <w:shd w:val="clear" w:color="auto" w:fill="FFFFFF"/>
              </w:rPr>
              <w:t>JC’s</w:t>
            </w:r>
            <w:r w:rsidRPr="0050009C">
              <w:rPr>
                <w:rFonts w:ascii="Verdana" w:hAnsi="Verdana" w:cs="Segoe UI"/>
                <w:color w:val="auto"/>
                <w:sz w:val="24"/>
                <w:szCs w:val="24"/>
                <w:shd w:val="clear" w:color="auto" w:fill="FFFFFF"/>
              </w:rPr>
              <w:t xml:space="preserve"> concerns, agreeing that the organi</w:t>
            </w:r>
            <w:r>
              <w:rPr>
                <w:rFonts w:ascii="Verdana" w:hAnsi="Verdana" w:cs="Segoe UI"/>
                <w:color w:val="auto"/>
                <w:sz w:val="24"/>
                <w:szCs w:val="24"/>
                <w:shd w:val="clear" w:color="auto" w:fill="FFFFFF"/>
              </w:rPr>
              <w:t>s</w:t>
            </w:r>
            <w:r w:rsidRPr="0050009C">
              <w:rPr>
                <w:rFonts w:ascii="Verdana" w:hAnsi="Verdana" w:cs="Segoe UI"/>
                <w:color w:val="auto"/>
                <w:sz w:val="24"/>
                <w:szCs w:val="24"/>
                <w:shd w:val="clear" w:color="auto" w:fill="FFFFFF"/>
              </w:rPr>
              <w:t>ation lack</w:t>
            </w:r>
            <w:r>
              <w:rPr>
                <w:rFonts w:ascii="Verdana" w:hAnsi="Verdana" w:cs="Segoe UI"/>
                <w:color w:val="auto"/>
                <w:sz w:val="24"/>
                <w:szCs w:val="24"/>
                <w:shd w:val="clear" w:color="auto" w:fill="FFFFFF"/>
              </w:rPr>
              <w:t>ed</w:t>
            </w:r>
            <w:r w:rsidRPr="0050009C">
              <w:rPr>
                <w:rFonts w:ascii="Verdana" w:hAnsi="Verdana" w:cs="Segoe UI"/>
                <w:color w:val="auto"/>
                <w:sz w:val="24"/>
                <w:szCs w:val="24"/>
                <w:shd w:val="clear" w:color="auto" w:fill="FFFFFF"/>
              </w:rPr>
              <w:t xml:space="preserve"> detailed tracking regarding Transmedia costs. G</w:t>
            </w:r>
            <w:r w:rsidR="006A11D9">
              <w:rPr>
                <w:rFonts w:ascii="Verdana" w:hAnsi="Verdana" w:cs="Segoe UI"/>
                <w:color w:val="auto"/>
                <w:sz w:val="24"/>
                <w:szCs w:val="24"/>
                <w:shd w:val="clear" w:color="auto" w:fill="FFFFFF"/>
              </w:rPr>
              <w:t xml:space="preserve">T </w:t>
            </w:r>
            <w:r w:rsidRPr="0050009C">
              <w:rPr>
                <w:rFonts w:ascii="Verdana" w:hAnsi="Verdana" w:cs="Segoe UI"/>
                <w:color w:val="auto"/>
                <w:sz w:val="24"/>
                <w:szCs w:val="24"/>
                <w:shd w:val="clear" w:color="auto" w:fill="FFFFFF"/>
              </w:rPr>
              <w:t xml:space="preserve">explained that the initial information provided to finance colleagues was based on subjective codes related to storage. However, </w:t>
            </w:r>
            <w:r w:rsidR="006A11D9">
              <w:rPr>
                <w:rFonts w:ascii="Verdana" w:hAnsi="Verdana" w:cs="Segoe UI"/>
                <w:color w:val="auto"/>
                <w:sz w:val="24"/>
                <w:szCs w:val="24"/>
                <w:shd w:val="clear" w:color="auto" w:fill="FFFFFF"/>
              </w:rPr>
              <w:t xml:space="preserve">GT said </w:t>
            </w:r>
            <w:r w:rsidRPr="0050009C">
              <w:rPr>
                <w:rFonts w:ascii="Verdana" w:hAnsi="Verdana" w:cs="Segoe UI"/>
                <w:color w:val="auto"/>
                <w:sz w:val="24"/>
                <w:szCs w:val="24"/>
                <w:shd w:val="clear" w:color="auto" w:fill="FFFFFF"/>
              </w:rPr>
              <w:t xml:space="preserve">it was identified that at the operational </w:t>
            </w:r>
            <w:r w:rsidRPr="0050009C">
              <w:rPr>
                <w:rFonts w:ascii="Verdana" w:hAnsi="Verdana" w:cs="Segoe UI"/>
                <w:color w:val="auto"/>
                <w:sz w:val="24"/>
                <w:szCs w:val="24"/>
                <w:shd w:val="clear" w:color="auto" w:fill="FFFFFF"/>
              </w:rPr>
              <w:lastRenderedPageBreak/>
              <w:t xml:space="preserve">level, unless the correct subjective codes </w:t>
            </w:r>
            <w:r w:rsidR="006A11D9">
              <w:rPr>
                <w:rFonts w:ascii="Verdana" w:hAnsi="Verdana" w:cs="Segoe UI"/>
                <w:color w:val="auto"/>
                <w:sz w:val="24"/>
                <w:szCs w:val="24"/>
                <w:shd w:val="clear" w:color="auto" w:fill="FFFFFF"/>
              </w:rPr>
              <w:t>we</w:t>
            </w:r>
            <w:r w:rsidRPr="0050009C">
              <w:rPr>
                <w:rFonts w:ascii="Verdana" w:hAnsi="Verdana" w:cs="Segoe UI"/>
                <w:color w:val="auto"/>
                <w:sz w:val="24"/>
                <w:szCs w:val="24"/>
                <w:shd w:val="clear" w:color="auto" w:fill="FFFFFF"/>
              </w:rPr>
              <w:t>re selected, the organi</w:t>
            </w:r>
            <w:r w:rsidR="006A11D9">
              <w:rPr>
                <w:rFonts w:ascii="Verdana" w:hAnsi="Verdana" w:cs="Segoe UI"/>
                <w:color w:val="auto"/>
                <w:sz w:val="24"/>
                <w:szCs w:val="24"/>
                <w:shd w:val="clear" w:color="auto" w:fill="FFFFFF"/>
              </w:rPr>
              <w:t>s</w:t>
            </w:r>
            <w:r w:rsidRPr="0050009C">
              <w:rPr>
                <w:rFonts w:ascii="Verdana" w:hAnsi="Verdana" w:cs="Segoe UI"/>
                <w:color w:val="auto"/>
                <w:sz w:val="24"/>
                <w:szCs w:val="24"/>
                <w:shd w:val="clear" w:color="auto" w:fill="FFFFFF"/>
              </w:rPr>
              <w:t>ation w</w:t>
            </w:r>
            <w:r w:rsidR="006A11D9">
              <w:rPr>
                <w:rFonts w:ascii="Verdana" w:hAnsi="Verdana" w:cs="Segoe UI"/>
                <w:color w:val="auto"/>
                <w:sz w:val="24"/>
                <w:szCs w:val="24"/>
                <w:shd w:val="clear" w:color="auto" w:fill="FFFFFF"/>
              </w:rPr>
              <w:t>ould</w:t>
            </w:r>
            <w:r w:rsidRPr="0050009C">
              <w:rPr>
                <w:rFonts w:ascii="Verdana" w:hAnsi="Verdana" w:cs="Segoe UI"/>
                <w:color w:val="auto"/>
                <w:sz w:val="24"/>
                <w:szCs w:val="24"/>
                <w:shd w:val="clear" w:color="auto" w:fill="FFFFFF"/>
              </w:rPr>
              <w:t xml:space="preserve"> never have a full understanding of th</w:t>
            </w:r>
            <w:r w:rsidR="006A11D9">
              <w:rPr>
                <w:rFonts w:ascii="Verdana" w:hAnsi="Verdana" w:cs="Segoe UI"/>
                <w:color w:val="auto"/>
                <w:sz w:val="24"/>
                <w:szCs w:val="24"/>
                <w:shd w:val="clear" w:color="auto" w:fill="FFFFFF"/>
              </w:rPr>
              <w:t>os</w:t>
            </w:r>
            <w:r w:rsidRPr="0050009C">
              <w:rPr>
                <w:rFonts w:ascii="Verdana" w:hAnsi="Verdana" w:cs="Segoe UI"/>
                <w:color w:val="auto"/>
                <w:sz w:val="24"/>
                <w:szCs w:val="24"/>
                <w:shd w:val="clear" w:color="auto" w:fill="FFFFFF"/>
              </w:rPr>
              <w:t xml:space="preserve">e costs. </w:t>
            </w:r>
            <w:r w:rsidR="006A11D9">
              <w:rPr>
                <w:rFonts w:ascii="Verdana" w:hAnsi="Verdana" w:cs="Segoe UI"/>
                <w:color w:val="auto"/>
                <w:sz w:val="24"/>
                <w:szCs w:val="24"/>
                <w:shd w:val="clear" w:color="auto" w:fill="FFFFFF"/>
              </w:rPr>
              <w:t>GT the issue extended</w:t>
            </w:r>
            <w:r w:rsidRPr="0050009C">
              <w:rPr>
                <w:rFonts w:ascii="Verdana" w:hAnsi="Verdana" w:cs="Segoe UI"/>
                <w:color w:val="auto"/>
                <w:sz w:val="24"/>
                <w:szCs w:val="24"/>
                <w:shd w:val="clear" w:color="auto" w:fill="FFFFFF"/>
              </w:rPr>
              <w:t xml:space="preserve"> beyond their immediate realm, and a supplier search revealed greater costs, with many falling outside the initially considered subjective codes.</w:t>
            </w:r>
          </w:p>
          <w:p w:rsidRPr="00624D41" w:rsidR="00624D41" w:rsidP="00365661" w:rsidRDefault="00624D41" w14:paraId="32DCE3E2" w14:textId="6BED038D">
            <w:pPr>
              <w:pStyle w:val="Body"/>
              <w:spacing w:before="120" w:after="120"/>
              <w:jc w:val="both"/>
              <w:rPr>
                <w:rFonts w:ascii="Verdana" w:hAnsi="Verdana" w:cs="Segoe UI"/>
                <w:b/>
                <w:bCs/>
                <w:color w:val="auto"/>
                <w:sz w:val="24"/>
                <w:szCs w:val="24"/>
                <w:shd w:val="clear" w:color="auto" w:fill="FFFFFF"/>
              </w:rPr>
            </w:pPr>
            <w:r w:rsidRPr="00624D41">
              <w:rPr>
                <w:rFonts w:ascii="Verdana" w:hAnsi="Verdana" w:cs="Segoe UI"/>
                <w:b/>
                <w:bCs/>
                <w:color w:val="auto"/>
                <w:sz w:val="24"/>
                <w:szCs w:val="24"/>
                <w:shd w:val="clear" w:color="auto" w:fill="FFFFFF"/>
              </w:rPr>
              <w:t>ACTION: GT</w:t>
            </w:r>
          </w:p>
          <w:p w:rsidR="00232836" w:rsidP="00DC1D54" w:rsidRDefault="006A11D9" w14:paraId="69893116" w14:textId="7D6119CD">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The Committee:</w:t>
            </w:r>
          </w:p>
          <w:p w:rsidR="00624D41" w:rsidP="00624D41" w:rsidRDefault="00624D41" w14:paraId="61D9EAD7" w14:textId="0A19E89B">
            <w:pPr>
              <w:pStyle w:val="Body"/>
              <w:numPr>
                <w:ilvl w:val="0"/>
                <w:numId w:val="35"/>
              </w:numPr>
              <w:spacing w:before="120" w:after="120"/>
              <w:jc w:val="both"/>
              <w:rPr>
                <w:rFonts w:ascii="Verdana" w:hAnsi="Verdana" w:cs="Arial"/>
                <w:bCs/>
                <w:color w:val="auto"/>
                <w:sz w:val="24"/>
                <w:szCs w:val="24"/>
                <w:lang w:val="en-GB"/>
              </w:rPr>
            </w:pPr>
            <w:r w:rsidRPr="00624D41">
              <w:rPr>
                <w:rFonts w:ascii="Verdana" w:hAnsi="Verdana" w:cs="Arial"/>
                <w:b/>
                <w:color w:val="auto"/>
                <w:sz w:val="24"/>
                <w:szCs w:val="24"/>
                <w:lang w:val="en-GB"/>
              </w:rPr>
              <w:t>Were assured</w:t>
            </w:r>
            <w:r w:rsidRPr="00624D41">
              <w:rPr>
                <w:rFonts w:ascii="Verdana" w:hAnsi="Verdana" w:cs="Arial"/>
                <w:bCs/>
                <w:color w:val="auto"/>
                <w:sz w:val="24"/>
                <w:szCs w:val="24"/>
                <w:lang w:val="en-GB"/>
              </w:rPr>
              <w:t xml:space="preserve"> by the Records Management report.</w:t>
            </w:r>
          </w:p>
          <w:p w:rsidRPr="00277740" w:rsidR="006A11D9" w:rsidP="00624D41" w:rsidRDefault="00624D41" w14:paraId="2345AE2E" w14:textId="5683B86E">
            <w:pPr>
              <w:pStyle w:val="Body"/>
              <w:numPr>
                <w:ilvl w:val="0"/>
                <w:numId w:val="35"/>
              </w:numPr>
              <w:spacing w:before="120" w:after="120"/>
              <w:jc w:val="both"/>
              <w:rPr>
                <w:rFonts w:ascii="Verdana" w:hAnsi="Verdana" w:cs="Arial"/>
                <w:bCs/>
                <w:color w:val="auto"/>
                <w:sz w:val="24"/>
                <w:szCs w:val="24"/>
                <w:lang w:val="en-GB"/>
              </w:rPr>
            </w:pPr>
            <w:r w:rsidRPr="00624D41">
              <w:rPr>
                <w:rFonts w:ascii="Verdana" w:hAnsi="Verdana" w:cs="Arial"/>
                <w:b/>
                <w:color w:val="auto"/>
                <w:sz w:val="24"/>
                <w:szCs w:val="24"/>
                <w:lang w:val="en-GB"/>
              </w:rPr>
              <w:t>Agreed</w:t>
            </w:r>
            <w:r>
              <w:rPr>
                <w:rFonts w:ascii="Verdana" w:hAnsi="Verdana" w:cs="Arial"/>
                <w:bCs/>
                <w:color w:val="auto"/>
                <w:sz w:val="24"/>
                <w:szCs w:val="24"/>
                <w:lang w:val="en-GB"/>
              </w:rPr>
              <w:t xml:space="preserve"> to </w:t>
            </w:r>
            <w:r w:rsidRPr="00624D41">
              <w:rPr>
                <w:rFonts w:ascii="Verdana" w:hAnsi="Verdana" w:cs="Arial"/>
                <w:bCs/>
                <w:i/>
                <w:iCs/>
                <w:color w:val="auto"/>
                <w:sz w:val="24"/>
                <w:szCs w:val="24"/>
                <w:lang w:val="en-GB"/>
              </w:rPr>
              <w:t>alert</w:t>
            </w:r>
            <w:r>
              <w:rPr>
                <w:rFonts w:ascii="Verdana" w:hAnsi="Verdana" w:cs="Arial"/>
                <w:bCs/>
                <w:color w:val="auto"/>
                <w:sz w:val="24"/>
                <w:szCs w:val="24"/>
                <w:lang w:val="en-GB"/>
              </w:rPr>
              <w:t xml:space="preserve"> the board </w:t>
            </w:r>
            <w:r w:rsidRPr="00624D41">
              <w:rPr>
                <w:rFonts w:ascii="Verdana" w:hAnsi="Verdana" w:cs="Arial"/>
                <w:bCs/>
                <w:color w:val="auto"/>
                <w:sz w:val="24"/>
                <w:szCs w:val="24"/>
                <w:lang w:val="en-GB"/>
              </w:rPr>
              <w:t xml:space="preserve">regarding the </w:t>
            </w:r>
            <w:r>
              <w:rPr>
                <w:rFonts w:ascii="Verdana" w:hAnsi="Verdana" w:cs="Arial"/>
                <w:bCs/>
                <w:color w:val="auto"/>
                <w:sz w:val="24"/>
                <w:szCs w:val="24"/>
                <w:lang w:val="en-GB"/>
              </w:rPr>
              <w:t>S</w:t>
            </w:r>
            <w:r w:rsidRPr="00624D41">
              <w:rPr>
                <w:rFonts w:ascii="Verdana" w:hAnsi="Verdana" w:cs="Arial"/>
                <w:bCs/>
                <w:color w:val="auto"/>
                <w:sz w:val="24"/>
                <w:szCs w:val="24"/>
                <w:lang w:val="en-GB"/>
              </w:rPr>
              <w:t xml:space="preserve">ubject </w:t>
            </w:r>
            <w:r>
              <w:rPr>
                <w:rFonts w:ascii="Verdana" w:hAnsi="Verdana" w:cs="Arial"/>
                <w:bCs/>
                <w:color w:val="auto"/>
                <w:sz w:val="24"/>
                <w:szCs w:val="24"/>
                <w:lang w:val="en-GB"/>
              </w:rPr>
              <w:t>A</w:t>
            </w:r>
            <w:r w:rsidRPr="00624D41">
              <w:rPr>
                <w:rFonts w:ascii="Verdana" w:hAnsi="Verdana" w:cs="Arial"/>
                <w:bCs/>
                <w:color w:val="auto"/>
                <w:sz w:val="24"/>
                <w:szCs w:val="24"/>
                <w:lang w:val="en-GB"/>
              </w:rPr>
              <w:t xml:space="preserve">ccess </w:t>
            </w:r>
            <w:r>
              <w:rPr>
                <w:rFonts w:ascii="Verdana" w:hAnsi="Verdana" w:cs="Arial"/>
                <w:bCs/>
                <w:color w:val="auto"/>
                <w:sz w:val="24"/>
                <w:szCs w:val="24"/>
                <w:lang w:val="en-GB"/>
              </w:rPr>
              <w:t>R</w:t>
            </w:r>
            <w:r w:rsidRPr="00624D41">
              <w:rPr>
                <w:rFonts w:ascii="Verdana" w:hAnsi="Verdana" w:cs="Arial"/>
                <w:bCs/>
                <w:color w:val="auto"/>
                <w:sz w:val="24"/>
                <w:szCs w:val="24"/>
                <w:lang w:val="en-GB"/>
              </w:rPr>
              <w:t xml:space="preserve">equest </w:t>
            </w:r>
            <w:r>
              <w:rPr>
                <w:rFonts w:ascii="Verdana" w:hAnsi="Verdana" w:cs="Arial"/>
                <w:bCs/>
                <w:color w:val="auto"/>
                <w:sz w:val="24"/>
                <w:szCs w:val="24"/>
                <w:lang w:val="en-GB"/>
              </w:rPr>
              <w:t xml:space="preserve">(SAR) </w:t>
            </w:r>
            <w:r w:rsidRPr="00624D41">
              <w:rPr>
                <w:rFonts w:ascii="Verdana" w:hAnsi="Verdana" w:cs="Arial"/>
                <w:bCs/>
                <w:color w:val="auto"/>
                <w:sz w:val="24"/>
                <w:szCs w:val="24"/>
                <w:lang w:val="en-GB"/>
              </w:rPr>
              <w:t xml:space="preserve">and wider records management issues. </w:t>
            </w:r>
            <w:r>
              <w:rPr>
                <w:rFonts w:ascii="Verdana" w:hAnsi="Verdana" w:cs="Arial"/>
                <w:bCs/>
                <w:color w:val="auto"/>
                <w:sz w:val="24"/>
                <w:szCs w:val="24"/>
                <w:lang w:val="en-GB"/>
              </w:rPr>
              <w:t>The Committee</w:t>
            </w:r>
            <w:r w:rsidRPr="00624D41">
              <w:rPr>
                <w:rFonts w:ascii="Verdana" w:hAnsi="Verdana" w:cs="Arial"/>
                <w:bCs/>
                <w:color w:val="auto"/>
                <w:sz w:val="24"/>
                <w:szCs w:val="24"/>
                <w:lang w:val="en-GB"/>
              </w:rPr>
              <w:t xml:space="preserve"> acknowledged that the problem</w:t>
            </w:r>
            <w:r>
              <w:rPr>
                <w:rFonts w:ascii="Verdana" w:hAnsi="Verdana" w:cs="Arial"/>
                <w:bCs/>
                <w:color w:val="auto"/>
                <w:sz w:val="24"/>
                <w:szCs w:val="24"/>
                <w:lang w:val="en-GB"/>
              </w:rPr>
              <w:t xml:space="preserve"> sat</w:t>
            </w:r>
            <w:r w:rsidRPr="00624D41">
              <w:rPr>
                <w:rFonts w:ascii="Verdana" w:hAnsi="Verdana" w:cs="Arial"/>
                <w:bCs/>
                <w:color w:val="auto"/>
                <w:sz w:val="24"/>
                <w:szCs w:val="24"/>
                <w:lang w:val="en-GB"/>
              </w:rPr>
              <w:t xml:space="preserve"> firmly in one place. </w:t>
            </w:r>
            <w:r>
              <w:rPr>
                <w:rFonts w:ascii="Verdana" w:hAnsi="Verdana" w:cs="Arial"/>
                <w:bCs/>
                <w:color w:val="auto"/>
                <w:sz w:val="24"/>
                <w:szCs w:val="24"/>
                <w:lang w:val="en-GB"/>
              </w:rPr>
              <w:t>The Committee</w:t>
            </w:r>
            <w:r w:rsidRPr="00624D41">
              <w:rPr>
                <w:rFonts w:ascii="Verdana" w:hAnsi="Verdana" w:cs="Arial"/>
                <w:bCs/>
                <w:color w:val="auto"/>
                <w:sz w:val="24"/>
                <w:szCs w:val="24"/>
                <w:lang w:val="en-GB"/>
              </w:rPr>
              <w:t xml:space="preserve"> emphasi</w:t>
            </w:r>
            <w:r>
              <w:rPr>
                <w:rFonts w:ascii="Verdana" w:hAnsi="Verdana" w:cs="Arial"/>
                <w:bCs/>
                <w:color w:val="auto"/>
                <w:sz w:val="24"/>
                <w:szCs w:val="24"/>
                <w:lang w:val="en-GB"/>
              </w:rPr>
              <w:t>s</w:t>
            </w:r>
            <w:r w:rsidRPr="00624D41">
              <w:rPr>
                <w:rFonts w:ascii="Verdana" w:hAnsi="Verdana" w:cs="Arial"/>
                <w:bCs/>
                <w:color w:val="auto"/>
                <w:sz w:val="24"/>
                <w:szCs w:val="24"/>
                <w:lang w:val="en-GB"/>
              </w:rPr>
              <w:t>ed that the plan being developed should address th</w:t>
            </w:r>
            <w:r>
              <w:rPr>
                <w:rFonts w:ascii="Verdana" w:hAnsi="Verdana" w:cs="Arial"/>
                <w:bCs/>
                <w:color w:val="auto"/>
                <w:sz w:val="24"/>
                <w:szCs w:val="24"/>
                <w:lang w:val="en-GB"/>
              </w:rPr>
              <w:t>ose</w:t>
            </w:r>
            <w:r w:rsidRPr="00624D41">
              <w:rPr>
                <w:rFonts w:ascii="Verdana" w:hAnsi="Verdana" w:cs="Arial"/>
                <w:bCs/>
                <w:color w:val="auto"/>
                <w:sz w:val="24"/>
                <w:szCs w:val="24"/>
                <w:lang w:val="en-GB"/>
              </w:rPr>
              <w:t xml:space="preserve"> issues over time</w:t>
            </w:r>
            <w:r>
              <w:rPr>
                <w:rFonts w:ascii="Verdana" w:hAnsi="Verdana" w:cs="Arial"/>
                <w:bCs/>
                <w:color w:val="auto"/>
                <w:sz w:val="24"/>
                <w:szCs w:val="24"/>
                <w:lang w:val="en-GB"/>
              </w:rPr>
              <w:t>. The Committee felt it would be</w:t>
            </w:r>
            <w:r w:rsidRPr="00624D41">
              <w:rPr>
                <w:rFonts w:ascii="Verdana" w:hAnsi="Verdana" w:cs="Arial"/>
                <w:bCs/>
                <w:color w:val="auto"/>
                <w:sz w:val="24"/>
                <w:szCs w:val="24"/>
                <w:lang w:val="en-GB"/>
              </w:rPr>
              <w:t xml:space="preserve"> helpful to have a high-level plan outlining record management, discovery, actions to consolidate records, policy applicability, and addressing the backlog of </w:t>
            </w:r>
            <w:r>
              <w:rPr>
                <w:rFonts w:ascii="Verdana" w:hAnsi="Verdana" w:cs="Arial"/>
                <w:bCs/>
                <w:color w:val="auto"/>
                <w:sz w:val="24"/>
                <w:szCs w:val="24"/>
                <w:lang w:val="en-GB"/>
              </w:rPr>
              <w:t xml:space="preserve">SARs. </w:t>
            </w:r>
          </w:p>
          <w:p w:rsidRPr="00624D41" w:rsidR="00EB3C58" w:rsidP="00624D41" w:rsidRDefault="00726C77" w14:paraId="5B41B38E" w14:textId="7CB232CC">
            <w:pPr>
              <w:pStyle w:val="Body"/>
              <w:numPr>
                <w:ilvl w:val="0"/>
                <w:numId w:val="35"/>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A</w:t>
            </w:r>
            <w:r w:rsidRPr="00277740" w:rsidR="00105E2C">
              <w:rPr>
                <w:rFonts w:ascii="Verdana" w:hAnsi="Verdana" w:cs="Arial"/>
                <w:b/>
                <w:color w:val="auto"/>
                <w:sz w:val="24"/>
                <w:szCs w:val="24"/>
                <w:lang w:val="en-GB"/>
              </w:rPr>
              <w:t>ction</w:t>
            </w:r>
            <w:r w:rsidR="00624D41">
              <w:rPr>
                <w:rFonts w:ascii="Verdana" w:hAnsi="Verdana" w:cs="Arial"/>
                <w:b/>
                <w:color w:val="auto"/>
                <w:sz w:val="24"/>
                <w:szCs w:val="24"/>
                <w:lang w:val="en-GB"/>
              </w:rPr>
              <w:t xml:space="preserve">: </w:t>
            </w:r>
            <w:r w:rsidR="00624D41">
              <w:rPr>
                <w:rFonts w:ascii="Verdana" w:hAnsi="Verdana" w:cs="Arial"/>
                <w:bCs/>
                <w:color w:val="auto"/>
                <w:sz w:val="24"/>
                <w:szCs w:val="24"/>
                <w:lang w:val="en-GB"/>
              </w:rPr>
              <w:t>GT to d</w:t>
            </w:r>
            <w:r w:rsidRPr="00624D41" w:rsidR="00624D41">
              <w:rPr>
                <w:rFonts w:ascii="Verdana" w:hAnsi="Verdana" w:cs="Arial"/>
                <w:bCs/>
                <w:color w:val="auto"/>
                <w:sz w:val="24"/>
                <w:szCs w:val="24"/>
                <w:lang w:val="en-GB"/>
              </w:rPr>
              <w:t xml:space="preserve">evelop a high-level plan outlining record management, discovery, actions to consolidate records, policy applicability, and addressing the backlog of subject access requests. Ensure the plan </w:t>
            </w:r>
            <w:r w:rsidR="00624D41">
              <w:rPr>
                <w:rFonts w:ascii="Verdana" w:hAnsi="Verdana" w:cs="Arial"/>
                <w:bCs/>
                <w:color w:val="auto"/>
                <w:sz w:val="24"/>
                <w:szCs w:val="24"/>
                <w:lang w:val="en-GB"/>
              </w:rPr>
              <w:t>wa</w:t>
            </w:r>
            <w:r w:rsidRPr="00624D41" w:rsidR="00624D41">
              <w:rPr>
                <w:rFonts w:ascii="Verdana" w:hAnsi="Verdana" w:cs="Arial"/>
                <w:bCs/>
                <w:color w:val="auto"/>
                <w:sz w:val="24"/>
                <w:szCs w:val="24"/>
                <w:lang w:val="en-GB"/>
              </w:rPr>
              <w:t>s ready before the next committee meeting to reference the elements under control when alerting the board.</w:t>
            </w:r>
          </w:p>
        </w:tc>
      </w:tr>
      <w:tr w:rsidRPr="003C5225" w:rsidR="00933546" w:rsidTr="7B303478" w14:paraId="36B6FC9A" w14:textId="77777777">
        <w:trPr>
          <w:trHeight w:val="374"/>
        </w:trPr>
        <w:tc>
          <w:tcPr>
            <w:tcW w:w="11057" w:type="dxa"/>
            <w:gridSpan w:val="2"/>
            <w:shd w:val="clear" w:color="auto" w:fill="1F3864" w:themeFill="accent5" w:themeFillShade="80"/>
            <w:tcMar>
              <w:top w:w="80" w:type="dxa"/>
              <w:left w:w="80" w:type="dxa"/>
              <w:bottom w:w="80" w:type="dxa"/>
              <w:right w:w="80" w:type="dxa"/>
            </w:tcMar>
          </w:tcPr>
          <w:p w:rsidR="00933546" w:rsidP="00933546" w:rsidRDefault="00933546" w14:paraId="7362F752" w14:textId="677CCECE">
            <w:pPr>
              <w:pStyle w:val="Body"/>
              <w:spacing w:before="120" w:after="120"/>
              <w:jc w:val="center"/>
              <w:rPr>
                <w:rFonts w:ascii="Verdana" w:hAnsi="Verdana" w:eastAsia="Times New Roman" w:cs="Arial"/>
                <w:b/>
                <w:bCs/>
                <w:color w:val="auto"/>
                <w:sz w:val="24"/>
                <w:szCs w:val="24"/>
              </w:rPr>
            </w:pPr>
            <w:r>
              <w:rPr>
                <w:rFonts w:ascii="Verdana" w:hAnsi="Verdana" w:eastAsia="Times New Roman" w:cs="Arial"/>
                <w:b/>
                <w:bCs/>
                <w:color w:val="auto"/>
                <w:sz w:val="24"/>
                <w:szCs w:val="24"/>
              </w:rPr>
              <w:lastRenderedPageBreak/>
              <w:t>PART 3. DIGITAL PEROFRMANCE</w:t>
            </w:r>
          </w:p>
        </w:tc>
      </w:tr>
      <w:tr w:rsidRPr="003C5225" w:rsidR="00DC1D54" w:rsidTr="7B303478" w14:paraId="6A57C368" w14:textId="77777777">
        <w:trPr>
          <w:trHeight w:val="374"/>
        </w:trPr>
        <w:tc>
          <w:tcPr>
            <w:tcW w:w="1702" w:type="dxa"/>
            <w:shd w:val="clear" w:color="auto" w:fill="auto"/>
            <w:tcMar>
              <w:top w:w="80" w:type="dxa"/>
              <w:left w:w="80" w:type="dxa"/>
              <w:bottom w:w="80" w:type="dxa"/>
              <w:right w:w="80" w:type="dxa"/>
            </w:tcMar>
          </w:tcPr>
          <w:p w:rsidRPr="00277740" w:rsidR="00282513" w:rsidP="00DC1D54" w:rsidRDefault="00624D41" w14:paraId="6D1906DD" w14:textId="3C3A25ED">
            <w:pPr>
              <w:spacing w:before="120" w:after="120"/>
              <w:jc w:val="both"/>
              <w:rPr>
                <w:rFonts w:ascii="Verdana" w:hAnsi="Verdana" w:cs="Arial"/>
                <w:b/>
              </w:rPr>
            </w:pPr>
            <w:r>
              <w:rPr>
                <w:rFonts w:ascii="Verdana" w:hAnsi="Verdana" w:cs="Arial"/>
                <w:b/>
              </w:rPr>
              <w:t>4</w:t>
            </w:r>
            <w:r w:rsidR="00C31ECB">
              <w:rPr>
                <w:rFonts w:ascii="Verdana" w:hAnsi="Verdana" w:cs="Arial"/>
                <w:b/>
              </w:rPr>
              <w:t>6</w:t>
            </w:r>
            <w:r w:rsidRPr="00277740" w:rsidR="00282513">
              <w:rPr>
                <w:rFonts w:ascii="Verdana" w:hAnsi="Verdana" w:cs="Arial"/>
                <w:b/>
              </w:rPr>
              <w:t>/25</w:t>
            </w:r>
          </w:p>
        </w:tc>
        <w:tc>
          <w:tcPr>
            <w:tcW w:w="9355" w:type="dxa"/>
            <w:shd w:val="clear" w:color="auto" w:fill="auto"/>
            <w:tcMar>
              <w:top w:w="80" w:type="dxa"/>
              <w:left w:w="80" w:type="dxa"/>
              <w:bottom w:w="80" w:type="dxa"/>
              <w:right w:w="80" w:type="dxa"/>
            </w:tcMar>
          </w:tcPr>
          <w:p w:rsidRPr="00277740" w:rsidR="00282513" w:rsidP="00DC1D54" w:rsidRDefault="00624D41" w14:paraId="74292AB1" w14:textId="6D969C68">
            <w:pPr>
              <w:pStyle w:val="Body"/>
              <w:spacing w:before="120" w:after="120"/>
              <w:jc w:val="both"/>
              <w:rPr>
                <w:rFonts w:ascii="Verdana" w:hAnsi="Verdana" w:cs="Arial"/>
                <w:b/>
                <w:bCs/>
                <w:color w:val="auto"/>
                <w:sz w:val="24"/>
                <w:szCs w:val="24"/>
                <w:lang w:val="en-GB"/>
              </w:rPr>
            </w:pPr>
            <w:r>
              <w:rPr>
                <w:rFonts w:ascii="Verdana" w:hAnsi="Verdana" w:eastAsia="Times New Roman" w:cs="Arial"/>
                <w:b/>
                <w:bCs/>
                <w:color w:val="auto"/>
                <w:sz w:val="24"/>
                <w:szCs w:val="24"/>
              </w:rPr>
              <w:t xml:space="preserve">OPERATING PERFORMANCE </w:t>
            </w:r>
            <w:r w:rsidRPr="00277740" w:rsidR="00282513">
              <w:rPr>
                <w:rFonts w:ascii="Verdana" w:hAnsi="Verdana" w:eastAsia="Times New Roman" w:cs="Arial"/>
                <w:b/>
                <w:bCs/>
                <w:color w:val="auto"/>
                <w:sz w:val="24"/>
                <w:szCs w:val="24"/>
              </w:rPr>
              <w:t xml:space="preserve"> </w:t>
            </w:r>
          </w:p>
        </w:tc>
      </w:tr>
      <w:tr w:rsidRPr="003C5225" w:rsidR="00DC1D54" w:rsidTr="7B303478" w14:paraId="5ADD0A39" w14:textId="77777777">
        <w:trPr>
          <w:trHeight w:val="374"/>
        </w:trPr>
        <w:tc>
          <w:tcPr>
            <w:tcW w:w="1702" w:type="dxa"/>
            <w:shd w:val="clear" w:color="auto" w:fill="auto"/>
            <w:tcMar>
              <w:top w:w="80" w:type="dxa"/>
              <w:left w:w="80" w:type="dxa"/>
              <w:bottom w:w="80" w:type="dxa"/>
              <w:right w:w="80" w:type="dxa"/>
            </w:tcMar>
          </w:tcPr>
          <w:p w:rsidRPr="00277740" w:rsidR="00282513" w:rsidP="00DC1D54" w:rsidRDefault="00282513" w14:paraId="43F05767" w14:textId="77777777">
            <w:pPr>
              <w:spacing w:before="120" w:after="120"/>
              <w:jc w:val="both"/>
              <w:rPr>
                <w:rFonts w:ascii="Verdana" w:hAnsi="Verdana" w:cs="Arial"/>
                <w:b/>
              </w:rPr>
            </w:pPr>
          </w:p>
        </w:tc>
        <w:tc>
          <w:tcPr>
            <w:tcW w:w="9355" w:type="dxa"/>
            <w:shd w:val="clear" w:color="auto" w:fill="auto"/>
            <w:tcMar>
              <w:top w:w="80" w:type="dxa"/>
              <w:left w:w="80" w:type="dxa"/>
              <w:bottom w:w="80" w:type="dxa"/>
              <w:right w:w="80" w:type="dxa"/>
            </w:tcMar>
          </w:tcPr>
          <w:p w:rsidR="00BE4B67" w:rsidP="00624D41" w:rsidRDefault="00282513" w14:paraId="3AA1E59A" w14:textId="77777777">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The </w:t>
            </w:r>
            <w:r w:rsidRPr="00624D41" w:rsidR="00624D41">
              <w:rPr>
                <w:rFonts w:ascii="Verdana" w:hAnsi="Verdana" w:cs="Arial"/>
                <w:bCs/>
                <w:color w:val="auto"/>
                <w:sz w:val="24"/>
                <w:szCs w:val="24"/>
                <w:lang w:val="en-GB"/>
              </w:rPr>
              <w:t xml:space="preserve">Operating Performance </w:t>
            </w:r>
            <w:r w:rsidR="00624D41">
              <w:rPr>
                <w:rFonts w:ascii="Verdana" w:hAnsi="Verdana" w:cs="Arial"/>
                <w:bCs/>
                <w:color w:val="auto"/>
                <w:sz w:val="24"/>
                <w:szCs w:val="24"/>
                <w:lang w:val="en-GB"/>
              </w:rPr>
              <w:t xml:space="preserve">report was </w:t>
            </w:r>
            <w:r w:rsidRPr="00277740">
              <w:rPr>
                <w:rFonts w:ascii="Verdana" w:hAnsi="Verdana" w:cs="Arial"/>
                <w:b/>
                <w:color w:val="auto"/>
                <w:sz w:val="24"/>
                <w:szCs w:val="24"/>
                <w:lang w:val="en-GB"/>
              </w:rPr>
              <w:t xml:space="preserve">received. </w:t>
            </w:r>
            <w:r w:rsidR="00624D41">
              <w:rPr>
                <w:rFonts w:ascii="Verdana" w:hAnsi="Verdana" w:cs="Arial"/>
                <w:bCs/>
                <w:color w:val="auto"/>
                <w:sz w:val="24"/>
                <w:szCs w:val="24"/>
                <w:lang w:val="en-GB"/>
              </w:rPr>
              <w:t>CM</w:t>
            </w:r>
            <w:r w:rsidRPr="00277740">
              <w:rPr>
                <w:rFonts w:ascii="Verdana" w:hAnsi="Verdana" w:cs="Arial"/>
                <w:bCs/>
                <w:color w:val="auto"/>
                <w:sz w:val="24"/>
                <w:szCs w:val="24"/>
                <w:lang w:val="en-GB"/>
              </w:rPr>
              <w:t xml:space="preserve"> highlighted the following key points; </w:t>
            </w:r>
          </w:p>
          <w:p w:rsidR="00BE4B67" w:rsidP="00624D41" w:rsidRDefault="00624D41" w14:paraId="148411C7" w14:textId="77777777">
            <w:pPr>
              <w:pStyle w:val="Body"/>
              <w:numPr>
                <w:ilvl w:val="0"/>
                <w:numId w:val="35"/>
              </w:numPr>
              <w:spacing w:before="120" w:after="120"/>
              <w:jc w:val="both"/>
              <w:rPr>
                <w:rFonts w:ascii="Verdana" w:hAnsi="Verdana" w:cs="Arial"/>
                <w:bCs/>
                <w:color w:val="auto"/>
                <w:sz w:val="24"/>
                <w:szCs w:val="24"/>
                <w:lang w:val="en-GB"/>
              </w:rPr>
            </w:pPr>
            <w:r w:rsidRPr="00624D41">
              <w:rPr>
                <w:rFonts w:ascii="Verdana" w:hAnsi="Verdana" w:cs="Arial"/>
                <w:bCs/>
                <w:color w:val="auto"/>
                <w:sz w:val="24"/>
                <w:szCs w:val="24"/>
                <w:lang w:val="en-GB"/>
              </w:rPr>
              <w:t xml:space="preserve">March was challenging due to issues with infrastructure, telecoms, and network. The only clinical system directly impacted was </w:t>
            </w:r>
            <w:r w:rsidRPr="00BE4B67" w:rsidR="00BE4B67">
              <w:rPr>
                <w:rFonts w:ascii="Verdana" w:hAnsi="Verdana" w:cs="Arial"/>
                <w:bCs/>
                <w:color w:val="auto"/>
                <w:sz w:val="24"/>
                <w:szCs w:val="24"/>
                <w:lang w:val="en-GB"/>
              </w:rPr>
              <w:t>Picture Archiving and Communication System</w:t>
            </w:r>
            <w:r w:rsidR="00BE4B67">
              <w:rPr>
                <w:rFonts w:ascii="Verdana" w:hAnsi="Verdana" w:cs="Arial"/>
                <w:bCs/>
                <w:color w:val="auto"/>
                <w:sz w:val="24"/>
                <w:szCs w:val="24"/>
                <w:lang w:val="en-GB"/>
              </w:rPr>
              <w:t xml:space="preserve"> (</w:t>
            </w:r>
            <w:r w:rsidRPr="00624D41">
              <w:rPr>
                <w:rFonts w:ascii="Verdana" w:hAnsi="Verdana" w:cs="Arial"/>
                <w:bCs/>
                <w:color w:val="auto"/>
                <w:sz w:val="24"/>
                <w:szCs w:val="24"/>
                <w:lang w:val="en-GB"/>
              </w:rPr>
              <w:t>PACS</w:t>
            </w:r>
            <w:r w:rsidR="00BE4B67">
              <w:rPr>
                <w:rFonts w:ascii="Verdana" w:hAnsi="Verdana" w:cs="Arial"/>
                <w:bCs/>
                <w:color w:val="auto"/>
                <w:sz w:val="24"/>
                <w:szCs w:val="24"/>
                <w:lang w:val="en-GB"/>
              </w:rPr>
              <w:t>)</w:t>
            </w:r>
            <w:r w:rsidRPr="00624D41">
              <w:rPr>
                <w:rFonts w:ascii="Verdana" w:hAnsi="Verdana" w:cs="Arial"/>
                <w:bCs/>
                <w:color w:val="auto"/>
                <w:sz w:val="24"/>
                <w:szCs w:val="24"/>
                <w:lang w:val="en-GB"/>
              </w:rPr>
              <w:t>, but the infrastructure issues affected other clinical systems as well</w:t>
            </w:r>
            <w:r w:rsidR="00BE4B67">
              <w:rPr>
                <w:rFonts w:ascii="Verdana" w:hAnsi="Verdana" w:cs="Arial"/>
                <w:bCs/>
                <w:color w:val="auto"/>
                <w:sz w:val="24"/>
                <w:szCs w:val="24"/>
                <w:lang w:val="en-GB"/>
              </w:rPr>
              <w:t>;</w:t>
            </w:r>
          </w:p>
          <w:p w:rsidR="00BE4B67" w:rsidP="00624D41" w:rsidRDefault="00624D41" w14:paraId="4F2C3623" w14:textId="0917EAE0">
            <w:pPr>
              <w:pStyle w:val="Body"/>
              <w:numPr>
                <w:ilvl w:val="0"/>
                <w:numId w:val="35"/>
              </w:numPr>
              <w:spacing w:before="120" w:after="120"/>
              <w:jc w:val="both"/>
              <w:rPr>
                <w:rFonts w:ascii="Verdana" w:hAnsi="Verdana" w:cs="Arial"/>
                <w:bCs/>
                <w:color w:val="auto"/>
                <w:sz w:val="24"/>
                <w:szCs w:val="24"/>
                <w:lang w:val="en-GB"/>
              </w:rPr>
            </w:pPr>
            <w:r w:rsidRPr="00BE4B67">
              <w:rPr>
                <w:rFonts w:ascii="Verdana" w:hAnsi="Verdana" w:cs="Arial"/>
                <w:bCs/>
                <w:color w:val="auto"/>
                <w:sz w:val="24"/>
                <w:szCs w:val="24"/>
                <w:lang w:val="en-GB"/>
              </w:rPr>
              <w:t xml:space="preserve">A debrief was conducted, and lessons were learned regarding the </w:t>
            </w:r>
            <w:r w:rsidR="00BE4B67">
              <w:rPr>
                <w:rFonts w:ascii="Verdana" w:hAnsi="Verdana" w:cs="Arial"/>
                <w:bCs/>
                <w:color w:val="auto"/>
                <w:sz w:val="24"/>
                <w:szCs w:val="24"/>
                <w:lang w:val="en-GB"/>
              </w:rPr>
              <w:t>SBUHB’s</w:t>
            </w:r>
            <w:r w:rsidRPr="00BE4B67">
              <w:rPr>
                <w:rFonts w:ascii="Verdana" w:hAnsi="Verdana" w:cs="Arial"/>
                <w:bCs/>
                <w:color w:val="auto"/>
                <w:sz w:val="24"/>
                <w:szCs w:val="24"/>
                <w:lang w:val="en-GB"/>
              </w:rPr>
              <w:t xml:space="preserve"> readiness for such issues. There was no </w:t>
            </w:r>
            <w:r w:rsidRPr="00BE4B67" w:rsidR="008C2F23">
              <w:rPr>
                <w:rFonts w:ascii="Verdana" w:hAnsi="Verdana" w:cs="Arial"/>
                <w:bCs/>
                <w:color w:val="auto"/>
                <w:sz w:val="24"/>
                <w:szCs w:val="24"/>
                <w:lang w:val="en-GB"/>
              </w:rPr>
              <w:t>cyber-attack</w:t>
            </w:r>
            <w:r w:rsidRPr="00BE4B67">
              <w:rPr>
                <w:rFonts w:ascii="Verdana" w:hAnsi="Verdana" w:cs="Arial"/>
                <w:bCs/>
                <w:color w:val="auto"/>
                <w:sz w:val="24"/>
                <w:szCs w:val="24"/>
                <w:lang w:val="en-GB"/>
              </w:rPr>
              <w:t>; the causes of the problems were identified</w:t>
            </w:r>
            <w:r w:rsidR="00BE4B67">
              <w:rPr>
                <w:rFonts w:ascii="Verdana" w:hAnsi="Verdana" w:cs="Arial"/>
                <w:bCs/>
                <w:color w:val="auto"/>
                <w:sz w:val="24"/>
                <w:szCs w:val="24"/>
                <w:lang w:val="en-GB"/>
              </w:rPr>
              <w:t>;</w:t>
            </w:r>
          </w:p>
          <w:p w:rsidR="00BE4B67" w:rsidP="00624D41" w:rsidRDefault="00624D41" w14:paraId="1E617CC7" w14:textId="77777777">
            <w:pPr>
              <w:pStyle w:val="Body"/>
              <w:numPr>
                <w:ilvl w:val="0"/>
                <w:numId w:val="35"/>
              </w:numPr>
              <w:spacing w:before="120" w:after="120"/>
              <w:jc w:val="both"/>
              <w:rPr>
                <w:rFonts w:ascii="Verdana" w:hAnsi="Verdana" w:cs="Arial"/>
                <w:bCs/>
                <w:color w:val="auto"/>
                <w:sz w:val="24"/>
                <w:szCs w:val="24"/>
                <w:lang w:val="en-GB"/>
              </w:rPr>
            </w:pPr>
            <w:r w:rsidRPr="00BE4B67">
              <w:rPr>
                <w:rFonts w:ascii="Verdana" w:hAnsi="Verdana" w:cs="Arial"/>
                <w:bCs/>
                <w:color w:val="auto"/>
                <w:sz w:val="24"/>
                <w:szCs w:val="24"/>
                <w:lang w:val="en-GB"/>
              </w:rPr>
              <w:t xml:space="preserve">Efforts </w:t>
            </w:r>
            <w:r w:rsidR="00BE4B67">
              <w:rPr>
                <w:rFonts w:ascii="Verdana" w:hAnsi="Verdana" w:cs="Arial"/>
                <w:bCs/>
                <w:color w:val="auto"/>
                <w:sz w:val="24"/>
                <w:szCs w:val="24"/>
                <w:lang w:val="en-GB"/>
              </w:rPr>
              <w:t>we</w:t>
            </w:r>
            <w:r w:rsidRPr="00BE4B67">
              <w:rPr>
                <w:rFonts w:ascii="Verdana" w:hAnsi="Verdana" w:cs="Arial"/>
                <w:bCs/>
                <w:color w:val="auto"/>
                <w:sz w:val="24"/>
                <w:szCs w:val="24"/>
                <w:lang w:val="en-GB"/>
              </w:rPr>
              <w:t>re being made to improve digital business continuity, including exploring cloud-based services for telecoms</w:t>
            </w:r>
            <w:r w:rsidR="00BE4B67">
              <w:rPr>
                <w:rFonts w:ascii="Verdana" w:hAnsi="Verdana" w:cs="Arial"/>
                <w:bCs/>
                <w:color w:val="auto"/>
                <w:sz w:val="24"/>
                <w:szCs w:val="24"/>
                <w:lang w:val="en-GB"/>
              </w:rPr>
              <w:t>;</w:t>
            </w:r>
          </w:p>
          <w:p w:rsidRPr="00BE4B67" w:rsidR="00624D41" w:rsidP="00624D41" w:rsidRDefault="00624D41" w14:paraId="3B9A0D03" w14:textId="76A77EAD">
            <w:pPr>
              <w:pStyle w:val="Body"/>
              <w:numPr>
                <w:ilvl w:val="0"/>
                <w:numId w:val="35"/>
              </w:numPr>
              <w:spacing w:before="120" w:after="120"/>
              <w:jc w:val="both"/>
              <w:rPr>
                <w:rFonts w:ascii="Verdana" w:hAnsi="Verdana" w:cs="Arial"/>
                <w:bCs/>
                <w:color w:val="auto"/>
                <w:sz w:val="24"/>
                <w:szCs w:val="24"/>
                <w:lang w:val="en-GB"/>
              </w:rPr>
            </w:pPr>
            <w:r w:rsidRPr="00BE4B67">
              <w:rPr>
                <w:rFonts w:ascii="Verdana" w:hAnsi="Verdana" w:cs="Arial"/>
                <w:bCs/>
                <w:color w:val="auto"/>
                <w:sz w:val="24"/>
                <w:szCs w:val="24"/>
                <w:lang w:val="en-GB"/>
              </w:rPr>
              <w:lastRenderedPageBreak/>
              <w:t xml:space="preserve">The disaggregation of the </w:t>
            </w:r>
            <w:r w:rsidRPr="00FC0A44" w:rsidR="00FC0A44">
              <w:rPr>
                <w:rFonts w:ascii="Verdana" w:hAnsi="Verdana" w:cs="Arial"/>
                <w:bCs/>
                <w:color w:val="auto"/>
                <w:sz w:val="24"/>
                <w:szCs w:val="24"/>
                <w:lang w:val="en-GB"/>
              </w:rPr>
              <w:t>Welsh Patient Administration System (WPAS)</w:t>
            </w:r>
            <w:r w:rsidR="00FC0A44">
              <w:rPr>
                <w:rFonts w:ascii="Verdana" w:hAnsi="Verdana" w:cs="Arial"/>
                <w:bCs/>
                <w:color w:val="auto"/>
                <w:sz w:val="24"/>
                <w:szCs w:val="24"/>
                <w:lang w:val="en-GB"/>
              </w:rPr>
              <w:t xml:space="preserve"> </w:t>
            </w:r>
            <w:r w:rsidRPr="00BE4B67">
              <w:rPr>
                <w:rFonts w:ascii="Verdana" w:hAnsi="Verdana" w:cs="Arial"/>
                <w:bCs/>
                <w:color w:val="auto"/>
                <w:sz w:val="24"/>
                <w:szCs w:val="24"/>
                <w:lang w:val="en-GB"/>
              </w:rPr>
              <w:t xml:space="preserve">from Bridgend </w:t>
            </w:r>
            <w:r w:rsidR="00BE4B67">
              <w:rPr>
                <w:rFonts w:ascii="Verdana" w:hAnsi="Verdana" w:cs="Arial"/>
                <w:bCs/>
                <w:color w:val="auto"/>
                <w:sz w:val="24"/>
                <w:szCs w:val="24"/>
                <w:lang w:val="en-GB"/>
              </w:rPr>
              <w:t>wa</w:t>
            </w:r>
            <w:r w:rsidRPr="00BE4B67">
              <w:rPr>
                <w:rFonts w:ascii="Verdana" w:hAnsi="Verdana" w:cs="Arial"/>
                <w:bCs/>
                <w:color w:val="auto"/>
                <w:sz w:val="24"/>
                <w:szCs w:val="24"/>
                <w:lang w:val="en-GB"/>
              </w:rPr>
              <w:t>s a significant task, highlighting the difficulties of boundary changes</w:t>
            </w:r>
            <w:r w:rsidR="00BE4B67">
              <w:rPr>
                <w:rFonts w:ascii="Verdana" w:hAnsi="Verdana" w:cs="Arial"/>
                <w:bCs/>
                <w:color w:val="auto"/>
                <w:sz w:val="24"/>
                <w:szCs w:val="24"/>
                <w:lang w:val="en-GB"/>
              </w:rPr>
              <w:t>.</w:t>
            </w:r>
          </w:p>
          <w:p w:rsidR="00624D41" w:rsidP="00DC1D54" w:rsidRDefault="00624D41" w14:paraId="20144D14" w14:textId="77777777">
            <w:pPr>
              <w:pStyle w:val="Body"/>
              <w:spacing w:before="120" w:after="120"/>
              <w:jc w:val="both"/>
              <w:rPr>
                <w:rFonts w:ascii="Verdana" w:hAnsi="Verdana" w:cs="Arial"/>
                <w:bCs/>
                <w:color w:val="auto"/>
                <w:sz w:val="24"/>
                <w:szCs w:val="24"/>
                <w:lang w:val="en-GB"/>
              </w:rPr>
            </w:pPr>
          </w:p>
          <w:p w:rsidR="00BE4B67" w:rsidP="00DC1D54" w:rsidRDefault="00BE4B67" w14:paraId="174ACD41" w14:textId="27F46D94">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AG invited questions:</w:t>
            </w:r>
          </w:p>
          <w:p w:rsidR="00BE4B67" w:rsidP="00DC1D54" w:rsidRDefault="00BE4B67" w14:paraId="671C7CC9" w14:textId="5486F635">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JC emphasised</w:t>
            </w:r>
            <w:r w:rsidRPr="00BE4B67">
              <w:rPr>
                <w:rFonts w:ascii="Verdana" w:hAnsi="Verdana" w:cs="Arial"/>
                <w:bCs/>
                <w:color w:val="auto"/>
                <w:sz w:val="24"/>
                <w:szCs w:val="24"/>
                <w:lang w:val="en-GB"/>
              </w:rPr>
              <w:t xml:space="preserve"> the importance of learning from the recent infrastructure challenges and ensuring preparedness for any future activities mandated by the Welsh Government. J</w:t>
            </w:r>
            <w:r>
              <w:rPr>
                <w:rFonts w:ascii="Verdana" w:hAnsi="Verdana" w:cs="Arial"/>
                <w:bCs/>
                <w:color w:val="auto"/>
                <w:sz w:val="24"/>
                <w:szCs w:val="24"/>
                <w:lang w:val="en-GB"/>
              </w:rPr>
              <w:t>C</w:t>
            </w:r>
            <w:r w:rsidRPr="00BE4B67">
              <w:rPr>
                <w:rFonts w:ascii="Verdana" w:hAnsi="Verdana" w:cs="Arial"/>
                <w:bCs/>
                <w:color w:val="auto"/>
                <w:sz w:val="24"/>
                <w:szCs w:val="24"/>
                <w:lang w:val="en-GB"/>
              </w:rPr>
              <w:t xml:space="preserve"> acknowledged the significant learning that ha</w:t>
            </w:r>
            <w:r>
              <w:rPr>
                <w:rFonts w:ascii="Verdana" w:hAnsi="Verdana" w:cs="Arial"/>
                <w:bCs/>
                <w:color w:val="auto"/>
                <w:sz w:val="24"/>
                <w:szCs w:val="24"/>
                <w:lang w:val="en-GB"/>
              </w:rPr>
              <w:t>d</w:t>
            </w:r>
            <w:r w:rsidRPr="00BE4B67">
              <w:rPr>
                <w:rFonts w:ascii="Verdana" w:hAnsi="Verdana" w:cs="Arial"/>
                <w:bCs/>
                <w:color w:val="auto"/>
                <w:sz w:val="24"/>
                <w:szCs w:val="24"/>
                <w:lang w:val="en-GB"/>
              </w:rPr>
              <w:t xml:space="preserve"> occurred and stressed the need to retain and apply these lessons. J</w:t>
            </w:r>
            <w:r>
              <w:rPr>
                <w:rFonts w:ascii="Verdana" w:hAnsi="Verdana" w:cs="Arial"/>
                <w:bCs/>
                <w:color w:val="auto"/>
                <w:sz w:val="24"/>
                <w:szCs w:val="24"/>
                <w:lang w:val="en-GB"/>
              </w:rPr>
              <w:t xml:space="preserve">C </w:t>
            </w:r>
            <w:r w:rsidRPr="00BE4B67">
              <w:rPr>
                <w:rFonts w:ascii="Verdana" w:hAnsi="Verdana" w:cs="Arial"/>
                <w:bCs/>
                <w:color w:val="auto"/>
                <w:sz w:val="24"/>
                <w:szCs w:val="24"/>
                <w:lang w:val="en-GB"/>
              </w:rPr>
              <w:t>also expressed hope that everything w</w:t>
            </w:r>
            <w:r>
              <w:rPr>
                <w:rFonts w:ascii="Verdana" w:hAnsi="Verdana" w:cs="Arial"/>
                <w:bCs/>
                <w:color w:val="auto"/>
                <w:sz w:val="24"/>
                <w:szCs w:val="24"/>
                <w:lang w:val="en-GB"/>
              </w:rPr>
              <w:t>ould</w:t>
            </w:r>
            <w:r w:rsidRPr="00BE4B67">
              <w:rPr>
                <w:rFonts w:ascii="Verdana" w:hAnsi="Verdana" w:cs="Arial"/>
                <w:bCs/>
                <w:color w:val="auto"/>
                <w:sz w:val="24"/>
                <w:szCs w:val="24"/>
                <w:lang w:val="en-GB"/>
              </w:rPr>
              <w:t xml:space="preserve"> proceed smoothly in the future</w:t>
            </w:r>
            <w:r>
              <w:rPr>
                <w:rFonts w:ascii="Verdana" w:hAnsi="Verdana" w:cs="Arial"/>
                <w:bCs/>
                <w:color w:val="auto"/>
                <w:sz w:val="24"/>
                <w:szCs w:val="24"/>
                <w:lang w:val="en-GB"/>
              </w:rPr>
              <w:t>.</w:t>
            </w:r>
          </w:p>
          <w:p w:rsidR="00BE4B67" w:rsidP="00DC1D54" w:rsidRDefault="00BE4B67" w14:paraId="1CCCEA21" w14:textId="77777777">
            <w:pPr>
              <w:pStyle w:val="Body"/>
              <w:spacing w:before="120" w:after="120"/>
              <w:jc w:val="both"/>
              <w:rPr>
                <w:rFonts w:ascii="Verdana" w:hAnsi="Verdana" w:cs="Arial"/>
                <w:bCs/>
                <w:color w:val="auto"/>
                <w:sz w:val="24"/>
                <w:szCs w:val="24"/>
                <w:lang w:val="en-GB"/>
              </w:rPr>
            </w:pPr>
            <w:r w:rsidRPr="00BE4B67">
              <w:rPr>
                <w:rFonts w:ascii="Verdana" w:hAnsi="Verdana" w:cs="Arial"/>
                <w:bCs/>
                <w:color w:val="auto"/>
                <w:sz w:val="24"/>
                <w:szCs w:val="24"/>
                <w:lang w:val="en-GB"/>
              </w:rPr>
              <w:t>N</w:t>
            </w:r>
            <w:r>
              <w:rPr>
                <w:rFonts w:ascii="Verdana" w:hAnsi="Verdana" w:cs="Arial"/>
                <w:bCs/>
                <w:color w:val="auto"/>
                <w:sz w:val="24"/>
                <w:szCs w:val="24"/>
                <w:lang w:val="en-GB"/>
              </w:rPr>
              <w:t>Z</w:t>
            </w:r>
            <w:r w:rsidRPr="00BE4B67">
              <w:rPr>
                <w:rFonts w:ascii="Verdana" w:hAnsi="Verdana" w:cs="Arial"/>
                <w:bCs/>
                <w:color w:val="auto"/>
                <w:sz w:val="24"/>
                <w:szCs w:val="24"/>
                <w:lang w:val="en-GB"/>
              </w:rPr>
              <w:t xml:space="preserve"> raised concerns about the Bridgend migration, specifically regarding the level of risk and capacity issues. </w:t>
            </w:r>
          </w:p>
          <w:p w:rsidR="00BE4B67" w:rsidP="00DC1D54" w:rsidRDefault="00BE4B67" w14:paraId="610C5DD6" w14:textId="195792B4">
            <w:pPr>
              <w:pStyle w:val="Body"/>
              <w:spacing w:before="120" w:after="120"/>
              <w:jc w:val="both"/>
              <w:rPr>
                <w:rFonts w:ascii="Verdana" w:hAnsi="Verdana" w:cs="Arial"/>
                <w:bCs/>
                <w:color w:val="auto"/>
                <w:sz w:val="24"/>
                <w:szCs w:val="24"/>
                <w:lang w:val="en-GB"/>
              </w:rPr>
            </w:pPr>
            <w:r w:rsidRPr="00BE4B67">
              <w:rPr>
                <w:rFonts w:ascii="Verdana" w:hAnsi="Verdana" w:cs="Arial"/>
                <w:bCs/>
                <w:color w:val="auto"/>
                <w:sz w:val="24"/>
                <w:szCs w:val="24"/>
                <w:lang w:val="en-GB"/>
              </w:rPr>
              <w:t>R</w:t>
            </w:r>
            <w:r>
              <w:rPr>
                <w:rFonts w:ascii="Verdana" w:hAnsi="Verdana" w:cs="Arial"/>
                <w:bCs/>
                <w:color w:val="auto"/>
                <w:sz w:val="24"/>
                <w:szCs w:val="24"/>
                <w:lang w:val="en-GB"/>
              </w:rPr>
              <w:t xml:space="preserve">L </w:t>
            </w:r>
            <w:r w:rsidRPr="00BE4B67">
              <w:rPr>
                <w:rFonts w:ascii="Verdana" w:hAnsi="Verdana" w:cs="Arial"/>
                <w:bCs/>
                <w:color w:val="auto"/>
                <w:sz w:val="24"/>
                <w:szCs w:val="24"/>
                <w:lang w:val="en-GB"/>
              </w:rPr>
              <w:t>responded by explaining that the primary risk l</w:t>
            </w:r>
            <w:r>
              <w:rPr>
                <w:rFonts w:ascii="Verdana" w:hAnsi="Verdana" w:cs="Arial"/>
                <w:bCs/>
                <w:color w:val="auto"/>
                <w:sz w:val="24"/>
                <w:szCs w:val="24"/>
                <w:lang w:val="en-GB"/>
              </w:rPr>
              <w:t>ay</w:t>
            </w:r>
            <w:r w:rsidRPr="00BE4B67">
              <w:rPr>
                <w:rFonts w:ascii="Verdana" w:hAnsi="Verdana" w:cs="Arial"/>
                <w:bCs/>
                <w:color w:val="auto"/>
                <w:sz w:val="24"/>
                <w:szCs w:val="24"/>
                <w:lang w:val="en-GB"/>
              </w:rPr>
              <w:t xml:space="preserve"> with C</w:t>
            </w:r>
            <w:r>
              <w:rPr>
                <w:rFonts w:ascii="Verdana" w:hAnsi="Verdana" w:cs="Arial"/>
                <w:bCs/>
                <w:color w:val="auto"/>
                <w:sz w:val="24"/>
                <w:szCs w:val="24"/>
                <w:lang w:val="en-GB"/>
              </w:rPr>
              <w:t>wm</w:t>
            </w:r>
            <w:r w:rsidRPr="00BE4B67">
              <w:rPr>
                <w:rFonts w:ascii="Verdana" w:hAnsi="Verdana" w:cs="Arial"/>
                <w:bCs/>
                <w:color w:val="auto"/>
                <w:sz w:val="24"/>
                <w:szCs w:val="24"/>
                <w:lang w:val="en-GB"/>
              </w:rPr>
              <w:t xml:space="preserve"> Taf rather than </w:t>
            </w:r>
            <w:r w:rsidR="00E334A7">
              <w:rPr>
                <w:rFonts w:ascii="Verdana" w:hAnsi="Verdana" w:cs="Arial"/>
                <w:bCs/>
                <w:color w:val="auto"/>
                <w:sz w:val="24"/>
                <w:szCs w:val="24"/>
                <w:lang w:val="en-GB"/>
              </w:rPr>
              <w:t>SBUHB</w:t>
            </w:r>
            <w:r w:rsidRPr="00BE4B67">
              <w:rPr>
                <w:rFonts w:ascii="Verdana" w:hAnsi="Verdana" w:cs="Arial"/>
                <w:bCs/>
                <w:color w:val="auto"/>
                <w:sz w:val="24"/>
                <w:szCs w:val="24"/>
                <w:lang w:val="en-GB"/>
              </w:rPr>
              <w:t xml:space="preserve">. </w:t>
            </w:r>
            <w:r w:rsidR="00E334A7">
              <w:rPr>
                <w:rFonts w:ascii="Verdana" w:hAnsi="Verdana" w:cs="Arial"/>
                <w:bCs/>
                <w:color w:val="auto"/>
                <w:sz w:val="24"/>
                <w:szCs w:val="24"/>
                <w:lang w:val="en-GB"/>
              </w:rPr>
              <w:t>RL</w:t>
            </w:r>
            <w:r w:rsidRPr="00BE4B67">
              <w:rPr>
                <w:rFonts w:ascii="Verdana" w:hAnsi="Verdana" w:cs="Arial"/>
                <w:bCs/>
                <w:color w:val="auto"/>
                <w:sz w:val="24"/>
                <w:szCs w:val="24"/>
                <w:lang w:val="en-GB"/>
              </w:rPr>
              <w:t xml:space="preserve"> detailed the mitigation measures in place, including the development of standard operating procedures, clear communications, and close collaboration between the two </w:t>
            </w:r>
            <w:r w:rsidR="00E334A7">
              <w:rPr>
                <w:rFonts w:ascii="Verdana" w:hAnsi="Verdana" w:cs="Arial"/>
                <w:bCs/>
                <w:color w:val="auto"/>
                <w:sz w:val="24"/>
                <w:szCs w:val="24"/>
                <w:lang w:val="en-GB"/>
              </w:rPr>
              <w:t>Patient Administration System (</w:t>
            </w:r>
            <w:r w:rsidRPr="00BE4B67">
              <w:rPr>
                <w:rFonts w:ascii="Verdana" w:hAnsi="Verdana" w:cs="Arial"/>
                <w:bCs/>
                <w:color w:val="auto"/>
                <w:sz w:val="24"/>
                <w:szCs w:val="24"/>
                <w:lang w:val="en-GB"/>
              </w:rPr>
              <w:t>PAS</w:t>
            </w:r>
            <w:r w:rsidR="00E334A7">
              <w:rPr>
                <w:rFonts w:ascii="Verdana" w:hAnsi="Verdana" w:cs="Arial"/>
                <w:bCs/>
                <w:color w:val="auto"/>
                <w:sz w:val="24"/>
                <w:szCs w:val="24"/>
                <w:lang w:val="en-GB"/>
              </w:rPr>
              <w:t>)</w:t>
            </w:r>
            <w:r w:rsidRPr="00BE4B67">
              <w:rPr>
                <w:rFonts w:ascii="Verdana" w:hAnsi="Verdana" w:cs="Arial"/>
                <w:bCs/>
                <w:color w:val="auto"/>
                <w:sz w:val="24"/>
                <w:szCs w:val="24"/>
                <w:lang w:val="en-GB"/>
              </w:rPr>
              <w:t xml:space="preserve"> teams post-go-live. R</w:t>
            </w:r>
            <w:r w:rsidR="00E334A7">
              <w:rPr>
                <w:rFonts w:ascii="Verdana" w:hAnsi="Verdana" w:cs="Arial"/>
                <w:bCs/>
                <w:color w:val="auto"/>
                <w:sz w:val="24"/>
                <w:szCs w:val="24"/>
                <w:lang w:val="en-GB"/>
              </w:rPr>
              <w:t xml:space="preserve">L </w:t>
            </w:r>
            <w:r w:rsidRPr="00BE4B67">
              <w:rPr>
                <w:rFonts w:ascii="Verdana" w:hAnsi="Verdana" w:cs="Arial"/>
                <w:bCs/>
                <w:color w:val="auto"/>
                <w:sz w:val="24"/>
                <w:szCs w:val="24"/>
                <w:lang w:val="en-GB"/>
              </w:rPr>
              <w:t>assured that while there w</w:t>
            </w:r>
            <w:r w:rsidR="00E334A7">
              <w:rPr>
                <w:rFonts w:ascii="Verdana" w:hAnsi="Verdana" w:cs="Arial"/>
                <w:bCs/>
                <w:color w:val="auto"/>
                <w:sz w:val="24"/>
                <w:szCs w:val="24"/>
                <w:lang w:val="en-GB"/>
              </w:rPr>
              <w:t xml:space="preserve">ould </w:t>
            </w:r>
            <w:r w:rsidRPr="00BE4B67">
              <w:rPr>
                <w:rFonts w:ascii="Verdana" w:hAnsi="Verdana" w:cs="Arial"/>
                <w:bCs/>
                <w:color w:val="auto"/>
                <w:sz w:val="24"/>
                <w:szCs w:val="24"/>
                <w:lang w:val="en-GB"/>
              </w:rPr>
              <w:t xml:space="preserve">be additional work post-go-live, the impact on </w:t>
            </w:r>
            <w:r w:rsidR="00E334A7">
              <w:rPr>
                <w:rFonts w:ascii="Verdana" w:hAnsi="Verdana" w:cs="Arial"/>
                <w:bCs/>
                <w:color w:val="auto"/>
                <w:sz w:val="24"/>
                <w:szCs w:val="24"/>
                <w:lang w:val="en-GB"/>
              </w:rPr>
              <w:t>SBUHB’s</w:t>
            </w:r>
            <w:r w:rsidRPr="00BE4B67">
              <w:rPr>
                <w:rFonts w:ascii="Verdana" w:hAnsi="Verdana" w:cs="Arial"/>
                <w:bCs/>
                <w:color w:val="auto"/>
                <w:sz w:val="24"/>
                <w:szCs w:val="24"/>
                <w:lang w:val="en-GB"/>
              </w:rPr>
              <w:t xml:space="preserve"> patient-facing services </w:t>
            </w:r>
            <w:r w:rsidR="00E334A7">
              <w:rPr>
                <w:rFonts w:ascii="Verdana" w:hAnsi="Verdana" w:cs="Arial"/>
                <w:bCs/>
                <w:color w:val="auto"/>
                <w:sz w:val="24"/>
                <w:szCs w:val="24"/>
                <w:lang w:val="en-GB"/>
              </w:rPr>
              <w:t>was</w:t>
            </w:r>
            <w:r w:rsidRPr="00BE4B67">
              <w:rPr>
                <w:rFonts w:ascii="Verdana" w:hAnsi="Verdana" w:cs="Arial"/>
                <w:bCs/>
                <w:color w:val="auto"/>
                <w:sz w:val="24"/>
                <w:szCs w:val="24"/>
                <w:lang w:val="en-GB"/>
              </w:rPr>
              <w:t xml:space="preserve"> minimal.</w:t>
            </w:r>
          </w:p>
          <w:p w:rsidR="00624D41" w:rsidP="00DC1D54" w:rsidRDefault="00E334A7" w14:paraId="517F43EC" w14:textId="3DAF90A3">
            <w:pPr>
              <w:pStyle w:val="Body"/>
              <w:spacing w:before="120" w:after="120"/>
              <w:jc w:val="both"/>
              <w:rPr>
                <w:rFonts w:ascii="Verdana" w:hAnsi="Verdana" w:cs="Arial"/>
                <w:bCs/>
                <w:color w:val="auto"/>
                <w:sz w:val="24"/>
                <w:szCs w:val="24"/>
                <w:lang w:val="en-GB"/>
              </w:rPr>
            </w:pPr>
            <w:r w:rsidRPr="00E334A7">
              <w:rPr>
                <w:rFonts w:ascii="Verdana" w:hAnsi="Verdana" w:cs="Arial"/>
                <w:bCs/>
                <w:color w:val="auto"/>
                <w:sz w:val="24"/>
                <w:szCs w:val="24"/>
                <w:lang w:val="en-GB"/>
              </w:rPr>
              <w:t>M</w:t>
            </w:r>
            <w:r>
              <w:rPr>
                <w:rFonts w:ascii="Verdana" w:hAnsi="Verdana" w:cs="Arial"/>
                <w:bCs/>
                <w:color w:val="auto"/>
                <w:sz w:val="24"/>
                <w:szCs w:val="24"/>
                <w:lang w:val="en-GB"/>
              </w:rPr>
              <w:t xml:space="preserve">J </w:t>
            </w:r>
            <w:r w:rsidRPr="00E334A7">
              <w:rPr>
                <w:rFonts w:ascii="Verdana" w:hAnsi="Verdana" w:cs="Arial"/>
                <w:bCs/>
                <w:color w:val="auto"/>
                <w:sz w:val="24"/>
                <w:szCs w:val="24"/>
                <w:lang w:val="en-GB"/>
              </w:rPr>
              <w:t xml:space="preserve">addressed </w:t>
            </w:r>
            <w:r>
              <w:rPr>
                <w:rFonts w:ascii="Verdana" w:hAnsi="Verdana" w:cs="Arial"/>
                <w:bCs/>
                <w:color w:val="auto"/>
                <w:sz w:val="24"/>
                <w:szCs w:val="24"/>
                <w:lang w:val="en-GB"/>
              </w:rPr>
              <w:t>JC’s</w:t>
            </w:r>
            <w:r w:rsidRPr="00E334A7">
              <w:rPr>
                <w:rFonts w:ascii="Verdana" w:hAnsi="Verdana" w:cs="Arial"/>
                <w:bCs/>
                <w:color w:val="auto"/>
                <w:sz w:val="24"/>
                <w:szCs w:val="24"/>
                <w:lang w:val="en-GB"/>
              </w:rPr>
              <w:t xml:space="preserve"> point about being better prepared for boundary changes in the digital world. </w:t>
            </w:r>
            <w:r>
              <w:rPr>
                <w:rFonts w:ascii="Verdana" w:hAnsi="Verdana" w:cs="Arial"/>
                <w:bCs/>
                <w:color w:val="auto"/>
                <w:sz w:val="24"/>
                <w:szCs w:val="24"/>
                <w:lang w:val="en-GB"/>
              </w:rPr>
              <w:t>MJ</w:t>
            </w:r>
            <w:r w:rsidRPr="00E334A7">
              <w:rPr>
                <w:rFonts w:ascii="Verdana" w:hAnsi="Verdana" w:cs="Arial"/>
                <w:bCs/>
                <w:color w:val="auto"/>
                <w:sz w:val="24"/>
                <w:szCs w:val="24"/>
                <w:lang w:val="en-GB"/>
              </w:rPr>
              <w:t xml:space="preserve"> acknowledged the ongoing challenges with historical legacy systems across Welsh organi</w:t>
            </w:r>
            <w:r>
              <w:rPr>
                <w:rFonts w:ascii="Verdana" w:hAnsi="Verdana" w:cs="Arial"/>
                <w:bCs/>
                <w:color w:val="auto"/>
                <w:sz w:val="24"/>
                <w:szCs w:val="24"/>
                <w:lang w:val="en-GB"/>
              </w:rPr>
              <w:t>s</w:t>
            </w:r>
            <w:r w:rsidRPr="00E334A7">
              <w:rPr>
                <w:rFonts w:ascii="Verdana" w:hAnsi="Verdana" w:cs="Arial"/>
                <w:bCs/>
                <w:color w:val="auto"/>
                <w:sz w:val="24"/>
                <w:szCs w:val="24"/>
                <w:lang w:val="en-GB"/>
              </w:rPr>
              <w:t>ations. M</w:t>
            </w:r>
            <w:r>
              <w:rPr>
                <w:rFonts w:ascii="Verdana" w:hAnsi="Verdana" w:cs="Arial"/>
                <w:bCs/>
                <w:color w:val="auto"/>
                <w:sz w:val="24"/>
                <w:szCs w:val="24"/>
                <w:lang w:val="en-GB"/>
              </w:rPr>
              <w:t xml:space="preserve">J </w:t>
            </w:r>
            <w:r w:rsidRPr="00E334A7">
              <w:rPr>
                <w:rFonts w:ascii="Verdana" w:hAnsi="Verdana" w:cs="Arial"/>
                <w:bCs/>
                <w:color w:val="auto"/>
                <w:sz w:val="24"/>
                <w:szCs w:val="24"/>
                <w:lang w:val="en-GB"/>
              </w:rPr>
              <w:t>emphasi</w:t>
            </w:r>
            <w:r>
              <w:rPr>
                <w:rFonts w:ascii="Verdana" w:hAnsi="Verdana" w:cs="Arial"/>
                <w:bCs/>
                <w:color w:val="auto"/>
                <w:sz w:val="24"/>
                <w:szCs w:val="24"/>
                <w:lang w:val="en-GB"/>
              </w:rPr>
              <w:t>s</w:t>
            </w:r>
            <w:r w:rsidRPr="00E334A7">
              <w:rPr>
                <w:rFonts w:ascii="Verdana" w:hAnsi="Verdana" w:cs="Arial"/>
                <w:bCs/>
                <w:color w:val="auto"/>
                <w:sz w:val="24"/>
                <w:szCs w:val="24"/>
                <w:lang w:val="en-GB"/>
              </w:rPr>
              <w:t>ed the national plan to establish a national data resource and a national clinical data repository, which w</w:t>
            </w:r>
            <w:r w:rsidR="00FC0A44">
              <w:rPr>
                <w:rFonts w:ascii="Verdana" w:hAnsi="Verdana" w:cs="Arial"/>
                <w:bCs/>
                <w:color w:val="auto"/>
                <w:sz w:val="24"/>
                <w:szCs w:val="24"/>
                <w:lang w:val="en-GB"/>
              </w:rPr>
              <w:t>ould</w:t>
            </w:r>
            <w:r w:rsidRPr="00E334A7">
              <w:rPr>
                <w:rFonts w:ascii="Verdana" w:hAnsi="Verdana" w:cs="Arial"/>
                <w:bCs/>
                <w:color w:val="auto"/>
                <w:sz w:val="24"/>
                <w:szCs w:val="24"/>
                <w:lang w:val="en-GB"/>
              </w:rPr>
              <w:t xml:space="preserve"> underpin the electronic patient record space. This plan aim</w:t>
            </w:r>
            <w:r w:rsidR="00FC0A44">
              <w:rPr>
                <w:rFonts w:ascii="Verdana" w:hAnsi="Verdana" w:cs="Arial"/>
                <w:bCs/>
                <w:color w:val="auto"/>
                <w:sz w:val="24"/>
                <w:szCs w:val="24"/>
                <w:lang w:val="en-GB"/>
              </w:rPr>
              <w:t>ed</w:t>
            </w:r>
            <w:r w:rsidRPr="00E334A7">
              <w:rPr>
                <w:rFonts w:ascii="Verdana" w:hAnsi="Verdana" w:cs="Arial"/>
                <w:bCs/>
                <w:color w:val="auto"/>
                <w:sz w:val="24"/>
                <w:szCs w:val="24"/>
                <w:lang w:val="en-GB"/>
              </w:rPr>
              <w:t xml:space="preserve"> to provide seamless access to data and business processes, enabling flexibility across organi</w:t>
            </w:r>
            <w:r w:rsidR="00FC0A44">
              <w:rPr>
                <w:rFonts w:ascii="Verdana" w:hAnsi="Verdana" w:cs="Arial"/>
                <w:bCs/>
                <w:color w:val="auto"/>
                <w:sz w:val="24"/>
                <w:szCs w:val="24"/>
                <w:lang w:val="en-GB"/>
              </w:rPr>
              <w:t>s</w:t>
            </w:r>
            <w:r w:rsidRPr="00E334A7">
              <w:rPr>
                <w:rFonts w:ascii="Verdana" w:hAnsi="Verdana" w:cs="Arial"/>
                <w:bCs/>
                <w:color w:val="auto"/>
                <w:sz w:val="24"/>
                <w:szCs w:val="24"/>
                <w:lang w:val="en-GB"/>
              </w:rPr>
              <w:t>ations.</w:t>
            </w:r>
            <w:r w:rsidR="00FC0A44">
              <w:rPr>
                <w:rFonts w:ascii="Verdana" w:hAnsi="Verdana" w:cs="Arial"/>
                <w:bCs/>
                <w:color w:val="auto"/>
                <w:sz w:val="24"/>
                <w:szCs w:val="24"/>
                <w:lang w:val="en-GB"/>
              </w:rPr>
              <w:t xml:space="preserve"> MJ explained </w:t>
            </w:r>
            <w:r w:rsidRPr="00E334A7">
              <w:rPr>
                <w:rFonts w:ascii="Verdana" w:hAnsi="Verdana" w:cs="Arial"/>
                <w:bCs/>
                <w:color w:val="auto"/>
                <w:sz w:val="24"/>
                <w:szCs w:val="24"/>
                <w:lang w:val="en-GB"/>
              </w:rPr>
              <w:t xml:space="preserve">the changes </w:t>
            </w:r>
            <w:r w:rsidR="00CE622F">
              <w:rPr>
                <w:rFonts w:ascii="Verdana" w:hAnsi="Verdana" w:cs="Arial"/>
                <w:bCs/>
                <w:color w:val="auto"/>
                <w:sz w:val="24"/>
                <w:szCs w:val="24"/>
                <w:lang w:val="en-GB"/>
              </w:rPr>
              <w:t xml:space="preserve">wouldn’t </w:t>
            </w:r>
            <w:r w:rsidRPr="00E334A7">
              <w:rPr>
                <w:rFonts w:ascii="Verdana" w:hAnsi="Verdana" w:cs="Arial"/>
                <w:bCs/>
                <w:color w:val="auto"/>
                <w:sz w:val="24"/>
                <w:szCs w:val="24"/>
                <w:lang w:val="en-GB"/>
              </w:rPr>
              <w:t xml:space="preserve">be seamless, the future digital plans </w:t>
            </w:r>
            <w:r w:rsidR="00CE622F">
              <w:rPr>
                <w:rFonts w:ascii="Verdana" w:hAnsi="Verdana" w:cs="Arial"/>
                <w:bCs/>
                <w:color w:val="auto"/>
                <w:sz w:val="24"/>
                <w:szCs w:val="24"/>
                <w:lang w:val="en-GB"/>
              </w:rPr>
              <w:t>we</w:t>
            </w:r>
            <w:r w:rsidRPr="00E334A7">
              <w:rPr>
                <w:rFonts w:ascii="Verdana" w:hAnsi="Verdana" w:cs="Arial"/>
                <w:bCs/>
                <w:color w:val="auto"/>
                <w:sz w:val="24"/>
                <w:szCs w:val="24"/>
                <w:lang w:val="en-GB"/>
              </w:rPr>
              <w:t>re designed to address th</w:t>
            </w:r>
            <w:r w:rsidR="00CE622F">
              <w:rPr>
                <w:rFonts w:ascii="Verdana" w:hAnsi="Verdana" w:cs="Arial"/>
                <w:bCs/>
                <w:color w:val="auto"/>
                <w:sz w:val="24"/>
                <w:szCs w:val="24"/>
                <w:lang w:val="en-GB"/>
              </w:rPr>
              <w:t>ose</w:t>
            </w:r>
            <w:r w:rsidRPr="00E334A7">
              <w:rPr>
                <w:rFonts w:ascii="Verdana" w:hAnsi="Verdana" w:cs="Arial"/>
                <w:bCs/>
                <w:color w:val="auto"/>
                <w:sz w:val="24"/>
                <w:szCs w:val="24"/>
                <w:lang w:val="en-GB"/>
              </w:rPr>
              <w:t xml:space="preserve"> challenges.</w:t>
            </w:r>
          </w:p>
          <w:p w:rsidR="00895050" w:rsidP="00DC1D54" w:rsidRDefault="00857FEA" w14:paraId="11DBD758" w14:textId="3C3F31E7">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The Committee:</w:t>
            </w:r>
          </w:p>
          <w:p w:rsidRPr="00857FEA" w:rsidR="0074095A" w:rsidP="00857FEA" w:rsidRDefault="00857FEA" w14:paraId="7655F676" w14:textId="42833BE1">
            <w:pPr>
              <w:pStyle w:val="Body"/>
              <w:numPr>
                <w:ilvl w:val="0"/>
                <w:numId w:val="35"/>
              </w:numPr>
              <w:spacing w:before="120" w:after="120"/>
              <w:jc w:val="both"/>
              <w:rPr>
                <w:rFonts w:ascii="Verdana" w:hAnsi="Verdana" w:cs="Arial"/>
                <w:bCs/>
                <w:color w:val="auto"/>
                <w:sz w:val="24"/>
                <w:szCs w:val="24"/>
                <w:lang w:val="en-GB"/>
              </w:rPr>
            </w:pPr>
            <w:r w:rsidRPr="000503BE">
              <w:rPr>
                <w:rFonts w:ascii="Verdana" w:hAnsi="Verdana" w:cs="Arial"/>
                <w:b/>
                <w:color w:val="auto"/>
                <w:sz w:val="24"/>
                <w:szCs w:val="24"/>
                <w:lang w:val="en-GB"/>
              </w:rPr>
              <w:t>Were assured</w:t>
            </w:r>
            <w:r>
              <w:rPr>
                <w:rFonts w:ascii="Verdana" w:hAnsi="Verdana" w:cs="Arial"/>
                <w:bCs/>
                <w:color w:val="auto"/>
                <w:sz w:val="24"/>
                <w:szCs w:val="24"/>
                <w:lang w:val="en-GB"/>
              </w:rPr>
              <w:t xml:space="preserve"> by the O</w:t>
            </w:r>
            <w:r w:rsidRPr="00857FEA">
              <w:rPr>
                <w:rFonts w:ascii="Verdana" w:hAnsi="Verdana" w:cs="Arial"/>
                <w:bCs/>
                <w:color w:val="auto"/>
                <w:sz w:val="24"/>
                <w:szCs w:val="24"/>
                <w:lang w:val="en-GB"/>
              </w:rPr>
              <w:t xml:space="preserve">perational </w:t>
            </w:r>
            <w:r>
              <w:rPr>
                <w:rFonts w:ascii="Verdana" w:hAnsi="Verdana" w:cs="Arial"/>
                <w:bCs/>
                <w:color w:val="auto"/>
                <w:sz w:val="24"/>
                <w:szCs w:val="24"/>
                <w:lang w:val="en-GB"/>
              </w:rPr>
              <w:t>P</w:t>
            </w:r>
            <w:r w:rsidRPr="00857FEA">
              <w:rPr>
                <w:rFonts w:ascii="Verdana" w:hAnsi="Verdana" w:cs="Arial"/>
                <w:bCs/>
                <w:color w:val="auto"/>
                <w:sz w:val="24"/>
                <w:szCs w:val="24"/>
                <w:lang w:val="en-GB"/>
              </w:rPr>
              <w:t>erformance</w:t>
            </w:r>
            <w:r>
              <w:rPr>
                <w:rFonts w:ascii="Verdana" w:hAnsi="Verdana" w:cs="Arial"/>
                <w:bCs/>
                <w:color w:val="auto"/>
                <w:sz w:val="24"/>
                <w:szCs w:val="24"/>
                <w:lang w:val="en-GB"/>
              </w:rPr>
              <w:t xml:space="preserve"> report. The committee</w:t>
            </w:r>
            <w:r>
              <w:t xml:space="preserve"> </w:t>
            </w:r>
            <w:r w:rsidRPr="00857FEA">
              <w:rPr>
                <w:rFonts w:ascii="Verdana" w:hAnsi="Verdana" w:cs="Arial"/>
                <w:bCs/>
                <w:color w:val="auto"/>
                <w:sz w:val="24"/>
                <w:szCs w:val="24"/>
                <w:lang w:val="en-GB"/>
              </w:rPr>
              <w:t xml:space="preserve">acknowledged that although there were more issues than desired, they were managed well, lessons were learned, and preventative measures were put in place. </w:t>
            </w:r>
            <w:r>
              <w:rPr>
                <w:rFonts w:ascii="Verdana" w:hAnsi="Verdana" w:cs="Arial"/>
                <w:bCs/>
                <w:color w:val="auto"/>
                <w:sz w:val="24"/>
                <w:szCs w:val="24"/>
                <w:lang w:val="en-GB"/>
              </w:rPr>
              <w:t xml:space="preserve">The committee </w:t>
            </w:r>
            <w:r w:rsidRPr="00857FEA">
              <w:rPr>
                <w:rFonts w:ascii="Verdana" w:hAnsi="Verdana" w:cs="Arial"/>
                <w:bCs/>
                <w:color w:val="auto"/>
                <w:sz w:val="24"/>
                <w:szCs w:val="24"/>
                <w:lang w:val="en-GB"/>
              </w:rPr>
              <w:t>emphasi</w:t>
            </w:r>
            <w:r>
              <w:rPr>
                <w:rFonts w:ascii="Verdana" w:hAnsi="Verdana" w:cs="Arial"/>
                <w:bCs/>
                <w:color w:val="auto"/>
                <w:sz w:val="24"/>
                <w:szCs w:val="24"/>
                <w:lang w:val="en-GB"/>
              </w:rPr>
              <w:t>s</w:t>
            </w:r>
            <w:r w:rsidRPr="00857FEA">
              <w:rPr>
                <w:rFonts w:ascii="Verdana" w:hAnsi="Verdana" w:cs="Arial"/>
                <w:bCs/>
                <w:color w:val="auto"/>
                <w:sz w:val="24"/>
                <w:szCs w:val="24"/>
                <w:lang w:val="en-GB"/>
              </w:rPr>
              <w:t>ed the need to accelerate progress towards more resilient, cloud-based infrastructures and assured that there would be no risk impact on the delivery of patient-facing services despite additional work post-go-live.</w:t>
            </w:r>
            <w:r>
              <w:rPr>
                <w:rFonts w:ascii="Verdana" w:hAnsi="Verdana" w:cs="Arial"/>
                <w:bCs/>
                <w:color w:val="auto"/>
                <w:sz w:val="24"/>
                <w:szCs w:val="24"/>
                <w:lang w:val="en-GB"/>
              </w:rPr>
              <w:t xml:space="preserve">  </w:t>
            </w:r>
          </w:p>
        </w:tc>
      </w:tr>
      <w:tr w:rsidRPr="003C5225" w:rsidR="00DC1D54" w:rsidTr="7B303478" w14:paraId="79E26A59" w14:textId="77777777">
        <w:trPr>
          <w:trHeight w:val="374"/>
        </w:trPr>
        <w:tc>
          <w:tcPr>
            <w:tcW w:w="1702" w:type="dxa"/>
            <w:shd w:val="clear" w:color="auto" w:fill="auto"/>
            <w:tcMar>
              <w:top w:w="80" w:type="dxa"/>
              <w:left w:w="80" w:type="dxa"/>
              <w:bottom w:w="80" w:type="dxa"/>
              <w:right w:w="80" w:type="dxa"/>
            </w:tcMar>
          </w:tcPr>
          <w:p w:rsidRPr="00277740" w:rsidR="007D1E50" w:rsidP="00DC1D54" w:rsidRDefault="00857FEA" w14:paraId="007444BC" w14:textId="7BBC5C87">
            <w:pPr>
              <w:spacing w:before="120" w:after="120"/>
              <w:jc w:val="both"/>
              <w:rPr>
                <w:rFonts w:ascii="Verdana" w:hAnsi="Verdana" w:cs="Arial"/>
                <w:b/>
              </w:rPr>
            </w:pPr>
            <w:r>
              <w:rPr>
                <w:rFonts w:ascii="Verdana" w:hAnsi="Verdana" w:cs="Arial"/>
                <w:b/>
              </w:rPr>
              <w:lastRenderedPageBreak/>
              <w:t>4</w:t>
            </w:r>
            <w:r w:rsidR="00C31ECB">
              <w:rPr>
                <w:rFonts w:ascii="Verdana" w:hAnsi="Verdana" w:cs="Arial"/>
                <w:b/>
              </w:rPr>
              <w:t>7</w:t>
            </w:r>
            <w:r w:rsidRPr="00277740" w:rsidR="00282513">
              <w:rPr>
                <w:rFonts w:ascii="Verdana" w:hAnsi="Verdana" w:cs="Arial"/>
                <w:b/>
              </w:rPr>
              <w:t>/25</w:t>
            </w:r>
          </w:p>
        </w:tc>
        <w:tc>
          <w:tcPr>
            <w:tcW w:w="9355" w:type="dxa"/>
            <w:shd w:val="clear" w:color="auto" w:fill="auto"/>
            <w:tcMar>
              <w:top w:w="80" w:type="dxa"/>
              <w:left w:w="80" w:type="dxa"/>
              <w:bottom w:w="80" w:type="dxa"/>
              <w:right w:w="80" w:type="dxa"/>
            </w:tcMar>
          </w:tcPr>
          <w:p w:rsidRPr="00277740" w:rsidR="007D1E50" w:rsidP="00DC1D54" w:rsidRDefault="0074095A" w14:paraId="077DA2FD" w14:textId="150BC924">
            <w:pPr>
              <w:pStyle w:val="Body"/>
              <w:spacing w:before="120" w:after="120"/>
              <w:jc w:val="both"/>
              <w:rPr>
                <w:rFonts w:ascii="Verdana" w:hAnsi="Verdana" w:cs="Arial"/>
                <w:b/>
                <w:color w:val="auto"/>
                <w:sz w:val="24"/>
                <w:szCs w:val="24"/>
                <w:lang w:val="en-GB"/>
              </w:rPr>
            </w:pPr>
            <w:r w:rsidRPr="00277740">
              <w:rPr>
                <w:rFonts w:ascii="Verdana" w:hAnsi="Verdana" w:cs="Arial"/>
                <w:b/>
                <w:color w:val="auto"/>
                <w:sz w:val="24"/>
                <w:szCs w:val="24"/>
                <w:lang w:val="en-GB"/>
              </w:rPr>
              <w:t xml:space="preserve"> </w:t>
            </w:r>
            <w:r w:rsidR="00857FEA">
              <w:rPr>
                <w:rFonts w:ascii="Verdana" w:hAnsi="Verdana" w:cs="Arial"/>
                <w:b/>
                <w:color w:val="auto"/>
                <w:sz w:val="24"/>
                <w:szCs w:val="24"/>
                <w:lang w:val="en-GB"/>
              </w:rPr>
              <w:t>KEY ISSUES RE</w:t>
            </w:r>
            <w:r w:rsidR="00933546">
              <w:rPr>
                <w:rFonts w:ascii="Verdana" w:hAnsi="Verdana" w:cs="Arial"/>
                <w:b/>
                <w:color w:val="auto"/>
                <w:sz w:val="24"/>
                <w:szCs w:val="24"/>
                <w:lang w:val="en-GB"/>
              </w:rPr>
              <w:t>P</w:t>
            </w:r>
            <w:r w:rsidR="00857FEA">
              <w:rPr>
                <w:rFonts w:ascii="Verdana" w:hAnsi="Verdana" w:cs="Arial"/>
                <w:b/>
                <w:color w:val="auto"/>
                <w:sz w:val="24"/>
                <w:szCs w:val="24"/>
                <w:lang w:val="en-GB"/>
              </w:rPr>
              <w:t xml:space="preserve">ORT </w:t>
            </w:r>
            <w:r w:rsidRPr="00277740" w:rsidR="007D1E50">
              <w:rPr>
                <w:rFonts w:ascii="Verdana" w:hAnsi="Verdana" w:cs="Arial"/>
                <w:b/>
                <w:color w:val="auto"/>
                <w:sz w:val="24"/>
                <w:szCs w:val="24"/>
                <w:lang w:val="en-GB"/>
              </w:rPr>
              <w:t xml:space="preserve"> </w:t>
            </w:r>
          </w:p>
        </w:tc>
      </w:tr>
      <w:tr w:rsidRPr="003C5225" w:rsidR="00DC1D54" w:rsidTr="7B303478" w14:paraId="38405557" w14:textId="77777777">
        <w:trPr>
          <w:trHeight w:val="374"/>
        </w:trPr>
        <w:tc>
          <w:tcPr>
            <w:tcW w:w="1702" w:type="dxa"/>
            <w:shd w:val="clear" w:color="auto" w:fill="auto"/>
            <w:tcMar>
              <w:top w:w="80" w:type="dxa"/>
              <w:left w:w="80" w:type="dxa"/>
              <w:bottom w:w="80" w:type="dxa"/>
              <w:right w:w="80" w:type="dxa"/>
            </w:tcMar>
          </w:tcPr>
          <w:p w:rsidRPr="00277740" w:rsidR="007D1E50" w:rsidP="00DC1D54" w:rsidRDefault="007D1E50" w14:paraId="51AA951D" w14:textId="77777777">
            <w:pPr>
              <w:spacing w:before="120" w:after="120"/>
              <w:jc w:val="both"/>
              <w:rPr>
                <w:rFonts w:ascii="Verdana" w:hAnsi="Verdana" w:cs="Arial"/>
                <w:b/>
              </w:rPr>
            </w:pPr>
          </w:p>
        </w:tc>
        <w:tc>
          <w:tcPr>
            <w:tcW w:w="9355" w:type="dxa"/>
            <w:shd w:val="clear" w:color="auto" w:fill="auto"/>
            <w:tcMar>
              <w:top w:w="80" w:type="dxa"/>
              <w:left w:w="80" w:type="dxa"/>
              <w:bottom w:w="80" w:type="dxa"/>
              <w:right w:w="80" w:type="dxa"/>
            </w:tcMar>
          </w:tcPr>
          <w:p w:rsidR="00857FEA" w:rsidP="00857FEA" w:rsidRDefault="00FB41E1" w14:paraId="589B8116" w14:textId="77777777">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A </w:t>
            </w:r>
            <w:r w:rsidR="00857FEA">
              <w:rPr>
                <w:rFonts w:ascii="Verdana" w:hAnsi="Verdana" w:cs="Arial"/>
                <w:bCs/>
                <w:color w:val="auto"/>
                <w:sz w:val="24"/>
                <w:szCs w:val="24"/>
                <w:lang w:val="en-GB"/>
              </w:rPr>
              <w:t>K</w:t>
            </w:r>
            <w:r w:rsidRPr="00857FEA" w:rsidR="00857FEA">
              <w:rPr>
                <w:rFonts w:ascii="Verdana" w:hAnsi="Verdana" w:cs="Arial"/>
                <w:bCs/>
                <w:color w:val="auto"/>
                <w:sz w:val="24"/>
                <w:szCs w:val="24"/>
                <w:lang w:val="en-GB"/>
              </w:rPr>
              <w:t xml:space="preserve">ey </w:t>
            </w:r>
            <w:r w:rsidR="00857FEA">
              <w:rPr>
                <w:rFonts w:ascii="Verdana" w:hAnsi="Verdana" w:cs="Arial"/>
                <w:bCs/>
                <w:color w:val="auto"/>
                <w:sz w:val="24"/>
                <w:szCs w:val="24"/>
                <w:lang w:val="en-GB"/>
              </w:rPr>
              <w:t>I</w:t>
            </w:r>
            <w:r w:rsidRPr="00857FEA" w:rsidR="00857FEA">
              <w:rPr>
                <w:rFonts w:ascii="Verdana" w:hAnsi="Verdana" w:cs="Arial"/>
                <w:bCs/>
                <w:color w:val="auto"/>
                <w:sz w:val="24"/>
                <w:szCs w:val="24"/>
                <w:lang w:val="en-GB"/>
              </w:rPr>
              <w:t xml:space="preserve">ssues </w:t>
            </w:r>
            <w:r w:rsidR="00857FEA">
              <w:rPr>
                <w:rFonts w:ascii="Verdana" w:hAnsi="Verdana" w:cs="Arial"/>
                <w:bCs/>
                <w:color w:val="auto"/>
                <w:sz w:val="24"/>
                <w:szCs w:val="24"/>
                <w:lang w:val="en-GB"/>
              </w:rPr>
              <w:t>R</w:t>
            </w:r>
            <w:r w:rsidRPr="00857FEA" w:rsidR="00857FEA">
              <w:rPr>
                <w:rFonts w:ascii="Verdana" w:hAnsi="Verdana" w:cs="Arial"/>
                <w:bCs/>
                <w:color w:val="auto"/>
                <w:sz w:val="24"/>
                <w:szCs w:val="24"/>
                <w:lang w:val="en-GB"/>
              </w:rPr>
              <w:t xml:space="preserve">eport from the Information Governance Assurance Group </w:t>
            </w:r>
            <w:r w:rsidRPr="00277740">
              <w:rPr>
                <w:rFonts w:ascii="Verdana" w:hAnsi="Verdana" w:cs="Arial"/>
                <w:bCs/>
                <w:color w:val="auto"/>
                <w:sz w:val="24"/>
                <w:szCs w:val="24"/>
                <w:lang w:val="en-GB"/>
              </w:rPr>
              <w:t>was</w:t>
            </w:r>
            <w:r w:rsidRPr="00277740" w:rsidR="00D20904">
              <w:rPr>
                <w:rFonts w:ascii="Verdana" w:hAnsi="Verdana" w:cs="Arial"/>
                <w:bCs/>
                <w:color w:val="auto"/>
                <w:sz w:val="24"/>
                <w:szCs w:val="24"/>
                <w:lang w:val="en-GB"/>
              </w:rPr>
              <w:t xml:space="preserve"> </w:t>
            </w:r>
            <w:r w:rsidRPr="00277740" w:rsidR="00D20904">
              <w:rPr>
                <w:rFonts w:ascii="Verdana" w:hAnsi="Verdana" w:cs="Arial"/>
                <w:b/>
                <w:color w:val="auto"/>
                <w:sz w:val="24"/>
                <w:szCs w:val="24"/>
                <w:lang w:val="en-GB"/>
              </w:rPr>
              <w:t>received</w:t>
            </w:r>
            <w:r w:rsidRPr="00277740" w:rsidR="007F39CD">
              <w:rPr>
                <w:rFonts w:ascii="Verdana" w:hAnsi="Verdana" w:cs="Arial"/>
                <w:b/>
                <w:color w:val="auto"/>
                <w:sz w:val="24"/>
                <w:szCs w:val="24"/>
                <w:lang w:val="en-GB"/>
              </w:rPr>
              <w:t xml:space="preserve">. </w:t>
            </w:r>
            <w:r w:rsidR="00857FEA">
              <w:rPr>
                <w:rFonts w:ascii="Verdana" w:hAnsi="Verdana" w:cs="Arial"/>
                <w:bCs/>
                <w:color w:val="auto"/>
                <w:sz w:val="24"/>
                <w:szCs w:val="24"/>
                <w:lang w:val="en-GB"/>
              </w:rPr>
              <w:t xml:space="preserve">GW </w:t>
            </w:r>
            <w:r w:rsidRPr="00277740" w:rsidR="00874F50">
              <w:rPr>
                <w:rFonts w:ascii="Verdana" w:hAnsi="Verdana" w:cs="Arial"/>
                <w:bCs/>
                <w:color w:val="auto"/>
                <w:sz w:val="24"/>
                <w:szCs w:val="24"/>
                <w:lang w:val="en-GB"/>
              </w:rPr>
              <w:t>highlighted the following key points;</w:t>
            </w:r>
          </w:p>
          <w:p w:rsidR="00857FEA" w:rsidP="00857FEA" w:rsidRDefault="00857FEA" w14:paraId="70DD1826" w14:textId="3D976551">
            <w:pPr>
              <w:pStyle w:val="Body"/>
              <w:numPr>
                <w:ilvl w:val="0"/>
                <w:numId w:val="35"/>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Approval from the committee was sought for the</w:t>
            </w:r>
            <w:r w:rsidRPr="00857FEA">
              <w:rPr>
                <w:rFonts w:ascii="Verdana" w:hAnsi="Verdana" w:cs="Arial"/>
                <w:bCs/>
                <w:color w:val="auto"/>
                <w:sz w:val="24"/>
                <w:szCs w:val="24"/>
                <w:lang w:val="en-GB"/>
              </w:rPr>
              <w:t xml:space="preserve"> revised terms of reference for IGCAG and the revised cybersecurity policy, both scrutini</w:t>
            </w:r>
            <w:r>
              <w:rPr>
                <w:rFonts w:ascii="Verdana" w:hAnsi="Verdana" w:cs="Arial"/>
                <w:bCs/>
                <w:color w:val="auto"/>
                <w:sz w:val="24"/>
                <w:szCs w:val="24"/>
                <w:lang w:val="en-GB"/>
              </w:rPr>
              <w:t>s</w:t>
            </w:r>
            <w:r w:rsidRPr="00857FEA">
              <w:rPr>
                <w:rFonts w:ascii="Verdana" w:hAnsi="Verdana" w:cs="Arial"/>
                <w:bCs/>
                <w:color w:val="auto"/>
                <w:sz w:val="24"/>
                <w:szCs w:val="24"/>
                <w:lang w:val="en-GB"/>
              </w:rPr>
              <w:t>ed and approved by IGCAG at the last meeting</w:t>
            </w:r>
            <w:r>
              <w:rPr>
                <w:rFonts w:ascii="Verdana" w:hAnsi="Verdana" w:cs="Arial"/>
                <w:bCs/>
                <w:color w:val="auto"/>
                <w:sz w:val="24"/>
                <w:szCs w:val="24"/>
                <w:lang w:val="en-GB"/>
              </w:rPr>
              <w:t>;</w:t>
            </w:r>
          </w:p>
          <w:p w:rsidR="00857FEA" w:rsidP="7B303478" w:rsidRDefault="00857FEA" w14:paraId="4A71B3BB" w14:textId="00399A75">
            <w:pPr>
              <w:pStyle w:val="Body"/>
              <w:numPr>
                <w:ilvl w:val="0"/>
                <w:numId w:val="35"/>
              </w:numPr>
              <w:spacing w:before="120" w:after="120"/>
              <w:jc w:val="both"/>
              <w:rPr>
                <w:rFonts w:ascii="Verdana" w:hAnsi="Verdana" w:cs="Arial"/>
                <w:color w:val="auto"/>
                <w:sz w:val="24"/>
                <w:szCs w:val="24"/>
                <w:lang w:val="en-US"/>
              </w:rPr>
            </w:pPr>
            <w:r w:rsidRPr="7B303478" w:rsidR="00857FEA">
              <w:rPr>
                <w:rFonts w:ascii="Verdana" w:hAnsi="Verdana" w:cs="Arial"/>
                <w:color w:val="auto"/>
                <w:sz w:val="24"/>
                <w:szCs w:val="24"/>
                <w:lang w:val="en-US"/>
              </w:rPr>
              <w:t>T</w:t>
            </w:r>
            <w:r w:rsidRPr="7B303478" w:rsidR="00857FEA">
              <w:rPr>
                <w:rFonts w:ascii="Verdana" w:hAnsi="Verdana" w:cs="Arial"/>
                <w:color w:val="auto"/>
                <w:sz w:val="24"/>
                <w:szCs w:val="24"/>
                <w:lang w:val="en-US"/>
              </w:rPr>
              <w:t>here were six data breaches between September and March, all of</w:t>
            </w:r>
            <w:r w:rsidRPr="7B303478" w:rsidR="00857FEA">
              <w:rPr>
                <w:rFonts w:ascii="Verdana" w:hAnsi="Verdana" w:cs="Arial"/>
                <w:color w:val="auto"/>
                <w:sz w:val="24"/>
                <w:szCs w:val="24"/>
                <w:lang w:val="en-US"/>
              </w:rPr>
              <w:t xml:space="preserve"> w</w:t>
            </w:r>
            <w:r w:rsidRPr="7B303478" w:rsidR="00857FEA">
              <w:rPr>
                <w:rFonts w:ascii="Verdana" w:hAnsi="Verdana" w:cs="Arial"/>
                <w:color w:val="auto"/>
                <w:sz w:val="24"/>
                <w:szCs w:val="24"/>
                <w:lang w:val="en-US"/>
              </w:rPr>
              <w:t>hich ha</w:t>
            </w:r>
            <w:r w:rsidRPr="7B303478" w:rsidR="00857FEA">
              <w:rPr>
                <w:rFonts w:ascii="Verdana" w:hAnsi="Verdana" w:cs="Arial"/>
                <w:color w:val="auto"/>
                <w:sz w:val="24"/>
                <w:szCs w:val="24"/>
                <w:lang w:val="en-US"/>
              </w:rPr>
              <w:t>d</w:t>
            </w:r>
            <w:r w:rsidRPr="7B303478" w:rsidR="00857FEA">
              <w:rPr>
                <w:rFonts w:ascii="Verdana" w:hAnsi="Verdana" w:cs="Arial"/>
                <w:color w:val="auto"/>
                <w:sz w:val="24"/>
                <w:szCs w:val="24"/>
                <w:lang w:val="en-US"/>
              </w:rPr>
              <w:t xml:space="preserve"> been addressed, and no further action </w:t>
            </w:r>
            <w:r w:rsidRPr="7B303478" w:rsidR="00857FEA">
              <w:rPr>
                <w:rFonts w:ascii="Verdana" w:hAnsi="Verdana" w:cs="Arial"/>
                <w:color w:val="auto"/>
                <w:sz w:val="24"/>
                <w:szCs w:val="24"/>
                <w:lang w:val="en-US"/>
              </w:rPr>
              <w:t>wa</w:t>
            </w:r>
            <w:r w:rsidRPr="7B303478" w:rsidR="00857FEA">
              <w:rPr>
                <w:rFonts w:ascii="Verdana" w:hAnsi="Verdana" w:cs="Arial"/>
                <w:color w:val="auto"/>
                <w:sz w:val="24"/>
                <w:szCs w:val="24"/>
                <w:lang w:val="en-US"/>
              </w:rPr>
              <w:t>s being taken by the I</w:t>
            </w:r>
            <w:r w:rsidRPr="7B303478" w:rsidR="00857FEA">
              <w:rPr>
                <w:rFonts w:ascii="Verdana" w:hAnsi="Verdana" w:cs="Arial"/>
                <w:color w:val="auto"/>
                <w:sz w:val="24"/>
                <w:szCs w:val="24"/>
                <w:lang w:val="en-US"/>
              </w:rPr>
              <w:t xml:space="preserve">nformation </w:t>
            </w:r>
            <w:r w:rsidRPr="7B303478" w:rsidR="00857FEA">
              <w:rPr>
                <w:rFonts w:ascii="Verdana" w:hAnsi="Verdana" w:cs="Arial"/>
                <w:color w:val="auto"/>
                <w:sz w:val="24"/>
                <w:szCs w:val="24"/>
                <w:lang w:val="en-US"/>
              </w:rPr>
              <w:t>C</w:t>
            </w:r>
            <w:r w:rsidRPr="7B303478" w:rsidR="00857FEA">
              <w:rPr>
                <w:rFonts w:ascii="Verdana" w:hAnsi="Verdana" w:cs="Arial"/>
                <w:color w:val="auto"/>
                <w:sz w:val="24"/>
                <w:szCs w:val="24"/>
                <w:lang w:val="en-US"/>
              </w:rPr>
              <w:t>om</w:t>
            </w:r>
            <w:r w:rsidRPr="7B303478" w:rsidR="00933546">
              <w:rPr>
                <w:rFonts w:ascii="Verdana" w:hAnsi="Verdana" w:cs="Arial"/>
                <w:color w:val="auto"/>
                <w:sz w:val="24"/>
                <w:szCs w:val="24"/>
                <w:lang w:val="en-US"/>
              </w:rPr>
              <w:t>missioner’s Office (IC</w:t>
            </w:r>
            <w:r w:rsidRPr="7B303478" w:rsidR="00857FEA">
              <w:rPr>
                <w:rFonts w:ascii="Verdana" w:hAnsi="Verdana" w:cs="Arial"/>
                <w:color w:val="auto"/>
                <w:sz w:val="24"/>
                <w:szCs w:val="24"/>
                <w:lang w:val="en-US"/>
              </w:rPr>
              <w:t>O</w:t>
            </w:r>
            <w:r w:rsidRPr="7B303478" w:rsidR="00933546">
              <w:rPr>
                <w:rFonts w:ascii="Verdana" w:hAnsi="Verdana" w:cs="Arial"/>
                <w:color w:val="auto"/>
                <w:sz w:val="24"/>
                <w:szCs w:val="24"/>
                <w:lang w:val="en-US"/>
              </w:rPr>
              <w:t>)</w:t>
            </w:r>
            <w:r w:rsidRPr="7B303478" w:rsidR="00857FEA">
              <w:rPr>
                <w:rFonts w:ascii="Verdana" w:hAnsi="Verdana" w:cs="Arial"/>
                <w:color w:val="auto"/>
                <w:sz w:val="24"/>
                <w:szCs w:val="24"/>
                <w:lang w:val="en-US"/>
              </w:rPr>
              <w:t>;</w:t>
            </w:r>
          </w:p>
          <w:p w:rsidR="00201AEF" w:rsidP="00857FEA" w:rsidRDefault="00857FEA" w14:paraId="08A5ACD9" w14:textId="7CCFC5C8">
            <w:pPr>
              <w:pStyle w:val="Body"/>
              <w:numPr>
                <w:ilvl w:val="0"/>
                <w:numId w:val="35"/>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w:t>
            </w:r>
            <w:r w:rsidRPr="00857FEA">
              <w:rPr>
                <w:rFonts w:ascii="Verdana" w:hAnsi="Verdana" w:cs="Arial"/>
                <w:bCs/>
                <w:color w:val="auto"/>
                <w:sz w:val="24"/>
                <w:szCs w:val="24"/>
                <w:lang w:val="en-GB"/>
              </w:rPr>
              <w:t xml:space="preserve">he </w:t>
            </w:r>
            <w:r>
              <w:rPr>
                <w:rFonts w:ascii="Verdana" w:hAnsi="Verdana" w:cs="Arial"/>
                <w:bCs/>
                <w:color w:val="auto"/>
                <w:sz w:val="24"/>
                <w:szCs w:val="24"/>
                <w:lang w:val="en-GB"/>
              </w:rPr>
              <w:t>IG</w:t>
            </w:r>
            <w:r w:rsidRPr="00857FEA">
              <w:rPr>
                <w:rFonts w:ascii="Verdana" w:hAnsi="Verdana" w:cs="Arial"/>
                <w:bCs/>
                <w:color w:val="auto"/>
                <w:sz w:val="24"/>
                <w:szCs w:val="24"/>
                <w:lang w:val="en-GB"/>
              </w:rPr>
              <w:t xml:space="preserve"> team </w:t>
            </w:r>
            <w:r>
              <w:rPr>
                <w:rFonts w:ascii="Verdana" w:hAnsi="Verdana" w:cs="Arial"/>
                <w:bCs/>
                <w:color w:val="auto"/>
                <w:sz w:val="24"/>
                <w:szCs w:val="24"/>
                <w:lang w:val="en-GB"/>
              </w:rPr>
              <w:t>wa</w:t>
            </w:r>
            <w:r w:rsidRPr="00857FEA">
              <w:rPr>
                <w:rFonts w:ascii="Verdana" w:hAnsi="Verdana" w:cs="Arial"/>
                <w:bCs/>
                <w:color w:val="auto"/>
                <w:sz w:val="24"/>
                <w:szCs w:val="24"/>
                <w:lang w:val="en-GB"/>
              </w:rPr>
              <w:t xml:space="preserve">s under pressure due to vacancies and long-term sickness. The team </w:t>
            </w:r>
            <w:r>
              <w:rPr>
                <w:rFonts w:ascii="Verdana" w:hAnsi="Verdana" w:cs="Arial"/>
                <w:bCs/>
                <w:color w:val="auto"/>
                <w:sz w:val="24"/>
                <w:szCs w:val="24"/>
                <w:lang w:val="en-GB"/>
              </w:rPr>
              <w:t>wa</w:t>
            </w:r>
            <w:r w:rsidRPr="00857FEA">
              <w:rPr>
                <w:rFonts w:ascii="Verdana" w:hAnsi="Verdana" w:cs="Arial"/>
                <w:bCs/>
                <w:color w:val="auto"/>
                <w:sz w:val="24"/>
                <w:szCs w:val="24"/>
                <w:lang w:val="en-GB"/>
              </w:rPr>
              <w:t>s focusing on key risks and planning to take vacancies through the recruitment process shortly.</w:t>
            </w:r>
          </w:p>
          <w:p w:rsidR="008C2F23" w:rsidP="008C2F23" w:rsidRDefault="008C2F23" w14:paraId="49E38463" w14:textId="77777777">
            <w:pPr>
              <w:pStyle w:val="Body"/>
              <w:spacing w:before="120" w:after="120"/>
              <w:ind w:left="720"/>
              <w:jc w:val="both"/>
              <w:rPr>
                <w:rFonts w:ascii="Verdana" w:hAnsi="Verdana" w:cs="Arial"/>
                <w:bCs/>
                <w:color w:val="auto"/>
                <w:sz w:val="24"/>
                <w:szCs w:val="24"/>
                <w:lang w:val="en-GB"/>
              </w:rPr>
            </w:pPr>
          </w:p>
          <w:p w:rsidR="00933546" w:rsidP="00933546" w:rsidRDefault="00933546" w14:paraId="0D3E7654" w14:textId="756E2021">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AG invited questions: </w:t>
            </w:r>
          </w:p>
          <w:p w:rsidR="00933546" w:rsidP="00933546" w:rsidRDefault="00933546" w14:paraId="3BD38FA2" w14:textId="77777777">
            <w:pPr>
              <w:pStyle w:val="Body"/>
              <w:spacing w:before="120" w:after="120"/>
              <w:jc w:val="both"/>
              <w:rPr>
                <w:rFonts w:ascii="Verdana" w:hAnsi="Verdana" w:cs="Arial"/>
                <w:bCs/>
                <w:color w:val="auto"/>
                <w:sz w:val="24"/>
                <w:szCs w:val="24"/>
                <w:lang w:val="en-GB"/>
              </w:rPr>
            </w:pPr>
            <w:r w:rsidRPr="00933546">
              <w:rPr>
                <w:rFonts w:ascii="Verdana" w:hAnsi="Verdana" w:cs="Arial"/>
                <w:bCs/>
                <w:color w:val="auto"/>
                <w:sz w:val="24"/>
                <w:szCs w:val="24"/>
                <w:lang w:val="en-GB"/>
              </w:rPr>
              <w:t>J</w:t>
            </w:r>
            <w:r>
              <w:rPr>
                <w:rFonts w:ascii="Verdana" w:hAnsi="Verdana" w:cs="Arial"/>
                <w:bCs/>
                <w:color w:val="auto"/>
                <w:sz w:val="24"/>
                <w:szCs w:val="24"/>
                <w:lang w:val="en-GB"/>
              </w:rPr>
              <w:t>C</w:t>
            </w:r>
            <w:r w:rsidRPr="00933546">
              <w:rPr>
                <w:rFonts w:ascii="Verdana" w:hAnsi="Verdana" w:cs="Arial"/>
                <w:bCs/>
                <w:color w:val="auto"/>
                <w:sz w:val="24"/>
                <w:szCs w:val="24"/>
                <w:lang w:val="en-GB"/>
              </w:rPr>
              <w:t xml:space="preserve"> inquired about the location of </w:t>
            </w:r>
            <w:r>
              <w:rPr>
                <w:rFonts w:ascii="Verdana" w:hAnsi="Verdana" w:cs="Arial"/>
                <w:bCs/>
                <w:color w:val="auto"/>
                <w:sz w:val="24"/>
                <w:szCs w:val="24"/>
                <w:lang w:val="en-GB"/>
              </w:rPr>
              <w:t>I</w:t>
            </w:r>
            <w:r w:rsidRPr="00933546">
              <w:rPr>
                <w:rFonts w:ascii="Verdana" w:hAnsi="Verdana" w:cs="Arial"/>
                <w:bCs/>
                <w:color w:val="auto"/>
                <w:sz w:val="24"/>
                <w:szCs w:val="24"/>
                <w:lang w:val="en-GB"/>
              </w:rPr>
              <w:t xml:space="preserve">nformation </w:t>
            </w:r>
            <w:r>
              <w:rPr>
                <w:rFonts w:ascii="Verdana" w:hAnsi="Verdana" w:cs="Arial"/>
                <w:bCs/>
                <w:color w:val="auto"/>
                <w:sz w:val="24"/>
                <w:szCs w:val="24"/>
                <w:lang w:val="en-GB"/>
              </w:rPr>
              <w:t>G</w:t>
            </w:r>
            <w:r w:rsidRPr="00933546">
              <w:rPr>
                <w:rFonts w:ascii="Verdana" w:hAnsi="Verdana" w:cs="Arial"/>
                <w:bCs/>
                <w:color w:val="auto"/>
                <w:sz w:val="24"/>
                <w:szCs w:val="24"/>
                <w:lang w:val="en-GB"/>
              </w:rPr>
              <w:t xml:space="preserve">overnance </w:t>
            </w:r>
            <w:r>
              <w:rPr>
                <w:rFonts w:ascii="Verdana" w:hAnsi="Verdana" w:cs="Arial"/>
                <w:bCs/>
                <w:color w:val="auto"/>
                <w:sz w:val="24"/>
                <w:szCs w:val="24"/>
                <w:lang w:val="en-GB"/>
              </w:rPr>
              <w:t>C</w:t>
            </w:r>
            <w:r w:rsidRPr="00933546">
              <w:rPr>
                <w:rFonts w:ascii="Verdana" w:hAnsi="Verdana" w:cs="Arial"/>
                <w:bCs/>
                <w:color w:val="auto"/>
                <w:sz w:val="24"/>
                <w:szCs w:val="24"/>
                <w:lang w:val="en-GB"/>
              </w:rPr>
              <w:t xml:space="preserve">hampions across various departments. </w:t>
            </w:r>
          </w:p>
          <w:p w:rsidR="00933546" w:rsidP="00933546" w:rsidRDefault="00933546" w14:paraId="51D93786" w14:textId="74169EFA">
            <w:pPr>
              <w:pStyle w:val="Body"/>
              <w:spacing w:before="120" w:after="120"/>
              <w:jc w:val="both"/>
              <w:rPr>
                <w:rFonts w:ascii="Verdana" w:hAnsi="Verdana" w:cs="Arial"/>
                <w:bCs/>
                <w:color w:val="auto"/>
                <w:sz w:val="24"/>
                <w:szCs w:val="24"/>
                <w:lang w:val="en-GB"/>
              </w:rPr>
            </w:pPr>
            <w:r w:rsidRPr="00933546">
              <w:rPr>
                <w:rFonts w:ascii="Verdana" w:hAnsi="Verdana" w:cs="Arial"/>
                <w:bCs/>
                <w:color w:val="auto"/>
                <w:sz w:val="24"/>
                <w:szCs w:val="24"/>
                <w:lang w:val="en-GB"/>
              </w:rPr>
              <w:t>G</w:t>
            </w:r>
            <w:r>
              <w:rPr>
                <w:rFonts w:ascii="Verdana" w:hAnsi="Verdana" w:cs="Arial"/>
                <w:bCs/>
                <w:color w:val="auto"/>
                <w:sz w:val="24"/>
                <w:szCs w:val="24"/>
                <w:lang w:val="en-GB"/>
              </w:rPr>
              <w:t>W</w:t>
            </w:r>
            <w:r w:rsidRPr="00933546">
              <w:rPr>
                <w:rFonts w:ascii="Verdana" w:hAnsi="Verdana" w:cs="Arial"/>
                <w:bCs/>
                <w:color w:val="auto"/>
                <w:sz w:val="24"/>
                <w:szCs w:val="24"/>
                <w:lang w:val="en-GB"/>
              </w:rPr>
              <w:t xml:space="preserve"> responded that these champions form part of the IG log meeting, which sits underneath IGCAG. </w:t>
            </w:r>
            <w:r>
              <w:rPr>
                <w:rFonts w:ascii="Verdana" w:hAnsi="Verdana" w:cs="Arial"/>
                <w:bCs/>
                <w:color w:val="auto"/>
                <w:sz w:val="24"/>
                <w:szCs w:val="24"/>
                <w:lang w:val="en-GB"/>
              </w:rPr>
              <w:t xml:space="preserve">GW </w:t>
            </w:r>
            <w:r w:rsidRPr="00933546">
              <w:rPr>
                <w:rFonts w:ascii="Verdana" w:hAnsi="Verdana" w:cs="Arial"/>
                <w:bCs/>
                <w:color w:val="auto"/>
                <w:sz w:val="24"/>
                <w:szCs w:val="24"/>
                <w:lang w:val="en-GB"/>
              </w:rPr>
              <w:t xml:space="preserve">mentioned that the champions are represented within the governance arrangements for the </w:t>
            </w:r>
            <w:r>
              <w:rPr>
                <w:rFonts w:ascii="Verdana" w:hAnsi="Verdana" w:cs="Arial"/>
                <w:bCs/>
                <w:color w:val="auto"/>
                <w:sz w:val="24"/>
                <w:szCs w:val="24"/>
                <w:lang w:val="en-GB"/>
              </w:rPr>
              <w:t>S</w:t>
            </w:r>
            <w:r w:rsidRPr="00933546">
              <w:rPr>
                <w:rFonts w:ascii="Verdana" w:hAnsi="Verdana" w:cs="Arial"/>
                <w:bCs/>
                <w:color w:val="auto"/>
                <w:sz w:val="24"/>
                <w:szCs w:val="24"/>
                <w:lang w:val="en-GB"/>
              </w:rPr>
              <w:t xml:space="preserve">ervice </w:t>
            </w:r>
            <w:r>
              <w:rPr>
                <w:rFonts w:ascii="Verdana" w:hAnsi="Verdana" w:cs="Arial"/>
                <w:bCs/>
                <w:color w:val="auto"/>
                <w:sz w:val="24"/>
                <w:szCs w:val="24"/>
                <w:lang w:val="en-GB"/>
              </w:rPr>
              <w:t>D</w:t>
            </w:r>
            <w:r w:rsidRPr="00933546">
              <w:rPr>
                <w:rFonts w:ascii="Verdana" w:hAnsi="Verdana" w:cs="Arial"/>
                <w:bCs/>
                <w:color w:val="auto"/>
                <w:sz w:val="24"/>
                <w:szCs w:val="24"/>
                <w:lang w:val="en-GB"/>
              </w:rPr>
              <w:t xml:space="preserve">elivery </w:t>
            </w:r>
            <w:r>
              <w:rPr>
                <w:rFonts w:ascii="Verdana" w:hAnsi="Verdana" w:cs="Arial"/>
                <w:bCs/>
                <w:color w:val="auto"/>
                <w:sz w:val="24"/>
                <w:szCs w:val="24"/>
                <w:lang w:val="en-GB"/>
              </w:rPr>
              <w:t>G</w:t>
            </w:r>
            <w:r w:rsidRPr="00933546">
              <w:rPr>
                <w:rFonts w:ascii="Verdana" w:hAnsi="Verdana" w:cs="Arial"/>
                <w:bCs/>
                <w:color w:val="auto"/>
                <w:sz w:val="24"/>
                <w:szCs w:val="24"/>
                <w:lang w:val="en-GB"/>
              </w:rPr>
              <w:t xml:space="preserve">roups and that he would find out if there </w:t>
            </w:r>
            <w:r>
              <w:rPr>
                <w:rFonts w:ascii="Verdana" w:hAnsi="Verdana" w:cs="Arial"/>
                <w:bCs/>
                <w:color w:val="auto"/>
                <w:sz w:val="24"/>
                <w:szCs w:val="24"/>
                <w:lang w:val="en-GB"/>
              </w:rPr>
              <w:t>wa</w:t>
            </w:r>
            <w:r w:rsidRPr="00933546">
              <w:rPr>
                <w:rFonts w:ascii="Verdana" w:hAnsi="Verdana" w:cs="Arial"/>
                <w:bCs/>
                <w:color w:val="auto"/>
                <w:sz w:val="24"/>
                <w:szCs w:val="24"/>
                <w:lang w:val="en-GB"/>
              </w:rPr>
              <w:t xml:space="preserve">s a separate log and share it with </w:t>
            </w:r>
            <w:r>
              <w:rPr>
                <w:rFonts w:ascii="Verdana" w:hAnsi="Verdana" w:cs="Arial"/>
                <w:bCs/>
                <w:color w:val="auto"/>
                <w:sz w:val="24"/>
                <w:szCs w:val="24"/>
                <w:lang w:val="en-GB"/>
              </w:rPr>
              <w:t>JC.</w:t>
            </w:r>
          </w:p>
          <w:p w:rsidR="00AC4FF3" w:rsidP="00933546" w:rsidRDefault="00AC4FF3" w14:paraId="5547F0B9" w14:textId="77777777">
            <w:pPr>
              <w:pStyle w:val="Body"/>
              <w:spacing w:before="120" w:after="120"/>
              <w:jc w:val="both"/>
              <w:rPr>
                <w:rFonts w:ascii="Verdana" w:hAnsi="Verdana" w:cs="Arial"/>
                <w:bCs/>
                <w:color w:val="auto"/>
                <w:sz w:val="24"/>
                <w:szCs w:val="24"/>
                <w:lang w:val="en-GB"/>
              </w:rPr>
            </w:pPr>
            <w:r w:rsidRPr="00AC4FF3">
              <w:rPr>
                <w:rFonts w:ascii="Verdana" w:hAnsi="Verdana" w:cs="Arial"/>
                <w:bCs/>
                <w:color w:val="auto"/>
                <w:sz w:val="24"/>
                <w:szCs w:val="24"/>
                <w:lang w:val="en-GB"/>
              </w:rPr>
              <w:t>A</w:t>
            </w:r>
            <w:r>
              <w:rPr>
                <w:rFonts w:ascii="Verdana" w:hAnsi="Verdana" w:cs="Arial"/>
                <w:bCs/>
                <w:color w:val="auto"/>
                <w:sz w:val="24"/>
                <w:szCs w:val="24"/>
                <w:lang w:val="en-GB"/>
              </w:rPr>
              <w:t>G</w:t>
            </w:r>
            <w:r w:rsidRPr="00AC4FF3">
              <w:rPr>
                <w:rFonts w:ascii="Verdana" w:hAnsi="Verdana" w:cs="Arial"/>
                <w:bCs/>
                <w:color w:val="auto"/>
                <w:sz w:val="24"/>
                <w:szCs w:val="24"/>
                <w:lang w:val="en-GB"/>
              </w:rPr>
              <w:t xml:space="preserve"> raised a question about approving the cybersecurity policy and ensuring that the changes </w:t>
            </w:r>
            <w:r>
              <w:rPr>
                <w:rFonts w:ascii="Verdana" w:hAnsi="Verdana" w:cs="Arial"/>
                <w:bCs/>
                <w:color w:val="auto"/>
                <w:sz w:val="24"/>
                <w:szCs w:val="24"/>
                <w:lang w:val="en-GB"/>
              </w:rPr>
              <w:t>we</w:t>
            </w:r>
            <w:r w:rsidRPr="00AC4FF3">
              <w:rPr>
                <w:rFonts w:ascii="Verdana" w:hAnsi="Verdana" w:cs="Arial"/>
                <w:bCs/>
                <w:color w:val="auto"/>
                <w:sz w:val="24"/>
                <w:szCs w:val="24"/>
                <w:lang w:val="en-GB"/>
              </w:rPr>
              <w:t xml:space="preserve">re enacted effectively. </w:t>
            </w:r>
          </w:p>
          <w:p w:rsidR="00933546" w:rsidP="00933546" w:rsidRDefault="00AC4FF3" w14:paraId="7430AE19" w14:textId="1DE93600">
            <w:pPr>
              <w:pStyle w:val="Body"/>
              <w:spacing w:before="120" w:after="120"/>
              <w:jc w:val="both"/>
              <w:rPr>
                <w:rFonts w:ascii="Verdana" w:hAnsi="Verdana" w:cs="Arial"/>
                <w:bCs/>
                <w:color w:val="auto"/>
                <w:sz w:val="24"/>
                <w:szCs w:val="24"/>
                <w:lang w:val="en-GB"/>
              </w:rPr>
            </w:pPr>
            <w:r w:rsidRPr="00AC4FF3">
              <w:rPr>
                <w:rFonts w:ascii="Verdana" w:hAnsi="Verdana" w:cs="Arial"/>
                <w:bCs/>
                <w:color w:val="auto"/>
                <w:sz w:val="24"/>
                <w:szCs w:val="24"/>
                <w:lang w:val="en-GB"/>
              </w:rPr>
              <w:t>C</w:t>
            </w:r>
            <w:r>
              <w:rPr>
                <w:rFonts w:ascii="Verdana" w:hAnsi="Verdana" w:cs="Arial"/>
                <w:bCs/>
                <w:color w:val="auto"/>
                <w:sz w:val="24"/>
                <w:szCs w:val="24"/>
                <w:lang w:val="en-GB"/>
              </w:rPr>
              <w:t xml:space="preserve">M </w:t>
            </w:r>
            <w:r w:rsidRPr="00AC4FF3">
              <w:rPr>
                <w:rFonts w:ascii="Verdana" w:hAnsi="Verdana" w:cs="Arial"/>
                <w:bCs/>
                <w:color w:val="auto"/>
                <w:sz w:val="24"/>
                <w:szCs w:val="24"/>
                <w:lang w:val="en-GB"/>
              </w:rPr>
              <w:t xml:space="preserve">confirmed that there </w:t>
            </w:r>
            <w:r>
              <w:rPr>
                <w:rFonts w:ascii="Verdana" w:hAnsi="Verdana" w:cs="Arial"/>
                <w:bCs/>
                <w:color w:val="auto"/>
                <w:sz w:val="24"/>
                <w:szCs w:val="24"/>
                <w:lang w:val="en-GB"/>
              </w:rPr>
              <w:t>wa</w:t>
            </w:r>
            <w:r w:rsidRPr="00AC4FF3">
              <w:rPr>
                <w:rFonts w:ascii="Verdana" w:hAnsi="Verdana" w:cs="Arial"/>
                <w:bCs/>
                <w:color w:val="auto"/>
                <w:sz w:val="24"/>
                <w:szCs w:val="24"/>
                <w:lang w:val="en-GB"/>
              </w:rPr>
              <w:t>s a work plan in place to explain the differences between the old and new policies, including rebranding digital and using more cloud-based services. C</w:t>
            </w:r>
            <w:r>
              <w:rPr>
                <w:rFonts w:ascii="Verdana" w:hAnsi="Verdana" w:cs="Arial"/>
                <w:bCs/>
                <w:color w:val="auto"/>
                <w:sz w:val="24"/>
                <w:szCs w:val="24"/>
                <w:lang w:val="en-GB"/>
              </w:rPr>
              <w:t xml:space="preserve">M </w:t>
            </w:r>
            <w:r w:rsidRPr="00AC4FF3">
              <w:rPr>
                <w:rFonts w:ascii="Verdana" w:hAnsi="Verdana" w:cs="Arial"/>
                <w:bCs/>
                <w:color w:val="auto"/>
                <w:sz w:val="24"/>
                <w:szCs w:val="24"/>
                <w:lang w:val="en-GB"/>
              </w:rPr>
              <w:t xml:space="preserve">mentioned that once the policy </w:t>
            </w:r>
            <w:r>
              <w:rPr>
                <w:rFonts w:ascii="Verdana" w:hAnsi="Verdana" w:cs="Arial"/>
                <w:bCs/>
                <w:color w:val="auto"/>
                <w:sz w:val="24"/>
                <w:szCs w:val="24"/>
                <w:lang w:val="en-GB"/>
              </w:rPr>
              <w:t>wa</w:t>
            </w:r>
            <w:r w:rsidRPr="00AC4FF3">
              <w:rPr>
                <w:rFonts w:ascii="Verdana" w:hAnsi="Verdana" w:cs="Arial"/>
                <w:bCs/>
                <w:color w:val="auto"/>
                <w:sz w:val="24"/>
                <w:szCs w:val="24"/>
                <w:lang w:val="en-GB"/>
              </w:rPr>
              <w:t xml:space="preserve">s approved and </w:t>
            </w:r>
            <w:r>
              <w:rPr>
                <w:rFonts w:ascii="Verdana" w:hAnsi="Verdana" w:cs="Arial"/>
                <w:bCs/>
                <w:color w:val="auto"/>
                <w:sz w:val="24"/>
                <w:szCs w:val="24"/>
                <w:lang w:val="en-GB"/>
              </w:rPr>
              <w:t>went</w:t>
            </w:r>
            <w:r w:rsidRPr="00AC4FF3">
              <w:rPr>
                <w:rFonts w:ascii="Verdana" w:hAnsi="Verdana" w:cs="Arial"/>
                <w:bCs/>
                <w:color w:val="auto"/>
                <w:sz w:val="24"/>
                <w:szCs w:val="24"/>
                <w:lang w:val="en-GB"/>
              </w:rPr>
              <w:t xml:space="preserve"> through the proper corporate process, an article w</w:t>
            </w:r>
            <w:r>
              <w:rPr>
                <w:rFonts w:ascii="Verdana" w:hAnsi="Verdana" w:cs="Arial"/>
                <w:bCs/>
                <w:color w:val="auto"/>
                <w:sz w:val="24"/>
                <w:szCs w:val="24"/>
                <w:lang w:val="en-GB"/>
              </w:rPr>
              <w:t xml:space="preserve">ould </w:t>
            </w:r>
            <w:r w:rsidRPr="00AC4FF3">
              <w:rPr>
                <w:rFonts w:ascii="Verdana" w:hAnsi="Verdana" w:cs="Arial"/>
                <w:bCs/>
                <w:color w:val="auto"/>
                <w:sz w:val="24"/>
                <w:szCs w:val="24"/>
                <w:lang w:val="en-GB"/>
              </w:rPr>
              <w:t>be published on the intranet explaining how it differ</w:t>
            </w:r>
            <w:r>
              <w:rPr>
                <w:rFonts w:ascii="Verdana" w:hAnsi="Verdana" w:cs="Arial"/>
                <w:bCs/>
                <w:color w:val="auto"/>
                <w:sz w:val="24"/>
                <w:szCs w:val="24"/>
                <w:lang w:val="en-GB"/>
              </w:rPr>
              <w:t>ed</w:t>
            </w:r>
            <w:r w:rsidRPr="00AC4FF3">
              <w:rPr>
                <w:rFonts w:ascii="Verdana" w:hAnsi="Verdana" w:cs="Arial"/>
                <w:bCs/>
                <w:color w:val="auto"/>
                <w:sz w:val="24"/>
                <w:szCs w:val="24"/>
                <w:lang w:val="en-GB"/>
              </w:rPr>
              <w:t xml:space="preserve"> from the previous version.</w:t>
            </w:r>
          </w:p>
          <w:p w:rsidR="00AC4FF3" w:rsidP="00933546" w:rsidRDefault="00AC4FF3" w14:paraId="6CC66195" w14:textId="77777777">
            <w:pPr>
              <w:pStyle w:val="Body"/>
              <w:spacing w:before="120" w:after="120"/>
              <w:jc w:val="both"/>
              <w:rPr>
                <w:rFonts w:ascii="Verdana" w:hAnsi="Verdana" w:cs="Arial"/>
                <w:bCs/>
                <w:color w:val="auto"/>
                <w:sz w:val="24"/>
                <w:szCs w:val="24"/>
                <w:lang w:val="en-GB"/>
              </w:rPr>
            </w:pPr>
            <w:r w:rsidRPr="00AC4FF3">
              <w:rPr>
                <w:rFonts w:ascii="Verdana" w:hAnsi="Verdana" w:cs="Arial"/>
                <w:bCs/>
                <w:color w:val="auto"/>
                <w:sz w:val="24"/>
                <w:szCs w:val="24"/>
                <w:lang w:val="en-GB"/>
              </w:rPr>
              <w:t>A</w:t>
            </w:r>
            <w:r>
              <w:rPr>
                <w:rFonts w:ascii="Verdana" w:hAnsi="Verdana" w:cs="Arial"/>
                <w:bCs/>
                <w:color w:val="auto"/>
                <w:sz w:val="24"/>
                <w:szCs w:val="24"/>
                <w:lang w:val="en-GB"/>
              </w:rPr>
              <w:t>G</w:t>
            </w:r>
            <w:r w:rsidRPr="00AC4FF3">
              <w:rPr>
                <w:rFonts w:ascii="Verdana" w:hAnsi="Verdana" w:cs="Arial"/>
                <w:bCs/>
                <w:color w:val="auto"/>
                <w:sz w:val="24"/>
                <w:szCs w:val="24"/>
                <w:lang w:val="en-GB"/>
              </w:rPr>
              <w:t xml:space="preserve"> asked if the committee members were happy to approve the cybersecurity policy or if they needed additional information. </w:t>
            </w:r>
          </w:p>
          <w:p w:rsidR="00AC4FF3" w:rsidP="00933546" w:rsidRDefault="00AC4FF3" w14:paraId="062E830D" w14:textId="41663F85">
            <w:pPr>
              <w:pStyle w:val="Body"/>
              <w:spacing w:before="120" w:after="120"/>
              <w:jc w:val="both"/>
              <w:rPr>
                <w:rFonts w:ascii="Verdana" w:hAnsi="Verdana" w:cs="Arial"/>
                <w:bCs/>
                <w:color w:val="auto"/>
                <w:sz w:val="24"/>
                <w:szCs w:val="24"/>
                <w:lang w:val="en-GB"/>
              </w:rPr>
            </w:pPr>
            <w:r w:rsidRPr="00AC4FF3">
              <w:rPr>
                <w:rFonts w:ascii="Verdana" w:hAnsi="Verdana" w:cs="Arial"/>
                <w:bCs/>
                <w:color w:val="auto"/>
                <w:sz w:val="24"/>
                <w:szCs w:val="24"/>
                <w:lang w:val="en-GB"/>
              </w:rPr>
              <w:t>J</w:t>
            </w:r>
            <w:r>
              <w:rPr>
                <w:rFonts w:ascii="Verdana" w:hAnsi="Verdana" w:cs="Arial"/>
                <w:bCs/>
                <w:color w:val="auto"/>
                <w:sz w:val="24"/>
                <w:szCs w:val="24"/>
                <w:lang w:val="en-GB"/>
              </w:rPr>
              <w:t xml:space="preserve">C </w:t>
            </w:r>
            <w:r w:rsidRPr="00AC4FF3">
              <w:rPr>
                <w:rFonts w:ascii="Verdana" w:hAnsi="Verdana" w:cs="Arial"/>
                <w:bCs/>
                <w:color w:val="auto"/>
                <w:sz w:val="24"/>
                <w:szCs w:val="24"/>
                <w:lang w:val="en-GB"/>
              </w:rPr>
              <w:t xml:space="preserve">confirmed that she was comfortable with approving both the terms of reference and the cybersecurity policy. </w:t>
            </w:r>
          </w:p>
          <w:p w:rsidR="00AC4FF3" w:rsidP="00933546" w:rsidRDefault="00AC4FF3" w14:paraId="16C9651C" w14:textId="778AB716">
            <w:pPr>
              <w:pStyle w:val="Body"/>
              <w:spacing w:before="120" w:after="120"/>
              <w:jc w:val="both"/>
              <w:rPr>
                <w:rFonts w:ascii="Verdana" w:hAnsi="Verdana" w:cs="Arial"/>
                <w:bCs/>
                <w:color w:val="auto"/>
                <w:sz w:val="24"/>
                <w:szCs w:val="24"/>
                <w:lang w:val="en-GB"/>
              </w:rPr>
            </w:pPr>
            <w:r w:rsidRPr="00AC4FF3">
              <w:rPr>
                <w:rFonts w:ascii="Verdana" w:hAnsi="Verdana" w:cs="Arial"/>
                <w:bCs/>
                <w:color w:val="auto"/>
                <w:sz w:val="24"/>
                <w:szCs w:val="24"/>
                <w:lang w:val="en-GB"/>
              </w:rPr>
              <w:t>N</w:t>
            </w:r>
            <w:r>
              <w:rPr>
                <w:rFonts w:ascii="Verdana" w:hAnsi="Verdana" w:cs="Arial"/>
                <w:bCs/>
                <w:color w:val="auto"/>
                <w:sz w:val="24"/>
                <w:szCs w:val="24"/>
                <w:lang w:val="en-GB"/>
              </w:rPr>
              <w:t xml:space="preserve">Z </w:t>
            </w:r>
            <w:r w:rsidRPr="00AC4FF3">
              <w:rPr>
                <w:rFonts w:ascii="Verdana" w:hAnsi="Verdana" w:cs="Arial"/>
                <w:bCs/>
                <w:color w:val="auto"/>
                <w:sz w:val="24"/>
                <w:szCs w:val="24"/>
                <w:lang w:val="en-GB"/>
              </w:rPr>
              <w:t>also confirmed her approval</w:t>
            </w:r>
            <w:r>
              <w:rPr>
                <w:rFonts w:ascii="Verdana" w:hAnsi="Verdana" w:cs="Arial"/>
                <w:bCs/>
                <w:color w:val="auto"/>
                <w:sz w:val="24"/>
                <w:szCs w:val="24"/>
                <w:lang w:val="en-GB"/>
              </w:rPr>
              <w:t>.</w:t>
            </w:r>
          </w:p>
          <w:p w:rsidR="00933546" w:rsidP="00933546" w:rsidRDefault="00933546" w14:paraId="03FCCE98" w14:textId="77777777">
            <w:pPr>
              <w:pStyle w:val="Body"/>
              <w:spacing w:before="120" w:after="120"/>
              <w:jc w:val="both"/>
              <w:rPr>
                <w:rFonts w:ascii="Verdana" w:hAnsi="Verdana" w:cs="Arial"/>
                <w:bCs/>
                <w:color w:val="auto"/>
                <w:sz w:val="24"/>
                <w:szCs w:val="24"/>
                <w:lang w:val="en-GB"/>
              </w:rPr>
            </w:pPr>
          </w:p>
          <w:p w:rsidR="00AC4FF3" w:rsidP="00AC4FF3" w:rsidRDefault="00933546" w14:paraId="283B8720" w14:textId="71CEEC97">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The Committee:</w:t>
            </w:r>
          </w:p>
          <w:p w:rsidR="00933546" w:rsidP="00933546" w:rsidRDefault="00AC4FF3" w14:paraId="654E79A0" w14:textId="77777777">
            <w:pPr>
              <w:pStyle w:val="Body"/>
              <w:numPr>
                <w:ilvl w:val="0"/>
                <w:numId w:val="35"/>
              </w:numPr>
              <w:spacing w:before="120" w:after="120"/>
              <w:jc w:val="both"/>
              <w:rPr>
                <w:rFonts w:ascii="Verdana" w:hAnsi="Verdana" w:cs="Arial"/>
                <w:bCs/>
                <w:color w:val="auto"/>
                <w:sz w:val="24"/>
                <w:szCs w:val="24"/>
                <w:lang w:val="en-GB"/>
              </w:rPr>
            </w:pPr>
            <w:r w:rsidRPr="00AC4FF3">
              <w:rPr>
                <w:rFonts w:ascii="Verdana" w:hAnsi="Verdana" w:cs="Arial"/>
                <w:b/>
                <w:color w:val="auto"/>
                <w:sz w:val="24"/>
                <w:szCs w:val="24"/>
                <w:lang w:val="en-GB"/>
              </w:rPr>
              <w:t>Approved</w:t>
            </w:r>
            <w:r>
              <w:rPr>
                <w:rFonts w:ascii="Verdana" w:hAnsi="Verdana" w:cs="Arial"/>
                <w:bCs/>
                <w:color w:val="auto"/>
                <w:sz w:val="24"/>
                <w:szCs w:val="24"/>
                <w:lang w:val="en-GB"/>
              </w:rPr>
              <w:t xml:space="preserve"> the Terms of Reference and the Cybersecurity Policy.</w:t>
            </w:r>
          </w:p>
          <w:p w:rsidRPr="00AC4FF3" w:rsidR="00AC4FF3" w:rsidP="00933546" w:rsidRDefault="00AC4FF3" w14:paraId="182756F9" w14:textId="30DA7C36">
            <w:pPr>
              <w:pStyle w:val="Body"/>
              <w:numPr>
                <w:ilvl w:val="0"/>
                <w:numId w:val="35"/>
              </w:numPr>
              <w:spacing w:before="120" w:after="120"/>
              <w:jc w:val="both"/>
              <w:rPr>
                <w:rFonts w:ascii="Verdana" w:hAnsi="Verdana" w:cs="Arial"/>
                <w:bCs/>
                <w:color w:val="auto"/>
                <w:sz w:val="24"/>
                <w:szCs w:val="24"/>
                <w:lang w:val="en-GB"/>
              </w:rPr>
            </w:pPr>
            <w:r>
              <w:rPr>
                <w:rFonts w:ascii="Verdana" w:hAnsi="Verdana" w:cs="Arial"/>
                <w:b/>
                <w:color w:val="auto"/>
                <w:sz w:val="24"/>
                <w:szCs w:val="24"/>
                <w:lang w:val="en-GB"/>
              </w:rPr>
              <w:lastRenderedPageBreak/>
              <w:t xml:space="preserve">Were assured </w:t>
            </w:r>
            <w:r w:rsidRPr="00AC4FF3">
              <w:rPr>
                <w:rFonts w:ascii="Verdana" w:hAnsi="Verdana" w:cs="Arial"/>
                <w:bCs/>
                <w:color w:val="auto"/>
                <w:sz w:val="24"/>
                <w:szCs w:val="24"/>
                <w:lang w:val="en-GB"/>
              </w:rPr>
              <w:t xml:space="preserve">by the </w:t>
            </w:r>
            <w:r>
              <w:rPr>
                <w:rFonts w:ascii="Verdana" w:hAnsi="Verdana" w:cs="Arial"/>
                <w:bCs/>
                <w:color w:val="auto"/>
                <w:sz w:val="24"/>
                <w:szCs w:val="24"/>
                <w:lang w:val="en-GB"/>
              </w:rPr>
              <w:t>K</w:t>
            </w:r>
            <w:r w:rsidRPr="00857FEA">
              <w:rPr>
                <w:rFonts w:ascii="Verdana" w:hAnsi="Verdana" w:cs="Arial"/>
                <w:bCs/>
                <w:color w:val="auto"/>
                <w:sz w:val="24"/>
                <w:szCs w:val="24"/>
                <w:lang w:val="en-GB"/>
              </w:rPr>
              <w:t xml:space="preserve">ey </w:t>
            </w:r>
            <w:r>
              <w:rPr>
                <w:rFonts w:ascii="Verdana" w:hAnsi="Verdana" w:cs="Arial"/>
                <w:bCs/>
                <w:color w:val="auto"/>
                <w:sz w:val="24"/>
                <w:szCs w:val="24"/>
                <w:lang w:val="en-GB"/>
              </w:rPr>
              <w:t>I</w:t>
            </w:r>
            <w:r w:rsidRPr="00857FEA">
              <w:rPr>
                <w:rFonts w:ascii="Verdana" w:hAnsi="Verdana" w:cs="Arial"/>
                <w:bCs/>
                <w:color w:val="auto"/>
                <w:sz w:val="24"/>
                <w:szCs w:val="24"/>
                <w:lang w:val="en-GB"/>
              </w:rPr>
              <w:t xml:space="preserve">ssues </w:t>
            </w:r>
            <w:r>
              <w:rPr>
                <w:rFonts w:ascii="Verdana" w:hAnsi="Verdana" w:cs="Arial"/>
                <w:bCs/>
                <w:color w:val="auto"/>
                <w:sz w:val="24"/>
                <w:szCs w:val="24"/>
                <w:lang w:val="en-GB"/>
              </w:rPr>
              <w:t>R</w:t>
            </w:r>
            <w:r w:rsidRPr="00857FEA">
              <w:rPr>
                <w:rFonts w:ascii="Verdana" w:hAnsi="Verdana" w:cs="Arial"/>
                <w:bCs/>
                <w:color w:val="auto"/>
                <w:sz w:val="24"/>
                <w:szCs w:val="24"/>
                <w:lang w:val="en-GB"/>
              </w:rPr>
              <w:t>eport from the Information Governance Assurance Group</w:t>
            </w:r>
            <w:r>
              <w:rPr>
                <w:rFonts w:ascii="Verdana" w:hAnsi="Verdana" w:cs="Arial"/>
                <w:bCs/>
                <w:color w:val="auto"/>
                <w:sz w:val="24"/>
                <w:szCs w:val="24"/>
                <w:lang w:val="en-GB"/>
              </w:rPr>
              <w:t>.</w:t>
            </w:r>
          </w:p>
        </w:tc>
      </w:tr>
      <w:tr w:rsidRPr="003C5225" w:rsidR="00DC1D54" w:rsidTr="7B303478" w14:paraId="3A268E6C" w14:textId="77777777">
        <w:trPr>
          <w:trHeight w:val="523"/>
        </w:trPr>
        <w:tc>
          <w:tcPr>
            <w:tcW w:w="1702" w:type="dxa"/>
            <w:shd w:val="clear" w:color="auto" w:fill="auto"/>
            <w:tcMar>
              <w:top w:w="80" w:type="dxa"/>
              <w:left w:w="80" w:type="dxa"/>
              <w:bottom w:w="80" w:type="dxa"/>
              <w:right w:w="80" w:type="dxa"/>
            </w:tcMar>
          </w:tcPr>
          <w:p w:rsidRPr="00277740" w:rsidR="00AA4825" w:rsidP="00DC1D54" w:rsidRDefault="00AC4FF3" w14:paraId="1F2ECAB9" w14:textId="77540092">
            <w:pPr>
              <w:spacing w:before="120" w:after="120"/>
              <w:jc w:val="both"/>
              <w:rPr>
                <w:rFonts w:ascii="Verdana" w:hAnsi="Verdana" w:cs="Arial"/>
                <w:b/>
              </w:rPr>
            </w:pPr>
            <w:r>
              <w:rPr>
                <w:rFonts w:ascii="Verdana" w:hAnsi="Verdana" w:cs="Arial"/>
                <w:b/>
              </w:rPr>
              <w:lastRenderedPageBreak/>
              <w:t>4</w:t>
            </w:r>
            <w:r w:rsidR="00C31ECB">
              <w:rPr>
                <w:rFonts w:ascii="Verdana" w:hAnsi="Verdana" w:cs="Arial"/>
                <w:b/>
              </w:rPr>
              <w:t>8</w:t>
            </w:r>
            <w:r w:rsidRPr="00277740" w:rsidR="007D1E50">
              <w:rPr>
                <w:rFonts w:ascii="Verdana" w:hAnsi="Verdana" w:cs="Arial"/>
                <w:b/>
              </w:rPr>
              <w:t>/2</w:t>
            </w:r>
            <w:r w:rsidRPr="00277740" w:rsidR="0044610D">
              <w:rPr>
                <w:rFonts w:ascii="Verdana" w:hAnsi="Verdana" w:cs="Arial"/>
                <w:b/>
              </w:rPr>
              <w:t>5</w:t>
            </w:r>
          </w:p>
        </w:tc>
        <w:tc>
          <w:tcPr>
            <w:tcW w:w="9355" w:type="dxa"/>
            <w:shd w:val="clear" w:color="auto" w:fill="auto"/>
            <w:tcMar>
              <w:top w:w="80" w:type="dxa"/>
              <w:left w:w="85" w:type="dxa"/>
              <w:bottom w:w="80" w:type="dxa"/>
              <w:right w:w="80" w:type="dxa"/>
            </w:tcMar>
          </w:tcPr>
          <w:p w:rsidRPr="00277740" w:rsidR="00C4040D" w:rsidP="00DC1D54" w:rsidRDefault="007D1E50" w14:paraId="6123EC21" w14:textId="37AB780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OPERATING PERFORMANCE </w:t>
            </w:r>
            <w:r w:rsidRPr="00277740" w:rsidR="005D3228">
              <w:rPr>
                <w:rFonts w:ascii="Verdana" w:hAnsi="Verdana" w:cs="Arial"/>
                <w:b/>
                <w:bCs/>
                <w:color w:val="auto"/>
                <w:sz w:val="24"/>
                <w:szCs w:val="24"/>
                <w:lang w:val="en-GB"/>
              </w:rPr>
              <w:t>REPORT</w:t>
            </w:r>
          </w:p>
        </w:tc>
      </w:tr>
      <w:tr w:rsidRPr="003C5225" w:rsidR="00DC1D54" w:rsidTr="7B303478" w14:paraId="31D5AA5F" w14:textId="77777777">
        <w:trPr>
          <w:trHeight w:val="523"/>
        </w:trPr>
        <w:tc>
          <w:tcPr>
            <w:tcW w:w="1702" w:type="dxa"/>
            <w:shd w:val="clear" w:color="auto" w:fill="auto"/>
            <w:tcMar>
              <w:top w:w="80" w:type="dxa"/>
              <w:left w:w="80" w:type="dxa"/>
              <w:bottom w:w="80" w:type="dxa"/>
              <w:right w:w="80" w:type="dxa"/>
            </w:tcMar>
          </w:tcPr>
          <w:p w:rsidRPr="00277740" w:rsidR="007D1E50" w:rsidP="00DC1D54" w:rsidRDefault="007D1E50" w14:paraId="432BB202" w14:textId="77777777">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rsidR="00AC4FF3" w:rsidP="00AF255B" w:rsidRDefault="00AC4FF3" w14:paraId="1D9D6739" w14:textId="61186FF4">
            <w:pPr>
              <w:pStyle w:val="Body"/>
              <w:spacing w:before="120" w:after="120"/>
              <w:jc w:val="both"/>
              <w:rPr>
                <w:rFonts w:ascii="Verdana" w:hAnsi="Verdana" w:cs="Arial"/>
                <w:bCs/>
                <w:color w:val="auto"/>
                <w:sz w:val="24"/>
                <w:szCs w:val="24"/>
                <w:lang w:val="en-GB"/>
              </w:rPr>
            </w:pPr>
            <w:r>
              <w:rPr>
                <w:rFonts w:ascii="Verdana" w:hAnsi="Verdana" w:cs="Arial"/>
                <w:color w:val="auto"/>
                <w:sz w:val="24"/>
                <w:szCs w:val="24"/>
                <w:lang w:val="en-GB"/>
              </w:rPr>
              <w:t>The</w:t>
            </w:r>
            <w:r w:rsidRPr="00277740" w:rsidR="00D31983">
              <w:rPr>
                <w:rFonts w:ascii="Verdana" w:hAnsi="Verdana" w:cs="Arial"/>
                <w:color w:val="auto"/>
                <w:sz w:val="24"/>
                <w:szCs w:val="24"/>
                <w:lang w:val="en-GB"/>
              </w:rPr>
              <w:t xml:space="preserve"> </w:t>
            </w:r>
            <w:r w:rsidRPr="00AC4FF3">
              <w:rPr>
                <w:rFonts w:ascii="Verdana" w:hAnsi="Verdana" w:cs="Arial"/>
                <w:color w:val="auto"/>
                <w:sz w:val="24"/>
                <w:szCs w:val="24"/>
                <w:lang w:val="en-GB"/>
              </w:rPr>
              <w:t xml:space="preserve">Business Intelligence and Analytics </w:t>
            </w:r>
            <w:r>
              <w:rPr>
                <w:rFonts w:ascii="Verdana" w:hAnsi="Verdana" w:cs="Arial"/>
                <w:color w:val="auto"/>
                <w:sz w:val="24"/>
                <w:szCs w:val="24"/>
                <w:lang w:val="en-GB"/>
              </w:rPr>
              <w:t xml:space="preserve">report </w:t>
            </w:r>
            <w:r w:rsidRPr="00277740" w:rsidR="00D31983">
              <w:rPr>
                <w:rFonts w:ascii="Verdana" w:hAnsi="Verdana" w:cs="Arial"/>
                <w:color w:val="auto"/>
                <w:sz w:val="24"/>
                <w:szCs w:val="24"/>
                <w:lang w:val="en-GB"/>
              </w:rPr>
              <w:t xml:space="preserve">was </w:t>
            </w:r>
            <w:r w:rsidRPr="00277740" w:rsidR="00D31983">
              <w:rPr>
                <w:rFonts w:ascii="Verdana" w:hAnsi="Verdana" w:cs="Arial"/>
                <w:b/>
                <w:bCs/>
                <w:color w:val="auto"/>
                <w:sz w:val="24"/>
                <w:szCs w:val="24"/>
                <w:lang w:val="en-GB"/>
              </w:rPr>
              <w:t>received</w:t>
            </w:r>
            <w:r w:rsidRPr="00277740" w:rsidR="0038170B">
              <w:rPr>
                <w:rFonts w:ascii="Verdana" w:hAnsi="Verdana" w:cs="Arial"/>
                <w:b/>
                <w:bCs/>
                <w:color w:val="auto"/>
                <w:sz w:val="24"/>
                <w:szCs w:val="24"/>
                <w:lang w:val="en-GB"/>
              </w:rPr>
              <w:t xml:space="preserve">. </w:t>
            </w:r>
            <w:r>
              <w:rPr>
                <w:rFonts w:ascii="Verdana" w:hAnsi="Verdana" w:cs="Arial"/>
                <w:bCs/>
                <w:color w:val="auto"/>
                <w:sz w:val="24"/>
                <w:szCs w:val="24"/>
                <w:lang w:val="en-GB"/>
              </w:rPr>
              <w:t>LM</w:t>
            </w:r>
            <w:r w:rsidRPr="00277740" w:rsidR="0038170B">
              <w:rPr>
                <w:rFonts w:ascii="Verdana" w:hAnsi="Verdana" w:cs="Arial"/>
                <w:b/>
                <w:color w:val="auto"/>
                <w:sz w:val="24"/>
                <w:szCs w:val="24"/>
                <w:lang w:val="en-GB"/>
              </w:rPr>
              <w:t xml:space="preserve"> </w:t>
            </w:r>
            <w:r w:rsidRPr="00277740" w:rsidR="0038170B">
              <w:rPr>
                <w:rFonts w:ascii="Verdana" w:hAnsi="Verdana" w:cs="Arial"/>
                <w:bCs/>
                <w:color w:val="auto"/>
                <w:sz w:val="24"/>
                <w:szCs w:val="24"/>
                <w:lang w:val="en-GB"/>
              </w:rPr>
              <w:t>highlighted the following key points</w:t>
            </w:r>
            <w:r>
              <w:rPr>
                <w:rFonts w:ascii="Verdana" w:hAnsi="Verdana" w:cs="Arial"/>
                <w:bCs/>
                <w:color w:val="auto"/>
                <w:sz w:val="24"/>
                <w:szCs w:val="24"/>
                <w:lang w:val="en-GB"/>
              </w:rPr>
              <w:t>:</w:t>
            </w:r>
          </w:p>
          <w:p w:rsidRPr="00A736D2" w:rsidR="00640012" w:rsidP="004215D7" w:rsidRDefault="00A736D2" w14:paraId="3BAB452D" w14:textId="79B6B77C">
            <w:pPr>
              <w:pStyle w:val="Body"/>
              <w:numPr>
                <w:ilvl w:val="0"/>
                <w:numId w:val="35"/>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w:t>
            </w:r>
            <w:r w:rsidRPr="00A736D2" w:rsidR="00640012">
              <w:rPr>
                <w:rFonts w:ascii="Verdana" w:hAnsi="Verdana" w:cs="Arial"/>
                <w:bCs/>
                <w:color w:val="auto"/>
                <w:sz w:val="24"/>
                <w:szCs w:val="24"/>
                <w:lang w:val="en-GB"/>
              </w:rPr>
              <w:t xml:space="preserve">he Digital Intelligence Strategic plan was being amended based </w:t>
            </w:r>
            <w:r w:rsidRPr="00A736D2">
              <w:rPr>
                <w:rFonts w:ascii="Verdana" w:hAnsi="Verdana" w:cs="Arial"/>
                <w:bCs/>
                <w:color w:val="auto"/>
                <w:sz w:val="24"/>
                <w:szCs w:val="24"/>
                <w:lang w:val="en-GB"/>
              </w:rPr>
              <w:t>on feedback</w:t>
            </w:r>
            <w:r w:rsidRPr="00A736D2" w:rsidR="00640012">
              <w:rPr>
                <w:rFonts w:ascii="Verdana" w:hAnsi="Verdana" w:cs="Arial"/>
                <w:bCs/>
                <w:color w:val="auto"/>
                <w:sz w:val="24"/>
                <w:szCs w:val="24"/>
                <w:lang w:val="en-GB"/>
              </w:rPr>
              <w:t xml:space="preserve"> and w</w:t>
            </w:r>
            <w:r w:rsidRPr="00A736D2">
              <w:rPr>
                <w:rFonts w:ascii="Verdana" w:hAnsi="Verdana" w:cs="Arial"/>
                <w:bCs/>
                <w:color w:val="auto"/>
                <w:sz w:val="24"/>
                <w:szCs w:val="24"/>
                <w:lang w:val="en-GB"/>
              </w:rPr>
              <w:t>ould</w:t>
            </w:r>
            <w:r w:rsidRPr="00A736D2" w:rsidR="00640012">
              <w:rPr>
                <w:rFonts w:ascii="Verdana" w:hAnsi="Verdana" w:cs="Arial"/>
                <w:bCs/>
                <w:color w:val="auto"/>
                <w:sz w:val="24"/>
                <w:szCs w:val="24"/>
                <w:lang w:val="en-GB"/>
              </w:rPr>
              <w:t xml:space="preserve"> be presented to the </w:t>
            </w:r>
            <w:r w:rsidRPr="00A736D2">
              <w:rPr>
                <w:rFonts w:ascii="Verdana" w:hAnsi="Verdana" w:cs="Arial"/>
                <w:bCs/>
                <w:color w:val="auto"/>
                <w:sz w:val="24"/>
                <w:szCs w:val="24"/>
                <w:lang w:val="en-GB"/>
              </w:rPr>
              <w:t>M</w:t>
            </w:r>
            <w:r w:rsidRPr="00A736D2" w:rsidR="00640012">
              <w:rPr>
                <w:rFonts w:ascii="Verdana" w:hAnsi="Verdana" w:cs="Arial"/>
                <w:bCs/>
                <w:color w:val="auto"/>
                <w:sz w:val="24"/>
                <w:szCs w:val="24"/>
                <w:lang w:val="en-GB"/>
              </w:rPr>
              <w:t xml:space="preserve">anagement </w:t>
            </w:r>
            <w:r w:rsidRPr="00A736D2">
              <w:rPr>
                <w:rFonts w:ascii="Verdana" w:hAnsi="Verdana" w:cs="Arial"/>
                <w:bCs/>
                <w:color w:val="auto"/>
                <w:sz w:val="24"/>
                <w:szCs w:val="24"/>
                <w:lang w:val="en-GB"/>
              </w:rPr>
              <w:t>B</w:t>
            </w:r>
            <w:r w:rsidRPr="00A736D2" w:rsidR="00640012">
              <w:rPr>
                <w:rFonts w:ascii="Verdana" w:hAnsi="Verdana" w:cs="Arial"/>
                <w:bCs/>
                <w:color w:val="auto"/>
                <w:sz w:val="24"/>
                <w:szCs w:val="24"/>
                <w:lang w:val="en-GB"/>
              </w:rPr>
              <w:t>oard before being brought to the committee.</w:t>
            </w:r>
            <w:r w:rsidRPr="00A736D2">
              <w:rPr>
                <w:rFonts w:ascii="Verdana" w:hAnsi="Verdana" w:cs="Arial"/>
                <w:bCs/>
                <w:color w:val="auto"/>
                <w:sz w:val="24"/>
                <w:szCs w:val="24"/>
                <w:lang w:val="en-GB"/>
              </w:rPr>
              <w:t>;</w:t>
            </w:r>
          </w:p>
          <w:p w:rsidRPr="00AF255B" w:rsidR="00AC4FF3" w:rsidP="00AC4FF3" w:rsidRDefault="00AC4FF3" w14:paraId="2C6C6985" w14:textId="77777777">
            <w:pPr>
              <w:pStyle w:val="Body"/>
              <w:numPr>
                <w:ilvl w:val="0"/>
                <w:numId w:val="35"/>
              </w:numPr>
              <w:spacing w:before="120" w:after="120"/>
              <w:jc w:val="both"/>
              <w:rPr>
                <w:rFonts w:ascii="Verdana" w:hAnsi="Verdana" w:cs="Arial"/>
                <w:bCs/>
                <w:color w:val="auto"/>
                <w:sz w:val="24"/>
                <w:szCs w:val="24"/>
                <w:lang w:val="en-GB"/>
              </w:rPr>
            </w:pPr>
            <w:r w:rsidRPr="00AF255B">
              <w:rPr>
                <w:rFonts w:ascii="Verdana" w:hAnsi="Verdana" w:cs="Segoe UI"/>
                <w:sz w:val="24"/>
                <w:szCs w:val="24"/>
              </w:rPr>
              <w:t>Work continued on the National Data Resource to enhance the dataset and provide assurance:</w:t>
            </w:r>
          </w:p>
          <w:p w:rsidRPr="00AF255B" w:rsidR="00AF255B" w:rsidP="00AF255B" w:rsidRDefault="00AF255B" w14:paraId="2D1EF7AC" w14:textId="77777777">
            <w:pPr>
              <w:pStyle w:val="Body"/>
              <w:numPr>
                <w:ilvl w:val="0"/>
                <w:numId w:val="35"/>
              </w:numPr>
              <w:spacing w:before="120" w:after="120"/>
              <w:jc w:val="both"/>
              <w:rPr>
                <w:rFonts w:ascii="Verdana" w:hAnsi="Verdana" w:cs="Arial"/>
                <w:bCs/>
                <w:color w:val="auto"/>
                <w:sz w:val="24"/>
                <w:szCs w:val="24"/>
                <w:lang w:val="en-GB"/>
              </w:rPr>
            </w:pPr>
            <w:r>
              <w:rPr>
                <w:rFonts w:ascii="Verdana" w:hAnsi="Verdana" w:cs="Segoe UI"/>
                <w:sz w:val="24"/>
                <w:szCs w:val="24"/>
              </w:rPr>
              <w:t>There was d</w:t>
            </w:r>
            <w:r w:rsidRPr="00AF255B" w:rsidR="00AC4FF3">
              <w:rPr>
                <w:rFonts w:ascii="Verdana" w:hAnsi="Verdana" w:cs="Segoe UI"/>
                <w:sz w:val="24"/>
                <w:szCs w:val="24"/>
              </w:rPr>
              <w:t>evelopment of a weekly SBUHB summary presented to executives, covering a range of indicators from urgent and scheduled care to maternity</w:t>
            </w:r>
            <w:r>
              <w:rPr>
                <w:rFonts w:ascii="Verdana" w:hAnsi="Verdana" w:cs="Segoe UI"/>
                <w:sz w:val="24"/>
                <w:szCs w:val="24"/>
              </w:rPr>
              <w:t>;</w:t>
            </w:r>
          </w:p>
          <w:p w:rsidRPr="00AF255B" w:rsidR="00AC4FF3" w:rsidP="00AF255B" w:rsidRDefault="00AF255B" w14:paraId="0CF77CD4" w14:textId="544BE9BF">
            <w:pPr>
              <w:pStyle w:val="Body"/>
              <w:numPr>
                <w:ilvl w:val="0"/>
                <w:numId w:val="35"/>
              </w:numPr>
              <w:spacing w:before="120" w:after="120"/>
              <w:jc w:val="both"/>
              <w:rPr>
                <w:rFonts w:ascii="Verdana" w:hAnsi="Verdana" w:cs="Arial"/>
                <w:bCs/>
                <w:color w:val="auto"/>
                <w:sz w:val="24"/>
                <w:szCs w:val="24"/>
                <w:lang w:val="en-GB"/>
              </w:rPr>
            </w:pPr>
            <w:r w:rsidRPr="00AF255B">
              <w:rPr>
                <w:rFonts w:ascii="Verdana" w:hAnsi="Verdana" w:cs="Segoe UI"/>
                <w:sz w:val="24"/>
                <w:szCs w:val="24"/>
              </w:rPr>
              <w:t>The u</w:t>
            </w:r>
            <w:r w:rsidRPr="00AF255B" w:rsidR="00AC4FF3">
              <w:rPr>
                <w:rFonts w:ascii="Verdana" w:hAnsi="Verdana" w:cs="Segoe UI"/>
                <w:sz w:val="24"/>
                <w:szCs w:val="24"/>
              </w:rPr>
              <w:t>se of Google's Gemini AI product to generate executive summaries, which are being refined to improve interpretation and support trend analysis</w:t>
            </w:r>
            <w:r>
              <w:rPr>
                <w:rFonts w:ascii="Verdana" w:hAnsi="Verdana" w:cs="Segoe UI"/>
                <w:sz w:val="24"/>
                <w:szCs w:val="24"/>
              </w:rPr>
              <w:t>;</w:t>
            </w:r>
          </w:p>
          <w:p w:rsidR="00A736D2" w:rsidP="00A736D2" w:rsidRDefault="00AC4FF3" w14:paraId="54EA1780" w14:textId="77777777">
            <w:pPr>
              <w:pStyle w:val="NormalWeb"/>
              <w:numPr>
                <w:ilvl w:val="0"/>
                <w:numId w:val="35"/>
              </w:numPr>
              <w:shd w:val="clear" w:color="auto" w:fill="FFFFFF"/>
              <w:spacing w:before="0" w:beforeAutospacing="0" w:after="0" w:afterAutospacing="0"/>
              <w:jc w:val="both"/>
              <w:rPr>
                <w:rFonts w:ascii="Verdana" w:hAnsi="Verdana" w:cs="Segoe UI"/>
              </w:rPr>
            </w:pPr>
            <w:r w:rsidRPr="00AC4FF3">
              <w:rPr>
                <w:rFonts w:ascii="Verdana" w:hAnsi="Verdana" w:cs="Segoe UI"/>
              </w:rPr>
              <w:t>An invitation for committee members to visit T</w:t>
            </w:r>
            <w:r w:rsidR="000503BE">
              <w:rPr>
                <w:rFonts w:ascii="Verdana" w:hAnsi="Verdana" w:cs="Segoe UI"/>
              </w:rPr>
              <w:t>y</w:t>
            </w:r>
            <w:r w:rsidRPr="00AC4FF3">
              <w:rPr>
                <w:rFonts w:ascii="Verdana" w:hAnsi="Verdana" w:cs="Segoe UI"/>
              </w:rPr>
              <w:t xml:space="preserve"> </w:t>
            </w:r>
            <w:r w:rsidR="000503BE">
              <w:rPr>
                <w:rFonts w:ascii="Verdana" w:hAnsi="Verdana" w:cs="Segoe UI"/>
              </w:rPr>
              <w:t>S</w:t>
            </w:r>
            <w:r w:rsidRPr="00AC4FF3">
              <w:rPr>
                <w:rFonts w:ascii="Verdana" w:hAnsi="Verdana" w:cs="Segoe UI"/>
              </w:rPr>
              <w:t>amlet for a demonstration of the dashboards and detailed discussions on their approach and functionality</w:t>
            </w:r>
            <w:r w:rsidR="00A736D2">
              <w:rPr>
                <w:rFonts w:ascii="Verdana" w:hAnsi="Verdana" w:cs="Segoe UI"/>
              </w:rPr>
              <w:t>;</w:t>
            </w:r>
          </w:p>
          <w:p w:rsidR="00A736D2" w:rsidP="00A736D2" w:rsidRDefault="00A736D2" w14:paraId="64FC479E" w14:textId="77777777">
            <w:pPr>
              <w:pStyle w:val="NormalWeb"/>
              <w:numPr>
                <w:ilvl w:val="0"/>
                <w:numId w:val="35"/>
              </w:numPr>
              <w:shd w:val="clear" w:color="auto" w:fill="FFFFFF"/>
              <w:spacing w:before="0" w:beforeAutospacing="0" w:after="0" w:afterAutospacing="0"/>
              <w:jc w:val="both"/>
              <w:rPr>
                <w:rFonts w:ascii="Verdana" w:hAnsi="Verdana" w:cs="Segoe UI"/>
              </w:rPr>
            </w:pPr>
            <w:r>
              <w:rPr>
                <w:rFonts w:ascii="Verdana" w:hAnsi="Verdana" w:cs="Segoe UI"/>
              </w:rPr>
              <w:t>T</w:t>
            </w:r>
            <w:r w:rsidRPr="00A736D2">
              <w:rPr>
                <w:rFonts w:ascii="Verdana" w:hAnsi="Verdana" w:cs="Segoe UI"/>
              </w:rPr>
              <w:t>he</w:t>
            </w:r>
            <w:r>
              <w:rPr>
                <w:rFonts w:ascii="Verdana" w:hAnsi="Verdana" w:cs="Segoe UI"/>
              </w:rPr>
              <w:t>re was the</w:t>
            </w:r>
            <w:r w:rsidRPr="00A736D2">
              <w:rPr>
                <w:rFonts w:ascii="Verdana" w:hAnsi="Verdana" w:cs="Segoe UI"/>
              </w:rPr>
              <w:t xml:space="preserve"> introduction of a new maternity application in April, which ha</w:t>
            </w:r>
            <w:r>
              <w:rPr>
                <w:rFonts w:ascii="Verdana" w:hAnsi="Verdana" w:cs="Segoe UI"/>
              </w:rPr>
              <w:t>d</w:t>
            </w:r>
            <w:r w:rsidRPr="00A736D2">
              <w:rPr>
                <w:rFonts w:ascii="Verdana" w:hAnsi="Verdana" w:cs="Segoe UI"/>
              </w:rPr>
              <w:t xml:space="preserve"> been very effective</w:t>
            </w:r>
            <w:r>
              <w:rPr>
                <w:rFonts w:ascii="Verdana" w:hAnsi="Verdana" w:cs="Segoe UI"/>
              </w:rPr>
              <w:t>;</w:t>
            </w:r>
          </w:p>
          <w:p w:rsidR="00A736D2" w:rsidP="00A736D2" w:rsidRDefault="00A736D2" w14:paraId="7EF06C81" w14:textId="77777777">
            <w:pPr>
              <w:pStyle w:val="NormalWeb"/>
              <w:numPr>
                <w:ilvl w:val="0"/>
                <w:numId w:val="35"/>
              </w:numPr>
              <w:shd w:val="clear" w:color="auto" w:fill="FFFFFF"/>
              <w:spacing w:before="0" w:beforeAutospacing="0" w:after="0" w:afterAutospacing="0"/>
              <w:jc w:val="both"/>
              <w:rPr>
                <w:rFonts w:ascii="Verdana" w:hAnsi="Verdana" w:cs="Segoe UI"/>
              </w:rPr>
            </w:pPr>
            <w:r>
              <w:rPr>
                <w:rFonts w:ascii="Verdana" w:hAnsi="Verdana" w:cs="Segoe UI"/>
              </w:rPr>
              <w:t>A</w:t>
            </w:r>
            <w:r w:rsidRPr="00A736D2">
              <w:rPr>
                <w:rFonts w:ascii="Verdana" w:hAnsi="Verdana" w:cs="Segoe UI"/>
              </w:rPr>
              <w:t xml:space="preserve"> suite of outpatient reports for mental health ha</w:t>
            </w:r>
            <w:r>
              <w:rPr>
                <w:rFonts w:ascii="Verdana" w:hAnsi="Verdana" w:cs="Segoe UI"/>
              </w:rPr>
              <w:t>d</w:t>
            </w:r>
            <w:r w:rsidRPr="00A736D2">
              <w:rPr>
                <w:rFonts w:ascii="Verdana" w:hAnsi="Verdana" w:cs="Segoe UI"/>
              </w:rPr>
              <w:t xml:space="preserve"> been developed, reducing the burden on internal staff and corporate functions by producing reports on a weekly and daily basis</w:t>
            </w:r>
            <w:r>
              <w:rPr>
                <w:rFonts w:ascii="Verdana" w:hAnsi="Verdana" w:cs="Segoe UI"/>
              </w:rPr>
              <w:t>;</w:t>
            </w:r>
          </w:p>
          <w:p w:rsidR="00A736D2" w:rsidP="00F829F5" w:rsidRDefault="00A736D2" w14:paraId="5703F725" w14:textId="77777777">
            <w:pPr>
              <w:pStyle w:val="NormalWeb"/>
              <w:numPr>
                <w:ilvl w:val="0"/>
                <w:numId w:val="35"/>
              </w:numPr>
              <w:shd w:val="clear" w:color="auto" w:fill="FFFFFF"/>
              <w:spacing w:before="0" w:beforeAutospacing="0" w:after="0" w:afterAutospacing="0"/>
              <w:jc w:val="both"/>
              <w:rPr>
                <w:rFonts w:ascii="Verdana" w:hAnsi="Verdana" w:cs="Segoe UI"/>
              </w:rPr>
            </w:pPr>
            <w:r w:rsidRPr="00A736D2">
              <w:rPr>
                <w:rFonts w:ascii="Verdana" w:hAnsi="Verdana" w:cs="Segoe UI"/>
              </w:rPr>
              <w:t xml:space="preserve">The data literacy course had been a significant factor in delivery, with three introductions to data literacy and two Power BI training courses attended by fifty staff members. </w:t>
            </w:r>
          </w:p>
          <w:p w:rsidR="00A736D2" w:rsidP="00A736D2" w:rsidRDefault="00A736D2" w14:paraId="41AAC463" w14:textId="77777777">
            <w:pPr>
              <w:pStyle w:val="NormalWeb"/>
              <w:shd w:val="clear" w:color="auto" w:fill="FFFFFF"/>
              <w:spacing w:before="0" w:beforeAutospacing="0" w:after="0" w:afterAutospacing="0"/>
              <w:jc w:val="both"/>
              <w:rPr>
                <w:rFonts w:ascii="Verdana" w:hAnsi="Verdana" w:cs="Segoe UI"/>
              </w:rPr>
            </w:pPr>
          </w:p>
          <w:p w:rsidRPr="00A736D2" w:rsidR="000503BE" w:rsidP="00A736D2" w:rsidRDefault="000503BE" w14:paraId="7EBA1FE8" w14:textId="66B82686">
            <w:pPr>
              <w:pStyle w:val="NormalWeb"/>
              <w:shd w:val="clear" w:color="auto" w:fill="FFFFFF"/>
              <w:spacing w:before="0" w:beforeAutospacing="0" w:after="0" w:afterAutospacing="0"/>
              <w:jc w:val="both"/>
              <w:rPr>
                <w:rFonts w:ascii="Verdana" w:hAnsi="Verdana" w:cs="Segoe UI"/>
              </w:rPr>
            </w:pPr>
            <w:r w:rsidRPr="00A736D2">
              <w:rPr>
                <w:rFonts w:ascii="Verdana" w:hAnsi="Verdana" w:cs="Segoe UI"/>
              </w:rPr>
              <w:t>AG invited questions:</w:t>
            </w:r>
          </w:p>
          <w:p w:rsidR="000503BE" w:rsidP="000503BE" w:rsidRDefault="000503BE" w14:paraId="7936B9D1" w14:textId="438385A1">
            <w:pPr>
              <w:pStyle w:val="NormalWeb"/>
              <w:shd w:val="clear" w:color="auto" w:fill="FFFFFF"/>
              <w:spacing w:before="0" w:beforeAutospacing="0" w:after="0" w:afterAutospacing="0"/>
              <w:jc w:val="both"/>
              <w:rPr>
                <w:rFonts w:ascii="Verdana" w:hAnsi="Verdana" w:cs="Segoe UI"/>
              </w:rPr>
            </w:pPr>
          </w:p>
          <w:p w:rsidR="000503BE" w:rsidP="000503BE" w:rsidRDefault="000503BE" w14:paraId="27AA5153" w14:textId="2E9D0568">
            <w:pPr>
              <w:pStyle w:val="NormalWeb"/>
              <w:shd w:val="clear" w:color="auto" w:fill="FFFFFF"/>
              <w:spacing w:before="0" w:beforeAutospacing="0" w:after="0" w:afterAutospacing="0"/>
              <w:jc w:val="both"/>
              <w:rPr>
                <w:rFonts w:ascii="Verdana" w:hAnsi="Verdana" w:cs="Segoe UI"/>
              </w:rPr>
            </w:pPr>
            <w:r w:rsidRPr="000503BE">
              <w:rPr>
                <w:rFonts w:ascii="Verdana" w:hAnsi="Verdana" w:cs="Segoe UI"/>
              </w:rPr>
              <w:t>A</w:t>
            </w:r>
            <w:r>
              <w:rPr>
                <w:rFonts w:ascii="Verdana" w:hAnsi="Verdana" w:cs="Segoe UI"/>
              </w:rPr>
              <w:t>G</w:t>
            </w:r>
            <w:r w:rsidRPr="000503BE">
              <w:rPr>
                <w:rFonts w:ascii="Verdana" w:hAnsi="Verdana" w:cs="Segoe UI"/>
              </w:rPr>
              <w:t xml:space="preserve"> asked for clarification on the status of the business intelligence strategy, specifically whether it </w:t>
            </w:r>
            <w:r>
              <w:rPr>
                <w:rFonts w:ascii="Verdana" w:hAnsi="Verdana" w:cs="Segoe UI"/>
              </w:rPr>
              <w:t>wa</w:t>
            </w:r>
            <w:r w:rsidRPr="000503BE">
              <w:rPr>
                <w:rFonts w:ascii="Verdana" w:hAnsi="Verdana" w:cs="Segoe UI"/>
              </w:rPr>
              <w:t xml:space="preserve">s still in production or if it </w:t>
            </w:r>
            <w:r>
              <w:rPr>
                <w:rFonts w:ascii="Verdana" w:hAnsi="Verdana" w:cs="Segoe UI"/>
              </w:rPr>
              <w:t>wa</w:t>
            </w:r>
            <w:r w:rsidRPr="000503BE">
              <w:rPr>
                <w:rFonts w:ascii="Verdana" w:hAnsi="Verdana" w:cs="Segoe UI"/>
              </w:rPr>
              <w:t>s the one that has already received assurance.</w:t>
            </w:r>
          </w:p>
          <w:p w:rsidR="00C82D3F" w:rsidP="000503BE" w:rsidRDefault="00C82D3F" w14:paraId="58E528CB" w14:textId="77777777">
            <w:pPr>
              <w:pStyle w:val="NormalWeb"/>
              <w:shd w:val="clear" w:color="auto" w:fill="FFFFFF"/>
              <w:spacing w:before="0" w:beforeAutospacing="0" w:after="0" w:afterAutospacing="0"/>
              <w:jc w:val="both"/>
              <w:rPr>
                <w:rFonts w:ascii="Verdana" w:hAnsi="Verdana" w:cs="Segoe UI"/>
              </w:rPr>
            </w:pPr>
          </w:p>
          <w:p w:rsidR="000503BE" w:rsidP="000503BE" w:rsidRDefault="000503BE" w14:paraId="60B749A9" w14:textId="3542EBDF">
            <w:pPr>
              <w:pStyle w:val="NormalWeb"/>
              <w:shd w:val="clear" w:color="auto" w:fill="FFFFFF"/>
              <w:spacing w:before="0" w:beforeAutospacing="0" w:after="0" w:afterAutospacing="0"/>
              <w:jc w:val="both"/>
              <w:rPr>
                <w:rFonts w:ascii="Verdana" w:hAnsi="Verdana" w:cs="Segoe UI"/>
              </w:rPr>
            </w:pPr>
            <w:r>
              <w:rPr>
                <w:rFonts w:ascii="Verdana" w:hAnsi="Verdana" w:cs="Segoe UI"/>
              </w:rPr>
              <w:t>LM</w:t>
            </w:r>
            <w:r w:rsidRPr="000503BE">
              <w:rPr>
                <w:rFonts w:ascii="Verdana" w:hAnsi="Verdana" w:cs="Segoe UI"/>
              </w:rPr>
              <w:t xml:space="preserve"> clarified that the last iteration of the previous strategy received substantial assurance from internal audit, but the new strategic plan </w:t>
            </w:r>
            <w:r>
              <w:rPr>
                <w:rFonts w:ascii="Verdana" w:hAnsi="Verdana" w:cs="Segoe UI"/>
              </w:rPr>
              <w:t>was</w:t>
            </w:r>
            <w:r w:rsidRPr="000503BE">
              <w:rPr>
                <w:rFonts w:ascii="Verdana" w:hAnsi="Verdana" w:cs="Segoe UI"/>
              </w:rPr>
              <w:t xml:space="preserve"> currently being refined based on feedback from the intelligence collaborative. </w:t>
            </w:r>
            <w:r>
              <w:rPr>
                <w:rFonts w:ascii="Verdana" w:hAnsi="Verdana" w:cs="Segoe UI"/>
              </w:rPr>
              <w:lastRenderedPageBreak/>
              <w:t>LM said t</w:t>
            </w:r>
            <w:r w:rsidRPr="000503BE">
              <w:rPr>
                <w:rFonts w:ascii="Verdana" w:hAnsi="Verdana" w:cs="Segoe UI"/>
              </w:rPr>
              <w:t>h</w:t>
            </w:r>
            <w:r>
              <w:rPr>
                <w:rFonts w:ascii="Verdana" w:hAnsi="Verdana" w:cs="Segoe UI"/>
              </w:rPr>
              <w:t>e</w:t>
            </w:r>
            <w:r w:rsidRPr="000503BE">
              <w:rPr>
                <w:rFonts w:ascii="Verdana" w:hAnsi="Verdana" w:cs="Segoe UI"/>
              </w:rPr>
              <w:t xml:space="preserve"> new plan w</w:t>
            </w:r>
            <w:r>
              <w:rPr>
                <w:rFonts w:ascii="Verdana" w:hAnsi="Verdana" w:cs="Segoe UI"/>
              </w:rPr>
              <w:t>ould</w:t>
            </w:r>
            <w:r w:rsidRPr="000503BE">
              <w:rPr>
                <w:rFonts w:ascii="Verdana" w:hAnsi="Verdana" w:cs="Segoe UI"/>
              </w:rPr>
              <w:t xml:space="preserve"> be taken to the </w:t>
            </w:r>
            <w:r w:rsidR="00A736D2">
              <w:rPr>
                <w:rFonts w:ascii="Verdana" w:hAnsi="Verdana" w:cs="Segoe UI"/>
              </w:rPr>
              <w:t>M</w:t>
            </w:r>
            <w:r w:rsidRPr="000503BE">
              <w:rPr>
                <w:rFonts w:ascii="Verdana" w:hAnsi="Verdana" w:cs="Segoe UI"/>
              </w:rPr>
              <w:t xml:space="preserve">anagement </w:t>
            </w:r>
            <w:r w:rsidR="00A736D2">
              <w:rPr>
                <w:rFonts w:ascii="Verdana" w:hAnsi="Verdana" w:cs="Segoe UI"/>
              </w:rPr>
              <w:t>B</w:t>
            </w:r>
            <w:r w:rsidRPr="000503BE">
              <w:rPr>
                <w:rFonts w:ascii="Verdana" w:hAnsi="Verdana" w:cs="Segoe UI"/>
              </w:rPr>
              <w:t>oard for approval before being brought to the committee.</w:t>
            </w:r>
          </w:p>
          <w:p w:rsidR="00A736D2" w:rsidP="000503BE" w:rsidRDefault="00A736D2" w14:paraId="24387942" w14:textId="77777777">
            <w:pPr>
              <w:pStyle w:val="NormalWeb"/>
              <w:shd w:val="clear" w:color="auto" w:fill="FFFFFF"/>
              <w:spacing w:before="0" w:beforeAutospacing="0" w:after="0" w:afterAutospacing="0"/>
              <w:jc w:val="both"/>
              <w:rPr>
                <w:rFonts w:ascii="Verdana" w:hAnsi="Verdana" w:cs="Segoe UI"/>
              </w:rPr>
            </w:pPr>
          </w:p>
          <w:p w:rsidR="000503BE" w:rsidP="000503BE" w:rsidRDefault="000503BE" w14:paraId="18219149" w14:textId="635F9E28">
            <w:pPr>
              <w:pStyle w:val="NormalWeb"/>
              <w:shd w:val="clear" w:color="auto" w:fill="FFFFFF"/>
              <w:spacing w:before="0" w:beforeAutospacing="0" w:after="0" w:afterAutospacing="0"/>
              <w:jc w:val="both"/>
              <w:rPr>
                <w:rFonts w:ascii="Verdana" w:hAnsi="Verdana" w:cs="Segoe UI"/>
              </w:rPr>
            </w:pPr>
            <w:r w:rsidRPr="000503BE">
              <w:rPr>
                <w:rFonts w:ascii="Verdana" w:hAnsi="Verdana" w:cs="Segoe UI"/>
              </w:rPr>
              <w:t>N</w:t>
            </w:r>
            <w:r>
              <w:rPr>
                <w:rFonts w:ascii="Verdana" w:hAnsi="Verdana" w:cs="Segoe UI"/>
              </w:rPr>
              <w:t xml:space="preserve">Z </w:t>
            </w:r>
            <w:r w:rsidRPr="000503BE">
              <w:rPr>
                <w:rFonts w:ascii="Verdana" w:hAnsi="Verdana" w:cs="Segoe UI"/>
              </w:rPr>
              <w:t xml:space="preserve">expressed her appreciation for the information provided and raised several questions about how the business intelligence data feed into the board, dashboards, and committee structure. </w:t>
            </w:r>
            <w:r>
              <w:rPr>
                <w:rFonts w:ascii="Verdana" w:hAnsi="Verdana" w:cs="Segoe UI"/>
              </w:rPr>
              <w:t xml:space="preserve">NZ </w:t>
            </w:r>
            <w:r w:rsidRPr="000503BE">
              <w:rPr>
                <w:rFonts w:ascii="Verdana" w:hAnsi="Verdana" w:cs="Segoe UI"/>
              </w:rPr>
              <w:t>asked about the communication across different data sets and the analysis of data, emphasi</w:t>
            </w:r>
            <w:r>
              <w:rPr>
                <w:rFonts w:ascii="Verdana" w:hAnsi="Verdana" w:cs="Segoe UI"/>
              </w:rPr>
              <w:t>s</w:t>
            </w:r>
            <w:r w:rsidRPr="000503BE">
              <w:rPr>
                <w:rFonts w:ascii="Verdana" w:hAnsi="Verdana" w:cs="Segoe UI"/>
              </w:rPr>
              <w:t>ing the need for an action plan to align the business intelligence side of things</w:t>
            </w:r>
            <w:r>
              <w:rPr>
                <w:rFonts w:ascii="Verdana" w:hAnsi="Verdana" w:cs="Segoe UI"/>
              </w:rPr>
              <w:t>.</w:t>
            </w:r>
          </w:p>
          <w:p w:rsidR="00C82D3F" w:rsidP="000503BE" w:rsidRDefault="00C82D3F" w14:paraId="46C92BAA" w14:textId="77777777">
            <w:pPr>
              <w:pStyle w:val="NormalWeb"/>
              <w:shd w:val="clear" w:color="auto" w:fill="FFFFFF"/>
              <w:spacing w:before="0" w:beforeAutospacing="0" w:after="0" w:afterAutospacing="0"/>
              <w:jc w:val="both"/>
              <w:rPr>
                <w:rFonts w:ascii="Verdana" w:hAnsi="Verdana" w:cs="Segoe UI"/>
              </w:rPr>
            </w:pPr>
          </w:p>
          <w:p w:rsidR="000503BE" w:rsidP="000503BE" w:rsidRDefault="000503BE" w14:paraId="1397676D" w14:textId="639700C8">
            <w:pPr>
              <w:pStyle w:val="NormalWeb"/>
              <w:shd w:val="clear" w:color="auto" w:fill="FFFFFF"/>
              <w:spacing w:before="0" w:beforeAutospacing="0" w:after="0" w:afterAutospacing="0"/>
              <w:jc w:val="both"/>
              <w:rPr>
                <w:rFonts w:ascii="Verdana" w:hAnsi="Verdana" w:cs="Segoe UI"/>
              </w:rPr>
            </w:pPr>
            <w:r w:rsidRPr="000503BE">
              <w:rPr>
                <w:rFonts w:ascii="Verdana" w:hAnsi="Verdana" w:cs="Segoe UI"/>
              </w:rPr>
              <w:t>L</w:t>
            </w:r>
            <w:r>
              <w:rPr>
                <w:rFonts w:ascii="Verdana" w:hAnsi="Verdana" w:cs="Segoe UI"/>
              </w:rPr>
              <w:t xml:space="preserve">M </w:t>
            </w:r>
            <w:r w:rsidRPr="000503BE">
              <w:rPr>
                <w:rFonts w:ascii="Verdana" w:hAnsi="Verdana" w:cs="Segoe UI"/>
              </w:rPr>
              <w:t>agreed with N</w:t>
            </w:r>
            <w:r>
              <w:rPr>
                <w:rFonts w:ascii="Verdana" w:hAnsi="Verdana" w:cs="Segoe UI"/>
              </w:rPr>
              <w:t>Z’</w:t>
            </w:r>
            <w:r w:rsidRPr="000503BE">
              <w:rPr>
                <w:rFonts w:ascii="Verdana" w:hAnsi="Verdana" w:cs="Segoe UI"/>
              </w:rPr>
              <w:t>s points about the operational reports and highlighted the work done to standardi</w:t>
            </w:r>
            <w:r>
              <w:rPr>
                <w:rFonts w:ascii="Verdana" w:hAnsi="Verdana" w:cs="Segoe UI"/>
              </w:rPr>
              <w:t>s</w:t>
            </w:r>
            <w:r w:rsidRPr="000503BE">
              <w:rPr>
                <w:rFonts w:ascii="Verdana" w:hAnsi="Verdana" w:cs="Segoe UI"/>
              </w:rPr>
              <w:t xml:space="preserve">e the data across different patches. </w:t>
            </w:r>
            <w:r>
              <w:rPr>
                <w:rFonts w:ascii="Verdana" w:hAnsi="Verdana" w:cs="Segoe UI"/>
              </w:rPr>
              <w:t>LM</w:t>
            </w:r>
            <w:r w:rsidRPr="000503BE">
              <w:rPr>
                <w:rFonts w:ascii="Verdana" w:hAnsi="Verdana" w:cs="Segoe UI"/>
              </w:rPr>
              <w:t xml:space="preserve"> mentioned the collaboration with performance colleagues to ensure consistent reporting of numbers and how th</w:t>
            </w:r>
            <w:r>
              <w:rPr>
                <w:rFonts w:ascii="Verdana" w:hAnsi="Verdana" w:cs="Segoe UI"/>
              </w:rPr>
              <w:t>at</w:t>
            </w:r>
            <w:r w:rsidRPr="000503BE">
              <w:rPr>
                <w:rFonts w:ascii="Verdana" w:hAnsi="Verdana" w:cs="Segoe UI"/>
              </w:rPr>
              <w:t xml:space="preserve"> support</w:t>
            </w:r>
            <w:r>
              <w:rPr>
                <w:rFonts w:ascii="Verdana" w:hAnsi="Verdana" w:cs="Segoe UI"/>
              </w:rPr>
              <w:t>ed</w:t>
            </w:r>
            <w:r w:rsidRPr="000503BE">
              <w:rPr>
                <w:rFonts w:ascii="Verdana" w:hAnsi="Verdana" w:cs="Segoe UI"/>
              </w:rPr>
              <w:t xml:space="preserve"> the performance framework for committees and the </w:t>
            </w:r>
            <w:r>
              <w:rPr>
                <w:rFonts w:ascii="Verdana" w:hAnsi="Verdana" w:cs="Segoe UI"/>
              </w:rPr>
              <w:t>SBUHB</w:t>
            </w:r>
            <w:r w:rsidRPr="000503BE">
              <w:rPr>
                <w:rFonts w:ascii="Verdana" w:hAnsi="Verdana" w:cs="Segoe UI"/>
              </w:rPr>
              <w:t>. L</w:t>
            </w:r>
            <w:r w:rsidR="00A736D2">
              <w:rPr>
                <w:rFonts w:ascii="Verdana" w:hAnsi="Verdana" w:cs="Segoe UI"/>
              </w:rPr>
              <w:t xml:space="preserve">M </w:t>
            </w:r>
            <w:r w:rsidRPr="000503BE">
              <w:rPr>
                <w:rFonts w:ascii="Verdana" w:hAnsi="Verdana" w:cs="Segoe UI"/>
              </w:rPr>
              <w:t>emphasi</w:t>
            </w:r>
            <w:r w:rsidR="00A736D2">
              <w:rPr>
                <w:rFonts w:ascii="Verdana" w:hAnsi="Verdana" w:cs="Segoe UI"/>
              </w:rPr>
              <w:t>s</w:t>
            </w:r>
            <w:r w:rsidRPr="000503BE">
              <w:rPr>
                <w:rFonts w:ascii="Verdana" w:hAnsi="Verdana" w:cs="Segoe UI"/>
              </w:rPr>
              <w:t xml:space="preserve">ed the importance of having a single version of the truth and the ability to drill down through reports to operational dashboards. </w:t>
            </w:r>
            <w:r w:rsidR="00A736D2">
              <w:rPr>
                <w:rFonts w:ascii="Verdana" w:hAnsi="Verdana" w:cs="Segoe UI"/>
              </w:rPr>
              <w:t>LM</w:t>
            </w:r>
            <w:r w:rsidRPr="000503BE">
              <w:rPr>
                <w:rFonts w:ascii="Verdana" w:hAnsi="Verdana" w:cs="Segoe UI"/>
              </w:rPr>
              <w:t xml:space="preserve"> noted that this alignment ha</w:t>
            </w:r>
            <w:r w:rsidR="00A736D2">
              <w:rPr>
                <w:rFonts w:ascii="Verdana" w:hAnsi="Verdana" w:cs="Segoe UI"/>
              </w:rPr>
              <w:t>d</w:t>
            </w:r>
            <w:r w:rsidRPr="000503BE">
              <w:rPr>
                <w:rFonts w:ascii="Verdana" w:hAnsi="Verdana" w:cs="Segoe UI"/>
              </w:rPr>
              <w:t xml:space="preserve"> been helpful and powerful in supporting the strategic plan</w:t>
            </w:r>
            <w:r w:rsidR="00C82D3F">
              <w:rPr>
                <w:rFonts w:ascii="Verdana" w:hAnsi="Verdana" w:cs="Segoe UI"/>
              </w:rPr>
              <w:t>.</w:t>
            </w:r>
          </w:p>
          <w:p w:rsidRPr="00277740" w:rsidR="00C82D3F" w:rsidP="000503BE" w:rsidRDefault="00C82D3F" w14:paraId="12595619" w14:textId="77777777">
            <w:pPr>
              <w:pStyle w:val="NormalWeb"/>
              <w:shd w:val="clear" w:color="auto" w:fill="FFFFFF"/>
              <w:spacing w:before="0" w:beforeAutospacing="0" w:after="0" w:afterAutospacing="0"/>
              <w:jc w:val="both"/>
              <w:rPr>
                <w:rFonts w:ascii="Verdana" w:hAnsi="Verdana" w:cs="Segoe UI"/>
              </w:rPr>
            </w:pPr>
          </w:p>
          <w:p w:rsidR="00C82D3F" w:rsidP="00C82D3F" w:rsidRDefault="00C82D3F" w14:paraId="3B913B08" w14:textId="7054D9DE">
            <w:pPr>
              <w:pStyle w:val="NormalWeb"/>
              <w:shd w:val="clear" w:color="auto" w:fill="FFFFFF"/>
              <w:spacing w:before="0" w:beforeAutospacing="0" w:after="0" w:afterAutospacing="0"/>
              <w:jc w:val="both"/>
              <w:rPr>
                <w:rFonts w:ascii="Verdana" w:hAnsi="Verdana" w:cs="Segoe UI"/>
              </w:rPr>
            </w:pPr>
            <w:r w:rsidRPr="00C82D3F">
              <w:rPr>
                <w:rFonts w:ascii="Verdana" w:hAnsi="Verdana" w:cs="Segoe UI"/>
              </w:rPr>
              <w:t>M</w:t>
            </w:r>
            <w:r>
              <w:rPr>
                <w:rFonts w:ascii="Verdana" w:hAnsi="Verdana" w:cs="Segoe UI"/>
              </w:rPr>
              <w:t xml:space="preserve">J </w:t>
            </w:r>
            <w:r w:rsidRPr="00C82D3F">
              <w:rPr>
                <w:rFonts w:ascii="Verdana" w:hAnsi="Verdana" w:cs="Segoe UI"/>
              </w:rPr>
              <w:t xml:space="preserve">clarified the distinction between the organisational strategy, the digital strategic portfolio plan, and the BI strategic plan. </w:t>
            </w:r>
            <w:r>
              <w:rPr>
                <w:rFonts w:ascii="Verdana" w:hAnsi="Verdana" w:cs="Segoe UI"/>
              </w:rPr>
              <w:t>MJ</w:t>
            </w:r>
            <w:r w:rsidRPr="00C82D3F">
              <w:rPr>
                <w:rFonts w:ascii="Verdana" w:hAnsi="Verdana" w:cs="Segoe UI"/>
              </w:rPr>
              <w:t xml:space="preserve"> emphasi</w:t>
            </w:r>
            <w:r>
              <w:rPr>
                <w:rFonts w:ascii="Verdana" w:hAnsi="Verdana" w:cs="Segoe UI"/>
              </w:rPr>
              <w:t>s</w:t>
            </w:r>
            <w:r w:rsidRPr="00C82D3F">
              <w:rPr>
                <w:rFonts w:ascii="Verdana" w:hAnsi="Verdana" w:cs="Segoe UI"/>
              </w:rPr>
              <w:t xml:space="preserve">ed the importance of terminology moving forward. </w:t>
            </w:r>
            <w:r>
              <w:rPr>
                <w:rFonts w:ascii="Verdana" w:hAnsi="Verdana" w:cs="Segoe UI"/>
              </w:rPr>
              <w:t xml:space="preserve">MJ </w:t>
            </w:r>
            <w:r w:rsidRPr="00C82D3F">
              <w:rPr>
                <w:rFonts w:ascii="Verdana" w:hAnsi="Verdana" w:cs="Segoe UI"/>
              </w:rPr>
              <w:t xml:space="preserve">mentioned that the plan </w:t>
            </w:r>
            <w:r>
              <w:rPr>
                <w:rFonts w:ascii="Verdana" w:hAnsi="Verdana" w:cs="Segoe UI"/>
              </w:rPr>
              <w:t>was</w:t>
            </w:r>
            <w:r w:rsidRPr="00C82D3F">
              <w:rPr>
                <w:rFonts w:ascii="Verdana" w:hAnsi="Verdana" w:cs="Segoe UI"/>
              </w:rPr>
              <w:t xml:space="preserve"> to bring the BI strategic plan back to the committee next time.</w:t>
            </w:r>
            <w:r>
              <w:rPr>
                <w:rFonts w:ascii="Verdana" w:hAnsi="Verdana" w:cs="Segoe UI"/>
              </w:rPr>
              <w:t xml:space="preserve"> MJ</w:t>
            </w:r>
            <w:r w:rsidRPr="00C82D3F">
              <w:rPr>
                <w:rFonts w:ascii="Verdana" w:hAnsi="Verdana" w:cs="Segoe UI"/>
              </w:rPr>
              <w:t xml:space="preserve"> highlighted the ongoing conversations around improving performance reporting and mentioned a key meeting with Deb Lewis, </w:t>
            </w:r>
            <w:r w:rsidR="00A736D2">
              <w:rPr>
                <w:rFonts w:ascii="Verdana" w:hAnsi="Verdana" w:cs="Segoe UI"/>
              </w:rPr>
              <w:t xml:space="preserve">Chief Operating Officer, </w:t>
            </w:r>
            <w:r w:rsidRPr="00C82D3F">
              <w:rPr>
                <w:rFonts w:ascii="Verdana" w:hAnsi="Verdana" w:cs="Segoe UI"/>
              </w:rPr>
              <w:t>Marie</w:t>
            </w:r>
            <w:r w:rsidR="00A736D2">
              <w:rPr>
                <w:rFonts w:ascii="Verdana" w:hAnsi="Verdana" w:cs="Segoe UI"/>
              </w:rPr>
              <w:t xml:space="preserve"> Davies, Executive Director of Planning and Partnerships</w:t>
            </w:r>
            <w:r w:rsidRPr="00C82D3F">
              <w:rPr>
                <w:rFonts w:ascii="Verdana" w:hAnsi="Verdana" w:cs="Segoe UI"/>
              </w:rPr>
              <w:t>, and Darren</w:t>
            </w:r>
            <w:r w:rsidR="00A736D2">
              <w:rPr>
                <w:rFonts w:ascii="Verdana" w:hAnsi="Verdana" w:cs="Segoe UI"/>
              </w:rPr>
              <w:t xml:space="preserve"> Griffiths, Director of Performance and Finance,</w:t>
            </w:r>
            <w:r w:rsidRPr="00C82D3F">
              <w:rPr>
                <w:rFonts w:ascii="Verdana" w:hAnsi="Verdana" w:cs="Segoe UI"/>
              </w:rPr>
              <w:t xml:space="preserve"> to discuss how their teams c</w:t>
            </w:r>
            <w:r w:rsidR="00A736D2">
              <w:rPr>
                <w:rFonts w:ascii="Verdana" w:hAnsi="Verdana" w:cs="Segoe UI"/>
              </w:rPr>
              <w:t>ould</w:t>
            </w:r>
            <w:r w:rsidRPr="00C82D3F">
              <w:rPr>
                <w:rFonts w:ascii="Verdana" w:hAnsi="Verdana" w:cs="Segoe UI"/>
              </w:rPr>
              <w:t xml:space="preserve"> work better together to improve performance reporting. </w:t>
            </w:r>
            <w:r>
              <w:rPr>
                <w:rFonts w:ascii="Verdana" w:hAnsi="Verdana" w:cs="Segoe UI"/>
              </w:rPr>
              <w:t>MJ said</w:t>
            </w:r>
            <w:r w:rsidRPr="00C82D3F">
              <w:rPr>
                <w:rFonts w:ascii="Verdana" w:hAnsi="Verdana" w:cs="Segoe UI"/>
              </w:rPr>
              <w:t xml:space="preserve"> that the weekly </w:t>
            </w:r>
            <w:r>
              <w:rPr>
                <w:rFonts w:ascii="Verdana" w:hAnsi="Verdana" w:cs="Segoe UI"/>
              </w:rPr>
              <w:t>SBUHB</w:t>
            </w:r>
            <w:r w:rsidRPr="00C82D3F">
              <w:rPr>
                <w:rFonts w:ascii="Verdana" w:hAnsi="Verdana" w:cs="Segoe UI"/>
              </w:rPr>
              <w:t xml:space="preserve"> metrics report </w:t>
            </w:r>
            <w:r>
              <w:rPr>
                <w:rFonts w:ascii="Verdana" w:hAnsi="Verdana" w:cs="Segoe UI"/>
              </w:rPr>
              <w:t>wa</w:t>
            </w:r>
            <w:r w:rsidRPr="00C82D3F">
              <w:rPr>
                <w:rFonts w:ascii="Verdana" w:hAnsi="Verdana" w:cs="Segoe UI"/>
              </w:rPr>
              <w:t>s now reviewed by the execs on Monday mornings. This report help</w:t>
            </w:r>
            <w:r>
              <w:rPr>
                <w:rFonts w:ascii="Verdana" w:hAnsi="Verdana" w:cs="Segoe UI"/>
              </w:rPr>
              <w:t>ed</w:t>
            </w:r>
            <w:r w:rsidRPr="00C82D3F">
              <w:rPr>
                <w:rFonts w:ascii="Verdana" w:hAnsi="Verdana" w:cs="Segoe UI"/>
              </w:rPr>
              <w:t xml:space="preserve"> the exec</w:t>
            </w:r>
            <w:r w:rsidR="00A736D2">
              <w:rPr>
                <w:rFonts w:ascii="Verdana" w:hAnsi="Verdana" w:cs="Segoe UI"/>
              </w:rPr>
              <w:t>utives</w:t>
            </w:r>
            <w:r w:rsidRPr="00C82D3F">
              <w:rPr>
                <w:rFonts w:ascii="Verdana" w:hAnsi="Verdana" w:cs="Segoe UI"/>
              </w:rPr>
              <w:t xml:space="preserve"> to pick up on key concern metrics and track performance over the last 10 weeks</w:t>
            </w:r>
            <w:r>
              <w:rPr>
                <w:rFonts w:ascii="Verdana" w:hAnsi="Verdana" w:cs="Segoe UI"/>
              </w:rPr>
              <w:t>.</w:t>
            </w:r>
          </w:p>
          <w:p w:rsidR="00C82D3F" w:rsidP="00C82D3F" w:rsidRDefault="00C82D3F" w14:paraId="1A1D309E" w14:textId="77777777">
            <w:pPr>
              <w:pStyle w:val="NormalWeb"/>
              <w:shd w:val="clear" w:color="auto" w:fill="FFFFFF"/>
              <w:spacing w:before="0" w:beforeAutospacing="0" w:after="0" w:afterAutospacing="0"/>
              <w:jc w:val="both"/>
              <w:rPr>
                <w:rFonts w:ascii="Verdana" w:hAnsi="Verdana" w:cs="Segoe UI"/>
              </w:rPr>
            </w:pPr>
          </w:p>
          <w:p w:rsidR="00C82D3F" w:rsidP="00C82D3F" w:rsidRDefault="00C82D3F" w14:paraId="040A4972" w14:textId="14AA5E06">
            <w:pPr>
              <w:pStyle w:val="NormalWeb"/>
              <w:shd w:val="clear" w:color="auto" w:fill="FFFFFF"/>
              <w:spacing w:before="0" w:beforeAutospacing="0" w:after="0" w:afterAutospacing="0"/>
              <w:jc w:val="both"/>
              <w:rPr>
                <w:rFonts w:ascii="Verdana" w:hAnsi="Verdana" w:cs="Segoe UI"/>
              </w:rPr>
            </w:pPr>
            <w:r>
              <w:rPr>
                <w:rFonts w:ascii="Verdana" w:hAnsi="Verdana" w:cs="Segoe UI"/>
              </w:rPr>
              <w:t>JC</w:t>
            </w:r>
            <w:r w:rsidRPr="00C82D3F">
              <w:rPr>
                <w:rFonts w:ascii="Verdana" w:hAnsi="Verdana" w:cs="Segoe UI"/>
              </w:rPr>
              <w:t xml:space="preserve"> expressed appreciation for the progress made in the area of business intelligence and analytics, emphasi</w:t>
            </w:r>
            <w:r>
              <w:rPr>
                <w:rFonts w:ascii="Verdana" w:hAnsi="Verdana" w:cs="Segoe UI"/>
              </w:rPr>
              <w:t>s</w:t>
            </w:r>
            <w:r w:rsidRPr="00C82D3F">
              <w:rPr>
                <w:rFonts w:ascii="Verdana" w:hAnsi="Verdana" w:cs="Segoe UI"/>
              </w:rPr>
              <w:t>ing its importance for improving productivity and efficiency. J</w:t>
            </w:r>
            <w:r>
              <w:rPr>
                <w:rFonts w:ascii="Verdana" w:hAnsi="Verdana" w:cs="Segoe UI"/>
              </w:rPr>
              <w:t>C</w:t>
            </w:r>
            <w:r w:rsidRPr="00C82D3F">
              <w:rPr>
                <w:rFonts w:ascii="Verdana" w:hAnsi="Verdana" w:cs="Segoe UI"/>
              </w:rPr>
              <w:t xml:space="preserve"> also highlighted the need to get terminologies right and suggested creating a brief, simple schematic to help everyone understand the strategy and transformational program.</w:t>
            </w:r>
          </w:p>
          <w:p w:rsidR="00C82D3F" w:rsidP="00C82D3F" w:rsidRDefault="00C82D3F" w14:paraId="1DBF9D73" w14:textId="77777777">
            <w:pPr>
              <w:pStyle w:val="NormalWeb"/>
              <w:shd w:val="clear" w:color="auto" w:fill="FFFFFF"/>
              <w:spacing w:before="0" w:beforeAutospacing="0" w:after="0" w:afterAutospacing="0"/>
              <w:jc w:val="both"/>
              <w:rPr>
                <w:rFonts w:ascii="Verdana" w:hAnsi="Verdana" w:cs="Segoe UI"/>
              </w:rPr>
            </w:pPr>
          </w:p>
          <w:p w:rsidR="00C82D3F" w:rsidP="00C82D3F" w:rsidRDefault="00C82D3F" w14:paraId="5BD726C4" w14:textId="19786937">
            <w:pPr>
              <w:pStyle w:val="NormalWeb"/>
              <w:shd w:val="clear" w:color="auto" w:fill="FFFFFF"/>
              <w:spacing w:before="0" w:beforeAutospacing="0" w:after="0" w:afterAutospacing="0"/>
              <w:jc w:val="both"/>
              <w:rPr>
                <w:rFonts w:ascii="Verdana" w:hAnsi="Verdana" w:cs="Segoe UI"/>
              </w:rPr>
            </w:pPr>
            <w:r>
              <w:rPr>
                <w:rFonts w:ascii="Verdana" w:hAnsi="Verdana" w:cs="Segoe UI"/>
              </w:rPr>
              <w:t>AG</w:t>
            </w:r>
            <w:r w:rsidRPr="00C82D3F">
              <w:rPr>
                <w:rFonts w:ascii="Verdana" w:hAnsi="Verdana" w:cs="Segoe UI"/>
              </w:rPr>
              <w:t xml:space="preserve"> acknowledged J</w:t>
            </w:r>
            <w:r>
              <w:rPr>
                <w:rFonts w:ascii="Verdana" w:hAnsi="Verdana" w:cs="Segoe UI"/>
              </w:rPr>
              <w:t>C</w:t>
            </w:r>
            <w:r w:rsidRPr="00C82D3F">
              <w:rPr>
                <w:rFonts w:ascii="Verdana" w:hAnsi="Verdana" w:cs="Segoe UI"/>
              </w:rPr>
              <w:t xml:space="preserve">'s point and suggested following up on it. </w:t>
            </w:r>
            <w:r>
              <w:rPr>
                <w:rFonts w:ascii="Verdana" w:hAnsi="Verdana" w:cs="Segoe UI"/>
              </w:rPr>
              <w:t>AG</w:t>
            </w:r>
            <w:r w:rsidRPr="00C82D3F">
              <w:rPr>
                <w:rFonts w:ascii="Verdana" w:hAnsi="Verdana" w:cs="Segoe UI"/>
              </w:rPr>
              <w:t xml:space="preserve"> </w:t>
            </w:r>
            <w:r w:rsidR="005F3835">
              <w:rPr>
                <w:rFonts w:ascii="Verdana" w:hAnsi="Verdana" w:cs="Segoe UI"/>
              </w:rPr>
              <w:t>acknowledged</w:t>
            </w:r>
            <w:r w:rsidRPr="00C82D3F">
              <w:rPr>
                <w:rFonts w:ascii="Verdana" w:hAnsi="Verdana" w:cs="Segoe UI"/>
              </w:rPr>
              <w:t xml:space="preserve"> that the updates indicate positive progress and impact, but recogni</w:t>
            </w:r>
            <w:r>
              <w:rPr>
                <w:rFonts w:ascii="Verdana" w:hAnsi="Verdana" w:cs="Segoe UI"/>
              </w:rPr>
              <w:t>s</w:t>
            </w:r>
            <w:r w:rsidRPr="00C82D3F">
              <w:rPr>
                <w:rFonts w:ascii="Verdana" w:hAnsi="Verdana" w:cs="Segoe UI"/>
              </w:rPr>
              <w:t>ed the need for further work to standardi</w:t>
            </w:r>
            <w:r>
              <w:rPr>
                <w:rFonts w:ascii="Verdana" w:hAnsi="Verdana" w:cs="Segoe UI"/>
              </w:rPr>
              <w:t>s</w:t>
            </w:r>
            <w:r w:rsidRPr="00C82D3F">
              <w:rPr>
                <w:rFonts w:ascii="Verdana" w:hAnsi="Verdana" w:cs="Segoe UI"/>
              </w:rPr>
              <w:t>e reporting and ensure the right information reaches the board and committee structure. A</w:t>
            </w:r>
            <w:r>
              <w:rPr>
                <w:rFonts w:ascii="Verdana" w:hAnsi="Verdana" w:cs="Segoe UI"/>
              </w:rPr>
              <w:t>G</w:t>
            </w:r>
            <w:r w:rsidRPr="00C82D3F">
              <w:rPr>
                <w:rFonts w:ascii="Verdana" w:hAnsi="Verdana" w:cs="Segoe UI"/>
              </w:rPr>
              <w:t xml:space="preserve"> </w:t>
            </w:r>
            <w:r w:rsidRPr="00C82D3F">
              <w:rPr>
                <w:rFonts w:ascii="Verdana" w:hAnsi="Verdana" w:cs="Segoe UI"/>
              </w:rPr>
              <w:lastRenderedPageBreak/>
              <w:t>emphasi</w:t>
            </w:r>
            <w:r>
              <w:rPr>
                <w:rFonts w:ascii="Verdana" w:hAnsi="Verdana" w:cs="Segoe UI"/>
              </w:rPr>
              <w:t>s</w:t>
            </w:r>
            <w:r w:rsidRPr="00C82D3F">
              <w:rPr>
                <w:rFonts w:ascii="Verdana" w:hAnsi="Verdana" w:cs="Segoe UI"/>
              </w:rPr>
              <w:t>ed the importance of operational practice and mentioned ongoing conversations about these issues.</w:t>
            </w:r>
          </w:p>
          <w:p w:rsidR="00A736D2" w:rsidP="00C82D3F" w:rsidRDefault="00A736D2" w14:paraId="169CD54F" w14:textId="77777777">
            <w:pPr>
              <w:pStyle w:val="NormalWeb"/>
              <w:shd w:val="clear" w:color="auto" w:fill="FFFFFF"/>
              <w:spacing w:before="0" w:beforeAutospacing="0" w:after="0" w:afterAutospacing="0"/>
              <w:jc w:val="both"/>
              <w:rPr>
                <w:rFonts w:ascii="Verdana" w:hAnsi="Verdana" w:cs="Segoe UI"/>
              </w:rPr>
            </w:pPr>
          </w:p>
          <w:p w:rsidR="00C82D3F" w:rsidP="00C82D3F" w:rsidRDefault="00C82D3F" w14:paraId="0E0C1DAF" w14:textId="77777777">
            <w:pPr>
              <w:pStyle w:val="NormalWeb"/>
              <w:shd w:val="clear" w:color="auto" w:fill="FFFFFF"/>
              <w:spacing w:before="0" w:beforeAutospacing="0" w:after="0" w:afterAutospacing="0"/>
              <w:jc w:val="both"/>
              <w:rPr>
                <w:rFonts w:ascii="Verdana" w:hAnsi="Verdana" w:cs="Segoe UI"/>
              </w:rPr>
            </w:pPr>
          </w:p>
          <w:p w:rsidRPr="00277740" w:rsidR="00BF690A" w:rsidP="00C82D3F" w:rsidRDefault="005F3835" w14:paraId="3E26D5BD" w14:textId="6DF25D66">
            <w:pPr>
              <w:pStyle w:val="NormalWeb"/>
              <w:shd w:val="clear" w:color="auto" w:fill="FFFFFF"/>
              <w:spacing w:before="0" w:beforeAutospacing="0" w:after="0" w:afterAutospacing="0"/>
              <w:jc w:val="both"/>
              <w:rPr>
                <w:rFonts w:ascii="Verdana" w:hAnsi="Verdana" w:cs="Arial"/>
              </w:rPr>
            </w:pPr>
            <w:r>
              <w:rPr>
                <w:rFonts w:ascii="Verdana" w:hAnsi="Verdana" w:cs="Arial"/>
              </w:rPr>
              <w:t>The Committee:</w:t>
            </w:r>
          </w:p>
          <w:p w:rsidRPr="00277740" w:rsidR="00BF690A" w:rsidP="00DC1D54" w:rsidRDefault="00BF690A" w14:paraId="5BC20AD8" w14:textId="77777777">
            <w:pPr>
              <w:pStyle w:val="NormalWeb"/>
              <w:shd w:val="clear" w:color="auto" w:fill="FFFFFF"/>
              <w:spacing w:before="0" w:beforeAutospacing="0" w:after="0" w:afterAutospacing="0"/>
              <w:jc w:val="both"/>
              <w:rPr>
                <w:rFonts w:ascii="Verdana" w:hAnsi="Verdana" w:cs="Segoe UI"/>
              </w:rPr>
            </w:pPr>
          </w:p>
          <w:p w:rsidRPr="00277740" w:rsidR="00D6130F" w:rsidP="00FD733C" w:rsidRDefault="00BF690A" w14:paraId="7E58DAFA" w14:textId="2953F2D0">
            <w:pPr>
              <w:pStyle w:val="ListParagraph"/>
              <w:numPr>
                <w:ilvl w:val="0"/>
                <w:numId w:val="35"/>
              </w:numPr>
              <w:jc w:val="both"/>
              <w:rPr>
                <w:rFonts w:ascii="Verdana" w:hAnsi="Verdana" w:eastAsia="Calibri" w:cs="Arial"/>
                <w:color w:val="auto"/>
              </w:rPr>
            </w:pPr>
            <w:r w:rsidRPr="00277740">
              <w:rPr>
                <w:rFonts w:ascii="Verdana" w:hAnsi="Verdana" w:cs="Arial"/>
                <w:b/>
                <w:color w:val="auto"/>
              </w:rPr>
              <w:t xml:space="preserve">Were assured </w:t>
            </w:r>
            <w:r w:rsidRPr="00277740">
              <w:rPr>
                <w:rFonts w:ascii="Verdana" w:hAnsi="Verdana" w:cs="Segoe UI"/>
                <w:color w:val="auto"/>
                <w:shd w:val="clear" w:color="auto" w:fill="FFFFFF"/>
              </w:rPr>
              <w:t xml:space="preserve">by the </w:t>
            </w:r>
            <w:r w:rsidRPr="005F3835" w:rsidR="005F3835">
              <w:rPr>
                <w:rFonts w:ascii="Verdana" w:hAnsi="Verdana" w:cs="Segoe UI"/>
                <w:color w:val="auto"/>
                <w:shd w:val="clear" w:color="auto" w:fill="FFFFFF"/>
              </w:rPr>
              <w:t xml:space="preserve">Business Intelligence and Analytics </w:t>
            </w:r>
            <w:r w:rsidRPr="00FD733C" w:rsidR="00FD733C">
              <w:rPr>
                <w:rFonts w:ascii="Verdana" w:hAnsi="Verdana" w:cs="Segoe UI"/>
                <w:color w:val="auto"/>
                <w:shd w:val="clear" w:color="auto" w:fill="FFFFFF"/>
              </w:rPr>
              <w:t xml:space="preserve">updates that work </w:t>
            </w:r>
            <w:r w:rsidR="00FD733C">
              <w:rPr>
                <w:rFonts w:ascii="Verdana" w:hAnsi="Verdana" w:cs="Segoe UI"/>
                <w:color w:val="auto"/>
                <w:shd w:val="clear" w:color="auto" w:fill="FFFFFF"/>
              </w:rPr>
              <w:t>wa</w:t>
            </w:r>
            <w:r w:rsidRPr="00FD733C" w:rsidR="00FD733C">
              <w:rPr>
                <w:rFonts w:ascii="Verdana" w:hAnsi="Verdana" w:cs="Segoe UI"/>
                <w:color w:val="auto"/>
                <w:shd w:val="clear" w:color="auto" w:fill="FFFFFF"/>
              </w:rPr>
              <w:t xml:space="preserve">s progressing well and having a positive impact, with recognition that more work </w:t>
            </w:r>
            <w:r w:rsidR="00FD733C">
              <w:rPr>
                <w:rFonts w:ascii="Verdana" w:hAnsi="Verdana" w:cs="Segoe UI"/>
                <w:color w:val="auto"/>
                <w:shd w:val="clear" w:color="auto" w:fill="FFFFFF"/>
              </w:rPr>
              <w:t>wa</w:t>
            </w:r>
            <w:r w:rsidRPr="00FD733C" w:rsidR="00FD733C">
              <w:rPr>
                <w:rFonts w:ascii="Verdana" w:hAnsi="Verdana" w:cs="Segoe UI"/>
                <w:color w:val="auto"/>
                <w:shd w:val="clear" w:color="auto" w:fill="FFFFFF"/>
              </w:rPr>
              <w:t>s needed to standardi</w:t>
            </w:r>
            <w:r w:rsidR="00FD733C">
              <w:rPr>
                <w:rFonts w:ascii="Verdana" w:hAnsi="Verdana" w:cs="Segoe UI"/>
                <w:color w:val="auto"/>
                <w:shd w:val="clear" w:color="auto" w:fill="FFFFFF"/>
              </w:rPr>
              <w:t>s</w:t>
            </w:r>
            <w:r w:rsidRPr="00FD733C" w:rsidR="00FD733C">
              <w:rPr>
                <w:rFonts w:ascii="Verdana" w:hAnsi="Verdana" w:cs="Segoe UI"/>
                <w:color w:val="auto"/>
                <w:shd w:val="clear" w:color="auto" w:fill="FFFFFF"/>
              </w:rPr>
              <w:t xml:space="preserve">e and understand reporting, ensuring the right information reaches the board and committee structure, and </w:t>
            </w:r>
            <w:r w:rsidR="00FD733C">
              <w:rPr>
                <w:rFonts w:ascii="Verdana" w:hAnsi="Verdana" w:cs="Segoe UI"/>
                <w:color w:val="auto"/>
                <w:shd w:val="clear" w:color="auto" w:fill="FFFFFF"/>
              </w:rPr>
              <w:t>wa</w:t>
            </w:r>
            <w:r w:rsidRPr="00FD733C" w:rsidR="00FD733C">
              <w:rPr>
                <w:rFonts w:ascii="Verdana" w:hAnsi="Verdana" w:cs="Segoe UI"/>
                <w:color w:val="auto"/>
                <w:shd w:val="clear" w:color="auto" w:fill="FFFFFF"/>
              </w:rPr>
              <w:t>s applied operationally.</w:t>
            </w:r>
            <w:r w:rsidRPr="00277740" w:rsidR="00D6130F">
              <w:rPr>
                <w:rFonts w:ascii="Verdana" w:hAnsi="Verdana" w:cs="Arial"/>
                <w:color w:val="auto"/>
                <w:lang w:val="en-GB"/>
              </w:rPr>
              <w:t xml:space="preserve"> </w:t>
            </w:r>
          </w:p>
        </w:tc>
      </w:tr>
      <w:tr w:rsidRPr="003C5225" w:rsidR="00FD733C" w:rsidTr="7B303478" w14:paraId="0FE3CC2A" w14:textId="77777777">
        <w:trPr>
          <w:trHeight w:val="523"/>
        </w:trPr>
        <w:tc>
          <w:tcPr>
            <w:tcW w:w="11057" w:type="dxa"/>
            <w:gridSpan w:val="2"/>
            <w:shd w:val="clear" w:color="auto" w:fill="1F3864" w:themeFill="accent5" w:themeFillShade="80"/>
            <w:tcMar>
              <w:top w:w="80" w:type="dxa"/>
              <w:left w:w="80" w:type="dxa"/>
              <w:bottom w:w="80" w:type="dxa"/>
              <w:right w:w="80" w:type="dxa"/>
            </w:tcMar>
          </w:tcPr>
          <w:p w:rsidRPr="00277740" w:rsidR="00FD733C" w:rsidP="00FD733C" w:rsidRDefault="00FD733C" w14:paraId="643993B1" w14:textId="70664C04">
            <w:pPr>
              <w:pStyle w:val="Body"/>
              <w:spacing w:before="120" w:after="120"/>
              <w:jc w:val="center"/>
              <w:rPr>
                <w:rFonts w:ascii="Verdana" w:hAnsi="Verdana" w:cs="Arial"/>
                <w:b/>
                <w:bCs/>
                <w:color w:val="auto"/>
                <w:sz w:val="24"/>
                <w:szCs w:val="24"/>
              </w:rPr>
            </w:pPr>
            <w:r>
              <w:rPr>
                <w:rFonts w:ascii="Verdana" w:hAnsi="Verdana" w:cs="Arial"/>
                <w:b/>
                <w:bCs/>
                <w:color w:val="auto"/>
                <w:sz w:val="24"/>
                <w:szCs w:val="24"/>
              </w:rPr>
              <w:lastRenderedPageBreak/>
              <w:t>Part 4. DIGITAL STRATERGY AND PLANNING</w:t>
            </w:r>
          </w:p>
        </w:tc>
      </w:tr>
      <w:tr w:rsidRPr="003C5225" w:rsidR="00DC1D54" w:rsidTr="7B303478" w14:paraId="6E2F6364" w14:textId="77777777">
        <w:trPr>
          <w:trHeight w:val="523"/>
        </w:trPr>
        <w:tc>
          <w:tcPr>
            <w:tcW w:w="1702" w:type="dxa"/>
            <w:shd w:val="clear" w:color="auto" w:fill="auto"/>
            <w:tcMar>
              <w:top w:w="80" w:type="dxa"/>
              <w:left w:w="80" w:type="dxa"/>
              <w:bottom w:w="80" w:type="dxa"/>
              <w:right w:w="80" w:type="dxa"/>
            </w:tcMar>
          </w:tcPr>
          <w:p w:rsidRPr="00277740" w:rsidR="007D1E50" w:rsidP="00DC1D54" w:rsidRDefault="005F3835" w14:paraId="7CFC4641" w14:textId="5A77A98C">
            <w:pPr>
              <w:spacing w:before="120" w:after="120"/>
              <w:jc w:val="both"/>
              <w:rPr>
                <w:rFonts w:ascii="Verdana" w:hAnsi="Verdana" w:cs="Arial"/>
                <w:b/>
              </w:rPr>
            </w:pPr>
            <w:r>
              <w:rPr>
                <w:rFonts w:ascii="Verdana" w:hAnsi="Verdana" w:cs="Arial"/>
                <w:b/>
              </w:rPr>
              <w:t>4</w:t>
            </w:r>
            <w:r w:rsidR="00C31ECB">
              <w:rPr>
                <w:rFonts w:ascii="Verdana" w:hAnsi="Verdana" w:cs="Arial"/>
                <w:b/>
              </w:rPr>
              <w:t>9</w:t>
            </w:r>
            <w:r w:rsidRPr="00277740" w:rsidR="0086308F">
              <w:rPr>
                <w:rFonts w:ascii="Verdana" w:hAnsi="Verdana" w:cs="Arial"/>
                <w:b/>
              </w:rPr>
              <w:t>/2</w:t>
            </w:r>
            <w:r w:rsidRPr="00277740" w:rsidR="0044610D">
              <w:rPr>
                <w:rFonts w:ascii="Verdana" w:hAnsi="Verdana" w:cs="Arial"/>
                <w:b/>
              </w:rPr>
              <w:t>5</w:t>
            </w:r>
          </w:p>
        </w:tc>
        <w:tc>
          <w:tcPr>
            <w:tcW w:w="9355" w:type="dxa"/>
            <w:shd w:val="clear" w:color="auto" w:fill="auto"/>
            <w:tcMar>
              <w:top w:w="80" w:type="dxa"/>
              <w:left w:w="85" w:type="dxa"/>
              <w:bottom w:w="80" w:type="dxa"/>
              <w:right w:w="80" w:type="dxa"/>
            </w:tcMar>
          </w:tcPr>
          <w:p w:rsidRPr="00277740" w:rsidR="007D1E50" w:rsidP="00DC1D54" w:rsidRDefault="00B338BB" w14:paraId="75202B70" w14:textId="36420C8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rPr>
              <w:t xml:space="preserve">DIGITAL </w:t>
            </w:r>
            <w:r w:rsidR="00FD733C">
              <w:rPr>
                <w:rFonts w:ascii="Verdana" w:hAnsi="Verdana" w:cs="Arial"/>
                <w:b/>
                <w:bCs/>
                <w:color w:val="auto"/>
                <w:sz w:val="24"/>
                <w:szCs w:val="24"/>
              </w:rPr>
              <w:t>STRATERGY</w:t>
            </w:r>
          </w:p>
        </w:tc>
      </w:tr>
      <w:tr w:rsidRPr="003C5225" w:rsidR="00DC1D54" w:rsidTr="7B303478" w14:paraId="427DCC16" w14:textId="77777777">
        <w:trPr>
          <w:trHeight w:val="523"/>
        </w:trPr>
        <w:tc>
          <w:tcPr>
            <w:tcW w:w="1702" w:type="dxa"/>
            <w:shd w:val="clear" w:color="auto" w:fill="auto"/>
            <w:tcMar>
              <w:top w:w="80" w:type="dxa"/>
              <w:left w:w="80" w:type="dxa"/>
              <w:bottom w:w="80" w:type="dxa"/>
              <w:right w:w="80" w:type="dxa"/>
            </w:tcMar>
          </w:tcPr>
          <w:p w:rsidRPr="00277740" w:rsidR="007D1E50" w:rsidP="00DC1D54" w:rsidRDefault="007D1E50" w14:paraId="7F96E0A5" w14:textId="77777777">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rsidRPr="00C1505B" w:rsidR="00FD733C" w:rsidP="00FD733C" w:rsidRDefault="00FD733C" w14:paraId="1B19AF28" w14:textId="5BA668C6">
            <w:pPr>
              <w:pStyle w:val="Body"/>
              <w:spacing w:before="120" w:after="120"/>
              <w:jc w:val="both"/>
              <w:rPr>
                <w:rFonts w:ascii="Verdana" w:hAnsi="Verdana" w:cs="Arial"/>
                <w:bCs/>
                <w:color w:val="auto"/>
                <w:sz w:val="24"/>
                <w:szCs w:val="24"/>
                <w:lang w:val="en-GB"/>
              </w:rPr>
            </w:pPr>
            <w:r w:rsidRPr="00C1505B">
              <w:rPr>
                <w:rFonts w:ascii="Verdana" w:hAnsi="Verdana" w:cs="Arial"/>
                <w:color w:val="auto"/>
                <w:sz w:val="24"/>
                <w:szCs w:val="24"/>
                <w:lang w:val="en-GB"/>
              </w:rPr>
              <w:t xml:space="preserve">The </w:t>
            </w:r>
            <w:r w:rsidRPr="00DF6AE2">
              <w:rPr>
                <w:rFonts w:ascii="Verdana" w:hAnsi="Verdana" w:cs="Arial"/>
                <w:sz w:val="24"/>
                <w:szCs w:val="24"/>
              </w:rPr>
              <w:t>Digital Strategy update</w:t>
            </w:r>
            <w:r w:rsidRPr="00C1505B">
              <w:rPr>
                <w:rFonts w:ascii="Verdana" w:hAnsi="Verdana" w:cs="Arial"/>
                <w:color w:val="auto"/>
                <w:sz w:val="24"/>
                <w:szCs w:val="24"/>
                <w:lang w:val="en-GB"/>
              </w:rPr>
              <w:t xml:space="preserve"> was </w:t>
            </w:r>
            <w:r w:rsidRPr="00F70694">
              <w:rPr>
                <w:rFonts w:ascii="Verdana" w:hAnsi="Verdana" w:cs="Arial"/>
                <w:b/>
                <w:bCs/>
                <w:color w:val="auto"/>
                <w:sz w:val="24"/>
                <w:szCs w:val="24"/>
                <w:lang w:val="en-GB"/>
              </w:rPr>
              <w:t xml:space="preserve">received. </w:t>
            </w:r>
            <w:r w:rsidRPr="00C1505B">
              <w:rPr>
                <w:rFonts w:ascii="Verdana" w:hAnsi="Verdana" w:cs="Arial"/>
                <w:bCs/>
                <w:color w:val="auto"/>
                <w:sz w:val="24"/>
                <w:szCs w:val="24"/>
                <w:lang w:val="en-GB"/>
              </w:rPr>
              <w:t>GW</w:t>
            </w:r>
            <w:r w:rsidRPr="00C1505B">
              <w:rPr>
                <w:rFonts w:ascii="Verdana" w:hAnsi="Verdana" w:cs="Arial"/>
                <w:b/>
                <w:color w:val="auto"/>
                <w:sz w:val="24"/>
                <w:szCs w:val="24"/>
                <w:lang w:val="en-GB"/>
              </w:rPr>
              <w:t xml:space="preserve"> </w:t>
            </w:r>
            <w:r w:rsidRPr="00C1505B">
              <w:rPr>
                <w:rFonts w:ascii="Verdana" w:hAnsi="Verdana" w:cs="Arial"/>
                <w:bCs/>
                <w:color w:val="auto"/>
                <w:sz w:val="24"/>
                <w:szCs w:val="24"/>
                <w:lang w:val="en-GB"/>
              </w:rPr>
              <w:t>highlighted the following key points:</w:t>
            </w:r>
          </w:p>
          <w:p w:rsidRPr="00FD733C" w:rsidR="00FD733C" w:rsidP="00FD733C" w:rsidRDefault="00FD733C" w14:paraId="3FD7DD13" w14:textId="50EF9E07">
            <w:pPr>
              <w:pStyle w:val="ListParagraph"/>
              <w:numPr>
                <w:ilvl w:val="0"/>
                <w:numId w:val="35"/>
              </w:numPr>
              <w:spacing w:before="60" w:after="60"/>
              <w:jc w:val="both"/>
              <w:rPr>
                <w:rFonts w:ascii="Verdana" w:hAnsi="Verdana" w:cs="Arial"/>
                <w:bCs/>
              </w:rPr>
            </w:pPr>
            <w:r w:rsidRPr="00FD733C">
              <w:rPr>
                <w:rFonts w:ascii="Verdana" w:hAnsi="Verdana" w:cs="Arial"/>
                <w:bCs/>
              </w:rPr>
              <w:t xml:space="preserve">Ensuring the strategy </w:t>
            </w:r>
            <w:r>
              <w:rPr>
                <w:rFonts w:ascii="Verdana" w:hAnsi="Verdana" w:cs="Arial"/>
                <w:bCs/>
              </w:rPr>
              <w:t>wa</w:t>
            </w:r>
            <w:r w:rsidRPr="00FD733C">
              <w:rPr>
                <w:rFonts w:ascii="Verdana" w:hAnsi="Verdana" w:cs="Arial"/>
                <w:bCs/>
              </w:rPr>
              <w:t>s communicated and embedded within the organisation over the next 12 months</w:t>
            </w:r>
            <w:r>
              <w:rPr>
                <w:rFonts w:ascii="Verdana" w:hAnsi="Verdana" w:cs="Arial"/>
                <w:bCs/>
              </w:rPr>
              <w:t>;</w:t>
            </w:r>
          </w:p>
          <w:p w:rsidRPr="00FD733C" w:rsidR="00FD733C" w:rsidP="00FD733C" w:rsidRDefault="00FD733C" w14:paraId="5748FC44" w14:textId="138E52FB">
            <w:pPr>
              <w:pStyle w:val="ListParagraph"/>
              <w:numPr>
                <w:ilvl w:val="0"/>
                <w:numId w:val="35"/>
              </w:numPr>
              <w:spacing w:before="60" w:after="60"/>
              <w:jc w:val="both"/>
              <w:rPr>
                <w:rFonts w:ascii="Verdana" w:hAnsi="Verdana" w:cs="Arial"/>
                <w:bCs/>
              </w:rPr>
            </w:pPr>
            <w:r w:rsidRPr="00FD733C">
              <w:rPr>
                <w:rFonts w:ascii="Verdana" w:hAnsi="Verdana" w:cs="Arial"/>
                <w:bCs/>
              </w:rPr>
              <w:t xml:space="preserve">Reviewing current workloads and </w:t>
            </w:r>
            <w:proofErr w:type="spellStart"/>
            <w:r w:rsidRPr="00FD733C">
              <w:rPr>
                <w:rFonts w:ascii="Verdana" w:hAnsi="Verdana" w:cs="Arial"/>
                <w:bCs/>
              </w:rPr>
              <w:t>prioritising</w:t>
            </w:r>
            <w:proofErr w:type="spellEnd"/>
            <w:r w:rsidRPr="00FD733C">
              <w:rPr>
                <w:rFonts w:ascii="Verdana" w:hAnsi="Verdana" w:cs="Arial"/>
                <w:bCs/>
              </w:rPr>
              <w:t xml:space="preserve"> resources to deliver the strategy</w:t>
            </w:r>
            <w:r>
              <w:rPr>
                <w:rFonts w:ascii="Verdana" w:hAnsi="Verdana" w:cs="Arial"/>
                <w:bCs/>
              </w:rPr>
              <w:t>;</w:t>
            </w:r>
          </w:p>
          <w:p w:rsidRPr="00FD733C" w:rsidR="00FD733C" w:rsidP="00FD733C" w:rsidRDefault="00FD733C" w14:paraId="260298CB" w14:textId="38196EC6">
            <w:pPr>
              <w:pStyle w:val="ListParagraph"/>
              <w:numPr>
                <w:ilvl w:val="0"/>
                <w:numId w:val="35"/>
              </w:numPr>
              <w:spacing w:before="60" w:after="60"/>
              <w:jc w:val="both"/>
              <w:rPr>
                <w:rFonts w:ascii="Verdana" w:hAnsi="Verdana" w:cs="Arial"/>
                <w:bCs/>
              </w:rPr>
            </w:pPr>
            <w:r w:rsidRPr="00FD733C">
              <w:rPr>
                <w:rFonts w:ascii="Verdana" w:hAnsi="Verdana" w:cs="Arial"/>
                <w:bCs/>
              </w:rPr>
              <w:t>Establishing appropriate governance and organisational components to support strategy delivery</w:t>
            </w:r>
            <w:r>
              <w:rPr>
                <w:rFonts w:ascii="Verdana" w:hAnsi="Verdana" w:cs="Arial"/>
                <w:bCs/>
              </w:rPr>
              <w:t>;</w:t>
            </w:r>
          </w:p>
          <w:p w:rsidRPr="00FD733C" w:rsidR="00FD733C" w:rsidP="00FD733C" w:rsidRDefault="00FD733C" w14:paraId="4CAC604A" w14:textId="62D999D6">
            <w:pPr>
              <w:pStyle w:val="ListParagraph"/>
              <w:numPr>
                <w:ilvl w:val="0"/>
                <w:numId w:val="35"/>
              </w:numPr>
              <w:spacing w:before="60" w:after="60"/>
              <w:jc w:val="both"/>
              <w:rPr>
                <w:rFonts w:ascii="Verdana" w:hAnsi="Verdana" w:cs="Arial"/>
                <w:bCs/>
              </w:rPr>
            </w:pPr>
            <w:r w:rsidRPr="00FD733C">
              <w:rPr>
                <w:rFonts w:ascii="Verdana" w:hAnsi="Verdana" w:cs="Arial"/>
                <w:bCs/>
              </w:rPr>
              <w:t xml:space="preserve">Outlining specific projects such as community and mental health work, the first phase of the </w:t>
            </w:r>
            <w:r>
              <w:rPr>
                <w:rFonts w:ascii="Verdana" w:hAnsi="Verdana" w:cs="Arial"/>
                <w:bCs/>
              </w:rPr>
              <w:t>Electronic Patient Record (</w:t>
            </w:r>
            <w:r w:rsidRPr="00FD733C">
              <w:rPr>
                <w:rFonts w:ascii="Verdana" w:hAnsi="Verdana" w:cs="Arial"/>
                <w:bCs/>
              </w:rPr>
              <w:t>EPR</w:t>
            </w:r>
            <w:r>
              <w:rPr>
                <w:rFonts w:ascii="Verdana" w:hAnsi="Verdana" w:cs="Arial"/>
                <w:bCs/>
              </w:rPr>
              <w:t>)</w:t>
            </w:r>
            <w:r w:rsidRPr="00FD733C">
              <w:rPr>
                <w:rFonts w:ascii="Verdana" w:hAnsi="Verdana" w:cs="Arial"/>
                <w:bCs/>
              </w:rPr>
              <w:t>, and specialist solutions like maternity and ophthalmology</w:t>
            </w:r>
            <w:r>
              <w:rPr>
                <w:rFonts w:ascii="Verdana" w:hAnsi="Verdana" w:cs="Arial"/>
                <w:bCs/>
              </w:rPr>
              <w:t>;</w:t>
            </w:r>
          </w:p>
          <w:p w:rsidRPr="00FD733C" w:rsidR="00614F78" w:rsidP="00FD733C" w:rsidRDefault="00FD733C" w14:paraId="35E35C82" w14:textId="39096C69">
            <w:pPr>
              <w:pStyle w:val="ListParagraph"/>
              <w:numPr>
                <w:ilvl w:val="0"/>
                <w:numId w:val="35"/>
              </w:numPr>
              <w:spacing w:before="60" w:after="60"/>
              <w:jc w:val="both"/>
              <w:rPr>
                <w:rFonts w:ascii="Verdana" w:hAnsi="Verdana" w:cs="Arial"/>
                <w:bCs/>
              </w:rPr>
            </w:pPr>
            <w:r w:rsidRPr="00FD733C">
              <w:rPr>
                <w:rFonts w:ascii="Verdana" w:hAnsi="Verdana" w:cs="Arial"/>
                <w:bCs/>
              </w:rPr>
              <w:t>The plan will be iterative, requiring regular reviews to address financial, resource, and external influences, including national alignment and recruitment challenges.</w:t>
            </w:r>
          </w:p>
          <w:p w:rsidR="00B338BB" w:rsidP="00DC1D54" w:rsidRDefault="00B338BB" w14:paraId="0704C8A7" w14:textId="0E454633">
            <w:pPr>
              <w:spacing w:before="60" w:after="60"/>
              <w:jc w:val="both"/>
              <w:rPr>
                <w:rFonts w:ascii="Verdana" w:hAnsi="Verdana" w:cs="Arial"/>
                <w:bCs/>
              </w:rPr>
            </w:pPr>
          </w:p>
          <w:p w:rsidR="00FD733C" w:rsidP="00DC1D54" w:rsidRDefault="00FD733C" w14:paraId="12A2DB5C" w14:textId="456A5664">
            <w:pPr>
              <w:spacing w:before="60" w:after="60"/>
              <w:jc w:val="both"/>
              <w:rPr>
                <w:rFonts w:ascii="Verdana" w:hAnsi="Verdana" w:cs="Arial"/>
                <w:bCs/>
              </w:rPr>
            </w:pPr>
            <w:r>
              <w:rPr>
                <w:rFonts w:ascii="Verdana" w:hAnsi="Verdana" w:cs="Arial"/>
                <w:bCs/>
              </w:rPr>
              <w:t>AG invited questions:</w:t>
            </w:r>
          </w:p>
          <w:p w:rsidR="00FD733C" w:rsidP="00DC1D54" w:rsidRDefault="00FD733C" w14:paraId="1B8121E2" w14:textId="43FD8FA0">
            <w:pPr>
              <w:spacing w:before="60" w:after="60"/>
              <w:jc w:val="both"/>
              <w:rPr>
                <w:rFonts w:ascii="Verdana" w:hAnsi="Verdana" w:cs="Arial"/>
                <w:bCs/>
              </w:rPr>
            </w:pPr>
          </w:p>
          <w:p w:rsidR="00FD733C" w:rsidP="00FD733C" w:rsidRDefault="00FD733C" w14:paraId="528D8945" w14:textId="77777777">
            <w:pPr>
              <w:spacing w:before="60" w:after="60"/>
              <w:jc w:val="both"/>
              <w:rPr>
                <w:rFonts w:ascii="Verdana" w:hAnsi="Verdana" w:cs="Arial"/>
                <w:bCs/>
              </w:rPr>
            </w:pPr>
            <w:r>
              <w:rPr>
                <w:rFonts w:ascii="Verdana" w:hAnsi="Verdana" w:cs="Arial"/>
                <w:bCs/>
              </w:rPr>
              <w:t>AG</w:t>
            </w:r>
            <w:r w:rsidRPr="00FD733C">
              <w:rPr>
                <w:rFonts w:ascii="Verdana" w:hAnsi="Verdana" w:cs="Arial"/>
                <w:bCs/>
              </w:rPr>
              <w:t xml:space="preserve"> asked whether the mobilisation plan for the strategy ha</w:t>
            </w:r>
            <w:r>
              <w:rPr>
                <w:rFonts w:ascii="Verdana" w:hAnsi="Verdana" w:cs="Arial"/>
                <w:bCs/>
              </w:rPr>
              <w:t>d</w:t>
            </w:r>
            <w:r w:rsidRPr="00FD733C">
              <w:rPr>
                <w:rFonts w:ascii="Verdana" w:hAnsi="Verdana" w:cs="Arial"/>
                <w:bCs/>
              </w:rPr>
              <w:t xml:space="preserve"> already started or if it </w:t>
            </w:r>
            <w:r>
              <w:rPr>
                <w:rFonts w:ascii="Verdana" w:hAnsi="Verdana" w:cs="Arial"/>
                <w:bCs/>
              </w:rPr>
              <w:t>wa</w:t>
            </w:r>
            <w:r w:rsidRPr="00FD733C">
              <w:rPr>
                <w:rFonts w:ascii="Verdana" w:hAnsi="Verdana" w:cs="Arial"/>
                <w:bCs/>
              </w:rPr>
              <w:t xml:space="preserve">s a proposal to start it. </w:t>
            </w:r>
            <w:r>
              <w:rPr>
                <w:rFonts w:ascii="Verdana" w:hAnsi="Verdana" w:cs="Arial"/>
                <w:bCs/>
              </w:rPr>
              <w:t>AG</w:t>
            </w:r>
            <w:r w:rsidRPr="00FD733C">
              <w:rPr>
                <w:rFonts w:ascii="Verdana" w:hAnsi="Verdana" w:cs="Arial"/>
                <w:bCs/>
              </w:rPr>
              <w:t xml:space="preserve"> also inquired if the plan </w:t>
            </w:r>
            <w:r>
              <w:rPr>
                <w:rFonts w:ascii="Verdana" w:hAnsi="Verdana" w:cs="Arial"/>
                <w:bCs/>
              </w:rPr>
              <w:t>wa</w:t>
            </w:r>
            <w:r w:rsidRPr="00FD733C">
              <w:rPr>
                <w:rFonts w:ascii="Verdana" w:hAnsi="Verdana" w:cs="Arial"/>
                <w:bCs/>
              </w:rPr>
              <w:t xml:space="preserve">s intended to be a launch with significant fanfare or if it </w:t>
            </w:r>
            <w:r>
              <w:rPr>
                <w:rFonts w:ascii="Verdana" w:hAnsi="Verdana" w:cs="Arial"/>
                <w:bCs/>
              </w:rPr>
              <w:t>wa</w:t>
            </w:r>
            <w:r w:rsidRPr="00FD733C">
              <w:rPr>
                <w:rFonts w:ascii="Verdana" w:hAnsi="Verdana" w:cs="Arial"/>
                <w:bCs/>
              </w:rPr>
              <w:t>s an approach to gradually implement the elements of the strategy</w:t>
            </w:r>
            <w:r>
              <w:rPr>
                <w:rFonts w:ascii="Verdana" w:hAnsi="Verdana" w:cs="Arial"/>
                <w:bCs/>
              </w:rPr>
              <w:t xml:space="preserve">. </w:t>
            </w:r>
          </w:p>
          <w:p w:rsidR="00FD733C" w:rsidP="00FD733C" w:rsidRDefault="00FD733C" w14:paraId="6E00E8E9" w14:textId="1742C857">
            <w:pPr>
              <w:spacing w:before="60" w:after="60"/>
              <w:jc w:val="both"/>
              <w:rPr>
                <w:rFonts w:ascii="Verdana" w:hAnsi="Verdana" w:cs="Arial"/>
                <w:bCs/>
              </w:rPr>
            </w:pPr>
          </w:p>
          <w:p w:rsidR="00FD733C" w:rsidP="00FD733C" w:rsidRDefault="00FD733C" w14:paraId="780C715E" w14:textId="41339922">
            <w:pPr>
              <w:spacing w:before="60" w:after="60"/>
              <w:jc w:val="both"/>
              <w:rPr>
                <w:rFonts w:ascii="Verdana" w:hAnsi="Verdana" w:cs="Arial"/>
                <w:bCs/>
              </w:rPr>
            </w:pPr>
            <w:r>
              <w:rPr>
                <w:rFonts w:ascii="Verdana" w:hAnsi="Verdana" w:cs="Arial"/>
                <w:bCs/>
              </w:rPr>
              <w:lastRenderedPageBreak/>
              <w:t>GW</w:t>
            </w:r>
            <w:r w:rsidRPr="00FD733C">
              <w:rPr>
                <w:rFonts w:ascii="Verdana" w:hAnsi="Verdana" w:cs="Arial"/>
                <w:bCs/>
              </w:rPr>
              <w:t xml:space="preserve"> explained that the mobilisation plan </w:t>
            </w:r>
            <w:r>
              <w:rPr>
                <w:rFonts w:ascii="Verdana" w:hAnsi="Verdana" w:cs="Arial"/>
                <w:bCs/>
              </w:rPr>
              <w:t>wa</w:t>
            </w:r>
            <w:r w:rsidRPr="00FD733C">
              <w:rPr>
                <w:rFonts w:ascii="Verdana" w:hAnsi="Verdana" w:cs="Arial"/>
                <w:bCs/>
              </w:rPr>
              <w:t xml:space="preserve">s both an ongoing process and a proposal for further actions. </w:t>
            </w:r>
            <w:r>
              <w:rPr>
                <w:rFonts w:ascii="Verdana" w:hAnsi="Verdana" w:cs="Arial"/>
                <w:bCs/>
              </w:rPr>
              <w:t>GW said t</w:t>
            </w:r>
            <w:r w:rsidRPr="00FD733C">
              <w:rPr>
                <w:rFonts w:ascii="Verdana" w:hAnsi="Verdana" w:cs="Arial"/>
                <w:bCs/>
              </w:rPr>
              <w:t xml:space="preserve">he strategy </w:t>
            </w:r>
            <w:r>
              <w:rPr>
                <w:rFonts w:ascii="Verdana" w:hAnsi="Verdana" w:cs="Arial"/>
                <w:bCs/>
              </w:rPr>
              <w:t>wa</w:t>
            </w:r>
            <w:r w:rsidRPr="00FD733C">
              <w:rPr>
                <w:rFonts w:ascii="Verdana" w:hAnsi="Verdana" w:cs="Arial"/>
                <w:bCs/>
              </w:rPr>
              <w:t xml:space="preserve">s being progressed with components being put in place behind the scenes. </w:t>
            </w:r>
            <w:r>
              <w:rPr>
                <w:rFonts w:ascii="Verdana" w:hAnsi="Verdana" w:cs="Arial"/>
                <w:bCs/>
              </w:rPr>
              <w:t xml:space="preserve">GW </w:t>
            </w:r>
            <w:r w:rsidR="008F1E05">
              <w:rPr>
                <w:rFonts w:ascii="Verdana" w:hAnsi="Verdana" w:cs="Arial"/>
                <w:bCs/>
              </w:rPr>
              <w:t xml:space="preserve">explained </w:t>
            </w:r>
            <w:r w:rsidRPr="00FD733C" w:rsidR="008F1E05">
              <w:rPr>
                <w:rFonts w:ascii="Verdana" w:hAnsi="Verdana" w:cs="Arial"/>
                <w:bCs/>
              </w:rPr>
              <w:t>the</w:t>
            </w:r>
            <w:r>
              <w:rPr>
                <w:rFonts w:ascii="Verdana" w:hAnsi="Verdana" w:cs="Arial"/>
                <w:bCs/>
              </w:rPr>
              <w:t xml:space="preserve"> </w:t>
            </w:r>
            <w:r w:rsidRPr="00FD733C">
              <w:rPr>
                <w:rFonts w:ascii="Verdana" w:hAnsi="Verdana" w:cs="Arial"/>
                <w:bCs/>
              </w:rPr>
              <w:t xml:space="preserve">communications plan </w:t>
            </w:r>
            <w:r>
              <w:rPr>
                <w:rFonts w:ascii="Verdana" w:hAnsi="Verdana" w:cs="Arial"/>
                <w:bCs/>
              </w:rPr>
              <w:t>wa</w:t>
            </w:r>
            <w:r w:rsidRPr="00FD733C">
              <w:rPr>
                <w:rFonts w:ascii="Verdana" w:hAnsi="Verdana" w:cs="Arial"/>
                <w:bCs/>
              </w:rPr>
              <w:t>s needed to create fanfare around the strategy, and discussions with the comm</w:t>
            </w:r>
            <w:r w:rsidR="008F1E05">
              <w:rPr>
                <w:rFonts w:ascii="Verdana" w:hAnsi="Verdana" w:cs="Arial"/>
                <w:bCs/>
              </w:rPr>
              <w:t>unications</w:t>
            </w:r>
            <w:r w:rsidRPr="00FD733C">
              <w:rPr>
                <w:rFonts w:ascii="Verdana" w:hAnsi="Verdana" w:cs="Arial"/>
                <w:bCs/>
              </w:rPr>
              <w:t xml:space="preserve"> team </w:t>
            </w:r>
            <w:r w:rsidR="008F1E05">
              <w:rPr>
                <w:rFonts w:ascii="Verdana" w:hAnsi="Verdana" w:cs="Arial"/>
                <w:bCs/>
              </w:rPr>
              <w:t>we</w:t>
            </w:r>
            <w:r w:rsidRPr="00FD733C">
              <w:rPr>
                <w:rFonts w:ascii="Verdana" w:hAnsi="Verdana" w:cs="Arial"/>
                <w:bCs/>
              </w:rPr>
              <w:t xml:space="preserve">re ongoing. </w:t>
            </w:r>
            <w:r w:rsidR="008F1E05">
              <w:rPr>
                <w:rFonts w:ascii="Verdana" w:hAnsi="Verdana" w:cs="Arial"/>
                <w:bCs/>
              </w:rPr>
              <w:t>GW highlighted that w</w:t>
            </w:r>
            <w:r w:rsidRPr="00FD733C">
              <w:rPr>
                <w:rFonts w:ascii="Verdana" w:hAnsi="Verdana" w:cs="Arial"/>
                <w:bCs/>
              </w:rPr>
              <w:t xml:space="preserve">ork </w:t>
            </w:r>
            <w:r w:rsidR="008F1E05">
              <w:rPr>
                <w:rFonts w:ascii="Verdana" w:hAnsi="Verdana" w:cs="Arial"/>
                <w:bCs/>
              </w:rPr>
              <w:t>wa</w:t>
            </w:r>
            <w:r w:rsidRPr="00FD733C">
              <w:rPr>
                <w:rFonts w:ascii="Verdana" w:hAnsi="Verdana" w:cs="Arial"/>
                <w:bCs/>
              </w:rPr>
              <w:t>s being done to simplify and demonstrate the strategy's impact, including producing a video with renal services. organisation, including an organisational-wide benefits framework.</w:t>
            </w:r>
          </w:p>
          <w:p w:rsidR="008F1E05" w:rsidP="00FD733C" w:rsidRDefault="008F1E05" w14:paraId="7386810B" w14:textId="0A117F15">
            <w:pPr>
              <w:spacing w:before="60" w:after="60"/>
              <w:jc w:val="both"/>
              <w:rPr>
                <w:rFonts w:ascii="Verdana" w:hAnsi="Verdana" w:cs="Arial"/>
                <w:bCs/>
              </w:rPr>
            </w:pPr>
          </w:p>
          <w:p w:rsidR="00FD733C" w:rsidP="00FD733C" w:rsidRDefault="008F1E05" w14:paraId="38D9D164" w14:textId="22DDD2C2">
            <w:pPr>
              <w:spacing w:before="60" w:after="60"/>
              <w:jc w:val="both"/>
              <w:rPr>
                <w:rFonts w:ascii="Verdana" w:hAnsi="Verdana" w:cs="Arial"/>
                <w:bCs/>
              </w:rPr>
            </w:pPr>
            <w:r>
              <w:rPr>
                <w:rFonts w:ascii="Verdana" w:hAnsi="Verdana" w:cs="Arial"/>
                <w:bCs/>
              </w:rPr>
              <w:t>AG</w:t>
            </w:r>
            <w:r w:rsidRPr="008F1E05">
              <w:rPr>
                <w:rFonts w:ascii="Verdana" w:hAnsi="Verdana" w:cs="Arial"/>
                <w:bCs/>
              </w:rPr>
              <w:t xml:space="preserve"> commented that it would be helpful to have a sense of when the mobilisation w</w:t>
            </w:r>
            <w:r>
              <w:rPr>
                <w:rFonts w:ascii="Verdana" w:hAnsi="Verdana" w:cs="Arial"/>
                <w:bCs/>
              </w:rPr>
              <w:t xml:space="preserve">ould </w:t>
            </w:r>
            <w:r w:rsidRPr="008F1E05">
              <w:rPr>
                <w:rFonts w:ascii="Verdana" w:hAnsi="Verdana" w:cs="Arial"/>
                <w:bCs/>
              </w:rPr>
              <w:t xml:space="preserve">actually start, whether it </w:t>
            </w:r>
            <w:r>
              <w:rPr>
                <w:rFonts w:ascii="Verdana" w:hAnsi="Verdana" w:cs="Arial"/>
                <w:bCs/>
              </w:rPr>
              <w:t>wa</w:t>
            </w:r>
            <w:r w:rsidRPr="008F1E05">
              <w:rPr>
                <w:rFonts w:ascii="Verdana" w:hAnsi="Verdana" w:cs="Arial"/>
                <w:bCs/>
              </w:rPr>
              <w:t xml:space="preserve">s expected in the next month, three months, or if it </w:t>
            </w:r>
            <w:r>
              <w:rPr>
                <w:rFonts w:ascii="Verdana" w:hAnsi="Verdana" w:cs="Arial"/>
                <w:bCs/>
              </w:rPr>
              <w:t>was</w:t>
            </w:r>
            <w:r w:rsidRPr="008F1E05">
              <w:rPr>
                <w:rFonts w:ascii="Verdana" w:hAnsi="Verdana" w:cs="Arial"/>
                <w:bCs/>
              </w:rPr>
              <w:t xml:space="preserve"> still under consideration.</w:t>
            </w:r>
          </w:p>
          <w:p w:rsidR="00954C11" w:rsidP="00FD733C" w:rsidRDefault="00954C11" w14:paraId="552811B5" w14:textId="7D3C24A4">
            <w:pPr>
              <w:spacing w:before="60" w:after="60"/>
              <w:jc w:val="both"/>
              <w:rPr>
                <w:rFonts w:ascii="Verdana" w:hAnsi="Verdana" w:cs="Arial"/>
                <w:bCs/>
              </w:rPr>
            </w:pPr>
          </w:p>
          <w:p w:rsidR="00954C11" w:rsidP="00FD733C" w:rsidRDefault="00954C11" w14:paraId="0756AA42" w14:textId="2F883DAD">
            <w:pPr>
              <w:spacing w:before="60" w:after="60"/>
              <w:jc w:val="both"/>
              <w:rPr>
                <w:rFonts w:ascii="Verdana" w:hAnsi="Verdana" w:cs="Arial"/>
                <w:bCs/>
              </w:rPr>
            </w:pPr>
            <w:r>
              <w:rPr>
                <w:rFonts w:ascii="Verdana" w:hAnsi="Verdana" w:cs="Arial"/>
                <w:bCs/>
              </w:rPr>
              <w:t>JC</w:t>
            </w:r>
            <w:r w:rsidRPr="00954C11">
              <w:rPr>
                <w:rFonts w:ascii="Verdana" w:hAnsi="Verdana" w:cs="Arial"/>
                <w:bCs/>
              </w:rPr>
              <w:t xml:space="preserve"> expressed excitement about the digital strategy and suggested creating a storybook approach to document and share the progress and achievements. J</w:t>
            </w:r>
            <w:r>
              <w:rPr>
                <w:rFonts w:ascii="Verdana" w:hAnsi="Verdana" w:cs="Arial"/>
                <w:bCs/>
              </w:rPr>
              <w:t xml:space="preserve">C </w:t>
            </w:r>
            <w:r w:rsidRPr="00954C11">
              <w:rPr>
                <w:rFonts w:ascii="Verdana" w:hAnsi="Verdana" w:cs="Arial"/>
                <w:bCs/>
              </w:rPr>
              <w:t>acknowledged the challenges of time and resources but emphasi</w:t>
            </w:r>
            <w:r>
              <w:rPr>
                <w:rFonts w:ascii="Verdana" w:hAnsi="Verdana" w:cs="Arial"/>
                <w:bCs/>
              </w:rPr>
              <w:t>s</w:t>
            </w:r>
            <w:r w:rsidRPr="00954C11">
              <w:rPr>
                <w:rFonts w:ascii="Verdana" w:hAnsi="Verdana" w:cs="Arial"/>
                <w:bCs/>
              </w:rPr>
              <w:t>ed the importance of embedding the strategy into daily work, similar to the Brilliant Basics programme. J</w:t>
            </w:r>
            <w:r>
              <w:rPr>
                <w:rFonts w:ascii="Verdana" w:hAnsi="Verdana" w:cs="Arial"/>
                <w:bCs/>
              </w:rPr>
              <w:t>C</w:t>
            </w:r>
            <w:r w:rsidRPr="00954C11">
              <w:rPr>
                <w:rFonts w:ascii="Verdana" w:hAnsi="Verdana" w:cs="Arial"/>
                <w:bCs/>
              </w:rPr>
              <w:t xml:space="preserve"> highlighted the opportunity to engage the workforce and make the strategy a part of everyone's routine</w:t>
            </w:r>
            <w:r>
              <w:rPr>
                <w:rFonts w:ascii="Verdana" w:hAnsi="Verdana" w:cs="Arial"/>
                <w:bCs/>
              </w:rPr>
              <w:t>.</w:t>
            </w:r>
          </w:p>
          <w:p w:rsidR="00954C11" w:rsidP="00FD733C" w:rsidRDefault="00954C11" w14:paraId="07BA6D42" w14:textId="18B2E9B2">
            <w:pPr>
              <w:spacing w:before="60" w:after="60"/>
              <w:jc w:val="both"/>
              <w:rPr>
                <w:rFonts w:ascii="Verdana" w:hAnsi="Verdana" w:cs="Arial"/>
                <w:bCs/>
              </w:rPr>
            </w:pPr>
          </w:p>
          <w:p w:rsidR="00954C11" w:rsidP="00FD733C" w:rsidRDefault="00954C11" w14:paraId="22BC0EF5" w14:textId="3403C43E">
            <w:pPr>
              <w:spacing w:before="60" w:after="60"/>
              <w:jc w:val="both"/>
              <w:rPr>
                <w:rFonts w:ascii="Verdana" w:hAnsi="Verdana" w:cs="Arial"/>
                <w:bCs/>
              </w:rPr>
            </w:pPr>
            <w:r>
              <w:rPr>
                <w:rFonts w:ascii="Verdana" w:hAnsi="Verdana" w:cs="Arial"/>
                <w:bCs/>
              </w:rPr>
              <w:t>AG</w:t>
            </w:r>
            <w:r w:rsidRPr="00954C11">
              <w:rPr>
                <w:rFonts w:ascii="Verdana" w:hAnsi="Verdana" w:cs="Arial"/>
                <w:bCs/>
              </w:rPr>
              <w:t xml:space="preserve"> summari</w:t>
            </w:r>
            <w:r>
              <w:rPr>
                <w:rFonts w:ascii="Verdana" w:hAnsi="Verdana" w:cs="Arial"/>
                <w:bCs/>
              </w:rPr>
              <w:t>s</w:t>
            </w:r>
            <w:r w:rsidRPr="00954C11">
              <w:rPr>
                <w:rFonts w:ascii="Verdana" w:hAnsi="Verdana" w:cs="Arial"/>
                <w:bCs/>
              </w:rPr>
              <w:t>ed the discussion by emphasi</w:t>
            </w:r>
            <w:r>
              <w:rPr>
                <w:rFonts w:ascii="Verdana" w:hAnsi="Verdana" w:cs="Arial"/>
                <w:bCs/>
              </w:rPr>
              <w:t>s</w:t>
            </w:r>
            <w:r w:rsidRPr="00954C11">
              <w:rPr>
                <w:rFonts w:ascii="Verdana" w:hAnsi="Verdana" w:cs="Arial"/>
                <w:bCs/>
              </w:rPr>
              <w:t xml:space="preserve">ing the need to turn the approved strategy into a concrete delivery plan. </w:t>
            </w:r>
            <w:r>
              <w:rPr>
                <w:rFonts w:ascii="Verdana" w:hAnsi="Verdana" w:cs="Arial"/>
                <w:bCs/>
              </w:rPr>
              <w:t>AG</w:t>
            </w:r>
            <w:r w:rsidRPr="00954C11">
              <w:rPr>
                <w:rFonts w:ascii="Verdana" w:hAnsi="Verdana" w:cs="Arial"/>
                <w:bCs/>
              </w:rPr>
              <w:t xml:space="preserve"> highlighted the importance of mobili</w:t>
            </w:r>
            <w:r>
              <w:rPr>
                <w:rFonts w:ascii="Verdana" w:hAnsi="Verdana" w:cs="Arial"/>
                <w:bCs/>
              </w:rPr>
              <w:t>s</w:t>
            </w:r>
            <w:r w:rsidRPr="00954C11">
              <w:rPr>
                <w:rFonts w:ascii="Verdana" w:hAnsi="Verdana" w:cs="Arial"/>
                <w:bCs/>
              </w:rPr>
              <w:t xml:space="preserve">ing the strategy's elements and integrating them with the </w:t>
            </w:r>
            <w:r w:rsidRPr="00CE622F" w:rsidR="00CE622F">
              <w:rPr>
                <w:rFonts w:ascii="Verdana" w:hAnsi="Verdana" w:cs="Arial"/>
                <w:bCs/>
              </w:rPr>
              <w:t xml:space="preserve">Integrated Medium-Term Plan </w:t>
            </w:r>
            <w:r w:rsidR="00CE622F">
              <w:rPr>
                <w:rFonts w:ascii="Verdana" w:hAnsi="Verdana" w:cs="Arial"/>
                <w:bCs/>
              </w:rPr>
              <w:t>(</w:t>
            </w:r>
            <w:r w:rsidRPr="00954C11">
              <w:rPr>
                <w:rFonts w:ascii="Verdana" w:hAnsi="Verdana" w:cs="Arial"/>
                <w:bCs/>
              </w:rPr>
              <w:t>IMTP</w:t>
            </w:r>
            <w:r w:rsidR="00CE622F">
              <w:rPr>
                <w:rFonts w:ascii="Verdana" w:hAnsi="Verdana" w:cs="Arial"/>
                <w:bCs/>
              </w:rPr>
              <w:t>)</w:t>
            </w:r>
            <w:r w:rsidRPr="00954C11">
              <w:rPr>
                <w:rFonts w:ascii="Verdana" w:hAnsi="Verdana" w:cs="Arial"/>
                <w:bCs/>
              </w:rPr>
              <w:t xml:space="preserve"> to start delivering specific components. A</w:t>
            </w:r>
            <w:r>
              <w:rPr>
                <w:rFonts w:ascii="Verdana" w:hAnsi="Verdana" w:cs="Arial"/>
                <w:bCs/>
              </w:rPr>
              <w:t>G</w:t>
            </w:r>
            <w:r w:rsidRPr="00954C11">
              <w:rPr>
                <w:rFonts w:ascii="Verdana" w:hAnsi="Verdana" w:cs="Arial"/>
                <w:bCs/>
              </w:rPr>
              <w:t xml:space="preserve"> acknowledged the challenge of ensuring organi</w:t>
            </w:r>
            <w:r>
              <w:rPr>
                <w:rFonts w:ascii="Verdana" w:hAnsi="Verdana" w:cs="Arial"/>
                <w:bCs/>
              </w:rPr>
              <w:t>s</w:t>
            </w:r>
            <w:r w:rsidRPr="00954C11">
              <w:rPr>
                <w:rFonts w:ascii="Verdana" w:hAnsi="Verdana" w:cs="Arial"/>
                <w:bCs/>
              </w:rPr>
              <w:t xml:space="preserve">ational belief and clarity about the strategy's components and orchestration. </w:t>
            </w:r>
            <w:r>
              <w:rPr>
                <w:rFonts w:ascii="Verdana" w:hAnsi="Verdana" w:cs="Arial"/>
                <w:bCs/>
              </w:rPr>
              <w:t>AG</w:t>
            </w:r>
            <w:r w:rsidRPr="00954C11">
              <w:rPr>
                <w:rFonts w:ascii="Verdana" w:hAnsi="Verdana" w:cs="Arial"/>
                <w:bCs/>
              </w:rPr>
              <w:t xml:space="preserve"> stressed the need for visibility of expected outcomes, even with broad tolerances, to provide assurance of delivery against the plan. A</w:t>
            </w:r>
            <w:r>
              <w:rPr>
                <w:rFonts w:ascii="Verdana" w:hAnsi="Verdana" w:cs="Arial"/>
                <w:bCs/>
              </w:rPr>
              <w:t xml:space="preserve">G </w:t>
            </w:r>
            <w:r w:rsidRPr="00954C11">
              <w:rPr>
                <w:rFonts w:ascii="Verdana" w:hAnsi="Verdana" w:cs="Arial"/>
                <w:bCs/>
              </w:rPr>
              <w:t>suggested celebrating the progress made and proposed discussing how to construct a piece of work that integrates the IMTP with the mobili</w:t>
            </w:r>
            <w:r>
              <w:rPr>
                <w:rFonts w:ascii="Verdana" w:hAnsi="Verdana" w:cs="Arial"/>
                <w:bCs/>
              </w:rPr>
              <w:t>s</w:t>
            </w:r>
            <w:r w:rsidRPr="00954C11">
              <w:rPr>
                <w:rFonts w:ascii="Verdana" w:hAnsi="Verdana" w:cs="Arial"/>
                <w:bCs/>
              </w:rPr>
              <w:t xml:space="preserve">ation efforts, setting out unresolved questions and interim actions to build confidence in the strategy's deliverability. </w:t>
            </w:r>
            <w:r>
              <w:rPr>
                <w:rFonts w:ascii="Verdana" w:hAnsi="Verdana" w:cs="Arial"/>
                <w:bCs/>
              </w:rPr>
              <w:t xml:space="preserve">AG </w:t>
            </w:r>
            <w:r w:rsidRPr="00954C11">
              <w:rPr>
                <w:rFonts w:ascii="Verdana" w:hAnsi="Verdana" w:cs="Arial"/>
                <w:bCs/>
              </w:rPr>
              <w:t>asked for feedback on this approach and proposed revisiting the item in more detail at the next meeting.</w:t>
            </w:r>
          </w:p>
          <w:p w:rsidR="00954C11" w:rsidP="00954C11" w:rsidRDefault="00954C11" w14:paraId="2CE3CB17" w14:textId="6A0DFF63">
            <w:pPr>
              <w:pStyle w:val="Body"/>
              <w:spacing w:before="120" w:after="120"/>
              <w:jc w:val="both"/>
              <w:rPr>
                <w:rFonts w:ascii="Verdana" w:hAnsi="Verdana" w:cs="Arial"/>
                <w:color w:val="auto"/>
                <w:sz w:val="24"/>
                <w:szCs w:val="24"/>
                <w:lang w:val="en-GB"/>
              </w:rPr>
            </w:pPr>
          </w:p>
          <w:p w:rsidR="00FC0A44" w:rsidP="00954C11" w:rsidRDefault="00FC0A44" w14:paraId="360B7187" w14:textId="183F7E77">
            <w:pPr>
              <w:pStyle w:val="Body"/>
              <w:spacing w:before="120" w:after="120"/>
              <w:jc w:val="both"/>
              <w:rPr>
                <w:rFonts w:ascii="Verdana" w:hAnsi="Verdana" w:cs="Arial"/>
                <w:b/>
                <w:bCs/>
                <w:color w:val="auto"/>
                <w:sz w:val="24"/>
                <w:szCs w:val="24"/>
                <w:lang w:val="en-GB"/>
              </w:rPr>
            </w:pPr>
            <w:r w:rsidRPr="00FC0A44">
              <w:rPr>
                <w:rFonts w:ascii="Verdana" w:hAnsi="Verdana" w:cs="Arial"/>
                <w:b/>
                <w:bCs/>
                <w:color w:val="auto"/>
                <w:sz w:val="24"/>
                <w:szCs w:val="24"/>
                <w:lang w:val="en-GB"/>
              </w:rPr>
              <w:t>ACTION: GW</w:t>
            </w:r>
            <w:r>
              <w:rPr>
                <w:rFonts w:ascii="Verdana" w:hAnsi="Verdana" w:cs="Arial"/>
                <w:b/>
                <w:bCs/>
                <w:color w:val="auto"/>
                <w:sz w:val="24"/>
                <w:szCs w:val="24"/>
                <w:lang w:val="en-GB"/>
              </w:rPr>
              <w:t>/MJ</w:t>
            </w:r>
          </w:p>
          <w:p w:rsidRPr="00FC0A44" w:rsidR="00FC0A44" w:rsidP="00954C11" w:rsidRDefault="00FC0A44" w14:paraId="1D0CA4C5" w14:textId="77777777">
            <w:pPr>
              <w:pStyle w:val="Body"/>
              <w:spacing w:before="120" w:after="120"/>
              <w:jc w:val="both"/>
              <w:rPr>
                <w:rFonts w:ascii="Verdana" w:hAnsi="Verdana" w:cs="Arial"/>
                <w:b/>
                <w:bCs/>
                <w:color w:val="auto"/>
                <w:sz w:val="24"/>
                <w:szCs w:val="24"/>
                <w:lang w:val="en-GB"/>
              </w:rPr>
            </w:pPr>
          </w:p>
          <w:p w:rsidR="00954C11" w:rsidP="00954C11" w:rsidRDefault="00954C11" w14:paraId="2334CA78" w14:textId="191140FD">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 xml:space="preserve">The Committee: </w:t>
            </w:r>
          </w:p>
          <w:p w:rsidR="00036E79" w:rsidP="00DC1D54" w:rsidRDefault="00036E79" w14:paraId="061E2563" w14:textId="49EFA372">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lang w:val="en-GB"/>
              </w:rPr>
              <w:lastRenderedPageBreak/>
              <w:t>A</w:t>
            </w:r>
            <w:r w:rsidRPr="00277740" w:rsidR="00A12D62">
              <w:rPr>
                <w:rFonts w:ascii="Verdana" w:hAnsi="Verdana" w:cs="Arial"/>
                <w:b/>
                <w:bCs/>
                <w:color w:val="auto"/>
                <w:sz w:val="24"/>
                <w:szCs w:val="24"/>
                <w:lang w:val="en-GB"/>
              </w:rPr>
              <w:t>ction</w:t>
            </w:r>
            <w:r w:rsidR="000F732B">
              <w:rPr>
                <w:rFonts w:ascii="Verdana" w:hAnsi="Verdana" w:cs="Arial"/>
                <w:b/>
                <w:bCs/>
                <w:color w:val="auto"/>
                <w:sz w:val="24"/>
                <w:szCs w:val="24"/>
                <w:lang w:val="en-GB"/>
              </w:rPr>
              <w:t xml:space="preserve">: </w:t>
            </w:r>
            <w:r w:rsidRPr="00277740" w:rsidR="00A12D62">
              <w:rPr>
                <w:rFonts w:ascii="Verdana" w:hAnsi="Verdana" w:cs="Arial"/>
                <w:b/>
                <w:bCs/>
                <w:color w:val="auto"/>
                <w:sz w:val="24"/>
                <w:szCs w:val="24"/>
                <w:lang w:val="en-GB"/>
              </w:rPr>
              <w:t xml:space="preserve"> </w:t>
            </w:r>
            <w:r w:rsidR="000F732B">
              <w:rPr>
                <w:rFonts w:ascii="Verdana" w:hAnsi="Verdana" w:cs="Arial"/>
                <w:color w:val="auto"/>
                <w:sz w:val="24"/>
                <w:szCs w:val="24"/>
                <w:lang w:val="en-GB"/>
              </w:rPr>
              <w:t>GW</w:t>
            </w:r>
            <w:r w:rsidRPr="00277740">
              <w:rPr>
                <w:rFonts w:ascii="Verdana" w:hAnsi="Verdana" w:cs="Arial"/>
                <w:color w:val="auto"/>
                <w:sz w:val="24"/>
                <w:szCs w:val="24"/>
                <w:lang w:val="en-GB"/>
              </w:rPr>
              <w:t xml:space="preserve"> </w:t>
            </w:r>
            <w:r w:rsidRPr="000F732B" w:rsidR="000F732B">
              <w:rPr>
                <w:rFonts w:ascii="Verdana" w:hAnsi="Verdana" w:cs="Arial"/>
                <w:color w:val="auto"/>
                <w:sz w:val="24"/>
                <w:szCs w:val="24"/>
                <w:lang w:val="en-GB"/>
              </w:rPr>
              <w:t>to provide feedback on the proposed approach and revisit the item in more detail at the next meeting</w:t>
            </w:r>
            <w:r w:rsidR="000F732B">
              <w:rPr>
                <w:rFonts w:ascii="Verdana" w:hAnsi="Verdana" w:cs="Arial"/>
                <w:color w:val="auto"/>
                <w:sz w:val="24"/>
                <w:szCs w:val="24"/>
                <w:lang w:val="en-GB"/>
              </w:rPr>
              <w:t xml:space="preserve"> regarding the Strategy Mobilisation Plan. </w:t>
            </w:r>
          </w:p>
          <w:p w:rsidRPr="000F732B" w:rsidR="00B16BA1" w:rsidP="000F732B" w:rsidRDefault="000F732B" w14:paraId="5A351BF1" w14:textId="353D9532">
            <w:pPr>
              <w:pStyle w:val="Body"/>
              <w:numPr>
                <w:ilvl w:val="0"/>
                <w:numId w:val="35"/>
              </w:numPr>
              <w:spacing w:before="120" w:after="120"/>
              <w:jc w:val="both"/>
              <w:rPr>
                <w:rFonts w:ascii="Verdana" w:hAnsi="Verdana" w:cs="Arial"/>
                <w:color w:val="auto"/>
                <w:sz w:val="24"/>
                <w:szCs w:val="24"/>
                <w:lang w:val="en-GB"/>
              </w:rPr>
            </w:pPr>
            <w:r w:rsidRPr="000F732B">
              <w:rPr>
                <w:rFonts w:ascii="Verdana" w:hAnsi="Verdana" w:cs="Arial"/>
                <w:b/>
                <w:bCs/>
                <w:color w:val="auto"/>
                <w:sz w:val="24"/>
                <w:szCs w:val="24"/>
                <w:lang w:val="en-GB"/>
              </w:rPr>
              <w:t>Action:</w:t>
            </w:r>
            <w:r>
              <w:rPr>
                <w:rFonts w:ascii="Verdana" w:hAnsi="Verdana" w:cs="Arial"/>
                <w:color w:val="auto"/>
                <w:sz w:val="24"/>
                <w:szCs w:val="24"/>
                <w:lang w:val="en-GB"/>
              </w:rPr>
              <w:t xml:space="preserve"> MJ</w:t>
            </w:r>
            <w:r w:rsidRPr="000F732B">
              <w:rPr>
                <w:rFonts w:ascii="Verdana" w:hAnsi="Verdana" w:cs="Arial"/>
                <w:color w:val="auto"/>
                <w:sz w:val="24"/>
                <w:szCs w:val="24"/>
                <w:lang w:val="en-GB"/>
              </w:rPr>
              <w:t xml:space="preserve"> to discuss with A</w:t>
            </w:r>
            <w:r>
              <w:rPr>
                <w:rFonts w:ascii="Verdana" w:hAnsi="Verdana" w:cs="Arial"/>
                <w:color w:val="auto"/>
                <w:sz w:val="24"/>
                <w:szCs w:val="24"/>
                <w:lang w:val="en-GB"/>
              </w:rPr>
              <w:t>G</w:t>
            </w:r>
            <w:r w:rsidRPr="000F732B">
              <w:rPr>
                <w:rFonts w:ascii="Verdana" w:hAnsi="Verdana" w:cs="Arial"/>
                <w:color w:val="auto"/>
                <w:sz w:val="24"/>
                <w:szCs w:val="24"/>
                <w:lang w:val="en-GB"/>
              </w:rPr>
              <w:t xml:space="preserve"> how to construct a piece of work that integrates the IMTP with the mobili</w:t>
            </w:r>
            <w:r>
              <w:rPr>
                <w:rFonts w:ascii="Verdana" w:hAnsi="Verdana" w:cs="Arial"/>
                <w:color w:val="auto"/>
                <w:sz w:val="24"/>
                <w:szCs w:val="24"/>
                <w:lang w:val="en-GB"/>
              </w:rPr>
              <w:t>s</w:t>
            </w:r>
            <w:r w:rsidRPr="000F732B">
              <w:rPr>
                <w:rFonts w:ascii="Verdana" w:hAnsi="Verdana" w:cs="Arial"/>
                <w:color w:val="auto"/>
                <w:sz w:val="24"/>
                <w:szCs w:val="24"/>
                <w:lang w:val="en-GB"/>
              </w:rPr>
              <w:t>ation efforts, setting out unresolved questions and interim actions to build confidence in the strategy's deliverability</w:t>
            </w:r>
            <w:r w:rsidR="00FC0A44">
              <w:rPr>
                <w:rFonts w:ascii="Verdana" w:hAnsi="Verdana" w:cs="Arial"/>
                <w:color w:val="auto"/>
                <w:sz w:val="24"/>
                <w:szCs w:val="24"/>
                <w:lang w:val="en-GB"/>
              </w:rPr>
              <w:t>.</w:t>
            </w:r>
          </w:p>
        </w:tc>
      </w:tr>
      <w:tr w:rsidRPr="003C5225" w:rsidR="00DC1D54" w:rsidTr="7B303478" w14:paraId="10C55B6D" w14:textId="77777777">
        <w:trPr>
          <w:trHeight w:val="523"/>
        </w:trPr>
        <w:tc>
          <w:tcPr>
            <w:tcW w:w="1702" w:type="dxa"/>
            <w:shd w:val="clear" w:color="auto" w:fill="auto"/>
            <w:tcMar>
              <w:top w:w="80" w:type="dxa"/>
              <w:left w:w="80" w:type="dxa"/>
              <w:bottom w:w="80" w:type="dxa"/>
              <w:right w:w="80" w:type="dxa"/>
            </w:tcMar>
          </w:tcPr>
          <w:p w:rsidRPr="00277740" w:rsidR="0086308F" w:rsidP="00DC1D54" w:rsidRDefault="00C31ECB" w14:paraId="13E308CA" w14:textId="1309F35D">
            <w:pPr>
              <w:spacing w:before="120" w:after="120"/>
              <w:jc w:val="both"/>
              <w:rPr>
                <w:rFonts w:ascii="Verdana" w:hAnsi="Verdana" w:cs="Arial"/>
                <w:b/>
              </w:rPr>
            </w:pPr>
            <w:bookmarkStart w:name="_Hlk191554174" w:id="1"/>
            <w:r>
              <w:rPr>
                <w:rFonts w:ascii="Verdana" w:hAnsi="Verdana" w:cs="Arial"/>
                <w:b/>
              </w:rPr>
              <w:lastRenderedPageBreak/>
              <w:t>50</w:t>
            </w:r>
            <w:r w:rsidRPr="00277740" w:rsidR="0086308F">
              <w:rPr>
                <w:rFonts w:ascii="Verdana" w:hAnsi="Verdana" w:cs="Arial"/>
                <w:b/>
              </w:rPr>
              <w:t>/2</w:t>
            </w:r>
            <w:r w:rsidRPr="00277740" w:rsidR="0044610D">
              <w:rPr>
                <w:rFonts w:ascii="Verdana" w:hAnsi="Verdana" w:cs="Arial"/>
                <w:b/>
              </w:rPr>
              <w:t>5</w:t>
            </w:r>
          </w:p>
        </w:tc>
        <w:tc>
          <w:tcPr>
            <w:tcW w:w="9355" w:type="dxa"/>
            <w:shd w:val="clear" w:color="auto" w:fill="auto"/>
            <w:tcMar>
              <w:top w:w="80" w:type="dxa"/>
              <w:left w:w="85" w:type="dxa"/>
              <w:bottom w:w="80" w:type="dxa"/>
              <w:right w:w="80" w:type="dxa"/>
            </w:tcMar>
          </w:tcPr>
          <w:p w:rsidRPr="00277740" w:rsidR="0086308F" w:rsidP="00DC1D54" w:rsidRDefault="002C172B" w14:paraId="07D4FB9D" w14:textId="304F18C1">
            <w:pPr>
              <w:pStyle w:val="Body"/>
              <w:spacing w:before="120" w:after="120"/>
              <w:jc w:val="both"/>
              <w:rPr>
                <w:rFonts w:ascii="Verdana" w:hAnsi="Verdana" w:cs="Arial"/>
                <w:b/>
                <w:bCs/>
                <w:color w:val="auto"/>
                <w:sz w:val="24"/>
                <w:szCs w:val="24"/>
                <w:lang w:val="en-GB"/>
              </w:rPr>
            </w:pPr>
            <w:r w:rsidRPr="002C172B">
              <w:rPr>
                <w:rFonts w:ascii="Verdana" w:hAnsi="Verdana" w:cs="Arial"/>
                <w:b/>
                <w:bCs/>
                <w:color w:val="auto"/>
                <w:sz w:val="24"/>
                <w:szCs w:val="24"/>
                <w:lang w:val="en-GB"/>
              </w:rPr>
              <w:t xml:space="preserve">Integrated Medium-Term Plan </w:t>
            </w:r>
            <w:r>
              <w:rPr>
                <w:rFonts w:ascii="Verdana" w:hAnsi="Verdana" w:cs="Arial"/>
                <w:b/>
                <w:bCs/>
                <w:color w:val="auto"/>
                <w:sz w:val="24"/>
                <w:szCs w:val="24"/>
                <w:lang w:val="en-GB"/>
              </w:rPr>
              <w:t>(</w:t>
            </w:r>
            <w:r w:rsidR="00E7654C">
              <w:rPr>
                <w:rFonts w:ascii="Verdana" w:hAnsi="Verdana" w:cs="Arial"/>
                <w:b/>
                <w:bCs/>
                <w:color w:val="auto"/>
                <w:sz w:val="24"/>
                <w:szCs w:val="24"/>
                <w:lang w:val="en-GB"/>
              </w:rPr>
              <w:t>IMTP</w:t>
            </w:r>
            <w:r>
              <w:rPr>
                <w:rFonts w:ascii="Verdana" w:hAnsi="Verdana" w:cs="Arial"/>
                <w:b/>
                <w:bCs/>
                <w:color w:val="auto"/>
                <w:sz w:val="24"/>
                <w:szCs w:val="24"/>
                <w:lang w:val="en-GB"/>
              </w:rPr>
              <w:t>)</w:t>
            </w:r>
          </w:p>
        </w:tc>
      </w:tr>
      <w:tr w:rsidRPr="003C5225" w:rsidR="00DC1D54" w:rsidTr="7B303478" w14:paraId="57465B9F" w14:textId="77777777">
        <w:trPr>
          <w:trHeight w:val="523"/>
        </w:trPr>
        <w:tc>
          <w:tcPr>
            <w:tcW w:w="1702" w:type="dxa"/>
            <w:shd w:val="clear" w:color="auto" w:fill="auto"/>
            <w:tcMar>
              <w:top w:w="80" w:type="dxa"/>
              <w:left w:w="80" w:type="dxa"/>
              <w:bottom w:w="80" w:type="dxa"/>
              <w:right w:w="80" w:type="dxa"/>
            </w:tcMar>
          </w:tcPr>
          <w:p w:rsidRPr="000F732B" w:rsidR="0086308F" w:rsidP="00DC1D54" w:rsidRDefault="0086308F" w14:paraId="3E011ACD" w14:textId="77777777">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rsidRPr="000F732B" w:rsidR="00174BDB" w:rsidP="00DC1D54" w:rsidRDefault="000F732B" w14:paraId="0D807C68" w14:textId="32EB32B8">
            <w:pPr>
              <w:pStyle w:val="Body"/>
              <w:spacing w:before="120" w:after="120"/>
              <w:jc w:val="both"/>
              <w:rPr>
                <w:rFonts w:ascii="Verdana" w:hAnsi="Verdana" w:cs="Segoe UI"/>
                <w:color w:val="auto"/>
                <w:sz w:val="24"/>
                <w:szCs w:val="24"/>
                <w:shd w:val="clear" w:color="auto" w:fill="FFFFFF"/>
              </w:rPr>
            </w:pPr>
            <w:r w:rsidRPr="000F732B">
              <w:rPr>
                <w:rFonts w:ascii="Verdana" w:hAnsi="Verdana" w:cs="Arial"/>
                <w:color w:val="auto"/>
                <w:sz w:val="24"/>
                <w:szCs w:val="24"/>
                <w:lang w:val="en-GB"/>
              </w:rPr>
              <w:t xml:space="preserve">The </w:t>
            </w:r>
            <w:r w:rsidR="00E7654C">
              <w:rPr>
                <w:rFonts w:ascii="Verdana" w:hAnsi="Verdana" w:cs="Arial"/>
                <w:color w:val="auto"/>
                <w:sz w:val="24"/>
                <w:szCs w:val="24"/>
                <w:lang w:val="en-GB"/>
              </w:rPr>
              <w:t xml:space="preserve">IMTP update </w:t>
            </w:r>
            <w:r w:rsidRPr="000F732B">
              <w:rPr>
                <w:rFonts w:ascii="Verdana" w:hAnsi="Verdana" w:cs="Arial"/>
                <w:color w:val="auto"/>
                <w:sz w:val="24"/>
                <w:szCs w:val="24"/>
                <w:lang w:val="en-GB"/>
              </w:rPr>
              <w:t xml:space="preserve">was </w:t>
            </w:r>
            <w:r w:rsidRPr="000F732B">
              <w:rPr>
                <w:rFonts w:ascii="Verdana" w:hAnsi="Verdana" w:cs="Arial"/>
                <w:b/>
                <w:bCs/>
                <w:color w:val="auto"/>
                <w:sz w:val="24"/>
                <w:szCs w:val="24"/>
                <w:lang w:val="en-GB"/>
              </w:rPr>
              <w:t xml:space="preserve">received. </w:t>
            </w:r>
            <w:r>
              <w:rPr>
                <w:rFonts w:ascii="Verdana" w:hAnsi="Verdana" w:cs="Arial"/>
                <w:bCs/>
                <w:color w:val="auto"/>
                <w:sz w:val="24"/>
                <w:szCs w:val="24"/>
                <w:lang w:val="en-GB"/>
              </w:rPr>
              <w:t>DR</w:t>
            </w:r>
            <w:r w:rsidRPr="000F732B">
              <w:rPr>
                <w:rFonts w:ascii="Verdana" w:hAnsi="Verdana" w:cs="Arial"/>
                <w:b/>
                <w:color w:val="auto"/>
                <w:sz w:val="24"/>
                <w:szCs w:val="24"/>
                <w:lang w:val="en-GB"/>
              </w:rPr>
              <w:t xml:space="preserve"> </w:t>
            </w:r>
            <w:r w:rsidRPr="000F732B">
              <w:rPr>
                <w:rFonts w:ascii="Verdana" w:hAnsi="Verdana" w:cs="Arial"/>
                <w:bCs/>
                <w:color w:val="auto"/>
                <w:sz w:val="24"/>
                <w:szCs w:val="24"/>
                <w:lang w:val="en-GB"/>
              </w:rPr>
              <w:t>and KJ</w:t>
            </w:r>
            <w:r>
              <w:rPr>
                <w:rFonts w:ascii="Verdana" w:hAnsi="Verdana" w:cs="Arial"/>
                <w:b/>
                <w:color w:val="auto"/>
                <w:sz w:val="24"/>
                <w:szCs w:val="24"/>
                <w:lang w:val="en-GB"/>
              </w:rPr>
              <w:t xml:space="preserve"> </w:t>
            </w:r>
            <w:r w:rsidRPr="000F732B">
              <w:rPr>
                <w:rFonts w:ascii="Verdana" w:hAnsi="Verdana" w:cs="Arial"/>
                <w:bCs/>
                <w:color w:val="auto"/>
                <w:sz w:val="24"/>
                <w:szCs w:val="24"/>
                <w:lang w:val="en-GB"/>
              </w:rPr>
              <w:t>highlighted the following key points:</w:t>
            </w:r>
          </w:p>
          <w:p w:rsidR="00DF555D" w:rsidP="00DF555D" w:rsidRDefault="00DF555D" w14:paraId="36F87F82" w14:textId="77777777">
            <w:pPr>
              <w:pStyle w:val="Body"/>
              <w:numPr>
                <w:ilvl w:val="0"/>
                <w:numId w:val="35"/>
              </w:numPr>
              <w:spacing w:before="120" w:after="120"/>
              <w:jc w:val="both"/>
              <w:rPr>
                <w:rFonts w:ascii="Verdana" w:hAnsi="Verdana" w:cs="Arial"/>
                <w:color w:val="auto"/>
                <w:sz w:val="24"/>
                <w:szCs w:val="24"/>
                <w:lang w:val="en-GB"/>
              </w:rPr>
            </w:pPr>
            <w:r>
              <w:rPr>
                <w:rFonts w:ascii="Verdana" w:hAnsi="Verdana" w:cs="Arial"/>
                <w:color w:val="auto"/>
                <w:sz w:val="24"/>
                <w:szCs w:val="24"/>
                <w:lang w:val="en-GB"/>
              </w:rPr>
              <w:t>T</w:t>
            </w:r>
            <w:r w:rsidRPr="00DF555D">
              <w:rPr>
                <w:rFonts w:ascii="Verdana" w:hAnsi="Verdana" w:cs="Arial"/>
                <w:color w:val="auto"/>
                <w:sz w:val="24"/>
                <w:szCs w:val="24"/>
                <w:lang w:val="en-GB"/>
              </w:rPr>
              <w:t xml:space="preserve">he automatic form trigger for surgical procedures, </w:t>
            </w:r>
            <w:r>
              <w:rPr>
                <w:rFonts w:ascii="Verdana" w:hAnsi="Verdana" w:cs="Arial"/>
                <w:color w:val="auto"/>
                <w:sz w:val="24"/>
                <w:szCs w:val="24"/>
                <w:lang w:val="en-GB"/>
              </w:rPr>
              <w:t>was</w:t>
            </w:r>
            <w:r w:rsidRPr="00DF555D">
              <w:rPr>
                <w:rFonts w:ascii="Verdana" w:hAnsi="Verdana" w:cs="Arial"/>
                <w:color w:val="auto"/>
                <w:sz w:val="24"/>
                <w:szCs w:val="24"/>
                <w:lang w:val="en-GB"/>
              </w:rPr>
              <w:t xml:space="preserve"> now live at three services</w:t>
            </w:r>
            <w:r>
              <w:rPr>
                <w:rFonts w:ascii="Verdana" w:hAnsi="Verdana" w:cs="Arial"/>
                <w:color w:val="auto"/>
                <w:sz w:val="24"/>
                <w:szCs w:val="24"/>
                <w:lang w:val="en-GB"/>
              </w:rPr>
              <w:t>;</w:t>
            </w:r>
          </w:p>
          <w:p w:rsidR="00DF555D" w:rsidP="00DF555D" w:rsidRDefault="00DF555D" w14:paraId="7AA0A850" w14:textId="77777777">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 xml:space="preserve">Work </w:t>
            </w:r>
            <w:r>
              <w:rPr>
                <w:rFonts w:ascii="Verdana" w:hAnsi="Verdana" w:cs="Arial"/>
                <w:color w:val="auto"/>
                <w:sz w:val="24"/>
                <w:szCs w:val="24"/>
                <w:lang w:val="en-GB"/>
              </w:rPr>
              <w:t>wa</w:t>
            </w:r>
            <w:r w:rsidRPr="00DF555D">
              <w:rPr>
                <w:rFonts w:ascii="Verdana" w:hAnsi="Verdana" w:cs="Arial"/>
                <w:color w:val="auto"/>
                <w:sz w:val="24"/>
                <w:szCs w:val="24"/>
                <w:lang w:val="en-GB"/>
              </w:rPr>
              <w:t>s underway to enable automatic form triggers for referral onto the surgical waiting list, with the care of the elderly service set to go live at the end of June</w:t>
            </w:r>
            <w:r>
              <w:rPr>
                <w:rFonts w:ascii="Verdana" w:hAnsi="Verdana" w:cs="Arial"/>
                <w:color w:val="auto"/>
                <w:sz w:val="24"/>
                <w:szCs w:val="24"/>
                <w:lang w:val="en-GB"/>
              </w:rPr>
              <w:t>;</w:t>
            </w:r>
          </w:p>
          <w:p w:rsidR="00DF555D" w:rsidP="00DF555D" w:rsidRDefault="00DF555D" w14:paraId="50D0E41B" w14:textId="3758C410">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 xml:space="preserve">The Health Screening Questionnaire for surgical pre-assessment </w:t>
            </w:r>
            <w:r>
              <w:rPr>
                <w:rFonts w:ascii="Verdana" w:hAnsi="Verdana" w:cs="Arial"/>
                <w:color w:val="auto"/>
                <w:sz w:val="24"/>
                <w:szCs w:val="24"/>
                <w:lang w:val="en-GB"/>
              </w:rPr>
              <w:t>wa</w:t>
            </w:r>
            <w:r w:rsidRPr="00DF555D">
              <w:rPr>
                <w:rFonts w:ascii="Verdana" w:hAnsi="Verdana" w:cs="Arial"/>
                <w:color w:val="auto"/>
                <w:sz w:val="24"/>
                <w:szCs w:val="24"/>
                <w:lang w:val="en-GB"/>
              </w:rPr>
              <w:t xml:space="preserve">s undergoing manual validation to determine patient fitness for surgery. 34% of the patient cohort contacted </w:t>
            </w:r>
            <w:r>
              <w:rPr>
                <w:rFonts w:ascii="Verdana" w:hAnsi="Verdana" w:cs="Arial"/>
                <w:color w:val="auto"/>
                <w:sz w:val="24"/>
                <w:szCs w:val="24"/>
                <w:lang w:val="en-GB"/>
              </w:rPr>
              <w:t>we</w:t>
            </w:r>
            <w:r w:rsidRPr="00DF555D">
              <w:rPr>
                <w:rFonts w:ascii="Verdana" w:hAnsi="Verdana" w:cs="Arial"/>
                <w:color w:val="auto"/>
                <w:sz w:val="24"/>
                <w:szCs w:val="24"/>
                <w:lang w:val="en-GB"/>
              </w:rPr>
              <w:t>re classed as fit for surgery and expedited to the pre-assessment tea</w:t>
            </w:r>
            <w:r>
              <w:rPr>
                <w:rFonts w:ascii="Verdana" w:hAnsi="Verdana" w:cs="Arial"/>
                <w:color w:val="auto"/>
                <w:sz w:val="24"/>
                <w:szCs w:val="24"/>
                <w:lang w:val="en-GB"/>
              </w:rPr>
              <w:t>m;</w:t>
            </w:r>
          </w:p>
          <w:p w:rsidR="00DF555D" w:rsidP="00DF555D" w:rsidRDefault="00DF555D" w14:paraId="78A8694B" w14:textId="71605AC0">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The form w</w:t>
            </w:r>
            <w:r>
              <w:rPr>
                <w:rFonts w:ascii="Verdana" w:hAnsi="Verdana" w:cs="Arial"/>
                <w:color w:val="auto"/>
                <w:sz w:val="24"/>
                <w:szCs w:val="24"/>
                <w:lang w:val="en-GB"/>
              </w:rPr>
              <w:t xml:space="preserve">ould </w:t>
            </w:r>
            <w:r w:rsidRPr="00DF555D">
              <w:rPr>
                <w:rFonts w:ascii="Verdana" w:hAnsi="Verdana" w:cs="Arial"/>
                <w:color w:val="auto"/>
                <w:sz w:val="24"/>
                <w:szCs w:val="24"/>
                <w:lang w:val="en-GB"/>
              </w:rPr>
              <w:t xml:space="preserve">be configured in the Promptly Health system and </w:t>
            </w:r>
            <w:r>
              <w:rPr>
                <w:rFonts w:ascii="Verdana" w:hAnsi="Verdana" w:cs="Arial"/>
                <w:color w:val="auto"/>
                <w:sz w:val="24"/>
                <w:szCs w:val="24"/>
                <w:lang w:val="en-GB"/>
              </w:rPr>
              <w:t>wa</w:t>
            </w:r>
            <w:r w:rsidRPr="00DF555D">
              <w:rPr>
                <w:rFonts w:ascii="Verdana" w:hAnsi="Verdana" w:cs="Arial"/>
                <w:color w:val="auto"/>
                <w:sz w:val="24"/>
                <w:szCs w:val="24"/>
                <w:lang w:val="en-GB"/>
              </w:rPr>
              <w:t>s due to go live at the beginning of September</w:t>
            </w:r>
            <w:r>
              <w:rPr>
                <w:rFonts w:ascii="Verdana" w:hAnsi="Verdana" w:cs="Arial"/>
                <w:color w:val="auto"/>
                <w:sz w:val="24"/>
                <w:szCs w:val="24"/>
                <w:lang w:val="en-GB"/>
              </w:rPr>
              <w:t>;</w:t>
            </w:r>
          </w:p>
          <w:p w:rsidR="00DF555D" w:rsidP="00DF555D" w:rsidRDefault="00DF555D" w14:paraId="65C1C982" w14:textId="77777777">
            <w:pPr>
              <w:pStyle w:val="Body"/>
              <w:numPr>
                <w:ilvl w:val="0"/>
                <w:numId w:val="35"/>
              </w:numPr>
              <w:spacing w:before="120" w:after="120"/>
              <w:jc w:val="both"/>
              <w:rPr>
                <w:rFonts w:ascii="Verdana" w:hAnsi="Verdana" w:cs="Arial"/>
                <w:color w:val="auto"/>
                <w:sz w:val="24"/>
                <w:szCs w:val="24"/>
                <w:lang w:val="en-GB"/>
              </w:rPr>
            </w:pPr>
            <w:r>
              <w:rPr>
                <w:rFonts w:ascii="Verdana" w:hAnsi="Verdana" w:cs="Arial"/>
                <w:color w:val="auto"/>
                <w:sz w:val="24"/>
                <w:szCs w:val="24"/>
                <w:lang w:val="en-GB"/>
              </w:rPr>
              <w:t>T</w:t>
            </w:r>
            <w:r w:rsidRPr="00DF555D">
              <w:rPr>
                <w:rFonts w:ascii="Verdana" w:hAnsi="Verdana" w:cs="Arial"/>
                <w:color w:val="auto"/>
                <w:sz w:val="24"/>
                <w:szCs w:val="24"/>
                <w:lang w:val="en-GB"/>
              </w:rPr>
              <w:t>he</w:t>
            </w:r>
            <w:r>
              <w:rPr>
                <w:rFonts w:ascii="Verdana" w:hAnsi="Verdana" w:cs="Arial"/>
                <w:color w:val="auto"/>
                <w:sz w:val="24"/>
                <w:szCs w:val="24"/>
                <w:lang w:val="en-GB"/>
              </w:rPr>
              <w:t>re was</w:t>
            </w:r>
            <w:r w:rsidRPr="00DF555D">
              <w:rPr>
                <w:rFonts w:ascii="Verdana" w:hAnsi="Verdana" w:cs="Arial"/>
                <w:color w:val="auto"/>
                <w:sz w:val="24"/>
                <w:szCs w:val="24"/>
                <w:lang w:val="en-GB"/>
              </w:rPr>
              <w:t xml:space="preserve"> success </w:t>
            </w:r>
            <w:r>
              <w:rPr>
                <w:rFonts w:ascii="Verdana" w:hAnsi="Verdana" w:cs="Arial"/>
                <w:color w:val="auto"/>
                <w:sz w:val="24"/>
                <w:szCs w:val="24"/>
                <w:lang w:val="en-GB"/>
              </w:rPr>
              <w:t>with</w:t>
            </w:r>
            <w:r w:rsidRPr="00DF555D">
              <w:rPr>
                <w:rFonts w:ascii="Verdana" w:hAnsi="Verdana" w:cs="Arial"/>
                <w:color w:val="auto"/>
                <w:sz w:val="24"/>
                <w:szCs w:val="24"/>
                <w:lang w:val="en-GB"/>
              </w:rPr>
              <w:t xml:space="preserve"> the adoption of the </w:t>
            </w:r>
            <w:r>
              <w:rPr>
                <w:rFonts w:ascii="Verdana" w:hAnsi="Verdana" w:cs="Arial"/>
                <w:color w:val="auto"/>
                <w:sz w:val="24"/>
                <w:szCs w:val="24"/>
                <w:lang w:val="en-GB"/>
              </w:rPr>
              <w:t>SBUHB</w:t>
            </w:r>
            <w:r w:rsidRPr="00DF555D">
              <w:rPr>
                <w:rFonts w:ascii="Verdana" w:hAnsi="Verdana" w:cs="Arial"/>
                <w:color w:val="auto"/>
                <w:sz w:val="24"/>
                <w:szCs w:val="24"/>
                <w:lang w:val="en-GB"/>
              </w:rPr>
              <w:t xml:space="preserve"> patient portal, averaging 1200 patient sign-ups per month since the launch of the NHS login function</w:t>
            </w:r>
            <w:r>
              <w:rPr>
                <w:rFonts w:ascii="Verdana" w:hAnsi="Verdana" w:cs="Arial"/>
                <w:color w:val="auto"/>
                <w:sz w:val="24"/>
                <w:szCs w:val="24"/>
                <w:lang w:val="en-GB"/>
              </w:rPr>
              <w:t>;</w:t>
            </w:r>
          </w:p>
          <w:p w:rsidR="00DF555D" w:rsidP="00DF555D" w:rsidRDefault="004F464B" w14:paraId="38977323" w14:textId="5B13429B">
            <w:pPr>
              <w:pStyle w:val="Body"/>
              <w:numPr>
                <w:ilvl w:val="0"/>
                <w:numId w:val="35"/>
              </w:numPr>
              <w:spacing w:before="120" w:after="120"/>
              <w:jc w:val="both"/>
              <w:rPr>
                <w:rFonts w:ascii="Verdana" w:hAnsi="Verdana" w:cs="Arial"/>
                <w:color w:val="auto"/>
                <w:sz w:val="24"/>
                <w:szCs w:val="24"/>
                <w:lang w:val="en-GB"/>
              </w:rPr>
            </w:pPr>
            <w:r w:rsidRPr="004F464B">
              <w:rPr>
                <w:rFonts w:ascii="Verdana" w:hAnsi="Verdana" w:cs="Arial"/>
                <w:color w:val="auto"/>
                <w:sz w:val="24"/>
                <w:szCs w:val="24"/>
                <w:lang w:val="en-GB"/>
              </w:rPr>
              <w:t xml:space="preserve">Concerns have been escalated and DHCW confirmed </w:t>
            </w:r>
            <w:proofErr w:type="spellStart"/>
            <w:r w:rsidRPr="004F464B">
              <w:rPr>
                <w:rFonts w:ascii="Verdana" w:hAnsi="Verdana" w:cs="Arial"/>
                <w:color w:val="auto"/>
                <w:sz w:val="24"/>
                <w:szCs w:val="24"/>
                <w:lang w:val="en-GB"/>
              </w:rPr>
              <w:t>Canisc</w:t>
            </w:r>
            <w:proofErr w:type="spellEnd"/>
            <w:r w:rsidRPr="004F464B">
              <w:rPr>
                <w:rFonts w:ascii="Verdana" w:hAnsi="Verdana" w:cs="Arial"/>
                <w:color w:val="auto"/>
                <w:sz w:val="24"/>
                <w:szCs w:val="24"/>
                <w:lang w:val="en-GB"/>
              </w:rPr>
              <w:t xml:space="preserve"> will persist for 16 weeks post go live of the Colposcopy and Screening module to support management of open patient pathways</w:t>
            </w:r>
            <w:r w:rsidR="00DF555D">
              <w:rPr>
                <w:rFonts w:ascii="Verdana" w:hAnsi="Verdana" w:cs="Arial"/>
                <w:color w:val="auto"/>
                <w:sz w:val="24"/>
                <w:szCs w:val="24"/>
                <w:lang w:val="en-GB"/>
              </w:rPr>
              <w:t>;</w:t>
            </w:r>
          </w:p>
          <w:p w:rsidR="00DF555D" w:rsidP="00DF555D" w:rsidRDefault="00DF555D" w14:paraId="616F67EE" w14:textId="77777777">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 xml:space="preserve">A new release of Signal </w:t>
            </w:r>
            <w:r>
              <w:rPr>
                <w:rFonts w:ascii="Verdana" w:hAnsi="Verdana" w:cs="Arial"/>
                <w:color w:val="auto"/>
                <w:sz w:val="24"/>
                <w:szCs w:val="24"/>
                <w:lang w:val="en-GB"/>
              </w:rPr>
              <w:t>wa</w:t>
            </w:r>
            <w:r w:rsidRPr="00DF555D">
              <w:rPr>
                <w:rFonts w:ascii="Verdana" w:hAnsi="Verdana" w:cs="Arial"/>
                <w:color w:val="auto"/>
                <w:sz w:val="24"/>
                <w:szCs w:val="24"/>
                <w:lang w:val="en-GB"/>
              </w:rPr>
              <w:t>s due to go live in early June, addressing Regulation 28 measures for mental health</w:t>
            </w:r>
            <w:r>
              <w:rPr>
                <w:rFonts w:ascii="Verdana" w:hAnsi="Verdana" w:cs="Arial"/>
                <w:color w:val="auto"/>
                <w:sz w:val="24"/>
                <w:szCs w:val="24"/>
                <w:lang w:val="en-GB"/>
              </w:rPr>
              <w:t>;</w:t>
            </w:r>
          </w:p>
          <w:p w:rsidR="00DF555D" w:rsidP="00DF555D" w:rsidRDefault="00DF555D" w14:paraId="23883790" w14:textId="77777777">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 xml:space="preserve">The main challenge </w:t>
            </w:r>
            <w:r>
              <w:rPr>
                <w:rFonts w:ascii="Verdana" w:hAnsi="Verdana" w:cs="Arial"/>
                <w:color w:val="auto"/>
                <w:sz w:val="24"/>
                <w:szCs w:val="24"/>
                <w:lang w:val="en-GB"/>
              </w:rPr>
              <w:t>wa</w:t>
            </w:r>
            <w:r w:rsidRPr="00DF555D">
              <w:rPr>
                <w:rFonts w:ascii="Verdana" w:hAnsi="Verdana" w:cs="Arial"/>
                <w:color w:val="auto"/>
                <w:sz w:val="24"/>
                <w:szCs w:val="24"/>
                <w:lang w:val="en-GB"/>
              </w:rPr>
              <w:t>s dependency on third-party providers, with risks managed at the organi</w:t>
            </w:r>
            <w:r>
              <w:rPr>
                <w:rFonts w:ascii="Verdana" w:hAnsi="Verdana" w:cs="Arial"/>
                <w:color w:val="auto"/>
                <w:sz w:val="24"/>
                <w:szCs w:val="24"/>
                <w:lang w:val="en-GB"/>
              </w:rPr>
              <w:t>s</w:t>
            </w:r>
            <w:r w:rsidRPr="00DF555D">
              <w:rPr>
                <w:rFonts w:ascii="Verdana" w:hAnsi="Verdana" w:cs="Arial"/>
                <w:color w:val="auto"/>
                <w:sz w:val="24"/>
                <w:szCs w:val="24"/>
                <w:lang w:val="en-GB"/>
              </w:rPr>
              <w:t>ational level</w:t>
            </w:r>
            <w:r>
              <w:rPr>
                <w:rFonts w:ascii="Verdana" w:hAnsi="Verdana" w:cs="Arial"/>
                <w:color w:val="auto"/>
                <w:sz w:val="24"/>
                <w:szCs w:val="24"/>
                <w:lang w:val="en-GB"/>
              </w:rPr>
              <w:t>;</w:t>
            </w:r>
          </w:p>
          <w:p w:rsidR="00DF555D" w:rsidP="00DF555D" w:rsidRDefault="00DF555D" w14:paraId="494D5489" w14:textId="77777777">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A deep dive into the plan for L</w:t>
            </w:r>
            <w:r>
              <w:rPr>
                <w:rFonts w:ascii="Verdana" w:hAnsi="Verdana" w:cs="Arial"/>
                <w:color w:val="auto"/>
                <w:sz w:val="24"/>
                <w:szCs w:val="24"/>
                <w:lang w:val="en-GB"/>
              </w:rPr>
              <w:t xml:space="preserve">aboratory </w:t>
            </w:r>
            <w:r w:rsidRPr="00DF555D">
              <w:rPr>
                <w:rFonts w:ascii="Verdana" w:hAnsi="Verdana" w:cs="Arial"/>
                <w:color w:val="auto"/>
                <w:sz w:val="24"/>
                <w:szCs w:val="24"/>
                <w:lang w:val="en-GB"/>
              </w:rPr>
              <w:t>I</w:t>
            </w:r>
            <w:r>
              <w:rPr>
                <w:rFonts w:ascii="Verdana" w:hAnsi="Verdana" w:cs="Arial"/>
                <w:color w:val="auto"/>
                <w:sz w:val="24"/>
                <w:szCs w:val="24"/>
                <w:lang w:val="en-GB"/>
              </w:rPr>
              <w:t xml:space="preserve">nformation </w:t>
            </w:r>
            <w:r w:rsidRPr="00DF555D">
              <w:rPr>
                <w:rFonts w:ascii="Verdana" w:hAnsi="Verdana" w:cs="Arial"/>
                <w:color w:val="auto"/>
                <w:sz w:val="24"/>
                <w:szCs w:val="24"/>
                <w:lang w:val="en-GB"/>
              </w:rPr>
              <w:t>M</w:t>
            </w:r>
            <w:r>
              <w:rPr>
                <w:rFonts w:ascii="Verdana" w:hAnsi="Verdana" w:cs="Arial"/>
                <w:color w:val="auto"/>
                <w:sz w:val="24"/>
                <w:szCs w:val="24"/>
                <w:lang w:val="en-GB"/>
              </w:rPr>
              <w:t xml:space="preserve">anagement </w:t>
            </w:r>
            <w:r w:rsidRPr="00DF555D">
              <w:rPr>
                <w:rFonts w:ascii="Verdana" w:hAnsi="Verdana" w:cs="Arial"/>
                <w:color w:val="auto"/>
                <w:sz w:val="24"/>
                <w:szCs w:val="24"/>
                <w:lang w:val="en-GB"/>
              </w:rPr>
              <w:t>S</w:t>
            </w:r>
            <w:r>
              <w:rPr>
                <w:rFonts w:ascii="Verdana" w:hAnsi="Verdana" w:cs="Arial"/>
                <w:color w:val="auto"/>
                <w:sz w:val="24"/>
                <w:szCs w:val="24"/>
                <w:lang w:val="en-GB"/>
              </w:rPr>
              <w:t>ystem (LIMS)</w:t>
            </w:r>
            <w:r w:rsidRPr="00DF555D">
              <w:rPr>
                <w:rFonts w:ascii="Verdana" w:hAnsi="Verdana" w:cs="Arial"/>
                <w:color w:val="auto"/>
                <w:sz w:val="24"/>
                <w:szCs w:val="24"/>
                <w:lang w:val="en-GB"/>
              </w:rPr>
              <w:t xml:space="preserve"> has led to a discipline-by-discipline rollout approach</w:t>
            </w:r>
            <w:r>
              <w:rPr>
                <w:rFonts w:ascii="Verdana" w:hAnsi="Verdana" w:cs="Arial"/>
                <w:color w:val="auto"/>
                <w:sz w:val="24"/>
                <w:szCs w:val="24"/>
                <w:lang w:val="en-GB"/>
              </w:rPr>
              <w:t>;</w:t>
            </w:r>
          </w:p>
          <w:p w:rsidR="00DF555D" w:rsidP="00DF555D" w:rsidRDefault="00DF555D" w14:paraId="30E44247" w14:textId="38570AD4">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lastRenderedPageBreak/>
              <w:t>The strategy involves pursuing both the national plan and a third-party provider solution in parallel, recogni</w:t>
            </w:r>
            <w:r>
              <w:rPr>
                <w:rFonts w:ascii="Verdana" w:hAnsi="Verdana" w:cs="Arial"/>
                <w:color w:val="auto"/>
                <w:sz w:val="24"/>
                <w:szCs w:val="24"/>
                <w:lang w:val="en-GB"/>
              </w:rPr>
              <w:t>s</w:t>
            </w:r>
            <w:r w:rsidRPr="00DF555D">
              <w:rPr>
                <w:rFonts w:ascii="Verdana" w:hAnsi="Verdana" w:cs="Arial"/>
                <w:color w:val="auto"/>
                <w:sz w:val="24"/>
                <w:szCs w:val="24"/>
                <w:lang w:val="en-GB"/>
              </w:rPr>
              <w:t>ing the limitations of the All-Wales solution for transforming unscheduled care services</w:t>
            </w:r>
            <w:r>
              <w:rPr>
                <w:rFonts w:ascii="Verdana" w:hAnsi="Verdana" w:cs="Arial"/>
                <w:color w:val="auto"/>
                <w:sz w:val="24"/>
                <w:szCs w:val="24"/>
                <w:lang w:val="en-GB"/>
              </w:rPr>
              <w:t>;</w:t>
            </w:r>
          </w:p>
          <w:p w:rsidR="00DF555D" w:rsidP="00DF555D" w:rsidRDefault="00DF555D" w14:paraId="76F72435" w14:textId="77777777">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 xml:space="preserve">Significant progress </w:t>
            </w:r>
            <w:r>
              <w:rPr>
                <w:rFonts w:ascii="Verdana" w:hAnsi="Verdana" w:cs="Arial"/>
                <w:color w:val="auto"/>
                <w:sz w:val="24"/>
                <w:szCs w:val="24"/>
                <w:lang w:val="en-GB"/>
              </w:rPr>
              <w:t>was made i</w:t>
            </w:r>
            <w:r w:rsidRPr="00DF555D">
              <w:rPr>
                <w:rFonts w:ascii="Verdana" w:hAnsi="Verdana" w:cs="Arial"/>
                <w:color w:val="auto"/>
                <w:sz w:val="24"/>
                <w:szCs w:val="24"/>
                <w:lang w:val="en-GB"/>
              </w:rPr>
              <w:t>n the Windows 11 migration, with 78% completion compared to less than 10% at Cardiff</w:t>
            </w:r>
            <w:r>
              <w:rPr>
                <w:rFonts w:ascii="Verdana" w:hAnsi="Verdana" w:cs="Arial"/>
                <w:color w:val="auto"/>
                <w:sz w:val="24"/>
                <w:szCs w:val="24"/>
                <w:lang w:val="en-GB"/>
              </w:rPr>
              <w:t>;</w:t>
            </w:r>
          </w:p>
          <w:p w:rsidR="00174BDB" w:rsidP="00DF555D" w:rsidRDefault="00DF555D" w14:paraId="271E5592" w14:textId="591853EA">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 xml:space="preserve">Risks </w:t>
            </w:r>
            <w:r>
              <w:rPr>
                <w:rFonts w:ascii="Verdana" w:hAnsi="Verdana" w:cs="Arial"/>
                <w:color w:val="auto"/>
                <w:sz w:val="24"/>
                <w:szCs w:val="24"/>
                <w:lang w:val="en-GB"/>
              </w:rPr>
              <w:t>we</w:t>
            </w:r>
            <w:r w:rsidRPr="00DF555D">
              <w:rPr>
                <w:rFonts w:ascii="Verdana" w:hAnsi="Verdana" w:cs="Arial"/>
                <w:color w:val="auto"/>
                <w:sz w:val="24"/>
                <w:szCs w:val="24"/>
                <w:lang w:val="en-GB"/>
              </w:rPr>
              <w:t>re managed at the organi</w:t>
            </w:r>
            <w:r>
              <w:rPr>
                <w:rFonts w:ascii="Verdana" w:hAnsi="Verdana" w:cs="Arial"/>
                <w:color w:val="auto"/>
                <w:sz w:val="24"/>
                <w:szCs w:val="24"/>
                <w:lang w:val="en-GB"/>
              </w:rPr>
              <w:t>s</w:t>
            </w:r>
            <w:r w:rsidRPr="00DF555D">
              <w:rPr>
                <w:rFonts w:ascii="Verdana" w:hAnsi="Verdana" w:cs="Arial"/>
                <w:color w:val="auto"/>
                <w:sz w:val="24"/>
                <w:szCs w:val="24"/>
                <w:lang w:val="en-GB"/>
              </w:rPr>
              <w:t>ational level, with regular updates to management board and collaboration with DHCW and other health boards.</w:t>
            </w:r>
          </w:p>
          <w:p w:rsidR="00DF555D" w:rsidP="00DF555D" w:rsidRDefault="00DF555D" w14:paraId="15580D0E" w14:textId="6DF98BC7">
            <w:pPr>
              <w:pStyle w:val="Body"/>
              <w:spacing w:before="120" w:after="120"/>
              <w:jc w:val="both"/>
              <w:rPr>
                <w:rFonts w:ascii="Verdana" w:hAnsi="Verdana" w:cs="Arial"/>
                <w:color w:val="auto"/>
                <w:sz w:val="24"/>
                <w:szCs w:val="24"/>
                <w:lang w:val="en-GB"/>
              </w:rPr>
            </w:pPr>
          </w:p>
          <w:p w:rsidR="00DF555D" w:rsidP="00DF555D" w:rsidRDefault="00DF555D" w14:paraId="19744C41" w14:textId="28BCFD5E">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 xml:space="preserve">AG invited questions: </w:t>
            </w:r>
          </w:p>
          <w:p w:rsidR="00963248" w:rsidP="00DF555D" w:rsidRDefault="00963248" w14:paraId="1254899A" w14:textId="7FF64985">
            <w:pPr>
              <w:pStyle w:val="Body"/>
              <w:spacing w:before="120" w:after="120"/>
              <w:jc w:val="both"/>
              <w:rPr>
                <w:rFonts w:ascii="Verdana" w:hAnsi="Verdana" w:cs="Arial"/>
                <w:color w:val="auto"/>
                <w:sz w:val="24"/>
                <w:szCs w:val="24"/>
                <w:lang w:val="en-GB"/>
              </w:rPr>
            </w:pPr>
          </w:p>
          <w:p w:rsidR="00DF555D" w:rsidP="00DF555D" w:rsidRDefault="00963248" w14:paraId="6412C39A" w14:textId="362E5506">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 xml:space="preserve">NZ asked how </w:t>
            </w:r>
            <w:r w:rsidRPr="00963248">
              <w:rPr>
                <w:rFonts w:ascii="Verdana" w:hAnsi="Verdana" w:cs="Arial"/>
                <w:color w:val="auto"/>
                <w:sz w:val="24"/>
                <w:szCs w:val="24"/>
                <w:lang w:val="en-GB"/>
              </w:rPr>
              <w:t>realistic</w:t>
            </w:r>
            <w:r>
              <w:rPr>
                <w:rFonts w:ascii="Verdana" w:hAnsi="Verdana" w:cs="Arial"/>
                <w:color w:val="auto"/>
                <w:sz w:val="24"/>
                <w:szCs w:val="24"/>
                <w:lang w:val="en-GB"/>
              </w:rPr>
              <w:t xml:space="preserve"> was it </w:t>
            </w:r>
            <w:r w:rsidR="00CF517A">
              <w:rPr>
                <w:rFonts w:ascii="Verdana" w:hAnsi="Verdana" w:cs="Arial"/>
                <w:color w:val="auto"/>
                <w:sz w:val="24"/>
                <w:szCs w:val="24"/>
                <w:lang w:val="en-GB"/>
              </w:rPr>
              <w:t xml:space="preserve">to </w:t>
            </w:r>
            <w:r w:rsidRPr="00963248" w:rsidR="00CF517A">
              <w:rPr>
                <w:rFonts w:ascii="Verdana" w:hAnsi="Verdana" w:cs="Arial"/>
                <w:color w:val="auto"/>
                <w:sz w:val="24"/>
                <w:szCs w:val="24"/>
                <w:lang w:val="en-GB"/>
              </w:rPr>
              <w:t>expect</w:t>
            </w:r>
            <w:r w:rsidRPr="00963248">
              <w:rPr>
                <w:rFonts w:ascii="Verdana" w:hAnsi="Verdana" w:cs="Arial"/>
                <w:color w:val="auto"/>
                <w:sz w:val="24"/>
                <w:szCs w:val="24"/>
                <w:lang w:val="en-GB"/>
              </w:rPr>
              <w:t xml:space="preserve"> any of these ambers to get back to green</w:t>
            </w:r>
            <w:r>
              <w:rPr>
                <w:rFonts w:ascii="Verdana" w:hAnsi="Verdana" w:cs="Arial"/>
                <w:color w:val="auto"/>
                <w:sz w:val="24"/>
                <w:szCs w:val="24"/>
                <w:lang w:val="en-GB"/>
              </w:rPr>
              <w:t xml:space="preserve">. </w:t>
            </w:r>
          </w:p>
          <w:p w:rsidR="00CF517A" w:rsidP="00CF517A" w:rsidRDefault="00CF517A" w14:paraId="03B78E2D" w14:textId="132DA0C5">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DR explained</w:t>
            </w:r>
            <w:r w:rsidRPr="00CF517A">
              <w:rPr>
                <w:rFonts w:ascii="Verdana" w:hAnsi="Verdana" w:cs="Arial"/>
                <w:color w:val="auto"/>
                <w:sz w:val="24"/>
                <w:szCs w:val="24"/>
                <w:lang w:val="en-GB"/>
              </w:rPr>
              <w:t xml:space="preserve"> many projects w</w:t>
            </w:r>
            <w:r>
              <w:rPr>
                <w:rFonts w:ascii="Verdana" w:hAnsi="Verdana" w:cs="Arial"/>
                <w:color w:val="auto"/>
                <w:sz w:val="24"/>
                <w:szCs w:val="24"/>
                <w:lang w:val="en-GB"/>
              </w:rPr>
              <w:t>ould</w:t>
            </w:r>
            <w:r w:rsidRPr="00CF517A">
              <w:rPr>
                <w:rFonts w:ascii="Verdana" w:hAnsi="Verdana" w:cs="Arial"/>
                <w:color w:val="auto"/>
                <w:sz w:val="24"/>
                <w:szCs w:val="24"/>
                <w:lang w:val="en-GB"/>
              </w:rPr>
              <w:t xml:space="preserve"> continue to be amber, ideally not red, reflecting the ambition of national programmes and dependencies on providers and other health boards.</w:t>
            </w:r>
          </w:p>
          <w:p w:rsidR="00CF517A" w:rsidP="00CF517A" w:rsidRDefault="00CF517A" w14:paraId="36201DA0" w14:textId="1D2A5A90">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AG raised a</w:t>
            </w:r>
            <w:r w:rsidRPr="00CF517A">
              <w:rPr>
                <w:rFonts w:ascii="Verdana" w:hAnsi="Verdana" w:cs="Arial"/>
                <w:color w:val="auto"/>
                <w:sz w:val="24"/>
                <w:szCs w:val="24"/>
                <w:lang w:val="en-GB"/>
              </w:rPr>
              <w:t xml:space="preserve"> final point </w:t>
            </w:r>
            <w:r>
              <w:rPr>
                <w:rFonts w:ascii="Verdana" w:hAnsi="Verdana" w:cs="Arial"/>
                <w:color w:val="auto"/>
                <w:sz w:val="24"/>
                <w:szCs w:val="24"/>
                <w:lang w:val="en-GB"/>
              </w:rPr>
              <w:t>regarding</w:t>
            </w:r>
            <w:r w:rsidRPr="00CF517A">
              <w:rPr>
                <w:rFonts w:ascii="Verdana" w:hAnsi="Verdana" w:cs="Arial"/>
                <w:color w:val="auto"/>
                <w:sz w:val="24"/>
                <w:szCs w:val="24"/>
                <w:lang w:val="en-GB"/>
              </w:rPr>
              <w:t xml:space="preserve"> the link between the </w:t>
            </w:r>
            <w:r>
              <w:rPr>
                <w:rFonts w:ascii="Verdana" w:hAnsi="Verdana" w:cs="Arial"/>
                <w:color w:val="auto"/>
                <w:sz w:val="24"/>
                <w:szCs w:val="24"/>
                <w:lang w:val="en-GB"/>
              </w:rPr>
              <w:t>SBUHB</w:t>
            </w:r>
            <w:r w:rsidRPr="00CF517A">
              <w:rPr>
                <w:rFonts w:ascii="Verdana" w:hAnsi="Verdana" w:cs="Arial"/>
                <w:color w:val="auto"/>
                <w:sz w:val="24"/>
                <w:szCs w:val="24"/>
                <w:lang w:val="en-GB"/>
              </w:rPr>
              <w:t xml:space="preserve"> portal and the NHS app, </w:t>
            </w:r>
            <w:r>
              <w:rPr>
                <w:rFonts w:ascii="Verdana" w:hAnsi="Verdana" w:cs="Arial"/>
                <w:color w:val="auto"/>
                <w:sz w:val="24"/>
                <w:szCs w:val="24"/>
                <w:lang w:val="en-GB"/>
              </w:rPr>
              <w:t>acknowledging</w:t>
            </w:r>
            <w:r w:rsidRPr="00CF517A">
              <w:rPr>
                <w:rFonts w:ascii="Verdana" w:hAnsi="Verdana" w:cs="Arial"/>
                <w:color w:val="auto"/>
                <w:sz w:val="24"/>
                <w:szCs w:val="24"/>
                <w:lang w:val="en-GB"/>
              </w:rPr>
              <w:t xml:space="preserve"> a potential disconnect with the upcoming ministerial launch of the NHS app.</w:t>
            </w:r>
          </w:p>
          <w:p w:rsidRPr="00CF517A" w:rsidR="00CF517A" w:rsidP="00CF517A" w:rsidRDefault="00CF517A" w14:paraId="7CE0F9B6" w14:textId="58D33652">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DR informed that d</w:t>
            </w:r>
            <w:r w:rsidRPr="00CF517A">
              <w:rPr>
                <w:rFonts w:ascii="Verdana" w:hAnsi="Verdana" w:cs="Arial"/>
                <w:color w:val="auto"/>
                <w:sz w:val="24"/>
                <w:szCs w:val="24"/>
                <w:lang w:val="en-GB"/>
              </w:rPr>
              <w:t>iscussions with</w:t>
            </w:r>
            <w:r>
              <w:rPr>
                <w:rFonts w:ascii="Verdana" w:hAnsi="Verdana" w:cs="Arial"/>
                <w:color w:val="auto"/>
                <w:sz w:val="24"/>
                <w:szCs w:val="24"/>
                <w:lang w:val="en-GB"/>
              </w:rPr>
              <w:t xml:space="preserve"> </w:t>
            </w:r>
            <w:r w:rsidRPr="00CF517A">
              <w:rPr>
                <w:rFonts w:ascii="Verdana" w:hAnsi="Verdana" w:cs="Arial"/>
                <w:color w:val="auto"/>
                <w:sz w:val="24"/>
                <w:szCs w:val="24"/>
                <w:lang w:val="en-GB"/>
              </w:rPr>
              <w:t xml:space="preserve">DHCW </w:t>
            </w:r>
            <w:r>
              <w:rPr>
                <w:rFonts w:ascii="Verdana" w:hAnsi="Verdana" w:cs="Arial"/>
                <w:color w:val="auto"/>
                <w:sz w:val="24"/>
                <w:szCs w:val="24"/>
                <w:lang w:val="en-GB"/>
              </w:rPr>
              <w:t>we</w:t>
            </w:r>
            <w:r w:rsidRPr="00CF517A">
              <w:rPr>
                <w:rFonts w:ascii="Verdana" w:hAnsi="Verdana" w:cs="Arial"/>
                <w:color w:val="auto"/>
                <w:sz w:val="24"/>
                <w:szCs w:val="24"/>
                <w:lang w:val="en-GB"/>
              </w:rPr>
              <w:t>re ongoing to stress the importance of aligning communication activities.</w:t>
            </w:r>
            <w:r>
              <w:rPr>
                <w:rFonts w:ascii="Verdana" w:hAnsi="Verdana" w:cs="Arial"/>
                <w:color w:val="auto"/>
                <w:sz w:val="24"/>
                <w:szCs w:val="24"/>
                <w:lang w:val="en-GB"/>
              </w:rPr>
              <w:t xml:space="preserve"> DR </w:t>
            </w:r>
            <w:r w:rsidR="00CE622F">
              <w:rPr>
                <w:rFonts w:ascii="Verdana" w:hAnsi="Verdana" w:cs="Arial"/>
                <w:color w:val="auto"/>
                <w:sz w:val="24"/>
                <w:szCs w:val="24"/>
                <w:lang w:val="en-GB"/>
              </w:rPr>
              <w:t>explained</w:t>
            </w:r>
            <w:r>
              <w:rPr>
                <w:rFonts w:ascii="Verdana" w:hAnsi="Verdana" w:cs="Arial"/>
                <w:color w:val="auto"/>
                <w:sz w:val="24"/>
                <w:szCs w:val="24"/>
                <w:lang w:val="en-GB"/>
              </w:rPr>
              <w:t xml:space="preserve"> that a</w:t>
            </w:r>
            <w:r w:rsidRPr="00CF517A">
              <w:rPr>
                <w:rFonts w:ascii="Verdana" w:hAnsi="Verdana" w:cs="Arial"/>
                <w:color w:val="auto"/>
                <w:sz w:val="24"/>
                <w:szCs w:val="24"/>
                <w:lang w:val="en-GB"/>
              </w:rPr>
              <w:t xml:space="preserve"> plan w</w:t>
            </w:r>
            <w:r>
              <w:rPr>
                <w:rFonts w:ascii="Verdana" w:hAnsi="Verdana" w:cs="Arial"/>
                <w:color w:val="auto"/>
                <w:sz w:val="24"/>
                <w:szCs w:val="24"/>
                <w:lang w:val="en-GB"/>
              </w:rPr>
              <w:t>ould</w:t>
            </w:r>
            <w:r w:rsidRPr="00CF517A">
              <w:rPr>
                <w:rFonts w:ascii="Verdana" w:hAnsi="Verdana" w:cs="Arial"/>
                <w:color w:val="auto"/>
                <w:sz w:val="24"/>
                <w:szCs w:val="24"/>
                <w:lang w:val="en-GB"/>
              </w:rPr>
              <w:t xml:space="preserve"> be provided to address the alignment between </w:t>
            </w:r>
            <w:r>
              <w:rPr>
                <w:rFonts w:ascii="Verdana" w:hAnsi="Verdana" w:cs="Arial"/>
                <w:color w:val="auto"/>
                <w:sz w:val="24"/>
                <w:szCs w:val="24"/>
                <w:lang w:val="en-GB"/>
              </w:rPr>
              <w:t>SBUHB</w:t>
            </w:r>
            <w:r w:rsidRPr="00CF517A">
              <w:rPr>
                <w:rFonts w:ascii="Verdana" w:hAnsi="Verdana" w:cs="Arial"/>
                <w:color w:val="auto"/>
                <w:sz w:val="24"/>
                <w:szCs w:val="24"/>
                <w:lang w:val="en-GB"/>
              </w:rPr>
              <w:t xml:space="preserve"> portal and the NHS app.</w:t>
            </w:r>
          </w:p>
          <w:p w:rsidR="00E7654C" w:rsidP="00DC1D54" w:rsidRDefault="00E7654C" w14:paraId="2646A988" w14:textId="77777777">
            <w:pPr>
              <w:pStyle w:val="Body"/>
              <w:spacing w:before="120" w:after="120"/>
              <w:jc w:val="both"/>
              <w:rPr>
                <w:rFonts w:ascii="Verdana" w:hAnsi="Verdana" w:cs="Arial"/>
                <w:color w:val="auto"/>
                <w:sz w:val="24"/>
                <w:szCs w:val="24"/>
                <w:lang w:val="en-GB"/>
              </w:rPr>
            </w:pPr>
          </w:p>
          <w:p w:rsidR="00CF517A" w:rsidP="00DC1D54" w:rsidRDefault="00963248" w14:paraId="06EDAAEF" w14:textId="69E23636">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The Committee:</w:t>
            </w:r>
          </w:p>
          <w:p w:rsidRPr="00CF517A" w:rsidR="00732D81" w:rsidP="00CF517A" w:rsidRDefault="00CF517A" w14:paraId="4B6E086F" w14:textId="1923912E">
            <w:pPr>
              <w:pStyle w:val="Body"/>
              <w:numPr>
                <w:ilvl w:val="0"/>
                <w:numId w:val="35"/>
              </w:numPr>
              <w:spacing w:before="120" w:after="120"/>
              <w:jc w:val="both"/>
              <w:rPr>
                <w:rFonts w:ascii="Verdana" w:hAnsi="Verdana" w:cs="Arial"/>
                <w:color w:val="auto"/>
                <w:sz w:val="24"/>
                <w:szCs w:val="24"/>
                <w:lang w:val="en-GB"/>
              </w:rPr>
            </w:pPr>
            <w:r w:rsidRPr="00CF517A">
              <w:rPr>
                <w:rFonts w:ascii="Verdana" w:hAnsi="Verdana" w:cs="Arial"/>
                <w:b/>
                <w:bCs/>
                <w:color w:val="auto"/>
                <w:sz w:val="24"/>
                <w:szCs w:val="24"/>
                <w:lang w:val="en-GB"/>
              </w:rPr>
              <w:t>Were assured</w:t>
            </w:r>
            <w:r>
              <w:rPr>
                <w:rFonts w:ascii="Verdana" w:hAnsi="Verdana" w:cs="Arial"/>
                <w:color w:val="auto"/>
                <w:sz w:val="24"/>
                <w:szCs w:val="24"/>
                <w:lang w:val="en-GB"/>
              </w:rPr>
              <w:t xml:space="preserve"> by the </w:t>
            </w:r>
            <w:r w:rsidR="00E7654C">
              <w:rPr>
                <w:rFonts w:ascii="Verdana" w:hAnsi="Verdana" w:cs="Arial"/>
                <w:color w:val="auto"/>
                <w:sz w:val="24"/>
                <w:szCs w:val="24"/>
                <w:lang w:val="en-GB"/>
              </w:rPr>
              <w:t>IMTP</w:t>
            </w:r>
            <w:r>
              <w:rPr>
                <w:rFonts w:ascii="Verdana" w:hAnsi="Verdana" w:cs="Arial"/>
                <w:color w:val="auto"/>
                <w:sz w:val="24"/>
                <w:szCs w:val="24"/>
                <w:lang w:val="en-GB"/>
              </w:rPr>
              <w:t xml:space="preserve"> update, </w:t>
            </w:r>
            <w:r w:rsidRPr="00CF517A">
              <w:rPr>
                <w:rFonts w:ascii="Verdana" w:hAnsi="Verdana" w:cs="Arial"/>
                <w:color w:val="auto"/>
                <w:sz w:val="24"/>
                <w:szCs w:val="24"/>
                <w:lang w:val="en-GB"/>
              </w:rPr>
              <w:t>with recognition of inherent risks, particularly regarding timelines.</w:t>
            </w:r>
          </w:p>
        </w:tc>
      </w:tr>
      <w:bookmarkEnd w:id="1"/>
      <w:tr w:rsidRPr="003C5225" w:rsidR="00DC1D54" w:rsidTr="7B303478" w14:paraId="6177D62D" w14:textId="77777777">
        <w:trPr>
          <w:trHeight w:val="523"/>
        </w:trPr>
        <w:tc>
          <w:tcPr>
            <w:tcW w:w="11057" w:type="dxa"/>
            <w:gridSpan w:val="2"/>
            <w:shd w:val="clear" w:color="auto" w:fill="1F3864" w:themeFill="accent5" w:themeFillShade="80"/>
            <w:tcMar>
              <w:top w:w="80" w:type="dxa"/>
              <w:left w:w="80" w:type="dxa"/>
              <w:bottom w:w="80" w:type="dxa"/>
              <w:right w:w="80" w:type="dxa"/>
            </w:tcMar>
          </w:tcPr>
          <w:p w:rsidRPr="00277740" w:rsidR="0086308F" w:rsidP="00F22642" w:rsidRDefault="0086308F" w14:paraId="0F80F65C" w14:textId="2BC8A11A">
            <w:pPr>
              <w:pStyle w:val="Body"/>
              <w:spacing w:before="120" w:after="120"/>
              <w:jc w:val="center"/>
              <w:rPr>
                <w:rFonts w:ascii="Verdana" w:hAnsi="Verdana" w:cs="Arial"/>
                <w:b/>
                <w:bCs/>
                <w:color w:val="auto"/>
                <w:sz w:val="24"/>
                <w:szCs w:val="24"/>
                <w:lang w:val="en-GB"/>
              </w:rPr>
            </w:pPr>
            <w:r w:rsidRPr="00277740">
              <w:rPr>
                <w:rFonts w:ascii="Verdana" w:hAnsi="Verdana" w:cs="Arial"/>
                <w:b/>
                <w:bCs/>
                <w:color w:val="FFFFFF" w:themeColor="background1"/>
                <w:sz w:val="24"/>
                <w:szCs w:val="24"/>
                <w:lang w:val="en-GB"/>
              </w:rPr>
              <w:lastRenderedPageBreak/>
              <w:t xml:space="preserve">PART </w:t>
            </w:r>
            <w:r w:rsidR="00E7654C">
              <w:rPr>
                <w:rFonts w:ascii="Verdana" w:hAnsi="Verdana" w:cs="Arial"/>
                <w:b/>
                <w:bCs/>
                <w:color w:val="FFFFFF" w:themeColor="background1"/>
                <w:sz w:val="24"/>
                <w:szCs w:val="24"/>
                <w:lang w:val="en-GB"/>
              </w:rPr>
              <w:t>5: RESEARCH AND DEVELOPMENT AND INNOVATION</w:t>
            </w:r>
          </w:p>
        </w:tc>
      </w:tr>
      <w:tr w:rsidRPr="003C5225" w:rsidR="00DC1D54" w:rsidTr="7B303478" w14:paraId="1BBC9D86" w14:textId="77777777">
        <w:trPr>
          <w:trHeight w:val="523"/>
        </w:trPr>
        <w:tc>
          <w:tcPr>
            <w:tcW w:w="1702" w:type="dxa"/>
            <w:shd w:val="clear" w:color="auto" w:fill="auto"/>
            <w:tcMar>
              <w:top w:w="80" w:type="dxa"/>
              <w:left w:w="80" w:type="dxa"/>
              <w:bottom w:w="80" w:type="dxa"/>
              <w:right w:w="80" w:type="dxa"/>
            </w:tcMar>
          </w:tcPr>
          <w:p w:rsidRPr="00277740" w:rsidR="0086308F" w:rsidP="00DC1D54" w:rsidRDefault="00E7654C" w14:paraId="1AD74E03" w14:textId="013831FD">
            <w:pPr>
              <w:spacing w:before="120" w:after="120"/>
              <w:jc w:val="both"/>
              <w:rPr>
                <w:rFonts w:ascii="Verdana" w:hAnsi="Verdana" w:cs="Arial"/>
                <w:b/>
              </w:rPr>
            </w:pPr>
            <w:r>
              <w:rPr>
                <w:rFonts w:ascii="Verdana" w:hAnsi="Verdana" w:cs="Arial"/>
                <w:b/>
              </w:rPr>
              <w:t>5</w:t>
            </w:r>
            <w:r w:rsidR="00C31ECB">
              <w:rPr>
                <w:rFonts w:ascii="Verdana" w:hAnsi="Verdana" w:cs="Arial"/>
                <w:b/>
              </w:rPr>
              <w:t>1</w:t>
            </w:r>
            <w:r w:rsidRPr="00277740" w:rsidR="0086308F">
              <w:rPr>
                <w:rFonts w:ascii="Verdana" w:hAnsi="Verdana" w:cs="Arial"/>
                <w:b/>
              </w:rPr>
              <w:t>/2</w:t>
            </w:r>
            <w:r w:rsidRPr="00277740" w:rsidR="0044610D">
              <w:rPr>
                <w:rFonts w:ascii="Verdana" w:hAnsi="Verdana" w:cs="Arial"/>
                <w:b/>
              </w:rPr>
              <w:t>5</w:t>
            </w:r>
          </w:p>
        </w:tc>
        <w:tc>
          <w:tcPr>
            <w:tcW w:w="9355" w:type="dxa"/>
            <w:shd w:val="clear" w:color="auto" w:fill="auto"/>
            <w:tcMar>
              <w:top w:w="80" w:type="dxa"/>
              <w:left w:w="85" w:type="dxa"/>
              <w:bottom w:w="80" w:type="dxa"/>
              <w:right w:w="80" w:type="dxa"/>
            </w:tcMar>
          </w:tcPr>
          <w:p w:rsidRPr="00277740" w:rsidR="0086308F" w:rsidP="00DC1D54" w:rsidRDefault="00CF517A" w14:paraId="50D87991" w14:textId="3AB0C393">
            <w:pPr>
              <w:pStyle w:val="Body"/>
              <w:spacing w:before="120" w:after="120"/>
              <w:jc w:val="both"/>
              <w:rPr>
                <w:rFonts w:ascii="Verdana" w:hAnsi="Verdana" w:cs="Arial"/>
                <w:b/>
                <w:bCs/>
                <w:color w:val="auto"/>
                <w:sz w:val="24"/>
                <w:szCs w:val="24"/>
                <w:lang w:val="en-GB"/>
              </w:rPr>
            </w:pPr>
            <w:r w:rsidRPr="00CF517A">
              <w:rPr>
                <w:rFonts w:ascii="Verdana" w:hAnsi="Verdana" w:cs="Arial"/>
                <w:b/>
                <w:bCs/>
                <w:color w:val="auto"/>
                <w:sz w:val="24"/>
                <w:szCs w:val="24"/>
                <w:lang w:val="en-GB"/>
              </w:rPr>
              <w:t>SELF-ASSESSMENT AGAINST THE NHS WALES RESEARCH &amp; DEVELOPMENT FRAMEWORK</w:t>
            </w:r>
          </w:p>
        </w:tc>
      </w:tr>
      <w:tr w:rsidRPr="003C5225" w:rsidR="00DC1D54" w:rsidTr="7B303478" w14:paraId="7E46DC18" w14:textId="77777777">
        <w:trPr>
          <w:trHeight w:val="523"/>
        </w:trPr>
        <w:tc>
          <w:tcPr>
            <w:tcW w:w="1702" w:type="dxa"/>
            <w:shd w:val="clear" w:color="auto" w:fill="auto"/>
            <w:tcMar>
              <w:top w:w="80" w:type="dxa"/>
              <w:left w:w="80" w:type="dxa"/>
              <w:bottom w:w="80" w:type="dxa"/>
              <w:right w:w="80" w:type="dxa"/>
            </w:tcMar>
          </w:tcPr>
          <w:p w:rsidRPr="00E7654C" w:rsidR="0086308F" w:rsidP="00DC1D54" w:rsidRDefault="0086308F" w14:paraId="24AEB152" w14:textId="77777777">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rsidRPr="00E7654C" w:rsidR="00E7654C" w:rsidP="00E7654C" w:rsidRDefault="00E7654C" w14:paraId="57A7449E" w14:textId="42324D6C">
            <w:pPr>
              <w:pStyle w:val="Body"/>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 xml:space="preserve">The </w:t>
            </w:r>
            <w:r w:rsidRPr="00E7654C">
              <w:rPr>
                <w:rFonts w:ascii="Verdana" w:hAnsi="Verdana" w:cs="Arial"/>
                <w:sz w:val="24"/>
                <w:szCs w:val="24"/>
              </w:rPr>
              <w:t>self-assessment against the NHS Wales Research &amp; Development</w:t>
            </w:r>
            <w:r w:rsidR="00F70694">
              <w:rPr>
                <w:rFonts w:ascii="Verdana" w:hAnsi="Verdana" w:cs="Arial"/>
                <w:sz w:val="24"/>
                <w:szCs w:val="24"/>
              </w:rPr>
              <w:t xml:space="preserve"> (R&amp;D)</w:t>
            </w:r>
            <w:r w:rsidRPr="00E7654C">
              <w:rPr>
                <w:rFonts w:ascii="Verdana" w:hAnsi="Verdana" w:cs="Arial"/>
                <w:sz w:val="24"/>
                <w:szCs w:val="24"/>
              </w:rPr>
              <w:t xml:space="preserve"> Framework</w:t>
            </w:r>
            <w:r w:rsidRPr="00E7654C">
              <w:rPr>
                <w:rFonts w:ascii="Verdana" w:hAnsi="Verdana" w:cs="Arial"/>
                <w:color w:val="auto"/>
                <w:sz w:val="24"/>
                <w:szCs w:val="24"/>
                <w:lang w:val="en-GB"/>
              </w:rPr>
              <w:t xml:space="preserve"> update was </w:t>
            </w:r>
            <w:r w:rsidRPr="00E7654C">
              <w:rPr>
                <w:rFonts w:ascii="Verdana" w:hAnsi="Verdana" w:cs="Arial"/>
                <w:b/>
                <w:bCs/>
                <w:color w:val="auto"/>
                <w:sz w:val="24"/>
                <w:szCs w:val="24"/>
                <w:lang w:val="en-GB"/>
              </w:rPr>
              <w:t xml:space="preserve">received. </w:t>
            </w:r>
            <w:r>
              <w:rPr>
                <w:rFonts w:ascii="Verdana" w:hAnsi="Verdana" w:cs="Arial"/>
                <w:bCs/>
                <w:color w:val="auto"/>
                <w:sz w:val="24"/>
                <w:szCs w:val="24"/>
                <w:lang w:val="en-GB"/>
              </w:rPr>
              <w:t>JR</w:t>
            </w:r>
            <w:r w:rsidRPr="00E7654C">
              <w:rPr>
                <w:rFonts w:ascii="Verdana" w:hAnsi="Verdana" w:cs="Arial"/>
                <w:b/>
                <w:color w:val="auto"/>
                <w:sz w:val="24"/>
                <w:szCs w:val="24"/>
                <w:lang w:val="en-GB"/>
              </w:rPr>
              <w:t xml:space="preserve"> </w:t>
            </w:r>
            <w:r w:rsidRPr="00E7654C">
              <w:rPr>
                <w:rFonts w:ascii="Verdana" w:hAnsi="Verdana" w:cs="Arial"/>
                <w:bCs/>
                <w:color w:val="auto"/>
                <w:sz w:val="24"/>
                <w:szCs w:val="24"/>
                <w:lang w:val="en-GB"/>
              </w:rPr>
              <w:t>highlighted the following key points:</w:t>
            </w:r>
          </w:p>
          <w:p w:rsidRPr="00E7654C" w:rsidR="00E7654C" w:rsidP="00E7654C" w:rsidRDefault="00E7654C" w14:paraId="75F20A48" w14:textId="5F0DF1B0">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lastRenderedPageBreak/>
              <w:t xml:space="preserve">The R&amp;D framework, launched in 2023, </w:t>
            </w:r>
            <w:r>
              <w:rPr>
                <w:rFonts w:ascii="Verdana" w:hAnsi="Verdana" w:cs="Arial"/>
                <w:color w:val="auto"/>
                <w:sz w:val="24"/>
                <w:szCs w:val="24"/>
                <w:lang w:val="en-GB"/>
              </w:rPr>
              <w:t xml:space="preserve">consisting </w:t>
            </w:r>
            <w:r w:rsidRPr="00E7654C">
              <w:rPr>
                <w:rFonts w:ascii="Verdana" w:hAnsi="Verdana" w:cs="Arial"/>
                <w:color w:val="auto"/>
                <w:sz w:val="24"/>
                <w:szCs w:val="24"/>
                <w:lang w:val="en-GB"/>
              </w:rPr>
              <w:t>of ten pillars defining excellence in NHS research</w:t>
            </w:r>
            <w:r>
              <w:rPr>
                <w:rFonts w:ascii="Verdana" w:hAnsi="Verdana" w:cs="Arial"/>
                <w:color w:val="auto"/>
                <w:sz w:val="24"/>
                <w:szCs w:val="24"/>
                <w:lang w:val="en-GB"/>
              </w:rPr>
              <w:t>;</w:t>
            </w:r>
          </w:p>
          <w:p w:rsidRPr="00E7654C" w:rsidR="00E7654C" w:rsidP="00E7654C" w:rsidRDefault="00E7654C" w14:paraId="3DED2E2C" w14:textId="090437D8">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 xml:space="preserve">The self-assessment process </w:t>
            </w:r>
            <w:r>
              <w:rPr>
                <w:rFonts w:ascii="Verdana" w:hAnsi="Verdana" w:cs="Arial"/>
                <w:color w:val="auto"/>
                <w:sz w:val="24"/>
                <w:szCs w:val="24"/>
                <w:lang w:val="en-GB"/>
              </w:rPr>
              <w:t>wa</w:t>
            </w:r>
            <w:r w:rsidRPr="00E7654C">
              <w:rPr>
                <w:rFonts w:ascii="Verdana" w:hAnsi="Verdana" w:cs="Arial"/>
                <w:color w:val="auto"/>
                <w:sz w:val="24"/>
                <w:szCs w:val="24"/>
                <w:lang w:val="en-GB"/>
              </w:rPr>
              <w:t>s for internal benefit, establishing a baseline to build on each year</w:t>
            </w:r>
            <w:r>
              <w:rPr>
                <w:rFonts w:ascii="Verdana" w:hAnsi="Verdana" w:cs="Arial"/>
                <w:color w:val="auto"/>
                <w:sz w:val="24"/>
                <w:szCs w:val="24"/>
                <w:lang w:val="en-GB"/>
              </w:rPr>
              <w:t>;</w:t>
            </w:r>
          </w:p>
          <w:p w:rsidRPr="00E7654C" w:rsidR="00E7654C" w:rsidP="00E7654C" w:rsidRDefault="00E7654C" w14:paraId="4F111790" w14:textId="692D2A28">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Recent performance meetings with Welsh Government confirmed that the bridging strategy align</w:t>
            </w:r>
            <w:r>
              <w:rPr>
                <w:rFonts w:ascii="Verdana" w:hAnsi="Verdana" w:cs="Arial"/>
                <w:color w:val="auto"/>
                <w:sz w:val="24"/>
                <w:szCs w:val="24"/>
                <w:lang w:val="en-GB"/>
              </w:rPr>
              <w:t>ed</w:t>
            </w:r>
            <w:r w:rsidRPr="00E7654C">
              <w:rPr>
                <w:rFonts w:ascii="Verdana" w:hAnsi="Verdana" w:cs="Arial"/>
                <w:color w:val="auto"/>
                <w:sz w:val="24"/>
                <w:szCs w:val="24"/>
                <w:lang w:val="en-GB"/>
              </w:rPr>
              <w:t xml:space="preserve"> well with the ten pillars</w:t>
            </w:r>
            <w:r>
              <w:rPr>
                <w:rFonts w:ascii="Verdana" w:hAnsi="Verdana" w:cs="Arial"/>
                <w:color w:val="auto"/>
                <w:sz w:val="24"/>
                <w:szCs w:val="24"/>
                <w:lang w:val="en-GB"/>
              </w:rPr>
              <w:t>;</w:t>
            </w:r>
          </w:p>
          <w:p w:rsidRPr="00E7654C" w:rsidR="00E7654C" w:rsidP="00E7654C" w:rsidRDefault="00E7654C" w14:paraId="5DC1D763" w14:textId="2E26A2DB">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The strategy ha</w:t>
            </w:r>
            <w:r>
              <w:rPr>
                <w:rFonts w:ascii="Verdana" w:hAnsi="Verdana" w:cs="Arial"/>
                <w:color w:val="auto"/>
                <w:sz w:val="24"/>
                <w:szCs w:val="24"/>
                <w:lang w:val="en-GB"/>
              </w:rPr>
              <w:t>d</w:t>
            </w:r>
            <w:r w:rsidRPr="00E7654C">
              <w:rPr>
                <w:rFonts w:ascii="Verdana" w:hAnsi="Verdana" w:cs="Arial"/>
                <w:color w:val="auto"/>
                <w:sz w:val="24"/>
                <w:szCs w:val="24"/>
                <w:lang w:val="en-GB"/>
              </w:rPr>
              <w:t xml:space="preserve"> been explicitly mapped to these pillars</w:t>
            </w:r>
            <w:r>
              <w:rPr>
                <w:rFonts w:ascii="Verdana" w:hAnsi="Verdana" w:cs="Arial"/>
                <w:color w:val="auto"/>
                <w:sz w:val="24"/>
                <w:szCs w:val="24"/>
                <w:lang w:val="en-GB"/>
              </w:rPr>
              <w:t>;</w:t>
            </w:r>
          </w:p>
          <w:p w:rsidRPr="00E7654C" w:rsidR="00E7654C" w:rsidP="00E7654C" w:rsidRDefault="00E7654C" w14:paraId="7070D644" w14:textId="08F7629D">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 xml:space="preserve">The framework </w:t>
            </w:r>
            <w:r>
              <w:rPr>
                <w:rFonts w:ascii="Verdana" w:hAnsi="Verdana" w:cs="Arial"/>
                <w:color w:val="auto"/>
                <w:sz w:val="24"/>
                <w:szCs w:val="24"/>
                <w:lang w:val="en-GB"/>
              </w:rPr>
              <w:t>wa</w:t>
            </w:r>
            <w:r w:rsidRPr="00E7654C">
              <w:rPr>
                <w:rFonts w:ascii="Verdana" w:hAnsi="Verdana" w:cs="Arial"/>
                <w:color w:val="auto"/>
                <w:sz w:val="24"/>
                <w:szCs w:val="24"/>
                <w:lang w:val="en-GB"/>
              </w:rPr>
              <w:t>s broad, requiring annual assessments to track progress and align with the strate</w:t>
            </w:r>
            <w:r>
              <w:rPr>
                <w:rFonts w:ascii="Verdana" w:hAnsi="Verdana" w:cs="Arial"/>
                <w:color w:val="auto"/>
                <w:sz w:val="24"/>
                <w:szCs w:val="24"/>
                <w:lang w:val="en-GB"/>
              </w:rPr>
              <w:t>gy;</w:t>
            </w:r>
          </w:p>
          <w:p w:rsidRPr="00E7654C" w:rsidR="00E7654C" w:rsidP="00E7654C" w:rsidRDefault="00E7654C" w14:paraId="33D8DEB9" w14:textId="6912514C">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Initial assessments were done from an R&amp;D perspective, with plans to broaden the scope to include digital and workforce perspectives</w:t>
            </w:r>
            <w:r>
              <w:rPr>
                <w:rFonts w:ascii="Verdana" w:hAnsi="Verdana" w:cs="Arial"/>
                <w:color w:val="auto"/>
                <w:sz w:val="24"/>
                <w:szCs w:val="24"/>
                <w:lang w:val="en-GB"/>
              </w:rPr>
              <w:t>;</w:t>
            </w:r>
          </w:p>
          <w:p w:rsidRPr="00E7654C" w:rsidR="00E7654C" w:rsidP="00E7654C" w:rsidRDefault="00E7654C" w14:paraId="21E527F7" w14:textId="4A6378A1">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Future versions w</w:t>
            </w:r>
            <w:r>
              <w:rPr>
                <w:rFonts w:ascii="Verdana" w:hAnsi="Verdana" w:cs="Arial"/>
                <w:color w:val="auto"/>
                <w:sz w:val="24"/>
                <w:szCs w:val="24"/>
                <w:lang w:val="en-GB"/>
              </w:rPr>
              <w:t>ould</w:t>
            </w:r>
            <w:r w:rsidRPr="00E7654C">
              <w:rPr>
                <w:rFonts w:ascii="Verdana" w:hAnsi="Verdana" w:cs="Arial"/>
                <w:color w:val="auto"/>
                <w:sz w:val="24"/>
                <w:szCs w:val="24"/>
                <w:lang w:val="en-GB"/>
              </w:rPr>
              <w:t xml:space="preserve"> include more detail on primary and community care research</w:t>
            </w:r>
            <w:r>
              <w:rPr>
                <w:rFonts w:ascii="Verdana" w:hAnsi="Verdana" w:cs="Arial"/>
                <w:color w:val="auto"/>
                <w:sz w:val="24"/>
                <w:szCs w:val="24"/>
                <w:lang w:val="en-GB"/>
              </w:rPr>
              <w:t>;</w:t>
            </w:r>
          </w:p>
          <w:p w:rsidRPr="00E7654C" w:rsidR="00FA02DF" w:rsidP="00E7654C" w:rsidRDefault="00E7654C" w14:paraId="16B4C941" w14:textId="090C6FEF">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The report aim</w:t>
            </w:r>
            <w:r>
              <w:rPr>
                <w:rFonts w:ascii="Verdana" w:hAnsi="Verdana" w:cs="Arial"/>
                <w:color w:val="auto"/>
                <w:sz w:val="24"/>
                <w:szCs w:val="24"/>
                <w:lang w:val="en-GB"/>
              </w:rPr>
              <w:t>ed</w:t>
            </w:r>
            <w:r w:rsidRPr="00E7654C">
              <w:rPr>
                <w:rFonts w:ascii="Verdana" w:hAnsi="Verdana" w:cs="Arial"/>
                <w:color w:val="auto"/>
                <w:sz w:val="24"/>
                <w:szCs w:val="24"/>
                <w:lang w:val="en-GB"/>
              </w:rPr>
              <w:t xml:space="preserve"> to assure the committee of ongoing activities and progress</w:t>
            </w:r>
            <w:r>
              <w:rPr>
                <w:rFonts w:ascii="Verdana" w:hAnsi="Verdana" w:cs="Arial"/>
                <w:color w:val="auto"/>
                <w:sz w:val="24"/>
                <w:szCs w:val="24"/>
                <w:lang w:val="en-GB"/>
              </w:rPr>
              <w:t>;</w:t>
            </w:r>
          </w:p>
          <w:p w:rsidRPr="00E7654C" w:rsidR="00A630BF" w:rsidP="00DC1D54" w:rsidRDefault="00A630BF" w14:paraId="4E26E756" w14:textId="77777777">
            <w:pPr>
              <w:pStyle w:val="Body"/>
              <w:spacing w:before="120" w:after="120"/>
              <w:ind w:left="720"/>
              <w:jc w:val="both"/>
              <w:rPr>
                <w:rFonts w:ascii="Verdana" w:hAnsi="Verdana" w:cs="Arial"/>
                <w:color w:val="auto"/>
                <w:sz w:val="24"/>
                <w:szCs w:val="24"/>
                <w:lang w:val="en-GB"/>
              </w:rPr>
            </w:pPr>
          </w:p>
          <w:p w:rsidR="002C172B" w:rsidP="00DC1D54" w:rsidRDefault="00A630BF" w14:paraId="55C06970" w14:textId="77777777">
            <w:pPr>
              <w:pStyle w:val="Body"/>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AG</w:t>
            </w:r>
            <w:r w:rsidRPr="00E7654C" w:rsidR="007E5AD3">
              <w:rPr>
                <w:rFonts w:ascii="Verdana" w:hAnsi="Verdana" w:cs="Arial"/>
                <w:color w:val="auto"/>
                <w:sz w:val="24"/>
                <w:szCs w:val="24"/>
                <w:lang w:val="en-GB"/>
              </w:rPr>
              <w:t xml:space="preserve"> invited </w:t>
            </w:r>
            <w:r w:rsidR="002C172B">
              <w:rPr>
                <w:rFonts w:ascii="Verdana" w:hAnsi="Verdana" w:cs="Arial"/>
                <w:color w:val="auto"/>
                <w:sz w:val="24"/>
                <w:szCs w:val="24"/>
                <w:lang w:val="en-GB"/>
              </w:rPr>
              <w:t xml:space="preserve">questions: </w:t>
            </w:r>
          </w:p>
          <w:p w:rsidR="002C172B" w:rsidP="00DC1D54" w:rsidRDefault="002C172B" w14:paraId="14F8472A" w14:textId="77777777">
            <w:pPr>
              <w:pStyle w:val="Body"/>
              <w:spacing w:before="120" w:after="120"/>
              <w:jc w:val="both"/>
              <w:rPr>
                <w:rFonts w:ascii="Verdana" w:hAnsi="Verdana" w:cs="Arial"/>
                <w:color w:val="auto"/>
                <w:sz w:val="24"/>
                <w:szCs w:val="24"/>
                <w:lang w:val="en-GB"/>
              </w:rPr>
            </w:pPr>
          </w:p>
          <w:p w:rsidRPr="002C172B" w:rsidR="002C172B" w:rsidP="002C172B" w:rsidRDefault="002C172B" w14:paraId="4030B030" w14:textId="2D9F1BF8">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NZ asked about</w:t>
            </w:r>
            <w:r w:rsidRPr="002C172B">
              <w:rPr>
                <w:rFonts w:ascii="Verdana" w:hAnsi="Verdana" w:cs="Arial"/>
                <w:color w:val="auto"/>
                <w:sz w:val="24"/>
                <w:szCs w:val="24"/>
                <w:lang w:val="en-GB"/>
              </w:rPr>
              <w:t xml:space="preserve"> the role of primary care and community research</w:t>
            </w:r>
            <w:r>
              <w:rPr>
                <w:rFonts w:ascii="Verdana" w:hAnsi="Verdana" w:cs="Arial"/>
                <w:color w:val="auto"/>
                <w:sz w:val="24"/>
                <w:szCs w:val="24"/>
                <w:lang w:val="en-GB"/>
              </w:rPr>
              <w:t xml:space="preserve"> and sought </w:t>
            </w:r>
            <w:r w:rsidRPr="002C172B">
              <w:rPr>
                <w:rFonts w:ascii="Verdana" w:hAnsi="Verdana" w:cs="Arial"/>
                <w:color w:val="auto"/>
                <w:sz w:val="24"/>
                <w:szCs w:val="24"/>
                <w:lang w:val="en-GB"/>
              </w:rPr>
              <w:t xml:space="preserve">clarity on the </w:t>
            </w:r>
            <w:r>
              <w:rPr>
                <w:rFonts w:ascii="Verdana" w:hAnsi="Verdana" w:cs="Arial"/>
                <w:color w:val="auto"/>
                <w:sz w:val="24"/>
                <w:szCs w:val="24"/>
                <w:lang w:val="en-GB"/>
              </w:rPr>
              <w:t>SBUHB’s</w:t>
            </w:r>
            <w:r w:rsidRPr="002C172B">
              <w:rPr>
                <w:rFonts w:ascii="Verdana" w:hAnsi="Verdana" w:cs="Arial"/>
                <w:color w:val="auto"/>
                <w:sz w:val="24"/>
                <w:szCs w:val="24"/>
                <w:lang w:val="en-GB"/>
              </w:rPr>
              <w:t xml:space="preserve"> and committee's role in overseeing th</w:t>
            </w:r>
            <w:r>
              <w:rPr>
                <w:rFonts w:ascii="Verdana" w:hAnsi="Verdana" w:cs="Arial"/>
                <w:color w:val="auto"/>
                <w:sz w:val="24"/>
                <w:szCs w:val="24"/>
                <w:lang w:val="en-GB"/>
              </w:rPr>
              <w:t>e</w:t>
            </w:r>
            <w:r w:rsidRPr="002C172B">
              <w:rPr>
                <w:rFonts w:ascii="Verdana" w:hAnsi="Verdana" w:cs="Arial"/>
                <w:color w:val="auto"/>
                <w:sz w:val="24"/>
                <w:szCs w:val="24"/>
                <w:lang w:val="en-GB"/>
              </w:rPr>
              <w:t xml:space="preserve"> work.</w:t>
            </w:r>
          </w:p>
          <w:p w:rsidRPr="00E7654C" w:rsidR="007E5AD3" w:rsidP="002C172B" w:rsidRDefault="002C172B" w14:paraId="5410E72F" w14:textId="41EFF537">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JR a</w:t>
            </w:r>
            <w:r w:rsidRPr="002C172B">
              <w:rPr>
                <w:rFonts w:ascii="Verdana" w:hAnsi="Verdana" w:cs="Arial"/>
                <w:color w:val="auto"/>
                <w:sz w:val="24"/>
                <w:szCs w:val="24"/>
                <w:lang w:val="en-GB"/>
              </w:rPr>
              <w:t>cknowledge</w:t>
            </w:r>
            <w:r>
              <w:rPr>
                <w:rFonts w:ascii="Verdana" w:hAnsi="Verdana" w:cs="Arial"/>
                <w:color w:val="auto"/>
                <w:sz w:val="24"/>
                <w:szCs w:val="24"/>
                <w:lang w:val="en-GB"/>
              </w:rPr>
              <w:t>d</w:t>
            </w:r>
            <w:r w:rsidRPr="002C172B">
              <w:rPr>
                <w:rFonts w:ascii="Verdana" w:hAnsi="Verdana" w:cs="Arial"/>
                <w:color w:val="auto"/>
                <w:sz w:val="24"/>
                <w:szCs w:val="24"/>
                <w:lang w:val="en-GB"/>
              </w:rPr>
              <w:t xml:space="preserve"> the importance of primary care and community research.</w:t>
            </w:r>
            <w:r>
              <w:rPr>
                <w:rFonts w:ascii="Verdana" w:hAnsi="Verdana" w:cs="Arial"/>
                <w:color w:val="auto"/>
                <w:sz w:val="24"/>
                <w:szCs w:val="24"/>
                <w:lang w:val="en-GB"/>
              </w:rPr>
              <w:t xml:space="preserve"> JR explained there were p</w:t>
            </w:r>
            <w:r w:rsidRPr="002C172B">
              <w:rPr>
                <w:rFonts w:ascii="Verdana" w:hAnsi="Verdana" w:cs="Arial"/>
                <w:color w:val="auto"/>
                <w:sz w:val="24"/>
                <w:szCs w:val="24"/>
                <w:lang w:val="en-GB"/>
              </w:rPr>
              <w:t>lans to include more detail on primary and community care research in future versions of the report.</w:t>
            </w:r>
            <w:r>
              <w:rPr>
                <w:rFonts w:ascii="Verdana" w:hAnsi="Verdana" w:cs="Arial"/>
                <w:color w:val="auto"/>
                <w:sz w:val="24"/>
                <w:szCs w:val="24"/>
                <w:lang w:val="en-GB"/>
              </w:rPr>
              <w:t xml:space="preserve"> JR e</w:t>
            </w:r>
            <w:r w:rsidRPr="002C172B">
              <w:rPr>
                <w:rFonts w:ascii="Verdana" w:hAnsi="Verdana" w:cs="Arial"/>
                <w:color w:val="auto"/>
                <w:sz w:val="24"/>
                <w:szCs w:val="24"/>
                <w:lang w:val="en-GB"/>
              </w:rPr>
              <w:t>mphasi</w:t>
            </w:r>
            <w:r>
              <w:rPr>
                <w:rFonts w:ascii="Verdana" w:hAnsi="Verdana" w:cs="Arial"/>
                <w:color w:val="auto"/>
                <w:sz w:val="24"/>
                <w:szCs w:val="24"/>
                <w:lang w:val="en-GB"/>
              </w:rPr>
              <w:t>sed</w:t>
            </w:r>
            <w:r w:rsidRPr="002C172B">
              <w:rPr>
                <w:rFonts w:ascii="Verdana" w:hAnsi="Verdana" w:cs="Arial"/>
                <w:color w:val="auto"/>
                <w:sz w:val="24"/>
                <w:szCs w:val="24"/>
                <w:lang w:val="en-GB"/>
              </w:rPr>
              <w:t xml:space="preserve"> the need to work with </w:t>
            </w:r>
            <w:r>
              <w:rPr>
                <w:rFonts w:ascii="Verdana" w:hAnsi="Verdana" w:cs="Arial"/>
                <w:color w:val="auto"/>
                <w:sz w:val="24"/>
                <w:szCs w:val="24"/>
                <w:lang w:val="en-GB"/>
              </w:rPr>
              <w:t>SBUHB</w:t>
            </w:r>
            <w:r w:rsidRPr="002C172B">
              <w:rPr>
                <w:rFonts w:ascii="Verdana" w:hAnsi="Verdana" w:cs="Arial"/>
                <w:color w:val="auto"/>
                <w:sz w:val="24"/>
                <w:szCs w:val="24"/>
                <w:lang w:val="en-GB"/>
              </w:rPr>
              <w:t xml:space="preserve"> colleagues to assess current strengths and opportunities in th</w:t>
            </w:r>
            <w:r>
              <w:rPr>
                <w:rFonts w:ascii="Verdana" w:hAnsi="Verdana" w:cs="Arial"/>
                <w:color w:val="auto"/>
                <w:sz w:val="24"/>
                <w:szCs w:val="24"/>
                <w:lang w:val="en-GB"/>
              </w:rPr>
              <w:t>ose</w:t>
            </w:r>
            <w:r w:rsidRPr="002C172B">
              <w:rPr>
                <w:rFonts w:ascii="Verdana" w:hAnsi="Verdana" w:cs="Arial"/>
                <w:color w:val="auto"/>
                <w:sz w:val="24"/>
                <w:szCs w:val="24"/>
                <w:lang w:val="en-GB"/>
              </w:rPr>
              <w:t xml:space="preserve"> areas.</w:t>
            </w:r>
          </w:p>
          <w:p w:rsidR="00105E2C" w:rsidP="00DC1D54" w:rsidRDefault="00493FD6" w14:paraId="5897D655" w14:textId="1AC8B6B8">
            <w:pPr>
              <w:pStyle w:val="NormalWeb"/>
              <w:shd w:val="clear" w:color="auto" w:fill="FFFFFF"/>
              <w:spacing w:before="0" w:beforeAutospacing="0" w:after="0" w:afterAutospacing="0"/>
              <w:jc w:val="both"/>
              <w:rPr>
                <w:rFonts w:ascii="Verdana" w:hAnsi="Verdana" w:cs="Segoe UI"/>
              </w:rPr>
            </w:pPr>
            <w:r>
              <w:rPr>
                <w:rFonts w:ascii="Verdana" w:hAnsi="Verdana" w:cs="Segoe UI"/>
              </w:rPr>
              <w:t xml:space="preserve">NZ asked JR to </w:t>
            </w:r>
            <w:r w:rsidRPr="00493FD6">
              <w:rPr>
                <w:rFonts w:ascii="Verdana" w:hAnsi="Verdana" w:cs="Segoe UI"/>
              </w:rPr>
              <w:t xml:space="preserve">elaborate on how the </w:t>
            </w:r>
            <w:r w:rsidRPr="00DF6AE2" w:rsidR="00DF6AE2">
              <w:rPr>
                <w:rFonts w:ascii="Verdana" w:hAnsi="Verdana" w:cs="Segoe UI"/>
              </w:rPr>
              <w:t>Hywel Dda University Health Board (</w:t>
            </w:r>
            <w:proofErr w:type="spellStart"/>
            <w:r w:rsidRPr="00DF6AE2" w:rsidR="00DF6AE2">
              <w:rPr>
                <w:rFonts w:ascii="Verdana" w:hAnsi="Verdana" w:cs="Segoe UI"/>
              </w:rPr>
              <w:t>HDdUHB</w:t>
            </w:r>
            <w:proofErr w:type="spellEnd"/>
            <w:r w:rsidR="00DF6AE2">
              <w:rPr>
                <w:rFonts w:ascii="Verdana" w:hAnsi="Verdana" w:cs="Segoe UI"/>
              </w:rPr>
              <w:t xml:space="preserve">) </w:t>
            </w:r>
            <w:r w:rsidRPr="00493FD6">
              <w:rPr>
                <w:rFonts w:ascii="Verdana" w:hAnsi="Verdana" w:cs="Segoe UI"/>
              </w:rPr>
              <w:t xml:space="preserve">work </w:t>
            </w:r>
            <w:r>
              <w:rPr>
                <w:rFonts w:ascii="Verdana" w:hAnsi="Verdana" w:cs="Segoe UI"/>
              </w:rPr>
              <w:t>wa</w:t>
            </w:r>
            <w:r w:rsidRPr="00493FD6">
              <w:rPr>
                <w:rFonts w:ascii="Verdana" w:hAnsi="Verdana" w:cs="Segoe UI"/>
              </w:rPr>
              <w:t xml:space="preserve">s integrated into </w:t>
            </w:r>
            <w:r>
              <w:rPr>
                <w:rFonts w:ascii="Verdana" w:hAnsi="Verdana" w:cs="Segoe UI"/>
              </w:rPr>
              <w:t>SBUHB’s</w:t>
            </w:r>
            <w:r w:rsidRPr="00493FD6">
              <w:rPr>
                <w:rFonts w:ascii="Verdana" w:hAnsi="Verdana" w:cs="Segoe UI"/>
              </w:rPr>
              <w:t xml:space="preserve"> research activities, considering the significant developments in that area</w:t>
            </w:r>
            <w:r w:rsidR="00C1505B">
              <w:rPr>
                <w:rFonts w:ascii="Verdana" w:hAnsi="Verdana" w:cs="Segoe UI"/>
              </w:rPr>
              <w:t>.</w:t>
            </w:r>
          </w:p>
          <w:p w:rsidR="00493FD6" w:rsidP="00DC1D54" w:rsidRDefault="00493FD6" w14:paraId="0BE9A846" w14:textId="341F83F4">
            <w:pPr>
              <w:pStyle w:val="NormalWeb"/>
              <w:shd w:val="clear" w:color="auto" w:fill="FFFFFF"/>
              <w:spacing w:before="0" w:beforeAutospacing="0" w:after="0" w:afterAutospacing="0"/>
              <w:jc w:val="both"/>
              <w:rPr>
                <w:rFonts w:ascii="Verdana" w:hAnsi="Verdana" w:cs="Segoe UI"/>
                <w:shd w:val="clear" w:color="auto" w:fill="FFFFFF"/>
              </w:rPr>
            </w:pPr>
            <w:r w:rsidRPr="00493FD6">
              <w:rPr>
                <w:rFonts w:ascii="Verdana" w:hAnsi="Verdana" w:cs="Segoe UI"/>
                <w:shd w:val="clear" w:color="auto" w:fill="FFFFFF"/>
              </w:rPr>
              <w:t>J</w:t>
            </w:r>
            <w:r>
              <w:rPr>
                <w:rFonts w:ascii="Verdana" w:hAnsi="Verdana" w:cs="Segoe UI"/>
                <w:shd w:val="clear" w:color="auto" w:fill="FFFFFF"/>
              </w:rPr>
              <w:t>R</w:t>
            </w:r>
            <w:r w:rsidRPr="00493FD6">
              <w:rPr>
                <w:rFonts w:ascii="Verdana" w:hAnsi="Verdana" w:cs="Segoe UI"/>
                <w:shd w:val="clear" w:color="auto" w:fill="FFFFFF"/>
              </w:rPr>
              <w:t xml:space="preserve"> acknowledged the importance of the </w:t>
            </w:r>
            <w:proofErr w:type="spellStart"/>
            <w:r w:rsidRPr="00DF6AE2" w:rsidR="00DF6AE2">
              <w:rPr>
                <w:rFonts w:ascii="Verdana" w:hAnsi="Verdana" w:cs="Segoe UI"/>
                <w:shd w:val="clear" w:color="auto" w:fill="FFFFFF"/>
              </w:rPr>
              <w:t>HDdUHB</w:t>
            </w:r>
            <w:proofErr w:type="spellEnd"/>
            <w:r w:rsidRPr="00DF6AE2" w:rsidR="00DF6AE2">
              <w:rPr>
                <w:rFonts w:ascii="Verdana" w:hAnsi="Verdana" w:cs="Segoe UI"/>
                <w:shd w:val="clear" w:color="auto" w:fill="FFFFFF"/>
              </w:rPr>
              <w:t xml:space="preserve"> </w:t>
            </w:r>
            <w:r w:rsidRPr="00493FD6">
              <w:rPr>
                <w:rFonts w:ascii="Verdana" w:hAnsi="Verdana" w:cs="Segoe UI"/>
                <w:shd w:val="clear" w:color="auto" w:fill="FFFFFF"/>
              </w:rPr>
              <w:t xml:space="preserve">work and expressed gratitude for the studies supported by the charity. </w:t>
            </w:r>
            <w:r w:rsidR="00623385">
              <w:rPr>
                <w:rFonts w:ascii="Verdana" w:hAnsi="Verdana" w:cs="Segoe UI"/>
                <w:shd w:val="clear" w:color="auto" w:fill="FFFFFF"/>
              </w:rPr>
              <w:t>JR</w:t>
            </w:r>
            <w:r w:rsidRPr="00493FD6">
              <w:rPr>
                <w:rFonts w:ascii="Verdana" w:hAnsi="Verdana" w:cs="Segoe UI"/>
                <w:shd w:val="clear" w:color="auto" w:fill="FFFFFF"/>
              </w:rPr>
              <w:t xml:space="preserve"> mentioned that the annual report w</w:t>
            </w:r>
            <w:r w:rsidR="00623385">
              <w:rPr>
                <w:rFonts w:ascii="Verdana" w:hAnsi="Verdana" w:cs="Segoe UI"/>
                <w:shd w:val="clear" w:color="auto" w:fill="FFFFFF"/>
              </w:rPr>
              <w:t xml:space="preserve">ould </w:t>
            </w:r>
            <w:r w:rsidRPr="00493FD6">
              <w:rPr>
                <w:rFonts w:ascii="Verdana" w:hAnsi="Verdana" w:cs="Segoe UI"/>
                <w:shd w:val="clear" w:color="auto" w:fill="FFFFFF"/>
              </w:rPr>
              <w:t>highlight case impact stories from research, emphasi</w:t>
            </w:r>
            <w:r w:rsidR="00623385">
              <w:rPr>
                <w:rFonts w:ascii="Verdana" w:hAnsi="Verdana" w:cs="Segoe UI"/>
                <w:shd w:val="clear" w:color="auto" w:fill="FFFFFF"/>
              </w:rPr>
              <w:t>s</w:t>
            </w:r>
            <w:r w:rsidRPr="00493FD6">
              <w:rPr>
                <w:rFonts w:ascii="Verdana" w:hAnsi="Verdana" w:cs="Segoe UI"/>
                <w:shd w:val="clear" w:color="auto" w:fill="FFFFFF"/>
              </w:rPr>
              <w:t>ing the challenge of drawing out good examples due to the breadth of research activities. J</w:t>
            </w:r>
            <w:r w:rsidR="00623385">
              <w:rPr>
                <w:rFonts w:ascii="Verdana" w:hAnsi="Verdana" w:cs="Segoe UI"/>
                <w:shd w:val="clear" w:color="auto" w:fill="FFFFFF"/>
              </w:rPr>
              <w:t xml:space="preserve">R </w:t>
            </w:r>
            <w:r w:rsidRPr="00493FD6">
              <w:rPr>
                <w:rFonts w:ascii="Verdana" w:hAnsi="Verdana" w:cs="Segoe UI"/>
                <w:shd w:val="clear" w:color="auto" w:fill="FFFFFF"/>
              </w:rPr>
              <w:t xml:space="preserve">assured that more detailed information </w:t>
            </w:r>
            <w:r w:rsidR="00623385">
              <w:rPr>
                <w:rFonts w:ascii="Verdana" w:hAnsi="Verdana" w:cs="Segoe UI"/>
                <w:shd w:val="clear" w:color="auto" w:fill="FFFFFF"/>
              </w:rPr>
              <w:t>would</w:t>
            </w:r>
            <w:r w:rsidRPr="00493FD6">
              <w:rPr>
                <w:rFonts w:ascii="Verdana" w:hAnsi="Verdana" w:cs="Segoe UI"/>
                <w:shd w:val="clear" w:color="auto" w:fill="FFFFFF"/>
              </w:rPr>
              <w:t xml:space="preserve"> be provided based on the committee's preferences.</w:t>
            </w:r>
          </w:p>
          <w:p w:rsidR="00623385" w:rsidP="00DC1D54" w:rsidRDefault="00623385" w14:paraId="4EA7AA3A" w14:textId="113A6497">
            <w:pPr>
              <w:pStyle w:val="NormalWeb"/>
              <w:shd w:val="clear" w:color="auto" w:fill="FFFFFF"/>
              <w:spacing w:before="0" w:beforeAutospacing="0" w:after="0" w:afterAutospacing="0"/>
              <w:jc w:val="both"/>
              <w:rPr>
                <w:rFonts w:ascii="Verdana" w:hAnsi="Verdana" w:cs="Segoe UI"/>
                <w:shd w:val="clear" w:color="auto" w:fill="FFFFFF"/>
              </w:rPr>
            </w:pPr>
          </w:p>
          <w:p w:rsidR="00623385" w:rsidP="00DC1D54" w:rsidRDefault="00623385" w14:paraId="0831AF74" w14:textId="65F8C7D5">
            <w:pPr>
              <w:pStyle w:val="NormalWeb"/>
              <w:shd w:val="clear" w:color="auto" w:fill="FFFFFF"/>
              <w:spacing w:before="0" w:beforeAutospacing="0" w:after="0" w:afterAutospacing="0"/>
              <w:jc w:val="both"/>
              <w:rPr>
                <w:rFonts w:ascii="Verdana" w:hAnsi="Verdana" w:cs="Segoe UI"/>
                <w:shd w:val="clear" w:color="auto" w:fill="FFFFFF"/>
              </w:rPr>
            </w:pPr>
            <w:r w:rsidRPr="00623385">
              <w:rPr>
                <w:rFonts w:ascii="Verdana" w:hAnsi="Verdana" w:cs="Segoe UI"/>
                <w:shd w:val="clear" w:color="auto" w:fill="FFFFFF"/>
              </w:rPr>
              <w:lastRenderedPageBreak/>
              <w:t>R</w:t>
            </w:r>
            <w:r>
              <w:rPr>
                <w:rFonts w:ascii="Verdana" w:hAnsi="Verdana" w:cs="Segoe UI"/>
                <w:shd w:val="clear" w:color="auto" w:fill="FFFFFF"/>
              </w:rPr>
              <w:t xml:space="preserve">E </w:t>
            </w:r>
            <w:r w:rsidRPr="00623385">
              <w:rPr>
                <w:rFonts w:ascii="Verdana" w:hAnsi="Verdana" w:cs="Segoe UI"/>
                <w:shd w:val="clear" w:color="auto" w:fill="FFFFFF"/>
              </w:rPr>
              <w:t>highlighted the opportunity to detail the R&amp;D activities</w:t>
            </w:r>
            <w:r>
              <w:rPr>
                <w:rFonts w:ascii="Verdana" w:hAnsi="Verdana" w:cs="Segoe UI"/>
                <w:shd w:val="clear" w:color="auto" w:fill="FFFFFF"/>
              </w:rPr>
              <w:t>, acknowledging</w:t>
            </w:r>
            <w:r w:rsidRPr="00623385">
              <w:rPr>
                <w:rFonts w:ascii="Verdana" w:hAnsi="Verdana" w:cs="Segoe UI"/>
                <w:shd w:val="clear" w:color="auto" w:fill="FFFFFF"/>
              </w:rPr>
              <w:t xml:space="preserve"> that much of the work </w:t>
            </w:r>
            <w:r>
              <w:rPr>
                <w:rFonts w:ascii="Verdana" w:hAnsi="Verdana" w:cs="Segoe UI"/>
                <w:shd w:val="clear" w:color="auto" w:fill="FFFFFF"/>
              </w:rPr>
              <w:t>wa</w:t>
            </w:r>
            <w:r w:rsidRPr="00623385">
              <w:rPr>
                <w:rFonts w:ascii="Verdana" w:hAnsi="Verdana" w:cs="Segoe UI"/>
                <w:shd w:val="clear" w:color="auto" w:fill="FFFFFF"/>
              </w:rPr>
              <w:t xml:space="preserve">s in progress, especially with the </w:t>
            </w:r>
            <w:r w:rsidRPr="00DF6AE2" w:rsidR="00DF6AE2">
              <w:rPr>
                <w:rFonts w:ascii="Verdana" w:hAnsi="Verdana" w:cs="Segoe UI"/>
                <w:shd w:val="clear" w:color="auto" w:fill="FFFFFF"/>
              </w:rPr>
              <w:t>HDdUHB</w:t>
            </w:r>
            <w:r w:rsidR="00DF6AE2">
              <w:rPr>
                <w:rFonts w:ascii="Verdana" w:hAnsi="Verdana" w:cs="Segoe UI"/>
                <w:shd w:val="clear" w:color="auto" w:fill="FFFFFF"/>
              </w:rPr>
              <w:t>’s</w:t>
            </w:r>
            <w:r w:rsidRPr="00DF6AE2" w:rsidR="00DF6AE2">
              <w:rPr>
                <w:rFonts w:ascii="Verdana" w:hAnsi="Verdana" w:cs="Segoe UI"/>
                <w:shd w:val="clear" w:color="auto" w:fill="FFFFFF"/>
              </w:rPr>
              <w:t xml:space="preserve"> </w:t>
            </w:r>
            <w:r w:rsidRPr="00623385">
              <w:rPr>
                <w:rFonts w:ascii="Verdana" w:hAnsi="Verdana" w:cs="Segoe UI"/>
                <w:shd w:val="clear" w:color="auto" w:fill="FFFFFF"/>
              </w:rPr>
              <w:t>collaboration. R</w:t>
            </w:r>
            <w:r>
              <w:rPr>
                <w:rFonts w:ascii="Verdana" w:hAnsi="Verdana" w:cs="Segoe UI"/>
                <w:shd w:val="clear" w:color="auto" w:fill="FFFFFF"/>
              </w:rPr>
              <w:t xml:space="preserve">E </w:t>
            </w:r>
            <w:r w:rsidRPr="00623385">
              <w:rPr>
                <w:rFonts w:ascii="Verdana" w:hAnsi="Verdana" w:cs="Segoe UI"/>
                <w:shd w:val="clear" w:color="auto" w:fill="FFFFFF"/>
              </w:rPr>
              <w:t>mentioned that the joint R&amp;D director w</w:t>
            </w:r>
            <w:r>
              <w:rPr>
                <w:rFonts w:ascii="Verdana" w:hAnsi="Verdana" w:cs="Segoe UI"/>
                <w:shd w:val="clear" w:color="auto" w:fill="FFFFFF"/>
              </w:rPr>
              <w:t>ould</w:t>
            </w:r>
            <w:r w:rsidRPr="00623385">
              <w:rPr>
                <w:rFonts w:ascii="Verdana" w:hAnsi="Verdana" w:cs="Segoe UI"/>
                <w:shd w:val="clear" w:color="auto" w:fill="FFFFFF"/>
              </w:rPr>
              <w:t xml:space="preserve"> help identify short, medium, and long-term opportunities between the two health boards while maintaining </w:t>
            </w:r>
            <w:r>
              <w:rPr>
                <w:rFonts w:ascii="Verdana" w:hAnsi="Verdana" w:cs="Segoe UI"/>
                <w:shd w:val="clear" w:color="auto" w:fill="FFFFFF"/>
              </w:rPr>
              <w:t>SBUHB’s</w:t>
            </w:r>
            <w:r w:rsidRPr="00623385">
              <w:rPr>
                <w:rFonts w:ascii="Verdana" w:hAnsi="Verdana" w:cs="Segoe UI"/>
                <w:shd w:val="clear" w:color="auto" w:fill="FFFFFF"/>
              </w:rPr>
              <w:t xml:space="preserve"> research identity. </w:t>
            </w:r>
            <w:r>
              <w:rPr>
                <w:rFonts w:ascii="Verdana" w:hAnsi="Verdana" w:cs="Segoe UI"/>
                <w:shd w:val="clear" w:color="auto" w:fill="FFFFFF"/>
              </w:rPr>
              <w:t>RE</w:t>
            </w:r>
            <w:r w:rsidRPr="00623385">
              <w:rPr>
                <w:rFonts w:ascii="Verdana" w:hAnsi="Verdana" w:cs="Segoe UI"/>
                <w:shd w:val="clear" w:color="auto" w:fill="FFFFFF"/>
              </w:rPr>
              <w:t xml:space="preserve"> emphasi</w:t>
            </w:r>
            <w:r>
              <w:rPr>
                <w:rFonts w:ascii="Verdana" w:hAnsi="Verdana" w:cs="Segoe UI"/>
                <w:shd w:val="clear" w:color="auto" w:fill="FFFFFF"/>
              </w:rPr>
              <w:t>s</w:t>
            </w:r>
            <w:r w:rsidRPr="00623385">
              <w:rPr>
                <w:rFonts w:ascii="Verdana" w:hAnsi="Verdana" w:cs="Segoe UI"/>
                <w:shd w:val="clear" w:color="auto" w:fill="FFFFFF"/>
              </w:rPr>
              <w:t xml:space="preserve">ed that this </w:t>
            </w:r>
            <w:r>
              <w:rPr>
                <w:rFonts w:ascii="Verdana" w:hAnsi="Verdana" w:cs="Segoe UI"/>
                <w:shd w:val="clear" w:color="auto" w:fill="FFFFFF"/>
              </w:rPr>
              <w:t>wa</w:t>
            </w:r>
            <w:r w:rsidRPr="00623385">
              <w:rPr>
                <w:rFonts w:ascii="Verdana" w:hAnsi="Verdana" w:cs="Segoe UI"/>
                <w:shd w:val="clear" w:color="auto" w:fill="FFFFFF"/>
              </w:rPr>
              <w:t>s the first step in building on the committee's work to provide a clearer understanding of the breadth of R&amp;D activities.</w:t>
            </w:r>
          </w:p>
          <w:p w:rsidR="00623385" w:rsidP="00DC1D54" w:rsidRDefault="00623385" w14:paraId="3DC7AD89" w14:textId="30593D3B">
            <w:pPr>
              <w:pStyle w:val="NormalWeb"/>
              <w:shd w:val="clear" w:color="auto" w:fill="FFFFFF"/>
              <w:spacing w:before="0" w:beforeAutospacing="0" w:after="0" w:afterAutospacing="0"/>
              <w:jc w:val="both"/>
              <w:rPr>
                <w:rFonts w:ascii="Verdana" w:hAnsi="Verdana" w:cs="Segoe UI"/>
                <w:shd w:val="clear" w:color="auto" w:fill="FFFFFF"/>
              </w:rPr>
            </w:pPr>
          </w:p>
          <w:p w:rsidR="00623385" w:rsidP="00DC1D54" w:rsidRDefault="00623385" w14:paraId="6A8EDFD1" w14:textId="285448FC">
            <w:pPr>
              <w:pStyle w:val="NormalWeb"/>
              <w:shd w:val="clear" w:color="auto" w:fill="FFFFFF"/>
              <w:spacing w:before="0" w:beforeAutospacing="0" w:after="0" w:afterAutospacing="0"/>
              <w:jc w:val="both"/>
              <w:rPr>
                <w:rFonts w:ascii="Verdana" w:hAnsi="Verdana" w:cs="Segoe UI"/>
                <w:shd w:val="clear" w:color="auto" w:fill="FFFFFF"/>
              </w:rPr>
            </w:pPr>
            <w:r w:rsidRPr="00623385">
              <w:rPr>
                <w:rFonts w:ascii="Verdana" w:hAnsi="Verdana" w:cs="Segoe UI"/>
                <w:shd w:val="clear" w:color="auto" w:fill="FFFFFF"/>
              </w:rPr>
              <w:t>J</w:t>
            </w:r>
            <w:r>
              <w:rPr>
                <w:rFonts w:ascii="Verdana" w:hAnsi="Verdana" w:cs="Segoe UI"/>
                <w:shd w:val="clear" w:color="auto" w:fill="FFFFFF"/>
              </w:rPr>
              <w:t>C</w:t>
            </w:r>
            <w:r w:rsidRPr="00623385">
              <w:rPr>
                <w:rFonts w:ascii="Verdana" w:hAnsi="Verdana" w:cs="Segoe UI"/>
                <w:shd w:val="clear" w:color="auto" w:fill="FFFFFF"/>
              </w:rPr>
              <w:t xml:space="preserve"> emphasi</w:t>
            </w:r>
            <w:r>
              <w:rPr>
                <w:rFonts w:ascii="Verdana" w:hAnsi="Verdana" w:cs="Segoe UI"/>
                <w:shd w:val="clear" w:color="auto" w:fill="FFFFFF"/>
              </w:rPr>
              <w:t>s</w:t>
            </w:r>
            <w:r w:rsidRPr="00623385">
              <w:rPr>
                <w:rFonts w:ascii="Verdana" w:hAnsi="Verdana" w:cs="Segoe UI"/>
                <w:shd w:val="clear" w:color="auto" w:fill="FFFFFF"/>
              </w:rPr>
              <w:t>ed the importance of maintaining expertise and reputation in clinical research while recogni</w:t>
            </w:r>
            <w:r>
              <w:rPr>
                <w:rFonts w:ascii="Verdana" w:hAnsi="Verdana" w:cs="Segoe UI"/>
                <w:shd w:val="clear" w:color="auto" w:fill="FFFFFF"/>
              </w:rPr>
              <w:t>s</w:t>
            </w:r>
            <w:r w:rsidRPr="00623385">
              <w:rPr>
                <w:rFonts w:ascii="Verdana" w:hAnsi="Verdana" w:cs="Segoe UI"/>
                <w:shd w:val="clear" w:color="auto" w:fill="FFFFFF"/>
              </w:rPr>
              <w:t xml:space="preserve">ing significant opportunities outside the clinical sector. </w:t>
            </w:r>
            <w:r>
              <w:rPr>
                <w:rFonts w:ascii="Verdana" w:hAnsi="Verdana" w:cs="Segoe UI"/>
                <w:shd w:val="clear" w:color="auto" w:fill="FFFFFF"/>
              </w:rPr>
              <w:t>JC</w:t>
            </w:r>
            <w:r w:rsidRPr="00623385">
              <w:rPr>
                <w:rFonts w:ascii="Verdana" w:hAnsi="Verdana" w:cs="Segoe UI"/>
                <w:shd w:val="clear" w:color="auto" w:fill="FFFFFF"/>
              </w:rPr>
              <w:t xml:space="preserve"> highlighted the potential for expanding research pathways from primary care through to discharge from secondary care. J</w:t>
            </w:r>
            <w:r>
              <w:rPr>
                <w:rFonts w:ascii="Verdana" w:hAnsi="Verdana" w:cs="Segoe UI"/>
                <w:shd w:val="clear" w:color="auto" w:fill="FFFFFF"/>
              </w:rPr>
              <w:t>C</w:t>
            </w:r>
            <w:r w:rsidRPr="00623385">
              <w:rPr>
                <w:rFonts w:ascii="Verdana" w:hAnsi="Verdana" w:cs="Segoe UI"/>
                <w:shd w:val="clear" w:color="auto" w:fill="FFFFFF"/>
              </w:rPr>
              <w:t xml:space="preserve"> also mentioned the possibility of pursuing private sector sponsorship to support these initiatives.</w:t>
            </w:r>
          </w:p>
          <w:p w:rsidR="00B07E4A" w:rsidP="00DC1D54" w:rsidRDefault="00B07E4A" w14:paraId="4480A3D1" w14:textId="16197294">
            <w:pPr>
              <w:pStyle w:val="NormalWeb"/>
              <w:shd w:val="clear" w:color="auto" w:fill="FFFFFF"/>
              <w:spacing w:before="0" w:beforeAutospacing="0" w:after="0" w:afterAutospacing="0"/>
              <w:jc w:val="both"/>
              <w:rPr>
                <w:rFonts w:ascii="Verdana" w:hAnsi="Verdana" w:cs="Segoe UI"/>
                <w:shd w:val="clear" w:color="auto" w:fill="FFFFFF"/>
              </w:rPr>
            </w:pPr>
          </w:p>
          <w:p w:rsidRPr="00E7654C" w:rsidR="00B07E4A" w:rsidP="00DC1D54" w:rsidRDefault="00B07E4A" w14:paraId="694D4F96" w14:textId="005EA80F">
            <w:pPr>
              <w:pStyle w:val="NormalWeb"/>
              <w:shd w:val="clear" w:color="auto" w:fill="FFFFFF"/>
              <w:spacing w:before="0" w:beforeAutospacing="0" w:after="0" w:afterAutospacing="0"/>
              <w:jc w:val="both"/>
              <w:rPr>
                <w:rFonts w:ascii="Verdana" w:hAnsi="Verdana" w:cs="Segoe UI"/>
                <w:shd w:val="clear" w:color="auto" w:fill="FFFFFF"/>
              </w:rPr>
            </w:pPr>
            <w:r w:rsidRPr="00B07E4A">
              <w:rPr>
                <w:rFonts w:ascii="Verdana" w:hAnsi="Verdana" w:cs="Segoe UI"/>
                <w:shd w:val="clear" w:color="auto" w:fill="FFFFFF"/>
              </w:rPr>
              <w:t>A</w:t>
            </w:r>
            <w:r>
              <w:rPr>
                <w:rFonts w:ascii="Verdana" w:hAnsi="Verdana" w:cs="Segoe UI"/>
                <w:shd w:val="clear" w:color="auto" w:fill="FFFFFF"/>
              </w:rPr>
              <w:t>G</w:t>
            </w:r>
            <w:r w:rsidRPr="00B07E4A">
              <w:rPr>
                <w:rFonts w:ascii="Verdana" w:hAnsi="Verdana" w:cs="Segoe UI"/>
                <w:shd w:val="clear" w:color="auto" w:fill="FFFFFF"/>
              </w:rPr>
              <w:t xml:space="preserve"> acknowledged the importance of the report and the opportunities to raise awareness of ongoing activities and champion them. </w:t>
            </w:r>
            <w:r>
              <w:rPr>
                <w:rFonts w:ascii="Verdana" w:hAnsi="Verdana" w:cs="Segoe UI"/>
                <w:shd w:val="clear" w:color="auto" w:fill="FFFFFF"/>
              </w:rPr>
              <w:t>AG</w:t>
            </w:r>
            <w:r w:rsidRPr="00B07E4A">
              <w:rPr>
                <w:rFonts w:ascii="Verdana" w:hAnsi="Verdana" w:cs="Segoe UI"/>
                <w:shd w:val="clear" w:color="auto" w:fill="FFFFFF"/>
              </w:rPr>
              <w:t xml:space="preserve"> highlighted the potential for research to turn into innovation, leading to applied research or product development. A</w:t>
            </w:r>
            <w:r>
              <w:rPr>
                <w:rFonts w:ascii="Verdana" w:hAnsi="Verdana" w:cs="Segoe UI"/>
                <w:shd w:val="clear" w:color="auto" w:fill="FFFFFF"/>
              </w:rPr>
              <w:t xml:space="preserve">G </w:t>
            </w:r>
            <w:r w:rsidRPr="00B07E4A">
              <w:rPr>
                <w:rFonts w:ascii="Verdana" w:hAnsi="Verdana" w:cs="Segoe UI"/>
                <w:shd w:val="clear" w:color="auto" w:fill="FFFFFF"/>
              </w:rPr>
              <w:t>suggested that it would be beneficial to bring this aspect into the picture at some point, emphasi</w:t>
            </w:r>
            <w:r>
              <w:rPr>
                <w:rFonts w:ascii="Verdana" w:hAnsi="Verdana" w:cs="Segoe UI"/>
                <w:shd w:val="clear" w:color="auto" w:fill="FFFFFF"/>
              </w:rPr>
              <w:t>s</w:t>
            </w:r>
            <w:r w:rsidRPr="00B07E4A">
              <w:rPr>
                <w:rFonts w:ascii="Verdana" w:hAnsi="Verdana" w:cs="Segoe UI"/>
                <w:shd w:val="clear" w:color="auto" w:fill="FFFFFF"/>
              </w:rPr>
              <w:t>ing the importance of integrating innovation with research activities.</w:t>
            </w:r>
          </w:p>
          <w:p w:rsidRPr="00E7654C" w:rsidR="00105E2C" w:rsidP="00DC1D54" w:rsidRDefault="00105E2C" w14:paraId="155F60D1" w14:textId="0711E5C8">
            <w:pPr>
              <w:pStyle w:val="NormalWeb"/>
              <w:shd w:val="clear" w:color="auto" w:fill="FFFFFF"/>
              <w:spacing w:before="0" w:beforeAutospacing="0" w:after="0" w:afterAutospacing="0"/>
              <w:jc w:val="both"/>
              <w:rPr>
                <w:rFonts w:ascii="Verdana" w:hAnsi="Verdana" w:cs="Segoe UI"/>
                <w:shd w:val="clear" w:color="auto" w:fill="FFFFFF"/>
              </w:rPr>
            </w:pPr>
          </w:p>
          <w:p w:rsidRPr="00E7654C" w:rsidR="00105E2C" w:rsidP="00DC1D54" w:rsidRDefault="00B07E4A" w14:paraId="6B77C732" w14:textId="5ED6A8EF">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The Committee:</w:t>
            </w:r>
          </w:p>
          <w:p w:rsidRPr="00E7654C" w:rsidR="008C663C" w:rsidP="00DC1D54" w:rsidRDefault="00B07E4A" w14:paraId="5314F64A" w14:textId="632F71F3">
            <w:pPr>
              <w:pStyle w:val="NormalWeb"/>
              <w:numPr>
                <w:ilvl w:val="0"/>
                <w:numId w:val="35"/>
              </w:numPr>
              <w:shd w:val="clear" w:color="auto" w:fill="FFFFFF"/>
              <w:spacing w:before="0" w:beforeAutospacing="0" w:after="0" w:afterAutospacing="0"/>
              <w:jc w:val="both"/>
              <w:rPr>
                <w:rFonts w:ascii="Verdana" w:hAnsi="Verdana" w:cs="Arial"/>
              </w:rPr>
            </w:pPr>
            <w:r w:rsidRPr="00B07E4A">
              <w:rPr>
                <w:rFonts w:ascii="Verdana" w:hAnsi="Verdana" w:cs="Arial"/>
                <w:b/>
                <w:bCs/>
              </w:rPr>
              <w:t>Were assured</w:t>
            </w:r>
            <w:r>
              <w:rPr>
                <w:rFonts w:ascii="Verdana" w:hAnsi="Verdana" w:cs="Arial"/>
              </w:rPr>
              <w:t xml:space="preserve"> by the </w:t>
            </w:r>
            <w:r w:rsidRPr="00E7654C">
              <w:rPr>
                <w:rFonts w:ascii="Verdana" w:hAnsi="Verdana" w:cs="Arial"/>
              </w:rPr>
              <w:t>self-assessment against the NHS Wales Research &amp; Development Framework update</w:t>
            </w:r>
            <w:r>
              <w:rPr>
                <w:rFonts w:ascii="Verdana" w:hAnsi="Verdana" w:cs="Arial"/>
              </w:rPr>
              <w:t>.</w:t>
            </w:r>
          </w:p>
          <w:p w:rsidRPr="00E7654C" w:rsidR="00A42B89" w:rsidP="00DC1D54" w:rsidRDefault="00A42B89" w14:paraId="5CD54F0F" w14:textId="212057B8">
            <w:pPr>
              <w:pStyle w:val="NormalWeb"/>
              <w:shd w:val="clear" w:color="auto" w:fill="FFFFFF"/>
              <w:spacing w:before="0" w:beforeAutospacing="0" w:after="0" w:afterAutospacing="0"/>
              <w:jc w:val="both"/>
              <w:rPr>
                <w:rFonts w:ascii="Verdana" w:hAnsi="Verdana" w:cs="Arial"/>
              </w:rPr>
            </w:pPr>
          </w:p>
        </w:tc>
      </w:tr>
      <w:tr w:rsidRPr="003C5225" w:rsidR="00DC1D54" w:rsidTr="7B303478" w14:paraId="0515585F" w14:textId="77777777">
        <w:trPr>
          <w:trHeight w:val="523"/>
        </w:trPr>
        <w:tc>
          <w:tcPr>
            <w:tcW w:w="1702" w:type="dxa"/>
            <w:shd w:val="clear" w:color="auto" w:fill="auto"/>
            <w:tcMar>
              <w:top w:w="80" w:type="dxa"/>
              <w:left w:w="80" w:type="dxa"/>
              <w:bottom w:w="80" w:type="dxa"/>
              <w:right w:w="80" w:type="dxa"/>
            </w:tcMar>
          </w:tcPr>
          <w:p w:rsidRPr="00277740" w:rsidR="0086308F" w:rsidP="00DC1D54" w:rsidRDefault="00B07E4A" w14:paraId="2E1003C7" w14:textId="001829A4">
            <w:pPr>
              <w:spacing w:before="120" w:after="120"/>
              <w:jc w:val="both"/>
              <w:rPr>
                <w:rFonts w:ascii="Verdana" w:hAnsi="Verdana" w:cs="Arial"/>
                <w:b/>
              </w:rPr>
            </w:pPr>
            <w:r>
              <w:rPr>
                <w:rFonts w:ascii="Verdana" w:hAnsi="Verdana" w:cs="Arial"/>
                <w:b/>
              </w:rPr>
              <w:lastRenderedPageBreak/>
              <w:t>5</w:t>
            </w:r>
            <w:r w:rsidR="00C31ECB">
              <w:rPr>
                <w:rFonts w:ascii="Verdana" w:hAnsi="Verdana" w:cs="Arial"/>
                <w:b/>
              </w:rPr>
              <w:t>2</w:t>
            </w:r>
            <w:r w:rsidRPr="00277740" w:rsidR="0086308F">
              <w:rPr>
                <w:rFonts w:ascii="Verdana" w:hAnsi="Verdana" w:cs="Arial"/>
                <w:b/>
              </w:rPr>
              <w:t>/2</w:t>
            </w:r>
            <w:r w:rsidRPr="00277740" w:rsidR="006F7A3E">
              <w:rPr>
                <w:rFonts w:ascii="Verdana" w:hAnsi="Verdana" w:cs="Arial"/>
                <w:b/>
              </w:rPr>
              <w:t>5</w:t>
            </w:r>
          </w:p>
        </w:tc>
        <w:tc>
          <w:tcPr>
            <w:tcW w:w="9355" w:type="dxa"/>
            <w:shd w:val="clear" w:color="auto" w:fill="auto"/>
            <w:tcMar>
              <w:top w:w="80" w:type="dxa"/>
              <w:left w:w="85" w:type="dxa"/>
              <w:bottom w:w="80" w:type="dxa"/>
              <w:right w:w="80" w:type="dxa"/>
            </w:tcMar>
          </w:tcPr>
          <w:p w:rsidRPr="00277740" w:rsidR="0086308F" w:rsidP="00DC1D54" w:rsidRDefault="00B07E4A" w14:paraId="376DA9BC" w14:textId="52C57614">
            <w:pPr>
              <w:pStyle w:val="Body"/>
              <w:spacing w:before="120" w:after="120"/>
              <w:jc w:val="both"/>
              <w:rPr>
                <w:rFonts w:ascii="Verdana" w:hAnsi="Verdana" w:cs="Arial"/>
                <w:b/>
                <w:bCs/>
                <w:color w:val="auto"/>
                <w:sz w:val="24"/>
                <w:szCs w:val="24"/>
                <w:lang w:val="en-GB"/>
              </w:rPr>
            </w:pPr>
            <w:bookmarkStart w:name="_Hlk198638344" w:id="2"/>
            <w:r>
              <w:rPr>
                <w:rFonts w:ascii="Verdana" w:hAnsi="Verdana" w:cs="Arial"/>
                <w:b/>
                <w:bCs/>
                <w:color w:val="auto"/>
                <w:sz w:val="24"/>
                <w:szCs w:val="24"/>
              </w:rPr>
              <w:t xml:space="preserve">ANNUAL REVIEW OF RESEARCH &amp; DEVELOPMENT </w:t>
            </w:r>
            <w:bookmarkEnd w:id="2"/>
          </w:p>
        </w:tc>
      </w:tr>
      <w:tr w:rsidRPr="003C5225" w:rsidR="00DC1D54" w:rsidTr="7B303478" w14:paraId="5942C387" w14:textId="77777777">
        <w:trPr>
          <w:trHeight w:val="523"/>
        </w:trPr>
        <w:tc>
          <w:tcPr>
            <w:tcW w:w="1702" w:type="dxa"/>
            <w:shd w:val="clear" w:color="auto" w:fill="auto"/>
            <w:tcMar>
              <w:top w:w="80" w:type="dxa"/>
              <w:left w:w="80" w:type="dxa"/>
              <w:bottom w:w="80" w:type="dxa"/>
              <w:right w:w="80" w:type="dxa"/>
            </w:tcMar>
          </w:tcPr>
          <w:p w:rsidRPr="00277740" w:rsidR="0086308F" w:rsidP="00DC1D54" w:rsidRDefault="0086308F" w14:paraId="26608833" w14:textId="77777777">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rsidR="00B07E4A" w:rsidP="00B07E4A" w:rsidRDefault="00B07E4A" w14:paraId="63F6D087" w14:textId="77777777">
            <w:pPr>
              <w:pStyle w:val="Body"/>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 xml:space="preserve">The </w:t>
            </w:r>
            <w:r>
              <w:rPr>
                <w:rFonts w:ascii="Verdana" w:hAnsi="Verdana" w:cs="Arial"/>
                <w:sz w:val="24"/>
                <w:szCs w:val="24"/>
              </w:rPr>
              <w:t>A</w:t>
            </w:r>
            <w:r w:rsidRPr="00B07E4A">
              <w:rPr>
                <w:rFonts w:ascii="Verdana" w:hAnsi="Verdana" w:cs="Arial"/>
                <w:sz w:val="24"/>
                <w:szCs w:val="24"/>
              </w:rPr>
              <w:t xml:space="preserve">nnual review of Research &amp; Development </w:t>
            </w:r>
            <w:r w:rsidRPr="00E7654C">
              <w:rPr>
                <w:rFonts w:ascii="Verdana" w:hAnsi="Verdana" w:cs="Arial"/>
                <w:color w:val="auto"/>
                <w:sz w:val="24"/>
                <w:szCs w:val="24"/>
                <w:lang w:val="en-GB"/>
              </w:rPr>
              <w:t xml:space="preserve">update was </w:t>
            </w:r>
            <w:r w:rsidRPr="00E7654C">
              <w:rPr>
                <w:rFonts w:ascii="Verdana" w:hAnsi="Verdana" w:cs="Arial"/>
                <w:b/>
                <w:bCs/>
                <w:color w:val="auto"/>
                <w:sz w:val="24"/>
                <w:szCs w:val="24"/>
                <w:lang w:val="en-GB"/>
              </w:rPr>
              <w:t xml:space="preserve">received. </w:t>
            </w:r>
            <w:r>
              <w:rPr>
                <w:rFonts w:ascii="Verdana" w:hAnsi="Verdana" w:cs="Arial"/>
                <w:bCs/>
                <w:color w:val="auto"/>
                <w:sz w:val="24"/>
                <w:szCs w:val="24"/>
                <w:lang w:val="en-GB"/>
              </w:rPr>
              <w:t>LW</w:t>
            </w:r>
            <w:r w:rsidRPr="00E7654C">
              <w:rPr>
                <w:rFonts w:ascii="Verdana" w:hAnsi="Verdana" w:cs="Arial"/>
                <w:b/>
                <w:color w:val="auto"/>
                <w:sz w:val="24"/>
                <w:szCs w:val="24"/>
                <w:lang w:val="en-GB"/>
              </w:rPr>
              <w:t xml:space="preserve"> </w:t>
            </w:r>
            <w:r w:rsidRPr="00E7654C">
              <w:rPr>
                <w:rFonts w:ascii="Verdana" w:hAnsi="Verdana" w:cs="Arial"/>
                <w:bCs/>
                <w:color w:val="auto"/>
                <w:sz w:val="24"/>
                <w:szCs w:val="24"/>
                <w:lang w:val="en-GB"/>
              </w:rPr>
              <w:t>highlighted the following key points:</w:t>
            </w:r>
            <w:bookmarkStart w:name="_Hlk187155618" w:id="3"/>
          </w:p>
          <w:p w:rsidR="00B07E4A" w:rsidP="00B07E4A" w:rsidRDefault="00B07E4A" w14:paraId="71061856" w14:textId="77777777">
            <w:pPr>
              <w:pStyle w:val="Body"/>
              <w:numPr>
                <w:ilvl w:val="0"/>
                <w:numId w:val="35"/>
              </w:numPr>
              <w:spacing w:before="120" w:after="120"/>
              <w:jc w:val="both"/>
              <w:rPr>
                <w:rFonts w:ascii="Verdana" w:hAnsi="Verdana" w:cs="Arial"/>
                <w:color w:val="auto"/>
                <w:sz w:val="24"/>
                <w:szCs w:val="24"/>
                <w:lang w:val="en-GB"/>
              </w:rPr>
            </w:pPr>
            <w:r w:rsidRPr="00B07E4A">
              <w:rPr>
                <w:rFonts w:ascii="Verdana" w:hAnsi="Verdana" w:cs="Arial"/>
                <w:color w:val="auto"/>
                <w:sz w:val="24"/>
                <w:szCs w:val="24"/>
                <w:lang w:val="en-GB"/>
              </w:rPr>
              <w:t>The research development strategy, which ha</w:t>
            </w:r>
            <w:r>
              <w:rPr>
                <w:rFonts w:ascii="Verdana" w:hAnsi="Verdana" w:cs="Arial"/>
                <w:color w:val="auto"/>
                <w:sz w:val="24"/>
                <w:szCs w:val="24"/>
                <w:lang w:val="en-GB"/>
              </w:rPr>
              <w:t>d</w:t>
            </w:r>
            <w:r w:rsidRPr="00B07E4A">
              <w:rPr>
                <w:rFonts w:ascii="Verdana" w:hAnsi="Verdana" w:cs="Arial"/>
                <w:color w:val="auto"/>
                <w:sz w:val="24"/>
                <w:szCs w:val="24"/>
                <w:lang w:val="en-GB"/>
              </w:rPr>
              <w:t xml:space="preserve"> been a work in progress for several years, was successfully presented</w:t>
            </w:r>
            <w:r>
              <w:rPr>
                <w:rFonts w:ascii="Verdana" w:hAnsi="Verdana" w:cs="Arial"/>
                <w:color w:val="auto"/>
                <w:sz w:val="24"/>
                <w:szCs w:val="24"/>
                <w:lang w:val="en-GB"/>
              </w:rPr>
              <w:t>;</w:t>
            </w:r>
          </w:p>
          <w:p w:rsidR="00B07E4A" w:rsidP="00B07E4A" w:rsidRDefault="00B07E4A" w14:paraId="27FA4734" w14:textId="77777777">
            <w:pPr>
              <w:pStyle w:val="Body"/>
              <w:numPr>
                <w:ilvl w:val="0"/>
                <w:numId w:val="35"/>
              </w:numPr>
              <w:spacing w:before="120" w:after="120"/>
              <w:jc w:val="both"/>
              <w:rPr>
                <w:rFonts w:ascii="Verdana" w:hAnsi="Verdana" w:cs="Arial"/>
                <w:color w:val="auto"/>
                <w:sz w:val="24"/>
                <w:szCs w:val="24"/>
                <w:lang w:val="en-GB"/>
              </w:rPr>
            </w:pPr>
            <w:r w:rsidRPr="00B07E4A">
              <w:rPr>
                <w:rFonts w:ascii="Verdana" w:hAnsi="Verdana" w:cs="Arial"/>
                <w:color w:val="auto"/>
                <w:sz w:val="24"/>
                <w:szCs w:val="24"/>
                <w:lang w:val="en-GB"/>
              </w:rPr>
              <w:t>Welsh Government provided minor suggestions for improvement, which have been incorporated</w:t>
            </w:r>
            <w:r>
              <w:rPr>
                <w:rFonts w:ascii="Verdana" w:hAnsi="Verdana" w:cs="Arial"/>
                <w:color w:val="auto"/>
                <w:sz w:val="24"/>
                <w:szCs w:val="24"/>
                <w:lang w:val="en-GB"/>
              </w:rPr>
              <w:t>;</w:t>
            </w:r>
          </w:p>
          <w:p w:rsidR="00B07E4A" w:rsidP="00B07E4A" w:rsidRDefault="00B07E4A" w14:paraId="528A7736" w14:textId="7EA5E5E6">
            <w:pPr>
              <w:pStyle w:val="Body"/>
              <w:numPr>
                <w:ilvl w:val="0"/>
                <w:numId w:val="35"/>
              </w:numPr>
              <w:spacing w:before="120" w:after="120"/>
              <w:jc w:val="both"/>
              <w:rPr>
                <w:rFonts w:ascii="Verdana" w:hAnsi="Verdana" w:cs="Arial"/>
                <w:color w:val="auto"/>
                <w:sz w:val="24"/>
                <w:szCs w:val="24"/>
                <w:lang w:val="en-GB"/>
              </w:rPr>
            </w:pPr>
            <w:r w:rsidRPr="00B07E4A">
              <w:rPr>
                <w:rFonts w:ascii="Verdana" w:hAnsi="Verdana" w:cs="Arial"/>
                <w:color w:val="auto"/>
                <w:sz w:val="24"/>
                <w:szCs w:val="24"/>
                <w:lang w:val="en-GB"/>
              </w:rPr>
              <w:t xml:space="preserve">Improved board governance was </w:t>
            </w:r>
            <w:r w:rsidR="008C2F23">
              <w:rPr>
                <w:rFonts w:ascii="Verdana" w:hAnsi="Verdana" w:cs="Arial"/>
                <w:color w:val="auto"/>
                <w:sz w:val="24"/>
                <w:szCs w:val="24"/>
                <w:lang w:val="en-GB"/>
              </w:rPr>
              <w:t xml:space="preserve">acknowledged </w:t>
            </w:r>
            <w:r w:rsidRPr="00B07E4A" w:rsidR="008C2F23">
              <w:rPr>
                <w:rFonts w:ascii="Verdana" w:hAnsi="Verdana" w:cs="Arial"/>
                <w:color w:val="auto"/>
                <w:sz w:val="24"/>
                <w:szCs w:val="24"/>
                <w:lang w:val="en-GB"/>
              </w:rPr>
              <w:t>as</w:t>
            </w:r>
            <w:r w:rsidRPr="00B07E4A">
              <w:rPr>
                <w:rFonts w:ascii="Verdana" w:hAnsi="Verdana" w:cs="Arial"/>
                <w:color w:val="auto"/>
                <w:sz w:val="24"/>
                <w:szCs w:val="24"/>
                <w:lang w:val="en-GB"/>
              </w:rPr>
              <w:t xml:space="preserve"> a positive development, with regular reports now being brought through the committee</w:t>
            </w:r>
            <w:r>
              <w:rPr>
                <w:rFonts w:ascii="Verdana" w:hAnsi="Verdana" w:cs="Arial"/>
                <w:color w:val="auto"/>
                <w:sz w:val="24"/>
                <w:szCs w:val="24"/>
                <w:lang w:val="en-GB"/>
              </w:rPr>
              <w:t>;</w:t>
            </w:r>
          </w:p>
          <w:p w:rsidR="00B07E4A" w:rsidP="00B07E4A" w:rsidRDefault="00B07E4A" w14:paraId="2C119894" w14:textId="77777777">
            <w:pPr>
              <w:pStyle w:val="Body"/>
              <w:numPr>
                <w:ilvl w:val="0"/>
                <w:numId w:val="35"/>
              </w:numPr>
              <w:spacing w:before="120" w:after="120"/>
              <w:jc w:val="both"/>
              <w:rPr>
                <w:rFonts w:ascii="Verdana" w:hAnsi="Verdana" w:cs="Arial"/>
                <w:color w:val="auto"/>
                <w:sz w:val="24"/>
                <w:szCs w:val="24"/>
                <w:lang w:val="en-GB"/>
              </w:rPr>
            </w:pPr>
            <w:r w:rsidRPr="00B07E4A">
              <w:rPr>
                <w:rFonts w:ascii="Verdana" w:hAnsi="Verdana" w:cs="Arial"/>
                <w:color w:val="auto"/>
                <w:sz w:val="24"/>
                <w:szCs w:val="24"/>
                <w:lang w:val="en-GB"/>
              </w:rPr>
              <w:lastRenderedPageBreak/>
              <w:t>Opportunities and challenges for the year were discussed, including the development of a regional approach through collaboration with Hywel Dda</w:t>
            </w:r>
            <w:r>
              <w:rPr>
                <w:rFonts w:ascii="Verdana" w:hAnsi="Verdana" w:cs="Arial"/>
                <w:color w:val="auto"/>
                <w:sz w:val="24"/>
                <w:szCs w:val="24"/>
                <w:lang w:val="en-GB"/>
              </w:rPr>
              <w:t>;</w:t>
            </w:r>
          </w:p>
          <w:p w:rsidR="00B07E4A" w:rsidP="00B07E4A" w:rsidRDefault="00B07E4A" w14:paraId="19F6CC6B" w14:textId="4DAC32AA">
            <w:pPr>
              <w:pStyle w:val="Body"/>
              <w:numPr>
                <w:ilvl w:val="0"/>
                <w:numId w:val="35"/>
              </w:numPr>
              <w:spacing w:before="120" w:after="120"/>
              <w:jc w:val="both"/>
              <w:rPr>
                <w:rFonts w:ascii="Verdana" w:hAnsi="Verdana" w:cs="Arial"/>
                <w:color w:val="auto"/>
                <w:sz w:val="24"/>
                <w:szCs w:val="24"/>
                <w:lang w:val="en-GB"/>
              </w:rPr>
            </w:pPr>
            <w:r w:rsidRPr="00B07E4A">
              <w:rPr>
                <w:rFonts w:ascii="Verdana" w:hAnsi="Verdana" w:cs="Arial"/>
                <w:color w:val="auto"/>
                <w:sz w:val="24"/>
                <w:szCs w:val="24"/>
                <w:lang w:val="en-GB"/>
              </w:rPr>
              <w:t>The UK-wide funding scheme, V</w:t>
            </w:r>
            <w:r>
              <w:rPr>
                <w:rFonts w:ascii="Verdana" w:hAnsi="Verdana" w:cs="Arial"/>
                <w:color w:val="auto"/>
                <w:sz w:val="24"/>
                <w:szCs w:val="24"/>
                <w:lang w:val="en-GB"/>
              </w:rPr>
              <w:t xml:space="preserve">oluntary Scheme for Branded Medicines Pricing </w:t>
            </w:r>
            <w:r w:rsidR="008C2F23">
              <w:rPr>
                <w:rFonts w:ascii="Verdana" w:hAnsi="Verdana" w:cs="Arial"/>
                <w:color w:val="auto"/>
                <w:sz w:val="24"/>
                <w:szCs w:val="24"/>
                <w:lang w:val="en-GB"/>
              </w:rPr>
              <w:t>and</w:t>
            </w:r>
            <w:r>
              <w:rPr>
                <w:rFonts w:ascii="Verdana" w:hAnsi="Verdana" w:cs="Arial"/>
                <w:color w:val="auto"/>
                <w:sz w:val="24"/>
                <w:szCs w:val="24"/>
                <w:lang w:val="en-GB"/>
              </w:rPr>
              <w:t xml:space="preserve"> Access Growth (V</w:t>
            </w:r>
            <w:r w:rsidRPr="00B07E4A">
              <w:rPr>
                <w:rFonts w:ascii="Verdana" w:hAnsi="Verdana" w:cs="Arial"/>
                <w:color w:val="auto"/>
                <w:sz w:val="24"/>
                <w:szCs w:val="24"/>
                <w:lang w:val="en-GB"/>
              </w:rPr>
              <w:t>PAG</w:t>
            </w:r>
            <w:r>
              <w:rPr>
                <w:rFonts w:ascii="Verdana" w:hAnsi="Verdana" w:cs="Arial"/>
                <w:color w:val="auto"/>
                <w:sz w:val="24"/>
                <w:szCs w:val="24"/>
                <w:lang w:val="en-GB"/>
              </w:rPr>
              <w:t>)</w:t>
            </w:r>
            <w:r w:rsidRPr="00B07E4A">
              <w:rPr>
                <w:rFonts w:ascii="Verdana" w:hAnsi="Verdana" w:cs="Arial"/>
                <w:color w:val="auto"/>
                <w:sz w:val="24"/>
                <w:szCs w:val="24"/>
                <w:lang w:val="en-GB"/>
              </w:rPr>
              <w:t>, aim</w:t>
            </w:r>
            <w:r>
              <w:rPr>
                <w:rFonts w:ascii="Verdana" w:hAnsi="Verdana" w:cs="Arial"/>
                <w:color w:val="auto"/>
                <w:sz w:val="24"/>
                <w:szCs w:val="24"/>
                <w:lang w:val="en-GB"/>
              </w:rPr>
              <w:t>ed</w:t>
            </w:r>
            <w:r w:rsidRPr="00B07E4A">
              <w:rPr>
                <w:rFonts w:ascii="Verdana" w:hAnsi="Verdana" w:cs="Arial"/>
                <w:color w:val="auto"/>
                <w:sz w:val="24"/>
                <w:szCs w:val="24"/>
                <w:lang w:val="en-GB"/>
              </w:rPr>
              <w:t xml:space="preserve"> to increase commercial trial opportunities over the next five years</w:t>
            </w:r>
            <w:r>
              <w:rPr>
                <w:rFonts w:ascii="Verdana" w:hAnsi="Verdana" w:cs="Arial"/>
                <w:color w:val="auto"/>
                <w:sz w:val="24"/>
                <w:szCs w:val="24"/>
                <w:lang w:val="en-GB"/>
              </w:rPr>
              <w:t>;</w:t>
            </w:r>
          </w:p>
          <w:p w:rsidR="00B07E4A" w:rsidP="00B07E4A" w:rsidRDefault="00B07E4A" w14:paraId="4DB4AD69" w14:textId="77777777">
            <w:pPr>
              <w:pStyle w:val="Body"/>
              <w:numPr>
                <w:ilvl w:val="0"/>
                <w:numId w:val="35"/>
              </w:numPr>
              <w:spacing w:before="120" w:after="120"/>
              <w:jc w:val="both"/>
              <w:rPr>
                <w:rFonts w:ascii="Verdana" w:hAnsi="Verdana" w:cs="Arial"/>
                <w:color w:val="auto"/>
                <w:sz w:val="24"/>
                <w:szCs w:val="24"/>
                <w:lang w:val="en-GB"/>
              </w:rPr>
            </w:pPr>
            <w:r w:rsidRPr="00B07E4A">
              <w:rPr>
                <w:rFonts w:ascii="Verdana" w:hAnsi="Verdana" w:cs="Arial"/>
                <w:color w:val="auto"/>
                <w:sz w:val="24"/>
                <w:szCs w:val="24"/>
                <w:lang w:val="en-GB"/>
              </w:rPr>
              <w:t>The presentation given to Welsh Government and the response letter received were included as appendices, with the response letter being very positive</w:t>
            </w:r>
            <w:r>
              <w:rPr>
                <w:rFonts w:ascii="Verdana" w:hAnsi="Verdana" w:cs="Arial"/>
                <w:color w:val="auto"/>
                <w:sz w:val="24"/>
                <w:szCs w:val="24"/>
                <w:lang w:val="en-GB"/>
              </w:rPr>
              <w:t>;</w:t>
            </w:r>
          </w:p>
          <w:p w:rsidRPr="00B07E4A" w:rsidR="00B07E4A" w:rsidP="00B07E4A" w:rsidRDefault="00B07E4A" w14:paraId="7B9710C5" w14:textId="45F2EEF2">
            <w:pPr>
              <w:pStyle w:val="Body"/>
              <w:numPr>
                <w:ilvl w:val="0"/>
                <w:numId w:val="35"/>
              </w:numPr>
              <w:spacing w:before="120" w:after="120"/>
              <w:jc w:val="both"/>
              <w:rPr>
                <w:rFonts w:ascii="Verdana" w:hAnsi="Verdana" w:cs="Arial"/>
                <w:color w:val="auto"/>
                <w:sz w:val="24"/>
                <w:szCs w:val="24"/>
                <w:lang w:val="en-GB"/>
              </w:rPr>
            </w:pPr>
            <w:r>
              <w:rPr>
                <w:rFonts w:ascii="Verdana" w:hAnsi="Verdana" w:cs="Arial"/>
                <w:color w:val="auto"/>
                <w:sz w:val="24"/>
                <w:szCs w:val="24"/>
                <w:lang w:val="en-GB"/>
              </w:rPr>
              <w:t xml:space="preserve">The work </w:t>
            </w:r>
            <w:r w:rsidRPr="00B07E4A">
              <w:rPr>
                <w:rFonts w:ascii="Verdana" w:hAnsi="Verdana" w:cs="Arial"/>
                <w:color w:val="auto"/>
                <w:sz w:val="24"/>
                <w:szCs w:val="24"/>
                <w:lang w:val="en-GB"/>
              </w:rPr>
              <w:t>that</w:t>
            </w:r>
            <w:r w:rsidR="008B5F2B">
              <w:rPr>
                <w:rFonts w:ascii="Verdana" w:hAnsi="Verdana" w:cs="Arial"/>
                <w:color w:val="auto"/>
                <w:sz w:val="24"/>
                <w:szCs w:val="24"/>
                <w:lang w:val="en-GB"/>
              </w:rPr>
              <w:t xml:space="preserve"> was mentioned had</w:t>
            </w:r>
            <w:r w:rsidRPr="00B07E4A">
              <w:rPr>
                <w:rFonts w:ascii="Verdana" w:hAnsi="Verdana" w:cs="Arial"/>
                <w:color w:val="auto"/>
                <w:sz w:val="24"/>
                <w:szCs w:val="24"/>
                <w:lang w:val="en-GB"/>
              </w:rPr>
              <w:t xml:space="preserve"> already started on the areas suggested for consideration over the next 12 months</w:t>
            </w:r>
            <w:r w:rsidR="008B5F2B">
              <w:rPr>
                <w:rFonts w:ascii="Verdana" w:hAnsi="Verdana" w:cs="Arial"/>
                <w:color w:val="auto"/>
                <w:sz w:val="24"/>
                <w:szCs w:val="24"/>
                <w:lang w:val="en-GB"/>
              </w:rPr>
              <w:t>.</w:t>
            </w:r>
          </w:p>
          <w:p w:rsidR="008B5F2B" w:rsidP="00DC1D54" w:rsidRDefault="008B5F2B" w14:paraId="4FAA8695" w14:textId="77777777">
            <w:pPr>
              <w:pStyle w:val="Body"/>
              <w:spacing w:before="120" w:after="120"/>
              <w:jc w:val="both"/>
              <w:rPr>
                <w:rFonts w:ascii="Verdana" w:hAnsi="Verdana" w:cs="Arial"/>
                <w:color w:val="auto"/>
                <w:sz w:val="24"/>
                <w:szCs w:val="24"/>
                <w:lang w:val="en-GB"/>
              </w:rPr>
            </w:pPr>
          </w:p>
          <w:p w:rsidR="008B5F2B" w:rsidP="00DC1D54" w:rsidRDefault="008C663C" w14:paraId="60189853" w14:textId="77777777">
            <w:pPr>
              <w:pStyle w:val="Body"/>
              <w:spacing w:before="120" w:after="120"/>
              <w:jc w:val="both"/>
              <w:rPr>
                <w:rFonts w:ascii="Verdana" w:hAnsi="Verdana" w:cs="Arial"/>
                <w:color w:val="auto"/>
                <w:sz w:val="24"/>
                <w:szCs w:val="24"/>
                <w:lang w:val="en-GB"/>
              </w:rPr>
            </w:pPr>
            <w:bookmarkStart w:name="_Hlk198638367" w:id="4"/>
            <w:r w:rsidRPr="00277740">
              <w:rPr>
                <w:rFonts w:ascii="Verdana" w:hAnsi="Verdana" w:cs="Arial"/>
                <w:color w:val="auto"/>
                <w:sz w:val="24"/>
                <w:szCs w:val="24"/>
                <w:lang w:val="en-GB"/>
              </w:rPr>
              <w:t xml:space="preserve">AG invited </w:t>
            </w:r>
            <w:r w:rsidR="008B5F2B">
              <w:rPr>
                <w:rFonts w:ascii="Verdana" w:hAnsi="Verdana" w:cs="Arial"/>
                <w:color w:val="auto"/>
                <w:sz w:val="24"/>
                <w:szCs w:val="24"/>
                <w:lang w:val="en-GB"/>
              </w:rPr>
              <w:t xml:space="preserve">questions: </w:t>
            </w:r>
            <w:r w:rsidRPr="00277740">
              <w:rPr>
                <w:rFonts w:ascii="Verdana" w:hAnsi="Verdana" w:cs="Arial"/>
                <w:color w:val="auto"/>
                <w:sz w:val="24"/>
                <w:szCs w:val="24"/>
                <w:lang w:val="en-GB"/>
              </w:rPr>
              <w:t xml:space="preserve"> </w:t>
            </w:r>
          </w:p>
          <w:p w:rsidR="0082721F" w:rsidP="00DC1D54" w:rsidRDefault="0082721F" w14:paraId="4998C117" w14:textId="2433718B">
            <w:pPr>
              <w:pStyle w:val="NormalWeb"/>
              <w:shd w:val="clear" w:color="auto" w:fill="FFFFFF"/>
              <w:spacing w:before="0" w:beforeAutospacing="0" w:after="0" w:afterAutospacing="0"/>
              <w:jc w:val="both"/>
              <w:rPr>
                <w:rFonts w:ascii="Verdana" w:hAnsi="Verdana" w:cs="Segoe UI"/>
              </w:rPr>
            </w:pPr>
            <w:bookmarkStart w:name="_Hlk198638329" w:id="5"/>
          </w:p>
          <w:p w:rsidR="008B5F2B" w:rsidP="00DC1D54" w:rsidRDefault="008B5F2B" w14:paraId="6497B9FC" w14:textId="3B715FD5">
            <w:pPr>
              <w:pStyle w:val="NormalWeb"/>
              <w:shd w:val="clear" w:color="auto" w:fill="FFFFFF"/>
              <w:spacing w:before="0" w:beforeAutospacing="0" w:after="0" w:afterAutospacing="0"/>
              <w:jc w:val="both"/>
              <w:rPr>
                <w:rFonts w:ascii="Verdana" w:hAnsi="Verdana" w:cs="Segoe UI"/>
              </w:rPr>
            </w:pPr>
            <w:r w:rsidRPr="008B5F2B">
              <w:rPr>
                <w:rFonts w:ascii="Verdana" w:hAnsi="Verdana" w:cs="Segoe UI"/>
              </w:rPr>
              <w:t>R</w:t>
            </w:r>
            <w:r>
              <w:rPr>
                <w:rFonts w:ascii="Verdana" w:hAnsi="Verdana" w:cs="Segoe UI"/>
              </w:rPr>
              <w:t>E</w:t>
            </w:r>
            <w:r w:rsidRPr="008B5F2B">
              <w:rPr>
                <w:rFonts w:ascii="Verdana" w:hAnsi="Verdana" w:cs="Segoe UI"/>
              </w:rPr>
              <w:t xml:space="preserve"> mentioned that the refreshed approach brought by </w:t>
            </w:r>
            <w:r w:rsidRPr="004F464B" w:rsidR="004F464B">
              <w:rPr>
                <w:rFonts w:ascii="Verdana" w:hAnsi="Verdana" w:cs="Segoe UI"/>
              </w:rPr>
              <w:t>Joint Head of Research and Development Division, Welsh Government and Joint Director of Health and Care Research Wales</w:t>
            </w:r>
            <w:r w:rsidR="004F464B">
              <w:rPr>
                <w:rFonts w:ascii="Verdana" w:hAnsi="Verdana" w:cs="Segoe UI"/>
              </w:rPr>
              <w:t>,</w:t>
            </w:r>
            <w:r w:rsidRPr="008B5F2B">
              <w:rPr>
                <w:rFonts w:ascii="Verdana" w:hAnsi="Verdana" w:cs="Segoe UI"/>
              </w:rPr>
              <w:t xml:space="preserve"> was very much welcome</w:t>
            </w:r>
            <w:r>
              <w:rPr>
                <w:rFonts w:ascii="Verdana" w:hAnsi="Verdana" w:cs="Segoe UI"/>
              </w:rPr>
              <w:t>d</w:t>
            </w:r>
            <w:r w:rsidRPr="008B5F2B">
              <w:rPr>
                <w:rFonts w:ascii="Verdana" w:hAnsi="Verdana" w:cs="Segoe UI"/>
              </w:rPr>
              <w:t xml:space="preserve"> this year. </w:t>
            </w:r>
            <w:r>
              <w:rPr>
                <w:rFonts w:ascii="Verdana" w:hAnsi="Verdana" w:cs="Segoe UI"/>
              </w:rPr>
              <w:t>RE said i</w:t>
            </w:r>
            <w:r w:rsidRPr="008B5F2B">
              <w:rPr>
                <w:rFonts w:ascii="Verdana" w:hAnsi="Verdana" w:cs="Segoe UI"/>
              </w:rPr>
              <w:t xml:space="preserve">t was more supportive than in previous years, providing an opportunity to tap </w:t>
            </w:r>
            <w:proofErr w:type="gramStart"/>
            <w:r w:rsidRPr="008B5F2B">
              <w:rPr>
                <w:rFonts w:ascii="Verdana" w:hAnsi="Verdana" w:cs="Segoe UI"/>
              </w:rPr>
              <w:t>into  expertise</w:t>
            </w:r>
            <w:proofErr w:type="gramEnd"/>
            <w:r w:rsidRPr="008B5F2B">
              <w:rPr>
                <w:rFonts w:ascii="Verdana" w:hAnsi="Verdana" w:cs="Segoe UI"/>
              </w:rPr>
              <w:t xml:space="preserve"> and advice. </w:t>
            </w:r>
            <w:r>
              <w:rPr>
                <w:rFonts w:ascii="Verdana" w:hAnsi="Verdana" w:cs="Segoe UI"/>
              </w:rPr>
              <w:t>RE felt t</w:t>
            </w:r>
            <w:r w:rsidRPr="008B5F2B">
              <w:rPr>
                <w:rFonts w:ascii="Verdana" w:hAnsi="Verdana" w:cs="Segoe UI"/>
              </w:rPr>
              <w:t xml:space="preserve">his allowed </w:t>
            </w:r>
            <w:r>
              <w:rPr>
                <w:rFonts w:ascii="Verdana" w:hAnsi="Verdana" w:cs="Segoe UI"/>
              </w:rPr>
              <w:t>SB</w:t>
            </w:r>
            <w:r w:rsidRPr="008B5F2B">
              <w:rPr>
                <w:rFonts w:ascii="Verdana" w:hAnsi="Verdana" w:cs="Segoe UI"/>
              </w:rPr>
              <w:t>UHB to showcase their activities effectively</w:t>
            </w:r>
            <w:bookmarkEnd w:id="5"/>
            <w:r>
              <w:rPr>
                <w:rFonts w:ascii="Verdana" w:hAnsi="Verdana" w:cs="Segoe UI"/>
              </w:rPr>
              <w:t>.</w:t>
            </w:r>
          </w:p>
          <w:p w:rsidR="008B5F2B" w:rsidP="00DC1D54" w:rsidRDefault="008B5F2B" w14:paraId="087BAF5E" w14:textId="0C0370A2">
            <w:pPr>
              <w:pStyle w:val="NormalWeb"/>
              <w:shd w:val="clear" w:color="auto" w:fill="FFFFFF"/>
              <w:spacing w:before="0" w:beforeAutospacing="0" w:after="0" w:afterAutospacing="0"/>
              <w:jc w:val="both"/>
              <w:rPr>
                <w:rFonts w:ascii="Verdana" w:hAnsi="Verdana" w:cs="Segoe UI"/>
              </w:rPr>
            </w:pPr>
          </w:p>
          <w:p w:rsidRPr="008B5F2B" w:rsidR="008B5F2B" w:rsidP="008B5F2B" w:rsidRDefault="008B5F2B" w14:paraId="46288C64" w14:textId="09153E76">
            <w:pPr>
              <w:pStyle w:val="NormalWeb"/>
              <w:shd w:val="clear" w:color="auto" w:fill="FFFFFF"/>
              <w:spacing w:before="0" w:beforeAutospacing="0" w:after="0" w:afterAutospacing="0"/>
              <w:jc w:val="both"/>
              <w:rPr>
                <w:rFonts w:ascii="Verdana" w:hAnsi="Verdana" w:cs="Segoe UI"/>
              </w:rPr>
            </w:pPr>
            <w:r w:rsidRPr="008B5F2B">
              <w:rPr>
                <w:rFonts w:ascii="Verdana" w:hAnsi="Verdana" w:cs="Segoe UI"/>
              </w:rPr>
              <w:t>A</w:t>
            </w:r>
            <w:r>
              <w:rPr>
                <w:rFonts w:ascii="Verdana" w:hAnsi="Verdana" w:cs="Segoe UI"/>
              </w:rPr>
              <w:t>G</w:t>
            </w:r>
            <w:r w:rsidRPr="008B5F2B">
              <w:rPr>
                <w:rFonts w:ascii="Verdana" w:hAnsi="Verdana" w:cs="Segoe UI"/>
              </w:rPr>
              <w:t xml:space="preserve"> emphasi</w:t>
            </w:r>
            <w:r>
              <w:rPr>
                <w:rFonts w:ascii="Verdana" w:hAnsi="Verdana" w:cs="Segoe UI"/>
              </w:rPr>
              <w:t>s</w:t>
            </w:r>
            <w:r w:rsidRPr="008B5F2B">
              <w:rPr>
                <w:rFonts w:ascii="Verdana" w:hAnsi="Verdana" w:cs="Segoe UI"/>
              </w:rPr>
              <w:t xml:space="preserve">ed the importance of giving more focus and air time to the developing area of the R&amp;D and innovation agenda. </w:t>
            </w:r>
            <w:r>
              <w:rPr>
                <w:rFonts w:ascii="Verdana" w:hAnsi="Verdana" w:cs="Segoe UI"/>
              </w:rPr>
              <w:t xml:space="preserve">AG </w:t>
            </w:r>
            <w:r w:rsidRPr="008B5F2B">
              <w:rPr>
                <w:rFonts w:ascii="Verdana" w:hAnsi="Verdana" w:cs="Segoe UI"/>
              </w:rPr>
              <w:t xml:space="preserve">suggested working on future agendas to reflect summaries of the details and activities within R&amp;D, considering the links with regional collaboration. </w:t>
            </w:r>
          </w:p>
          <w:p w:rsidR="008B5F2B" w:rsidP="008B5F2B" w:rsidRDefault="008B5F2B" w14:paraId="1A644DD8" w14:textId="77777777">
            <w:pPr>
              <w:pStyle w:val="Body"/>
              <w:spacing w:before="120" w:after="120"/>
              <w:jc w:val="both"/>
              <w:rPr>
                <w:rFonts w:ascii="Verdana" w:hAnsi="Verdana" w:cs="Arial"/>
                <w:color w:val="auto"/>
                <w:sz w:val="24"/>
                <w:szCs w:val="24"/>
                <w:lang w:val="en-GB"/>
              </w:rPr>
            </w:pPr>
          </w:p>
          <w:bookmarkEnd w:id="4"/>
          <w:p w:rsidR="008B5F2B" w:rsidP="008B5F2B" w:rsidRDefault="008B5F2B" w14:paraId="5036A066" w14:textId="4BF53E50">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The Committee:</w:t>
            </w:r>
          </w:p>
          <w:p w:rsidRPr="008B5F2B" w:rsidR="00DD6428" w:rsidP="008B5F2B" w:rsidRDefault="0082721F" w14:paraId="6055DE6C" w14:textId="7FD3EBC1">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rPr>
              <w:t xml:space="preserve">Were assured </w:t>
            </w:r>
            <w:bookmarkEnd w:id="3"/>
            <w:r w:rsidRPr="008B5F2B" w:rsidR="008B5F2B">
              <w:rPr>
                <w:rFonts w:ascii="Verdana" w:hAnsi="Verdana" w:cs="Arial"/>
                <w:color w:val="auto"/>
                <w:sz w:val="24"/>
                <w:szCs w:val="24"/>
              </w:rPr>
              <w:t>by the</w:t>
            </w:r>
            <w:r w:rsidR="008B5F2B">
              <w:rPr>
                <w:rFonts w:ascii="Verdana" w:hAnsi="Verdana" w:cs="Arial"/>
                <w:b/>
                <w:bCs/>
                <w:color w:val="auto"/>
                <w:sz w:val="24"/>
                <w:szCs w:val="24"/>
              </w:rPr>
              <w:t xml:space="preserve"> </w:t>
            </w:r>
            <w:r w:rsidR="008B5F2B">
              <w:rPr>
                <w:rFonts w:ascii="Verdana" w:hAnsi="Verdana" w:cs="Arial"/>
                <w:sz w:val="24"/>
                <w:szCs w:val="24"/>
              </w:rPr>
              <w:t>A</w:t>
            </w:r>
            <w:r w:rsidRPr="00B07E4A" w:rsidR="008B5F2B">
              <w:rPr>
                <w:rFonts w:ascii="Verdana" w:hAnsi="Verdana" w:cs="Arial"/>
                <w:sz w:val="24"/>
                <w:szCs w:val="24"/>
              </w:rPr>
              <w:t xml:space="preserve">nnual review of Research &amp; Development </w:t>
            </w:r>
            <w:r w:rsidRPr="00E7654C" w:rsidR="008B5F2B">
              <w:rPr>
                <w:rFonts w:ascii="Verdana" w:hAnsi="Verdana" w:cs="Arial"/>
                <w:color w:val="auto"/>
                <w:sz w:val="24"/>
                <w:szCs w:val="24"/>
                <w:lang w:val="en-GB"/>
              </w:rPr>
              <w:t>update</w:t>
            </w:r>
            <w:r w:rsidR="008B5F2B">
              <w:rPr>
                <w:rFonts w:ascii="Verdana" w:hAnsi="Verdana" w:cs="Arial"/>
                <w:color w:val="auto"/>
                <w:sz w:val="24"/>
                <w:szCs w:val="24"/>
                <w:lang w:val="en-GB"/>
              </w:rPr>
              <w:t>.</w:t>
            </w:r>
          </w:p>
        </w:tc>
      </w:tr>
      <w:tr w:rsidRPr="003C5225" w:rsidR="00DC1D54" w:rsidTr="7B303478" w14:paraId="5C2E2AD5" w14:textId="77777777">
        <w:trPr>
          <w:trHeight w:val="523"/>
        </w:trPr>
        <w:tc>
          <w:tcPr>
            <w:tcW w:w="11057" w:type="dxa"/>
            <w:gridSpan w:val="2"/>
            <w:shd w:val="clear" w:color="auto" w:fill="1F3864" w:themeFill="accent5" w:themeFillShade="80"/>
            <w:tcMar>
              <w:top w:w="80" w:type="dxa"/>
              <w:left w:w="80" w:type="dxa"/>
              <w:bottom w:w="80" w:type="dxa"/>
              <w:right w:w="80" w:type="dxa"/>
            </w:tcMar>
          </w:tcPr>
          <w:p w:rsidRPr="00277740" w:rsidR="006F7A3E" w:rsidP="00F22642" w:rsidRDefault="006F7A3E" w14:paraId="19A14DB0" w14:textId="6E83BFD1">
            <w:pPr>
              <w:pStyle w:val="Body"/>
              <w:spacing w:before="120" w:after="120"/>
              <w:jc w:val="center"/>
              <w:rPr>
                <w:rFonts w:ascii="Verdana" w:hAnsi="Verdana" w:cs="Arial"/>
                <w:b/>
                <w:bCs/>
                <w:color w:val="auto"/>
                <w:sz w:val="24"/>
                <w:szCs w:val="24"/>
                <w:lang w:val="en-GB"/>
              </w:rPr>
            </w:pPr>
            <w:r w:rsidRPr="00277740">
              <w:rPr>
                <w:rFonts w:ascii="Verdana" w:hAnsi="Verdana" w:cs="Arial"/>
                <w:b/>
                <w:bCs/>
                <w:color w:val="FFFFFF" w:themeColor="background1"/>
                <w:sz w:val="24"/>
                <w:szCs w:val="24"/>
                <w:lang w:val="en-GB"/>
              </w:rPr>
              <w:lastRenderedPageBreak/>
              <w:t xml:space="preserve">PART </w:t>
            </w:r>
            <w:r w:rsidR="008B5F2B">
              <w:rPr>
                <w:rFonts w:ascii="Verdana" w:hAnsi="Verdana" w:cs="Arial"/>
                <w:b/>
                <w:bCs/>
                <w:color w:val="FFFFFF" w:themeColor="background1"/>
                <w:sz w:val="24"/>
                <w:szCs w:val="24"/>
                <w:lang w:val="en-GB"/>
              </w:rPr>
              <w:t xml:space="preserve">6. GOVERNANCE </w:t>
            </w:r>
          </w:p>
        </w:tc>
      </w:tr>
      <w:tr w:rsidRPr="003C5225" w:rsidR="00DC1D54" w:rsidTr="7B303478" w14:paraId="5B163CBE" w14:textId="77777777">
        <w:trPr>
          <w:trHeight w:val="523"/>
        </w:trPr>
        <w:tc>
          <w:tcPr>
            <w:tcW w:w="1702" w:type="dxa"/>
            <w:shd w:val="clear" w:color="auto" w:fill="auto"/>
            <w:tcMar>
              <w:top w:w="80" w:type="dxa"/>
              <w:left w:w="80" w:type="dxa"/>
              <w:bottom w:w="80" w:type="dxa"/>
              <w:right w:w="80" w:type="dxa"/>
            </w:tcMar>
          </w:tcPr>
          <w:p w:rsidRPr="00277740" w:rsidR="0082721F" w:rsidP="00DC1D54" w:rsidRDefault="008B5F2B" w14:paraId="57B771C4" w14:textId="090A3E26">
            <w:pPr>
              <w:spacing w:before="120" w:after="120"/>
              <w:jc w:val="both"/>
              <w:rPr>
                <w:rFonts w:ascii="Verdana" w:hAnsi="Verdana" w:cs="Arial"/>
                <w:b/>
              </w:rPr>
            </w:pPr>
            <w:r>
              <w:rPr>
                <w:rFonts w:ascii="Verdana" w:hAnsi="Verdana" w:cs="Arial"/>
                <w:b/>
              </w:rPr>
              <w:t>5</w:t>
            </w:r>
            <w:r w:rsidR="00C31ECB">
              <w:rPr>
                <w:rFonts w:ascii="Verdana" w:hAnsi="Verdana" w:cs="Arial"/>
                <w:b/>
              </w:rPr>
              <w:t>3</w:t>
            </w:r>
            <w:r w:rsidRPr="00277740" w:rsidR="0082721F">
              <w:rPr>
                <w:rFonts w:ascii="Verdana" w:hAnsi="Verdana" w:cs="Arial"/>
                <w:b/>
              </w:rPr>
              <w:t>/25</w:t>
            </w:r>
          </w:p>
        </w:tc>
        <w:tc>
          <w:tcPr>
            <w:tcW w:w="9355" w:type="dxa"/>
            <w:shd w:val="clear" w:color="auto" w:fill="auto"/>
            <w:tcMar>
              <w:top w:w="80" w:type="dxa"/>
              <w:left w:w="85" w:type="dxa"/>
              <w:bottom w:w="80" w:type="dxa"/>
              <w:right w:w="80" w:type="dxa"/>
            </w:tcMar>
          </w:tcPr>
          <w:p w:rsidRPr="00277740" w:rsidR="0082721F" w:rsidP="00DC1D54" w:rsidRDefault="008B5F2B" w14:paraId="33944B37" w14:textId="583D9FED">
            <w:pPr>
              <w:pStyle w:val="Body"/>
              <w:spacing w:before="120" w:after="120"/>
              <w:jc w:val="both"/>
              <w:rPr>
                <w:rFonts w:ascii="Verdana" w:hAnsi="Verdana" w:cs="Arial"/>
                <w:b/>
                <w:bCs/>
                <w:color w:val="auto"/>
                <w:sz w:val="24"/>
                <w:szCs w:val="24"/>
                <w:lang w:val="en-GB"/>
              </w:rPr>
            </w:pPr>
            <w:r>
              <w:rPr>
                <w:rFonts w:ascii="Verdana" w:hAnsi="Verdana" w:cs="Arial"/>
                <w:b/>
                <w:bCs/>
                <w:color w:val="auto"/>
                <w:sz w:val="24"/>
                <w:szCs w:val="24"/>
                <w:lang w:val="en-GB"/>
              </w:rPr>
              <w:t>Work programme 2025-26</w:t>
            </w:r>
          </w:p>
        </w:tc>
      </w:tr>
      <w:tr w:rsidRPr="003C5225" w:rsidR="00DC1D54" w:rsidTr="7B303478" w14:paraId="78915018" w14:textId="77777777">
        <w:trPr>
          <w:trHeight w:val="523"/>
        </w:trPr>
        <w:tc>
          <w:tcPr>
            <w:tcW w:w="1702" w:type="dxa"/>
            <w:shd w:val="clear" w:color="auto" w:fill="auto"/>
            <w:tcMar>
              <w:top w:w="80" w:type="dxa"/>
              <w:left w:w="80" w:type="dxa"/>
              <w:bottom w:w="80" w:type="dxa"/>
              <w:right w:w="80" w:type="dxa"/>
            </w:tcMar>
          </w:tcPr>
          <w:p w:rsidRPr="00277740" w:rsidR="0086308F" w:rsidP="00DC1D54" w:rsidRDefault="0086308F" w14:paraId="3D88B5AB" w14:textId="7CC9F736">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rsidRPr="00277740" w:rsidR="00D6130F" w:rsidP="008B5F2B" w:rsidRDefault="008B5F2B" w14:paraId="40AE44C7" w14:textId="289EDDC1">
            <w:pPr>
              <w:pStyle w:val="Body"/>
              <w:spacing w:before="120" w:after="120"/>
              <w:jc w:val="both"/>
              <w:rPr>
                <w:rFonts w:ascii="Verdana" w:hAnsi="Verdana" w:cs="Arial"/>
                <w:color w:val="auto"/>
                <w:sz w:val="24"/>
                <w:szCs w:val="24"/>
                <w:lang w:val="en-GB"/>
              </w:rPr>
            </w:pPr>
            <w:r w:rsidRPr="008B5F2B">
              <w:rPr>
                <w:rFonts w:ascii="Verdana" w:hAnsi="Verdana" w:cs="Arial"/>
                <w:color w:val="auto"/>
                <w:sz w:val="24"/>
                <w:szCs w:val="24"/>
                <w:lang w:val="en-GB"/>
              </w:rPr>
              <w:t>The work programme for 2025-2026 was approved</w:t>
            </w:r>
            <w:r>
              <w:rPr>
                <w:rFonts w:ascii="Verdana" w:hAnsi="Verdana" w:cs="Arial"/>
                <w:color w:val="auto"/>
                <w:sz w:val="24"/>
                <w:szCs w:val="24"/>
                <w:lang w:val="en-GB"/>
              </w:rPr>
              <w:t>.</w:t>
            </w:r>
          </w:p>
        </w:tc>
      </w:tr>
      <w:tr w:rsidRPr="003C5225" w:rsidR="00DC1D54" w:rsidTr="7B303478" w14:paraId="549C3E37" w14:textId="77777777">
        <w:trPr>
          <w:trHeight w:val="523"/>
        </w:trPr>
        <w:tc>
          <w:tcPr>
            <w:tcW w:w="1702" w:type="dxa"/>
            <w:shd w:val="clear" w:color="auto" w:fill="auto"/>
            <w:tcMar>
              <w:top w:w="80" w:type="dxa"/>
              <w:left w:w="80" w:type="dxa"/>
              <w:bottom w:w="80" w:type="dxa"/>
              <w:right w:w="80" w:type="dxa"/>
            </w:tcMar>
          </w:tcPr>
          <w:p w:rsidRPr="00277740" w:rsidR="0082721F" w:rsidP="00DC1D54" w:rsidRDefault="008B5F2B" w14:paraId="6E28086E" w14:textId="17A8EE6A">
            <w:pPr>
              <w:spacing w:before="120" w:after="120"/>
              <w:jc w:val="both"/>
              <w:rPr>
                <w:rFonts w:ascii="Verdana" w:hAnsi="Verdana" w:cs="Arial"/>
                <w:b/>
              </w:rPr>
            </w:pPr>
            <w:r>
              <w:rPr>
                <w:rFonts w:ascii="Verdana" w:hAnsi="Verdana" w:cs="Arial"/>
                <w:b/>
              </w:rPr>
              <w:lastRenderedPageBreak/>
              <w:t>5</w:t>
            </w:r>
            <w:r w:rsidR="00C31ECB">
              <w:rPr>
                <w:rFonts w:ascii="Verdana" w:hAnsi="Verdana" w:cs="Arial"/>
                <w:b/>
              </w:rPr>
              <w:t>4</w:t>
            </w:r>
            <w:r w:rsidRPr="00277740" w:rsidR="00F323CD">
              <w:rPr>
                <w:rFonts w:ascii="Verdana" w:hAnsi="Verdana" w:cs="Arial"/>
                <w:b/>
              </w:rPr>
              <w:t>/25</w:t>
            </w:r>
          </w:p>
        </w:tc>
        <w:tc>
          <w:tcPr>
            <w:tcW w:w="9355" w:type="dxa"/>
            <w:shd w:val="clear" w:color="auto" w:fill="auto"/>
            <w:tcMar>
              <w:top w:w="80" w:type="dxa"/>
              <w:left w:w="85" w:type="dxa"/>
              <w:bottom w:w="80" w:type="dxa"/>
              <w:right w:w="80" w:type="dxa"/>
            </w:tcMar>
          </w:tcPr>
          <w:p w:rsidRPr="008B5F2B" w:rsidR="0082721F" w:rsidP="00DC1D54" w:rsidRDefault="008B5F2B" w14:paraId="10D84A04" w14:textId="6643A096">
            <w:pPr>
              <w:spacing w:before="60" w:after="60"/>
              <w:jc w:val="both"/>
              <w:rPr>
                <w:rFonts w:ascii="Verdana" w:hAnsi="Verdana" w:cs="Arial"/>
                <w:b/>
                <w:bCs/>
              </w:rPr>
            </w:pPr>
            <w:r w:rsidRPr="008B5F2B">
              <w:rPr>
                <w:rFonts w:ascii="Verdana" w:hAnsi="Verdana" w:cs="Arial"/>
                <w:b/>
                <w:bCs/>
                <w:color w:val="000000" w:themeColor="text1"/>
              </w:rPr>
              <w:t xml:space="preserve">COMMITTEE EFFECTIVENESS SELF-ASSESSMENT </w:t>
            </w:r>
          </w:p>
        </w:tc>
      </w:tr>
      <w:tr w:rsidRPr="003C5225" w:rsidR="00DC1D54" w:rsidTr="7B303478" w14:paraId="78DDFF9C" w14:textId="77777777">
        <w:trPr>
          <w:trHeight w:val="523"/>
        </w:trPr>
        <w:tc>
          <w:tcPr>
            <w:tcW w:w="1702" w:type="dxa"/>
            <w:shd w:val="clear" w:color="auto" w:fill="auto"/>
            <w:tcMar>
              <w:top w:w="80" w:type="dxa"/>
              <w:left w:w="80" w:type="dxa"/>
              <w:bottom w:w="80" w:type="dxa"/>
              <w:right w:w="80" w:type="dxa"/>
            </w:tcMar>
          </w:tcPr>
          <w:p w:rsidRPr="00277740" w:rsidR="0082721F" w:rsidP="00DC1D54" w:rsidRDefault="0082721F" w14:paraId="090B97C1" w14:textId="77777777">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rsidRPr="008B5F2B" w:rsidR="002A318F" w:rsidP="008B5F2B" w:rsidRDefault="008B5F2B" w14:paraId="1CC97D70" w14:textId="720D7382">
            <w:pPr>
              <w:spacing w:before="60" w:after="60"/>
              <w:jc w:val="both"/>
              <w:rPr>
                <w:rFonts w:ascii="Verdana" w:hAnsi="Verdana" w:cs="Arial"/>
                <w:bCs/>
              </w:rPr>
            </w:pPr>
            <w:r>
              <w:rPr>
                <w:rFonts w:ascii="Verdana" w:hAnsi="Verdana" w:cs="Arial"/>
                <w:bCs/>
              </w:rPr>
              <w:t>T</w:t>
            </w:r>
            <w:r w:rsidRPr="008B5F2B">
              <w:rPr>
                <w:rFonts w:ascii="Verdana" w:hAnsi="Verdana" w:cs="Arial"/>
                <w:bCs/>
              </w:rPr>
              <w:t>he committee's effectiveness self-assessment was received positively, with A</w:t>
            </w:r>
            <w:r>
              <w:rPr>
                <w:rFonts w:ascii="Verdana" w:hAnsi="Verdana" w:cs="Arial"/>
                <w:bCs/>
              </w:rPr>
              <w:t>G</w:t>
            </w:r>
            <w:r w:rsidRPr="008B5F2B">
              <w:rPr>
                <w:rFonts w:ascii="Verdana" w:hAnsi="Verdana" w:cs="Arial"/>
                <w:bCs/>
              </w:rPr>
              <w:t xml:space="preserve"> </w:t>
            </w:r>
            <w:r>
              <w:rPr>
                <w:rFonts w:ascii="Verdana" w:hAnsi="Verdana" w:cs="Arial"/>
                <w:bCs/>
              </w:rPr>
              <w:t>highlighting</w:t>
            </w:r>
            <w:r w:rsidRPr="008B5F2B">
              <w:rPr>
                <w:rFonts w:ascii="Verdana" w:hAnsi="Verdana" w:cs="Arial"/>
                <w:bCs/>
              </w:rPr>
              <w:t xml:space="preserve"> it provided helpful commentary and pointers for improvement</w:t>
            </w:r>
            <w:r>
              <w:rPr>
                <w:rFonts w:ascii="Verdana" w:hAnsi="Verdana" w:cs="Arial"/>
                <w:bCs/>
              </w:rPr>
              <w:t>.</w:t>
            </w:r>
          </w:p>
        </w:tc>
      </w:tr>
      <w:tr w:rsidRPr="003C5225" w:rsidR="008B5F2B" w:rsidTr="7B303478" w14:paraId="07AD118A" w14:textId="77777777">
        <w:trPr>
          <w:trHeight w:val="523"/>
        </w:trPr>
        <w:tc>
          <w:tcPr>
            <w:tcW w:w="1702" w:type="dxa"/>
            <w:shd w:val="clear" w:color="auto" w:fill="auto"/>
            <w:tcMar>
              <w:top w:w="80" w:type="dxa"/>
              <w:left w:w="80" w:type="dxa"/>
              <w:bottom w:w="80" w:type="dxa"/>
              <w:right w:w="80" w:type="dxa"/>
            </w:tcMar>
          </w:tcPr>
          <w:p w:rsidRPr="00277740" w:rsidR="008B5F2B" w:rsidP="00DC1D54" w:rsidRDefault="008B5F2B" w14:paraId="35E7B0C9" w14:textId="13EE277A">
            <w:pPr>
              <w:spacing w:before="120" w:after="120"/>
              <w:jc w:val="both"/>
              <w:rPr>
                <w:rFonts w:ascii="Verdana" w:hAnsi="Verdana" w:cs="Arial"/>
                <w:b/>
              </w:rPr>
            </w:pPr>
            <w:r>
              <w:rPr>
                <w:rFonts w:ascii="Verdana" w:hAnsi="Verdana" w:cs="Arial"/>
                <w:b/>
              </w:rPr>
              <w:t>5</w:t>
            </w:r>
            <w:r w:rsidR="00C31ECB">
              <w:rPr>
                <w:rFonts w:ascii="Verdana" w:hAnsi="Verdana" w:cs="Arial"/>
                <w:b/>
              </w:rPr>
              <w:t>5</w:t>
            </w:r>
            <w:r>
              <w:rPr>
                <w:rFonts w:ascii="Verdana" w:hAnsi="Verdana" w:cs="Arial"/>
                <w:b/>
              </w:rPr>
              <w:t>/25</w:t>
            </w:r>
          </w:p>
        </w:tc>
        <w:tc>
          <w:tcPr>
            <w:tcW w:w="9355" w:type="dxa"/>
            <w:shd w:val="clear" w:color="auto" w:fill="auto"/>
            <w:tcMar>
              <w:top w:w="80" w:type="dxa"/>
              <w:left w:w="85" w:type="dxa"/>
              <w:bottom w:w="80" w:type="dxa"/>
              <w:right w:w="80" w:type="dxa"/>
            </w:tcMar>
          </w:tcPr>
          <w:p w:rsidRPr="008B5F2B" w:rsidR="008B5F2B" w:rsidP="008B5F2B" w:rsidRDefault="008B5F2B" w14:paraId="1475D65B" w14:textId="23BFEEBE">
            <w:pPr>
              <w:spacing w:before="60" w:after="60"/>
              <w:jc w:val="both"/>
              <w:rPr>
                <w:rFonts w:ascii="Verdana" w:hAnsi="Verdana" w:cs="Arial"/>
                <w:b/>
                <w:bCs/>
              </w:rPr>
            </w:pPr>
            <w:r w:rsidRPr="008B5F2B">
              <w:rPr>
                <w:rFonts w:ascii="Verdana" w:hAnsi="Verdana" w:cs="Arial"/>
                <w:b/>
                <w:bCs/>
              </w:rPr>
              <w:t>MINUTES OF THE MARCH 2025 COMMITTEE</w:t>
            </w:r>
          </w:p>
        </w:tc>
      </w:tr>
      <w:tr w:rsidRPr="003C5225" w:rsidR="008B5F2B" w:rsidTr="7B303478" w14:paraId="0998222B" w14:textId="77777777">
        <w:trPr>
          <w:trHeight w:val="523"/>
        </w:trPr>
        <w:tc>
          <w:tcPr>
            <w:tcW w:w="1702" w:type="dxa"/>
            <w:shd w:val="clear" w:color="auto" w:fill="auto"/>
            <w:tcMar>
              <w:top w:w="80" w:type="dxa"/>
              <w:left w:w="80" w:type="dxa"/>
              <w:bottom w:w="80" w:type="dxa"/>
              <w:right w:w="80" w:type="dxa"/>
            </w:tcMar>
          </w:tcPr>
          <w:p w:rsidRPr="00277740" w:rsidR="008B5F2B" w:rsidP="00DC1D54" w:rsidRDefault="008B5F2B" w14:paraId="1586A29E" w14:textId="77777777">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rsidRPr="008B5F2B" w:rsidR="008B5F2B" w:rsidP="008B5F2B" w:rsidRDefault="008B5F2B" w14:paraId="67B9865F" w14:textId="70D16922">
            <w:pPr>
              <w:spacing w:before="60" w:after="60"/>
              <w:jc w:val="both"/>
              <w:rPr>
                <w:rFonts w:ascii="Verdana" w:hAnsi="Verdana" w:cs="Arial"/>
                <w:bCs/>
              </w:rPr>
            </w:pPr>
            <w:r w:rsidRPr="008B5F2B">
              <w:rPr>
                <w:rFonts w:ascii="Verdana" w:hAnsi="Verdana" w:cs="Arial"/>
                <w:bCs/>
              </w:rPr>
              <w:t xml:space="preserve">The committee: </w:t>
            </w:r>
          </w:p>
          <w:p w:rsidRPr="008B5F2B" w:rsidR="008B5F2B" w:rsidP="008B5F2B" w:rsidRDefault="008B5F2B" w14:paraId="691945D0" w14:textId="6DA6E35F">
            <w:pPr>
              <w:pStyle w:val="ListParagraph"/>
              <w:numPr>
                <w:ilvl w:val="0"/>
                <w:numId w:val="35"/>
              </w:numPr>
              <w:spacing w:before="60" w:after="60"/>
              <w:jc w:val="both"/>
              <w:rPr>
                <w:rFonts w:ascii="Verdana" w:hAnsi="Verdana" w:cs="Arial"/>
                <w:bCs/>
              </w:rPr>
            </w:pPr>
            <w:r w:rsidRPr="008B5F2B">
              <w:rPr>
                <w:rFonts w:ascii="Verdana" w:hAnsi="Verdana" w:cs="Arial"/>
                <w:b/>
              </w:rPr>
              <w:t>Reviewed</w:t>
            </w:r>
            <w:r w:rsidRPr="008B5F2B">
              <w:rPr>
                <w:rFonts w:ascii="Verdana" w:hAnsi="Verdana" w:cs="Arial"/>
                <w:bCs/>
              </w:rPr>
              <w:t xml:space="preserve"> and </w:t>
            </w:r>
            <w:r w:rsidRPr="008B5F2B">
              <w:rPr>
                <w:rFonts w:ascii="Verdana" w:hAnsi="Verdana" w:cs="Arial"/>
                <w:b/>
              </w:rPr>
              <w:t>approved</w:t>
            </w:r>
            <w:r w:rsidRPr="008B5F2B">
              <w:rPr>
                <w:rFonts w:ascii="Verdana" w:hAnsi="Verdana" w:cs="Arial"/>
                <w:bCs/>
              </w:rPr>
              <w:t xml:space="preserve"> the minutes of the meeting held on 11 March 2025.</w:t>
            </w:r>
          </w:p>
        </w:tc>
      </w:tr>
      <w:tr w:rsidRPr="003C5225" w:rsidR="009E4BE9" w:rsidTr="7B303478" w14:paraId="233DF164" w14:textId="77777777">
        <w:trPr>
          <w:trHeight w:val="523"/>
        </w:trPr>
        <w:tc>
          <w:tcPr>
            <w:tcW w:w="1702" w:type="dxa"/>
            <w:shd w:val="clear" w:color="auto" w:fill="auto"/>
            <w:tcMar>
              <w:top w:w="80" w:type="dxa"/>
              <w:left w:w="80" w:type="dxa"/>
              <w:bottom w:w="80" w:type="dxa"/>
              <w:right w:w="80" w:type="dxa"/>
            </w:tcMar>
          </w:tcPr>
          <w:p w:rsidRPr="00277740" w:rsidR="009E4BE9" w:rsidP="00DC1D54" w:rsidRDefault="008C2F23" w14:paraId="57E2FFB0" w14:textId="1F6DBDAE">
            <w:pPr>
              <w:spacing w:before="120" w:after="120"/>
              <w:jc w:val="both"/>
              <w:rPr>
                <w:rFonts w:ascii="Verdana" w:hAnsi="Verdana" w:cs="Arial"/>
                <w:b/>
              </w:rPr>
            </w:pPr>
            <w:r>
              <w:rPr>
                <w:rFonts w:ascii="Verdana" w:hAnsi="Verdana" w:cs="Arial"/>
                <w:b/>
              </w:rPr>
              <w:t>5</w:t>
            </w:r>
            <w:r w:rsidR="00C31ECB">
              <w:rPr>
                <w:rFonts w:ascii="Verdana" w:hAnsi="Verdana" w:cs="Arial"/>
                <w:b/>
              </w:rPr>
              <w:t>6</w:t>
            </w:r>
            <w:r w:rsidR="009E4BE9">
              <w:rPr>
                <w:rFonts w:ascii="Verdana" w:hAnsi="Verdana" w:cs="Arial"/>
                <w:b/>
              </w:rPr>
              <w:t>/25</w:t>
            </w:r>
          </w:p>
        </w:tc>
        <w:tc>
          <w:tcPr>
            <w:tcW w:w="9355" w:type="dxa"/>
            <w:shd w:val="clear" w:color="auto" w:fill="auto"/>
            <w:tcMar>
              <w:top w:w="80" w:type="dxa"/>
              <w:left w:w="85" w:type="dxa"/>
              <w:bottom w:w="80" w:type="dxa"/>
              <w:right w:w="80" w:type="dxa"/>
            </w:tcMar>
          </w:tcPr>
          <w:p w:rsidRPr="009E4BE9" w:rsidR="009E4BE9" w:rsidP="008B5F2B" w:rsidRDefault="009E4BE9" w14:paraId="3A77DBF4" w14:textId="0244675B">
            <w:pPr>
              <w:spacing w:before="60" w:after="60"/>
              <w:jc w:val="both"/>
              <w:rPr>
                <w:rFonts w:ascii="Verdana" w:hAnsi="Verdana" w:cs="Arial"/>
                <w:b/>
              </w:rPr>
            </w:pPr>
            <w:r w:rsidRPr="009E4BE9">
              <w:rPr>
                <w:rFonts w:ascii="Verdana" w:hAnsi="Verdana" w:cs="Arial"/>
                <w:b/>
              </w:rPr>
              <w:t>ACTION LOG</w:t>
            </w:r>
          </w:p>
        </w:tc>
      </w:tr>
      <w:tr w:rsidRPr="003C5225" w:rsidR="009E4BE9" w:rsidTr="7B303478" w14:paraId="717A5D1A" w14:textId="77777777">
        <w:trPr>
          <w:trHeight w:val="523"/>
        </w:trPr>
        <w:tc>
          <w:tcPr>
            <w:tcW w:w="1702" w:type="dxa"/>
            <w:shd w:val="clear" w:color="auto" w:fill="auto"/>
            <w:tcMar>
              <w:top w:w="80" w:type="dxa"/>
              <w:left w:w="80" w:type="dxa"/>
              <w:bottom w:w="80" w:type="dxa"/>
              <w:right w:w="80" w:type="dxa"/>
            </w:tcMar>
          </w:tcPr>
          <w:p w:rsidRPr="00277740" w:rsidR="009E4BE9" w:rsidP="00DC1D54" w:rsidRDefault="009E4BE9" w14:paraId="1A624353" w14:textId="77777777">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rsidRPr="009E4BE9" w:rsidR="009E4BE9" w:rsidP="009E4BE9" w:rsidRDefault="009E4BE9" w14:paraId="37884376" w14:textId="77777777">
            <w:pPr>
              <w:spacing w:before="60" w:after="60"/>
              <w:jc w:val="both"/>
              <w:rPr>
                <w:rFonts w:ascii="Verdana" w:hAnsi="Verdana" w:cs="Arial"/>
                <w:bCs/>
              </w:rPr>
            </w:pPr>
            <w:r w:rsidRPr="009E4BE9">
              <w:rPr>
                <w:rFonts w:ascii="Verdana" w:hAnsi="Verdana" w:cs="Arial"/>
                <w:bCs/>
              </w:rPr>
              <w:t xml:space="preserve">The committee; </w:t>
            </w:r>
          </w:p>
          <w:p w:rsidRPr="009E4BE9" w:rsidR="009E4BE9" w:rsidP="009E4BE9" w:rsidRDefault="009E4BE9" w14:paraId="46BD9142" w14:textId="7728D515">
            <w:pPr>
              <w:pStyle w:val="ListParagraph"/>
              <w:numPr>
                <w:ilvl w:val="0"/>
                <w:numId w:val="35"/>
              </w:numPr>
              <w:spacing w:before="60" w:after="60"/>
              <w:jc w:val="both"/>
              <w:rPr>
                <w:rFonts w:ascii="Verdana" w:hAnsi="Verdana" w:cs="Arial"/>
                <w:bCs/>
              </w:rPr>
            </w:pPr>
            <w:r w:rsidRPr="009E4BE9">
              <w:rPr>
                <w:rFonts w:ascii="Verdana" w:hAnsi="Verdana" w:cs="Arial"/>
                <w:b/>
              </w:rPr>
              <w:t>Noted</w:t>
            </w:r>
            <w:r w:rsidRPr="009E4BE9">
              <w:rPr>
                <w:rFonts w:ascii="Verdana" w:hAnsi="Verdana" w:cs="Arial"/>
                <w:bCs/>
              </w:rPr>
              <w:t xml:space="preserve"> the committee action log.</w:t>
            </w:r>
          </w:p>
        </w:tc>
      </w:tr>
      <w:tr w:rsidRPr="003C5225" w:rsidR="00DC1D54" w:rsidTr="7B303478" w14:paraId="20716865" w14:textId="77777777">
        <w:trPr>
          <w:trHeight w:val="523"/>
        </w:trPr>
        <w:tc>
          <w:tcPr>
            <w:tcW w:w="11057" w:type="dxa"/>
            <w:gridSpan w:val="2"/>
            <w:shd w:val="clear" w:color="auto" w:fill="1F3864" w:themeFill="accent5" w:themeFillShade="80"/>
            <w:tcMar>
              <w:top w:w="80" w:type="dxa"/>
              <w:left w:w="80" w:type="dxa"/>
              <w:bottom w:w="80" w:type="dxa"/>
              <w:right w:w="80" w:type="dxa"/>
            </w:tcMar>
          </w:tcPr>
          <w:p w:rsidRPr="00277740" w:rsidR="0086308F" w:rsidP="00F22642" w:rsidRDefault="0086308F" w14:paraId="47804F5C" w14:textId="2B0798E9">
            <w:pPr>
              <w:pStyle w:val="Body"/>
              <w:spacing w:before="120" w:after="120"/>
              <w:jc w:val="center"/>
              <w:rPr>
                <w:rFonts w:ascii="Verdana" w:hAnsi="Verdana" w:cs="Arial"/>
                <w:b/>
                <w:bCs/>
                <w:color w:val="FFFFFF" w:themeColor="background1"/>
                <w:sz w:val="24"/>
                <w:szCs w:val="24"/>
                <w:lang w:val="en-GB"/>
              </w:rPr>
            </w:pPr>
            <w:r w:rsidRPr="00277740">
              <w:rPr>
                <w:rFonts w:ascii="Verdana" w:hAnsi="Verdana" w:cs="Arial"/>
                <w:b/>
                <w:bCs/>
                <w:color w:val="FFFFFF" w:themeColor="background1"/>
                <w:sz w:val="24"/>
                <w:szCs w:val="24"/>
                <w:lang w:val="en-GB"/>
              </w:rPr>
              <w:t xml:space="preserve">PART </w:t>
            </w:r>
            <w:r w:rsidRPr="00277740" w:rsidR="006F7A3E">
              <w:rPr>
                <w:rFonts w:ascii="Verdana" w:hAnsi="Verdana" w:cs="Arial"/>
                <w:b/>
                <w:bCs/>
                <w:color w:val="FFFFFF" w:themeColor="background1"/>
                <w:sz w:val="24"/>
                <w:szCs w:val="24"/>
                <w:lang w:val="en-GB"/>
              </w:rPr>
              <w:t>6</w:t>
            </w:r>
            <w:r w:rsidRPr="00277740">
              <w:rPr>
                <w:rFonts w:ascii="Verdana" w:hAnsi="Verdana" w:cs="Arial"/>
                <w:b/>
                <w:bCs/>
                <w:color w:val="FFFFFF" w:themeColor="background1"/>
                <w:sz w:val="24"/>
                <w:szCs w:val="24"/>
                <w:lang w:val="en-GB"/>
              </w:rPr>
              <w:t xml:space="preserve">: </w:t>
            </w:r>
            <w:r w:rsidR="009E4BE9">
              <w:rPr>
                <w:rFonts w:ascii="Verdana" w:hAnsi="Verdana" w:cs="Arial"/>
                <w:b/>
                <w:bCs/>
                <w:color w:val="FFFFFF" w:themeColor="background1"/>
                <w:sz w:val="24"/>
                <w:szCs w:val="24"/>
                <w:lang w:val="en-GB"/>
              </w:rPr>
              <w:t>ANY OTHER BUSINESS</w:t>
            </w:r>
          </w:p>
        </w:tc>
      </w:tr>
      <w:tr w:rsidRPr="003C5225" w:rsidR="00DC1D54" w:rsidTr="7B303478" w14:paraId="36D74464" w14:textId="77777777">
        <w:trPr>
          <w:trHeight w:val="523"/>
        </w:trPr>
        <w:tc>
          <w:tcPr>
            <w:tcW w:w="1702" w:type="dxa"/>
            <w:shd w:val="clear" w:color="auto" w:fill="auto"/>
            <w:tcMar>
              <w:top w:w="80" w:type="dxa"/>
              <w:left w:w="80" w:type="dxa"/>
              <w:bottom w:w="80" w:type="dxa"/>
              <w:right w:w="80" w:type="dxa"/>
            </w:tcMar>
          </w:tcPr>
          <w:p w:rsidRPr="00277740" w:rsidR="0086308F" w:rsidP="00DC1D54" w:rsidRDefault="009E4BE9" w14:paraId="5F2513FA" w14:textId="73558AED">
            <w:pPr>
              <w:spacing w:before="120" w:after="120"/>
              <w:jc w:val="both"/>
              <w:rPr>
                <w:rFonts w:ascii="Verdana" w:hAnsi="Verdana" w:cs="Arial"/>
                <w:b/>
              </w:rPr>
            </w:pPr>
            <w:r>
              <w:rPr>
                <w:rFonts w:ascii="Verdana" w:hAnsi="Verdana" w:cs="Arial"/>
                <w:b/>
              </w:rPr>
              <w:t>5</w:t>
            </w:r>
            <w:r w:rsidR="00C31ECB">
              <w:rPr>
                <w:rFonts w:ascii="Verdana" w:hAnsi="Verdana" w:cs="Arial"/>
                <w:b/>
              </w:rPr>
              <w:t>7</w:t>
            </w:r>
            <w:r w:rsidRPr="00277740" w:rsidR="0086308F">
              <w:rPr>
                <w:rFonts w:ascii="Verdana" w:hAnsi="Verdana" w:cs="Arial"/>
                <w:b/>
              </w:rPr>
              <w:t>/2</w:t>
            </w:r>
            <w:r w:rsidRPr="00277740" w:rsidR="006F7A3E">
              <w:rPr>
                <w:rFonts w:ascii="Verdana" w:hAnsi="Verdana" w:cs="Arial"/>
                <w:b/>
              </w:rPr>
              <w:t>5</w:t>
            </w:r>
          </w:p>
        </w:tc>
        <w:tc>
          <w:tcPr>
            <w:tcW w:w="9355" w:type="dxa"/>
            <w:shd w:val="clear" w:color="auto" w:fill="auto"/>
            <w:tcMar>
              <w:top w:w="80" w:type="dxa"/>
              <w:left w:w="85" w:type="dxa"/>
              <w:bottom w:w="80" w:type="dxa"/>
              <w:right w:w="80" w:type="dxa"/>
            </w:tcMar>
          </w:tcPr>
          <w:p w:rsidRPr="00277740" w:rsidR="0086308F" w:rsidP="00DC1D54" w:rsidRDefault="009E4BE9" w14:paraId="2C7C47B2" w14:textId="513BF6BC">
            <w:pPr>
              <w:pStyle w:val="Body"/>
              <w:spacing w:before="120" w:after="120"/>
              <w:jc w:val="both"/>
              <w:rPr>
                <w:rFonts w:ascii="Verdana" w:hAnsi="Verdana" w:cs="Arial"/>
                <w:b/>
                <w:bCs/>
                <w:color w:val="auto"/>
                <w:sz w:val="24"/>
                <w:szCs w:val="24"/>
                <w:lang w:val="en-GB"/>
              </w:rPr>
            </w:pPr>
            <w:r>
              <w:rPr>
                <w:rFonts w:ascii="Verdana" w:hAnsi="Verdana" w:cs="Arial"/>
                <w:b/>
                <w:bCs/>
                <w:color w:val="auto"/>
                <w:sz w:val="24"/>
                <w:szCs w:val="24"/>
                <w:lang w:val="en-GB"/>
              </w:rPr>
              <w:t xml:space="preserve">COMMITTEE EFFECTIVENESS </w:t>
            </w:r>
          </w:p>
        </w:tc>
      </w:tr>
      <w:tr w:rsidRPr="003C5225" w:rsidR="00DC1D54" w:rsidTr="7B303478" w14:paraId="78E510B9" w14:textId="77777777">
        <w:trPr>
          <w:trHeight w:val="523"/>
        </w:trPr>
        <w:tc>
          <w:tcPr>
            <w:tcW w:w="1702" w:type="dxa"/>
            <w:shd w:val="clear" w:color="auto" w:fill="auto"/>
            <w:tcMar>
              <w:top w:w="80" w:type="dxa"/>
              <w:left w:w="80" w:type="dxa"/>
              <w:bottom w:w="80" w:type="dxa"/>
              <w:right w:w="80" w:type="dxa"/>
            </w:tcMar>
          </w:tcPr>
          <w:p w:rsidRPr="00277740" w:rsidR="0086308F" w:rsidP="00DC1D54" w:rsidRDefault="0086308F" w14:paraId="08B7EAB0" w14:textId="77777777">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rsidR="00FD52BB" w:rsidP="009E4BE9" w:rsidRDefault="009E4BE9" w14:paraId="3242C006" w14:textId="77777777">
            <w:pPr>
              <w:pStyle w:val="Body"/>
              <w:spacing w:before="120" w:after="120"/>
              <w:jc w:val="both"/>
              <w:rPr>
                <w:rFonts w:ascii="Verdana" w:hAnsi="Verdana" w:cs="Arial"/>
                <w:color w:val="auto"/>
                <w:sz w:val="24"/>
                <w:szCs w:val="24"/>
                <w:lang w:val="en-GB"/>
              </w:rPr>
            </w:pPr>
            <w:r w:rsidRPr="009E4BE9">
              <w:rPr>
                <w:rFonts w:ascii="Verdana" w:hAnsi="Verdana" w:cs="Arial"/>
                <w:color w:val="auto"/>
                <w:sz w:val="24"/>
                <w:szCs w:val="24"/>
                <w:lang w:val="en-GB"/>
              </w:rPr>
              <w:t>A</w:t>
            </w:r>
            <w:r>
              <w:rPr>
                <w:rFonts w:ascii="Verdana" w:hAnsi="Verdana" w:cs="Arial"/>
                <w:color w:val="auto"/>
                <w:sz w:val="24"/>
                <w:szCs w:val="24"/>
                <w:lang w:val="en-GB"/>
              </w:rPr>
              <w:t>G</w:t>
            </w:r>
            <w:r w:rsidRPr="009E4BE9">
              <w:rPr>
                <w:rFonts w:ascii="Verdana" w:hAnsi="Verdana" w:cs="Arial"/>
                <w:color w:val="auto"/>
                <w:sz w:val="24"/>
                <w:szCs w:val="24"/>
                <w:lang w:val="en-GB"/>
              </w:rPr>
              <w:t xml:space="preserve"> mentioned that the self-assessment had been done and could be used as a basis for refining the agenda and improving reporting levels. </w:t>
            </w:r>
            <w:r>
              <w:rPr>
                <w:rFonts w:ascii="Verdana" w:hAnsi="Verdana" w:cs="Arial"/>
                <w:color w:val="auto"/>
                <w:sz w:val="24"/>
                <w:szCs w:val="24"/>
                <w:lang w:val="en-GB"/>
              </w:rPr>
              <w:t>AG</w:t>
            </w:r>
            <w:r w:rsidRPr="009E4BE9">
              <w:rPr>
                <w:rFonts w:ascii="Verdana" w:hAnsi="Verdana" w:cs="Arial"/>
                <w:color w:val="auto"/>
                <w:sz w:val="24"/>
                <w:szCs w:val="24"/>
                <w:lang w:val="en-GB"/>
              </w:rPr>
              <w:t xml:space="preserve"> suggested that this work would be picked up with the relevant individuals before the next meeting.</w:t>
            </w:r>
          </w:p>
          <w:p w:rsidR="009E4BE9" w:rsidP="009E4BE9" w:rsidRDefault="009E4BE9" w14:paraId="6D8E05C0" w14:textId="77777777">
            <w:pPr>
              <w:pStyle w:val="Body"/>
              <w:spacing w:before="120" w:after="120"/>
              <w:jc w:val="both"/>
              <w:rPr>
                <w:rFonts w:ascii="Verdana" w:hAnsi="Verdana" w:cs="Arial"/>
                <w:color w:val="auto"/>
                <w:sz w:val="24"/>
                <w:szCs w:val="24"/>
                <w:lang w:val="en-GB"/>
              </w:rPr>
            </w:pPr>
            <w:r w:rsidRPr="009E4BE9">
              <w:rPr>
                <w:rFonts w:ascii="Verdana" w:hAnsi="Verdana" w:cs="Arial"/>
                <w:color w:val="auto"/>
                <w:sz w:val="24"/>
                <w:szCs w:val="24"/>
                <w:lang w:val="en-GB"/>
              </w:rPr>
              <w:t>J</w:t>
            </w:r>
            <w:r>
              <w:rPr>
                <w:rFonts w:ascii="Verdana" w:hAnsi="Verdana" w:cs="Arial"/>
                <w:color w:val="auto"/>
                <w:sz w:val="24"/>
                <w:szCs w:val="24"/>
                <w:lang w:val="en-GB"/>
              </w:rPr>
              <w:t xml:space="preserve">C </w:t>
            </w:r>
            <w:r w:rsidRPr="009E4BE9">
              <w:rPr>
                <w:rFonts w:ascii="Verdana" w:hAnsi="Verdana" w:cs="Arial"/>
                <w:color w:val="auto"/>
                <w:sz w:val="24"/>
                <w:szCs w:val="24"/>
                <w:lang w:val="en-GB"/>
              </w:rPr>
              <w:t>emphasi</w:t>
            </w:r>
            <w:r>
              <w:rPr>
                <w:rFonts w:ascii="Verdana" w:hAnsi="Verdana" w:cs="Arial"/>
                <w:color w:val="auto"/>
                <w:sz w:val="24"/>
                <w:szCs w:val="24"/>
                <w:lang w:val="en-GB"/>
              </w:rPr>
              <w:t>s</w:t>
            </w:r>
            <w:r w:rsidRPr="009E4BE9">
              <w:rPr>
                <w:rFonts w:ascii="Verdana" w:hAnsi="Verdana" w:cs="Arial"/>
                <w:color w:val="auto"/>
                <w:sz w:val="24"/>
                <w:szCs w:val="24"/>
                <w:lang w:val="en-GB"/>
              </w:rPr>
              <w:t xml:space="preserve">ed the need for the committee to elevate its focus from operational information to a more strategic approach. </w:t>
            </w:r>
            <w:r>
              <w:rPr>
                <w:rFonts w:ascii="Verdana" w:hAnsi="Verdana" w:cs="Arial"/>
                <w:color w:val="auto"/>
                <w:sz w:val="24"/>
                <w:szCs w:val="24"/>
                <w:lang w:val="en-GB"/>
              </w:rPr>
              <w:t>JC</w:t>
            </w:r>
            <w:r w:rsidRPr="009E4BE9">
              <w:rPr>
                <w:rFonts w:ascii="Verdana" w:hAnsi="Verdana" w:cs="Arial"/>
                <w:color w:val="auto"/>
                <w:sz w:val="24"/>
                <w:szCs w:val="24"/>
                <w:lang w:val="en-GB"/>
              </w:rPr>
              <w:t xml:space="preserve"> suggested that the committee should consider visiting other areas and exponents in the R&amp;D field to broaden their perspective. J</w:t>
            </w:r>
            <w:r>
              <w:rPr>
                <w:rFonts w:ascii="Verdana" w:hAnsi="Verdana" w:cs="Arial"/>
                <w:color w:val="auto"/>
                <w:sz w:val="24"/>
                <w:szCs w:val="24"/>
                <w:lang w:val="en-GB"/>
              </w:rPr>
              <w:t>C</w:t>
            </w:r>
            <w:r w:rsidRPr="009E4BE9">
              <w:rPr>
                <w:rFonts w:ascii="Verdana" w:hAnsi="Verdana" w:cs="Arial"/>
                <w:color w:val="auto"/>
                <w:sz w:val="24"/>
                <w:szCs w:val="24"/>
                <w:lang w:val="en-GB"/>
              </w:rPr>
              <w:t xml:space="preserve"> also highlighted the importance of incorporating the national picture from DHCW</w:t>
            </w:r>
            <w:r>
              <w:rPr>
                <w:rFonts w:ascii="Verdana" w:hAnsi="Verdana" w:cs="Arial"/>
                <w:color w:val="auto"/>
                <w:sz w:val="24"/>
                <w:szCs w:val="24"/>
                <w:lang w:val="en-GB"/>
              </w:rPr>
              <w:t xml:space="preserve"> </w:t>
            </w:r>
            <w:r w:rsidRPr="009E4BE9">
              <w:rPr>
                <w:rFonts w:ascii="Verdana" w:hAnsi="Verdana" w:cs="Arial"/>
                <w:color w:val="auto"/>
                <w:sz w:val="24"/>
                <w:szCs w:val="24"/>
                <w:lang w:val="en-GB"/>
              </w:rPr>
              <w:t>into the meetings to enhance their understanding and strategic planning</w:t>
            </w:r>
            <w:r>
              <w:rPr>
                <w:rFonts w:ascii="Verdana" w:hAnsi="Verdana" w:cs="Arial"/>
                <w:color w:val="auto"/>
                <w:sz w:val="24"/>
                <w:szCs w:val="24"/>
                <w:lang w:val="en-GB"/>
              </w:rPr>
              <w:t xml:space="preserve">. </w:t>
            </w:r>
          </w:p>
          <w:p w:rsidR="009E4BE9" w:rsidP="009E4BE9" w:rsidRDefault="009E4BE9" w14:paraId="7FCBCE9B" w14:textId="77777777">
            <w:pPr>
              <w:pStyle w:val="Body"/>
              <w:spacing w:before="120" w:after="120"/>
              <w:jc w:val="both"/>
              <w:rPr>
                <w:rFonts w:ascii="Verdana" w:hAnsi="Verdana" w:cs="Arial"/>
                <w:color w:val="auto"/>
                <w:sz w:val="24"/>
                <w:szCs w:val="24"/>
                <w:lang w:val="en-GB"/>
              </w:rPr>
            </w:pPr>
            <w:r w:rsidRPr="009E4BE9">
              <w:rPr>
                <w:rFonts w:ascii="Verdana" w:hAnsi="Verdana" w:cs="Arial"/>
                <w:color w:val="auto"/>
                <w:sz w:val="24"/>
                <w:szCs w:val="24"/>
                <w:lang w:val="en-GB"/>
              </w:rPr>
              <w:t>N</w:t>
            </w:r>
            <w:r>
              <w:rPr>
                <w:rFonts w:ascii="Verdana" w:hAnsi="Verdana" w:cs="Arial"/>
                <w:color w:val="auto"/>
                <w:sz w:val="24"/>
                <w:szCs w:val="24"/>
                <w:lang w:val="en-GB"/>
              </w:rPr>
              <w:t xml:space="preserve">Z </w:t>
            </w:r>
            <w:r w:rsidRPr="009E4BE9">
              <w:rPr>
                <w:rFonts w:ascii="Verdana" w:hAnsi="Verdana" w:cs="Arial"/>
                <w:color w:val="auto"/>
                <w:sz w:val="24"/>
                <w:szCs w:val="24"/>
                <w:lang w:val="en-GB"/>
              </w:rPr>
              <w:t>suggested that the committee consider scheduling a "time out" session to revisit the work plan and make amendments based on the learning and experiences they have had so far.</w:t>
            </w:r>
            <w:r>
              <w:rPr>
                <w:rFonts w:ascii="Verdana" w:hAnsi="Verdana" w:cs="Arial"/>
                <w:color w:val="auto"/>
                <w:sz w:val="24"/>
                <w:szCs w:val="24"/>
                <w:lang w:val="en-GB"/>
              </w:rPr>
              <w:t xml:space="preserve"> NZ</w:t>
            </w:r>
            <w:r w:rsidRPr="009E4BE9">
              <w:rPr>
                <w:rFonts w:ascii="Verdana" w:hAnsi="Verdana" w:cs="Arial"/>
                <w:color w:val="auto"/>
                <w:sz w:val="24"/>
                <w:szCs w:val="24"/>
                <w:lang w:val="en-GB"/>
              </w:rPr>
              <w:t xml:space="preserve"> proposed that this session could be built into the work plan now or at a later date. N</w:t>
            </w:r>
            <w:r>
              <w:rPr>
                <w:rFonts w:ascii="Verdana" w:hAnsi="Verdana" w:cs="Arial"/>
                <w:color w:val="auto"/>
                <w:sz w:val="24"/>
                <w:szCs w:val="24"/>
                <w:lang w:val="en-GB"/>
              </w:rPr>
              <w:t>Z</w:t>
            </w:r>
            <w:r w:rsidRPr="009E4BE9">
              <w:rPr>
                <w:rFonts w:ascii="Verdana" w:hAnsi="Verdana" w:cs="Arial"/>
                <w:color w:val="auto"/>
                <w:sz w:val="24"/>
                <w:szCs w:val="24"/>
                <w:lang w:val="en-GB"/>
              </w:rPr>
              <w:t xml:space="preserve"> emphasi</w:t>
            </w:r>
            <w:r>
              <w:rPr>
                <w:rFonts w:ascii="Verdana" w:hAnsi="Verdana" w:cs="Arial"/>
                <w:color w:val="auto"/>
                <w:sz w:val="24"/>
                <w:szCs w:val="24"/>
                <w:lang w:val="en-GB"/>
              </w:rPr>
              <w:t>s</w:t>
            </w:r>
            <w:r w:rsidRPr="009E4BE9">
              <w:rPr>
                <w:rFonts w:ascii="Verdana" w:hAnsi="Verdana" w:cs="Arial"/>
                <w:color w:val="auto"/>
                <w:sz w:val="24"/>
                <w:szCs w:val="24"/>
                <w:lang w:val="en-GB"/>
              </w:rPr>
              <w:t>ed that such a session would be helpful for discussing the committee's arrangements and evaluating how they are working in practice.</w:t>
            </w:r>
          </w:p>
          <w:p w:rsidR="009E4BE9" w:rsidP="009E4BE9" w:rsidRDefault="009E4BE9" w14:paraId="79B9E6BA" w14:textId="77777777">
            <w:pPr>
              <w:pStyle w:val="Body"/>
              <w:spacing w:before="120" w:after="120"/>
              <w:jc w:val="both"/>
              <w:rPr>
                <w:rFonts w:ascii="Verdana" w:hAnsi="Verdana" w:cs="Arial"/>
                <w:color w:val="auto"/>
                <w:sz w:val="24"/>
                <w:szCs w:val="24"/>
                <w:lang w:val="en-GB"/>
              </w:rPr>
            </w:pPr>
            <w:r w:rsidRPr="009E4BE9">
              <w:rPr>
                <w:rFonts w:ascii="Verdana" w:hAnsi="Verdana" w:cs="Arial"/>
                <w:color w:val="auto"/>
                <w:sz w:val="24"/>
                <w:szCs w:val="24"/>
                <w:lang w:val="en-GB"/>
              </w:rPr>
              <w:lastRenderedPageBreak/>
              <w:t>A</w:t>
            </w:r>
            <w:r>
              <w:rPr>
                <w:rFonts w:ascii="Verdana" w:hAnsi="Verdana" w:cs="Arial"/>
                <w:color w:val="auto"/>
                <w:sz w:val="24"/>
                <w:szCs w:val="24"/>
                <w:lang w:val="en-GB"/>
              </w:rPr>
              <w:t xml:space="preserve">G </w:t>
            </w:r>
            <w:r w:rsidRPr="009E4BE9">
              <w:rPr>
                <w:rFonts w:ascii="Verdana" w:hAnsi="Verdana" w:cs="Arial"/>
                <w:color w:val="auto"/>
                <w:sz w:val="24"/>
                <w:szCs w:val="24"/>
                <w:lang w:val="en-GB"/>
              </w:rPr>
              <w:t xml:space="preserve">acknowledged the suggestion for a "time out" session and expressed his agreement with the idea. </w:t>
            </w:r>
            <w:r>
              <w:rPr>
                <w:rFonts w:ascii="Verdana" w:hAnsi="Verdana" w:cs="Arial"/>
                <w:color w:val="auto"/>
                <w:sz w:val="24"/>
                <w:szCs w:val="24"/>
                <w:lang w:val="en-GB"/>
              </w:rPr>
              <w:t>AG</w:t>
            </w:r>
            <w:r w:rsidRPr="009E4BE9">
              <w:rPr>
                <w:rFonts w:ascii="Verdana" w:hAnsi="Verdana" w:cs="Arial"/>
                <w:color w:val="auto"/>
                <w:sz w:val="24"/>
                <w:szCs w:val="24"/>
                <w:lang w:val="en-GB"/>
              </w:rPr>
              <w:t xml:space="preserve"> mentioned that they could consider scheduling such a session later in the s</w:t>
            </w:r>
            <w:r>
              <w:rPr>
                <w:rFonts w:ascii="Verdana" w:hAnsi="Verdana" w:cs="Arial"/>
                <w:color w:val="auto"/>
                <w:sz w:val="24"/>
                <w:szCs w:val="24"/>
                <w:lang w:val="en-GB"/>
              </w:rPr>
              <w:t>ummer</w:t>
            </w:r>
            <w:r w:rsidRPr="009E4BE9">
              <w:rPr>
                <w:rFonts w:ascii="Verdana" w:hAnsi="Verdana" w:cs="Arial"/>
                <w:color w:val="auto"/>
                <w:sz w:val="24"/>
                <w:szCs w:val="24"/>
                <w:lang w:val="en-GB"/>
              </w:rPr>
              <w:t xml:space="preserve"> or autumn to review their progress and take stock of how they could manage the agenda in a more streamlined way. </w:t>
            </w:r>
          </w:p>
          <w:p w:rsidR="009E4BE9" w:rsidP="009E4BE9" w:rsidRDefault="009E4BE9" w14:paraId="72BC3AE3" w14:textId="77777777">
            <w:pPr>
              <w:pStyle w:val="Body"/>
              <w:spacing w:before="120" w:after="120"/>
              <w:jc w:val="both"/>
              <w:rPr>
                <w:rFonts w:ascii="Verdana" w:hAnsi="Verdana" w:cs="Arial"/>
                <w:color w:val="auto"/>
                <w:sz w:val="24"/>
                <w:szCs w:val="24"/>
                <w:lang w:val="en-GB"/>
              </w:rPr>
            </w:pPr>
          </w:p>
          <w:p w:rsidR="009E4BE9" w:rsidP="009E4BE9" w:rsidRDefault="009E4BE9" w14:paraId="69BD363D" w14:textId="77777777">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 xml:space="preserve">The Committee: </w:t>
            </w:r>
          </w:p>
          <w:p w:rsidRPr="00277740" w:rsidR="009E4BE9" w:rsidP="009E4BE9" w:rsidRDefault="009E4BE9" w14:paraId="12B30575" w14:textId="24639D8B">
            <w:pPr>
              <w:pStyle w:val="Body"/>
              <w:numPr>
                <w:ilvl w:val="0"/>
                <w:numId w:val="35"/>
              </w:numPr>
              <w:spacing w:before="120" w:after="120"/>
              <w:jc w:val="both"/>
              <w:rPr>
                <w:rFonts w:ascii="Verdana" w:hAnsi="Verdana" w:cs="Arial"/>
                <w:color w:val="auto"/>
                <w:sz w:val="24"/>
                <w:szCs w:val="24"/>
                <w:lang w:val="en-GB"/>
              </w:rPr>
            </w:pPr>
            <w:r w:rsidRPr="009E4BE9">
              <w:rPr>
                <w:rFonts w:ascii="Verdana" w:hAnsi="Verdana" w:cs="Arial"/>
                <w:b/>
                <w:bCs/>
                <w:color w:val="auto"/>
                <w:sz w:val="24"/>
                <w:szCs w:val="24"/>
                <w:lang w:val="en-GB"/>
              </w:rPr>
              <w:t>Action:</w:t>
            </w:r>
            <w:r>
              <w:rPr>
                <w:rFonts w:ascii="Verdana" w:hAnsi="Verdana" w:cs="Arial"/>
                <w:color w:val="auto"/>
                <w:sz w:val="24"/>
                <w:szCs w:val="24"/>
                <w:lang w:val="en-GB"/>
              </w:rPr>
              <w:t xml:space="preserve"> </w:t>
            </w:r>
            <w:r w:rsidRPr="009E4BE9">
              <w:rPr>
                <w:rFonts w:ascii="Verdana" w:hAnsi="Verdana" w:cs="Arial"/>
                <w:color w:val="auto"/>
                <w:sz w:val="24"/>
                <w:szCs w:val="24"/>
                <w:lang w:val="en-GB"/>
              </w:rPr>
              <w:t>A</w:t>
            </w:r>
            <w:r>
              <w:rPr>
                <w:rFonts w:ascii="Verdana" w:hAnsi="Verdana" w:cs="Arial"/>
                <w:color w:val="auto"/>
                <w:sz w:val="24"/>
                <w:szCs w:val="24"/>
                <w:lang w:val="en-GB"/>
              </w:rPr>
              <w:t xml:space="preserve">G </w:t>
            </w:r>
            <w:r w:rsidRPr="009E4BE9">
              <w:rPr>
                <w:rFonts w:ascii="Verdana" w:hAnsi="Verdana" w:cs="Arial"/>
                <w:color w:val="auto"/>
                <w:sz w:val="24"/>
                <w:szCs w:val="24"/>
                <w:lang w:val="en-GB"/>
              </w:rPr>
              <w:t>to consider scheduling a "time out" session later in the s</w:t>
            </w:r>
            <w:r>
              <w:rPr>
                <w:rFonts w:ascii="Verdana" w:hAnsi="Verdana" w:cs="Arial"/>
                <w:color w:val="auto"/>
                <w:sz w:val="24"/>
                <w:szCs w:val="24"/>
                <w:lang w:val="en-GB"/>
              </w:rPr>
              <w:t>ummer</w:t>
            </w:r>
            <w:r w:rsidRPr="009E4BE9">
              <w:rPr>
                <w:rFonts w:ascii="Verdana" w:hAnsi="Verdana" w:cs="Arial"/>
                <w:color w:val="auto"/>
                <w:sz w:val="24"/>
                <w:szCs w:val="24"/>
                <w:lang w:val="en-GB"/>
              </w:rPr>
              <w:t xml:space="preserve"> or autumn to review the committee's progress and take stock of how to manage the agenda in a more streamlined way.</w:t>
            </w:r>
          </w:p>
        </w:tc>
      </w:tr>
      <w:tr w:rsidRPr="003C5225" w:rsidR="00DC1D54" w:rsidTr="7B303478" w14:paraId="594D8F55" w14:textId="77777777">
        <w:trPr>
          <w:trHeight w:val="523"/>
        </w:trPr>
        <w:tc>
          <w:tcPr>
            <w:tcW w:w="1702" w:type="dxa"/>
            <w:shd w:val="clear" w:color="auto" w:fill="auto"/>
            <w:tcMar>
              <w:top w:w="80" w:type="dxa"/>
              <w:left w:w="80" w:type="dxa"/>
              <w:bottom w:w="80" w:type="dxa"/>
              <w:right w:w="80" w:type="dxa"/>
            </w:tcMar>
          </w:tcPr>
          <w:p w:rsidRPr="00277740" w:rsidR="006F7A3E" w:rsidP="00DC1D54" w:rsidRDefault="009E4BE9" w14:paraId="4EC91D87" w14:textId="5ACEA48C">
            <w:pPr>
              <w:spacing w:before="120" w:after="120"/>
              <w:jc w:val="both"/>
              <w:rPr>
                <w:rFonts w:ascii="Verdana" w:hAnsi="Verdana" w:cs="Arial"/>
                <w:b/>
              </w:rPr>
            </w:pPr>
            <w:r>
              <w:rPr>
                <w:rFonts w:ascii="Verdana" w:hAnsi="Verdana" w:cs="Arial"/>
                <w:b/>
              </w:rPr>
              <w:lastRenderedPageBreak/>
              <w:t>5</w:t>
            </w:r>
            <w:r w:rsidR="00C31ECB">
              <w:rPr>
                <w:rFonts w:ascii="Verdana" w:hAnsi="Verdana" w:cs="Arial"/>
                <w:b/>
              </w:rPr>
              <w:t>8</w:t>
            </w:r>
            <w:r w:rsidRPr="00277740" w:rsidR="006F7A3E">
              <w:rPr>
                <w:rFonts w:ascii="Verdana" w:hAnsi="Verdana" w:cs="Arial"/>
                <w:b/>
              </w:rPr>
              <w:t>/25</w:t>
            </w:r>
          </w:p>
        </w:tc>
        <w:tc>
          <w:tcPr>
            <w:tcW w:w="9355" w:type="dxa"/>
            <w:shd w:val="clear" w:color="auto" w:fill="auto"/>
            <w:tcMar>
              <w:top w:w="80" w:type="dxa"/>
              <w:left w:w="85" w:type="dxa"/>
              <w:bottom w:w="80" w:type="dxa"/>
              <w:right w:w="80" w:type="dxa"/>
            </w:tcMar>
          </w:tcPr>
          <w:p w:rsidRPr="00277740" w:rsidR="006F7A3E" w:rsidP="00DC1D54" w:rsidRDefault="009E4BE9" w14:paraId="147EA35B" w14:textId="6F5FF01A">
            <w:pPr>
              <w:pStyle w:val="Body"/>
              <w:spacing w:before="120" w:after="120"/>
              <w:jc w:val="both"/>
              <w:rPr>
                <w:rFonts w:ascii="Verdana" w:hAnsi="Verdana" w:cs="Arial"/>
                <w:b/>
                <w:bCs/>
                <w:color w:val="auto"/>
                <w:sz w:val="24"/>
                <w:szCs w:val="24"/>
                <w:lang w:val="en-GB"/>
              </w:rPr>
            </w:pPr>
            <w:r>
              <w:rPr>
                <w:rFonts w:ascii="Verdana" w:hAnsi="Verdana" w:cs="Arial"/>
                <w:b/>
                <w:bCs/>
                <w:color w:val="auto"/>
                <w:sz w:val="24"/>
                <w:szCs w:val="24"/>
                <w:lang w:val="en-GB"/>
              </w:rPr>
              <w:t xml:space="preserve">NEXT MEETING </w:t>
            </w:r>
            <w:r w:rsidRPr="00277740" w:rsidR="006F7A3E">
              <w:rPr>
                <w:rFonts w:ascii="Verdana" w:hAnsi="Verdana" w:cs="Arial"/>
                <w:b/>
                <w:bCs/>
                <w:color w:val="auto"/>
                <w:sz w:val="24"/>
                <w:szCs w:val="24"/>
                <w:lang w:val="en-GB"/>
              </w:rPr>
              <w:t xml:space="preserve"> </w:t>
            </w:r>
          </w:p>
        </w:tc>
      </w:tr>
      <w:tr w:rsidRPr="003C5225" w:rsidR="00DC1D54" w:rsidTr="7B303478" w14:paraId="492CED24" w14:textId="77777777">
        <w:trPr>
          <w:trHeight w:val="523"/>
        </w:trPr>
        <w:tc>
          <w:tcPr>
            <w:tcW w:w="1702" w:type="dxa"/>
            <w:shd w:val="clear" w:color="auto" w:fill="auto"/>
            <w:tcMar>
              <w:top w:w="80" w:type="dxa"/>
              <w:left w:w="80" w:type="dxa"/>
              <w:bottom w:w="80" w:type="dxa"/>
              <w:right w:w="80" w:type="dxa"/>
            </w:tcMar>
          </w:tcPr>
          <w:p w:rsidRPr="00277740" w:rsidR="006F7A3E" w:rsidP="00DC1D54" w:rsidRDefault="006F7A3E" w14:paraId="0125607F" w14:textId="77777777">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rsidRPr="00277740" w:rsidR="002A318F" w:rsidP="00DC1D54" w:rsidRDefault="00F62860" w14:paraId="11F39878" w14:textId="3B9E223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 </w:t>
            </w:r>
            <w:r w:rsidR="009E4BE9">
              <w:rPr>
                <w:rFonts w:ascii="Verdana" w:hAnsi="Verdana" w:cs="Segoe UI"/>
                <w:color w:val="auto"/>
                <w:sz w:val="24"/>
                <w:szCs w:val="24"/>
                <w:shd w:val="clear" w:color="auto" w:fill="FFFFFF"/>
              </w:rPr>
              <w:t>Thursday, 10 July 2025</w:t>
            </w:r>
          </w:p>
        </w:tc>
      </w:tr>
    </w:tbl>
    <w:p w:rsidR="000A1EAC" w:rsidP="00C062BE" w:rsidRDefault="000A1EAC" w14:paraId="4B88178C" w14:textId="77777777">
      <w:pPr>
        <w:rPr>
          <w:rFonts w:ascii="Arial" w:hAnsi="Arial" w:cs="Arial"/>
          <w:u w:color="000000"/>
          <w:lang w:eastAsia="en-GB"/>
        </w:rPr>
      </w:pPr>
    </w:p>
    <w:p w:rsidR="000A1EAC" w:rsidP="00C062BE" w:rsidRDefault="000A1EAC" w14:paraId="6D0F0891" w14:textId="77777777">
      <w:pPr>
        <w:ind w:left="2880" w:hanging="2880"/>
        <w:rPr>
          <w:rFonts w:ascii="Arial" w:hAnsi="Arial" w:cs="Arial"/>
          <w:u w:color="000000"/>
          <w:lang w:eastAsia="en-GB"/>
        </w:rPr>
      </w:pPr>
    </w:p>
    <w:p w:rsidRPr="00AA4825" w:rsidR="000A1EAC" w:rsidP="00C062BE" w:rsidRDefault="00AA4825" w14:paraId="4CC7A9F8" w14:textId="1741B7DA">
      <w:pPr>
        <w:ind w:left="2880" w:hanging="2880"/>
        <w:jc w:val="center"/>
        <w:rPr>
          <w:rFonts w:ascii="Arial" w:hAnsi="Arial" w:cs="Arial"/>
          <w:i/>
          <w:iCs/>
          <w:u w:color="000000"/>
          <w:lang w:eastAsia="en-GB"/>
        </w:rPr>
      </w:pPr>
      <w:r w:rsidRPr="00AA4825">
        <w:rPr>
          <w:rFonts w:ascii="Arial" w:hAnsi="Arial" w:cs="Arial"/>
          <w:i/>
          <w:iCs/>
          <w:u w:color="000000"/>
          <w:lang w:eastAsia="en-GB"/>
        </w:rPr>
        <w:t xml:space="preserve">The meeting closed at </w:t>
      </w:r>
      <w:r w:rsidR="00324FF6">
        <w:rPr>
          <w:rFonts w:ascii="Arial" w:hAnsi="Arial" w:cs="Arial"/>
          <w:i/>
          <w:iCs/>
          <w:u w:color="000000"/>
          <w:lang w:eastAsia="en-GB"/>
        </w:rPr>
        <w:t>1</w:t>
      </w:r>
      <w:r w:rsidR="001E7941">
        <w:rPr>
          <w:rFonts w:ascii="Arial" w:hAnsi="Arial" w:cs="Arial"/>
          <w:i/>
          <w:iCs/>
          <w:u w:color="000000"/>
          <w:lang w:eastAsia="en-GB"/>
        </w:rPr>
        <w:t>1</w:t>
      </w:r>
      <w:r w:rsidR="00324FF6">
        <w:rPr>
          <w:rFonts w:ascii="Arial" w:hAnsi="Arial" w:cs="Arial"/>
          <w:i/>
          <w:iCs/>
          <w:u w:color="000000"/>
          <w:lang w:eastAsia="en-GB"/>
        </w:rPr>
        <w:t>:</w:t>
      </w:r>
      <w:r w:rsidR="001E7941">
        <w:rPr>
          <w:rFonts w:ascii="Arial" w:hAnsi="Arial" w:cs="Arial"/>
          <w:i/>
          <w:iCs/>
          <w:u w:color="000000"/>
          <w:lang w:eastAsia="en-GB"/>
        </w:rPr>
        <w:t>45a</w:t>
      </w:r>
      <w:r w:rsidR="00324FF6">
        <w:rPr>
          <w:rFonts w:ascii="Arial" w:hAnsi="Arial" w:cs="Arial"/>
          <w:i/>
          <w:iCs/>
          <w:u w:color="000000"/>
          <w:lang w:eastAsia="en-GB"/>
        </w:rPr>
        <w:t>m</w:t>
      </w:r>
    </w:p>
    <w:p w:rsidR="000A1EAC" w:rsidP="00C062BE" w:rsidRDefault="000A1EAC" w14:paraId="31D1D96D" w14:textId="77777777">
      <w:pPr>
        <w:ind w:left="2880" w:hanging="2880"/>
        <w:rPr>
          <w:rFonts w:ascii="Arial" w:hAnsi="Arial" w:cs="Arial"/>
          <w:u w:color="000000"/>
          <w:lang w:eastAsia="en-GB"/>
        </w:rPr>
      </w:pPr>
    </w:p>
    <w:p w:rsidR="000A1EAC" w:rsidP="00C062BE" w:rsidRDefault="000A1EAC" w14:paraId="3A905B09" w14:textId="77777777">
      <w:pPr>
        <w:ind w:left="2880" w:hanging="2880"/>
        <w:rPr>
          <w:rFonts w:ascii="Arial" w:hAnsi="Arial" w:cs="Arial"/>
          <w:u w:color="000000"/>
          <w:lang w:eastAsia="en-GB"/>
        </w:rPr>
      </w:pPr>
    </w:p>
    <w:p w:rsidR="000A1EAC" w:rsidP="00C062BE" w:rsidRDefault="000A1EAC" w14:paraId="7B891DEA" w14:textId="77777777">
      <w:pPr>
        <w:ind w:left="2880" w:hanging="2880"/>
        <w:rPr>
          <w:rFonts w:ascii="Arial" w:hAnsi="Arial" w:cs="Arial"/>
          <w:u w:color="000000"/>
          <w:lang w:eastAsia="en-GB"/>
        </w:rPr>
      </w:pPr>
    </w:p>
    <w:p w:rsidR="000A1EAC" w:rsidP="00C062BE" w:rsidRDefault="000A1EAC" w14:paraId="77FFB3EF" w14:textId="77777777">
      <w:pPr>
        <w:ind w:left="2880" w:hanging="2880"/>
        <w:rPr>
          <w:rFonts w:ascii="Arial" w:hAnsi="Arial" w:cs="Arial"/>
          <w:u w:color="000000"/>
          <w:lang w:eastAsia="en-GB"/>
        </w:rPr>
      </w:pPr>
    </w:p>
    <w:p w:rsidRPr="00187BED" w:rsidR="00B72085" w:rsidP="00C062BE" w:rsidRDefault="00B72085" w14:paraId="0FBE62C4" w14:textId="77777777">
      <w:pPr>
        <w:tabs>
          <w:tab w:val="left" w:pos="975"/>
        </w:tabs>
        <w:rPr>
          <w:rFonts w:ascii="Arial" w:hAnsi="Arial" w:cs="Arial"/>
          <w:lang w:eastAsia="en-GB"/>
        </w:rPr>
      </w:pPr>
    </w:p>
    <w:sectPr w:rsidRPr="00187BED" w:rsidR="00B72085" w:rsidSect="0011258B">
      <w:headerReference w:type="even" r:id="rId11"/>
      <w:headerReference w:type="default" r:id="rId12"/>
      <w:footerReference w:type="default" r:id="rId13"/>
      <w:headerReference w:type="first" r:id="rId14"/>
      <w:pgSz w:w="12240" w:h="15840" w:orient="portrait"/>
      <w:pgMar w:top="1701" w:right="900" w:bottom="270" w:left="990" w:header="851"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468E6" w:rsidRDefault="000468E6" w14:paraId="1B96FA60" w14:textId="77777777">
      <w:r>
        <w:separator/>
      </w:r>
    </w:p>
  </w:endnote>
  <w:endnote w:type="continuationSeparator" w:id="0">
    <w:p w:rsidR="000468E6" w:rsidRDefault="000468E6" w14:paraId="1F20B891" w14:textId="77777777">
      <w:r>
        <w:continuationSeparator/>
      </w:r>
    </w:p>
  </w:endnote>
  <w:endnote w:type="continuationNotice" w:id="1">
    <w:p w:rsidR="000468E6" w:rsidRDefault="000468E6" w14:paraId="781FC1E8"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0515509"/>
      <w:docPartObj>
        <w:docPartGallery w:val="Page Numbers (Bottom of Page)"/>
        <w:docPartUnique/>
      </w:docPartObj>
    </w:sdtPr>
    <w:sdtEndPr/>
    <w:sdtContent>
      <w:sdt>
        <w:sdtPr>
          <w:id w:val="-1769616900"/>
          <w:docPartObj>
            <w:docPartGallery w:val="Page Numbers (Top of Page)"/>
            <w:docPartUnique/>
          </w:docPartObj>
        </w:sdtPr>
        <w:sdtEndPr/>
        <w:sdtContent>
          <w:p w:rsidR="00CA4A1D" w:rsidRDefault="00CA4A1D" w14:paraId="063D0BF1" w14:textId="659D5C91">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rsidRPr="004612A3" w:rsidR="0064631D" w:rsidP="004612A3" w:rsidRDefault="0064631D" w14:paraId="38CA9F16" w14:textId="278617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468E6" w:rsidRDefault="000468E6" w14:paraId="1CD86C05" w14:textId="77777777">
      <w:r>
        <w:separator/>
      </w:r>
    </w:p>
  </w:footnote>
  <w:footnote w:type="continuationSeparator" w:id="0">
    <w:p w:rsidR="000468E6" w:rsidRDefault="000468E6" w14:paraId="74672BDB" w14:textId="77777777">
      <w:r>
        <w:continuationSeparator/>
      </w:r>
    </w:p>
  </w:footnote>
  <w:footnote w:type="continuationNotice" w:id="1">
    <w:p w:rsidR="000468E6" w:rsidRDefault="000468E6" w14:paraId="6D1334E5"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A4A1D" w:rsidRDefault="00DF6AE2" w14:paraId="63A316CC" w14:textId="0BC94063">
    <w:pPr>
      <w:pStyle w:val="Header"/>
    </w:pPr>
    <w:r>
      <w:rPr>
        <w:noProof/>
      </w:rPr>
      <w:pict w14:anchorId="4209C4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7" style="position:absolute;margin-left:0;margin-top:0;width:617.35pt;height:112.25pt;rotation:315;z-index:-251659264;mso-position-horizontal:center;mso-position-horizontal-relative:margin;mso-position-vertical:center;mso-position-vertical-relative:margin" o:spid="_x0000_s2050"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682A9B" w:rsidR="0064631D" w:rsidP="0011258B" w:rsidRDefault="00DF6AE2" w14:paraId="26D7B6FF" w14:textId="4D55DC45">
    <w:pPr>
      <w:pStyle w:val="Header"/>
      <w:jc w:val="center"/>
    </w:pPr>
    <w:r>
      <w:rPr>
        <w:noProof/>
      </w:rPr>
      <w:pict w14:anchorId="2E7EB0E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8" style="position:absolute;left:0;text-align:left;margin-left:0;margin-top:0;width:617.35pt;height:112.25pt;rotation:315;z-index:-251658240;mso-position-horizontal:center;mso-position-horizontal-relative:margin;mso-position-vertical:center;mso-position-vertical-relative:margin" o:spid="_x0000_s2051" o:allowincell="f" fillcolor="silver" stroked="f" type="#_x0000_t136">
          <v:fill opacity=".5"/>
          <v:textpath style="font-family:&quot;Arial&quot;;font-size:1pt" string="Unconfirmed"/>
          <w10:wrap anchorx="margin" anchory="margin"/>
        </v:shape>
      </w:pict>
    </w:r>
    <w:r w:rsidR="00980D71">
      <w:rPr>
        <w:noProof/>
        <w:lang w:val="en-GB"/>
      </w:rPr>
      <w:drawing>
        <wp:anchor distT="0" distB="0" distL="114300" distR="114300" simplePos="0" relativeHeight="251656192" behindDoc="1" locked="0" layoutInCell="1" allowOverlap="0" wp14:anchorId="4FD98731" wp14:editId="27A8E0FE">
          <wp:simplePos x="0" y="0"/>
          <wp:positionH relativeFrom="page">
            <wp:posOffset>2361137</wp:posOffset>
          </wp:positionH>
          <wp:positionV relativeFrom="page">
            <wp:posOffset>147320</wp:posOffset>
          </wp:positionV>
          <wp:extent cx="3297600" cy="795600"/>
          <wp:effectExtent l="0" t="0" r="0" b="5080"/>
          <wp:wrapTight wrapText="bothSides">
            <wp:wrapPolygon edited="0">
              <wp:start x="0" y="0"/>
              <wp:lineTo x="0" y="21220"/>
              <wp:lineTo x="21463" y="21220"/>
              <wp:lineTo x="21463" y="0"/>
              <wp:lineTo x="0" y="0"/>
            </wp:wrapPolygon>
          </wp:wrapTight>
          <wp:docPr id="1579626974" name="Picture 157962697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7600" cy="795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A4A1D" w:rsidRDefault="00DF6AE2" w14:paraId="442BB937" w14:textId="0ECC654C">
    <w:pPr>
      <w:pStyle w:val="Header"/>
    </w:pPr>
    <w:r>
      <w:rPr>
        <w:noProof/>
      </w:rPr>
      <w:pict w14:anchorId="67DFC66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6" style="position:absolute;margin-left:0;margin-top:0;width:617.35pt;height:112.25pt;rotation:315;z-index:-251657216;mso-position-horizontal:center;mso-position-horizontal-relative:margin;mso-position-vertical:center;mso-position-vertical-relative:margin" o:spid="_x0000_s2049" o:allowincell="f" fillcolor="silver" stroked="f" type="#_x0000_t136">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5537D70"/>
    <w:multiLevelType w:val="multilevel"/>
    <w:tmpl w:val="0DBA19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4BC2CA1"/>
    <w:multiLevelType w:val="hybridMultilevel"/>
    <w:tmpl w:val="27EAB1CC"/>
    <w:lvl w:ilvl="0" w:tplc="9B56CC88">
      <w:start w:val="900"/>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97C420D"/>
    <w:multiLevelType w:val="hybridMultilevel"/>
    <w:tmpl w:val="D848BD98"/>
    <w:lvl w:ilvl="0" w:tplc="CE0E7E6E">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7584085E"/>
    <w:multiLevelType w:val="hybridMultilevel"/>
    <w:tmpl w:val="B1FC8818"/>
    <w:lvl w:ilvl="0" w:tplc="9F10B70A">
      <w:start w:val="13"/>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4"/>
  </w:num>
  <w:num w:numId="2">
    <w:abstractNumId w:val="0"/>
  </w:num>
  <w:num w:numId="3">
    <w:abstractNumId w:val="27"/>
  </w:num>
  <w:num w:numId="4">
    <w:abstractNumId w:val="6"/>
  </w:num>
  <w:num w:numId="5">
    <w:abstractNumId w:val="13"/>
  </w:num>
  <w:num w:numId="6">
    <w:abstractNumId w:val="8"/>
  </w:num>
  <w:num w:numId="7">
    <w:abstractNumId w:val="5"/>
  </w:num>
  <w:num w:numId="8">
    <w:abstractNumId w:val="10"/>
  </w:num>
  <w:num w:numId="9">
    <w:abstractNumId w:val="15"/>
  </w:num>
  <w:num w:numId="10">
    <w:abstractNumId w:val="2"/>
  </w:num>
  <w:num w:numId="11">
    <w:abstractNumId w:val="12"/>
  </w:num>
  <w:num w:numId="12">
    <w:abstractNumId w:val="28"/>
  </w:num>
  <w:num w:numId="13">
    <w:abstractNumId w:val="20"/>
  </w:num>
  <w:num w:numId="14">
    <w:abstractNumId w:val="1"/>
  </w:num>
  <w:num w:numId="15">
    <w:abstractNumId w:val="17"/>
  </w:num>
  <w:num w:numId="16">
    <w:abstractNumId w:val="36"/>
  </w:num>
  <w:num w:numId="17">
    <w:abstractNumId w:val="35"/>
  </w:num>
  <w:num w:numId="18">
    <w:abstractNumId w:val="37"/>
  </w:num>
  <w:num w:numId="19">
    <w:abstractNumId w:val="9"/>
  </w:num>
  <w:num w:numId="20">
    <w:abstractNumId w:val="4"/>
  </w:num>
  <w:num w:numId="21">
    <w:abstractNumId w:val="33"/>
  </w:num>
  <w:num w:numId="22">
    <w:abstractNumId w:val="21"/>
  </w:num>
  <w:num w:numId="23">
    <w:abstractNumId w:val="25"/>
  </w:num>
  <w:num w:numId="24">
    <w:abstractNumId w:val="26"/>
  </w:num>
  <w:num w:numId="25">
    <w:abstractNumId w:val="18"/>
  </w:num>
  <w:num w:numId="26">
    <w:abstractNumId w:val="14"/>
  </w:num>
  <w:num w:numId="27">
    <w:abstractNumId w:val="23"/>
  </w:num>
  <w:num w:numId="28">
    <w:abstractNumId w:val="19"/>
  </w:num>
  <w:num w:numId="29">
    <w:abstractNumId w:val="16"/>
  </w:num>
  <w:num w:numId="30">
    <w:abstractNumId w:val="31"/>
  </w:num>
  <w:num w:numId="31">
    <w:abstractNumId w:val="22"/>
  </w:num>
  <w:num w:numId="32">
    <w:abstractNumId w:val="29"/>
  </w:num>
  <w:num w:numId="33">
    <w:abstractNumId w:val="24"/>
  </w:num>
  <w:num w:numId="34">
    <w:abstractNumId w:val="30"/>
  </w:num>
  <w:num w:numId="35">
    <w:abstractNumId w:val="11"/>
  </w:num>
  <w:num w:numId="36">
    <w:abstractNumId w:val="7"/>
  </w:num>
  <w:num w:numId="37">
    <w:abstractNumId w:val="3"/>
  </w:num>
  <w:num w:numId="38">
    <w:abstractNumId w:val="32"/>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activeWritingStyle w:lang="en-US" w:vendorID="64" w:dllVersion="4096" w:nlCheck="1" w:checkStyle="0" w:appName="MSWord"/>
  <w:trackRevisions w:val="false"/>
  <w:defaultTabStop w:val="720"/>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4084"/>
    <w:rsid w:val="000055D6"/>
    <w:rsid w:val="00005B11"/>
    <w:rsid w:val="000069BE"/>
    <w:rsid w:val="00006DBD"/>
    <w:rsid w:val="000077C0"/>
    <w:rsid w:val="0001012A"/>
    <w:rsid w:val="000103A5"/>
    <w:rsid w:val="00010680"/>
    <w:rsid w:val="000109B1"/>
    <w:rsid w:val="000112F4"/>
    <w:rsid w:val="00011E91"/>
    <w:rsid w:val="00012757"/>
    <w:rsid w:val="00013233"/>
    <w:rsid w:val="0001419A"/>
    <w:rsid w:val="000141E5"/>
    <w:rsid w:val="000149E2"/>
    <w:rsid w:val="00015159"/>
    <w:rsid w:val="000155F8"/>
    <w:rsid w:val="00016389"/>
    <w:rsid w:val="000164C2"/>
    <w:rsid w:val="00016569"/>
    <w:rsid w:val="00016640"/>
    <w:rsid w:val="00016BC7"/>
    <w:rsid w:val="00017B0F"/>
    <w:rsid w:val="00021017"/>
    <w:rsid w:val="000222E6"/>
    <w:rsid w:val="00023229"/>
    <w:rsid w:val="000237D1"/>
    <w:rsid w:val="0002385A"/>
    <w:rsid w:val="00024339"/>
    <w:rsid w:val="00024798"/>
    <w:rsid w:val="00025AE4"/>
    <w:rsid w:val="00025EAC"/>
    <w:rsid w:val="00026198"/>
    <w:rsid w:val="0002621B"/>
    <w:rsid w:val="00026769"/>
    <w:rsid w:val="00026992"/>
    <w:rsid w:val="00026A33"/>
    <w:rsid w:val="00026B9A"/>
    <w:rsid w:val="000318C4"/>
    <w:rsid w:val="000325A4"/>
    <w:rsid w:val="00032DCB"/>
    <w:rsid w:val="00032FFE"/>
    <w:rsid w:val="00033649"/>
    <w:rsid w:val="00033C4E"/>
    <w:rsid w:val="000357A0"/>
    <w:rsid w:val="00035F1A"/>
    <w:rsid w:val="00035F1E"/>
    <w:rsid w:val="00036489"/>
    <w:rsid w:val="00036D28"/>
    <w:rsid w:val="00036D57"/>
    <w:rsid w:val="00036E79"/>
    <w:rsid w:val="00036F8E"/>
    <w:rsid w:val="0003732F"/>
    <w:rsid w:val="0003788C"/>
    <w:rsid w:val="000378C7"/>
    <w:rsid w:val="000379D3"/>
    <w:rsid w:val="00037EAA"/>
    <w:rsid w:val="00041355"/>
    <w:rsid w:val="0004147E"/>
    <w:rsid w:val="00042161"/>
    <w:rsid w:val="0004222F"/>
    <w:rsid w:val="00042AAA"/>
    <w:rsid w:val="00042F48"/>
    <w:rsid w:val="000430EF"/>
    <w:rsid w:val="0004319C"/>
    <w:rsid w:val="00043322"/>
    <w:rsid w:val="00043CBF"/>
    <w:rsid w:val="000440C4"/>
    <w:rsid w:val="000443D7"/>
    <w:rsid w:val="000444E1"/>
    <w:rsid w:val="00044C66"/>
    <w:rsid w:val="00045AB2"/>
    <w:rsid w:val="00045C5D"/>
    <w:rsid w:val="00046364"/>
    <w:rsid w:val="000468E6"/>
    <w:rsid w:val="00046BE2"/>
    <w:rsid w:val="00047705"/>
    <w:rsid w:val="00047DAA"/>
    <w:rsid w:val="00047E40"/>
    <w:rsid w:val="000503BE"/>
    <w:rsid w:val="00050695"/>
    <w:rsid w:val="00051BDE"/>
    <w:rsid w:val="00051D99"/>
    <w:rsid w:val="00052FC1"/>
    <w:rsid w:val="0005426C"/>
    <w:rsid w:val="000548A1"/>
    <w:rsid w:val="00054C05"/>
    <w:rsid w:val="0005523E"/>
    <w:rsid w:val="00055289"/>
    <w:rsid w:val="000555D9"/>
    <w:rsid w:val="00055B23"/>
    <w:rsid w:val="00055ED6"/>
    <w:rsid w:val="000565D6"/>
    <w:rsid w:val="000577AA"/>
    <w:rsid w:val="00057AD3"/>
    <w:rsid w:val="00057D96"/>
    <w:rsid w:val="000600A4"/>
    <w:rsid w:val="00060FA2"/>
    <w:rsid w:val="00062DC8"/>
    <w:rsid w:val="000632B0"/>
    <w:rsid w:val="000635A2"/>
    <w:rsid w:val="000647B2"/>
    <w:rsid w:val="00064CE8"/>
    <w:rsid w:val="000660D1"/>
    <w:rsid w:val="00066817"/>
    <w:rsid w:val="00067655"/>
    <w:rsid w:val="00067898"/>
    <w:rsid w:val="00067AF9"/>
    <w:rsid w:val="00067BBA"/>
    <w:rsid w:val="00067E57"/>
    <w:rsid w:val="000701EF"/>
    <w:rsid w:val="000703BD"/>
    <w:rsid w:val="00070428"/>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334A"/>
    <w:rsid w:val="000835BF"/>
    <w:rsid w:val="00083D94"/>
    <w:rsid w:val="00084FCC"/>
    <w:rsid w:val="00085671"/>
    <w:rsid w:val="00085A83"/>
    <w:rsid w:val="00086AAE"/>
    <w:rsid w:val="00086BF5"/>
    <w:rsid w:val="00090397"/>
    <w:rsid w:val="00091B11"/>
    <w:rsid w:val="000922E7"/>
    <w:rsid w:val="000923BC"/>
    <w:rsid w:val="00092867"/>
    <w:rsid w:val="00093206"/>
    <w:rsid w:val="00093334"/>
    <w:rsid w:val="000944EC"/>
    <w:rsid w:val="00094618"/>
    <w:rsid w:val="00095F61"/>
    <w:rsid w:val="0009601F"/>
    <w:rsid w:val="000A01AA"/>
    <w:rsid w:val="000A06E4"/>
    <w:rsid w:val="000A15F7"/>
    <w:rsid w:val="000A1EAC"/>
    <w:rsid w:val="000A221A"/>
    <w:rsid w:val="000A31F9"/>
    <w:rsid w:val="000A32AB"/>
    <w:rsid w:val="000A33F3"/>
    <w:rsid w:val="000A450E"/>
    <w:rsid w:val="000A4D2D"/>
    <w:rsid w:val="000A5604"/>
    <w:rsid w:val="000A698E"/>
    <w:rsid w:val="000A747A"/>
    <w:rsid w:val="000A7823"/>
    <w:rsid w:val="000A7CF2"/>
    <w:rsid w:val="000B002E"/>
    <w:rsid w:val="000B030E"/>
    <w:rsid w:val="000B06EA"/>
    <w:rsid w:val="000B0B7A"/>
    <w:rsid w:val="000B0E6C"/>
    <w:rsid w:val="000B15C0"/>
    <w:rsid w:val="000B1A35"/>
    <w:rsid w:val="000B20AF"/>
    <w:rsid w:val="000B25B7"/>
    <w:rsid w:val="000B2768"/>
    <w:rsid w:val="000B3128"/>
    <w:rsid w:val="000B3744"/>
    <w:rsid w:val="000B3895"/>
    <w:rsid w:val="000B3982"/>
    <w:rsid w:val="000B4D8C"/>
    <w:rsid w:val="000B4E6C"/>
    <w:rsid w:val="000B4F6D"/>
    <w:rsid w:val="000B7256"/>
    <w:rsid w:val="000B75F6"/>
    <w:rsid w:val="000B7703"/>
    <w:rsid w:val="000B78B2"/>
    <w:rsid w:val="000C0091"/>
    <w:rsid w:val="000C0106"/>
    <w:rsid w:val="000C0328"/>
    <w:rsid w:val="000C0CDA"/>
    <w:rsid w:val="000C0F4B"/>
    <w:rsid w:val="000C0F78"/>
    <w:rsid w:val="000C137A"/>
    <w:rsid w:val="000C17AD"/>
    <w:rsid w:val="000C23DD"/>
    <w:rsid w:val="000C2822"/>
    <w:rsid w:val="000C2DE2"/>
    <w:rsid w:val="000C46D1"/>
    <w:rsid w:val="000C4837"/>
    <w:rsid w:val="000C4E5A"/>
    <w:rsid w:val="000C4F16"/>
    <w:rsid w:val="000C5BEB"/>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D6BF6"/>
    <w:rsid w:val="000E0052"/>
    <w:rsid w:val="000E0320"/>
    <w:rsid w:val="000E09EC"/>
    <w:rsid w:val="000E0C4B"/>
    <w:rsid w:val="000E148D"/>
    <w:rsid w:val="000E1AE6"/>
    <w:rsid w:val="000E1DB3"/>
    <w:rsid w:val="000E22A8"/>
    <w:rsid w:val="000E28FE"/>
    <w:rsid w:val="000E2E7D"/>
    <w:rsid w:val="000E47E9"/>
    <w:rsid w:val="000E5AC1"/>
    <w:rsid w:val="000E5D01"/>
    <w:rsid w:val="000E6C68"/>
    <w:rsid w:val="000E6C9B"/>
    <w:rsid w:val="000E6D63"/>
    <w:rsid w:val="000E77A1"/>
    <w:rsid w:val="000E7F68"/>
    <w:rsid w:val="000F0C38"/>
    <w:rsid w:val="000F0EE6"/>
    <w:rsid w:val="000F1348"/>
    <w:rsid w:val="000F1711"/>
    <w:rsid w:val="000F1BF3"/>
    <w:rsid w:val="000F1CCB"/>
    <w:rsid w:val="000F2180"/>
    <w:rsid w:val="000F28C7"/>
    <w:rsid w:val="000F3A34"/>
    <w:rsid w:val="000F5C75"/>
    <w:rsid w:val="000F67E1"/>
    <w:rsid w:val="000F6B06"/>
    <w:rsid w:val="000F7235"/>
    <w:rsid w:val="000F732B"/>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4F0C"/>
    <w:rsid w:val="001052E1"/>
    <w:rsid w:val="0010565A"/>
    <w:rsid w:val="00105B79"/>
    <w:rsid w:val="00105E2C"/>
    <w:rsid w:val="00106D9F"/>
    <w:rsid w:val="00107030"/>
    <w:rsid w:val="001072C6"/>
    <w:rsid w:val="00107D82"/>
    <w:rsid w:val="00110108"/>
    <w:rsid w:val="001105E3"/>
    <w:rsid w:val="00110A65"/>
    <w:rsid w:val="0011113B"/>
    <w:rsid w:val="001112D5"/>
    <w:rsid w:val="00112481"/>
    <w:rsid w:val="0011258B"/>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EB"/>
    <w:rsid w:val="0011752E"/>
    <w:rsid w:val="00117F9F"/>
    <w:rsid w:val="001205A5"/>
    <w:rsid w:val="0012077D"/>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307F1"/>
    <w:rsid w:val="00131C0B"/>
    <w:rsid w:val="00131FA7"/>
    <w:rsid w:val="00132127"/>
    <w:rsid w:val="001322AB"/>
    <w:rsid w:val="00132AB6"/>
    <w:rsid w:val="00133CEF"/>
    <w:rsid w:val="001354D0"/>
    <w:rsid w:val="0013580F"/>
    <w:rsid w:val="00135990"/>
    <w:rsid w:val="00135FF1"/>
    <w:rsid w:val="00136256"/>
    <w:rsid w:val="001366A3"/>
    <w:rsid w:val="00136850"/>
    <w:rsid w:val="00136A42"/>
    <w:rsid w:val="001370EA"/>
    <w:rsid w:val="00137474"/>
    <w:rsid w:val="00137917"/>
    <w:rsid w:val="00137F08"/>
    <w:rsid w:val="00140051"/>
    <w:rsid w:val="001406E8"/>
    <w:rsid w:val="00140943"/>
    <w:rsid w:val="00141465"/>
    <w:rsid w:val="00141C4A"/>
    <w:rsid w:val="001425AC"/>
    <w:rsid w:val="001435A4"/>
    <w:rsid w:val="00143AAE"/>
    <w:rsid w:val="00143AB0"/>
    <w:rsid w:val="00144157"/>
    <w:rsid w:val="0014511F"/>
    <w:rsid w:val="0014553E"/>
    <w:rsid w:val="00145E96"/>
    <w:rsid w:val="00146F9B"/>
    <w:rsid w:val="001509D8"/>
    <w:rsid w:val="00150C15"/>
    <w:rsid w:val="00150D40"/>
    <w:rsid w:val="00150DE5"/>
    <w:rsid w:val="001510E6"/>
    <w:rsid w:val="001512D5"/>
    <w:rsid w:val="00151A1C"/>
    <w:rsid w:val="00151CAB"/>
    <w:rsid w:val="00151E8F"/>
    <w:rsid w:val="00152CBB"/>
    <w:rsid w:val="00154829"/>
    <w:rsid w:val="00154984"/>
    <w:rsid w:val="00154BAE"/>
    <w:rsid w:val="0015529E"/>
    <w:rsid w:val="00155746"/>
    <w:rsid w:val="00155997"/>
    <w:rsid w:val="00156A74"/>
    <w:rsid w:val="00156EB7"/>
    <w:rsid w:val="001579D3"/>
    <w:rsid w:val="00160653"/>
    <w:rsid w:val="00162BEF"/>
    <w:rsid w:val="00162DC8"/>
    <w:rsid w:val="00163479"/>
    <w:rsid w:val="00163BF7"/>
    <w:rsid w:val="001642EB"/>
    <w:rsid w:val="00164CB1"/>
    <w:rsid w:val="001652B5"/>
    <w:rsid w:val="001658DF"/>
    <w:rsid w:val="0016715B"/>
    <w:rsid w:val="001675B5"/>
    <w:rsid w:val="001704DC"/>
    <w:rsid w:val="00171224"/>
    <w:rsid w:val="0017148E"/>
    <w:rsid w:val="00171504"/>
    <w:rsid w:val="001723EF"/>
    <w:rsid w:val="00172F6A"/>
    <w:rsid w:val="00172FF8"/>
    <w:rsid w:val="00173DB9"/>
    <w:rsid w:val="00174BDB"/>
    <w:rsid w:val="00174C10"/>
    <w:rsid w:val="00174F0E"/>
    <w:rsid w:val="00174F50"/>
    <w:rsid w:val="001754F9"/>
    <w:rsid w:val="0017589A"/>
    <w:rsid w:val="00176A4E"/>
    <w:rsid w:val="00176AD9"/>
    <w:rsid w:val="001809DC"/>
    <w:rsid w:val="00180B3A"/>
    <w:rsid w:val="0018221A"/>
    <w:rsid w:val="001842F7"/>
    <w:rsid w:val="00184AFD"/>
    <w:rsid w:val="00187BED"/>
    <w:rsid w:val="00190015"/>
    <w:rsid w:val="001906F4"/>
    <w:rsid w:val="00190A29"/>
    <w:rsid w:val="00190E84"/>
    <w:rsid w:val="00191379"/>
    <w:rsid w:val="00191C96"/>
    <w:rsid w:val="00193A4C"/>
    <w:rsid w:val="00193D09"/>
    <w:rsid w:val="00196108"/>
    <w:rsid w:val="00196292"/>
    <w:rsid w:val="00196B98"/>
    <w:rsid w:val="00196DA6"/>
    <w:rsid w:val="0019764F"/>
    <w:rsid w:val="001A02C5"/>
    <w:rsid w:val="001A1A09"/>
    <w:rsid w:val="001A1C9A"/>
    <w:rsid w:val="001A20B7"/>
    <w:rsid w:val="001A265B"/>
    <w:rsid w:val="001A2EC2"/>
    <w:rsid w:val="001A3551"/>
    <w:rsid w:val="001A3645"/>
    <w:rsid w:val="001A4063"/>
    <w:rsid w:val="001A4532"/>
    <w:rsid w:val="001A55F0"/>
    <w:rsid w:val="001A5F5B"/>
    <w:rsid w:val="001A646B"/>
    <w:rsid w:val="001A65C0"/>
    <w:rsid w:val="001A6F09"/>
    <w:rsid w:val="001B02E4"/>
    <w:rsid w:val="001B09B8"/>
    <w:rsid w:val="001B1686"/>
    <w:rsid w:val="001B18D7"/>
    <w:rsid w:val="001B203C"/>
    <w:rsid w:val="001B2486"/>
    <w:rsid w:val="001B2773"/>
    <w:rsid w:val="001B29A4"/>
    <w:rsid w:val="001B40D8"/>
    <w:rsid w:val="001B49AB"/>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F03"/>
    <w:rsid w:val="001D03A5"/>
    <w:rsid w:val="001D2053"/>
    <w:rsid w:val="001D20A8"/>
    <w:rsid w:val="001D2127"/>
    <w:rsid w:val="001D21A2"/>
    <w:rsid w:val="001D3FD0"/>
    <w:rsid w:val="001D4CFE"/>
    <w:rsid w:val="001D62CA"/>
    <w:rsid w:val="001D6A11"/>
    <w:rsid w:val="001D7CF2"/>
    <w:rsid w:val="001D7F1B"/>
    <w:rsid w:val="001E01E5"/>
    <w:rsid w:val="001E0353"/>
    <w:rsid w:val="001E0971"/>
    <w:rsid w:val="001E0A4B"/>
    <w:rsid w:val="001E0C43"/>
    <w:rsid w:val="001E3179"/>
    <w:rsid w:val="001E3386"/>
    <w:rsid w:val="001E360C"/>
    <w:rsid w:val="001E3FE3"/>
    <w:rsid w:val="001E4033"/>
    <w:rsid w:val="001E52B3"/>
    <w:rsid w:val="001E5503"/>
    <w:rsid w:val="001E5EBA"/>
    <w:rsid w:val="001E64CE"/>
    <w:rsid w:val="001E73A7"/>
    <w:rsid w:val="001E77FB"/>
    <w:rsid w:val="001E7941"/>
    <w:rsid w:val="001F00D1"/>
    <w:rsid w:val="001F10B8"/>
    <w:rsid w:val="001F12A1"/>
    <w:rsid w:val="001F1A08"/>
    <w:rsid w:val="001F1F34"/>
    <w:rsid w:val="001F289A"/>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D74"/>
    <w:rsid w:val="002002C9"/>
    <w:rsid w:val="00200F40"/>
    <w:rsid w:val="00201AEF"/>
    <w:rsid w:val="002020F4"/>
    <w:rsid w:val="002025B4"/>
    <w:rsid w:val="002025DF"/>
    <w:rsid w:val="002031B0"/>
    <w:rsid w:val="002031C8"/>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DC9"/>
    <w:rsid w:val="00213522"/>
    <w:rsid w:val="002135FF"/>
    <w:rsid w:val="00213F19"/>
    <w:rsid w:val="00214D42"/>
    <w:rsid w:val="002154A3"/>
    <w:rsid w:val="00215737"/>
    <w:rsid w:val="0021637D"/>
    <w:rsid w:val="00216545"/>
    <w:rsid w:val="002170E1"/>
    <w:rsid w:val="0022093F"/>
    <w:rsid w:val="0022122B"/>
    <w:rsid w:val="00221E26"/>
    <w:rsid w:val="00222093"/>
    <w:rsid w:val="002220D2"/>
    <w:rsid w:val="0022343C"/>
    <w:rsid w:val="00223579"/>
    <w:rsid w:val="002242AB"/>
    <w:rsid w:val="00224AA6"/>
    <w:rsid w:val="0022509D"/>
    <w:rsid w:val="00225829"/>
    <w:rsid w:val="00225B0D"/>
    <w:rsid w:val="00226B6F"/>
    <w:rsid w:val="002270A0"/>
    <w:rsid w:val="002273D1"/>
    <w:rsid w:val="00230FDE"/>
    <w:rsid w:val="002311D1"/>
    <w:rsid w:val="00232836"/>
    <w:rsid w:val="00233652"/>
    <w:rsid w:val="002337BC"/>
    <w:rsid w:val="002339D2"/>
    <w:rsid w:val="00233F29"/>
    <w:rsid w:val="002356FF"/>
    <w:rsid w:val="0023586A"/>
    <w:rsid w:val="00235C50"/>
    <w:rsid w:val="0023600B"/>
    <w:rsid w:val="0023603D"/>
    <w:rsid w:val="002379B3"/>
    <w:rsid w:val="00241D61"/>
    <w:rsid w:val="00241DAA"/>
    <w:rsid w:val="00242331"/>
    <w:rsid w:val="00242C24"/>
    <w:rsid w:val="00242D34"/>
    <w:rsid w:val="00243FD6"/>
    <w:rsid w:val="00244448"/>
    <w:rsid w:val="00244EC0"/>
    <w:rsid w:val="00245237"/>
    <w:rsid w:val="00245325"/>
    <w:rsid w:val="00245665"/>
    <w:rsid w:val="002474A8"/>
    <w:rsid w:val="0025006B"/>
    <w:rsid w:val="002504ED"/>
    <w:rsid w:val="002506DE"/>
    <w:rsid w:val="00250ACF"/>
    <w:rsid w:val="00253163"/>
    <w:rsid w:val="00253ECE"/>
    <w:rsid w:val="00255F4F"/>
    <w:rsid w:val="002574EC"/>
    <w:rsid w:val="00260427"/>
    <w:rsid w:val="00260649"/>
    <w:rsid w:val="00260D1B"/>
    <w:rsid w:val="00261045"/>
    <w:rsid w:val="00261560"/>
    <w:rsid w:val="00261ECB"/>
    <w:rsid w:val="002626DA"/>
    <w:rsid w:val="0026280B"/>
    <w:rsid w:val="00262A25"/>
    <w:rsid w:val="0026334A"/>
    <w:rsid w:val="00263455"/>
    <w:rsid w:val="00263EFD"/>
    <w:rsid w:val="002640B1"/>
    <w:rsid w:val="00264DDB"/>
    <w:rsid w:val="00265392"/>
    <w:rsid w:val="0026605D"/>
    <w:rsid w:val="00266830"/>
    <w:rsid w:val="00267234"/>
    <w:rsid w:val="00270403"/>
    <w:rsid w:val="002705BA"/>
    <w:rsid w:val="00270864"/>
    <w:rsid w:val="00270C41"/>
    <w:rsid w:val="00270DBE"/>
    <w:rsid w:val="00271042"/>
    <w:rsid w:val="00271076"/>
    <w:rsid w:val="00271A31"/>
    <w:rsid w:val="002720B6"/>
    <w:rsid w:val="002731C1"/>
    <w:rsid w:val="0027522C"/>
    <w:rsid w:val="002756B5"/>
    <w:rsid w:val="00275B11"/>
    <w:rsid w:val="002761C3"/>
    <w:rsid w:val="002768D6"/>
    <w:rsid w:val="00277407"/>
    <w:rsid w:val="0027761C"/>
    <w:rsid w:val="00277740"/>
    <w:rsid w:val="00277835"/>
    <w:rsid w:val="002806EE"/>
    <w:rsid w:val="00280903"/>
    <w:rsid w:val="00280B52"/>
    <w:rsid w:val="0028135F"/>
    <w:rsid w:val="00281EFC"/>
    <w:rsid w:val="00282269"/>
    <w:rsid w:val="00282513"/>
    <w:rsid w:val="002836D3"/>
    <w:rsid w:val="002845A0"/>
    <w:rsid w:val="00284A31"/>
    <w:rsid w:val="0028510B"/>
    <w:rsid w:val="0028534E"/>
    <w:rsid w:val="00286D1F"/>
    <w:rsid w:val="00287240"/>
    <w:rsid w:val="00287299"/>
    <w:rsid w:val="002873CF"/>
    <w:rsid w:val="0029010C"/>
    <w:rsid w:val="002917F4"/>
    <w:rsid w:val="00291ADF"/>
    <w:rsid w:val="002920CE"/>
    <w:rsid w:val="00292109"/>
    <w:rsid w:val="002921DD"/>
    <w:rsid w:val="00292AC8"/>
    <w:rsid w:val="00292C73"/>
    <w:rsid w:val="00292FBF"/>
    <w:rsid w:val="0029319F"/>
    <w:rsid w:val="00293318"/>
    <w:rsid w:val="00293564"/>
    <w:rsid w:val="00293B81"/>
    <w:rsid w:val="00293D3A"/>
    <w:rsid w:val="0029575E"/>
    <w:rsid w:val="00295ADF"/>
    <w:rsid w:val="002971ED"/>
    <w:rsid w:val="00297548"/>
    <w:rsid w:val="00297618"/>
    <w:rsid w:val="002978F5"/>
    <w:rsid w:val="00297D49"/>
    <w:rsid w:val="002A2763"/>
    <w:rsid w:val="002A318F"/>
    <w:rsid w:val="002A33E0"/>
    <w:rsid w:val="002A3CAA"/>
    <w:rsid w:val="002A40DA"/>
    <w:rsid w:val="002A429F"/>
    <w:rsid w:val="002A45A2"/>
    <w:rsid w:val="002A47B6"/>
    <w:rsid w:val="002A4B14"/>
    <w:rsid w:val="002A4BF1"/>
    <w:rsid w:val="002A5548"/>
    <w:rsid w:val="002A7224"/>
    <w:rsid w:val="002A7861"/>
    <w:rsid w:val="002A7BB5"/>
    <w:rsid w:val="002B0057"/>
    <w:rsid w:val="002B1109"/>
    <w:rsid w:val="002B119D"/>
    <w:rsid w:val="002B1595"/>
    <w:rsid w:val="002B1CD0"/>
    <w:rsid w:val="002B1F76"/>
    <w:rsid w:val="002B2279"/>
    <w:rsid w:val="002B368D"/>
    <w:rsid w:val="002B36F8"/>
    <w:rsid w:val="002B3A88"/>
    <w:rsid w:val="002B3D30"/>
    <w:rsid w:val="002B4475"/>
    <w:rsid w:val="002B4827"/>
    <w:rsid w:val="002B53C7"/>
    <w:rsid w:val="002B544C"/>
    <w:rsid w:val="002B6696"/>
    <w:rsid w:val="002B6756"/>
    <w:rsid w:val="002B6A1C"/>
    <w:rsid w:val="002B6F51"/>
    <w:rsid w:val="002B740F"/>
    <w:rsid w:val="002B7705"/>
    <w:rsid w:val="002B7BE0"/>
    <w:rsid w:val="002C087B"/>
    <w:rsid w:val="002C0CC9"/>
    <w:rsid w:val="002C0D35"/>
    <w:rsid w:val="002C14A5"/>
    <w:rsid w:val="002C172B"/>
    <w:rsid w:val="002C200B"/>
    <w:rsid w:val="002C2593"/>
    <w:rsid w:val="002C25BF"/>
    <w:rsid w:val="002C2C4D"/>
    <w:rsid w:val="002C3401"/>
    <w:rsid w:val="002C3CFC"/>
    <w:rsid w:val="002C3E2D"/>
    <w:rsid w:val="002C4D88"/>
    <w:rsid w:val="002C547D"/>
    <w:rsid w:val="002C60A5"/>
    <w:rsid w:val="002D058F"/>
    <w:rsid w:val="002D060F"/>
    <w:rsid w:val="002D2418"/>
    <w:rsid w:val="002D2A76"/>
    <w:rsid w:val="002D2BCE"/>
    <w:rsid w:val="002D3E79"/>
    <w:rsid w:val="002D4A11"/>
    <w:rsid w:val="002D4BD0"/>
    <w:rsid w:val="002D5A80"/>
    <w:rsid w:val="002D739F"/>
    <w:rsid w:val="002D761F"/>
    <w:rsid w:val="002D7A10"/>
    <w:rsid w:val="002D7FF2"/>
    <w:rsid w:val="002E01B4"/>
    <w:rsid w:val="002E03D1"/>
    <w:rsid w:val="002E2063"/>
    <w:rsid w:val="002E267F"/>
    <w:rsid w:val="002E26DD"/>
    <w:rsid w:val="002E4324"/>
    <w:rsid w:val="002E5881"/>
    <w:rsid w:val="002E5A22"/>
    <w:rsid w:val="002E62D1"/>
    <w:rsid w:val="002E7180"/>
    <w:rsid w:val="002E787E"/>
    <w:rsid w:val="002E79DE"/>
    <w:rsid w:val="002E7F8D"/>
    <w:rsid w:val="002F0077"/>
    <w:rsid w:val="002F0B90"/>
    <w:rsid w:val="002F155B"/>
    <w:rsid w:val="002F165E"/>
    <w:rsid w:val="002F2126"/>
    <w:rsid w:val="002F2CAA"/>
    <w:rsid w:val="002F3D1D"/>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945"/>
    <w:rsid w:val="00302D17"/>
    <w:rsid w:val="00303149"/>
    <w:rsid w:val="0030394C"/>
    <w:rsid w:val="003043B1"/>
    <w:rsid w:val="00304449"/>
    <w:rsid w:val="00304B06"/>
    <w:rsid w:val="00304BED"/>
    <w:rsid w:val="00304F4D"/>
    <w:rsid w:val="00305FB3"/>
    <w:rsid w:val="00306202"/>
    <w:rsid w:val="003065C8"/>
    <w:rsid w:val="003068B4"/>
    <w:rsid w:val="00306D04"/>
    <w:rsid w:val="00307254"/>
    <w:rsid w:val="003075D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4FF6"/>
    <w:rsid w:val="00325976"/>
    <w:rsid w:val="00326A10"/>
    <w:rsid w:val="00327CD7"/>
    <w:rsid w:val="00330809"/>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73F4"/>
    <w:rsid w:val="00337CAA"/>
    <w:rsid w:val="0034010C"/>
    <w:rsid w:val="00340157"/>
    <w:rsid w:val="003403DE"/>
    <w:rsid w:val="00340443"/>
    <w:rsid w:val="003408F7"/>
    <w:rsid w:val="00341CC4"/>
    <w:rsid w:val="00341F55"/>
    <w:rsid w:val="003422AC"/>
    <w:rsid w:val="00342456"/>
    <w:rsid w:val="003434EE"/>
    <w:rsid w:val="00344029"/>
    <w:rsid w:val="003447F2"/>
    <w:rsid w:val="0034519F"/>
    <w:rsid w:val="00345C0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C46"/>
    <w:rsid w:val="0036166D"/>
    <w:rsid w:val="0036180D"/>
    <w:rsid w:val="00362BFF"/>
    <w:rsid w:val="00363789"/>
    <w:rsid w:val="00363BE5"/>
    <w:rsid w:val="00363F59"/>
    <w:rsid w:val="00364773"/>
    <w:rsid w:val="00364B92"/>
    <w:rsid w:val="00364F0D"/>
    <w:rsid w:val="00365661"/>
    <w:rsid w:val="00365A3C"/>
    <w:rsid w:val="00365EA6"/>
    <w:rsid w:val="003663B7"/>
    <w:rsid w:val="0036779C"/>
    <w:rsid w:val="003700C8"/>
    <w:rsid w:val="003705EE"/>
    <w:rsid w:val="003714F2"/>
    <w:rsid w:val="00372986"/>
    <w:rsid w:val="00372B29"/>
    <w:rsid w:val="003737D5"/>
    <w:rsid w:val="00375A20"/>
    <w:rsid w:val="00375CC4"/>
    <w:rsid w:val="0037700C"/>
    <w:rsid w:val="0038011A"/>
    <w:rsid w:val="00380EF3"/>
    <w:rsid w:val="0038170B"/>
    <w:rsid w:val="00381D37"/>
    <w:rsid w:val="00381E19"/>
    <w:rsid w:val="003821AC"/>
    <w:rsid w:val="00382FE5"/>
    <w:rsid w:val="003836BF"/>
    <w:rsid w:val="00383AC0"/>
    <w:rsid w:val="003845D8"/>
    <w:rsid w:val="00384EF4"/>
    <w:rsid w:val="00384F93"/>
    <w:rsid w:val="00385544"/>
    <w:rsid w:val="00386B8C"/>
    <w:rsid w:val="003872D4"/>
    <w:rsid w:val="00387605"/>
    <w:rsid w:val="00387A14"/>
    <w:rsid w:val="00387C0F"/>
    <w:rsid w:val="00387F63"/>
    <w:rsid w:val="00391255"/>
    <w:rsid w:val="0039334C"/>
    <w:rsid w:val="0039378B"/>
    <w:rsid w:val="003939A9"/>
    <w:rsid w:val="003947D4"/>
    <w:rsid w:val="00394BF2"/>
    <w:rsid w:val="00394EC0"/>
    <w:rsid w:val="0039525A"/>
    <w:rsid w:val="003959F8"/>
    <w:rsid w:val="00396540"/>
    <w:rsid w:val="00396E6C"/>
    <w:rsid w:val="00397A62"/>
    <w:rsid w:val="00397CDD"/>
    <w:rsid w:val="003A0190"/>
    <w:rsid w:val="003A0496"/>
    <w:rsid w:val="003A0890"/>
    <w:rsid w:val="003A0F5F"/>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3131"/>
    <w:rsid w:val="003B31B1"/>
    <w:rsid w:val="003B3301"/>
    <w:rsid w:val="003B342E"/>
    <w:rsid w:val="003B3B6B"/>
    <w:rsid w:val="003B4C5B"/>
    <w:rsid w:val="003B4F7D"/>
    <w:rsid w:val="003B515B"/>
    <w:rsid w:val="003B54ED"/>
    <w:rsid w:val="003B54F2"/>
    <w:rsid w:val="003B5FD9"/>
    <w:rsid w:val="003B6007"/>
    <w:rsid w:val="003B6177"/>
    <w:rsid w:val="003B6AAA"/>
    <w:rsid w:val="003B6E0C"/>
    <w:rsid w:val="003C04B2"/>
    <w:rsid w:val="003C1513"/>
    <w:rsid w:val="003C281A"/>
    <w:rsid w:val="003C2930"/>
    <w:rsid w:val="003C3167"/>
    <w:rsid w:val="003C41E8"/>
    <w:rsid w:val="003C4686"/>
    <w:rsid w:val="003C4E84"/>
    <w:rsid w:val="003C509E"/>
    <w:rsid w:val="003C5225"/>
    <w:rsid w:val="003C5551"/>
    <w:rsid w:val="003C5B0E"/>
    <w:rsid w:val="003C666B"/>
    <w:rsid w:val="003C67A6"/>
    <w:rsid w:val="003C6A0A"/>
    <w:rsid w:val="003C7147"/>
    <w:rsid w:val="003C7201"/>
    <w:rsid w:val="003C7672"/>
    <w:rsid w:val="003C77B4"/>
    <w:rsid w:val="003C7A86"/>
    <w:rsid w:val="003D1582"/>
    <w:rsid w:val="003D16E6"/>
    <w:rsid w:val="003D1948"/>
    <w:rsid w:val="003D326A"/>
    <w:rsid w:val="003D32C4"/>
    <w:rsid w:val="003D3CC7"/>
    <w:rsid w:val="003D40E7"/>
    <w:rsid w:val="003D4240"/>
    <w:rsid w:val="003D487F"/>
    <w:rsid w:val="003D4BBB"/>
    <w:rsid w:val="003D6FE6"/>
    <w:rsid w:val="003D708A"/>
    <w:rsid w:val="003E03CC"/>
    <w:rsid w:val="003E1E90"/>
    <w:rsid w:val="003E22B9"/>
    <w:rsid w:val="003E2FB6"/>
    <w:rsid w:val="003E44ED"/>
    <w:rsid w:val="003E45E0"/>
    <w:rsid w:val="003E4D13"/>
    <w:rsid w:val="003E55F9"/>
    <w:rsid w:val="003E56E9"/>
    <w:rsid w:val="003E5FFA"/>
    <w:rsid w:val="003E6035"/>
    <w:rsid w:val="003E69E6"/>
    <w:rsid w:val="003E6AA7"/>
    <w:rsid w:val="003E6CCB"/>
    <w:rsid w:val="003E7340"/>
    <w:rsid w:val="003E7642"/>
    <w:rsid w:val="003E799B"/>
    <w:rsid w:val="003E7AE3"/>
    <w:rsid w:val="003F0ADB"/>
    <w:rsid w:val="003F12ED"/>
    <w:rsid w:val="003F146A"/>
    <w:rsid w:val="003F1655"/>
    <w:rsid w:val="003F16D0"/>
    <w:rsid w:val="003F29A5"/>
    <w:rsid w:val="003F3216"/>
    <w:rsid w:val="003F5BA7"/>
    <w:rsid w:val="003F6954"/>
    <w:rsid w:val="003F6B5C"/>
    <w:rsid w:val="003F7EF0"/>
    <w:rsid w:val="00400319"/>
    <w:rsid w:val="00400889"/>
    <w:rsid w:val="004008A6"/>
    <w:rsid w:val="004011DA"/>
    <w:rsid w:val="004012EF"/>
    <w:rsid w:val="004019CB"/>
    <w:rsid w:val="00402DA8"/>
    <w:rsid w:val="00403C5F"/>
    <w:rsid w:val="00403E1D"/>
    <w:rsid w:val="0040404A"/>
    <w:rsid w:val="004046AE"/>
    <w:rsid w:val="0040499B"/>
    <w:rsid w:val="00405BD7"/>
    <w:rsid w:val="00405C8E"/>
    <w:rsid w:val="00405DBC"/>
    <w:rsid w:val="00410844"/>
    <w:rsid w:val="00410C55"/>
    <w:rsid w:val="00410C97"/>
    <w:rsid w:val="0041111B"/>
    <w:rsid w:val="00411A7B"/>
    <w:rsid w:val="0041251F"/>
    <w:rsid w:val="0041263D"/>
    <w:rsid w:val="00412D5C"/>
    <w:rsid w:val="00412E47"/>
    <w:rsid w:val="0041380F"/>
    <w:rsid w:val="00414803"/>
    <w:rsid w:val="0041508D"/>
    <w:rsid w:val="004160AB"/>
    <w:rsid w:val="00416A4B"/>
    <w:rsid w:val="00416BA8"/>
    <w:rsid w:val="00416FD9"/>
    <w:rsid w:val="004178AF"/>
    <w:rsid w:val="004210A2"/>
    <w:rsid w:val="0042128B"/>
    <w:rsid w:val="004214AC"/>
    <w:rsid w:val="00421D36"/>
    <w:rsid w:val="0042234F"/>
    <w:rsid w:val="004223BA"/>
    <w:rsid w:val="00422F32"/>
    <w:rsid w:val="0042347B"/>
    <w:rsid w:val="004236F0"/>
    <w:rsid w:val="004245E7"/>
    <w:rsid w:val="00425035"/>
    <w:rsid w:val="00425405"/>
    <w:rsid w:val="00425973"/>
    <w:rsid w:val="00425C9D"/>
    <w:rsid w:val="00426F95"/>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153"/>
    <w:rsid w:val="0043525E"/>
    <w:rsid w:val="004353C8"/>
    <w:rsid w:val="004355A1"/>
    <w:rsid w:val="00435AC6"/>
    <w:rsid w:val="00435F32"/>
    <w:rsid w:val="004362F3"/>
    <w:rsid w:val="0043662E"/>
    <w:rsid w:val="004369AE"/>
    <w:rsid w:val="00437CA2"/>
    <w:rsid w:val="00437DE4"/>
    <w:rsid w:val="00441164"/>
    <w:rsid w:val="0044129B"/>
    <w:rsid w:val="004415C4"/>
    <w:rsid w:val="00441D0B"/>
    <w:rsid w:val="004422C4"/>
    <w:rsid w:val="00442562"/>
    <w:rsid w:val="00442C8A"/>
    <w:rsid w:val="00444471"/>
    <w:rsid w:val="0044610D"/>
    <w:rsid w:val="00446EB0"/>
    <w:rsid w:val="00447073"/>
    <w:rsid w:val="004473D0"/>
    <w:rsid w:val="00447E63"/>
    <w:rsid w:val="00450116"/>
    <w:rsid w:val="004506B9"/>
    <w:rsid w:val="0045112F"/>
    <w:rsid w:val="004516C5"/>
    <w:rsid w:val="0045194A"/>
    <w:rsid w:val="00451B39"/>
    <w:rsid w:val="0045281F"/>
    <w:rsid w:val="00452938"/>
    <w:rsid w:val="00452C67"/>
    <w:rsid w:val="00452D97"/>
    <w:rsid w:val="00453F48"/>
    <w:rsid w:val="004542FA"/>
    <w:rsid w:val="004550B0"/>
    <w:rsid w:val="004550FC"/>
    <w:rsid w:val="004555DC"/>
    <w:rsid w:val="00455DF0"/>
    <w:rsid w:val="00455F85"/>
    <w:rsid w:val="00457FEE"/>
    <w:rsid w:val="004612A3"/>
    <w:rsid w:val="004617D0"/>
    <w:rsid w:val="00461937"/>
    <w:rsid w:val="004628A0"/>
    <w:rsid w:val="00462AE1"/>
    <w:rsid w:val="004632AB"/>
    <w:rsid w:val="00463818"/>
    <w:rsid w:val="00463CCD"/>
    <w:rsid w:val="00464548"/>
    <w:rsid w:val="00464C13"/>
    <w:rsid w:val="00464FBF"/>
    <w:rsid w:val="00467122"/>
    <w:rsid w:val="00467181"/>
    <w:rsid w:val="004673F4"/>
    <w:rsid w:val="0046766C"/>
    <w:rsid w:val="004701AC"/>
    <w:rsid w:val="004709D5"/>
    <w:rsid w:val="00470D46"/>
    <w:rsid w:val="00472830"/>
    <w:rsid w:val="00472AD3"/>
    <w:rsid w:val="0047340E"/>
    <w:rsid w:val="00473648"/>
    <w:rsid w:val="00475351"/>
    <w:rsid w:val="0047536C"/>
    <w:rsid w:val="004766FA"/>
    <w:rsid w:val="00476B8B"/>
    <w:rsid w:val="00477AFD"/>
    <w:rsid w:val="00477EEC"/>
    <w:rsid w:val="004809C4"/>
    <w:rsid w:val="0048128F"/>
    <w:rsid w:val="004814C9"/>
    <w:rsid w:val="0048424B"/>
    <w:rsid w:val="004845C0"/>
    <w:rsid w:val="00484672"/>
    <w:rsid w:val="004849E4"/>
    <w:rsid w:val="00484C44"/>
    <w:rsid w:val="004853F5"/>
    <w:rsid w:val="00485435"/>
    <w:rsid w:val="004856A4"/>
    <w:rsid w:val="00486969"/>
    <w:rsid w:val="0048699E"/>
    <w:rsid w:val="004876D6"/>
    <w:rsid w:val="0049004D"/>
    <w:rsid w:val="0049061C"/>
    <w:rsid w:val="00491D90"/>
    <w:rsid w:val="00493FD6"/>
    <w:rsid w:val="0049414B"/>
    <w:rsid w:val="0049483F"/>
    <w:rsid w:val="004950DC"/>
    <w:rsid w:val="004951C7"/>
    <w:rsid w:val="00495677"/>
    <w:rsid w:val="00495700"/>
    <w:rsid w:val="00495D55"/>
    <w:rsid w:val="00496363"/>
    <w:rsid w:val="004978F5"/>
    <w:rsid w:val="00497EAF"/>
    <w:rsid w:val="004A037B"/>
    <w:rsid w:val="004A10B5"/>
    <w:rsid w:val="004A1AC1"/>
    <w:rsid w:val="004A1FDB"/>
    <w:rsid w:val="004A20FD"/>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3A27"/>
    <w:rsid w:val="004B43E5"/>
    <w:rsid w:val="004B5411"/>
    <w:rsid w:val="004B6037"/>
    <w:rsid w:val="004B6B7C"/>
    <w:rsid w:val="004B6DF9"/>
    <w:rsid w:val="004B6F20"/>
    <w:rsid w:val="004B6F57"/>
    <w:rsid w:val="004B6F75"/>
    <w:rsid w:val="004B714F"/>
    <w:rsid w:val="004B75C0"/>
    <w:rsid w:val="004C09AB"/>
    <w:rsid w:val="004C1EC6"/>
    <w:rsid w:val="004C207A"/>
    <w:rsid w:val="004C2592"/>
    <w:rsid w:val="004C29D0"/>
    <w:rsid w:val="004C2BB2"/>
    <w:rsid w:val="004C3CD7"/>
    <w:rsid w:val="004C6415"/>
    <w:rsid w:val="004C64F6"/>
    <w:rsid w:val="004C682E"/>
    <w:rsid w:val="004C6A4F"/>
    <w:rsid w:val="004C6F73"/>
    <w:rsid w:val="004C70D0"/>
    <w:rsid w:val="004C714E"/>
    <w:rsid w:val="004C7B86"/>
    <w:rsid w:val="004D0AC9"/>
    <w:rsid w:val="004D0AF8"/>
    <w:rsid w:val="004D2F43"/>
    <w:rsid w:val="004D3FDF"/>
    <w:rsid w:val="004D4416"/>
    <w:rsid w:val="004D5008"/>
    <w:rsid w:val="004D61A4"/>
    <w:rsid w:val="004D61F1"/>
    <w:rsid w:val="004D64D5"/>
    <w:rsid w:val="004D6655"/>
    <w:rsid w:val="004D70ED"/>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E1C"/>
    <w:rsid w:val="004F0B19"/>
    <w:rsid w:val="004F0ECE"/>
    <w:rsid w:val="004F1BAF"/>
    <w:rsid w:val="004F2865"/>
    <w:rsid w:val="004F3D7C"/>
    <w:rsid w:val="004F4164"/>
    <w:rsid w:val="004F464B"/>
    <w:rsid w:val="004F51F7"/>
    <w:rsid w:val="004F66A6"/>
    <w:rsid w:val="004F69F0"/>
    <w:rsid w:val="0050009C"/>
    <w:rsid w:val="00501341"/>
    <w:rsid w:val="00501AE2"/>
    <w:rsid w:val="00502180"/>
    <w:rsid w:val="00502864"/>
    <w:rsid w:val="00502C47"/>
    <w:rsid w:val="005038B6"/>
    <w:rsid w:val="00503CF1"/>
    <w:rsid w:val="005043AD"/>
    <w:rsid w:val="00505C7B"/>
    <w:rsid w:val="0050669D"/>
    <w:rsid w:val="00506860"/>
    <w:rsid w:val="00506CCD"/>
    <w:rsid w:val="00506D3C"/>
    <w:rsid w:val="00506EBA"/>
    <w:rsid w:val="00510901"/>
    <w:rsid w:val="0051179A"/>
    <w:rsid w:val="00511970"/>
    <w:rsid w:val="00512207"/>
    <w:rsid w:val="00513027"/>
    <w:rsid w:val="00514861"/>
    <w:rsid w:val="00514C84"/>
    <w:rsid w:val="00514E53"/>
    <w:rsid w:val="00515A73"/>
    <w:rsid w:val="00515DB3"/>
    <w:rsid w:val="0051650D"/>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6BCD"/>
    <w:rsid w:val="005275C5"/>
    <w:rsid w:val="00527B73"/>
    <w:rsid w:val="00530069"/>
    <w:rsid w:val="00530126"/>
    <w:rsid w:val="0053063B"/>
    <w:rsid w:val="00530667"/>
    <w:rsid w:val="00531B1D"/>
    <w:rsid w:val="00531B6A"/>
    <w:rsid w:val="00532385"/>
    <w:rsid w:val="00532D5E"/>
    <w:rsid w:val="00533082"/>
    <w:rsid w:val="005334A1"/>
    <w:rsid w:val="0053373E"/>
    <w:rsid w:val="0053385F"/>
    <w:rsid w:val="00533E56"/>
    <w:rsid w:val="00534ABA"/>
    <w:rsid w:val="005353C9"/>
    <w:rsid w:val="00535B51"/>
    <w:rsid w:val="00536241"/>
    <w:rsid w:val="005367FB"/>
    <w:rsid w:val="0053680D"/>
    <w:rsid w:val="0053702D"/>
    <w:rsid w:val="00537AB8"/>
    <w:rsid w:val="00540122"/>
    <w:rsid w:val="00540283"/>
    <w:rsid w:val="00540963"/>
    <w:rsid w:val="0054108E"/>
    <w:rsid w:val="00541162"/>
    <w:rsid w:val="0054128D"/>
    <w:rsid w:val="00542C22"/>
    <w:rsid w:val="00543596"/>
    <w:rsid w:val="005442D8"/>
    <w:rsid w:val="00544368"/>
    <w:rsid w:val="005445E7"/>
    <w:rsid w:val="005447AA"/>
    <w:rsid w:val="00544F6E"/>
    <w:rsid w:val="00545337"/>
    <w:rsid w:val="00545C6F"/>
    <w:rsid w:val="00545EEE"/>
    <w:rsid w:val="0054654A"/>
    <w:rsid w:val="00546BE1"/>
    <w:rsid w:val="00550D31"/>
    <w:rsid w:val="005510C0"/>
    <w:rsid w:val="00551252"/>
    <w:rsid w:val="00551BCE"/>
    <w:rsid w:val="00552639"/>
    <w:rsid w:val="00552729"/>
    <w:rsid w:val="0055278E"/>
    <w:rsid w:val="00552AAE"/>
    <w:rsid w:val="00552CD3"/>
    <w:rsid w:val="00553E99"/>
    <w:rsid w:val="0055420D"/>
    <w:rsid w:val="00554C5E"/>
    <w:rsid w:val="00554D37"/>
    <w:rsid w:val="00554EF0"/>
    <w:rsid w:val="00555818"/>
    <w:rsid w:val="00555B1A"/>
    <w:rsid w:val="00556DE5"/>
    <w:rsid w:val="00557AAB"/>
    <w:rsid w:val="00557EC1"/>
    <w:rsid w:val="00560783"/>
    <w:rsid w:val="00561333"/>
    <w:rsid w:val="00561544"/>
    <w:rsid w:val="005616EC"/>
    <w:rsid w:val="00561A83"/>
    <w:rsid w:val="00562B75"/>
    <w:rsid w:val="0056311C"/>
    <w:rsid w:val="0056336B"/>
    <w:rsid w:val="00563BF4"/>
    <w:rsid w:val="00563BF9"/>
    <w:rsid w:val="005650C7"/>
    <w:rsid w:val="005660DE"/>
    <w:rsid w:val="00566A3A"/>
    <w:rsid w:val="005672E1"/>
    <w:rsid w:val="00567A4A"/>
    <w:rsid w:val="00567DCD"/>
    <w:rsid w:val="00570219"/>
    <w:rsid w:val="00570280"/>
    <w:rsid w:val="005718DC"/>
    <w:rsid w:val="00571AC4"/>
    <w:rsid w:val="00571E5E"/>
    <w:rsid w:val="00571EF6"/>
    <w:rsid w:val="00572202"/>
    <w:rsid w:val="00572655"/>
    <w:rsid w:val="0057327A"/>
    <w:rsid w:val="005734AB"/>
    <w:rsid w:val="0057399D"/>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4F3"/>
    <w:rsid w:val="005826F6"/>
    <w:rsid w:val="0058333C"/>
    <w:rsid w:val="00584762"/>
    <w:rsid w:val="00584E26"/>
    <w:rsid w:val="00584F12"/>
    <w:rsid w:val="00586FDE"/>
    <w:rsid w:val="00587A5E"/>
    <w:rsid w:val="00587C52"/>
    <w:rsid w:val="00587D2B"/>
    <w:rsid w:val="005901CA"/>
    <w:rsid w:val="005902B1"/>
    <w:rsid w:val="00590B5B"/>
    <w:rsid w:val="00590BE4"/>
    <w:rsid w:val="00590C6D"/>
    <w:rsid w:val="00590D38"/>
    <w:rsid w:val="005914B6"/>
    <w:rsid w:val="00591D75"/>
    <w:rsid w:val="00592382"/>
    <w:rsid w:val="005929C8"/>
    <w:rsid w:val="00593275"/>
    <w:rsid w:val="00593474"/>
    <w:rsid w:val="00593D2C"/>
    <w:rsid w:val="00594169"/>
    <w:rsid w:val="00594D92"/>
    <w:rsid w:val="00596571"/>
    <w:rsid w:val="005967B3"/>
    <w:rsid w:val="00596D5C"/>
    <w:rsid w:val="005970EA"/>
    <w:rsid w:val="00597517"/>
    <w:rsid w:val="00597823"/>
    <w:rsid w:val="00597E02"/>
    <w:rsid w:val="005A0658"/>
    <w:rsid w:val="005A06E1"/>
    <w:rsid w:val="005A094A"/>
    <w:rsid w:val="005A0A5F"/>
    <w:rsid w:val="005A16BD"/>
    <w:rsid w:val="005A1A7B"/>
    <w:rsid w:val="005A236A"/>
    <w:rsid w:val="005A246C"/>
    <w:rsid w:val="005A303C"/>
    <w:rsid w:val="005A31D9"/>
    <w:rsid w:val="005A3AFF"/>
    <w:rsid w:val="005A3C38"/>
    <w:rsid w:val="005A4A5D"/>
    <w:rsid w:val="005A4DD8"/>
    <w:rsid w:val="005A5818"/>
    <w:rsid w:val="005A58E0"/>
    <w:rsid w:val="005A5FB4"/>
    <w:rsid w:val="005A694B"/>
    <w:rsid w:val="005A695E"/>
    <w:rsid w:val="005A7166"/>
    <w:rsid w:val="005A767C"/>
    <w:rsid w:val="005A77A0"/>
    <w:rsid w:val="005A7AB4"/>
    <w:rsid w:val="005A7CC2"/>
    <w:rsid w:val="005B00F1"/>
    <w:rsid w:val="005B0443"/>
    <w:rsid w:val="005B07A9"/>
    <w:rsid w:val="005B0B9B"/>
    <w:rsid w:val="005B0BBD"/>
    <w:rsid w:val="005B1641"/>
    <w:rsid w:val="005B1C4A"/>
    <w:rsid w:val="005B205E"/>
    <w:rsid w:val="005B21A9"/>
    <w:rsid w:val="005B365B"/>
    <w:rsid w:val="005B44CB"/>
    <w:rsid w:val="005B4681"/>
    <w:rsid w:val="005B4ACA"/>
    <w:rsid w:val="005B4B75"/>
    <w:rsid w:val="005B56EB"/>
    <w:rsid w:val="005B5A5A"/>
    <w:rsid w:val="005B5B3C"/>
    <w:rsid w:val="005B64FF"/>
    <w:rsid w:val="005C04AE"/>
    <w:rsid w:val="005C0F22"/>
    <w:rsid w:val="005C197F"/>
    <w:rsid w:val="005C199C"/>
    <w:rsid w:val="005C1CF9"/>
    <w:rsid w:val="005C276E"/>
    <w:rsid w:val="005C27D8"/>
    <w:rsid w:val="005C2918"/>
    <w:rsid w:val="005C3F62"/>
    <w:rsid w:val="005C4B1A"/>
    <w:rsid w:val="005C4B26"/>
    <w:rsid w:val="005C4B2A"/>
    <w:rsid w:val="005C5164"/>
    <w:rsid w:val="005C5525"/>
    <w:rsid w:val="005C6944"/>
    <w:rsid w:val="005C7C48"/>
    <w:rsid w:val="005D02FA"/>
    <w:rsid w:val="005D0697"/>
    <w:rsid w:val="005D0DB5"/>
    <w:rsid w:val="005D16CC"/>
    <w:rsid w:val="005D19BE"/>
    <w:rsid w:val="005D1F1C"/>
    <w:rsid w:val="005D2809"/>
    <w:rsid w:val="005D30A5"/>
    <w:rsid w:val="005D3228"/>
    <w:rsid w:val="005D375D"/>
    <w:rsid w:val="005D4246"/>
    <w:rsid w:val="005D4830"/>
    <w:rsid w:val="005D4DD1"/>
    <w:rsid w:val="005D530F"/>
    <w:rsid w:val="005D53AA"/>
    <w:rsid w:val="005D6365"/>
    <w:rsid w:val="005D771C"/>
    <w:rsid w:val="005D7744"/>
    <w:rsid w:val="005D7D42"/>
    <w:rsid w:val="005E14A2"/>
    <w:rsid w:val="005E163B"/>
    <w:rsid w:val="005E19D5"/>
    <w:rsid w:val="005E2414"/>
    <w:rsid w:val="005E34B2"/>
    <w:rsid w:val="005E3C35"/>
    <w:rsid w:val="005E55A3"/>
    <w:rsid w:val="005E56A8"/>
    <w:rsid w:val="005E5A19"/>
    <w:rsid w:val="005E5CB3"/>
    <w:rsid w:val="005E6755"/>
    <w:rsid w:val="005E73C0"/>
    <w:rsid w:val="005F08B2"/>
    <w:rsid w:val="005F2BE0"/>
    <w:rsid w:val="005F2D68"/>
    <w:rsid w:val="005F2E8A"/>
    <w:rsid w:val="005F31D9"/>
    <w:rsid w:val="005F3835"/>
    <w:rsid w:val="005F4121"/>
    <w:rsid w:val="005F502A"/>
    <w:rsid w:val="005F66C8"/>
    <w:rsid w:val="005F6C2D"/>
    <w:rsid w:val="005F709B"/>
    <w:rsid w:val="005F7996"/>
    <w:rsid w:val="00600130"/>
    <w:rsid w:val="0060013C"/>
    <w:rsid w:val="006019BF"/>
    <w:rsid w:val="00601DF7"/>
    <w:rsid w:val="00601E9A"/>
    <w:rsid w:val="00602786"/>
    <w:rsid w:val="006041E4"/>
    <w:rsid w:val="00604672"/>
    <w:rsid w:val="00604E30"/>
    <w:rsid w:val="0060505F"/>
    <w:rsid w:val="0060539F"/>
    <w:rsid w:val="006056A6"/>
    <w:rsid w:val="00605C56"/>
    <w:rsid w:val="00606337"/>
    <w:rsid w:val="00606574"/>
    <w:rsid w:val="006070EE"/>
    <w:rsid w:val="006075A3"/>
    <w:rsid w:val="00607EA3"/>
    <w:rsid w:val="00607F95"/>
    <w:rsid w:val="006103BD"/>
    <w:rsid w:val="00610E96"/>
    <w:rsid w:val="00611E6E"/>
    <w:rsid w:val="0061210E"/>
    <w:rsid w:val="0061282A"/>
    <w:rsid w:val="0061297D"/>
    <w:rsid w:val="006136F6"/>
    <w:rsid w:val="00613A5A"/>
    <w:rsid w:val="00613FB5"/>
    <w:rsid w:val="00614F78"/>
    <w:rsid w:val="006151E7"/>
    <w:rsid w:val="006153C3"/>
    <w:rsid w:val="00615F25"/>
    <w:rsid w:val="00616127"/>
    <w:rsid w:val="00616D05"/>
    <w:rsid w:val="00617AB6"/>
    <w:rsid w:val="00621545"/>
    <w:rsid w:val="00622C8A"/>
    <w:rsid w:val="00623385"/>
    <w:rsid w:val="006236BA"/>
    <w:rsid w:val="00623E1D"/>
    <w:rsid w:val="00623E39"/>
    <w:rsid w:val="0062408F"/>
    <w:rsid w:val="00624CE4"/>
    <w:rsid w:val="00624D41"/>
    <w:rsid w:val="00625610"/>
    <w:rsid w:val="0062575E"/>
    <w:rsid w:val="00625764"/>
    <w:rsid w:val="00625804"/>
    <w:rsid w:val="00627D1E"/>
    <w:rsid w:val="00630014"/>
    <w:rsid w:val="00630161"/>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012"/>
    <w:rsid w:val="006404C8"/>
    <w:rsid w:val="006408ED"/>
    <w:rsid w:val="006414FF"/>
    <w:rsid w:val="0064171B"/>
    <w:rsid w:val="00641863"/>
    <w:rsid w:val="00642C82"/>
    <w:rsid w:val="00642E53"/>
    <w:rsid w:val="006432E1"/>
    <w:rsid w:val="00643B10"/>
    <w:rsid w:val="00643C2C"/>
    <w:rsid w:val="00644C1D"/>
    <w:rsid w:val="00644D08"/>
    <w:rsid w:val="00645377"/>
    <w:rsid w:val="0064631D"/>
    <w:rsid w:val="00646671"/>
    <w:rsid w:val="006469F9"/>
    <w:rsid w:val="006476A3"/>
    <w:rsid w:val="006476BE"/>
    <w:rsid w:val="006508F2"/>
    <w:rsid w:val="0065197A"/>
    <w:rsid w:val="006525A3"/>
    <w:rsid w:val="006525C0"/>
    <w:rsid w:val="0065264E"/>
    <w:rsid w:val="00652D78"/>
    <w:rsid w:val="00653250"/>
    <w:rsid w:val="0065346D"/>
    <w:rsid w:val="006545C6"/>
    <w:rsid w:val="00654979"/>
    <w:rsid w:val="00655397"/>
    <w:rsid w:val="006557F9"/>
    <w:rsid w:val="006562EF"/>
    <w:rsid w:val="006565C0"/>
    <w:rsid w:val="00656E1A"/>
    <w:rsid w:val="00656EEF"/>
    <w:rsid w:val="00660B6C"/>
    <w:rsid w:val="00660BF0"/>
    <w:rsid w:val="0066148A"/>
    <w:rsid w:val="006615A5"/>
    <w:rsid w:val="0066207A"/>
    <w:rsid w:val="006621C4"/>
    <w:rsid w:val="006627BE"/>
    <w:rsid w:val="00662996"/>
    <w:rsid w:val="00662BEF"/>
    <w:rsid w:val="00663AB9"/>
    <w:rsid w:val="00663C4B"/>
    <w:rsid w:val="006640AE"/>
    <w:rsid w:val="006648C8"/>
    <w:rsid w:val="00664B28"/>
    <w:rsid w:val="00664D04"/>
    <w:rsid w:val="00665864"/>
    <w:rsid w:val="00670244"/>
    <w:rsid w:val="00671371"/>
    <w:rsid w:val="006715F6"/>
    <w:rsid w:val="00671A79"/>
    <w:rsid w:val="00671E50"/>
    <w:rsid w:val="0067234C"/>
    <w:rsid w:val="00672CD3"/>
    <w:rsid w:val="00672E58"/>
    <w:rsid w:val="0067356A"/>
    <w:rsid w:val="00673F23"/>
    <w:rsid w:val="006747B9"/>
    <w:rsid w:val="00674998"/>
    <w:rsid w:val="006749D6"/>
    <w:rsid w:val="00676385"/>
    <w:rsid w:val="00676A18"/>
    <w:rsid w:val="00676EEF"/>
    <w:rsid w:val="0067774E"/>
    <w:rsid w:val="006807BB"/>
    <w:rsid w:val="00680823"/>
    <w:rsid w:val="006808B6"/>
    <w:rsid w:val="00681AC8"/>
    <w:rsid w:val="00681FF1"/>
    <w:rsid w:val="00682A9B"/>
    <w:rsid w:val="00682F97"/>
    <w:rsid w:val="00683C5D"/>
    <w:rsid w:val="00686EF0"/>
    <w:rsid w:val="00687479"/>
    <w:rsid w:val="006874C7"/>
    <w:rsid w:val="00690169"/>
    <w:rsid w:val="0069075A"/>
    <w:rsid w:val="006911E7"/>
    <w:rsid w:val="00691283"/>
    <w:rsid w:val="006916C7"/>
    <w:rsid w:val="006916FF"/>
    <w:rsid w:val="00691764"/>
    <w:rsid w:val="00691C1A"/>
    <w:rsid w:val="00691C41"/>
    <w:rsid w:val="00691D2F"/>
    <w:rsid w:val="006943D2"/>
    <w:rsid w:val="00694543"/>
    <w:rsid w:val="00695184"/>
    <w:rsid w:val="00695316"/>
    <w:rsid w:val="00695373"/>
    <w:rsid w:val="00695A4B"/>
    <w:rsid w:val="006960CA"/>
    <w:rsid w:val="00696303"/>
    <w:rsid w:val="00696778"/>
    <w:rsid w:val="0069729E"/>
    <w:rsid w:val="00697509"/>
    <w:rsid w:val="0069771A"/>
    <w:rsid w:val="00697B8C"/>
    <w:rsid w:val="006A0D8F"/>
    <w:rsid w:val="006A107E"/>
    <w:rsid w:val="006A11D9"/>
    <w:rsid w:val="006A1D22"/>
    <w:rsid w:val="006A223D"/>
    <w:rsid w:val="006A2374"/>
    <w:rsid w:val="006A2FB4"/>
    <w:rsid w:val="006A3DAA"/>
    <w:rsid w:val="006A413D"/>
    <w:rsid w:val="006A49AE"/>
    <w:rsid w:val="006A4A52"/>
    <w:rsid w:val="006A51DE"/>
    <w:rsid w:val="006A5661"/>
    <w:rsid w:val="006A5780"/>
    <w:rsid w:val="006A5D4D"/>
    <w:rsid w:val="006A643D"/>
    <w:rsid w:val="006A6AFB"/>
    <w:rsid w:val="006A7A7C"/>
    <w:rsid w:val="006A7C8D"/>
    <w:rsid w:val="006A7CA1"/>
    <w:rsid w:val="006A7F57"/>
    <w:rsid w:val="006B077D"/>
    <w:rsid w:val="006B080B"/>
    <w:rsid w:val="006B0ED3"/>
    <w:rsid w:val="006B0F53"/>
    <w:rsid w:val="006B111C"/>
    <w:rsid w:val="006B18DC"/>
    <w:rsid w:val="006B2146"/>
    <w:rsid w:val="006B31AC"/>
    <w:rsid w:val="006B34D7"/>
    <w:rsid w:val="006B3ECF"/>
    <w:rsid w:val="006B484F"/>
    <w:rsid w:val="006B4E57"/>
    <w:rsid w:val="006B6092"/>
    <w:rsid w:val="006B654E"/>
    <w:rsid w:val="006B68A3"/>
    <w:rsid w:val="006C0532"/>
    <w:rsid w:val="006C0635"/>
    <w:rsid w:val="006C126D"/>
    <w:rsid w:val="006C16F1"/>
    <w:rsid w:val="006C1716"/>
    <w:rsid w:val="006C19E4"/>
    <w:rsid w:val="006C1FBD"/>
    <w:rsid w:val="006C2B41"/>
    <w:rsid w:val="006C2FCA"/>
    <w:rsid w:val="006C37BE"/>
    <w:rsid w:val="006C49FD"/>
    <w:rsid w:val="006C4B6F"/>
    <w:rsid w:val="006C4C05"/>
    <w:rsid w:val="006C682E"/>
    <w:rsid w:val="006C6937"/>
    <w:rsid w:val="006C6E20"/>
    <w:rsid w:val="006C7E41"/>
    <w:rsid w:val="006D194D"/>
    <w:rsid w:val="006D23C6"/>
    <w:rsid w:val="006D264D"/>
    <w:rsid w:val="006D3E70"/>
    <w:rsid w:val="006D4757"/>
    <w:rsid w:val="006D4AE8"/>
    <w:rsid w:val="006D5980"/>
    <w:rsid w:val="006D59B0"/>
    <w:rsid w:val="006D628D"/>
    <w:rsid w:val="006D62FC"/>
    <w:rsid w:val="006D6770"/>
    <w:rsid w:val="006D694A"/>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C8"/>
    <w:rsid w:val="006F26FE"/>
    <w:rsid w:val="006F2AF3"/>
    <w:rsid w:val="006F2B00"/>
    <w:rsid w:val="006F3446"/>
    <w:rsid w:val="006F3590"/>
    <w:rsid w:val="006F367A"/>
    <w:rsid w:val="006F42FD"/>
    <w:rsid w:val="006F4B1B"/>
    <w:rsid w:val="006F5127"/>
    <w:rsid w:val="006F53B6"/>
    <w:rsid w:val="006F5583"/>
    <w:rsid w:val="006F73AC"/>
    <w:rsid w:val="006F78F7"/>
    <w:rsid w:val="006F7A3E"/>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603C"/>
    <w:rsid w:val="0070747B"/>
    <w:rsid w:val="007107BE"/>
    <w:rsid w:val="00710E1D"/>
    <w:rsid w:val="00710EE2"/>
    <w:rsid w:val="00710F6F"/>
    <w:rsid w:val="007111B9"/>
    <w:rsid w:val="0071194A"/>
    <w:rsid w:val="007134F0"/>
    <w:rsid w:val="00713C48"/>
    <w:rsid w:val="00713EB9"/>
    <w:rsid w:val="007142B4"/>
    <w:rsid w:val="007151B5"/>
    <w:rsid w:val="0071572C"/>
    <w:rsid w:val="00715E9C"/>
    <w:rsid w:val="00715FDC"/>
    <w:rsid w:val="007160FE"/>
    <w:rsid w:val="00717BDB"/>
    <w:rsid w:val="0072084C"/>
    <w:rsid w:val="00721189"/>
    <w:rsid w:val="00722F79"/>
    <w:rsid w:val="0072409C"/>
    <w:rsid w:val="0072480E"/>
    <w:rsid w:val="00724B02"/>
    <w:rsid w:val="00724E3A"/>
    <w:rsid w:val="007250DB"/>
    <w:rsid w:val="0072526E"/>
    <w:rsid w:val="00726661"/>
    <w:rsid w:val="007268D6"/>
    <w:rsid w:val="00726AE6"/>
    <w:rsid w:val="00726C77"/>
    <w:rsid w:val="00726D5C"/>
    <w:rsid w:val="00727CE3"/>
    <w:rsid w:val="0073068D"/>
    <w:rsid w:val="007307A4"/>
    <w:rsid w:val="007318B1"/>
    <w:rsid w:val="00731C06"/>
    <w:rsid w:val="00732D81"/>
    <w:rsid w:val="00732E6B"/>
    <w:rsid w:val="007330AA"/>
    <w:rsid w:val="007336AF"/>
    <w:rsid w:val="0073458A"/>
    <w:rsid w:val="00734C93"/>
    <w:rsid w:val="00734D16"/>
    <w:rsid w:val="00735190"/>
    <w:rsid w:val="007359F5"/>
    <w:rsid w:val="00736163"/>
    <w:rsid w:val="007361CD"/>
    <w:rsid w:val="007367A3"/>
    <w:rsid w:val="0073725E"/>
    <w:rsid w:val="00737B52"/>
    <w:rsid w:val="00737EC3"/>
    <w:rsid w:val="0074004B"/>
    <w:rsid w:val="00740292"/>
    <w:rsid w:val="0074095A"/>
    <w:rsid w:val="00740AA5"/>
    <w:rsid w:val="00740DE8"/>
    <w:rsid w:val="00741229"/>
    <w:rsid w:val="0074127B"/>
    <w:rsid w:val="00741469"/>
    <w:rsid w:val="00741CB3"/>
    <w:rsid w:val="00741F30"/>
    <w:rsid w:val="00742283"/>
    <w:rsid w:val="00743F55"/>
    <w:rsid w:val="00743F7D"/>
    <w:rsid w:val="00744316"/>
    <w:rsid w:val="00744632"/>
    <w:rsid w:val="00744D1D"/>
    <w:rsid w:val="00744E42"/>
    <w:rsid w:val="00746529"/>
    <w:rsid w:val="0074667D"/>
    <w:rsid w:val="007466CE"/>
    <w:rsid w:val="00747DB2"/>
    <w:rsid w:val="0075003D"/>
    <w:rsid w:val="007508F9"/>
    <w:rsid w:val="00750F4A"/>
    <w:rsid w:val="007514AC"/>
    <w:rsid w:val="00752628"/>
    <w:rsid w:val="00753B0F"/>
    <w:rsid w:val="00753CE0"/>
    <w:rsid w:val="007541E1"/>
    <w:rsid w:val="00754435"/>
    <w:rsid w:val="00754490"/>
    <w:rsid w:val="00754501"/>
    <w:rsid w:val="00754651"/>
    <w:rsid w:val="00754E96"/>
    <w:rsid w:val="00756A5F"/>
    <w:rsid w:val="00756C13"/>
    <w:rsid w:val="007600AC"/>
    <w:rsid w:val="0076029C"/>
    <w:rsid w:val="00761D4D"/>
    <w:rsid w:val="0076383F"/>
    <w:rsid w:val="007659D6"/>
    <w:rsid w:val="0076648F"/>
    <w:rsid w:val="0076696A"/>
    <w:rsid w:val="00766AE1"/>
    <w:rsid w:val="00766C53"/>
    <w:rsid w:val="00767847"/>
    <w:rsid w:val="00770076"/>
    <w:rsid w:val="00771741"/>
    <w:rsid w:val="0077283A"/>
    <w:rsid w:val="00772D89"/>
    <w:rsid w:val="00773315"/>
    <w:rsid w:val="007739C8"/>
    <w:rsid w:val="00773E1E"/>
    <w:rsid w:val="00774D8E"/>
    <w:rsid w:val="0077688E"/>
    <w:rsid w:val="0077731D"/>
    <w:rsid w:val="00777852"/>
    <w:rsid w:val="0078027F"/>
    <w:rsid w:val="00780B3E"/>
    <w:rsid w:val="00780F7C"/>
    <w:rsid w:val="007813F7"/>
    <w:rsid w:val="007814CA"/>
    <w:rsid w:val="00781618"/>
    <w:rsid w:val="00781838"/>
    <w:rsid w:val="0078238F"/>
    <w:rsid w:val="00782910"/>
    <w:rsid w:val="00782BBB"/>
    <w:rsid w:val="007831FC"/>
    <w:rsid w:val="00783395"/>
    <w:rsid w:val="00783449"/>
    <w:rsid w:val="007837BB"/>
    <w:rsid w:val="007844A6"/>
    <w:rsid w:val="0078582E"/>
    <w:rsid w:val="007859D1"/>
    <w:rsid w:val="00785F8F"/>
    <w:rsid w:val="00786C37"/>
    <w:rsid w:val="00790946"/>
    <w:rsid w:val="0079139E"/>
    <w:rsid w:val="007915E1"/>
    <w:rsid w:val="00791820"/>
    <w:rsid w:val="007918F3"/>
    <w:rsid w:val="00791D66"/>
    <w:rsid w:val="00792ACD"/>
    <w:rsid w:val="00792CBD"/>
    <w:rsid w:val="00793E0A"/>
    <w:rsid w:val="00794479"/>
    <w:rsid w:val="0079453A"/>
    <w:rsid w:val="00794875"/>
    <w:rsid w:val="007948B0"/>
    <w:rsid w:val="00794BA4"/>
    <w:rsid w:val="0079506E"/>
    <w:rsid w:val="00795B8E"/>
    <w:rsid w:val="00795DA3"/>
    <w:rsid w:val="007971C9"/>
    <w:rsid w:val="007977BB"/>
    <w:rsid w:val="007A0124"/>
    <w:rsid w:val="007A03E9"/>
    <w:rsid w:val="007A06F1"/>
    <w:rsid w:val="007A0C46"/>
    <w:rsid w:val="007A12A2"/>
    <w:rsid w:val="007A171A"/>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7D0"/>
    <w:rsid w:val="007B2BDC"/>
    <w:rsid w:val="007B35DB"/>
    <w:rsid w:val="007B3956"/>
    <w:rsid w:val="007B5572"/>
    <w:rsid w:val="007B58B0"/>
    <w:rsid w:val="007B5DA5"/>
    <w:rsid w:val="007B6371"/>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0DA"/>
    <w:rsid w:val="007C72A2"/>
    <w:rsid w:val="007C780E"/>
    <w:rsid w:val="007C7FAA"/>
    <w:rsid w:val="007D1E50"/>
    <w:rsid w:val="007D1EF7"/>
    <w:rsid w:val="007D26BC"/>
    <w:rsid w:val="007D2996"/>
    <w:rsid w:val="007D2B34"/>
    <w:rsid w:val="007D40A7"/>
    <w:rsid w:val="007D4A7F"/>
    <w:rsid w:val="007D51B1"/>
    <w:rsid w:val="007D5356"/>
    <w:rsid w:val="007D5FCB"/>
    <w:rsid w:val="007D5FFF"/>
    <w:rsid w:val="007D6169"/>
    <w:rsid w:val="007D6785"/>
    <w:rsid w:val="007D705A"/>
    <w:rsid w:val="007D75F2"/>
    <w:rsid w:val="007E0CB8"/>
    <w:rsid w:val="007E10D4"/>
    <w:rsid w:val="007E14B6"/>
    <w:rsid w:val="007E26B8"/>
    <w:rsid w:val="007E2CFF"/>
    <w:rsid w:val="007E2FC2"/>
    <w:rsid w:val="007E48DA"/>
    <w:rsid w:val="007E48EF"/>
    <w:rsid w:val="007E4F36"/>
    <w:rsid w:val="007E52E1"/>
    <w:rsid w:val="007E5355"/>
    <w:rsid w:val="007E5AD3"/>
    <w:rsid w:val="007E5CF8"/>
    <w:rsid w:val="007E662E"/>
    <w:rsid w:val="007E676A"/>
    <w:rsid w:val="007E6911"/>
    <w:rsid w:val="007E6C8A"/>
    <w:rsid w:val="007E6FA2"/>
    <w:rsid w:val="007E7898"/>
    <w:rsid w:val="007E7C8D"/>
    <w:rsid w:val="007F0107"/>
    <w:rsid w:val="007F089C"/>
    <w:rsid w:val="007F104E"/>
    <w:rsid w:val="007F1410"/>
    <w:rsid w:val="007F1626"/>
    <w:rsid w:val="007F1662"/>
    <w:rsid w:val="007F181F"/>
    <w:rsid w:val="007F273D"/>
    <w:rsid w:val="007F2AFA"/>
    <w:rsid w:val="007F3095"/>
    <w:rsid w:val="007F39CD"/>
    <w:rsid w:val="007F4708"/>
    <w:rsid w:val="007F55D9"/>
    <w:rsid w:val="007F66A4"/>
    <w:rsid w:val="007F6835"/>
    <w:rsid w:val="007F70EE"/>
    <w:rsid w:val="00800006"/>
    <w:rsid w:val="00800669"/>
    <w:rsid w:val="008008DF"/>
    <w:rsid w:val="00801232"/>
    <w:rsid w:val="0080140A"/>
    <w:rsid w:val="00801B46"/>
    <w:rsid w:val="00801B64"/>
    <w:rsid w:val="00802AF2"/>
    <w:rsid w:val="008034D7"/>
    <w:rsid w:val="00804087"/>
    <w:rsid w:val="00804C1B"/>
    <w:rsid w:val="008059CC"/>
    <w:rsid w:val="00805CA8"/>
    <w:rsid w:val="00806051"/>
    <w:rsid w:val="00806D5D"/>
    <w:rsid w:val="0081004D"/>
    <w:rsid w:val="00810A1C"/>
    <w:rsid w:val="00810D67"/>
    <w:rsid w:val="0081155E"/>
    <w:rsid w:val="00814A25"/>
    <w:rsid w:val="00814C4D"/>
    <w:rsid w:val="00814CBF"/>
    <w:rsid w:val="008155C9"/>
    <w:rsid w:val="00815993"/>
    <w:rsid w:val="00815D79"/>
    <w:rsid w:val="00816892"/>
    <w:rsid w:val="00820507"/>
    <w:rsid w:val="00820ED4"/>
    <w:rsid w:val="00821838"/>
    <w:rsid w:val="008226D0"/>
    <w:rsid w:val="00822B7E"/>
    <w:rsid w:val="00822B80"/>
    <w:rsid w:val="00823588"/>
    <w:rsid w:val="00823F3B"/>
    <w:rsid w:val="00824432"/>
    <w:rsid w:val="00824CEA"/>
    <w:rsid w:val="00824E91"/>
    <w:rsid w:val="0082516D"/>
    <w:rsid w:val="008253F5"/>
    <w:rsid w:val="00825D2D"/>
    <w:rsid w:val="00825E9C"/>
    <w:rsid w:val="0082721F"/>
    <w:rsid w:val="00827B8A"/>
    <w:rsid w:val="00830067"/>
    <w:rsid w:val="008300B8"/>
    <w:rsid w:val="00830DDF"/>
    <w:rsid w:val="008326DA"/>
    <w:rsid w:val="00832D7B"/>
    <w:rsid w:val="008347D9"/>
    <w:rsid w:val="00834CCA"/>
    <w:rsid w:val="00835150"/>
    <w:rsid w:val="008353B9"/>
    <w:rsid w:val="0083557D"/>
    <w:rsid w:val="00835DE1"/>
    <w:rsid w:val="00836B2C"/>
    <w:rsid w:val="008371B6"/>
    <w:rsid w:val="008378EA"/>
    <w:rsid w:val="00840617"/>
    <w:rsid w:val="00840A20"/>
    <w:rsid w:val="00840BAA"/>
    <w:rsid w:val="00840FDC"/>
    <w:rsid w:val="00842312"/>
    <w:rsid w:val="008424F6"/>
    <w:rsid w:val="00843D1F"/>
    <w:rsid w:val="00844E7A"/>
    <w:rsid w:val="00845366"/>
    <w:rsid w:val="00845597"/>
    <w:rsid w:val="008458CE"/>
    <w:rsid w:val="00845A09"/>
    <w:rsid w:val="008473FE"/>
    <w:rsid w:val="00847541"/>
    <w:rsid w:val="0084760F"/>
    <w:rsid w:val="00847647"/>
    <w:rsid w:val="00847758"/>
    <w:rsid w:val="008477EC"/>
    <w:rsid w:val="00850422"/>
    <w:rsid w:val="00850920"/>
    <w:rsid w:val="0085122F"/>
    <w:rsid w:val="008528D8"/>
    <w:rsid w:val="00852958"/>
    <w:rsid w:val="00852A1B"/>
    <w:rsid w:val="008538A1"/>
    <w:rsid w:val="008544DD"/>
    <w:rsid w:val="00854BE2"/>
    <w:rsid w:val="0085529B"/>
    <w:rsid w:val="0085630D"/>
    <w:rsid w:val="00856B92"/>
    <w:rsid w:val="00856DA6"/>
    <w:rsid w:val="0085725D"/>
    <w:rsid w:val="00857391"/>
    <w:rsid w:val="00857535"/>
    <w:rsid w:val="00857F61"/>
    <w:rsid w:val="00857FEA"/>
    <w:rsid w:val="00861583"/>
    <w:rsid w:val="00861FBE"/>
    <w:rsid w:val="008620AD"/>
    <w:rsid w:val="00862647"/>
    <w:rsid w:val="00862B6A"/>
    <w:rsid w:val="00862C45"/>
    <w:rsid w:val="0086308F"/>
    <w:rsid w:val="00863120"/>
    <w:rsid w:val="0086366E"/>
    <w:rsid w:val="00863A81"/>
    <w:rsid w:val="00863B70"/>
    <w:rsid w:val="00864F24"/>
    <w:rsid w:val="00865BB8"/>
    <w:rsid w:val="00865CD1"/>
    <w:rsid w:val="00865E39"/>
    <w:rsid w:val="008664B4"/>
    <w:rsid w:val="00867823"/>
    <w:rsid w:val="008709D6"/>
    <w:rsid w:val="00870A9B"/>
    <w:rsid w:val="00870EE1"/>
    <w:rsid w:val="0087170A"/>
    <w:rsid w:val="00871E24"/>
    <w:rsid w:val="00872514"/>
    <w:rsid w:val="008727FA"/>
    <w:rsid w:val="00872A61"/>
    <w:rsid w:val="00872EF6"/>
    <w:rsid w:val="00872F1C"/>
    <w:rsid w:val="0087339B"/>
    <w:rsid w:val="0087381B"/>
    <w:rsid w:val="0087421A"/>
    <w:rsid w:val="008745C2"/>
    <w:rsid w:val="0087495C"/>
    <w:rsid w:val="00874F50"/>
    <w:rsid w:val="0087518A"/>
    <w:rsid w:val="00875244"/>
    <w:rsid w:val="008757F3"/>
    <w:rsid w:val="00875802"/>
    <w:rsid w:val="00875FE6"/>
    <w:rsid w:val="00876290"/>
    <w:rsid w:val="00877B37"/>
    <w:rsid w:val="00877EB3"/>
    <w:rsid w:val="008802C2"/>
    <w:rsid w:val="008810B6"/>
    <w:rsid w:val="00881931"/>
    <w:rsid w:val="00881DA8"/>
    <w:rsid w:val="00882AD5"/>
    <w:rsid w:val="00882D71"/>
    <w:rsid w:val="00883AA5"/>
    <w:rsid w:val="00883ADB"/>
    <w:rsid w:val="00887B96"/>
    <w:rsid w:val="00887BD7"/>
    <w:rsid w:val="008916B7"/>
    <w:rsid w:val="00891705"/>
    <w:rsid w:val="00891784"/>
    <w:rsid w:val="00891ED3"/>
    <w:rsid w:val="00892E25"/>
    <w:rsid w:val="0089314E"/>
    <w:rsid w:val="00893D12"/>
    <w:rsid w:val="00894825"/>
    <w:rsid w:val="00894B7A"/>
    <w:rsid w:val="00894C4B"/>
    <w:rsid w:val="00895050"/>
    <w:rsid w:val="00895909"/>
    <w:rsid w:val="00895DE8"/>
    <w:rsid w:val="0089713D"/>
    <w:rsid w:val="008A0668"/>
    <w:rsid w:val="008A0DD6"/>
    <w:rsid w:val="008A1AAC"/>
    <w:rsid w:val="008A23F5"/>
    <w:rsid w:val="008A299E"/>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5F2B"/>
    <w:rsid w:val="008B628C"/>
    <w:rsid w:val="008B64D9"/>
    <w:rsid w:val="008B6A00"/>
    <w:rsid w:val="008B6C22"/>
    <w:rsid w:val="008B6D7A"/>
    <w:rsid w:val="008B7069"/>
    <w:rsid w:val="008B7397"/>
    <w:rsid w:val="008B76D8"/>
    <w:rsid w:val="008B7E7D"/>
    <w:rsid w:val="008C05E1"/>
    <w:rsid w:val="008C0E64"/>
    <w:rsid w:val="008C1E00"/>
    <w:rsid w:val="008C2F23"/>
    <w:rsid w:val="008C31CB"/>
    <w:rsid w:val="008C3A97"/>
    <w:rsid w:val="008C416E"/>
    <w:rsid w:val="008C586C"/>
    <w:rsid w:val="008C599A"/>
    <w:rsid w:val="008C5FBC"/>
    <w:rsid w:val="008C6041"/>
    <w:rsid w:val="008C6133"/>
    <w:rsid w:val="008C62C1"/>
    <w:rsid w:val="008C663C"/>
    <w:rsid w:val="008D03FA"/>
    <w:rsid w:val="008D18E5"/>
    <w:rsid w:val="008D1958"/>
    <w:rsid w:val="008D28BA"/>
    <w:rsid w:val="008D3611"/>
    <w:rsid w:val="008D3646"/>
    <w:rsid w:val="008D3C13"/>
    <w:rsid w:val="008D3DA8"/>
    <w:rsid w:val="008D5674"/>
    <w:rsid w:val="008E015D"/>
    <w:rsid w:val="008E0E15"/>
    <w:rsid w:val="008E1451"/>
    <w:rsid w:val="008E14F6"/>
    <w:rsid w:val="008E3407"/>
    <w:rsid w:val="008E3B36"/>
    <w:rsid w:val="008E4130"/>
    <w:rsid w:val="008E503F"/>
    <w:rsid w:val="008E5805"/>
    <w:rsid w:val="008E6164"/>
    <w:rsid w:val="008E764B"/>
    <w:rsid w:val="008F045D"/>
    <w:rsid w:val="008F0F75"/>
    <w:rsid w:val="008F1122"/>
    <w:rsid w:val="008F1601"/>
    <w:rsid w:val="008F1E05"/>
    <w:rsid w:val="008F21A6"/>
    <w:rsid w:val="008F2359"/>
    <w:rsid w:val="008F2A81"/>
    <w:rsid w:val="008F3A5E"/>
    <w:rsid w:val="008F4821"/>
    <w:rsid w:val="008F4B4D"/>
    <w:rsid w:val="008F5401"/>
    <w:rsid w:val="008F5FE2"/>
    <w:rsid w:val="008F6747"/>
    <w:rsid w:val="008F6874"/>
    <w:rsid w:val="008F6DA1"/>
    <w:rsid w:val="008F6ED9"/>
    <w:rsid w:val="008F6FEF"/>
    <w:rsid w:val="008F7407"/>
    <w:rsid w:val="00900521"/>
    <w:rsid w:val="00901190"/>
    <w:rsid w:val="009012A1"/>
    <w:rsid w:val="00902181"/>
    <w:rsid w:val="00902DC0"/>
    <w:rsid w:val="00902EF7"/>
    <w:rsid w:val="00902F73"/>
    <w:rsid w:val="009038E5"/>
    <w:rsid w:val="00903F94"/>
    <w:rsid w:val="009046B7"/>
    <w:rsid w:val="0090543A"/>
    <w:rsid w:val="009054B7"/>
    <w:rsid w:val="0090556A"/>
    <w:rsid w:val="00905ECF"/>
    <w:rsid w:val="00907876"/>
    <w:rsid w:val="00907BFE"/>
    <w:rsid w:val="009103BC"/>
    <w:rsid w:val="00911972"/>
    <w:rsid w:val="009120A7"/>
    <w:rsid w:val="009122E1"/>
    <w:rsid w:val="009129F4"/>
    <w:rsid w:val="00913063"/>
    <w:rsid w:val="0091335C"/>
    <w:rsid w:val="00913A96"/>
    <w:rsid w:val="00913F45"/>
    <w:rsid w:val="009154B2"/>
    <w:rsid w:val="0091623A"/>
    <w:rsid w:val="00916BD6"/>
    <w:rsid w:val="0091717B"/>
    <w:rsid w:val="0091753A"/>
    <w:rsid w:val="00917967"/>
    <w:rsid w:val="00917FA2"/>
    <w:rsid w:val="00920080"/>
    <w:rsid w:val="00920312"/>
    <w:rsid w:val="009209B3"/>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D31"/>
    <w:rsid w:val="00932217"/>
    <w:rsid w:val="009324DD"/>
    <w:rsid w:val="0093332D"/>
    <w:rsid w:val="00933546"/>
    <w:rsid w:val="00933553"/>
    <w:rsid w:val="00933E21"/>
    <w:rsid w:val="0093658A"/>
    <w:rsid w:val="00936AC6"/>
    <w:rsid w:val="0093768F"/>
    <w:rsid w:val="009377F4"/>
    <w:rsid w:val="009379BA"/>
    <w:rsid w:val="00940FE5"/>
    <w:rsid w:val="00942447"/>
    <w:rsid w:val="0094250B"/>
    <w:rsid w:val="00942517"/>
    <w:rsid w:val="00943030"/>
    <w:rsid w:val="009430C6"/>
    <w:rsid w:val="00944144"/>
    <w:rsid w:val="0094473A"/>
    <w:rsid w:val="00944793"/>
    <w:rsid w:val="00944B5E"/>
    <w:rsid w:val="00944E8A"/>
    <w:rsid w:val="00944FAC"/>
    <w:rsid w:val="00946236"/>
    <w:rsid w:val="009471E8"/>
    <w:rsid w:val="00947388"/>
    <w:rsid w:val="009473AE"/>
    <w:rsid w:val="0094756E"/>
    <w:rsid w:val="0094797D"/>
    <w:rsid w:val="00947A05"/>
    <w:rsid w:val="0095075B"/>
    <w:rsid w:val="00950D1E"/>
    <w:rsid w:val="00951011"/>
    <w:rsid w:val="009510F9"/>
    <w:rsid w:val="0095257F"/>
    <w:rsid w:val="00952D53"/>
    <w:rsid w:val="00953259"/>
    <w:rsid w:val="00953DE9"/>
    <w:rsid w:val="00954B34"/>
    <w:rsid w:val="00954C11"/>
    <w:rsid w:val="0095503F"/>
    <w:rsid w:val="00955E8E"/>
    <w:rsid w:val="0095709D"/>
    <w:rsid w:val="009579C1"/>
    <w:rsid w:val="00957A3E"/>
    <w:rsid w:val="00960FCB"/>
    <w:rsid w:val="0096214C"/>
    <w:rsid w:val="009628FF"/>
    <w:rsid w:val="00963248"/>
    <w:rsid w:val="009637B4"/>
    <w:rsid w:val="0096507C"/>
    <w:rsid w:val="0096515D"/>
    <w:rsid w:val="0096663E"/>
    <w:rsid w:val="00966A75"/>
    <w:rsid w:val="00966C51"/>
    <w:rsid w:val="00967590"/>
    <w:rsid w:val="009708B6"/>
    <w:rsid w:val="00971788"/>
    <w:rsid w:val="009719BD"/>
    <w:rsid w:val="00973F58"/>
    <w:rsid w:val="00974552"/>
    <w:rsid w:val="009748E5"/>
    <w:rsid w:val="00975842"/>
    <w:rsid w:val="0097649A"/>
    <w:rsid w:val="00976DDF"/>
    <w:rsid w:val="00976E00"/>
    <w:rsid w:val="00976F45"/>
    <w:rsid w:val="009772BF"/>
    <w:rsid w:val="0097742E"/>
    <w:rsid w:val="00977676"/>
    <w:rsid w:val="00977702"/>
    <w:rsid w:val="00980D71"/>
    <w:rsid w:val="00981430"/>
    <w:rsid w:val="0098145C"/>
    <w:rsid w:val="00981C51"/>
    <w:rsid w:val="00982203"/>
    <w:rsid w:val="00982F11"/>
    <w:rsid w:val="00983307"/>
    <w:rsid w:val="009838D4"/>
    <w:rsid w:val="00985452"/>
    <w:rsid w:val="00985DED"/>
    <w:rsid w:val="00986406"/>
    <w:rsid w:val="00986F35"/>
    <w:rsid w:val="00986FD4"/>
    <w:rsid w:val="009872A6"/>
    <w:rsid w:val="00987651"/>
    <w:rsid w:val="00987B12"/>
    <w:rsid w:val="00987DC2"/>
    <w:rsid w:val="00987F1A"/>
    <w:rsid w:val="00987F3D"/>
    <w:rsid w:val="009910E0"/>
    <w:rsid w:val="00991425"/>
    <w:rsid w:val="00991466"/>
    <w:rsid w:val="00991B35"/>
    <w:rsid w:val="00991B65"/>
    <w:rsid w:val="00992045"/>
    <w:rsid w:val="0099260C"/>
    <w:rsid w:val="0099291A"/>
    <w:rsid w:val="0099306E"/>
    <w:rsid w:val="009932A7"/>
    <w:rsid w:val="00993434"/>
    <w:rsid w:val="00993774"/>
    <w:rsid w:val="009941B3"/>
    <w:rsid w:val="0099501D"/>
    <w:rsid w:val="009955F5"/>
    <w:rsid w:val="00995FD3"/>
    <w:rsid w:val="00996508"/>
    <w:rsid w:val="0099679D"/>
    <w:rsid w:val="00996E2E"/>
    <w:rsid w:val="0099763F"/>
    <w:rsid w:val="00997ED6"/>
    <w:rsid w:val="009A06C9"/>
    <w:rsid w:val="009A1F72"/>
    <w:rsid w:val="009A21CB"/>
    <w:rsid w:val="009A2597"/>
    <w:rsid w:val="009A2723"/>
    <w:rsid w:val="009A3C7C"/>
    <w:rsid w:val="009A444D"/>
    <w:rsid w:val="009A557A"/>
    <w:rsid w:val="009A5A4D"/>
    <w:rsid w:val="009A5B69"/>
    <w:rsid w:val="009A7005"/>
    <w:rsid w:val="009A7304"/>
    <w:rsid w:val="009B06F9"/>
    <w:rsid w:val="009B12ED"/>
    <w:rsid w:val="009B1694"/>
    <w:rsid w:val="009B16B3"/>
    <w:rsid w:val="009B1BF5"/>
    <w:rsid w:val="009B1D3F"/>
    <w:rsid w:val="009B2307"/>
    <w:rsid w:val="009B2D21"/>
    <w:rsid w:val="009B3866"/>
    <w:rsid w:val="009B463B"/>
    <w:rsid w:val="009B4682"/>
    <w:rsid w:val="009B4B9A"/>
    <w:rsid w:val="009B56A3"/>
    <w:rsid w:val="009B655C"/>
    <w:rsid w:val="009B6B03"/>
    <w:rsid w:val="009B6C9A"/>
    <w:rsid w:val="009B6CEE"/>
    <w:rsid w:val="009B71CF"/>
    <w:rsid w:val="009B7428"/>
    <w:rsid w:val="009B74B0"/>
    <w:rsid w:val="009C2849"/>
    <w:rsid w:val="009C2877"/>
    <w:rsid w:val="009C2CB4"/>
    <w:rsid w:val="009C3503"/>
    <w:rsid w:val="009C4816"/>
    <w:rsid w:val="009C6080"/>
    <w:rsid w:val="009C6345"/>
    <w:rsid w:val="009C67A0"/>
    <w:rsid w:val="009C728B"/>
    <w:rsid w:val="009C75B9"/>
    <w:rsid w:val="009C7EAB"/>
    <w:rsid w:val="009D0FCA"/>
    <w:rsid w:val="009D1AD5"/>
    <w:rsid w:val="009D3C72"/>
    <w:rsid w:val="009D4005"/>
    <w:rsid w:val="009D453C"/>
    <w:rsid w:val="009D533D"/>
    <w:rsid w:val="009D5392"/>
    <w:rsid w:val="009D5691"/>
    <w:rsid w:val="009D6AFE"/>
    <w:rsid w:val="009D77C3"/>
    <w:rsid w:val="009D7E8E"/>
    <w:rsid w:val="009E02FA"/>
    <w:rsid w:val="009E0B8C"/>
    <w:rsid w:val="009E12C0"/>
    <w:rsid w:val="009E153F"/>
    <w:rsid w:val="009E1586"/>
    <w:rsid w:val="009E2788"/>
    <w:rsid w:val="009E27BD"/>
    <w:rsid w:val="009E304E"/>
    <w:rsid w:val="009E305B"/>
    <w:rsid w:val="009E31C2"/>
    <w:rsid w:val="009E39F4"/>
    <w:rsid w:val="009E3E96"/>
    <w:rsid w:val="009E44D9"/>
    <w:rsid w:val="009E464D"/>
    <w:rsid w:val="009E4A93"/>
    <w:rsid w:val="009E4BE9"/>
    <w:rsid w:val="009E5172"/>
    <w:rsid w:val="009E5E82"/>
    <w:rsid w:val="009E7298"/>
    <w:rsid w:val="009E789F"/>
    <w:rsid w:val="009F0329"/>
    <w:rsid w:val="009F04E9"/>
    <w:rsid w:val="009F21D5"/>
    <w:rsid w:val="009F2E39"/>
    <w:rsid w:val="009F335A"/>
    <w:rsid w:val="009F3513"/>
    <w:rsid w:val="009F433E"/>
    <w:rsid w:val="009F4949"/>
    <w:rsid w:val="009F5C70"/>
    <w:rsid w:val="009F66B0"/>
    <w:rsid w:val="009F6959"/>
    <w:rsid w:val="009F6E07"/>
    <w:rsid w:val="009F7C41"/>
    <w:rsid w:val="009F7D10"/>
    <w:rsid w:val="00A00891"/>
    <w:rsid w:val="00A00AFF"/>
    <w:rsid w:val="00A01297"/>
    <w:rsid w:val="00A014C9"/>
    <w:rsid w:val="00A01907"/>
    <w:rsid w:val="00A0252F"/>
    <w:rsid w:val="00A0256C"/>
    <w:rsid w:val="00A02652"/>
    <w:rsid w:val="00A02C63"/>
    <w:rsid w:val="00A03E61"/>
    <w:rsid w:val="00A0508B"/>
    <w:rsid w:val="00A063EA"/>
    <w:rsid w:val="00A064B0"/>
    <w:rsid w:val="00A075CA"/>
    <w:rsid w:val="00A07E6C"/>
    <w:rsid w:val="00A1178F"/>
    <w:rsid w:val="00A12D62"/>
    <w:rsid w:val="00A135D7"/>
    <w:rsid w:val="00A137AA"/>
    <w:rsid w:val="00A13CD4"/>
    <w:rsid w:val="00A13DA3"/>
    <w:rsid w:val="00A14805"/>
    <w:rsid w:val="00A14962"/>
    <w:rsid w:val="00A14DE9"/>
    <w:rsid w:val="00A1585E"/>
    <w:rsid w:val="00A15F42"/>
    <w:rsid w:val="00A17110"/>
    <w:rsid w:val="00A175F2"/>
    <w:rsid w:val="00A20C66"/>
    <w:rsid w:val="00A220D3"/>
    <w:rsid w:val="00A230E9"/>
    <w:rsid w:val="00A231B5"/>
    <w:rsid w:val="00A23532"/>
    <w:rsid w:val="00A2397F"/>
    <w:rsid w:val="00A23CD8"/>
    <w:rsid w:val="00A23F1A"/>
    <w:rsid w:val="00A23FE1"/>
    <w:rsid w:val="00A25901"/>
    <w:rsid w:val="00A25AB4"/>
    <w:rsid w:val="00A30685"/>
    <w:rsid w:val="00A30B94"/>
    <w:rsid w:val="00A30C84"/>
    <w:rsid w:val="00A31D84"/>
    <w:rsid w:val="00A32D35"/>
    <w:rsid w:val="00A34059"/>
    <w:rsid w:val="00A3511E"/>
    <w:rsid w:val="00A35BDA"/>
    <w:rsid w:val="00A35E7A"/>
    <w:rsid w:val="00A35E8C"/>
    <w:rsid w:val="00A36102"/>
    <w:rsid w:val="00A36309"/>
    <w:rsid w:val="00A372A2"/>
    <w:rsid w:val="00A37C61"/>
    <w:rsid w:val="00A40FE5"/>
    <w:rsid w:val="00A414F6"/>
    <w:rsid w:val="00A42B89"/>
    <w:rsid w:val="00A43B00"/>
    <w:rsid w:val="00A447D6"/>
    <w:rsid w:val="00A44A42"/>
    <w:rsid w:val="00A45314"/>
    <w:rsid w:val="00A45624"/>
    <w:rsid w:val="00A457E0"/>
    <w:rsid w:val="00A45E81"/>
    <w:rsid w:val="00A473C7"/>
    <w:rsid w:val="00A501BD"/>
    <w:rsid w:val="00A5060B"/>
    <w:rsid w:val="00A50E09"/>
    <w:rsid w:val="00A50FB7"/>
    <w:rsid w:val="00A52047"/>
    <w:rsid w:val="00A527CF"/>
    <w:rsid w:val="00A52A46"/>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29A3"/>
    <w:rsid w:val="00A630BF"/>
    <w:rsid w:val="00A6311A"/>
    <w:rsid w:val="00A63CAF"/>
    <w:rsid w:val="00A64003"/>
    <w:rsid w:val="00A641D4"/>
    <w:rsid w:val="00A64AE3"/>
    <w:rsid w:val="00A650C9"/>
    <w:rsid w:val="00A65263"/>
    <w:rsid w:val="00A6532E"/>
    <w:rsid w:val="00A6538D"/>
    <w:rsid w:val="00A653B7"/>
    <w:rsid w:val="00A65F49"/>
    <w:rsid w:val="00A667F1"/>
    <w:rsid w:val="00A66A55"/>
    <w:rsid w:val="00A66F45"/>
    <w:rsid w:val="00A67E3C"/>
    <w:rsid w:val="00A708E8"/>
    <w:rsid w:val="00A7111B"/>
    <w:rsid w:val="00A71342"/>
    <w:rsid w:val="00A714EE"/>
    <w:rsid w:val="00A719CB"/>
    <w:rsid w:val="00A72254"/>
    <w:rsid w:val="00A72BFF"/>
    <w:rsid w:val="00A736D2"/>
    <w:rsid w:val="00A73A98"/>
    <w:rsid w:val="00A74F4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D59"/>
    <w:rsid w:val="00A8283B"/>
    <w:rsid w:val="00A82DB8"/>
    <w:rsid w:val="00A831E9"/>
    <w:rsid w:val="00A8483A"/>
    <w:rsid w:val="00A84A83"/>
    <w:rsid w:val="00A84ACC"/>
    <w:rsid w:val="00A84C4D"/>
    <w:rsid w:val="00A8546F"/>
    <w:rsid w:val="00A858BE"/>
    <w:rsid w:val="00A859BD"/>
    <w:rsid w:val="00A8630D"/>
    <w:rsid w:val="00A8638B"/>
    <w:rsid w:val="00A865F7"/>
    <w:rsid w:val="00A90910"/>
    <w:rsid w:val="00A91221"/>
    <w:rsid w:val="00A919E6"/>
    <w:rsid w:val="00A91E8D"/>
    <w:rsid w:val="00A92142"/>
    <w:rsid w:val="00A92212"/>
    <w:rsid w:val="00A92A34"/>
    <w:rsid w:val="00A92C95"/>
    <w:rsid w:val="00A93486"/>
    <w:rsid w:val="00A9475F"/>
    <w:rsid w:val="00A950B3"/>
    <w:rsid w:val="00A967AA"/>
    <w:rsid w:val="00A973BE"/>
    <w:rsid w:val="00A976B3"/>
    <w:rsid w:val="00AA0231"/>
    <w:rsid w:val="00AA1154"/>
    <w:rsid w:val="00AA1662"/>
    <w:rsid w:val="00AA21BA"/>
    <w:rsid w:val="00AA2EE7"/>
    <w:rsid w:val="00AA31D9"/>
    <w:rsid w:val="00AA32A9"/>
    <w:rsid w:val="00AA3631"/>
    <w:rsid w:val="00AA3ED8"/>
    <w:rsid w:val="00AA43D5"/>
    <w:rsid w:val="00AA4825"/>
    <w:rsid w:val="00AA4FCC"/>
    <w:rsid w:val="00AA50B4"/>
    <w:rsid w:val="00AA5EE3"/>
    <w:rsid w:val="00AA60B5"/>
    <w:rsid w:val="00AA6CCA"/>
    <w:rsid w:val="00AA7B9C"/>
    <w:rsid w:val="00AB194E"/>
    <w:rsid w:val="00AB2225"/>
    <w:rsid w:val="00AB25D2"/>
    <w:rsid w:val="00AB3DAB"/>
    <w:rsid w:val="00AB3F4F"/>
    <w:rsid w:val="00AB3FC3"/>
    <w:rsid w:val="00AB4BB2"/>
    <w:rsid w:val="00AB4EE2"/>
    <w:rsid w:val="00AB5A03"/>
    <w:rsid w:val="00AB6464"/>
    <w:rsid w:val="00AB6C3E"/>
    <w:rsid w:val="00AB71EC"/>
    <w:rsid w:val="00AB79B0"/>
    <w:rsid w:val="00AB7EB6"/>
    <w:rsid w:val="00AB7F0F"/>
    <w:rsid w:val="00AC07B6"/>
    <w:rsid w:val="00AC10C9"/>
    <w:rsid w:val="00AC3194"/>
    <w:rsid w:val="00AC332D"/>
    <w:rsid w:val="00AC354A"/>
    <w:rsid w:val="00AC3EE5"/>
    <w:rsid w:val="00AC437B"/>
    <w:rsid w:val="00AC463B"/>
    <w:rsid w:val="00AC4816"/>
    <w:rsid w:val="00AC4E77"/>
    <w:rsid w:val="00AC4FF3"/>
    <w:rsid w:val="00AC599B"/>
    <w:rsid w:val="00AC6115"/>
    <w:rsid w:val="00AC6BC3"/>
    <w:rsid w:val="00AC74EC"/>
    <w:rsid w:val="00AD0D9E"/>
    <w:rsid w:val="00AD0ECD"/>
    <w:rsid w:val="00AD1AC9"/>
    <w:rsid w:val="00AD2605"/>
    <w:rsid w:val="00AD2A2F"/>
    <w:rsid w:val="00AD2DD7"/>
    <w:rsid w:val="00AD32A6"/>
    <w:rsid w:val="00AD3EA2"/>
    <w:rsid w:val="00AD439F"/>
    <w:rsid w:val="00AD43A2"/>
    <w:rsid w:val="00AD6B96"/>
    <w:rsid w:val="00AD71B7"/>
    <w:rsid w:val="00AD7D1E"/>
    <w:rsid w:val="00AE00B1"/>
    <w:rsid w:val="00AE03BD"/>
    <w:rsid w:val="00AE1872"/>
    <w:rsid w:val="00AE32EF"/>
    <w:rsid w:val="00AE37C8"/>
    <w:rsid w:val="00AE3D5B"/>
    <w:rsid w:val="00AE481C"/>
    <w:rsid w:val="00AE4969"/>
    <w:rsid w:val="00AE5CF2"/>
    <w:rsid w:val="00AE6A83"/>
    <w:rsid w:val="00AE6B96"/>
    <w:rsid w:val="00AE7789"/>
    <w:rsid w:val="00AE7D9F"/>
    <w:rsid w:val="00AF1310"/>
    <w:rsid w:val="00AF255B"/>
    <w:rsid w:val="00AF2605"/>
    <w:rsid w:val="00AF2B76"/>
    <w:rsid w:val="00AF3306"/>
    <w:rsid w:val="00AF3640"/>
    <w:rsid w:val="00AF5695"/>
    <w:rsid w:val="00AF56C8"/>
    <w:rsid w:val="00AF6C18"/>
    <w:rsid w:val="00AF7647"/>
    <w:rsid w:val="00AF776A"/>
    <w:rsid w:val="00AF7BE2"/>
    <w:rsid w:val="00B0035B"/>
    <w:rsid w:val="00B00AC2"/>
    <w:rsid w:val="00B00AC4"/>
    <w:rsid w:val="00B010A7"/>
    <w:rsid w:val="00B017C7"/>
    <w:rsid w:val="00B01D55"/>
    <w:rsid w:val="00B03E3D"/>
    <w:rsid w:val="00B05933"/>
    <w:rsid w:val="00B05A3A"/>
    <w:rsid w:val="00B05B79"/>
    <w:rsid w:val="00B0687D"/>
    <w:rsid w:val="00B06C49"/>
    <w:rsid w:val="00B071AD"/>
    <w:rsid w:val="00B079A9"/>
    <w:rsid w:val="00B07B1D"/>
    <w:rsid w:val="00B07E4A"/>
    <w:rsid w:val="00B10048"/>
    <w:rsid w:val="00B10603"/>
    <w:rsid w:val="00B1205C"/>
    <w:rsid w:val="00B1273E"/>
    <w:rsid w:val="00B13719"/>
    <w:rsid w:val="00B13B4E"/>
    <w:rsid w:val="00B13D75"/>
    <w:rsid w:val="00B14335"/>
    <w:rsid w:val="00B14AD4"/>
    <w:rsid w:val="00B14CC6"/>
    <w:rsid w:val="00B16765"/>
    <w:rsid w:val="00B16AC2"/>
    <w:rsid w:val="00B16AE7"/>
    <w:rsid w:val="00B16BA1"/>
    <w:rsid w:val="00B16E9C"/>
    <w:rsid w:val="00B17504"/>
    <w:rsid w:val="00B17750"/>
    <w:rsid w:val="00B17AFD"/>
    <w:rsid w:val="00B17DE9"/>
    <w:rsid w:val="00B20A78"/>
    <w:rsid w:val="00B212E6"/>
    <w:rsid w:val="00B218B4"/>
    <w:rsid w:val="00B21A6D"/>
    <w:rsid w:val="00B21AB2"/>
    <w:rsid w:val="00B21CCA"/>
    <w:rsid w:val="00B22564"/>
    <w:rsid w:val="00B22811"/>
    <w:rsid w:val="00B234FA"/>
    <w:rsid w:val="00B23D3E"/>
    <w:rsid w:val="00B247CD"/>
    <w:rsid w:val="00B24A1A"/>
    <w:rsid w:val="00B26458"/>
    <w:rsid w:val="00B26990"/>
    <w:rsid w:val="00B2724E"/>
    <w:rsid w:val="00B278F3"/>
    <w:rsid w:val="00B27D46"/>
    <w:rsid w:val="00B32252"/>
    <w:rsid w:val="00B32C91"/>
    <w:rsid w:val="00B32F15"/>
    <w:rsid w:val="00B338BB"/>
    <w:rsid w:val="00B33A2B"/>
    <w:rsid w:val="00B33DED"/>
    <w:rsid w:val="00B33E24"/>
    <w:rsid w:val="00B343F4"/>
    <w:rsid w:val="00B34A10"/>
    <w:rsid w:val="00B34F2F"/>
    <w:rsid w:val="00B352D8"/>
    <w:rsid w:val="00B3786C"/>
    <w:rsid w:val="00B40256"/>
    <w:rsid w:val="00B40351"/>
    <w:rsid w:val="00B4174F"/>
    <w:rsid w:val="00B41E3D"/>
    <w:rsid w:val="00B42AD4"/>
    <w:rsid w:val="00B438B5"/>
    <w:rsid w:val="00B43E89"/>
    <w:rsid w:val="00B4411A"/>
    <w:rsid w:val="00B449CA"/>
    <w:rsid w:val="00B44D09"/>
    <w:rsid w:val="00B450FD"/>
    <w:rsid w:val="00B452C0"/>
    <w:rsid w:val="00B4675B"/>
    <w:rsid w:val="00B46BF4"/>
    <w:rsid w:val="00B4741C"/>
    <w:rsid w:val="00B47A70"/>
    <w:rsid w:val="00B5047E"/>
    <w:rsid w:val="00B50613"/>
    <w:rsid w:val="00B50B8B"/>
    <w:rsid w:val="00B50BB1"/>
    <w:rsid w:val="00B50FB0"/>
    <w:rsid w:val="00B5113E"/>
    <w:rsid w:val="00B515CA"/>
    <w:rsid w:val="00B52BDB"/>
    <w:rsid w:val="00B52C56"/>
    <w:rsid w:val="00B53026"/>
    <w:rsid w:val="00B559C5"/>
    <w:rsid w:val="00B56153"/>
    <w:rsid w:val="00B566A0"/>
    <w:rsid w:val="00B573E8"/>
    <w:rsid w:val="00B5759F"/>
    <w:rsid w:val="00B577B0"/>
    <w:rsid w:val="00B57B9A"/>
    <w:rsid w:val="00B60179"/>
    <w:rsid w:val="00B609C0"/>
    <w:rsid w:val="00B60A96"/>
    <w:rsid w:val="00B60E0A"/>
    <w:rsid w:val="00B60E27"/>
    <w:rsid w:val="00B611F5"/>
    <w:rsid w:val="00B612AB"/>
    <w:rsid w:val="00B62D01"/>
    <w:rsid w:val="00B63B71"/>
    <w:rsid w:val="00B64370"/>
    <w:rsid w:val="00B64E63"/>
    <w:rsid w:val="00B653D5"/>
    <w:rsid w:val="00B6706C"/>
    <w:rsid w:val="00B673AE"/>
    <w:rsid w:val="00B67EA4"/>
    <w:rsid w:val="00B67F79"/>
    <w:rsid w:val="00B70050"/>
    <w:rsid w:val="00B70424"/>
    <w:rsid w:val="00B711C3"/>
    <w:rsid w:val="00B71D64"/>
    <w:rsid w:val="00B72085"/>
    <w:rsid w:val="00B724EA"/>
    <w:rsid w:val="00B72549"/>
    <w:rsid w:val="00B7276C"/>
    <w:rsid w:val="00B72A3B"/>
    <w:rsid w:val="00B72AB1"/>
    <w:rsid w:val="00B73439"/>
    <w:rsid w:val="00B752F1"/>
    <w:rsid w:val="00B75675"/>
    <w:rsid w:val="00B76108"/>
    <w:rsid w:val="00B765E0"/>
    <w:rsid w:val="00B76FB4"/>
    <w:rsid w:val="00B77312"/>
    <w:rsid w:val="00B7736F"/>
    <w:rsid w:val="00B7788F"/>
    <w:rsid w:val="00B77B70"/>
    <w:rsid w:val="00B77F85"/>
    <w:rsid w:val="00B8133A"/>
    <w:rsid w:val="00B82243"/>
    <w:rsid w:val="00B827DF"/>
    <w:rsid w:val="00B82963"/>
    <w:rsid w:val="00B82AC4"/>
    <w:rsid w:val="00B831A3"/>
    <w:rsid w:val="00B836CC"/>
    <w:rsid w:val="00B83E76"/>
    <w:rsid w:val="00B84165"/>
    <w:rsid w:val="00B8504A"/>
    <w:rsid w:val="00B85C7F"/>
    <w:rsid w:val="00B85FA7"/>
    <w:rsid w:val="00B8632C"/>
    <w:rsid w:val="00B87160"/>
    <w:rsid w:val="00B87538"/>
    <w:rsid w:val="00B91B5D"/>
    <w:rsid w:val="00B91BF7"/>
    <w:rsid w:val="00B91F18"/>
    <w:rsid w:val="00B929F3"/>
    <w:rsid w:val="00B9332A"/>
    <w:rsid w:val="00B93799"/>
    <w:rsid w:val="00B93A63"/>
    <w:rsid w:val="00B94060"/>
    <w:rsid w:val="00B94084"/>
    <w:rsid w:val="00B9528B"/>
    <w:rsid w:val="00B9659F"/>
    <w:rsid w:val="00B967DC"/>
    <w:rsid w:val="00B96E2A"/>
    <w:rsid w:val="00BA0160"/>
    <w:rsid w:val="00BA0348"/>
    <w:rsid w:val="00BA4603"/>
    <w:rsid w:val="00BA4D1A"/>
    <w:rsid w:val="00BA5812"/>
    <w:rsid w:val="00BA5EB0"/>
    <w:rsid w:val="00BA6139"/>
    <w:rsid w:val="00BA64CA"/>
    <w:rsid w:val="00BA7098"/>
    <w:rsid w:val="00BA7A93"/>
    <w:rsid w:val="00BA7B97"/>
    <w:rsid w:val="00BB06D4"/>
    <w:rsid w:val="00BB145F"/>
    <w:rsid w:val="00BB1EC2"/>
    <w:rsid w:val="00BB25CF"/>
    <w:rsid w:val="00BB3212"/>
    <w:rsid w:val="00BB32ED"/>
    <w:rsid w:val="00BB3618"/>
    <w:rsid w:val="00BB3A2E"/>
    <w:rsid w:val="00BB3BDB"/>
    <w:rsid w:val="00BB4504"/>
    <w:rsid w:val="00BB4DB5"/>
    <w:rsid w:val="00BB509F"/>
    <w:rsid w:val="00BB5360"/>
    <w:rsid w:val="00BB5616"/>
    <w:rsid w:val="00BB5B6E"/>
    <w:rsid w:val="00BB6618"/>
    <w:rsid w:val="00BB6632"/>
    <w:rsid w:val="00BB6C5E"/>
    <w:rsid w:val="00BB7381"/>
    <w:rsid w:val="00BB7427"/>
    <w:rsid w:val="00BB77FB"/>
    <w:rsid w:val="00BC073B"/>
    <w:rsid w:val="00BC0961"/>
    <w:rsid w:val="00BC0C1B"/>
    <w:rsid w:val="00BC0D88"/>
    <w:rsid w:val="00BC11AA"/>
    <w:rsid w:val="00BC13FD"/>
    <w:rsid w:val="00BC23BC"/>
    <w:rsid w:val="00BC24FD"/>
    <w:rsid w:val="00BC263F"/>
    <w:rsid w:val="00BC27CE"/>
    <w:rsid w:val="00BC2D95"/>
    <w:rsid w:val="00BC415E"/>
    <w:rsid w:val="00BC4205"/>
    <w:rsid w:val="00BC5066"/>
    <w:rsid w:val="00BC5512"/>
    <w:rsid w:val="00BC5555"/>
    <w:rsid w:val="00BC591A"/>
    <w:rsid w:val="00BC65BC"/>
    <w:rsid w:val="00BC6EC4"/>
    <w:rsid w:val="00BC7DBD"/>
    <w:rsid w:val="00BD00DA"/>
    <w:rsid w:val="00BD1AA3"/>
    <w:rsid w:val="00BD25D4"/>
    <w:rsid w:val="00BD3384"/>
    <w:rsid w:val="00BD441E"/>
    <w:rsid w:val="00BD4567"/>
    <w:rsid w:val="00BD4FA5"/>
    <w:rsid w:val="00BD5267"/>
    <w:rsid w:val="00BD5B5D"/>
    <w:rsid w:val="00BD6360"/>
    <w:rsid w:val="00BD6820"/>
    <w:rsid w:val="00BD75D4"/>
    <w:rsid w:val="00BD7DC4"/>
    <w:rsid w:val="00BE046E"/>
    <w:rsid w:val="00BE06D9"/>
    <w:rsid w:val="00BE0B6B"/>
    <w:rsid w:val="00BE0D95"/>
    <w:rsid w:val="00BE1A29"/>
    <w:rsid w:val="00BE2A75"/>
    <w:rsid w:val="00BE2BDC"/>
    <w:rsid w:val="00BE480D"/>
    <w:rsid w:val="00BE4B67"/>
    <w:rsid w:val="00BE4CE3"/>
    <w:rsid w:val="00BE5113"/>
    <w:rsid w:val="00BE52DC"/>
    <w:rsid w:val="00BE60BB"/>
    <w:rsid w:val="00BE73A2"/>
    <w:rsid w:val="00BE7A99"/>
    <w:rsid w:val="00BE7BF2"/>
    <w:rsid w:val="00BE7C00"/>
    <w:rsid w:val="00BF0557"/>
    <w:rsid w:val="00BF0809"/>
    <w:rsid w:val="00BF083B"/>
    <w:rsid w:val="00BF17BB"/>
    <w:rsid w:val="00BF20B8"/>
    <w:rsid w:val="00BF3B07"/>
    <w:rsid w:val="00BF3BCD"/>
    <w:rsid w:val="00BF3E74"/>
    <w:rsid w:val="00BF3E99"/>
    <w:rsid w:val="00BF474A"/>
    <w:rsid w:val="00BF4C19"/>
    <w:rsid w:val="00BF4D96"/>
    <w:rsid w:val="00BF4DFE"/>
    <w:rsid w:val="00BF690A"/>
    <w:rsid w:val="00BF6F70"/>
    <w:rsid w:val="00BF7FC2"/>
    <w:rsid w:val="00C00097"/>
    <w:rsid w:val="00C00107"/>
    <w:rsid w:val="00C004D5"/>
    <w:rsid w:val="00C0066B"/>
    <w:rsid w:val="00C014F4"/>
    <w:rsid w:val="00C02439"/>
    <w:rsid w:val="00C02BA9"/>
    <w:rsid w:val="00C0469B"/>
    <w:rsid w:val="00C04873"/>
    <w:rsid w:val="00C049AB"/>
    <w:rsid w:val="00C04E34"/>
    <w:rsid w:val="00C05361"/>
    <w:rsid w:val="00C05F28"/>
    <w:rsid w:val="00C062BE"/>
    <w:rsid w:val="00C06374"/>
    <w:rsid w:val="00C0796B"/>
    <w:rsid w:val="00C105FA"/>
    <w:rsid w:val="00C1137B"/>
    <w:rsid w:val="00C12291"/>
    <w:rsid w:val="00C12330"/>
    <w:rsid w:val="00C129B6"/>
    <w:rsid w:val="00C12CD9"/>
    <w:rsid w:val="00C12F10"/>
    <w:rsid w:val="00C134C5"/>
    <w:rsid w:val="00C1505B"/>
    <w:rsid w:val="00C15DFD"/>
    <w:rsid w:val="00C16400"/>
    <w:rsid w:val="00C16ED7"/>
    <w:rsid w:val="00C16FDA"/>
    <w:rsid w:val="00C17164"/>
    <w:rsid w:val="00C172FA"/>
    <w:rsid w:val="00C17F40"/>
    <w:rsid w:val="00C20101"/>
    <w:rsid w:val="00C226AC"/>
    <w:rsid w:val="00C22A7F"/>
    <w:rsid w:val="00C2331B"/>
    <w:rsid w:val="00C23618"/>
    <w:rsid w:val="00C23768"/>
    <w:rsid w:val="00C247DB"/>
    <w:rsid w:val="00C24B11"/>
    <w:rsid w:val="00C25145"/>
    <w:rsid w:val="00C25CBF"/>
    <w:rsid w:val="00C25EA3"/>
    <w:rsid w:val="00C2600C"/>
    <w:rsid w:val="00C266B6"/>
    <w:rsid w:val="00C2793B"/>
    <w:rsid w:val="00C27BD6"/>
    <w:rsid w:val="00C30581"/>
    <w:rsid w:val="00C31133"/>
    <w:rsid w:val="00C311C9"/>
    <w:rsid w:val="00C31339"/>
    <w:rsid w:val="00C318B0"/>
    <w:rsid w:val="00C31ECB"/>
    <w:rsid w:val="00C32379"/>
    <w:rsid w:val="00C32EAA"/>
    <w:rsid w:val="00C32F18"/>
    <w:rsid w:val="00C33328"/>
    <w:rsid w:val="00C351D9"/>
    <w:rsid w:val="00C356DF"/>
    <w:rsid w:val="00C35761"/>
    <w:rsid w:val="00C35E73"/>
    <w:rsid w:val="00C3696F"/>
    <w:rsid w:val="00C4040D"/>
    <w:rsid w:val="00C40569"/>
    <w:rsid w:val="00C414D4"/>
    <w:rsid w:val="00C41EA3"/>
    <w:rsid w:val="00C4263B"/>
    <w:rsid w:val="00C426BE"/>
    <w:rsid w:val="00C42D1E"/>
    <w:rsid w:val="00C438CA"/>
    <w:rsid w:val="00C438D4"/>
    <w:rsid w:val="00C43B1F"/>
    <w:rsid w:val="00C43B96"/>
    <w:rsid w:val="00C44130"/>
    <w:rsid w:val="00C4426E"/>
    <w:rsid w:val="00C44FE8"/>
    <w:rsid w:val="00C45D1B"/>
    <w:rsid w:val="00C46F15"/>
    <w:rsid w:val="00C47164"/>
    <w:rsid w:val="00C47CB6"/>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3047"/>
    <w:rsid w:val="00C6305F"/>
    <w:rsid w:val="00C636D4"/>
    <w:rsid w:val="00C657B3"/>
    <w:rsid w:val="00C65DC0"/>
    <w:rsid w:val="00C66362"/>
    <w:rsid w:val="00C668F6"/>
    <w:rsid w:val="00C66DBD"/>
    <w:rsid w:val="00C6749C"/>
    <w:rsid w:val="00C67572"/>
    <w:rsid w:val="00C67C67"/>
    <w:rsid w:val="00C70456"/>
    <w:rsid w:val="00C71909"/>
    <w:rsid w:val="00C7203C"/>
    <w:rsid w:val="00C721A0"/>
    <w:rsid w:val="00C72ABE"/>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9B1"/>
    <w:rsid w:val="00C81D25"/>
    <w:rsid w:val="00C81DDA"/>
    <w:rsid w:val="00C82D3F"/>
    <w:rsid w:val="00C8351E"/>
    <w:rsid w:val="00C846ED"/>
    <w:rsid w:val="00C84949"/>
    <w:rsid w:val="00C849D4"/>
    <w:rsid w:val="00C84A21"/>
    <w:rsid w:val="00C84EEC"/>
    <w:rsid w:val="00C85499"/>
    <w:rsid w:val="00C8643E"/>
    <w:rsid w:val="00C87BF7"/>
    <w:rsid w:val="00C90065"/>
    <w:rsid w:val="00C90C26"/>
    <w:rsid w:val="00C911E2"/>
    <w:rsid w:val="00C9160B"/>
    <w:rsid w:val="00C9164F"/>
    <w:rsid w:val="00C92390"/>
    <w:rsid w:val="00C9250A"/>
    <w:rsid w:val="00C932C0"/>
    <w:rsid w:val="00C94145"/>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8A6"/>
    <w:rsid w:val="00CA097E"/>
    <w:rsid w:val="00CA098A"/>
    <w:rsid w:val="00CA139B"/>
    <w:rsid w:val="00CA194A"/>
    <w:rsid w:val="00CA2047"/>
    <w:rsid w:val="00CA371E"/>
    <w:rsid w:val="00CA38F0"/>
    <w:rsid w:val="00CA418C"/>
    <w:rsid w:val="00CA4373"/>
    <w:rsid w:val="00CA45EB"/>
    <w:rsid w:val="00CA4A1D"/>
    <w:rsid w:val="00CA4C9C"/>
    <w:rsid w:val="00CA5219"/>
    <w:rsid w:val="00CA75B8"/>
    <w:rsid w:val="00CB0E7E"/>
    <w:rsid w:val="00CB1D05"/>
    <w:rsid w:val="00CB3818"/>
    <w:rsid w:val="00CB4E20"/>
    <w:rsid w:val="00CB4F37"/>
    <w:rsid w:val="00CB4F7A"/>
    <w:rsid w:val="00CB5370"/>
    <w:rsid w:val="00CB5800"/>
    <w:rsid w:val="00CB5811"/>
    <w:rsid w:val="00CB66CB"/>
    <w:rsid w:val="00CB752D"/>
    <w:rsid w:val="00CC0124"/>
    <w:rsid w:val="00CC024D"/>
    <w:rsid w:val="00CC0673"/>
    <w:rsid w:val="00CC0F19"/>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BC4"/>
    <w:rsid w:val="00CD0F03"/>
    <w:rsid w:val="00CD1245"/>
    <w:rsid w:val="00CD1483"/>
    <w:rsid w:val="00CD14A6"/>
    <w:rsid w:val="00CD1F51"/>
    <w:rsid w:val="00CD1F64"/>
    <w:rsid w:val="00CD2516"/>
    <w:rsid w:val="00CD268A"/>
    <w:rsid w:val="00CD287D"/>
    <w:rsid w:val="00CD3083"/>
    <w:rsid w:val="00CD32E5"/>
    <w:rsid w:val="00CD3409"/>
    <w:rsid w:val="00CD469D"/>
    <w:rsid w:val="00CD49E4"/>
    <w:rsid w:val="00CD4BBB"/>
    <w:rsid w:val="00CD567E"/>
    <w:rsid w:val="00CD6017"/>
    <w:rsid w:val="00CD69D7"/>
    <w:rsid w:val="00CD6E0B"/>
    <w:rsid w:val="00CE0112"/>
    <w:rsid w:val="00CE1014"/>
    <w:rsid w:val="00CE1BB3"/>
    <w:rsid w:val="00CE262E"/>
    <w:rsid w:val="00CE2A88"/>
    <w:rsid w:val="00CE2CA8"/>
    <w:rsid w:val="00CE2F02"/>
    <w:rsid w:val="00CE3880"/>
    <w:rsid w:val="00CE4D2D"/>
    <w:rsid w:val="00CE4D52"/>
    <w:rsid w:val="00CE5173"/>
    <w:rsid w:val="00CE5AA1"/>
    <w:rsid w:val="00CE5CC7"/>
    <w:rsid w:val="00CE6176"/>
    <w:rsid w:val="00CE622F"/>
    <w:rsid w:val="00CE6771"/>
    <w:rsid w:val="00CE73B2"/>
    <w:rsid w:val="00CE7B2A"/>
    <w:rsid w:val="00CE7CFF"/>
    <w:rsid w:val="00CF01A1"/>
    <w:rsid w:val="00CF0E2B"/>
    <w:rsid w:val="00CF19CB"/>
    <w:rsid w:val="00CF271A"/>
    <w:rsid w:val="00CF2A03"/>
    <w:rsid w:val="00CF2B9D"/>
    <w:rsid w:val="00CF2CEF"/>
    <w:rsid w:val="00CF33FE"/>
    <w:rsid w:val="00CF35B6"/>
    <w:rsid w:val="00CF3D4C"/>
    <w:rsid w:val="00CF517A"/>
    <w:rsid w:val="00CF5702"/>
    <w:rsid w:val="00CF582A"/>
    <w:rsid w:val="00CF7188"/>
    <w:rsid w:val="00D00511"/>
    <w:rsid w:val="00D00C2A"/>
    <w:rsid w:val="00D00EC2"/>
    <w:rsid w:val="00D010D9"/>
    <w:rsid w:val="00D01ED1"/>
    <w:rsid w:val="00D03C67"/>
    <w:rsid w:val="00D0420D"/>
    <w:rsid w:val="00D04998"/>
    <w:rsid w:val="00D0693B"/>
    <w:rsid w:val="00D06D69"/>
    <w:rsid w:val="00D07592"/>
    <w:rsid w:val="00D10FAC"/>
    <w:rsid w:val="00D11A46"/>
    <w:rsid w:val="00D11A98"/>
    <w:rsid w:val="00D11C4A"/>
    <w:rsid w:val="00D123DC"/>
    <w:rsid w:val="00D13447"/>
    <w:rsid w:val="00D13BD1"/>
    <w:rsid w:val="00D1453E"/>
    <w:rsid w:val="00D15133"/>
    <w:rsid w:val="00D15A2D"/>
    <w:rsid w:val="00D15FD7"/>
    <w:rsid w:val="00D161DD"/>
    <w:rsid w:val="00D16D40"/>
    <w:rsid w:val="00D1704D"/>
    <w:rsid w:val="00D17222"/>
    <w:rsid w:val="00D2016B"/>
    <w:rsid w:val="00D207CC"/>
    <w:rsid w:val="00D208D6"/>
    <w:rsid w:val="00D20904"/>
    <w:rsid w:val="00D20CC2"/>
    <w:rsid w:val="00D20D17"/>
    <w:rsid w:val="00D20FE5"/>
    <w:rsid w:val="00D21239"/>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86D"/>
    <w:rsid w:val="00D26DBE"/>
    <w:rsid w:val="00D270AD"/>
    <w:rsid w:val="00D271AC"/>
    <w:rsid w:val="00D27929"/>
    <w:rsid w:val="00D27C15"/>
    <w:rsid w:val="00D27F66"/>
    <w:rsid w:val="00D302ED"/>
    <w:rsid w:val="00D30487"/>
    <w:rsid w:val="00D30DBC"/>
    <w:rsid w:val="00D31983"/>
    <w:rsid w:val="00D32BCA"/>
    <w:rsid w:val="00D33BE2"/>
    <w:rsid w:val="00D33DD1"/>
    <w:rsid w:val="00D33DE6"/>
    <w:rsid w:val="00D34A4F"/>
    <w:rsid w:val="00D34AF1"/>
    <w:rsid w:val="00D34C50"/>
    <w:rsid w:val="00D3558A"/>
    <w:rsid w:val="00D360C1"/>
    <w:rsid w:val="00D36D29"/>
    <w:rsid w:val="00D36E27"/>
    <w:rsid w:val="00D36F7F"/>
    <w:rsid w:val="00D3752E"/>
    <w:rsid w:val="00D37856"/>
    <w:rsid w:val="00D37A90"/>
    <w:rsid w:val="00D405E2"/>
    <w:rsid w:val="00D40985"/>
    <w:rsid w:val="00D40BB2"/>
    <w:rsid w:val="00D4108D"/>
    <w:rsid w:val="00D42047"/>
    <w:rsid w:val="00D43436"/>
    <w:rsid w:val="00D439E5"/>
    <w:rsid w:val="00D448DB"/>
    <w:rsid w:val="00D45E12"/>
    <w:rsid w:val="00D47719"/>
    <w:rsid w:val="00D4779A"/>
    <w:rsid w:val="00D509FC"/>
    <w:rsid w:val="00D50A04"/>
    <w:rsid w:val="00D50A91"/>
    <w:rsid w:val="00D52EF5"/>
    <w:rsid w:val="00D53D27"/>
    <w:rsid w:val="00D54BBB"/>
    <w:rsid w:val="00D54CE1"/>
    <w:rsid w:val="00D55367"/>
    <w:rsid w:val="00D55897"/>
    <w:rsid w:val="00D565D3"/>
    <w:rsid w:val="00D57346"/>
    <w:rsid w:val="00D57444"/>
    <w:rsid w:val="00D60253"/>
    <w:rsid w:val="00D60849"/>
    <w:rsid w:val="00D6130F"/>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77AEE"/>
    <w:rsid w:val="00D801DD"/>
    <w:rsid w:val="00D810D7"/>
    <w:rsid w:val="00D826FF"/>
    <w:rsid w:val="00D82988"/>
    <w:rsid w:val="00D82EB3"/>
    <w:rsid w:val="00D83345"/>
    <w:rsid w:val="00D853FF"/>
    <w:rsid w:val="00D85768"/>
    <w:rsid w:val="00D86583"/>
    <w:rsid w:val="00D86EDF"/>
    <w:rsid w:val="00D87E47"/>
    <w:rsid w:val="00D91F14"/>
    <w:rsid w:val="00D9302A"/>
    <w:rsid w:val="00D93A7C"/>
    <w:rsid w:val="00D948A0"/>
    <w:rsid w:val="00D94A31"/>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B07A0"/>
    <w:rsid w:val="00DB07F3"/>
    <w:rsid w:val="00DB0B2B"/>
    <w:rsid w:val="00DB0DBD"/>
    <w:rsid w:val="00DB10A7"/>
    <w:rsid w:val="00DB2423"/>
    <w:rsid w:val="00DB3732"/>
    <w:rsid w:val="00DB37B4"/>
    <w:rsid w:val="00DB4358"/>
    <w:rsid w:val="00DB5A88"/>
    <w:rsid w:val="00DB6CBC"/>
    <w:rsid w:val="00DB6CD6"/>
    <w:rsid w:val="00DC0CED"/>
    <w:rsid w:val="00DC0CFE"/>
    <w:rsid w:val="00DC1B25"/>
    <w:rsid w:val="00DC1D54"/>
    <w:rsid w:val="00DC1F1B"/>
    <w:rsid w:val="00DC1FCE"/>
    <w:rsid w:val="00DC3E5D"/>
    <w:rsid w:val="00DC3F81"/>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3988"/>
    <w:rsid w:val="00DD3A22"/>
    <w:rsid w:val="00DD3F46"/>
    <w:rsid w:val="00DD42CE"/>
    <w:rsid w:val="00DD5B95"/>
    <w:rsid w:val="00DD5C6C"/>
    <w:rsid w:val="00DD5D42"/>
    <w:rsid w:val="00DD633B"/>
    <w:rsid w:val="00DD6428"/>
    <w:rsid w:val="00DD6A82"/>
    <w:rsid w:val="00DD7162"/>
    <w:rsid w:val="00DD725F"/>
    <w:rsid w:val="00DD75DB"/>
    <w:rsid w:val="00DE0877"/>
    <w:rsid w:val="00DE118A"/>
    <w:rsid w:val="00DE260F"/>
    <w:rsid w:val="00DE3A31"/>
    <w:rsid w:val="00DE53C0"/>
    <w:rsid w:val="00DE5675"/>
    <w:rsid w:val="00DE5A51"/>
    <w:rsid w:val="00DE6710"/>
    <w:rsid w:val="00DE7775"/>
    <w:rsid w:val="00DF017C"/>
    <w:rsid w:val="00DF074F"/>
    <w:rsid w:val="00DF09E5"/>
    <w:rsid w:val="00DF1B19"/>
    <w:rsid w:val="00DF1C4A"/>
    <w:rsid w:val="00DF22DB"/>
    <w:rsid w:val="00DF2E82"/>
    <w:rsid w:val="00DF3A36"/>
    <w:rsid w:val="00DF51C5"/>
    <w:rsid w:val="00DF555D"/>
    <w:rsid w:val="00DF59A6"/>
    <w:rsid w:val="00DF60D7"/>
    <w:rsid w:val="00DF6474"/>
    <w:rsid w:val="00DF6946"/>
    <w:rsid w:val="00DF6AE2"/>
    <w:rsid w:val="00E00352"/>
    <w:rsid w:val="00E01031"/>
    <w:rsid w:val="00E0187C"/>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B50"/>
    <w:rsid w:val="00E12EFB"/>
    <w:rsid w:val="00E12F25"/>
    <w:rsid w:val="00E13CE2"/>
    <w:rsid w:val="00E146C6"/>
    <w:rsid w:val="00E14F51"/>
    <w:rsid w:val="00E1501E"/>
    <w:rsid w:val="00E15058"/>
    <w:rsid w:val="00E15797"/>
    <w:rsid w:val="00E1704C"/>
    <w:rsid w:val="00E17EBC"/>
    <w:rsid w:val="00E207A5"/>
    <w:rsid w:val="00E20C8B"/>
    <w:rsid w:val="00E21C91"/>
    <w:rsid w:val="00E21DB5"/>
    <w:rsid w:val="00E21EFA"/>
    <w:rsid w:val="00E229D7"/>
    <w:rsid w:val="00E22F12"/>
    <w:rsid w:val="00E23BDC"/>
    <w:rsid w:val="00E241AC"/>
    <w:rsid w:val="00E2439C"/>
    <w:rsid w:val="00E247E4"/>
    <w:rsid w:val="00E2484C"/>
    <w:rsid w:val="00E25C65"/>
    <w:rsid w:val="00E26018"/>
    <w:rsid w:val="00E2613B"/>
    <w:rsid w:val="00E2683B"/>
    <w:rsid w:val="00E26A37"/>
    <w:rsid w:val="00E26B77"/>
    <w:rsid w:val="00E27417"/>
    <w:rsid w:val="00E27438"/>
    <w:rsid w:val="00E278A4"/>
    <w:rsid w:val="00E279AF"/>
    <w:rsid w:val="00E27C1C"/>
    <w:rsid w:val="00E305FE"/>
    <w:rsid w:val="00E30879"/>
    <w:rsid w:val="00E312FA"/>
    <w:rsid w:val="00E328FD"/>
    <w:rsid w:val="00E32919"/>
    <w:rsid w:val="00E32D5E"/>
    <w:rsid w:val="00E334A7"/>
    <w:rsid w:val="00E334AC"/>
    <w:rsid w:val="00E33A16"/>
    <w:rsid w:val="00E33D64"/>
    <w:rsid w:val="00E33D7C"/>
    <w:rsid w:val="00E362A4"/>
    <w:rsid w:val="00E3734A"/>
    <w:rsid w:val="00E40152"/>
    <w:rsid w:val="00E40AA8"/>
    <w:rsid w:val="00E40E10"/>
    <w:rsid w:val="00E410B7"/>
    <w:rsid w:val="00E41B4A"/>
    <w:rsid w:val="00E41CB1"/>
    <w:rsid w:val="00E41D21"/>
    <w:rsid w:val="00E41E8C"/>
    <w:rsid w:val="00E4247B"/>
    <w:rsid w:val="00E4259B"/>
    <w:rsid w:val="00E42D61"/>
    <w:rsid w:val="00E4478D"/>
    <w:rsid w:val="00E4578D"/>
    <w:rsid w:val="00E45892"/>
    <w:rsid w:val="00E458EF"/>
    <w:rsid w:val="00E45905"/>
    <w:rsid w:val="00E45FC3"/>
    <w:rsid w:val="00E46176"/>
    <w:rsid w:val="00E46370"/>
    <w:rsid w:val="00E473B0"/>
    <w:rsid w:val="00E479AC"/>
    <w:rsid w:val="00E5011C"/>
    <w:rsid w:val="00E504D5"/>
    <w:rsid w:val="00E506CD"/>
    <w:rsid w:val="00E509C2"/>
    <w:rsid w:val="00E51316"/>
    <w:rsid w:val="00E52421"/>
    <w:rsid w:val="00E536CA"/>
    <w:rsid w:val="00E55B5D"/>
    <w:rsid w:val="00E55F38"/>
    <w:rsid w:val="00E565CD"/>
    <w:rsid w:val="00E56C69"/>
    <w:rsid w:val="00E56D24"/>
    <w:rsid w:val="00E576B6"/>
    <w:rsid w:val="00E57780"/>
    <w:rsid w:val="00E57857"/>
    <w:rsid w:val="00E57D45"/>
    <w:rsid w:val="00E60C9F"/>
    <w:rsid w:val="00E60CB0"/>
    <w:rsid w:val="00E610BD"/>
    <w:rsid w:val="00E61DA2"/>
    <w:rsid w:val="00E6248C"/>
    <w:rsid w:val="00E62758"/>
    <w:rsid w:val="00E62B1B"/>
    <w:rsid w:val="00E62D49"/>
    <w:rsid w:val="00E63866"/>
    <w:rsid w:val="00E63F86"/>
    <w:rsid w:val="00E64092"/>
    <w:rsid w:val="00E64910"/>
    <w:rsid w:val="00E65EFF"/>
    <w:rsid w:val="00E65F5D"/>
    <w:rsid w:val="00E662FC"/>
    <w:rsid w:val="00E67137"/>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5"/>
    <w:rsid w:val="00E754B4"/>
    <w:rsid w:val="00E760C3"/>
    <w:rsid w:val="00E76203"/>
    <w:rsid w:val="00E7654C"/>
    <w:rsid w:val="00E76838"/>
    <w:rsid w:val="00E76C0D"/>
    <w:rsid w:val="00E77445"/>
    <w:rsid w:val="00E77646"/>
    <w:rsid w:val="00E776C1"/>
    <w:rsid w:val="00E805C7"/>
    <w:rsid w:val="00E807E6"/>
    <w:rsid w:val="00E81147"/>
    <w:rsid w:val="00E8124F"/>
    <w:rsid w:val="00E81743"/>
    <w:rsid w:val="00E818BE"/>
    <w:rsid w:val="00E825B4"/>
    <w:rsid w:val="00E82C61"/>
    <w:rsid w:val="00E83205"/>
    <w:rsid w:val="00E8323D"/>
    <w:rsid w:val="00E8391A"/>
    <w:rsid w:val="00E8394F"/>
    <w:rsid w:val="00E84A55"/>
    <w:rsid w:val="00E84F8F"/>
    <w:rsid w:val="00E855AE"/>
    <w:rsid w:val="00E868EA"/>
    <w:rsid w:val="00E9031E"/>
    <w:rsid w:val="00E90969"/>
    <w:rsid w:val="00E90ADC"/>
    <w:rsid w:val="00E90D66"/>
    <w:rsid w:val="00E91304"/>
    <w:rsid w:val="00E92EC0"/>
    <w:rsid w:val="00E93243"/>
    <w:rsid w:val="00E94320"/>
    <w:rsid w:val="00E94937"/>
    <w:rsid w:val="00E949B7"/>
    <w:rsid w:val="00E94A66"/>
    <w:rsid w:val="00E94DEA"/>
    <w:rsid w:val="00E94E35"/>
    <w:rsid w:val="00E95804"/>
    <w:rsid w:val="00E95E4F"/>
    <w:rsid w:val="00E960EE"/>
    <w:rsid w:val="00E966D4"/>
    <w:rsid w:val="00E966E1"/>
    <w:rsid w:val="00E96B8A"/>
    <w:rsid w:val="00E96C59"/>
    <w:rsid w:val="00E96D22"/>
    <w:rsid w:val="00E97322"/>
    <w:rsid w:val="00EA13B5"/>
    <w:rsid w:val="00EA19DB"/>
    <w:rsid w:val="00EA30A8"/>
    <w:rsid w:val="00EA33C9"/>
    <w:rsid w:val="00EA3696"/>
    <w:rsid w:val="00EA38F7"/>
    <w:rsid w:val="00EA3AE1"/>
    <w:rsid w:val="00EA5E2E"/>
    <w:rsid w:val="00EA76D3"/>
    <w:rsid w:val="00EA798B"/>
    <w:rsid w:val="00EB0E7C"/>
    <w:rsid w:val="00EB1076"/>
    <w:rsid w:val="00EB18F4"/>
    <w:rsid w:val="00EB1ACA"/>
    <w:rsid w:val="00EB1B0E"/>
    <w:rsid w:val="00EB248C"/>
    <w:rsid w:val="00EB260A"/>
    <w:rsid w:val="00EB2FFE"/>
    <w:rsid w:val="00EB36DC"/>
    <w:rsid w:val="00EB3C58"/>
    <w:rsid w:val="00EB3C62"/>
    <w:rsid w:val="00EB4E04"/>
    <w:rsid w:val="00EB5558"/>
    <w:rsid w:val="00EB5CCE"/>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FC2"/>
    <w:rsid w:val="00ED25C7"/>
    <w:rsid w:val="00ED2A80"/>
    <w:rsid w:val="00ED2FBF"/>
    <w:rsid w:val="00ED3156"/>
    <w:rsid w:val="00ED3D7E"/>
    <w:rsid w:val="00ED3FFA"/>
    <w:rsid w:val="00ED4516"/>
    <w:rsid w:val="00ED61C5"/>
    <w:rsid w:val="00ED7073"/>
    <w:rsid w:val="00ED7147"/>
    <w:rsid w:val="00ED7590"/>
    <w:rsid w:val="00ED7618"/>
    <w:rsid w:val="00ED7E59"/>
    <w:rsid w:val="00EE04CC"/>
    <w:rsid w:val="00EE070B"/>
    <w:rsid w:val="00EE10D6"/>
    <w:rsid w:val="00EE1A05"/>
    <w:rsid w:val="00EE1D13"/>
    <w:rsid w:val="00EE20E1"/>
    <w:rsid w:val="00EE243B"/>
    <w:rsid w:val="00EE342D"/>
    <w:rsid w:val="00EE356F"/>
    <w:rsid w:val="00EE3584"/>
    <w:rsid w:val="00EE39A7"/>
    <w:rsid w:val="00EE3DC5"/>
    <w:rsid w:val="00EE503D"/>
    <w:rsid w:val="00EE5093"/>
    <w:rsid w:val="00EE52C9"/>
    <w:rsid w:val="00EE58A4"/>
    <w:rsid w:val="00EE6370"/>
    <w:rsid w:val="00EE682E"/>
    <w:rsid w:val="00EE68F4"/>
    <w:rsid w:val="00EE788C"/>
    <w:rsid w:val="00EF09D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F6B"/>
    <w:rsid w:val="00F01427"/>
    <w:rsid w:val="00F01508"/>
    <w:rsid w:val="00F01C0E"/>
    <w:rsid w:val="00F01CB7"/>
    <w:rsid w:val="00F032AA"/>
    <w:rsid w:val="00F04763"/>
    <w:rsid w:val="00F0512B"/>
    <w:rsid w:val="00F067E0"/>
    <w:rsid w:val="00F06888"/>
    <w:rsid w:val="00F0768D"/>
    <w:rsid w:val="00F07970"/>
    <w:rsid w:val="00F0797A"/>
    <w:rsid w:val="00F07A23"/>
    <w:rsid w:val="00F07C9E"/>
    <w:rsid w:val="00F101B5"/>
    <w:rsid w:val="00F102CB"/>
    <w:rsid w:val="00F102DF"/>
    <w:rsid w:val="00F108BB"/>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17E93"/>
    <w:rsid w:val="00F20685"/>
    <w:rsid w:val="00F208FF"/>
    <w:rsid w:val="00F2119B"/>
    <w:rsid w:val="00F21DD3"/>
    <w:rsid w:val="00F22642"/>
    <w:rsid w:val="00F233E4"/>
    <w:rsid w:val="00F23505"/>
    <w:rsid w:val="00F23B20"/>
    <w:rsid w:val="00F244B2"/>
    <w:rsid w:val="00F244D5"/>
    <w:rsid w:val="00F2537C"/>
    <w:rsid w:val="00F257E3"/>
    <w:rsid w:val="00F25DA8"/>
    <w:rsid w:val="00F25EA7"/>
    <w:rsid w:val="00F2623F"/>
    <w:rsid w:val="00F262D6"/>
    <w:rsid w:val="00F27796"/>
    <w:rsid w:val="00F27B3E"/>
    <w:rsid w:val="00F27F93"/>
    <w:rsid w:val="00F30D2F"/>
    <w:rsid w:val="00F30E61"/>
    <w:rsid w:val="00F30F8C"/>
    <w:rsid w:val="00F313DB"/>
    <w:rsid w:val="00F317C3"/>
    <w:rsid w:val="00F31B2A"/>
    <w:rsid w:val="00F323CD"/>
    <w:rsid w:val="00F328C9"/>
    <w:rsid w:val="00F32D48"/>
    <w:rsid w:val="00F3385C"/>
    <w:rsid w:val="00F33D51"/>
    <w:rsid w:val="00F35961"/>
    <w:rsid w:val="00F35EEA"/>
    <w:rsid w:val="00F363CB"/>
    <w:rsid w:val="00F368BB"/>
    <w:rsid w:val="00F36E1E"/>
    <w:rsid w:val="00F370A9"/>
    <w:rsid w:val="00F370AA"/>
    <w:rsid w:val="00F370F9"/>
    <w:rsid w:val="00F4118E"/>
    <w:rsid w:val="00F4285C"/>
    <w:rsid w:val="00F42B27"/>
    <w:rsid w:val="00F42C63"/>
    <w:rsid w:val="00F42D2D"/>
    <w:rsid w:val="00F43519"/>
    <w:rsid w:val="00F445FE"/>
    <w:rsid w:val="00F4589B"/>
    <w:rsid w:val="00F4707A"/>
    <w:rsid w:val="00F474AE"/>
    <w:rsid w:val="00F50528"/>
    <w:rsid w:val="00F50750"/>
    <w:rsid w:val="00F51A7C"/>
    <w:rsid w:val="00F51B9C"/>
    <w:rsid w:val="00F52331"/>
    <w:rsid w:val="00F525A5"/>
    <w:rsid w:val="00F52816"/>
    <w:rsid w:val="00F528C0"/>
    <w:rsid w:val="00F5298E"/>
    <w:rsid w:val="00F538AE"/>
    <w:rsid w:val="00F5473B"/>
    <w:rsid w:val="00F54987"/>
    <w:rsid w:val="00F5585D"/>
    <w:rsid w:val="00F568B7"/>
    <w:rsid w:val="00F57CDF"/>
    <w:rsid w:val="00F60541"/>
    <w:rsid w:val="00F60872"/>
    <w:rsid w:val="00F6097C"/>
    <w:rsid w:val="00F61666"/>
    <w:rsid w:val="00F61998"/>
    <w:rsid w:val="00F627BF"/>
    <w:rsid w:val="00F62860"/>
    <w:rsid w:val="00F62FEF"/>
    <w:rsid w:val="00F630EF"/>
    <w:rsid w:val="00F6352B"/>
    <w:rsid w:val="00F638D8"/>
    <w:rsid w:val="00F63A43"/>
    <w:rsid w:val="00F63C47"/>
    <w:rsid w:val="00F645BC"/>
    <w:rsid w:val="00F64B56"/>
    <w:rsid w:val="00F650FA"/>
    <w:rsid w:val="00F6640C"/>
    <w:rsid w:val="00F66E67"/>
    <w:rsid w:val="00F673F5"/>
    <w:rsid w:val="00F67F5A"/>
    <w:rsid w:val="00F70694"/>
    <w:rsid w:val="00F70C04"/>
    <w:rsid w:val="00F70CDB"/>
    <w:rsid w:val="00F721FB"/>
    <w:rsid w:val="00F7273A"/>
    <w:rsid w:val="00F729C6"/>
    <w:rsid w:val="00F72C25"/>
    <w:rsid w:val="00F72EAF"/>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F8C"/>
    <w:rsid w:val="00F829FE"/>
    <w:rsid w:val="00F82ACE"/>
    <w:rsid w:val="00F835E6"/>
    <w:rsid w:val="00F83809"/>
    <w:rsid w:val="00F84054"/>
    <w:rsid w:val="00F84895"/>
    <w:rsid w:val="00F84F7B"/>
    <w:rsid w:val="00F85160"/>
    <w:rsid w:val="00F8547B"/>
    <w:rsid w:val="00F8700B"/>
    <w:rsid w:val="00F87082"/>
    <w:rsid w:val="00F87FFD"/>
    <w:rsid w:val="00F90023"/>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D77"/>
    <w:rsid w:val="00F95F25"/>
    <w:rsid w:val="00F96AB2"/>
    <w:rsid w:val="00F96D2E"/>
    <w:rsid w:val="00F973B6"/>
    <w:rsid w:val="00F97BF9"/>
    <w:rsid w:val="00FA02BC"/>
    <w:rsid w:val="00FA02DF"/>
    <w:rsid w:val="00FA03DF"/>
    <w:rsid w:val="00FA092B"/>
    <w:rsid w:val="00FA1550"/>
    <w:rsid w:val="00FA16BC"/>
    <w:rsid w:val="00FA181F"/>
    <w:rsid w:val="00FA190D"/>
    <w:rsid w:val="00FA1AB4"/>
    <w:rsid w:val="00FA1D5E"/>
    <w:rsid w:val="00FA1EF2"/>
    <w:rsid w:val="00FA2039"/>
    <w:rsid w:val="00FA2491"/>
    <w:rsid w:val="00FA2634"/>
    <w:rsid w:val="00FA30C3"/>
    <w:rsid w:val="00FA323D"/>
    <w:rsid w:val="00FA3768"/>
    <w:rsid w:val="00FA3A73"/>
    <w:rsid w:val="00FA3C8D"/>
    <w:rsid w:val="00FA42C8"/>
    <w:rsid w:val="00FA4854"/>
    <w:rsid w:val="00FA4B1B"/>
    <w:rsid w:val="00FA662C"/>
    <w:rsid w:val="00FA69B3"/>
    <w:rsid w:val="00FA704A"/>
    <w:rsid w:val="00FA739E"/>
    <w:rsid w:val="00FA7D46"/>
    <w:rsid w:val="00FB00D7"/>
    <w:rsid w:val="00FB0581"/>
    <w:rsid w:val="00FB186A"/>
    <w:rsid w:val="00FB1AD6"/>
    <w:rsid w:val="00FB24C4"/>
    <w:rsid w:val="00FB25D0"/>
    <w:rsid w:val="00FB2B33"/>
    <w:rsid w:val="00FB31FB"/>
    <w:rsid w:val="00FB35F4"/>
    <w:rsid w:val="00FB36E4"/>
    <w:rsid w:val="00FB37E9"/>
    <w:rsid w:val="00FB3E2D"/>
    <w:rsid w:val="00FB41E1"/>
    <w:rsid w:val="00FB4FF0"/>
    <w:rsid w:val="00FB53BE"/>
    <w:rsid w:val="00FB54E0"/>
    <w:rsid w:val="00FB5D0C"/>
    <w:rsid w:val="00FB709B"/>
    <w:rsid w:val="00FB77DA"/>
    <w:rsid w:val="00FC0A44"/>
    <w:rsid w:val="00FC0BCC"/>
    <w:rsid w:val="00FC0CAE"/>
    <w:rsid w:val="00FC0CBF"/>
    <w:rsid w:val="00FC0CDC"/>
    <w:rsid w:val="00FC0EEF"/>
    <w:rsid w:val="00FC12F6"/>
    <w:rsid w:val="00FC1B99"/>
    <w:rsid w:val="00FC217E"/>
    <w:rsid w:val="00FC29C0"/>
    <w:rsid w:val="00FC2D20"/>
    <w:rsid w:val="00FC2E80"/>
    <w:rsid w:val="00FC3494"/>
    <w:rsid w:val="00FC456F"/>
    <w:rsid w:val="00FC4E83"/>
    <w:rsid w:val="00FC5BEF"/>
    <w:rsid w:val="00FC5EF8"/>
    <w:rsid w:val="00FC60DA"/>
    <w:rsid w:val="00FC6EDB"/>
    <w:rsid w:val="00FC72A8"/>
    <w:rsid w:val="00FC7875"/>
    <w:rsid w:val="00FC797F"/>
    <w:rsid w:val="00FD02FE"/>
    <w:rsid w:val="00FD08D8"/>
    <w:rsid w:val="00FD0D6E"/>
    <w:rsid w:val="00FD0E3F"/>
    <w:rsid w:val="00FD1160"/>
    <w:rsid w:val="00FD180C"/>
    <w:rsid w:val="00FD2D98"/>
    <w:rsid w:val="00FD3758"/>
    <w:rsid w:val="00FD39A9"/>
    <w:rsid w:val="00FD3F1D"/>
    <w:rsid w:val="00FD3FF8"/>
    <w:rsid w:val="00FD40A6"/>
    <w:rsid w:val="00FD415B"/>
    <w:rsid w:val="00FD47E0"/>
    <w:rsid w:val="00FD4B3A"/>
    <w:rsid w:val="00FD4D8F"/>
    <w:rsid w:val="00FD52BB"/>
    <w:rsid w:val="00FD5783"/>
    <w:rsid w:val="00FD5EFF"/>
    <w:rsid w:val="00FD70E8"/>
    <w:rsid w:val="00FD733C"/>
    <w:rsid w:val="00FD7B51"/>
    <w:rsid w:val="00FD7BE3"/>
    <w:rsid w:val="00FD7BED"/>
    <w:rsid w:val="00FE008C"/>
    <w:rsid w:val="00FE067F"/>
    <w:rsid w:val="00FE0C8D"/>
    <w:rsid w:val="00FE1A57"/>
    <w:rsid w:val="00FE1D16"/>
    <w:rsid w:val="00FE242C"/>
    <w:rsid w:val="00FE2442"/>
    <w:rsid w:val="00FE24E9"/>
    <w:rsid w:val="00FE28E6"/>
    <w:rsid w:val="00FE30FF"/>
    <w:rsid w:val="00FE4435"/>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191"/>
    <w:rsid w:val="00FF368A"/>
    <w:rsid w:val="00FF3885"/>
    <w:rsid w:val="00FF3925"/>
    <w:rsid w:val="00FF40C1"/>
    <w:rsid w:val="00FF40DC"/>
    <w:rsid w:val="00FF4A73"/>
    <w:rsid w:val="00FF4AAB"/>
    <w:rsid w:val="00FF4BA1"/>
    <w:rsid w:val="00FF4EB4"/>
    <w:rsid w:val="00FF5139"/>
    <w:rsid w:val="00FF5839"/>
    <w:rsid w:val="00FF59DA"/>
    <w:rsid w:val="00FF5CAC"/>
    <w:rsid w:val="00FF64B3"/>
    <w:rsid w:val="00FF6505"/>
    <w:rsid w:val="00FF662A"/>
    <w:rsid w:val="00FF68FC"/>
    <w:rsid w:val="00FF6A32"/>
    <w:rsid w:val="00FF6AE7"/>
    <w:rsid w:val="00FF790B"/>
    <w:rsid w:val="204A9376"/>
    <w:rsid w:val="25F509E2"/>
    <w:rsid w:val="2789F744"/>
    <w:rsid w:val="2928BEFF"/>
    <w:rsid w:val="470B0E81"/>
    <w:rsid w:val="52CBCE01"/>
    <w:rsid w:val="5DA04D71"/>
    <w:rsid w:val="7B30347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1010A599"/>
  <w15:docId w15:val="{61DAFA04-4897-4BB0-87C0-BB63E1F1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hAnsiTheme="majorHAnsi" w:eastAsiaTheme="majorEastAsia" w:cstheme="majorBidi"/>
      <w:color w:val="2E74B5" w:themeColor="accent1" w:themeShade="BF"/>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1"/>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2"/>
      </w:numPr>
    </w:pPr>
  </w:style>
  <w:style w:type="numbering" w:styleId="ImportedStyle3" w:customStyle="1">
    <w:name w:val="Imported Style 3"/>
    <w:pPr>
      <w:numPr>
        <w:numId w:val="3"/>
      </w:numPr>
    </w:pPr>
  </w:style>
  <w:style w:type="numbering" w:styleId="ImportedStyle4" w:customStyle="1">
    <w:name w:val="Imported Style 4"/>
    <w:pPr>
      <w:numPr>
        <w:numId w:val="4"/>
      </w:numPr>
    </w:pPr>
  </w:style>
  <w:style w:type="numbering" w:styleId="ImportedStyle5" w:customStyle="1">
    <w:name w:val="Imported Style 5"/>
    <w:pPr>
      <w:numPr>
        <w:numId w:val="5"/>
      </w:numPr>
    </w:pPr>
  </w:style>
  <w:style w:type="numbering" w:styleId="ImportedStyle6" w:customStyle="1">
    <w:name w:val="Imported Style 6"/>
    <w:pPr>
      <w:numPr>
        <w:numId w:val="6"/>
      </w:numPr>
    </w:pPr>
  </w:style>
  <w:style w:type="numbering" w:styleId="List0" w:customStyle="1">
    <w:name w:val="List 0"/>
    <w:basedOn w:val="ImportedStyle6"/>
    <w:pPr>
      <w:numPr>
        <w:numId w:val="7"/>
      </w:numPr>
    </w:pPr>
  </w:style>
  <w:style w:type="numbering" w:styleId="List1" w:customStyle="1">
    <w:name w:val="List 1"/>
    <w:basedOn w:val="ImportedStyle7"/>
    <w:pPr>
      <w:numPr>
        <w:numId w:val="8"/>
      </w:numPr>
    </w:pPr>
  </w:style>
  <w:style w:type="numbering" w:styleId="ImportedStyle7" w:customStyle="1">
    <w:name w:val="Imported Style 7"/>
  </w:style>
  <w:style w:type="numbering" w:styleId="List21" w:customStyle="1">
    <w:name w:val="List 21"/>
    <w:basedOn w:val="ImportedStyle6"/>
    <w:pPr>
      <w:numPr>
        <w:numId w:val="9"/>
      </w:numPr>
    </w:pPr>
  </w:style>
  <w:style w:type="numbering" w:styleId="ImportedStyle8" w:customStyle="1">
    <w:name w:val="Imported Style 8"/>
    <w:pPr>
      <w:numPr>
        <w:numId w:val="10"/>
      </w:numPr>
    </w:pPr>
  </w:style>
  <w:style w:type="numbering" w:styleId="List31" w:customStyle="1">
    <w:name w:val="List 31"/>
    <w:basedOn w:val="ImportedStyle9"/>
    <w:pPr>
      <w:numPr>
        <w:numId w:val="11"/>
      </w:numPr>
    </w:pPr>
  </w:style>
  <w:style w:type="numbering" w:styleId="ImportedStyle9" w:customStyle="1">
    <w:name w:val="Imported Style 9"/>
  </w:style>
  <w:style w:type="numbering" w:styleId="ImportedStyle10" w:customStyle="1">
    <w:name w:val="Imported Style 10"/>
    <w:pPr>
      <w:numPr>
        <w:numId w:val="12"/>
      </w:numPr>
    </w:pPr>
  </w:style>
  <w:style w:type="numbering" w:styleId="ImportedStyle11" w:customStyle="1">
    <w:name w:val="Imported Style 11"/>
    <w:pPr>
      <w:numPr>
        <w:numId w:val="13"/>
      </w:numPr>
    </w:pPr>
  </w:style>
  <w:style w:type="numbering" w:styleId="ImportedStyle12" w:customStyle="1">
    <w:name w:val="Imported Style 12"/>
    <w:pPr>
      <w:numPr>
        <w:numId w:val="14"/>
      </w:numPr>
    </w:pPr>
  </w:style>
  <w:style w:type="numbering" w:styleId="ImportedStyle13" w:customStyle="1">
    <w:name w:val="Imported Style 13"/>
    <w:pPr>
      <w:numPr>
        <w:numId w:val="15"/>
      </w:numPr>
    </w:pPr>
  </w:style>
  <w:style w:type="numbering" w:styleId="ImportedStyle14" w:customStyle="1">
    <w:name w:val="Imported Style 14"/>
    <w:pPr>
      <w:numPr>
        <w:numId w:val="16"/>
      </w:numPr>
    </w:pPr>
  </w:style>
  <w:style w:type="numbering" w:styleId="ImportedStyle15" w:customStyle="1">
    <w:name w:val="Imported Style 15"/>
    <w:pPr>
      <w:numPr>
        <w:numId w:val="17"/>
      </w:numPr>
    </w:pPr>
  </w:style>
  <w:style w:type="numbering" w:styleId="ImportedStyle16" w:customStyle="1">
    <w:name w:val="Imported Style 16"/>
    <w:pPr>
      <w:numPr>
        <w:numId w:val="34"/>
      </w:numPr>
    </w:pPr>
  </w:style>
  <w:style w:type="numbering" w:styleId="ImportedStyle160" w:customStyle="1">
    <w:name w:val="Imported Style 16.0"/>
    <w:pPr>
      <w:numPr>
        <w:numId w:val="18"/>
      </w:numPr>
    </w:pPr>
  </w:style>
  <w:style w:type="numbering" w:styleId="ImportedStyle17" w:customStyle="1">
    <w:name w:val="Imported Style 17"/>
    <w:pPr>
      <w:numPr>
        <w:numId w:val="20"/>
      </w:numPr>
    </w:pPr>
  </w:style>
  <w:style w:type="numbering" w:styleId="List41" w:customStyle="1">
    <w:name w:val="List 41"/>
    <w:basedOn w:val="ImportedStyle18"/>
    <w:pPr>
      <w:numPr>
        <w:numId w:val="19"/>
      </w:numPr>
    </w:pPr>
  </w:style>
  <w:style w:type="numbering" w:styleId="ImportedStyle18" w:customStyle="1">
    <w:name w:val="Imported Style 18"/>
  </w:style>
  <w:style w:type="numbering" w:styleId="ImportedStyle19" w:customStyle="1">
    <w:name w:val="Imported Style 19"/>
    <w:pPr>
      <w:numPr>
        <w:numId w:val="21"/>
      </w:numPr>
    </w:pPr>
  </w:style>
  <w:style w:type="numbering" w:styleId="List51" w:customStyle="1">
    <w:name w:val="List 51"/>
    <w:basedOn w:val="ImportedStyle20"/>
    <w:pPr>
      <w:numPr>
        <w:numId w:val="22"/>
      </w:numPr>
    </w:pPr>
  </w:style>
  <w:style w:type="numbering" w:styleId="ImportedStyle20" w:customStyle="1">
    <w:name w:val="Imported Style 20"/>
  </w:style>
  <w:style w:type="numbering" w:styleId="ImportedStyle21" w:customStyle="1">
    <w:name w:val="Imported Style 21"/>
    <w:pPr>
      <w:numPr>
        <w:numId w:val="23"/>
      </w:numPr>
    </w:pPr>
  </w:style>
  <w:style w:type="numbering" w:styleId="List6" w:customStyle="1">
    <w:name w:val="List 6"/>
    <w:basedOn w:val="ImportedStyle22"/>
    <w:pPr>
      <w:numPr>
        <w:numId w:val="24"/>
      </w:numPr>
    </w:pPr>
  </w:style>
  <w:style w:type="numbering" w:styleId="ImportedStyle22" w:customStyle="1">
    <w:name w:val="Imported Style 22"/>
  </w:style>
  <w:style w:type="numbering" w:styleId="List7" w:customStyle="1">
    <w:name w:val="List 7"/>
    <w:basedOn w:val="ImportedStyle22"/>
    <w:pPr>
      <w:numPr>
        <w:numId w:val="25"/>
      </w:numPr>
    </w:pPr>
  </w:style>
  <w:style w:type="numbering" w:styleId="ImportedStyle23" w:customStyle="1">
    <w:name w:val="Imported Style 23"/>
    <w:pPr>
      <w:numPr>
        <w:numId w:val="26"/>
      </w:numPr>
    </w:pPr>
  </w:style>
  <w:style w:type="numbering" w:styleId="List8" w:customStyle="1">
    <w:name w:val="List 8"/>
    <w:basedOn w:val="ImportedStyle24"/>
    <w:pPr>
      <w:numPr>
        <w:numId w:val="27"/>
      </w:numPr>
    </w:pPr>
  </w:style>
  <w:style w:type="numbering" w:styleId="ImportedStyle24" w:customStyle="1">
    <w:name w:val="Imported Style 24"/>
  </w:style>
  <w:style w:type="numbering" w:styleId="List9" w:customStyle="1">
    <w:name w:val="List 9"/>
    <w:basedOn w:val="ImportedStyle25"/>
    <w:pPr>
      <w:numPr>
        <w:numId w:val="28"/>
      </w:numPr>
    </w:pPr>
  </w:style>
  <w:style w:type="numbering" w:styleId="ImportedStyle25" w:customStyle="1">
    <w:name w:val="Imported Style 25"/>
  </w:style>
  <w:style w:type="numbering" w:styleId="List10" w:customStyle="1">
    <w:name w:val="List 10"/>
    <w:basedOn w:val="ImportedStyle26"/>
    <w:pPr>
      <w:numPr>
        <w:numId w:val="29"/>
      </w:numPr>
    </w:pPr>
  </w:style>
  <w:style w:type="numbering" w:styleId="ImportedStyle26" w:customStyle="1">
    <w:name w:val="Imported Style 26"/>
  </w:style>
  <w:style w:type="numbering" w:styleId="ImportedStyle27" w:customStyle="1">
    <w:name w:val="Imported Style 27"/>
    <w:pPr>
      <w:numPr>
        <w:numId w:val="30"/>
      </w:numPr>
    </w:pPr>
  </w:style>
  <w:style w:type="numbering" w:styleId="List11" w:customStyle="1">
    <w:name w:val="List 11"/>
    <w:basedOn w:val="ImportedStyle28"/>
    <w:pPr>
      <w:numPr>
        <w:numId w:val="31"/>
      </w:numPr>
    </w:pPr>
  </w:style>
  <w:style w:type="numbering" w:styleId="ImportedStyle28" w:customStyle="1">
    <w:name w:val="Imported Style 28"/>
  </w:style>
  <w:style w:type="numbering" w:styleId="ImportedStyle270" w:customStyle="1">
    <w:name w:val="Imported Style 27.0"/>
    <w:pPr>
      <w:numPr>
        <w:numId w:val="32"/>
      </w:numPr>
    </w:pPr>
  </w:style>
  <w:style w:type="numbering" w:styleId="List12" w:customStyle="1">
    <w:name w:val="List 12"/>
    <w:basedOn w:val="ImportedStyle29"/>
    <w:pPr>
      <w:numPr>
        <w:numId w:val="33"/>
      </w:numPr>
    </w:pPr>
  </w:style>
  <w:style w:type="numbering" w:styleId="ImportedStyle29" w:customStyle="1">
    <w:name w:val="Imported Style 29"/>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99"/>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FB3E2D"/>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E855AE"/>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eastAsia="en-GB"/>
    </w:rPr>
  </w:style>
  <w:style w:type="character" w:styleId="Heading2Char" w:customStyle="1">
    <w:name w:val="Heading 2 Char"/>
    <w:basedOn w:val="DefaultParagraphFont"/>
    <w:link w:val="Heading2"/>
    <w:uiPriority w:val="9"/>
    <w:rsid w:val="00EE503D"/>
    <w:rPr>
      <w:rFonts w:asciiTheme="majorHAnsi" w:hAnsiTheme="majorHAnsi" w:eastAsiaTheme="majorEastAsia" w:cstheme="majorBidi"/>
      <w:color w:val="2E74B5" w:themeColor="accent1" w:themeShade="BF"/>
      <w:sz w:val="26"/>
      <w:szCs w:val="26"/>
      <w:lang w:eastAsia="en-US"/>
    </w:rPr>
  </w:style>
  <w:style w:type="character" w:styleId="Strong">
    <w:name w:val="Strong"/>
    <w:basedOn w:val="DefaultParagraphFont"/>
    <w:uiPriority w:val="22"/>
    <w:qFormat/>
    <w:rsid w:val="00AA50B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18436">
      <w:bodyDiv w:val="1"/>
      <w:marLeft w:val="0"/>
      <w:marRight w:val="0"/>
      <w:marTop w:val="0"/>
      <w:marBottom w:val="0"/>
      <w:divBdr>
        <w:top w:val="none" w:sz="0" w:space="0" w:color="auto"/>
        <w:left w:val="none" w:sz="0" w:space="0" w:color="auto"/>
        <w:bottom w:val="none" w:sz="0" w:space="0" w:color="auto"/>
        <w:right w:val="none" w:sz="0" w:space="0" w:color="auto"/>
      </w:divBdr>
    </w:div>
    <w:div w:id="146018927">
      <w:bodyDiv w:val="1"/>
      <w:marLeft w:val="0"/>
      <w:marRight w:val="0"/>
      <w:marTop w:val="0"/>
      <w:marBottom w:val="0"/>
      <w:divBdr>
        <w:top w:val="none" w:sz="0" w:space="0" w:color="auto"/>
        <w:left w:val="none" w:sz="0" w:space="0" w:color="auto"/>
        <w:bottom w:val="none" w:sz="0" w:space="0" w:color="auto"/>
        <w:right w:val="none" w:sz="0" w:space="0" w:color="auto"/>
      </w:divBdr>
    </w:div>
    <w:div w:id="183595806">
      <w:bodyDiv w:val="1"/>
      <w:marLeft w:val="0"/>
      <w:marRight w:val="0"/>
      <w:marTop w:val="0"/>
      <w:marBottom w:val="0"/>
      <w:divBdr>
        <w:top w:val="none" w:sz="0" w:space="0" w:color="auto"/>
        <w:left w:val="none" w:sz="0" w:space="0" w:color="auto"/>
        <w:bottom w:val="none" w:sz="0" w:space="0" w:color="auto"/>
        <w:right w:val="none" w:sz="0" w:space="0" w:color="auto"/>
      </w:divBdr>
    </w:div>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299576198">
      <w:bodyDiv w:val="1"/>
      <w:marLeft w:val="0"/>
      <w:marRight w:val="0"/>
      <w:marTop w:val="0"/>
      <w:marBottom w:val="0"/>
      <w:divBdr>
        <w:top w:val="none" w:sz="0" w:space="0" w:color="auto"/>
        <w:left w:val="none" w:sz="0" w:space="0" w:color="auto"/>
        <w:bottom w:val="none" w:sz="0" w:space="0" w:color="auto"/>
        <w:right w:val="none" w:sz="0" w:space="0" w:color="auto"/>
      </w:divBdr>
    </w:div>
    <w:div w:id="409694672">
      <w:bodyDiv w:val="1"/>
      <w:marLeft w:val="0"/>
      <w:marRight w:val="0"/>
      <w:marTop w:val="0"/>
      <w:marBottom w:val="0"/>
      <w:divBdr>
        <w:top w:val="none" w:sz="0" w:space="0" w:color="auto"/>
        <w:left w:val="none" w:sz="0" w:space="0" w:color="auto"/>
        <w:bottom w:val="none" w:sz="0" w:space="0" w:color="auto"/>
        <w:right w:val="none" w:sz="0" w:space="0" w:color="auto"/>
      </w:divBdr>
    </w:div>
    <w:div w:id="418644606">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494954847">
      <w:bodyDiv w:val="1"/>
      <w:marLeft w:val="0"/>
      <w:marRight w:val="0"/>
      <w:marTop w:val="0"/>
      <w:marBottom w:val="0"/>
      <w:divBdr>
        <w:top w:val="none" w:sz="0" w:space="0" w:color="auto"/>
        <w:left w:val="none" w:sz="0" w:space="0" w:color="auto"/>
        <w:bottom w:val="none" w:sz="0" w:space="0" w:color="auto"/>
        <w:right w:val="none" w:sz="0" w:space="0" w:color="auto"/>
      </w:divBdr>
    </w:div>
    <w:div w:id="500240505">
      <w:bodyDiv w:val="1"/>
      <w:marLeft w:val="0"/>
      <w:marRight w:val="0"/>
      <w:marTop w:val="0"/>
      <w:marBottom w:val="0"/>
      <w:divBdr>
        <w:top w:val="none" w:sz="0" w:space="0" w:color="auto"/>
        <w:left w:val="none" w:sz="0" w:space="0" w:color="auto"/>
        <w:bottom w:val="none" w:sz="0" w:space="0" w:color="auto"/>
        <w:right w:val="none" w:sz="0" w:space="0" w:color="auto"/>
      </w:divBdr>
    </w:div>
    <w:div w:id="533612229">
      <w:bodyDiv w:val="1"/>
      <w:marLeft w:val="0"/>
      <w:marRight w:val="0"/>
      <w:marTop w:val="0"/>
      <w:marBottom w:val="0"/>
      <w:divBdr>
        <w:top w:val="none" w:sz="0" w:space="0" w:color="auto"/>
        <w:left w:val="none" w:sz="0" w:space="0" w:color="auto"/>
        <w:bottom w:val="none" w:sz="0" w:space="0" w:color="auto"/>
        <w:right w:val="none" w:sz="0" w:space="0" w:color="auto"/>
      </w:divBdr>
    </w:div>
    <w:div w:id="533691748">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198044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779882360">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942766797">
      <w:bodyDiv w:val="1"/>
      <w:marLeft w:val="0"/>
      <w:marRight w:val="0"/>
      <w:marTop w:val="0"/>
      <w:marBottom w:val="0"/>
      <w:divBdr>
        <w:top w:val="none" w:sz="0" w:space="0" w:color="auto"/>
        <w:left w:val="none" w:sz="0" w:space="0" w:color="auto"/>
        <w:bottom w:val="none" w:sz="0" w:space="0" w:color="auto"/>
        <w:right w:val="none" w:sz="0" w:space="0" w:color="auto"/>
      </w:divBdr>
    </w:div>
    <w:div w:id="954944193">
      <w:bodyDiv w:val="1"/>
      <w:marLeft w:val="0"/>
      <w:marRight w:val="0"/>
      <w:marTop w:val="0"/>
      <w:marBottom w:val="0"/>
      <w:divBdr>
        <w:top w:val="none" w:sz="0" w:space="0" w:color="auto"/>
        <w:left w:val="none" w:sz="0" w:space="0" w:color="auto"/>
        <w:bottom w:val="none" w:sz="0" w:space="0" w:color="auto"/>
        <w:right w:val="none" w:sz="0" w:space="0" w:color="auto"/>
      </w:divBdr>
    </w:div>
    <w:div w:id="1054742988">
      <w:bodyDiv w:val="1"/>
      <w:marLeft w:val="0"/>
      <w:marRight w:val="0"/>
      <w:marTop w:val="0"/>
      <w:marBottom w:val="0"/>
      <w:divBdr>
        <w:top w:val="none" w:sz="0" w:space="0" w:color="auto"/>
        <w:left w:val="none" w:sz="0" w:space="0" w:color="auto"/>
        <w:bottom w:val="none" w:sz="0" w:space="0" w:color="auto"/>
        <w:right w:val="none" w:sz="0" w:space="0" w:color="auto"/>
      </w:divBdr>
    </w:div>
    <w:div w:id="1071317232">
      <w:bodyDiv w:val="1"/>
      <w:marLeft w:val="0"/>
      <w:marRight w:val="0"/>
      <w:marTop w:val="0"/>
      <w:marBottom w:val="0"/>
      <w:divBdr>
        <w:top w:val="none" w:sz="0" w:space="0" w:color="auto"/>
        <w:left w:val="none" w:sz="0" w:space="0" w:color="auto"/>
        <w:bottom w:val="none" w:sz="0" w:space="0" w:color="auto"/>
        <w:right w:val="none" w:sz="0" w:space="0" w:color="auto"/>
      </w:divBdr>
    </w:div>
    <w:div w:id="110168254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2434269">
      <w:bodyDiv w:val="1"/>
      <w:marLeft w:val="0"/>
      <w:marRight w:val="0"/>
      <w:marTop w:val="0"/>
      <w:marBottom w:val="0"/>
      <w:divBdr>
        <w:top w:val="none" w:sz="0" w:space="0" w:color="auto"/>
        <w:left w:val="none" w:sz="0" w:space="0" w:color="auto"/>
        <w:bottom w:val="none" w:sz="0" w:space="0" w:color="auto"/>
        <w:right w:val="none" w:sz="0" w:space="0" w:color="auto"/>
      </w:divBdr>
    </w:div>
    <w:div w:id="1142962593">
      <w:bodyDiv w:val="1"/>
      <w:marLeft w:val="0"/>
      <w:marRight w:val="0"/>
      <w:marTop w:val="0"/>
      <w:marBottom w:val="0"/>
      <w:divBdr>
        <w:top w:val="none" w:sz="0" w:space="0" w:color="auto"/>
        <w:left w:val="none" w:sz="0" w:space="0" w:color="auto"/>
        <w:bottom w:val="none" w:sz="0" w:space="0" w:color="auto"/>
        <w:right w:val="none" w:sz="0" w:space="0" w:color="auto"/>
      </w:divBdr>
      <w:divsChild>
        <w:div w:id="1085305553">
          <w:marLeft w:val="0"/>
          <w:marRight w:val="0"/>
          <w:marTop w:val="0"/>
          <w:marBottom w:val="0"/>
          <w:divBdr>
            <w:top w:val="none" w:sz="0" w:space="0" w:color="auto"/>
            <w:left w:val="none" w:sz="0" w:space="0" w:color="auto"/>
            <w:bottom w:val="none" w:sz="0" w:space="0" w:color="auto"/>
            <w:right w:val="none" w:sz="0" w:space="0" w:color="auto"/>
          </w:divBdr>
          <w:divsChild>
            <w:div w:id="530340668">
              <w:marLeft w:val="0"/>
              <w:marRight w:val="0"/>
              <w:marTop w:val="0"/>
              <w:marBottom w:val="0"/>
              <w:divBdr>
                <w:top w:val="none" w:sz="0" w:space="0" w:color="auto"/>
                <w:left w:val="none" w:sz="0" w:space="0" w:color="auto"/>
                <w:bottom w:val="none" w:sz="0" w:space="0" w:color="auto"/>
                <w:right w:val="none" w:sz="0" w:space="0" w:color="auto"/>
              </w:divBdr>
              <w:divsChild>
                <w:div w:id="943343595">
                  <w:marLeft w:val="0"/>
                  <w:marRight w:val="0"/>
                  <w:marTop w:val="0"/>
                  <w:marBottom w:val="0"/>
                  <w:divBdr>
                    <w:top w:val="none" w:sz="0" w:space="0" w:color="auto"/>
                    <w:left w:val="none" w:sz="0" w:space="0" w:color="auto"/>
                    <w:bottom w:val="none" w:sz="0" w:space="0" w:color="auto"/>
                    <w:right w:val="none" w:sz="0" w:space="0" w:color="auto"/>
                  </w:divBdr>
                  <w:divsChild>
                    <w:div w:id="1487622992">
                      <w:marLeft w:val="0"/>
                      <w:marRight w:val="0"/>
                      <w:marTop w:val="0"/>
                      <w:marBottom w:val="0"/>
                      <w:divBdr>
                        <w:top w:val="none" w:sz="0" w:space="0" w:color="auto"/>
                        <w:left w:val="none" w:sz="0" w:space="0" w:color="auto"/>
                        <w:bottom w:val="none" w:sz="0" w:space="0" w:color="auto"/>
                        <w:right w:val="none" w:sz="0" w:space="0" w:color="auto"/>
                      </w:divBdr>
                      <w:divsChild>
                        <w:div w:id="698580286">
                          <w:marLeft w:val="0"/>
                          <w:marRight w:val="0"/>
                          <w:marTop w:val="0"/>
                          <w:marBottom w:val="0"/>
                          <w:divBdr>
                            <w:top w:val="none" w:sz="0" w:space="0" w:color="auto"/>
                            <w:left w:val="none" w:sz="0" w:space="0" w:color="auto"/>
                            <w:bottom w:val="none" w:sz="0" w:space="0" w:color="auto"/>
                            <w:right w:val="none" w:sz="0" w:space="0" w:color="auto"/>
                          </w:divBdr>
                          <w:divsChild>
                            <w:div w:id="982009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5355315">
          <w:marLeft w:val="0"/>
          <w:marRight w:val="0"/>
          <w:marTop w:val="0"/>
          <w:marBottom w:val="0"/>
          <w:divBdr>
            <w:top w:val="none" w:sz="0" w:space="0" w:color="auto"/>
            <w:left w:val="none" w:sz="0" w:space="0" w:color="auto"/>
            <w:bottom w:val="none" w:sz="0" w:space="0" w:color="auto"/>
            <w:right w:val="none" w:sz="0" w:space="0" w:color="auto"/>
          </w:divBdr>
          <w:divsChild>
            <w:div w:id="1348020254">
              <w:marLeft w:val="0"/>
              <w:marRight w:val="0"/>
              <w:marTop w:val="0"/>
              <w:marBottom w:val="0"/>
              <w:divBdr>
                <w:top w:val="none" w:sz="0" w:space="0" w:color="auto"/>
                <w:left w:val="none" w:sz="0" w:space="0" w:color="auto"/>
                <w:bottom w:val="none" w:sz="0" w:space="0" w:color="auto"/>
                <w:right w:val="none" w:sz="0" w:space="0" w:color="auto"/>
              </w:divBdr>
              <w:divsChild>
                <w:div w:id="2076967698">
                  <w:marLeft w:val="0"/>
                  <w:marRight w:val="0"/>
                  <w:marTop w:val="0"/>
                  <w:marBottom w:val="0"/>
                  <w:divBdr>
                    <w:top w:val="none" w:sz="0" w:space="0" w:color="auto"/>
                    <w:left w:val="none" w:sz="0" w:space="0" w:color="auto"/>
                    <w:bottom w:val="none" w:sz="0" w:space="0" w:color="auto"/>
                    <w:right w:val="none" w:sz="0" w:space="0" w:color="auto"/>
                  </w:divBdr>
                  <w:divsChild>
                    <w:div w:id="2037458166">
                      <w:marLeft w:val="0"/>
                      <w:marRight w:val="0"/>
                      <w:marTop w:val="0"/>
                      <w:marBottom w:val="0"/>
                      <w:divBdr>
                        <w:top w:val="none" w:sz="0" w:space="0" w:color="auto"/>
                        <w:left w:val="none" w:sz="0" w:space="0" w:color="auto"/>
                        <w:bottom w:val="none" w:sz="0" w:space="0" w:color="auto"/>
                        <w:right w:val="none" w:sz="0" w:space="0" w:color="auto"/>
                      </w:divBdr>
                      <w:divsChild>
                        <w:div w:id="1431271375">
                          <w:marLeft w:val="0"/>
                          <w:marRight w:val="0"/>
                          <w:marTop w:val="0"/>
                          <w:marBottom w:val="0"/>
                          <w:divBdr>
                            <w:top w:val="none" w:sz="0" w:space="0" w:color="auto"/>
                            <w:left w:val="none" w:sz="0" w:space="0" w:color="auto"/>
                            <w:bottom w:val="none" w:sz="0" w:space="0" w:color="auto"/>
                            <w:right w:val="none" w:sz="0" w:space="0" w:color="auto"/>
                          </w:divBdr>
                          <w:divsChild>
                            <w:div w:id="153762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5018650">
      <w:bodyDiv w:val="1"/>
      <w:marLeft w:val="0"/>
      <w:marRight w:val="0"/>
      <w:marTop w:val="0"/>
      <w:marBottom w:val="0"/>
      <w:divBdr>
        <w:top w:val="none" w:sz="0" w:space="0" w:color="auto"/>
        <w:left w:val="none" w:sz="0" w:space="0" w:color="auto"/>
        <w:bottom w:val="none" w:sz="0" w:space="0" w:color="auto"/>
        <w:right w:val="none" w:sz="0" w:space="0" w:color="auto"/>
      </w:divBdr>
    </w:div>
    <w:div w:id="1225677984">
      <w:bodyDiv w:val="1"/>
      <w:marLeft w:val="0"/>
      <w:marRight w:val="0"/>
      <w:marTop w:val="0"/>
      <w:marBottom w:val="0"/>
      <w:divBdr>
        <w:top w:val="none" w:sz="0" w:space="0" w:color="auto"/>
        <w:left w:val="none" w:sz="0" w:space="0" w:color="auto"/>
        <w:bottom w:val="none" w:sz="0" w:space="0" w:color="auto"/>
        <w:right w:val="none" w:sz="0" w:space="0" w:color="auto"/>
      </w:divBdr>
    </w:div>
    <w:div w:id="123582427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447065">
      <w:bodyDiv w:val="1"/>
      <w:marLeft w:val="0"/>
      <w:marRight w:val="0"/>
      <w:marTop w:val="0"/>
      <w:marBottom w:val="0"/>
      <w:divBdr>
        <w:top w:val="none" w:sz="0" w:space="0" w:color="auto"/>
        <w:left w:val="none" w:sz="0" w:space="0" w:color="auto"/>
        <w:bottom w:val="none" w:sz="0" w:space="0" w:color="auto"/>
        <w:right w:val="none" w:sz="0" w:space="0" w:color="auto"/>
      </w:divBdr>
    </w:div>
    <w:div w:id="1563979122">
      <w:bodyDiv w:val="1"/>
      <w:marLeft w:val="0"/>
      <w:marRight w:val="0"/>
      <w:marTop w:val="0"/>
      <w:marBottom w:val="0"/>
      <w:divBdr>
        <w:top w:val="none" w:sz="0" w:space="0" w:color="auto"/>
        <w:left w:val="none" w:sz="0" w:space="0" w:color="auto"/>
        <w:bottom w:val="none" w:sz="0" w:space="0" w:color="auto"/>
        <w:right w:val="none" w:sz="0" w:space="0" w:color="auto"/>
      </w:divBdr>
    </w:div>
    <w:div w:id="1625968276">
      <w:bodyDiv w:val="1"/>
      <w:marLeft w:val="0"/>
      <w:marRight w:val="0"/>
      <w:marTop w:val="0"/>
      <w:marBottom w:val="0"/>
      <w:divBdr>
        <w:top w:val="none" w:sz="0" w:space="0" w:color="auto"/>
        <w:left w:val="none" w:sz="0" w:space="0" w:color="auto"/>
        <w:bottom w:val="none" w:sz="0" w:space="0" w:color="auto"/>
        <w:right w:val="none" w:sz="0" w:space="0" w:color="auto"/>
      </w:divBdr>
    </w:div>
    <w:div w:id="1677884705">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38643724">
      <w:bodyDiv w:val="1"/>
      <w:marLeft w:val="0"/>
      <w:marRight w:val="0"/>
      <w:marTop w:val="0"/>
      <w:marBottom w:val="0"/>
      <w:divBdr>
        <w:top w:val="none" w:sz="0" w:space="0" w:color="auto"/>
        <w:left w:val="none" w:sz="0" w:space="0" w:color="auto"/>
        <w:bottom w:val="none" w:sz="0" w:space="0" w:color="auto"/>
        <w:right w:val="none" w:sz="0" w:space="0" w:color="auto"/>
      </w:divBdr>
    </w:div>
    <w:div w:id="1952466265">
      <w:bodyDiv w:val="1"/>
      <w:marLeft w:val="0"/>
      <w:marRight w:val="0"/>
      <w:marTop w:val="0"/>
      <w:marBottom w:val="0"/>
      <w:divBdr>
        <w:top w:val="none" w:sz="0" w:space="0" w:color="auto"/>
        <w:left w:val="none" w:sz="0" w:space="0" w:color="auto"/>
        <w:bottom w:val="none" w:sz="0" w:space="0" w:color="auto"/>
        <w:right w:val="none" w:sz="0" w:space="0" w:color="auto"/>
      </w:divBdr>
    </w:div>
    <w:div w:id="1973169197">
      <w:bodyDiv w:val="1"/>
      <w:marLeft w:val="0"/>
      <w:marRight w:val="0"/>
      <w:marTop w:val="0"/>
      <w:marBottom w:val="0"/>
      <w:divBdr>
        <w:top w:val="none" w:sz="0" w:space="0" w:color="auto"/>
        <w:left w:val="none" w:sz="0" w:space="0" w:color="auto"/>
        <w:bottom w:val="none" w:sz="0" w:space="0" w:color="auto"/>
        <w:right w:val="none" w:sz="0" w:space="0" w:color="auto"/>
      </w:divBdr>
      <w:divsChild>
        <w:div w:id="266695359">
          <w:marLeft w:val="0"/>
          <w:marRight w:val="0"/>
          <w:marTop w:val="0"/>
          <w:marBottom w:val="0"/>
          <w:divBdr>
            <w:top w:val="none" w:sz="0" w:space="0" w:color="auto"/>
            <w:left w:val="none" w:sz="0" w:space="0" w:color="auto"/>
            <w:bottom w:val="none" w:sz="0" w:space="0" w:color="auto"/>
            <w:right w:val="none" w:sz="0" w:space="0" w:color="auto"/>
          </w:divBdr>
          <w:divsChild>
            <w:div w:id="1920094561">
              <w:marLeft w:val="0"/>
              <w:marRight w:val="0"/>
              <w:marTop w:val="0"/>
              <w:marBottom w:val="0"/>
              <w:divBdr>
                <w:top w:val="none" w:sz="0" w:space="0" w:color="auto"/>
                <w:left w:val="none" w:sz="0" w:space="0" w:color="auto"/>
                <w:bottom w:val="none" w:sz="0" w:space="0" w:color="auto"/>
                <w:right w:val="none" w:sz="0" w:space="0" w:color="auto"/>
              </w:divBdr>
              <w:divsChild>
                <w:div w:id="1556089529">
                  <w:marLeft w:val="0"/>
                  <w:marRight w:val="0"/>
                  <w:marTop w:val="0"/>
                  <w:marBottom w:val="0"/>
                  <w:divBdr>
                    <w:top w:val="none" w:sz="0" w:space="0" w:color="auto"/>
                    <w:left w:val="none" w:sz="0" w:space="0" w:color="auto"/>
                    <w:bottom w:val="none" w:sz="0" w:space="0" w:color="auto"/>
                    <w:right w:val="none" w:sz="0" w:space="0" w:color="auto"/>
                  </w:divBdr>
                  <w:divsChild>
                    <w:div w:id="1494221977">
                      <w:marLeft w:val="0"/>
                      <w:marRight w:val="0"/>
                      <w:marTop w:val="0"/>
                      <w:marBottom w:val="0"/>
                      <w:divBdr>
                        <w:top w:val="none" w:sz="0" w:space="0" w:color="auto"/>
                        <w:left w:val="none" w:sz="0" w:space="0" w:color="auto"/>
                        <w:bottom w:val="none" w:sz="0" w:space="0" w:color="auto"/>
                        <w:right w:val="none" w:sz="0" w:space="0" w:color="auto"/>
                      </w:divBdr>
                      <w:divsChild>
                        <w:div w:id="757290890">
                          <w:marLeft w:val="0"/>
                          <w:marRight w:val="0"/>
                          <w:marTop w:val="0"/>
                          <w:marBottom w:val="0"/>
                          <w:divBdr>
                            <w:top w:val="none" w:sz="0" w:space="0" w:color="auto"/>
                            <w:left w:val="none" w:sz="0" w:space="0" w:color="auto"/>
                            <w:bottom w:val="none" w:sz="0" w:space="0" w:color="auto"/>
                            <w:right w:val="none" w:sz="0" w:space="0" w:color="auto"/>
                          </w:divBdr>
                          <w:divsChild>
                            <w:div w:id="1851328967">
                              <w:marLeft w:val="0"/>
                              <w:marRight w:val="0"/>
                              <w:marTop w:val="0"/>
                              <w:marBottom w:val="0"/>
                              <w:divBdr>
                                <w:top w:val="none" w:sz="0" w:space="0" w:color="auto"/>
                                <w:left w:val="none" w:sz="0" w:space="0" w:color="auto"/>
                                <w:bottom w:val="none" w:sz="0" w:space="0" w:color="auto"/>
                                <w:right w:val="none" w:sz="0" w:space="0" w:color="auto"/>
                              </w:divBdr>
                              <w:divsChild>
                                <w:div w:id="47168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4204178">
          <w:marLeft w:val="0"/>
          <w:marRight w:val="0"/>
          <w:marTop w:val="0"/>
          <w:marBottom w:val="0"/>
          <w:divBdr>
            <w:top w:val="none" w:sz="0" w:space="0" w:color="auto"/>
            <w:left w:val="none" w:sz="0" w:space="0" w:color="auto"/>
            <w:bottom w:val="none" w:sz="0" w:space="0" w:color="auto"/>
            <w:right w:val="none" w:sz="0" w:space="0" w:color="auto"/>
          </w:divBdr>
          <w:divsChild>
            <w:div w:id="1022316130">
              <w:marLeft w:val="0"/>
              <w:marRight w:val="0"/>
              <w:marTop w:val="0"/>
              <w:marBottom w:val="0"/>
              <w:divBdr>
                <w:top w:val="none" w:sz="0" w:space="0" w:color="auto"/>
                <w:left w:val="none" w:sz="0" w:space="0" w:color="auto"/>
                <w:bottom w:val="none" w:sz="0" w:space="0" w:color="auto"/>
                <w:right w:val="none" w:sz="0" w:space="0" w:color="auto"/>
              </w:divBdr>
              <w:divsChild>
                <w:div w:id="51779407">
                  <w:marLeft w:val="0"/>
                  <w:marRight w:val="0"/>
                  <w:marTop w:val="0"/>
                  <w:marBottom w:val="0"/>
                  <w:divBdr>
                    <w:top w:val="none" w:sz="0" w:space="0" w:color="auto"/>
                    <w:left w:val="none" w:sz="0" w:space="0" w:color="auto"/>
                    <w:bottom w:val="none" w:sz="0" w:space="0" w:color="auto"/>
                    <w:right w:val="none" w:sz="0" w:space="0" w:color="auto"/>
                  </w:divBdr>
                  <w:divsChild>
                    <w:div w:id="562722150">
                      <w:marLeft w:val="0"/>
                      <w:marRight w:val="0"/>
                      <w:marTop w:val="0"/>
                      <w:marBottom w:val="0"/>
                      <w:divBdr>
                        <w:top w:val="none" w:sz="0" w:space="0" w:color="auto"/>
                        <w:left w:val="none" w:sz="0" w:space="0" w:color="auto"/>
                        <w:bottom w:val="none" w:sz="0" w:space="0" w:color="auto"/>
                        <w:right w:val="none" w:sz="0" w:space="0" w:color="auto"/>
                      </w:divBdr>
                      <w:divsChild>
                        <w:div w:id="1269965617">
                          <w:marLeft w:val="0"/>
                          <w:marRight w:val="0"/>
                          <w:marTop w:val="0"/>
                          <w:marBottom w:val="0"/>
                          <w:divBdr>
                            <w:top w:val="none" w:sz="0" w:space="0" w:color="auto"/>
                            <w:left w:val="none" w:sz="0" w:space="0" w:color="auto"/>
                            <w:bottom w:val="none" w:sz="0" w:space="0" w:color="auto"/>
                            <w:right w:val="none" w:sz="0" w:space="0" w:color="auto"/>
                          </w:divBdr>
                          <w:divsChild>
                            <w:div w:id="347026301">
                              <w:marLeft w:val="0"/>
                              <w:marRight w:val="0"/>
                              <w:marTop w:val="0"/>
                              <w:marBottom w:val="0"/>
                              <w:divBdr>
                                <w:top w:val="none" w:sz="0" w:space="0" w:color="auto"/>
                                <w:left w:val="none" w:sz="0" w:space="0" w:color="auto"/>
                                <w:bottom w:val="none" w:sz="0" w:space="0" w:color="auto"/>
                                <w:right w:val="none" w:sz="0" w:space="0" w:color="auto"/>
                              </w:divBdr>
                              <w:divsChild>
                                <w:div w:id="557086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2969354">
          <w:marLeft w:val="0"/>
          <w:marRight w:val="0"/>
          <w:marTop w:val="0"/>
          <w:marBottom w:val="0"/>
          <w:divBdr>
            <w:top w:val="none" w:sz="0" w:space="0" w:color="auto"/>
            <w:left w:val="none" w:sz="0" w:space="0" w:color="auto"/>
            <w:bottom w:val="none" w:sz="0" w:space="0" w:color="auto"/>
            <w:right w:val="none" w:sz="0" w:space="0" w:color="auto"/>
          </w:divBdr>
          <w:divsChild>
            <w:div w:id="1824350190">
              <w:marLeft w:val="0"/>
              <w:marRight w:val="0"/>
              <w:marTop w:val="0"/>
              <w:marBottom w:val="0"/>
              <w:divBdr>
                <w:top w:val="none" w:sz="0" w:space="0" w:color="auto"/>
                <w:left w:val="none" w:sz="0" w:space="0" w:color="auto"/>
                <w:bottom w:val="none" w:sz="0" w:space="0" w:color="auto"/>
                <w:right w:val="none" w:sz="0" w:space="0" w:color="auto"/>
              </w:divBdr>
              <w:divsChild>
                <w:div w:id="488138061">
                  <w:marLeft w:val="0"/>
                  <w:marRight w:val="0"/>
                  <w:marTop w:val="0"/>
                  <w:marBottom w:val="0"/>
                  <w:divBdr>
                    <w:top w:val="none" w:sz="0" w:space="0" w:color="auto"/>
                    <w:left w:val="none" w:sz="0" w:space="0" w:color="auto"/>
                    <w:bottom w:val="none" w:sz="0" w:space="0" w:color="auto"/>
                    <w:right w:val="none" w:sz="0" w:space="0" w:color="auto"/>
                  </w:divBdr>
                  <w:divsChild>
                    <w:div w:id="1513296631">
                      <w:marLeft w:val="0"/>
                      <w:marRight w:val="0"/>
                      <w:marTop w:val="0"/>
                      <w:marBottom w:val="0"/>
                      <w:divBdr>
                        <w:top w:val="none" w:sz="0" w:space="0" w:color="auto"/>
                        <w:left w:val="none" w:sz="0" w:space="0" w:color="auto"/>
                        <w:bottom w:val="none" w:sz="0" w:space="0" w:color="auto"/>
                        <w:right w:val="none" w:sz="0" w:space="0" w:color="auto"/>
                      </w:divBdr>
                      <w:divsChild>
                        <w:div w:id="1890217457">
                          <w:marLeft w:val="0"/>
                          <w:marRight w:val="0"/>
                          <w:marTop w:val="0"/>
                          <w:marBottom w:val="0"/>
                          <w:divBdr>
                            <w:top w:val="none" w:sz="0" w:space="0" w:color="auto"/>
                            <w:left w:val="none" w:sz="0" w:space="0" w:color="auto"/>
                            <w:bottom w:val="none" w:sz="0" w:space="0" w:color="auto"/>
                            <w:right w:val="none" w:sz="0" w:space="0" w:color="auto"/>
                          </w:divBdr>
                          <w:divsChild>
                            <w:div w:id="327289923">
                              <w:marLeft w:val="0"/>
                              <w:marRight w:val="0"/>
                              <w:marTop w:val="0"/>
                              <w:marBottom w:val="0"/>
                              <w:divBdr>
                                <w:top w:val="none" w:sz="0" w:space="0" w:color="auto"/>
                                <w:left w:val="none" w:sz="0" w:space="0" w:color="auto"/>
                                <w:bottom w:val="none" w:sz="0" w:space="0" w:color="auto"/>
                                <w:right w:val="none" w:sz="0" w:space="0" w:color="auto"/>
                              </w:divBdr>
                              <w:divsChild>
                                <w:div w:id="103981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0070396">
          <w:marLeft w:val="0"/>
          <w:marRight w:val="0"/>
          <w:marTop w:val="0"/>
          <w:marBottom w:val="0"/>
          <w:divBdr>
            <w:top w:val="none" w:sz="0" w:space="0" w:color="auto"/>
            <w:left w:val="none" w:sz="0" w:space="0" w:color="auto"/>
            <w:bottom w:val="none" w:sz="0" w:space="0" w:color="auto"/>
            <w:right w:val="none" w:sz="0" w:space="0" w:color="auto"/>
          </w:divBdr>
          <w:divsChild>
            <w:div w:id="65687769">
              <w:marLeft w:val="0"/>
              <w:marRight w:val="0"/>
              <w:marTop w:val="0"/>
              <w:marBottom w:val="0"/>
              <w:divBdr>
                <w:top w:val="none" w:sz="0" w:space="0" w:color="auto"/>
                <w:left w:val="none" w:sz="0" w:space="0" w:color="auto"/>
                <w:bottom w:val="none" w:sz="0" w:space="0" w:color="auto"/>
                <w:right w:val="none" w:sz="0" w:space="0" w:color="auto"/>
              </w:divBdr>
              <w:divsChild>
                <w:div w:id="147600735">
                  <w:marLeft w:val="0"/>
                  <w:marRight w:val="0"/>
                  <w:marTop w:val="0"/>
                  <w:marBottom w:val="0"/>
                  <w:divBdr>
                    <w:top w:val="none" w:sz="0" w:space="0" w:color="auto"/>
                    <w:left w:val="none" w:sz="0" w:space="0" w:color="auto"/>
                    <w:bottom w:val="none" w:sz="0" w:space="0" w:color="auto"/>
                    <w:right w:val="none" w:sz="0" w:space="0" w:color="auto"/>
                  </w:divBdr>
                  <w:divsChild>
                    <w:div w:id="751850966">
                      <w:marLeft w:val="0"/>
                      <w:marRight w:val="0"/>
                      <w:marTop w:val="0"/>
                      <w:marBottom w:val="0"/>
                      <w:divBdr>
                        <w:top w:val="none" w:sz="0" w:space="0" w:color="auto"/>
                        <w:left w:val="none" w:sz="0" w:space="0" w:color="auto"/>
                        <w:bottom w:val="none" w:sz="0" w:space="0" w:color="auto"/>
                        <w:right w:val="none" w:sz="0" w:space="0" w:color="auto"/>
                      </w:divBdr>
                      <w:divsChild>
                        <w:div w:id="379207055">
                          <w:marLeft w:val="0"/>
                          <w:marRight w:val="0"/>
                          <w:marTop w:val="0"/>
                          <w:marBottom w:val="0"/>
                          <w:divBdr>
                            <w:top w:val="none" w:sz="0" w:space="0" w:color="auto"/>
                            <w:left w:val="none" w:sz="0" w:space="0" w:color="auto"/>
                            <w:bottom w:val="none" w:sz="0" w:space="0" w:color="auto"/>
                            <w:right w:val="none" w:sz="0" w:space="0" w:color="auto"/>
                          </w:divBdr>
                          <w:divsChild>
                            <w:div w:id="901598964">
                              <w:marLeft w:val="0"/>
                              <w:marRight w:val="0"/>
                              <w:marTop w:val="0"/>
                              <w:marBottom w:val="0"/>
                              <w:divBdr>
                                <w:top w:val="none" w:sz="0" w:space="0" w:color="auto"/>
                                <w:left w:val="none" w:sz="0" w:space="0" w:color="auto"/>
                                <w:bottom w:val="none" w:sz="0" w:space="0" w:color="auto"/>
                                <w:right w:val="none" w:sz="0" w:space="0" w:color="auto"/>
                              </w:divBdr>
                              <w:divsChild>
                                <w:div w:id="72379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8489438">
          <w:marLeft w:val="0"/>
          <w:marRight w:val="0"/>
          <w:marTop w:val="0"/>
          <w:marBottom w:val="0"/>
          <w:divBdr>
            <w:top w:val="none" w:sz="0" w:space="0" w:color="auto"/>
            <w:left w:val="none" w:sz="0" w:space="0" w:color="auto"/>
            <w:bottom w:val="none" w:sz="0" w:space="0" w:color="auto"/>
            <w:right w:val="none" w:sz="0" w:space="0" w:color="auto"/>
          </w:divBdr>
          <w:divsChild>
            <w:div w:id="1682589368">
              <w:marLeft w:val="0"/>
              <w:marRight w:val="0"/>
              <w:marTop w:val="0"/>
              <w:marBottom w:val="0"/>
              <w:divBdr>
                <w:top w:val="none" w:sz="0" w:space="0" w:color="auto"/>
                <w:left w:val="none" w:sz="0" w:space="0" w:color="auto"/>
                <w:bottom w:val="none" w:sz="0" w:space="0" w:color="auto"/>
                <w:right w:val="none" w:sz="0" w:space="0" w:color="auto"/>
              </w:divBdr>
              <w:divsChild>
                <w:div w:id="490297473">
                  <w:marLeft w:val="0"/>
                  <w:marRight w:val="0"/>
                  <w:marTop w:val="0"/>
                  <w:marBottom w:val="0"/>
                  <w:divBdr>
                    <w:top w:val="none" w:sz="0" w:space="0" w:color="auto"/>
                    <w:left w:val="none" w:sz="0" w:space="0" w:color="auto"/>
                    <w:bottom w:val="none" w:sz="0" w:space="0" w:color="auto"/>
                    <w:right w:val="none" w:sz="0" w:space="0" w:color="auto"/>
                  </w:divBdr>
                  <w:divsChild>
                    <w:div w:id="1841773736">
                      <w:marLeft w:val="0"/>
                      <w:marRight w:val="0"/>
                      <w:marTop w:val="0"/>
                      <w:marBottom w:val="0"/>
                      <w:divBdr>
                        <w:top w:val="none" w:sz="0" w:space="0" w:color="auto"/>
                        <w:left w:val="none" w:sz="0" w:space="0" w:color="auto"/>
                        <w:bottom w:val="none" w:sz="0" w:space="0" w:color="auto"/>
                        <w:right w:val="none" w:sz="0" w:space="0" w:color="auto"/>
                      </w:divBdr>
                      <w:divsChild>
                        <w:div w:id="2123574845">
                          <w:marLeft w:val="0"/>
                          <w:marRight w:val="0"/>
                          <w:marTop w:val="0"/>
                          <w:marBottom w:val="0"/>
                          <w:divBdr>
                            <w:top w:val="none" w:sz="0" w:space="0" w:color="auto"/>
                            <w:left w:val="none" w:sz="0" w:space="0" w:color="auto"/>
                            <w:bottom w:val="none" w:sz="0" w:space="0" w:color="auto"/>
                            <w:right w:val="none" w:sz="0" w:space="0" w:color="auto"/>
                          </w:divBdr>
                          <w:divsChild>
                            <w:div w:id="2114935170">
                              <w:marLeft w:val="0"/>
                              <w:marRight w:val="0"/>
                              <w:marTop w:val="0"/>
                              <w:marBottom w:val="0"/>
                              <w:divBdr>
                                <w:top w:val="none" w:sz="0" w:space="0" w:color="auto"/>
                                <w:left w:val="none" w:sz="0" w:space="0" w:color="auto"/>
                                <w:bottom w:val="none" w:sz="0" w:space="0" w:color="auto"/>
                                <w:right w:val="none" w:sz="0" w:space="0" w:color="auto"/>
                              </w:divBdr>
                              <w:divsChild>
                                <w:div w:id="41054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1447539">
          <w:marLeft w:val="0"/>
          <w:marRight w:val="0"/>
          <w:marTop w:val="0"/>
          <w:marBottom w:val="0"/>
          <w:divBdr>
            <w:top w:val="none" w:sz="0" w:space="0" w:color="auto"/>
            <w:left w:val="none" w:sz="0" w:space="0" w:color="auto"/>
            <w:bottom w:val="none" w:sz="0" w:space="0" w:color="auto"/>
            <w:right w:val="none" w:sz="0" w:space="0" w:color="auto"/>
          </w:divBdr>
          <w:divsChild>
            <w:div w:id="527252853">
              <w:marLeft w:val="0"/>
              <w:marRight w:val="0"/>
              <w:marTop w:val="0"/>
              <w:marBottom w:val="0"/>
              <w:divBdr>
                <w:top w:val="none" w:sz="0" w:space="0" w:color="auto"/>
                <w:left w:val="none" w:sz="0" w:space="0" w:color="auto"/>
                <w:bottom w:val="none" w:sz="0" w:space="0" w:color="auto"/>
                <w:right w:val="none" w:sz="0" w:space="0" w:color="auto"/>
              </w:divBdr>
              <w:divsChild>
                <w:div w:id="294531713">
                  <w:marLeft w:val="0"/>
                  <w:marRight w:val="0"/>
                  <w:marTop w:val="0"/>
                  <w:marBottom w:val="0"/>
                  <w:divBdr>
                    <w:top w:val="none" w:sz="0" w:space="0" w:color="auto"/>
                    <w:left w:val="none" w:sz="0" w:space="0" w:color="auto"/>
                    <w:bottom w:val="none" w:sz="0" w:space="0" w:color="auto"/>
                    <w:right w:val="none" w:sz="0" w:space="0" w:color="auto"/>
                  </w:divBdr>
                  <w:divsChild>
                    <w:div w:id="1901861773">
                      <w:marLeft w:val="0"/>
                      <w:marRight w:val="0"/>
                      <w:marTop w:val="0"/>
                      <w:marBottom w:val="0"/>
                      <w:divBdr>
                        <w:top w:val="none" w:sz="0" w:space="0" w:color="auto"/>
                        <w:left w:val="none" w:sz="0" w:space="0" w:color="auto"/>
                        <w:bottom w:val="none" w:sz="0" w:space="0" w:color="auto"/>
                        <w:right w:val="none" w:sz="0" w:space="0" w:color="auto"/>
                      </w:divBdr>
                      <w:divsChild>
                        <w:div w:id="1501460551">
                          <w:marLeft w:val="0"/>
                          <w:marRight w:val="0"/>
                          <w:marTop w:val="0"/>
                          <w:marBottom w:val="0"/>
                          <w:divBdr>
                            <w:top w:val="none" w:sz="0" w:space="0" w:color="auto"/>
                            <w:left w:val="none" w:sz="0" w:space="0" w:color="auto"/>
                            <w:bottom w:val="none" w:sz="0" w:space="0" w:color="auto"/>
                            <w:right w:val="none" w:sz="0" w:space="0" w:color="auto"/>
                          </w:divBdr>
                          <w:divsChild>
                            <w:div w:id="644965308">
                              <w:marLeft w:val="0"/>
                              <w:marRight w:val="0"/>
                              <w:marTop w:val="0"/>
                              <w:marBottom w:val="0"/>
                              <w:divBdr>
                                <w:top w:val="none" w:sz="0" w:space="0" w:color="auto"/>
                                <w:left w:val="none" w:sz="0" w:space="0" w:color="auto"/>
                                <w:bottom w:val="none" w:sz="0" w:space="0" w:color="auto"/>
                                <w:right w:val="none" w:sz="0" w:space="0" w:color="auto"/>
                              </w:divBdr>
                              <w:divsChild>
                                <w:div w:id="1890530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6199349">
          <w:marLeft w:val="0"/>
          <w:marRight w:val="0"/>
          <w:marTop w:val="0"/>
          <w:marBottom w:val="0"/>
          <w:divBdr>
            <w:top w:val="none" w:sz="0" w:space="0" w:color="auto"/>
            <w:left w:val="none" w:sz="0" w:space="0" w:color="auto"/>
            <w:bottom w:val="none" w:sz="0" w:space="0" w:color="auto"/>
            <w:right w:val="none" w:sz="0" w:space="0" w:color="auto"/>
          </w:divBdr>
          <w:divsChild>
            <w:div w:id="894201658">
              <w:marLeft w:val="0"/>
              <w:marRight w:val="0"/>
              <w:marTop w:val="0"/>
              <w:marBottom w:val="0"/>
              <w:divBdr>
                <w:top w:val="none" w:sz="0" w:space="0" w:color="auto"/>
                <w:left w:val="none" w:sz="0" w:space="0" w:color="auto"/>
                <w:bottom w:val="none" w:sz="0" w:space="0" w:color="auto"/>
                <w:right w:val="none" w:sz="0" w:space="0" w:color="auto"/>
              </w:divBdr>
              <w:divsChild>
                <w:div w:id="1543252846">
                  <w:marLeft w:val="0"/>
                  <w:marRight w:val="0"/>
                  <w:marTop w:val="0"/>
                  <w:marBottom w:val="0"/>
                  <w:divBdr>
                    <w:top w:val="none" w:sz="0" w:space="0" w:color="auto"/>
                    <w:left w:val="none" w:sz="0" w:space="0" w:color="auto"/>
                    <w:bottom w:val="none" w:sz="0" w:space="0" w:color="auto"/>
                    <w:right w:val="none" w:sz="0" w:space="0" w:color="auto"/>
                  </w:divBdr>
                  <w:divsChild>
                    <w:div w:id="687870449">
                      <w:marLeft w:val="0"/>
                      <w:marRight w:val="0"/>
                      <w:marTop w:val="0"/>
                      <w:marBottom w:val="0"/>
                      <w:divBdr>
                        <w:top w:val="none" w:sz="0" w:space="0" w:color="auto"/>
                        <w:left w:val="none" w:sz="0" w:space="0" w:color="auto"/>
                        <w:bottom w:val="none" w:sz="0" w:space="0" w:color="auto"/>
                        <w:right w:val="none" w:sz="0" w:space="0" w:color="auto"/>
                      </w:divBdr>
                      <w:divsChild>
                        <w:div w:id="531843375">
                          <w:marLeft w:val="0"/>
                          <w:marRight w:val="0"/>
                          <w:marTop w:val="0"/>
                          <w:marBottom w:val="0"/>
                          <w:divBdr>
                            <w:top w:val="none" w:sz="0" w:space="0" w:color="auto"/>
                            <w:left w:val="none" w:sz="0" w:space="0" w:color="auto"/>
                            <w:bottom w:val="none" w:sz="0" w:space="0" w:color="auto"/>
                            <w:right w:val="none" w:sz="0" w:space="0" w:color="auto"/>
                          </w:divBdr>
                          <w:divsChild>
                            <w:div w:id="1495143383">
                              <w:marLeft w:val="0"/>
                              <w:marRight w:val="0"/>
                              <w:marTop w:val="0"/>
                              <w:marBottom w:val="0"/>
                              <w:divBdr>
                                <w:top w:val="none" w:sz="0" w:space="0" w:color="auto"/>
                                <w:left w:val="none" w:sz="0" w:space="0" w:color="auto"/>
                                <w:bottom w:val="none" w:sz="0" w:space="0" w:color="auto"/>
                                <w:right w:val="none" w:sz="0" w:space="0" w:color="auto"/>
                              </w:divBdr>
                              <w:divsChild>
                                <w:div w:id="213209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1109919">
          <w:marLeft w:val="0"/>
          <w:marRight w:val="0"/>
          <w:marTop w:val="0"/>
          <w:marBottom w:val="0"/>
          <w:divBdr>
            <w:top w:val="none" w:sz="0" w:space="0" w:color="auto"/>
            <w:left w:val="none" w:sz="0" w:space="0" w:color="auto"/>
            <w:bottom w:val="none" w:sz="0" w:space="0" w:color="auto"/>
            <w:right w:val="none" w:sz="0" w:space="0" w:color="auto"/>
          </w:divBdr>
          <w:divsChild>
            <w:div w:id="1539703979">
              <w:marLeft w:val="0"/>
              <w:marRight w:val="0"/>
              <w:marTop w:val="0"/>
              <w:marBottom w:val="0"/>
              <w:divBdr>
                <w:top w:val="none" w:sz="0" w:space="0" w:color="auto"/>
                <w:left w:val="none" w:sz="0" w:space="0" w:color="auto"/>
                <w:bottom w:val="none" w:sz="0" w:space="0" w:color="auto"/>
                <w:right w:val="none" w:sz="0" w:space="0" w:color="auto"/>
              </w:divBdr>
              <w:divsChild>
                <w:div w:id="1893735795">
                  <w:marLeft w:val="0"/>
                  <w:marRight w:val="0"/>
                  <w:marTop w:val="0"/>
                  <w:marBottom w:val="0"/>
                  <w:divBdr>
                    <w:top w:val="none" w:sz="0" w:space="0" w:color="auto"/>
                    <w:left w:val="none" w:sz="0" w:space="0" w:color="auto"/>
                    <w:bottom w:val="none" w:sz="0" w:space="0" w:color="auto"/>
                    <w:right w:val="none" w:sz="0" w:space="0" w:color="auto"/>
                  </w:divBdr>
                  <w:divsChild>
                    <w:div w:id="1452016279">
                      <w:marLeft w:val="0"/>
                      <w:marRight w:val="0"/>
                      <w:marTop w:val="0"/>
                      <w:marBottom w:val="0"/>
                      <w:divBdr>
                        <w:top w:val="none" w:sz="0" w:space="0" w:color="auto"/>
                        <w:left w:val="none" w:sz="0" w:space="0" w:color="auto"/>
                        <w:bottom w:val="none" w:sz="0" w:space="0" w:color="auto"/>
                        <w:right w:val="none" w:sz="0" w:space="0" w:color="auto"/>
                      </w:divBdr>
                      <w:divsChild>
                        <w:div w:id="767968126">
                          <w:marLeft w:val="0"/>
                          <w:marRight w:val="0"/>
                          <w:marTop w:val="0"/>
                          <w:marBottom w:val="0"/>
                          <w:divBdr>
                            <w:top w:val="none" w:sz="0" w:space="0" w:color="auto"/>
                            <w:left w:val="none" w:sz="0" w:space="0" w:color="auto"/>
                            <w:bottom w:val="none" w:sz="0" w:space="0" w:color="auto"/>
                            <w:right w:val="none" w:sz="0" w:space="0" w:color="auto"/>
                          </w:divBdr>
                          <w:divsChild>
                            <w:div w:id="1272470616">
                              <w:marLeft w:val="0"/>
                              <w:marRight w:val="0"/>
                              <w:marTop w:val="0"/>
                              <w:marBottom w:val="0"/>
                              <w:divBdr>
                                <w:top w:val="none" w:sz="0" w:space="0" w:color="auto"/>
                                <w:left w:val="none" w:sz="0" w:space="0" w:color="auto"/>
                                <w:bottom w:val="none" w:sz="0" w:space="0" w:color="auto"/>
                                <w:right w:val="none" w:sz="0" w:space="0" w:color="auto"/>
                              </w:divBdr>
                              <w:divsChild>
                                <w:div w:id="236287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14449442">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3.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2.xml><?xml version="1.0" encoding="utf-8"?>
<ds:datastoreItem xmlns:ds="http://schemas.openxmlformats.org/officeDocument/2006/customXml" ds:itemID="{DF381A74-DF4D-42AB-BACC-A627678CD9B7}"/>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Wendy Penrhyn-Jones (ABM ULHB - Administration)</dc:creator>
  <keywords/>
  <dc:description/>
  <lastModifiedBy>Amelia Cole (Swansea Bay UHB - Corporate)</lastModifiedBy>
  <revision>5</revision>
  <lastPrinted>2022-06-15T16:25:00.0000000Z</lastPrinted>
  <dcterms:created xsi:type="dcterms:W3CDTF">2025-05-29T12:35:00.0000000Z</dcterms:created>
  <dcterms:modified xsi:type="dcterms:W3CDTF">2025-11-11T11:28:04.8015037Z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13618400</vt:r8>
  </property>
  <property fmtid="{D5CDD505-2E9C-101B-9397-08002B2CF9AE}" pid="4" name="MediaServiceImageTags">
    <vt:lpwstr/>
  </property>
  <property fmtid="{D5CDD505-2E9C-101B-9397-08002B2CF9AE}" pid="6" name="docLang">
    <vt:lpwstr>en</vt:lpwstr>
  </property>
</Properties>
</file>