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2431A3" w:rsidRDefault="00002A1E" w:rsidP="00E543EE">
      <w:pPr>
        <w:spacing w:before="0" w:after="0"/>
        <w:jc w:val="center"/>
        <w:outlineLvl w:val="0"/>
        <w:rPr>
          <w:rFonts w:ascii="Arial" w:eastAsia="Arial Bold" w:hAnsi="Arial" w:cs="Arial"/>
          <w:b/>
          <w:sz w:val="24"/>
          <w:szCs w:val="24"/>
        </w:rPr>
      </w:pPr>
      <w:r w:rsidRPr="002431A3">
        <w:rPr>
          <w:rFonts w:ascii="Arial" w:hAnsi="Arial" w:cs="Arial"/>
          <w:b/>
          <w:sz w:val="24"/>
          <w:szCs w:val="24"/>
        </w:rPr>
        <w:t>Swansea Bay</w:t>
      </w:r>
      <w:r w:rsidR="00751DE6" w:rsidRPr="002431A3">
        <w:rPr>
          <w:rFonts w:ascii="Arial" w:hAnsi="Arial" w:cs="Arial"/>
          <w:b/>
          <w:sz w:val="24"/>
          <w:szCs w:val="24"/>
        </w:rPr>
        <w:t xml:space="preserve"> University </w:t>
      </w:r>
      <w:r w:rsidRPr="002431A3">
        <w:rPr>
          <w:rFonts w:ascii="Arial" w:hAnsi="Arial" w:cs="Arial"/>
          <w:b/>
          <w:sz w:val="24"/>
          <w:szCs w:val="24"/>
        </w:rPr>
        <w:t>Health Board</w:t>
      </w:r>
    </w:p>
    <w:p w14:paraId="18B01157" w14:textId="408ED5D4" w:rsidR="00165BB8" w:rsidRPr="002431A3" w:rsidRDefault="006F18B4" w:rsidP="008C0EF6">
      <w:pPr>
        <w:spacing w:before="0" w:after="0"/>
        <w:jc w:val="center"/>
        <w:rPr>
          <w:rFonts w:ascii="Arial" w:hAnsi="Arial" w:cs="Arial"/>
          <w:b/>
          <w:color w:val="FF0000"/>
          <w:sz w:val="24"/>
          <w:szCs w:val="24"/>
        </w:rPr>
      </w:pPr>
      <w:r w:rsidRPr="002431A3">
        <w:rPr>
          <w:rFonts w:ascii="Arial" w:hAnsi="Arial" w:cs="Arial"/>
          <w:b/>
          <w:color w:val="FF0000"/>
          <w:sz w:val="24"/>
          <w:szCs w:val="24"/>
        </w:rPr>
        <w:t>Unc</w:t>
      </w:r>
      <w:r w:rsidR="00751DE6" w:rsidRPr="002431A3">
        <w:rPr>
          <w:rFonts w:ascii="Arial" w:hAnsi="Arial" w:cs="Arial"/>
          <w:b/>
          <w:color w:val="FF0000"/>
          <w:sz w:val="24"/>
          <w:szCs w:val="24"/>
        </w:rPr>
        <w:t>onfirmed</w:t>
      </w:r>
    </w:p>
    <w:p w14:paraId="359604C2" w14:textId="77777777" w:rsidR="00751DE6" w:rsidRPr="002431A3" w:rsidRDefault="00751DE6" w:rsidP="008C0EF6">
      <w:pPr>
        <w:spacing w:before="0" w:after="0"/>
        <w:jc w:val="center"/>
        <w:rPr>
          <w:rFonts w:ascii="Arial" w:eastAsia="Arial Bold" w:hAnsi="Arial" w:cs="Arial"/>
          <w:b/>
          <w:sz w:val="24"/>
          <w:szCs w:val="24"/>
        </w:rPr>
      </w:pPr>
      <w:r w:rsidRPr="002431A3">
        <w:rPr>
          <w:rFonts w:ascii="Arial" w:hAnsi="Arial" w:cs="Arial"/>
          <w:b/>
          <w:sz w:val="24"/>
          <w:szCs w:val="24"/>
        </w:rPr>
        <w:t xml:space="preserve">Minutes of </w:t>
      </w:r>
      <w:r w:rsidR="008511D0" w:rsidRPr="002431A3">
        <w:rPr>
          <w:rFonts w:ascii="Arial" w:hAnsi="Arial" w:cs="Arial"/>
          <w:b/>
          <w:sz w:val="24"/>
          <w:szCs w:val="24"/>
        </w:rPr>
        <w:t xml:space="preserve">the </w:t>
      </w:r>
      <w:r w:rsidR="0024390F" w:rsidRPr="002431A3">
        <w:rPr>
          <w:rFonts w:ascii="Arial" w:hAnsi="Arial" w:cs="Arial"/>
          <w:b/>
          <w:sz w:val="24"/>
          <w:szCs w:val="24"/>
        </w:rPr>
        <w:t>P</w:t>
      </w:r>
      <w:r w:rsidR="00533F54" w:rsidRPr="002431A3">
        <w:rPr>
          <w:rFonts w:ascii="Arial" w:hAnsi="Arial" w:cs="Arial"/>
          <w:b/>
          <w:sz w:val="24"/>
          <w:szCs w:val="24"/>
        </w:rPr>
        <w:t>erformance and Finance Committee</w:t>
      </w:r>
    </w:p>
    <w:p w14:paraId="2AC7324F" w14:textId="6DC6FD77" w:rsidR="00E543EE" w:rsidRPr="002431A3" w:rsidRDefault="00E543EE" w:rsidP="00E543EE">
      <w:pPr>
        <w:spacing w:before="0" w:after="0"/>
        <w:jc w:val="center"/>
        <w:rPr>
          <w:rFonts w:ascii="Arial" w:hAnsi="Arial" w:cs="Arial"/>
          <w:b/>
          <w:sz w:val="24"/>
          <w:szCs w:val="24"/>
        </w:rPr>
      </w:pPr>
      <w:proofErr w:type="gramStart"/>
      <w:r w:rsidRPr="002431A3">
        <w:rPr>
          <w:rFonts w:ascii="Arial" w:hAnsi="Arial" w:cs="Arial"/>
          <w:b/>
          <w:sz w:val="24"/>
          <w:szCs w:val="24"/>
        </w:rPr>
        <w:t>held</w:t>
      </w:r>
      <w:proofErr w:type="gramEnd"/>
      <w:r w:rsidRPr="002431A3">
        <w:rPr>
          <w:rFonts w:ascii="Arial" w:hAnsi="Arial" w:cs="Arial"/>
          <w:b/>
          <w:sz w:val="24"/>
          <w:szCs w:val="24"/>
        </w:rPr>
        <w:t xml:space="preserve"> on </w:t>
      </w:r>
      <w:r w:rsidR="00CA7D50" w:rsidRPr="002431A3">
        <w:rPr>
          <w:rFonts w:ascii="Arial" w:hAnsi="Arial" w:cs="Arial"/>
          <w:b/>
          <w:sz w:val="24"/>
          <w:szCs w:val="24"/>
        </w:rPr>
        <w:t xml:space="preserve">Tuesday, </w:t>
      </w:r>
      <w:r w:rsidR="00D04C68">
        <w:rPr>
          <w:rFonts w:ascii="Arial" w:hAnsi="Arial" w:cs="Arial"/>
          <w:b/>
          <w:sz w:val="24"/>
          <w:szCs w:val="24"/>
        </w:rPr>
        <w:t>24</w:t>
      </w:r>
      <w:r w:rsidR="00D04C68" w:rsidRPr="00D04C68">
        <w:rPr>
          <w:rFonts w:ascii="Arial" w:hAnsi="Arial" w:cs="Arial"/>
          <w:b/>
          <w:sz w:val="24"/>
          <w:szCs w:val="24"/>
          <w:vertAlign w:val="superscript"/>
        </w:rPr>
        <w:t>th</w:t>
      </w:r>
      <w:r w:rsidR="00D04C68">
        <w:rPr>
          <w:rFonts w:ascii="Arial" w:hAnsi="Arial" w:cs="Arial"/>
          <w:b/>
          <w:sz w:val="24"/>
          <w:szCs w:val="24"/>
        </w:rPr>
        <w:t xml:space="preserve"> October</w:t>
      </w:r>
      <w:r w:rsidR="00792672" w:rsidRPr="002431A3">
        <w:rPr>
          <w:rFonts w:ascii="Arial" w:hAnsi="Arial" w:cs="Arial"/>
          <w:b/>
          <w:sz w:val="24"/>
          <w:szCs w:val="24"/>
        </w:rPr>
        <w:t xml:space="preserve"> 2023</w:t>
      </w:r>
    </w:p>
    <w:p w14:paraId="36E1D5F8" w14:textId="77777777"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Microsoft Teams</w:t>
      </w:r>
    </w:p>
    <w:p w14:paraId="2CBBC0A3" w14:textId="5B25564E" w:rsidR="00BD4698" w:rsidRPr="002431A3" w:rsidRDefault="00D22C23" w:rsidP="00E543EE">
      <w:pPr>
        <w:tabs>
          <w:tab w:val="left" w:pos="7686"/>
        </w:tabs>
        <w:spacing w:before="0" w:after="0"/>
        <w:rPr>
          <w:rFonts w:ascii="Arial" w:hAnsi="Arial" w:cs="Arial"/>
          <w:b/>
          <w:sz w:val="24"/>
          <w:szCs w:val="24"/>
        </w:rPr>
      </w:pPr>
      <w:r w:rsidRPr="002431A3">
        <w:rPr>
          <w:rFonts w:ascii="Arial" w:hAnsi="Arial" w:cs="Arial"/>
          <w:b/>
          <w:sz w:val="24"/>
          <w:szCs w:val="24"/>
        </w:rPr>
        <w:t xml:space="preserve"> </w:t>
      </w:r>
      <w:r w:rsidR="00E543EE" w:rsidRPr="002431A3">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2431A3" w:rsidRDefault="00CA7D50" w:rsidP="009E58F2">
            <w:pPr>
              <w:rPr>
                <w:rFonts w:ascii="Arial" w:hAnsi="Arial" w:cs="Arial"/>
                <w:sz w:val="24"/>
                <w:szCs w:val="24"/>
              </w:rPr>
            </w:pPr>
            <w:r w:rsidRPr="002431A3">
              <w:rPr>
                <w:rFonts w:ascii="Arial" w:hAnsi="Arial" w:cs="Arial"/>
                <w:sz w:val="24"/>
                <w:szCs w:val="24"/>
              </w:rPr>
              <w:t>Reena Owen</w:t>
            </w:r>
          </w:p>
          <w:p w14:paraId="150C66B9" w14:textId="77777777" w:rsidR="004C7E38" w:rsidRPr="002431A3" w:rsidRDefault="004C7E38" w:rsidP="009E58F2">
            <w:pPr>
              <w:rPr>
                <w:rFonts w:ascii="Arial" w:hAnsi="Arial" w:cs="Arial"/>
                <w:sz w:val="24"/>
                <w:szCs w:val="24"/>
              </w:rPr>
            </w:pPr>
            <w:r w:rsidRPr="002431A3">
              <w:rPr>
                <w:rFonts w:ascii="Arial" w:hAnsi="Arial" w:cs="Arial"/>
                <w:sz w:val="24"/>
                <w:szCs w:val="24"/>
              </w:rPr>
              <w:t>Jean Church</w:t>
            </w:r>
          </w:p>
          <w:p w14:paraId="745CA891" w14:textId="77777777" w:rsidR="00350352" w:rsidRDefault="00350352" w:rsidP="009E58F2">
            <w:pPr>
              <w:rPr>
                <w:rFonts w:ascii="Arial" w:hAnsi="Arial" w:cs="Arial"/>
                <w:sz w:val="24"/>
                <w:szCs w:val="24"/>
              </w:rPr>
            </w:pPr>
            <w:r w:rsidRPr="002431A3">
              <w:rPr>
                <w:rFonts w:ascii="Arial" w:hAnsi="Arial" w:cs="Arial"/>
                <w:sz w:val="24"/>
                <w:szCs w:val="24"/>
              </w:rPr>
              <w:t>Pat Price</w:t>
            </w:r>
          </w:p>
          <w:p w14:paraId="4BB16D13" w14:textId="6421DC6E" w:rsidR="00BC031C" w:rsidRPr="002431A3" w:rsidRDefault="00BC031C" w:rsidP="009E58F2">
            <w:pPr>
              <w:rPr>
                <w:rFonts w:ascii="Arial" w:hAnsi="Arial" w:cs="Arial"/>
                <w:sz w:val="24"/>
                <w:szCs w:val="24"/>
              </w:rPr>
            </w:pPr>
            <w:r>
              <w:rPr>
                <w:rFonts w:ascii="Arial" w:hAnsi="Arial" w:cs="Arial"/>
                <w:sz w:val="24"/>
                <w:szCs w:val="24"/>
              </w:rPr>
              <w:t xml:space="preserve">Steve Spill                        </w:t>
            </w:r>
          </w:p>
        </w:tc>
        <w:tc>
          <w:tcPr>
            <w:tcW w:w="8253" w:type="dxa"/>
          </w:tcPr>
          <w:p w14:paraId="3D8CAA7E" w14:textId="526E14A1" w:rsidR="004C7E38" w:rsidRPr="002431A3" w:rsidRDefault="00E543EE" w:rsidP="009E58F2">
            <w:pPr>
              <w:rPr>
                <w:rFonts w:ascii="Arial" w:hAnsi="Arial" w:cs="Arial"/>
                <w:sz w:val="24"/>
                <w:szCs w:val="24"/>
              </w:rPr>
            </w:pPr>
            <w:r w:rsidRPr="002431A3">
              <w:rPr>
                <w:rFonts w:ascii="Arial" w:hAnsi="Arial" w:cs="Arial"/>
                <w:sz w:val="24"/>
                <w:szCs w:val="24"/>
              </w:rPr>
              <w:t>Independent Member</w:t>
            </w:r>
            <w:r w:rsidR="00BD4698" w:rsidRPr="002431A3">
              <w:rPr>
                <w:rFonts w:ascii="Arial" w:hAnsi="Arial" w:cs="Arial"/>
                <w:sz w:val="24"/>
                <w:szCs w:val="24"/>
              </w:rPr>
              <w:t xml:space="preserve"> (in the chair)</w:t>
            </w:r>
          </w:p>
          <w:p w14:paraId="074F8DB9" w14:textId="77777777" w:rsidR="004C7E38" w:rsidRPr="002431A3" w:rsidRDefault="004C7E38" w:rsidP="009E58F2">
            <w:pPr>
              <w:rPr>
                <w:rFonts w:ascii="Arial" w:hAnsi="Arial" w:cs="Arial"/>
                <w:sz w:val="24"/>
                <w:szCs w:val="24"/>
              </w:rPr>
            </w:pPr>
            <w:r w:rsidRPr="002431A3">
              <w:rPr>
                <w:rFonts w:ascii="Arial" w:hAnsi="Arial" w:cs="Arial"/>
                <w:sz w:val="24"/>
                <w:szCs w:val="24"/>
              </w:rPr>
              <w:t xml:space="preserve">Independent Member </w:t>
            </w:r>
          </w:p>
          <w:p w14:paraId="2960B071" w14:textId="04D8D856" w:rsidR="00582A4D" w:rsidRDefault="00350352" w:rsidP="009E58F2">
            <w:pPr>
              <w:rPr>
                <w:rFonts w:ascii="Arial" w:hAnsi="Arial" w:cs="Arial"/>
                <w:sz w:val="24"/>
                <w:szCs w:val="24"/>
              </w:rPr>
            </w:pPr>
            <w:r w:rsidRPr="002431A3">
              <w:rPr>
                <w:rFonts w:ascii="Arial" w:hAnsi="Arial" w:cs="Arial"/>
                <w:sz w:val="24"/>
                <w:szCs w:val="24"/>
              </w:rPr>
              <w:t>Independent Member</w:t>
            </w:r>
          </w:p>
          <w:p w14:paraId="0DF0067B" w14:textId="55CBD58E" w:rsidR="00BC031C" w:rsidRDefault="00BC031C" w:rsidP="009E58F2">
            <w:pPr>
              <w:rPr>
                <w:rFonts w:ascii="Arial" w:hAnsi="Arial" w:cs="Arial"/>
                <w:sz w:val="24"/>
                <w:szCs w:val="24"/>
              </w:rPr>
            </w:pPr>
            <w:r>
              <w:rPr>
                <w:rFonts w:ascii="Arial" w:hAnsi="Arial" w:cs="Arial"/>
                <w:sz w:val="24"/>
                <w:szCs w:val="24"/>
              </w:rPr>
              <w:t>Vice Chair</w:t>
            </w:r>
          </w:p>
          <w:p w14:paraId="33DCA119" w14:textId="0B0A4BB5" w:rsidR="00BC031C" w:rsidRPr="002431A3" w:rsidRDefault="00BC031C" w:rsidP="009E58F2">
            <w:pPr>
              <w:rPr>
                <w:rFonts w:ascii="Arial" w:hAnsi="Arial" w:cs="Arial"/>
                <w:sz w:val="24"/>
                <w:szCs w:val="24"/>
              </w:rPr>
            </w:pP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697C7CD1" w14:textId="27D2CC27" w:rsidR="003B0006" w:rsidRPr="002431A3" w:rsidRDefault="00D22C23" w:rsidP="003B0006">
      <w:pPr>
        <w:tabs>
          <w:tab w:val="left" w:pos="3960"/>
        </w:tabs>
        <w:spacing w:before="0" w:after="0"/>
        <w:rPr>
          <w:rFonts w:ascii="Arial" w:hAnsi="Arial" w:cs="Arial"/>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r w:rsidR="003B0006" w:rsidRPr="002431A3">
        <w:rPr>
          <w:rFonts w:ascii="Arial" w:hAnsi="Arial" w:cs="Arial"/>
          <w:sz w:val="24"/>
          <w:szCs w:val="24"/>
        </w:rPr>
        <w:tab/>
      </w:r>
      <w:r w:rsidR="003B0006" w:rsidRPr="002431A3">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2431A3" w14:paraId="3252100E" w14:textId="77777777" w:rsidTr="00E33F4A">
        <w:trPr>
          <w:trHeight w:val="584"/>
        </w:trPr>
        <w:tc>
          <w:tcPr>
            <w:tcW w:w="2850" w:type="dxa"/>
          </w:tcPr>
          <w:p w14:paraId="2A793217" w14:textId="5146CEC4" w:rsidR="00E543EE" w:rsidRDefault="00E543EE" w:rsidP="00E543EE">
            <w:pPr>
              <w:rPr>
                <w:rFonts w:ascii="Arial" w:hAnsi="Arial" w:cs="Arial"/>
                <w:sz w:val="24"/>
                <w:szCs w:val="24"/>
              </w:rPr>
            </w:pPr>
            <w:r w:rsidRPr="002431A3">
              <w:rPr>
                <w:rFonts w:ascii="Arial" w:hAnsi="Arial" w:cs="Arial"/>
                <w:sz w:val="24"/>
                <w:szCs w:val="24"/>
              </w:rPr>
              <w:t>Darren Griffiths</w:t>
            </w:r>
          </w:p>
          <w:p w14:paraId="247712F1" w14:textId="45DB5DCF" w:rsidR="00D04C68" w:rsidRPr="002431A3" w:rsidRDefault="00D04C68" w:rsidP="00E543EE">
            <w:pPr>
              <w:rPr>
                <w:rFonts w:ascii="Arial" w:hAnsi="Arial" w:cs="Arial"/>
                <w:sz w:val="24"/>
                <w:szCs w:val="24"/>
              </w:rPr>
            </w:pPr>
            <w:r>
              <w:rPr>
                <w:rFonts w:ascii="Arial" w:hAnsi="Arial" w:cs="Arial"/>
                <w:sz w:val="24"/>
                <w:szCs w:val="24"/>
              </w:rPr>
              <w:t>Samantha Moss</w:t>
            </w:r>
          </w:p>
          <w:p w14:paraId="6476352E" w14:textId="07691E89" w:rsidR="00CA7D50" w:rsidRPr="002431A3" w:rsidRDefault="00D04C68" w:rsidP="00350352">
            <w:pPr>
              <w:rPr>
                <w:rFonts w:ascii="Arial" w:hAnsi="Arial" w:cs="Arial"/>
                <w:sz w:val="24"/>
                <w:szCs w:val="24"/>
              </w:rPr>
            </w:pPr>
            <w:r>
              <w:rPr>
                <w:rFonts w:ascii="Arial" w:hAnsi="Arial" w:cs="Arial"/>
                <w:sz w:val="24"/>
                <w:szCs w:val="24"/>
              </w:rPr>
              <w:t>Deb Lewis</w:t>
            </w:r>
          </w:p>
          <w:p w14:paraId="4808600A" w14:textId="085DDEF0" w:rsidR="00350352" w:rsidRDefault="00D22C23" w:rsidP="0051663A">
            <w:pPr>
              <w:rPr>
                <w:rFonts w:ascii="Arial" w:hAnsi="Arial" w:cs="Arial"/>
                <w:sz w:val="24"/>
                <w:szCs w:val="24"/>
              </w:rPr>
            </w:pPr>
            <w:r w:rsidRPr="002431A3">
              <w:rPr>
                <w:rFonts w:ascii="Arial" w:hAnsi="Arial" w:cs="Arial"/>
                <w:sz w:val="24"/>
                <w:szCs w:val="24"/>
              </w:rPr>
              <w:t>H</w:t>
            </w:r>
            <w:r w:rsidR="007C7A06" w:rsidRPr="002431A3">
              <w:rPr>
                <w:rFonts w:ascii="Arial" w:hAnsi="Arial" w:cs="Arial"/>
                <w:sz w:val="24"/>
                <w:szCs w:val="24"/>
              </w:rPr>
              <w:t xml:space="preserve">azel Lloyd </w:t>
            </w:r>
          </w:p>
          <w:p w14:paraId="143E45F4" w14:textId="41860540" w:rsidR="00247AE1" w:rsidRPr="002431A3" w:rsidRDefault="00247AE1" w:rsidP="0051663A">
            <w:pPr>
              <w:rPr>
                <w:rFonts w:ascii="Arial" w:hAnsi="Arial" w:cs="Arial"/>
                <w:sz w:val="24"/>
                <w:szCs w:val="24"/>
              </w:rPr>
            </w:pPr>
            <w:r>
              <w:rPr>
                <w:rFonts w:ascii="Arial" w:hAnsi="Arial" w:cs="Arial"/>
                <w:sz w:val="24"/>
                <w:szCs w:val="24"/>
              </w:rPr>
              <w:t xml:space="preserve">Elizabeth Stauber              </w:t>
            </w:r>
          </w:p>
          <w:p w14:paraId="7BE221BF" w14:textId="77777777" w:rsidR="00792672" w:rsidRPr="002431A3" w:rsidRDefault="00792672" w:rsidP="0051663A">
            <w:pPr>
              <w:rPr>
                <w:rFonts w:ascii="Arial" w:hAnsi="Arial" w:cs="Arial"/>
                <w:sz w:val="24"/>
                <w:szCs w:val="24"/>
              </w:rPr>
            </w:pPr>
            <w:r w:rsidRPr="002431A3">
              <w:rPr>
                <w:rFonts w:ascii="Arial" w:hAnsi="Arial" w:cs="Arial"/>
                <w:sz w:val="24"/>
                <w:szCs w:val="24"/>
              </w:rPr>
              <w:t>Georgia Pennells</w:t>
            </w:r>
          </w:p>
          <w:p w14:paraId="3F1CDF1D" w14:textId="3DC10A5D" w:rsidR="00051B41" w:rsidRDefault="00051B41" w:rsidP="0051663A">
            <w:pPr>
              <w:rPr>
                <w:rFonts w:ascii="Arial" w:hAnsi="Arial" w:cs="Arial"/>
                <w:sz w:val="24"/>
                <w:szCs w:val="24"/>
              </w:rPr>
            </w:pPr>
            <w:r w:rsidRPr="002431A3">
              <w:rPr>
                <w:rFonts w:ascii="Arial" w:hAnsi="Arial" w:cs="Arial"/>
                <w:sz w:val="24"/>
                <w:szCs w:val="24"/>
              </w:rPr>
              <w:t>Osian Lloyd</w:t>
            </w:r>
          </w:p>
          <w:p w14:paraId="31B762C9" w14:textId="281A9314" w:rsidR="00D04C68" w:rsidRDefault="00D04C68" w:rsidP="0051663A">
            <w:pPr>
              <w:rPr>
                <w:rFonts w:ascii="Arial" w:hAnsi="Arial" w:cs="Arial"/>
                <w:sz w:val="24"/>
                <w:szCs w:val="24"/>
              </w:rPr>
            </w:pPr>
            <w:r>
              <w:rPr>
                <w:rFonts w:ascii="Arial" w:hAnsi="Arial" w:cs="Arial"/>
                <w:sz w:val="24"/>
                <w:szCs w:val="24"/>
              </w:rPr>
              <w:t xml:space="preserve">Craige Wilson </w:t>
            </w:r>
          </w:p>
          <w:p w14:paraId="1E8933D2" w14:textId="13594914" w:rsidR="00D04C68" w:rsidRDefault="00D04C68" w:rsidP="0051663A">
            <w:pPr>
              <w:rPr>
                <w:rFonts w:ascii="Arial" w:hAnsi="Arial" w:cs="Arial"/>
                <w:sz w:val="24"/>
                <w:szCs w:val="24"/>
              </w:rPr>
            </w:pPr>
            <w:r>
              <w:rPr>
                <w:rFonts w:ascii="Arial" w:hAnsi="Arial" w:cs="Arial"/>
                <w:sz w:val="24"/>
                <w:szCs w:val="24"/>
              </w:rPr>
              <w:t>Ian Macdonald</w:t>
            </w:r>
          </w:p>
          <w:p w14:paraId="63554EE4" w14:textId="18C35C11" w:rsidR="00D04C68" w:rsidRDefault="00D04C68" w:rsidP="0051663A">
            <w:pPr>
              <w:rPr>
                <w:rFonts w:ascii="Arial" w:hAnsi="Arial" w:cs="Arial"/>
                <w:sz w:val="24"/>
                <w:szCs w:val="24"/>
              </w:rPr>
            </w:pPr>
            <w:r>
              <w:rPr>
                <w:rFonts w:ascii="Arial" w:hAnsi="Arial" w:cs="Arial"/>
                <w:sz w:val="24"/>
                <w:szCs w:val="24"/>
              </w:rPr>
              <w:t xml:space="preserve">Rhodri Davies </w:t>
            </w:r>
          </w:p>
          <w:p w14:paraId="19AFAC55" w14:textId="7DEBC297" w:rsidR="00A3050E" w:rsidRDefault="00A3050E" w:rsidP="0051663A">
            <w:pPr>
              <w:rPr>
                <w:rFonts w:ascii="Arial" w:hAnsi="Arial" w:cs="Arial"/>
                <w:sz w:val="24"/>
                <w:szCs w:val="24"/>
              </w:rPr>
            </w:pPr>
            <w:r>
              <w:rPr>
                <w:rFonts w:ascii="Arial" w:hAnsi="Arial" w:cs="Arial"/>
                <w:sz w:val="24"/>
                <w:szCs w:val="24"/>
              </w:rPr>
              <w:t xml:space="preserve">Mark Mullins                       </w:t>
            </w:r>
          </w:p>
          <w:p w14:paraId="26275B1B" w14:textId="39F8C7B6" w:rsidR="00D04C68" w:rsidRDefault="00D04C68" w:rsidP="0051663A">
            <w:pPr>
              <w:rPr>
                <w:rFonts w:ascii="Arial" w:hAnsi="Arial" w:cs="Arial"/>
                <w:sz w:val="24"/>
                <w:szCs w:val="24"/>
              </w:rPr>
            </w:pPr>
            <w:r>
              <w:rPr>
                <w:rFonts w:ascii="Arial" w:hAnsi="Arial" w:cs="Arial"/>
                <w:sz w:val="24"/>
                <w:szCs w:val="24"/>
              </w:rPr>
              <w:t xml:space="preserve">Huma Stone </w:t>
            </w:r>
          </w:p>
          <w:p w14:paraId="1812621E" w14:textId="0BE708BA" w:rsidR="005C49FC" w:rsidRDefault="005C49FC" w:rsidP="0051663A">
            <w:pPr>
              <w:rPr>
                <w:rFonts w:ascii="Arial" w:hAnsi="Arial" w:cs="Arial"/>
                <w:sz w:val="24"/>
                <w:szCs w:val="24"/>
              </w:rPr>
            </w:pPr>
            <w:r>
              <w:rPr>
                <w:rFonts w:ascii="Arial" w:hAnsi="Arial" w:cs="Arial"/>
                <w:sz w:val="24"/>
                <w:szCs w:val="24"/>
              </w:rPr>
              <w:t>Sue Moore</w:t>
            </w:r>
          </w:p>
          <w:p w14:paraId="39466FF5" w14:textId="4E49B9F6" w:rsidR="00FA7367" w:rsidRDefault="00FA7367" w:rsidP="0051663A">
            <w:pPr>
              <w:rPr>
                <w:rFonts w:ascii="Arial" w:hAnsi="Arial" w:cs="Arial"/>
                <w:sz w:val="24"/>
                <w:szCs w:val="24"/>
              </w:rPr>
            </w:pPr>
            <w:r w:rsidRPr="00FA7367">
              <w:rPr>
                <w:rFonts w:ascii="Arial" w:hAnsi="Arial" w:cs="Arial"/>
                <w:sz w:val="24"/>
                <w:szCs w:val="24"/>
              </w:rPr>
              <w:t>Srinivas Chenna</w:t>
            </w:r>
          </w:p>
          <w:p w14:paraId="7D6FF498" w14:textId="2FE8E22D" w:rsidR="00772D95" w:rsidRDefault="00772D95" w:rsidP="0051663A">
            <w:pPr>
              <w:rPr>
                <w:rFonts w:ascii="Arial" w:hAnsi="Arial" w:cs="Arial"/>
                <w:sz w:val="24"/>
                <w:szCs w:val="24"/>
              </w:rPr>
            </w:pPr>
            <w:proofErr w:type="spellStart"/>
            <w:r w:rsidRPr="00772D95">
              <w:rPr>
                <w:rFonts w:ascii="Arial" w:hAnsi="Arial" w:cs="Arial"/>
                <w:sz w:val="24"/>
                <w:szCs w:val="24"/>
              </w:rPr>
              <w:t>Ka</w:t>
            </w:r>
            <w:proofErr w:type="spellEnd"/>
            <w:r w:rsidRPr="00772D95">
              <w:rPr>
                <w:rFonts w:ascii="Arial" w:hAnsi="Arial" w:cs="Arial"/>
                <w:sz w:val="24"/>
                <w:szCs w:val="24"/>
              </w:rPr>
              <w:t xml:space="preserve"> NG</w:t>
            </w:r>
          </w:p>
          <w:p w14:paraId="1439B03E" w14:textId="0A48D3BE" w:rsidR="00E33303" w:rsidRDefault="00E33303" w:rsidP="0051663A">
            <w:pPr>
              <w:rPr>
                <w:rFonts w:ascii="Arial" w:hAnsi="Arial" w:cs="Arial"/>
                <w:sz w:val="24"/>
                <w:szCs w:val="24"/>
              </w:rPr>
            </w:pPr>
            <w:r>
              <w:rPr>
                <w:rFonts w:ascii="Arial" w:hAnsi="Arial" w:cs="Arial"/>
                <w:sz w:val="24"/>
                <w:szCs w:val="24"/>
              </w:rPr>
              <w:t>Suzie Howarth</w:t>
            </w:r>
          </w:p>
          <w:p w14:paraId="26EFDFCA" w14:textId="40B5844F" w:rsidR="00E33303" w:rsidRDefault="00E33303" w:rsidP="0051663A">
            <w:pPr>
              <w:rPr>
                <w:rFonts w:ascii="Arial" w:hAnsi="Arial" w:cs="Arial"/>
                <w:sz w:val="24"/>
                <w:szCs w:val="24"/>
              </w:rPr>
            </w:pPr>
            <w:r>
              <w:rPr>
                <w:rFonts w:ascii="Arial" w:hAnsi="Arial" w:cs="Arial"/>
                <w:sz w:val="24"/>
                <w:szCs w:val="24"/>
              </w:rPr>
              <w:t>Chris Bowden</w:t>
            </w:r>
          </w:p>
          <w:p w14:paraId="4E587A1A" w14:textId="77777777" w:rsidR="00070103" w:rsidRDefault="00070103" w:rsidP="0051663A">
            <w:pPr>
              <w:rPr>
                <w:rFonts w:ascii="Arial" w:hAnsi="Arial" w:cs="Arial"/>
                <w:sz w:val="24"/>
                <w:szCs w:val="24"/>
              </w:rPr>
            </w:pPr>
          </w:p>
          <w:p w14:paraId="7F097C08" w14:textId="77777777" w:rsidR="00D04C68" w:rsidRPr="002431A3" w:rsidRDefault="00D04C68" w:rsidP="0051663A">
            <w:pPr>
              <w:rPr>
                <w:rFonts w:ascii="Arial" w:hAnsi="Arial" w:cs="Arial"/>
                <w:sz w:val="24"/>
                <w:szCs w:val="24"/>
              </w:rPr>
            </w:pPr>
          </w:p>
          <w:p w14:paraId="49F84FF1" w14:textId="26ECE683" w:rsidR="007C7A06" w:rsidRPr="002431A3" w:rsidRDefault="00792672" w:rsidP="0051663A">
            <w:pPr>
              <w:rPr>
                <w:rFonts w:ascii="Arial" w:hAnsi="Arial" w:cs="Arial"/>
                <w:sz w:val="24"/>
                <w:szCs w:val="24"/>
              </w:rPr>
            </w:pPr>
            <w:r w:rsidRPr="002431A3">
              <w:rPr>
                <w:rFonts w:ascii="Arial" w:hAnsi="Arial" w:cs="Arial"/>
                <w:sz w:val="24"/>
                <w:szCs w:val="24"/>
              </w:rPr>
              <w:t xml:space="preserve">                           </w:t>
            </w:r>
            <w:r w:rsidR="00442FF7" w:rsidRPr="002431A3">
              <w:rPr>
                <w:rFonts w:ascii="Arial" w:hAnsi="Arial" w:cs="Arial"/>
                <w:sz w:val="24"/>
                <w:szCs w:val="24"/>
              </w:rPr>
              <w:t xml:space="preserve"> </w:t>
            </w:r>
          </w:p>
        </w:tc>
        <w:tc>
          <w:tcPr>
            <w:tcW w:w="8296" w:type="dxa"/>
          </w:tcPr>
          <w:p w14:paraId="42DBFAA0" w14:textId="12FCA7D6" w:rsidR="00E543EE" w:rsidRDefault="00E543EE" w:rsidP="00E543EE">
            <w:pPr>
              <w:rPr>
                <w:rFonts w:ascii="Arial" w:hAnsi="Arial" w:cs="Arial"/>
                <w:sz w:val="24"/>
                <w:szCs w:val="24"/>
              </w:rPr>
            </w:pPr>
            <w:r w:rsidRPr="002431A3">
              <w:rPr>
                <w:rFonts w:ascii="Arial" w:hAnsi="Arial" w:cs="Arial"/>
                <w:sz w:val="24"/>
                <w:szCs w:val="24"/>
              </w:rPr>
              <w:t>Director of Finance and Performance</w:t>
            </w:r>
          </w:p>
          <w:p w14:paraId="01BF7BE9" w14:textId="10B32F42" w:rsidR="00D04C68" w:rsidRPr="002431A3" w:rsidRDefault="00D04C68" w:rsidP="00E543EE">
            <w:pPr>
              <w:rPr>
                <w:rFonts w:ascii="Arial" w:hAnsi="Arial" w:cs="Arial"/>
                <w:sz w:val="24"/>
                <w:szCs w:val="24"/>
              </w:rPr>
            </w:pPr>
            <w:r>
              <w:rPr>
                <w:rFonts w:ascii="Arial" w:hAnsi="Arial" w:cs="Arial"/>
                <w:sz w:val="24"/>
                <w:szCs w:val="24"/>
              </w:rPr>
              <w:t>Deputy Director of Finance</w:t>
            </w:r>
          </w:p>
          <w:p w14:paraId="23753691" w14:textId="6DC6D54E" w:rsidR="00CA7D50" w:rsidRPr="002431A3" w:rsidRDefault="00821586" w:rsidP="00350352">
            <w:pPr>
              <w:rPr>
                <w:rFonts w:ascii="Arial" w:hAnsi="Arial" w:cs="Arial"/>
                <w:sz w:val="24"/>
                <w:szCs w:val="24"/>
              </w:rPr>
            </w:pPr>
            <w:r w:rsidRPr="002431A3">
              <w:rPr>
                <w:rFonts w:ascii="Arial" w:hAnsi="Arial" w:cs="Arial"/>
                <w:sz w:val="24"/>
                <w:szCs w:val="24"/>
              </w:rPr>
              <w:t>Chief Operating Officer</w:t>
            </w:r>
            <w:r w:rsidR="00CA7D50" w:rsidRPr="002431A3">
              <w:rPr>
                <w:rFonts w:ascii="Arial" w:hAnsi="Arial" w:cs="Arial"/>
                <w:sz w:val="24"/>
                <w:szCs w:val="24"/>
              </w:rPr>
              <w:t xml:space="preserve"> </w:t>
            </w:r>
          </w:p>
          <w:p w14:paraId="2202D7E5" w14:textId="5F08DA98" w:rsidR="0051663A" w:rsidRPr="00A3050E" w:rsidRDefault="007C7A06" w:rsidP="00821586">
            <w:pPr>
              <w:rPr>
                <w:rFonts w:ascii="Arial" w:hAnsi="Arial" w:cs="Arial"/>
                <w:b/>
                <w:sz w:val="24"/>
                <w:szCs w:val="24"/>
              </w:rPr>
            </w:pPr>
            <w:r w:rsidRPr="002431A3">
              <w:rPr>
                <w:rFonts w:ascii="Arial" w:hAnsi="Arial" w:cs="Arial"/>
                <w:sz w:val="24"/>
                <w:szCs w:val="24"/>
              </w:rPr>
              <w:t xml:space="preserve">Director of Corporate </w:t>
            </w:r>
            <w:r w:rsidRPr="00A3050E">
              <w:rPr>
                <w:rFonts w:ascii="Arial" w:hAnsi="Arial" w:cs="Arial"/>
                <w:sz w:val="24"/>
                <w:szCs w:val="24"/>
              </w:rPr>
              <w:t xml:space="preserve">Governance </w:t>
            </w:r>
          </w:p>
          <w:p w14:paraId="443A43FE" w14:textId="76B2F025" w:rsidR="00247AE1" w:rsidRPr="00A3050E" w:rsidRDefault="00247AE1" w:rsidP="00821586">
            <w:pPr>
              <w:rPr>
                <w:rFonts w:ascii="Arial" w:hAnsi="Arial" w:cs="Arial"/>
                <w:sz w:val="24"/>
                <w:szCs w:val="24"/>
              </w:rPr>
            </w:pPr>
            <w:r w:rsidRPr="00A3050E">
              <w:rPr>
                <w:rFonts w:ascii="Arial" w:hAnsi="Arial" w:cs="Arial"/>
                <w:sz w:val="24"/>
                <w:szCs w:val="24"/>
              </w:rPr>
              <w:t xml:space="preserve">Head of Corporate Governance </w:t>
            </w:r>
          </w:p>
          <w:p w14:paraId="1BFC6311" w14:textId="77777777" w:rsidR="00792672" w:rsidRPr="00A3050E" w:rsidRDefault="00792672" w:rsidP="00792672">
            <w:pPr>
              <w:rPr>
                <w:rFonts w:ascii="Arial" w:hAnsi="Arial" w:cs="Arial"/>
                <w:sz w:val="24"/>
                <w:szCs w:val="24"/>
              </w:rPr>
            </w:pPr>
            <w:r w:rsidRPr="00A3050E">
              <w:rPr>
                <w:rFonts w:ascii="Arial" w:hAnsi="Arial" w:cs="Arial"/>
                <w:sz w:val="24"/>
                <w:szCs w:val="24"/>
              </w:rPr>
              <w:t xml:space="preserve">Corporate Governance Officer </w:t>
            </w:r>
          </w:p>
          <w:p w14:paraId="37724AD5" w14:textId="074BE03F" w:rsidR="00D26E07" w:rsidRPr="00A3050E" w:rsidRDefault="00D26E07" w:rsidP="00792672">
            <w:pPr>
              <w:rPr>
                <w:rFonts w:ascii="Arial" w:hAnsi="Arial" w:cs="Arial"/>
                <w:sz w:val="24"/>
                <w:szCs w:val="24"/>
              </w:rPr>
            </w:pPr>
            <w:r w:rsidRPr="00A3050E">
              <w:rPr>
                <w:rFonts w:ascii="Arial" w:hAnsi="Arial" w:cs="Arial"/>
                <w:sz w:val="24"/>
                <w:szCs w:val="24"/>
              </w:rPr>
              <w:t>Head of Internal Audit, NWSSP</w:t>
            </w:r>
          </w:p>
          <w:p w14:paraId="04E694ED" w14:textId="5AABA83D" w:rsidR="00D04C68" w:rsidRPr="00A3050E" w:rsidRDefault="00D04C68" w:rsidP="00792672">
            <w:pPr>
              <w:rPr>
                <w:rFonts w:ascii="Arial" w:hAnsi="Arial" w:cs="Arial"/>
                <w:sz w:val="24"/>
                <w:szCs w:val="24"/>
              </w:rPr>
            </w:pPr>
            <w:r w:rsidRPr="00A3050E">
              <w:rPr>
                <w:rFonts w:ascii="Arial" w:hAnsi="Arial" w:cs="Arial"/>
                <w:sz w:val="24"/>
                <w:szCs w:val="24"/>
              </w:rPr>
              <w:t xml:space="preserve">Deputy Chief Operating Officer </w:t>
            </w:r>
            <w:r w:rsidRPr="00A3050E">
              <w:rPr>
                <w:rFonts w:ascii="Arial" w:hAnsi="Arial" w:cs="Arial"/>
                <w:b/>
                <w:sz w:val="24"/>
                <w:szCs w:val="24"/>
              </w:rPr>
              <w:t>(Minute</w:t>
            </w:r>
            <w:r w:rsidR="00A3050E">
              <w:rPr>
                <w:rFonts w:ascii="Arial" w:hAnsi="Arial" w:cs="Arial"/>
                <w:b/>
                <w:sz w:val="24"/>
                <w:szCs w:val="24"/>
              </w:rPr>
              <w:t xml:space="preserve"> 161/23</w:t>
            </w:r>
            <w:r w:rsidRPr="00A3050E">
              <w:rPr>
                <w:rFonts w:ascii="Arial" w:hAnsi="Arial" w:cs="Arial"/>
                <w:b/>
                <w:sz w:val="24"/>
                <w:szCs w:val="24"/>
              </w:rPr>
              <w:t>)</w:t>
            </w:r>
          </w:p>
          <w:p w14:paraId="3BB80C08" w14:textId="5306F8AB" w:rsidR="00D04C68" w:rsidRPr="00A3050E" w:rsidRDefault="00D04C68" w:rsidP="00792672">
            <w:pPr>
              <w:rPr>
                <w:rFonts w:ascii="Arial" w:hAnsi="Arial" w:cs="Arial"/>
                <w:sz w:val="24"/>
                <w:szCs w:val="24"/>
              </w:rPr>
            </w:pPr>
            <w:r w:rsidRPr="00A3050E">
              <w:rPr>
                <w:rFonts w:ascii="Arial" w:hAnsi="Arial" w:cs="Arial"/>
                <w:sz w:val="24"/>
                <w:szCs w:val="24"/>
              </w:rPr>
              <w:t xml:space="preserve">Assistant Director of Finance </w:t>
            </w:r>
            <w:r w:rsidRPr="00A3050E">
              <w:rPr>
                <w:rFonts w:ascii="Arial" w:hAnsi="Arial" w:cs="Arial"/>
                <w:b/>
                <w:sz w:val="24"/>
                <w:szCs w:val="24"/>
              </w:rPr>
              <w:t>(Minute</w:t>
            </w:r>
            <w:r w:rsidR="00071FCB" w:rsidRPr="00A3050E">
              <w:rPr>
                <w:rFonts w:ascii="Arial" w:hAnsi="Arial" w:cs="Arial"/>
                <w:b/>
                <w:sz w:val="24"/>
                <w:szCs w:val="24"/>
              </w:rPr>
              <w:t xml:space="preserve"> 156/23</w:t>
            </w:r>
            <w:r w:rsidRPr="00A3050E">
              <w:rPr>
                <w:rFonts w:ascii="Arial" w:hAnsi="Arial" w:cs="Arial"/>
                <w:b/>
                <w:sz w:val="24"/>
                <w:szCs w:val="24"/>
              </w:rPr>
              <w:t>)</w:t>
            </w:r>
          </w:p>
          <w:p w14:paraId="099AC506" w14:textId="1D0B4D96" w:rsidR="00D04C68" w:rsidRPr="00A3050E" w:rsidRDefault="00D04C68" w:rsidP="00792672">
            <w:pPr>
              <w:rPr>
                <w:rFonts w:ascii="Arial" w:hAnsi="Arial" w:cs="Arial"/>
                <w:b/>
                <w:sz w:val="24"/>
                <w:szCs w:val="24"/>
              </w:rPr>
            </w:pPr>
            <w:r w:rsidRPr="00A3050E">
              <w:rPr>
                <w:rFonts w:ascii="Arial" w:hAnsi="Arial" w:cs="Arial"/>
                <w:sz w:val="24"/>
                <w:szCs w:val="24"/>
              </w:rPr>
              <w:t xml:space="preserve">Divisional Manager - Clinical Diagnostics &amp; Therapeutics </w:t>
            </w:r>
            <w:r w:rsidRPr="00A3050E">
              <w:rPr>
                <w:rFonts w:ascii="Arial" w:hAnsi="Arial" w:cs="Arial"/>
                <w:b/>
                <w:sz w:val="16"/>
                <w:szCs w:val="24"/>
              </w:rPr>
              <w:t>(Minute</w:t>
            </w:r>
            <w:r w:rsidR="00070103" w:rsidRPr="00A3050E">
              <w:rPr>
                <w:rFonts w:ascii="Arial" w:hAnsi="Arial" w:cs="Arial"/>
                <w:b/>
                <w:sz w:val="16"/>
                <w:szCs w:val="24"/>
              </w:rPr>
              <w:t xml:space="preserve"> 159/23</w:t>
            </w:r>
            <w:r w:rsidR="00A3050E" w:rsidRPr="00A3050E">
              <w:rPr>
                <w:rFonts w:ascii="Arial" w:hAnsi="Arial" w:cs="Arial"/>
                <w:b/>
                <w:sz w:val="16"/>
                <w:szCs w:val="24"/>
              </w:rPr>
              <w:t xml:space="preserve"> – 160/23</w:t>
            </w:r>
            <w:r w:rsidRPr="00A3050E">
              <w:rPr>
                <w:rFonts w:ascii="Arial" w:hAnsi="Arial" w:cs="Arial"/>
                <w:b/>
                <w:sz w:val="16"/>
                <w:szCs w:val="24"/>
              </w:rPr>
              <w:t>)</w:t>
            </w:r>
          </w:p>
          <w:p w14:paraId="65446495" w14:textId="2F5A6B07" w:rsidR="00A3050E" w:rsidRPr="00A3050E" w:rsidRDefault="00A3050E" w:rsidP="00792672">
            <w:pPr>
              <w:rPr>
                <w:rFonts w:ascii="Arial" w:hAnsi="Arial" w:cs="Arial"/>
                <w:sz w:val="24"/>
                <w:szCs w:val="24"/>
              </w:rPr>
            </w:pPr>
            <w:r w:rsidRPr="00A3050E">
              <w:rPr>
                <w:rFonts w:ascii="Arial" w:hAnsi="Arial" w:cs="Arial"/>
                <w:sz w:val="24"/>
                <w:szCs w:val="24"/>
              </w:rPr>
              <w:t>Consultant, Musculo Skeletal</w:t>
            </w:r>
            <w:r w:rsidRPr="00A3050E">
              <w:rPr>
                <w:rFonts w:ascii="Arial" w:hAnsi="Arial" w:cs="Arial"/>
                <w:sz w:val="40"/>
                <w:szCs w:val="24"/>
              </w:rPr>
              <w:t xml:space="preserve"> </w:t>
            </w:r>
            <w:r w:rsidRPr="00A3050E">
              <w:rPr>
                <w:rFonts w:ascii="Arial" w:hAnsi="Arial" w:cs="Arial"/>
                <w:b/>
                <w:sz w:val="24"/>
                <w:szCs w:val="24"/>
              </w:rPr>
              <w:t>(Minute 159/23 – 160/23)</w:t>
            </w:r>
          </w:p>
          <w:p w14:paraId="43C9E3D3" w14:textId="026CBDD3" w:rsidR="00D04C68" w:rsidRPr="00A3050E" w:rsidRDefault="00D04C68" w:rsidP="00792672">
            <w:pPr>
              <w:rPr>
                <w:rFonts w:ascii="Arial" w:hAnsi="Arial" w:cs="Arial"/>
                <w:sz w:val="24"/>
                <w:szCs w:val="24"/>
              </w:rPr>
            </w:pPr>
            <w:r w:rsidRPr="00A3050E">
              <w:rPr>
                <w:rFonts w:ascii="Arial" w:hAnsi="Arial" w:cs="Arial"/>
                <w:sz w:val="24"/>
                <w:szCs w:val="24"/>
              </w:rPr>
              <w:t xml:space="preserve">Associate Service Director, Clinical Support Services </w:t>
            </w:r>
            <w:r w:rsidR="00E33303" w:rsidRPr="00E33303">
              <w:rPr>
                <w:rFonts w:ascii="Arial" w:hAnsi="Arial" w:cs="Arial"/>
                <w:b/>
                <w:sz w:val="24"/>
                <w:szCs w:val="24"/>
              </w:rPr>
              <w:t>(Minute 162/23)</w:t>
            </w:r>
          </w:p>
          <w:p w14:paraId="347783EC" w14:textId="556A83C1" w:rsidR="00D04C68" w:rsidRPr="00A3050E" w:rsidRDefault="005C49FC" w:rsidP="00792672">
            <w:pPr>
              <w:rPr>
                <w:rFonts w:ascii="Arial" w:hAnsi="Arial" w:cs="Arial"/>
                <w:b/>
                <w:sz w:val="24"/>
                <w:szCs w:val="24"/>
              </w:rPr>
            </w:pPr>
            <w:r w:rsidRPr="00A3050E">
              <w:rPr>
                <w:rFonts w:ascii="Arial" w:hAnsi="Arial" w:cs="Arial"/>
                <w:sz w:val="24"/>
                <w:szCs w:val="24"/>
              </w:rPr>
              <w:t xml:space="preserve">Service Group Director, Morriston </w:t>
            </w:r>
            <w:r w:rsidRPr="00A3050E">
              <w:rPr>
                <w:rFonts w:ascii="Arial" w:hAnsi="Arial" w:cs="Arial"/>
                <w:b/>
                <w:sz w:val="24"/>
                <w:szCs w:val="24"/>
              </w:rPr>
              <w:t>(Minute</w:t>
            </w:r>
            <w:r w:rsidR="00970512" w:rsidRPr="00A3050E">
              <w:rPr>
                <w:rFonts w:ascii="Arial" w:hAnsi="Arial" w:cs="Arial"/>
                <w:b/>
                <w:sz w:val="24"/>
                <w:szCs w:val="24"/>
              </w:rPr>
              <w:t xml:space="preserve"> 155/22</w:t>
            </w:r>
            <w:r w:rsidRPr="00A3050E">
              <w:rPr>
                <w:rFonts w:ascii="Arial" w:hAnsi="Arial" w:cs="Arial"/>
                <w:b/>
                <w:sz w:val="24"/>
                <w:szCs w:val="24"/>
              </w:rPr>
              <w:t>)</w:t>
            </w:r>
          </w:p>
          <w:p w14:paraId="47240254" w14:textId="41A68051" w:rsidR="00FA7367" w:rsidRPr="00A3050E" w:rsidRDefault="00FA7367" w:rsidP="00FA7367">
            <w:pPr>
              <w:rPr>
                <w:rFonts w:ascii="Arial" w:hAnsi="Arial" w:cs="Arial"/>
                <w:b/>
                <w:sz w:val="24"/>
                <w:szCs w:val="24"/>
              </w:rPr>
            </w:pPr>
            <w:r w:rsidRPr="00A3050E">
              <w:rPr>
                <w:rFonts w:ascii="Arial" w:hAnsi="Arial" w:cs="Arial"/>
                <w:sz w:val="24"/>
                <w:szCs w:val="24"/>
              </w:rPr>
              <w:t xml:space="preserve">Consultant </w:t>
            </w:r>
            <w:r w:rsidR="00772D95" w:rsidRPr="00A3050E">
              <w:rPr>
                <w:rFonts w:ascii="Arial" w:hAnsi="Arial" w:cs="Arial"/>
                <w:sz w:val="24"/>
                <w:szCs w:val="24"/>
              </w:rPr>
              <w:t>Orthogeriatrian</w:t>
            </w:r>
            <w:r w:rsidRPr="00A3050E">
              <w:rPr>
                <w:rFonts w:ascii="Arial" w:hAnsi="Arial" w:cs="Arial"/>
                <w:sz w:val="24"/>
                <w:szCs w:val="24"/>
              </w:rPr>
              <w:t xml:space="preserve"> </w:t>
            </w:r>
            <w:r w:rsidRPr="00A3050E">
              <w:rPr>
                <w:rFonts w:ascii="Arial" w:hAnsi="Arial" w:cs="Arial"/>
                <w:b/>
                <w:sz w:val="24"/>
                <w:szCs w:val="24"/>
              </w:rPr>
              <w:t>(Minute</w:t>
            </w:r>
            <w:r w:rsidR="00772D95" w:rsidRPr="00A3050E">
              <w:rPr>
                <w:rFonts w:ascii="Arial" w:hAnsi="Arial" w:cs="Arial"/>
                <w:b/>
                <w:sz w:val="24"/>
                <w:szCs w:val="24"/>
              </w:rPr>
              <w:t xml:space="preserve"> 159/23</w:t>
            </w:r>
            <w:r w:rsidRPr="00A3050E">
              <w:rPr>
                <w:rFonts w:ascii="Arial" w:hAnsi="Arial" w:cs="Arial"/>
                <w:b/>
                <w:sz w:val="24"/>
                <w:szCs w:val="24"/>
              </w:rPr>
              <w:t>)</w:t>
            </w:r>
          </w:p>
          <w:p w14:paraId="537122A8" w14:textId="141EA9B6" w:rsidR="00E33303" w:rsidRDefault="00772D95" w:rsidP="00FA7367">
            <w:pPr>
              <w:rPr>
                <w:rFonts w:ascii="Arial" w:hAnsi="Arial" w:cs="Arial"/>
                <w:sz w:val="24"/>
                <w:szCs w:val="24"/>
              </w:rPr>
            </w:pPr>
            <w:r w:rsidRPr="00A3050E">
              <w:rPr>
                <w:rFonts w:ascii="Arial" w:hAnsi="Arial" w:cs="Arial"/>
                <w:sz w:val="24"/>
                <w:szCs w:val="24"/>
              </w:rPr>
              <w:t xml:space="preserve">Consultant </w:t>
            </w:r>
            <w:proofErr w:type="spellStart"/>
            <w:r w:rsidRPr="00A3050E">
              <w:rPr>
                <w:rFonts w:ascii="Arial" w:hAnsi="Arial" w:cs="Arial"/>
                <w:sz w:val="24"/>
                <w:szCs w:val="24"/>
              </w:rPr>
              <w:t>Orthogeriatrician</w:t>
            </w:r>
            <w:proofErr w:type="spellEnd"/>
            <w:r w:rsidRPr="00A3050E">
              <w:rPr>
                <w:rFonts w:ascii="Arial" w:hAnsi="Arial" w:cs="Arial"/>
                <w:sz w:val="24"/>
                <w:szCs w:val="24"/>
              </w:rPr>
              <w:t xml:space="preserve"> </w:t>
            </w:r>
            <w:r w:rsidRPr="00A3050E">
              <w:rPr>
                <w:rFonts w:ascii="Arial" w:hAnsi="Arial" w:cs="Arial"/>
                <w:b/>
                <w:sz w:val="24"/>
                <w:szCs w:val="24"/>
              </w:rPr>
              <w:t>(Minute 159/23)</w:t>
            </w:r>
          </w:p>
          <w:p w14:paraId="7D3605A7" w14:textId="77777777" w:rsidR="00E33303" w:rsidRDefault="00E33303" w:rsidP="00E33303">
            <w:pPr>
              <w:rPr>
                <w:rFonts w:ascii="Arial" w:hAnsi="Arial" w:cs="Arial"/>
                <w:b/>
                <w:sz w:val="24"/>
                <w:szCs w:val="24"/>
              </w:rPr>
            </w:pPr>
            <w:r w:rsidRPr="00E33303">
              <w:rPr>
                <w:rFonts w:ascii="Arial" w:hAnsi="Arial" w:cs="Arial"/>
                <w:sz w:val="24"/>
                <w:szCs w:val="24"/>
              </w:rPr>
              <w:t xml:space="preserve">Consultant </w:t>
            </w:r>
            <w:proofErr w:type="spellStart"/>
            <w:r w:rsidRPr="00E33303">
              <w:rPr>
                <w:rFonts w:ascii="Arial" w:hAnsi="Arial" w:cs="Arial"/>
                <w:sz w:val="24"/>
                <w:szCs w:val="24"/>
              </w:rPr>
              <w:t>Histopathologist</w:t>
            </w:r>
            <w:proofErr w:type="spellEnd"/>
            <w:r>
              <w:rPr>
                <w:rFonts w:ascii="Arial" w:hAnsi="Arial" w:cs="Arial"/>
                <w:sz w:val="24"/>
                <w:szCs w:val="24"/>
              </w:rPr>
              <w:t xml:space="preserve"> </w:t>
            </w:r>
            <w:r w:rsidRPr="00E33303">
              <w:rPr>
                <w:rFonts w:ascii="Arial" w:hAnsi="Arial" w:cs="Arial"/>
                <w:b/>
                <w:sz w:val="24"/>
                <w:szCs w:val="24"/>
              </w:rPr>
              <w:t>(Minute 162/23)</w:t>
            </w:r>
          </w:p>
          <w:p w14:paraId="4CA48818" w14:textId="518F301F" w:rsidR="00772D95" w:rsidRPr="00E33303" w:rsidRDefault="00E33303" w:rsidP="00E33303">
            <w:pPr>
              <w:rPr>
                <w:rFonts w:ascii="Arial" w:hAnsi="Arial" w:cs="Arial"/>
                <w:sz w:val="24"/>
                <w:szCs w:val="24"/>
              </w:rPr>
            </w:pPr>
            <w:r w:rsidRPr="00E33303">
              <w:rPr>
                <w:rFonts w:ascii="Arial" w:hAnsi="Arial" w:cs="Arial"/>
                <w:sz w:val="24"/>
                <w:szCs w:val="24"/>
              </w:rPr>
              <w:t>Cellular Pathology Service Manager</w:t>
            </w:r>
            <w:r>
              <w:rPr>
                <w:rFonts w:ascii="Arial" w:hAnsi="Arial" w:cs="Arial"/>
                <w:sz w:val="24"/>
                <w:szCs w:val="24"/>
              </w:rPr>
              <w:t xml:space="preserve"> </w:t>
            </w:r>
            <w:r w:rsidRPr="00E33303">
              <w:rPr>
                <w:rFonts w:ascii="Arial" w:hAnsi="Arial" w:cs="Arial"/>
                <w:b/>
                <w:sz w:val="24"/>
                <w:szCs w:val="24"/>
              </w:rPr>
              <w:t>(Minute 162/23)</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448"/>
        <w:gridCol w:w="1763"/>
        <w:gridCol w:w="11193"/>
      </w:tblGrid>
      <w:tr w:rsidR="0024279D" w:rsidRPr="002431A3" w14:paraId="2BD65699" w14:textId="77777777" w:rsidTr="000C0B64">
        <w:trPr>
          <w:trHeight w:val="352"/>
        </w:trPr>
        <w:tc>
          <w:tcPr>
            <w:tcW w:w="1413" w:type="dxa"/>
            <w:tcMar>
              <w:top w:w="80" w:type="dxa"/>
              <w:left w:w="80" w:type="dxa"/>
              <w:bottom w:w="80" w:type="dxa"/>
              <w:right w:w="80" w:type="dxa"/>
            </w:tcMar>
            <w:hideMark/>
          </w:tcPr>
          <w:p w14:paraId="113EA6FB" w14:textId="77777777" w:rsidR="00D5478F" w:rsidRPr="002431A3" w:rsidRDefault="003B0006" w:rsidP="00C83D35">
            <w:pPr>
              <w:rPr>
                <w:rFonts w:ascii="Arial" w:hAnsi="Arial" w:cs="Arial"/>
                <w:b/>
                <w:sz w:val="24"/>
                <w:szCs w:val="24"/>
              </w:rPr>
            </w:pPr>
            <w:r w:rsidRPr="002431A3">
              <w:rPr>
                <w:rFonts w:ascii="Arial" w:hAnsi="Arial" w:cs="Arial"/>
                <w:b/>
                <w:sz w:val="24"/>
                <w:szCs w:val="24"/>
              </w:rPr>
              <w:t>Mi</w:t>
            </w:r>
            <w:r w:rsidR="00D5478F" w:rsidRPr="002431A3">
              <w:rPr>
                <w:rFonts w:ascii="Arial" w:hAnsi="Arial" w:cs="Arial"/>
                <w:b/>
                <w:sz w:val="24"/>
                <w:szCs w:val="24"/>
              </w:rPr>
              <w:t>nute</w:t>
            </w:r>
          </w:p>
        </w:tc>
        <w:tc>
          <w:tcPr>
            <w:tcW w:w="8448" w:type="dxa"/>
            <w:tcMar>
              <w:top w:w="80" w:type="dxa"/>
              <w:left w:w="80" w:type="dxa"/>
              <w:bottom w:w="80" w:type="dxa"/>
              <w:right w:w="80" w:type="dxa"/>
            </w:tcMar>
            <w:hideMark/>
          </w:tcPr>
          <w:p w14:paraId="2B98A002" w14:textId="77777777" w:rsidR="00D5478F" w:rsidRPr="002431A3" w:rsidRDefault="006A7A98" w:rsidP="00C83D35">
            <w:pPr>
              <w:rPr>
                <w:rFonts w:ascii="Arial" w:hAnsi="Arial" w:cs="Arial"/>
                <w:b/>
                <w:sz w:val="24"/>
                <w:szCs w:val="24"/>
              </w:rPr>
            </w:pPr>
            <w:r w:rsidRPr="002431A3">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2431A3" w:rsidRDefault="00D5478F" w:rsidP="00C83D35">
            <w:pPr>
              <w:ind w:right="3758"/>
              <w:rPr>
                <w:rFonts w:ascii="Arial" w:hAnsi="Arial" w:cs="Arial"/>
                <w:b/>
                <w:sz w:val="24"/>
                <w:szCs w:val="24"/>
              </w:rPr>
            </w:pPr>
            <w:r w:rsidRPr="002431A3">
              <w:rPr>
                <w:rFonts w:ascii="Arial" w:hAnsi="Arial" w:cs="Arial"/>
                <w:b/>
                <w:sz w:val="24"/>
                <w:szCs w:val="24"/>
              </w:rPr>
              <w:t>Action</w:t>
            </w:r>
            <w:r w:rsidRPr="002431A3">
              <w:rPr>
                <w:rFonts w:ascii="Arial" w:hAnsi="Arial" w:cs="Arial"/>
                <w:b/>
                <w:sz w:val="24"/>
                <w:szCs w:val="24"/>
              </w:rPr>
              <w:tab/>
            </w:r>
          </w:p>
        </w:tc>
      </w:tr>
      <w:tr w:rsidR="0024279D" w:rsidRPr="002431A3" w14:paraId="2FE65988" w14:textId="77777777" w:rsidTr="000C0B64">
        <w:trPr>
          <w:trHeight w:val="301"/>
        </w:trPr>
        <w:tc>
          <w:tcPr>
            <w:tcW w:w="1413" w:type="dxa"/>
            <w:tcMar>
              <w:top w:w="80" w:type="dxa"/>
              <w:left w:w="80" w:type="dxa"/>
              <w:bottom w:w="80" w:type="dxa"/>
              <w:right w:w="80" w:type="dxa"/>
            </w:tcMar>
          </w:tcPr>
          <w:p w14:paraId="58C5008D" w14:textId="0BEF3DD3" w:rsidR="009B78C3" w:rsidRPr="002431A3" w:rsidRDefault="000C704A" w:rsidP="00973246">
            <w:pPr>
              <w:jc w:val="both"/>
              <w:rPr>
                <w:rFonts w:ascii="Arial" w:hAnsi="Arial" w:cs="Arial"/>
                <w:b/>
                <w:sz w:val="24"/>
                <w:szCs w:val="24"/>
              </w:rPr>
            </w:pPr>
            <w:r w:rsidRPr="002431A3">
              <w:rPr>
                <w:rFonts w:ascii="Arial" w:hAnsi="Arial" w:cs="Arial"/>
                <w:b/>
                <w:sz w:val="24"/>
                <w:szCs w:val="24"/>
              </w:rPr>
              <w:t>1</w:t>
            </w:r>
            <w:r w:rsidR="008E6BAA">
              <w:rPr>
                <w:rFonts w:ascii="Arial" w:hAnsi="Arial" w:cs="Arial"/>
                <w:b/>
                <w:sz w:val="24"/>
                <w:szCs w:val="24"/>
              </w:rPr>
              <w:t>49</w:t>
            </w:r>
            <w:r w:rsidR="00751EE7" w:rsidRPr="002431A3">
              <w:rPr>
                <w:rFonts w:ascii="Arial" w:hAnsi="Arial" w:cs="Arial"/>
                <w:b/>
                <w:sz w:val="24"/>
                <w:szCs w:val="24"/>
              </w:rPr>
              <w:t>/23</w:t>
            </w:r>
          </w:p>
        </w:tc>
        <w:tc>
          <w:tcPr>
            <w:tcW w:w="8448" w:type="dxa"/>
            <w:tcMar>
              <w:top w:w="80" w:type="dxa"/>
              <w:left w:w="80" w:type="dxa"/>
              <w:bottom w:w="80" w:type="dxa"/>
              <w:right w:w="80" w:type="dxa"/>
            </w:tcMar>
          </w:tcPr>
          <w:p w14:paraId="18B2FA51" w14:textId="77777777" w:rsidR="009B78C3" w:rsidRPr="002431A3" w:rsidRDefault="009B78C3" w:rsidP="00973246">
            <w:pPr>
              <w:jc w:val="both"/>
              <w:rPr>
                <w:rFonts w:ascii="Arial" w:hAnsi="Arial" w:cs="Arial"/>
                <w:b/>
                <w:sz w:val="24"/>
                <w:szCs w:val="24"/>
              </w:rPr>
            </w:pPr>
            <w:r w:rsidRPr="002431A3">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2431A3" w:rsidRDefault="009B78C3" w:rsidP="00C83D35">
            <w:pPr>
              <w:spacing w:before="0" w:after="0"/>
              <w:rPr>
                <w:rFonts w:ascii="Arial" w:hAnsi="Arial" w:cs="Arial"/>
                <w:sz w:val="24"/>
                <w:szCs w:val="24"/>
              </w:rPr>
            </w:pPr>
          </w:p>
        </w:tc>
      </w:tr>
      <w:tr w:rsidR="0024279D" w:rsidRPr="002431A3" w14:paraId="457BF47D" w14:textId="77777777" w:rsidTr="000C0B64">
        <w:trPr>
          <w:trHeight w:val="301"/>
        </w:trPr>
        <w:tc>
          <w:tcPr>
            <w:tcW w:w="1413" w:type="dxa"/>
            <w:tcMar>
              <w:top w:w="80" w:type="dxa"/>
              <w:left w:w="80" w:type="dxa"/>
              <w:bottom w:w="80" w:type="dxa"/>
              <w:right w:w="80" w:type="dxa"/>
            </w:tcMar>
          </w:tcPr>
          <w:p w14:paraId="330580E3" w14:textId="77777777" w:rsidR="009B78C3" w:rsidRPr="002431A3" w:rsidRDefault="009B78C3" w:rsidP="004C7E38">
            <w:pPr>
              <w:rPr>
                <w:rFonts w:ascii="Arial" w:hAnsi="Arial" w:cs="Arial"/>
                <w:b/>
                <w:sz w:val="24"/>
                <w:szCs w:val="24"/>
              </w:rPr>
            </w:pPr>
          </w:p>
        </w:tc>
        <w:tc>
          <w:tcPr>
            <w:tcW w:w="8448" w:type="dxa"/>
            <w:tcMar>
              <w:top w:w="80" w:type="dxa"/>
              <w:left w:w="80" w:type="dxa"/>
              <w:bottom w:w="80" w:type="dxa"/>
              <w:right w:w="80" w:type="dxa"/>
            </w:tcMar>
          </w:tcPr>
          <w:p w14:paraId="076701B2" w14:textId="779B67BB" w:rsidR="00BB3426" w:rsidRPr="002431A3" w:rsidRDefault="00751EE7" w:rsidP="00BB3426">
            <w:pPr>
              <w:rPr>
                <w:rFonts w:ascii="Arial" w:hAnsi="Arial" w:cs="Arial"/>
                <w:sz w:val="24"/>
                <w:szCs w:val="24"/>
              </w:rPr>
            </w:pPr>
            <w:r w:rsidRPr="002431A3">
              <w:rPr>
                <w:rFonts w:ascii="Arial" w:hAnsi="Arial" w:cs="Arial"/>
                <w:sz w:val="24"/>
                <w:szCs w:val="24"/>
              </w:rPr>
              <w:t>The Chair we</w:t>
            </w:r>
            <w:r w:rsidR="004C7E38" w:rsidRPr="002431A3">
              <w:rPr>
                <w:rFonts w:ascii="Arial" w:hAnsi="Arial" w:cs="Arial"/>
                <w:sz w:val="24"/>
                <w:szCs w:val="24"/>
              </w:rPr>
              <w:t>lcomed everyone to the meeting</w:t>
            </w:r>
            <w:r w:rsidR="00BB3426" w:rsidRPr="002431A3">
              <w:rPr>
                <w:rFonts w:ascii="Arial" w:hAnsi="Arial" w:cs="Arial"/>
                <w:sz w:val="24"/>
                <w:szCs w:val="24"/>
              </w:rPr>
              <w:t xml:space="preserve">. </w:t>
            </w:r>
          </w:p>
          <w:p w14:paraId="0C4F85C2" w14:textId="2B3CE007" w:rsidR="0051663A" w:rsidRPr="002431A3" w:rsidRDefault="00BB3426" w:rsidP="00D04C68">
            <w:pPr>
              <w:rPr>
                <w:rFonts w:ascii="Arial" w:hAnsi="Arial" w:cs="Arial"/>
                <w:sz w:val="24"/>
                <w:szCs w:val="24"/>
              </w:rPr>
            </w:pPr>
            <w:r w:rsidRPr="002431A3">
              <w:rPr>
                <w:rFonts w:ascii="Arial" w:hAnsi="Arial" w:cs="Arial"/>
                <w:sz w:val="24"/>
                <w:szCs w:val="24"/>
              </w:rPr>
              <w:t>Apologies were noted from</w:t>
            </w:r>
            <w:r w:rsidR="005E1230" w:rsidRPr="002431A3">
              <w:rPr>
                <w:rFonts w:ascii="Arial" w:hAnsi="Arial" w:cs="Arial"/>
                <w:sz w:val="24"/>
                <w:szCs w:val="24"/>
              </w:rPr>
              <w:t xml:space="preserve"> </w:t>
            </w:r>
            <w:r w:rsidR="00AD4FD7">
              <w:rPr>
                <w:rFonts w:ascii="Arial" w:hAnsi="Arial" w:cs="Arial"/>
                <w:sz w:val="24"/>
                <w:szCs w:val="24"/>
              </w:rPr>
              <w:t xml:space="preserve">Nerissa Vaughan, Director of Strategy. </w:t>
            </w:r>
          </w:p>
        </w:tc>
        <w:tc>
          <w:tcPr>
            <w:tcW w:w="12956" w:type="dxa"/>
            <w:gridSpan w:val="2"/>
            <w:tcMar>
              <w:top w:w="80" w:type="dxa"/>
              <w:left w:w="80" w:type="dxa"/>
              <w:bottom w:w="80" w:type="dxa"/>
              <w:right w:w="80" w:type="dxa"/>
            </w:tcMar>
          </w:tcPr>
          <w:p w14:paraId="61CB0B43" w14:textId="77777777" w:rsidR="009B78C3" w:rsidRPr="002431A3" w:rsidRDefault="009B78C3" w:rsidP="00C83D35">
            <w:pPr>
              <w:spacing w:before="0" w:after="0"/>
              <w:rPr>
                <w:rFonts w:ascii="Arial" w:hAnsi="Arial" w:cs="Arial"/>
                <w:sz w:val="24"/>
                <w:szCs w:val="24"/>
              </w:rPr>
            </w:pPr>
          </w:p>
        </w:tc>
      </w:tr>
      <w:tr w:rsidR="0024279D" w:rsidRPr="002431A3" w14:paraId="7AC29F7D" w14:textId="77777777" w:rsidTr="000C0B64">
        <w:trPr>
          <w:trHeight w:val="301"/>
        </w:trPr>
        <w:tc>
          <w:tcPr>
            <w:tcW w:w="1413" w:type="dxa"/>
            <w:tcMar>
              <w:top w:w="80" w:type="dxa"/>
              <w:left w:w="80" w:type="dxa"/>
              <w:bottom w:w="80" w:type="dxa"/>
              <w:right w:w="80" w:type="dxa"/>
            </w:tcMar>
          </w:tcPr>
          <w:p w14:paraId="3F5F2F82" w14:textId="53D79038" w:rsidR="009B78C3" w:rsidRPr="002431A3" w:rsidRDefault="008E6BAA" w:rsidP="00973246">
            <w:pPr>
              <w:jc w:val="both"/>
              <w:rPr>
                <w:rFonts w:ascii="Arial" w:hAnsi="Arial" w:cs="Arial"/>
                <w:b/>
                <w:sz w:val="24"/>
                <w:szCs w:val="24"/>
              </w:rPr>
            </w:pPr>
            <w:r>
              <w:rPr>
                <w:rFonts w:ascii="Arial" w:hAnsi="Arial" w:cs="Arial"/>
                <w:b/>
                <w:sz w:val="24"/>
                <w:szCs w:val="24"/>
              </w:rPr>
              <w:t>150</w:t>
            </w:r>
            <w:r w:rsidR="00FE5750" w:rsidRPr="002431A3">
              <w:rPr>
                <w:rFonts w:ascii="Arial" w:hAnsi="Arial" w:cs="Arial"/>
                <w:b/>
                <w:sz w:val="24"/>
                <w:szCs w:val="24"/>
              </w:rPr>
              <w:t>/23</w:t>
            </w:r>
          </w:p>
        </w:tc>
        <w:tc>
          <w:tcPr>
            <w:tcW w:w="8448" w:type="dxa"/>
            <w:tcMar>
              <w:top w:w="80" w:type="dxa"/>
              <w:left w:w="80" w:type="dxa"/>
              <w:bottom w:w="80" w:type="dxa"/>
              <w:right w:w="80" w:type="dxa"/>
            </w:tcMar>
          </w:tcPr>
          <w:p w14:paraId="41AE6EBC" w14:textId="409B7FB0" w:rsidR="009B78C3" w:rsidRPr="002431A3" w:rsidRDefault="009B78C3" w:rsidP="00973246">
            <w:pPr>
              <w:jc w:val="both"/>
              <w:rPr>
                <w:rFonts w:ascii="Arial" w:hAnsi="Arial" w:cs="Arial"/>
                <w:sz w:val="24"/>
                <w:szCs w:val="24"/>
              </w:rPr>
            </w:pPr>
            <w:r w:rsidRPr="002431A3">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2431A3" w:rsidRDefault="009B78C3" w:rsidP="00C83D35">
            <w:pPr>
              <w:spacing w:before="0" w:after="0"/>
              <w:rPr>
                <w:rFonts w:ascii="Arial" w:hAnsi="Arial" w:cs="Arial"/>
                <w:sz w:val="24"/>
                <w:szCs w:val="24"/>
              </w:rPr>
            </w:pPr>
          </w:p>
        </w:tc>
      </w:tr>
      <w:tr w:rsidR="0024279D" w:rsidRPr="002431A3" w14:paraId="1FBB398C" w14:textId="77777777" w:rsidTr="000C0B64">
        <w:trPr>
          <w:trHeight w:val="301"/>
        </w:trPr>
        <w:tc>
          <w:tcPr>
            <w:tcW w:w="1413" w:type="dxa"/>
            <w:tcMar>
              <w:top w:w="80" w:type="dxa"/>
              <w:left w:w="80" w:type="dxa"/>
              <w:bottom w:w="80" w:type="dxa"/>
              <w:right w:w="80" w:type="dxa"/>
            </w:tcMar>
          </w:tcPr>
          <w:p w14:paraId="176D6DFB" w14:textId="77777777" w:rsidR="009B78C3" w:rsidRPr="002431A3" w:rsidRDefault="009B78C3" w:rsidP="00973246">
            <w:pPr>
              <w:jc w:val="both"/>
              <w:rPr>
                <w:rFonts w:ascii="Arial" w:hAnsi="Arial" w:cs="Arial"/>
                <w:b/>
                <w:sz w:val="24"/>
                <w:szCs w:val="24"/>
              </w:rPr>
            </w:pPr>
          </w:p>
        </w:tc>
        <w:tc>
          <w:tcPr>
            <w:tcW w:w="8448" w:type="dxa"/>
            <w:tcMar>
              <w:top w:w="80" w:type="dxa"/>
              <w:left w:w="80" w:type="dxa"/>
              <w:bottom w:w="80" w:type="dxa"/>
              <w:right w:w="80" w:type="dxa"/>
            </w:tcMar>
          </w:tcPr>
          <w:p w14:paraId="5C20FB7E" w14:textId="5E0C0DCB" w:rsidR="009B78C3" w:rsidRPr="002431A3" w:rsidRDefault="00E543EE" w:rsidP="004C7E38">
            <w:pPr>
              <w:jc w:val="both"/>
              <w:rPr>
                <w:rFonts w:ascii="Arial" w:hAnsi="Arial" w:cs="Arial"/>
                <w:sz w:val="24"/>
                <w:szCs w:val="24"/>
              </w:rPr>
            </w:pPr>
            <w:r w:rsidRPr="002431A3">
              <w:rPr>
                <w:rFonts w:ascii="Arial" w:hAnsi="Arial" w:cs="Arial"/>
                <w:sz w:val="24"/>
                <w:szCs w:val="24"/>
              </w:rPr>
              <w:t>There were</w:t>
            </w:r>
            <w:r w:rsidR="007501B9" w:rsidRPr="002431A3">
              <w:rPr>
                <w:rFonts w:ascii="Arial" w:hAnsi="Arial" w:cs="Arial"/>
                <w:sz w:val="24"/>
                <w:szCs w:val="24"/>
              </w:rPr>
              <w:t xml:space="preserve"> </w:t>
            </w:r>
            <w:r w:rsidR="004C7E38" w:rsidRPr="002431A3">
              <w:rPr>
                <w:rFonts w:ascii="Arial" w:hAnsi="Arial" w:cs="Arial"/>
                <w:sz w:val="24"/>
                <w:szCs w:val="24"/>
              </w:rPr>
              <w:t>no</w:t>
            </w:r>
            <w:r w:rsidR="00821586" w:rsidRPr="002431A3">
              <w:rPr>
                <w:rFonts w:ascii="Arial" w:hAnsi="Arial" w:cs="Arial"/>
                <w:sz w:val="24"/>
                <w:szCs w:val="24"/>
              </w:rPr>
              <w:t xml:space="preserve"> </w:t>
            </w:r>
            <w:r w:rsidRPr="002431A3">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2431A3" w:rsidRDefault="009B78C3" w:rsidP="00C83D35">
            <w:pPr>
              <w:spacing w:before="0" w:after="0"/>
              <w:rPr>
                <w:rFonts w:ascii="Arial" w:hAnsi="Arial" w:cs="Arial"/>
                <w:sz w:val="24"/>
                <w:szCs w:val="24"/>
              </w:rPr>
            </w:pPr>
          </w:p>
        </w:tc>
      </w:tr>
      <w:tr w:rsidR="0024279D" w:rsidRPr="002431A3" w14:paraId="6A4CDE74" w14:textId="77777777" w:rsidTr="000C0B64">
        <w:trPr>
          <w:trHeight w:val="301"/>
        </w:trPr>
        <w:tc>
          <w:tcPr>
            <w:tcW w:w="1413" w:type="dxa"/>
            <w:tcMar>
              <w:top w:w="80" w:type="dxa"/>
              <w:left w:w="80" w:type="dxa"/>
              <w:bottom w:w="80" w:type="dxa"/>
              <w:right w:w="80" w:type="dxa"/>
            </w:tcMar>
          </w:tcPr>
          <w:p w14:paraId="6C9B643B" w14:textId="55327CE2" w:rsidR="009B78C3" w:rsidRPr="002431A3" w:rsidRDefault="008E6BAA" w:rsidP="00973246">
            <w:pPr>
              <w:jc w:val="both"/>
              <w:rPr>
                <w:rFonts w:ascii="Arial" w:hAnsi="Arial" w:cs="Arial"/>
                <w:b/>
                <w:sz w:val="24"/>
                <w:szCs w:val="24"/>
              </w:rPr>
            </w:pPr>
            <w:r>
              <w:rPr>
                <w:rFonts w:ascii="Arial" w:hAnsi="Arial" w:cs="Arial"/>
                <w:b/>
                <w:sz w:val="24"/>
                <w:szCs w:val="24"/>
              </w:rPr>
              <w:t>151</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0612A5D" w14:textId="77777777" w:rsidR="009B78C3" w:rsidRPr="002431A3" w:rsidRDefault="001C4B02" w:rsidP="00973246">
            <w:pPr>
              <w:jc w:val="both"/>
              <w:rPr>
                <w:rFonts w:ascii="Arial" w:hAnsi="Arial" w:cs="Arial"/>
                <w:sz w:val="24"/>
                <w:szCs w:val="24"/>
              </w:rPr>
            </w:pPr>
            <w:r w:rsidRPr="002431A3">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2431A3" w:rsidRDefault="009B78C3" w:rsidP="00C83D35">
            <w:pPr>
              <w:spacing w:before="0" w:after="0"/>
              <w:rPr>
                <w:rFonts w:ascii="Arial" w:hAnsi="Arial" w:cs="Arial"/>
                <w:sz w:val="24"/>
                <w:szCs w:val="24"/>
              </w:rPr>
            </w:pPr>
          </w:p>
        </w:tc>
      </w:tr>
      <w:tr w:rsidR="0024279D" w:rsidRPr="002431A3" w14:paraId="3CDF7E5A" w14:textId="77777777" w:rsidTr="000C0B64">
        <w:trPr>
          <w:trHeight w:val="301"/>
        </w:trPr>
        <w:tc>
          <w:tcPr>
            <w:tcW w:w="1413" w:type="dxa"/>
            <w:tcMar>
              <w:top w:w="80" w:type="dxa"/>
              <w:left w:w="80" w:type="dxa"/>
              <w:bottom w:w="80" w:type="dxa"/>
              <w:right w:w="80" w:type="dxa"/>
            </w:tcMar>
          </w:tcPr>
          <w:p w14:paraId="21FEEE1F" w14:textId="77777777" w:rsidR="009B78C3" w:rsidRPr="002431A3" w:rsidRDefault="009B78C3" w:rsidP="00973246">
            <w:pPr>
              <w:jc w:val="both"/>
              <w:rPr>
                <w:rFonts w:ascii="Arial" w:hAnsi="Arial" w:cs="Arial"/>
                <w:bCs/>
                <w:sz w:val="24"/>
                <w:szCs w:val="24"/>
              </w:rPr>
            </w:pPr>
          </w:p>
        </w:tc>
        <w:tc>
          <w:tcPr>
            <w:tcW w:w="8448" w:type="dxa"/>
            <w:tcMar>
              <w:top w:w="80" w:type="dxa"/>
              <w:left w:w="80" w:type="dxa"/>
              <w:bottom w:w="80" w:type="dxa"/>
              <w:right w:w="80" w:type="dxa"/>
            </w:tcMar>
          </w:tcPr>
          <w:p w14:paraId="4C01D6E7" w14:textId="2CD26863" w:rsidR="000C0B64" w:rsidRPr="002431A3" w:rsidRDefault="004012F8" w:rsidP="005A2665">
            <w:pPr>
              <w:rPr>
                <w:rFonts w:ascii="Arial" w:hAnsi="Arial" w:cs="Arial"/>
                <w:sz w:val="24"/>
                <w:szCs w:val="24"/>
              </w:rPr>
            </w:pPr>
            <w:r w:rsidRPr="002431A3">
              <w:rPr>
                <w:rFonts w:ascii="Arial" w:hAnsi="Arial" w:cs="Arial"/>
                <w:sz w:val="24"/>
                <w:szCs w:val="24"/>
              </w:rPr>
              <w:t>The minutes of the meeting held on</w:t>
            </w:r>
            <w:r w:rsidR="00653B27" w:rsidRPr="002431A3">
              <w:rPr>
                <w:rFonts w:ascii="Arial" w:hAnsi="Arial" w:cs="Arial"/>
                <w:sz w:val="24"/>
                <w:szCs w:val="24"/>
              </w:rPr>
              <w:t xml:space="preserve"> </w:t>
            </w:r>
            <w:r w:rsidR="005F1F32" w:rsidRPr="002431A3">
              <w:rPr>
                <w:rFonts w:ascii="Arial" w:hAnsi="Arial" w:cs="Arial"/>
                <w:sz w:val="24"/>
                <w:szCs w:val="24"/>
              </w:rPr>
              <w:t xml:space="preserve">the </w:t>
            </w:r>
            <w:r w:rsidR="002D734C">
              <w:rPr>
                <w:rFonts w:ascii="Arial" w:hAnsi="Arial" w:cs="Arial"/>
                <w:sz w:val="24"/>
                <w:szCs w:val="24"/>
              </w:rPr>
              <w:t>26</w:t>
            </w:r>
            <w:r w:rsidR="002D734C" w:rsidRPr="002D734C">
              <w:rPr>
                <w:rFonts w:ascii="Arial" w:hAnsi="Arial" w:cs="Arial"/>
                <w:sz w:val="24"/>
                <w:szCs w:val="24"/>
                <w:vertAlign w:val="superscript"/>
              </w:rPr>
              <w:t>th</w:t>
            </w:r>
            <w:r w:rsidR="002D734C">
              <w:rPr>
                <w:rFonts w:ascii="Arial" w:hAnsi="Arial" w:cs="Arial"/>
                <w:sz w:val="24"/>
                <w:szCs w:val="24"/>
              </w:rPr>
              <w:t xml:space="preserve"> September</w:t>
            </w:r>
            <w:r w:rsidR="009E42DB" w:rsidRPr="002431A3">
              <w:rPr>
                <w:rFonts w:ascii="Arial" w:hAnsi="Arial" w:cs="Arial"/>
                <w:sz w:val="24"/>
                <w:szCs w:val="24"/>
              </w:rPr>
              <w:t xml:space="preserve"> 2023 </w:t>
            </w:r>
            <w:r w:rsidRPr="002431A3">
              <w:rPr>
                <w:rFonts w:ascii="Arial" w:hAnsi="Arial" w:cs="Arial"/>
                <w:sz w:val="24"/>
                <w:szCs w:val="24"/>
              </w:rPr>
              <w:t xml:space="preserve">were </w:t>
            </w:r>
            <w:r w:rsidRPr="002431A3">
              <w:rPr>
                <w:rFonts w:ascii="Arial" w:hAnsi="Arial" w:cs="Arial"/>
                <w:b/>
                <w:sz w:val="24"/>
                <w:szCs w:val="24"/>
              </w:rPr>
              <w:t xml:space="preserve">received </w:t>
            </w:r>
            <w:r w:rsidRPr="002431A3">
              <w:rPr>
                <w:rFonts w:ascii="Arial" w:hAnsi="Arial" w:cs="Arial"/>
                <w:sz w:val="24"/>
                <w:szCs w:val="24"/>
              </w:rPr>
              <w:t xml:space="preserve">and </w:t>
            </w:r>
            <w:r w:rsidRPr="002431A3">
              <w:rPr>
                <w:rFonts w:ascii="Arial" w:hAnsi="Arial" w:cs="Arial"/>
                <w:b/>
                <w:sz w:val="24"/>
                <w:szCs w:val="24"/>
              </w:rPr>
              <w:t xml:space="preserve">confirmed </w:t>
            </w:r>
            <w:r w:rsidRPr="002431A3">
              <w:rPr>
                <w:rFonts w:ascii="Arial" w:hAnsi="Arial" w:cs="Arial"/>
                <w:sz w:val="24"/>
                <w:szCs w:val="24"/>
              </w:rPr>
              <w:t>as a true and accurate record</w:t>
            </w:r>
            <w:r w:rsidR="00DA33EA" w:rsidRPr="002431A3">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2431A3" w:rsidRDefault="00BF537A" w:rsidP="00C83D35">
            <w:pPr>
              <w:spacing w:before="0" w:after="0"/>
              <w:rPr>
                <w:rFonts w:ascii="Arial" w:hAnsi="Arial" w:cs="Arial"/>
                <w:b/>
                <w:sz w:val="24"/>
                <w:szCs w:val="24"/>
              </w:rPr>
            </w:pPr>
          </w:p>
        </w:tc>
      </w:tr>
      <w:tr w:rsidR="0024279D" w:rsidRPr="002431A3" w14:paraId="029939F3" w14:textId="77777777" w:rsidTr="000C0B64">
        <w:trPr>
          <w:trHeight w:val="301"/>
        </w:trPr>
        <w:tc>
          <w:tcPr>
            <w:tcW w:w="1413" w:type="dxa"/>
            <w:tcMar>
              <w:top w:w="80" w:type="dxa"/>
              <w:left w:w="80" w:type="dxa"/>
              <w:bottom w:w="80" w:type="dxa"/>
              <w:right w:w="80" w:type="dxa"/>
            </w:tcMar>
          </w:tcPr>
          <w:p w14:paraId="64FF138A" w14:textId="47061F61" w:rsidR="009B78C3" w:rsidRPr="002431A3" w:rsidRDefault="008E6BAA" w:rsidP="00973246">
            <w:pPr>
              <w:jc w:val="both"/>
              <w:rPr>
                <w:rFonts w:ascii="Arial" w:hAnsi="Arial" w:cs="Arial"/>
                <w:b/>
                <w:sz w:val="24"/>
                <w:szCs w:val="24"/>
              </w:rPr>
            </w:pPr>
            <w:r>
              <w:rPr>
                <w:rFonts w:ascii="Arial" w:hAnsi="Arial" w:cs="Arial"/>
                <w:b/>
                <w:sz w:val="24"/>
                <w:szCs w:val="24"/>
              </w:rPr>
              <w:t>152</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89D94F6" w14:textId="77777777" w:rsidR="009B78C3" w:rsidRPr="002431A3" w:rsidRDefault="009B78C3" w:rsidP="00973246">
            <w:pPr>
              <w:jc w:val="both"/>
              <w:rPr>
                <w:rFonts w:ascii="Arial" w:hAnsi="Arial" w:cs="Arial"/>
                <w:sz w:val="24"/>
                <w:szCs w:val="24"/>
              </w:rPr>
            </w:pPr>
            <w:r w:rsidRPr="002431A3">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2431A3" w:rsidRDefault="009B78C3" w:rsidP="00C83D35">
            <w:pPr>
              <w:spacing w:before="0" w:after="0"/>
              <w:rPr>
                <w:rFonts w:ascii="Arial" w:hAnsi="Arial" w:cs="Arial"/>
                <w:sz w:val="24"/>
                <w:szCs w:val="24"/>
              </w:rPr>
            </w:pPr>
          </w:p>
        </w:tc>
      </w:tr>
      <w:tr w:rsidR="0024279D" w:rsidRPr="002431A3" w14:paraId="08159348" w14:textId="77777777" w:rsidTr="000C0B64">
        <w:trPr>
          <w:trHeight w:val="619"/>
        </w:trPr>
        <w:tc>
          <w:tcPr>
            <w:tcW w:w="1413" w:type="dxa"/>
            <w:tcMar>
              <w:top w:w="80" w:type="dxa"/>
              <w:left w:w="80" w:type="dxa"/>
              <w:bottom w:w="80" w:type="dxa"/>
              <w:right w:w="80" w:type="dxa"/>
            </w:tcMar>
          </w:tcPr>
          <w:p w14:paraId="4B50C544" w14:textId="77777777" w:rsidR="009B78C3" w:rsidRPr="002431A3" w:rsidRDefault="009B78C3" w:rsidP="00350352">
            <w:pPr>
              <w:rPr>
                <w:rFonts w:ascii="Arial" w:hAnsi="Arial" w:cs="Arial"/>
                <w:b/>
                <w:sz w:val="24"/>
                <w:szCs w:val="24"/>
              </w:rPr>
            </w:pPr>
          </w:p>
        </w:tc>
        <w:tc>
          <w:tcPr>
            <w:tcW w:w="8448" w:type="dxa"/>
            <w:tcMar>
              <w:top w:w="80" w:type="dxa"/>
              <w:left w:w="80" w:type="dxa"/>
              <w:bottom w:w="80" w:type="dxa"/>
              <w:right w:w="80" w:type="dxa"/>
            </w:tcMar>
          </w:tcPr>
          <w:p w14:paraId="74AC9F10" w14:textId="41BF4F32" w:rsidR="002A758D" w:rsidRPr="002431A3" w:rsidRDefault="005213E8" w:rsidP="00350352">
            <w:pPr>
              <w:rPr>
                <w:rFonts w:ascii="Arial" w:hAnsi="Arial" w:cs="Arial"/>
                <w:sz w:val="24"/>
                <w:szCs w:val="24"/>
              </w:rPr>
            </w:pPr>
            <w:r w:rsidRPr="002431A3">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2431A3" w:rsidRDefault="002A758D" w:rsidP="00350352">
            <w:pPr>
              <w:rPr>
                <w:rFonts w:ascii="Arial" w:hAnsi="Arial" w:cs="Arial"/>
                <w:b/>
                <w:sz w:val="24"/>
                <w:szCs w:val="24"/>
              </w:rPr>
            </w:pPr>
          </w:p>
        </w:tc>
      </w:tr>
      <w:tr w:rsidR="000C0B64" w:rsidRPr="002431A3" w14:paraId="67F2F0F1" w14:textId="77777777" w:rsidTr="000C0B64">
        <w:trPr>
          <w:trHeight w:val="619"/>
        </w:trPr>
        <w:tc>
          <w:tcPr>
            <w:tcW w:w="1413" w:type="dxa"/>
            <w:tcMar>
              <w:top w:w="80" w:type="dxa"/>
              <w:left w:w="80" w:type="dxa"/>
              <w:bottom w:w="80" w:type="dxa"/>
              <w:right w:w="80" w:type="dxa"/>
            </w:tcMar>
          </w:tcPr>
          <w:p w14:paraId="32AB9504" w14:textId="7F2D4164" w:rsidR="000C0B64" w:rsidRPr="002431A3" w:rsidRDefault="008E6BAA" w:rsidP="000C0B64">
            <w:pPr>
              <w:rPr>
                <w:rFonts w:ascii="Arial" w:hAnsi="Arial" w:cs="Arial"/>
                <w:b/>
                <w:sz w:val="24"/>
                <w:szCs w:val="24"/>
              </w:rPr>
            </w:pPr>
            <w:r>
              <w:rPr>
                <w:rFonts w:ascii="Arial" w:hAnsi="Arial" w:cs="Arial"/>
                <w:b/>
                <w:sz w:val="24"/>
                <w:szCs w:val="24"/>
              </w:rPr>
              <w:t>153</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7B809437" w14:textId="155B7559" w:rsidR="000C0B64" w:rsidRPr="002431A3" w:rsidRDefault="000C0B64" w:rsidP="000C0B64">
            <w:pPr>
              <w:rPr>
                <w:rFonts w:ascii="Arial" w:hAnsi="Arial" w:cs="Arial"/>
                <w:sz w:val="24"/>
                <w:szCs w:val="24"/>
              </w:rPr>
            </w:pPr>
            <w:r w:rsidRPr="002431A3">
              <w:rPr>
                <w:rFonts w:ascii="Arial" w:hAnsi="Arial" w:cs="Arial"/>
                <w:b/>
                <w:sz w:val="24"/>
                <w:szCs w:val="24"/>
              </w:rPr>
              <w:t>ACTION LOG</w:t>
            </w:r>
          </w:p>
        </w:tc>
        <w:tc>
          <w:tcPr>
            <w:tcW w:w="12956" w:type="dxa"/>
            <w:gridSpan w:val="2"/>
            <w:tcMar>
              <w:top w:w="80" w:type="dxa"/>
              <w:left w:w="80" w:type="dxa"/>
              <w:bottom w:w="80" w:type="dxa"/>
              <w:right w:w="80" w:type="dxa"/>
            </w:tcMar>
          </w:tcPr>
          <w:p w14:paraId="0EC2F30D" w14:textId="77777777" w:rsidR="000C0B64" w:rsidRPr="002431A3" w:rsidRDefault="000C0B64" w:rsidP="000C0B64">
            <w:pPr>
              <w:rPr>
                <w:rFonts w:ascii="Arial" w:hAnsi="Arial" w:cs="Arial"/>
                <w:b/>
                <w:sz w:val="24"/>
                <w:szCs w:val="24"/>
              </w:rPr>
            </w:pPr>
          </w:p>
        </w:tc>
      </w:tr>
      <w:tr w:rsidR="000C0B64" w:rsidRPr="002431A3" w14:paraId="77E2B6CF" w14:textId="77777777" w:rsidTr="000C0B64">
        <w:trPr>
          <w:trHeight w:val="619"/>
        </w:trPr>
        <w:tc>
          <w:tcPr>
            <w:tcW w:w="1413" w:type="dxa"/>
            <w:tcMar>
              <w:top w:w="80" w:type="dxa"/>
              <w:left w:w="80" w:type="dxa"/>
              <w:bottom w:w="80" w:type="dxa"/>
              <w:right w:w="80" w:type="dxa"/>
            </w:tcMar>
          </w:tcPr>
          <w:p w14:paraId="38E552F4"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50AC3F32" w14:textId="70B19200" w:rsidR="000C0B64" w:rsidRPr="002431A3" w:rsidRDefault="000C0B64" w:rsidP="000C0B64">
            <w:pPr>
              <w:rPr>
                <w:rFonts w:ascii="Arial" w:hAnsi="Arial" w:cs="Arial"/>
                <w:sz w:val="24"/>
                <w:szCs w:val="24"/>
              </w:rPr>
            </w:pPr>
            <w:r w:rsidRPr="002431A3">
              <w:rPr>
                <w:rFonts w:ascii="Arial" w:hAnsi="Arial" w:cs="Arial"/>
                <w:sz w:val="24"/>
                <w:szCs w:val="24"/>
              </w:rPr>
              <w:t xml:space="preserve">The action log was </w:t>
            </w:r>
            <w:r w:rsidRPr="002431A3">
              <w:rPr>
                <w:rFonts w:ascii="Arial" w:hAnsi="Arial" w:cs="Arial"/>
                <w:b/>
                <w:sz w:val="24"/>
                <w:szCs w:val="24"/>
              </w:rPr>
              <w:t xml:space="preserve">received </w:t>
            </w:r>
            <w:r w:rsidRPr="002431A3">
              <w:rPr>
                <w:rFonts w:ascii="Arial" w:hAnsi="Arial" w:cs="Arial"/>
                <w:sz w:val="24"/>
                <w:szCs w:val="24"/>
              </w:rPr>
              <w:t>and</w:t>
            </w:r>
            <w:r w:rsidRPr="002431A3">
              <w:rPr>
                <w:rFonts w:ascii="Arial" w:hAnsi="Arial" w:cs="Arial"/>
                <w:b/>
                <w:sz w:val="24"/>
                <w:szCs w:val="24"/>
              </w:rPr>
              <w:t xml:space="preserve"> noted.</w:t>
            </w:r>
          </w:p>
        </w:tc>
        <w:tc>
          <w:tcPr>
            <w:tcW w:w="12956" w:type="dxa"/>
            <w:gridSpan w:val="2"/>
            <w:tcMar>
              <w:top w:w="80" w:type="dxa"/>
              <w:left w:w="80" w:type="dxa"/>
              <w:bottom w:w="80" w:type="dxa"/>
              <w:right w:w="80" w:type="dxa"/>
            </w:tcMar>
          </w:tcPr>
          <w:p w14:paraId="7B0131DC" w14:textId="22B426D0" w:rsidR="000C0B64" w:rsidRPr="002431A3" w:rsidRDefault="000C0B64" w:rsidP="000C0B64">
            <w:pPr>
              <w:rPr>
                <w:rFonts w:ascii="Arial" w:hAnsi="Arial" w:cs="Arial"/>
                <w:b/>
                <w:sz w:val="24"/>
                <w:szCs w:val="24"/>
              </w:rPr>
            </w:pPr>
          </w:p>
        </w:tc>
      </w:tr>
      <w:tr w:rsidR="000C0B64" w:rsidRPr="002431A3" w14:paraId="1CDA8536" w14:textId="77777777" w:rsidTr="000C0B64">
        <w:trPr>
          <w:trHeight w:val="619"/>
        </w:trPr>
        <w:tc>
          <w:tcPr>
            <w:tcW w:w="1413" w:type="dxa"/>
            <w:tcMar>
              <w:top w:w="80" w:type="dxa"/>
              <w:left w:w="80" w:type="dxa"/>
              <w:bottom w:w="80" w:type="dxa"/>
              <w:right w:w="80" w:type="dxa"/>
            </w:tcMar>
          </w:tcPr>
          <w:p w14:paraId="4427908F" w14:textId="15EB550F" w:rsidR="000C0B64" w:rsidRPr="002431A3" w:rsidRDefault="008E6BAA" w:rsidP="000C0B64">
            <w:pPr>
              <w:rPr>
                <w:rFonts w:ascii="Arial" w:hAnsi="Arial" w:cs="Arial"/>
                <w:b/>
                <w:sz w:val="24"/>
                <w:szCs w:val="24"/>
              </w:rPr>
            </w:pPr>
            <w:r>
              <w:rPr>
                <w:rFonts w:ascii="Arial" w:hAnsi="Arial" w:cs="Arial"/>
                <w:b/>
                <w:sz w:val="24"/>
                <w:szCs w:val="24"/>
              </w:rPr>
              <w:t>154</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3CE195EA" w14:textId="6360C9C8" w:rsidR="000C0B64" w:rsidRPr="002431A3" w:rsidRDefault="000C0B64" w:rsidP="000C0B64">
            <w:pPr>
              <w:rPr>
                <w:rFonts w:ascii="Arial" w:hAnsi="Arial" w:cs="Arial"/>
                <w:sz w:val="24"/>
                <w:szCs w:val="24"/>
              </w:rPr>
            </w:pPr>
            <w:r w:rsidRPr="002431A3">
              <w:rPr>
                <w:rFonts w:ascii="Arial" w:hAnsi="Arial" w:cs="Arial"/>
                <w:b/>
                <w:sz w:val="24"/>
                <w:szCs w:val="24"/>
              </w:rPr>
              <w:t xml:space="preserve">WORK PROGRAMME </w:t>
            </w:r>
          </w:p>
        </w:tc>
        <w:tc>
          <w:tcPr>
            <w:tcW w:w="12956" w:type="dxa"/>
            <w:gridSpan w:val="2"/>
            <w:tcMar>
              <w:top w:w="80" w:type="dxa"/>
              <w:left w:w="80" w:type="dxa"/>
              <w:bottom w:w="80" w:type="dxa"/>
              <w:right w:w="80" w:type="dxa"/>
            </w:tcMar>
          </w:tcPr>
          <w:p w14:paraId="3541154A" w14:textId="77777777" w:rsidR="000C0B64" w:rsidRPr="002431A3" w:rsidRDefault="000C0B64" w:rsidP="000C0B64">
            <w:pPr>
              <w:rPr>
                <w:rFonts w:ascii="Arial" w:hAnsi="Arial" w:cs="Arial"/>
                <w:b/>
                <w:sz w:val="24"/>
                <w:szCs w:val="24"/>
              </w:rPr>
            </w:pPr>
          </w:p>
        </w:tc>
      </w:tr>
      <w:tr w:rsidR="000C0B64" w:rsidRPr="002431A3" w14:paraId="381A371D" w14:textId="77777777" w:rsidTr="000C0B64">
        <w:trPr>
          <w:trHeight w:val="619"/>
        </w:trPr>
        <w:tc>
          <w:tcPr>
            <w:tcW w:w="1413" w:type="dxa"/>
            <w:tcMar>
              <w:top w:w="80" w:type="dxa"/>
              <w:left w:w="80" w:type="dxa"/>
              <w:bottom w:w="80" w:type="dxa"/>
              <w:right w:w="80" w:type="dxa"/>
            </w:tcMar>
          </w:tcPr>
          <w:p w14:paraId="06352D7B"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411E7863" w14:textId="1329E596" w:rsidR="000C0B64" w:rsidRPr="002431A3" w:rsidRDefault="000C0B64" w:rsidP="000C0B64">
            <w:pPr>
              <w:rPr>
                <w:rFonts w:ascii="Arial" w:hAnsi="Arial" w:cs="Arial"/>
                <w:sz w:val="24"/>
                <w:szCs w:val="24"/>
              </w:rPr>
            </w:pPr>
            <w:r w:rsidRPr="002431A3">
              <w:rPr>
                <w:rFonts w:ascii="Arial" w:hAnsi="Arial" w:cs="Arial"/>
                <w:sz w:val="24"/>
                <w:szCs w:val="24"/>
              </w:rPr>
              <w:t xml:space="preserve">The work programme for 2023-24 was </w:t>
            </w:r>
            <w:r w:rsidRPr="002431A3">
              <w:rPr>
                <w:rFonts w:ascii="Arial" w:hAnsi="Arial" w:cs="Arial"/>
                <w:b/>
                <w:sz w:val="24"/>
                <w:szCs w:val="24"/>
              </w:rPr>
              <w:t>received</w:t>
            </w:r>
            <w:r w:rsidRPr="002431A3">
              <w:rPr>
                <w:rFonts w:ascii="Arial" w:hAnsi="Arial" w:cs="Arial"/>
                <w:sz w:val="24"/>
                <w:szCs w:val="24"/>
              </w:rPr>
              <w:t xml:space="preserve"> and </w:t>
            </w:r>
            <w:r w:rsidRPr="002431A3">
              <w:rPr>
                <w:rFonts w:ascii="Arial" w:hAnsi="Arial" w:cs="Arial"/>
                <w:b/>
                <w:sz w:val="24"/>
                <w:szCs w:val="24"/>
              </w:rPr>
              <w:t>noted</w:t>
            </w:r>
            <w:r w:rsidRPr="002431A3">
              <w:rPr>
                <w:rFonts w:ascii="Arial" w:hAnsi="Arial" w:cs="Arial"/>
                <w:sz w:val="24"/>
                <w:szCs w:val="24"/>
              </w:rPr>
              <w:t xml:space="preserve">. </w:t>
            </w:r>
          </w:p>
        </w:tc>
        <w:tc>
          <w:tcPr>
            <w:tcW w:w="12956" w:type="dxa"/>
            <w:gridSpan w:val="2"/>
            <w:tcMar>
              <w:top w:w="80" w:type="dxa"/>
              <w:left w:w="80" w:type="dxa"/>
              <w:bottom w:w="80" w:type="dxa"/>
              <w:right w:w="80" w:type="dxa"/>
            </w:tcMar>
          </w:tcPr>
          <w:p w14:paraId="48FD4A5A" w14:textId="77777777" w:rsidR="000C0B64" w:rsidRPr="002431A3" w:rsidRDefault="000C0B64" w:rsidP="000C0B64">
            <w:pPr>
              <w:rPr>
                <w:rFonts w:ascii="Arial" w:hAnsi="Arial" w:cs="Arial"/>
                <w:b/>
                <w:sz w:val="24"/>
                <w:szCs w:val="24"/>
              </w:rPr>
            </w:pPr>
          </w:p>
        </w:tc>
      </w:tr>
      <w:tr w:rsidR="000C0B64" w:rsidRPr="002431A3" w14:paraId="265D0E36" w14:textId="77777777" w:rsidTr="000C0B64">
        <w:trPr>
          <w:trHeight w:val="301"/>
        </w:trPr>
        <w:tc>
          <w:tcPr>
            <w:tcW w:w="1413" w:type="dxa"/>
            <w:tcMar>
              <w:top w:w="80" w:type="dxa"/>
              <w:left w:w="80" w:type="dxa"/>
              <w:bottom w:w="80" w:type="dxa"/>
              <w:right w:w="80" w:type="dxa"/>
            </w:tcMar>
          </w:tcPr>
          <w:p w14:paraId="14B595E1" w14:textId="7C2DEB17" w:rsidR="000C0B64" w:rsidRPr="002431A3" w:rsidRDefault="008E6BAA" w:rsidP="000C0B64">
            <w:pPr>
              <w:rPr>
                <w:rFonts w:ascii="Arial" w:hAnsi="Arial" w:cs="Arial"/>
                <w:b/>
                <w:sz w:val="24"/>
                <w:szCs w:val="24"/>
              </w:rPr>
            </w:pPr>
            <w:r>
              <w:rPr>
                <w:rFonts w:ascii="Arial" w:hAnsi="Arial" w:cs="Arial"/>
                <w:b/>
                <w:sz w:val="24"/>
                <w:szCs w:val="24"/>
              </w:rPr>
              <w:t>155</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15438493" w14:textId="0D837885" w:rsidR="000C0B64" w:rsidRPr="002431A3" w:rsidRDefault="000C0B64" w:rsidP="002D734C">
            <w:pPr>
              <w:rPr>
                <w:rFonts w:ascii="Arial" w:hAnsi="Arial" w:cs="Arial"/>
                <w:b/>
                <w:sz w:val="24"/>
                <w:szCs w:val="24"/>
              </w:rPr>
            </w:pPr>
            <w:r w:rsidRPr="002431A3">
              <w:rPr>
                <w:rFonts w:ascii="Arial" w:hAnsi="Arial" w:cs="Arial"/>
                <w:b/>
                <w:sz w:val="24"/>
                <w:szCs w:val="24"/>
              </w:rPr>
              <w:t xml:space="preserve">FINANCIAL POSITION FOR MONTH </w:t>
            </w:r>
            <w:r w:rsidR="002D734C">
              <w:rPr>
                <w:rFonts w:ascii="Arial" w:hAnsi="Arial" w:cs="Arial"/>
                <w:b/>
                <w:sz w:val="24"/>
                <w:szCs w:val="24"/>
              </w:rPr>
              <w:t>SIX</w:t>
            </w:r>
          </w:p>
        </w:tc>
        <w:tc>
          <w:tcPr>
            <w:tcW w:w="12956" w:type="dxa"/>
            <w:gridSpan w:val="2"/>
            <w:tcMar>
              <w:top w:w="80" w:type="dxa"/>
              <w:left w:w="80" w:type="dxa"/>
              <w:bottom w:w="80" w:type="dxa"/>
              <w:right w:w="80" w:type="dxa"/>
            </w:tcMar>
          </w:tcPr>
          <w:p w14:paraId="5A41B8D8" w14:textId="77777777" w:rsidR="000C0B64" w:rsidRPr="002431A3" w:rsidRDefault="000C0B64" w:rsidP="000C0B64">
            <w:pPr>
              <w:rPr>
                <w:rFonts w:ascii="Arial" w:hAnsi="Arial" w:cs="Arial"/>
                <w:b/>
                <w:sz w:val="24"/>
                <w:szCs w:val="24"/>
              </w:rPr>
            </w:pPr>
          </w:p>
        </w:tc>
      </w:tr>
      <w:tr w:rsidR="000C0B64" w:rsidRPr="002431A3" w14:paraId="07FFA7C5" w14:textId="77777777" w:rsidTr="000C0B64">
        <w:trPr>
          <w:trHeight w:val="301"/>
        </w:trPr>
        <w:tc>
          <w:tcPr>
            <w:tcW w:w="1413" w:type="dxa"/>
            <w:tcMar>
              <w:top w:w="80" w:type="dxa"/>
              <w:left w:w="80" w:type="dxa"/>
              <w:bottom w:w="80" w:type="dxa"/>
              <w:right w:w="80" w:type="dxa"/>
            </w:tcMar>
          </w:tcPr>
          <w:p w14:paraId="11F9BE08" w14:textId="2A833A03" w:rsidR="000C0B64" w:rsidRPr="002431A3" w:rsidRDefault="000C0B64" w:rsidP="000C0B64">
            <w:pPr>
              <w:rPr>
                <w:rFonts w:ascii="Arial" w:hAnsi="Arial" w:cs="Arial"/>
                <w:sz w:val="24"/>
                <w:szCs w:val="24"/>
              </w:rPr>
            </w:pPr>
          </w:p>
        </w:tc>
        <w:tc>
          <w:tcPr>
            <w:tcW w:w="8448" w:type="dxa"/>
            <w:tcMar>
              <w:top w:w="80" w:type="dxa"/>
              <w:left w:w="80" w:type="dxa"/>
              <w:bottom w:w="80" w:type="dxa"/>
              <w:right w:w="80" w:type="dxa"/>
            </w:tcMar>
          </w:tcPr>
          <w:p w14:paraId="1DD4EAE5" w14:textId="301634D6" w:rsidR="000C0B64" w:rsidRPr="002431A3" w:rsidRDefault="000C0B64" w:rsidP="000C0B64">
            <w:pPr>
              <w:rPr>
                <w:rFonts w:ascii="Arial" w:hAnsi="Arial" w:cs="Arial"/>
                <w:b/>
                <w:sz w:val="24"/>
                <w:szCs w:val="24"/>
              </w:rPr>
            </w:pPr>
            <w:r w:rsidRPr="002431A3">
              <w:rPr>
                <w:rFonts w:ascii="Arial" w:hAnsi="Arial" w:cs="Arial"/>
                <w:sz w:val="24"/>
                <w:szCs w:val="24"/>
              </w:rPr>
              <w:t xml:space="preserve">A report setting out the financial position for month </w:t>
            </w:r>
            <w:r w:rsidR="002D734C">
              <w:rPr>
                <w:rFonts w:ascii="Arial" w:hAnsi="Arial" w:cs="Arial"/>
                <w:sz w:val="24"/>
                <w:szCs w:val="24"/>
              </w:rPr>
              <w:t>six</w:t>
            </w:r>
            <w:r w:rsidRPr="002431A3">
              <w:rPr>
                <w:rFonts w:ascii="Arial" w:hAnsi="Arial" w:cs="Arial"/>
                <w:sz w:val="24"/>
                <w:szCs w:val="24"/>
              </w:rPr>
              <w:t xml:space="preserve"> was </w:t>
            </w:r>
            <w:r w:rsidRPr="002431A3">
              <w:rPr>
                <w:rFonts w:ascii="Arial" w:hAnsi="Arial" w:cs="Arial"/>
                <w:b/>
                <w:sz w:val="24"/>
                <w:szCs w:val="24"/>
              </w:rPr>
              <w:t xml:space="preserve">received. </w:t>
            </w:r>
          </w:p>
          <w:p w14:paraId="5629E2C6" w14:textId="596E1D24" w:rsidR="000C0B64" w:rsidRDefault="000C0B64" w:rsidP="000C0B64">
            <w:pPr>
              <w:rPr>
                <w:rFonts w:ascii="Arial" w:hAnsi="Arial" w:cs="Arial"/>
                <w:sz w:val="24"/>
                <w:szCs w:val="24"/>
              </w:rPr>
            </w:pPr>
            <w:r w:rsidRPr="002431A3">
              <w:rPr>
                <w:rFonts w:ascii="Arial" w:hAnsi="Arial" w:cs="Arial"/>
                <w:sz w:val="24"/>
                <w:szCs w:val="24"/>
              </w:rPr>
              <w:t xml:space="preserve">In introducing the report, </w:t>
            </w:r>
            <w:r w:rsidR="00D2391F">
              <w:rPr>
                <w:rFonts w:ascii="Arial" w:hAnsi="Arial" w:cs="Arial"/>
                <w:sz w:val="24"/>
                <w:szCs w:val="24"/>
              </w:rPr>
              <w:t>Samantha Moss</w:t>
            </w:r>
            <w:r w:rsidRPr="002431A3">
              <w:rPr>
                <w:rFonts w:ascii="Arial" w:hAnsi="Arial" w:cs="Arial"/>
                <w:sz w:val="24"/>
                <w:szCs w:val="24"/>
              </w:rPr>
              <w:t xml:space="preserve"> highlighted the following points:</w:t>
            </w:r>
          </w:p>
          <w:p w14:paraId="7060C225" w14:textId="74A98B62" w:rsidR="00D2391F" w:rsidRDefault="00D2391F" w:rsidP="00D2391F">
            <w:pPr>
              <w:pStyle w:val="ListParagraph"/>
              <w:numPr>
                <w:ilvl w:val="0"/>
                <w:numId w:val="47"/>
              </w:numPr>
              <w:rPr>
                <w:rFonts w:hAnsi="Arial" w:cs="Arial"/>
              </w:rPr>
            </w:pPr>
            <w:r>
              <w:rPr>
                <w:rFonts w:hAnsi="Arial" w:cs="Arial"/>
              </w:rPr>
              <w:t xml:space="preserve">Based on the original £86.6m plan, the health board was  £8.7m over in month </w:t>
            </w:r>
            <w:r w:rsidR="002A5339">
              <w:rPr>
                <w:rFonts w:hAnsi="Arial" w:cs="Arial"/>
              </w:rPr>
              <w:t xml:space="preserve">which was </w:t>
            </w:r>
            <w:r>
              <w:rPr>
                <w:rFonts w:hAnsi="Arial" w:cs="Arial"/>
              </w:rPr>
              <w:t xml:space="preserve"> a slight improvement but the health board was still £65m over;</w:t>
            </w:r>
          </w:p>
          <w:p w14:paraId="50B6E91A" w14:textId="3961DF9B" w:rsidR="00D2391F" w:rsidRDefault="00D2391F" w:rsidP="00D2391F">
            <w:pPr>
              <w:pStyle w:val="ListParagraph"/>
              <w:numPr>
                <w:ilvl w:val="0"/>
                <w:numId w:val="47"/>
              </w:numPr>
              <w:rPr>
                <w:rFonts w:hAnsi="Arial" w:cs="Arial"/>
              </w:rPr>
            </w:pPr>
            <w:r>
              <w:rPr>
                <w:rFonts w:hAnsi="Arial" w:cs="Arial"/>
              </w:rPr>
              <w:t xml:space="preserve">Morriston was still a significant problem being £2.7m over in month, with Neath Port Talbot and Singleton £1m over in month; </w:t>
            </w:r>
          </w:p>
          <w:p w14:paraId="7ACC1BA4" w14:textId="31CE7647" w:rsidR="00D2391F" w:rsidRDefault="00D2391F" w:rsidP="00D2391F">
            <w:pPr>
              <w:pStyle w:val="ListParagraph"/>
              <w:numPr>
                <w:ilvl w:val="0"/>
                <w:numId w:val="47"/>
              </w:numPr>
              <w:rPr>
                <w:rFonts w:hAnsi="Arial" w:cs="Arial"/>
              </w:rPr>
            </w:pPr>
            <w:r>
              <w:rPr>
                <w:rFonts w:hAnsi="Arial" w:cs="Arial"/>
              </w:rPr>
              <w:t>Morriston were still seeing over spends in pay although improvements had been seen in variable pay</w:t>
            </w:r>
            <w:r w:rsidR="0077516B">
              <w:rPr>
                <w:rFonts w:hAnsi="Arial" w:cs="Arial"/>
              </w:rPr>
              <w:t xml:space="preserve"> in month which was linked to the oversees nurse recruitment programme</w:t>
            </w:r>
            <w:r>
              <w:rPr>
                <w:rFonts w:hAnsi="Arial" w:cs="Arial"/>
              </w:rPr>
              <w:t>, pressure on</w:t>
            </w:r>
            <w:r w:rsidR="0077516B">
              <w:rPr>
                <w:rFonts w:hAnsi="Arial" w:cs="Arial"/>
              </w:rPr>
              <w:t xml:space="preserve"> delivery of</w:t>
            </w:r>
            <w:r>
              <w:rPr>
                <w:rFonts w:hAnsi="Arial" w:cs="Arial"/>
              </w:rPr>
              <w:t xml:space="preserve"> income targets linked to WHSSC activity </w:t>
            </w:r>
            <w:r w:rsidR="0077516B">
              <w:rPr>
                <w:rFonts w:hAnsi="Arial" w:cs="Arial"/>
              </w:rPr>
              <w:t>and there was still</w:t>
            </w:r>
            <w:r w:rsidR="00344186">
              <w:rPr>
                <w:rFonts w:hAnsi="Arial" w:cs="Arial"/>
              </w:rPr>
              <w:t xml:space="preserve"> a</w:t>
            </w:r>
            <w:r w:rsidR="0077516B">
              <w:rPr>
                <w:rFonts w:hAnsi="Arial" w:cs="Arial"/>
              </w:rPr>
              <w:t xml:space="preserve"> gap in the savings delivery – nearly £5m short on savings; </w:t>
            </w:r>
          </w:p>
          <w:p w14:paraId="104C15DA" w14:textId="1AAA12F7" w:rsidR="0077516B" w:rsidRDefault="0077516B" w:rsidP="00D2391F">
            <w:pPr>
              <w:pStyle w:val="ListParagraph"/>
              <w:numPr>
                <w:ilvl w:val="0"/>
                <w:numId w:val="47"/>
              </w:numPr>
              <w:rPr>
                <w:rFonts w:hAnsi="Arial" w:cs="Arial"/>
              </w:rPr>
            </w:pPr>
            <w:r>
              <w:rPr>
                <w:rFonts w:hAnsi="Arial" w:cs="Arial"/>
              </w:rPr>
              <w:lastRenderedPageBreak/>
              <w:t xml:space="preserve">Neath Port Talbot had similar issues to Morriston in its income and pay, but in addition was seeing issues in prescribing - £3m over linked to primary care prescribing; </w:t>
            </w:r>
          </w:p>
          <w:p w14:paraId="09A653DE" w14:textId="1E54BE38" w:rsidR="0077516B" w:rsidRDefault="0077516B" w:rsidP="00D2391F">
            <w:pPr>
              <w:pStyle w:val="ListParagraph"/>
              <w:numPr>
                <w:ilvl w:val="0"/>
                <w:numId w:val="47"/>
              </w:numPr>
              <w:rPr>
                <w:rFonts w:hAnsi="Arial" w:cs="Arial"/>
              </w:rPr>
            </w:pPr>
            <w:r>
              <w:rPr>
                <w:rFonts w:hAnsi="Arial" w:cs="Arial"/>
              </w:rPr>
              <w:t xml:space="preserve">Overall as a health board we were £1.3m off income requirements, £9.6m overspent against pay, £3m over on prescribing and £5m short on savings all of which were contributing to the current shortfall position of £65m as well as the deficit in the plan;  </w:t>
            </w:r>
          </w:p>
          <w:p w14:paraId="4C99FA1B" w14:textId="2755310E" w:rsidR="0077516B" w:rsidRPr="0077516B" w:rsidRDefault="0077516B" w:rsidP="0077516B">
            <w:pPr>
              <w:pStyle w:val="ListParagraph"/>
              <w:numPr>
                <w:ilvl w:val="0"/>
                <w:numId w:val="47"/>
              </w:numPr>
              <w:rPr>
                <w:rFonts w:hAnsi="Arial" w:cs="Arial"/>
              </w:rPr>
            </w:pPr>
            <w:r>
              <w:rPr>
                <w:rFonts w:hAnsi="Arial" w:cs="Arial"/>
              </w:rPr>
              <w:t>Longer term look at savings had seen a £23m against the £32m had been identified in year, however the concern was the recurrent impact as only £13m had been identified of the £32m</w:t>
            </w:r>
            <w:r w:rsidR="0002319C">
              <w:rPr>
                <w:rFonts w:hAnsi="Arial" w:cs="Arial"/>
              </w:rPr>
              <w:t>,</w:t>
            </w:r>
            <w:r>
              <w:rPr>
                <w:rFonts w:hAnsi="Arial" w:cs="Arial"/>
              </w:rPr>
              <w:t xml:space="preserve"> on a recurrent basis.  </w:t>
            </w:r>
          </w:p>
          <w:p w14:paraId="5A562289" w14:textId="0E04FA43" w:rsidR="000C0B64" w:rsidRPr="002431A3" w:rsidRDefault="000C0B64" w:rsidP="000C0B64">
            <w:pPr>
              <w:rPr>
                <w:rFonts w:ascii="Arial" w:hAnsi="Arial" w:cs="Arial"/>
                <w:sz w:val="24"/>
                <w:szCs w:val="24"/>
              </w:rPr>
            </w:pPr>
            <w:r w:rsidRPr="002431A3">
              <w:rPr>
                <w:rFonts w:ascii="Arial" w:hAnsi="Arial" w:cs="Arial"/>
                <w:sz w:val="24"/>
                <w:szCs w:val="24"/>
              </w:rPr>
              <w:t>In discussing the report, the following points were raised:</w:t>
            </w:r>
          </w:p>
          <w:p w14:paraId="1966B48E" w14:textId="271C1B91" w:rsidR="0077516B" w:rsidRDefault="0077516B" w:rsidP="005A2665">
            <w:pPr>
              <w:rPr>
                <w:rFonts w:ascii="Arial" w:hAnsi="Arial" w:cs="Arial"/>
                <w:sz w:val="24"/>
                <w:szCs w:val="24"/>
              </w:rPr>
            </w:pPr>
            <w:r>
              <w:rPr>
                <w:rFonts w:ascii="Arial" w:hAnsi="Arial" w:cs="Arial"/>
                <w:sz w:val="24"/>
                <w:szCs w:val="24"/>
              </w:rPr>
              <w:t>Pat Price queried where</w:t>
            </w:r>
            <w:r w:rsidR="00730315">
              <w:rPr>
                <w:rFonts w:ascii="Arial" w:hAnsi="Arial" w:cs="Arial"/>
                <w:sz w:val="24"/>
                <w:szCs w:val="24"/>
              </w:rPr>
              <w:t xml:space="preserve"> the</w:t>
            </w:r>
            <w:r>
              <w:rPr>
                <w:rFonts w:ascii="Arial" w:hAnsi="Arial" w:cs="Arial"/>
                <w:sz w:val="24"/>
                <w:szCs w:val="24"/>
              </w:rPr>
              <w:t xml:space="preserve"> Morriston service group were </w:t>
            </w:r>
            <w:r w:rsidR="00730315">
              <w:rPr>
                <w:rFonts w:ascii="Arial" w:hAnsi="Arial" w:cs="Arial"/>
                <w:sz w:val="24"/>
                <w:szCs w:val="24"/>
              </w:rPr>
              <w:t xml:space="preserve">with </w:t>
            </w:r>
            <w:r>
              <w:rPr>
                <w:rFonts w:ascii="Arial" w:hAnsi="Arial" w:cs="Arial"/>
                <w:sz w:val="24"/>
                <w:szCs w:val="24"/>
              </w:rPr>
              <w:t>the recruitment of permanent st</w:t>
            </w:r>
            <w:r w:rsidR="00730315">
              <w:rPr>
                <w:rFonts w:ascii="Arial" w:hAnsi="Arial" w:cs="Arial"/>
                <w:sz w:val="24"/>
                <w:szCs w:val="24"/>
              </w:rPr>
              <w:t>aff, largely relating to nurse recruitment</w:t>
            </w:r>
            <w:r>
              <w:rPr>
                <w:rFonts w:ascii="Arial" w:hAnsi="Arial" w:cs="Arial"/>
                <w:sz w:val="24"/>
                <w:szCs w:val="24"/>
              </w:rPr>
              <w:t>. Sam Moss advised that a significant amount of variable pay was linked to nursing, however it was planned to reduce over the next few months.</w:t>
            </w:r>
          </w:p>
          <w:p w14:paraId="5836A394" w14:textId="7939AB34" w:rsidR="005A2665" w:rsidRDefault="0077516B" w:rsidP="005A2665">
            <w:pPr>
              <w:rPr>
                <w:rFonts w:ascii="Arial" w:hAnsi="Arial" w:cs="Arial"/>
                <w:sz w:val="24"/>
                <w:szCs w:val="24"/>
              </w:rPr>
            </w:pPr>
            <w:r>
              <w:rPr>
                <w:rFonts w:ascii="Arial" w:hAnsi="Arial" w:cs="Arial"/>
                <w:sz w:val="24"/>
                <w:szCs w:val="24"/>
              </w:rPr>
              <w:t xml:space="preserve">Darren Griffiths </w:t>
            </w:r>
            <w:r w:rsidR="007D7391">
              <w:rPr>
                <w:rFonts w:ascii="Arial" w:hAnsi="Arial" w:cs="Arial"/>
                <w:sz w:val="24"/>
                <w:szCs w:val="24"/>
              </w:rPr>
              <w:t>explained the other areas ‘in play’ which included, an announcement</w:t>
            </w:r>
            <w:r w:rsidR="00730315">
              <w:rPr>
                <w:rFonts w:ascii="Arial" w:hAnsi="Arial" w:cs="Arial"/>
                <w:sz w:val="24"/>
                <w:szCs w:val="24"/>
              </w:rPr>
              <w:t xml:space="preserve"> from Welsh Government informing</w:t>
            </w:r>
            <w:r w:rsidR="009773AB">
              <w:rPr>
                <w:rFonts w:ascii="Arial" w:hAnsi="Arial" w:cs="Arial"/>
                <w:sz w:val="24"/>
                <w:szCs w:val="24"/>
              </w:rPr>
              <w:t xml:space="preserve"> that </w:t>
            </w:r>
            <w:r w:rsidR="007D7391">
              <w:rPr>
                <w:rFonts w:ascii="Arial" w:hAnsi="Arial" w:cs="Arial"/>
                <w:sz w:val="24"/>
                <w:szCs w:val="24"/>
              </w:rPr>
              <w:t xml:space="preserve"> the health board would receive </w:t>
            </w:r>
            <w:r w:rsidR="00730315">
              <w:rPr>
                <w:rFonts w:ascii="Arial" w:hAnsi="Arial" w:cs="Arial"/>
                <w:sz w:val="24"/>
                <w:szCs w:val="24"/>
              </w:rPr>
              <w:t>an additional allocation in the current</w:t>
            </w:r>
            <w:r w:rsidR="007D7391">
              <w:rPr>
                <w:rFonts w:ascii="Arial" w:hAnsi="Arial" w:cs="Arial"/>
                <w:sz w:val="24"/>
                <w:szCs w:val="24"/>
              </w:rPr>
              <w:t xml:space="preserve"> financial year of £60.7m of which £43m was recurrent and the balance was nonrecurring. The health board would be asked to improve on the original deficit by 10% - which was £8.6m and the combination of the £86m less the £8.6m and the £60.7m funding</w:t>
            </w:r>
            <w:r w:rsidR="00730315">
              <w:rPr>
                <w:rFonts w:ascii="Arial" w:hAnsi="Arial" w:cs="Arial"/>
                <w:sz w:val="24"/>
                <w:szCs w:val="24"/>
              </w:rPr>
              <w:t xml:space="preserve">, </w:t>
            </w:r>
            <w:r w:rsidR="007D7391">
              <w:rPr>
                <w:rFonts w:ascii="Arial" w:hAnsi="Arial" w:cs="Arial"/>
                <w:sz w:val="24"/>
                <w:szCs w:val="24"/>
              </w:rPr>
              <w:t>allows the health board to be issued w</w:t>
            </w:r>
            <w:r w:rsidR="00730315">
              <w:rPr>
                <w:rFonts w:ascii="Arial" w:hAnsi="Arial" w:cs="Arial"/>
                <w:sz w:val="24"/>
                <w:szCs w:val="24"/>
              </w:rPr>
              <w:t>ith a controlled total of £17m. O</w:t>
            </w:r>
            <w:r w:rsidR="007D7391">
              <w:rPr>
                <w:rFonts w:ascii="Arial" w:hAnsi="Arial" w:cs="Arial"/>
                <w:sz w:val="24"/>
                <w:szCs w:val="24"/>
              </w:rPr>
              <w:t>ver the next month the reporting to committee would be changed to include the controlled total.  Darren Griffiths added at this stage there was</w:t>
            </w:r>
            <w:r w:rsidR="009B13E3">
              <w:rPr>
                <w:rFonts w:ascii="Arial" w:hAnsi="Arial" w:cs="Arial"/>
                <w:sz w:val="24"/>
                <w:szCs w:val="24"/>
              </w:rPr>
              <w:t xml:space="preserve"> not </w:t>
            </w:r>
            <w:r w:rsidR="007D7391">
              <w:rPr>
                <w:rFonts w:ascii="Arial" w:hAnsi="Arial" w:cs="Arial"/>
                <w:sz w:val="24"/>
                <w:szCs w:val="24"/>
              </w:rPr>
              <w:t xml:space="preserve"> a line of sight to achieve the £17m but the in-committee session had briefed </w:t>
            </w:r>
            <w:r w:rsidR="00730315">
              <w:rPr>
                <w:rFonts w:ascii="Arial" w:hAnsi="Arial" w:cs="Arial"/>
                <w:sz w:val="24"/>
                <w:szCs w:val="24"/>
              </w:rPr>
              <w:t xml:space="preserve">members </w:t>
            </w:r>
            <w:r w:rsidR="007D7391">
              <w:rPr>
                <w:rFonts w:ascii="Arial" w:hAnsi="Arial" w:cs="Arial"/>
                <w:sz w:val="24"/>
                <w:szCs w:val="24"/>
              </w:rPr>
              <w:t>on the activities which would take place over the coming weeks</w:t>
            </w:r>
            <w:r w:rsidR="00436CFB">
              <w:rPr>
                <w:rFonts w:ascii="Arial" w:hAnsi="Arial" w:cs="Arial"/>
                <w:sz w:val="24"/>
                <w:szCs w:val="24"/>
              </w:rPr>
              <w:t xml:space="preserve"> to achieve this</w:t>
            </w:r>
          </w:p>
          <w:p w14:paraId="416DC298" w14:textId="3469E599" w:rsidR="007D7391" w:rsidRDefault="007D7391" w:rsidP="00930AAC">
            <w:pPr>
              <w:rPr>
                <w:rFonts w:ascii="Arial" w:hAnsi="Arial" w:cs="Arial"/>
                <w:sz w:val="24"/>
                <w:szCs w:val="24"/>
              </w:rPr>
            </w:pPr>
            <w:r>
              <w:rPr>
                <w:rFonts w:ascii="Arial" w:hAnsi="Arial" w:cs="Arial"/>
                <w:sz w:val="24"/>
                <w:szCs w:val="24"/>
              </w:rPr>
              <w:t>Reena Owen highlighted the pressu</w:t>
            </w:r>
            <w:r w:rsidR="00730315">
              <w:rPr>
                <w:rFonts w:ascii="Arial" w:hAnsi="Arial" w:cs="Arial"/>
                <w:sz w:val="24"/>
                <w:szCs w:val="24"/>
              </w:rPr>
              <w:t>res on prescribing, and asked whether</w:t>
            </w:r>
            <w:r>
              <w:rPr>
                <w:rFonts w:ascii="Arial" w:hAnsi="Arial" w:cs="Arial"/>
                <w:sz w:val="24"/>
                <w:szCs w:val="24"/>
              </w:rPr>
              <w:t xml:space="preserve"> the health board was in a position </w:t>
            </w:r>
            <w:r w:rsidR="00730315">
              <w:rPr>
                <w:rFonts w:ascii="Arial" w:hAnsi="Arial" w:cs="Arial"/>
                <w:sz w:val="24"/>
                <w:szCs w:val="24"/>
              </w:rPr>
              <w:t xml:space="preserve">to report </w:t>
            </w:r>
            <w:r>
              <w:rPr>
                <w:rFonts w:ascii="Arial" w:hAnsi="Arial" w:cs="Arial"/>
                <w:sz w:val="24"/>
                <w:szCs w:val="24"/>
              </w:rPr>
              <w:t xml:space="preserve">an accurate forecast on where </w:t>
            </w:r>
            <w:r w:rsidR="00730315">
              <w:rPr>
                <w:rFonts w:ascii="Arial" w:hAnsi="Arial" w:cs="Arial"/>
                <w:sz w:val="24"/>
                <w:szCs w:val="24"/>
              </w:rPr>
              <w:t xml:space="preserve">it was </w:t>
            </w:r>
            <w:r>
              <w:rPr>
                <w:rFonts w:ascii="Arial" w:hAnsi="Arial" w:cs="Arial"/>
                <w:sz w:val="24"/>
                <w:szCs w:val="24"/>
              </w:rPr>
              <w:t xml:space="preserve">with prescribing by year end. Sam Moss advised at this point, information had been received up until July </w:t>
            </w:r>
            <w:r w:rsidR="00730315">
              <w:rPr>
                <w:rFonts w:ascii="Arial" w:hAnsi="Arial" w:cs="Arial"/>
                <w:sz w:val="24"/>
                <w:szCs w:val="24"/>
              </w:rPr>
              <w:t xml:space="preserve">2023 </w:t>
            </w:r>
            <w:r>
              <w:rPr>
                <w:rFonts w:ascii="Arial" w:hAnsi="Arial" w:cs="Arial"/>
                <w:sz w:val="24"/>
                <w:szCs w:val="24"/>
              </w:rPr>
              <w:t xml:space="preserve">and in an ideal world, the first 6-months of data would be required to be able to accurately predict the position. Sam Moss added that there had been strange fluctuations between </w:t>
            </w:r>
            <w:r w:rsidR="00930AAC">
              <w:rPr>
                <w:rFonts w:ascii="Arial" w:hAnsi="Arial" w:cs="Arial"/>
                <w:sz w:val="24"/>
                <w:szCs w:val="24"/>
              </w:rPr>
              <w:t>June and July 2023 particularly</w:t>
            </w:r>
            <w:r w:rsidR="00730315">
              <w:rPr>
                <w:rFonts w:ascii="Arial" w:hAnsi="Arial" w:cs="Arial"/>
                <w:sz w:val="24"/>
                <w:szCs w:val="24"/>
              </w:rPr>
              <w:t xml:space="preserve"> linked to</w:t>
            </w:r>
            <w:r w:rsidR="00930AAC">
              <w:rPr>
                <w:rFonts w:ascii="Arial" w:hAnsi="Arial" w:cs="Arial"/>
                <w:sz w:val="24"/>
                <w:szCs w:val="24"/>
              </w:rPr>
              <w:t xml:space="preserve"> the volume of scrip</w:t>
            </w:r>
            <w:r w:rsidR="00730315">
              <w:rPr>
                <w:rFonts w:ascii="Arial" w:hAnsi="Arial" w:cs="Arial"/>
                <w:sz w:val="24"/>
                <w:szCs w:val="24"/>
              </w:rPr>
              <w:t>ts issued not necessarily pricing and</w:t>
            </w:r>
            <w:r w:rsidR="00930AAC">
              <w:rPr>
                <w:rFonts w:ascii="Arial" w:hAnsi="Arial" w:cs="Arial"/>
                <w:sz w:val="24"/>
                <w:szCs w:val="24"/>
              </w:rPr>
              <w:t xml:space="preserve"> she was anticipating </w:t>
            </w:r>
            <w:r w:rsidR="00730315">
              <w:rPr>
                <w:rFonts w:ascii="Arial" w:hAnsi="Arial" w:cs="Arial"/>
                <w:sz w:val="24"/>
                <w:szCs w:val="24"/>
              </w:rPr>
              <w:t>the health board to be £6m over. Sam Moss advised that this</w:t>
            </w:r>
            <w:r w:rsidR="00930AAC">
              <w:rPr>
                <w:rFonts w:ascii="Arial" w:hAnsi="Arial" w:cs="Arial"/>
                <w:sz w:val="24"/>
                <w:szCs w:val="24"/>
              </w:rPr>
              <w:t xml:space="preserve"> was a slight improvement following the June 2</w:t>
            </w:r>
            <w:r w:rsidR="00862A55">
              <w:rPr>
                <w:rFonts w:ascii="Arial" w:hAnsi="Arial" w:cs="Arial"/>
                <w:sz w:val="24"/>
                <w:szCs w:val="24"/>
              </w:rPr>
              <w:t>023 reporting. Howeve</w:t>
            </w:r>
            <w:r w:rsidR="00730315">
              <w:rPr>
                <w:rFonts w:ascii="Arial" w:hAnsi="Arial" w:cs="Arial"/>
                <w:sz w:val="24"/>
                <w:szCs w:val="24"/>
              </w:rPr>
              <w:t xml:space="preserve">r, added that she </w:t>
            </w:r>
            <w:r w:rsidR="00930AAC">
              <w:rPr>
                <w:rFonts w:ascii="Arial" w:hAnsi="Arial" w:cs="Arial"/>
                <w:sz w:val="24"/>
                <w:szCs w:val="24"/>
              </w:rPr>
              <w:t>was</w:t>
            </w:r>
            <w:r w:rsidR="006E299B">
              <w:rPr>
                <w:rFonts w:ascii="Arial" w:hAnsi="Arial" w:cs="Arial"/>
                <w:sz w:val="24"/>
                <w:szCs w:val="24"/>
              </w:rPr>
              <w:t xml:space="preserve"> not </w:t>
            </w:r>
            <w:r w:rsidR="00930AAC">
              <w:rPr>
                <w:rFonts w:ascii="Arial" w:hAnsi="Arial" w:cs="Arial"/>
                <w:sz w:val="24"/>
                <w:szCs w:val="24"/>
              </w:rPr>
              <w:t>able to give committee me</w:t>
            </w:r>
            <w:r w:rsidR="00862A55">
              <w:rPr>
                <w:rFonts w:ascii="Arial" w:hAnsi="Arial" w:cs="Arial"/>
                <w:sz w:val="24"/>
                <w:szCs w:val="24"/>
              </w:rPr>
              <w:t xml:space="preserve">mbers the assurance that it would be the figure of £6m, </w:t>
            </w:r>
            <w:r w:rsidR="006E1127">
              <w:rPr>
                <w:rFonts w:ascii="Arial" w:hAnsi="Arial" w:cs="Arial"/>
                <w:sz w:val="24"/>
                <w:szCs w:val="24"/>
              </w:rPr>
              <w:t xml:space="preserve">and </w:t>
            </w:r>
            <w:r w:rsidR="00862A55">
              <w:rPr>
                <w:rFonts w:ascii="Arial" w:hAnsi="Arial" w:cs="Arial"/>
                <w:sz w:val="24"/>
                <w:szCs w:val="24"/>
              </w:rPr>
              <w:t xml:space="preserve">a </w:t>
            </w:r>
            <w:r w:rsidR="006E1127">
              <w:rPr>
                <w:rFonts w:ascii="Arial" w:hAnsi="Arial" w:cs="Arial"/>
                <w:sz w:val="24"/>
                <w:szCs w:val="24"/>
              </w:rPr>
              <w:t xml:space="preserve">further </w:t>
            </w:r>
            <w:r w:rsidR="00862A55">
              <w:rPr>
                <w:rFonts w:ascii="Arial" w:hAnsi="Arial" w:cs="Arial"/>
                <w:sz w:val="24"/>
                <w:szCs w:val="24"/>
              </w:rPr>
              <w:t xml:space="preserve">couple of months’ worth of information would be </w:t>
            </w:r>
            <w:r w:rsidR="00730315">
              <w:rPr>
                <w:rFonts w:ascii="Arial" w:hAnsi="Arial" w:cs="Arial"/>
                <w:sz w:val="24"/>
                <w:szCs w:val="24"/>
              </w:rPr>
              <w:t>needed</w:t>
            </w:r>
            <w:r w:rsidR="00862A55">
              <w:rPr>
                <w:rFonts w:ascii="Arial" w:hAnsi="Arial" w:cs="Arial"/>
                <w:sz w:val="24"/>
                <w:szCs w:val="24"/>
              </w:rPr>
              <w:t xml:space="preserve"> to give a robust position. </w:t>
            </w:r>
          </w:p>
          <w:p w14:paraId="5C49F8E3" w14:textId="457E17A5" w:rsidR="00862A55" w:rsidRDefault="00862A55" w:rsidP="00234368">
            <w:pPr>
              <w:rPr>
                <w:rFonts w:ascii="Arial" w:hAnsi="Arial" w:cs="Arial"/>
                <w:sz w:val="24"/>
                <w:szCs w:val="24"/>
              </w:rPr>
            </w:pPr>
            <w:r>
              <w:rPr>
                <w:rFonts w:ascii="Arial" w:hAnsi="Arial" w:cs="Arial"/>
                <w:sz w:val="24"/>
                <w:szCs w:val="24"/>
              </w:rPr>
              <w:t xml:space="preserve">Jean Church asked if members could take comfort in the consistency </w:t>
            </w:r>
            <w:r w:rsidR="00730315">
              <w:rPr>
                <w:rFonts w:ascii="Arial" w:hAnsi="Arial" w:cs="Arial"/>
                <w:sz w:val="24"/>
                <w:szCs w:val="24"/>
              </w:rPr>
              <w:t>of</w:t>
            </w:r>
            <w:r>
              <w:rPr>
                <w:rFonts w:ascii="Arial" w:hAnsi="Arial" w:cs="Arial"/>
                <w:sz w:val="24"/>
                <w:szCs w:val="24"/>
              </w:rPr>
              <w:t xml:space="preserve"> the reporting of Continuing Healthcare </w:t>
            </w:r>
            <w:r w:rsidR="00730315">
              <w:rPr>
                <w:rFonts w:ascii="Arial" w:hAnsi="Arial" w:cs="Arial"/>
                <w:sz w:val="24"/>
                <w:szCs w:val="24"/>
              </w:rPr>
              <w:t xml:space="preserve">figures </w:t>
            </w:r>
            <w:r>
              <w:rPr>
                <w:rFonts w:ascii="Arial" w:hAnsi="Arial" w:cs="Arial"/>
                <w:sz w:val="24"/>
                <w:szCs w:val="24"/>
              </w:rPr>
              <w:t>and</w:t>
            </w:r>
            <w:r w:rsidR="00730315">
              <w:rPr>
                <w:rFonts w:ascii="Arial" w:hAnsi="Arial" w:cs="Arial"/>
                <w:sz w:val="24"/>
                <w:szCs w:val="24"/>
              </w:rPr>
              <w:t xml:space="preserve"> that</w:t>
            </w:r>
            <w:r>
              <w:rPr>
                <w:rFonts w:ascii="Arial" w:hAnsi="Arial" w:cs="Arial"/>
                <w:sz w:val="24"/>
                <w:szCs w:val="24"/>
              </w:rPr>
              <w:t xml:space="preserve"> we were not missing </w:t>
            </w:r>
            <w:r>
              <w:rPr>
                <w:rFonts w:ascii="Arial" w:hAnsi="Arial" w:cs="Arial"/>
                <w:sz w:val="24"/>
                <w:szCs w:val="24"/>
              </w:rPr>
              <w:lastRenderedPageBreak/>
              <w:t>anything, taking into consideration that</w:t>
            </w:r>
            <w:r w:rsidR="00222DA0">
              <w:rPr>
                <w:rFonts w:ascii="Arial" w:hAnsi="Arial" w:cs="Arial"/>
                <w:sz w:val="24"/>
                <w:szCs w:val="24"/>
              </w:rPr>
              <w:t xml:space="preserve"> in the report it details that</w:t>
            </w:r>
            <w:r>
              <w:rPr>
                <w:rFonts w:ascii="Arial" w:hAnsi="Arial" w:cs="Arial"/>
                <w:sz w:val="24"/>
                <w:szCs w:val="24"/>
              </w:rPr>
              <w:t xml:space="preserve"> the PCT Group does not </w:t>
            </w:r>
            <w:r w:rsidRPr="00862A55">
              <w:rPr>
                <w:rFonts w:ascii="Arial" w:hAnsi="Arial" w:cs="Arial"/>
                <w:sz w:val="24"/>
                <w:szCs w:val="24"/>
              </w:rPr>
              <w:t>include the Singleton/N</w:t>
            </w:r>
            <w:r>
              <w:rPr>
                <w:rFonts w:ascii="Arial" w:hAnsi="Arial" w:cs="Arial"/>
                <w:sz w:val="24"/>
                <w:szCs w:val="24"/>
              </w:rPr>
              <w:t xml:space="preserve">eath </w:t>
            </w:r>
            <w:r w:rsidRPr="00862A55">
              <w:rPr>
                <w:rFonts w:ascii="Arial" w:hAnsi="Arial" w:cs="Arial"/>
                <w:sz w:val="24"/>
                <w:szCs w:val="24"/>
              </w:rPr>
              <w:t>P</w:t>
            </w:r>
            <w:r>
              <w:rPr>
                <w:rFonts w:ascii="Arial" w:hAnsi="Arial" w:cs="Arial"/>
                <w:sz w:val="24"/>
                <w:szCs w:val="24"/>
              </w:rPr>
              <w:t xml:space="preserve">ort </w:t>
            </w:r>
            <w:r w:rsidRPr="00862A55">
              <w:rPr>
                <w:rFonts w:ascii="Arial" w:hAnsi="Arial" w:cs="Arial"/>
                <w:sz w:val="24"/>
                <w:szCs w:val="24"/>
              </w:rPr>
              <w:t>T</w:t>
            </w:r>
            <w:r>
              <w:rPr>
                <w:rFonts w:ascii="Arial" w:hAnsi="Arial" w:cs="Arial"/>
                <w:sz w:val="24"/>
                <w:szCs w:val="24"/>
              </w:rPr>
              <w:t>albot</w:t>
            </w:r>
            <w:r w:rsidRPr="00862A55">
              <w:rPr>
                <w:rFonts w:ascii="Arial" w:hAnsi="Arial" w:cs="Arial"/>
                <w:sz w:val="24"/>
                <w:szCs w:val="24"/>
              </w:rPr>
              <w:t xml:space="preserve"> element.</w:t>
            </w:r>
            <w:r>
              <w:rPr>
                <w:rFonts w:ascii="Arial" w:hAnsi="Arial" w:cs="Arial"/>
                <w:sz w:val="24"/>
                <w:szCs w:val="24"/>
              </w:rPr>
              <w:t xml:space="preserve"> Sam Moss </w:t>
            </w:r>
            <w:r w:rsidR="00222DA0">
              <w:rPr>
                <w:rFonts w:ascii="Arial" w:hAnsi="Arial" w:cs="Arial"/>
                <w:sz w:val="24"/>
                <w:szCs w:val="24"/>
              </w:rPr>
              <w:t>informed members</w:t>
            </w:r>
            <w:r>
              <w:rPr>
                <w:rFonts w:ascii="Arial" w:hAnsi="Arial" w:cs="Arial"/>
                <w:sz w:val="24"/>
                <w:szCs w:val="24"/>
              </w:rPr>
              <w:t xml:space="preserve"> that the</w:t>
            </w:r>
            <w:r w:rsidR="00222DA0">
              <w:rPr>
                <w:rFonts w:ascii="Arial" w:hAnsi="Arial" w:cs="Arial"/>
                <w:sz w:val="24"/>
                <w:szCs w:val="24"/>
              </w:rPr>
              <w:t>re was a</w:t>
            </w:r>
            <w:r>
              <w:rPr>
                <w:rFonts w:ascii="Arial" w:hAnsi="Arial" w:cs="Arial"/>
                <w:sz w:val="24"/>
                <w:szCs w:val="24"/>
              </w:rPr>
              <w:t xml:space="preserve"> difference between the Primary Care, Mental Health</w:t>
            </w:r>
            <w:r w:rsidR="00C4649B">
              <w:rPr>
                <w:rFonts w:ascii="Arial" w:hAnsi="Arial" w:cs="Arial"/>
                <w:sz w:val="24"/>
                <w:szCs w:val="24"/>
              </w:rPr>
              <w:t xml:space="preserve"> and</w:t>
            </w:r>
            <w:r>
              <w:rPr>
                <w:rFonts w:ascii="Arial" w:hAnsi="Arial" w:cs="Arial"/>
                <w:sz w:val="24"/>
                <w:szCs w:val="24"/>
              </w:rPr>
              <w:t xml:space="preserve"> Lea</w:t>
            </w:r>
            <w:r w:rsidR="00C4649B">
              <w:rPr>
                <w:rFonts w:ascii="Arial" w:hAnsi="Arial" w:cs="Arial"/>
                <w:sz w:val="24"/>
                <w:szCs w:val="24"/>
              </w:rPr>
              <w:t>rning Disabilities</w:t>
            </w:r>
            <w:r>
              <w:rPr>
                <w:rFonts w:ascii="Arial" w:hAnsi="Arial" w:cs="Arial"/>
                <w:sz w:val="24"/>
                <w:szCs w:val="24"/>
              </w:rPr>
              <w:t xml:space="preserve"> </w:t>
            </w:r>
            <w:r w:rsidR="00222DA0">
              <w:rPr>
                <w:rFonts w:ascii="Arial" w:hAnsi="Arial" w:cs="Arial"/>
                <w:sz w:val="24"/>
                <w:szCs w:val="24"/>
              </w:rPr>
              <w:t>as</w:t>
            </w:r>
            <w:r>
              <w:rPr>
                <w:rFonts w:ascii="Arial" w:hAnsi="Arial" w:cs="Arial"/>
                <w:sz w:val="24"/>
                <w:szCs w:val="24"/>
              </w:rPr>
              <w:t xml:space="preserve"> they were managed </w:t>
            </w:r>
            <w:r w:rsidR="00C4649B">
              <w:rPr>
                <w:rFonts w:ascii="Arial" w:hAnsi="Arial" w:cs="Arial"/>
                <w:sz w:val="24"/>
                <w:szCs w:val="24"/>
              </w:rPr>
              <w:t xml:space="preserve">through a NCCD system and every case goes through a specific process which allows her to identify the number of cases and the costs implemented by external providers. </w:t>
            </w:r>
            <w:r w:rsidR="00222DA0">
              <w:rPr>
                <w:rFonts w:ascii="Arial" w:hAnsi="Arial" w:cs="Arial"/>
                <w:sz w:val="24"/>
                <w:szCs w:val="24"/>
              </w:rPr>
              <w:t>As for t</w:t>
            </w:r>
            <w:r w:rsidR="00C4649B">
              <w:rPr>
                <w:rFonts w:ascii="Arial" w:hAnsi="Arial" w:cs="Arial"/>
                <w:sz w:val="24"/>
                <w:szCs w:val="24"/>
              </w:rPr>
              <w:t xml:space="preserve">he children cases generally, the </w:t>
            </w:r>
            <w:r w:rsidR="00222DA0">
              <w:rPr>
                <w:rFonts w:ascii="Arial" w:hAnsi="Arial" w:cs="Arial"/>
                <w:sz w:val="24"/>
                <w:szCs w:val="24"/>
              </w:rPr>
              <w:t>health board provides the care</w:t>
            </w:r>
            <w:r w:rsidR="00C4649B">
              <w:rPr>
                <w:rFonts w:ascii="Arial" w:hAnsi="Arial" w:cs="Arial"/>
                <w:sz w:val="24"/>
                <w:szCs w:val="24"/>
              </w:rPr>
              <w:t xml:space="preserve"> through the Neath Port Talbot/Singleton care </w:t>
            </w:r>
            <w:r w:rsidR="00222DA0">
              <w:rPr>
                <w:rFonts w:ascii="Arial" w:hAnsi="Arial" w:cs="Arial"/>
                <w:sz w:val="24"/>
                <w:szCs w:val="24"/>
              </w:rPr>
              <w:t xml:space="preserve">group and therefore it was </w:t>
            </w:r>
            <w:r w:rsidR="00C4649B">
              <w:rPr>
                <w:rFonts w:ascii="Arial" w:hAnsi="Arial" w:cs="Arial"/>
                <w:sz w:val="24"/>
                <w:szCs w:val="24"/>
              </w:rPr>
              <w:t xml:space="preserve">more difficult to identify the cases in the same way. Sam Moss assured members that they were capturing </w:t>
            </w:r>
            <w:r w:rsidR="000A5A27">
              <w:rPr>
                <w:rFonts w:ascii="Arial" w:hAnsi="Arial" w:cs="Arial"/>
                <w:sz w:val="24"/>
                <w:szCs w:val="24"/>
              </w:rPr>
              <w:t>the cases</w:t>
            </w:r>
            <w:r w:rsidR="00C4649B">
              <w:rPr>
                <w:rFonts w:ascii="Arial" w:hAnsi="Arial" w:cs="Arial"/>
                <w:sz w:val="24"/>
                <w:szCs w:val="24"/>
              </w:rPr>
              <w:t xml:space="preserve"> but the way in which it was reported was slightly different. Jean Church asked if Sam Moss was comfortable with the complete reporting process, and whether there could be missed </w:t>
            </w:r>
            <w:r w:rsidR="00234368">
              <w:rPr>
                <w:rFonts w:ascii="Arial" w:hAnsi="Arial" w:cs="Arial"/>
                <w:sz w:val="24"/>
                <w:szCs w:val="24"/>
              </w:rPr>
              <w:t>data</w:t>
            </w:r>
            <w:r w:rsidR="00C4649B">
              <w:rPr>
                <w:rFonts w:ascii="Arial" w:hAnsi="Arial" w:cs="Arial"/>
                <w:sz w:val="24"/>
                <w:szCs w:val="24"/>
              </w:rPr>
              <w:t xml:space="preserve"> given t</w:t>
            </w:r>
            <w:r w:rsidR="000A5A27">
              <w:rPr>
                <w:rFonts w:ascii="Arial" w:hAnsi="Arial" w:cs="Arial"/>
                <w:sz w:val="24"/>
                <w:szCs w:val="24"/>
              </w:rPr>
              <w:t>he different types o</w:t>
            </w:r>
            <w:r w:rsidR="00222DA0">
              <w:rPr>
                <w:rFonts w:ascii="Arial" w:hAnsi="Arial" w:cs="Arial"/>
                <w:sz w:val="24"/>
                <w:szCs w:val="24"/>
              </w:rPr>
              <w:t xml:space="preserve">f reporting. Sam Moss suggested </w:t>
            </w:r>
            <w:r w:rsidR="005D57E5">
              <w:rPr>
                <w:rFonts w:ascii="Arial" w:hAnsi="Arial" w:cs="Arial"/>
                <w:sz w:val="24"/>
                <w:szCs w:val="24"/>
              </w:rPr>
              <w:t xml:space="preserve">she would </w:t>
            </w:r>
            <w:r w:rsidR="009E5224">
              <w:rPr>
                <w:rFonts w:ascii="Arial" w:hAnsi="Arial" w:cs="Arial"/>
                <w:sz w:val="24"/>
                <w:szCs w:val="24"/>
              </w:rPr>
              <w:t xml:space="preserve">explore </w:t>
            </w:r>
            <w:r w:rsidR="00564712">
              <w:rPr>
                <w:rFonts w:ascii="Arial" w:hAnsi="Arial" w:cs="Arial"/>
                <w:sz w:val="24"/>
                <w:szCs w:val="24"/>
              </w:rPr>
              <w:t>whether the</w:t>
            </w:r>
            <w:r w:rsidR="000A5A27">
              <w:rPr>
                <w:rFonts w:ascii="Arial" w:hAnsi="Arial" w:cs="Arial"/>
                <w:sz w:val="24"/>
                <w:szCs w:val="24"/>
              </w:rPr>
              <w:t xml:space="preserve"> information</w:t>
            </w:r>
            <w:r w:rsidR="00222DA0">
              <w:rPr>
                <w:rFonts w:ascii="Arial" w:hAnsi="Arial" w:cs="Arial"/>
                <w:sz w:val="24"/>
                <w:szCs w:val="24"/>
              </w:rPr>
              <w:t xml:space="preserve"> </w:t>
            </w:r>
            <w:r w:rsidR="000A5A27">
              <w:rPr>
                <w:rFonts w:ascii="Arial" w:hAnsi="Arial" w:cs="Arial"/>
                <w:sz w:val="24"/>
                <w:szCs w:val="24"/>
              </w:rPr>
              <w:t>on the case numbers from the NCCD system could be provided</w:t>
            </w:r>
            <w:r w:rsidR="00222DA0">
              <w:rPr>
                <w:rFonts w:ascii="Arial" w:hAnsi="Arial" w:cs="Arial"/>
                <w:sz w:val="24"/>
                <w:szCs w:val="24"/>
              </w:rPr>
              <w:t xml:space="preserve"> – if so, she would include this into future reporting</w:t>
            </w:r>
            <w:r w:rsidR="000A5A27">
              <w:rPr>
                <w:rFonts w:ascii="Arial" w:hAnsi="Arial" w:cs="Arial"/>
                <w:sz w:val="24"/>
                <w:szCs w:val="24"/>
              </w:rPr>
              <w:t xml:space="preserve">. </w:t>
            </w:r>
          </w:p>
          <w:p w14:paraId="22E843B7" w14:textId="3DED51E9" w:rsidR="008C6972" w:rsidRDefault="000A5A27" w:rsidP="000A5A27">
            <w:pPr>
              <w:rPr>
                <w:rFonts w:ascii="Arial" w:hAnsi="Arial" w:cs="Arial"/>
                <w:sz w:val="24"/>
                <w:szCs w:val="24"/>
              </w:rPr>
            </w:pPr>
            <w:r>
              <w:rPr>
                <w:rFonts w:ascii="Arial" w:hAnsi="Arial" w:cs="Arial"/>
                <w:sz w:val="24"/>
                <w:szCs w:val="24"/>
              </w:rPr>
              <w:t xml:space="preserve">Darren Griffiths added that one of the </w:t>
            </w:r>
            <w:r w:rsidR="00222DA0">
              <w:rPr>
                <w:rFonts w:ascii="Arial" w:hAnsi="Arial" w:cs="Arial"/>
                <w:sz w:val="24"/>
                <w:szCs w:val="24"/>
              </w:rPr>
              <w:t xml:space="preserve">areas of focus for the </w:t>
            </w:r>
            <w:r>
              <w:rPr>
                <w:rFonts w:ascii="Arial" w:hAnsi="Arial" w:cs="Arial"/>
                <w:sz w:val="24"/>
                <w:szCs w:val="24"/>
              </w:rPr>
              <w:t>national</w:t>
            </w:r>
            <w:r w:rsidR="00222DA0">
              <w:rPr>
                <w:rFonts w:ascii="Arial" w:hAnsi="Arial" w:cs="Arial"/>
                <w:sz w:val="24"/>
                <w:szCs w:val="24"/>
              </w:rPr>
              <w:t xml:space="preserve"> sustainability board was</w:t>
            </w:r>
            <w:r>
              <w:rPr>
                <w:rFonts w:ascii="Arial" w:hAnsi="Arial" w:cs="Arial"/>
                <w:sz w:val="24"/>
                <w:szCs w:val="24"/>
              </w:rPr>
              <w:t xml:space="preserve"> Continuing healthcare across Wales, and </w:t>
            </w:r>
            <w:r w:rsidR="00222DA0">
              <w:rPr>
                <w:rFonts w:ascii="Arial" w:hAnsi="Arial" w:cs="Arial"/>
                <w:sz w:val="24"/>
                <w:szCs w:val="24"/>
              </w:rPr>
              <w:t>an</w:t>
            </w:r>
            <w:r>
              <w:rPr>
                <w:rFonts w:ascii="Arial" w:hAnsi="Arial" w:cs="Arial"/>
                <w:sz w:val="24"/>
                <w:szCs w:val="24"/>
              </w:rPr>
              <w:t xml:space="preserve"> </w:t>
            </w:r>
            <w:r w:rsidR="00222DA0">
              <w:rPr>
                <w:rFonts w:ascii="Arial" w:hAnsi="Arial" w:cs="Arial"/>
                <w:sz w:val="24"/>
                <w:szCs w:val="24"/>
              </w:rPr>
              <w:t>element which had</w:t>
            </w:r>
            <w:r>
              <w:rPr>
                <w:rFonts w:ascii="Arial" w:hAnsi="Arial" w:cs="Arial"/>
                <w:sz w:val="24"/>
                <w:szCs w:val="24"/>
              </w:rPr>
              <w:t xml:space="preserve"> been raised by </w:t>
            </w:r>
            <w:r w:rsidR="00222DA0">
              <w:rPr>
                <w:rFonts w:ascii="Arial" w:hAnsi="Arial" w:cs="Arial"/>
                <w:sz w:val="24"/>
                <w:szCs w:val="24"/>
              </w:rPr>
              <w:t xml:space="preserve">the </w:t>
            </w:r>
            <w:r>
              <w:rPr>
                <w:rFonts w:ascii="Arial" w:hAnsi="Arial" w:cs="Arial"/>
                <w:sz w:val="24"/>
                <w:szCs w:val="24"/>
              </w:rPr>
              <w:t>Finance Delivery Unit on comparing n</w:t>
            </w:r>
            <w:r w:rsidR="00222DA0">
              <w:rPr>
                <w:rFonts w:ascii="Arial" w:hAnsi="Arial" w:cs="Arial"/>
                <w:sz w:val="24"/>
                <w:szCs w:val="24"/>
              </w:rPr>
              <w:t>ational information and it was acknowledged to be</w:t>
            </w:r>
            <w:r>
              <w:rPr>
                <w:rFonts w:ascii="Arial" w:hAnsi="Arial" w:cs="Arial"/>
                <w:sz w:val="24"/>
                <w:szCs w:val="24"/>
              </w:rPr>
              <w:t xml:space="preserve"> inconsisten</w:t>
            </w:r>
            <w:r w:rsidR="00700687">
              <w:rPr>
                <w:rFonts w:ascii="Arial" w:hAnsi="Arial" w:cs="Arial"/>
                <w:sz w:val="24"/>
                <w:szCs w:val="24"/>
              </w:rPr>
              <w:t>t</w:t>
            </w:r>
            <w:r w:rsidR="00564712">
              <w:rPr>
                <w:rFonts w:ascii="Arial" w:hAnsi="Arial" w:cs="Arial"/>
                <w:sz w:val="24"/>
                <w:szCs w:val="24"/>
              </w:rPr>
              <w:t xml:space="preserve"> </w:t>
            </w:r>
            <w:r>
              <w:rPr>
                <w:rFonts w:ascii="Arial" w:hAnsi="Arial" w:cs="Arial"/>
                <w:sz w:val="24"/>
                <w:szCs w:val="24"/>
              </w:rPr>
              <w:t>across Wales. From a finance perspective, Darren Griffiths was strongly confident that everything was recorded an</w:t>
            </w:r>
            <w:r w:rsidR="00222DA0">
              <w:rPr>
                <w:rFonts w:ascii="Arial" w:hAnsi="Arial" w:cs="Arial"/>
                <w:sz w:val="24"/>
                <w:szCs w:val="24"/>
              </w:rPr>
              <w:t xml:space="preserve">d our own ledger reflected that, </w:t>
            </w:r>
            <w:r>
              <w:rPr>
                <w:rFonts w:ascii="Arial" w:hAnsi="Arial" w:cs="Arial"/>
                <w:sz w:val="24"/>
                <w:szCs w:val="24"/>
              </w:rPr>
              <w:t xml:space="preserve">but if you were to ask if Continuing Healthcare was the same in Swansea to Wrexham for example, nobody could answer that at the moment, in terms of comparability. Darren Griffiths advised that the strategy directorate were undertaking a strategic overview of Continuing Healthcare and there was national </w:t>
            </w:r>
            <w:r w:rsidR="00222DA0">
              <w:rPr>
                <w:rFonts w:ascii="Arial" w:hAnsi="Arial" w:cs="Arial"/>
                <w:sz w:val="24"/>
                <w:szCs w:val="24"/>
              </w:rPr>
              <w:t>work taking place in this area. W</w:t>
            </w:r>
            <w:r>
              <w:rPr>
                <w:rFonts w:ascii="Arial" w:hAnsi="Arial" w:cs="Arial"/>
                <w:sz w:val="24"/>
                <w:szCs w:val="24"/>
              </w:rPr>
              <w:t>elsh Government had asked</w:t>
            </w:r>
            <w:r w:rsidR="00222DA0">
              <w:rPr>
                <w:rFonts w:ascii="Arial" w:hAnsi="Arial" w:cs="Arial"/>
                <w:sz w:val="24"/>
                <w:szCs w:val="24"/>
              </w:rPr>
              <w:t xml:space="preserve"> health boards to pause any</w:t>
            </w:r>
            <w:r>
              <w:rPr>
                <w:rFonts w:ascii="Arial" w:hAnsi="Arial" w:cs="Arial"/>
                <w:sz w:val="24"/>
                <w:szCs w:val="24"/>
              </w:rPr>
              <w:t xml:space="preserve"> modernisation over the next few months as t</w:t>
            </w:r>
            <w:r w:rsidR="00222DA0">
              <w:rPr>
                <w:rFonts w:ascii="Arial" w:hAnsi="Arial" w:cs="Arial"/>
                <w:sz w:val="24"/>
                <w:szCs w:val="24"/>
              </w:rPr>
              <w:t>he national work developed</w:t>
            </w:r>
            <w:r>
              <w:rPr>
                <w:rFonts w:ascii="Arial" w:hAnsi="Arial" w:cs="Arial"/>
                <w:sz w:val="24"/>
                <w:szCs w:val="24"/>
              </w:rPr>
              <w:t xml:space="preserve"> as there might be great</w:t>
            </w:r>
            <w:r w:rsidR="00222DA0">
              <w:rPr>
                <w:rFonts w:ascii="Arial" w:hAnsi="Arial" w:cs="Arial"/>
                <w:sz w:val="24"/>
                <w:szCs w:val="24"/>
              </w:rPr>
              <w:t xml:space="preserve">er benefit in equalising the </w:t>
            </w:r>
            <w:r>
              <w:rPr>
                <w:rFonts w:ascii="Arial" w:hAnsi="Arial" w:cs="Arial"/>
                <w:sz w:val="24"/>
                <w:szCs w:val="24"/>
              </w:rPr>
              <w:t xml:space="preserve">work across Wales. Darren Griffiths </w:t>
            </w:r>
            <w:r w:rsidR="008C6972">
              <w:rPr>
                <w:rFonts w:ascii="Arial" w:hAnsi="Arial" w:cs="Arial"/>
                <w:sz w:val="24"/>
                <w:szCs w:val="24"/>
              </w:rPr>
              <w:t xml:space="preserve">agreed to bring some of the output of the work into future reporting. </w:t>
            </w:r>
          </w:p>
          <w:p w14:paraId="2F0414E6" w14:textId="77777777" w:rsidR="000A5A27" w:rsidRDefault="008C6972" w:rsidP="000A5A27">
            <w:pPr>
              <w:rPr>
                <w:rFonts w:ascii="Arial" w:hAnsi="Arial" w:cs="Arial"/>
                <w:sz w:val="24"/>
                <w:szCs w:val="24"/>
              </w:rPr>
            </w:pPr>
            <w:r>
              <w:rPr>
                <w:rFonts w:ascii="Arial" w:hAnsi="Arial" w:cs="Arial"/>
                <w:sz w:val="24"/>
                <w:szCs w:val="24"/>
              </w:rPr>
              <w:t xml:space="preserve">Pat Price asked if the national work of Continuing Healthcare involved local authorities and social care. Darren Griffiths advised it was very much NHS based. </w:t>
            </w:r>
          </w:p>
          <w:p w14:paraId="5C0B1BB3" w14:textId="679D3F40" w:rsidR="008C6972" w:rsidRDefault="008C6972" w:rsidP="000A5A27">
            <w:pPr>
              <w:rPr>
                <w:rFonts w:ascii="Arial" w:hAnsi="Arial" w:cs="Arial"/>
                <w:sz w:val="24"/>
                <w:szCs w:val="24"/>
              </w:rPr>
            </w:pPr>
            <w:r>
              <w:rPr>
                <w:rFonts w:ascii="Arial" w:hAnsi="Arial" w:cs="Arial"/>
                <w:sz w:val="24"/>
                <w:szCs w:val="24"/>
              </w:rPr>
              <w:t xml:space="preserve">Sue Moore was welcomed to the committee. </w:t>
            </w:r>
            <w:r w:rsidR="00222DA0">
              <w:rPr>
                <w:rFonts w:ascii="Arial" w:hAnsi="Arial" w:cs="Arial"/>
                <w:sz w:val="24"/>
                <w:szCs w:val="24"/>
              </w:rPr>
              <w:t xml:space="preserve">On behalf of the committee, </w:t>
            </w:r>
            <w:r>
              <w:rPr>
                <w:rFonts w:ascii="Arial" w:hAnsi="Arial" w:cs="Arial"/>
                <w:sz w:val="24"/>
                <w:szCs w:val="24"/>
              </w:rPr>
              <w:t xml:space="preserve">Reena Owen asked for Sue Moore’s initial take on the financial position </w:t>
            </w:r>
            <w:r w:rsidR="00222DA0">
              <w:rPr>
                <w:rFonts w:ascii="Arial" w:hAnsi="Arial" w:cs="Arial"/>
                <w:sz w:val="24"/>
                <w:szCs w:val="24"/>
              </w:rPr>
              <w:t>of the</w:t>
            </w:r>
            <w:r>
              <w:rPr>
                <w:rFonts w:ascii="Arial" w:hAnsi="Arial" w:cs="Arial"/>
                <w:sz w:val="24"/>
                <w:szCs w:val="24"/>
              </w:rPr>
              <w:t xml:space="preserve"> Morriston service group. </w:t>
            </w:r>
          </w:p>
          <w:p w14:paraId="245A978F" w14:textId="67F43A47" w:rsidR="008C6972" w:rsidRDefault="008C6972" w:rsidP="00136ABF">
            <w:pPr>
              <w:rPr>
                <w:rFonts w:ascii="Arial" w:hAnsi="Arial" w:cs="Arial"/>
                <w:sz w:val="24"/>
                <w:szCs w:val="24"/>
              </w:rPr>
            </w:pPr>
            <w:r>
              <w:rPr>
                <w:rFonts w:ascii="Arial" w:hAnsi="Arial" w:cs="Arial"/>
                <w:sz w:val="24"/>
                <w:szCs w:val="24"/>
              </w:rPr>
              <w:t>Sue M</w:t>
            </w:r>
            <w:r w:rsidR="00222DA0">
              <w:rPr>
                <w:rFonts w:ascii="Arial" w:hAnsi="Arial" w:cs="Arial"/>
                <w:sz w:val="24"/>
                <w:szCs w:val="24"/>
              </w:rPr>
              <w:t>oore advised that the key issues</w:t>
            </w:r>
            <w:r>
              <w:rPr>
                <w:rFonts w:ascii="Arial" w:hAnsi="Arial" w:cs="Arial"/>
                <w:sz w:val="24"/>
                <w:szCs w:val="24"/>
              </w:rPr>
              <w:t xml:space="preserve"> for herself, sat around nursing pay, and the recruitment into this </w:t>
            </w:r>
            <w:r w:rsidR="00182751">
              <w:rPr>
                <w:rFonts w:ascii="Arial" w:hAnsi="Arial" w:cs="Arial"/>
                <w:sz w:val="24"/>
                <w:szCs w:val="24"/>
              </w:rPr>
              <w:t>space; she</w:t>
            </w:r>
            <w:r>
              <w:rPr>
                <w:rFonts w:ascii="Arial" w:hAnsi="Arial" w:cs="Arial"/>
                <w:sz w:val="24"/>
                <w:szCs w:val="24"/>
              </w:rPr>
              <w:t xml:space="preserve"> advised that this was active and ongoing, </w:t>
            </w:r>
            <w:r w:rsidR="00370BE4">
              <w:rPr>
                <w:rFonts w:ascii="Arial" w:hAnsi="Arial" w:cs="Arial"/>
                <w:sz w:val="24"/>
                <w:szCs w:val="24"/>
              </w:rPr>
              <w:t xml:space="preserve">but </w:t>
            </w:r>
            <w:r>
              <w:rPr>
                <w:rFonts w:ascii="Arial" w:hAnsi="Arial" w:cs="Arial"/>
                <w:sz w:val="24"/>
                <w:szCs w:val="24"/>
              </w:rPr>
              <w:t>there were still some legacy issues with the international nurse</w:t>
            </w:r>
            <w:r w:rsidR="00370BE4">
              <w:rPr>
                <w:rFonts w:ascii="Arial" w:hAnsi="Arial" w:cs="Arial"/>
                <w:sz w:val="24"/>
                <w:szCs w:val="24"/>
              </w:rPr>
              <w:t>s</w:t>
            </w:r>
            <w:r>
              <w:rPr>
                <w:rFonts w:ascii="Arial" w:hAnsi="Arial" w:cs="Arial"/>
                <w:sz w:val="24"/>
                <w:szCs w:val="24"/>
              </w:rPr>
              <w:t xml:space="preserve"> integrating into the numbers but that was taking shape. Sue Moore </w:t>
            </w:r>
            <w:r w:rsidR="00222DA0">
              <w:rPr>
                <w:rFonts w:ascii="Arial" w:hAnsi="Arial" w:cs="Arial"/>
                <w:sz w:val="24"/>
                <w:szCs w:val="24"/>
              </w:rPr>
              <w:t>assured</w:t>
            </w:r>
            <w:r>
              <w:rPr>
                <w:rFonts w:ascii="Arial" w:hAnsi="Arial" w:cs="Arial"/>
                <w:sz w:val="24"/>
                <w:szCs w:val="24"/>
              </w:rPr>
              <w:t xml:space="preserve"> members that some of the surge capacity had been closed, but there was still high volumes of patients</w:t>
            </w:r>
            <w:r w:rsidR="00222DA0">
              <w:rPr>
                <w:rFonts w:ascii="Arial" w:hAnsi="Arial" w:cs="Arial"/>
                <w:sz w:val="24"/>
                <w:szCs w:val="24"/>
              </w:rPr>
              <w:t>, however</w:t>
            </w:r>
            <w:r>
              <w:rPr>
                <w:rFonts w:ascii="Arial" w:hAnsi="Arial" w:cs="Arial"/>
                <w:sz w:val="24"/>
                <w:szCs w:val="24"/>
              </w:rPr>
              <w:t xml:space="preserve"> work was being carried out to consolidate some of the recruitment, so the variable pay could reduce in this space. Sue </w:t>
            </w:r>
            <w:r>
              <w:rPr>
                <w:rFonts w:ascii="Arial" w:hAnsi="Arial" w:cs="Arial"/>
                <w:sz w:val="24"/>
                <w:szCs w:val="24"/>
              </w:rPr>
              <w:lastRenderedPageBreak/>
              <w:t xml:space="preserve">Moore was of the impression that the </w:t>
            </w:r>
            <w:r w:rsidR="00182751">
              <w:rPr>
                <w:rFonts w:ascii="Arial" w:hAnsi="Arial" w:cs="Arial"/>
                <w:sz w:val="24"/>
                <w:szCs w:val="24"/>
              </w:rPr>
              <w:t>greater benefit</w:t>
            </w:r>
            <w:r>
              <w:rPr>
                <w:rFonts w:ascii="Arial" w:hAnsi="Arial" w:cs="Arial"/>
                <w:sz w:val="24"/>
                <w:szCs w:val="24"/>
              </w:rPr>
              <w:t xml:space="preserve"> of this work would be seen going into the next financial year. Sue Moore reflected on the medical pay, and share</w:t>
            </w:r>
            <w:r w:rsidR="00FD3764">
              <w:rPr>
                <w:rFonts w:ascii="Arial" w:hAnsi="Arial" w:cs="Arial"/>
                <w:sz w:val="24"/>
                <w:szCs w:val="24"/>
              </w:rPr>
              <w:t>d</w:t>
            </w:r>
            <w:r>
              <w:rPr>
                <w:rFonts w:ascii="Arial" w:hAnsi="Arial" w:cs="Arial"/>
                <w:sz w:val="24"/>
                <w:szCs w:val="24"/>
              </w:rPr>
              <w:t xml:space="preserve"> the good news story that a lot of the high cost locum had been eliminated, however a lot of </w:t>
            </w:r>
            <w:proofErr w:type="gramStart"/>
            <w:r>
              <w:rPr>
                <w:rFonts w:ascii="Arial" w:hAnsi="Arial" w:cs="Arial"/>
                <w:sz w:val="24"/>
                <w:szCs w:val="24"/>
              </w:rPr>
              <w:t>the spend</w:t>
            </w:r>
            <w:proofErr w:type="gramEnd"/>
            <w:r>
              <w:rPr>
                <w:rFonts w:ascii="Arial" w:hAnsi="Arial" w:cs="Arial"/>
                <w:sz w:val="24"/>
                <w:szCs w:val="24"/>
              </w:rPr>
              <w:t xml:space="preserve"> was driven by anaesthetics and </w:t>
            </w:r>
            <w:r w:rsidR="00222DA0">
              <w:rPr>
                <w:rFonts w:ascii="Arial" w:hAnsi="Arial" w:cs="Arial"/>
                <w:sz w:val="24"/>
                <w:szCs w:val="24"/>
              </w:rPr>
              <w:t>expansion</w:t>
            </w:r>
            <w:r>
              <w:rPr>
                <w:rFonts w:ascii="Arial" w:hAnsi="Arial" w:cs="Arial"/>
                <w:sz w:val="24"/>
                <w:szCs w:val="24"/>
              </w:rPr>
              <w:t xml:space="preserve"> of the consultant rota. </w:t>
            </w:r>
            <w:r w:rsidR="006C1AE2">
              <w:rPr>
                <w:rFonts w:ascii="Arial" w:hAnsi="Arial" w:cs="Arial"/>
                <w:sz w:val="24"/>
                <w:szCs w:val="24"/>
              </w:rPr>
              <w:t>Sue Moore advised there were a couple of areas which were yet to ‘play through’ including the spend anticipated against diagnostic recovery and similarly around nurse savings and t</w:t>
            </w:r>
            <w:r w:rsidR="00222DA0">
              <w:rPr>
                <w:rFonts w:ascii="Arial" w:hAnsi="Arial" w:cs="Arial"/>
                <w:sz w:val="24"/>
                <w:szCs w:val="24"/>
              </w:rPr>
              <w:t xml:space="preserve">he timeline of delivery in this </w:t>
            </w:r>
            <w:r w:rsidR="006C1AE2">
              <w:rPr>
                <w:rFonts w:ascii="Arial" w:hAnsi="Arial" w:cs="Arial"/>
                <w:sz w:val="24"/>
                <w:szCs w:val="24"/>
              </w:rPr>
              <w:t xml:space="preserve">space, Sue Moore highlighted that she had tried to be as robust as possible as it was of no help </w:t>
            </w:r>
            <w:r w:rsidR="00182751">
              <w:rPr>
                <w:rFonts w:ascii="Arial" w:hAnsi="Arial" w:cs="Arial"/>
                <w:sz w:val="24"/>
                <w:szCs w:val="24"/>
              </w:rPr>
              <w:t>if the</w:t>
            </w:r>
            <w:r w:rsidR="006C1AE2">
              <w:rPr>
                <w:rFonts w:ascii="Arial" w:hAnsi="Arial" w:cs="Arial"/>
                <w:sz w:val="24"/>
                <w:szCs w:val="24"/>
              </w:rPr>
              <w:t xml:space="preserve"> forecast swings in a positive or negative direction. Sue Moore noted there were some mitigations to be dealt with, the obvious being patient flow as the front door was ‘wide open’ with the back door not as open as it should be. Sue Moore advised that she had created teams to work across all of the wards to support ward managers in a zero tolerance to delay. The use of critical care beds was an area of focus, and she was working with the critical care teams to reduce the critical care footprint, it would give a relatively small part year effect of around £0.120k but it was needed to enable the capacity to be in the right balance for the building work to happen which has a knock on consequence</w:t>
            </w:r>
            <w:r w:rsidR="009D4A82">
              <w:rPr>
                <w:rFonts w:ascii="Arial" w:hAnsi="Arial" w:cs="Arial"/>
                <w:sz w:val="24"/>
                <w:szCs w:val="24"/>
              </w:rPr>
              <w:t xml:space="preserve"> on</w:t>
            </w:r>
            <w:r w:rsidR="006C1AE2">
              <w:rPr>
                <w:rFonts w:ascii="Arial" w:hAnsi="Arial" w:cs="Arial"/>
                <w:sz w:val="24"/>
                <w:szCs w:val="24"/>
              </w:rPr>
              <w:t xml:space="preserve"> the rota. Sue Moore shared the good news </w:t>
            </w:r>
            <w:r w:rsidR="00222DA0">
              <w:rPr>
                <w:rFonts w:ascii="Arial" w:hAnsi="Arial" w:cs="Arial"/>
                <w:sz w:val="24"/>
                <w:szCs w:val="24"/>
              </w:rPr>
              <w:t>that</w:t>
            </w:r>
            <w:r w:rsidR="006C1AE2">
              <w:rPr>
                <w:rFonts w:ascii="Arial" w:hAnsi="Arial" w:cs="Arial"/>
                <w:sz w:val="24"/>
                <w:szCs w:val="24"/>
              </w:rPr>
              <w:t xml:space="preserve"> plastics activity was progressing</w:t>
            </w:r>
            <w:r w:rsidR="00136ABF">
              <w:rPr>
                <w:rFonts w:ascii="Arial" w:hAnsi="Arial" w:cs="Arial"/>
                <w:sz w:val="24"/>
                <w:szCs w:val="24"/>
              </w:rPr>
              <w:t xml:space="preserve"> and the team had done really well in this space</w:t>
            </w:r>
            <w:r w:rsidR="006C1AE2">
              <w:rPr>
                <w:rFonts w:ascii="Arial" w:hAnsi="Arial" w:cs="Arial"/>
                <w:sz w:val="24"/>
                <w:szCs w:val="24"/>
              </w:rPr>
              <w:t xml:space="preserve">. </w:t>
            </w:r>
            <w:r w:rsidR="00222DA0">
              <w:rPr>
                <w:rFonts w:ascii="Arial" w:hAnsi="Arial" w:cs="Arial"/>
                <w:sz w:val="24"/>
                <w:szCs w:val="24"/>
              </w:rPr>
              <w:t xml:space="preserve">There was a need </w:t>
            </w:r>
            <w:r w:rsidR="00DA68B8">
              <w:rPr>
                <w:rFonts w:ascii="Arial" w:hAnsi="Arial" w:cs="Arial"/>
                <w:sz w:val="24"/>
                <w:szCs w:val="24"/>
              </w:rPr>
              <w:t xml:space="preserve">for </w:t>
            </w:r>
            <w:r w:rsidR="00136ABF">
              <w:rPr>
                <w:rFonts w:ascii="Arial" w:hAnsi="Arial" w:cs="Arial"/>
                <w:sz w:val="24"/>
                <w:szCs w:val="24"/>
              </w:rPr>
              <w:t xml:space="preserve">focus on drug wastage, this was due to the movement of medication not necessarily ‘moving with the patient’. Finally, the benefits of the nurse recruitment and a particular piece of work as to how recruitment could be optimised across the front door. </w:t>
            </w:r>
            <w:r w:rsidR="006C1AE2">
              <w:rPr>
                <w:rFonts w:ascii="Arial" w:hAnsi="Arial" w:cs="Arial"/>
                <w:sz w:val="24"/>
                <w:szCs w:val="24"/>
              </w:rPr>
              <w:t xml:space="preserve">   </w:t>
            </w:r>
          </w:p>
          <w:p w14:paraId="7718B0CC" w14:textId="0DA86AA7" w:rsidR="00136ABF" w:rsidRDefault="00136ABF" w:rsidP="00136ABF">
            <w:pPr>
              <w:rPr>
                <w:rFonts w:ascii="Arial" w:hAnsi="Arial" w:cs="Arial"/>
                <w:sz w:val="24"/>
                <w:szCs w:val="24"/>
              </w:rPr>
            </w:pPr>
            <w:r>
              <w:rPr>
                <w:rFonts w:ascii="Arial" w:hAnsi="Arial" w:cs="Arial"/>
                <w:sz w:val="24"/>
                <w:szCs w:val="24"/>
              </w:rPr>
              <w:t>Deb Lewis commended Sue Moore on the overview, being in post at week seven with three weeks of annual leave</w:t>
            </w:r>
            <w:r w:rsidR="00317425">
              <w:rPr>
                <w:rFonts w:ascii="Arial" w:hAnsi="Arial" w:cs="Arial"/>
                <w:sz w:val="24"/>
                <w:szCs w:val="24"/>
              </w:rPr>
              <w:t>,</w:t>
            </w:r>
            <w:r>
              <w:rPr>
                <w:rFonts w:ascii="Arial" w:hAnsi="Arial" w:cs="Arial"/>
                <w:sz w:val="24"/>
                <w:szCs w:val="24"/>
              </w:rPr>
              <w:t xml:space="preserve"> it was a great grip in such a short space of time. </w:t>
            </w:r>
          </w:p>
          <w:p w14:paraId="34FBFE71" w14:textId="440F594F" w:rsidR="00136ABF" w:rsidRPr="002431A3" w:rsidRDefault="00136ABF" w:rsidP="00136ABF">
            <w:pPr>
              <w:rPr>
                <w:rFonts w:ascii="Arial" w:hAnsi="Arial" w:cs="Arial"/>
                <w:sz w:val="24"/>
                <w:szCs w:val="24"/>
              </w:rPr>
            </w:pPr>
            <w:r>
              <w:rPr>
                <w:rFonts w:ascii="Arial" w:hAnsi="Arial" w:cs="Arial"/>
                <w:sz w:val="24"/>
                <w:szCs w:val="24"/>
              </w:rPr>
              <w:t xml:space="preserve">Reena Owen queried how the pilot of the continuous flow model was developing in practice and whether </w:t>
            </w:r>
            <w:r w:rsidR="00317425">
              <w:rPr>
                <w:rFonts w:ascii="Arial" w:hAnsi="Arial" w:cs="Arial"/>
                <w:sz w:val="24"/>
                <w:szCs w:val="24"/>
              </w:rPr>
              <w:t xml:space="preserve">any </w:t>
            </w:r>
            <w:r>
              <w:rPr>
                <w:rFonts w:ascii="Arial" w:hAnsi="Arial" w:cs="Arial"/>
                <w:sz w:val="24"/>
                <w:szCs w:val="24"/>
              </w:rPr>
              <w:t>success had been seen</w:t>
            </w:r>
            <w:r w:rsidR="00222DA0">
              <w:rPr>
                <w:rFonts w:ascii="Arial" w:hAnsi="Arial" w:cs="Arial"/>
                <w:sz w:val="24"/>
                <w:szCs w:val="24"/>
              </w:rPr>
              <w:t xml:space="preserve"> at this stage</w:t>
            </w:r>
            <w:r>
              <w:rPr>
                <w:rFonts w:ascii="Arial" w:hAnsi="Arial" w:cs="Arial"/>
                <w:sz w:val="24"/>
                <w:szCs w:val="24"/>
              </w:rPr>
              <w:t>. Sue Moore advised that the emergency department really liked the model as it was a real opportunity for them. There was</w:t>
            </w:r>
            <w:r w:rsidR="007F39B7">
              <w:rPr>
                <w:rFonts w:ascii="Arial" w:hAnsi="Arial" w:cs="Arial"/>
                <w:sz w:val="24"/>
                <w:szCs w:val="24"/>
              </w:rPr>
              <w:t xml:space="preserve"> a</w:t>
            </w:r>
            <w:r>
              <w:rPr>
                <w:rFonts w:ascii="Arial" w:hAnsi="Arial" w:cs="Arial"/>
                <w:sz w:val="24"/>
                <w:szCs w:val="24"/>
              </w:rPr>
              <w:t xml:space="preserve"> communication piece to get right between the various coordinating teams across sites, so that the right pati</w:t>
            </w:r>
            <w:r w:rsidR="00282272">
              <w:rPr>
                <w:rFonts w:ascii="Arial" w:hAnsi="Arial" w:cs="Arial"/>
                <w:sz w:val="24"/>
                <w:szCs w:val="24"/>
              </w:rPr>
              <w:t>ents were automatically pushed rather than a requirement of seeking permission to send. Sue Moore added that she did</w:t>
            </w:r>
            <w:r w:rsidR="00317425">
              <w:rPr>
                <w:rFonts w:ascii="Arial" w:hAnsi="Arial" w:cs="Arial"/>
                <w:sz w:val="24"/>
                <w:szCs w:val="24"/>
              </w:rPr>
              <w:t xml:space="preserve"> not </w:t>
            </w:r>
            <w:r w:rsidR="00282272">
              <w:rPr>
                <w:rFonts w:ascii="Arial" w:hAnsi="Arial" w:cs="Arial"/>
                <w:sz w:val="24"/>
                <w:szCs w:val="24"/>
              </w:rPr>
              <w:t xml:space="preserve"> want it to become an area of tolerance for wards to be fine with plus two, plus three </w:t>
            </w:r>
            <w:r w:rsidR="00AA4928">
              <w:rPr>
                <w:rFonts w:ascii="Arial" w:hAnsi="Arial" w:cs="Arial"/>
                <w:sz w:val="24"/>
                <w:szCs w:val="24"/>
              </w:rPr>
              <w:t>etc.</w:t>
            </w:r>
            <w:r w:rsidR="00282272">
              <w:rPr>
                <w:rFonts w:ascii="Arial" w:hAnsi="Arial" w:cs="Arial"/>
                <w:sz w:val="24"/>
                <w:szCs w:val="24"/>
              </w:rPr>
              <w:t xml:space="preserve"> and that goes back to rather than making excuses, we should work with ward teams </w:t>
            </w:r>
            <w:r w:rsidR="00AA4928">
              <w:rPr>
                <w:rFonts w:ascii="Arial" w:hAnsi="Arial" w:cs="Arial"/>
                <w:sz w:val="24"/>
                <w:szCs w:val="24"/>
              </w:rPr>
              <w:t xml:space="preserve">to ensure that the discharges happen. Sue Moore assured members that there was a genuine interest from staff to help ensure the model works. </w:t>
            </w:r>
          </w:p>
        </w:tc>
        <w:tc>
          <w:tcPr>
            <w:tcW w:w="12956" w:type="dxa"/>
            <w:gridSpan w:val="2"/>
            <w:tcMar>
              <w:top w:w="80" w:type="dxa"/>
              <w:left w:w="80" w:type="dxa"/>
              <w:bottom w:w="80" w:type="dxa"/>
              <w:right w:w="80" w:type="dxa"/>
            </w:tcMar>
          </w:tcPr>
          <w:p w14:paraId="35F9276B" w14:textId="77777777" w:rsidR="000C0B64" w:rsidRPr="002431A3" w:rsidRDefault="000C0B64" w:rsidP="000C0B64">
            <w:pPr>
              <w:rPr>
                <w:rFonts w:ascii="Arial" w:hAnsi="Arial" w:cs="Arial"/>
                <w:b/>
                <w:sz w:val="24"/>
                <w:szCs w:val="24"/>
              </w:rPr>
            </w:pPr>
          </w:p>
          <w:p w14:paraId="399FB707" w14:textId="77777777" w:rsidR="000C0B64" w:rsidRDefault="000C0B64" w:rsidP="000C0B64">
            <w:pPr>
              <w:rPr>
                <w:rFonts w:ascii="Arial" w:hAnsi="Arial" w:cs="Arial"/>
                <w:b/>
                <w:sz w:val="24"/>
                <w:szCs w:val="24"/>
              </w:rPr>
            </w:pPr>
          </w:p>
          <w:p w14:paraId="52FFEA9A" w14:textId="77777777" w:rsidR="000A5A27" w:rsidRDefault="000A5A27" w:rsidP="000C0B64">
            <w:pPr>
              <w:rPr>
                <w:rFonts w:ascii="Arial" w:hAnsi="Arial" w:cs="Arial"/>
                <w:b/>
                <w:sz w:val="24"/>
                <w:szCs w:val="24"/>
              </w:rPr>
            </w:pPr>
          </w:p>
          <w:p w14:paraId="1248F422" w14:textId="77777777" w:rsidR="000A5A27" w:rsidRDefault="000A5A27" w:rsidP="000C0B64">
            <w:pPr>
              <w:rPr>
                <w:rFonts w:ascii="Arial" w:hAnsi="Arial" w:cs="Arial"/>
                <w:b/>
                <w:sz w:val="24"/>
                <w:szCs w:val="24"/>
              </w:rPr>
            </w:pPr>
          </w:p>
          <w:p w14:paraId="31F36C01" w14:textId="77777777" w:rsidR="000A5A27" w:rsidRDefault="000A5A27" w:rsidP="000C0B64">
            <w:pPr>
              <w:rPr>
                <w:rFonts w:ascii="Arial" w:hAnsi="Arial" w:cs="Arial"/>
                <w:b/>
                <w:sz w:val="24"/>
                <w:szCs w:val="24"/>
              </w:rPr>
            </w:pPr>
          </w:p>
          <w:p w14:paraId="54402962" w14:textId="77777777" w:rsidR="000A5A27" w:rsidRDefault="000A5A27" w:rsidP="000C0B64">
            <w:pPr>
              <w:rPr>
                <w:rFonts w:ascii="Arial" w:hAnsi="Arial" w:cs="Arial"/>
                <w:b/>
                <w:sz w:val="24"/>
                <w:szCs w:val="24"/>
              </w:rPr>
            </w:pPr>
          </w:p>
          <w:p w14:paraId="6DD7B0FB" w14:textId="77777777" w:rsidR="000A5A27" w:rsidRDefault="000A5A27" w:rsidP="000C0B64">
            <w:pPr>
              <w:rPr>
                <w:rFonts w:ascii="Arial" w:hAnsi="Arial" w:cs="Arial"/>
                <w:b/>
                <w:sz w:val="24"/>
                <w:szCs w:val="24"/>
              </w:rPr>
            </w:pPr>
          </w:p>
          <w:p w14:paraId="0A87E34D" w14:textId="77777777" w:rsidR="000A5A27" w:rsidRDefault="000A5A27" w:rsidP="000C0B64">
            <w:pPr>
              <w:rPr>
                <w:rFonts w:ascii="Arial" w:hAnsi="Arial" w:cs="Arial"/>
                <w:b/>
                <w:sz w:val="24"/>
                <w:szCs w:val="24"/>
              </w:rPr>
            </w:pPr>
          </w:p>
          <w:p w14:paraId="5FBC3CE9" w14:textId="77777777" w:rsidR="000A5A27" w:rsidRDefault="000A5A27" w:rsidP="000C0B64">
            <w:pPr>
              <w:rPr>
                <w:rFonts w:ascii="Arial" w:hAnsi="Arial" w:cs="Arial"/>
                <w:b/>
                <w:sz w:val="24"/>
                <w:szCs w:val="24"/>
              </w:rPr>
            </w:pPr>
          </w:p>
          <w:p w14:paraId="4D17AB23" w14:textId="77777777" w:rsidR="000A5A27" w:rsidRDefault="000A5A27" w:rsidP="000C0B64">
            <w:pPr>
              <w:rPr>
                <w:rFonts w:ascii="Arial" w:hAnsi="Arial" w:cs="Arial"/>
                <w:b/>
                <w:sz w:val="24"/>
                <w:szCs w:val="24"/>
              </w:rPr>
            </w:pPr>
          </w:p>
          <w:p w14:paraId="73D3D498" w14:textId="77777777" w:rsidR="000A5A27" w:rsidRDefault="000A5A27" w:rsidP="000C0B64">
            <w:pPr>
              <w:rPr>
                <w:rFonts w:ascii="Arial" w:hAnsi="Arial" w:cs="Arial"/>
                <w:b/>
                <w:sz w:val="24"/>
                <w:szCs w:val="24"/>
              </w:rPr>
            </w:pPr>
          </w:p>
          <w:p w14:paraId="156A4C0E" w14:textId="77777777" w:rsidR="000A5A27" w:rsidRDefault="000A5A27" w:rsidP="000C0B64">
            <w:pPr>
              <w:rPr>
                <w:rFonts w:ascii="Arial" w:hAnsi="Arial" w:cs="Arial"/>
                <w:b/>
                <w:sz w:val="24"/>
                <w:szCs w:val="24"/>
              </w:rPr>
            </w:pPr>
          </w:p>
          <w:p w14:paraId="7AFBDB61" w14:textId="77777777" w:rsidR="000A5A27" w:rsidRDefault="000A5A27" w:rsidP="000C0B64">
            <w:pPr>
              <w:rPr>
                <w:rFonts w:ascii="Arial" w:hAnsi="Arial" w:cs="Arial"/>
                <w:b/>
                <w:sz w:val="24"/>
                <w:szCs w:val="24"/>
              </w:rPr>
            </w:pPr>
          </w:p>
          <w:p w14:paraId="18421A91" w14:textId="77777777" w:rsidR="000A5A27" w:rsidRDefault="000A5A27" w:rsidP="000C0B64">
            <w:pPr>
              <w:rPr>
                <w:rFonts w:ascii="Arial" w:hAnsi="Arial" w:cs="Arial"/>
                <w:b/>
                <w:sz w:val="24"/>
                <w:szCs w:val="24"/>
              </w:rPr>
            </w:pPr>
          </w:p>
          <w:p w14:paraId="2FA5765B" w14:textId="77777777" w:rsidR="000A5A27" w:rsidRDefault="000A5A27" w:rsidP="000C0B64">
            <w:pPr>
              <w:rPr>
                <w:rFonts w:ascii="Arial" w:hAnsi="Arial" w:cs="Arial"/>
                <w:b/>
                <w:sz w:val="24"/>
                <w:szCs w:val="24"/>
              </w:rPr>
            </w:pPr>
          </w:p>
          <w:p w14:paraId="4025BA3D" w14:textId="77777777" w:rsidR="000A5A27" w:rsidRDefault="000A5A27" w:rsidP="000C0B64">
            <w:pPr>
              <w:rPr>
                <w:rFonts w:ascii="Arial" w:hAnsi="Arial" w:cs="Arial"/>
                <w:b/>
                <w:sz w:val="24"/>
                <w:szCs w:val="24"/>
              </w:rPr>
            </w:pPr>
          </w:p>
          <w:p w14:paraId="680F6CDA" w14:textId="77777777" w:rsidR="000A5A27" w:rsidRDefault="000A5A27" w:rsidP="000C0B64">
            <w:pPr>
              <w:rPr>
                <w:rFonts w:ascii="Arial" w:hAnsi="Arial" w:cs="Arial"/>
                <w:b/>
                <w:sz w:val="24"/>
                <w:szCs w:val="24"/>
              </w:rPr>
            </w:pPr>
          </w:p>
          <w:p w14:paraId="763814E3" w14:textId="77777777" w:rsidR="000A5A27" w:rsidRDefault="000A5A27" w:rsidP="000C0B64">
            <w:pPr>
              <w:rPr>
                <w:rFonts w:ascii="Arial" w:hAnsi="Arial" w:cs="Arial"/>
                <w:b/>
                <w:sz w:val="24"/>
                <w:szCs w:val="24"/>
              </w:rPr>
            </w:pPr>
          </w:p>
          <w:p w14:paraId="03182658" w14:textId="77777777" w:rsidR="000A5A27" w:rsidRDefault="000A5A27" w:rsidP="000C0B64">
            <w:pPr>
              <w:rPr>
                <w:rFonts w:ascii="Arial" w:hAnsi="Arial" w:cs="Arial"/>
                <w:b/>
                <w:sz w:val="24"/>
                <w:szCs w:val="24"/>
              </w:rPr>
            </w:pPr>
          </w:p>
          <w:p w14:paraId="471C1983" w14:textId="77777777" w:rsidR="000A5A27" w:rsidRDefault="000A5A27" w:rsidP="000C0B64">
            <w:pPr>
              <w:rPr>
                <w:rFonts w:ascii="Arial" w:hAnsi="Arial" w:cs="Arial"/>
                <w:b/>
                <w:sz w:val="24"/>
                <w:szCs w:val="24"/>
              </w:rPr>
            </w:pPr>
          </w:p>
          <w:p w14:paraId="204DF95E" w14:textId="77777777" w:rsidR="000A5A27" w:rsidRDefault="000A5A27" w:rsidP="000C0B64">
            <w:pPr>
              <w:rPr>
                <w:rFonts w:ascii="Arial" w:hAnsi="Arial" w:cs="Arial"/>
                <w:b/>
                <w:sz w:val="24"/>
                <w:szCs w:val="24"/>
              </w:rPr>
            </w:pPr>
          </w:p>
          <w:p w14:paraId="660715FB" w14:textId="77777777" w:rsidR="000A5A27" w:rsidRDefault="000A5A27" w:rsidP="000C0B64">
            <w:pPr>
              <w:rPr>
                <w:rFonts w:ascii="Arial" w:hAnsi="Arial" w:cs="Arial"/>
                <w:b/>
                <w:sz w:val="24"/>
                <w:szCs w:val="24"/>
              </w:rPr>
            </w:pPr>
          </w:p>
          <w:p w14:paraId="783291D1" w14:textId="77777777" w:rsidR="000A5A27" w:rsidRDefault="000A5A27" w:rsidP="000C0B64">
            <w:pPr>
              <w:rPr>
                <w:rFonts w:ascii="Arial" w:hAnsi="Arial" w:cs="Arial"/>
                <w:b/>
                <w:sz w:val="24"/>
                <w:szCs w:val="24"/>
              </w:rPr>
            </w:pPr>
          </w:p>
          <w:p w14:paraId="2843FE70" w14:textId="77777777" w:rsidR="000A5A27" w:rsidRDefault="000A5A27" w:rsidP="000C0B64">
            <w:pPr>
              <w:rPr>
                <w:rFonts w:ascii="Arial" w:hAnsi="Arial" w:cs="Arial"/>
                <w:b/>
                <w:sz w:val="24"/>
                <w:szCs w:val="24"/>
              </w:rPr>
            </w:pPr>
          </w:p>
          <w:p w14:paraId="63A98C47" w14:textId="77777777" w:rsidR="000A5A27" w:rsidRDefault="000A5A27" w:rsidP="000C0B64">
            <w:pPr>
              <w:rPr>
                <w:rFonts w:ascii="Arial" w:hAnsi="Arial" w:cs="Arial"/>
                <w:b/>
                <w:sz w:val="24"/>
                <w:szCs w:val="24"/>
              </w:rPr>
            </w:pPr>
          </w:p>
          <w:p w14:paraId="5D3FF562" w14:textId="77777777" w:rsidR="000A5A27" w:rsidRDefault="000A5A27" w:rsidP="000C0B64">
            <w:pPr>
              <w:rPr>
                <w:rFonts w:ascii="Arial" w:hAnsi="Arial" w:cs="Arial"/>
                <w:b/>
                <w:sz w:val="24"/>
                <w:szCs w:val="24"/>
              </w:rPr>
            </w:pPr>
          </w:p>
          <w:p w14:paraId="713FFB69" w14:textId="77777777" w:rsidR="000A5A27" w:rsidRDefault="000A5A27" w:rsidP="000C0B64">
            <w:pPr>
              <w:rPr>
                <w:rFonts w:ascii="Arial" w:hAnsi="Arial" w:cs="Arial"/>
                <w:b/>
                <w:sz w:val="24"/>
                <w:szCs w:val="24"/>
              </w:rPr>
            </w:pPr>
          </w:p>
          <w:p w14:paraId="1539C7A9" w14:textId="77777777" w:rsidR="000A5A27" w:rsidRDefault="000A5A27" w:rsidP="000C0B64">
            <w:pPr>
              <w:rPr>
                <w:rFonts w:ascii="Arial" w:hAnsi="Arial" w:cs="Arial"/>
                <w:b/>
                <w:sz w:val="24"/>
                <w:szCs w:val="24"/>
              </w:rPr>
            </w:pPr>
          </w:p>
          <w:p w14:paraId="127685B5" w14:textId="77777777" w:rsidR="000A5A27" w:rsidRDefault="000A5A27" w:rsidP="000C0B64">
            <w:pPr>
              <w:rPr>
                <w:rFonts w:ascii="Arial" w:hAnsi="Arial" w:cs="Arial"/>
                <w:b/>
                <w:sz w:val="24"/>
                <w:szCs w:val="24"/>
              </w:rPr>
            </w:pPr>
          </w:p>
          <w:p w14:paraId="404C511B" w14:textId="77777777" w:rsidR="000A5A27" w:rsidRDefault="000A5A27" w:rsidP="000C0B64">
            <w:pPr>
              <w:rPr>
                <w:rFonts w:ascii="Arial" w:hAnsi="Arial" w:cs="Arial"/>
                <w:b/>
                <w:sz w:val="24"/>
                <w:szCs w:val="24"/>
              </w:rPr>
            </w:pPr>
          </w:p>
          <w:p w14:paraId="1D7BBE6C" w14:textId="77777777" w:rsidR="000A5A27" w:rsidRDefault="000A5A27" w:rsidP="000C0B64">
            <w:pPr>
              <w:rPr>
                <w:rFonts w:ascii="Arial" w:hAnsi="Arial" w:cs="Arial"/>
                <w:b/>
                <w:sz w:val="24"/>
                <w:szCs w:val="24"/>
              </w:rPr>
            </w:pPr>
          </w:p>
          <w:p w14:paraId="65211D6F" w14:textId="77777777" w:rsidR="000A5A27" w:rsidRDefault="000A5A27" w:rsidP="000C0B64">
            <w:pPr>
              <w:rPr>
                <w:rFonts w:ascii="Arial" w:hAnsi="Arial" w:cs="Arial"/>
                <w:b/>
                <w:sz w:val="24"/>
                <w:szCs w:val="24"/>
              </w:rPr>
            </w:pPr>
          </w:p>
          <w:p w14:paraId="67956AA0" w14:textId="77777777" w:rsidR="000A5A27" w:rsidRDefault="000A5A27" w:rsidP="000C0B64">
            <w:pPr>
              <w:rPr>
                <w:rFonts w:ascii="Arial" w:hAnsi="Arial" w:cs="Arial"/>
                <w:b/>
                <w:sz w:val="24"/>
                <w:szCs w:val="24"/>
              </w:rPr>
            </w:pPr>
          </w:p>
          <w:p w14:paraId="3C070C2A" w14:textId="77777777" w:rsidR="000A5A27" w:rsidRDefault="000A5A27" w:rsidP="000C0B64">
            <w:pPr>
              <w:rPr>
                <w:rFonts w:ascii="Arial" w:hAnsi="Arial" w:cs="Arial"/>
                <w:b/>
                <w:sz w:val="24"/>
                <w:szCs w:val="24"/>
              </w:rPr>
            </w:pPr>
          </w:p>
          <w:p w14:paraId="596CF276" w14:textId="77777777" w:rsidR="000A5A27" w:rsidRDefault="000A5A27" w:rsidP="000C0B64">
            <w:pPr>
              <w:rPr>
                <w:rFonts w:ascii="Arial" w:hAnsi="Arial" w:cs="Arial"/>
                <w:b/>
                <w:sz w:val="24"/>
                <w:szCs w:val="24"/>
              </w:rPr>
            </w:pPr>
          </w:p>
          <w:p w14:paraId="69517D9F" w14:textId="77777777" w:rsidR="000A5A27" w:rsidRDefault="000A5A27" w:rsidP="000C0B64">
            <w:pPr>
              <w:rPr>
                <w:rFonts w:ascii="Arial" w:hAnsi="Arial" w:cs="Arial"/>
                <w:b/>
                <w:sz w:val="24"/>
                <w:szCs w:val="24"/>
              </w:rPr>
            </w:pPr>
          </w:p>
          <w:p w14:paraId="42A055D2" w14:textId="77777777" w:rsidR="000A5A27" w:rsidRDefault="000A5A27" w:rsidP="000C0B64">
            <w:pPr>
              <w:rPr>
                <w:rFonts w:ascii="Arial" w:hAnsi="Arial" w:cs="Arial"/>
                <w:b/>
                <w:sz w:val="24"/>
                <w:szCs w:val="24"/>
              </w:rPr>
            </w:pPr>
          </w:p>
          <w:p w14:paraId="364318AD" w14:textId="77777777" w:rsidR="000A5A27" w:rsidRDefault="000A5A27" w:rsidP="000C0B64">
            <w:pPr>
              <w:rPr>
                <w:rFonts w:ascii="Arial" w:hAnsi="Arial" w:cs="Arial"/>
                <w:b/>
                <w:sz w:val="24"/>
                <w:szCs w:val="24"/>
              </w:rPr>
            </w:pPr>
          </w:p>
          <w:p w14:paraId="53600F24" w14:textId="77777777" w:rsidR="000A5A27" w:rsidRDefault="000A5A27" w:rsidP="000C0B64">
            <w:pPr>
              <w:rPr>
                <w:rFonts w:ascii="Arial" w:hAnsi="Arial" w:cs="Arial"/>
                <w:b/>
                <w:sz w:val="24"/>
                <w:szCs w:val="24"/>
              </w:rPr>
            </w:pPr>
          </w:p>
          <w:p w14:paraId="0E12B491" w14:textId="77777777" w:rsidR="000A5A27" w:rsidRDefault="000A5A27" w:rsidP="000C0B64">
            <w:pPr>
              <w:rPr>
                <w:rFonts w:ascii="Arial" w:hAnsi="Arial" w:cs="Arial"/>
                <w:b/>
                <w:sz w:val="24"/>
                <w:szCs w:val="24"/>
              </w:rPr>
            </w:pPr>
          </w:p>
          <w:p w14:paraId="39A7C2FF" w14:textId="77777777" w:rsidR="000A5A27" w:rsidRDefault="000A5A27" w:rsidP="000C0B64">
            <w:pPr>
              <w:rPr>
                <w:rFonts w:ascii="Arial" w:hAnsi="Arial" w:cs="Arial"/>
                <w:b/>
                <w:sz w:val="24"/>
                <w:szCs w:val="24"/>
              </w:rPr>
            </w:pPr>
          </w:p>
          <w:p w14:paraId="66593178" w14:textId="77777777" w:rsidR="000A5A27" w:rsidRDefault="000A5A27" w:rsidP="000C0B64">
            <w:pPr>
              <w:rPr>
                <w:rFonts w:ascii="Arial" w:hAnsi="Arial" w:cs="Arial"/>
                <w:b/>
                <w:sz w:val="24"/>
                <w:szCs w:val="24"/>
              </w:rPr>
            </w:pPr>
          </w:p>
          <w:p w14:paraId="621764DF" w14:textId="77777777" w:rsidR="000A5A27" w:rsidRDefault="000A5A27" w:rsidP="000C0B64">
            <w:pPr>
              <w:rPr>
                <w:rFonts w:ascii="Arial" w:hAnsi="Arial" w:cs="Arial"/>
                <w:b/>
                <w:sz w:val="24"/>
                <w:szCs w:val="24"/>
              </w:rPr>
            </w:pPr>
          </w:p>
          <w:p w14:paraId="76E9A23B" w14:textId="77777777" w:rsidR="000A5A27" w:rsidRDefault="000A5A27" w:rsidP="000C0B64">
            <w:pPr>
              <w:rPr>
                <w:rFonts w:ascii="Arial" w:hAnsi="Arial" w:cs="Arial"/>
                <w:b/>
                <w:sz w:val="24"/>
                <w:szCs w:val="24"/>
              </w:rPr>
            </w:pPr>
          </w:p>
          <w:p w14:paraId="24A85A3B" w14:textId="77777777" w:rsidR="000A5A27" w:rsidRDefault="000A5A27" w:rsidP="000C0B64">
            <w:pPr>
              <w:rPr>
                <w:rFonts w:ascii="Arial" w:hAnsi="Arial" w:cs="Arial"/>
                <w:b/>
                <w:sz w:val="24"/>
                <w:szCs w:val="24"/>
              </w:rPr>
            </w:pPr>
          </w:p>
          <w:p w14:paraId="50EBE3C8" w14:textId="77777777" w:rsidR="000A5A27" w:rsidRDefault="000A5A27" w:rsidP="000C0B64">
            <w:pPr>
              <w:rPr>
                <w:rFonts w:ascii="Arial" w:hAnsi="Arial" w:cs="Arial"/>
                <w:b/>
                <w:sz w:val="24"/>
                <w:szCs w:val="24"/>
              </w:rPr>
            </w:pPr>
          </w:p>
          <w:p w14:paraId="3B90E07F" w14:textId="77777777" w:rsidR="000A5A27" w:rsidRDefault="000A5A27" w:rsidP="000C0B64">
            <w:pPr>
              <w:rPr>
                <w:rFonts w:ascii="Arial" w:hAnsi="Arial" w:cs="Arial"/>
                <w:b/>
                <w:sz w:val="24"/>
                <w:szCs w:val="24"/>
              </w:rPr>
            </w:pPr>
          </w:p>
          <w:p w14:paraId="5CFD094C" w14:textId="77777777" w:rsidR="000A5A27" w:rsidRDefault="000A5A27" w:rsidP="000C0B64">
            <w:pPr>
              <w:rPr>
                <w:rFonts w:ascii="Arial" w:hAnsi="Arial" w:cs="Arial"/>
                <w:b/>
                <w:sz w:val="24"/>
                <w:szCs w:val="24"/>
              </w:rPr>
            </w:pPr>
          </w:p>
          <w:p w14:paraId="6C45733C" w14:textId="77777777" w:rsidR="000A5A27" w:rsidRDefault="000A5A27" w:rsidP="000C0B64">
            <w:pPr>
              <w:rPr>
                <w:rFonts w:ascii="Arial" w:hAnsi="Arial" w:cs="Arial"/>
                <w:b/>
                <w:sz w:val="24"/>
                <w:szCs w:val="24"/>
              </w:rPr>
            </w:pPr>
          </w:p>
          <w:p w14:paraId="425D151C" w14:textId="38122255" w:rsidR="000A5A27" w:rsidRPr="002431A3" w:rsidRDefault="000A5A27" w:rsidP="000C0B64">
            <w:pPr>
              <w:rPr>
                <w:rFonts w:ascii="Arial" w:hAnsi="Arial" w:cs="Arial"/>
                <w:b/>
                <w:sz w:val="24"/>
                <w:szCs w:val="24"/>
              </w:rPr>
            </w:pPr>
            <w:r>
              <w:rPr>
                <w:rFonts w:ascii="Arial" w:hAnsi="Arial" w:cs="Arial"/>
                <w:b/>
                <w:sz w:val="24"/>
                <w:szCs w:val="24"/>
              </w:rPr>
              <w:t xml:space="preserve">SM </w:t>
            </w:r>
          </w:p>
        </w:tc>
      </w:tr>
      <w:tr w:rsidR="000C0B64" w:rsidRPr="002431A3" w14:paraId="6B068192" w14:textId="77777777" w:rsidTr="000C0B64">
        <w:trPr>
          <w:trHeight w:val="301"/>
        </w:trPr>
        <w:tc>
          <w:tcPr>
            <w:tcW w:w="1413" w:type="dxa"/>
            <w:tcMar>
              <w:top w:w="80" w:type="dxa"/>
              <w:left w:w="80" w:type="dxa"/>
              <w:bottom w:w="80" w:type="dxa"/>
              <w:right w:w="80" w:type="dxa"/>
            </w:tcMar>
          </w:tcPr>
          <w:p w14:paraId="045346DB" w14:textId="6D679502"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Resolved:</w:t>
            </w:r>
          </w:p>
        </w:tc>
        <w:tc>
          <w:tcPr>
            <w:tcW w:w="8448" w:type="dxa"/>
            <w:tcMar>
              <w:top w:w="80" w:type="dxa"/>
              <w:left w:w="80" w:type="dxa"/>
              <w:bottom w:w="80" w:type="dxa"/>
              <w:right w:w="80" w:type="dxa"/>
            </w:tcMar>
          </w:tcPr>
          <w:p w14:paraId="5513105A" w14:textId="77777777" w:rsidR="000C0B64" w:rsidRPr="00AA4928" w:rsidRDefault="000C0B64" w:rsidP="000C0B64">
            <w:pPr>
              <w:pStyle w:val="ListParagraph"/>
              <w:numPr>
                <w:ilvl w:val="0"/>
                <w:numId w:val="37"/>
              </w:numPr>
              <w:rPr>
                <w:rFonts w:hAnsi="Arial" w:cs="Arial"/>
              </w:rPr>
            </w:pPr>
            <w:r w:rsidRPr="00AA4928">
              <w:rPr>
                <w:rFonts w:hAnsi="Arial" w:cs="Arial"/>
              </w:rPr>
              <w:t>The report be</w:t>
            </w:r>
            <w:r w:rsidRPr="00AA4928">
              <w:rPr>
                <w:rFonts w:hAnsi="Arial" w:cs="Arial"/>
                <w:b/>
              </w:rPr>
              <w:t xml:space="preserve"> noted. </w:t>
            </w:r>
          </w:p>
          <w:p w14:paraId="09D1FFA0" w14:textId="491442C7" w:rsidR="000A5A27" w:rsidRPr="000A5A27" w:rsidRDefault="000A5A27" w:rsidP="000A5A27">
            <w:pPr>
              <w:rPr>
                <w:rFonts w:ascii="Arial" w:hAnsi="Arial" w:cs="Arial"/>
              </w:rPr>
            </w:pPr>
            <w:r w:rsidRPr="00AA4928">
              <w:rPr>
                <w:rFonts w:ascii="Arial" w:hAnsi="Arial" w:cs="Arial"/>
                <w:b/>
                <w:sz w:val="24"/>
                <w:szCs w:val="24"/>
              </w:rPr>
              <w:t>ACTION</w:t>
            </w:r>
            <w:r w:rsidRPr="00AA4928">
              <w:rPr>
                <w:rFonts w:ascii="Arial" w:hAnsi="Arial" w:cs="Arial"/>
                <w:sz w:val="24"/>
                <w:szCs w:val="24"/>
              </w:rPr>
              <w:t xml:space="preserve"> – Sam Moss to explore the NCCD system and the number of cases to be included in future reporting.</w:t>
            </w:r>
            <w:r w:rsidRPr="000A5A27">
              <w:rPr>
                <w:rFonts w:ascii="Arial" w:hAnsi="Arial" w:cs="Arial"/>
              </w:rPr>
              <w:t xml:space="preserve"> </w:t>
            </w:r>
          </w:p>
        </w:tc>
        <w:tc>
          <w:tcPr>
            <w:tcW w:w="12956" w:type="dxa"/>
            <w:gridSpan w:val="2"/>
            <w:tcMar>
              <w:top w:w="80" w:type="dxa"/>
              <w:left w:w="80" w:type="dxa"/>
              <w:bottom w:w="80" w:type="dxa"/>
              <w:right w:w="80" w:type="dxa"/>
            </w:tcMar>
          </w:tcPr>
          <w:p w14:paraId="58485C37" w14:textId="0738B895" w:rsidR="000C0B64" w:rsidRPr="002431A3" w:rsidRDefault="000C0B64" w:rsidP="000C0B64">
            <w:pPr>
              <w:rPr>
                <w:rFonts w:ascii="Arial" w:hAnsi="Arial" w:cs="Arial"/>
                <w:b/>
                <w:sz w:val="24"/>
                <w:szCs w:val="24"/>
              </w:rPr>
            </w:pPr>
          </w:p>
        </w:tc>
      </w:tr>
      <w:tr w:rsidR="000C0B64" w:rsidRPr="002431A3" w14:paraId="759A3C14" w14:textId="77777777" w:rsidTr="000C0B64">
        <w:trPr>
          <w:trHeight w:val="301"/>
        </w:trPr>
        <w:tc>
          <w:tcPr>
            <w:tcW w:w="1413" w:type="dxa"/>
            <w:tcMar>
              <w:top w:w="80" w:type="dxa"/>
              <w:left w:w="80" w:type="dxa"/>
              <w:bottom w:w="80" w:type="dxa"/>
              <w:right w:w="80" w:type="dxa"/>
            </w:tcMar>
          </w:tcPr>
          <w:p w14:paraId="668D1769" w14:textId="08A44A51" w:rsidR="000C0B64" w:rsidRPr="002431A3" w:rsidRDefault="008E6BAA" w:rsidP="000C0B64">
            <w:pPr>
              <w:rPr>
                <w:rFonts w:ascii="Arial" w:hAnsi="Arial" w:cs="Arial"/>
                <w:b/>
                <w:sz w:val="24"/>
                <w:szCs w:val="24"/>
              </w:rPr>
            </w:pPr>
            <w:r>
              <w:rPr>
                <w:rFonts w:ascii="Arial" w:hAnsi="Arial" w:cs="Arial"/>
                <w:b/>
                <w:sz w:val="24"/>
                <w:szCs w:val="24"/>
              </w:rPr>
              <w:lastRenderedPageBreak/>
              <w:t>156</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4DC7FB06" w14:textId="4D250CA1" w:rsidR="000C0B64" w:rsidRPr="002431A3" w:rsidRDefault="002D734C" w:rsidP="000C0B64">
            <w:pPr>
              <w:rPr>
                <w:rFonts w:ascii="Arial" w:hAnsi="Arial" w:cs="Arial"/>
                <w:b/>
                <w:sz w:val="24"/>
                <w:szCs w:val="24"/>
              </w:rPr>
            </w:pPr>
            <w:r>
              <w:rPr>
                <w:rFonts w:ascii="Arial" w:hAnsi="Arial" w:cs="Arial"/>
                <w:b/>
                <w:sz w:val="24"/>
                <w:szCs w:val="24"/>
              </w:rPr>
              <w:t>CAPITAL RESOURCE PLAN</w:t>
            </w:r>
          </w:p>
        </w:tc>
        <w:tc>
          <w:tcPr>
            <w:tcW w:w="12956" w:type="dxa"/>
            <w:gridSpan w:val="2"/>
            <w:tcMar>
              <w:top w:w="80" w:type="dxa"/>
              <w:left w:w="80" w:type="dxa"/>
              <w:bottom w:w="80" w:type="dxa"/>
              <w:right w:w="80" w:type="dxa"/>
            </w:tcMar>
          </w:tcPr>
          <w:p w14:paraId="0BF5F3E4" w14:textId="77777777" w:rsidR="000C0B64" w:rsidRPr="002431A3" w:rsidRDefault="000C0B64" w:rsidP="000C0B64">
            <w:pPr>
              <w:rPr>
                <w:rFonts w:ascii="Arial" w:hAnsi="Arial" w:cs="Arial"/>
                <w:b/>
                <w:sz w:val="24"/>
                <w:szCs w:val="24"/>
              </w:rPr>
            </w:pPr>
          </w:p>
        </w:tc>
      </w:tr>
      <w:tr w:rsidR="000C0B64" w:rsidRPr="002431A3" w14:paraId="3815AA81" w14:textId="77777777" w:rsidTr="000C0B64">
        <w:trPr>
          <w:trHeight w:val="301"/>
        </w:trPr>
        <w:tc>
          <w:tcPr>
            <w:tcW w:w="1413" w:type="dxa"/>
            <w:tcMar>
              <w:top w:w="80" w:type="dxa"/>
              <w:left w:w="80" w:type="dxa"/>
              <w:bottom w:w="80" w:type="dxa"/>
              <w:right w:w="80" w:type="dxa"/>
            </w:tcMar>
          </w:tcPr>
          <w:p w14:paraId="20AF1A46"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20B9DF4C" w14:textId="77777777" w:rsidR="00D06DD2" w:rsidRDefault="002D734C" w:rsidP="002D734C">
            <w:pPr>
              <w:rPr>
                <w:rFonts w:ascii="Arial" w:hAnsi="Arial" w:cs="Arial"/>
              </w:rPr>
            </w:pPr>
            <w:r w:rsidRPr="002D734C">
              <w:rPr>
                <w:rFonts w:ascii="Arial" w:hAnsi="Arial" w:cs="Arial"/>
              </w:rPr>
              <w:t xml:space="preserve">A report setting out the capital resource plan was </w:t>
            </w:r>
            <w:r w:rsidRPr="002D734C">
              <w:rPr>
                <w:rFonts w:ascii="Arial" w:hAnsi="Arial" w:cs="Arial"/>
                <w:b/>
              </w:rPr>
              <w:t>received</w:t>
            </w:r>
            <w:r w:rsidRPr="002D734C">
              <w:rPr>
                <w:rFonts w:ascii="Arial" w:hAnsi="Arial" w:cs="Arial"/>
              </w:rPr>
              <w:t xml:space="preserve">. </w:t>
            </w:r>
          </w:p>
          <w:p w14:paraId="7ACCD8D5" w14:textId="77777777" w:rsidR="00970512" w:rsidRDefault="00970512" w:rsidP="002D734C">
            <w:pPr>
              <w:rPr>
                <w:rFonts w:ascii="Arial" w:hAnsi="Arial" w:cs="Arial"/>
              </w:rPr>
            </w:pPr>
            <w:r>
              <w:rPr>
                <w:rFonts w:ascii="Arial" w:hAnsi="Arial" w:cs="Arial"/>
              </w:rPr>
              <w:t>In introducing the report, Ian Macdonald highlighted the following points:</w:t>
            </w:r>
          </w:p>
          <w:p w14:paraId="3A0436AD" w14:textId="64AD1CD1" w:rsidR="00970512" w:rsidRDefault="00970512" w:rsidP="00970512">
            <w:pPr>
              <w:pStyle w:val="ListParagraph"/>
              <w:numPr>
                <w:ilvl w:val="0"/>
                <w:numId w:val="37"/>
              </w:numPr>
              <w:rPr>
                <w:rFonts w:hAnsi="Arial" w:cs="Arial"/>
              </w:rPr>
            </w:pPr>
            <w:r w:rsidRPr="00970512">
              <w:rPr>
                <w:rFonts w:hAnsi="Arial" w:cs="Arial"/>
              </w:rPr>
              <w:t>The forecast outturn po</w:t>
            </w:r>
            <w:r w:rsidR="00222DA0">
              <w:rPr>
                <w:rFonts w:hAnsi="Arial" w:cs="Arial"/>
              </w:rPr>
              <w:t>sition reported at Month 6 showed</w:t>
            </w:r>
            <w:r w:rsidRPr="00970512">
              <w:rPr>
                <w:rFonts w:hAnsi="Arial" w:cs="Arial"/>
              </w:rPr>
              <w:t xml:space="preserve"> an overspend position of £2.983m. Additiona</w:t>
            </w:r>
            <w:r>
              <w:rPr>
                <w:rFonts w:hAnsi="Arial" w:cs="Arial"/>
              </w:rPr>
              <w:t xml:space="preserve">l income from Welsh Government </w:t>
            </w:r>
            <w:r w:rsidR="00782C66">
              <w:rPr>
                <w:rFonts w:hAnsi="Arial" w:cs="Arial"/>
              </w:rPr>
              <w:t>and the City Deal was</w:t>
            </w:r>
            <w:r w:rsidRPr="00970512">
              <w:rPr>
                <w:rFonts w:hAnsi="Arial" w:cs="Arial"/>
              </w:rPr>
              <w:t xml:space="preserve"> anticipated</w:t>
            </w:r>
            <w:r>
              <w:rPr>
                <w:rFonts w:hAnsi="Arial" w:cs="Arial"/>
              </w:rPr>
              <w:t xml:space="preserve"> to provide a balanced position;</w:t>
            </w:r>
          </w:p>
          <w:p w14:paraId="10E25D29" w14:textId="5A4A84FB" w:rsidR="00970512" w:rsidRPr="00970512" w:rsidRDefault="00970512" w:rsidP="00970512">
            <w:pPr>
              <w:pStyle w:val="ListParagraph"/>
              <w:numPr>
                <w:ilvl w:val="0"/>
                <w:numId w:val="37"/>
              </w:numPr>
              <w:rPr>
                <w:rFonts w:hAnsi="Arial" w:cs="Arial"/>
              </w:rPr>
            </w:pPr>
            <w:r w:rsidRPr="00970512">
              <w:rPr>
                <w:rFonts w:hAnsi="Arial" w:cs="Arial"/>
              </w:rPr>
              <w:t>W</w:t>
            </w:r>
            <w:r>
              <w:rPr>
                <w:rFonts w:hAnsi="Arial" w:cs="Arial"/>
              </w:rPr>
              <w:t xml:space="preserve">elsh </w:t>
            </w:r>
            <w:r w:rsidRPr="00970512">
              <w:rPr>
                <w:rFonts w:hAnsi="Arial" w:cs="Arial"/>
              </w:rPr>
              <w:t>G</w:t>
            </w:r>
            <w:r>
              <w:rPr>
                <w:rFonts w:hAnsi="Arial" w:cs="Arial"/>
              </w:rPr>
              <w:t>overnment</w:t>
            </w:r>
            <w:r w:rsidRPr="00970512">
              <w:rPr>
                <w:rFonts w:hAnsi="Arial" w:cs="Arial"/>
              </w:rPr>
              <w:t xml:space="preserve"> ha</w:t>
            </w:r>
            <w:r w:rsidR="00597F5D">
              <w:rPr>
                <w:rFonts w:hAnsi="Arial" w:cs="Arial"/>
              </w:rPr>
              <w:t>d</w:t>
            </w:r>
            <w:r w:rsidRPr="00970512">
              <w:rPr>
                <w:rFonts w:hAnsi="Arial" w:cs="Arial"/>
              </w:rPr>
              <w:t xml:space="preserve"> indicated that as the national funding challenges with capital are expected to remain for the short to medium term, they</w:t>
            </w:r>
            <w:r w:rsidR="00B640AF">
              <w:rPr>
                <w:rFonts w:hAnsi="Arial" w:cs="Arial"/>
              </w:rPr>
              <w:t xml:space="preserve"> were</w:t>
            </w:r>
            <w:r w:rsidRPr="00970512">
              <w:rPr>
                <w:rFonts w:hAnsi="Arial" w:cs="Arial"/>
              </w:rPr>
              <w:t xml:space="preserve"> considering the introduction of a prioritisation exercise using a Multi Criteria Decision Analysis to form a framework to support decision making in the future. The guidance </w:t>
            </w:r>
            <w:r w:rsidR="00B640AF">
              <w:rPr>
                <w:rFonts w:hAnsi="Arial" w:cs="Arial"/>
              </w:rPr>
              <w:t>was</w:t>
            </w:r>
            <w:r w:rsidRPr="00970512">
              <w:rPr>
                <w:rFonts w:hAnsi="Arial" w:cs="Arial"/>
              </w:rPr>
              <w:t xml:space="preserve"> still under review with the Minister;</w:t>
            </w:r>
          </w:p>
          <w:p w14:paraId="4BCF844F" w14:textId="74368752" w:rsidR="00970512" w:rsidRDefault="00970512" w:rsidP="00970512">
            <w:pPr>
              <w:pStyle w:val="ListParagraph"/>
              <w:numPr>
                <w:ilvl w:val="0"/>
                <w:numId w:val="37"/>
              </w:numPr>
              <w:rPr>
                <w:rFonts w:hAnsi="Arial" w:cs="Arial"/>
              </w:rPr>
            </w:pPr>
            <w:r w:rsidRPr="00970512">
              <w:rPr>
                <w:rFonts w:hAnsi="Arial" w:cs="Arial"/>
              </w:rPr>
              <w:t>Minister approval was received in September for works to commence on phase 1 of the co-location of burns cubicles at General ICU at Morriston Hospital. This will provide £7.727m capital investment from WG over the next 2 years. No approval has been given for subsequent phases, to include the expansion of general ICU capacity and these will require further discussions before any bu</w:t>
            </w:r>
            <w:r>
              <w:rPr>
                <w:rFonts w:hAnsi="Arial" w:cs="Arial"/>
              </w:rPr>
              <w:t>siness case design can commence;</w:t>
            </w:r>
          </w:p>
          <w:p w14:paraId="01687367" w14:textId="502A09C7" w:rsidR="00970512" w:rsidRPr="00970512" w:rsidRDefault="00970512" w:rsidP="00970512">
            <w:pPr>
              <w:pStyle w:val="ListParagraph"/>
              <w:numPr>
                <w:ilvl w:val="0"/>
                <w:numId w:val="37"/>
              </w:numPr>
              <w:rPr>
                <w:rFonts w:hAnsi="Arial" w:cs="Arial"/>
              </w:rPr>
            </w:pPr>
            <w:r w:rsidRPr="00970512">
              <w:rPr>
                <w:rFonts w:hAnsi="Arial" w:cs="Arial"/>
              </w:rPr>
              <w:t>All NHS Wales organisations have as normal been asked to fix their CRL positions for major WG funded capital schemes by 31st October. Assessments of the position are under way. Whilst there are likely to be modest sums of slippage from our position, there are also 3 schemes going through the business case design process that may r</w:t>
            </w:r>
            <w:r>
              <w:rPr>
                <w:rFonts w:hAnsi="Arial" w:cs="Arial"/>
              </w:rPr>
              <w:t>equire some element of redesign.</w:t>
            </w:r>
          </w:p>
          <w:p w14:paraId="473783C3" w14:textId="77777777" w:rsidR="00970512" w:rsidRDefault="00970512" w:rsidP="00970512">
            <w:pPr>
              <w:rPr>
                <w:rFonts w:ascii="Arial" w:hAnsi="Arial" w:cs="Arial"/>
                <w:sz w:val="24"/>
                <w:szCs w:val="24"/>
              </w:rPr>
            </w:pPr>
            <w:r w:rsidRPr="00970512">
              <w:rPr>
                <w:rFonts w:ascii="Arial" w:hAnsi="Arial" w:cs="Arial"/>
                <w:sz w:val="24"/>
                <w:szCs w:val="24"/>
              </w:rPr>
              <w:t>In discussing the report the following points were raised:</w:t>
            </w:r>
          </w:p>
          <w:p w14:paraId="120EF8C7" w14:textId="5D7A0F48" w:rsidR="00175D65" w:rsidRDefault="00970512" w:rsidP="00175D65">
            <w:pPr>
              <w:rPr>
                <w:rFonts w:ascii="Arial" w:hAnsi="Arial" w:cs="Arial"/>
                <w:sz w:val="24"/>
                <w:szCs w:val="24"/>
              </w:rPr>
            </w:pPr>
            <w:r>
              <w:rPr>
                <w:rFonts w:ascii="Arial" w:hAnsi="Arial" w:cs="Arial"/>
                <w:sz w:val="24"/>
                <w:szCs w:val="24"/>
              </w:rPr>
              <w:t xml:space="preserve">Steve Spill highlighted that when the finance minister made </w:t>
            </w:r>
            <w:r w:rsidR="00222DA0">
              <w:rPr>
                <w:rFonts w:ascii="Arial" w:hAnsi="Arial" w:cs="Arial"/>
                <w:sz w:val="24"/>
                <w:szCs w:val="24"/>
              </w:rPr>
              <w:t>an</w:t>
            </w:r>
            <w:r>
              <w:rPr>
                <w:rFonts w:ascii="Arial" w:hAnsi="Arial" w:cs="Arial"/>
                <w:sz w:val="24"/>
                <w:szCs w:val="24"/>
              </w:rPr>
              <w:t xml:space="preserve"> announcement last week, she talked about getting permission from </w:t>
            </w:r>
            <w:r w:rsidR="00175D65">
              <w:rPr>
                <w:rFonts w:ascii="Arial" w:hAnsi="Arial" w:cs="Arial"/>
                <w:sz w:val="24"/>
                <w:szCs w:val="24"/>
              </w:rPr>
              <w:t xml:space="preserve">Westminster to swap some revenue funding to capital funding, assuming this was successful he asked Ian Macdonald if this would dent his expectations in any way. Ian Macdonald advised that it </w:t>
            </w:r>
            <w:r w:rsidR="00222DA0">
              <w:rPr>
                <w:rFonts w:ascii="Arial" w:hAnsi="Arial" w:cs="Arial"/>
                <w:sz w:val="24"/>
                <w:szCs w:val="24"/>
              </w:rPr>
              <w:t>would</w:t>
            </w:r>
            <w:r w:rsidR="004B4708">
              <w:rPr>
                <w:rFonts w:ascii="Arial" w:hAnsi="Arial" w:cs="Arial"/>
                <w:sz w:val="24"/>
                <w:szCs w:val="24"/>
              </w:rPr>
              <w:t xml:space="preserve"> </w:t>
            </w:r>
            <w:proofErr w:type="gramStart"/>
            <w:r w:rsidR="004B4708">
              <w:rPr>
                <w:rFonts w:ascii="Arial" w:hAnsi="Arial" w:cs="Arial"/>
                <w:sz w:val="24"/>
                <w:szCs w:val="24"/>
              </w:rPr>
              <w:t xml:space="preserve">not </w:t>
            </w:r>
            <w:r w:rsidR="00175D65">
              <w:rPr>
                <w:rFonts w:ascii="Arial" w:hAnsi="Arial" w:cs="Arial"/>
                <w:sz w:val="24"/>
                <w:szCs w:val="24"/>
              </w:rPr>
              <w:t xml:space="preserve"> have</w:t>
            </w:r>
            <w:proofErr w:type="gramEnd"/>
            <w:r w:rsidR="00175D65">
              <w:rPr>
                <w:rFonts w:ascii="Arial" w:hAnsi="Arial" w:cs="Arial"/>
                <w:sz w:val="24"/>
                <w:szCs w:val="24"/>
              </w:rPr>
              <w:t xml:space="preserve"> any impact nor benefit, but he took from the announcement that this would reduce Welsh Governments capital position further, granted a 1% reduction but contributes to the reductions over the last couple of years.</w:t>
            </w:r>
          </w:p>
          <w:p w14:paraId="5078A5CD" w14:textId="78F1F9EA" w:rsidR="00970512" w:rsidRDefault="00175D65" w:rsidP="00175D65">
            <w:pPr>
              <w:rPr>
                <w:rFonts w:ascii="Arial" w:hAnsi="Arial" w:cs="Arial"/>
                <w:sz w:val="24"/>
                <w:szCs w:val="24"/>
              </w:rPr>
            </w:pPr>
            <w:r>
              <w:rPr>
                <w:rFonts w:ascii="Arial" w:hAnsi="Arial" w:cs="Arial"/>
                <w:sz w:val="24"/>
                <w:szCs w:val="24"/>
              </w:rPr>
              <w:t>Pat Price raised that there would be</w:t>
            </w:r>
            <w:r w:rsidR="00222DA0">
              <w:rPr>
                <w:rFonts w:ascii="Arial" w:hAnsi="Arial" w:cs="Arial"/>
                <w:sz w:val="24"/>
                <w:szCs w:val="24"/>
              </w:rPr>
              <w:t xml:space="preserve"> a</w:t>
            </w:r>
            <w:r>
              <w:rPr>
                <w:rFonts w:ascii="Arial" w:hAnsi="Arial" w:cs="Arial"/>
                <w:sz w:val="24"/>
                <w:szCs w:val="24"/>
              </w:rPr>
              <w:t xml:space="preserve"> critical backlog </w:t>
            </w:r>
            <w:r w:rsidR="00222DA0">
              <w:rPr>
                <w:rFonts w:ascii="Arial" w:hAnsi="Arial" w:cs="Arial"/>
                <w:sz w:val="24"/>
                <w:szCs w:val="24"/>
              </w:rPr>
              <w:t>and</w:t>
            </w:r>
            <w:r>
              <w:rPr>
                <w:rFonts w:ascii="Arial" w:hAnsi="Arial" w:cs="Arial"/>
                <w:sz w:val="24"/>
                <w:szCs w:val="24"/>
              </w:rPr>
              <w:t xml:space="preserve"> service requests coming through which would</w:t>
            </w:r>
            <w:r w:rsidR="00F81EDF">
              <w:rPr>
                <w:rFonts w:ascii="Arial" w:hAnsi="Arial" w:cs="Arial"/>
                <w:sz w:val="24"/>
                <w:szCs w:val="24"/>
              </w:rPr>
              <w:t xml:space="preserve"> not </w:t>
            </w:r>
            <w:r>
              <w:rPr>
                <w:rFonts w:ascii="Arial" w:hAnsi="Arial" w:cs="Arial"/>
                <w:sz w:val="24"/>
                <w:szCs w:val="24"/>
              </w:rPr>
              <w:t xml:space="preserve"> be </w:t>
            </w:r>
            <w:r w:rsidR="00F81EDF">
              <w:rPr>
                <w:rFonts w:ascii="Arial" w:hAnsi="Arial" w:cs="Arial"/>
                <w:sz w:val="24"/>
                <w:szCs w:val="24"/>
              </w:rPr>
              <w:t xml:space="preserve">able to be </w:t>
            </w:r>
            <w:r>
              <w:rPr>
                <w:rFonts w:ascii="Arial" w:hAnsi="Arial" w:cs="Arial"/>
                <w:sz w:val="24"/>
                <w:szCs w:val="24"/>
              </w:rPr>
              <w:t xml:space="preserve">funded, and asked for further information on the service implications. Ian Macdonald advised that the service pressures were managed and assessed based on risks in the capital </w:t>
            </w:r>
            <w:r>
              <w:rPr>
                <w:rFonts w:ascii="Arial" w:hAnsi="Arial" w:cs="Arial"/>
                <w:sz w:val="24"/>
                <w:szCs w:val="24"/>
              </w:rPr>
              <w:lastRenderedPageBreak/>
              <w:t>prioritisation group. Ian Macdonald acknowledged that the pressures would really step up now, as he did</w:t>
            </w:r>
            <w:r w:rsidR="008537D4">
              <w:rPr>
                <w:rFonts w:ascii="Arial" w:hAnsi="Arial" w:cs="Arial"/>
                <w:sz w:val="24"/>
                <w:szCs w:val="24"/>
              </w:rPr>
              <w:t xml:space="preserve"> not </w:t>
            </w:r>
            <w:r>
              <w:rPr>
                <w:rFonts w:ascii="Arial" w:hAnsi="Arial" w:cs="Arial"/>
                <w:sz w:val="24"/>
                <w:szCs w:val="24"/>
              </w:rPr>
              <w:t xml:space="preserve"> see any income coming through and did</w:t>
            </w:r>
            <w:r w:rsidR="008537D4">
              <w:rPr>
                <w:rFonts w:ascii="Arial" w:hAnsi="Arial" w:cs="Arial"/>
                <w:sz w:val="24"/>
                <w:szCs w:val="24"/>
              </w:rPr>
              <w:t xml:space="preserve"> not </w:t>
            </w:r>
            <w:r>
              <w:rPr>
                <w:rFonts w:ascii="Arial" w:hAnsi="Arial" w:cs="Arial"/>
                <w:sz w:val="24"/>
                <w:szCs w:val="24"/>
              </w:rPr>
              <w:t>e</w:t>
            </w:r>
            <w:r w:rsidR="00CA6AA6">
              <w:rPr>
                <w:rFonts w:ascii="Arial" w:hAnsi="Arial" w:cs="Arial"/>
                <w:sz w:val="24"/>
                <w:szCs w:val="24"/>
              </w:rPr>
              <w:t>xpect any end of year slippage and the risk of the plan moving from balance to imbalance was material at this stage, and what he would have to do</w:t>
            </w:r>
            <w:r w:rsidR="0020290A">
              <w:rPr>
                <w:rFonts w:ascii="Arial" w:hAnsi="Arial" w:cs="Arial"/>
                <w:sz w:val="24"/>
                <w:szCs w:val="24"/>
              </w:rPr>
              <w:t>,</w:t>
            </w:r>
            <w:r w:rsidR="00CA6AA6">
              <w:rPr>
                <w:rFonts w:ascii="Arial" w:hAnsi="Arial" w:cs="Arial"/>
                <w:sz w:val="24"/>
                <w:szCs w:val="24"/>
              </w:rPr>
              <w:t xml:space="preserve"> is try and manage any other requests through any surplus</w:t>
            </w:r>
            <w:r w:rsidR="00CA09C6">
              <w:rPr>
                <w:rFonts w:ascii="Arial" w:hAnsi="Arial" w:cs="Arial"/>
                <w:sz w:val="24"/>
                <w:szCs w:val="24"/>
              </w:rPr>
              <w:t xml:space="preserve"> which we may have</w:t>
            </w:r>
            <w:r w:rsidR="00CA6AA6">
              <w:rPr>
                <w:rFonts w:ascii="Arial" w:hAnsi="Arial" w:cs="Arial"/>
                <w:sz w:val="24"/>
                <w:szCs w:val="24"/>
              </w:rPr>
              <w:t xml:space="preserve"> through </w:t>
            </w:r>
            <w:r w:rsidR="00CA09C6">
              <w:rPr>
                <w:rFonts w:ascii="Arial" w:hAnsi="Arial" w:cs="Arial"/>
                <w:sz w:val="24"/>
                <w:szCs w:val="24"/>
              </w:rPr>
              <w:t xml:space="preserve">Welsh Government schemes, which was why he was saying they would not be returning any money this year, therefore the in-year position would be managed with a look on next year. </w:t>
            </w:r>
          </w:p>
          <w:p w14:paraId="7153673E" w14:textId="7F63F1AA" w:rsidR="00740D03" w:rsidRDefault="00740D03" w:rsidP="00740D03">
            <w:pPr>
              <w:rPr>
                <w:rFonts w:ascii="Arial" w:hAnsi="Arial" w:cs="Arial"/>
                <w:sz w:val="24"/>
                <w:szCs w:val="24"/>
              </w:rPr>
            </w:pPr>
            <w:r>
              <w:rPr>
                <w:rFonts w:ascii="Arial" w:hAnsi="Arial" w:cs="Arial"/>
                <w:sz w:val="24"/>
                <w:szCs w:val="24"/>
              </w:rPr>
              <w:t>Pat Price asked if the city deal contribution was enough. Ian Macdonald advised that the city deal contribution is to what the health board had already expended over the last couple of years, to do the design fees</w:t>
            </w:r>
            <w:r w:rsidR="0020290A">
              <w:rPr>
                <w:rFonts w:ascii="Arial" w:hAnsi="Arial" w:cs="Arial"/>
                <w:sz w:val="24"/>
                <w:szCs w:val="24"/>
              </w:rPr>
              <w:t>.</w:t>
            </w:r>
            <w:r>
              <w:rPr>
                <w:rFonts w:ascii="Arial" w:hAnsi="Arial" w:cs="Arial"/>
                <w:sz w:val="24"/>
                <w:szCs w:val="24"/>
              </w:rPr>
              <w:t xml:space="preserve"> </w:t>
            </w:r>
            <w:r w:rsidR="00A96E1C">
              <w:rPr>
                <w:rFonts w:ascii="Arial" w:hAnsi="Arial" w:cs="Arial"/>
                <w:sz w:val="24"/>
                <w:szCs w:val="24"/>
              </w:rPr>
              <w:t xml:space="preserve"> Further that </w:t>
            </w:r>
            <w:r>
              <w:rPr>
                <w:rFonts w:ascii="Arial" w:hAnsi="Arial" w:cs="Arial"/>
                <w:sz w:val="24"/>
                <w:szCs w:val="24"/>
              </w:rPr>
              <w:t xml:space="preserve">  the health board has put a bid in to Welsh Government for the remainder of the design fees of approximately an additional £1.3m, </w:t>
            </w:r>
            <w:r w:rsidR="00A96E1C">
              <w:rPr>
                <w:rFonts w:ascii="Arial" w:hAnsi="Arial" w:cs="Arial"/>
                <w:sz w:val="24"/>
                <w:szCs w:val="24"/>
              </w:rPr>
              <w:t xml:space="preserve">which was </w:t>
            </w:r>
            <w:r w:rsidR="00182751">
              <w:rPr>
                <w:rFonts w:ascii="Arial" w:hAnsi="Arial" w:cs="Arial"/>
                <w:sz w:val="24"/>
                <w:szCs w:val="24"/>
              </w:rPr>
              <w:t>the money</w:t>
            </w:r>
            <w:r>
              <w:rPr>
                <w:rFonts w:ascii="Arial" w:hAnsi="Arial" w:cs="Arial"/>
                <w:sz w:val="24"/>
                <w:szCs w:val="24"/>
              </w:rPr>
              <w:t xml:space="preserve"> needed to restart the design and complete it</w:t>
            </w:r>
            <w:r w:rsidR="009A3D4E">
              <w:rPr>
                <w:rFonts w:ascii="Arial" w:hAnsi="Arial" w:cs="Arial"/>
                <w:sz w:val="24"/>
                <w:szCs w:val="24"/>
              </w:rPr>
              <w:t xml:space="preserve">, </w:t>
            </w:r>
            <w:r>
              <w:rPr>
                <w:rFonts w:ascii="Arial" w:hAnsi="Arial" w:cs="Arial"/>
                <w:sz w:val="24"/>
                <w:szCs w:val="24"/>
              </w:rPr>
              <w:t xml:space="preserve">which would take around 12-months from where it is now. </w:t>
            </w:r>
          </w:p>
          <w:p w14:paraId="06057DEA" w14:textId="77777777" w:rsidR="008A7112" w:rsidRDefault="008A7112" w:rsidP="00740D03">
            <w:pPr>
              <w:rPr>
                <w:rFonts w:ascii="Arial" w:hAnsi="Arial" w:cs="Arial"/>
                <w:sz w:val="24"/>
                <w:szCs w:val="24"/>
              </w:rPr>
            </w:pPr>
            <w:r>
              <w:rPr>
                <w:rFonts w:ascii="Arial" w:hAnsi="Arial" w:cs="Arial"/>
                <w:sz w:val="24"/>
                <w:szCs w:val="24"/>
              </w:rPr>
              <w:t>Deb Lewis advised that there would come a pinch point on service pressures in time, which may impact on service delivery more so than what it has done so far.</w:t>
            </w:r>
          </w:p>
          <w:p w14:paraId="1B84718C" w14:textId="24138C7F" w:rsidR="008A7112" w:rsidRDefault="008A7112" w:rsidP="00074C38">
            <w:pPr>
              <w:rPr>
                <w:rFonts w:ascii="Arial" w:hAnsi="Arial" w:cs="Arial"/>
                <w:sz w:val="24"/>
                <w:szCs w:val="24"/>
              </w:rPr>
            </w:pPr>
            <w:r>
              <w:rPr>
                <w:rFonts w:ascii="Arial" w:hAnsi="Arial" w:cs="Arial"/>
                <w:sz w:val="24"/>
                <w:szCs w:val="24"/>
              </w:rPr>
              <w:t>Darren Griffiths added that an element of creativity was needed, surrounding how</w:t>
            </w:r>
            <w:r w:rsidR="00E33303">
              <w:rPr>
                <w:rFonts w:ascii="Arial" w:hAnsi="Arial" w:cs="Arial"/>
                <w:sz w:val="24"/>
                <w:szCs w:val="24"/>
              </w:rPr>
              <w:t xml:space="preserve"> we finance some things, managing</w:t>
            </w:r>
            <w:r>
              <w:rPr>
                <w:rFonts w:ascii="Arial" w:hAnsi="Arial" w:cs="Arial"/>
                <w:sz w:val="24"/>
                <w:szCs w:val="24"/>
              </w:rPr>
              <w:t xml:space="preserve"> service contract</w:t>
            </w:r>
            <w:r w:rsidR="002C1105">
              <w:rPr>
                <w:rFonts w:ascii="Arial" w:hAnsi="Arial" w:cs="Arial"/>
                <w:sz w:val="24"/>
                <w:szCs w:val="24"/>
              </w:rPr>
              <w:t>s</w:t>
            </w:r>
            <w:r>
              <w:rPr>
                <w:rFonts w:ascii="Arial" w:hAnsi="Arial" w:cs="Arial"/>
                <w:sz w:val="24"/>
                <w:szCs w:val="24"/>
              </w:rPr>
              <w:t xml:space="preserve"> where we buy facilities in a different way</w:t>
            </w:r>
            <w:r w:rsidR="00074C38">
              <w:rPr>
                <w:rFonts w:ascii="Arial" w:hAnsi="Arial" w:cs="Arial"/>
                <w:sz w:val="24"/>
                <w:szCs w:val="24"/>
              </w:rPr>
              <w:t xml:space="preserve"> and any equipment refresh comes as part of that deal but that comes with </w:t>
            </w:r>
            <w:r w:rsidR="00074C38" w:rsidRPr="00074C38">
              <w:rPr>
                <w:rFonts w:ascii="Arial" w:hAnsi="Arial" w:cs="Arial"/>
                <w:sz w:val="24"/>
                <w:szCs w:val="24"/>
              </w:rPr>
              <w:t>nuances</w:t>
            </w:r>
            <w:r w:rsidR="00074C38">
              <w:rPr>
                <w:rFonts w:ascii="Arial" w:hAnsi="Arial" w:cs="Arial"/>
                <w:sz w:val="24"/>
                <w:szCs w:val="24"/>
              </w:rPr>
              <w:t xml:space="preserve"> such as financial regulations and balance sheets, but this might need to be explored. Darren Griffiths advised that the board recently approved other models whereby the health board pays for consumables and the consumables come with refreshed kit as part of the deal and there were a number of </w:t>
            </w:r>
            <w:r w:rsidR="00E83F6E">
              <w:rPr>
                <w:rFonts w:ascii="Arial" w:hAnsi="Arial" w:cs="Arial"/>
                <w:sz w:val="24"/>
                <w:szCs w:val="24"/>
              </w:rPr>
              <w:t xml:space="preserve">different </w:t>
            </w:r>
            <w:r w:rsidR="00074C38">
              <w:rPr>
                <w:rFonts w:ascii="Arial" w:hAnsi="Arial" w:cs="Arial"/>
                <w:sz w:val="24"/>
                <w:szCs w:val="24"/>
              </w:rPr>
              <w:t xml:space="preserve">ways to be looked at. Darren Griffiths informed members that he recently received an internal audit limited assurance estates strategy, which was balanced in terms of the clarity of the estates strategy and the detail, but </w:t>
            </w:r>
            <w:r w:rsidR="00C509AB">
              <w:rPr>
                <w:rFonts w:ascii="Arial" w:hAnsi="Arial" w:cs="Arial"/>
                <w:sz w:val="24"/>
                <w:szCs w:val="24"/>
              </w:rPr>
              <w:t xml:space="preserve">that </w:t>
            </w:r>
            <w:r w:rsidR="00074C38">
              <w:rPr>
                <w:rFonts w:ascii="Arial" w:hAnsi="Arial" w:cs="Arial"/>
                <w:sz w:val="24"/>
                <w:szCs w:val="24"/>
              </w:rPr>
              <w:t>the limited assurance was due to the lack of money and he was seeing through risk assessments, audit processes and the reality of service deliveries</w:t>
            </w:r>
            <w:r w:rsidR="00C509AB">
              <w:rPr>
                <w:rFonts w:ascii="Arial" w:hAnsi="Arial" w:cs="Arial"/>
                <w:sz w:val="24"/>
                <w:szCs w:val="24"/>
              </w:rPr>
              <w:t>,</w:t>
            </w:r>
            <w:r w:rsidR="00074C38">
              <w:rPr>
                <w:rFonts w:ascii="Arial" w:hAnsi="Arial" w:cs="Arial"/>
                <w:sz w:val="24"/>
                <w:szCs w:val="24"/>
              </w:rPr>
              <w:t xml:space="preserve"> the manifestation of the reduction in capital availability and there was a need to find ways to address this. </w:t>
            </w:r>
          </w:p>
          <w:p w14:paraId="719C79E0" w14:textId="7E5940D0" w:rsidR="00074C38" w:rsidRDefault="00074C38" w:rsidP="00EF10FB">
            <w:pPr>
              <w:rPr>
                <w:rFonts w:ascii="Arial" w:hAnsi="Arial" w:cs="Arial"/>
                <w:sz w:val="24"/>
                <w:szCs w:val="24"/>
              </w:rPr>
            </w:pPr>
            <w:r>
              <w:rPr>
                <w:rFonts w:ascii="Arial" w:hAnsi="Arial" w:cs="Arial"/>
                <w:sz w:val="24"/>
                <w:szCs w:val="24"/>
              </w:rPr>
              <w:t xml:space="preserve">Pat Price queried whether the risk rating should be higher than twenty. Darren Griffiths answered that the risk was </w:t>
            </w:r>
            <w:r w:rsidR="00E33303">
              <w:rPr>
                <w:rFonts w:ascii="Arial" w:hAnsi="Arial" w:cs="Arial"/>
                <w:sz w:val="24"/>
                <w:szCs w:val="24"/>
              </w:rPr>
              <w:t>an articulation</w:t>
            </w:r>
            <w:r>
              <w:rPr>
                <w:rFonts w:ascii="Arial" w:hAnsi="Arial" w:cs="Arial"/>
                <w:sz w:val="24"/>
                <w:szCs w:val="24"/>
              </w:rPr>
              <w:t xml:space="preserve"> of the risk of the balance of the financial plan and therefore </w:t>
            </w:r>
            <w:r w:rsidR="00EF10FB">
              <w:rPr>
                <w:rFonts w:ascii="Arial" w:hAnsi="Arial" w:cs="Arial"/>
                <w:sz w:val="24"/>
                <w:szCs w:val="24"/>
              </w:rPr>
              <w:t>twenty</w:t>
            </w:r>
            <w:r>
              <w:rPr>
                <w:rFonts w:ascii="Arial" w:hAnsi="Arial" w:cs="Arial"/>
                <w:sz w:val="24"/>
                <w:szCs w:val="24"/>
              </w:rPr>
              <w:t xml:space="preserve"> was appropriate, however what should be reflected on </w:t>
            </w:r>
            <w:r w:rsidR="00E33303">
              <w:rPr>
                <w:rFonts w:ascii="Arial" w:hAnsi="Arial" w:cs="Arial"/>
                <w:sz w:val="24"/>
                <w:szCs w:val="24"/>
              </w:rPr>
              <w:t xml:space="preserve">was </w:t>
            </w:r>
            <w:r>
              <w:rPr>
                <w:rFonts w:ascii="Arial" w:hAnsi="Arial" w:cs="Arial"/>
                <w:sz w:val="24"/>
                <w:szCs w:val="24"/>
              </w:rPr>
              <w:t xml:space="preserve">the scarcity </w:t>
            </w:r>
            <w:r w:rsidR="00EF10FB">
              <w:rPr>
                <w:rFonts w:ascii="Arial" w:hAnsi="Arial" w:cs="Arial"/>
                <w:sz w:val="24"/>
                <w:szCs w:val="24"/>
              </w:rPr>
              <w:t xml:space="preserve">of the capital monies </w:t>
            </w:r>
            <w:r w:rsidR="00E33303">
              <w:rPr>
                <w:rFonts w:ascii="Arial" w:hAnsi="Arial" w:cs="Arial"/>
                <w:sz w:val="24"/>
                <w:szCs w:val="24"/>
              </w:rPr>
              <w:t>and the impact</w:t>
            </w:r>
            <w:r w:rsidR="00EF10FB">
              <w:rPr>
                <w:rFonts w:ascii="Arial" w:hAnsi="Arial" w:cs="Arial"/>
                <w:sz w:val="24"/>
                <w:szCs w:val="24"/>
              </w:rPr>
              <w:t xml:space="preserve"> on service and business continuity. </w:t>
            </w:r>
          </w:p>
          <w:p w14:paraId="788FB52F" w14:textId="0454B4F8" w:rsidR="0058711F" w:rsidRPr="00074C38" w:rsidRDefault="0058711F" w:rsidP="008F3F18">
            <w:pPr>
              <w:rPr>
                <w:rFonts w:ascii="Arial" w:hAnsi="Arial" w:cs="Arial"/>
                <w:sz w:val="24"/>
                <w:szCs w:val="24"/>
              </w:rPr>
            </w:pPr>
            <w:r>
              <w:rPr>
                <w:rFonts w:ascii="Arial" w:hAnsi="Arial" w:cs="Arial"/>
                <w:sz w:val="24"/>
                <w:szCs w:val="24"/>
              </w:rPr>
              <w:t xml:space="preserve">Deb Lewis </w:t>
            </w:r>
            <w:r w:rsidR="008F3F18">
              <w:rPr>
                <w:rFonts w:ascii="Arial" w:hAnsi="Arial" w:cs="Arial"/>
                <w:sz w:val="24"/>
                <w:szCs w:val="24"/>
              </w:rPr>
              <w:t xml:space="preserve">advised that the lack of capital could have an impact on the workforce and the ability to recruit to our future workforce if we are not able to provide some of the services’ which are routine elsewhere.  </w:t>
            </w:r>
          </w:p>
        </w:tc>
        <w:tc>
          <w:tcPr>
            <w:tcW w:w="12956" w:type="dxa"/>
            <w:gridSpan w:val="2"/>
            <w:tcMar>
              <w:top w:w="80" w:type="dxa"/>
              <w:left w:w="80" w:type="dxa"/>
              <w:bottom w:w="80" w:type="dxa"/>
              <w:right w:w="80" w:type="dxa"/>
            </w:tcMar>
          </w:tcPr>
          <w:p w14:paraId="3C26D066" w14:textId="77777777" w:rsidR="000C0B64" w:rsidRPr="002431A3" w:rsidRDefault="000C0B64" w:rsidP="000C0B64">
            <w:pPr>
              <w:rPr>
                <w:rFonts w:ascii="Arial" w:hAnsi="Arial" w:cs="Arial"/>
                <w:b/>
                <w:sz w:val="24"/>
                <w:szCs w:val="24"/>
              </w:rPr>
            </w:pPr>
          </w:p>
        </w:tc>
      </w:tr>
      <w:tr w:rsidR="000C0B64" w:rsidRPr="002431A3" w14:paraId="495B725D" w14:textId="77777777" w:rsidTr="000C0B64">
        <w:trPr>
          <w:trHeight w:val="301"/>
        </w:trPr>
        <w:tc>
          <w:tcPr>
            <w:tcW w:w="1413" w:type="dxa"/>
            <w:tcMar>
              <w:top w:w="80" w:type="dxa"/>
              <w:left w:w="80" w:type="dxa"/>
              <w:bottom w:w="80" w:type="dxa"/>
              <w:right w:w="80" w:type="dxa"/>
            </w:tcMar>
          </w:tcPr>
          <w:p w14:paraId="0B62BD9E" w14:textId="7386A8B7"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Resolved:</w:t>
            </w:r>
          </w:p>
        </w:tc>
        <w:tc>
          <w:tcPr>
            <w:tcW w:w="8448" w:type="dxa"/>
            <w:tcMar>
              <w:top w:w="80" w:type="dxa"/>
              <w:left w:w="80" w:type="dxa"/>
              <w:bottom w:w="80" w:type="dxa"/>
              <w:right w:w="80" w:type="dxa"/>
            </w:tcMar>
          </w:tcPr>
          <w:p w14:paraId="661115C9" w14:textId="5C5C6FAA" w:rsidR="000C0B64" w:rsidRPr="005E3F3D" w:rsidRDefault="005E3F3D" w:rsidP="005E3F3D">
            <w:pPr>
              <w:pStyle w:val="ListParagraph"/>
              <w:numPr>
                <w:ilvl w:val="0"/>
                <w:numId w:val="37"/>
              </w:numPr>
              <w:rPr>
                <w:rFonts w:hAnsi="Arial" w:cs="Arial"/>
              </w:rPr>
            </w:pPr>
            <w:r>
              <w:rPr>
                <w:rFonts w:hAnsi="Arial" w:cs="Arial"/>
              </w:rPr>
              <w:t xml:space="preserve">The report be </w:t>
            </w:r>
            <w:r w:rsidRPr="005E3F3D">
              <w:rPr>
                <w:rFonts w:hAnsi="Arial" w:cs="Arial"/>
                <w:b/>
              </w:rPr>
              <w:t>noted</w:t>
            </w:r>
            <w:r>
              <w:rPr>
                <w:rFonts w:hAnsi="Arial" w:cs="Arial"/>
              </w:rPr>
              <w:t xml:space="preserve">. </w:t>
            </w:r>
          </w:p>
        </w:tc>
        <w:tc>
          <w:tcPr>
            <w:tcW w:w="12956" w:type="dxa"/>
            <w:gridSpan w:val="2"/>
            <w:tcMar>
              <w:top w:w="80" w:type="dxa"/>
              <w:left w:w="80" w:type="dxa"/>
              <w:bottom w:w="80" w:type="dxa"/>
              <w:right w:w="80" w:type="dxa"/>
            </w:tcMar>
          </w:tcPr>
          <w:p w14:paraId="387DB37C" w14:textId="77777777" w:rsidR="000C0B64" w:rsidRPr="002431A3" w:rsidRDefault="000C0B64" w:rsidP="000C0B64">
            <w:pPr>
              <w:rPr>
                <w:rFonts w:ascii="Arial" w:hAnsi="Arial" w:cs="Arial"/>
                <w:b/>
                <w:sz w:val="24"/>
                <w:szCs w:val="24"/>
              </w:rPr>
            </w:pPr>
          </w:p>
        </w:tc>
      </w:tr>
      <w:tr w:rsidR="000C0B64" w:rsidRPr="002431A3" w14:paraId="0743CDDB" w14:textId="77777777" w:rsidTr="000C0B64">
        <w:trPr>
          <w:trHeight w:val="301"/>
        </w:trPr>
        <w:tc>
          <w:tcPr>
            <w:tcW w:w="1413" w:type="dxa"/>
            <w:tcMar>
              <w:top w:w="80" w:type="dxa"/>
              <w:left w:w="80" w:type="dxa"/>
              <w:bottom w:w="80" w:type="dxa"/>
              <w:right w:w="80" w:type="dxa"/>
            </w:tcMar>
          </w:tcPr>
          <w:p w14:paraId="7638DCD4" w14:textId="0505A121" w:rsidR="000C0B64" w:rsidRPr="002431A3" w:rsidRDefault="008E6BAA" w:rsidP="000C0B64">
            <w:pPr>
              <w:rPr>
                <w:rFonts w:ascii="Arial" w:hAnsi="Arial" w:cs="Arial"/>
                <w:b/>
                <w:sz w:val="24"/>
                <w:szCs w:val="24"/>
              </w:rPr>
            </w:pPr>
            <w:r>
              <w:rPr>
                <w:rFonts w:ascii="Arial" w:hAnsi="Arial" w:cs="Arial"/>
                <w:b/>
                <w:sz w:val="24"/>
                <w:szCs w:val="24"/>
              </w:rPr>
              <w:t>157</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7E7CB3E9" w14:textId="1FFCA1A0" w:rsidR="000C0B64" w:rsidRPr="00453606" w:rsidRDefault="002D734C" w:rsidP="000C0B64">
            <w:pPr>
              <w:rPr>
                <w:rFonts w:ascii="Arial" w:hAnsi="Arial" w:cs="Arial"/>
                <w:b/>
                <w:sz w:val="24"/>
                <w:szCs w:val="24"/>
              </w:rPr>
            </w:pPr>
            <w:r w:rsidRPr="00453606">
              <w:rPr>
                <w:rFonts w:ascii="Arial" w:hAnsi="Arial" w:cs="Arial"/>
                <w:b/>
                <w:sz w:val="24"/>
                <w:szCs w:val="24"/>
              </w:rPr>
              <w:t xml:space="preserve">PRIVATE FINANCE INITITIVE CONTRACT VARIATION </w:t>
            </w:r>
          </w:p>
        </w:tc>
        <w:tc>
          <w:tcPr>
            <w:tcW w:w="12956" w:type="dxa"/>
            <w:gridSpan w:val="2"/>
            <w:tcMar>
              <w:top w:w="80" w:type="dxa"/>
              <w:left w:w="80" w:type="dxa"/>
              <w:bottom w:w="80" w:type="dxa"/>
              <w:right w:w="80" w:type="dxa"/>
            </w:tcMar>
          </w:tcPr>
          <w:p w14:paraId="110EFE70" w14:textId="77777777" w:rsidR="000C0B64" w:rsidRPr="002431A3" w:rsidRDefault="000C0B64" w:rsidP="000C0B64">
            <w:pPr>
              <w:rPr>
                <w:rFonts w:ascii="Arial" w:hAnsi="Arial" w:cs="Arial"/>
                <w:b/>
                <w:sz w:val="24"/>
                <w:szCs w:val="24"/>
              </w:rPr>
            </w:pPr>
          </w:p>
        </w:tc>
      </w:tr>
      <w:tr w:rsidR="000C0B64" w:rsidRPr="002431A3" w14:paraId="1CB49A8E" w14:textId="77777777" w:rsidTr="000C0B64">
        <w:trPr>
          <w:trHeight w:val="301"/>
        </w:trPr>
        <w:tc>
          <w:tcPr>
            <w:tcW w:w="1413" w:type="dxa"/>
            <w:tcMar>
              <w:top w:w="80" w:type="dxa"/>
              <w:left w:w="80" w:type="dxa"/>
              <w:bottom w:w="80" w:type="dxa"/>
              <w:right w:w="80" w:type="dxa"/>
            </w:tcMar>
          </w:tcPr>
          <w:p w14:paraId="5B7AFBF8"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182146CB" w14:textId="0C9D0098" w:rsidR="00D06DD2" w:rsidRPr="00453606" w:rsidRDefault="00A5549D" w:rsidP="002D734C">
            <w:pPr>
              <w:rPr>
                <w:rFonts w:ascii="Arial" w:hAnsi="Arial" w:cs="Arial"/>
                <w:sz w:val="24"/>
                <w:szCs w:val="24"/>
              </w:rPr>
            </w:pPr>
            <w:r w:rsidRPr="00453606">
              <w:rPr>
                <w:rFonts w:ascii="Arial" w:hAnsi="Arial" w:cs="Arial"/>
                <w:sz w:val="24"/>
                <w:szCs w:val="24"/>
              </w:rPr>
              <w:t xml:space="preserve">A report detailing the Private Finance Initiative (PFI) Contract Variation was </w:t>
            </w:r>
            <w:r w:rsidRPr="00453606">
              <w:rPr>
                <w:rFonts w:ascii="Arial" w:hAnsi="Arial" w:cs="Arial"/>
                <w:b/>
                <w:sz w:val="24"/>
                <w:szCs w:val="24"/>
              </w:rPr>
              <w:t>received</w:t>
            </w:r>
            <w:r w:rsidRPr="00453606">
              <w:rPr>
                <w:rFonts w:ascii="Arial" w:hAnsi="Arial" w:cs="Arial"/>
                <w:sz w:val="24"/>
                <w:szCs w:val="24"/>
              </w:rPr>
              <w:t xml:space="preserve">. </w:t>
            </w:r>
          </w:p>
        </w:tc>
        <w:tc>
          <w:tcPr>
            <w:tcW w:w="12956" w:type="dxa"/>
            <w:gridSpan w:val="2"/>
            <w:tcMar>
              <w:top w:w="80" w:type="dxa"/>
              <w:left w:w="80" w:type="dxa"/>
              <w:bottom w:w="80" w:type="dxa"/>
              <w:right w:w="80" w:type="dxa"/>
            </w:tcMar>
          </w:tcPr>
          <w:p w14:paraId="4FA58A39" w14:textId="77777777" w:rsidR="000C0B64" w:rsidRPr="002431A3" w:rsidRDefault="000C0B64" w:rsidP="000C0B64">
            <w:pPr>
              <w:rPr>
                <w:rFonts w:ascii="Arial" w:hAnsi="Arial" w:cs="Arial"/>
                <w:b/>
                <w:sz w:val="24"/>
                <w:szCs w:val="24"/>
              </w:rPr>
            </w:pPr>
          </w:p>
        </w:tc>
      </w:tr>
      <w:tr w:rsidR="000C0B64" w:rsidRPr="002431A3" w14:paraId="6B429377" w14:textId="77777777" w:rsidTr="000C0B64">
        <w:trPr>
          <w:trHeight w:val="301"/>
        </w:trPr>
        <w:tc>
          <w:tcPr>
            <w:tcW w:w="1413" w:type="dxa"/>
            <w:tcMar>
              <w:top w:w="80" w:type="dxa"/>
              <w:left w:w="80" w:type="dxa"/>
              <w:bottom w:w="80" w:type="dxa"/>
              <w:right w:w="80" w:type="dxa"/>
            </w:tcMar>
          </w:tcPr>
          <w:p w14:paraId="677FEB0B" w14:textId="733F03F3" w:rsidR="000C0B64" w:rsidRPr="002431A3" w:rsidRDefault="000C0B64" w:rsidP="000C0B64">
            <w:pPr>
              <w:rPr>
                <w:rFonts w:ascii="Arial" w:hAnsi="Arial" w:cs="Arial"/>
                <w:b/>
                <w:sz w:val="24"/>
                <w:szCs w:val="24"/>
              </w:rPr>
            </w:pPr>
            <w:r w:rsidRPr="002431A3">
              <w:rPr>
                <w:rFonts w:ascii="Arial" w:hAnsi="Arial" w:cs="Arial"/>
                <w:b/>
                <w:sz w:val="24"/>
                <w:szCs w:val="24"/>
              </w:rPr>
              <w:t xml:space="preserve">Resolved: </w:t>
            </w:r>
          </w:p>
        </w:tc>
        <w:tc>
          <w:tcPr>
            <w:tcW w:w="8448" w:type="dxa"/>
            <w:tcMar>
              <w:top w:w="80" w:type="dxa"/>
              <w:left w:w="80" w:type="dxa"/>
              <w:bottom w:w="80" w:type="dxa"/>
              <w:right w:w="80" w:type="dxa"/>
            </w:tcMar>
          </w:tcPr>
          <w:p w14:paraId="3168ED86" w14:textId="2265E53A" w:rsidR="000C0B64" w:rsidRPr="004910F3" w:rsidRDefault="004910F3" w:rsidP="004910F3">
            <w:pPr>
              <w:pStyle w:val="ListParagraph"/>
              <w:numPr>
                <w:ilvl w:val="0"/>
                <w:numId w:val="37"/>
              </w:numPr>
              <w:rPr>
                <w:rFonts w:hAnsi="Arial" w:cs="Arial"/>
              </w:rPr>
            </w:pPr>
            <w:r>
              <w:rPr>
                <w:rFonts w:hAnsi="Arial" w:cs="Arial"/>
              </w:rPr>
              <w:t xml:space="preserve">Committee members </w:t>
            </w:r>
            <w:r w:rsidRPr="004910F3">
              <w:rPr>
                <w:rFonts w:hAnsi="Arial" w:cs="Arial"/>
                <w:b/>
              </w:rPr>
              <w:t>approved</w:t>
            </w:r>
            <w:r w:rsidR="000A0520">
              <w:rPr>
                <w:rFonts w:hAnsi="Arial" w:cs="Arial"/>
              </w:rPr>
              <w:t xml:space="preserve"> the variation of</w:t>
            </w:r>
            <w:r>
              <w:rPr>
                <w:rFonts w:hAnsi="Arial" w:cs="Arial"/>
              </w:rPr>
              <w:t xml:space="preserve"> the </w:t>
            </w:r>
            <w:r w:rsidRPr="004910F3">
              <w:rPr>
                <w:rFonts w:hAnsi="Arial" w:cs="Arial"/>
              </w:rPr>
              <w:t xml:space="preserve">Heads of Terms on the Health Boards Neath Port Talbot PFI agreement for the completion of an asset condition survey.  </w:t>
            </w:r>
          </w:p>
        </w:tc>
        <w:tc>
          <w:tcPr>
            <w:tcW w:w="12956" w:type="dxa"/>
            <w:gridSpan w:val="2"/>
            <w:tcMar>
              <w:top w:w="80" w:type="dxa"/>
              <w:left w:w="80" w:type="dxa"/>
              <w:bottom w:w="80" w:type="dxa"/>
              <w:right w:w="80" w:type="dxa"/>
            </w:tcMar>
          </w:tcPr>
          <w:p w14:paraId="216CF011" w14:textId="77777777" w:rsidR="000C0B64" w:rsidRPr="002431A3" w:rsidRDefault="000C0B64" w:rsidP="000C0B64">
            <w:pPr>
              <w:rPr>
                <w:rFonts w:ascii="Arial" w:hAnsi="Arial" w:cs="Arial"/>
                <w:b/>
                <w:sz w:val="24"/>
                <w:szCs w:val="24"/>
              </w:rPr>
            </w:pPr>
          </w:p>
        </w:tc>
      </w:tr>
      <w:tr w:rsidR="000C0B64" w:rsidRPr="002431A3" w14:paraId="369AADCB" w14:textId="77777777" w:rsidTr="000C0B64">
        <w:trPr>
          <w:trHeight w:val="301"/>
        </w:trPr>
        <w:tc>
          <w:tcPr>
            <w:tcW w:w="1413" w:type="dxa"/>
            <w:tcMar>
              <w:top w:w="80" w:type="dxa"/>
              <w:left w:w="80" w:type="dxa"/>
              <w:bottom w:w="80" w:type="dxa"/>
              <w:right w:w="80" w:type="dxa"/>
            </w:tcMar>
          </w:tcPr>
          <w:p w14:paraId="11D974FD" w14:textId="68C4C7E1" w:rsidR="000C0B64" w:rsidRPr="002431A3" w:rsidRDefault="008E6BAA" w:rsidP="000C0B64">
            <w:pPr>
              <w:rPr>
                <w:rFonts w:ascii="Arial" w:hAnsi="Arial" w:cs="Arial"/>
                <w:b/>
                <w:sz w:val="24"/>
                <w:szCs w:val="24"/>
              </w:rPr>
            </w:pPr>
            <w:r>
              <w:rPr>
                <w:rFonts w:ascii="Arial" w:hAnsi="Arial" w:cs="Arial"/>
                <w:b/>
                <w:sz w:val="24"/>
                <w:szCs w:val="24"/>
              </w:rPr>
              <w:t>158</w:t>
            </w:r>
            <w:r w:rsidR="000C704A" w:rsidRPr="002431A3">
              <w:rPr>
                <w:rFonts w:ascii="Arial" w:hAnsi="Arial" w:cs="Arial"/>
                <w:b/>
                <w:sz w:val="24"/>
                <w:szCs w:val="24"/>
              </w:rPr>
              <w:t>/23</w:t>
            </w:r>
          </w:p>
        </w:tc>
        <w:tc>
          <w:tcPr>
            <w:tcW w:w="8448" w:type="dxa"/>
            <w:tcMar>
              <w:top w:w="80" w:type="dxa"/>
              <w:left w:w="80" w:type="dxa"/>
              <w:bottom w:w="80" w:type="dxa"/>
              <w:right w:w="80" w:type="dxa"/>
            </w:tcMar>
          </w:tcPr>
          <w:p w14:paraId="5E69C4AE" w14:textId="35443B34" w:rsidR="000C0B64" w:rsidRPr="002431A3" w:rsidRDefault="00A5549D" w:rsidP="000C0B64">
            <w:pPr>
              <w:rPr>
                <w:rFonts w:ascii="Arial" w:hAnsi="Arial" w:cs="Arial"/>
                <w:b/>
                <w:sz w:val="24"/>
                <w:szCs w:val="24"/>
              </w:rPr>
            </w:pPr>
            <w:r w:rsidRPr="002431A3">
              <w:rPr>
                <w:rFonts w:ascii="Arial" w:hAnsi="Arial" w:cs="Arial"/>
                <w:b/>
                <w:sz w:val="24"/>
                <w:szCs w:val="24"/>
              </w:rPr>
              <w:t xml:space="preserve">PERFORMANCE REPORT FOR MONTH </w:t>
            </w:r>
            <w:r>
              <w:rPr>
                <w:rFonts w:ascii="Arial" w:hAnsi="Arial" w:cs="Arial"/>
                <w:b/>
                <w:sz w:val="24"/>
                <w:szCs w:val="24"/>
              </w:rPr>
              <w:t>SIX</w:t>
            </w:r>
          </w:p>
        </w:tc>
        <w:tc>
          <w:tcPr>
            <w:tcW w:w="12956" w:type="dxa"/>
            <w:gridSpan w:val="2"/>
            <w:tcMar>
              <w:top w:w="80" w:type="dxa"/>
              <w:left w:w="80" w:type="dxa"/>
              <w:bottom w:w="80" w:type="dxa"/>
              <w:right w:w="80" w:type="dxa"/>
            </w:tcMar>
          </w:tcPr>
          <w:p w14:paraId="1AAB3EF3" w14:textId="77777777" w:rsidR="000C0B64" w:rsidRPr="002431A3" w:rsidRDefault="000C0B64" w:rsidP="000C0B64">
            <w:pPr>
              <w:rPr>
                <w:rFonts w:ascii="Arial" w:hAnsi="Arial" w:cs="Arial"/>
                <w:b/>
                <w:sz w:val="24"/>
                <w:szCs w:val="24"/>
              </w:rPr>
            </w:pPr>
          </w:p>
        </w:tc>
      </w:tr>
      <w:tr w:rsidR="000C0B64" w:rsidRPr="002431A3" w14:paraId="58BD58E1" w14:textId="77777777" w:rsidTr="000C0B64">
        <w:trPr>
          <w:trHeight w:val="301"/>
        </w:trPr>
        <w:tc>
          <w:tcPr>
            <w:tcW w:w="1413" w:type="dxa"/>
            <w:tcMar>
              <w:top w:w="80" w:type="dxa"/>
              <w:left w:w="80" w:type="dxa"/>
              <w:bottom w:w="80" w:type="dxa"/>
              <w:right w:w="80" w:type="dxa"/>
            </w:tcMar>
          </w:tcPr>
          <w:p w14:paraId="01370699" w14:textId="77777777" w:rsidR="000C0B64" w:rsidRPr="00F91F7F" w:rsidRDefault="000C0B64" w:rsidP="000C0B64">
            <w:pPr>
              <w:rPr>
                <w:rFonts w:ascii="Arial" w:hAnsi="Arial" w:cs="Arial"/>
                <w:b/>
                <w:sz w:val="24"/>
                <w:szCs w:val="24"/>
              </w:rPr>
            </w:pPr>
          </w:p>
        </w:tc>
        <w:tc>
          <w:tcPr>
            <w:tcW w:w="8448" w:type="dxa"/>
            <w:tcMar>
              <w:top w:w="80" w:type="dxa"/>
              <w:left w:w="80" w:type="dxa"/>
              <w:bottom w:w="80" w:type="dxa"/>
              <w:right w:w="80" w:type="dxa"/>
            </w:tcMar>
          </w:tcPr>
          <w:p w14:paraId="57E06640" w14:textId="2DBBE951" w:rsidR="00A5549D" w:rsidRPr="00D621A2" w:rsidRDefault="00A5549D" w:rsidP="00A5549D">
            <w:pPr>
              <w:rPr>
                <w:rFonts w:ascii="Arial" w:hAnsi="Arial" w:cs="Arial"/>
                <w:sz w:val="24"/>
                <w:szCs w:val="24"/>
              </w:rPr>
            </w:pPr>
            <w:r w:rsidRPr="00D621A2">
              <w:rPr>
                <w:rFonts w:ascii="Arial" w:hAnsi="Arial" w:cs="Arial"/>
                <w:sz w:val="24"/>
                <w:szCs w:val="24"/>
              </w:rPr>
              <w:t>A report setting out the performance for month</w:t>
            </w:r>
            <w:r w:rsidR="00E46128" w:rsidRPr="00D621A2">
              <w:rPr>
                <w:rFonts w:ascii="Arial" w:hAnsi="Arial" w:cs="Arial"/>
                <w:sz w:val="24"/>
                <w:szCs w:val="24"/>
              </w:rPr>
              <w:t>s six</w:t>
            </w:r>
            <w:r w:rsidRPr="00D621A2">
              <w:rPr>
                <w:rFonts w:ascii="Arial" w:hAnsi="Arial" w:cs="Arial"/>
                <w:sz w:val="24"/>
                <w:szCs w:val="24"/>
              </w:rPr>
              <w:t xml:space="preserve"> was </w:t>
            </w:r>
            <w:r w:rsidRPr="00D621A2">
              <w:rPr>
                <w:rFonts w:ascii="Arial" w:hAnsi="Arial" w:cs="Arial"/>
                <w:b/>
                <w:sz w:val="24"/>
                <w:szCs w:val="24"/>
              </w:rPr>
              <w:t>received</w:t>
            </w:r>
            <w:r w:rsidRPr="00D621A2">
              <w:rPr>
                <w:rFonts w:ascii="Arial" w:hAnsi="Arial" w:cs="Arial"/>
                <w:sz w:val="24"/>
                <w:szCs w:val="24"/>
              </w:rPr>
              <w:t xml:space="preserve">. </w:t>
            </w:r>
          </w:p>
          <w:p w14:paraId="56BF878E" w14:textId="6EC86842" w:rsidR="00A5549D" w:rsidRPr="00D621A2" w:rsidRDefault="00A5549D" w:rsidP="00A5549D">
            <w:pPr>
              <w:rPr>
                <w:rFonts w:ascii="Arial" w:hAnsi="Arial" w:cs="Arial"/>
                <w:sz w:val="24"/>
                <w:szCs w:val="24"/>
              </w:rPr>
            </w:pPr>
            <w:r w:rsidRPr="00D621A2">
              <w:rPr>
                <w:rFonts w:ascii="Arial" w:hAnsi="Arial" w:cs="Arial"/>
                <w:sz w:val="24"/>
                <w:szCs w:val="24"/>
              </w:rPr>
              <w:t xml:space="preserve">In introducing the report, </w:t>
            </w:r>
            <w:r w:rsidR="00E46128" w:rsidRPr="00D621A2">
              <w:rPr>
                <w:rFonts w:ascii="Arial" w:hAnsi="Arial" w:cs="Arial"/>
                <w:sz w:val="24"/>
                <w:szCs w:val="24"/>
              </w:rPr>
              <w:t>Darren Griffiths</w:t>
            </w:r>
            <w:r w:rsidRPr="00D621A2">
              <w:rPr>
                <w:rFonts w:ascii="Arial" w:hAnsi="Arial" w:cs="Arial"/>
                <w:sz w:val="24"/>
                <w:szCs w:val="24"/>
              </w:rPr>
              <w:t xml:space="preserve"> highlighted the following points:</w:t>
            </w:r>
          </w:p>
          <w:p w14:paraId="0C79B75A" w14:textId="77777777" w:rsidR="004816E8" w:rsidRPr="00D621A2" w:rsidRDefault="00A676BF" w:rsidP="00A676BF">
            <w:pPr>
              <w:pStyle w:val="ListParagraph"/>
              <w:numPr>
                <w:ilvl w:val="0"/>
                <w:numId w:val="37"/>
              </w:numPr>
              <w:rPr>
                <w:rFonts w:hAnsi="Arial" w:cs="Arial"/>
              </w:rPr>
            </w:pPr>
            <w:r w:rsidRPr="00D621A2">
              <w:rPr>
                <w:rFonts w:hAnsi="Arial" w:cs="Arial"/>
              </w:rPr>
              <w:t xml:space="preserve">As for unscheduled care, performance against the 4-hour is currently outperforming the Health Board trajectory in September 2023 and the emergency department 4-hour performance has seen a minor improvement of 0.85% in September 2023 to 77.04% from 76.10% in August 2023; </w:t>
            </w:r>
          </w:p>
          <w:p w14:paraId="6E8BEF56" w14:textId="77777777" w:rsidR="00A676BF" w:rsidRPr="00D621A2" w:rsidRDefault="001A636A" w:rsidP="00A676BF">
            <w:pPr>
              <w:pStyle w:val="ListParagraph"/>
              <w:numPr>
                <w:ilvl w:val="0"/>
                <w:numId w:val="37"/>
              </w:numPr>
              <w:rPr>
                <w:rFonts w:hAnsi="Arial" w:cs="Arial"/>
              </w:rPr>
            </w:pPr>
            <w:r w:rsidRPr="00D621A2">
              <w:rPr>
                <w:rFonts w:hAnsi="Arial" w:cs="Arial"/>
              </w:rPr>
              <w:t xml:space="preserve">In September 2023, the number of red calls responded to within 8 minutes deteriorated to 49.1% from 55.7% in August 2023; </w:t>
            </w:r>
          </w:p>
          <w:p w14:paraId="74090730" w14:textId="77777777" w:rsidR="001A636A" w:rsidRPr="00D621A2" w:rsidRDefault="001A636A" w:rsidP="00A676BF">
            <w:pPr>
              <w:pStyle w:val="ListParagraph"/>
              <w:numPr>
                <w:ilvl w:val="0"/>
                <w:numId w:val="37"/>
              </w:numPr>
              <w:rPr>
                <w:rFonts w:hAnsi="Arial" w:cs="Arial"/>
              </w:rPr>
            </w:pPr>
            <w:r w:rsidRPr="00D621A2">
              <w:rPr>
                <w:rFonts w:hAnsi="Arial" w:cs="Arial"/>
              </w:rPr>
              <w:t xml:space="preserve">There were 262 patients deemed clinically optimised in September 2023; </w:t>
            </w:r>
          </w:p>
          <w:p w14:paraId="5A13FCB0" w14:textId="1B2D79A6" w:rsidR="001A636A" w:rsidRPr="00D621A2" w:rsidRDefault="001A636A" w:rsidP="00A676BF">
            <w:pPr>
              <w:pStyle w:val="ListParagraph"/>
              <w:numPr>
                <w:ilvl w:val="0"/>
                <w:numId w:val="37"/>
              </w:numPr>
              <w:rPr>
                <w:rFonts w:hAnsi="Arial" w:cs="Arial"/>
              </w:rPr>
            </w:pPr>
            <w:r w:rsidRPr="00D621A2">
              <w:rPr>
                <w:rFonts w:hAnsi="Arial" w:cs="Arial"/>
              </w:rPr>
              <w:t>Improvement in endoscopy performance during September 2023. Whilst there were over 6,000 patients waiting</w:t>
            </w:r>
            <w:r w:rsidR="00866965">
              <w:rPr>
                <w:rFonts w:hAnsi="Arial" w:cs="Arial"/>
              </w:rPr>
              <w:t>,</w:t>
            </w:r>
            <w:r w:rsidRPr="00D621A2">
              <w:rPr>
                <w:rFonts w:hAnsi="Arial" w:cs="Arial"/>
              </w:rPr>
              <w:t xml:space="preserve"> SBUHB were the third best in Wales, but there was still more to be done to improve performance;</w:t>
            </w:r>
          </w:p>
          <w:p w14:paraId="144861F3" w14:textId="4A81BFD1" w:rsidR="00F91F7F" w:rsidRPr="00D621A2" w:rsidRDefault="001A636A" w:rsidP="00F91F7F">
            <w:pPr>
              <w:pStyle w:val="ListParagraph"/>
              <w:numPr>
                <w:ilvl w:val="0"/>
                <w:numId w:val="37"/>
              </w:numPr>
              <w:rPr>
                <w:rFonts w:hAnsi="Arial" w:cs="Arial"/>
              </w:rPr>
            </w:pPr>
            <w:r w:rsidRPr="00D621A2">
              <w:rPr>
                <w:rFonts w:hAnsi="Arial" w:cs="Arial"/>
              </w:rPr>
              <w:t>Sickness absence levels were nudging 7%</w:t>
            </w:r>
            <w:r w:rsidR="00F91F7F" w:rsidRPr="00D621A2">
              <w:rPr>
                <w:rFonts w:hAnsi="Arial" w:cs="Arial"/>
              </w:rPr>
              <w:t xml:space="preserve"> in August 2023. </w:t>
            </w:r>
          </w:p>
          <w:p w14:paraId="4C68BDBC" w14:textId="75B24C13" w:rsidR="00F91F7F" w:rsidRPr="00D621A2" w:rsidRDefault="00F91F7F" w:rsidP="00F91F7F">
            <w:pPr>
              <w:rPr>
                <w:rFonts w:ascii="Arial" w:hAnsi="Arial" w:cs="Arial"/>
                <w:sz w:val="24"/>
                <w:szCs w:val="24"/>
              </w:rPr>
            </w:pPr>
            <w:r w:rsidRPr="00D621A2">
              <w:rPr>
                <w:rFonts w:ascii="Arial" w:hAnsi="Arial" w:cs="Arial"/>
                <w:sz w:val="24"/>
                <w:szCs w:val="24"/>
              </w:rPr>
              <w:t>In discussing the report the following points were raised:</w:t>
            </w:r>
          </w:p>
          <w:p w14:paraId="7BF3AF05" w14:textId="3791ADE9" w:rsidR="00F91F7F" w:rsidRPr="00D621A2" w:rsidRDefault="00F91F7F" w:rsidP="00F91F7F">
            <w:pPr>
              <w:rPr>
                <w:rFonts w:ascii="Arial" w:hAnsi="Arial" w:cs="Arial"/>
                <w:sz w:val="24"/>
                <w:szCs w:val="24"/>
              </w:rPr>
            </w:pPr>
            <w:r w:rsidRPr="00D621A2">
              <w:rPr>
                <w:rFonts w:ascii="Arial" w:hAnsi="Arial" w:cs="Arial"/>
                <w:sz w:val="24"/>
                <w:szCs w:val="24"/>
              </w:rPr>
              <w:t xml:space="preserve">Jean Church raised her concern in the increase of hospital acquired infections during September 2023 and queried whether there was a direct correlation between the acquired infections and length of stay. Jean Church highlighted that the length of ambulance waiting times were a cause for concern particularly as Morriston hospital featured in the media over the weekend. Deb Lewis confirmed that it had been proven nationally that there was a direct correlation between high level of hospital acquired infections and length of stays, and we know if we </w:t>
            </w:r>
            <w:r w:rsidR="00182751" w:rsidRPr="00D621A2">
              <w:rPr>
                <w:rFonts w:ascii="Arial" w:hAnsi="Arial" w:cs="Arial"/>
                <w:sz w:val="24"/>
                <w:szCs w:val="24"/>
              </w:rPr>
              <w:t>reduce the</w:t>
            </w:r>
            <w:r w:rsidRPr="00D621A2">
              <w:rPr>
                <w:rFonts w:ascii="Arial" w:hAnsi="Arial" w:cs="Arial"/>
                <w:sz w:val="24"/>
                <w:szCs w:val="24"/>
              </w:rPr>
              <w:t xml:space="preserve"> length of stay</w:t>
            </w:r>
            <w:r w:rsidR="006B402C">
              <w:rPr>
                <w:rFonts w:ascii="Arial" w:hAnsi="Arial" w:cs="Arial"/>
                <w:sz w:val="24"/>
                <w:szCs w:val="24"/>
              </w:rPr>
              <w:t xml:space="preserve"> the infections are</w:t>
            </w:r>
            <w:r w:rsidRPr="00D621A2">
              <w:rPr>
                <w:rFonts w:ascii="Arial" w:hAnsi="Arial" w:cs="Arial"/>
                <w:sz w:val="24"/>
                <w:szCs w:val="24"/>
              </w:rPr>
              <w:t xml:space="preserve"> likely to </w:t>
            </w:r>
            <w:r w:rsidRPr="00D621A2">
              <w:rPr>
                <w:rFonts w:ascii="Arial" w:hAnsi="Arial" w:cs="Arial"/>
                <w:sz w:val="24"/>
                <w:szCs w:val="24"/>
              </w:rPr>
              <w:lastRenderedPageBreak/>
              <w:t>reduce. Deb Lewis</w:t>
            </w:r>
            <w:r w:rsidR="00E33303">
              <w:rPr>
                <w:rFonts w:ascii="Arial" w:hAnsi="Arial" w:cs="Arial"/>
                <w:sz w:val="24"/>
                <w:szCs w:val="24"/>
              </w:rPr>
              <w:t xml:space="preserve"> advised</w:t>
            </w:r>
            <w:r w:rsidRPr="00D621A2">
              <w:rPr>
                <w:rFonts w:ascii="Arial" w:hAnsi="Arial" w:cs="Arial"/>
                <w:sz w:val="24"/>
                <w:szCs w:val="24"/>
              </w:rPr>
              <w:t xml:space="preserve"> that a correlation in the increase of flow to the wards and potential overcrowding would have a negative impact on hospital acquired infections and Deb Lewis advised that this would be monitored closely. Deb Lewis acknowledged that Morriston hospital was</w:t>
            </w:r>
            <w:r w:rsidR="00BE306A">
              <w:rPr>
                <w:rFonts w:ascii="Arial" w:hAnsi="Arial" w:cs="Arial"/>
                <w:sz w:val="24"/>
                <w:szCs w:val="24"/>
              </w:rPr>
              <w:t xml:space="preserve"> not </w:t>
            </w:r>
            <w:r w:rsidRPr="00D621A2">
              <w:rPr>
                <w:rFonts w:ascii="Arial" w:hAnsi="Arial" w:cs="Arial"/>
                <w:sz w:val="24"/>
                <w:szCs w:val="24"/>
              </w:rPr>
              <w:t>the only hospital struggling over that weekend, and other hospitals went into business continuity over the weekend. However, to be fair to the media Morriston hospital did have the longest waits for that weekend and the health board</w:t>
            </w:r>
            <w:r w:rsidR="00E33303">
              <w:rPr>
                <w:rFonts w:ascii="Arial" w:hAnsi="Arial" w:cs="Arial"/>
                <w:sz w:val="24"/>
                <w:szCs w:val="24"/>
              </w:rPr>
              <w:t xml:space="preserve"> must improve</w:t>
            </w:r>
            <w:r w:rsidR="00F9638D" w:rsidRPr="00D621A2">
              <w:rPr>
                <w:rFonts w:ascii="Arial" w:hAnsi="Arial" w:cs="Arial"/>
                <w:sz w:val="24"/>
                <w:szCs w:val="24"/>
              </w:rPr>
              <w:t xml:space="preserve"> in this area. Deb Lewis added that</w:t>
            </w:r>
            <w:r w:rsidR="00E33303">
              <w:rPr>
                <w:rFonts w:ascii="Arial" w:hAnsi="Arial" w:cs="Arial"/>
                <w:sz w:val="24"/>
                <w:szCs w:val="24"/>
              </w:rPr>
              <w:t xml:space="preserve"> during</w:t>
            </w:r>
            <w:r w:rsidR="00F9638D" w:rsidRPr="00D621A2">
              <w:rPr>
                <w:rFonts w:ascii="Arial" w:hAnsi="Arial" w:cs="Arial"/>
                <w:sz w:val="24"/>
                <w:szCs w:val="24"/>
              </w:rPr>
              <w:t xml:space="preserve"> the </w:t>
            </w:r>
            <w:r w:rsidR="00E33303" w:rsidRPr="00D621A2">
              <w:rPr>
                <w:rFonts w:ascii="Arial" w:hAnsi="Arial" w:cs="Arial"/>
                <w:sz w:val="24"/>
                <w:szCs w:val="24"/>
              </w:rPr>
              <w:t>late</w:t>
            </w:r>
            <w:r w:rsidR="00E33303">
              <w:rPr>
                <w:rFonts w:ascii="Arial" w:hAnsi="Arial" w:cs="Arial"/>
                <w:sz w:val="24"/>
                <w:szCs w:val="24"/>
              </w:rPr>
              <w:t>st</w:t>
            </w:r>
            <w:r w:rsidR="00F9638D" w:rsidRPr="00D621A2">
              <w:rPr>
                <w:rFonts w:ascii="Arial" w:hAnsi="Arial" w:cs="Arial"/>
                <w:sz w:val="24"/>
                <w:szCs w:val="24"/>
              </w:rPr>
              <w:t xml:space="preserve"> review meeting with Welsh Government a commitment was given that as a health board we would have a zero tolerance to 10-hour waits starting yesterday, however yesterday the health board was recovering after a very difficult weekend which has had an impact on </w:t>
            </w:r>
            <w:r w:rsidR="0073020D" w:rsidRPr="00D621A2">
              <w:rPr>
                <w:rFonts w:ascii="Arial" w:hAnsi="Arial" w:cs="Arial"/>
                <w:sz w:val="24"/>
                <w:szCs w:val="24"/>
              </w:rPr>
              <w:t xml:space="preserve">the </w:t>
            </w:r>
            <w:r w:rsidR="00F9638D" w:rsidRPr="00D621A2">
              <w:rPr>
                <w:rFonts w:ascii="Arial" w:hAnsi="Arial" w:cs="Arial"/>
                <w:sz w:val="24"/>
                <w:szCs w:val="24"/>
              </w:rPr>
              <w:t>delivery</w:t>
            </w:r>
            <w:r w:rsidR="00E33303">
              <w:rPr>
                <w:rFonts w:ascii="Arial" w:hAnsi="Arial" w:cs="Arial"/>
                <w:sz w:val="24"/>
                <w:szCs w:val="24"/>
              </w:rPr>
              <w:t xml:space="preserve"> of the commitment</w:t>
            </w:r>
            <w:r w:rsidR="00F9638D" w:rsidRPr="00D621A2">
              <w:rPr>
                <w:rFonts w:ascii="Arial" w:hAnsi="Arial" w:cs="Arial"/>
                <w:sz w:val="24"/>
                <w:szCs w:val="24"/>
              </w:rPr>
              <w:t xml:space="preserve">.  </w:t>
            </w:r>
          </w:p>
          <w:p w14:paraId="591D01AD" w14:textId="62D26B10" w:rsidR="00D621A2" w:rsidRPr="00D621A2" w:rsidRDefault="00D621A2" w:rsidP="00D621A2">
            <w:pPr>
              <w:rPr>
                <w:rFonts w:ascii="Arial" w:hAnsi="Arial" w:cs="Arial"/>
                <w:sz w:val="24"/>
                <w:szCs w:val="24"/>
              </w:rPr>
            </w:pPr>
            <w:r w:rsidRPr="00D621A2">
              <w:rPr>
                <w:rFonts w:ascii="Arial" w:hAnsi="Arial" w:cs="Arial"/>
                <w:sz w:val="24"/>
                <w:szCs w:val="24"/>
              </w:rPr>
              <w:t>Steve Spill commente</w:t>
            </w:r>
            <w:r w:rsidR="00E33303">
              <w:rPr>
                <w:rFonts w:ascii="Arial" w:hAnsi="Arial" w:cs="Arial"/>
                <w:sz w:val="24"/>
                <w:szCs w:val="24"/>
              </w:rPr>
              <w:t xml:space="preserve">d </w:t>
            </w:r>
            <w:r w:rsidR="00384605">
              <w:rPr>
                <w:rFonts w:ascii="Arial" w:hAnsi="Arial" w:cs="Arial"/>
                <w:sz w:val="24"/>
                <w:szCs w:val="24"/>
              </w:rPr>
              <w:t xml:space="preserve">that </w:t>
            </w:r>
            <w:r w:rsidR="00E33303">
              <w:rPr>
                <w:rFonts w:ascii="Arial" w:hAnsi="Arial" w:cs="Arial"/>
                <w:sz w:val="24"/>
                <w:szCs w:val="24"/>
              </w:rPr>
              <w:t>the lack of available data</w:t>
            </w:r>
            <w:r w:rsidRPr="00D621A2">
              <w:rPr>
                <w:rFonts w:ascii="Arial" w:hAnsi="Arial" w:cs="Arial"/>
                <w:sz w:val="24"/>
                <w:szCs w:val="24"/>
              </w:rPr>
              <w:t xml:space="preserve"> on the SCAHMS was a worry, pressure ulcers were moving in the right direction however he highlighted that 68 of them were acquired in hospital which was a worry as to why clinicians were not preventing them from occurring, the </w:t>
            </w:r>
            <w:r w:rsidR="0094392F">
              <w:rPr>
                <w:rFonts w:ascii="Arial" w:hAnsi="Arial" w:cs="Arial"/>
                <w:sz w:val="24"/>
                <w:szCs w:val="24"/>
              </w:rPr>
              <w:t xml:space="preserve">staff </w:t>
            </w:r>
            <w:r w:rsidRPr="00D621A2">
              <w:rPr>
                <w:rFonts w:ascii="Arial" w:hAnsi="Arial" w:cs="Arial"/>
                <w:sz w:val="24"/>
                <w:szCs w:val="24"/>
              </w:rPr>
              <w:t>sickness at 7% was a worry with a forward look into November and December 2023</w:t>
            </w:r>
            <w:r w:rsidR="002E27F3">
              <w:rPr>
                <w:rFonts w:ascii="Arial" w:hAnsi="Arial" w:cs="Arial"/>
                <w:sz w:val="24"/>
                <w:szCs w:val="24"/>
              </w:rPr>
              <w:t>,</w:t>
            </w:r>
            <w:r w:rsidRPr="00D621A2">
              <w:rPr>
                <w:rFonts w:ascii="Arial" w:hAnsi="Arial" w:cs="Arial"/>
                <w:sz w:val="24"/>
                <w:szCs w:val="24"/>
              </w:rPr>
              <w:t xml:space="preserve"> </w:t>
            </w:r>
            <w:r w:rsidR="00E33303">
              <w:rPr>
                <w:rFonts w:ascii="Arial" w:hAnsi="Arial" w:cs="Arial"/>
                <w:sz w:val="24"/>
                <w:szCs w:val="24"/>
              </w:rPr>
              <w:t xml:space="preserve">he </w:t>
            </w:r>
            <w:r w:rsidRPr="00D621A2">
              <w:rPr>
                <w:rFonts w:ascii="Arial" w:hAnsi="Arial" w:cs="Arial"/>
                <w:sz w:val="24"/>
                <w:szCs w:val="24"/>
              </w:rPr>
              <w:t>would</w:t>
            </w:r>
            <w:r w:rsidR="002E27F3">
              <w:rPr>
                <w:rFonts w:ascii="Arial" w:hAnsi="Arial" w:cs="Arial"/>
                <w:sz w:val="24"/>
                <w:szCs w:val="24"/>
              </w:rPr>
              <w:t xml:space="preserve"> not </w:t>
            </w:r>
            <w:r w:rsidRPr="00D621A2">
              <w:rPr>
                <w:rFonts w:ascii="Arial" w:hAnsi="Arial" w:cs="Arial"/>
                <w:sz w:val="24"/>
                <w:szCs w:val="24"/>
              </w:rPr>
              <w:t>expect this to improve, and with majority of the absence reason linked to anxiety and stress</w:t>
            </w:r>
            <w:r w:rsidR="00472F1A">
              <w:rPr>
                <w:rFonts w:ascii="Arial" w:hAnsi="Arial" w:cs="Arial"/>
                <w:sz w:val="24"/>
                <w:szCs w:val="24"/>
              </w:rPr>
              <w:t>,</w:t>
            </w:r>
            <w:r w:rsidRPr="00D621A2">
              <w:rPr>
                <w:rFonts w:ascii="Arial" w:hAnsi="Arial" w:cs="Arial"/>
                <w:sz w:val="24"/>
                <w:szCs w:val="24"/>
              </w:rPr>
              <w:t xml:space="preserve"> </w:t>
            </w:r>
            <w:r w:rsidR="00E33303">
              <w:rPr>
                <w:rFonts w:ascii="Arial" w:hAnsi="Arial" w:cs="Arial"/>
                <w:sz w:val="24"/>
                <w:szCs w:val="24"/>
              </w:rPr>
              <w:t xml:space="preserve">it was acknowledged </w:t>
            </w:r>
            <w:r w:rsidRPr="00D621A2">
              <w:rPr>
                <w:rFonts w:ascii="Arial" w:hAnsi="Arial" w:cs="Arial"/>
                <w:sz w:val="24"/>
                <w:szCs w:val="24"/>
              </w:rPr>
              <w:t xml:space="preserve">this was an area of focus for the Workforce and OD Committee. </w:t>
            </w:r>
          </w:p>
          <w:p w14:paraId="2FC061AD" w14:textId="1B08AD3E" w:rsidR="00D621A2" w:rsidRDefault="00D621A2" w:rsidP="00D621A2">
            <w:pPr>
              <w:rPr>
                <w:rFonts w:ascii="Arial" w:hAnsi="Arial" w:cs="Arial"/>
                <w:sz w:val="24"/>
                <w:szCs w:val="24"/>
              </w:rPr>
            </w:pPr>
            <w:r w:rsidRPr="00D621A2">
              <w:rPr>
                <w:rFonts w:ascii="Arial" w:hAnsi="Arial" w:cs="Arial"/>
                <w:sz w:val="24"/>
                <w:szCs w:val="24"/>
              </w:rPr>
              <w:t xml:space="preserve">Deb Lewis advised that the SCAMHS data had been reported </w:t>
            </w:r>
            <w:r w:rsidR="00D64979">
              <w:rPr>
                <w:rFonts w:ascii="Arial" w:hAnsi="Arial" w:cs="Arial"/>
                <w:sz w:val="24"/>
                <w:szCs w:val="24"/>
              </w:rPr>
              <w:t>in</w:t>
            </w:r>
            <w:r w:rsidRPr="00D621A2">
              <w:rPr>
                <w:rFonts w:ascii="Arial" w:hAnsi="Arial" w:cs="Arial"/>
                <w:sz w:val="24"/>
                <w:szCs w:val="24"/>
              </w:rPr>
              <w:t xml:space="preserve"> the IQPD </w:t>
            </w:r>
            <w:r w:rsidR="00D64979">
              <w:rPr>
                <w:rFonts w:ascii="Arial" w:hAnsi="Arial" w:cs="Arial"/>
                <w:sz w:val="24"/>
                <w:szCs w:val="24"/>
              </w:rPr>
              <w:t xml:space="preserve">meeting </w:t>
            </w:r>
            <w:r w:rsidRPr="00D621A2">
              <w:rPr>
                <w:rFonts w:ascii="Arial" w:hAnsi="Arial" w:cs="Arial"/>
                <w:sz w:val="24"/>
                <w:szCs w:val="24"/>
              </w:rPr>
              <w:t>last we</w:t>
            </w:r>
            <w:r w:rsidR="00E319E7">
              <w:rPr>
                <w:rFonts w:ascii="Arial" w:hAnsi="Arial" w:cs="Arial"/>
                <w:sz w:val="24"/>
                <w:szCs w:val="24"/>
              </w:rPr>
              <w:t>ek, and agreed to circulate the</w:t>
            </w:r>
            <w:r w:rsidRPr="00D621A2">
              <w:rPr>
                <w:rFonts w:ascii="Arial" w:hAnsi="Arial" w:cs="Arial"/>
                <w:sz w:val="24"/>
                <w:szCs w:val="24"/>
              </w:rPr>
              <w:t xml:space="preserve"> data outside of the committee. </w:t>
            </w:r>
          </w:p>
          <w:p w14:paraId="3704CE89" w14:textId="0D3C81F4" w:rsidR="00E319E7" w:rsidRPr="00D621A2" w:rsidRDefault="00E319E7" w:rsidP="00D64979">
            <w:pPr>
              <w:rPr>
                <w:rFonts w:ascii="Arial" w:hAnsi="Arial" w:cs="Arial"/>
                <w:sz w:val="24"/>
                <w:szCs w:val="24"/>
              </w:rPr>
            </w:pPr>
            <w:r>
              <w:rPr>
                <w:rFonts w:ascii="Arial" w:hAnsi="Arial" w:cs="Arial"/>
                <w:sz w:val="24"/>
                <w:szCs w:val="24"/>
              </w:rPr>
              <w:t xml:space="preserve">Pat Price wondered whether the spike in clinically optimised patients at Morriston was due to impact of closure of beds in Singleton. Deb Lewis advised there was a few reasons for the impact in spike, firstly one of the largest care homes in </w:t>
            </w:r>
            <w:r w:rsidR="00550724">
              <w:rPr>
                <w:rFonts w:ascii="Arial" w:hAnsi="Arial" w:cs="Arial"/>
                <w:sz w:val="24"/>
                <w:szCs w:val="24"/>
              </w:rPr>
              <w:t>Swansea Bay had recently closed which has had an impact on the flow out of hospital</w:t>
            </w:r>
            <w:r w:rsidR="00D64979">
              <w:rPr>
                <w:rFonts w:ascii="Arial" w:hAnsi="Arial" w:cs="Arial"/>
                <w:sz w:val="24"/>
                <w:szCs w:val="24"/>
              </w:rPr>
              <w:t xml:space="preserve"> given the loss of 100 beds and the need to reallocate into the community</w:t>
            </w:r>
            <w:r w:rsidR="00550724">
              <w:rPr>
                <w:rFonts w:ascii="Arial" w:hAnsi="Arial" w:cs="Arial"/>
                <w:sz w:val="24"/>
                <w:szCs w:val="24"/>
              </w:rPr>
              <w:t>. Deb Lewis added</w:t>
            </w:r>
            <w:r w:rsidR="00D64979">
              <w:rPr>
                <w:rFonts w:ascii="Arial" w:hAnsi="Arial" w:cs="Arial"/>
                <w:sz w:val="24"/>
                <w:szCs w:val="24"/>
              </w:rPr>
              <w:t xml:space="preserve"> she wanted to provide a</w:t>
            </w:r>
            <w:r w:rsidR="00550724">
              <w:rPr>
                <w:rFonts w:ascii="Arial" w:hAnsi="Arial" w:cs="Arial"/>
                <w:sz w:val="24"/>
                <w:szCs w:val="24"/>
              </w:rPr>
              <w:t xml:space="preserve"> fair and balanced</w:t>
            </w:r>
            <w:r w:rsidR="0097512F">
              <w:rPr>
                <w:rFonts w:ascii="Arial" w:hAnsi="Arial" w:cs="Arial"/>
                <w:sz w:val="24"/>
                <w:szCs w:val="24"/>
              </w:rPr>
              <w:t xml:space="preserve"> </w:t>
            </w:r>
            <w:r w:rsidR="00182751">
              <w:rPr>
                <w:rFonts w:ascii="Arial" w:hAnsi="Arial" w:cs="Arial"/>
                <w:sz w:val="24"/>
                <w:szCs w:val="24"/>
              </w:rPr>
              <w:t>view across</w:t>
            </w:r>
            <w:r w:rsidR="00550724">
              <w:rPr>
                <w:rFonts w:ascii="Arial" w:hAnsi="Arial" w:cs="Arial"/>
                <w:sz w:val="24"/>
                <w:szCs w:val="24"/>
              </w:rPr>
              <w:t xml:space="preserve"> </w:t>
            </w:r>
            <w:r w:rsidR="00D64979">
              <w:rPr>
                <w:rFonts w:ascii="Arial" w:hAnsi="Arial" w:cs="Arial"/>
                <w:sz w:val="24"/>
                <w:szCs w:val="24"/>
              </w:rPr>
              <w:t xml:space="preserve">health and local authorities, </w:t>
            </w:r>
            <w:r w:rsidR="0097512F">
              <w:rPr>
                <w:rFonts w:ascii="Arial" w:hAnsi="Arial" w:cs="Arial"/>
                <w:sz w:val="24"/>
                <w:szCs w:val="24"/>
              </w:rPr>
              <w:t xml:space="preserve">and </w:t>
            </w:r>
            <w:r w:rsidR="00D64979">
              <w:rPr>
                <w:rFonts w:ascii="Arial" w:hAnsi="Arial" w:cs="Arial"/>
                <w:sz w:val="24"/>
                <w:szCs w:val="24"/>
              </w:rPr>
              <w:t xml:space="preserve">there was more work required internally in health to make sure the numbers reported of clinically optimised are as clean as possible. Deb Lewis informed members that work was being improved across health and social care, an integrated discharge hub was </w:t>
            </w:r>
            <w:r w:rsidR="00FB2ED4">
              <w:rPr>
                <w:rFonts w:ascii="Arial" w:hAnsi="Arial" w:cs="Arial"/>
                <w:sz w:val="24"/>
                <w:szCs w:val="24"/>
              </w:rPr>
              <w:t xml:space="preserve">being </w:t>
            </w:r>
            <w:r w:rsidR="00D64979">
              <w:rPr>
                <w:rFonts w:ascii="Arial" w:hAnsi="Arial" w:cs="Arial"/>
                <w:sz w:val="24"/>
                <w:szCs w:val="24"/>
              </w:rPr>
              <w:t xml:space="preserve">trialled with social work within the team at the front door in Morriston and it worked really well. An increase of flow was seen during the two week trial and the investment would be sought to see the hub as a permanent service.  </w:t>
            </w:r>
          </w:p>
        </w:tc>
        <w:tc>
          <w:tcPr>
            <w:tcW w:w="12956" w:type="dxa"/>
            <w:gridSpan w:val="2"/>
            <w:tcMar>
              <w:top w:w="80" w:type="dxa"/>
              <w:left w:w="80" w:type="dxa"/>
              <w:bottom w:w="80" w:type="dxa"/>
              <w:right w:w="80" w:type="dxa"/>
            </w:tcMar>
          </w:tcPr>
          <w:p w14:paraId="18501148" w14:textId="77777777" w:rsidR="000C0B64" w:rsidRDefault="000C0B64" w:rsidP="000C0B64">
            <w:pPr>
              <w:rPr>
                <w:rFonts w:ascii="Arial" w:hAnsi="Arial" w:cs="Arial"/>
                <w:b/>
                <w:sz w:val="24"/>
                <w:szCs w:val="24"/>
              </w:rPr>
            </w:pPr>
          </w:p>
          <w:p w14:paraId="6B218DC2" w14:textId="77777777" w:rsidR="00D621A2" w:rsidRDefault="00D621A2" w:rsidP="000C0B64">
            <w:pPr>
              <w:rPr>
                <w:rFonts w:ascii="Arial" w:hAnsi="Arial" w:cs="Arial"/>
                <w:b/>
                <w:sz w:val="24"/>
                <w:szCs w:val="24"/>
              </w:rPr>
            </w:pPr>
          </w:p>
          <w:p w14:paraId="688F4098" w14:textId="77777777" w:rsidR="00D621A2" w:rsidRDefault="00D621A2" w:rsidP="000C0B64">
            <w:pPr>
              <w:rPr>
                <w:rFonts w:ascii="Arial" w:hAnsi="Arial" w:cs="Arial"/>
                <w:b/>
                <w:sz w:val="24"/>
                <w:szCs w:val="24"/>
              </w:rPr>
            </w:pPr>
          </w:p>
          <w:p w14:paraId="50F387DD" w14:textId="77777777" w:rsidR="00D621A2" w:rsidRDefault="00D621A2" w:rsidP="000C0B64">
            <w:pPr>
              <w:rPr>
                <w:rFonts w:ascii="Arial" w:hAnsi="Arial" w:cs="Arial"/>
                <w:b/>
                <w:sz w:val="24"/>
                <w:szCs w:val="24"/>
              </w:rPr>
            </w:pPr>
          </w:p>
          <w:p w14:paraId="26C2FC57" w14:textId="77777777" w:rsidR="00D621A2" w:rsidRDefault="00D621A2" w:rsidP="000C0B64">
            <w:pPr>
              <w:rPr>
                <w:rFonts w:ascii="Arial" w:hAnsi="Arial" w:cs="Arial"/>
                <w:b/>
                <w:sz w:val="24"/>
                <w:szCs w:val="24"/>
              </w:rPr>
            </w:pPr>
          </w:p>
          <w:p w14:paraId="5F7D83F8" w14:textId="77777777" w:rsidR="00D621A2" w:rsidRDefault="00D621A2" w:rsidP="000C0B64">
            <w:pPr>
              <w:rPr>
                <w:rFonts w:ascii="Arial" w:hAnsi="Arial" w:cs="Arial"/>
                <w:b/>
                <w:sz w:val="24"/>
                <w:szCs w:val="24"/>
              </w:rPr>
            </w:pPr>
          </w:p>
          <w:p w14:paraId="49361BD3" w14:textId="77777777" w:rsidR="00D621A2" w:rsidRDefault="00D621A2" w:rsidP="000C0B64">
            <w:pPr>
              <w:rPr>
                <w:rFonts w:ascii="Arial" w:hAnsi="Arial" w:cs="Arial"/>
                <w:b/>
                <w:sz w:val="24"/>
                <w:szCs w:val="24"/>
              </w:rPr>
            </w:pPr>
          </w:p>
          <w:p w14:paraId="034DAE9E" w14:textId="77777777" w:rsidR="00D621A2" w:rsidRDefault="00D621A2" w:rsidP="000C0B64">
            <w:pPr>
              <w:rPr>
                <w:rFonts w:ascii="Arial" w:hAnsi="Arial" w:cs="Arial"/>
                <w:b/>
                <w:sz w:val="24"/>
                <w:szCs w:val="24"/>
              </w:rPr>
            </w:pPr>
          </w:p>
          <w:p w14:paraId="58FE675F" w14:textId="77777777" w:rsidR="00D621A2" w:rsidRDefault="00D621A2" w:rsidP="000C0B64">
            <w:pPr>
              <w:rPr>
                <w:rFonts w:ascii="Arial" w:hAnsi="Arial" w:cs="Arial"/>
                <w:b/>
                <w:sz w:val="24"/>
                <w:szCs w:val="24"/>
              </w:rPr>
            </w:pPr>
          </w:p>
          <w:p w14:paraId="225DCB9B" w14:textId="77777777" w:rsidR="00D621A2" w:rsidRDefault="00D621A2" w:rsidP="000C0B64">
            <w:pPr>
              <w:rPr>
                <w:rFonts w:ascii="Arial" w:hAnsi="Arial" w:cs="Arial"/>
                <w:b/>
                <w:sz w:val="24"/>
                <w:szCs w:val="24"/>
              </w:rPr>
            </w:pPr>
          </w:p>
          <w:p w14:paraId="238B3176" w14:textId="77777777" w:rsidR="00D621A2" w:rsidRDefault="00D621A2" w:rsidP="000C0B64">
            <w:pPr>
              <w:rPr>
                <w:rFonts w:ascii="Arial" w:hAnsi="Arial" w:cs="Arial"/>
                <w:b/>
                <w:sz w:val="24"/>
                <w:szCs w:val="24"/>
              </w:rPr>
            </w:pPr>
          </w:p>
          <w:p w14:paraId="3C05F0A8" w14:textId="77777777" w:rsidR="00D621A2" w:rsidRDefault="00D621A2" w:rsidP="000C0B64">
            <w:pPr>
              <w:rPr>
                <w:rFonts w:ascii="Arial" w:hAnsi="Arial" w:cs="Arial"/>
                <w:b/>
                <w:sz w:val="24"/>
                <w:szCs w:val="24"/>
              </w:rPr>
            </w:pPr>
          </w:p>
          <w:p w14:paraId="5916672B" w14:textId="77777777" w:rsidR="00D621A2" w:rsidRDefault="00D621A2" w:rsidP="000C0B64">
            <w:pPr>
              <w:rPr>
                <w:rFonts w:ascii="Arial" w:hAnsi="Arial" w:cs="Arial"/>
                <w:b/>
                <w:sz w:val="24"/>
                <w:szCs w:val="24"/>
              </w:rPr>
            </w:pPr>
          </w:p>
          <w:p w14:paraId="25586B62" w14:textId="77777777" w:rsidR="00D621A2" w:rsidRDefault="00D621A2" w:rsidP="000C0B64">
            <w:pPr>
              <w:rPr>
                <w:rFonts w:ascii="Arial" w:hAnsi="Arial" w:cs="Arial"/>
                <w:b/>
                <w:sz w:val="24"/>
                <w:szCs w:val="24"/>
              </w:rPr>
            </w:pPr>
          </w:p>
          <w:p w14:paraId="77BC3AD0" w14:textId="77777777" w:rsidR="00D621A2" w:rsidRDefault="00D621A2" w:rsidP="000C0B64">
            <w:pPr>
              <w:rPr>
                <w:rFonts w:ascii="Arial" w:hAnsi="Arial" w:cs="Arial"/>
                <w:b/>
                <w:sz w:val="24"/>
                <w:szCs w:val="24"/>
              </w:rPr>
            </w:pPr>
          </w:p>
          <w:p w14:paraId="3BD4FE5C" w14:textId="77777777" w:rsidR="00D621A2" w:rsidRDefault="00D621A2" w:rsidP="000C0B64">
            <w:pPr>
              <w:rPr>
                <w:rFonts w:ascii="Arial" w:hAnsi="Arial" w:cs="Arial"/>
                <w:b/>
                <w:sz w:val="24"/>
                <w:szCs w:val="24"/>
              </w:rPr>
            </w:pPr>
          </w:p>
          <w:p w14:paraId="1A75388E" w14:textId="77777777" w:rsidR="00D621A2" w:rsidRDefault="00D621A2" w:rsidP="000C0B64">
            <w:pPr>
              <w:rPr>
                <w:rFonts w:ascii="Arial" w:hAnsi="Arial" w:cs="Arial"/>
                <w:b/>
                <w:sz w:val="24"/>
                <w:szCs w:val="24"/>
              </w:rPr>
            </w:pPr>
          </w:p>
          <w:p w14:paraId="6E4C4526" w14:textId="77777777" w:rsidR="00D621A2" w:rsidRDefault="00D621A2" w:rsidP="000C0B64">
            <w:pPr>
              <w:rPr>
                <w:rFonts w:ascii="Arial" w:hAnsi="Arial" w:cs="Arial"/>
                <w:b/>
                <w:sz w:val="24"/>
                <w:szCs w:val="24"/>
              </w:rPr>
            </w:pPr>
          </w:p>
          <w:p w14:paraId="1DEDE675" w14:textId="77777777" w:rsidR="00D621A2" w:rsidRDefault="00D621A2" w:rsidP="000C0B64">
            <w:pPr>
              <w:rPr>
                <w:rFonts w:ascii="Arial" w:hAnsi="Arial" w:cs="Arial"/>
                <w:b/>
                <w:sz w:val="24"/>
                <w:szCs w:val="24"/>
              </w:rPr>
            </w:pPr>
          </w:p>
          <w:p w14:paraId="62B3D424" w14:textId="77777777" w:rsidR="00D621A2" w:rsidRDefault="00D621A2" w:rsidP="000C0B64">
            <w:pPr>
              <w:rPr>
                <w:rFonts w:ascii="Arial" w:hAnsi="Arial" w:cs="Arial"/>
                <w:b/>
                <w:sz w:val="24"/>
                <w:szCs w:val="24"/>
              </w:rPr>
            </w:pPr>
          </w:p>
          <w:p w14:paraId="3A7284D3" w14:textId="77777777" w:rsidR="00D621A2" w:rsidRDefault="00D621A2" w:rsidP="000C0B64">
            <w:pPr>
              <w:rPr>
                <w:rFonts w:ascii="Arial" w:hAnsi="Arial" w:cs="Arial"/>
                <w:b/>
                <w:sz w:val="24"/>
                <w:szCs w:val="24"/>
              </w:rPr>
            </w:pPr>
          </w:p>
          <w:p w14:paraId="6D8349DD" w14:textId="77777777" w:rsidR="00D621A2" w:rsidRDefault="00D621A2" w:rsidP="000C0B64">
            <w:pPr>
              <w:rPr>
                <w:rFonts w:ascii="Arial" w:hAnsi="Arial" w:cs="Arial"/>
                <w:b/>
                <w:sz w:val="24"/>
                <w:szCs w:val="24"/>
              </w:rPr>
            </w:pPr>
          </w:p>
          <w:p w14:paraId="5EB64AF8" w14:textId="77777777" w:rsidR="00D621A2" w:rsidRDefault="00D621A2" w:rsidP="000C0B64">
            <w:pPr>
              <w:rPr>
                <w:rFonts w:ascii="Arial" w:hAnsi="Arial" w:cs="Arial"/>
                <w:b/>
                <w:sz w:val="24"/>
                <w:szCs w:val="24"/>
              </w:rPr>
            </w:pPr>
          </w:p>
          <w:p w14:paraId="1F613AC2" w14:textId="77777777" w:rsidR="00D621A2" w:rsidRDefault="00D621A2" w:rsidP="000C0B64">
            <w:pPr>
              <w:rPr>
                <w:rFonts w:ascii="Arial" w:hAnsi="Arial" w:cs="Arial"/>
                <w:b/>
                <w:sz w:val="24"/>
                <w:szCs w:val="24"/>
              </w:rPr>
            </w:pPr>
          </w:p>
          <w:p w14:paraId="6E31C59A" w14:textId="77777777" w:rsidR="00D621A2" w:rsidRDefault="00D621A2" w:rsidP="000C0B64">
            <w:pPr>
              <w:rPr>
                <w:rFonts w:ascii="Arial" w:hAnsi="Arial" w:cs="Arial"/>
                <w:b/>
                <w:sz w:val="24"/>
                <w:szCs w:val="24"/>
              </w:rPr>
            </w:pPr>
          </w:p>
          <w:p w14:paraId="79758A8F" w14:textId="77777777" w:rsidR="00D621A2" w:rsidRDefault="00D621A2" w:rsidP="000C0B64">
            <w:pPr>
              <w:rPr>
                <w:rFonts w:ascii="Arial" w:hAnsi="Arial" w:cs="Arial"/>
                <w:b/>
                <w:sz w:val="24"/>
                <w:szCs w:val="24"/>
              </w:rPr>
            </w:pPr>
          </w:p>
          <w:p w14:paraId="206F66AE" w14:textId="77777777" w:rsidR="00D621A2" w:rsidRDefault="00D621A2" w:rsidP="000C0B64">
            <w:pPr>
              <w:rPr>
                <w:rFonts w:ascii="Arial" w:hAnsi="Arial" w:cs="Arial"/>
                <w:b/>
                <w:sz w:val="24"/>
                <w:szCs w:val="24"/>
              </w:rPr>
            </w:pPr>
          </w:p>
          <w:p w14:paraId="7BA3741D" w14:textId="77777777" w:rsidR="00D621A2" w:rsidRDefault="00D621A2" w:rsidP="000C0B64">
            <w:pPr>
              <w:rPr>
                <w:rFonts w:ascii="Arial" w:hAnsi="Arial" w:cs="Arial"/>
                <w:b/>
                <w:sz w:val="24"/>
                <w:szCs w:val="24"/>
              </w:rPr>
            </w:pPr>
          </w:p>
          <w:p w14:paraId="5B828D94" w14:textId="77777777" w:rsidR="00D621A2" w:rsidRDefault="00D621A2" w:rsidP="000C0B64">
            <w:pPr>
              <w:rPr>
                <w:rFonts w:ascii="Arial" w:hAnsi="Arial" w:cs="Arial"/>
                <w:b/>
                <w:sz w:val="24"/>
                <w:szCs w:val="24"/>
              </w:rPr>
            </w:pPr>
          </w:p>
          <w:p w14:paraId="38A7D22A" w14:textId="77777777" w:rsidR="00D621A2" w:rsidRDefault="00D621A2" w:rsidP="000C0B64">
            <w:pPr>
              <w:rPr>
                <w:rFonts w:ascii="Arial" w:hAnsi="Arial" w:cs="Arial"/>
                <w:b/>
                <w:sz w:val="24"/>
                <w:szCs w:val="24"/>
              </w:rPr>
            </w:pPr>
          </w:p>
          <w:p w14:paraId="6EF0A798" w14:textId="77777777" w:rsidR="00D621A2" w:rsidRDefault="00D621A2" w:rsidP="000C0B64">
            <w:pPr>
              <w:rPr>
                <w:rFonts w:ascii="Arial" w:hAnsi="Arial" w:cs="Arial"/>
                <w:b/>
                <w:sz w:val="24"/>
                <w:szCs w:val="24"/>
              </w:rPr>
            </w:pPr>
          </w:p>
          <w:p w14:paraId="16AB6F1D" w14:textId="77777777" w:rsidR="00D621A2" w:rsidRDefault="00D621A2" w:rsidP="000C0B64">
            <w:pPr>
              <w:rPr>
                <w:rFonts w:ascii="Arial" w:hAnsi="Arial" w:cs="Arial"/>
                <w:b/>
                <w:sz w:val="24"/>
                <w:szCs w:val="24"/>
              </w:rPr>
            </w:pPr>
          </w:p>
          <w:p w14:paraId="3DA21786" w14:textId="77777777" w:rsidR="00D621A2" w:rsidRDefault="00D621A2" w:rsidP="000C0B64">
            <w:pPr>
              <w:rPr>
                <w:rFonts w:ascii="Arial" w:hAnsi="Arial" w:cs="Arial"/>
                <w:b/>
                <w:sz w:val="24"/>
                <w:szCs w:val="24"/>
              </w:rPr>
            </w:pPr>
          </w:p>
          <w:p w14:paraId="4E742507" w14:textId="4991669D" w:rsidR="00D621A2" w:rsidRPr="002431A3" w:rsidRDefault="00D621A2" w:rsidP="000C0B64">
            <w:pPr>
              <w:rPr>
                <w:rFonts w:ascii="Arial" w:hAnsi="Arial" w:cs="Arial"/>
                <w:b/>
                <w:sz w:val="24"/>
                <w:szCs w:val="24"/>
              </w:rPr>
            </w:pPr>
            <w:r>
              <w:rPr>
                <w:rFonts w:ascii="Arial" w:hAnsi="Arial" w:cs="Arial"/>
                <w:b/>
                <w:sz w:val="24"/>
                <w:szCs w:val="24"/>
              </w:rPr>
              <w:br/>
              <w:t>DL</w:t>
            </w:r>
          </w:p>
        </w:tc>
      </w:tr>
      <w:tr w:rsidR="000C0B64" w:rsidRPr="002431A3" w14:paraId="1C8F4156" w14:textId="77777777" w:rsidTr="000C0B64">
        <w:trPr>
          <w:trHeight w:val="301"/>
        </w:trPr>
        <w:tc>
          <w:tcPr>
            <w:tcW w:w="1413" w:type="dxa"/>
            <w:tcMar>
              <w:top w:w="80" w:type="dxa"/>
              <w:left w:w="80" w:type="dxa"/>
              <w:bottom w:w="80" w:type="dxa"/>
              <w:right w:w="80" w:type="dxa"/>
            </w:tcMar>
          </w:tcPr>
          <w:p w14:paraId="6F0E345B" w14:textId="76389D0E" w:rsidR="000C0B64" w:rsidRPr="00D621A2" w:rsidRDefault="000C0B64" w:rsidP="000C0B64">
            <w:pPr>
              <w:rPr>
                <w:rFonts w:ascii="Arial" w:hAnsi="Arial" w:cs="Arial"/>
                <w:b/>
                <w:sz w:val="24"/>
                <w:szCs w:val="24"/>
              </w:rPr>
            </w:pPr>
            <w:r w:rsidRPr="00D621A2">
              <w:rPr>
                <w:rFonts w:ascii="Arial" w:hAnsi="Arial" w:cs="Arial"/>
                <w:b/>
                <w:sz w:val="24"/>
                <w:szCs w:val="24"/>
              </w:rPr>
              <w:lastRenderedPageBreak/>
              <w:t>Resolved:</w:t>
            </w:r>
          </w:p>
        </w:tc>
        <w:tc>
          <w:tcPr>
            <w:tcW w:w="8448" w:type="dxa"/>
            <w:tcMar>
              <w:top w:w="80" w:type="dxa"/>
              <w:left w:w="80" w:type="dxa"/>
              <w:bottom w:w="80" w:type="dxa"/>
              <w:right w:w="80" w:type="dxa"/>
            </w:tcMar>
          </w:tcPr>
          <w:p w14:paraId="674EB1CA" w14:textId="77777777" w:rsidR="000C0B64" w:rsidRPr="00D621A2" w:rsidRDefault="00A5549D" w:rsidP="00A5549D">
            <w:pPr>
              <w:pStyle w:val="ListParagraph"/>
              <w:numPr>
                <w:ilvl w:val="0"/>
                <w:numId w:val="37"/>
              </w:numPr>
              <w:rPr>
                <w:rFonts w:hAnsi="Arial" w:cs="Arial"/>
              </w:rPr>
            </w:pPr>
            <w:r w:rsidRPr="00D621A2">
              <w:rPr>
                <w:rFonts w:hAnsi="Arial" w:cs="Arial"/>
              </w:rPr>
              <w:t xml:space="preserve">The month six performance report be </w:t>
            </w:r>
            <w:r w:rsidRPr="00D621A2">
              <w:rPr>
                <w:rFonts w:hAnsi="Arial" w:cs="Arial"/>
                <w:b/>
              </w:rPr>
              <w:t>noted</w:t>
            </w:r>
            <w:r w:rsidRPr="00D621A2">
              <w:rPr>
                <w:rFonts w:hAnsi="Arial" w:cs="Arial"/>
              </w:rPr>
              <w:t xml:space="preserve">. </w:t>
            </w:r>
          </w:p>
          <w:p w14:paraId="0EFB6A7E" w14:textId="2FEE0EE9" w:rsidR="00D621A2" w:rsidRPr="00D621A2" w:rsidRDefault="00D621A2" w:rsidP="00D621A2">
            <w:pPr>
              <w:rPr>
                <w:rFonts w:ascii="Arial" w:hAnsi="Arial" w:cs="Arial"/>
                <w:sz w:val="24"/>
                <w:szCs w:val="24"/>
              </w:rPr>
            </w:pPr>
            <w:r w:rsidRPr="00D621A2">
              <w:rPr>
                <w:rFonts w:ascii="Arial" w:hAnsi="Arial" w:cs="Arial"/>
                <w:b/>
                <w:sz w:val="24"/>
                <w:szCs w:val="24"/>
              </w:rPr>
              <w:t xml:space="preserve">ACTION </w:t>
            </w:r>
            <w:r>
              <w:rPr>
                <w:rFonts w:ascii="Arial" w:hAnsi="Arial" w:cs="Arial"/>
                <w:b/>
                <w:sz w:val="24"/>
                <w:szCs w:val="24"/>
              </w:rPr>
              <w:t>–</w:t>
            </w:r>
            <w:r w:rsidRPr="00D621A2">
              <w:rPr>
                <w:rFonts w:ascii="Arial" w:hAnsi="Arial" w:cs="Arial"/>
                <w:b/>
                <w:sz w:val="24"/>
                <w:szCs w:val="24"/>
              </w:rPr>
              <w:t xml:space="preserve"> </w:t>
            </w:r>
            <w:r>
              <w:rPr>
                <w:rFonts w:ascii="Arial" w:hAnsi="Arial" w:cs="Arial"/>
                <w:sz w:val="24"/>
                <w:szCs w:val="24"/>
              </w:rPr>
              <w:t xml:space="preserve">Deb Lewis agreed to circulate the SCAMHS data which was reported into the IQPD meeting. </w:t>
            </w:r>
          </w:p>
        </w:tc>
        <w:tc>
          <w:tcPr>
            <w:tcW w:w="12956" w:type="dxa"/>
            <w:gridSpan w:val="2"/>
            <w:tcMar>
              <w:top w:w="80" w:type="dxa"/>
              <w:left w:w="80" w:type="dxa"/>
              <w:bottom w:w="80" w:type="dxa"/>
              <w:right w:w="80" w:type="dxa"/>
            </w:tcMar>
          </w:tcPr>
          <w:p w14:paraId="5E3118BF" w14:textId="77777777" w:rsidR="000C0B64" w:rsidRPr="002431A3" w:rsidRDefault="000C0B64" w:rsidP="000C0B64">
            <w:pPr>
              <w:rPr>
                <w:rFonts w:ascii="Arial" w:hAnsi="Arial" w:cs="Arial"/>
                <w:b/>
                <w:sz w:val="24"/>
                <w:szCs w:val="24"/>
              </w:rPr>
            </w:pPr>
          </w:p>
        </w:tc>
      </w:tr>
      <w:tr w:rsidR="000C0B64" w:rsidRPr="002431A3" w14:paraId="77E08570" w14:textId="77777777" w:rsidTr="000C0B64">
        <w:trPr>
          <w:trHeight w:val="519"/>
        </w:trPr>
        <w:tc>
          <w:tcPr>
            <w:tcW w:w="1413" w:type="dxa"/>
            <w:shd w:val="clear" w:color="auto" w:fill="auto"/>
            <w:tcMar>
              <w:top w:w="80" w:type="dxa"/>
              <w:left w:w="80" w:type="dxa"/>
              <w:bottom w:w="80" w:type="dxa"/>
              <w:right w:w="80" w:type="dxa"/>
            </w:tcMar>
          </w:tcPr>
          <w:p w14:paraId="3168D2CA" w14:textId="69460BE9" w:rsidR="000C0B64" w:rsidRPr="002431A3" w:rsidRDefault="008E6BAA" w:rsidP="000C0B64">
            <w:pPr>
              <w:rPr>
                <w:rFonts w:ascii="Arial" w:hAnsi="Arial" w:cs="Arial"/>
                <w:b/>
                <w:sz w:val="24"/>
                <w:szCs w:val="24"/>
              </w:rPr>
            </w:pPr>
            <w:bookmarkStart w:id="0" w:name="_Hlk118376192"/>
            <w:r>
              <w:rPr>
                <w:rFonts w:ascii="Arial" w:hAnsi="Arial" w:cs="Arial"/>
                <w:b/>
                <w:sz w:val="24"/>
                <w:szCs w:val="24"/>
              </w:rPr>
              <w:lastRenderedPageBreak/>
              <w:t>159</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1D6B6AB9" w14:textId="46D1C8A1" w:rsidR="000C0B64" w:rsidRPr="002431A3" w:rsidRDefault="00E319E7" w:rsidP="00597F5D">
            <w:pPr>
              <w:rPr>
                <w:rFonts w:ascii="Arial" w:hAnsi="Arial" w:cs="Arial"/>
                <w:b/>
                <w:sz w:val="24"/>
                <w:szCs w:val="24"/>
              </w:rPr>
            </w:pPr>
            <w:r>
              <w:rPr>
                <w:rFonts w:ascii="Arial" w:hAnsi="Arial" w:cs="Arial"/>
                <w:b/>
                <w:sz w:val="24"/>
                <w:szCs w:val="24"/>
              </w:rPr>
              <w:t xml:space="preserve"> </w:t>
            </w:r>
            <w:r w:rsidR="00A5549D">
              <w:rPr>
                <w:rFonts w:ascii="Arial" w:hAnsi="Arial" w:cs="Arial"/>
                <w:b/>
                <w:sz w:val="24"/>
                <w:szCs w:val="24"/>
              </w:rPr>
              <w:t xml:space="preserve">PRESENTATION – NECK </w:t>
            </w:r>
            <w:r w:rsidR="00597F5D">
              <w:rPr>
                <w:rFonts w:ascii="Arial" w:hAnsi="Arial" w:cs="Arial"/>
                <w:b/>
                <w:sz w:val="24"/>
                <w:szCs w:val="24"/>
              </w:rPr>
              <w:t>OF</w:t>
            </w:r>
            <w:r w:rsidR="00A5549D">
              <w:rPr>
                <w:rFonts w:ascii="Arial" w:hAnsi="Arial" w:cs="Arial"/>
                <w:b/>
                <w:sz w:val="24"/>
                <w:szCs w:val="24"/>
              </w:rPr>
              <w:t xml:space="preserve"> FEMUR </w:t>
            </w:r>
          </w:p>
        </w:tc>
        <w:tc>
          <w:tcPr>
            <w:tcW w:w="12956" w:type="dxa"/>
            <w:gridSpan w:val="2"/>
            <w:shd w:val="clear" w:color="auto" w:fill="auto"/>
            <w:tcMar>
              <w:top w:w="80" w:type="dxa"/>
              <w:left w:w="80" w:type="dxa"/>
              <w:bottom w:w="80" w:type="dxa"/>
              <w:right w:w="80" w:type="dxa"/>
            </w:tcMar>
          </w:tcPr>
          <w:p w14:paraId="3CE9FECB" w14:textId="77777777" w:rsidR="000C0B64" w:rsidRPr="002431A3" w:rsidRDefault="000C0B64" w:rsidP="000C0B64">
            <w:pPr>
              <w:rPr>
                <w:rFonts w:ascii="Arial" w:hAnsi="Arial" w:cs="Arial"/>
                <w:b/>
                <w:sz w:val="24"/>
                <w:szCs w:val="24"/>
              </w:rPr>
            </w:pPr>
          </w:p>
        </w:tc>
      </w:tr>
      <w:tr w:rsidR="000C0B64" w:rsidRPr="002431A3" w14:paraId="4A56AEAA" w14:textId="77777777" w:rsidTr="00A5549D">
        <w:trPr>
          <w:trHeight w:val="595"/>
        </w:trPr>
        <w:tc>
          <w:tcPr>
            <w:tcW w:w="1413" w:type="dxa"/>
            <w:shd w:val="clear" w:color="auto" w:fill="auto"/>
            <w:tcMar>
              <w:top w:w="80" w:type="dxa"/>
              <w:left w:w="80" w:type="dxa"/>
              <w:bottom w:w="80" w:type="dxa"/>
              <w:right w:w="80" w:type="dxa"/>
            </w:tcMar>
          </w:tcPr>
          <w:p w14:paraId="050D81DA"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54DE5F94" w14:textId="5E813C54" w:rsidR="006E5341" w:rsidRDefault="00070103" w:rsidP="006E5341">
            <w:pPr>
              <w:rPr>
                <w:rFonts w:ascii="Arial" w:hAnsi="Arial" w:cs="Arial"/>
                <w:sz w:val="24"/>
                <w:szCs w:val="24"/>
              </w:rPr>
            </w:pPr>
            <w:r>
              <w:rPr>
                <w:rFonts w:ascii="Arial" w:hAnsi="Arial" w:cs="Arial"/>
                <w:sz w:val="24"/>
                <w:szCs w:val="24"/>
              </w:rPr>
              <w:t>A presentation on Neck and Femur was</w:t>
            </w:r>
            <w:r w:rsidRPr="00070103">
              <w:rPr>
                <w:rFonts w:ascii="Arial" w:hAnsi="Arial" w:cs="Arial"/>
                <w:b/>
                <w:sz w:val="24"/>
                <w:szCs w:val="24"/>
              </w:rPr>
              <w:t xml:space="preserve"> received</w:t>
            </w:r>
            <w:r>
              <w:rPr>
                <w:rFonts w:ascii="Arial" w:hAnsi="Arial" w:cs="Arial"/>
                <w:sz w:val="24"/>
                <w:szCs w:val="24"/>
              </w:rPr>
              <w:t xml:space="preserve">. </w:t>
            </w:r>
          </w:p>
          <w:p w14:paraId="407940E0" w14:textId="77777777" w:rsidR="00070103" w:rsidRDefault="00070103" w:rsidP="006E5341">
            <w:pPr>
              <w:rPr>
                <w:rFonts w:ascii="Arial" w:hAnsi="Arial" w:cs="Arial"/>
                <w:sz w:val="24"/>
                <w:szCs w:val="24"/>
              </w:rPr>
            </w:pPr>
            <w:r>
              <w:rPr>
                <w:rFonts w:ascii="Arial" w:hAnsi="Arial" w:cs="Arial"/>
                <w:sz w:val="24"/>
                <w:szCs w:val="24"/>
              </w:rPr>
              <w:t xml:space="preserve">In </w:t>
            </w:r>
            <w:r w:rsidR="00772D95">
              <w:rPr>
                <w:rFonts w:ascii="Arial" w:hAnsi="Arial" w:cs="Arial"/>
                <w:sz w:val="24"/>
                <w:szCs w:val="24"/>
              </w:rPr>
              <w:t>discussing the presentation the following points were raised:</w:t>
            </w:r>
          </w:p>
          <w:p w14:paraId="5E60A6B7" w14:textId="36F7A24B" w:rsidR="00FF3944" w:rsidRDefault="00214168" w:rsidP="00A95D6E">
            <w:pPr>
              <w:rPr>
                <w:rFonts w:ascii="Arial" w:hAnsi="Arial" w:cs="Arial"/>
                <w:sz w:val="24"/>
                <w:szCs w:val="24"/>
              </w:rPr>
            </w:pPr>
            <w:r>
              <w:rPr>
                <w:rFonts w:ascii="Arial" w:hAnsi="Arial" w:cs="Arial"/>
                <w:sz w:val="24"/>
                <w:szCs w:val="24"/>
              </w:rPr>
              <w:t>Deb Le</w:t>
            </w:r>
            <w:r w:rsidR="00A95D6E">
              <w:rPr>
                <w:rFonts w:ascii="Arial" w:hAnsi="Arial" w:cs="Arial"/>
                <w:sz w:val="24"/>
                <w:szCs w:val="24"/>
              </w:rPr>
              <w:t xml:space="preserve">wis thanked the team for the comprehensive presentation. Deb Lewis highlighted that the </w:t>
            </w:r>
            <w:proofErr w:type="spellStart"/>
            <w:r w:rsidR="00A95D6E">
              <w:rPr>
                <w:rFonts w:ascii="Arial" w:hAnsi="Arial" w:cs="Arial"/>
                <w:sz w:val="24"/>
                <w:szCs w:val="24"/>
              </w:rPr>
              <w:t>orthoplastics</w:t>
            </w:r>
            <w:proofErr w:type="spellEnd"/>
            <w:r w:rsidR="00A95D6E">
              <w:rPr>
                <w:rFonts w:ascii="Arial" w:hAnsi="Arial" w:cs="Arial"/>
                <w:sz w:val="24"/>
                <w:szCs w:val="24"/>
              </w:rPr>
              <w:t xml:space="preserve"> should be separately funded sessions, the ring fenced fractured </w:t>
            </w:r>
            <w:proofErr w:type="spellStart"/>
            <w:r w:rsidR="00A95D6E">
              <w:rPr>
                <w:rFonts w:ascii="Arial" w:hAnsi="Arial" w:cs="Arial"/>
                <w:sz w:val="24"/>
                <w:szCs w:val="24"/>
              </w:rPr>
              <w:t>NoF</w:t>
            </w:r>
            <w:proofErr w:type="spellEnd"/>
            <w:r w:rsidR="00A95D6E">
              <w:rPr>
                <w:rFonts w:ascii="Arial" w:hAnsi="Arial" w:cs="Arial"/>
                <w:sz w:val="24"/>
                <w:szCs w:val="24"/>
              </w:rPr>
              <w:t xml:space="preserve"> bed gets reported every day and if there is</w:t>
            </w:r>
            <w:r w:rsidR="001F0158">
              <w:rPr>
                <w:rFonts w:ascii="Arial" w:hAnsi="Arial" w:cs="Arial"/>
                <w:sz w:val="24"/>
                <w:szCs w:val="24"/>
              </w:rPr>
              <w:t xml:space="preserve"> not </w:t>
            </w:r>
            <w:r w:rsidR="00A95D6E">
              <w:rPr>
                <w:rFonts w:ascii="Arial" w:hAnsi="Arial" w:cs="Arial"/>
                <w:sz w:val="24"/>
                <w:szCs w:val="24"/>
              </w:rPr>
              <w:t xml:space="preserve">one its important the team knows where they are, to which </w:t>
            </w:r>
            <w:proofErr w:type="spellStart"/>
            <w:r w:rsidR="00A95D6E">
              <w:rPr>
                <w:rFonts w:ascii="Arial" w:hAnsi="Arial" w:cs="Arial"/>
                <w:sz w:val="24"/>
                <w:szCs w:val="24"/>
              </w:rPr>
              <w:t>Ka</w:t>
            </w:r>
            <w:proofErr w:type="spellEnd"/>
            <w:r w:rsidR="00A95D6E">
              <w:rPr>
                <w:rFonts w:ascii="Arial" w:hAnsi="Arial" w:cs="Arial"/>
                <w:sz w:val="24"/>
                <w:szCs w:val="24"/>
              </w:rPr>
              <w:t xml:space="preserve"> Ng </w:t>
            </w:r>
            <w:r w:rsidR="00E509AC">
              <w:rPr>
                <w:rFonts w:ascii="Arial" w:hAnsi="Arial" w:cs="Arial"/>
                <w:sz w:val="24"/>
                <w:szCs w:val="24"/>
              </w:rPr>
              <w:t xml:space="preserve">stated that this was not </w:t>
            </w:r>
            <w:r w:rsidR="00211E58">
              <w:rPr>
                <w:rFonts w:ascii="Arial" w:hAnsi="Arial" w:cs="Arial"/>
                <w:sz w:val="24"/>
                <w:szCs w:val="24"/>
              </w:rPr>
              <w:t xml:space="preserve">what </w:t>
            </w:r>
            <w:r w:rsidR="00F8453C">
              <w:rPr>
                <w:rFonts w:ascii="Arial" w:hAnsi="Arial" w:cs="Arial"/>
                <w:sz w:val="24"/>
                <w:szCs w:val="24"/>
              </w:rPr>
              <w:t xml:space="preserve">the team </w:t>
            </w:r>
            <w:r w:rsidR="00DE524E">
              <w:rPr>
                <w:rFonts w:ascii="Arial" w:hAnsi="Arial" w:cs="Arial"/>
                <w:sz w:val="24"/>
                <w:szCs w:val="24"/>
              </w:rPr>
              <w:t xml:space="preserve">understood </w:t>
            </w:r>
            <w:r w:rsidR="000C5F92">
              <w:rPr>
                <w:rFonts w:ascii="Arial" w:hAnsi="Arial" w:cs="Arial"/>
                <w:sz w:val="24"/>
                <w:szCs w:val="24"/>
              </w:rPr>
              <w:t xml:space="preserve">and Deb Lewis agreed to speak with the team outside of the committee. </w:t>
            </w:r>
            <w:r w:rsidR="00FF3944">
              <w:rPr>
                <w:rFonts w:ascii="Arial" w:hAnsi="Arial" w:cs="Arial"/>
                <w:sz w:val="24"/>
                <w:szCs w:val="24"/>
              </w:rPr>
              <w:t xml:space="preserve">It was Deb Lewis’ aspiration that the </w:t>
            </w:r>
            <w:proofErr w:type="spellStart"/>
            <w:r w:rsidR="00FF3944">
              <w:rPr>
                <w:rFonts w:ascii="Arial" w:hAnsi="Arial" w:cs="Arial"/>
                <w:sz w:val="24"/>
                <w:szCs w:val="24"/>
              </w:rPr>
              <w:t>NoF</w:t>
            </w:r>
            <w:proofErr w:type="spellEnd"/>
            <w:r w:rsidR="00FF3944">
              <w:rPr>
                <w:rFonts w:ascii="Arial" w:hAnsi="Arial" w:cs="Arial"/>
                <w:sz w:val="24"/>
                <w:szCs w:val="24"/>
              </w:rPr>
              <w:t xml:space="preserve"> patients should go straight to x-ray or even straight to theatre and then to the ring fenced bed, rather than experiencing the current delays. </w:t>
            </w:r>
          </w:p>
          <w:p w14:paraId="553C1D8A" w14:textId="44644A83" w:rsidR="00FF3944" w:rsidRDefault="00FF3944" w:rsidP="00A95D6E">
            <w:pPr>
              <w:rPr>
                <w:rFonts w:ascii="Arial" w:hAnsi="Arial" w:cs="Arial"/>
                <w:sz w:val="24"/>
                <w:szCs w:val="24"/>
              </w:rPr>
            </w:pPr>
            <w:r>
              <w:rPr>
                <w:rFonts w:ascii="Arial" w:hAnsi="Arial" w:cs="Arial"/>
                <w:sz w:val="24"/>
                <w:szCs w:val="24"/>
              </w:rPr>
              <w:t xml:space="preserve">Steve Spill agreed with Deb Lewis’ view of the patient going </w:t>
            </w:r>
            <w:r w:rsidR="00182751">
              <w:rPr>
                <w:rFonts w:ascii="Arial" w:hAnsi="Arial" w:cs="Arial"/>
                <w:sz w:val="24"/>
                <w:szCs w:val="24"/>
              </w:rPr>
              <w:t>straight from</w:t>
            </w:r>
            <w:r>
              <w:rPr>
                <w:rFonts w:ascii="Arial" w:hAnsi="Arial" w:cs="Arial"/>
                <w:sz w:val="24"/>
                <w:szCs w:val="24"/>
              </w:rPr>
              <w:t xml:space="preserve"> ambulance to x-ray, and questioned during the hours spent at A&amp;E what was happening to the patient. </w:t>
            </w:r>
            <w:proofErr w:type="spellStart"/>
            <w:r>
              <w:rPr>
                <w:rFonts w:ascii="Arial" w:hAnsi="Arial" w:cs="Arial"/>
                <w:sz w:val="24"/>
                <w:szCs w:val="24"/>
              </w:rPr>
              <w:t>Ka</w:t>
            </w:r>
            <w:proofErr w:type="spellEnd"/>
            <w:r>
              <w:rPr>
                <w:rFonts w:ascii="Arial" w:hAnsi="Arial" w:cs="Arial"/>
                <w:sz w:val="24"/>
                <w:szCs w:val="24"/>
              </w:rPr>
              <w:t xml:space="preserve"> NG advised that they were seen, and appropriately dealt with but were waiting in a bed until they receive a theatre slot. </w:t>
            </w:r>
          </w:p>
          <w:p w14:paraId="723B324D" w14:textId="3B056248" w:rsidR="00FF3944" w:rsidRPr="000D5D79" w:rsidRDefault="00FF3944" w:rsidP="00FF3944">
            <w:pPr>
              <w:rPr>
                <w:rFonts w:ascii="Arial" w:hAnsi="Arial" w:cs="Arial"/>
                <w:sz w:val="24"/>
                <w:szCs w:val="24"/>
              </w:rPr>
            </w:pPr>
            <w:r>
              <w:rPr>
                <w:rFonts w:ascii="Arial" w:hAnsi="Arial" w:cs="Arial"/>
                <w:sz w:val="24"/>
                <w:szCs w:val="24"/>
              </w:rPr>
              <w:t>Pat Price thanked the team for the helpful insight into the situation, Pat acknowledged it was</w:t>
            </w:r>
            <w:r w:rsidR="007A41A0">
              <w:rPr>
                <w:rFonts w:ascii="Arial" w:hAnsi="Arial" w:cs="Arial"/>
                <w:sz w:val="24"/>
                <w:szCs w:val="24"/>
              </w:rPr>
              <w:t xml:space="preserve"> not </w:t>
            </w:r>
            <w:r>
              <w:rPr>
                <w:rFonts w:ascii="Arial" w:hAnsi="Arial" w:cs="Arial"/>
                <w:sz w:val="24"/>
                <w:szCs w:val="24"/>
              </w:rPr>
              <w:t xml:space="preserve">an acceptable situation and it would be good to get some feedback at a later meeting on the ring fenced bed and the theatre access.  </w:t>
            </w:r>
          </w:p>
        </w:tc>
        <w:tc>
          <w:tcPr>
            <w:tcW w:w="12956" w:type="dxa"/>
            <w:gridSpan w:val="2"/>
            <w:shd w:val="clear" w:color="auto" w:fill="auto"/>
            <w:tcMar>
              <w:top w:w="80" w:type="dxa"/>
              <w:left w:w="80" w:type="dxa"/>
              <w:bottom w:w="80" w:type="dxa"/>
              <w:right w:w="80" w:type="dxa"/>
            </w:tcMar>
          </w:tcPr>
          <w:p w14:paraId="1F828589" w14:textId="77777777" w:rsidR="000C0B64" w:rsidRDefault="000C0B64" w:rsidP="000C0B64">
            <w:pPr>
              <w:rPr>
                <w:rFonts w:ascii="Arial" w:hAnsi="Arial" w:cs="Arial"/>
                <w:b/>
                <w:sz w:val="24"/>
                <w:szCs w:val="24"/>
              </w:rPr>
            </w:pPr>
          </w:p>
          <w:p w14:paraId="6950C3A5" w14:textId="77777777" w:rsidR="00FF3944" w:rsidRDefault="00FF3944" w:rsidP="000C0B64">
            <w:pPr>
              <w:rPr>
                <w:rFonts w:ascii="Arial" w:hAnsi="Arial" w:cs="Arial"/>
                <w:b/>
                <w:sz w:val="24"/>
                <w:szCs w:val="24"/>
              </w:rPr>
            </w:pPr>
          </w:p>
          <w:p w14:paraId="3BDE72AD" w14:textId="77777777" w:rsidR="00FF3944" w:rsidRDefault="00FF3944" w:rsidP="000C0B64">
            <w:pPr>
              <w:rPr>
                <w:rFonts w:ascii="Arial" w:hAnsi="Arial" w:cs="Arial"/>
                <w:b/>
                <w:sz w:val="24"/>
                <w:szCs w:val="24"/>
              </w:rPr>
            </w:pPr>
          </w:p>
          <w:p w14:paraId="006A9177" w14:textId="77777777" w:rsidR="00FF3944" w:rsidRDefault="00FF3944" w:rsidP="000C0B64">
            <w:pPr>
              <w:rPr>
                <w:rFonts w:ascii="Arial" w:hAnsi="Arial" w:cs="Arial"/>
                <w:b/>
                <w:sz w:val="24"/>
                <w:szCs w:val="24"/>
              </w:rPr>
            </w:pPr>
          </w:p>
          <w:p w14:paraId="3DDEF671" w14:textId="77777777" w:rsidR="00FF3944" w:rsidRDefault="00FF3944" w:rsidP="000C0B64">
            <w:pPr>
              <w:rPr>
                <w:rFonts w:ascii="Arial" w:hAnsi="Arial" w:cs="Arial"/>
                <w:b/>
                <w:sz w:val="24"/>
                <w:szCs w:val="24"/>
              </w:rPr>
            </w:pPr>
          </w:p>
          <w:p w14:paraId="79E03EB5" w14:textId="77777777" w:rsidR="00FF3944" w:rsidRDefault="00FF3944" w:rsidP="000C0B64">
            <w:pPr>
              <w:rPr>
                <w:rFonts w:ascii="Arial" w:hAnsi="Arial" w:cs="Arial"/>
                <w:b/>
                <w:sz w:val="24"/>
                <w:szCs w:val="24"/>
              </w:rPr>
            </w:pPr>
          </w:p>
          <w:p w14:paraId="4AD26570" w14:textId="77777777" w:rsidR="00FF3944" w:rsidRDefault="00FF3944" w:rsidP="000C0B64">
            <w:pPr>
              <w:rPr>
                <w:rFonts w:ascii="Arial" w:hAnsi="Arial" w:cs="Arial"/>
                <w:b/>
                <w:sz w:val="24"/>
                <w:szCs w:val="24"/>
              </w:rPr>
            </w:pPr>
          </w:p>
          <w:p w14:paraId="226032E3" w14:textId="77777777" w:rsidR="00FF3944" w:rsidRDefault="00FF3944" w:rsidP="000C0B64">
            <w:pPr>
              <w:rPr>
                <w:rFonts w:ascii="Arial" w:hAnsi="Arial" w:cs="Arial"/>
                <w:b/>
                <w:sz w:val="24"/>
                <w:szCs w:val="24"/>
              </w:rPr>
            </w:pPr>
          </w:p>
          <w:p w14:paraId="1E428C45" w14:textId="77777777" w:rsidR="00FF3944" w:rsidRDefault="00FF3944" w:rsidP="000C0B64">
            <w:pPr>
              <w:rPr>
                <w:rFonts w:ascii="Arial" w:hAnsi="Arial" w:cs="Arial"/>
                <w:b/>
                <w:sz w:val="24"/>
                <w:szCs w:val="24"/>
              </w:rPr>
            </w:pPr>
          </w:p>
          <w:p w14:paraId="561DF89D" w14:textId="77777777" w:rsidR="00FF3944" w:rsidRDefault="00FF3944" w:rsidP="000C0B64">
            <w:pPr>
              <w:rPr>
                <w:rFonts w:ascii="Arial" w:hAnsi="Arial" w:cs="Arial"/>
                <w:b/>
                <w:sz w:val="24"/>
                <w:szCs w:val="24"/>
              </w:rPr>
            </w:pPr>
          </w:p>
          <w:p w14:paraId="553DF039" w14:textId="77777777" w:rsidR="00FF3944" w:rsidRDefault="00FF3944" w:rsidP="000C0B64">
            <w:pPr>
              <w:rPr>
                <w:rFonts w:ascii="Arial" w:hAnsi="Arial" w:cs="Arial"/>
                <w:b/>
                <w:sz w:val="24"/>
                <w:szCs w:val="24"/>
              </w:rPr>
            </w:pPr>
          </w:p>
          <w:p w14:paraId="035A1070" w14:textId="77777777" w:rsidR="00FF3944" w:rsidRDefault="00FF3944" w:rsidP="000C0B64">
            <w:pPr>
              <w:rPr>
                <w:rFonts w:ascii="Arial" w:hAnsi="Arial" w:cs="Arial"/>
                <w:b/>
                <w:sz w:val="24"/>
                <w:szCs w:val="24"/>
              </w:rPr>
            </w:pPr>
          </w:p>
          <w:p w14:paraId="14C114C9" w14:textId="77777777" w:rsidR="00FF3944" w:rsidRDefault="00FF3944" w:rsidP="000C0B64">
            <w:pPr>
              <w:rPr>
                <w:rFonts w:ascii="Arial" w:hAnsi="Arial" w:cs="Arial"/>
                <w:b/>
                <w:sz w:val="24"/>
                <w:szCs w:val="24"/>
              </w:rPr>
            </w:pPr>
          </w:p>
          <w:p w14:paraId="6405B752" w14:textId="39313795" w:rsidR="00FF3944" w:rsidRPr="002431A3" w:rsidRDefault="00FF3944" w:rsidP="000C0B64">
            <w:pPr>
              <w:rPr>
                <w:rFonts w:ascii="Arial" w:hAnsi="Arial" w:cs="Arial"/>
                <w:b/>
                <w:sz w:val="24"/>
                <w:szCs w:val="24"/>
              </w:rPr>
            </w:pPr>
            <w:r>
              <w:rPr>
                <w:rFonts w:ascii="Arial" w:hAnsi="Arial" w:cs="Arial"/>
                <w:b/>
                <w:sz w:val="24"/>
                <w:szCs w:val="24"/>
              </w:rPr>
              <w:t>DL</w:t>
            </w:r>
          </w:p>
        </w:tc>
      </w:tr>
      <w:tr w:rsidR="000C0B64" w:rsidRPr="002431A3" w14:paraId="10ACBCE7" w14:textId="77777777" w:rsidTr="000C0B64">
        <w:trPr>
          <w:trHeight w:val="519"/>
        </w:trPr>
        <w:tc>
          <w:tcPr>
            <w:tcW w:w="1413" w:type="dxa"/>
            <w:shd w:val="clear" w:color="auto" w:fill="auto"/>
            <w:tcMar>
              <w:top w:w="80" w:type="dxa"/>
              <w:left w:w="80" w:type="dxa"/>
              <w:bottom w:w="80" w:type="dxa"/>
              <w:right w:w="80" w:type="dxa"/>
            </w:tcMar>
          </w:tcPr>
          <w:p w14:paraId="71F57FF9" w14:textId="6FB475E0"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5E14F7F1" w14:textId="77777777" w:rsidR="0040691D" w:rsidRDefault="00FF3944" w:rsidP="00FF3944">
            <w:pPr>
              <w:pStyle w:val="ListParagraph"/>
              <w:numPr>
                <w:ilvl w:val="0"/>
                <w:numId w:val="37"/>
              </w:numPr>
              <w:tabs>
                <w:tab w:val="center" w:pos="4168"/>
              </w:tabs>
              <w:rPr>
                <w:rFonts w:hAnsi="Arial" w:cs="Arial"/>
                <w:b/>
              </w:rPr>
            </w:pPr>
            <w:r w:rsidRPr="00FF3944">
              <w:rPr>
                <w:rFonts w:hAnsi="Arial" w:cs="Arial"/>
              </w:rPr>
              <w:t>The presentation be</w:t>
            </w:r>
            <w:r>
              <w:rPr>
                <w:rFonts w:hAnsi="Arial" w:cs="Arial"/>
                <w:b/>
              </w:rPr>
              <w:t xml:space="preserve"> noted. </w:t>
            </w:r>
          </w:p>
          <w:p w14:paraId="723B63ED" w14:textId="6FC8D0AA" w:rsidR="00FF3944" w:rsidRPr="00FF3944" w:rsidRDefault="00FF3944" w:rsidP="00FF3944">
            <w:pPr>
              <w:tabs>
                <w:tab w:val="center" w:pos="4168"/>
              </w:tabs>
              <w:rPr>
                <w:rFonts w:ascii="Arial" w:hAnsi="Arial" w:cs="Arial"/>
                <w:sz w:val="24"/>
              </w:rPr>
            </w:pPr>
            <w:r w:rsidRPr="00FF3944">
              <w:rPr>
                <w:rFonts w:ascii="Arial" w:hAnsi="Arial" w:cs="Arial"/>
                <w:b/>
                <w:sz w:val="24"/>
              </w:rPr>
              <w:t xml:space="preserve">ACTION </w:t>
            </w:r>
            <w:r>
              <w:rPr>
                <w:rFonts w:ascii="Arial" w:hAnsi="Arial" w:cs="Arial"/>
                <w:b/>
                <w:sz w:val="24"/>
              </w:rPr>
              <w:t>–</w:t>
            </w:r>
            <w:r w:rsidRPr="00FF3944">
              <w:rPr>
                <w:rFonts w:ascii="Arial" w:hAnsi="Arial" w:cs="Arial"/>
                <w:b/>
                <w:sz w:val="24"/>
              </w:rPr>
              <w:t xml:space="preserve"> </w:t>
            </w:r>
            <w:r>
              <w:rPr>
                <w:rFonts w:ascii="Arial" w:hAnsi="Arial" w:cs="Arial"/>
                <w:sz w:val="24"/>
              </w:rPr>
              <w:t xml:space="preserve">Deb Lewis to provide feedback on the ring fenced bed and theatre access at a later committee. </w:t>
            </w:r>
          </w:p>
        </w:tc>
        <w:tc>
          <w:tcPr>
            <w:tcW w:w="12956" w:type="dxa"/>
            <w:gridSpan w:val="2"/>
            <w:shd w:val="clear" w:color="auto" w:fill="auto"/>
            <w:tcMar>
              <w:top w:w="80" w:type="dxa"/>
              <w:left w:w="80" w:type="dxa"/>
              <w:bottom w:w="80" w:type="dxa"/>
              <w:right w:w="80" w:type="dxa"/>
            </w:tcMar>
          </w:tcPr>
          <w:p w14:paraId="6B755E3A" w14:textId="027D55A9" w:rsidR="00EA0BD1" w:rsidRPr="002431A3" w:rsidRDefault="00EA0BD1" w:rsidP="000C0B64">
            <w:pPr>
              <w:rPr>
                <w:rFonts w:ascii="Arial" w:hAnsi="Arial" w:cs="Arial"/>
                <w:b/>
                <w:sz w:val="24"/>
                <w:szCs w:val="24"/>
              </w:rPr>
            </w:pPr>
          </w:p>
        </w:tc>
      </w:tr>
      <w:bookmarkEnd w:id="0"/>
      <w:tr w:rsidR="00A3050E" w:rsidRPr="002431A3" w14:paraId="49F1672A" w14:textId="77777777" w:rsidTr="000C0B64">
        <w:trPr>
          <w:trHeight w:val="519"/>
        </w:trPr>
        <w:tc>
          <w:tcPr>
            <w:tcW w:w="1413" w:type="dxa"/>
            <w:shd w:val="clear" w:color="auto" w:fill="auto"/>
            <w:tcMar>
              <w:top w:w="80" w:type="dxa"/>
              <w:left w:w="80" w:type="dxa"/>
              <w:bottom w:w="80" w:type="dxa"/>
              <w:right w:w="80" w:type="dxa"/>
            </w:tcMar>
          </w:tcPr>
          <w:p w14:paraId="4DD797B3" w14:textId="5198973B" w:rsidR="00A3050E" w:rsidRPr="002431A3" w:rsidRDefault="00640310" w:rsidP="00A3050E">
            <w:pPr>
              <w:rPr>
                <w:rFonts w:ascii="Arial" w:hAnsi="Arial" w:cs="Arial"/>
                <w:b/>
                <w:sz w:val="24"/>
                <w:szCs w:val="24"/>
              </w:rPr>
            </w:pPr>
            <w:r>
              <w:rPr>
                <w:rFonts w:ascii="Arial" w:hAnsi="Arial" w:cs="Arial"/>
                <w:b/>
                <w:sz w:val="24"/>
                <w:szCs w:val="24"/>
              </w:rPr>
              <w:t>160</w:t>
            </w:r>
            <w:r w:rsidR="00A3050E"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2E38731" w14:textId="2A58C88B" w:rsidR="00A3050E" w:rsidRPr="002431A3" w:rsidRDefault="00A3050E" w:rsidP="00A3050E">
            <w:pPr>
              <w:rPr>
                <w:rFonts w:ascii="Arial" w:hAnsi="Arial" w:cs="Arial"/>
                <w:b/>
                <w:sz w:val="24"/>
                <w:szCs w:val="24"/>
              </w:rPr>
            </w:pPr>
            <w:r>
              <w:rPr>
                <w:rFonts w:ascii="Arial" w:hAnsi="Arial" w:cs="Arial"/>
                <w:b/>
                <w:sz w:val="24"/>
                <w:szCs w:val="24"/>
              </w:rPr>
              <w:t xml:space="preserve">ORTHOPEADICS </w:t>
            </w:r>
          </w:p>
        </w:tc>
        <w:tc>
          <w:tcPr>
            <w:tcW w:w="12956" w:type="dxa"/>
            <w:gridSpan w:val="2"/>
            <w:shd w:val="clear" w:color="auto" w:fill="auto"/>
            <w:tcMar>
              <w:top w:w="80" w:type="dxa"/>
              <w:left w:w="80" w:type="dxa"/>
              <w:bottom w:w="80" w:type="dxa"/>
              <w:right w:w="80" w:type="dxa"/>
            </w:tcMar>
          </w:tcPr>
          <w:p w14:paraId="4DC6427C" w14:textId="77777777" w:rsidR="00A3050E" w:rsidRPr="002431A3" w:rsidRDefault="00A3050E" w:rsidP="00A3050E">
            <w:pPr>
              <w:rPr>
                <w:rFonts w:ascii="Arial" w:hAnsi="Arial" w:cs="Arial"/>
                <w:b/>
                <w:sz w:val="24"/>
                <w:szCs w:val="24"/>
              </w:rPr>
            </w:pPr>
          </w:p>
        </w:tc>
      </w:tr>
      <w:tr w:rsidR="00A3050E" w:rsidRPr="002431A3" w14:paraId="78334BCB" w14:textId="77777777" w:rsidTr="000C0B64">
        <w:trPr>
          <w:trHeight w:val="519"/>
        </w:trPr>
        <w:tc>
          <w:tcPr>
            <w:tcW w:w="1413" w:type="dxa"/>
            <w:shd w:val="clear" w:color="auto" w:fill="auto"/>
            <w:tcMar>
              <w:top w:w="80" w:type="dxa"/>
              <w:left w:w="80" w:type="dxa"/>
              <w:bottom w:w="80" w:type="dxa"/>
              <w:right w:w="80" w:type="dxa"/>
            </w:tcMar>
          </w:tcPr>
          <w:p w14:paraId="5D0AEB89"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7AC67F3C" w14:textId="3B3E706E" w:rsidR="00A3050E" w:rsidRDefault="00A3050E" w:rsidP="00A3050E">
            <w:pPr>
              <w:rPr>
                <w:rFonts w:ascii="Arial" w:hAnsi="Arial" w:cs="Arial"/>
                <w:sz w:val="24"/>
                <w:szCs w:val="24"/>
              </w:rPr>
            </w:pPr>
            <w:r>
              <w:rPr>
                <w:rFonts w:ascii="Arial" w:hAnsi="Arial" w:cs="Arial"/>
                <w:sz w:val="24"/>
                <w:szCs w:val="24"/>
              </w:rPr>
              <w:t xml:space="preserve">A report on orthopaedics was </w:t>
            </w:r>
            <w:r w:rsidRPr="00A3050E">
              <w:rPr>
                <w:rFonts w:ascii="Arial" w:hAnsi="Arial" w:cs="Arial"/>
                <w:b/>
                <w:sz w:val="24"/>
                <w:szCs w:val="24"/>
              </w:rPr>
              <w:t>received</w:t>
            </w:r>
            <w:r>
              <w:rPr>
                <w:rFonts w:ascii="Arial" w:hAnsi="Arial" w:cs="Arial"/>
                <w:sz w:val="24"/>
                <w:szCs w:val="24"/>
              </w:rPr>
              <w:t xml:space="preserve">. </w:t>
            </w:r>
          </w:p>
          <w:p w14:paraId="139480C3" w14:textId="77777777" w:rsidR="00A3050E" w:rsidRDefault="00A3050E" w:rsidP="00A3050E">
            <w:pPr>
              <w:rPr>
                <w:rFonts w:ascii="Arial" w:hAnsi="Arial" w:cs="Arial"/>
                <w:sz w:val="24"/>
                <w:szCs w:val="24"/>
              </w:rPr>
            </w:pPr>
            <w:r>
              <w:rPr>
                <w:rFonts w:ascii="Arial" w:hAnsi="Arial" w:cs="Arial"/>
                <w:sz w:val="24"/>
                <w:szCs w:val="24"/>
              </w:rPr>
              <w:t xml:space="preserve">In presenting the report, </w:t>
            </w:r>
            <w:r w:rsidR="00640310">
              <w:rPr>
                <w:rFonts w:ascii="Arial" w:hAnsi="Arial" w:cs="Arial"/>
                <w:sz w:val="24"/>
                <w:szCs w:val="24"/>
              </w:rPr>
              <w:t>Rhodri Davies highlighted the following points:</w:t>
            </w:r>
          </w:p>
          <w:p w14:paraId="6E82B6FF" w14:textId="0CFF3AA3" w:rsidR="00640310" w:rsidRDefault="00640310" w:rsidP="00640310">
            <w:pPr>
              <w:pStyle w:val="ListParagraph"/>
              <w:numPr>
                <w:ilvl w:val="0"/>
                <w:numId w:val="37"/>
              </w:numPr>
              <w:rPr>
                <w:rFonts w:hAnsi="Arial" w:cs="Arial"/>
              </w:rPr>
            </w:pPr>
            <w:r>
              <w:rPr>
                <w:rFonts w:hAnsi="Arial" w:cs="Arial"/>
              </w:rPr>
              <w:t>For stage 1 the ministerial target for all specialties was to be zero patients waiting over 52 weeks by the end of June 2023 – unfortunately this was</w:t>
            </w:r>
            <w:r w:rsidR="007A41A0">
              <w:rPr>
                <w:rFonts w:hAnsi="Arial" w:cs="Arial"/>
              </w:rPr>
              <w:t xml:space="preserve"> </w:t>
            </w:r>
            <w:r w:rsidR="00182751">
              <w:rPr>
                <w:rFonts w:hAnsi="Arial" w:cs="Arial"/>
              </w:rPr>
              <w:t>not achieved</w:t>
            </w:r>
            <w:r>
              <w:rPr>
                <w:rFonts w:hAnsi="Arial" w:cs="Arial"/>
              </w:rPr>
              <w:t xml:space="preserve">. However, a commitment had been made to achieve this target by the end of October 2023; </w:t>
            </w:r>
          </w:p>
          <w:p w14:paraId="4EEE81B7" w14:textId="6D2442DB" w:rsidR="00640310" w:rsidRDefault="00640310" w:rsidP="00640310">
            <w:pPr>
              <w:pStyle w:val="ListParagraph"/>
              <w:numPr>
                <w:ilvl w:val="0"/>
                <w:numId w:val="37"/>
              </w:numPr>
              <w:rPr>
                <w:rFonts w:hAnsi="Arial" w:cs="Arial"/>
              </w:rPr>
            </w:pPr>
            <w:r>
              <w:rPr>
                <w:rFonts w:hAnsi="Arial" w:cs="Arial"/>
              </w:rPr>
              <w:t>In terms of stage 1, between the last report in June 2023 and now</w:t>
            </w:r>
            <w:r w:rsidR="00880F4B">
              <w:rPr>
                <w:rFonts w:hAnsi="Arial" w:cs="Arial"/>
              </w:rPr>
              <w:t>,</w:t>
            </w:r>
            <w:r>
              <w:rPr>
                <w:rFonts w:hAnsi="Arial" w:cs="Arial"/>
              </w:rPr>
              <w:t xml:space="preserve"> the waiting list has been reduced by over 1,000 patients and the team were seeing the increased reduction in the waiting list; </w:t>
            </w:r>
          </w:p>
          <w:p w14:paraId="05665909" w14:textId="140ED59B" w:rsidR="00640310" w:rsidRDefault="002B2AD0" w:rsidP="00640310">
            <w:pPr>
              <w:pStyle w:val="ListParagraph"/>
              <w:numPr>
                <w:ilvl w:val="0"/>
                <w:numId w:val="37"/>
              </w:numPr>
              <w:rPr>
                <w:rFonts w:hAnsi="Arial" w:cs="Arial"/>
              </w:rPr>
            </w:pPr>
            <w:r>
              <w:rPr>
                <w:rFonts w:hAnsi="Arial" w:cs="Arial"/>
              </w:rPr>
              <w:lastRenderedPageBreak/>
              <w:t>Stage 5 was</w:t>
            </w:r>
            <w:r w:rsidR="00640310">
              <w:rPr>
                <w:rFonts w:hAnsi="Arial" w:cs="Arial"/>
              </w:rPr>
              <w:t xml:space="preserve"> where the biggest risk lies currently, the target being all over 156 week waiting patients were to be treated by the end of March 2024</w:t>
            </w:r>
            <w:r w:rsidR="00880F4B">
              <w:rPr>
                <w:rFonts w:hAnsi="Arial" w:cs="Arial"/>
              </w:rPr>
              <w:t>.</w:t>
            </w:r>
            <w:r w:rsidR="00640310">
              <w:rPr>
                <w:rFonts w:hAnsi="Arial" w:cs="Arial"/>
              </w:rPr>
              <w:t xml:space="preserve"> </w:t>
            </w:r>
            <w:r w:rsidR="00182751">
              <w:rPr>
                <w:rFonts w:hAnsi="Arial" w:cs="Arial"/>
              </w:rPr>
              <w:t>The health</w:t>
            </w:r>
            <w:r>
              <w:rPr>
                <w:rFonts w:hAnsi="Arial" w:cs="Arial"/>
              </w:rPr>
              <w:t xml:space="preserve"> board had</w:t>
            </w:r>
            <w:r w:rsidR="00640310">
              <w:rPr>
                <w:rFonts w:hAnsi="Arial" w:cs="Arial"/>
              </w:rPr>
              <w:t xml:space="preserve"> currently close to 900 patients waiting over 156 weeks. A large waiting list had built up pre pandemic and the team were still dealing with the b</w:t>
            </w:r>
            <w:r w:rsidR="002E36FA">
              <w:rPr>
                <w:rFonts w:hAnsi="Arial" w:cs="Arial"/>
              </w:rPr>
              <w:t xml:space="preserve">acklogs; </w:t>
            </w:r>
          </w:p>
          <w:p w14:paraId="64ACF17C" w14:textId="16454DB3" w:rsidR="002E36FA" w:rsidRDefault="0051009E" w:rsidP="00640310">
            <w:pPr>
              <w:pStyle w:val="ListParagraph"/>
              <w:numPr>
                <w:ilvl w:val="0"/>
                <w:numId w:val="37"/>
              </w:numPr>
              <w:rPr>
                <w:rFonts w:hAnsi="Arial" w:cs="Arial"/>
              </w:rPr>
            </w:pPr>
            <w:r>
              <w:rPr>
                <w:rFonts w:hAnsi="Arial" w:cs="Arial"/>
              </w:rPr>
              <w:t>Whilst the waiting list had</w:t>
            </w:r>
            <w:r w:rsidR="002E36FA">
              <w:rPr>
                <w:rFonts w:hAnsi="Arial" w:cs="Arial"/>
              </w:rPr>
              <w:t xml:space="preserve"> increased, the team were treating more of the long waiters </w:t>
            </w:r>
            <w:r>
              <w:rPr>
                <w:rFonts w:hAnsi="Arial" w:cs="Arial"/>
              </w:rPr>
              <w:t xml:space="preserve">than they were earlier in the year; </w:t>
            </w:r>
          </w:p>
          <w:p w14:paraId="7BC28545" w14:textId="5DDE7915" w:rsidR="0051009E" w:rsidRDefault="0051009E" w:rsidP="00640310">
            <w:pPr>
              <w:pStyle w:val="ListParagraph"/>
              <w:numPr>
                <w:ilvl w:val="0"/>
                <w:numId w:val="37"/>
              </w:numPr>
              <w:rPr>
                <w:rFonts w:hAnsi="Arial" w:cs="Arial"/>
              </w:rPr>
            </w:pPr>
            <w:r>
              <w:rPr>
                <w:rFonts w:hAnsi="Arial" w:cs="Arial"/>
              </w:rPr>
              <w:t xml:space="preserve">Outsourcing capacity would be maximised from now until the end of March 2024; </w:t>
            </w:r>
          </w:p>
          <w:p w14:paraId="3AD810B7" w14:textId="77BFF3A4" w:rsidR="0051009E" w:rsidRDefault="0051009E" w:rsidP="00640310">
            <w:pPr>
              <w:pStyle w:val="ListParagraph"/>
              <w:numPr>
                <w:ilvl w:val="0"/>
                <w:numId w:val="37"/>
              </w:numPr>
              <w:rPr>
                <w:rFonts w:hAnsi="Arial" w:cs="Arial"/>
              </w:rPr>
            </w:pPr>
            <w:r>
              <w:rPr>
                <w:rFonts w:hAnsi="Arial" w:cs="Arial"/>
              </w:rPr>
              <w:t xml:space="preserve">The health board has entered into a partnership with Hywel Dda University Health Board to tackle the longest waiting patients. </w:t>
            </w:r>
          </w:p>
          <w:p w14:paraId="5295EE36" w14:textId="77777777" w:rsidR="002E36FA" w:rsidRDefault="002E36FA" w:rsidP="002E36FA">
            <w:pPr>
              <w:rPr>
                <w:rFonts w:ascii="Arial" w:hAnsi="Arial" w:cs="Arial"/>
                <w:sz w:val="24"/>
              </w:rPr>
            </w:pPr>
            <w:r w:rsidRPr="002E36FA">
              <w:rPr>
                <w:rFonts w:ascii="Arial" w:hAnsi="Arial" w:cs="Arial"/>
                <w:sz w:val="24"/>
              </w:rPr>
              <w:t>In discussing the report the following points were raised:</w:t>
            </w:r>
          </w:p>
          <w:p w14:paraId="12D8E3A3" w14:textId="77777777" w:rsidR="0051009E" w:rsidRDefault="0051009E" w:rsidP="0051009E">
            <w:pPr>
              <w:rPr>
                <w:rFonts w:ascii="Arial" w:hAnsi="Arial" w:cs="Arial"/>
                <w:sz w:val="24"/>
              </w:rPr>
            </w:pPr>
            <w:r>
              <w:rPr>
                <w:rFonts w:ascii="Arial" w:hAnsi="Arial" w:cs="Arial"/>
                <w:sz w:val="24"/>
              </w:rPr>
              <w:t xml:space="preserve">Steve Spill was of the impression there were 65 really long waiters, and queried the number. Deb Lewis confirmed there were 65 patients which were relating to those waiting over 4-years, the figures and plans in place were reported directly to Welsh Government on a weekly basis, most of which related to complex spinal patients. </w:t>
            </w:r>
          </w:p>
          <w:p w14:paraId="240365F8" w14:textId="52B4A3BA" w:rsidR="00522F64" w:rsidRDefault="00E33303" w:rsidP="00522F64">
            <w:pPr>
              <w:rPr>
                <w:rFonts w:ascii="Arial" w:hAnsi="Arial" w:cs="Arial"/>
                <w:sz w:val="24"/>
              </w:rPr>
            </w:pPr>
            <w:r>
              <w:rPr>
                <w:rFonts w:ascii="Arial" w:hAnsi="Arial" w:cs="Arial"/>
                <w:sz w:val="24"/>
              </w:rPr>
              <w:t xml:space="preserve">Pat Price asked </w:t>
            </w:r>
            <w:r w:rsidR="00522F64">
              <w:rPr>
                <w:rFonts w:ascii="Arial" w:hAnsi="Arial" w:cs="Arial"/>
                <w:sz w:val="24"/>
              </w:rPr>
              <w:t>whether the</w:t>
            </w:r>
            <w:r>
              <w:rPr>
                <w:rFonts w:ascii="Arial" w:hAnsi="Arial" w:cs="Arial"/>
                <w:sz w:val="24"/>
              </w:rPr>
              <w:t xml:space="preserve"> orthopaedic</w:t>
            </w:r>
            <w:r w:rsidR="00522F64">
              <w:rPr>
                <w:rFonts w:ascii="Arial" w:hAnsi="Arial" w:cs="Arial"/>
                <w:sz w:val="24"/>
              </w:rPr>
              <w:t xml:space="preserve"> ring fenced beds in Morriston hospital were still protected, Deb Lewis confirmed that they were. Pat Price queried the ongoing recruitment and the delay of the theatres. Deb Lewis advised the plan was to get the three theatres commissioned </w:t>
            </w:r>
            <w:r w:rsidR="00F53330">
              <w:rPr>
                <w:rFonts w:ascii="Arial" w:hAnsi="Arial" w:cs="Arial"/>
                <w:sz w:val="24"/>
              </w:rPr>
              <w:t xml:space="preserve">sooner, the delay has been predominantly linked to the recruitment process whilst the additional theatre staff were employed, the oversees nursing element, the delay in </w:t>
            </w:r>
            <w:r w:rsidR="00182751">
              <w:rPr>
                <w:rFonts w:ascii="Arial" w:hAnsi="Arial" w:cs="Arial"/>
                <w:sz w:val="24"/>
              </w:rPr>
              <w:t>testing’s</w:t>
            </w:r>
            <w:r w:rsidR="00F53330">
              <w:rPr>
                <w:rFonts w:ascii="Arial" w:hAnsi="Arial" w:cs="Arial"/>
                <w:sz w:val="24"/>
              </w:rPr>
              <w:t xml:space="preserve"> and pin number release were the pinch points. The second theatre was looking to be staffed by the beginning of November, with the third theatre </w:t>
            </w:r>
            <w:r w:rsidR="00182751">
              <w:rPr>
                <w:rFonts w:ascii="Arial" w:hAnsi="Arial" w:cs="Arial"/>
                <w:sz w:val="24"/>
              </w:rPr>
              <w:t>established during</w:t>
            </w:r>
            <w:r w:rsidR="00F53330">
              <w:rPr>
                <w:rFonts w:ascii="Arial" w:hAnsi="Arial" w:cs="Arial"/>
                <w:sz w:val="24"/>
              </w:rPr>
              <w:t xml:space="preserve"> January 2024.</w:t>
            </w:r>
          </w:p>
          <w:p w14:paraId="1A3D097C" w14:textId="4ADBDA90" w:rsidR="00F53330" w:rsidRDefault="00F53330" w:rsidP="001026EE">
            <w:pPr>
              <w:rPr>
                <w:rFonts w:ascii="Arial" w:hAnsi="Arial" w:cs="Arial"/>
                <w:sz w:val="24"/>
                <w:szCs w:val="24"/>
              </w:rPr>
            </w:pPr>
            <w:r w:rsidRPr="00F53330">
              <w:rPr>
                <w:rFonts w:ascii="Arial" w:hAnsi="Arial" w:cs="Arial"/>
                <w:sz w:val="24"/>
                <w:szCs w:val="24"/>
              </w:rPr>
              <w:t>Reena Owen asked if the health board offers anything such as wellbeing and general help to those affected by the long waits. Mark Mullins advised there was a prehabilitation</w:t>
            </w:r>
            <w:r>
              <w:rPr>
                <w:rFonts w:ascii="Arial" w:hAnsi="Arial" w:cs="Arial"/>
                <w:sz w:val="24"/>
                <w:szCs w:val="24"/>
              </w:rPr>
              <w:t xml:space="preserve"> service </w:t>
            </w:r>
            <w:r w:rsidR="004C3242">
              <w:rPr>
                <w:rFonts w:ascii="Arial" w:hAnsi="Arial" w:cs="Arial"/>
                <w:sz w:val="24"/>
                <w:szCs w:val="24"/>
              </w:rPr>
              <w:t xml:space="preserve">which </w:t>
            </w:r>
            <w:r>
              <w:rPr>
                <w:rFonts w:ascii="Arial" w:hAnsi="Arial" w:cs="Arial"/>
                <w:sz w:val="24"/>
                <w:szCs w:val="24"/>
              </w:rPr>
              <w:t>attempts to address those problems.</w:t>
            </w:r>
            <w:r w:rsidR="001026EE">
              <w:rPr>
                <w:rFonts w:ascii="Arial" w:hAnsi="Arial" w:cs="Arial"/>
                <w:sz w:val="24"/>
                <w:szCs w:val="24"/>
              </w:rPr>
              <w:t xml:space="preserve"> However, it </w:t>
            </w:r>
            <w:r w:rsidR="00182751">
              <w:rPr>
                <w:rFonts w:ascii="Arial" w:hAnsi="Arial" w:cs="Arial"/>
                <w:sz w:val="24"/>
                <w:szCs w:val="24"/>
              </w:rPr>
              <w:t>does not have</w:t>
            </w:r>
            <w:r w:rsidR="001026EE">
              <w:rPr>
                <w:rFonts w:ascii="Arial" w:hAnsi="Arial" w:cs="Arial"/>
                <w:sz w:val="24"/>
                <w:szCs w:val="24"/>
              </w:rPr>
              <w:t xml:space="preserve"> a</w:t>
            </w:r>
            <w:r w:rsidR="004C3242">
              <w:rPr>
                <w:rFonts w:ascii="Arial" w:hAnsi="Arial" w:cs="Arial"/>
                <w:sz w:val="24"/>
                <w:szCs w:val="24"/>
              </w:rPr>
              <w:t xml:space="preserve"> </w:t>
            </w:r>
            <w:r w:rsidR="00182751">
              <w:rPr>
                <w:rFonts w:ascii="Arial" w:hAnsi="Arial" w:cs="Arial"/>
                <w:sz w:val="24"/>
                <w:szCs w:val="24"/>
              </w:rPr>
              <w:t>great impact</w:t>
            </w:r>
            <w:r w:rsidR="001026EE">
              <w:rPr>
                <w:rFonts w:ascii="Arial" w:hAnsi="Arial" w:cs="Arial"/>
                <w:sz w:val="24"/>
                <w:szCs w:val="24"/>
              </w:rPr>
              <w:t xml:space="preserve"> </w:t>
            </w:r>
            <w:r w:rsidR="00182751">
              <w:rPr>
                <w:rFonts w:ascii="Arial" w:hAnsi="Arial" w:cs="Arial"/>
                <w:sz w:val="24"/>
                <w:szCs w:val="24"/>
              </w:rPr>
              <w:t>only marginal</w:t>
            </w:r>
            <w:r w:rsidR="001026EE">
              <w:rPr>
                <w:rFonts w:ascii="Arial" w:hAnsi="Arial" w:cs="Arial"/>
                <w:sz w:val="24"/>
                <w:szCs w:val="24"/>
              </w:rPr>
              <w:t xml:space="preserve"> gains.  </w:t>
            </w:r>
          </w:p>
          <w:p w14:paraId="1F64C613" w14:textId="56034BFD" w:rsidR="007D08D1" w:rsidRDefault="007D08D1" w:rsidP="001026EE">
            <w:pPr>
              <w:rPr>
                <w:rFonts w:ascii="Arial" w:hAnsi="Arial" w:cs="Arial"/>
                <w:sz w:val="24"/>
                <w:szCs w:val="24"/>
              </w:rPr>
            </w:pPr>
            <w:r>
              <w:rPr>
                <w:rFonts w:ascii="Arial" w:hAnsi="Arial" w:cs="Arial"/>
                <w:sz w:val="24"/>
                <w:szCs w:val="24"/>
              </w:rPr>
              <w:t>Deb Lewis clarified that the current position was</w:t>
            </w:r>
            <w:r w:rsidR="002C6857">
              <w:rPr>
                <w:rFonts w:ascii="Arial" w:hAnsi="Arial" w:cs="Arial"/>
                <w:sz w:val="24"/>
                <w:szCs w:val="24"/>
              </w:rPr>
              <w:t xml:space="preserve"> </w:t>
            </w:r>
            <w:r w:rsidR="00182751">
              <w:rPr>
                <w:rFonts w:ascii="Arial" w:hAnsi="Arial" w:cs="Arial"/>
                <w:sz w:val="24"/>
                <w:szCs w:val="24"/>
              </w:rPr>
              <w:t>not due</w:t>
            </w:r>
            <w:r>
              <w:rPr>
                <w:rFonts w:ascii="Arial" w:hAnsi="Arial" w:cs="Arial"/>
                <w:sz w:val="24"/>
                <w:szCs w:val="24"/>
              </w:rPr>
              <w:t xml:space="preserve"> to lack of finances, it was solely down to recruitment delays which was </w:t>
            </w:r>
            <w:r w:rsidR="006764CA">
              <w:rPr>
                <w:rFonts w:ascii="Arial" w:hAnsi="Arial" w:cs="Arial"/>
                <w:sz w:val="24"/>
                <w:szCs w:val="24"/>
              </w:rPr>
              <w:t xml:space="preserve">largely </w:t>
            </w:r>
            <w:r>
              <w:rPr>
                <w:rFonts w:ascii="Arial" w:hAnsi="Arial" w:cs="Arial"/>
                <w:sz w:val="24"/>
                <w:szCs w:val="24"/>
              </w:rPr>
              <w:t xml:space="preserve">out of the health </w:t>
            </w:r>
            <w:r w:rsidR="006764CA">
              <w:rPr>
                <w:rFonts w:ascii="Arial" w:hAnsi="Arial" w:cs="Arial"/>
                <w:sz w:val="24"/>
                <w:szCs w:val="24"/>
              </w:rPr>
              <w:t>board’s</w:t>
            </w:r>
            <w:r>
              <w:rPr>
                <w:rFonts w:ascii="Arial" w:hAnsi="Arial" w:cs="Arial"/>
                <w:sz w:val="24"/>
                <w:szCs w:val="24"/>
              </w:rPr>
              <w:t xml:space="preserve"> control. </w:t>
            </w:r>
          </w:p>
          <w:p w14:paraId="06FAC050" w14:textId="610EE04B" w:rsidR="006764CA" w:rsidRPr="00F53330" w:rsidRDefault="006764CA" w:rsidP="006764CA">
            <w:pPr>
              <w:rPr>
                <w:rFonts w:ascii="Arial" w:hAnsi="Arial" w:cs="Arial"/>
                <w:sz w:val="24"/>
                <w:szCs w:val="24"/>
              </w:rPr>
            </w:pPr>
            <w:r>
              <w:rPr>
                <w:rFonts w:ascii="Arial" w:hAnsi="Arial" w:cs="Arial"/>
                <w:sz w:val="24"/>
                <w:szCs w:val="24"/>
              </w:rPr>
              <w:t xml:space="preserve">Deb Lewis highlighted that the outpatient target would be achieved at the end of October 2023 to achieve the 52 week orthopaedic wait and </w:t>
            </w:r>
            <w:r w:rsidR="002C6857">
              <w:rPr>
                <w:rFonts w:ascii="Arial" w:hAnsi="Arial" w:cs="Arial"/>
                <w:sz w:val="24"/>
                <w:szCs w:val="24"/>
              </w:rPr>
              <w:t xml:space="preserve">that we </w:t>
            </w:r>
            <w:r>
              <w:rPr>
                <w:rFonts w:ascii="Arial" w:hAnsi="Arial" w:cs="Arial"/>
                <w:sz w:val="24"/>
                <w:szCs w:val="24"/>
              </w:rPr>
              <w:t xml:space="preserve">would be the only health board in Wales other than Powys Teaching Health Board who outsource most of their capacity to achieve this - meaning the pathway moving forward would continue to improve. </w:t>
            </w:r>
          </w:p>
        </w:tc>
        <w:tc>
          <w:tcPr>
            <w:tcW w:w="12956" w:type="dxa"/>
            <w:gridSpan w:val="2"/>
            <w:shd w:val="clear" w:color="auto" w:fill="auto"/>
            <w:tcMar>
              <w:top w:w="80" w:type="dxa"/>
              <w:left w:w="80" w:type="dxa"/>
              <w:bottom w:w="80" w:type="dxa"/>
              <w:right w:w="80" w:type="dxa"/>
            </w:tcMar>
          </w:tcPr>
          <w:p w14:paraId="7928172E" w14:textId="77777777" w:rsidR="00A3050E" w:rsidRPr="002431A3" w:rsidRDefault="00A3050E" w:rsidP="00A3050E">
            <w:pPr>
              <w:rPr>
                <w:rFonts w:ascii="Arial" w:hAnsi="Arial" w:cs="Arial"/>
                <w:b/>
                <w:sz w:val="24"/>
                <w:szCs w:val="24"/>
              </w:rPr>
            </w:pPr>
          </w:p>
          <w:p w14:paraId="5CB072DC" w14:textId="43298607" w:rsidR="00A3050E" w:rsidRPr="002431A3" w:rsidRDefault="00A3050E" w:rsidP="00A3050E">
            <w:pPr>
              <w:rPr>
                <w:rFonts w:ascii="Arial" w:hAnsi="Arial" w:cs="Arial"/>
                <w:b/>
                <w:sz w:val="24"/>
                <w:szCs w:val="24"/>
              </w:rPr>
            </w:pPr>
          </w:p>
        </w:tc>
      </w:tr>
      <w:tr w:rsidR="00A3050E" w:rsidRPr="002431A3" w14:paraId="0B8796DE" w14:textId="77777777" w:rsidTr="000C0B64">
        <w:trPr>
          <w:trHeight w:val="23"/>
        </w:trPr>
        <w:tc>
          <w:tcPr>
            <w:tcW w:w="1413" w:type="dxa"/>
            <w:shd w:val="clear" w:color="auto" w:fill="auto"/>
            <w:tcMar>
              <w:top w:w="80" w:type="dxa"/>
              <w:left w:w="80" w:type="dxa"/>
              <w:bottom w:w="80" w:type="dxa"/>
              <w:right w:w="80" w:type="dxa"/>
            </w:tcMar>
          </w:tcPr>
          <w:p w14:paraId="62EF9DD6" w14:textId="120E2E02" w:rsidR="00A3050E" w:rsidRPr="002431A3" w:rsidRDefault="00A3050E" w:rsidP="00A3050E">
            <w:pPr>
              <w:rPr>
                <w:rFonts w:ascii="Arial" w:hAnsi="Arial" w:cs="Arial"/>
                <w:b/>
                <w:sz w:val="24"/>
                <w:szCs w:val="24"/>
              </w:rPr>
            </w:pPr>
            <w:r w:rsidRPr="002431A3">
              <w:rPr>
                <w:rFonts w:ascii="Arial" w:hAnsi="Arial" w:cs="Arial"/>
                <w:b/>
                <w:sz w:val="24"/>
                <w:szCs w:val="24"/>
              </w:rPr>
              <w:lastRenderedPageBreak/>
              <w:t>Resolved:</w:t>
            </w:r>
          </w:p>
        </w:tc>
        <w:tc>
          <w:tcPr>
            <w:tcW w:w="8448" w:type="dxa"/>
            <w:shd w:val="clear" w:color="auto" w:fill="auto"/>
            <w:tcMar>
              <w:top w:w="80" w:type="dxa"/>
              <w:left w:w="80" w:type="dxa"/>
              <w:bottom w:w="80" w:type="dxa"/>
              <w:right w:w="80" w:type="dxa"/>
            </w:tcMar>
          </w:tcPr>
          <w:p w14:paraId="1D86F495" w14:textId="3DF4CDD1" w:rsidR="00A3050E" w:rsidRPr="002431A3" w:rsidRDefault="001026EE" w:rsidP="00A3050E">
            <w:pPr>
              <w:pStyle w:val="ListParagraph"/>
              <w:numPr>
                <w:ilvl w:val="0"/>
                <w:numId w:val="33"/>
              </w:numPr>
              <w:rPr>
                <w:rFonts w:hAnsi="Arial" w:cs="Arial"/>
              </w:rPr>
            </w:pPr>
            <w:r>
              <w:rPr>
                <w:rFonts w:hAnsi="Arial" w:cs="Arial"/>
              </w:rPr>
              <w:t xml:space="preserve">The report be </w:t>
            </w:r>
            <w:r w:rsidRPr="001026EE">
              <w:rPr>
                <w:rFonts w:hAnsi="Arial" w:cs="Arial"/>
                <w:b/>
              </w:rPr>
              <w:t>noted</w:t>
            </w:r>
            <w:r>
              <w:rPr>
                <w:rFonts w:hAnsi="Arial" w:cs="Arial"/>
              </w:rPr>
              <w:t>.</w:t>
            </w:r>
          </w:p>
        </w:tc>
        <w:tc>
          <w:tcPr>
            <w:tcW w:w="12956" w:type="dxa"/>
            <w:gridSpan w:val="2"/>
            <w:shd w:val="clear" w:color="auto" w:fill="auto"/>
            <w:tcMar>
              <w:top w:w="80" w:type="dxa"/>
              <w:left w:w="80" w:type="dxa"/>
              <w:bottom w:w="80" w:type="dxa"/>
              <w:right w:w="80" w:type="dxa"/>
            </w:tcMar>
          </w:tcPr>
          <w:p w14:paraId="5D61C9CD" w14:textId="2B079C1A" w:rsidR="00A3050E" w:rsidRPr="002431A3" w:rsidRDefault="00A3050E" w:rsidP="00A3050E">
            <w:pPr>
              <w:rPr>
                <w:rFonts w:ascii="Arial" w:hAnsi="Arial" w:cs="Arial"/>
                <w:b/>
                <w:sz w:val="24"/>
                <w:szCs w:val="24"/>
              </w:rPr>
            </w:pPr>
          </w:p>
        </w:tc>
      </w:tr>
      <w:tr w:rsidR="00A3050E" w:rsidRPr="002431A3" w14:paraId="1A505AA6" w14:textId="77777777" w:rsidTr="000C0B64">
        <w:trPr>
          <w:trHeight w:val="23"/>
        </w:trPr>
        <w:tc>
          <w:tcPr>
            <w:tcW w:w="1413" w:type="dxa"/>
            <w:shd w:val="clear" w:color="auto" w:fill="auto"/>
            <w:tcMar>
              <w:top w:w="80" w:type="dxa"/>
              <w:left w:w="80" w:type="dxa"/>
              <w:bottom w:w="80" w:type="dxa"/>
              <w:right w:w="80" w:type="dxa"/>
            </w:tcMar>
          </w:tcPr>
          <w:p w14:paraId="46DF0AB3" w14:textId="24BF0CC3" w:rsidR="00A3050E" w:rsidRPr="00640310" w:rsidRDefault="00640310" w:rsidP="00A3050E">
            <w:pPr>
              <w:rPr>
                <w:rFonts w:ascii="Arial" w:hAnsi="Arial" w:cs="Arial"/>
                <w:b/>
                <w:sz w:val="24"/>
                <w:szCs w:val="24"/>
              </w:rPr>
            </w:pPr>
            <w:r w:rsidRPr="00640310">
              <w:rPr>
                <w:rFonts w:ascii="Arial" w:hAnsi="Arial" w:cs="Arial"/>
                <w:b/>
                <w:sz w:val="24"/>
                <w:szCs w:val="24"/>
              </w:rPr>
              <w:t>161</w:t>
            </w:r>
            <w:r w:rsidR="00A3050E" w:rsidRPr="00640310">
              <w:rPr>
                <w:rFonts w:ascii="Arial" w:hAnsi="Arial" w:cs="Arial"/>
                <w:b/>
                <w:sz w:val="24"/>
                <w:szCs w:val="24"/>
              </w:rPr>
              <w:t>/23</w:t>
            </w:r>
          </w:p>
        </w:tc>
        <w:tc>
          <w:tcPr>
            <w:tcW w:w="8448" w:type="dxa"/>
            <w:shd w:val="clear" w:color="auto" w:fill="auto"/>
            <w:tcMar>
              <w:top w:w="80" w:type="dxa"/>
              <w:left w:w="80" w:type="dxa"/>
              <w:bottom w:w="80" w:type="dxa"/>
              <w:right w:w="80" w:type="dxa"/>
            </w:tcMar>
          </w:tcPr>
          <w:p w14:paraId="75AA578E" w14:textId="534D2137" w:rsidR="00A3050E" w:rsidRPr="00640310" w:rsidRDefault="00A3050E" w:rsidP="00A3050E">
            <w:pPr>
              <w:rPr>
                <w:rFonts w:ascii="Arial" w:hAnsi="Arial" w:cs="Arial"/>
              </w:rPr>
            </w:pPr>
            <w:r w:rsidRPr="00640310">
              <w:rPr>
                <w:rFonts w:ascii="Arial" w:hAnsi="Arial" w:cs="Arial"/>
                <w:b/>
                <w:sz w:val="24"/>
                <w:szCs w:val="24"/>
              </w:rPr>
              <w:t xml:space="preserve">CANCER SERVICES </w:t>
            </w:r>
          </w:p>
        </w:tc>
        <w:tc>
          <w:tcPr>
            <w:tcW w:w="12956" w:type="dxa"/>
            <w:gridSpan w:val="2"/>
            <w:shd w:val="clear" w:color="auto" w:fill="auto"/>
            <w:tcMar>
              <w:top w:w="80" w:type="dxa"/>
              <w:left w:w="80" w:type="dxa"/>
              <w:bottom w:w="80" w:type="dxa"/>
              <w:right w:w="80" w:type="dxa"/>
            </w:tcMar>
          </w:tcPr>
          <w:p w14:paraId="22EDDD52" w14:textId="77777777" w:rsidR="00A3050E" w:rsidRPr="00640310" w:rsidRDefault="00A3050E" w:rsidP="00A3050E">
            <w:pPr>
              <w:rPr>
                <w:rFonts w:ascii="Arial" w:hAnsi="Arial" w:cs="Arial"/>
                <w:b/>
                <w:sz w:val="24"/>
                <w:szCs w:val="24"/>
              </w:rPr>
            </w:pPr>
          </w:p>
        </w:tc>
      </w:tr>
      <w:tr w:rsidR="00A3050E" w:rsidRPr="002431A3" w14:paraId="75B5A85B" w14:textId="77777777" w:rsidTr="000C0B64">
        <w:trPr>
          <w:trHeight w:val="23"/>
        </w:trPr>
        <w:tc>
          <w:tcPr>
            <w:tcW w:w="1413" w:type="dxa"/>
            <w:shd w:val="clear" w:color="auto" w:fill="auto"/>
            <w:tcMar>
              <w:top w:w="80" w:type="dxa"/>
              <w:left w:w="80" w:type="dxa"/>
              <w:bottom w:w="80" w:type="dxa"/>
              <w:right w:w="80" w:type="dxa"/>
            </w:tcMar>
          </w:tcPr>
          <w:p w14:paraId="626E2BA8" w14:textId="77777777" w:rsidR="00A3050E" w:rsidRPr="00640310"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51002993" w14:textId="77777777" w:rsidR="00A3050E" w:rsidRPr="006764CA" w:rsidRDefault="00A3050E" w:rsidP="00A3050E">
            <w:pPr>
              <w:rPr>
                <w:rFonts w:ascii="Arial" w:hAnsi="Arial" w:cs="Arial"/>
                <w:sz w:val="24"/>
                <w:szCs w:val="24"/>
              </w:rPr>
            </w:pPr>
            <w:r w:rsidRPr="006764CA">
              <w:rPr>
                <w:rFonts w:ascii="Arial" w:hAnsi="Arial" w:cs="Arial"/>
                <w:sz w:val="24"/>
                <w:szCs w:val="24"/>
              </w:rPr>
              <w:t xml:space="preserve">A report setting out cancer services’ performance was </w:t>
            </w:r>
            <w:r w:rsidRPr="006764CA">
              <w:rPr>
                <w:rFonts w:ascii="Arial" w:hAnsi="Arial" w:cs="Arial"/>
                <w:b/>
                <w:sz w:val="24"/>
                <w:szCs w:val="24"/>
              </w:rPr>
              <w:t>received</w:t>
            </w:r>
            <w:r w:rsidRPr="006764CA">
              <w:rPr>
                <w:rFonts w:ascii="Arial" w:hAnsi="Arial" w:cs="Arial"/>
                <w:sz w:val="24"/>
                <w:szCs w:val="24"/>
              </w:rPr>
              <w:t xml:space="preserve">. </w:t>
            </w:r>
          </w:p>
          <w:p w14:paraId="6D7A43DF" w14:textId="77777777" w:rsidR="00A3050E" w:rsidRDefault="00A3050E" w:rsidP="00A3050E">
            <w:pPr>
              <w:rPr>
                <w:rFonts w:ascii="Arial" w:hAnsi="Arial" w:cs="Arial"/>
                <w:sz w:val="24"/>
                <w:szCs w:val="24"/>
              </w:rPr>
            </w:pPr>
            <w:r w:rsidRPr="006764CA">
              <w:rPr>
                <w:rFonts w:ascii="Arial" w:hAnsi="Arial" w:cs="Arial"/>
                <w:sz w:val="24"/>
                <w:szCs w:val="24"/>
              </w:rPr>
              <w:t>In presenting the report Craige Wilson highlighted the following points:</w:t>
            </w:r>
          </w:p>
          <w:p w14:paraId="546C79E5" w14:textId="2F86784E" w:rsidR="006764CA" w:rsidRDefault="006764CA" w:rsidP="006764CA">
            <w:pPr>
              <w:pStyle w:val="ListParagraph"/>
              <w:numPr>
                <w:ilvl w:val="0"/>
                <w:numId w:val="33"/>
              </w:numPr>
              <w:rPr>
                <w:rFonts w:hAnsi="Arial" w:cs="Arial"/>
              </w:rPr>
            </w:pPr>
            <w:r>
              <w:rPr>
                <w:rFonts w:hAnsi="Arial" w:cs="Arial"/>
              </w:rPr>
              <w:t>Whilst good progress had been made to reduce the backlog of patients, t</w:t>
            </w:r>
            <w:r w:rsidR="00834E86">
              <w:rPr>
                <w:rFonts w:hAnsi="Arial" w:cs="Arial"/>
              </w:rPr>
              <w:t xml:space="preserve">his had not </w:t>
            </w:r>
            <w:r>
              <w:rPr>
                <w:rFonts w:hAnsi="Arial" w:cs="Arial"/>
              </w:rPr>
              <w:t xml:space="preserve"> been reflected in the single cancer pathway; </w:t>
            </w:r>
          </w:p>
          <w:p w14:paraId="41711796" w14:textId="314E37F9" w:rsidR="006764CA" w:rsidRDefault="006764CA" w:rsidP="006764CA">
            <w:pPr>
              <w:pStyle w:val="ListParagraph"/>
              <w:numPr>
                <w:ilvl w:val="0"/>
                <w:numId w:val="33"/>
              </w:numPr>
              <w:rPr>
                <w:rFonts w:hAnsi="Arial" w:cs="Arial"/>
              </w:rPr>
            </w:pPr>
            <w:r>
              <w:rPr>
                <w:rFonts w:hAnsi="Arial" w:cs="Arial"/>
              </w:rPr>
              <w:t>The figures reported from April – June 2023</w:t>
            </w:r>
            <w:r w:rsidR="0080361E">
              <w:rPr>
                <w:rFonts w:hAnsi="Arial" w:cs="Arial"/>
              </w:rPr>
              <w:t xml:space="preserve"> </w:t>
            </w:r>
            <w:r w:rsidR="00834E86">
              <w:rPr>
                <w:rFonts w:hAnsi="Arial" w:cs="Arial"/>
              </w:rPr>
              <w:t xml:space="preserve">showed </w:t>
            </w:r>
            <w:r>
              <w:rPr>
                <w:rFonts w:hAnsi="Arial" w:cs="Arial"/>
              </w:rPr>
              <w:t xml:space="preserve"> some improvement had been made but nowhere near as much as required; </w:t>
            </w:r>
          </w:p>
          <w:p w14:paraId="0CB68F69" w14:textId="62D0EFD8" w:rsidR="006764CA" w:rsidRPr="00294C50" w:rsidRDefault="006764CA" w:rsidP="006764CA">
            <w:pPr>
              <w:pStyle w:val="ListParagraph"/>
              <w:numPr>
                <w:ilvl w:val="0"/>
                <w:numId w:val="33"/>
              </w:numPr>
              <w:rPr>
                <w:rFonts w:hAnsi="Arial" w:cs="Arial"/>
              </w:rPr>
            </w:pPr>
            <w:r>
              <w:rPr>
                <w:rFonts w:hAnsi="Arial" w:cs="Arial"/>
              </w:rPr>
              <w:t>The scrutiny meetings were held fortnightly, however these mee</w:t>
            </w:r>
            <w:r w:rsidR="001D702B">
              <w:rPr>
                <w:rFonts w:hAnsi="Arial" w:cs="Arial"/>
              </w:rPr>
              <w:t xml:space="preserve">ting </w:t>
            </w:r>
            <w:r w:rsidR="001D702B" w:rsidRPr="00294C50">
              <w:rPr>
                <w:rFonts w:hAnsi="Arial" w:cs="Arial"/>
              </w:rPr>
              <w:t>were now being held weekly. A monthly performance me</w:t>
            </w:r>
            <w:r w:rsidR="0080361E">
              <w:rPr>
                <w:rFonts w:hAnsi="Arial" w:cs="Arial"/>
              </w:rPr>
              <w:t>eting had</w:t>
            </w:r>
            <w:r w:rsidR="001D702B" w:rsidRPr="00294C50">
              <w:rPr>
                <w:rFonts w:hAnsi="Arial" w:cs="Arial"/>
              </w:rPr>
              <w:t xml:space="preserve"> been established and the interim medical director holds a fortnightly oversight group to look at the issues; </w:t>
            </w:r>
          </w:p>
          <w:p w14:paraId="238B4495" w14:textId="64EAC7FB" w:rsidR="001D702B" w:rsidRDefault="001D702B" w:rsidP="006764CA">
            <w:pPr>
              <w:pStyle w:val="ListParagraph"/>
              <w:numPr>
                <w:ilvl w:val="0"/>
                <w:numId w:val="33"/>
              </w:numPr>
              <w:rPr>
                <w:rFonts w:hAnsi="Arial" w:cs="Arial"/>
              </w:rPr>
            </w:pPr>
            <w:r w:rsidRPr="00294C50">
              <w:rPr>
                <w:rFonts w:hAnsi="Arial" w:cs="Arial"/>
              </w:rPr>
              <w:t>A lot of the delays around the majority of the pathw</w:t>
            </w:r>
            <w:r w:rsidR="00294C50">
              <w:rPr>
                <w:rFonts w:hAnsi="Arial" w:cs="Arial"/>
              </w:rPr>
              <w:t xml:space="preserve">ays were linked to diagnostics; </w:t>
            </w:r>
          </w:p>
          <w:p w14:paraId="1E06D821" w14:textId="38406312" w:rsidR="00294C50" w:rsidRPr="00294C50" w:rsidRDefault="002D6F3E" w:rsidP="006764CA">
            <w:pPr>
              <w:pStyle w:val="ListParagraph"/>
              <w:numPr>
                <w:ilvl w:val="0"/>
                <w:numId w:val="33"/>
              </w:numPr>
              <w:rPr>
                <w:rFonts w:hAnsi="Arial" w:cs="Arial"/>
              </w:rPr>
            </w:pPr>
            <w:r>
              <w:rPr>
                <w:rFonts w:hAnsi="Arial" w:cs="Arial"/>
              </w:rPr>
              <w:t xml:space="preserve">A meeting </w:t>
            </w:r>
            <w:r w:rsidR="00294C50">
              <w:rPr>
                <w:rFonts w:hAnsi="Arial" w:cs="Arial"/>
              </w:rPr>
              <w:t>with Welsh Government last week</w:t>
            </w:r>
            <w:r>
              <w:rPr>
                <w:rFonts w:hAnsi="Arial" w:cs="Arial"/>
              </w:rPr>
              <w:t xml:space="preserve"> took </w:t>
            </w:r>
            <w:r w:rsidR="00182751">
              <w:rPr>
                <w:rFonts w:hAnsi="Arial" w:cs="Arial"/>
              </w:rPr>
              <w:t>place where</w:t>
            </w:r>
            <w:r w:rsidR="00294C50">
              <w:rPr>
                <w:rFonts w:hAnsi="Arial" w:cs="Arial"/>
              </w:rPr>
              <w:t xml:space="preserve"> they acknowledged the health board was doing all the right things. </w:t>
            </w:r>
          </w:p>
          <w:p w14:paraId="02E197C5" w14:textId="5F064C30" w:rsidR="00294C50" w:rsidRDefault="00294C50" w:rsidP="00294C50">
            <w:pPr>
              <w:rPr>
                <w:rFonts w:ascii="Arial" w:hAnsi="Arial" w:cs="Arial"/>
                <w:sz w:val="24"/>
                <w:szCs w:val="24"/>
              </w:rPr>
            </w:pPr>
            <w:r w:rsidRPr="00294C50">
              <w:rPr>
                <w:rFonts w:ascii="Arial" w:hAnsi="Arial" w:cs="Arial"/>
                <w:sz w:val="24"/>
                <w:szCs w:val="24"/>
              </w:rPr>
              <w:t>In discussing the report the following points were raised:</w:t>
            </w:r>
            <w:r w:rsidR="00B1170E">
              <w:rPr>
                <w:rFonts w:ascii="Arial" w:hAnsi="Arial" w:cs="Arial"/>
                <w:sz w:val="24"/>
                <w:szCs w:val="24"/>
              </w:rPr>
              <w:t xml:space="preserve"> </w:t>
            </w:r>
          </w:p>
          <w:p w14:paraId="378DC93D" w14:textId="015D3FA0" w:rsidR="00A400A3" w:rsidRPr="00A400A3" w:rsidRDefault="00294C50" w:rsidP="00A400A3">
            <w:pPr>
              <w:rPr>
                <w:rFonts w:ascii="Arial" w:hAnsi="Arial" w:cs="Arial"/>
                <w:sz w:val="24"/>
                <w:szCs w:val="24"/>
              </w:rPr>
            </w:pPr>
            <w:r>
              <w:rPr>
                <w:rFonts w:ascii="Arial" w:hAnsi="Arial" w:cs="Arial"/>
                <w:sz w:val="24"/>
                <w:szCs w:val="24"/>
              </w:rPr>
              <w:t>Reena Owen thanked Craige Wilson for the helpful governance diagram which was circ</w:t>
            </w:r>
            <w:r w:rsidR="00A400A3">
              <w:rPr>
                <w:rFonts w:ascii="Arial" w:hAnsi="Arial" w:cs="Arial"/>
                <w:sz w:val="24"/>
                <w:szCs w:val="24"/>
              </w:rPr>
              <w:t xml:space="preserve">ulated outside of the committee. Reena Owen acknowledged that it was great to see a more structured approach to the way in which cancer performance was being worked through as a health board across the piece, irrespective of where the cancer performance was currently </w:t>
            </w:r>
            <w:bookmarkStart w:id="1" w:name="_GoBack"/>
            <w:bookmarkEnd w:id="1"/>
            <w:r w:rsidR="00F44FEE">
              <w:rPr>
                <w:rFonts w:ascii="Arial" w:hAnsi="Arial" w:cs="Arial"/>
                <w:sz w:val="24"/>
                <w:szCs w:val="24"/>
              </w:rPr>
              <w:t>and emphasised</w:t>
            </w:r>
            <w:r w:rsidR="00A400A3">
              <w:rPr>
                <w:rFonts w:ascii="Arial" w:hAnsi="Arial" w:cs="Arial"/>
                <w:sz w:val="24"/>
                <w:szCs w:val="24"/>
              </w:rPr>
              <w:t xml:space="preserve"> that this was a priority area of focus for the committee and the next update would feature on the January 2024</w:t>
            </w:r>
            <w:r w:rsidR="00CB1638">
              <w:rPr>
                <w:rFonts w:ascii="Arial" w:hAnsi="Arial" w:cs="Arial"/>
                <w:sz w:val="24"/>
                <w:szCs w:val="24"/>
              </w:rPr>
              <w:t xml:space="preserve"> agenda</w:t>
            </w:r>
            <w:r w:rsidR="00A400A3">
              <w:rPr>
                <w:rFonts w:ascii="Arial" w:hAnsi="Arial" w:cs="Arial"/>
                <w:sz w:val="24"/>
                <w:szCs w:val="24"/>
              </w:rPr>
              <w:t>.</w:t>
            </w:r>
          </w:p>
        </w:tc>
        <w:tc>
          <w:tcPr>
            <w:tcW w:w="12956" w:type="dxa"/>
            <w:gridSpan w:val="2"/>
            <w:shd w:val="clear" w:color="auto" w:fill="auto"/>
            <w:tcMar>
              <w:top w:w="80" w:type="dxa"/>
              <w:left w:w="80" w:type="dxa"/>
              <w:bottom w:w="80" w:type="dxa"/>
              <w:right w:w="80" w:type="dxa"/>
            </w:tcMar>
          </w:tcPr>
          <w:p w14:paraId="556DF0A4" w14:textId="77777777" w:rsidR="00A3050E" w:rsidRPr="00640310" w:rsidRDefault="00A3050E" w:rsidP="00A3050E">
            <w:pPr>
              <w:rPr>
                <w:rFonts w:ascii="Arial" w:hAnsi="Arial" w:cs="Arial"/>
                <w:b/>
                <w:sz w:val="24"/>
                <w:szCs w:val="24"/>
              </w:rPr>
            </w:pPr>
          </w:p>
        </w:tc>
      </w:tr>
      <w:tr w:rsidR="00A3050E" w:rsidRPr="002431A3" w14:paraId="7057EF23" w14:textId="77777777" w:rsidTr="000C0B64">
        <w:trPr>
          <w:trHeight w:val="23"/>
        </w:trPr>
        <w:tc>
          <w:tcPr>
            <w:tcW w:w="1413" w:type="dxa"/>
            <w:shd w:val="clear" w:color="auto" w:fill="auto"/>
            <w:tcMar>
              <w:top w:w="80" w:type="dxa"/>
              <w:left w:w="80" w:type="dxa"/>
              <w:bottom w:w="80" w:type="dxa"/>
              <w:right w:w="80" w:type="dxa"/>
            </w:tcMar>
          </w:tcPr>
          <w:p w14:paraId="0EDA771D" w14:textId="73228378" w:rsidR="00A3050E" w:rsidRPr="00640310" w:rsidRDefault="00A3050E" w:rsidP="00A3050E">
            <w:pPr>
              <w:rPr>
                <w:rFonts w:ascii="Arial" w:hAnsi="Arial" w:cs="Arial"/>
                <w:b/>
                <w:sz w:val="24"/>
                <w:szCs w:val="24"/>
              </w:rPr>
            </w:pPr>
            <w:r w:rsidRPr="00640310">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6E185791" w14:textId="4A019DC3" w:rsidR="00A3050E" w:rsidRPr="006764CA" w:rsidRDefault="00A3050E" w:rsidP="006764CA">
            <w:pPr>
              <w:pStyle w:val="ListParagraph"/>
              <w:numPr>
                <w:ilvl w:val="0"/>
                <w:numId w:val="33"/>
              </w:numPr>
              <w:rPr>
                <w:rFonts w:hAnsi="Arial" w:cs="Arial"/>
              </w:rPr>
            </w:pPr>
            <w:r w:rsidRPr="006764CA">
              <w:rPr>
                <w:rFonts w:hAnsi="Arial" w:cs="Arial"/>
              </w:rPr>
              <w:t>The report be</w:t>
            </w:r>
            <w:r w:rsidRPr="006764CA">
              <w:rPr>
                <w:rFonts w:hAnsi="Arial" w:cs="Arial"/>
                <w:b/>
              </w:rPr>
              <w:t xml:space="preserve"> noted</w:t>
            </w:r>
            <w:r w:rsidRPr="006764CA">
              <w:rPr>
                <w:rFonts w:hAnsi="Arial" w:cs="Arial"/>
              </w:rPr>
              <w:t xml:space="preserve">. </w:t>
            </w:r>
          </w:p>
        </w:tc>
        <w:tc>
          <w:tcPr>
            <w:tcW w:w="12956" w:type="dxa"/>
            <w:gridSpan w:val="2"/>
            <w:shd w:val="clear" w:color="auto" w:fill="auto"/>
            <w:tcMar>
              <w:top w:w="80" w:type="dxa"/>
              <w:left w:w="80" w:type="dxa"/>
              <w:bottom w:w="80" w:type="dxa"/>
              <w:right w:w="80" w:type="dxa"/>
            </w:tcMar>
          </w:tcPr>
          <w:p w14:paraId="36E4532E" w14:textId="77777777" w:rsidR="00A3050E" w:rsidRPr="00640310" w:rsidRDefault="00A3050E" w:rsidP="00A3050E">
            <w:pPr>
              <w:rPr>
                <w:rFonts w:ascii="Arial" w:hAnsi="Arial" w:cs="Arial"/>
                <w:b/>
                <w:sz w:val="24"/>
                <w:szCs w:val="24"/>
              </w:rPr>
            </w:pPr>
          </w:p>
        </w:tc>
      </w:tr>
      <w:tr w:rsidR="00A3050E" w:rsidRPr="002431A3" w14:paraId="44B1DA8E" w14:textId="77777777" w:rsidTr="000C0B64">
        <w:trPr>
          <w:trHeight w:val="519"/>
        </w:trPr>
        <w:tc>
          <w:tcPr>
            <w:tcW w:w="1413" w:type="dxa"/>
            <w:shd w:val="clear" w:color="auto" w:fill="auto"/>
            <w:tcMar>
              <w:top w:w="80" w:type="dxa"/>
              <w:left w:w="80" w:type="dxa"/>
              <w:bottom w:w="80" w:type="dxa"/>
              <w:right w:w="80" w:type="dxa"/>
            </w:tcMar>
          </w:tcPr>
          <w:p w14:paraId="4443DF22" w14:textId="62361B37" w:rsidR="00A3050E" w:rsidRPr="002431A3" w:rsidRDefault="00A3050E" w:rsidP="00A3050E">
            <w:pPr>
              <w:rPr>
                <w:rFonts w:ascii="Arial" w:hAnsi="Arial" w:cs="Arial"/>
                <w:b/>
                <w:sz w:val="24"/>
                <w:szCs w:val="24"/>
              </w:rPr>
            </w:pPr>
            <w:r>
              <w:rPr>
                <w:rFonts w:ascii="Arial" w:hAnsi="Arial" w:cs="Arial"/>
                <w:b/>
                <w:sz w:val="24"/>
                <w:szCs w:val="24"/>
              </w:rPr>
              <w:t>162/23</w:t>
            </w:r>
          </w:p>
        </w:tc>
        <w:tc>
          <w:tcPr>
            <w:tcW w:w="8448" w:type="dxa"/>
            <w:shd w:val="clear" w:color="auto" w:fill="auto"/>
            <w:tcMar>
              <w:top w:w="80" w:type="dxa"/>
              <w:left w:w="80" w:type="dxa"/>
              <w:bottom w:w="80" w:type="dxa"/>
              <w:right w:w="80" w:type="dxa"/>
            </w:tcMar>
          </w:tcPr>
          <w:p w14:paraId="7AD3E813" w14:textId="1D1BF084" w:rsidR="00A3050E" w:rsidRPr="002431A3" w:rsidRDefault="00A3050E" w:rsidP="00A3050E">
            <w:pPr>
              <w:rPr>
                <w:rFonts w:ascii="Arial" w:hAnsi="Arial" w:cs="Arial"/>
                <w:b/>
                <w:sz w:val="24"/>
                <w:szCs w:val="24"/>
              </w:rPr>
            </w:pPr>
            <w:r>
              <w:rPr>
                <w:rFonts w:ascii="Arial" w:hAnsi="Arial" w:cs="Arial"/>
                <w:b/>
                <w:sz w:val="24"/>
                <w:szCs w:val="24"/>
              </w:rPr>
              <w:t xml:space="preserve">PATHOLOGY </w:t>
            </w:r>
          </w:p>
        </w:tc>
        <w:tc>
          <w:tcPr>
            <w:tcW w:w="12956" w:type="dxa"/>
            <w:gridSpan w:val="2"/>
            <w:shd w:val="clear" w:color="auto" w:fill="auto"/>
            <w:tcMar>
              <w:top w:w="80" w:type="dxa"/>
              <w:left w:w="80" w:type="dxa"/>
              <w:bottom w:w="80" w:type="dxa"/>
              <w:right w:w="80" w:type="dxa"/>
            </w:tcMar>
          </w:tcPr>
          <w:p w14:paraId="2E7B211B" w14:textId="77777777" w:rsidR="00A3050E" w:rsidRPr="002431A3" w:rsidRDefault="00A3050E" w:rsidP="00A3050E">
            <w:pPr>
              <w:rPr>
                <w:rFonts w:ascii="Arial" w:hAnsi="Arial" w:cs="Arial"/>
                <w:b/>
                <w:sz w:val="24"/>
                <w:szCs w:val="24"/>
              </w:rPr>
            </w:pPr>
          </w:p>
        </w:tc>
      </w:tr>
      <w:tr w:rsidR="00A3050E" w:rsidRPr="002431A3" w14:paraId="4A9A3683" w14:textId="77777777" w:rsidTr="000C0B64">
        <w:trPr>
          <w:trHeight w:val="519"/>
        </w:trPr>
        <w:tc>
          <w:tcPr>
            <w:tcW w:w="1413" w:type="dxa"/>
            <w:shd w:val="clear" w:color="auto" w:fill="auto"/>
            <w:tcMar>
              <w:top w:w="80" w:type="dxa"/>
              <w:left w:w="80" w:type="dxa"/>
              <w:bottom w:w="80" w:type="dxa"/>
              <w:right w:w="80" w:type="dxa"/>
            </w:tcMar>
          </w:tcPr>
          <w:p w14:paraId="05C3BA50"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11493D18" w14:textId="77777777" w:rsidR="00A3050E" w:rsidRDefault="00294C50" w:rsidP="00A3050E">
            <w:pPr>
              <w:rPr>
                <w:rFonts w:ascii="Arial" w:hAnsi="Arial" w:cs="Arial"/>
                <w:b/>
                <w:sz w:val="24"/>
                <w:szCs w:val="24"/>
              </w:rPr>
            </w:pPr>
            <w:r w:rsidRPr="00294C50">
              <w:rPr>
                <w:rFonts w:ascii="Arial" w:hAnsi="Arial" w:cs="Arial"/>
                <w:sz w:val="24"/>
                <w:szCs w:val="24"/>
              </w:rPr>
              <w:t>A report on the performance of pathology was</w:t>
            </w:r>
            <w:r>
              <w:rPr>
                <w:rFonts w:ascii="Arial" w:hAnsi="Arial" w:cs="Arial"/>
                <w:b/>
                <w:sz w:val="24"/>
                <w:szCs w:val="24"/>
              </w:rPr>
              <w:t xml:space="preserve"> received. </w:t>
            </w:r>
          </w:p>
          <w:p w14:paraId="445A181A" w14:textId="77777777" w:rsidR="00294C50" w:rsidRDefault="00294C50" w:rsidP="00A3050E">
            <w:pPr>
              <w:rPr>
                <w:rFonts w:ascii="Arial" w:hAnsi="Arial" w:cs="Arial"/>
                <w:sz w:val="24"/>
                <w:szCs w:val="24"/>
              </w:rPr>
            </w:pPr>
            <w:r w:rsidRPr="00294C50">
              <w:rPr>
                <w:rFonts w:ascii="Arial" w:hAnsi="Arial" w:cs="Arial"/>
                <w:sz w:val="24"/>
                <w:szCs w:val="24"/>
              </w:rPr>
              <w:t xml:space="preserve">In presenting the report, Huma Stone </w:t>
            </w:r>
            <w:r>
              <w:rPr>
                <w:rFonts w:ascii="Arial" w:hAnsi="Arial" w:cs="Arial"/>
                <w:sz w:val="24"/>
                <w:szCs w:val="24"/>
              </w:rPr>
              <w:t>highlighted the following points:</w:t>
            </w:r>
          </w:p>
          <w:p w14:paraId="24AD3F59" w14:textId="77777777" w:rsidR="00294C50" w:rsidRDefault="00294C50" w:rsidP="00294C50">
            <w:pPr>
              <w:pStyle w:val="ListParagraph"/>
              <w:numPr>
                <w:ilvl w:val="0"/>
                <w:numId w:val="33"/>
              </w:numPr>
              <w:rPr>
                <w:rFonts w:hAnsi="Arial" w:cs="Arial"/>
              </w:rPr>
            </w:pPr>
            <w:r>
              <w:rPr>
                <w:rFonts w:hAnsi="Arial" w:cs="Arial"/>
              </w:rPr>
              <w:t>The main factors contributing towards the backlog position was higher demand, greater complexity, increase in urgent suspected cancer referrals and workforce shortages;</w:t>
            </w:r>
          </w:p>
          <w:p w14:paraId="228D5AAE" w14:textId="63B4162A" w:rsidR="00294C50" w:rsidRDefault="00294C50" w:rsidP="00294C50">
            <w:pPr>
              <w:pStyle w:val="ListParagraph"/>
              <w:numPr>
                <w:ilvl w:val="0"/>
                <w:numId w:val="33"/>
              </w:numPr>
              <w:rPr>
                <w:rFonts w:hAnsi="Arial" w:cs="Arial"/>
              </w:rPr>
            </w:pPr>
            <w:r w:rsidRPr="00294C50">
              <w:rPr>
                <w:rFonts w:hAnsi="Arial" w:cs="Arial"/>
              </w:rPr>
              <w:lastRenderedPageBreak/>
              <w:t>Urgent measures have been pro</w:t>
            </w:r>
            <w:r>
              <w:rPr>
                <w:rFonts w:hAnsi="Arial" w:cs="Arial"/>
              </w:rPr>
              <w:t xml:space="preserve">mptly implemented to close the </w:t>
            </w:r>
            <w:r w:rsidRPr="00294C50">
              <w:rPr>
                <w:rFonts w:hAnsi="Arial" w:cs="Arial"/>
              </w:rPr>
              <w:t xml:space="preserve">gap by ensuring that 85% of </w:t>
            </w:r>
            <w:r w:rsidR="0080361E">
              <w:rPr>
                <w:rFonts w:hAnsi="Arial" w:cs="Arial"/>
              </w:rPr>
              <w:t xml:space="preserve">the </w:t>
            </w:r>
            <w:r w:rsidRPr="00294C50">
              <w:rPr>
                <w:rFonts w:hAnsi="Arial" w:cs="Arial"/>
              </w:rPr>
              <w:t>Urgent and USC cas</w:t>
            </w:r>
            <w:r>
              <w:rPr>
                <w:rFonts w:hAnsi="Arial" w:cs="Arial"/>
              </w:rPr>
              <w:t>es were</w:t>
            </w:r>
            <w:r w:rsidRPr="00294C50">
              <w:rPr>
                <w:rFonts w:hAnsi="Arial" w:cs="Arial"/>
              </w:rPr>
              <w:t xml:space="preserve"> reported </w:t>
            </w:r>
            <w:r>
              <w:rPr>
                <w:rFonts w:hAnsi="Arial" w:cs="Arial"/>
              </w:rPr>
              <w:t>within 8 working days. This would</w:t>
            </w:r>
            <w:r w:rsidRPr="00294C50">
              <w:rPr>
                <w:rFonts w:hAnsi="Arial" w:cs="Arial"/>
              </w:rPr>
              <w:t xml:space="preserve"> mitigate the backlog, </w:t>
            </w:r>
            <w:proofErr w:type="spellStart"/>
            <w:r w:rsidRPr="00294C50">
              <w:rPr>
                <w:rFonts w:hAnsi="Arial" w:cs="Arial"/>
              </w:rPr>
              <w:t>prioritise</w:t>
            </w:r>
            <w:proofErr w:type="spellEnd"/>
            <w:r w:rsidRPr="00294C50">
              <w:rPr>
                <w:rFonts w:hAnsi="Arial" w:cs="Arial"/>
              </w:rPr>
              <w:t xml:space="preserve"> patient safety and </w:t>
            </w:r>
            <w:proofErr w:type="spellStart"/>
            <w:r w:rsidRPr="00294C50">
              <w:rPr>
                <w:rFonts w:hAnsi="Arial" w:cs="Arial"/>
              </w:rPr>
              <w:t>minimise</w:t>
            </w:r>
            <w:proofErr w:type="spellEnd"/>
            <w:r w:rsidRPr="00294C50">
              <w:rPr>
                <w:rFonts w:hAnsi="Arial" w:cs="Arial"/>
              </w:rPr>
              <w:t xml:space="preserve"> risks as</w:t>
            </w:r>
            <w:r>
              <w:rPr>
                <w:rFonts w:hAnsi="Arial" w:cs="Arial"/>
              </w:rPr>
              <w:t>sociated with delayed diagnosis;</w:t>
            </w:r>
          </w:p>
          <w:p w14:paraId="0D396CB4" w14:textId="1FD955AE" w:rsidR="00294C50" w:rsidRPr="00DC09B4" w:rsidRDefault="00294C50" w:rsidP="00294C50">
            <w:pPr>
              <w:pStyle w:val="ListParagraph"/>
              <w:numPr>
                <w:ilvl w:val="0"/>
                <w:numId w:val="33"/>
              </w:numPr>
              <w:rPr>
                <w:rFonts w:hAnsi="Arial" w:cs="Arial"/>
              </w:rPr>
            </w:pPr>
            <w:r>
              <w:rPr>
                <w:rFonts w:hAnsi="Arial" w:cs="Arial"/>
              </w:rPr>
              <w:t>As of the 22</w:t>
            </w:r>
            <w:r w:rsidRPr="00294C50">
              <w:rPr>
                <w:rFonts w:hAnsi="Arial" w:cs="Arial"/>
                <w:vertAlign w:val="superscript"/>
              </w:rPr>
              <w:t>nd</w:t>
            </w:r>
            <w:r>
              <w:rPr>
                <w:rFonts w:hAnsi="Arial" w:cs="Arial"/>
              </w:rPr>
              <w:t xml:space="preserve"> October 2023</w:t>
            </w:r>
            <w:r w:rsidR="00DC09B4">
              <w:rPr>
                <w:rFonts w:hAnsi="Arial" w:cs="Arial"/>
              </w:rPr>
              <w:t xml:space="preserve"> the oldest USC referral was of 2 ½ weeks</w:t>
            </w:r>
            <w:r w:rsidR="00DC09B4" w:rsidRPr="00DC09B4">
              <w:rPr>
                <w:rFonts w:hAnsi="Arial" w:cs="Arial"/>
              </w:rPr>
              <w:t xml:space="preserve">; </w:t>
            </w:r>
          </w:p>
          <w:p w14:paraId="00E17260" w14:textId="3BF707B2" w:rsidR="00DC09B4" w:rsidRPr="00DC09B4" w:rsidRDefault="00DC09B4" w:rsidP="00DC09B4">
            <w:pPr>
              <w:pStyle w:val="ListParagraph"/>
              <w:numPr>
                <w:ilvl w:val="0"/>
                <w:numId w:val="33"/>
              </w:numPr>
              <w:rPr>
                <w:rFonts w:hAnsi="Arial" w:cs="Arial"/>
              </w:rPr>
            </w:pPr>
            <w:r w:rsidRPr="00DC09B4">
              <w:rPr>
                <w:rFonts w:hAnsi="Arial" w:cs="Arial"/>
              </w:rPr>
              <w:t xml:space="preserve">The measures taken to reduce the backlog has included recruitment, outsourcing, overtime, creating internal capacity, and triage. </w:t>
            </w:r>
          </w:p>
          <w:p w14:paraId="15CD7CF5" w14:textId="77777777" w:rsidR="00DC09B4" w:rsidRDefault="00DC09B4" w:rsidP="00DC09B4">
            <w:pPr>
              <w:rPr>
                <w:rFonts w:ascii="Arial" w:hAnsi="Arial" w:cs="Arial"/>
                <w:sz w:val="24"/>
                <w:szCs w:val="24"/>
              </w:rPr>
            </w:pPr>
            <w:r w:rsidRPr="00DC09B4">
              <w:rPr>
                <w:rFonts w:ascii="Arial" w:hAnsi="Arial" w:cs="Arial"/>
                <w:sz w:val="24"/>
                <w:szCs w:val="24"/>
              </w:rPr>
              <w:t>In discussing the report the following points were raised:</w:t>
            </w:r>
          </w:p>
          <w:p w14:paraId="6FF01849" w14:textId="4962E816" w:rsidR="00DC09B4" w:rsidRDefault="00DC09B4" w:rsidP="009D5CEB">
            <w:pPr>
              <w:rPr>
                <w:rFonts w:ascii="Arial" w:hAnsi="Arial" w:cs="Arial"/>
                <w:sz w:val="24"/>
                <w:szCs w:val="24"/>
              </w:rPr>
            </w:pPr>
            <w:r>
              <w:rPr>
                <w:rFonts w:ascii="Arial" w:hAnsi="Arial" w:cs="Arial"/>
                <w:sz w:val="24"/>
                <w:szCs w:val="24"/>
              </w:rPr>
              <w:t xml:space="preserve">Jean Church noted that the first conversation around Power BI dashboards was held in 2021, and queried </w:t>
            </w:r>
            <w:r w:rsidR="00E33303">
              <w:rPr>
                <w:rFonts w:ascii="Arial" w:hAnsi="Arial" w:cs="Arial"/>
                <w:sz w:val="24"/>
                <w:szCs w:val="24"/>
              </w:rPr>
              <w:t>had no further progress</w:t>
            </w:r>
            <w:r>
              <w:rPr>
                <w:rFonts w:ascii="Arial" w:hAnsi="Arial" w:cs="Arial"/>
                <w:sz w:val="24"/>
                <w:szCs w:val="24"/>
              </w:rPr>
              <w:t xml:space="preserve"> been made up until yesterday. Chris Bowden advise</w:t>
            </w:r>
            <w:r w:rsidR="009D5CEB">
              <w:rPr>
                <w:rFonts w:ascii="Arial" w:hAnsi="Arial" w:cs="Arial"/>
                <w:sz w:val="24"/>
                <w:szCs w:val="24"/>
              </w:rPr>
              <w:t xml:space="preserve">d that a lot of work had been carried out internally, and internal dashboards had been </w:t>
            </w:r>
            <w:r w:rsidR="00182751">
              <w:rPr>
                <w:rFonts w:ascii="Arial" w:hAnsi="Arial" w:cs="Arial"/>
                <w:sz w:val="24"/>
                <w:szCs w:val="24"/>
              </w:rPr>
              <w:t>created linked</w:t>
            </w:r>
            <w:r w:rsidR="009D5CEB">
              <w:rPr>
                <w:rFonts w:ascii="Arial" w:hAnsi="Arial" w:cs="Arial"/>
                <w:sz w:val="24"/>
                <w:szCs w:val="24"/>
              </w:rPr>
              <w:t xml:space="preserve"> to the All Wales system LIMS. Since 2021 investment has been receive</w:t>
            </w:r>
            <w:r w:rsidR="0080361E">
              <w:rPr>
                <w:rFonts w:ascii="Arial" w:hAnsi="Arial" w:cs="Arial"/>
                <w:sz w:val="24"/>
                <w:szCs w:val="24"/>
              </w:rPr>
              <w:t>d</w:t>
            </w:r>
            <w:r w:rsidR="009D5CEB">
              <w:rPr>
                <w:rFonts w:ascii="Arial" w:hAnsi="Arial" w:cs="Arial"/>
                <w:sz w:val="24"/>
                <w:szCs w:val="24"/>
              </w:rPr>
              <w:t xml:space="preserve"> through the Welsh Cancer Network, which was used towards administration staff </w:t>
            </w:r>
            <w:r w:rsidR="00182751">
              <w:rPr>
                <w:rFonts w:ascii="Arial" w:hAnsi="Arial" w:cs="Arial"/>
                <w:sz w:val="24"/>
                <w:szCs w:val="24"/>
              </w:rPr>
              <w:t>who triage all</w:t>
            </w:r>
            <w:r w:rsidR="009D5CEB">
              <w:rPr>
                <w:rFonts w:ascii="Arial" w:hAnsi="Arial" w:cs="Arial"/>
                <w:sz w:val="24"/>
                <w:szCs w:val="24"/>
              </w:rPr>
              <w:t xml:space="preserve"> samples to ensure all samples have been appropriately graded. Chris Bowden added under the umbrella of </w:t>
            </w:r>
            <w:r w:rsidR="00F83881">
              <w:rPr>
                <w:rFonts w:ascii="Arial" w:hAnsi="Arial" w:cs="Arial"/>
                <w:sz w:val="24"/>
                <w:szCs w:val="24"/>
              </w:rPr>
              <w:t xml:space="preserve">a </w:t>
            </w:r>
            <w:r w:rsidR="009D5CEB">
              <w:rPr>
                <w:rFonts w:ascii="Arial" w:hAnsi="Arial" w:cs="Arial"/>
                <w:sz w:val="24"/>
                <w:szCs w:val="24"/>
              </w:rPr>
              <w:t xml:space="preserve">business intelligence dashboard not a lot of progress had been seen, but in terms of data management and visibility a lot of progress had been made but more work could be done. Jean Church reflected that there was a </w:t>
            </w:r>
            <w:r w:rsidR="00182751">
              <w:rPr>
                <w:rFonts w:ascii="Arial" w:hAnsi="Arial" w:cs="Arial"/>
                <w:sz w:val="24"/>
                <w:szCs w:val="24"/>
              </w:rPr>
              <w:t>huge opportunity</w:t>
            </w:r>
            <w:r w:rsidR="009D5CEB">
              <w:rPr>
                <w:rFonts w:ascii="Arial" w:hAnsi="Arial" w:cs="Arial"/>
                <w:sz w:val="24"/>
                <w:szCs w:val="24"/>
              </w:rPr>
              <w:t xml:space="preserve"> for productivity enhancement here, by integrating some of the work which was clearly being carried out in the department with the opportunity to involve the business intelligence dashboard.  Jean Church requested the team keep a close eye on the progression of the technology opportunities. </w:t>
            </w:r>
          </w:p>
          <w:p w14:paraId="4AE25494" w14:textId="23904A03" w:rsidR="009D5CEB" w:rsidRDefault="009D5CEB" w:rsidP="009D5CEB">
            <w:pPr>
              <w:rPr>
                <w:rFonts w:ascii="Arial" w:hAnsi="Arial" w:cs="Arial"/>
                <w:sz w:val="24"/>
                <w:szCs w:val="24"/>
              </w:rPr>
            </w:pPr>
            <w:r>
              <w:rPr>
                <w:rFonts w:ascii="Arial" w:hAnsi="Arial" w:cs="Arial"/>
                <w:sz w:val="24"/>
                <w:szCs w:val="24"/>
              </w:rPr>
              <w:t>Reena Owen asked where this work would sit in terms of prioritisation of digital work. Deb Lewis advised that it would sit with digital colleagues in the short term</w:t>
            </w:r>
            <w:r w:rsidR="00606AF1">
              <w:rPr>
                <w:rFonts w:ascii="Arial" w:hAnsi="Arial" w:cs="Arial"/>
                <w:sz w:val="24"/>
                <w:szCs w:val="24"/>
              </w:rPr>
              <w:t>. One of the big delays in achieving a fully functioning dashboard for pathology was having access to the data from the data warehouse, however this data was now available – there was some data quality assurance to be sought but once happy, the building of the dashboard should</w:t>
            </w:r>
            <w:r w:rsidR="00CC0A19">
              <w:rPr>
                <w:rFonts w:ascii="Arial" w:hAnsi="Arial" w:cs="Arial"/>
                <w:sz w:val="24"/>
                <w:szCs w:val="24"/>
              </w:rPr>
              <w:t xml:space="preserve"> </w:t>
            </w:r>
            <w:r w:rsidR="00182751">
              <w:rPr>
                <w:rFonts w:ascii="Arial" w:hAnsi="Arial" w:cs="Arial"/>
                <w:sz w:val="24"/>
                <w:szCs w:val="24"/>
              </w:rPr>
              <w:t>not take</w:t>
            </w:r>
            <w:r w:rsidR="00606AF1">
              <w:rPr>
                <w:rFonts w:ascii="Arial" w:hAnsi="Arial" w:cs="Arial"/>
                <w:sz w:val="24"/>
                <w:szCs w:val="24"/>
              </w:rPr>
              <w:t xml:space="preserve"> long. Reena Owen requested an update outside of the committee. </w:t>
            </w:r>
          </w:p>
          <w:p w14:paraId="40CF49E2" w14:textId="305B0644" w:rsidR="00461914" w:rsidRPr="00E33303" w:rsidRDefault="00606AF1" w:rsidP="00B475C9">
            <w:pPr>
              <w:rPr>
                <w:rFonts w:ascii="Arial" w:hAnsi="Arial" w:cs="Arial"/>
                <w:sz w:val="24"/>
                <w:szCs w:val="24"/>
              </w:rPr>
            </w:pPr>
            <w:r>
              <w:rPr>
                <w:rFonts w:ascii="Arial" w:hAnsi="Arial" w:cs="Arial"/>
                <w:sz w:val="24"/>
                <w:szCs w:val="24"/>
              </w:rPr>
              <w:t xml:space="preserve">Steve Spill </w:t>
            </w:r>
            <w:r w:rsidR="00A24285">
              <w:rPr>
                <w:rFonts w:ascii="Arial" w:hAnsi="Arial" w:cs="Arial"/>
                <w:sz w:val="24"/>
                <w:szCs w:val="24"/>
              </w:rPr>
              <w:t>asked how the disaggregation</w:t>
            </w:r>
            <w:r w:rsidR="00A24285" w:rsidRPr="00A24285">
              <w:rPr>
                <w:rFonts w:ascii="Arial" w:hAnsi="Arial" w:cs="Arial"/>
                <w:sz w:val="24"/>
                <w:szCs w:val="24"/>
              </w:rPr>
              <w:t xml:space="preserve"> Cwm Taf Morgannwg SLA</w:t>
            </w:r>
            <w:r w:rsidR="00A24285">
              <w:rPr>
                <w:rFonts w:ascii="Arial" w:hAnsi="Arial" w:cs="Arial"/>
                <w:sz w:val="24"/>
                <w:szCs w:val="24"/>
              </w:rPr>
              <w:t xml:space="preserve"> would affect the health board in terms of workforce and funding. Chris Bowden answered that the way in which the team were working required premium rate investment in insourcing and outsourcing which was outstripping the current income from the SLA, therefore there was a financial benefit to disaggregate and returning to the substantive staff already in the team. </w:t>
            </w:r>
            <w:r w:rsidR="002F7B71">
              <w:rPr>
                <w:rFonts w:ascii="Arial" w:hAnsi="Arial" w:cs="Arial"/>
                <w:sz w:val="24"/>
                <w:szCs w:val="24"/>
              </w:rPr>
              <w:t>Ree</w:t>
            </w:r>
            <w:r w:rsidR="00B475C9">
              <w:rPr>
                <w:rFonts w:ascii="Arial" w:hAnsi="Arial" w:cs="Arial"/>
                <w:sz w:val="24"/>
                <w:szCs w:val="24"/>
              </w:rPr>
              <w:t>na Owen asked if disaggregation commenced</w:t>
            </w:r>
            <w:r w:rsidR="00CC0A19">
              <w:rPr>
                <w:rFonts w:ascii="Arial" w:hAnsi="Arial" w:cs="Arial"/>
                <w:sz w:val="24"/>
                <w:szCs w:val="24"/>
              </w:rPr>
              <w:t>,</w:t>
            </w:r>
            <w:r w:rsidR="00B475C9">
              <w:rPr>
                <w:rFonts w:ascii="Arial" w:hAnsi="Arial" w:cs="Arial"/>
                <w:sz w:val="24"/>
                <w:szCs w:val="24"/>
              </w:rPr>
              <w:t xml:space="preserve"> what would happen to the staff </w:t>
            </w:r>
            <w:r w:rsidR="00461914">
              <w:rPr>
                <w:rFonts w:ascii="Arial" w:hAnsi="Arial" w:cs="Arial"/>
                <w:sz w:val="24"/>
                <w:szCs w:val="24"/>
              </w:rPr>
              <w:t xml:space="preserve">working </w:t>
            </w:r>
            <w:r w:rsidR="00B475C9">
              <w:rPr>
                <w:rFonts w:ascii="Arial" w:hAnsi="Arial" w:cs="Arial"/>
                <w:sz w:val="24"/>
                <w:szCs w:val="24"/>
              </w:rPr>
              <w:t xml:space="preserve">in Cwm Taff Morgannwg. Deb Lewis advised </w:t>
            </w:r>
            <w:r w:rsidR="00A870D4">
              <w:rPr>
                <w:rFonts w:ascii="Arial" w:hAnsi="Arial" w:cs="Arial"/>
                <w:sz w:val="24"/>
                <w:szCs w:val="24"/>
              </w:rPr>
              <w:t>the terms of disaggregation were robust, and it has to be done in mutual agreement with no detriment to either or one organisation</w:t>
            </w:r>
            <w:r w:rsidR="0084351A">
              <w:rPr>
                <w:rFonts w:ascii="Arial" w:hAnsi="Arial" w:cs="Arial"/>
                <w:sz w:val="24"/>
                <w:szCs w:val="24"/>
              </w:rPr>
              <w:t xml:space="preserve"> and there was a process to work through.</w:t>
            </w:r>
          </w:p>
        </w:tc>
        <w:tc>
          <w:tcPr>
            <w:tcW w:w="12956" w:type="dxa"/>
            <w:gridSpan w:val="2"/>
            <w:shd w:val="clear" w:color="auto" w:fill="auto"/>
            <w:tcMar>
              <w:top w:w="80" w:type="dxa"/>
              <w:left w:w="80" w:type="dxa"/>
              <w:bottom w:w="80" w:type="dxa"/>
              <w:right w:w="80" w:type="dxa"/>
            </w:tcMar>
          </w:tcPr>
          <w:p w14:paraId="4A6418B6" w14:textId="77777777" w:rsidR="00A3050E" w:rsidRDefault="00A3050E" w:rsidP="00A3050E">
            <w:pPr>
              <w:rPr>
                <w:rFonts w:ascii="Arial" w:hAnsi="Arial" w:cs="Arial"/>
                <w:b/>
                <w:sz w:val="24"/>
                <w:szCs w:val="24"/>
              </w:rPr>
            </w:pPr>
          </w:p>
          <w:p w14:paraId="433999D2" w14:textId="77777777" w:rsidR="00606AF1" w:rsidRDefault="00606AF1" w:rsidP="00A3050E">
            <w:pPr>
              <w:rPr>
                <w:rFonts w:ascii="Arial" w:hAnsi="Arial" w:cs="Arial"/>
                <w:b/>
                <w:sz w:val="24"/>
                <w:szCs w:val="24"/>
              </w:rPr>
            </w:pPr>
          </w:p>
          <w:p w14:paraId="42088B8C" w14:textId="77777777" w:rsidR="00606AF1" w:rsidRDefault="00606AF1" w:rsidP="00A3050E">
            <w:pPr>
              <w:rPr>
                <w:rFonts w:ascii="Arial" w:hAnsi="Arial" w:cs="Arial"/>
                <w:b/>
                <w:sz w:val="24"/>
                <w:szCs w:val="24"/>
              </w:rPr>
            </w:pPr>
          </w:p>
          <w:p w14:paraId="4EC02E60" w14:textId="77777777" w:rsidR="00606AF1" w:rsidRDefault="00606AF1" w:rsidP="00A3050E">
            <w:pPr>
              <w:rPr>
                <w:rFonts w:ascii="Arial" w:hAnsi="Arial" w:cs="Arial"/>
                <w:b/>
                <w:sz w:val="24"/>
                <w:szCs w:val="24"/>
              </w:rPr>
            </w:pPr>
          </w:p>
          <w:p w14:paraId="501ABF87" w14:textId="77777777" w:rsidR="00606AF1" w:rsidRDefault="00606AF1" w:rsidP="00A3050E">
            <w:pPr>
              <w:rPr>
                <w:rFonts w:ascii="Arial" w:hAnsi="Arial" w:cs="Arial"/>
                <w:b/>
                <w:sz w:val="24"/>
                <w:szCs w:val="24"/>
              </w:rPr>
            </w:pPr>
          </w:p>
          <w:p w14:paraId="61D83D7E" w14:textId="77777777" w:rsidR="00606AF1" w:rsidRDefault="00606AF1" w:rsidP="00A3050E">
            <w:pPr>
              <w:rPr>
                <w:rFonts w:ascii="Arial" w:hAnsi="Arial" w:cs="Arial"/>
                <w:b/>
                <w:sz w:val="24"/>
                <w:szCs w:val="24"/>
              </w:rPr>
            </w:pPr>
          </w:p>
          <w:p w14:paraId="0893B632" w14:textId="77777777" w:rsidR="00606AF1" w:rsidRDefault="00606AF1" w:rsidP="00A3050E">
            <w:pPr>
              <w:rPr>
                <w:rFonts w:ascii="Arial" w:hAnsi="Arial" w:cs="Arial"/>
                <w:b/>
                <w:sz w:val="24"/>
                <w:szCs w:val="24"/>
              </w:rPr>
            </w:pPr>
          </w:p>
          <w:p w14:paraId="45DB58E8" w14:textId="77777777" w:rsidR="00606AF1" w:rsidRDefault="00606AF1" w:rsidP="00A3050E">
            <w:pPr>
              <w:rPr>
                <w:rFonts w:ascii="Arial" w:hAnsi="Arial" w:cs="Arial"/>
                <w:b/>
                <w:sz w:val="24"/>
                <w:szCs w:val="24"/>
              </w:rPr>
            </w:pPr>
          </w:p>
          <w:p w14:paraId="053EFF49" w14:textId="77777777" w:rsidR="00606AF1" w:rsidRDefault="00606AF1" w:rsidP="00A3050E">
            <w:pPr>
              <w:rPr>
                <w:rFonts w:ascii="Arial" w:hAnsi="Arial" w:cs="Arial"/>
                <w:b/>
                <w:sz w:val="24"/>
                <w:szCs w:val="24"/>
              </w:rPr>
            </w:pPr>
          </w:p>
          <w:p w14:paraId="7FDEC51C" w14:textId="77777777" w:rsidR="00606AF1" w:rsidRDefault="00606AF1" w:rsidP="00A3050E">
            <w:pPr>
              <w:rPr>
                <w:rFonts w:ascii="Arial" w:hAnsi="Arial" w:cs="Arial"/>
                <w:b/>
                <w:sz w:val="24"/>
                <w:szCs w:val="24"/>
              </w:rPr>
            </w:pPr>
          </w:p>
          <w:p w14:paraId="2764E5E9" w14:textId="77777777" w:rsidR="00606AF1" w:rsidRDefault="00606AF1" w:rsidP="00A3050E">
            <w:pPr>
              <w:rPr>
                <w:rFonts w:ascii="Arial" w:hAnsi="Arial" w:cs="Arial"/>
                <w:b/>
                <w:sz w:val="24"/>
                <w:szCs w:val="24"/>
              </w:rPr>
            </w:pPr>
          </w:p>
          <w:p w14:paraId="2CE27AE1" w14:textId="77777777" w:rsidR="00606AF1" w:rsidRDefault="00606AF1" w:rsidP="00A3050E">
            <w:pPr>
              <w:rPr>
                <w:rFonts w:ascii="Arial" w:hAnsi="Arial" w:cs="Arial"/>
                <w:b/>
                <w:sz w:val="24"/>
                <w:szCs w:val="24"/>
              </w:rPr>
            </w:pPr>
          </w:p>
          <w:p w14:paraId="5DC217A6" w14:textId="77777777" w:rsidR="00606AF1" w:rsidRDefault="00606AF1" w:rsidP="00A3050E">
            <w:pPr>
              <w:rPr>
                <w:rFonts w:ascii="Arial" w:hAnsi="Arial" w:cs="Arial"/>
                <w:b/>
                <w:sz w:val="24"/>
                <w:szCs w:val="24"/>
              </w:rPr>
            </w:pPr>
          </w:p>
          <w:p w14:paraId="076EE92D" w14:textId="77777777" w:rsidR="00606AF1" w:rsidRDefault="00606AF1" w:rsidP="00A3050E">
            <w:pPr>
              <w:rPr>
                <w:rFonts w:ascii="Arial" w:hAnsi="Arial" w:cs="Arial"/>
                <w:b/>
                <w:sz w:val="24"/>
                <w:szCs w:val="24"/>
              </w:rPr>
            </w:pPr>
          </w:p>
          <w:p w14:paraId="7F2AE9DD" w14:textId="77777777" w:rsidR="00606AF1" w:rsidRDefault="00606AF1" w:rsidP="00A3050E">
            <w:pPr>
              <w:rPr>
                <w:rFonts w:ascii="Arial" w:hAnsi="Arial" w:cs="Arial"/>
                <w:b/>
                <w:sz w:val="24"/>
                <w:szCs w:val="24"/>
              </w:rPr>
            </w:pPr>
          </w:p>
          <w:p w14:paraId="34A6FBA8" w14:textId="77777777" w:rsidR="00606AF1" w:rsidRDefault="00606AF1" w:rsidP="00A3050E">
            <w:pPr>
              <w:rPr>
                <w:rFonts w:ascii="Arial" w:hAnsi="Arial" w:cs="Arial"/>
                <w:b/>
                <w:sz w:val="24"/>
                <w:szCs w:val="24"/>
              </w:rPr>
            </w:pPr>
          </w:p>
          <w:p w14:paraId="45CAE7D7" w14:textId="77777777" w:rsidR="00606AF1" w:rsidRDefault="00606AF1" w:rsidP="00A3050E">
            <w:pPr>
              <w:rPr>
                <w:rFonts w:ascii="Arial" w:hAnsi="Arial" w:cs="Arial"/>
                <w:b/>
                <w:sz w:val="24"/>
                <w:szCs w:val="24"/>
              </w:rPr>
            </w:pPr>
          </w:p>
          <w:p w14:paraId="32B7DDDE" w14:textId="77777777" w:rsidR="00606AF1" w:rsidRDefault="00606AF1" w:rsidP="00A3050E">
            <w:pPr>
              <w:rPr>
                <w:rFonts w:ascii="Arial" w:hAnsi="Arial" w:cs="Arial"/>
                <w:b/>
                <w:sz w:val="24"/>
                <w:szCs w:val="24"/>
              </w:rPr>
            </w:pPr>
          </w:p>
          <w:p w14:paraId="7F45D447" w14:textId="77777777" w:rsidR="00606AF1" w:rsidRDefault="00606AF1" w:rsidP="00A3050E">
            <w:pPr>
              <w:rPr>
                <w:rFonts w:ascii="Arial" w:hAnsi="Arial" w:cs="Arial"/>
                <w:b/>
                <w:sz w:val="24"/>
                <w:szCs w:val="24"/>
              </w:rPr>
            </w:pPr>
          </w:p>
          <w:p w14:paraId="386A4594" w14:textId="77777777" w:rsidR="00606AF1" w:rsidRDefault="00606AF1" w:rsidP="00A3050E">
            <w:pPr>
              <w:rPr>
                <w:rFonts w:ascii="Arial" w:hAnsi="Arial" w:cs="Arial"/>
                <w:b/>
                <w:sz w:val="24"/>
                <w:szCs w:val="24"/>
              </w:rPr>
            </w:pPr>
          </w:p>
          <w:p w14:paraId="41861543" w14:textId="77777777" w:rsidR="00606AF1" w:rsidRDefault="00606AF1" w:rsidP="00A3050E">
            <w:pPr>
              <w:rPr>
                <w:rFonts w:ascii="Arial" w:hAnsi="Arial" w:cs="Arial"/>
                <w:b/>
                <w:sz w:val="24"/>
                <w:szCs w:val="24"/>
              </w:rPr>
            </w:pPr>
          </w:p>
          <w:p w14:paraId="42241EDE" w14:textId="77777777" w:rsidR="00606AF1" w:rsidRDefault="00606AF1" w:rsidP="00A3050E">
            <w:pPr>
              <w:rPr>
                <w:rFonts w:ascii="Arial" w:hAnsi="Arial" w:cs="Arial"/>
                <w:b/>
                <w:sz w:val="24"/>
                <w:szCs w:val="24"/>
              </w:rPr>
            </w:pPr>
          </w:p>
          <w:p w14:paraId="30114219" w14:textId="77777777" w:rsidR="00606AF1" w:rsidRDefault="00606AF1" w:rsidP="00A3050E">
            <w:pPr>
              <w:rPr>
                <w:rFonts w:ascii="Arial" w:hAnsi="Arial" w:cs="Arial"/>
                <w:b/>
                <w:sz w:val="24"/>
                <w:szCs w:val="24"/>
              </w:rPr>
            </w:pPr>
          </w:p>
          <w:p w14:paraId="281A073E" w14:textId="77777777" w:rsidR="00606AF1" w:rsidRDefault="00606AF1" w:rsidP="00A3050E">
            <w:pPr>
              <w:rPr>
                <w:rFonts w:ascii="Arial" w:hAnsi="Arial" w:cs="Arial"/>
                <w:b/>
                <w:sz w:val="24"/>
                <w:szCs w:val="24"/>
              </w:rPr>
            </w:pPr>
          </w:p>
          <w:p w14:paraId="14114BED" w14:textId="77777777" w:rsidR="00606AF1" w:rsidRDefault="00606AF1" w:rsidP="00A3050E">
            <w:pPr>
              <w:rPr>
                <w:rFonts w:ascii="Arial" w:hAnsi="Arial" w:cs="Arial"/>
                <w:b/>
                <w:sz w:val="24"/>
                <w:szCs w:val="24"/>
              </w:rPr>
            </w:pPr>
          </w:p>
          <w:p w14:paraId="28DA9FE7" w14:textId="77777777" w:rsidR="00606AF1" w:rsidRDefault="00606AF1" w:rsidP="00A3050E">
            <w:pPr>
              <w:rPr>
                <w:rFonts w:ascii="Arial" w:hAnsi="Arial" w:cs="Arial"/>
                <w:b/>
                <w:sz w:val="24"/>
                <w:szCs w:val="24"/>
              </w:rPr>
            </w:pPr>
          </w:p>
          <w:p w14:paraId="6B522D21" w14:textId="6007B32D" w:rsidR="00606AF1" w:rsidRPr="002431A3" w:rsidRDefault="00606AF1" w:rsidP="00A3050E">
            <w:pPr>
              <w:rPr>
                <w:rFonts w:ascii="Arial" w:hAnsi="Arial" w:cs="Arial"/>
                <w:b/>
                <w:sz w:val="24"/>
                <w:szCs w:val="24"/>
              </w:rPr>
            </w:pPr>
            <w:r>
              <w:rPr>
                <w:rFonts w:ascii="Arial" w:hAnsi="Arial" w:cs="Arial"/>
                <w:b/>
                <w:sz w:val="24"/>
                <w:szCs w:val="24"/>
              </w:rPr>
              <w:t>DL</w:t>
            </w:r>
          </w:p>
        </w:tc>
      </w:tr>
      <w:tr w:rsidR="00A3050E" w:rsidRPr="002431A3" w14:paraId="3C8E07E3" w14:textId="77777777" w:rsidTr="000C0B64">
        <w:trPr>
          <w:trHeight w:val="519"/>
        </w:trPr>
        <w:tc>
          <w:tcPr>
            <w:tcW w:w="1413" w:type="dxa"/>
            <w:shd w:val="clear" w:color="auto" w:fill="auto"/>
            <w:tcMar>
              <w:top w:w="80" w:type="dxa"/>
              <w:left w:w="80" w:type="dxa"/>
              <w:bottom w:w="80" w:type="dxa"/>
              <w:right w:w="80" w:type="dxa"/>
            </w:tcMar>
          </w:tcPr>
          <w:p w14:paraId="66F4FEC9" w14:textId="3B228F57" w:rsidR="00A3050E" w:rsidRPr="00606AF1" w:rsidRDefault="00A3050E" w:rsidP="00A3050E">
            <w:pPr>
              <w:rPr>
                <w:rFonts w:ascii="Arial" w:hAnsi="Arial" w:cs="Arial"/>
                <w:b/>
                <w:sz w:val="24"/>
                <w:szCs w:val="24"/>
              </w:rPr>
            </w:pPr>
            <w:r w:rsidRPr="00606AF1">
              <w:rPr>
                <w:rFonts w:ascii="Arial" w:hAnsi="Arial" w:cs="Arial"/>
                <w:b/>
                <w:sz w:val="24"/>
                <w:szCs w:val="24"/>
              </w:rPr>
              <w:lastRenderedPageBreak/>
              <w:t>Resolved:</w:t>
            </w:r>
          </w:p>
        </w:tc>
        <w:tc>
          <w:tcPr>
            <w:tcW w:w="8448" w:type="dxa"/>
            <w:shd w:val="clear" w:color="auto" w:fill="auto"/>
            <w:tcMar>
              <w:top w:w="80" w:type="dxa"/>
              <w:left w:w="80" w:type="dxa"/>
              <w:bottom w:w="80" w:type="dxa"/>
              <w:right w:w="80" w:type="dxa"/>
            </w:tcMar>
          </w:tcPr>
          <w:p w14:paraId="6C5033C5" w14:textId="77777777" w:rsidR="002F7B71" w:rsidRPr="002F7B71" w:rsidRDefault="009D5CEB" w:rsidP="00606AF1">
            <w:pPr>
              <w:pStyle w:val="ListParagraph"/>
              <w:numPr>
                <w:ilvl w:val="0"/>
                <w:numId w:val="33"/>
              </w:numPr>
              <w:rPr>
                <w:rFonts w:hAnsi="Arial" w:cs="Arial"/>
                <w:b/>
              </w:rPr>
            </w:pPr>
            <w:r w:rsidRPr="002F7B71">
              <w:rPr>
                <w:rFonts w:hAnsi="Arial" w:cs="Arial"/>
              </w:rPr>
              <w:t>The report be</w:t>
            </w:r>
            <w:r w:rsidRPr="002F7B71">
              <w:rPr>
                <w:rFonts w:hAnsi="Arial" w:cs="Arial"/>
                <w:b/>
              </w:rPr>
              <w:t xml:space="preserve"> noted. </w:t>
            </w:r>
          </w:p>
          <w:p w14:paraId="5FDF58B5" w14:textId="0FB6A121" w:rsidR="00606AF1" w:rsidRPr="002F7B71" w:rsidRDefault="00606AF1" w:rsidP="002F7B71">
            <w:pPr>
              <w:rPr>
                <w:rFonts w:hAnsi="Arial" w:cs="Arial"/>
                <w:b/>
              </w:rPr>
            </w:pPr>
            <w:r w:rsidRPr="002F7B71">
              <w:rPr>
                <w:rFonts w:ascii="Arial" w:hAnsi="Arial" w:cs="Arial"/>
                <w:b/>
                <w:sz w:val="24"/>
                <w:szCs w:val="24"/>
              </w:rPr>
              <w:t xml:space="preserve">ACTION – </w:t>
            </w:r>
            <w:r w:rsidRPr="002F7B71">
              <w:rPr>
                <w:rFonts w:ascii="Arial" w:hAnsi="Arial" w:cs="Arial"/>
                <w:sz w:val="24"/>
                <w:szCs w:val="24"/>
              </w:rPr>
              <w:t>Deb Lewis to circulate an update outside of the committee on the dashboard for pathology now that this data was available through the data warehouse.</w:t>
            </w:r>
            <w:r w:rsidRPr="002F7B71">
              <w:rPr>
                <w:rFonts w:hAnsi="Arial" w:cs="Arial"/>
              </w:rPr>
              <w:t xml:space="preserve"> </w:t>
            </w:r>
          </w:p>
        </w:tc>
        <w:tc>
          <w:tcPr>
            <w:tcW w:w="12956" w:type="dxa"/>
            <w:gridSpan w:val="2"/>
            <w:shd w:val="clear" w:color="auto" w:fill="auto"/>
            <w:tcMar>
              <w:top w:w="80" w:type="dxa"/>
              <w:left w:w="80" w:type="dxa"/>
              <w:bottom w:w="80" w:type="dxa"/>
              <w:right w:w="80" w:type="dxa"/>
            </w:tcMar>
          </w:tcPr>
          <w:p w14:paraId="165B02FB" w14:textId="77777777" w:rsidR="00A3050E" w:rsidRPr="002431A3" w:rsidRDefault="00A3050E" w:rsidP="00A3050E">
            <w:pPr>
              <w:rPr>
                <w:rFonts w:ascii="Arial" w:hAnsi="Arial" w:cs="Arial"/>
                <w:b/>
                <w:sz w:val="24"/>
                <w:szCs w:val="24"/>
              </w:rPr>
            </w:pPr>
          </w:p>
        </w:tc>
      </w:tr>
      <w:tr w:rsidR="00A3050E" w:rsidRPr="002431A3" w14:paraId="25BA78DC" w14:textId="77777777" w:rsidTr="000C0B64">
        <w:trPr>
          <w:trHeight w:val="519"/>
        </w:trPr>
        <w:tc>
          <w:tcPr>
            <w:tcW w:w="1413" w:type="dxa"/>
            <w:shd w:val="clear" w:color="auto" w:fill="auto"/>
            <w:tcMar>
              <w:top w:w="80" w:type="dxa"/>
              <w:left w:w="80" w:type="dxa"/>
              <w:bottom w:w="80" w:type="dxa"/>
              <w:right w:w="80" w:type="dxa"/>
            </w:tcMar>
          </w:tcPr>
          <w:p w14:paraId="477828D6" w14:textId="3DD28530" w:rsidR="00A3050E" w:rsidRDefault="00A3050E" w:rsidP="00A3050E">
            <w:pPr>
              <w:rPr>
                <w:rFonts w:ascii="Arial" w:hAnsi="Arial" w:cs="Arial"/>
                <w:b/>
                <w:sz w:val="24"/>
                <w:szCs w:val="24"/>
              </w:rPr>
            </w:pPr>
            <w:r>
              <w:rPr>
                <w:rFonts w:ascii="Arial" w:hAnsi="Arial" w:cs="Arial"/>
                <w:b/>
                <w:sz w:val="24"/>
                <w:szCs w:val="24"/>
              </w:rPr>
              <w:t>163/23</w:t>
            </w:r>
          </w:p>
        </w:tc>
        <w:tc>
          <w:tcPr>
            <w:tcW w:w="8448" w:type="dxa"/>
            <w:shd w:val="clear" w:color="auto" w:fill="auto"/>
            <w:tcMar>
              <w:top w:w="80" w:type="dxa"/>
              <w:left w:w="80" w:type="dxa"/>
              <w:bottom w:w="80" w:type="dxa"/>
              <w:right w:w="80" w:type="dxa"/>
            </w:tcMar>
          </w:tcPr>
          <w:p w14:paraId="67C38616" w14:textId="2F8E225D" w:rsidR="00A3050E" w:rsidRPr="002431A3" w:rsidRDefault="00A3050E" w:rsidP="00A3050E">
            <w:pPr>
              <w:rPr>
                <w:rFonts w:ascii="Arial" w:hAnsi="Arial" w:cs="Arial"/>
                <w:b/>
                <w:sz w:val="24"/>
                <w:szCs w:val="24"/>
              </w:rPr>
            </w:pPr>
            <w:r>
              <w:rPr>
                <w:rFonts w:ascii="Arial" w:hAnsi="Arial" w:cs="Arial"/>
                <w:b/>
                <w:sz w:val="24"/>
                <w:szCs w:val="24"/>
              </w:rPr>
              <w:t xml:space="preserve">RISK REGISTER </w:t>
            </w:r>
          </w:p>
        </w:tc>
        <w:tc>
          <w:tcPr>
            <w:tcW w:w="12956" w:type="dxa"/>
            <w:gridSpan w:val="2"/>
            <w:shd w:val="clear" w:color="auto" w:fill="auto"/>
            <w:tcMar>
              <w:top w:w="80" w:type="dxa"/>
              <w:left w:w="80" w:type="dxa"/>
              <w:bottom w:w="80" w:type="dxa"/>
              <w:right w:w="80" w:type="dxa"/>
            </w:tcMar>
          </w:tcPr>
          <w:p w14:paraId="52FBECDB" w14:textId="77777777" w:rsidR="00A3050E" w:rsidRPr="002431A3" w:rsidRDefault="00A3050E" w:rsidP="00A3050E">
            <w:pPr>
              <w:rPr>
                <w:rFonts w:ascii="Arial" w:hAnsi="Arial" w:cs="Arial"/>
                <w:b/>
                <w:sz w:val="24"/>
                <w:szCs w:val="24"/>
              </w:rPr>
            </w:pPr>
          </w:p>
        </w:tc>
      </w:tr>
      <w:tr w:rsidR="00A3050E" w:rsidRPr="002431A3" w14:paraId="137C9D62" w14:textId="77777777" w:rsidTr="000C0B64">
        <w:trPr>
          <w:trHeight w:val="519"/>
        </w:trPr>
        <w:tc>
          <w:tcPr>
            <w:tcW w:w="1413" w:type="dxa"/>
            <w:shd w:val="clear" w:color="auto" w:fill="auto"/>
            <w:tcMar>
              <w:top w:w="80" w:type="dxa"/>
              <w:left w:w="80" w:type="dxa"/>
              <w:bottom w:w="80" w:type="dxa"/>
              <w:right w:w="80" w:type="dxa"/>
            </w:tcMar>
          </w:tcPr>
          <w:p w14:paraId="364C9605" w14:textId="77777777" w:rsidR="00A3050E"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053D3643" w14:textId="77777777" w:rsidR="00461914" w:rsidRDefault="00461914" w:rsidP="00461914">
            <w:pPr>
              <w:rPr>
                <w:rFonts w:ascii="Arial" w:hAnsi="Arial" w:cs="Arial"/>
                <w:b/>
                <w:sz w:val="24"/>
                <w:szCs w:val="24"/>
              </w:rPr>
            </w:pPr>
            <w:r w:rsidRPr="00461914">
              <w:rPr>
                <w:rFonts w:ascii="Arial" w:hAnsi="Arial" w:cs="Arial"/>
                <w:sz w:val="24"/>
                <w:szCs w:val="24"/>
              </w:rPr>
              <w:t>The health board risk register</w:t>
            </w:r>
            <w:r>
              <w:rPr>
                <w:rFonts w:ascii="Arial" w:hAnsi="Arial" w:cs="Arial"/>
                <w:b/>
                <w:sz w:val="24"/>
                <w:szCs w:val="24"/>
              </w:rPr>
              <w:t xml:space="preserve"> was received. </w:t>
            </w:r>
          </w:p>
          <w:p w14:paraId="5C672D32" w14:textId="77777777" w:rsidR="00461914" w:rsidRPr="00461914" w:rsidRDefault="00461914" w:rsidP="00461914">
            <w:pPr>
              <w:rPr>
                <w:rFonts w:ascii="Arial" w:hAnsi="Arial" w:cs="Arial"/>
                <w:sz w:val="24"/>
                <w:szCs w:val="24"/>
              </w:rPr>
            </w:pPr>
            <w:r w:rsidRPr="00461914">
              <w:rPr>
                <w:rFonts w:ascii="Arial" w:hAnsi="Arial" w:cs="Arial"/>
                <w:sz w:val="24"/>
                <w:szCs w:val="24"/>
              </w:rPr>
              <w:t>In discussing the risk register the following points were raised:</w:t>
            </w:r>
          </w:p>
          <w:p w14:paraId="33240201" w14:textId="57C89DC9" w:rsidR="00E64CBD" w:rsidRPr="00461914" w:rsidRDefault="00461914" w:rsidP="00E64CBD">
            <w:pPr>
              <w:rPr>
                <w:rFonts w:ascii="Arial" w:hAnsi="Arial" w:cs="Arial"/>
                <w:sz w:val="24"/>
                <w:szCs w:val="24"/>
              </w:rPr>
            </w:pPr>
            <w:r w:rsidRPr="00461914">
              <w:rPr>
                <w:rFonts w:ascii="Arial" w:hAnsi="Arial" w:cs="Arial"/>
                <w:sz w:val="24"/>
                <w:szCs w:val="24"/>
              </w:rPr>
              <w:t xml:space="preserve">Reena </w:t>
            </w:r>
            <w:r>
              <w:rPr>
                <w:rFonts w:ascii="Arial" w:hAnsi="Arial" w:cs="Arial"/>
                <w:sz w:val="24"/>
                <w:szCs w:val="24"/>
              </w:rPr>
              <w:t xml:space="preserve">Owen was content that the areas of </w:t>
            </w:r>
            <w:r w:rsidR="004C220C">
              <w:rPr>
                <w:rFonts w:ascii="Arial" w:hAnsi="Arial" w:cs="Arial"/>
                <w:sz w:val="24"/>
                <w:szCs w:val="24"/>
              </w:rPr>
              <w:t xml:space="preserve">focus in </w:t>
            </w:r>
            <w:r w:rsidR="00182751">
              <w:rPr>
                <w:rFonts w:ascii="Arial" w:hAnsi="Arial" w:cs="Arial"/>
                <w:sz w:val="24"/>
                <w:szCs w:val="24"/>
              </w:rPr>
              <w:t>the work</w:t>
            </w:r>
            <w:r w:rsidR="004C220C">
              <w:rPr>
                <w:rFonts w:ascii="Arial" w:hAnsi="Arial" w:cs="Arial"/>
                <w:sz w:val="24"/>
                <w:szCs w:val="24"/>
              </w:rPr>
              <w:t xml:space="preserve"> </w:t>
            </w:r>
            <w:r w:rsidR="00182751">
              <w:rPr>
                <w:rFonts w:ascii="Arial" w:hAnsi="Arial" w:cs="Arial"/>
                <w:sz w:val="24"/>
                <w:szCs w:val="24"/>
              </w:rPr>
              <w:t>programme for</w:t>
            </w:r>
            <w:r>
              <w:rPr>
                <w:rFonts w:ascii="Arial" w:hAnsi="Arial" w:cs="Arial"/>
                <w:sz w:val="24"/>
                <w:szCs w:val="24"/>
              </w:rPr>
              <w:t xml:space="preserve"> the Performance and Finance Committee were reflected in the risk register. Reena Owen noted the maternity staffing levels were detailed at a score of 25, </w:t>
            </w:r>
            <w:r w:rsidR="00E64CBD">
              <w:rPr>
                <w:rFonts w:ascii="Arial" w:hAnsi="Arial" w:cs="Arial"/>
                <w:sz w:val="24"/>
                <w:szCs w:val="24"/>
              </w:rPr>
              <w:t xml:space="preserve">Hazel Lloyd advised the risk score was continually kept under review and </w:t>
            </w:r>
            <w:r w:rsidR="00BA3320">
              <w:rPr>
                <w:rFonts w:ascii="Arial" w:hAnsi="Arial" w:cs="Arial"/>
                <w:sz w:val="24"/>
                <w:szCs w:val="24"/>
              </w:rPr>
              <w:t xml:space="preserve">acknowledged </w:t>
            </w:r>
            <w:r w:rsidR="00182751">
              <w:rPr>
                <w:rFonts w:ascii="Arial" w:hAnsi="Arial" w:cs="Arial"/>
                <w:sz w:val="24"/>
                <w:szCs w:val="24"/>
              </w:rPr>
              <w:t>that new</w:t>
            </w:r>
            <w:r w:rsidR="00E64CBD">
              <w:rPr>
                <w:rFonts w:ascii="Arial" w:hAnsi="Arial" w:cs="Arial"/>
                <w:sz w:val="24"/>
                <w:szCs w:val="24"/>
              </w:rPr>
              <w:t xml:space="preserve"> staff came into post in October 2023. Hazel Lloyd added that any updates to the risk score would be reported through</w:t>
            </w:r>
            <w:r w:rsidR="000879B6">
              <w:rPr>
                <w:rFonts w:ascii="Arial" w:hAnsi="Arial" w:cs="Arial"/>
                <w:sz w:val="24"/>
                <w:szCs w:val="24"/>
              </w:rPr>
              <w:t xml:space="preserve"> the</w:t>
            </w:r>
            <w:r w:rsidR="00E64CBD">
              <w:rPr>
                <w:rFonts w:ascii="Arial" w:hAnsi="Arial" w:cs="Arial"/>
                <w:sz w:val="24"/>
                <w:szCs w:val="24"/>
              </w:rPr>
              <w:t xml:space="preserve"> Quality and Safety Committee. </w:t>
            </w:r>
          </w:p>
        </w:tc>
        <w:tc>
          <w:tcPr>
            <w:tcW w:w="12956" w:type="dxa"/>
            <w:gridSpan w:val="2"/>
            <w:shd w:val="clear" w:color="auto" w:fill="auto"/>
            <w:tcMar>
              <w:top w:w="80" w:type="dxa"/>
              <w:left w:w="80" w:type="dxa"/>
              <w:bottom w:w="80" w:type="dxa"/>
              <w:right w:w="80" w:type="dxa"/>
            </w:tcMar>
          </w:tcPr>
          <w:p w14:paraId="076D9F15" w14:textId="77777777" w:rsidR="00A3050E" w:rsidRPr="002431A3" w:rsidRDefault="00A3050E" w:rsidP="00A3050E">
            <w:pPr>
              <w:rPr>
                <w:rFonts w:ascii="Arial" w:hAnsi="Arial" w:cs="Arial"/>
                <w:b/>
                <w:sz w:val="24"/>
                <w:szCs w:val="24"/>
              </w:rPr>
            </w:pPr>
          </w:p>
        </w:tc>
      </w:tr>
      <w:tr w:rsidR="00A3050E" w:rsidRPr="002431A3" w14:paraId="4B8B3CEC" w14:textId="77777777" w:rsidTr="000C0B64">
        <w:trPr>
          <w:trHeight w:val="519"/>
        </w:trPr>
        <w:tc>
          <w:tcPr>
            <w:tcW w:w="1413" w:type="dxa"/>
            <w:shd w:val="clear" w:color="auto" w:fill="auto"/>
            <w:tcMar>
              <w:top w:w="80" w:type="dxa"/>
              <w:left w:w="80" w:type="dxa"/>
              <w:bottom w:w="80" w:type="dxa"/>
              <w:right w:w="80" w:type="dxa"/>
            </w:tcMar>
          </w:tcPr>
          <w:p w14:paraId="438987F0" w14:textId="3E3C1679" w:rsidR="00A3050E" w:rsidRDefault="00A3050E" w:rsidP="00A3050E">
            <w:pPr>
              <w:rPr>
                <w:rFonts w:ascii="Arial" w:hAnsi="Arial" w:cs="Arial"/>
                <w:b/>
                <w:sz w:val="24"/>
                <w:szCs w:val="24"/>
              </w:rPr>
            </w:pPr>
            <w:r>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0E30C926" w14:textId="093A1FF6" w:rsidR="00A3050E" w:rsidRPr="00461914" w:rsidRDefault="00461914" w:rsidP="00461914">
            <w:pPr>
              <w:pStyle w:val="ListParagraph"/>
              <w:numPr>
                <w:ilvl w:val="0"/>
                <w:numId w:val="33"/>
              </w:numPr>
              <w:rPr>
                <w:rFonts w:hAnsi="Arial" w:cs="Arial"/>
                <w:b/>
              </w:rPr>
            </w:pPr>
            <w:r w:rsidRPr="00461914">
              <w:rPr>
                <w:rFonts w:hAnsi="Arial" w:cs="Arial"/>
              </w:rPr>
              <w:t>The report be</w:t>
            </w:r>
            <w:r>
              <w:rPr>
                <w:rFonts w:hAnsi="Arial" w:cs="Arial"/>
                <w:b/>
              </w:rPr>
              <w:t xml:space="preserve"> noted. </w:t>
            </w:r>
          </w:p>
        </w:tc>
        <w:tc>
          <w:tcPr>
            <w:tcW w:w="12956" w:type="dxa"/>
            <w:gridSpan w:val="2"/>
            <w:shd w:val="clear" w:color="auto" w:fill="auto"/>
            <w:tcMar>
              <w:top w:w="80" w:type="dxa"/>
              <w:left w:w="80" w:type="dxa"/>
              <w:bottom w:w="80" w:type="dxa"/>
              <w:right w:w="80" w:type="dxa"/>
            </w:tcMar>
          </w:tcPr>
          <w:p w14:paraId="00A16ACF" w14:textId="77777777" w:rsidR="00A3050E" w:rsidRPr="002431A3" w:rsidRDefault="00A3050E" w:rsidP="00A3050E">
            <w:pPr>
              <w:rPr>
                <w:rFonts w:ascii="Arial" w:hAnsi="Arial" w:cs="Arial"/>
                <w:b/>
                <w:sz w:val="24"/>
                <w:szCs w:val="24"/>
              </w:rPr>
            </w:pPr>
          </w:p>
        </w:tc>
      </w:tr>
      <w:tr w:rsidR="00A3050E" w:rsidRPr="002431A3" w14:paraId="01BEFCFD" w14:textId="77777777" w:rsidTr="000C0B64">
        <w:trPr>
          <w:trHeight w:val="627"/>
        </w:trPr>
        <w:tc>
          <w:tcPr>
            <w:tcW w:w="1413" w:type="dxa"/>
            <w:shd w:val="clear" w:color="auto" w:fill="auto"/>
            <w:tcMar>
              <w:top w:w="80" w:type="dxa"/>
              <w:left w:w="80" w:type="dxa"/>
              <w:bottom w:w="80" w:type="dxa"/>
              <w:right w:w="80" w:type="dxa"/>
            </w:tcMar>
          </w:tcPr>
          <w:p w14:paraId="7ED27AB3" w14:textId="3CAC8890" w:rsidR="00A3050E" w:rsidRPr="002431A3" w:rsidRDefault="00A3050E" w:rsidP="00A3050E">
            <w:pPr>
              <w:rPr>
                <w:rFonts w:ascii="Arial" w:hAnsi="Arial" w:cs="Arial"/>
                <w:b/>
                <w:sz w:val="24"/>
                <w:szCs w:val="24"/>
              </w:rPr>
            </w:pPr>
            <w:r>
              <w:rPr>
                <w:rFonts w:ascii="Arial" w:hAnsi="Arial" w:cs="Arial"/>
                <w:b/>
                <w:sz w:val="24"/>
                <w:szCs w:val="24"/>
              </w:rPr>
              <w:t>164</w:t>
            </w:r>
            <w:r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BBA1E7C" w14:textId="0DCDA16B" w:rsidR="00A3050E" w:rsidRPr="002431A3" w:rsidRDefault="00A3050E" w:rsidP="00A3050E">
            <w:pPr>
              <w:rPr>
                <w:rFonts w:ascii="Arial" w:hAnsi="Arial" w:cs="Arial"/>
                <w:b/>
                <w:sz w:val="24"/>
                <w:szCs w:val="24"/>
              </w:rPr>
            </w:pPr>
            <w:r w:rsidRPr="002431A3">
              <w:rPr>
                <w:rFonts w:ascii="Arial" w:hAnsi="Arial" w:cs="Arial"/>
                <w:b/>
                <w:sz w:val="24"/>
                <w:szCs w:val="24"/>
              </w:rPr>
              <w:t xml:space="preserve">FINANCIAL MONITORING RETURN FOR MONTH </w:t>
            </w:r>
            <w:r>
              <w:rPr>
                <w:rFonts w:ascii="Arial" w:hAnsi="Arial" w:cs="Arial"/>
                <w:b/>
                <w:sz w:val="24"/>
                <w:szCs w:val="24"/>
              </w:rPr>
              <w:t>SIX</w:t>
            </w:r>
          </w:p>
        </w:tc>
        <w:tc>
          <w:tcPr>
            <w:tcW w:w="12956" w:type="dxa"/>
            <w:gridSpan w:val="2"/>
            <w:shd w:val="clear" w:color="auto" w:fill="auto"/>
            <w:tcMar>
              <w:top w:w="80" w:type="dxa"/>
              <w:left w:w="80" w:type="dxa"/>
              <w:bottom w:w="80" w:type="dxa"/>
              <w:right w:w="80" w:type="dxa"/>
            </w:tcMar>
          </w:tcPr>
          <w:p w14:paraId="5E3065D1" w14:textId="77777777" w:rsidR="00A3050E" w:rsidRPr="002431A3" w:rsidRDefault="00A3050E" w:rsidP="00A3050E">
            <w:pPr>
              <w:rPr>
                <w:rFonts w:ascii="Arial" w:hAnsi="Arial" w:cs="Arial"/>
                <w:b/>
                <w:sz w:val="24"/>
                <w:szCs w:val="24"/>
              </w:rPr>
            </w:pPr>
          </w:p>
        </w:tc>
      </w:tr>
      <w:tr w:rsidR="00A3050E" w:rsidRPr="002431A3" w14:paraId="2A8D5AEB" w14:textId="77777777" w:rsidTr="000C0B64">
        <w:trPr>
          <w:trHeight w:val="627"/>
        </w:trPr>
        <w:tc>
          <w:tcPr>
            <w:tcW w:w="1413" w:type="dxa"/>
            <w:shd w:val="clear" w:color="auto" w:fill="auto"/>
            <w:tcMar>
              <w:top w:w="80" w:type="dxa"/>
              <w:left w:w="80" w:type="dxa"/>
              <w:bottom w:w="80" w:type="dxa"/>
              <w:right w:w="80" w:type="dxa"/>
            </w:tcMar>
          </w:tcPr>
          <w:p w14:paraId="4BCD023D"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12DBCC88" w14:textId="19E4C488" w:rsidR="00A3050E" w:rsidRPr="002431A3" w:rsidRDefault="00A3050E" w:rsidP="00A3050E">
            <w:pPr>
              <w:rPr>
                <w:rFonts w:ascii="Arial" w:hAnsi="Arial" w:cs="Arial"/>
                <w:b/>
                <w:sz w:val="24"/>
                <w:szCs w:val="24"/>
              </w:rPr>
            </w:pPr>
            <w:r w:rsidRPr="002431A3">
              <w:rPr>
                <w:rFonts w:ascii="Arial" w:hAnsi="Arial" w:cs="Arial"/>
                <w:sz w:val="24"/>
                <w:szCs w:val="24"/>
              </w:rPr>
              <w:t xml:space="preserve">The month </w:t>
            </w:r>
            <w:r>
              <w:rPr>
                <w:rFonts w:ascii="Arial" w:hAnsi="Arial" w:cs="Arial"/>
                <w:sz w:val="24"/>
                <w:szCs w:val="24"/>
              </w:rPr>
              <w:t>six</w:t>
            </w:r>
            <w:r w:rsidRPr="002431A3">
              <w:rPr>
                <w:rFonts w:ascii="Arial" w:hAnsi="Arial" w:cs="Arial"/>
                <w:sz w:val="24"/>
                <w:szCs w:val="24"/>
              </w:rPr>
              <w:t xml:space="preserve"> financial monitoring return were </w:t>
            </w:r>
            <w:r w:rsidRPr="002431A3">
              <w:rPr>
                <w:rFonts w:ascii="Arial" w:hAnsi="Arial" w:cs="Arial"/>
                <w:b/>
                <w:sz w:val="24"/>
                <w:szCs w:val="24"/>
              </w:rPr>
              <w:t xml:space="preserve">received </w:t>
            </w:r>
            <w:r w:rsidRPr="002431A3">
              <w:rPr>
                <w:rFonts w:ascii="Arial" w:hAnsi="Arial" w:cs="Arial"/>
                <w:sz w:val="24"/>
                <w:szCs w:val="24"/>
              </w:rPr>
              <w:t>and</w:t>
            </w:r>
            <w:r w:rsidRPr="002431A3">
              <w:rPr>
                <w:rFonts w:ascii="Arial" w:hAnsi="Arial" w:cs="Arial"/>
                <w:b/>
                <w:sz w:val="24"/>
                <w:szCs w:val="24"/>
              </w:rPr>
              <w:t xml:space="preserve"> noted. </w:t>
            </w:r>
          </w:p>
        </w:tc>
        <w:tc>
          <w:tcPr>
            <w:tcW w:w="12956" w:type="dxa"/>
            <w:gridSpan w:val="2"/>
            <w:shd w:val="clear" w:color="auto" w:fill="auto"/>
            <w:tcMar>
              <w:top w:w="80" w:type="dxa"/>
              <w:left w:w="80" w:type="dxa"/>
              <w:bottom w:w="80" w:type="dxa"/>
              <w:right w:w="80" w:type="dxa"/>
            </w:tcMar>
          </w:tcPr>
          <w:p w14:paraId="1542463D" w14:textId="77777777" w:rsidR="00A3050E" w:rsidRPr="002431A3" w:rsidRDefault="00A3050E" w:rsidP="00A3050E">
            <w:pPr>
              <w:rPr>
                <w:rFonts w:ascii="Arial" w:hAnsi="Arial" w:cs="Arial"/>
                <w:b/>
                <w:sz w:val="24"/>
                <w:szCs w:val="24"/>
              </w:rPr>
            </w:pPr>
          </w:p>
        </w:tc>
      </w:tr>
      <w:tr w:rsidR="00A3050E" w:rsidRPr="002431A3" w14:paraId="6BC8010D" w14:textId="77777777" w:rsidTr="000C0B64">
        <w:trPr>
          <w:trHeight w:val="627"/>
        </w:trPr>
        <w:tc>
          <w:tcPr>
            <w:tcW w:w="1413" w:type="dxa"/>
            <w:shd w:val="clear" w:color="auto" w:fill="auto"/>
            <w:tcMar>
              <w:top w:w="80" w:type="dxa"/>
              <w:left w:w="80" w:type="dxa"/>
              <w:bottom w:w="80" w:type="dxa"/>
              <w:right w:w="80" w:type="dxa"/>
            </w:tcMar>
          </w:tcPr>
          <w:p w14:paraId="070A9D2E" w14:textId="63151CF7" w:rsidR="00A3050E" w:rsidRPr="002431A3" w:rsidRDefault="00A3050E" w:rsidP="00A3050E">
            <w:pPr>
              <w:rPr>
                <w:rFonts w:ascii="Arial" w:hAnsi="Arial" w:cs="Arial"/>
                <w:b/>
                <w:sz w:val="24"/>
                <w:szCs w:val="24"/>
              </w:rPr>
            </w:pPr>
            <w:r>
              <w:rPr>
                <w:rFonts w:ascii="Arial" w:hAnsi="Arial" w:cs="Arial"/>
                <w:b/>
                <w:sz w:val="24"/>
                <w:szCs w:val="24"/>
              </w:rPr>
              <w:t>165</w:t>
            </w:r>
            <w:r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3D3CAC80" w14:textId="77777777" w:rsidR="00A3050E" w:rsidRPr="002431A3" w:rsidRDefault="00A3050E" w:rsidP="00A3050E">
            <w:pPr>
              <w:rPr>
                <w:rFonts w:ascii="Arial" w:hAnsi="Arial" w:cs="Arial"/>
                <w:b/>
                <w:sz w:val="24"/>
                <w:szCs w:val="24"/>
              </w:rPr>
            </w:pPr>
            <w:r w:rsidRPr="002431A3">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A3050E" w:rsidRPr="002431A3" w:rsidRDefault="00A3050E" w:rsidP="00A3050E">
            <w:pPr>
              <w:rPr>
                <w:rFonts w:ascii="Arial" w:hAnsi="Arial" w:cs="Arial"/>
                <w:b/>
                <w:sz w:val="24"/>
                <w:szCs w:val="24"/>
              </w:rPr>
            </w:pPr>
          </w:p>
        </w:tc>
      </w:tr>
      <w:tr w:rsidR="00A3050E" w:rsidRPr="002431A3" w14:paraId="6F2C6704" w14:textId="77777777" w:rsidTr="000C0B64">
        <w:trPr>
          <w:trHeight w:val="205"/>
        </w:trPr>
        <w:tc>
          <w:tcPr>
            <w:tcW w:w="1413" w:type="dxa"/>
            <w:shd w:val="clear" w:color="auto" w:fill="auto"/>
            <w:tcMar>
              <w:top w:w="80" w:type="dxa"/>
              <w:left w:w="80" w:type="dxa"/>
              <w:bottom w:w="80" w:type="dxa"/>
              <w:right w:w="80" w:type="dxa"/>
            </w:tcMar>
          </w:tcPr>
          <w:p w14:paraId="72DD3027" w14:textId="77777777" w:rsidR="00A3050E" w:rsidRPr="002431A3" w:rsidRDefault="00A3050E" w:rsidP="00A3050E">
            <w:pPr>
              <w:rPr>
                <w:rFonts w:ascii="Arial" w:hAnsi="Arial" w:cs="Arial"/>
                <w:sz w:val="24"/>
                <w:szCs w:val="24"/>
              </w:rPr>
            </w:pPr>
          </w:p>
        </w:tc>
        <w:tc>
          <w:tcPr>
            <w:tcW w:w="8448" w:type="dxa"/>
            <w:shd w:val="clear" w:color="auto" w:fill="auto"/>
            <w:tcMar>
              <w:top w:w="80" w:type="dxa"/>
              <w:left w:w="80" w:type="dxa"/>
              <w:bottom w:w="80" w:type="dxa"/>
              <w:right w:w="80" w:type="dxa"/>
            </w:tcMar>
          </w:tcPr>
          <w:p w14:paraId="676C6C82" w14:textId="77777777" w:rsidR="00A3050E" w:rsidRDefault="003A2A33" w:rsidP="00A3050E">
            <w:pPr>
              <w:rPr>
                <w:rFonts w:ascii="Arial" w:hAnsi="Arial" w:cs="Arial"/>
                <w:sz w:val="24"/>
                <w:szCs w:val="24"/>
              </w:rPr>
            </w:pPr>
            <w:r>
              <w:rPr>
                <w:rFonts w:ascii="Arial" w:hAnsi="Arial" w:cs="Arial"/>
                <w:sz w:val="24"/>
                <w:szCs w:val="24"/>
              </w:rPr>
              <w:t xml:space="preserve">There were no items to refer to other committees. </w:t>
            </w:r>
          </w:p>
          <w:p w14:paraId="2A8D3FAE" w14:textId="7951F37F" w:rsidR="00730315" w:rsidRPr="00730315" w:rsidRDefault="00730315" w:rsidP="00730315">
            <w:pPr>
              <w:pStyle w:val="ListParagraph"/>
              <w:numPr>
                <w:ilvl w:val="0"/>
                <w:numId w:val="33"/>
              </w:numPr>
              <w:rPr>
                <w:rFonts w:hAnsi="Arial" w:cs="Arial"/>
              </w:rPr>
            </w:pPr>
            <w:r>
              <w:rPr>
                <w:rFonts w:hAnsi="Arial" w:cs="Arial"/>
              </w:rPr>
              <w:t xml:space="preserve">Recruitment across the piece was referred to the Workforce, OD and Digital Committee, it was confirmed this featured on the December 2023 Workforce, OD and Digital agenda for discussion. </w:t>
            </w:r>
          </w:p>
        </w:tc>
        <w:tc>
          <w:tcPr>
            <w:tcW w:w="12956" w:type="dxa"/>
            <w:gridSpan w:val="2"/>
            <w:shd w:val="clear" w:color="auto" w:fill="auto"/>
            <w:tcMar>
              <w:top w:w="80" w:type="dxa"/>
              <w:left w:w="80" w:type="dxa"/>
              <w:bottom w:w="80" w:type="dxa"/>
              <w:right w:w="80" w:type="dxa"/>
            </w:tcMar>
          </w:tcPr>
          <w:p w14:paraId="07D0C544" w14:textId="6C77EB68" w:rsidR="00A3050E" w:rsidRPr="002431A3" w:rsidRDefault="00A3050E" w:rsidP="00A3050E">
            <w:pPr>
              <w:rPr>
                <w:rFonts w:ascii="Arial" w:hAnsi="Arial" w:cs="Arial"/>
                <w:b/>
                <w:sz w:val="24"/>
                <w:szCs w:val="24"/>
              </w:rPr>
            </w:pPr>
          </w:p>
        </w:tc>
      </w:tr>
      <w:tr w:rsidR="00A3050E" w:rsidRPr="002431A3" w14:paraId="5D0CE467" w14:textId="77777777" w:rsidTr="000C0B64">
        <w:trPr>
          <w:trHeight w:val="627"/>
        </w:trPr>
        <w:tc>
          <w:tcPr>
            <w:tcW w:w="1413" w:type="dxa"/>
            <w:shd w:val="clear" w:color="auto" w:fill="auto"/>
            <w:tcMar>
              <w:top w:w="80" w:type="dxa"/>
              <w:left w:w="80" w:type="dxa"/>
              <w:bottom w:w="80" w:type="dxa"/>
              <w:right w:w="80" w:type="dxa"/>
            </w:tcMar>
          </w:tcPr>
          <w:p w14:paraId="1578EFD4" w14:textId="19F7B648" w:rsidR="00A3050E" w:rsidRPr="002431A3" w:rsidRDefault="00A3050E" w:rsidP="00A3050E">
            <w:pPr>
              <w:rPr>
                <w:rFonts w:ascii="Arial" w:hAnsi="Arial" w:cs="Arial"/>
                <w:b/>
                <w:sz w:val="24"/>
                <w:szCs w:val="24"/>
              </w:rPr>
            </w:pPr>
            <w:r>
              <w:rPr>
                <w:rFonts w:ascii="Arial" w:hAnsi="Arial" w:cs="Arial"/>
                <w:b/>
                <w:sz w:val="24"/>
                <w:szCs w:val="24"/>
              </w:rPr>
              <w:t>166</w:t>
            </w:r>
            <w:r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5B9556BB" w14:textId="77777777" w:rsidR="00A3050E" w:rsidRPr="002431A3" w:rsidRDefault="00A3050E" w:rsidP="00A3050E">
            <w:pPr>
              <w:rPr>
                <w:rFonts w:ascii="Arial" w:hAnsi="Arial" w:cs="Arial"/>
                <w:b/>
                <w:sz w:val="24"/>
                <w:szCs w:val="24"/>
              </w:rPr>
            </w:pPr>
            <w:r w:rsidRPr="002431A3">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A3050E" w:rsidRPr="002431A3" w:rsidRDefault="00A3050E" w:rsidP="00A3050E">
            <w:pPr>
              <w:ind w:right="4192"/>
              <w:rPr>
                <w:rFonts w:ascii="Arial" w:hAnsi="Arial" w:cs="Arial"/>
                <w:b/>
                <w:sz w:val="24"/>
                <w:szCs w:val="24"/>
              </w:rPr>
            </w:pPr>
          </w:p>
        </w:tc>
      </w:tr>
      <w:tr w:rsidR="00A3050E" w:rsidRPr="002431A3" w14:paraId="295C5EB8" w14:textId="77777777" w:rsidTr="000C0B64">
        <w:trPr>
          <w:trHeight w:val="455"/>
        </w:trPr>
        <w:tc>
          <w:tcPr>
            <w:tcW w:w="1413" w:type="dxa"/>
            <w:shd w:val="clear" w:color="auto" w:fill="auto"/>
            <w:tcMar>
              <w:top w:w="80" w:type="dxa"/>
              <w:left w:w="80" w:type="dxa"/>
              <w:bottom w:w="80" w:type="dxa"/>
              <w:right w:w="80" w:type="dxa"/>
            </w:tcMar>
          </w:tcPr>
          <w:p w14:paraId="52A3237A" w14:textId="77777777" w:rsidR="00A3050E" w:rsidRPr="002431A3" w:rsidRDefault="00A3050E" w:rsidP="00A3050E">
            <w:pPr>
              <w:rPr>
                <w:rFonts w:ascii="Arial" w:hAnsi="Arial" w:cs="Arial"/>
                <w:b/>
                <w:sz w:val="24"/>
                <w:szCs w:val="24"/>
              </w:rPr>
            </w:pPr>
          </w:p>
        </w:tc>
        <w:tc>
          <w:tcPr>
            <w:tcW w:w="8448" w:type="dxa"/>
            <w:shd w:val="clear" w:color="auto" w:fill="auto"/>
            <w:tcMar>
              <w:top w:w="80" w:type="dxa"/>
              <w:left w:w="80" w:type="dxa"/>
              <w:bottom w:w="80" w:type="dxa"/>
              <w:right w:w="80" w:type="dxa"/>
            </w:tcMar>
          </w:tcPr>
          <w:p w14:paraId="5794D3EA" w14:textId="38C07B4A" w:rsidR="00A3050E" w:rsidRPr="002431A3" w:rsidRDefault="00A3050E" w:rsidP="00A3050E">
            <w:pPr>
              <w:rPr>
                <w:rFonts w:ascii="Arial" w:hAnsi="Arial" w:cs="Arial"/>
                <w:sz w:val="24"/>
                <w:szCs w:val="24"/>
              </w:rPr>
            </w:pPr>
            <w:r w:rsidRPr="002431A3">
              <w:rPr>
                <w:rFonts w:ascii="Arial" w:hAnsi="Arial" w:cs="Arial"/>
                <w:sz w:val="24"/>
                <w:szCs w:val="24"/>
              </w:rPr>
              <w:t xml:space="preserve">There was no further business and the meeting was </w:t>
            </w:r>
            <w:r w:rsidRPr="00810A4E">
              <w:rPr>
                <w:rFonts w:ascii="Arial" w:hAnsi="Arial" w:cs="Arial"/>
                <w:sz w:val="24"/>
                <w:szCs w:val="24"/>
              </w:rPr>
              <w:t>closed</w:t>
            </w:r>
            <w:r w:rsidRPr="002431A3">
              <w:rPr>
                <w:rFonts w:ascii="Arial" w:hAnsi="Arial" w:cs="Arial"/>
                <w:sz w:val="24"/>
                <w:szCs w:val="24"/>
              </w:rPr>
              <w:t xml:space="preserve">. </w:t>
            </w:r>
          </w:p>
        </w:tc>
        <w:tc>
          <w:tcPr>
            <w:tcW w:w="12956" w:type="dxa"/>
            <w:gridSpan w:val="2"/>
            <w:shd w:val="clear" w:color="auto" w:fill="auto"/>
            <w:tcMar>
              <w:top w:w="80" w:type="dxa"/>
              <w:left w:w="80" w:type="dxa"/>
              <w:bottom w:w="80" w:type="dxa"/>
              <w:right w:w="80" w:type="dxa"/>
            </w:tcMar>
          </w:tcPr>
          <w:p w14:paraId="039294A0" w14:textId="77777777" w:rsidR="00A3050E" w:rsidRPr="002431A3" w:rsidRDefault="00A3050E" w:rsidP="00A3050E">
            <w:pPr>
              <w:rPr>
                <w:rFonts w:ascii="Arial" w:hAnsi="Arial" w:cs="Arial"/>
                <w:b/>
                <w:sz w:val="24"/>
                <w:szCs w:val="24"/>
              </w:rPr>
            </w:pPr>
          </w:p>
        </w:tc>
      </w:tr>
      <w:tr w:rsidR="00A3050E" w:rsidRPr="002431A3" w14:paraId="006E0271"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57AA9335" w14:textId="11F16F40" w:rsidR="00A3050E" w:rsidRPr="002431A3" w:rsidRDefault="00A3050E" w:rsidP="00A3050E">
            <w:pPr>
              <w:rPr>
                <w:rFonts w:ascii="Arial" w:hAnsi="Arial" w:cs="Arial"/>
                <w:b/>
                <w:sz w:val="24"/>
                <w:szCs w:val="24"/>
              </w:rPr>
            </w:pPr>
            <w:r>
              <w:rPr>
                <w:rFonts w:ascii="Arial" w:hAnsi="Arial" w:cs="Arial"/>
                <w:b/>
                <w:sz w:val="24"/>
                <w:szCs w:val="24"/>
              </w:rPr>
              <w:t>167</w:t>
            </w:r>
            <w:r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45DE3457" w14:textId="77777777" w:rsidR="00A3050E" w:rsidRPr="002431A3" w:rsidRDefault="00A3050E" w:rsidP="00A3050E">
            <w:pPr>
              <w:rPr>
                <w:rFonts w:ascii="Arial" w:hAnsi="Arial" w:cs="Arial"/>
                <w:b/>
                <w:sz w:val="24"/>
                <w:szCs w:val="24"/>
              </w:rPr>
            </w:pPr>
            <w:r w:rsidRPr="002431A3">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A3050E" w:rsidRPr="002431A3" w:rsidRDefault="00A3050E" w:rsidP="00A3050E">
            <w:pPr>
              <w:spacing w:before="0" w:after="0"/>
              <w:rPr>
                <w:rFonts w:ascii="Arial" w:hAnsi="Arial" w:cs="Arial"/>
                <w:sz w:val="24"/>
                <w:szCs w:val="24"/>
              </w:rPr>
            </w:pPr>
          </w:p>
        </w:tc>
      </w:tr>
      <w:tr w:rsidR="00A3050E" w:rsidRPr="002431A3" w14:paraId="1F257D9D"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17605C3B" w14:textId="77777777" w:rsidR="00A3050E" w:rsidRPr="002431A3" w:rsidRDefault="00A3050E" w:rsidP="00A3050E">
            <w:pPr>
              <w:rPr>
                <w:rFonts w:ascii="Arial" w:hAnsi="Arial" w:cs="Arial"/>
                <w:sz w:val="24"/>
                <w:szCs w:val="24"/>
              </w:rPr>
            </w:pPr>
          </w:p>
        </w:tc>
        <w:tc>
          <w:tcPr>
            <w:tcW w:w="8448" w:type="dxa"/>
            <w:shd w:val="clear" w:color="auto" w:fill="auto"/>
            <w:tcMar>
              <w:top w:w="80" w:type="dxa"/>
              <w:left w:w="80" w:type="dxa"/>
              <w:bottom w:w="80" w:type="dxa"/>
              <w:right w:w="80" w:type="dxa"/>
            </w:tcMar>
          </w:tcPr>
          <w:p w14:paraId="66BEF93B" w14:textId="77AEF921" w:rsidR="00A3050E" w:rsidRPr="002431A3" w:rsidRDefault="00A3050E" w:rsidP="00A3050E">
            <w:pPr>
              <w:rPr>
                <w:rFonts w:ascii="Arial" w:hAnsi="Arial" w:cs="Arial"/>
                <w:b/>
                <w:sz w:val="24"/>
                <w:szCs w:val="24"/>
                <w:vertAlign w:val="superscript"/>
              </w:rPr>
            </w:pPr>
            <w:r w:rsidRPr="002431A3">
              <w:rPr>
                <w:rFonts w:ascii="Arial" w:hAnsi="Arial" w:cs="Arial"/>
                <w:sz w:val="24"/>
                <w:szCs w:val="24"/>
              </w:rPr>
              <w:t xml:space="preserve">The next scheduled meeting is Tuesday, </w:t>
            </w:r>
            <w:r>
              <w:rPr>
                <w:rFonts w:ascii="Arial" w:hAnsi="Arial" w:cs="Arial"/>
                <w:sz w:val="24"/>
                <w:szCs w:val="24"/>
              </w:rPr>
              <w:t>28</w:t>
            </w:r>
            <w:r w:rsidRPr="008E6BAA">
              <w:rPr>
                <w:rFonts w:ascii="Arial" w:hAnsi="Arial" w:cs="Arial"/>
                <w:sz w:val="24"/>
                <w:szCs w:val="24"/>
                <w:vertAlign w:val="superscript"/>
              </w:rPr>
              <w:t>th</w:t>
            </w:r>
            <w:r>
              <w:rPr>
                <w:rFonts w:ascii="Arial" w:hAnsi="Arial" w:cs="Arial"/>
                <w:sz w:val="24"/>
                <w:szCs w:val="24"/>
              </w:rPr>
              <w:t xml:space="preserve"> November 2023. </w:t>
            </w:r>
          </w:p>
        </w:tc>
        <w:tc>
          <w:tcPr>
            <w:tcW w:w="1763" w:type="dxa"/>
            <w:shd w:val="clear" w:color="auto" w:fill="auto"/>
            <w:tcMar>
              <w:top w:w="80" w:type="dxa"/>
              <w:left w:w="80" w:type="dxa"/>
              <w:bottom w:w="80" w:type="dxa"/>
              <w:right w:w="80" w:type="dxa"/>
            </w:tcMar>
          </w:tcPr>
          <w:p w14:paraId="476C41CF" w14:textId="77777777" w:rsidR="00A3050E" w:rsidRPr="002431A3" w:rsidRDefault="00A3050E"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DFF28D" w14:textId="77777777" w:rsidR="00730315" w:rsidRDefault="00730315" w:rsidP="00DE2CEF">
      <w:r>
        <w:separator/>
      </w:r>
    </w:p>
  </w:endnote>
  <w:endnote w:type="continuationSeparator" w:id="0">
    <w:p w14:paraId="307CF54E" w14:textId="77777777" w:rsidR="00730315" w:rsidRDefault="00730315" w:rsidP="00DE2CEF">
      <w:r>
        <w:continuationSeparator/>
      </w:r>
    </w:p>
  </w:endnote>
  <w:endnote w:type="continuationNotice" w:id="1">
    <w:p w14:paraId="344C1C78" w14:textId="77777777" w:rsidR="00730315" w:rsidRDefault="0073031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3DF8FB27"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F44FEE">
          <w:rPr>
            <w:noProof/>
          </w:rPr>
          <w:t>15</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AF951" w14:textId="77777777" w:rsidR="00730315" w:rsidRDefault="00730315" w:rsidP="00DE2CEF">
      <w:r>
        <w:separator/>
      </w:r>
    </w:p>
  </w:footnote>
  <w:footnote w:type="continuationSeparator" w:id="0">
    <w:p w14:paraId="07D1305F" w14:textId="77777777" w:rsidR="00730315" w:rsidRDefault="00730315" w:rsidP="00DE2CEF">
      <w:r>
        <w:continuationSeparator/>
      </w:r>
    </w:p>
  </w:footnote>
  <w:footnote w:type="continuationNotice" w:id="1">
    <w:p w14:paraId="57F8F503" w14:textId="77777777" w:rsidR="00730315" w:rsidRDefault="0073031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C747BD"/>
    <w:multiLevelType w:val="hybridMultilevel"/>
    <w:tmpl w:val="943C449E"/>
    <w:lvl w:ilvl="0" w:tplc="E43A3B6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6E44C93"/>
    <w:multiLevelType w:val="hybridMultilevel"/>
    <w:tmpl w:val="645CA364"/>
    <w:lvl w:ilvl="0" w:tplc="44CE27C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4" w15:restartNumberingAfterBreak="0">
    <w:nsid w:val="6A9D5835"/>
    <w:multiLevelType w:val="hybridMultilevel"/>
    <w:tmpl w:val="50FAE682"/>
    <w:lvl w:ilvl="0" w:tplc="83D642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7205C59"/>
    <w:multiLevelType w:val="hybridMultilevel"/>
    <w:tmpl w:val="7B46BD04"/>
    <w:lvl w:ilvl="0" w:tplc="8D8CB33C">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495D47"/>
    <w:multiLevelType w:val="hybridMultilevel"/>
    <w:tmpl w:val="DD14CA38"/>
    <w:lvl w:ilvl="0" w:tplc="A6660F6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1"/>
  </w:num>
  <w:num w:numId="2">
    <w:abstractNumId w:val="35"/>
  </w:num>
  <w:num w:numId="3">
    <w:abstractNumId w:val="3"/>
  </w:num>
  <w:num w:numId="4">
    <w:abstractNumId w:val="27"/>
  </w:num>
  <w:num w:numId="5">
    <w:abstractNumId w:val="19"/>
  </w:num>
  <w:num w:numId="6">
    <w:abstractNumId w:val="31"/>
  </w:num>
  <w:num w:numId="7">
    <w:abstractNumId w:val="29"/>
  </w:num>
  <w:num w:numId="8">
    <w:abstractNumId w:val="26"/>
  </w:num>
  <w:num w:numId="9">
    <w:abstractNumId w:val="5"/>
  </w:num>
  <w:num w:numId="10">
    <w:abstractNumId w:val="9"/>
  </w:num>
  <w:num w:numId="11">
    <w:abstractNumId w:val="6"/>
  </w:num>
  <w:num w:numId="12">
    <w:abstractNumId w:val="40"/>
  </w:num>
  <w:num w:numId="13">
    <w:abstractNumId w:val="39"/>
  </w:num>
  <w:num w:numId="14">
    <w:abstractNumId w:val="41"/>
  </w:num>
  <w:num w:numId="15">
    <w:abstractNumId w:val="23"/>
  </w:num>
  <w:num w:numId="16">
    <w:abstractNumId w:val="13"/>
  </w:num>
  <w:num w:numId="17">
    <w:abstractNumId w:val="25"/>
  </w:num>
  <w:num w:numId="18">
    <w:abstractNumId w:val="4"/>
  </w:num>
  <w:num w:numId="19">
    <w:abstractNumId w:val="38"/>
  </w:num>
  <w:num w:numId="20">
    <w:abstractNumId w:val="37"/>
  </w:num>
  <w:num w:numId="21">
    <w:abstractNumId w:val="11"/>
  </w:num>
  <w:num w:numId="22">
    <w:abstractNumId w:val="0"/>
  </w:num>
  <w:num w:numId="23">
    <w:abstractNumId w:val="18"/>
  </w:num>
  <w:num w:numId="24">
    <w:abstractNumId w:val="2"/>
  </w:num>
  <w:num w:numId="25">
    <w:abstractNumId w:val="30"/>
  </w:num>
  <w:num w:numId="26">
    <w:abstractNumId w:val="32"/>
  </w:num>
  <w:num w:numId="27">
    <w:abstractNumId w:val="8"/>
  </w:num>
  <w:num w:numId="28">
    <w:abstractNumId w:val="36"/>
  </w:num>
  <w:num w:numId="29">
    <w:abstractNumId w:val="12"/>
  </w:num>
  <w:num w:numId="30">
    <w:abstractNumId w:val="33"/>
  </w:num>
  <w:num w:numId="31">
    <w:abstractNumId w:val="28"/>
  </w:num>
  <w:num w:numId="32">
    <w:abstractNumId w:val="44"/>
  </w:num>
  <w:num w:numId="33">
    <w:abstractNumId w:val="46"/>
  </w:num>
  <w:num w:numId="34">
    <w:abstractNumId w:val="15"/>
  </w:num>
  <w:num w:numId="35">
    <w:abstractNumId w:val="17"/>
  </w:num>
  <w:num w:numId="36">
    <w:abstractNumId w:val="7"/>
  </w:num>
  <w:num w:numId="37">
    <w:abstractNumId w:val="45"/>
  </w:num>
  <w:num w:numId="38">
    <w:abstractNumId w:val="16"/>
  </w:num>
  <w:num w:numId="39">
    <w:abstractNumId w:val="14"/>
  </w:num>
  <w:num w:numId="40">
    <w:abstractNumId w:val="10"/>
  </w:num>
  <w:num w:numId="41">
    <w:abstractNumId w:val="20"/>
  </w:num>
  <w:num w:numId="42">
    <w:abstractNumId w:val="24"/>
  </w:num>
  <w:num w:numId="43">
    <w:abstractNumId w:val="42"/>
  </w:num>
  <w:num w:numId="44">
    <w:abstractNumId w:val="34"/>
  </w:num>
  <w:num w:numId="45">
    <w:abstractNumId w:val="43"/>
  </w:num>
  <w:num w:numId="46">
    <w:abstractNumId w:val="22"/>
  </w:num>
  <w:num w:numId="47">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19C"/>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BDB"/>
    <w:rsid w:val="00040D77"/>
    <w:rsid w:val="000412D2"/>
    <w:rsid w:val="000417BE"/>
    <w:rsid w:val="00041810"/>
    <w:rsid w:val="00041B08"/>
    <w:rsid w:val="00041BB0"/>
    <w:rsid w:val="0004231E"/>
    <w:rsid w:val="00042457"/>
    <w:rsid w:val="00042492"/>
    <w:rsid w:val="00042803"/>
    <w:rsid w:val="00042D7F"/>
    <w:rsid w:val="00043E6E"/>
    <w:rsid w:val="000449A8"/>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1B4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724"/>
    <w:rsid w:val="00065BA9"/>
    <w:rsid w:val="00065DF3"/>
    <w:rsid w:val="00065FAB"/>
    <w:rsid w:val="000662E1"/>
    <w:rsid w:val="00066468"/>
    <w:rsid w:val="000679C2"/>
    <w:rsid w:val="00070103"/>
    <w:rsid w:val="00071FCB"/>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9B6"/>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0520"/>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A27"/>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855"/>
    <w:rsid w:val="000B4C8C"/>
    <w:rsid w:val="000B50FD"/>
    <w:rsid w:val="000B5415"/>
    <w:rsid w:val="000B548B"/>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5F92"/>
    <w:rsid w:val="000C612F"/>
    <w:rsid w:val="000C67E0"/>
    <w:rsid w:val="000C68CD"/>
    <w:rsid w:val="000C68DD"/>
    <w:rsid w:val="000C704A"/>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3FB0"/>
    <w:rsid w:val="000D4011"/>
    <w:rsid w:val="000D44A9"/>
    <w:rsid w:val="000D44F4"/>
    <w:rsid w:val="000D4516"/>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93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26EE"/>
    <w:rsid w:val="00103053"/>
    <w:rsid w:val="001034E2"/>
    <w:rsid w:val="00103D06"/>
    <w:rsid w:val="00104415"/>
    <w:rsid w:val="00104CFE"/>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0CE1"/>
    <w:rsid w:val="00122140"/>
    <w:rsid w:val="0012217C"/>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ABF"/>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241"/>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5D65"/>
    <w:rsid w:val="00175FF5"/>
    <w:rsid w:val="00176321"/>
    <w:rsid w:val="001763F3"/>
    <w:rsid w:val="00176F54"/>
    <w:rsid w:val="00177781"/>
    <w:rsid w:val="001779BE"/>
    <w:rsid w:val="00177A9B"/>
    <w:rsid w:val="00177C51"/>
    <w:rsid w:val="00180CA9"/>
    <w:rsid w:val="00181693"/>
    <w:rsid w:val="00181749"/>
    <w:rsid w:val="00181A5C"/>
    <w:rsid w:val="00181C9B"/>
    <w:rsid w:val="001824C1"/>
    <w:rsid w:val="00182751"/>
    <w:rsid w:val="00182790"/>
    <w:rsid w:val="00182CD4"/>
    <w:rsid w:val="0018319F"/>
    <w:rsid w:val="00183243"/>
    <w:rsid w:val="00183618"/>
    <w:rsid w:val="00183636"/>
    <w:rsid w:val="001838B1"/>
    <w:rsid w:val="0018391D"/>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A65"/>
    <w:rsid w:val="001A3BD2"/>
    <w:rsid w:val="001A4711"/>
    <w:rsid w:val="001A4A73"/>
    <w:rsid w:val="001A4ABE"/>
    <w:rsid w:val="001A5136"/>
    <w:rsid w:val="001A5298"/>
    <w:rsid w:val="001A53D8"/>
    <w:rsid w:val="001A5697"/>
    <w:rsid w:val="001A5974"/>
    <w:rsid w:val="001A5C70"/>
    <w:rsid w:val="001A5F1D"/>
    <w:rsid w:val="001A5F4F"/>
    <w:rsid w:val="001A6163"/>
    <w:rsid w:val="001A636A"/>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02B"/>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1E58"/>
    <w:rsid w:val="00212178"/>
    <w:rsid w:val="00212411"/>
    <w:rsid w:val="002128BD"/>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6F2"/>
    <w:rsid w:val="00222C5B"/>
    <w:rsid w:val="00222DA0"/>
    <w:rsid w:val="00222E43"/>
    <w:rsid w:val="00223633"/>
    <w:rsid w:val="0022376A"/>
    <w:rsid w:val="00223BE0"/>
    <w:rsid w:val="002247A6"/>
    <w:rsid w:val="00224838"/>
    <w:rsid w:val="00224C87"/>
    <w:rsid w:val="002252E5"/>
    <w:rsid w:val="00225429"/>
    <w:rsid w:val="002254F9"/>
    <w:rsid w:val="00225A06"/>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368"/>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2F25"/>
    <w:rsid w:val="002431A3"/>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AE1"/>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67F81"/>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80440"/>
    <w:rsid w:val="00280492"/>
    <w:rsid w:val="00280691"/>
    <w:rsid w:val="00281B50"/>
    <w:rsid w:val="002820B7"/>
    <w:rsid w:val="002820D7"/>
    <w:rsid w:val="00282272"/>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3DA"/>
    <w:rsid w:val="00291D51"/>
    <w:rsid w:val="00292C37"/>
    <w:rsid w:val="0029317B"/>
    <w:rsid w:val="002932DA"/>
    <w:rsid w:val="00293343"/>
    <w:rsid w:val="00293396"/>
    <w:rsid w:val="00293421"/>
    <w:rsid w:val="00293755"/>
    <w:rsid w:val="00293E82"/>
    <w:rsid w:val="00294836"/>
    <w:rsid w:val="00294AE2"/>
    <w:rsid w:val="00294C50"/>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2AD0"/>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105"/>
    <w:rsid w:val="002C12DF"/>
    <w:rsid w:val="002C1334"/>
    <w:rsid w:val="002C1874"/>
    <w:rsid w:val="002C27D7"/>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CD"/>
    <w:rsid w:val="002C705B"/>
    <w:rsid w:val="002C73A9"/>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10D0"/>
    <w:rsid w:val="002E1332"/>
    <w:rsid w:val="002E1EDA"/>
    <w:rsid w:val="002E23EC"/>
    <w:rsid w:val="002E244A"/>
    <w:rsid w:val="002E25DA"/>
    <w:rsid w:val="002E27F3"/>
    <w:rsid w:val="002E2AC4"/>
    <w:rsid w:val="002E30F6"/>
    <w:rsid w:val="002E3490"/>
    <w:rsid w:val="002E36F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2F7B71"/>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4D86"/>
    <w:rsid w:val="00315106"/>
    <w:rsid w:val="0031520E"/>
    <w:rsid w:val="0031524C"/>
    <w:rsid w:val="00315354"/>
    <w:rsid w:val="003155CE"/>
    <w:rsid w:val="0031624E"/>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52"/>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BE4"/>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4605"/>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7BC"/>
    <w:rsid w:val="00397DB6"/>
    <w:rsid w:val="00397DC2"/>
    <w:rsid w:val="003A05C0"/>
    <w:rsid w:val="003A06C3"/>
    <w:rsid w:val="003A08A9"/>
    <w:rsid w:val="003A0C9C"/>
    <w:rsid w:val="003A18DC"/>
    <w:rsid w:val="003A1DFE"/>
    <w:rsid w:val="003A1E69"/>
    <w:rsid w:val="003A2A33"/>
    <w:rsid w:val="003A3181"/>
    <w:rsid w:val="003A32BA"/>
    <w:rsid w:val="003A3A78"/>
    <w:rsid w:val="003A3E26"/>
    <w:rsid w:val="003A3F3A"/>
    <w:rsid w:val="003A4674"/>
    <w:rsid w:val="003A4A90"/>
    <w:rsid w:val="003A50DB"/>
    <w:rsid w:val="003A5141"/>
    <w:rsid w:val="003A53E8"/>
    <w:rsid w:val="003A5872"/>
    <w:rsid w:val="003A5A5B"/>
    <w:rsid w:val="003A5E35"/>
    <w:rsid w:val="003A61F1"/>
    <w:rsid w:val="003A6B29"/>
    <w:rsid w:val="003A6B9D"/>
    <w:rsid w:val="003A70F3"/>
    <w:rsid w:val="003A7497"/>
    <w:rsid w:val="003A7956"/>
    <w:rsid w:val="003A7EB8"/>
    <w:rsid w:val="003B0006"/>
    <w:rsid w:val="003B05B3"/>
    <w:rsid w:val="003B129B"/>
    <w:rsid w:val="003B134D"/>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3E2"/>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B48"/>
    <w:rsid w:val="00400B98"/>
    <w:rsid w:val="00400CCF"/>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91D"/>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46E"/>
    <w:rsid w:val="004327EB"/>
    <w:rsid w:val="00433351"/>
    <w:rsid w:val="00433ADE"/>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6CFB"/>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606"/>
    <w:rsid w:val="00453C4B"/>
    <w:rsid w:val="00453D8D"/>
    <w:rsid w:val="00453E24"/>
    <w:rsid w:val="00453FCC"/>
    <w:rsid w:val="00454D90"/>
    <w:rsid w:val="00455F11"/>
    <w:rsid w:val="004565C4"/>
    <w:rsid w:val="00456B36"/>
    <w:rsid w:val="004570EA"/>
    <w:rsid w:val="00457A40"/>
    <w:rsid w:val="00457B91"/>
    <w:rsid w:val="00457D65"/>
    <w:rsid w:val="00460DAC"/>
    <w:rsid w:val="00461407"/>
    <w:rsid w:val="00461914"/>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1A"/>
    <w:rsid w:val="00472FCB"/>
    <w:rsid w:val="0047305F"/>
    <w:rsid w:val="00473121"/>
    <w:rsid w:val="004737DA"/>
    <w:rsid w:val="00473D7C"/>
    <w:rsid w:val="00473F59"/>
    <w:rsid w:val="004756BA"/>
    <w:rsid w:val="00475732"/>
    <w:rsid w:val="00475F97"/>
    <w:rsid w:val="00476E20"/>
    <w:rsid w:val="00476F66"/>
    <w:rsid w:val="0047737A"/>
    <w:rsid w:val="0047739F"/>
    <w:rsid w:val="004776B2"/>
    <w:rsid w:val="0048023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669"/>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708"/>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20C"/>
    <w:rsid w:val="004C2737"/>
    <w:rsid w:val="004C2AA8"/>
    <w:rsid w:val="004C30EE"/>
    <w:rsid w:val="004C3242"/>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F8A"/>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09E"/>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2F64"/>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6E4"/>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724"/>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11F"/>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97F5D"/>
    <w:rsid w:val="005A002E"/>
    <w:rsid w:val="005A1281"/>
    <w:rsid w:val="005A195C"/>
    <w:rsid w:val="005A2099"/>
    <w:rsid w:val="005A228D"/>
    <w:rsid w:val="005A2665"/>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9FC"/>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E85"/>
    <w:rsid w:val="005D4F44"/>
    <w:rsid w:val="005D536C"/>
    <w:rsid w:val="005D5627"/>
    <w:rsid w:val="005D57E5"/>
    <w:rsid w:val="005D5B77"/>
    <w:rsid w:val="005D5EF1"/>
    <w:rsid w:val="005D65E3"/>
    <w:rsid w:val="005D66C8"/>
    <w:rsid w:val="005D6C58"/>
    <w:rsid w:val="005D6D6F"/>
    <w:rsid w:val="005D782C"/>
    <w:rsid w:val="005D7832"/>
    <w:rsid w:val="005D7978"/>
    <w:rsid w:val="005D7A0D"/>
    <w:rsid w:val="005D7A83"/>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B1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6AF1"/>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393B"/>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3B3"/>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310"/>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8EF"/>
    <w:rsid w:val="00657AC1"/>
    <w:rsid w:val="00657DEB"/>
    <w:rsid w:val="006607B1"/>
    <w:rsid w:val="00660846"/>
    <w:rsid w:val="006611F7"/>
    <w:rsid w:val="00661659"/>
    <w:rsid w:val="0066182C"/>
    <w:rsid w:val="00661D23"/>
    <w:rsid w:val="00661FCF"/>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64CA"/>
    <w:rsid w:val="00676A52"/>
    <w:rsid w:val="00677199"/>
    <w:rsid w:val="00677AF0"/>
    <w:rsid w:val="00677B7F"/>
    <w:rsid w:val="00677D2B"/>
    <w:rsid w:val="00677DD4"/>
    <w:rsid w:val="006805D8"/>
    <w:rsid w:val="00680720"/>
    <w:rsid w:val="00680A5C"/>
    <w:rsid w:val="006810C6"/>
    <w:rsid w:val="006812F2"/>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121"/>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127"/>
    <w:rsid w:val="006E12AF"/>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687"/>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66C6"/>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343"/>
    <w:rsid w:val="00731C55"/>
    <w:rsid w:val="00731FD8"/>
    <w:rsid w:val="00732453"/>
    <w:rsid w:val="00732513"/>
    <w:rsid w:val="00733127"/>
    <w:rsid w:val="0073325A"/>
    <w:rsid w:val="00733613"/>
    <w:rsid w:val="00733624"/>
    <w:rsid w:val="00734010"/>
    <w:rsid w:val="00734048"/>
    <w:rsid w:val="007340AE"/>
    <w:rsid w:val="00734DDD"/>
    <w:rsid w:val="00734E5F"/>
    <w:rsid w:val="007351A5"/>
    <w:rsid w:val="007351DB"/>
    <w:rsid w:val="0073557F"/>
    <w:rsid w:val="00735767"/>
    <w:rsid w:val="00735804"/>
    <w:rsid w:val="0073597D"/>
    <w:rsid w:val="00735FD1"/>
    <w:rsid w:val="00736105"/>
    <w:rsid w:val="00736AFC"/>
    <w:rsid w:val="00736D95"/>
    <w:rsid w:val="00736E43"/>
    <w:rsid w:val="00737A2E"/>
    <w:rsid w:val="00740315"/>
    <w:rsid w:val="00740629"/>
    <w:rsid w:val="00740AC4"/>
    <w:rsid w:val="00740D03"/>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98"/>
    <w:rsid w:val="00760EB5"/>
    <w:rsid w:val="00761D99"/>
    <w:rsid w:val="007621DE"/>
    <w:rsid w:val="0076222F"/>
    <w:rsid w:val="007627AD"/>
    <w:rsid w:val="007628EF"/>
    <w:rsid w:val="00762A26"/>
    <w:rsid w:val="00762A96"/>
    <w:rsid w:val="00762E23"/>
    <w:rsid w:val="00762FA7"/>
    <w:rsid w:val="00763318"/>
    <w:rsid w:val="00763971"/>
    <w:rsid w:val="00763A76"/>
    <w:rsid w:val="0076422D"/>
    <w:rsid w:val="00764CDA"/>
    <w:rsid w:val="00764E87"/>
    <w:rsid w:val="00765BF4"/>
    <w:rsid w:val="0076604F"/>
    <w:rsid w:val="00766A48"/>
    <w:rsid w:val="00766B88"/>
    <w:rsid w:val="007700A7"/>
    <w:rsid w:val="007700ED"/>
    <w:rsid w:val="00770499"/>
    <w:rsid w:val="007712FF"/>
    <w:rsid w:val="00771371"/>
    <w:rsid w:val="0077143B"/>
    <w:rsid w:val="0077187D"/>
    <w:rsid w:val="007718F1"/>
    <w:rsid w:val="007722CA"/>
    <w:rsid w:val="00772641"/>
    <w:rsid w:val="00772D95"/>
    <w:rsid w:val="0077302D"/>
    <w:rsid w:val="00773EF6"/>
    <w:rsid w:val="0077493B"/>
    <w:rsid w:val="00774B77"/>
    <w:rsid w:val="0077516B"/>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C66"/>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1B83"/>
    <w:rsid w:val="00792369"/>
    <w:rsid w:val="00792672"/>
    <w:rsid w:val="00792CE9"/>
    <w:rsid w:val="00792E47"/>
    <w:rsid w:val="0079350D"/>
    <w:rsid w:val="007938A7"/>
    <w:rsid w:val="00793C1D"/>
    <w:rsid w:val="007941F9"/>
    <w:rsid w:val="007942AB"/>
    <w:rsid w:val="00794708"/>
    <w:rsid w:val="0079490B"/>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AF"/>
    <w:rsid w:val="007A41A0"/>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AE8"/>
    <w:rsid w:val="007B1C83"/>
    <w:rsid w:val="007B1D2F"/>
    <w:rsid w:val="007B1FD4"/>
    <w:rsid w:val="007B21F5"/>
    <w:rsid w:val="007B2690"/>
    <w:rsid w:val="007B3371"/>
    <w:rsid w:val="007B3CC7"/>
    <w:rsid w:val="007B4254"/>
    <w:rsid w:val="007B48A0"/>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8D1"/>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391"/>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097"/>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9B7"/>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61E"/>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7D6"/>
    <w:rsid w:val="00807C53"/>
    <w:rsid w:val="008100EC"/>
    <w:rsid w:val="0081093F"/>
    <w:rsid w:val="00810A4E"/>
    <w:rsid w:val="00810CDF"/>
    <w:rsid w:val="00811030"/>
    <w:rsid w:val="00811663"/>
    <w:rsid w:val="00811996"/>
    <w:rsid w:val="008119B1"/>
    <w:rsid w:val="008119FF"/>
    <w:rsid w:val="00811B9B"/>
    <w:rsid w:val="00811BF4"/>
    <w:rsid w:val="00812449"/>
    <w:rsid w:val="008127AC"/>
    <w:rsid w:val="00812C02"/>
    <w:rsid w:val="00812F73"/>
    <w:rsid w:val="00813434"/>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6FD"/>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4E86"/>
    <w:rsid w:val="008355E2"/>
    <w:rsid w:val="00835A1A"/>
    <w:rsid w:val="00835A1C"/>
    <w:rsid w:val="00835EEC"/>
    <w:rsid w:val="00836050"/>
    <w:rsid w:val="0083645C"/>
    <w:rsid w:val="00836507"/>
    <w:rsid w:val="0083670A"/>
    <w:rsid w:val="00836A30"/>
    <w:rsid w:val="00836AD5"/>
    <w:rsid w:val="00836FED"/>
    <w:rsid w:val="0083744E"/>
    <w:rsid w:val="00837964"/>
    <w:rsid w:val="00837C16"/>
    <w:rsid w:val="00837EEA"/>
    <w:rsid w:val="0084060B"/>
    <w:rsid w:val="00840C29"/>
    <w:rsid w:val="00841246"/>
    <w:rsid w:val="008417E8"/>
    <w:rsid w:val="00841A04"/>
    <w:rsid w:val="00842CB1"/>
    <w:rsid w:val="00842D1C"/>
    <w:rsid w:val="008431D9"/>
    <w:rsid w:val="008433EE"/>
    <w:rsid w:val="0084351A"/>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37D4"/>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DF9"/>
    <w:rsid w:val="00861CAB"/>
    <w:rsid w:val="00862220"/>
    <w:rsid w:val="008622EB"/>
    <w:rsid w:val="008626FB"/>
    <w:rsid w:val="00862A55"/>
    <w:rsid w:val="008631F1"/>
    <w:rsid w:val="00863544"/>
    <w:rsid w:val="00863726"/>
    <w:rsid w:val="00864583"/>
    <w:rsid w:val="00864732"/>
    <w:rsid w:val="0086501A"/>
    <w:rsid w:val="0086538F"/>
    <w:rsid w:val="008655B0"/>
    <w:rsid w:val="00866111"/>
    <w:rsid w:val="0086662B"/>
    <w:rsid w:val="008667F7"/>
    <w:rsid w:val="00866965"/>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4B"/>
    <w:rsid w:val="00880F5D"/>
    <w:rsid w:val="008810CA"/>
    <w:rsid w:val="00881CBC"/>
    <w:rsid w:val="00881EAC"/>
    <w:rsid w:val="0088246E"/>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972"/>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49C"/>
    <w:rsid w:val="0092476D"/>
    <w:rsid w:val="00924A70"/>
    <w:rsid w:val="00924B8C"/>
    <w:rsid w:val="0092506A"/>
    <w:rsid w:val="00925602"/>
    <w:rsid w:val="0092570A"/>
    <w:rsid w:val="00925795"/>
    <w:rsid w:val="00925B6F"/>
    <w:rsid w:val="0092651C"/>
    <w:rsid w:val="0092725F"/>
    <w:rsid w:val="00927622"/>
    <w:rsid w:val="00927AD8"/>
    <w:rsid w:val="00930439"/>
    <w:rsid w:val="00930456"/>
    <w:rsid w:val="009306F2"/>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392F"/>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373"/>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12"/>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12F"/>
    <w:rsid w:val="00975677"/>
    <w:rsid w:val="009763D5"/>
    <w:rsid w:val="00976715"/>
    <w:rsid w:val="00976E37"/>
    <w:rsid w:val="00976EF6"/>
    <w:rsid w:val="00976F92"/>
    <w:rsid w:val="009773AB"/>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63"/>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3D4E"/>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3E3"/>
    <w:rsid w:val="009B1880"/>
    <w:rsid w:val="009B1DAB"/>
    <w:rsid w:val="009B1F71"/>
    <w:rsid w:val="009B2813"/>
    <w:rsid w:val="009B2B4B"/>
    <w:rsid w:val="009B2D33"/>
    <w:rsid w:val="009B2E2C"/>
    <w:rsid w:val="009B31EB"/>
    <w:rsid w:val="009B3383"/>
    <w:rsid w:val="009B375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A82"/>
    <w:rsid w:val="009D4D8F"/>
    <w:rsid w:val="009D4F4E"/>
    <w:rsid w:val="009D5781"/>
    <w:rsid w:val="009D5852"/>
    <w:rsid w:val="009D5CEB"/>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224"/>
    <w:rsid w:val="009E546C"/>
    <w:rsid w:val="009E550A"/>
    <w:rsid w:val="009E58F2"/>
    <w:rsid w:val="009E5AF7"/>
    <w:rsid w:val="009E5B21"/>
    <w:rsid w:val="009E6057"/>
    <w:rsid w:val="009E6420"/>
    <w:rsid w:val="009E644C"/>
    <w:rsid w:val="009E6629"/>
    <w:rsid w:val="009E69FD"/>
    <w:rsid w:val="009E6BC8"/>
    <w:rsid w:val="009E6D64"/>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473"/>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85"/>
    <w:rsid w:val="00A242F0"/>
    <w:rsid w:val="00A24728"/>
    <w:rsid w:val="00A2496A"/>
    <w:rsid w:val="00A24B19"/>
    <w:rsid w:val="00A25096"/>
    <w:rsid w:val="00A25106"/>
    <w:rsid w:val="00A25D93"/>
    <w:rsid w:val="00A26437"/>
    <w:rsid w:val="00A269A1"/>
    <w:rsid w:val="00A26EDC"/>
    <w:rsid w:val="00A27095"/>
    <w:rsid w:val="00A27602"/>
    <w:rsid w:val="00A2779B"/>
    <w:rsid w:val="00A277CA"/>
    <w:rsid w:val="00A3050E"/>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0A3"/>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49D"/>
    <w:rsid w:val="00A5574B"/>
    <w:rsid w:val="00A56034"/>
    <w:rsid w:val="00A5640C"/>
    <w:rsid w:val="00A56827"/>
    <w:rsid w:val="00A56BE8"/>
    <w:rsid w:val="00A56CAD"/>
    <w:rsid w:val="00A571E2"/>
    <w:rsid w:val="00A577C5"/>
    <w:rsid w:val="00A579E8"/>
    <w:rsid w:val="00A57D59"/>
    <w:rsid w:val="00A57D77"/>
    <w:rsid w:val="00A602AD"/>
    <w:rsid w:val="00A60390"/>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BF2"/>
    <w:rsid w:val="00A66CC5"/>
    <w:rsid w:val="00A674F4"/>
    <w:rsid w:val="00A676BF"/>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07F"/>
    <w:rsid w:val="00A7466D"/>
    <w:rsid w:val="00A74B5F"/>
    <w:rsid w:val="00A74D13"/>
    <w:rsid w:val="00A7506E"/>
    <w:rsid w:val="00A750F2"/>
    <w:rsid w:val="00A751B6"/>
    <w:rsid w:val="00A75655"/>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0CD"/>
    <w:rsid w:val="00A870D4"/>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D6E"/>
    <w:rsid w:val="00A95F3F"/>
    <w:rsid w:val="00A96385"/>
    <w:rsid w:val="00A964B2"/>
    <w:rsid w:val="00A96512"/>
    <w:rsid w:val="00A96B83"/>
    <w:rsid w:val="00A96E1C"/>
    <w:rsid w:val="00A96EE5"/>
    <w:rsid w:val="00A97178"/>
    <w:rsid w:val="00A97237"/>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2C21"/>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1A5E"/>
    <w:rsid w:val="00AC2556"/>
    <w:rsid w:val="00AC2811"/>
    <w:rsid w:val="00AC2C35"/>
    <w:rsid w:val="00AC2D16"/>
    <w:rsid w:val="00AC3121"/>
    <w:rsid w:val="00AC3385"/>
    <w:rsid w:val="00AC3A32"/>
    <w:rsid w:val="00AC3C03"/>
    <w:rsid w:val="00AC3E97"/>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DDB"/>
    <w:rsid w:val="00AF4E60"/>
    <w:rsid w:val="00AF4F87"/>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9CF"/>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170E"/>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73F"/>
    <w:rsid w:val="00B303C2"/>
    <w:rsid w:val="00B31395"/>
    <w:rsid w:val="00B313B0"/>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C9"/>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0AF"/>
    <w:rsid w:val="00B64141"/>
    <w:rsid w:val="00B647CC"/>
    <w:rsid w:val="00B64FE0"/>
    <w:rsid w:val="00B6563E"/>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830"/>
    <w:rsid w:val="00B76B4C"/>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255"/>
    <w:rsid w:val="00B92B6D"/>
    <w:rsid w:val="00B92C9A"/>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320"/>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35E"/>
    <w:rsid w:val="00BD0E68"/>
    <w:rsid w:val="00BD205E"/>
    <w:rsid w:val="00BD2629"/>
    <w:rsid w:val="00BD2F06"/>
    <w:rsid w:val="00BD3C31"/>
    <w:rsid w:val="00BD3E3A"/>
    <w:rsid w:val="00BD3F47"/>
    <w:rsid w:val="00BD409B"/>
    <w:rsid w:val="00BD4147"/>
    <w:rsid w:val="00BD4698"/>
    <w:rsid w:val="00BD4D6A"/>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06A"/>
    <w:rsid w:val="00BE32E1"/>
    <w:rsid w:val="00BE32F1"/>
    <w:rsid w:val="00BE33B1"/>
    <w:rsid w:val="00BE3530"/>
    <w:rsid w:val="00BE391A"/>
    <w:rsid w:val="00BE3AE6"/>
    <w:rsid w:val="00BE3D1F"/>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38FB"/>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B6"/>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3F65"/>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17B"/>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3686"/>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608A"/>
    <w:rsid w:val="00C765BD"/>
    <w:rsid w:val="00C76DA7"/>
    <w:rsid w:val="00C76EF4"/>
    <w:rsid w:val="00C77144"/>
    <w:rsid w:val="00C77C75"/>
    <w:rsid w:val="00C77F8A"/>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B28"/>
    <w:rsid w:val="00C85E2C"/>
    <w:rsid w:val="00C86293"/>
    <w:rsid w:val="00C86AEB"/>
    <w:rsid w:val="00C86C4E"/>
    <w:rsid w:val="00C86D5C"/>
    <w:rsid w:val="00C86E95"/>
    <w:rsid w:val="00C86F67"/>
    <w:rsid w:val="00C87191"/>
    <w:rsid w:val="00C873B4"/>
    <w:rsid w:val="00C90094"/>
    <w:rsid w:val="00C90164"/>
    <w:rsid w:val="00C90205"/>
    <w:rsid w:val="00C90705"/>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AA6"/>
    <w:rsid w:val="00CA6DD8"/>
    <w:rsid w:val="00CA7B5F"/>
    <w:rsid w:val="00CA7D50"/>
    <w:rsid w:val="00CA7FD3"/>
    <w:rsid w:val="00CB075A"/>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19"/>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4C0"/>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303"/>
    <w:rsid w:val="00D0488F"/>
    <w:rsid w:val="00D048ED"/>
    <w:rsid w:val="00D04C68"/>
    <w:rsid w:val="00D04E28"/>
    <w:rsid w:val="00D0501C"/>
    <w:rsid w:val="00D05772"/>
    <w:rsid w:val="00D05C5B"/>
    <w:rsid w:val="00D069ED"/>
    <w:rsid w:val="00D06DD2"/>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0C34"/>
    <w:rsid w:val="00D2199E"/>
    <w:rsid w:val="00D219E9"/>
    <w:rsid w:val="00D21CC7"/>
    <w:rsid w:val="00D21D9A"/>
    <w:rsid w:val="00D22A19"/>
    <w:rsid w:val="00D22BE9"/>
    <w:rsid w:val="00D22C23"/>
    <w:rsid w:val="00D23409"/>
    <w:rsid w:val="00D2391F"/>
    <w:rsid w:val="00D24C89"/>
    <w:rsid w:val="00D24EC8"/>
    <w:rsid w:val="00D252D6"/>
    <w:rsid w:val="00D2531C"/>
    <w:rsid w:val="00D253CA"/>
    <w:rsid w:val="00D25C4E"/>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4D7B"/>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87E"/>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8F"/>
    <w:rsid w:val="00D644E5"/>
    <w:rsid w:val="00D648BC"/>
    <w:rsid w:val="00D64979"/>
    <w:rsid w:val="00D64C14"/>
    <w:rsid w:val="00D6514D"/>
    <w:rsid w:val="00D65639"/>
    <w:rsid w:val="00D65D71"/>
    <w:rsid w:val="00D65F25"/>
    <w:rsid w:val="00D6641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68B8"/>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09B4"/>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7041"/>
    <w:rsid w:val="00E27095"/>
    <w:rsid w:val="00E27185"/>
    <w:rsid w:val="00E276A6"/>
    <w:rsid w:val="00E2773B"/>
    <w:rsid w:val="00E2781C"/>
    <w:rsid w:val="00E278DC"/>
    <w:rsid w:val="00E30026"/>
    <w:rsid w:val="00E302AC"/>
    <w:rsid w:val="00E30399"/>
    <w:rsid w:val="00E3062B"/>
    <w:rsid w:val="00E30749"/>
    <w:rsid w:val="00E30AC5"/>
    <w:rsid w:val="00E310C3"/>
    <w:rsid w:val="00E319E7"/>
    <w:rsid w:val="00E325EC"/>
    <w:rsid w:val="00E32B3B"/>
    <w:rsid w:val="00E33303"/>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128"/>
    <w:rsid w:val="00E463D9"/>
    <w:rsid w:val="00E464F0"/>
    <w:rsid w:val="00E46AE1"/>
    <w:rsid w:val="00E47F88"/>
    <w:rsid w:val="00E47FBB"/>
    <w:rsid w:val="00E50288"/>
    <w:rsid w:val="00E50384"/>
    <w:rsid w:val="00E50612"/>
    <w:rsid w:val="00E50625"/>
    <w:rsid w:val="00E50863"/>
    <w:rsid w:val="00E50884"/>
    <w:rsid w:val="00E509AC"/>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BD"/>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2E7"/>
    <w:rsid w:val="00E77384"/>
    <w:rsid w:val="00E77854"/>
    <w:rsid w:val="00E77BC2"/>
    <w:rsid w:val="00E806C8"/>
    <w:rsid w:val="00E80ACF"/>
    <w:rsid w:val="00E8123E"/>
    <w:rsid w:val="00E81980"/>
    <w:rsid w:val="00E81C3A"/>
    <w:rsid w:val="00E81D1B"/>
    <w:rsid w:val="00E81E08"/>
    <w:rsid w:val="00E82155"/>
    <w:rsid w:val="00E83184"/>
    <w:rsid w:val="00E83386"/>
    <w:rsid w:val="00E83F6E"/>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3C3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0BD1"/>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49"/>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615D"/>
    <w:rsid w:val="00EC66D6"/>
    <w:rsid w:val="00EC69CA"/>
    <w:rsid w:val="00EC6AF4"/>
    <w:rsid w:val="00EC7001"/>
    <w:rsid w:val="00EC7985"/>
    <w:rsid w:val="00EC7CB8"/>
    <w:rsid w:val="00ED01BC"/>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6CF"/>
    <w:rsid w:val="00ED42E8"/>
    <w:rsid w:val="00ED448B"/>
    <w:rsid w:val="00ED46E1"/>
    <w:rsid w:val="00ED4811"/>
    <w:rsid w:val="00ED4D55"/>
    <w:rsid w:val="00ED5438"/>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0FB"/>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083C"/>
    <w:rsid w:val="00F419B5"/>
    <w:rsid w:val="00F41BEE"/>
    <w:rsid w:val="00F41C81"/>
    <w:rsid w:val="00F41E9B"/>
    <w:rsid w:val="00F41F37"/>
    <w:rsid w:val="00F422D5"/>
    <w:rsid w:val="00F42972"/>
    <w:rsid w:val="00F42A27"/>
    <w:rsid w:val="00F42ACF"/>
    <w:rsid w:val="00F42D00"/>
    <w:rsid w:val="00F43505"/>
    <w:rsid w:val="00F437C8"/>
    <w:rsid w:val="00F44187"/>
    <w:rsid w:val="00F44395"/>
    <w:rsid w:val="00F44FEE"/>
    <w:rsid w:val="00F45858"/>
    <w:rsid w:val="00F45CAD"/>
    <w:rsid w:val="00F46005"/>
    <w:rsid w:val="00F4601D"/>
    <w:rsid w:val="00F4663D"/>
    <w:rsid w:val="00F46CC6"/>
    <w:rsid w:val="00F47196"/>
    <w:rsid w:val="00F476AE"/>
    <w:rsid w:val="00F47CE5"/>
    <w:rsid w:val="00F504EC"/>
    <w:rsid w:val="00F51419"/>
    <w:rsid w:val="00F51664"/>
    <w:rsid w:val="00F52167"/>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2E3E"/>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1EDF"/>
    <w:rsid w:val="00F82207"/>
    <w:rsid w:val="00F82B70"/>
    <w:rsid w:val="00F83157"/>
    <w:rsid w:val="00F83307"/>
    <w:rsid w:val="00F83881"/>
    <w:rsid w:val="00F83A88"/>
    <w:rsid w:val="00F8453C"/>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38D"/>
    <w:rsid w:val="00F96795"/>
    <w:rsid w:val="00F96A97"/>
    <w:rsid w:val="00F97735"/>
    <w:rsid w:val="00FA02A0"/>
    <w:rsid w:val="00FA068F"/>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367"/>
    <w:rsid w:val="00FA7B02"/>
    <w:rsid w:val="00FA7F4D"/>
    <w:rsid w:val="00FB00AE"/>
    <w:rsid w:val="00FB0547"/>
    <w:rsid w:val="00FB1C54"/>
    <w:rsid w:val="00FB1CC2"/>
    <w:rsid w:val="00FB20C7"/>
    <w:rsid w:val="00FB264F"/>
    <w:rsid w:val="00FB279E"/>
    <w:rsid w:val="00FB2ED4"/>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F00E6"/>
    <w:rsid w:val="00FF0739"/>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944"/>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49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5BEE8D-65F9-48BC-81F9-EBD84B013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15</Pages>
  <Words>4790</Words>
  <Characters>27309</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15</cp:revision>
  <cp:lastPrinted>2022-12-12T15:20:00Z</cp:lastPrinted>
  <dcterms:created xsi:type="dcterms:W3CDTF">2023-11-20T11:29:00Z</dcterms:created>
  <dcterms:modified xsi:type="dcterms:W3CDTF">2023-11-21T13:22:00Z</dcterms:modified>
</cp:coreProperties>
</file>