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A7347B" w14:textId="77777777" w:rsidR="00A23403" w:rsidRPr="00CA0445" w:rsidRDefault="00A23403" w:rsidP="003E5B49">
      <w:pPr>
        <w:jc w:val="center"/>
        <w:outlineLvl w:val="0"/>
        <w:rPr>
          <w:rFonts w:ascii="Arial Bold"/>
          <w:b/>
          <w:sz w:val="24"/>
          <w:szCs w:val="24"/>
        </w:rPr>
      </w:pPr>
      <w:r w:rsidRPr="00CA0445">
        <w:rPr>
          <w:rFonts w:ascii="Arial Bold"/>
          <w:b/>
          <w:noProof/>
          <w:sz w:val="24"/>
          <w:szCs w:val="24"/>
          <w:lang w:eastAsia="en-GB"/>
        </w:rPr>
        <w:drawing>
          <wp:inline distT="0" distB="0" distL="0" distR="0" wp14:anchorId="04CE1824" wp14:editId="7180CC0E">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5295361D" w14:textId="77777777" w:rsidR="003E5B49" w:rsidRPr="00CA0445" w:rsidRDefault="009038DA" w:rsidP="003E5B49">
      <w:pPr>
        <w:jc w:val="center"/>
        <w:outlineLvl w:val="0"/>
        <w:rPr>
          <w:rFonts w:ascii="Arial Bold" w:eastAsia="Arial Bold" w:hAnsi="Arial Bold" w:cs="Arial Bold"/>
          <w:sz w:val="24"/>
          <w:szCs w:val="24"/>
        </w:rPr>
      </w:pPr>
      <w:r w:rsidRPr="00CA0445">
        <w:rPr>
          <w:rFonts w:ascii="Arial Bold"/>
          <w:b/>
          <w:sz w:val="24"/>
          <w:szCs w:val="24"/>
        </w:rPr>
        <w:t>Swansea Bay University Health Board</w:t>
      </w:r>
    </w:p>
    <w:p w14:paraId="4149D1CC" w14:textId="5FD57C82" w:rsidR="003E5B49" w:rsidRPr="00CA0445" w:rsidRDefault="00992362" w:rsidP="003E5B49">
      <w:pPr>
        <w:jc w:val="center"/>
        <w:rPr>
          <w:rFonts w:ascii="Arial Bold" w:eastAsia="Arial Bold" w:hAnsi="Arial Bold" w:cs="Arial Bold"/>
          <w:b/>
          <w:color w:val="FF0000"/>
          <w:sz w:val="24"/>
          <w:szCs w:val="24"/>
          <w:u w:color="FF0000"/>
        </w:rPr>
      </w:pPr>
      <w:r>
        <w:rPr>
          <w:rFonts w:ascii="Arial Bold"/>
          <w:b/>
          <w:color w:val="FF0000"/>
          <w:sz w:val="24"/>
          <w:szCs w:val="24"/>
          <w:u w:color="FF0000"/>
        </w:rPr>
        <w:t>C</w:t>
      </w:r>
      <w:bookmarkStart w:id="0" w:name="_GoBack"/>
      <w:bookmarkEnd w:id="0"/>
      <w:r w:rsidR="003E5B49" w:rsidRPr="00CA0445">
        <w:rPr>
          <w:rFonts w:ascii="Arial Bold"/>
          <w:b/>
          <w:color w:val="FF0000"/>
          <w:sz w:val="24"/>
          <w:szCs w:val="24"/>
          <w:u w:color="FF0000"/>
        </w:rPr>
        <w:t xml:space="preserve">onfirmed </w:t>
      </w:r>
    </w:p>
    <w:p w14:paraId="48026217" w14:textId="77777777" w:rsidR="006E6CF9" w:rsidRPr="00CA0445" w:rsidRDefault="003E5B49" w:rsidP="003E5B49">
      <w:pPr>
        <w:jc w:val="center"/>
        <w:rPr>
          <w:rFonts w:ascii="Arial Bold"/>
          <w:b/>
          <w:sz w:val="24"/>
          <w:szCs w:val="24"/>
        </w:rPr>
      </w:pPr>
      <w:r w:rsidRPr="00CA0445">
        <w:rPr>
          <w:rFonts w:ascii="Arial Bold"/>
          <w:b/>
          <w:sz w:val="24"/>
          <w:szCs w:val="24"/>
        </w:rPr>
        <w:t xml:space="preserve">Minutes of </w:t>
      </w:r>
      <w:r w:rsidR="00AE7BA5" w:rsidRPr="00CA0445">
        <w:rPr>
          <w:rFonts w:ascii="Arial Bold"/>
          <w:b/>
          <w:sz w:val="24"/>
          <w:szCs w:val="24"/>
        </w:rPr>
        <w:t xml:space="preserve">a </w:t>
      </w:r>
      <w:r w:rsidRPr="00CA0445">
        <w:rPr>
          <w:rFonts w:ascii="Arial Bold"/>
          <w:b/>
          <w:sz w:val="24"/>
          <w:szCs w:val="24"/>
        </w:rPr>
        <w:t xml:space="preserve">Meeting </w:t>
      </w:r>
    </w:p>
    <w:p w14:paraId="1E79E42C" w14:textId="77777777" w:rsidR="003E5B49" w:rsidRPr="00CA0445" w:rsidRDefault="003E5B49" w:rsidP="003E5B49">
      <w:pPr>
        <w:jc w:val="center"/>
        <w:rPr>
          <w:rFonts w:ascii="Arial Bold" w:eastAsia="Arial Bold" w:hAnsi="Arial Bold" w:cs="Arial Bold"/>
          <w:b/>
          <w:sz w:val="24"/>
          <w:szCs w:val="24"/>
        </w:rPr>
      </w:pPr>
      <w:proofErr w:type="gramStart"/>
      <w:r w:rsidRPr="00CA0445">
        <w:rPr>
          <w:rFonts w:ascii="Arial Bold"/>
          <w:b/>
          <w:sz w:val="24"/>
          <w:szCs w:val="24"/>
        </w:rPr>
        <w:t>of</w:t>
      </w:r>
      <w:proofErr w:type="gramEnd"/>
      <w:r w:rsidRPr="00CA0445">
        <w:rPr>
          <w:rFonts w:ascii="Arial Bold"/>
          <w:b/>
          <w:sz w:val="24"/>
          <w:szCs w:val="24"/>
        </w:rPr>
        <w:t xml:space="preserve"> the </w:t>
      </w:r>
      <w:r w:rsidR="006E6CF9" w:rsidRPr="00CA0445">
        <w:rPr>
          <w:rFonts w:ascii="Arial Bold"/>
          <w:b/>
          <w:sz w:val="24"/>
          <w:szCs w:val="24"/>
        </w:rPr>
        <w:t xml:space="preserve">Workforce </w:t>
      </w:r>
      <w:r w:rsidR="003214F6" w:rsidRPr="00CA0445">
        <w:rPr>
          <w:rFonts w:ascii="Arial Bold"/>
          <w:b/>
          <w:sz w:val="24"/>
          <w:szCs w:val="24"/>
        </w:rPr>
        <w:t>and</w:t>
      </w:r>
      <w:r w:rsidR="006E6CF9" w:rsidRPr="00CA0445">
        <w:rPr>
          <w:rFonts w:ascii="Arial Bold"/>
          <w:b/>
          <w:sz w:val="24"/>
          <w:szCs w:val="24"/>
        </w:rPr>
        <w:t xml:space="preserve"> Organisational Development Committee</w:t>
      </w:r>
    </w:p>
    <w:p w14:paraId="45334154" w14:textId="77777777" w:rsidR="00813DDD" w:rsidRPr="00CA0445" w:rsidRDefault="003E5B49" w:rsidP="003E5B49">
      <w:pPr>
        <w:jc w:val="center"/>
        <w:rPr>
          <w:rFonts w:ascii="Arial Bold"/>
          <w:b/>
          <w:sz w:val="24"/>
          <w:szCs w:val="24"/>
        </w:rPr>
      </w:pPr>
      <w:proofErr w:type="gramStart"/>
      <w:r w:rsidRPr="00CA0445">
        <w:rPr>
          <w:rFonts w:ascii="Arial Bold"/>
          <w:b/>
          <w:sz w:val="24"/>
          <w:szCs w:val="24"/>
        </w:rPr>
        <w:t>held</w:t>
      </w:r>
      <w:proofErr w:type="gramEnd"/>
      <w:r w:rsidRPr="00CA0445">
        <w:rPr>
          <w:rFonts w:ascii="Arial Bold"/>
          <w:b/>
          <w:sz w:val="24"/>
          <w:szCs w:val="24"/>
        </w:rPr>
        <w:t xml:space="preserve"> on </w:t>
      </w:r>
      <w:r w:rsidR="001946B5">
        <w:rPr>
          <w:rFonts w:ascii="Arial Bold"/>
          <w:b/>
          <w:sz w:val="24"/>
          <w:szCs w:val="24"/>
        </w:rPr>
        <w:t>8</w:t>
      </w:r>
      <w:r w:rsidR="001946B5" w:rsidRPr="001946B5">
        <w:rPr>
          <w:rFonts w:ascii="Arial Bold"/>
          <w:b/>
          <w:sz w:val="24"/>
          <w:szCs w:val="24"/>
          <w:vertAlign w:val="superscript"/>
        </w:rPr>
        <w:t>th</w:t>
      </w:r>
      <w:r w:rsidR="001946B5">
        <w:rPr>
          <w:rFonts w:ascii="Arial Bold"/>
          <w:b/>
          <w:sz w:val="24"/>
          <w:szCs w:val="24"/>
        </w:rPr>
        <w:t xml:space="preserve"> February 2022</w:t>
      </w:r>
      <w:r w:rsidR="004E7027" w:rsidRPr="00CA0445">
        <w:rPr>
          <w:rFonts w:ascii="Arial Bold"/>
          <w:b/>
          <w:sz w:val="24"/>
          <w:szCs w:val="24"/>
        </w:rPr>
        <w:t xml:space="preserve"> </w:t>
      </w:r>
      <w:r w:rsidR="00133091" w:rsidRPr="00CA0445">
        <w:rPr>
          <w:rFonts w:ascii="Arial Bold"/>
          <w:b/>
          <w:sz w:val="24"/>
          <w:szCs w:val="24"/>
        </w:rPr>
        <w:t xml:space="preserve">at </w:t>
      </w:r>
      <w:r w:rsidR="001946B5">
        <w:rPr>
          <w:rFonts w:ascii="Arial Bold"/>
          <w:b/>
          <w:sz w:val="24"/>
          <w:szCs w:val="24"/>
        </w:rPr>
        <w:t xml:space="preserve">9.30am </w:t>
      </w:r>
      <w:r w:rsidR="00093859">
        <w:rPr>
          <w:rFonts w:ascii="Arial Bold"/>
          <w:b/>
          <w:sz w:val="24"/>
          <w:szCs w:val="24"/>
        </w:rPr>
        <w:t>to 10.30am</w:t>
      </w:r>
    </w:p>
    <w:p w14:paraId="5A5E0915" w14:textId="77777777" w:rsidR="003E5B49" w:rsidRPr="00CA0445" w:rsidRDefault="00E52861" w:rsidP="003E5B49">
      <w:pPr>
        <w:jc w:val="center"/>
        <w:rPr>
          <w:rFonts w:ascii="Arial Bold"/>
          <w:b/>
          <w:sz w:val="24"/>
          <w:szCs w:val="24"/>
        </w:rPr>
      </w:pPr>
      <w:r w:rsidRPr="00CA0445">
        <w:rPr>
          <w:rFonts w:ascii="Arial Bold"/>
          <w:b/>
          <w:sz w:val="24"/>
          <w:szCs w:val="24"/>
        </w:rPr>
        <w:t xml:space="preserve">Microsoft Teams </w:t>
      </w:r>
    </w:p>
    <w:p w14:paraId="648F551A" w14:textId="77777777" w:rsidR="00407293" w:rsidRPr="00CA0445" w:rsidRDefault="00407293" w:rsidP="003E5B49">
      <w:pPr>
        <w:ind w:right="7934"/>
        <w:rPr>
          <w:rFonts w:ascii="Arial" w:hAnsi="Arial" w:cs="Arial"/>
          <w:b/>
          <w:sz w:val="24"/>
          <w:szCs w:val="24"/>
        </w:rPr>
      </w:pPr>
    </w:p>
    <w:p w14:paraId="69C0A48E" w14:textId="77777777" w:rsidR="00407293" w:rsidRPr="00CA0445" w:rsidRDefault="003E5B49" w:rsidP="00407293">
      <w:pPr>
        <w:ind w:right="7934"/>
        <w:rPr>
          <w:rFonts w:ascii="Arial" w:hAnsi="Arial" w:cs="Arial"/>
          <w:sz w:val="24"/>
          <w:szCs w:val="24"/>
        </w:rPr>
      </w:pPr>
      <w:r w:rsidRPr="00CA0445">
        <w:rPr>
          <w:rFonts w:ascii="Arial" w:hAnsi="Arial" w:cs="Arial"/>
          <w:b/>
          <w:sz w:val="24"/>
          <w:szCs w:val="24"/>
        </w:rPr>
        <w:t>Present</w:t>
      </w:r>
    </w:p>
    <w:tbl>
      <w:tblPr>
        <w:tblStyle w:val="TableGrid"/>
        <w:tblW w:w="0" w:type="auto"/>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6"/>
        <w:gridCol w:w="8100"/>
      </w:tblGrid>
      <w:tr w:rsidR="00D92165" w:rsidRPr="00CA0445" w14:paraId="28524096" w14:textId="77777777" w:rsidTr="005C69F3">
        <w:tc>
          <w:tcPr>
            <w:tcW w:w="2516" w:type="dxa"/>
            <w:shd w:val="clear" w:color="auto" w:fill="auto"/>
          </w:tcPr>
          <w:p w14:paraId="1E75BAD2" w14:textId="77777777" w:rsidR="00407293" w:rsidRPr="00CA0445" w:rsidRDefault="0021116D" w:rsidP="00813DDD">
            <w:pPr>
              <w:shd w:val="clear" w:color="auto" w:fill="FFFFFF" w:themeFill="background1"/>
              <w:rPr>
                <w:rFonts w:ascii="Arial" w:hAnsi="Arial" w:cs="Arial"/>
                <w:sz w:val="24"/>
                <w:szCs w:val="24"/>
              </w:rPr>
            </w:pPr>
            <w:r>
              <w:rPr>
                <w:rFonts w:ascii="Arial" w:hAnsi="Arial" w:cs="Arial"/>
                <w:sz w:val="24"/>
                <w:szCs w:val="24"/>
              </w:rPr>
              <w:t xml:space="preserve">Nuria Zolle </w:t>
            </w:r>
          </w:p>
        </w:tc>
        <w:tc>
          <w:tcPr>
            <w:tcW w:w="8100" w:type="dxa"/>
            <w:shd w:val="clear" w:color="auto" w:fill="auto"/>
          </w:tcPr>
          <w:p w14:paraId="258CDEF6" w14:textId="77777777" w:rsidR="00407293" w:rsidRPr="00CA0445" w:rsidRDefault="0021116D" w:rsidP="00813DDD">
            <w:pPr>
              <w:shd w:val="clear" w:color="auto" w:fill="FFFFFF" w:themeFill="background1"/>
              <w:rPr>
                <w:rFonts w:ascii="Arial" w:hAnsi="Arial" w:cs="Arial"/>
                <w:sz w:val="24"/>
                <w:szCs w:val="24"/>
              </w:rPr>
            </w:pPr>
            <w:r>
              <w:rPr>
                <w:rFonts w:ascii="Arial" w:hAnsi="Arial" w:cs="Arial"/>
                <w:sz w:val="24"/>
                <w:szCs w:val="24"/>
              </w:rPr>
              <w:t>Independent Member (in the Chair)</w:t>
            </w:r>
          </w:p>
        </w:tc>
      </w:tr>
      <w:tr w:rsidR="00D92165" w:rsidRPr="00CA0445" w14:paraId="5B69C841" w14:textId="77777777" w:rsidTr="005C69F3">
        <w:tc>
          <w:tcPr>
            <w:tcW w:w="2516" w:type="dxa"/>
            <w:shd w:val="clear" w:color="auto" w:fill="auto"/>
          </w:tcPr>
          <w:p w14:paraId="76847D53" w14:textId="77777777" w:rsidR="0044620B" w:rsidRPr="00CA0445" w:rsidRDefault="00FF0F17" w:rsidP="00813DDD">
            <w:pPr>
              <w:shd w:val="clear" w:color="auto" w:fill="FFFFFF" w:themeFill="background1"/>
              <w:rPr>
                <w:rFonts w:ascii="Arial" w:hAnsi="Arial" w:cs="Arial"/>
                <w:sz w:val="24"/>
                <w:szCs w:val="24"/>
              </w:rPr>
            </w:pPr>
            <w:r w:rsidRPr="00CA0445">
              <w:rPr>
                <w:rFonts w:ascii="Arial" w:hAnsi="Arial" w:cs="Arial"/>
                <w:sz w:val="24"/>
                <w:szCs w:val="24"/>
              </w:rPr>
              <w:t>Jackie Davies</w:t>
            </w:r>
          </w:p>
        </w:tc>
        <w:tc>
          <w:tcPr>
            <w:tcW w:w="8100" w:type="dxa"/>
            <w:shd w:val="clear" w:color="auto" w:fill="auto"/>
          </w:tcPr>
          <w:p w14:paraId="53C8DA41" w14:textId="77777777" w:rsidR="00CA429C" w:rsidRPr="00CA0445" w:rsidRDefault="00407293" w:rsidP="00813DDD">
            <w:pPr>
              <w:shd w:val="clear" w:color="auto" w:fill="FFFFFF" w:themeFill="background1"/>
              <w:rPr>
                <w:rFonts w:ascii="Arial" w:hAnsi="Arial" w:cs="Arial"/>
                <w:sz w:val="24"/>
                <w:szCs w:val="24"/>
              </w:rPr>
            </w:pPr>
            <w:r w:rsidRPr="00CA0445">
              <w:rPr>
                <w:rFonts w:ascii="Arial" w:hAnsi="Arial" w:cs="Arial"/>
                <w:sz w:val="24"/>
                <w:szCs w:val="24"/>
              </w:rPr>
              <w:t>Independent Member</w:t>
            </w:r>
          </w:p>
        </w:tc>
      </w:tr>
    </w:tbl>
    <w:p w14:paraId="04343AE3" w14:textId="77777777" w:rsidR="003E5B49" w:rsidRPr="00CA0445" w:rsidRDefault="003E5B49" w:rsidP="00813DDD">
      <w:pPr>
        <w:shd w:val="clear" w:color="auto" w:fill="FFFFFF" w:themeFill="background1"/>
        <w:rPr>
          <w:rFonts w:ascii="Arial" w:hAnsi="Arial" w:cs="Arial"/>
          <w:sz w:val="24"/>
          <w:szCs w:val="24"/>
        </w:rPr>
      </w:pPr>
      <w:r w:rsidRPr="00CA0445">
        <w:rPr>
          <w:rFonts w:ascii="Arial" w:hAnsi="Arial" w:cs="Arial"/>
          <w:b/>
          <w:sz w:val="24"/>
          <w:szCs w:val="24"/>
        </w:rPr>
        <w:t>In Attendance:</w:t>
      </w:r>
    </w:p>
    <w:tbl>
      <w:tblPr>
        <w:tblStyle w:val="TableGrid"/>
        <w:tblW w:w="1061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6"/>
        <w:gridCol w:w="8100"/>
      </w:tblGrid>
      <w:tr w:rsidR="00D92165" w:rsidRPr="00CA0445" w14:paraId="3D11F99D" w14:textId="77777777" w:rsidTr="003D3540">
        <w:trPr>
          <w:trHeight w:val="840"/>
        </w:trPr>
        <w:tc>
          <w:tcPr>
            <w:tcW w:w="2516" w:type="dxa"/>
          </w:tcPr>
          <w:p w14:paraId="62C3BEB3" w14:textId="77777777" w:rsidR="009A3D51" w:rsidRPr="00CA0445" w:rsidRDefault="009A3D51" w:rsidP="00813DDD">
            <w:pPr>
              <w:shd w:val="clear" w:color="auto" w:fill="FFFFFF" w:themeFill="background1"/>
              <w:rPr>
                <w:rFonts w:ascii="Arial" w:hAnsi="Arial" w:cs="Arial"/>
                <w:sz w:val="24"/>
                <w:szCs w:val="24"/>
              </w:rPr>
            </w:pPr>
            <w:r w:rsidRPr="00CA0445">
              <w:rPr>
                <w:rFonts w:ascii="Arial" w:hAnsi="Arial" w:cs="Arial"/>
                <w:sz w:val="24"/>
                <w:szCs w:val="24"/>
              </w:rPr>
              <w:t>Debbie Eyitayo</w:t>
            </w:r>
          </w:p>
          <w:p w14:paraId="0A77C7A0" w14:textId="77777777" w:rsidR="003D3540" w:rsidRPr="00CA0445" w:rsidRDefault="00E52861" w:rsidP="00813DDD">
            <w:pPr>
              <w:shd w:val="clear" w:color="auto" w:fill="FFFFFF" w:themeFill="background1"/>
              <w:rPr>
                <w:rFonts w:ascii="Arial" w:hAnsi="Arial" w:cs="Arial"/>
                <w:sz w:val="24"/>
                <w:szCs w:val="24"/>
              </w:rPr>
            </w:pPr>
            <w:r w:rsidRPr="00CA0445">
              <w:rPr>
                <w:rFonts w:ascii="Arial" w:hAnsi="Arial" w:cs="Arial"/>
                <w:sz w:val="24"/>
                <w:szCs w:val="24"/>
              </w:rPr>
              <w:t>Richard Evans</w:t>
            </w:r>
          </w:p>
          <w:p w14:paraId="3031FC80" w14:textId="77777777" w:rsidR="005D5E29" w:rsidRPr="00CA0445" w:rsidRDefault="005D5E29" w:rsidP="00813DDD">
            <w:pPr>
              <w:shd w:val="clear" w:color="auto" w:fill="FFFFFF" w:themeFill="background1"/>
              <w:rPr>
                <w:rFonts w:ascii="Arial" w:hAnsi="Arial" w:cs="Arial"/>
                <w:sz w:val="24"/>
                <w:szCs w:val="24"/>
              </w:rPr>
            </w:pPr>
            <w:r w:rsidRPr="00CA0445">
              <w:rPr>
                <w:rFonts w:ascii="Arial" w:hAnsi="Arial" w:cs="Arial"/>
                <w:sz w:val="24"/>
                <w:szCs w:val="24"/>
              </w:rPr>
              <w:t xml:space="preserve">Hazel Lloyd </w:t>
            </w:r>
          </w:p>
        </w:tc>
        <w:tc>
          <w:tcPr>
            <w:tcW w:w="8100" w:type="dxa"/>
          </w:tcPr>
          <w:p w14:paraId="08B076E5" w14:textId="77777777" w:rsidR="00A83057" w:rsidRPr="00CA0445" w:rsidRDefault="00195F7A" w:rsidP="00813DDD">
            <w:pPr>
              <w:shd w:val="clear" w:color="auto" w:fill="FFFFFF" w:themeFill="background1"/>
              <w:rPr>
                <w:rFonts w:ascii="Arial" w:hAnsi="Arial" w:cs="Arial"/>
                <w:sz w:val="24"/>
                <w:szCs w:val="24"/>
              </w:rPr>
            </w:pPr>
            <w:r w:rsidRPr="00CA0445">
              <w:rPr>
                <w:rFonts w:ascii="Arial" w:hAnsi="Arial" w:cs="Arial"/>
                <w:sz w:val="24"/>
                <w:szCs w:val="24"/>
              </w:rPr>
              <w:t>Director of Workforce and Organisational Development (OD)</w:t>
            </w:r>
            <w:r w:rsidR="00475E42" w:rsidRPr="00CA0445">
              <w:rPr>
                <w:rFonts w:ascii="Arial" w:hAnsi="Arial" w:cs="Arial"/>
                <w:sz w:val="24"/>
                <w:szCs w:val="24"/>
              </w:rPr>
              <w:t xml:space="preserve"> </w:t>
            </w:r>
          </w:p>
          <w:p w14:paraId="74CDF219" w14:textId="77777777" w:rsidR="00E52861" w:rsidRPr="00CA0445" w:rsidRDefault="00C73270" w:rsidP="00813DDD">
            <w:pPr>
              <w:shd w:val="clear" w:color="auto" w:fill="FFFFFF" w:themeFill="background1"/>
              <w:rPr>
                <w:rFonts w:ascii="Arial" w:hAnsi="Arial" w:cs="Arial"/>
                <w:sz w:val="24"/>
                <w:szCs w:val="24"/>
              </w:rPr>
            </w:pPr>
            <w:r w:rsidRPr="00CA0445">
              <w:rPr>
                <w:rFonts w:ascii="Arial" w:hAnsi="Arial" w:cs="Arial"/>
                <w:sz w:val="24"/>
                <w:szCs w:val="24"/>
              </w:rPr>
              <w:t>Executive Medical Director</w:t>
            </w:r>
            <w:r w:rsidR="00D50843" w:rsidRPr="00CA0445">
              <w:rPr>
                <w:rFonts w:ascii="Arial" w:hAnsi="Arial" w:cs="Arial"/>
                <w:sz w:val="24"/>
                <w:szCs w:val="24"/>
              </w:rPr>
              <w:t xml:space="preserve"> </w:t>
            </w:r>
          </w:p>
          <w:p w14:paraId="1BCDB128" w14:textId="77777777" w:rsidR="005D5E29" w:rsidRPr="00CA0445" w:rsidRDefault="005D5E29" w:rsidP="001946B5">
            <w:pPr>
              <w:shd w:val="clear" w:color="auto" w:fill="FFFFFF" w:themeFill="background1"/>
              <w:rPr>
                <w:rFonts w:ascii="Arial" w:hAnsi="Arial" w:cs="Arial"/>
                <w:sz w:val="24"/>
                <w:szCs w:val="24"/>
              </w:rPr>
            </w:pPr>
            <w:r w:rsidRPr="00CA0445">
              <w:rPr>
                <w:rFonts w:ascii="Arial" w:hAnsi="Arial" w:cs="Arial"/>
                <w:sz w:val="24"/>
                <w:szCs w:val="24"/>
              </w:rPr>
              <w:t>Acting Di</w:t>
            </w:r>
            <w:r w:rsidR="001946B5">
              <w:rPr>
                <w:rFonts w:ascii="Arial" w:hAnsi="Arial" w:cs="Arial"/>
                <w:sz w:val="24"/>
                <w:szCs w:val="24"/>
              </w:rPr>
              <w:t xml:space="preserve">rector of Corporate Governance </w:t>
            </w:r>
          </w:p>
        </w:tc>
      </w:tr>
      <w:tr w:rsidR="00D92165" w:rsidRPr="00CA0445" w14:paraId="66E7FE80" w14:textId="77777777" w:rsidTr="009A3D51">
        <w:trPr>
          <w:trHeight w:val="525"/>
        </w:trPr>
        <w:tc>
          <w:tcPr>
            <w:tcW w:w="2516" w:type="dxa"/>
          </w:tcPr>
          <w:p w14:paraId="75A1CAB5" w14:textId="77777777" w:rsidR="007B07A6" w:rsidRPr="00CA0445" w:rsidRDefault="005C69F3" w:rsidP="00813DDD">
            <w:pPr>
              <w:shd w:val="clear" w:color="auto" w:fill="FFFFFF" w:themeFill="background1"/>
              <w:rPr>
                <w:rFonts w:ascii="Arial" w:hAnsi="Arial" w:cs="Arial"/>
                <w:sz w:val="24"/>
                <w:szCs w:val="24"/>
              </w:rPr>
            </w:pPr>
            <w:r w:rsidRPr="00CA0445">
              <w:rPr>
                <w:rFonts w:ascii="Arial" w:hAnsi="Arial" w:cs="Arial"/>
                <w:sz w:val="24"/>
                <w:szCs w:val="24"/>
              </w:rPr>
              <w:t xml:space="preserve">Julian Quirk </w:t>
            </w:r>
          </w:p>
          <w:p w14:paraId="5AEA7751" w14:textId="77777777" w:rsidR="00C73270" w:rsidRPr="00CA0445" w:rsidRDefault="00C73270" w:rsidP="00C73270">
            <w:pPr>
              <w:shd w:val="clear" w:color="auto" w:fill="FFFFFF" w:themeFill="background1"/>
              <w:rPr>
                <w:rFonts w:ascii="Arial" w:hAnsi="Arial" w:cs="Arial"/>
                <w:sz w:val="24"/>
                <w:szCs w:val="24"/>
              </w:rPr>
            </w:pPr>
            <w:r w:rsidRPr="00CA0445">
              <w:rPr>
                <w:rFonts w:ascii="Arial" w:hAnsi="Arial" w:cs="Arial"/>
                <w:sz w:val="24"/>
                <w:szCs w:val="24"/>
              </w:rPr>
              <w:t>Sharon Vickery</w:t>
            </w:r>
          </w:p>
          <w:p w14:paraId="6DA59AA2" w14:textId="77777777" w:rsidR="005938E7" w:rsidRDefault="000C261F" w:rsidP="00813DDD">
            <w:pPr>
              <w:shd w:val="clear" w:color="auto" w:fill="FFFFFF" w:themeFill="background1"/>
              <w:rPr>
                <w:rFonts w:ascii="Arial" w:hAnsi="Arial" w:cs="Arial"/>
                <w:sz w:val="24"/>
                <w:szCs w:val="24"/>
              </w:rPr>
            </w:pPr>
            <w:r w:rsidRPr="00CA0445">
              <w:rPr>
                <w:rFonts w:ascii="Arial" w:hAnsi="Arial" w:cs="Arial"/>
                <w:sz w:val="24"/>
                <w:szCs w:val="24"/>
              </w:rPr>
              <w:t xml:space="preserve">Kay Myatt </w:t>
            </w:r>
          </w:p>
          <w:p w14:paraId="052A1A7D" w14:textId="77777777" w:rsidR="00C12301" w:rsidRPr="00CA0445" w:rsidRDefault="00C12301" w:rsidP="00813DDD">
            <w:pPr>
              <w:shd w:val="clear" w:color="auto" w:fill="FFFFFF" w:themeFill="background1"/>
              <w:rPr>
                <w:rFonts w:ascii="Arial" w:hAnsi="Arial" w:cs="Arial"/>
                <w:sz w:val="24"/>
                <w:szCs w:val="24"/>
              </w:rPr>
            </w:pPr>
            <w:r>
              <w:rPr>
                <w:rFonts w:ascii="Arial" w:hAnsi="Arial" w:cs="Arial"/>
                <w:sz w:val="24"/>
                <w:szCs w:val="24"/>
              </w:rPr>
              <w:t xml:space="preserve">Lynne Jones </w:t>
            </w:r>
          </w:p>
        </w:tc>
        <w:tc>
          <w:tcPr>
            <w:tcW w:w="8100" w:type="dxa"/>
          </w:tcPr>
          <w:p w14:paraId="3B46D499" w14:textId="77777777" w:rsidR="00C73270" w:rsidRPr="00CA0445" w:rsidRDefault="00475E42" w:rsidP="00C73270">
            <w:pPr>
              <w:shd w:val="clear" w:color="auto" w:fill="FFFFFF" w:themeFill="background1"/>
              <w:rPr>
                <w:rFonts w:ascii="Arial" w:hAnsi="Arial" w:cs="Arial"/>
                <w:sz w:val="24"/>
                <w:szCs w:val="24"/>
              </w:rPr>
            </w:pPr>
            <w:r w:rsidRPr="00CA0445">
              <w:rPr>
                <w:rFonts w:ascii="Arial" w:hAnsi="Arial" w:cs="Arial"/>
                <w:sz w:val="24"/>
                <w:szCs w:val="24"/>
              </w:rPr>
              <w:t>Assistant</w:t>
            </w:r>
            <w:r w:rsidR="00C73270" w:rsidRPr="00CA0445">
              <w:rPr>
                <w:rFonts w:ascii="Arial" w:hAnsi="Arial" w:cs="Arial"/>
                <w:sz w:val="24"/>
                <w:szCs w:val="24"/>
              </w:rPr>
              <w:t xml:space="preserve"> Director of Workforce and OD </w:t>
            </w:r>
          </w:p>
          <w:p w14:paraId="2756CB59" w14:textId="77777777" w:rsidR="00460B31" w:rsidRPr="00CA0445" w:rsidRDefault="00460B31" w:rsidP="00813DDD">
            <w:pPr>
              <w:shd w:val="clear" w:color="auto" w:fill="FFFFFF" w:themeFill="background1"/>
              <w:rPr>
                <w:rFonts w:ascii="Arial" w:hAnsi="Arial" w:cs="Arial"/>
                <w:sz w:val="24"/>
                <w:szCs w:val="24"/>
              </w:rPr>
            </w:pPr>
            <w:r w:rsidRPr="00CA0445">
              <w:rPr>
                <w:rFonts w:ascii="Arial" w:hAnsi="Arial" w:cs="Arial"/>
                <w:sz w:val="24"/>
                <w:szCs w:val="24"/>
              </w:rPr>
              <w:t>Assistant Director of Workforce and OD</w:t>
            </w:r>
          </w:p>
          <w:p w14:paraId="407696C8" w14:textId="77777777" w:rsidR="005938E7" w:rsidRDefault="000C261F" w:rsidP="00813DDD">
            <w:pPr>
              <w:shd w:val="clear" w:color="auto" w:fill="FFFFFF" w:themeFill="background1"/>
              <w:rPr>
                <w:rFonts w:ascii="Arial" w:hAnsi="Arial" w:cs="Arial"/>
                <w:sz w:val="24"/>
                <w:szCs w:val="24"/>
              </w:rPr>
            </w:pPr>
            <w:r w:rsidRPr="00CA0445">
              <w:rPr>
                <w:rFonts w:ascii="Arial" w:hAnsi="Arial" w:cs="Arial"/>
                <w:sz w:val="24"/>
                <w:szCs w:val="24"/>
              </w:rPr>
              <w:t xml:space="preserve">Head of Learning and Development </w:t>
            </w:r>
          </w:p>
          <w:p w14:paraId="20834482" w14:textId="77777777" w:rsidR="00C12301" w:rsidRPr="00CA0445" w:rsidRDefault="00C12301" w:rsidP="00813DDD">
            <w:pPr>
              <w:shd w:val="clear" w:color="auto" w:fill="FFFFFF" w:themeFill="background1"/>
              <w:rPr>
                <w:rFonts w:ascii="Arial" w:hAnsi="Arial" w:cs="Arial"/>
                <w:sz w:val="24"/>
                <w:szCs w:val="24"/>
              </w:rPr>
            </w:pPr>
            <w:r>
              <w:rPr>
                <w:rFonts w:ascii="Arial" w:hAnsi="Arial" w:cs="Arial"/>
                <w:sz w:val="24"/>
                <w:szCs w:val="24"/>
              </w:rPr>
              <w:t xml:space="preserve">Head of Nursing Education </w:t>
            </w:r>
          </w:p>
        </w:tc>
      </w:tr>
      <w:tr w:rsidR="00D92165" w:rsidRPr="00CA0445" w14:paraId="4FA2ECA4" w14:textId="77777777" w:rsidTr="00C314BA">
        <w:tc>
          <w:tcPr>
            <w:tcW w:w="2516" w:type="dxa"/>
          </w:tcPr>
          <w:p w14:paraId="6D1B5515" w14:textId="77777777" w:rsidR="00817117" w:rsidRDefault="009A3D51" w:rsidP="00813DDD">
            <w:pPr>
              <w:shd w:val="clear" w:color="auto" w:fill="FFFFFF" w:themeFill="background1"/>
              <w:rPr>
                <w:rFonts w:ascii="Arial" w:hAnsi="Arial" w:cs="Arial"/>
                <w:sz w:val="24"/>
                <w:szCs w:val="24"/>
              </w:rPr>
            </w:pPr>
            <w:r w:rsidRPr="00CA0445">
              <w:rPr>
                <w:rFonts w:ascii="Arial" w:hAnsi="Arial" w:cs="Arial"/>
                <w:sz w:val="24"/>
                <w:szCs w:val="24"/>
              </w:rPr>
              <w:t xml:space="preserve">Claire Mulcahy </w:t>
            </w:r>
          </w:p>
          <w:p w14:paraId="4C9BE5A3" w14:textId="77777777" w:rsidR="00C12301" w:rsidRDefault="00C12301" w:rsidP="00813DDD">
            <w:pPr>
              <w:shd w:val="clear" w:color="auto" w:fill="FFFFFF" w:themeFill="background1"/>
              <w:rPr>
                <w:rFonts w:ascii="Arial" w:hAnsi="Arial" w:cs="Arial"/>
                <w:sz w:val="24"/>
                <w:szCs w:val="24"/>
              </w:rPr>
            </w:pPr>
            <w:r>
              <w:rPr>
                <w:rFonts w:ascii="Arial" w:hAnsi="Arial" w:cs="Arial"/>
                <w:sz w:val="24"/>
                <w:szCs w:val="24"/>
              </w:rPr>
              <w:t xml:space="preserve">Debbie </w:t>
            </w:r>
            <w:r w:rsidR="0021116D">
              <w:rPr>
                <w:rFonts w:ascii="Arial" w:hAnsi="Arial" w:cs="Arial"/>
                <w:sz w:val="24"/>
                <w:szCs w:val="24"/>
              </w:rPr>
              <w:t>Rees-Adams</w:t>
            </w:r>
          </w:p>
          <w:p w14:paraId="13C58458" w14:textId="77777777" w:rsidR="0021116D" w:rsidRPr="00CA0445" w:rsidRDefault="0021116D" w:rsidP="00813DDD">
            <w:pPr>
              <w:shd w:val="clear" w:color="auto" w:fill="FFFFFF" w:themeFill="background1"/>
              <w:rPr>
                <w:rFonts w:ascii="Arial" w:hAnsi="Arial" w:cs="Arial"/>
                <w:sz w:val="24"/>
                <w:szCs w:val="24"/>
              </w:rPr>
            </w:pPr>
            <w:r>
              <w:rPr>
                <w:rFonts w:ascii="Arial" w:hAnsi="Arial" w:cs="Arial"/>
                <w:sz w:val="24"/>
                <w:szCs w:val="24"/>
              </w:rPr>
              <w:t xml:space="preserve">Donna Morgan </w:t>
            </w:r>
          </w:p>
        </w:tc>
        <w:tc>
          <w:tcPr>
            <w:tcW w:w="8100" w:type="dxa"/>
          </w:tcPr>
          <w:p w14:paraId="1B72ED8D" w14:textId="77777777" w:rsidR="00C314BA" w:rsidRDefault="00114D81" w:rsidP="005938E7">
            <w:pPr>
              <w:shd w:val="clear" w:color="auto" w:fill="FFFFFF" w:themeFill="background1"/>
              <w:rPr>
                <w:rFonts w:ascii="Arial" w:hAnsi="Arial" w:cs="Arial"/>
                <w:sz w:val="24"/>
                <w:szCs w:val="24"/>
              </w:rPr>
            </w:pPr>
            <w:r w:rsidRPr="00CA0445">
              <w:rPr>
                <w:rFonts w:ascii="Arial" w:hAnsi="Arial" w:cs="Arial"/>
                <w:sz w:val="24"/>
                <w:szCs w:val="24"/>
              </w:rPr>
              <w:t>Corporate</w:t>
            </w:r>
            <w:r w:rsidR="00A83057" w:rsidRPr="00CA0445">
              <w:rPr>
                <w:rFonts w:ascii="Arial" w:hAnsi="Arial" w:cs="Arial"/>
                <w:sz w:val="24"/>
                <w:szCs w:val="24"/>
              </w:rPr>
              <w:t xml:space="preserve"> Governance</w:t>
            </w:r>
            <w:r w:rsidR="009A3D51" w:rsidRPr="00CA0445">
              <w:rPr>
                <w:rFonts w:ascii="Arial" w:hAnsi="Arial" w:cs="Arial"/>
                <w:sz w:val="24"/>
                <w:szCs w:val="24"/>
              </w:rPr>
              <w:t xml:space="preserve"> Manager </w:t>
            </w:r>
          </w:p>
          <w:p w14:paraId="230FFBF0" w14:textId="77777777" w:rsidR="0021116D" w:rsidRDefault="0021116D" w:rsidP="005938E7">
            <w:pPr>
              <w:shd w:val="clear" w:color="auto" w:fill="FFFFFF" w:themeFill="background1"/>
              <w:rPr>
                <w:rFonts w:ascii="Arial" w:hAnsi="Arial" w:cs="Arial"/>
                <w:sz w:val="24"/>
                <w:szCs w:val="24"/>
              </w:rPr>
            </w:pPr>
            <w:r>
              <w:rPr>
                <w:rFonts w:ascii="Arial" w:hAnsi="Arial" w:cs="Arial"/>
                <w:sz w:val="24"/>
                <w:szCs w:val="24"/>
              </w:rPr>
              <w:t>Consultant Clinical Psychologist (minute 08/22)</w:t>
            </w:r>
          </w:p>
          <w:p w14:paraId="3740E521" w14:textId="77777777" w:rsidR="0021116D" w:rsidRPr="00CA0445" w:rsidRDefault="0021116D" w:rsidP="005938E7">
            <w:pPr>
              <w:shd w:val="clear" w:color="auto" w:fill="FFFFFF" w:themeFill="background1"/>
              <w:rPr>
                <w:rFonts w:ascii="Arial" w:hAnsi="Arial" w:cs="Arial"/>
                <w:sz w:val="24"/>
                <w:szCs w:val="24"/>
              </w:rPr>
            </w:pPr>
            <w:r>
              <w:rPr>
                <w:rFonts w:ascii="Arial" w:hAnsi="Arial" w:cs="Arial"/>
                <w:sz w:val="24"/>
                <w:szCs w:val="24"/>
              </w:rPr>
              <w:t xml:space="preserve">Internal Audit </w:t>
            </w:r>
          </w:p>
        </w:tc>
      </w:tr>
    </w:tbl>
    <w:p w14:paraId="385D3E9F" w14:textId="77777777" w:rsidR="00407293" w:rsidRPr="00CA0445" w:rsidRDefault="00407293" w:rsidP="006E28FB">
      <w:pPr>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010"/>
        <w:gridCol w:w="1260"/>
      </w:tblGrid>
      <w:tr w:rsidR="00D5478F" w:rsidRPr="00CA0445" w14:paraId="5EBB417A" w14:textId="77777777" w:rsidTr="009F4822">
        <w:trPr>
          <w:trHeight w:val="352"/>
          <w:jc w:val="center"/>
        </w:trPr>
        <w:tc>
          <w:tcPr>
            <w:tcW w:w="1350" w:type="dxa"/>
            <w:tcMar>
              <w:top w:w="80" w:type="dxa"/>
              <w:left w:w="80" w:type="dxa"/>
              <w:bottom w:w="80" w:type="dxa"/>
              <w:right w:w="80" w:type="dxa"/>
            </w:tcMar>
            <w:hideMark/>
          </w:tcPr>
          <w:p w14:paraId="6C383AF1" w14:textId="77777777" w:rsidR="00D5478F" w:rsidRPr="00CA0445" w:rsidRDefault="00F43505" w:rsidP="006E28FB">
            <w:pPr>
              <w:spacing w:before="120" w:after="120"/>
              <w:rPr>
                <w:rFonts w:ascii="Arial" w:hAnsi="Arial" w:cs="Arial"/>
                <w:b/>
                <w:sz w:val="24"/>
                <w:szCs w:val="24"/>
                <w:u w:color="000000"/>
              </w:rPr>
            </w:pPr>
            <w:r w:rsidRPr="00CA0445">
              <w:rPr>
                <w:rFonts w:ascii="Arial" w:hAnsi="Arial" w:cs="Arial"/>
                <w:sz w:val="24"/>
                <w:szCs w:val="24"/>
              </w:rPr>
              <w:t xml:space="preserve"> </w:t>
            </w:r>
            <w:r w:rsidR="00D5478F" w:rsidRPr="00CA0445">
              <w:rPr>
                <w:rFonts w:ascii="Arial" w:hAnsi="Arial" w:cs="Arial"/>
                <w:b/>
                <w:sz w:val="24"/>
                <w:szCs w:val="24"/>
                <w:u w:color="000000"/>
              </w:rPr>
              <w:t>Minute</w:t>
            </w:r>
          </w:p>
        </w:tc>
        <w:tc>
          <w:tcPr>
            <w:tcW w:w="8010" w:type="dxa"/>
            <w:tcMar>
              <w:top w:w="80" w:type="dxa"/>
              <w:left w:w="80" w:type="dxa"/>
              <w:bottom w:w="80" w:type="dxa"/>
              <w:right w:w="80" w:type="dxa"/>
            </w:tcMar>
            <w:hideMark/>
          </w:tcPr>
          <w:p w14:paraId="443A1FF1" w14:textId="77777777" w:rsidR="00D5478F" w:rsidRPr="00CA0445" w:rsidRDefault="006A7A98" w:rsidP="006E28FB">
            <w:pPr>
              <w:spacing w:before="120" w:after="120"/>
              <w:rPr>
                <w:rFonts w:ascii="Arial" w:hAnsi="Arial" w:cs="Arial"/>
                <w:b/>
                <w:sz w:val="24"/>
                <w:szCs w:val="24"/>
              </w:rPr>
            </w:pPr>
            <w:r w:rsidRPr="00CA0445">
              <w:rPr>
                <w:rFonts w:ascii="Arial" w:hAnsi="Arial" w:cs="Arial"/>
                <w:b/>
                <w:sz w:val="24"/>
                <w:szCs w:val="24"/>
              </w:rPr>
              <w:t xml:space="preserve">Item </w:t>
            </w:r>
          </w:p>
        </w:tc>
        <w:tc>
          <w:tcPr>
            <w:tcW w:w="1260" w:type="dxa"/>
            <w:tcMar>
              <w:top w:w="80" w:type="dxa"/>
              <w:left w:w="80" w:type="dxa"/>
              <w:bottom w:w="80" w:type="dxa"/>
              <w:right w:w="80" w:type="dxa"/>
            </w:tcMar>
            <w:hideMark/>
          </w:tcPr>
          <w:p w14:paraId="04E84C14" w14:textId="77777777" w:rsidR="00D5478F" w:rsidRPr="00CA0445" w:rsidRDefault="00D5478F" w:rsidP="006E28FB">
            <w:pPr>
              <w:tabs>
                <w:tab w:val="left" w:pos="360"/>
                <w:tab w:val="center" w:pos="2826"/>
              </w:tabs>
              <w:spacing w:before="120" w:after="120"/>
              <w:jc w:val="both"/>
              <w:rPr>
                <w:rFonts w:ascii="Arial" w:hAnsi="Arial" w:cs="Arial"/>
                <w:sz w:val="24"/>
                <w:szCs w:val="24"/>
              </w:rPr>
            </w:pPr>
            <w:r w:rsidRPr="00CA0445">
              <w:rPr>
                <w:rFonts w:ascii="Arial" w:hAnsi="Arial" w:cs="Arial"/>
                <w:b/>
                <w:sz w:val="24"/>
                <w:szCs w:val="24"/>
              </w:rPr>
              <w:t>Action</w:t>
            </w:r>
            <w:r w:rsidR="00EC4117" w:rsidRPr="00CA0445">
              <w:rPr>
                <w:rFonts w:ascii="Arial" w:hAnsi="Arial" w:cs="Arial"/>
                <w:sz w:val="24"/>
                <w:szCs w:val="24"/>
              </w:rPr>
              <w:tab/>
            </w:r>
          </w:p>
        </w:tc>
      </w:tr>
      <w:tr w:rsidR="007E1BFA" w:rsidRPr="00CA0445" w14:paraId="45792181" w14:textId="77777777" w:rsidTr="009F4822">
        <w:trPr>
          <w:trHeight w:val="352"/>
          <w:jc w:val="center"/>
        </w:trPr>
        <w:tc>
          <w:tcPr>
            <w:tcW w:w="1350" w:type="dxa"/>
            <w:tcMar>
              <w:top w:w="80" w:type="dxa"/>
              <w:left w:w="80" w:type="dxa"/>
              <w:bottom w:w="80" w:type="dxa"/>
              <w:right w:w="80" w:type="dxa"/>
            </w:tcMar>
            <w:hideMark/>
          </w:tcPr>
          <w:p w14:paraId="50CBD796" w14:textId="77777777" w:rsidR="007E1BFA" w:rsidRPr="00DB1DB6" w:rsidRDefault="001946B5" w:rsidP="006E28FB">
            <w:pPr>
              <w:spacing w:before="120" w:after="120"/>
              <w:rPr>
                <w:rFonts w:ascii="Arial" w:hAnsi="Arial" w:cs="Arial"/>
                <w:b/>
                <w:sz w:val="24"/>
                <w:szCs w:val="24"/>
                <w:u w:color="000000"/>
              </w:rPr>
            </w:pPr>
            <w:r w:rsidRPr="00DB1DB6">
              <w:rPr>
                <w:rFonts w:ascii="Arial" w:hAnsi="Arial" w:cs="Arial"/>
                <w:b/>
                <w:sz w:val="24"/>
                <w:szCs w:val="24"/>
                <w:u w:color="000000"/>
              </w:rPr>
              <w:t>01/22</w:t>
            </w:r>
          </w:p>
        </w:tc>
        <w:tc>
          <w:tcPr>
            <w:tcW w:w="8010" w:type="dxa"/>
            <w:tcMar>
              <w:top w:w="80" w:type="dxa"/>
              <w:left w:w="80" w:type="dxa"/>
              <w:bottom w:w="80" w:type="dxa"/>
              <w:right w:w="80" w:type="dxa"/>
            </w:tcMar>
            <w:hideMark/>
          </w:tcPr>
          <w:p w14:paraId="371A6F68" w14:textId="77777777" w:rsidR="007E1BFA" w:rsidRPr="00DB1DB6" w:rsidRDefault="00B73E00" w:rsidP="006E28FB">
            <w:pPr>
              <w:spacing w:before="120" w:after="120"/>
              <w:rPr>
                <w:rFonts w:ascii="Arial" w:hAnsi="Arial" w:cs="Arial"/>
                <w:b/>
                <w:sz w:val="24"/>
                <w:szCs w:val="24"/>
              </w:rPr>
            </w:pPr>
            <w:r w:rsidRPr="00DB1DB6">
              <w:rPr>
                <w:rFonts w:ascii="Arial" w:hAnsi="Arial" w:cs="Arial"/>
                <w:b/>
                <w:sz w:val="24"/>
                <w:szCs w:val="24"/>
              </w:rPr>
              <w:t>WELCOME</w:t>
            </w:r>
          </w:p>
        </w:tc>
        <w:tc>
          <w:tcPr>
            <w:tcW w:w="1260" w:type="dxa"/>
            <w:tcMar>
              <w:top w:w="80" w:type="dxa"/>
              <w:left w:w="80" w:type="dxa"/>
              <w:bottom w:w="80" w:type="dxa"/>
              <w:right w:w="80" w:type="dxa"/>
            </w:tcMar>
            <w:hideMark/>
          </w:tcPr>
          <w:p w14:paraId="0C30C16D" w14:textId="77777777" w:rsidR="007E1BFA" w:rsidRPr="00DB1DB6" w:rsidRDefault="007E1BFA" w:rsidP="006E28FB">
            <w:pPr>
              <w:tabs>
                <w:tab w:val="left" w:pos="480"/>
                <w:tab w:val="center" w:pos="2826"/>
              </w:tabs>
              <w:spacing w:before="120" w:after="120"/>
              <w:rPr>
                <w:rFonts w:ascii="Arial" w:hAnsi="Arial" w:cs="Arial"/>
                <w:sz w:val="24"/>
                <w:szCs w:val="24"/>
              </w:rPr>
            </w:pPr>
          </w:p>
        </w:tc>
      </w:tr>
      <w:tr w:rsidR="00830B5C" w:rsidRPr="00CA0445" w14:paraId="161AB7B4" w14:textId="77777777" w:rsidTr="009F4822">
        <w:trPr>
          <w:trHeight w:val="301"/>
          <w:jc w:val="center"/>
        </w:trPr>
        <w:tc>
          <w:tcPr>
            <w:tcW w:w="1350" w:type="dxa"/>
            <w:tcMar>
              <w:top w:w="80" w:type="dxa"/>
              <w:left w:w="80" w:type="dxa"/>
              <w:bottom w:w="80" w:type="dxa"/>
              <w:right w:w="80" w:type="dxa"/>
            </w:tcMar>
            <w:hideMark/>
          </w:tcPr>
          <w:p w14:paraId="53072076" w14:textId="77777777" w:rsidR="00830B5C" w:rsidRPr="00DB1DB6" w:rsidRDefault="00830B5C" w:rsidP="006E28FB">
            <w:pPr>
              <w:spacing w:before="120" w:after="120"/>
              <w:rPr>
                <w:rFonts w:ascii="Arial" w:hAnsi="Arial" w:cs="Arial"/>
                <w:b/>
                <w:sz w:val="24"/>
                <w:szCs w:val="24"/>
                <w:u w:color="000000"/>
              </w:rPr>
            </w:pPr>
          </w:p>
        </w:tc>
        <w:tc>
          <w:tcPr>
            <w:tcW w:w="8010" w:type="dxa"/>
            <w:tcMar>
              <w:top w:w="80" w:type="dxa"/>
              <w:left w:w="80" w:type="dxa"/>
              <w:bottom w:w="80" w:type="dxa"/>
              <w:right w:w="80" w:type="dxa"/>
            </w:tcMar>
          </w:tcPr>
          <w:p w14:paraId="53753D76" w14:textId="77777777" w:rsidR="002B093B" w:rsidRPr="00DB1DB6" w:rsidRDefault="0021116D" w:rsidP="00475E42">
            <w:pPr>
              <w:spacing w:before="120" w:after="120"/>
              <w:jc w:val="both"/>
              <w:rPr>
                <w:rFonts w:ascii="Arial" w:hAnsi="Arial" w:cs="Arial"/>
                <w:sz w:val="24"/>
                <w:szCs w:val="24"/>
              </w:rPr>
            </w:pPr>
            <w:r w:rsidRPr="00DB1DB6">
              <w:rPr>
                <w:rFonts w:ascii="Arial" w:hAnsi="Arial" w:cs="Arial"/>
                <w:sz w:val="24"/>
                <w:szCs w:val="24"/>
              </w:rPr>
              <w:t xml:space="preserve">Nuria Zolle welcomed all to the meeting. </w:t>
            </w:r>
            <w:r w:rsidR="002A04AE">
              <w:rPr>
                <w:rFonts w:ascii="Arial" w:hAnsi="Arial" w:cs="Arial"/>
                <w:sz w:val="24"/>
                <w:szCs w:val="24"/>
              </w:rPr>
              <w:t xml:space="preserve">Due to issues with </w:t>
            </w:r>
            <w:proofErr w:type="spellStart"/>
            <w:r w:rsidR="002A04AE">
              <w:rPr>
                <w:rFonts w:ascii="Arial" w:hAnsi="Arial" w:cs="Arial"/>
                <w:sz w:val="24"/>
                <w:szCs w:val="24"/>
              </w:rPr>
              <w:t>quoracy</w:t>
            </w:r>
            <w:proofErr w:type="spellEnd"/>
            <w:r w:rsidR="002A04AE">
              <w:rPr>
                <w:rFonts w:ascii="Arial" w:hAnsi="Arial" w:cs="Arial"/>
                <w:sz w:val="24"/>
                <w:szCs w:val="24"/>
              </w:rPr>
              <w:t xml:space="preserve">, the first two agenda items </w:t>
            </w:r>
            <w:r w:rsidR="00E9058C">
              <w:rPr>
                <w:rFonts w:ascii="Arial" w:hAnsi="Arial" w:cs="Arial"/>
                <w:sz w:val="24"/>
                <w:szCs w:val="24"/>
              </w:rPr>
              <w:t xml:space="preserve">were taken due to urgency and all other items were deferred to the committee in April 2022. </w:t>
            </w:r>
          </w:p>
        </w:tc>
        <w:tc>
          <w:tcPr>
            <w:tcW w:w="1260" w:type="dxa"/>
            <w:tcMar>
              <w:top w:w="80" w:type="dxa"/>
              <w:left w:w="80" w:type="dxa"/>
              <w:bottom w:w="80" w:type="dxa"/>
              <w:right w:w="80" w:type="dxa"/>
            </w:tcMar>
          </w:tcPr>
          <w:p w14:paraId="53C3B59A" w14:textId="77777777" w:rsidR="00830B5C" w:rsidRPr="00DB1DB6" w:rsidRDefault="00830B5C" w:rsidP="006E28FB">
            <w:pPr>
              <w:tabs>
                <w:tab w:val="left" w:pos="345"/>
              </w:tabs>
              <w:spacing w:before="120" w:after="120"/>
              <w:rPr>
                <w:rFonts w:ascii="Arial" w:hAnsi="Arial" w:cs="Arial"/>
                <w:sz w:val="24"/>
                <w:szCs w:val="24"/>
              </w:rPr>
            </w:pPr>
          </w:p>
        </w:tc>
      </w:tr>
      <w:tr w:rsidR="00966BBB" w:rsidRPr="00CA0445" w14:paraId="12D3FCC9" w14:textId="77777777" w:rsidTr="009F4822">
        <w:trPr>
          <w:trHeight w:val="301"/>
          <w:jc w:val="center"/>
        </w:trPr>
        <w:tc>
          <w:tcPr>
            <w:tcW w:w="1350" w:type="dxa"/>
            <w:tcMar>
              <w:top w:w="80" w:type="dxa"/>
              <w:left w:w="80" w:type="dxa"/>
              <w:bottom w:w="80" w:type="dxa"/>
              <w:right w:w="80" w:type="dxa"/>
            </w:tcMar>
          </w:tcPr>
          <w:p w14:paraId="1A06374E" w14:textId="77777777" w:rsidR="00966BBB" w:rsidRPr="00DB1DB6" w:rsidRDefault="001946B5" w:rsidP="006E28FB">
            <w:pPr>
              <w:spacing w:before="120" w:after="120"/>
              <w:rPr>
                <w:rFonts w:ascii="Arial" w:hAnsi="Arial" w:cs="Arial"/>
                <w:b/>
                <w:color w:val="FF0000"/>
                <w:sz w:val="24"/>
                <w:szCs w:val="24"/>
                <w:u w:color="000000"/>
              </w:rPr>
            </w:pPr>
            <w:r w:rsidRPr="00DB1DB6">
              <w:rPr>
                <w:rFonts w:ascii="Arial" w:hAnsi="Arial" w:cs="Arial"/>
                <w:b/>
                <w:sz w:val="24"/>
                <w:szCs w:val="24"/>
                <w:u w:color="000000"/>
              </w:rPr>
              <w:t>02/22</w:t>
            </w:r>
          </w:p>
        </w:tc>
        <w:tc>
          <w:tcPr>
            <w:tcW w:w="8010" w:type="dxa"/>
            <w:tcMar>
              <w:top w:w="80" w:type="dxa"/>
              <w:left w:w="80" w:type="dxa"/>
              <w:bottom w:w="80" w:type="dxa"/>
              <w:right w:w="80" w:type="dxa"/>
            </w:tcMar>
          </w:tcPr>
          <w:p w14:paraId="7B8466AD" w14:textId="77777777" w:rsidR="00966BBB" w:rsidRPr="00DB1DB6" w:rsidRDefault="00966BBB" w:rsidP="006E28FB">
            <w:pPr>
              <w:spacing w:before="120" w:after="120"/>
              <w:rPr>
                <w:rFonts w:ascii="Arial" w:hAnsi="Arial" w:cs="Arial"/>
                <w:sz w:val="24"/>
                <w:szCs w:val="24"/>
              </w:rPr>
            </w:pPr>
            <w:r w:rsidRPr="00DB1DB6">
              <w:rPr>
                <w:rFonts w:ascii="Arial" w:hAnsi="Arial" w:cs="Arial"/>
                <w:b/>
                <w:sz w:val="24"/>
                <w:szCs w:val="24"/>
              </w:rPr>
              <w:t>APOLOGIES</w:t>
            </w:r>
          </w:p>
        </w:tc>
        <w:tc>
          <w:tcPr>
            <w:tcW w:w="1260" w:type="dxa"/>
            <w:tcMar>
              <w:top w:w="80" w:type="dxa"/>
              <w:left w:w="80" w:type="dxa"/>
              <w:bottom w:w="80" w:type="dxa"/>
              <w:right w:w="80" w:type="dxa"/>
            </w:tcMar>
          </w:tcPr>
          <w:p w14:paraId="2163F5A8" w14:textId="77777777" w:rsidR="00966BBB" w:rsidRPr="00DB1DB6" w:rsidRDefault="00966BBB" w:rsidP="006E28FB">
            <w:pPr>
              <w:tabs>
                <w:tab w:val="left" w:pos="345"/>
              </w:tabs>
              <w:spacing w:before="120" w:after="120"/>
              <w:rPr>
                <w:rFonts w:ascii="Arial" w:hAnsi="Arial" w:cs="Arial"/>
                <w:color w:val="FF0000"/>
                <w:sz w:val="24"/>
                <w:szCs w:val="24"/>
              </w:rPr>
            </w:pPr>
          </w:p>
        </w:tc>
      </w:tr>
      <w:tr w:rsidR="00966BBB" w:rsidRPr="00CA0445" w14:paraId="4CFCF225" w14:textId="77777777" w:rsidTr="009F4822">
        <w:trPr>
          <w:trHeight w:val="301"/>
          <w:jc w:val="center"/>
        </w:trPr>
        <w:tc>
          <w:tcPr>
            <w:tcW w:w="1350" w:type="dxa"/>
            <w:tcMar>
              <w:top w:w="80" w:type="dxa"/>
              <w:left w:w="80" w:type="dxa"/>
              <w:bottom w:w="80" w:type="dxa"/>
              <w:right w:w="80" w:type="dxa"/>
            </w:tcMar>
          </w:tcPr>
          <w:p w14:paraId="69955AD2" w14:textId="77777777" w:rsidR="00966BBB" w:rsidRPr="00DB1DB6" w:rsidRDefault="00966BBB" w:rsidP="006E28FB">
            <w:pPr>
              <w:spacing w:before="120" w:after="120"/>
              <w:rPr>
                <w:rFonts w:ascii="Arial" w:hAnsi="Arial" w:cs="Arial"/>
                <w:b/>
                <w:sz w:val="24"/>
                <w:szCs w:val="24"/>
                <w:u w:color="000000"/>
              </w:rPr>
            </w:pPr>
          </w:p>
        </w:tc>
        <w:tc>
          <w:tcPr>
            <w:tcW w:w="8010" w:type="dxa"/>
            <w:tcMar>
              <w:top w:w="80" w:type="dxa"/>
              <w:left w:w="80" w:type="dxa"/>
              <w:bottom w:w="80" w:type="dxa"/>
              <w:right w:w="80" w:type="dxa"/>
            </w:tcMar>
          </w:tcPr>
          <w:p w14:paraId="21CA2626" w14:textId="77777777" w:rsidR="001419D3" w:rsidRPr="00DB1DB6" w:rsidRDefault="00C12301" w:rsidP="00531BCA">
            <w:pPr>
              <w:shd w:val="clear" w:color="auto" w:fill="FFFFFF" w:themeFill="background1"/>
              <w:rPr>
                <w:rFonts w:ascii="Arial" w:hAnsi="Arial" w:cs="Arial"/>
                <w:sz w:val="24"/>
                <w:szCs w:val="24"/>
              </w:rPr>
            </w:pPr>
            <w:r w:rsidRPr="00DB1DB6">
              <w:rPr>
                <w:rFonts w:ascii="Arial" w:hAnsi="Arial" w:cs="Arial"/>
                <w:sz w:val="24"/>
                <w:szCs w:val="24"/>
              </w:rPr>
              <w:t>Apologies were received from</w:t>
            </w:r>
            <w:r w:rsidR="0021116D" w:rsidRPr="00DB1DB6">
              <w:rPr>
                <w:rFonts w:ascii="Arial" w:hAnsi="Arial" w:cs="Arial"/>
                <w:sz w:val="24"/>
                <w:szCs w:val="24"/>
              </w:rPr>
              <w:t xml:space="preserve"> Tom Crick, Independent Member and Gareth</w:t>
            </w:r>
            <w:r w:rsidRPr="00DB1DB6">
              <w:rPr>
                <w:rFonts w:ascii="Arial" w:hAnsi="Arial" w:cs="Arial"/>
                <w:sz w:val="24"/>
                <w:szCs w:val="24"/>
              </w:rPr>
              <w:t xml:space="preserve"> Howells, Director of Nursing and Patient Experience. </w:t>
            </w:r>
          </w:p>
        </w:tc>
        <w:tc>
          <w:tcPr>
            <w:tcW w:w="1260" w:type="dxa"/>
            <w:tcMar>
              <w:top w:w="80" w:type="dxa"/>
              <w:left w:w="80" w:type="dxa"/>
              <w:bottom w:w="80" w:type="dxa"/>
              <w:right w:w="80" w:type="dxa"/>
            </w:tcMar>
          </w:tcPr>
          <w:p w14:paraId="63263CF2" w14:textId="77777777" w:rsidR="00966BBB" w:rsidRPr="00DB1DB6" w:rsidRDefault="00966BBB" w:rsidP="006E28FB">
            <w:pPr>
              <w:tabs>
                <w:tab w:val="left" w:pos="345"/>
              </w:tabs>
              <w:spacing w:before="120" w:after="120"/>
              <w:rPr>
                <w:rFonts w:ascii="Arial" w:hAnsi="Arial" w:cs="Arial"/>
                <w:color w:val="FF0000"/>
                <w:sz w:val="24"/>
                <w:szCs w:val="24"/>
              </w:rPr>
            </w:pPr>
          </w:p>
        </w:tc>
      </w:tr>
      <w:tr w:rsidR="00966BBB" w:rsidRPr="00CA0445" w14:paraId="53DA0597" w14:textId="77777777" w:rsidTr="009F4822">
        <w:trPr>
          <w:trHeight w:val="301"/>
          <w:jc w:val="center"/>
        </w:trPr>
        <w:tc>
          <w:tcPr>
            <w:tcW w:w="1350" w:type="dxa"/>
            <w:tcMar>
              <w:top w:w="80" w:type="dxa"/>
              <w:left w:w="80" w:type="dxa"/>
              <w:bottom w:w="80" w:type="dxa"/>
              <w:right w:w="80" w:type="dxa"/>
            </w:tcMar>
          </w:tcPr>
          <w:p w14:paraId="1EE2544E" w14:textId="77777777" w:rsidR="00966BBB" w:rsidRPr="00DB1DB6" w:rsidRDefault="001946B5" w:rsidP="001946B5">
            <w:pPr>
              <w:spacing w:before="120" w:after="120"/>
              <w:rPr>
                <w:rFonts w:ascii="Arial" w:hAnsi="Arial" w:cs="Arial"/>
                <w:b/>
                <w:color w:val="FF0000"/>
                <w:sz w:val="24"/>
                <w:szCs w:val="24"/>
                <w:u w:color="000000"/>
              </w:rPr>
            </w:pPr>
            <w:r w:rsidRPr="00DB1DB6">
              <w:rPr>
                <w:rFonts w:ascii="Arial" w:hAnsi="Arial" w:cs="Arial"/>
                <w:b/>
                <w:sz w:val="24"/>
                <w:szCs w:val="24"/>
                <w:u w:color="000000"/>
              </w:rPr>
              <w:t>03/22</w:t>
            </w:r>
          </w:p>
        </w:tc>
        <w:tc>
          <w:tcPr>
            <w:tcW w:w="8010" w:type="dxa"/>
            <w:tcMar>
              <w:top w:w="80" w:type="dxa"/>
              <w:left w:w="80" w:type="dxa"/>
              <w:bottom w:w="80" w:type="dxa"/>
              <w:right w:w="80" w:type="dxa"/>
            </w:tcMar>
          </w:tcPr>
          <w:p w14:paraId="6BC8E629" w14:textId="77777777" w:rsidR="00966BBB" w:rsidRPr="00DB1DB6" w:rsidRDefault="00966BBB" w:rsidP="006E28FB">
            <w:pPr>
              <w:spacing w:before="120" w:after="120"/>
              <w:rPr>
                <w:rFonts w:ascii="Arial" w:hAnsi="Arial" w:cs="Arial"/>
                <w:b/>
                <w:sz w:val="24"/>
                <w:szCs w:val="24"/>
              </w:rPr>
            </w:pPr>
            <w:r w:rsidRPr="00DB1DB6">
              <w:rPr>
                <w:rFonts w:ascii="Arial" w:hAnsi="Arial" w:cs="Arial"/>
                <w:b/>
                <w:sz w:val="24"/>
                <w:szCs w:val="24"/>
              </w:rPr>
              <w:t>DECLARATIONS OF INTEREST</w:t>
            </w:r>
          </w:p>
        </w:tc>
        <w:tc>
          <w:tcPr>
            <w:tcW w:w="1260" w:type="dxa"/>
            <w:tcMar>
              <w:top w:w="80" w:type="dxa"/>
              <w:left w:w="80" w:type="dxa"/>
              <w:bottom w:w="80" w:type="dxa"/>
              <w:right w:w="80" w:type="dxa"/>
            </w:tcMar>
          </w:tcPr>
          <w:p w14:paraId="1532AB15" w14:textId="77777777" w:rsidR="00966BBB" w:rsidRPr="00DB1DB6" w:rsidRDefault="00966BBB" w:rsidP="006E28FB">
            <w:pPr>
              <w:tabs>
                <w:tab w:val="left" w:pos="345"/>
              </w:tabs>
              <w:spacing w:before="120" w:after="120"/>
              <w:rPr>
                <w:rFonts w:ascii="Arial" w:hAnsi="Arial" w:cs="Arial"/>
                <w:color w:val="FF0000"/>
                <w:sz w:val="24"/>
                <w:szCs w:val="24"/>
              </w:rPr>
            </w:pPr>
          </w:p>
        </w:tc>
      </w:tr>
      <w:tr w:rsidR="00966BBB" w:rsidRPr="00CA0445" w14:paraId="0A150809" w14:textId="77777777" w:rsidTr="009F4822">
        <w:trPr>
          <w:trHeight w:val="301"/>
          <w:jc w:val="center"/>
        </w:trPr>
        <w:tc>
          <w:tcPr>
            <w:tcW w:w="1350" w:type="dxa"/>
            <w:tcMar>
              <w:top w:w="80" w:type="dxa"/>
              <w:left w:w="80" w:type="dxa"/>
              <w:bottom w:w="80" w:type="dxa"/>
              <w:right w:w="80" w:type="dxa"/>
            </w:tcMar>
          </w:tcPr>
          <w:p w14:paraId="6E155E33" w14:textId="77777777" w:rsidR="00966BBB" w:rsidRPr="00DB1DB6" w:rsidRDefault="00966BBB" w:rsidP="006E28FB">
            <w:pPr>
              <w:spacing w:before="120" w:after="120"/>
              <w:rPr>
                <w:rFonts w:ascii="Arial" w:hAnsi="Arial" w:cs="Arial"/>
                <w:b/>
                <w:color w:val="FF0000"/>
                <w:sz w:val="24"/>
                <w:szCs w:val="24"/>
                <w:u w:color="000000"/>
              </w:rPr>
            </w:pPr>
          </w:p>
        </w:tc>
        <w:tc>
          <w:tcPr>
            <w:tcW w:w="8010" w:type="dxa"/>
            <w:tcMar>
              <w:top w:w="80" w:type="dxa"/>
              <w:left w:w="80" w:type="dxa"/>
              <w:bottom w:w="80" w:type="dxa"/>
              <w:right w:w="80" w:type="dxa"/>
            </w:tcMar>
          </w:tcPr>
          <w:p w14:paraId="44CBBD64" w14:textId="77777777" w:rsidR="00966BBB" w:rsidRPr="00DB1DB6" w:rsidRDefault="009B18D3" w:rsidP="00A20EBA">
            <w:pPr>
              <w:spacing w:before="120" w:after="120"/>
              <w:rPr>
                <w:rFonts w:ascii="Arial" w:hAnsi="Arial" w:cs="Arial"/>
                <w:sz w:val="24"/>
                <w:szCs w:val="24"/>
              </w:rPr>
            </w:pPr>
            <w:r w:rsidRPr="00DB1DB6">
              <w:rPr>
                <w:rFonts w:ascii="Arial" w:hAnsi="Arial" w:cs="Arial"/>
                <w:sz w:val="24"/>
                <w:szCs w:val="24"/>
              </w:rPr>
              <w:t>There were none.</w:t>
            </w:r>
          </w:p>
        </w:tc>
        <w:tc>
          <w:tcPr>
            <w:tcW w:w="1260" w:type="dxa"/>
            <w:tcMar>
              <w:top w:w="80" w:type="dxa"/>
              <w:left w:w="80" w:type="dxa"/>
              <w:bottom w:w="80" w:type="dxa"/>
              <w:right w:w="80" w:type="dxa"/>
            </w:tcMar>
          </w:tcPr>
          <w:p w14:paraId="572D90B3" w14:textId="77777777" w:rsidR="00966BBB" w:rsidRPr="00DB1DB6" w:rsidRDefault="00966BBB" w:rsidP="006E28FB">
            <w:pPr>
              <w:tabs>
                <w:tab w:val="left" w:pos="345"/>
              </w:tabs>
              <w:spacing w:before="120" w:after="120"/>
              <w:rPr>
                <w:rFonts w:ascii="Arial" w:hAnsi="Arial" w:cs="Arial"/>
                <w:color w:val="FF0000"/>
                <w:sz w:val="24"/>
                <w:szCs w:val="24"/>
              </w:rPr>
            </w:pPr>
          </w:p>
        </w:tc>
      </w:tr>
      <w:tr w:rsidR="009068F5" w:rsidRPr="00CA0445" w14:paraId="03916C00" w14:textId="77777777" w:rsidTr="009F4822">
        <w:trPr>
          <w:trHeight w:val="301"/>
          <w:jc w:val="center"/>
        </w:trPr>
        <w:tc>
          <w:tcPr>
            <w:tcW w:w="1350" w:type="dxa"/>
            <w:tcMar>
              <w:top w:w="80" w:type="dxa"/>
              <w:left w:w="80" w:type="dxa"/>
              <w:bottom w:w="80" w:type="dxa"/>
              <w:right w:w="80" w:type="dxa"/>
            </w:tcMar>
          </w:tcPr>
          <w:p w14:paraId="63E1EF0D" w14:textId="77777777" w:rsidR="009068F5" w:rsidRPr="00DB1DB6" w:rsidRDefault="001946B5" w:rsidP="006E28FB">
            <w:pPr>
              <w:spacing w:before="120" w:after="120"/>
              <w:rPr>
                <w:rFonts w:ascii="Arial" w:hAnsi="Arial" w:cs="Arial"/>
                <w:b/>
                <w:sz w:val="24"/>
                <w:szCs w:val="24"/>
                <w:u w:color="000000"/>
              </w:rPr>
            </w:pPr>
            <w:r w:rsidRPr="00DB1DB6">
              <w:rPr>
                <w:rFonts w:ascii="Arial" w:hAnsi="Arial" w:cs="Arial"/>
                <w:b/>
                <w:sz w:val="24"/>
                <w:szCs w:val="24"/>
                <w:u w:color="000000"/>
              </w:rPr>
              <w:lastRenderedPageBreak/>
              <w:t>04/22</w:t>
            </w:r>
          </w:p>
        </w:tc>
        <w:tc>
          <w:tcPr>
            <w:tcW w:w="8010" w:type="dxa"/>
            <w:tcMar>
              <w:top w:w="80" w:type="dxa"/>
              <w:left w:w="80" w:type="dxa"/>
              <w:bottom w:w="80" w:type="dxa"/>
              <w:right w:w="80" w:type="dxa"/>
            </w:tcMar>
          </w:tcPr>
          <w:p w14:paraId="6D9C9EE3" w14:textId="77777777" w:rsidR="009068F5" w:rsidRPr="00DB1DB6" w:rsidRDefault="009068F5" w:rsidP="006E28FB">
            <w:pPr>
              <w:spacing w:before="120" w:after="120"/>
              <w:rPr>
                <w:rFonts w:ascii="Arial" w:hAnsi="Arial" w:cs="Arial"/>
                <w:b/>
                <w:sz w:val="24"/>
                <w:szCs w:val="24"/>
              </w:rPr>
            </w:pPr>
            <w:r w:rsidRPr="00DB1DB6">
              <w:rPr>
                <w:rFonts w:ascii="Arial" w:hAnsi="Arial" w:cs="Arial"/>
                <w:b/>
                <w:sz w:val="24"/>
                <w:szCs w:val="24"/>
              </w:rPr>
              <w:t xml:space="preserve">MINUTES OF THE PREVIOUS MEETING </w:t>
            </w:r>
          </w:p>
        </w:tc>
        <w:tc>
          <w:tcPr>
            <w:tcW w:w="1260" w:type="dxa"/>
            <w:tcMar>
              <w:top w:w="80" w:type="dxa"/>
              <w:left w:w="80" w:type="dxa"/>
              <w:bottom w:w="80" w:type="dxa"/>
              <w:right w:w="80" w:type="dxa"/>
            </w:tcMar>
          </w:tcPr>
          <w:p w14:paraId="2C884A26" w14:textId="77777777" w:rsidR="009068F5" w:rsidRPr="00DB1DB6" w:rsidRDefault="009068F5" w:rsidP="006E28FB">
            <w:pPr>
              <w:tabs>
                <w:tab w:val="left" w:pos="345"/>
              </w:tabs>
              <w:spacing w:before="120" w:after="120"/>
              <w:rPr>
                <w:rFonts w:ascii="Arial" w:hAnsi="Arial" w:cs="Arial"/>
                <w:color w:val="FF0000"/>
                <w:sz w:val="24"/>
                <w:szCs w:val="24"/>
              </w:rPr>
            </w:pPr>
          </w:p>
        </w:tc>
      </w:tr>
      <w:tr w:rsidR="009068F5" w:rsidRPr="00CA0445" w14:paraId="7A7C9328" w14:textId="77777777" w:rsidTr="009F4822">
        <w:trPr>
          <w:trHeight w:val="301"/>
          <w:jc w:val="center"/>
        </w:trPr>
        <w:tc>
          <w:tcPr>
            <w:tcW w:w="1350" w:type="dxa"/>
            <w:tcMar>
              <w:top w:w="80" w:type="dxa"/>
              <w:left w:w="80" w:type="dxa"/>
              <w:bottom w:w="80" w:type="dxa"/>
              <w:right w:w="80" w:type="dxa"/>
            </w:tcMar>
          </w:tcPr>
          <w:p w14:paraId="7CE8E774" w14:textId="77777777" w:rsidR="009068F5" w:rsidRPr="00DB1DB6" w:rsidRDefault="009068F5" w:rsidP="006E28FB">
            <w:pPr>
              <w:spacing w:before="120" w:after="120"/>
              <w:rPr>
                <w:rFonts w:ascii="Arial" w:hAnsi="Arial" w:cs="Arial"/>
                <w:b/>
                <w:sz w:val="24"/>
                <w:szCs w:val="24"/>
                <w:u w:color="000000"/>
              </w:rPr>
            </w:pPr>
          </w:p>
        </w:tc>
        <w:tc>
          <w:tcPr>
            <w:tcW w:w="8010" w:type="dxa"/>
            <w:tcMar>
              <w:top w:w="80" w:type="dxa"/>
              <w:left w:w="80" w:type="dxa"/>
              <w:bottom w:w="80" w:type="dxa"/>
              <w:right w:w="80" w:type="dxa"/>
            </w:tcMar>
          </w:tcPr>
          <w:p w14:paraId="0E045AD5" w14:textId="77777777" w:rsidR="00782DC2" w:rsidRPr="00DB1DB6" w:rsidRDefault="003448EC" w:rsidP="009B6967">
            <w:pPr>
              <w:spacing w:before="120" w:after="120"/>
              <w:rPr>
                <w:rFonts w:ascii="Arial" w:hAnsi="Arial" w:cs="Arial"/>
                <w:sz w:val="24"/>
                <w:szCs w:val="24"/>
              </w:rPr>
            </w:pPr>
            <w:r w:rsidRPr="00DB1DB6">
              <w:rPr>
                <w:rFonts w:ascii="Arial" w:hAnsi="Arial" w:cs="Arial"/>
                <w:sz w:val="24"/>
                <w:szCs w:val="24"/>
              </w:rPr>
              <w:t>Th</w:t>
            </w:r>
            <w:r w:rsidR="005A36C9" w:rsidRPr="00DB1DB6">
              <w:rPr>
                <w:rFonts w:ascii="Arial" w:hAnsi="Arial" w:cs="Arial"/>
                <w:sz w:val="24"/>
                <w:szCs w:val="24"/>
              </w:rPr>
              <w:t xml:space="preserve">e minutes of the meeting on the </w:t>
            </w:r>
            <w:r w:rsidR="007B59C1" w:rsidRPr="00DB1DB6">
              <w:rPr>
                <w:rFonts w:ascii="Arial" w:hAnsi="Arial" w:cs="Arial"/>
                <w:sz w:val="24"/>
                <w:szCs w:val="24"/>
              </w:rPr>
              <w:t>13</w:t>
            </w:r>
            <w:r w:rsidR="007B59C1" w:rsidRPr="00DB1DB6">
              <w:rPr>
                <w:rFonts w:ascii="Arial" w:hAnsi="Arial" w:cs="Arial"/>
                <w:sz w:val="24"/>
                <w:szCs w:val="24"/>
                <w:vertAlign w:val="superscript"/>
              </w:rPr>
              <w:t>th</w:t>
            </w:r>
            <w:r w:rsidR="007B59C1" w:rsidRPr="00DB1DB6">
              <w:rPr>
                <w:rFonts w:ascii="Arial" w:hAnsi="Arial" w:cs="Arial"/>
                <w:sz w:val="24"/>
                <w:szCs w:val="24"/>
              </w:rPr>
              <w:t xml:space="preserve"> </w:t>
            </w:r>
            <w:r w:rsidR="009B6967" w:rsidRPr="00DB1DB6">
              <w:rPr>
                <w:rFonts w:ascii="Arial" w:hAnsi="Arial" w:cs="Arial"/>
                <w:sz w:val="24"/>
                <w:szCs w:val="24"/>
              </w:rPr>
              <w:t>December 2021</w:t>
            </w:r>
            <w:r w:rsidR="00133091" w:rsidRPr="00DB1DB6">
              <w:rPr>
                <w:rFonts w:ascii="Arial" w:hAnsi="Arial" w:cs="Arial"/>
                <w:sz w:val="24"/>
                <w:szCs w:val="24"/>
              </w:rPr>
              <w:t xml:space="preserve"> </w:t>
            </w:r>
            <w:r w:rsidRPr="00DB1DB6">
              <w:rPr>
                <w:rFonts w:ascii="Arial" w:hAnsi="Arial" w:cs="Arial"/>
                <w:b/>
                <w:sz w:val="24"/>
                <w:szCs w:val="24"/>
              </w:rPr>
              <w:t>received</w:t>
            </w:r>
            <w:r w:rsidRPr="00DB1DB6">
              <w:rPr>
                <w:rFonts w:ascii="Arial" w:hAnsi="Arial" w:cs="Arial"/>
                <w:sz w:val="24"/>
                <w:szCs w:val="24"/>
              </w:rPr>
              <w:t xml:space="preserve"> and </w:t>
            </w:r>
            <w:r w:rsidRPr="00DB1DB6">
              <w:rPr>
                <w:rFonts w:ascii="Arial" w:hAnsi="Arial" w:cs="Arial"/>
                <w:b/>
                <w:sz w:val="24"/>
                <w:szCs w:val="24"/>
              </w:rPr>
              <w:t>confirmed</w:t>
            </w:r>
            <w:r w:rsidR="004E7027" w:rsidRPr="00DB1DB6">
              <w:rPr>
                <w:rFonts w:ascii="Arial" w:hAnsi="Arial" w:cs="Arial"/>
                <w:sz w:val="24"/>
                <w:szCs w:val="24"/>
              </w:rPr>
              <w:t xml:space="preserve"> as a true and accurate record.</w:t>
            </w:r>
          </w:p>
        </w:tc>
        <w:tc>
          <w:tcPr>
            <w:tcW w:w="1260" w:type="dxa"/>
            <w:tcMar>
              <w:top w:w="80" w:type="dxa"/>
              <w:left w:w="80" w:type="dxa"/>
              <w:bottom w:w="80" w:type="dxa"/>
              <w:right w:w="80" w:type="dxa"/>
            </w:tcMar>
          </w:tcPr>
          <w:p w14:paraId="581D6370" w14:textId="77777777" w:rsidR="009068F5" w:rsidRPr="00DB1DB6" w:rsidRDefault="009068F5" w:rsidP="006E28FB">
            <w:pPr>
              <w:tabs>
                <w:tab w:val="left" w:pos="345"/>
              </w:tabs>
              <w:spacing w:before="120" w:after="120"/>
              <w:rPr>
                <w:rFonts w:ascii="Arial" w:hAnsi="Arial" w:cs="Arial"/>
                <w:color w:val="FF0000"/>
                <w:sz w:val="24"/>
                <w:szCs w:val="24"/>
              </w:rPr>
            </w:pPr>
          </w:p>
        </w:tc>
      </w:tr>
      <w:tr w:rsidR="00966BBB" w:rsidRPr="00CA0445" w14:paraId="1911DE71" w14:textId="77777777" w:rsidTr="009F4822">
        <w:trPr>
          <w:trHeight w:val="301"/>
          <w:jc w:val="center"/>
        </w:trPr>
        <w:tc>
          <w:tcPr>
            <w:tcW w:w="1350" w:type="dxa"/>
            <w:tcMar>
              <w:top w:w="80" w:type="dxa"/>
              <w:left w:w="80" w:type="dxa"/>
              <w:bottom w:w="80" w:type="dxa"/>
              <w:right w:w="80" w:type="dxa"/>
            </w:tcMar>
          </w:tcPr>
          <w:p w14:paraId="18264CB6" w14:textId="77777777" w:rsidR="00966BBB" w:rsidRPr="00DB1DB6" w:rsidRDefault="001946B5" w:rsidP="006E28FB">
            <w:pPr>
              <w:spacing w:before="120" w:after="120"/>
              <w:rPr>
                <w:rFonts w:ascii="Arial" w:hAnsi="Arial" w:cs="Arial"/>
                <w:b/>
                <w:sz w:val="24"/>
                <w:szCs w:val="24"/>
                <w:u w:color="000000"/>
              </w:rPr>
            </w:pPr>
            <w:r w:rsidRPr="00DB1DB6">
              <w:rPr>
                <w:rFonts w:ascii="Arial" w:hAnsi="Arial" w:cs="Arial"/>
                <w:b/>
                <w:sz w:val="24"/>
                <w:szCs w:val="24"/>
                <w:u w:color="000000"/>
              </w:rPr>
              <w:t>05/22</w:t>
            </w:r>
          </w:p>
        </w:tc>
        <w:tc>
          <w:tcPr>
            <w:tcW w:w="8010" w:type="dxa"/>
            <w:tcMar>
              <w:top w:w="80" w:type="dxa"/>
              <w:left w:w="80" w:type="dxa"/>
              <w:bottom w:w="80" w:type="dxa"/>
              <w:right w:w="80" w:type="dxa"/>
            </w:tcMar>
          </w:tcPr>
          <w:p w14:paraId="10599A3E" w14:textId="77777777" w:rsidR="00966BBB" w:rsidRPr="00DB1DB6" w:rsidRDefault="00966BBB" w:rsidP="006E28FB">
            <w:pPr>
              <w:spacing w:before="120" w:after="120"/>
              <w:rPr>
                <w:rFonts w:ascii="Arial" w:hAnsi="Arial" w:cs="Arial"/>
                <w:b/>
                <w:sz w:val="24"/>
                <w:szCs w:val="24"/>
              </w:rPr>
            </w:pPr>
            <w:r w:rsidRPr="00DB1DB6">
              <w:rPr>
                <w:rFonts w:ascii="Arial" w:hAnsi="Arial" w:cs="Arial"/>
                <w:b/>
                <w:sz w:val="24"/>
                <w:szCs w:val="24"/>
              </w:rPr>
              <w:t>MATTERS ARISING</w:t>
            </w:r>
          </w:p>
        </w:tc>
        <w:tc>
          <w:tcPr>
            <w:tcW w:w="1260" w:type="dxa"/>
            <w:tcMar>
              <w:top w:w="80" w:type="dxa"/>
              <w:left w:w="80" w:type="dxa"/>
              <w:bottom w:w="80" w:type="dxa"/>
              <w:right w:w="80" w:type="dxa"/>
            </w:tcMar>
          </w:tcPr>
          <w:p w14:paraId="587EF1DF" w14:textId="77777777" w:rsidR="00966BBB" w:rsidRPr="00DB1DB6" w:rsidRDefault="00966BBB" w:rsidP="006E28FB">
            <w:pPr>
              <w:tabs>
                <w:tab w:val="left" w:pos="345"/>
              </w:tabs>
              <w:spacing w:before="120" w:after="120"/>
              <w:rPr>
                <w:rFonts w:ascii="Arial" w:hAnsi="Arial" w:cs="Arial"/>
                <w:sz w:val="24"/>
                <w:szCs w:val="24"/>
              </w:rPr>
            </w:pPr>
          </w:p>
        </w:tc>
      </w:tr>
      <w:tr w:rsidR="009068F5" w:rsidRPr="00CA0445" w14:paraId="13107C90" w14:textId="77777777" w:rsidTr="009F4822">
        <w:trPr>
          <w:trHeight w:val="301"/>
          <w:jc w:val="center"/>
        </w:trPr>
        <w:tc>
          <w:tcPr>
            <w:tcW w:w="1350" w:type="dxa"/>
            <w:tcMar>
              <w:top w:w="80" w:type="dxa"/>
              <w:left w:w="80" w:type="dxa"/>
              <w:bottom w:w="80" w:type="dxa"/>
              <w:right w:w="80" w:type="dxa"/>
            </w:tcMar>
          </w:tcPr>
          <w:p w14:paraId="5D8F5424" w14:textId="77777777" w:rsidR="009068F5" w:rsidRPr="00DB1DB6" w:rsidRDefault="009068F5" w:rsidP="006E28FB">
            <w:pPr>
              <w:spacing w:after="120"/>
              <w:rPr>
                <w:rFonts w:ascii="Arial" w:hAnsi="Arial" w:cs="Arial"/>
                <w:b/>
                <w:sz w:val="24"/>
                <w:szCs w:val="24"/>
                <w:u w:color="000000"/>
              </w:rPr>
            </w:pPr>
          </w:p>
        </w:tc>
        <w:tc>
          <w:tcPr>
            <w:tcW w:w="8010" w:type="dxa"/>
            <w:tcMar>
              <w:top w:w="80" w:type="dxa"/>
              <w:left w:w="80" w:type="dxa"/>
              <w:bottom w:w="80" w:type="dxa"/>
              <w:right w:w="80" w:type="dxa"/>
            </w:tcMar>
          </w:tcPr>
          <w:p w14:paraId="5E9BC0AB" w14:textId="77777777" w:rsidR="001F5681" w:rsidRDefault="0079566F" w:rsidP="001F5681">
            <w:pPr>
              <w:jc w:val="both"/>
              <w:rPr>
                <w:rFonts w:ascii="Arial" w:hAnsi="Arial" w:cs="Arial"/>
                <w:sz w:val="24"/>
                <w:szCs w:val="24"/>
              </w:rPr>
            </w:pPr>
            <w:r w:rsidRPr="00DB1DB6">
              <w:rPr>
                <w:rFonts w:ascii="Arial" w:hAnsi="Arial" w:cs="Arial"/>
                <w:sz w:val="24"/>
                <w:szCs w:val="24"/>
              </w:rPr>
              <w:t xml:space="preserve">The following matters arising to be deferred to next meeting; </w:t>
            </w:r>
          </w:p>
          <w:p w14:paraId="183B46ED" w14:textId="77777777" w:rsidR="0079566F" w:rsidRPr="001F5681" w:rsidRDefault="0079566F" w:rsidP="001F5681">
            <w:pPr>
              <w:pStyle w:val="ListParagraph"/>
              <w:numPr>
                <w:ilvl w:val="0"/>
                <w:numId w:val="33"/>
              </w:numPr>
              <w:jc w:val="both"/>
              <w:rPr>
                <w:rFonts w:eastAsia="Times New Roman" w:hAnsi="Arial" w:cs="Arial"/>
              </w:rPr>
            </w:pPr>
            <w:r w:rsidRPr="001F5681">
              <w:rPr>
                <w:rFonts w:eastAsia="Calibri" w:hAnsi="Arial" w:cs="Arial"/>
              </w:rPr>
              <w:t>To discuss staff returning to work following long COVID-19</w:t>
            </w:r>
          </w:p>
          <w:p w14:paraId="351CADAB" w14:textId="77777777" w:rsidR="0079566F" w:rsidRPr="00DB1DB6" w:rsidRDefault="0079566F" w:rsidP="0079566F">
            <w:pPr>
              <w:pStyle w:val="ListParagraph"/>
              <w:numPr>
                <w:ilvl w:val="0"/>
                <w:numId w:val="33"/>
              </w:numPr>
              <w:spacing w:before="60" w:after="60" w:line="276" w:lineRule="auto"/>
              <w:rPr>
                <w:rFonts w:eastAsia="Calibri" w:hAnsi="Arial" w:cs="Arial"/>
              </w:rPr>
            </w:pPr>
            <w:r w:rsidRPr="00DB1DB6">
              <w:rPr>
                <w:rFonts w:eastAsia="Calibri" w:hAnsi="Arial" w:cs="Arial"/>
              </w:rPr>
              <w:t>To discuss the domestic staff rapid turnover</w:t>
            </w:r>
          </w:p>
        </w:tc>
        <w:tc>
          <w:tcPr>
            <w:tcW w:w="1260" w:type="dxa"/>
            <w:tcMar>
              <w:top w:w="80" w:type="dxa"/>
              <w:left w:w="80" w:type="dxa"/>
              <w:bottom w:w="80" w:type="dxa"/>
              <w:right w:w="80" w:type="dxa"/>
            </w:tcMar>
          </w:tcPr>
          <w:p w14:paraId="283F3C1C" w14:textId="77777777" w:rsidR="003E1BF7" w:rsidRPr="00DB1DB6" w:rsidRDefault="003E1BF7" w:rsidP="006E28FB">
            <w:pPr>
              <w:tabs>
                <w:tab w:val="left" w:pos="345"/>
              </w:tabs>
              <w:spacing w:after="120"/>
              <w:rPr>
                <w:rFonts w:ascii="Arial" w:hAnsi="Arial" w:cs="Arial"/>
                <w:sz w:val="24"/>
                <w:szCs w:val="24"/>
              </w:rPr>
            </w:pPr>
          </w:p>
          <w:p w14:paraId="1CF1C07C" w14:textId="77777777" w:rsidR="00110214" w:rsidRPr="00DB1DB6" w:rsidRDefault="00110214" w:rsidP="006E28FB">
            <w:pPr>
              <w:tabs>
                <w:tab w:val="left" w:pos="345"/>
              </w:tabs>
              <w:spacing w:after="120"/>
              <w:rPr>
                <w:rFonts w:ascii="Arial" w:hAnsi="Arial" w:cs="Arial"/>
                <w:sz w:val="24"/>
                <w:szCs w:val="24"/>
              </w:rPr>
            </w:pPr>
          </w:p>
          <w:p w14:paraId="01722560" w14:textId="77777777" w:rsidR="00110214" w:rsidRPr="00DB1DB6" w:rsidRDefault="00110214" w:rsidP="006E28FB">
            <w:pPr>
              <w:tabs>
                <w:tab w:val="left" w:pos="345"/>
              </w:tabs>
              <w:spacing w:after="120"/>
              <w:rPr>
                <w:rFonts w:ascii="Arial" w:hAnsi="Arial" w:cs="Arial"/>
                <w:b/>
                <w:sz w:val="24"/>
                <w:szCs w:val="24"/>
              </w:rPr>
            </w:pPr>
          </w:p>
        </w:tc>
      </w:tr>
      <w:tr w:rsidR="00966BBB" w:rsidRPr="00CA0445" w14:paraId="444BAE10" w14:textId="77777777" w:rsidTr="009F4822">
        <w:trPr>
          <w:trHeight w:val="301"/>
          <w:jc w:val="center"/>
        </w:trPr>
        <w:tc>
          <w:tcPr>
            <w:tcW w:w="1350" w:type="dxa"/>
            <w:tcMar>
              <w:top w:w="80" w:type="dxa"/>
              <w:left w:w="80" w:type="dxa"/>
              <w:bottom w:w="80" w:type="dxa"/>
              <w:right w:w="80" w:type="dxa"/>
            </w:tcMar>
          </w:tcPr>
          <w:p w14:paraId="7A876BFD" w14:textId="77777777" w:rsidR="00966BBB" w:rsidRPr="00DB1DB6" w:rsidRDefault="001946B5" w:rsidP="006E28FB">
            <w:pPr>
              <w:spacing w:before="120" w:after="120"/>
              <w:rPr>
                <w:rFonts w:ascii="Arial" w:hAnsi="Arial" w:cs="Arial"/>
                <w:b/>
                <w:sz w:val="24"/>
                <w:szCs w:val="24"/>
                <w:u w:color="000000"/>
              </w:rPr>
            </w:pPr>
            <w:r w:rsidRPr="00DB1DB6">
              <w:rPr>
                <w:rFonts w:ascii="Arial" w:hAnsi="Arial" w:cs="Arial"/>
                <w:b/>
                <w:sz w:val="24"/>
                <w:szCs w:val="24"/>
                <w:u w:color="000000"/>
              </w:rPr>
              <w:t>06/22</w:t>
            </w:r>
          </w:p>
        </w:tc>
        <w:tc>
          <w:tcPr>
            <w:tcW w:w="8010" w:type="dxa"/>
            <w:tcMar>
              <w:top w:w="80" w:type="dxa"/>
              <w:left w:w="80" w:type="dxa"/>
              <w:bottom w:w="80" w:type="dxa"/>
              <w:right w:w="80" w:type="dxa"/>
            </w:tcMar>
          </w:tcPr>
          <w:p w14:paraId="3846BFC9" w14:textId="77777777" w:rsidR="006529E4" w:rsidRPr="00DB1DB6" w:rsidRDefault="009068F5" w:rsidP="006E28FB">
            <w:pPr>
              <w:spacing w:before="60" w:after="60"/>
              <w:jc w:val="both"/>
              <w:rPr>
                <w:rFonts w:ascii="Arial" w:hAnsi="Arial" w:cs="Arial"/>
                <w:b/>
                <w:sz w:val="24"/>
                <w:szCs w:val="24"/>
              </w:rPr>
            </w:pPr>
            <w:r w:rsidRPr="00DB1DB6">
              <w:rPr>
                <w:rFonts w:ascii="Arial" w:hAnsi="Arial" w:cs="Arial"/>
                <w:b/>
                <w:sz w:val="24"/>
                <w:szCs w:val="24"/>
              </w:rPr>
              <w:t xml:space="preserve">ACTION LOG </w:t>
            </w:r>
          </w:p>
        </w:tc>
        <w:tc>
          <w:tcPr>
            <w:tcW w:w="1260" w:type="dxa"/>
            <w:tcMar>
              <w:top w:w="80" w:type="dxa"/>
              <w:left w:w="80" w:type="dxa"/>
              <w:bottom w:w="80" w:type="dxa"/>
              <w:right w:w="80" w:type="dxa"/>
            </w:tcMar>
          </w:tcPr>
          <w:p w14:paraId="0D384F6D" w14:textId="77777777" w:rsidR="00966BBB" w:rsidRPr="00DB1DB6" w:rsidRDefault="00966BBB" w:rsidP="006E28FB">
            <w:pPr>
              <w:tabs>
                <w:tab w:val="left" w:pos="345"/>
              </w:tabs>
              <w:spacing w:before="120" w:after="120"/>
              <w:rPr>
                <w:rFonts w:ascii="Arial" w:hAnsi="Arial" w:cs="Arial"/>
                <w:sz w:val="24"/>
                <w:szCs w:val="24"/>
              </w:rPr>
            </w:pPr>
          </w:p>
        </w:tc>
      </w:tr>
      <w:tr w:rsidR="00782DC2" w:rsidRPr="00CA0445" w14:paraId="57372D35" w14:textId="77777777" w:rsidTr="009F4822">
        <w:trPr>
          <w:trHeight w:val="301"/>
          <w:jc w:val="center"/>
        </w:trPr>
        <w:tc>
          <w:tcPr>
            <w:tcW w:w="1350" w:type="dxa"/>
            <w:tcMar>
              <w:top w:w="80" w:type="dxa"/>
              <w:left w:w="80" w:type="dxa"/>
              <w:bottom w:w="80" w:type="dxa"/>
              <w:right w:w="80" w:type="dxa"/>
            </w:tcMar>
          </w:tcPr>
          <w:p w14:paraId="26616EC3" w14:textId="77777777" w:rsidR="00782DC2" w:rsidRPr="00DB1DB6" w:rsidRDefault="00782DC2" w:rsidP="00782DC2">
            <w:pPr>
              <w:spacing w:before="120" w:after="120"/>
              <w:rPr>
                <w:rFonts w:ascii="Arial" w:hAnsi="Arial" w:cs="Arial"/>
                <w:sz w:val="24"/>
                <w:szCs w:val="24"/>
                <w:u w:color="000000"/>
              </w:rPr>
            </w:pPr>
          </w:p>
        </w:tc>
        <w:tc>
          <w:tcPr>
            <w:tcW w:w="8010" w:type="dxa"/>
            <w:tcMar>
              <w:top w:w="80" w:type="dxa"/>
              <w:left w:w="80" w:type="dxa"/>
              <w:bottom w:w="80" w:type="dxa"/>
              <w:right w:w="80" w:type="dxa"/>
            </w:tcMar>
          </w:tcPr>
          <w:p w14:paraId="02E2E53E" w14:textId="77777777" w:rsidR="007415B9" w:rsidRPr="00DB1DB6" w:rsidRDefault="000C261F" w:rsidP="0079566F">
            <w:pPr>
              <w:spacing w:before="60" w:after="60"/>
              <w:jc w:val="both"/>
              <w:rPr>
                <w:rFonts w:ascii="Arial" w:hAnsi="Arial" w:cs="Arial"/>
                <w:sz w:val="24"/>
                <w:szCs w:val="24"/>
              </w:rPr>
            </w:pPr>
            <w:r w:rsidRPr="00DB1DB6">
              <w:rPr>
                <w:rFonts w:ascii="Arial" w:hAnsi="Arial" w:cs="Arial"/>
                <w:sz w:val="24"/>
                <w:szCs w:val="24"/>
              </w:rPr>
              <w:t xml:space="preserve">The action log was </w:t>
            </w:r>
            <w:r w:rsidRPr="00DB1DB6">
              <w:rPr>
                <w:rFonts w:ascii="Arial" w:hAnsi="Arial" w:cs="Arial"/>
                <w:b/>
                <w:sz w:val="24"/>
                <w:szCs w:val="24"/>
              </w:rPr>
              <w:t>received</w:t>
            </w:r>
            <w:r w:rsidR="007415B9" w:rsidRPr="00DB1DB6">
              <w:rPr>
                <w:rFonts w:ascii="Arial" w:hAnsi="Arial" w:cs="Arial"/>
                <w:sz w:val="24"/>
                <w:szCs w:val="24"/>
              </w:rPr>
              <w:t xml:space="preserve"> </w:t>
            </w:r>
            <w:r w:rsidR="0079566F" w:rsidRPr="00DB1DB6">
              <w:rPr>
                <w:rFonts w:ascii="Arial" w:hAnsi="Arial" w:cs="Arial"/>
                <w:sz w:val="24"/>
                <w:szCs w:val="24"/>
              </w:rPr>
              <w:t xml:space="preserve">and </w:t>
            </w:r>
            <w:r w:rsidR="0079566F" w:rsidRPr="00DB1DB6">
              <w:rPr>
                <w:rFonts w:ascii="Arial" w:hAnsi="Arial" w:cs="Arial"/>
                <w:b/>
                <w:sz w:val="24"/>
                <w:szCs w:val="24"/>
              </w:rPr>
              <w:t xml:space="preserve">noted. </w:t>
            </w:r>
          </w:p>
        </w:tc>
        <w:tc>
          <w:tcPr>
            <w:tcW w:w="1260" w:type="dxa"/>
            <w:tcMar>
              <w:top w:w="80" w:type="dxa"/>
              <w:left w:w="80" w:type="dxa"/>
              <w:bottom w:w="80" w:type="dxa"/>
              <w:right w:w="80" w:type="dxa"/>
            </w:tcMar>
          </w:tcPr>
          <w:p w14:paraId="55812A0E" w14:textId="77777777" w:rsidR="00782DC2" w:rsidRPr="00DB1DB6" w:rsidRDefault="00782DC2" w:rsidP="00782DC2">
            <w:pPr>
              <w:tabs>
                <w:tab w:val="left" w:pos="345"/>
              </w:tabs>
              <w:spacing w:before="120" w:after="120"/>
              <w:rPr>
                <w:rFonts w:ascii="Arial" w:hAnsi="Arial" w:cs="Arial"/>
                <w:b/>
                <w:sz w:val="24"/>
                <w:szCs w:val="24"/>
              </w:rPr>
            </w:pPr>
          </w:p>
        </w:tc>
      </w:tr>
      <w:tr w:rsidR="00782DC2" w:rsidRPr="00CA0445" w14:paraId="20A2464D" w14:textId="77777777" w:rsidTr="009F4822">
        <w:trPr>
          <w:trHeight w:val="301"/>
          <w:jc w:val="center"/>
        </w:trPr>
        <w:tc>
          <w:tcPr>
            <w:tcW w:w="1350" w:type="dxa"/>
            <w:tcMar>
              <w:top w:w="80" w:type="dxa"/>
              <w:left w:w="80" w:type="dxa"/>
              <w:bottom w:w="80" w:type="dxa"/>
              <w:right w:w="80" w:type="dxa"/>
            </w:tcMar>
          </w:tcPr>
          <w:p w14:paraId="7ACE3E17" w14:textId="77777777" w:rsidR="00782DC2" w:rsidRPr="00DB1DB6" w:rsidRDefault="001946B5" w:rsidP="00782DC2">
            <w:pPr>
              <w:spacing w:before="120" w:after="120"/>
              <w:rPr>
                <w:rFonts w:ascii="Arial" w:hAnsi="Arial" w:cs="Arial"/>
                <w:b/>
                <w:sz w:val="24"/>
                <w:szCs w:val="24"/>
                <w:u w:color="000000"/>
              </w:rPr>
            </w:pPr>
            <w:r w:rsidRPr="00DB1DB6">
              <w:rPr>
                <w:rFonts w:ascii="Arial" w:hAnsi="Arial" w:cs="Arial"/>
                <w:b/>
                <w:sz w:val="24"/>
                <w:szCs w:val="24"/>
                <w:u w:color="000000"/>
              </w:rPr>
              <w:t>07/22</w:t>
            </w:r>
          </w:p>
        </w:tc>
        <w:tc>
          <w:tcPr>
            <w:tcW w:w="8010" w:type="dxa"/>
            <w:tcMar>
              <w:top w:w="80" w:type="dxa"/>
              <w:left w:w="80" w:type="dxa"/>
              <w:bottom w:w="80" w:type="dxa"/>
              <w:right w:w="80" w:type="dxa"/>
            </w:tcMar>
            <w:vAlign w:val="center"/>
          </w:tcPr>
          <w:p w14:paraId="5530F183" w14:textId="77777777" w:rsidR="00782DC2" w:rsidRPr="00DB1DB6" w:rsidRDefault="001946B5" w:rsidP="00782DC2">
            <w:pPr>
              <w:spacing w:before="60" w:after="60"/>
              <w:jc w:val="both"/>
              <w:rPr>
                <w:rFonts w:ascii="Arial" w:hAnsi="Arial" w:cs="Arial"/>
                <w:b/>
                <w:sz w:val="24"/>
                <w:szCs w:val="24"/>
              </w:rPr>
            </w:pPr>
            <w:r w:rsidRPr="00DB1DB6">
              <w:rPr>
                <w:rFonts w:ascii="Arial" w:hAnsi="Arial" w:cs="Arial"/>
                <w:b/>
                <w:sz w:val="24"/>
                <w:szCs w:val="24"/>
              </w:rPr>
              <w:t>ANNUAL EQUALITY REPORT</w:t>
            </w:r>
            <w:r w:rsidR="00133091" w:rsidRPr="00DB1DB6">
              <w:rPr>
                <w:rFonts w:ascii="Arial" w:hAnsi="Arial" w:cs="Arial"/>
                <w:b/>
                <w:sz w:val="24"/>
                <w:szCs w:val="24"/>
              </w:rPr>
              <w:t xml:space="preserve"> </w:t>
            </w:r>
            <w:r w:rsidR="0079566F" w:rsidRPr="00DB1DB6">
              <w:rPr>
                <w:rFonts w:ascii="Arial" w:hAnsi="Arial" w:cs="Arial"/>
                <w:b/>
                <w:sz w:val="24"/>
                <w:szCs w:val="24"/>
              </w:rPr>
              <w:t>2020/2021</w:t>
            </w:r>
          </w:p>
        </w:tc>
        <w:tc>
          <w:tcPr>
            <w:tcW w:w="1260" w:type="dxa"/>
            <w:tcMar>
              <w:top w:w="80" w:type="dxa"/>
              <w:left w:w="80" w:type="dxa"/>
              <w:bottom w:w="80" w:type="dxa"/>
              <w:right w:w="80" w:type="dxa"/>
            </w:tcMar>
          </w:tcPr>
          <w:p w14:paraId="51AE23DA" w14:textId="77777777" w:rsidR="00782DC2" w:rsidRPr="00DB1DB6" w:rsidRDefault="00782DC2" w:rsidP="00782DC2">
            <w:pPr>
              <w:tabs>
                <w:tab w:val="left" w:pos="345"/>
              </w:tabs>
              <w:spacing w:before="120" w:after="120"/>
              <w:rPr>
                <w:rFonts w:ascii="Arial" w:hAnsi="Arial" w:cs="Arial"/>
                <w:b/>
                <w:sz w:val="24"/>
                <w:szCs w:val="24"/>
              </w:rPr>
            </w:pPr>
          </w:p>
        </w:tc>
      </w:tr>
      <w:tr w:rsidR="00782DC2" w:rsidRPr="00CA0445" w14:paraId="256A54CA" w14:textId="77777777" w:rsidTr="009F4822">
        <w:trPr>
          <w:trHeight w:val="301"/>
          <w:jc w:val="center"/>
        </w:trPr>
        <w:tc>
          <w:tcPr>
            <w:tcW w:w="1350" w:type="dxa"/>
            <w:tcMar>
              <w:top w:w="80" w:type="dxa"/>
              <w:left w:w="80" w:type="dxa"/>
              <w:bottom w:w="80" w:type="dxa"/>
              <w:right w:w="80" w:type="dxa"/>
            </w:tcMar>
          </w:tcPr>
          <w:p w14:paraId="0C6FC53A" w14:textId="77777777" w:rsidR="00782DC2" w:rsidRPr="00DB1DB6" w:rsidRDefault="00782DC2" w:rsidP="00782DC2">
            <w:pPr>
              <w:spacing w:before="120" w:after="120"/>
              <w:rPr>
                <w:rFonts w:ascii="Arial" w:hAnsi="Arial" w:cs="Arial"/>
                <w:sz w:val="24"/>
                <w:szCs w:val="24"/>
                <w:u w:color="000000"/>
              </w:rPr>
            </w:pPr>
          </w:p>
        </w:tc>
        <w:tc>
          <w:tcPr>
            <w:tcW w:w="8010" w:type="dxa"/>
            <w:tcMar>
              <w:top w:w="80" w:type="dxa"/>
              <w:left w:w="80" w:type="dxa"/>
              <w:bottom w:w="80" w:type="dxa"/>
              <w:right w:w="80" w:type="dxa"/>
            </w:tcMar>
          </w:tcPr>
          <w:p w14:paraId="36EDFFF6" w14:textId="77777777" w:rsidR="00FA7150" w:rsidRPr="00DB1DB6" w:rsidRDefault="001946B5" w:rsidP="009D06CE">
            <w:pPr>
              <w:spacing w:before="60" w:after="60"/>
              <w:jc w:val="both"/>
              <w:rPr>
                <w:rFonts w:ascii="Arial" w:hAnsi="Arial" w:cs="Arial"/>
                <w:sz w:val="24"/>
                <w:szCs w:val="24"/>
              </w:rPr>
            </w:pPr>
            <w:r w:rsidRPr="00DB1DB6">
              <w:rPr>
                <w:rFonts w:ascii="Arial" w:hAnsi="Arial" w:cs="Arial"/>
                <w:sz w:val="24"/>
                <w:szCs w:val="24"/>
              </w:rPr>
              <w:t>The Annual Equality Report</w:t>
            </w:r>
            <w:r w:rsidR="0079566F" w:rsidRPr="00DB1DB6">
              <w:rPr>
                <w:rFonts w:ascii="Arial" w:hAnsi="Arial" w:cs="Arial"/>
                <w:sz w:val="24"/>
                <w:szCs w:val="24"/>
              </w:rPr>
              <w:t xml:space="preserve"> 2020/21</w:t>
            </w:r>
            <w:r w:rsidR="00FF141C" w:rsidRPr="00DB1DB6">
              <w:rPr>
                <w:rFonts w:ascii="Arial" w:hAnsi="Arial" w:cs="Arial"/>
                <w:sz w:val="24"/>
                <w:szCs w:val="24"/>
              </w:rPr>
              <w:t xml:space="preserve"> was </w:t>
            </w:r>
            <w:r w:rsidR="00FF141C" w:rsidRPr="00DB1DB6">
              <w:rPr>
                <w:rFonts w:ascii="Arial" w:hAnsi="Arial" w:cs="Arial"/>
                <w:b/>
                <w:sz w:val="24"/>
                <w:szCs w:val="24"/>
              </w:rPr>
              <w:t xml:space="preserve">received; </w:t>
            </w:r>
          </w:p>
          <w:p w14:paraId="63815B8E" w14:textId="77777777" w:rsidR="00BA5101" w:rsidRPr="00DB1DB6" w:rsidRDefault="00FF141C" w:rsidP="00A65FB0">
            <w:pPr>
              <w:spacing w:before="60" w:after="60"/>
              <w:jc w:val="both"/>
              <w:rPr>
                <w:rFonts w:ascii="Arial" w:hAnsi="Arial" w:cs="Arial"/>
                <w:sz w:val="24"/>
                <w:szCs w:val="24"/>
              </w:rPr>
            </w:pPr>
            <w:r w:rsidRPr="00DB1DB6">
              <w:rPr>
                <w:rFonts w:ascii="Arial" w:hAnsi="Arial" w:cs="Arial"/>
                <w:sz w:val="24"/>
                <w:szCs w:val="24"/>
              </w:rPr>
              <w:t xml:space="preserve">In introducing the </w:t>
            </w:r>
            <w:r w:rsidR="00C46507" w:rsidRPr="00DB1DB6">
              <w:rPr>
                <w:rFonts w:ascii="Arial" w:hAnsi="Arial" w:cs="Arial"/>
                <w:sz w:val="24"/>
                <w:szCs w:val="24"/>
              </w:rPr>
              <w:t>report, Kay Myatt</w:t>
            </w:r>
            <w:r w:rsidR="00A65FB0" w:rsidRPr="00DB1DB6">
              <w:rPr>
                <w:rFonts w:ascii="Arial" w:hAnsi="Arial" w:cs="Arial"/>
                <w:sz w:val="24"/>
                <w:szCs w:val="24"/>
              </w:rPr>
              <w:t xml:space="preserve"> highlighted the following points; </w:t>
            </w:r>
          </w:p>
          <w:p w14:paraId="74A23298" w14:textId="77777777" w:rsidR="0079566F" w:rsidRPr="00DB1DB6" w:rsidRDefault="00C46507" w:rsidP="0079566F">
            <w:pPr>
              <w:pStyle w:val="ListParagraph"/>
              <w:numPr>
                <w:ilvl w:val="0"/>
                <w:numId w:val="32"/>
              </w:numPr>
              <w:spacing w:before="60" w:after="60"/>
              <w:jc w:val="both"/>
              <w:rPr>
                <w:rFonts w:hAnsi="Arial" w:cs="Arial"/>
              </w:rPr>
            </w:pPr>
            <w:r w:rsidRPr="00DB1DB6">
              <w:rPr>
                <w:rFonts w:hAnsi="Arial" w:cs="Arial"/>
              </w:rPr>
              <w:t>This was the</w:t>
            </w:r>
            <w:r w:rsidR="0079566F" w:rsidRPr="00DB1DB6">
              <w:rPr>
                <w:rFonts w:hAnsi="Arial" w:cs="Arial"/>
              </w:rPr>
              <w:t xml:space="preserve"> second report of its kind and covered the period 1</w:t>
            </w:r>
            <w:r w:rsidR="0079566F" w:rsidRPr="00DB1DB6">
              <w:rPr>
                <w:rFonts w:hAnsi="Arial" w:cs="Arial"/>
                <w:vertAlign w:val="superscript"/>
              </w:rPr>
              <w:t>st</w:t>
            </w:r>
            <w:r w:rsidR="0079566F" w:rsidRPr="00DB1DB6">
              <w:rPr>
                <w:rFonts w:hAnsi="Arial" w:cs="Arial"/>
              </w:rPr>
              <w:t xml:space="preserve"> April 2020 to 31</w:t>
            </w:r>
            <w:r w:rsidR="0079566F" w:rsidRPr="00DB1DB6">
              <w:rPr>
                <w:rFonts w:hAnsi="Arial" w:cs="Arial"/>
                <w:vertAlign w:val="superscript"/>
              </w:rPr>
              <w:t>st</w:t>
            </w:r>
            <w:r w:rsidR="0079566F" w:rsidRPr="00DB1DB6">
              <w:rPr>
                <w:rFonts w:hAnsi="Arial" w:cs="Arial"/>
              </w:rPr>
              <w:t xml:space="preserve"> March 2021;  </w:t>
            </w:r>
          </w:p>
          <w:p w14:paraId="0D7BF386" w14:textId="77777777" w:rsidR="008268E4" w:rsidRPr="00DB1DB6" w:rsidRDefault="008268E4" w:rsidP="008268E4">
            <w:pPr>
              <w:pStyle w:val="ListParagraph"/>
              <w:numPr>
                <w:ilvl w:val="0"/>
                <w:numId w:val="32"/>
              </w:numPr>
              <w:spacing w:before="60" w:after="60"/>
              <w:jc w:val="both"/>
              <w:rPr>
                <w:rFonts w:hAnsi="Arial" w:cs="Arial"/>
              </w:rPr>
            </w:pPr>
            <w:r w:rsidRPr="00DB1DB6">
              <w:rPr>
                <w:rFonts w:hAnsi="Arial" w:cs="Arial"/>
              </w:rPr>
              <w:t>O</w:t>
            </w:r>
            <w:r w:rsidR="00746C8E" w:rsidRPr="00DB1DB6">
              <w:rPr>
                <w:rFonts w:hAnsi="Arial" w:cs="Arial"/>
              </w:rPr>
              <w:t xml:space="preserve">verall, there had been an </w:t>
            </w:r>
            <w:r w:rsidRPr="00DB1DB6">
              <w:rPr>
                <w:rFonts w:hAnsi="Arial" w:cs="Arial"/>
              </w:rPr>
              <w:t>improveme</w:t>
            </w:r>
            <w:r w:rsidR="00746C8E" w:rsidRPr="00DB1DB6">
              <w:rPr>
                <w:rFonts w:hAnsi="Arial" w:cs="Arial"/>
              </w:rPr>
              <w:t xml:space="preserve">nt in the availability of equality data; </w:t>
            </w:r>
            <w:r w:rsidRPr="00DB1DB6">
              <w:rPr>
                <w:rFonts w:hAnsi="Arial" w:cs="Arial"/>
              </w:rPr>
              <w:t xml:space="preserve"> </w:t>
            </w:r>
          </w:p>
          <w:p w14:paraId="673A0A5C" w14:textId="77777777" w:rsidR="008268E4" w:rsidRPr="00DB1DB6" w:rsidRDefault="008268E4" w:rsidP="008268E4">
            <w:pPr>
              <w:pStyle w:val="ListParagraph"/>
              <w:numPr>
                <w:ilvl w:val="0"/>
                <w:numId w:val="32"/>
              </w:numPr>
              <w:spacing w:before="60" w:after="60"/>
              <w:jc w:val="both"/>
              <w:rPr>
                <w:rFonts w:hAnsi="Arial" w:cs="Arial"/>
              </w:rPr>
            </w:pPr>
            <w:r w:rsidRPr="00DB1DB6">
              <w:rPr>
                <w:rFonts w:hAnsi="Arial" w:cs="Arial"/>
              </w:rPr>
              <w:t>Some da</w:t>
            </w:r>
            <w:r w:rsidR="00746C8E" w:rsidRPr="00DB1DB6">
              <w:rPr>
                <w:rFonts w:hAnsi="Arial" w:cs="Arial"/>
              </w:rPr>
              <w:t xml:space="preserve">ta gaps remained in relation to disability </w:t>
            </w:r>
            <w:r w:rsidRPr="00DB1DB6">
              <w:rPr>
                <w:rFonts w:hAnsi="Arial" w:cs="Arial"/>
              </w:rPr>
              <w:t xml:space="preserve">and sexual orientation but there were further plans for collaboration to increase reporting; </w:t>
            </w:r>
          </w:p>
          <w:p w14:paraId="38AC4B7B" w14:textId="77777777" w:rsidR="008268E4" w:rsidRPr="00DB1DB6" w:rsidRDefault="008268E4" w:rsidP="008268E4">
            <w:pPr>
              <w:pStyle w:val="ListParagraph"/>
              <w:numPr>
                <w:ilvl w:val="0"/>
                <w:numId w:val="32"/>
              </w:numPr>
              <w:spacing w:before="60" w:after="60"/>
              <w:jc w:val="both"/>
              <w:rPr>
                <w:rFonts w:hAnsi="Arial" w:cs="Arial"/>
              </w:rPr>
            </w:pPr>
            <w:r w:rsidRPr="00DB1DB6">
              <w:rPr>
                <w:rFonts w:hAnsi="Arial" w:cs="Arial"/>
              </w:rPr>
              <w:t xml:space="preserve">Working pattern data showed little change with 87% full time staff being male and 53% female; </w:t>
            </w:r>
          </w:p>
          <w:p w14:paraId="44D88247" w14:textId="77777777" w:rsidR="008268E4" w:rsidRPr="00DB1DB6" w:rsidRDefault="008268E4" w:rsidP="008268E4">
            <w:pPr>
              <w:pStyle w:val="ListParagraph"/>
              <w:numPr>
                <w:ilvl w:val="0"/>
                <w:numId w:val="32"/>
              </w:numPr>
              <w:spacing w:before="60" w:after="60"/>
              <w:jc w:val="both"/>
              <w:rPr>
                <w:rFonts w:hAnsi="Arial" w:cs="Arial"/>
              </w:rPr>
            </w:pPr>
            <w:r w:rsidRPr="00DB1DB6">
              <w:rPr>
                <w:rFonts w:hAnsi="Arial" w:cs="Arial"/>
              </w:rPr>
              <w:t>There had been an increase in fixed term contracts and this was primarily due to the pandemic, with 1</w:t>
            </w:r>
            <w:r w:rsidR="00746C8E" w:rsidRPr="00DB1DB6">
              <w:rPr>
                <w:rFonts w:hAnsi="Arial" w:cs="Arial"/>
              </w:rPr>
              <w:t>,</w:t>
            </w:r>
            <w:r w:rsidRPr="00DB1DB6">
              <w:rPr>
                <w:rFonts w:hAnsi="Arial" w:cs="Arial"/>
              </w:rPr>
              <w:t xml:space="preserve">179 fixed term staff in post currently; </w:t>
            </w:r>
          </w:p>
          <w:p w14:paraId="410ABA68" w14:textId="77777777" w:rsidR="008268E4" w:rsidRPr="00DB1DB6" w:rsidRDefault="008268E4" w:rsidP="008268E4">
            <w:pPr>
              <w:pStyle w:val="ListParagraph"/>
              <w:numPr>
                <w:ilvl w:val="0"/>
                <w:numId w:val="32"/>
              </w:numPr>
              <w:spacing w:before="60" w:after="60"/>
              <w:jc w:val="both"/>
              <w:rPr>
                <w:rFonts w:hAnsi="Arial" w:cs="Arial"/>
              </w:rPr>
            </w:pPr>
            <w:r w:rsidRPr="00DB1DB6">
              <w:rPr>
                <w:rFonts w:hAnsi="Arial" w:cs="Arial"/>
              </w:rPr>
              <w:t>Staff turn</w:t>
            </w:r>
            <w:r w:rsidR="00041270">
              <w:rPr>
                <w:rFonts w:hAnsi="Arial" w:cs="Arial"/>
              </w:rPr>
              <w:t>over</w:t>
            </w:r>
            <w:r w:rsidRPr="00DB1DB6">
              <w:rPr>
                <w:rFonts w:hAnsi="Arial" w:cs="Arial"/>
              </w:rPr>
              <w:t xml:space="preserve"> had increase</w:t>
            </w:r>
            <w:r w:rsidR="00746C8E" w:rsidRPr="00DB1DB6">
              <w:rPr>
                <w:rFonts w:hAnsi="Arial" w:cs="Arial"/>
              </w:rPr>
              <w:t>d</w:t>
            </w:r>
            <w:r w:rsidRPr="00DB1DB6">
              <w:rPr>
                <w:rFonts w:hAnsi="Arial" w:cs="Arial"/>
              </w:rPr>
              <w:t xml:space="preserve"> by 7.6% but could </w:t>
            </w:r>
            <w:r w:rsidR="00746C8E" w:rsidRPr="00DB1DB6">
              <w:rPr>
                <w:rFonts w:hAnsi="Arial" w:cs="Arial"/>
              </w:rPr>
              <w:t xml:space="preserve">be linked to the increase in fixed term staff during the pandemic; </w:t>
            </w:r>
          </w:p>
          <w:p w14:paraId="539DEEBD" w14:textId="77777777" w:rsidR="008268E4" w:rsidRPr="00DB1DB6" w:rsidRDefault="008268E4" w:rsidP="008268E4">
            <w:pPr>
              <w:pStyle w:val="ListParagraph"/>
              <w:numPr>
                <w:ilvl w:val="0"/>
                <w:numId w:val="32"/>
              </w:numPr>
              <w:spacing w:before="60" w:after="60"/>
              <w:jc w:val="both"/>
              <w:rPr>
                <w:rFonts w:hAnsi="Arial" w:cs="Arial"/>
              </w:rPr>
            </w:pPr>
            <w:r w:rsidRPr="00DB1DB6">
              <w:rPr>
                <w:rFonts w:hAnsi="Arial" w:cs="Arial"/>
              </w:rPr>
              <w:t xml:space="preserve">The amount of young workers </w:t>
            </w:r>
            <w:r w:rsidR="00746C8E" w:rsidRPr="00DB1DB6">
              <w:rPr>
                <w:rFonts w:hAnsi="Arial" w:cs="Arial"/>
              </w:rPr>
              <w:t xml:space="preserve">and young leavers had increased and </w:t>
            </w:r>
            <w:r w:rsidRPr="00DB1DB6">
              <w:rPr>
                <w:rFonts w:hAnsi="Arial" w:cs="Arial"/>
              </w:rPr>
              <w:t xml:space="preserve">again </w:t>
            </w:r>
            <w:r w:rsidR="00746C8E" w:rsidRPr="00DB1DB6">
              <w:rPr>
                <w:rFonts w:hAnsi="Arial" w:cs="Arial"/>
              </w:rPr>
              <w:t xml:space="preserve">this </w:t>
            </w:r>
            <w:r w:rsidRPr="00DB1DB6">
              <w:rPr>
                <w:rFonts w:hAnsi="Arial" w:cs="Arial"/>
              </w:rPr>
              <w:t xml:space="preserve">could be </w:t>
            </w:r>
            <w:r w:rsidR="00746C8E" w:rsidRPr="00DB1DB6">
              <w:rPr>
                <w:rFonts w:hAnsi="Arial" w:cs="Arial"/>
              </w:rPr>
              <w:t>linked to the impacts of the</w:t>
            </w:r>
            <w:r w:rsidRPr="00DB1DB6">
              <w:rPr>
                <w:rFonts w:hAnsi="Arial" w:cs="Arial"/>
              </w:rPr>
              <w:t xml:space="preserve"> pandemic</w:t>
            </w:r>
            <w:r w:rsidR="00041270">
              <w:rPr>
                <w:rFonts w:hAnsi="Arial" w:cs="Arial"/>
              </w:rPr>
              <w:t xml:space="preserve"> and changes in the demographic of job applicants</w:t>
            </w:r>
            <w:r w:rsidRPr="00DB1DB6">
              <w:rPr>
                <w:rFonts w:hAnsi="Arial" w:cs="Arial"/>
              </w:rPr>
              <w:t xml:space="preserve">; </w:t>
            </w:r>
          </w:p>
          <w:p w14:paraId="6CDCA305" w14:textId="77777777" w:rsidR="00746C8E" w:rsidRPr="00DB1DB6" w:rsidRDefault="00746C8E" w:rsidP="00746C8E">
            <w:pPr>
              <w:pStyle w:val="ListParagraph"/>
              <w:numPr>
                <w:ilvl w:val="0"/>
                <w:numId w:val="32"/>
              </w:numPr>
              <w:spacing w:before="60" w:after="60"/>
              <w:jc w:val="both"/>
              <w:rPr>
                <w:rFonts w:hAnsi="Arial" w:cs="Arial"/>
              </w:rPr>
            </w:pPr>
            <w:r w:rsidRPr="00DB1DB6">
              <w:rPr>
                <w:rFonts w:hAnsi="Arial" w:cs="Arial"/>
              </w:rPr>
              <w:t xml:space="preserve">The Strategic Equality Plan would be updated to include the impact of pandemic on equality data as highlighted above; </w:t>
            </w:r>
          </w:p>
          <w:p w14:paraId="6766F944" w14:textId="77777777" w:rsidR="008268E4" w:rsidRPr="00DB1DB6" w:rsidRDefault="00746C8E" w:rsidP="008268E4">
            <w:pPr>
              <w:pStyle w:val="ListParagraph"/>
              <w:numPr>
                <w:ilvl w:val="0"/>
                <w:numId w:val="32"/>
              </w:numPr>
              <w:spacing w:before="60" w:after="60"/>
              <w:jc w:val="both"/>
              <w:rPr>
                <w:rFonts w:hAnsi="Arial" w:cs="Arial"/>
              </w:rPr>
            </w:pPr>
            <w:r w:rsidRPr="00DB1DB6">
              <w:rPr>
                <w:rFonts w:hAnsi="Arial" w:cs="Arial"/>
              </w:rPr>
              <w:lastRenderedPageBreak/>
              <w:t xml:space="preserve">The report </w:t>
            </w:r>
            <w:r w:rsidR="008268E4" w:rsidRPr="00DB1DB6">
              <w:rPr>
                <w:rFonts w:hAnsi="Arial" w:cs="Arial"/>
              </w:rPr>
              <w:t>included the</w:t>
            </w:r>
            <w:r w:rsidRPr="00DB1DB6">
              <w:rPr>
                <w:rFonts w:hAnsi="Arial" w:cs="Arial"/>
              </w:rPr>
              <w:t xml:space="preserve"> seven </w:t>
            </w:r>
            <w:r w:rsidR="008268E4" w:rsidRPr="00DB1DB6">
              <w:rPr>
                <w:rFonts w:hAnsi="Arial" w:cs="Arial"/>
              </w:rPr>
              <w:t xml:space="preserve">equality </w:t>
            </w:r>
            <w:r w:rsidRPr="00DB1DB6">
              <w:rPr>
                <w:rFonts w:hAnsi="Arial" w:cs="Arial"/>
              </w:rPr>
              <w:t>objectives and the S</w:t>
            </w:r>
            <w:r w:rsidR="008268E4" w:rsidRPr="00DB1DB6">
              <w:rPr>
                <w:rFonts w:hAnsi="Arial" w:cs="Arial"/>
              </w:rPr>
              <w:t xml:space="preserve">trategic </w:t>
            </w:r>
            <w:r w:rsidRPr="00DB1DB6">
              <w:rPr>
                <w:rFonts w:hAnsi="Arial" w:cs="Arial"/>
              </w:rPr>
              <w:t xml:space="preserve">Equality </w:t>
            </w:r>
            <w:r w:rsidR="008268E4" w:rsidRPr="00DB1DB6">
              <w:rPr>
                <w:rFonts w:hAnsi="Arial" w:cs="Arial"/>
              </w:rPr>
              <w:t xml:space="preserve">plan for 2022-24; </w:t>
            </w:r>
          </w:p>
          <w:p w14:paraId="747588AE" w14:textId="77777777" w:rsidR="008268E4" w:rsidRPr="00DB1DB6" w:rsidRDefault="008268E4" w:rsidP="008268E4">
            <w:pPr>
              <w:pStyle w:val="ListParagraph"/>
              <w:numPr>
                <w:ilvl w:val="0"/>
                <w:numId w:val="32"/>
              </w:numPr>
              <w:spacing w:before="60" w:after="60"/>
              <w:jc w:val="both"/>
              <w:rPr>
                <w:rFonts w:hAnsi="Arial" w:cs="Arial"/>
              </w:rPr>
            </w:pPr>
            <w:r w:rsidRPr="00DB1DB6">
              <w:rPr>
                <w:rFonts w:hAnsi="Arial" w:cs="Arial"/>
              </w:rPr>
              <w:t>Key points to highlight include; the excellent work undertaken within the vaccinatio</w:t>
            </w:r>
            <w:r w:rsidR="00DB1DB6">
              <w:rPr>
                <w:rFonts w:hAnsi="Arial" w:cs="Arial"/>
              </w:rPr>
              <w:t>n centres where an Equality Impact A</w:t>
            </w:r>
            <w:r w:rsidRPr="00DB1DB6">
              <w:rPr>
                <w:rFonts w:hAnsi="Arial" w:cs="Arial"/>
              </w:rPr>
              <w:t>ssessment</w:t>
            </w:r>
            <w:r w:rsidR="00DB1DB6">
              <w:rPr>
                <w:rFonts w:hAnsi="Arial" w:cs="Arial"/>
              </w:rPr>
              <w:t xml:space="preserve"> (EQIA)</w:t>
            </w:r>
            <w:r w:rsidRPr="00DB1DB6">
              <w:rPr>
                <w:rFonts w:hAnsi="Arial" w:cs="Arial"/>
              </w:rPr>
              <w:t xml:space="preserve"> was undertaken and improvements wer</w:t>
            </w:r>
            <w:r w:rsidR="00746C8E" w:rsidRPr="00DB1DB6">
              <w:rPr>
                <w:rFonts w:hAnsi="Arial" w:cs="Arial"/>
              </w:rPr>
              <w:t>e made in signage, shuttle bus</w:t>
            </w:r>
            <w:r w:rsidRPr="00DB1DB6">
              <w:rPr>
                <w:rFonts w:hAnsi="Arial" w:cs="Arial"/>
              </w:rPr>
              <w:t xml:space="preserve"> access and </w:t>
            </w:r>
            <w:r w:rsidR="00746C8E" w:rsidRPr="00DB1DB6">
              <w:rPr>
                <w:rFonts w:hAnsi="Arial" w:cs="Arial"/>
              </w:rPr>
              <w:t>wheelchair access as well the ‘</w:t>
            </w:r>
            <w:proofErr w:type="spellStart"/>
            <w:r w:rsidR="00746C8E" w:rsidRPr="00DB1DB6">
              <w:rPr>
                <w:rFonts w:hAnsi="Arial" w:cs="Arial"/>
              </w:rPr>
              <w:t>I</w:t>
            </w:r>
            <w:r w:rsidRPr="00DB1DB6">
              <w:rPr>
                <w:rFonts w:hAnsi="Arial" w:cs="Arial"/>
              </w:rPr>
              <w:t>mmbulance</w:t>
            </w:r>
            <w:proofErr w:type="spellEnd"/>
            <w:r w:rsidR="00746C8E" w:rsidRPr="00DB1DB6">
              <w:rPr>
                <w:rFonts w:hAnsi="Arial" w:cs="Arial"/>
              </w:rPr>
              <w:t>’</w:t>
            </w:r>
            <w:r w:rsidRPr="00DB1DB6">
              <w:rPr>
                <w:rFonts w:hAnsi="Arial" w:cs="Arial"/>
              </w:rPr>
              <w:t xml:space="preserve"> in</w:t>
            </w:r>
            <w:r w:rsidR="00746C8E" w:rsidRPr="00DB1DB6">
              <w:rPr>
                <w:rFonts w:hAnsi="Arial" w:cs="Arial"/>
              </w:rPr>
              <w:t xml:space="preserve">itiative; </w:t>
            </w:r>
          </w:p>
          <w:p w14:paraId="5C097964" w14:textId="77777777" w:rsidR="008268E4" w:rsidRPr="00DB1DB6" w:rsidRDefault="008268E4" w:rsidP="008268E4">
            <w:pPr>
              <w:pStyle w:val="ListParagraph"/>
              <w:numPr>
                <w:ilvl w:val="0"/>
                <w:numId w:val="32"/>
              </w:numPr>
              <w:spacing w:before="60" w:after="60"/>
              <w:jc w:val="both"/>
              <w:rPr>
                <w:rFonts w:hAnsi="Arial" w:cs="Arial"/>
              </w:rPr>
            </w:pPr>
            <w:r w:rsidRPr="00DB1DB6">
              <w:rPr>
                <w:rFonts w:hAnsi="Arial" w:cs="Arial"/>
              </w:rPr>
              <w:t>Th</w:t>
            </w:r>
            <w:r w:rsidR="00746C8E" w:rsidRPr="00DB1DB6">
              <w:rPr>
                <w:rFonts w:hAnsi="Arial" w:cs="Arial"/>
              </w:rPr>
              <w:t>e diversity of the workforce had increased and there had</w:t>
            </w:r>
            <w:r w:rsidRPr="00DB1DB6">
              <w:rPr>
                <w:rFonts w:hAnsi="Arial" w:cs="Arial"/>
              </w:rPr>
              <w:t xml:space="preserve"> been recruitment of</w:t>
            </w:r>
            <w:r w:rsidR="00746C8E" w:rsidRPr="00DB1DB6">
              <w:rPr>
                <w:rFonts w:hAnsi="Arial" w:cs="Arial"/>
              </w:rPr>
              <w:t xml:space="preserve"> 150 individuals via a vocational training contract into the vaccination centres; </w:t>
            </w:r>
          </w:p>
          <w:p w14:paraId="7282C6AB" w14:textId="77777777" w:rsidR="000E0962" w:rsidRPr="00DB1DB6" w:rsidRDefault="00FF141C" w:rsidP="001946B5">
            <w:pPr>
              <w:spacing w:before="60" w:after="60"/>
              <w:jc w:val="both"/>
              <w:rPr>
                <w:rFonts w:ascii="Arial" w:hAnsi="Arial" w:cs="Arial"/>
                <w:sz w:val="24"/>
                <w:szCs w:val="24"/>
              </w:rPr>
            </w:pPr>
            <w:r w:rsidRPr="00DB1DB6">
              <w:rPr>
                <w:rFonts w:ascii="Arial" w:hAnsi="Arial" w:cs="Arial"/>
              </w:rPr>
              <w:t>I</w:t>
            </w:r>
            <w:r w:rsidRPr="00DB1DB6">
              <w:rPr>
                <w:rFonts w:ascii="Arial" w:hAnsi="Arial" w:cs="Arial"/>
                <w:sz w:val="24"/>
                <w:szCs w:val="24"/>
              </w:rPr>
              <w:t xml:space="preserve">n discussion of the report, </w:t>
            </w:r>
            <w:r w:rsidR="00A65FB0" w:rsidRPr="00DB1DB6">
              <w:rPr>
                <w:rFonts w:ascii="Arial" w:hAnsi="Arial" w:cs="Arial"/>
                <w:sz w:val="24"/>
                <w:szCs w:val="24"/>
              </w:rPr>
              <w:t xml:space="preserve">the following points were raised; </w:t>
            </w:r>
          </w:p>
          <w:p w14:paraId="1E0C8A0E" w14:textId="77777777" w:rsidR="008268E4" w:rsidRPr="00DB1DB6" w:rsidRDefault="008268E4" w:rsidP="001946B5">
            <w:pPr>
              <w:spacing w:before="60" w:after="60"/>
              <w:jc w:val="both"/>
              <w:rPr>
                <w:rFonts w:ascii="Arial" w:hAnsi="Arial" w:cs="Arial"/>
                <w:sz w:val="24"/>
                <w:szCs w:val="24"/>
              </w:rPr>
            </w:pPr>
            <w:r w:rsidRPr="00DB1DB6">
              <w:rPr>
                <w:rFonts w:ascii="Arial" w:hAnsi="Arial" w:cs="Arial"/>
                <w:sz w:val="24"/>
                <w:szCs w:val="24"/>
              </w:rPr>
              <w:t xml:space="preserve">Jackie Davies commented that the collection of data via ESR relied heavily on the input of staff but she recognised the improvements being made. </w:t>
            </w:r>
          </w:p>
          <w:p w14:paraId="6218FF58" w14:textId="77777777" w:rsidR="008268E4" w:rsidRPr="00DB1DB6" w:rsidRDefault="008268E4" w:rsidP="008268E4">
            <w:pPr>
              <w:spacing w:before="60" w:after="60"/>
              <w:jc w:val="both"/>
              <w:rPr>
                <w:rFonts w:ascii="Arial" w:hAnsi="Arial" w:cs="Arial"/>
                <w:sz w:val="24"/>
                <w:szCs w:val="24"/>
              </w:rPr>
            </w:pPr>
            <w:r w:rsidRPr="00DB1DB6">
              <w:rPr>
                <w:rFonts w:ascii="Arial" w:hAnsi="Arial" w:cs="Arial"/>
                <w:sz w:val="24"/>
                <w:szCs w:val="24"/>
              </w:rPr>
              <w:t xml:space="preserve">Jackie Davies </w:t>
            </w:r>
            <w:r w:rsidR="004B3007" w:rsidRPr="00DB1DB6">
              <w:rPr>
                <w:rFonts w:ascii="Arial" w:hAnsi="Arial" w:cs="Arial"/>
                <w:sz w:val="24"/>
                <w:szCs w:val="24"/>
              </w:rPr>
              <w:t xml:space="preserve">queried the </w:t>
            </w:r>
            <w:r w:rsidRPr="00DB1DB6">
              <w:rPr>
                <w:rFonts w:ascii="Arial" w:hAnsi="Arial" w:cs="Arial"/>
                <w:sz w:val="24"/>
                <w:szCs w:val="24"/>
              </w:rPr>
              <w:t>percentage of staff</w:t>
            </w:r>
            <w:r w:rsidR="004B3007" w:rsidRPr="00DB1DB6">
              <w:rPr>
                <w:rFonts w:ascii="Arial" w:hAnsi="Arial" w:cs="Arial"/>
                <w:sz w:val="24"/>
                <w:szCs w:val="24"/>
              </w:rPr>
              <w:t xml:space="preserve"> on</w:t>
            </w:r>
            <w:r w:rsidRPr="00DB1DB6">
              <w:rPr>
                <w:rFonts w:ascii="Arial" w:hAnsi="Arial" w:cs="Arial"/>
                <w:sz w:val="24"/>
                <w:szCs w:val="24"/>
              </w:rPr>
              <w:t xml:space="preserve"> fixed term contracts and Kay Myatt advised that figure stood at 11.7% of all contracts out of total of 13</w:t>
            </w:r>
            <w:r w:rsidR="004B3007" w:rsidRPr="00DB1DB6">
              <w:rPr>
                <w:rFonts w:ascii="Arial" w:hAnsi="Arial" w:cs="Arial"/>
                <w:sz w:val="24"/>
                <w:szCs w:val="24"/>
              </w:rPr>
              <w:t>,</w:t>
            </w:r>
            <w:r w:rsidRPr="00DB1DB6">
              <w:rPr>
                <w:rFonts w:ascii="Arial" w:hAnsi="Arial" w:cs="Arial"/>
                <w:sz w:val="24"/>
                <w:szCs w:val="24"/>
              </w:rPr>
              <w:t xml:space="preserve">497 staff.  </w:t>
            </w:r>
          </w:p>
          <w:p w14:paraId="7408BF03" w14:textId="77777777" w:rsidR="004B3007" w:rsidRPr="00DB1DB6" w:rsidRDefault="004B3007" w:rsidP="008268E4">
            <w:pPr>
              <w:spacing w:before="60" w:after="60"/>
              <w:jc w:val="both"/>
              <w:rPr>
                <w:rFonts w:ascii="Arial" w:hAnsi="Arial" w:cs="Arial"/>
                <w:sz w:val="24"/>
                <w:szCs w:val="24"/>
              </w:rPr>
            </w:pPr>
            <w:r w:rsidRPr="00DB1DB6">
              <w:rPr>
                <w:rFonts w:ascii="Arial" w:hAnsi="Arial" w:cs="Arial"/>
                <w:sz w:val="24"/>
                <w:szCs w:val="24"/>
              </w:rPr>
              <w:t>In reference to equality objective five and the amount of money currently being spent on staff wellbeing, Jackie Davies queried whether this was sustainable and the long term plans in place, acknowledging the recent non-recurrent funding from charitable funds. De</w:t>
            </w:r>
            <w:r w:rsidR="00867785" w:rsidRPr="00DB1DB6">
              <w:rPr>
                <w:rFonts w:ascii="Arial" w:hAnsi="Arial" w:cs="Arial"/>
                <w:sz w:val="24"/>
                <w:szCs w:val="24"/>
              </w:rPr>
              <w:t xml:space="preserve">bbie Eyitayo informed that a business case was being taking forward and this had a focus on recurrent funding. A key priority for the health board was the health and wellbeing of staff and the support already put in place needed to continue. </w:t>
            </w:r>
          </w:p>
          <w:p w14:paraId="0E94D373" w14:textId="314C6B1A" w:rsidR="001C5586" w:rsidRPr="00DB1DB6" w:rsidRDefault="00867785" w:rsidP="00DB1DB6">
            <w:pPr>
              <w:spacing w:before="60" w:after="60"/>
              <w:jc w:val="both"/>
              <w:rPr>
                <w:rFonts w:ascii="Arial" w:hAnsi="Arial" w:cs="Arial"/>
                <w:sz w:val="24"/>
                <w:szCs w:val="24"/>
              </w:rPr>
            </w:pPr>
            <w:r w:rsidRPr="00DB1DB6">
              <w:rPr>
                <w:rFonts w:ascii="Arial" w:hAnsi="Arial" w:cs="Arial"/>
                <w:sz w:val="24"/>
                <w:szCs w:val="24"/>
              </w:rPr>
              <w:t xml:space="preserve">Nuria Zolle commented that the broader plan in terms of equality </w:t>
            </w:r>
            <w:r w:rsidR="00041270">
              <w:rPr>
                <w:rFonts w:ascii="Arial" w:hAnsi="Arial" w:cs="Arial"/>
                <w:sz w:val="24"/>
                <w:szCs w:val="24"/>
              </w:rPr>
              <w:t xml:space="preserve">and public heath </w:t>
            </w:r>
            <w:r w:rsidRPr="00DB1DB6">
              <w:rPr>
                <w:rFonts w:ascii="Arial" w:hAnsi="Arial" w:cs="Arial"/>
                <w:sz w:val="24"/>
                <w:szCs w:val="24"/>
              </w:rPr>
              <w:t xml:space="preserve">needed to be highlighted within the report. There had been a lot </w:t>
            </w:r>
            <w:r w:rsidR="00DB1DB6">
              <w:rPr>
                <w:rFonts w:ascii="Arial" w:hAnsi="Arial" w:cs="Arial"/>
                <w:sz w:val="24"/>
                <w:szCs w:val="24"/>
              </w:rPr>
              <w:t xml:space="preserve">of progress and work undertaken </w:t>
            </w:r>
            <w:r w:rsidRPr="00DB1DB6">
              <w:rPr>
                <w:rFonts w:ascii="Arial" w:hAnsi="Arial" w:cs="Arial"/>
                <w:sz w:val="24"/>
                <w:szCs w:val="24"/>
              </w:rPr>
              <w:t xml:space="preserve">since the last report which could be presented further within the current report. </w:t>
            </w:r>
          </w:p>
        </w:tc>
        <w:tc>
          <w:tcPr>
            <w:tcW w:w="1260" w:type="dxa"/>
            <w:tcMar>
              <w:top w:w="80" w:type="dxa"/>
              <w:left w:w="80" w:type="dxa"/>
              <w:bottom w:w="80" w:type="dxa"/>
              <w:right w:w="80" w:type="dxa"/>
            </w:tcMar>
          </w:tcPr>
          <w:p w14:paraId="7E8091E7" w14:textId="77777777" w:rsidR="00514588" w:rsidRPr="00DB1DB6" w:rsidRDefault="00514588" w:rsidP="00782DC2">
            <w:pPr>
              <w:tabs>
                <w:tab w:val="left" w:pos="345"/>
              </w:tabs>
              <w:spacing w:before="120" w:after="120"/>
              <w:rPr>
                <w:rFonts w:ascii="Arial" w:hAnsi="Arial" w:cs="Arial"/>
                <w:sz w:val="24"/>
                <w:szCs w:val="24"/>
              </w:rPr>
            </w:pPr>
          </w:p>
        </w:tc>
      </w:tr>
      <w:tr w:rsidR="00782DC2" w:rsidRPr="00CA0445" w14:paraId="22C7625A" w14:textId="77777777" w:rsidTr="009F4822">
        <w:trPr>
          <w:trHeight w:val="301"/>
          <w:jc w:val="center"/>
        </w:trPr>
        <w:tc>
          <w:tcPr>
            <w:tcW w:w="1350" w:type="dxa"/>
            <w:tcMar>
              <w:top w:w="80" w:type="dxa"/>
              <w:left w:w="80" w:type="dxa"/>
              <w:bottom w:w="80" w:type="dxa"/>
              <w:right w:w="80" w:type="dxa"/>
            </w:tcMar>
          </w:tcPr>
          <w:p w14:paraId="7B43853F" w14:textId="77777777" w:rsidR="00782DC2" w:rsidRPr="00DB1DB6" w:rsidRDefault="00782DC2" w:rsidP="00782DC2">
            <w:pPr>
              <w:spacing w:before="120" w:after="120"/>
              <w:rPr>
                <w:rFonts w:ascii="Arial" w:hAnsi="Arial" w:cs="Arial"/>
                <w:b/>
                <w:sz w:val="24"/>
                <w:szCs w:val="24"/>
                <w:u w:color="000000"/>
              </w:rPr>
            </w:pPr>
            <w:r w:rsidRPr="00DB1DB6">
              <w:rPr>
                <w:rFonts w:ascii="Arial" w:hAnsi="Arial" w:cs="Arial"/>
                <w:b/>
                <w:sz w:val="24"/>
                <w:szCs w:val="24"/>
                <w:u w:color="000000"/>
              </w:rPr>
              <w:t>Resolved</w:t>
            </w:r>
            <w:r w:rsidR="009D06CE" w:rsidRPr="00DB1DB6">
              <w:rPr>
                <w:rFonts w:ascii="Arial" w:hAnsi="Arial" w:cs="Arial"/>
                <w:b/>
                <w:sz w:val="24"/>
                <w:szCs w:val="24"/>
                <w:u w:color="000000"/>
              </w:rPr>
              <w:t>:</w:t>
            </w:r>
            <w:r w:rsidRPr="00DB1DB6">
              <w:rPr>
                <w:rFonts w:ascii="Arial" w:hAnsi="Arial" w:cs="Arial"/>
                <w:b/>
                <w:sz w:val="24"/>
                <w:szCs w:val="24"/>
                <w:u w:color="000000"/>
              </w:rPr>
              <w:t xml:space="preserve"> </w:t>
            </w:r>
          </w:p>
        </w:tc>
        <w:tc>
          <w:tcPr>
            <w:tcW w:w="8010" w:type="dxa"/>
            <w:tcMar>
              <w:top w:w="80" w:type="dxa"/>
              <w:left w:w="80" w:type="dxa"/>
              <w:bottom w:w="80" w:type="dxa"/>
              <w:right w:w="80" w:type="dxa"/>
            </w:tcMar>
          </w:tcPr>
          <w:p w14:paraId="685BC71B" w14:textId="77777777" w:rsidR="00782DC2" w:rsidRPr="00DB1DB6" w:rsidRDefault="001946B5" w:rsidP="001946B5">
            <w:pPr>
              <w:pStyle w:val="ListParagraph"/>
              <w:spacing w:after="160" w:line="259" w:lineRule="auto"/>
              <w:ind w:left="0"/>
              <w:contextualSpacing/>
              <w:jc w:val="both"/>
              <w:rPr>
                <w:rFonts w:eastAsia="Calibri" w:hAnsi="Arial" w:cs="Arial"/>
                <w:bdr w:val="none" w:sz="0" w:space="0" w:color="auto"/>
                <w:lang w:val="en-GB"/>
              </w:rPr>
            </w:pPr>
            <w:r w:rsidRPr="00DB1DB6">
              <w:rPr>
                <w:rFonts w:eastAsia="Calibri" w:hAnsi="Arial" w:cs="Arial"/>
                <w:bdr w:val="none" w:sz="0" w:space="0" w:color="auto"/>
                <w:lang w:val="en-GB"/>
              </w:rPr>
              <w:t xml:space="preserve">The Annual Equality Report was </w:t>
            </w:r>
            <w:r w:rsidR="00C46507" w:rsidRPr="00DB1DB6">
              <w:rPr>
                <w:rFonts w:eastAsia="Calibri" w:hAnsi="Arial" w:cs="Arial"/>
                <w:b/>
                <w:bdr w:val="none" w:sz="0" w:space="0" w:color="auto"/>
                <w:lang w:val="en-GB"/>
              </w:rPr>
              <w:t xml:space="preserve">endorsed </w:t>
            </w:r>
            <w:r w:rsidR="00C46507" w:rsidRPr="00DB1DB6">
              <w:rPr>
                <w:rFonts w:eastAsia="Calibri" w:hAnsi="Arial" w:cs="Arial"/>
                <w:bdr w:val="none" w:sz="0" w:space="0" w:color="auto"/>
                <w:lang w:val="en-GB"/>
              </w:rPr>
              <w:t>for a</w:t>
            </w:r>
            <w:r w:rsidR="00867785" w:rsidRPr="00DB1DB6">
              <w:rPr>
                <w:rFonts w:eastAsia="Calibri" w:hAnsi="Arial" w:cs="Arial"/>
                <w:bdr w:val="none" w:sz="0" w:space="0" w:color="auto"/>
                <w:lang w:val="en-GB"/>
              </w:rPr>
              <w:t>pproval at the Board meeting on the 31</w:t>
            </w:r>
            <w:r w:rsidR="00867785" w:rsidRPr="00DB1DB6">
              <w:rPr>
                <w:rFonts w:eastAsia="Calibri" w:hAnsi="Arial" w:cs="Arial"/>
                <w:bdr w:val="none" w:sz="0" w:space="0" w:color="auto"/>
                <w:vertAlign w:val="superscript"/>
                <w:lang w:val="en-GB"/>
              </w:rPr>
              <w:t>st</w:t>
            </w:r>
            <w:r w:rsidR="00867785" w:rsidRPr="00DB1DB6">
              <w:rPr>
                <w:rFonts w:eastAsia="Calibri" w:hAnsi="Arial" w:cs="Arial"/>
                <w:bdr w:val="none" w:sz="0" w:space="0" w:color="auto"/>
                <w:lang w:val="en-GB"/>
              </w:rPr>
              <w:t xml:space="preserve"> </w:t>
            </w:r>
            <w:r w:rsidR="00C46507" w:rsidRPr="00DB1DB6">
              <w:rPr>
                <w:rFonts w:eastAsia="Calibri" w:hAnsi="Arial" w:cs="Arial"/>
                <w:bdr w:val="none" w:sz="0" w:space="0" w:color="auto"/>
                <w:lang w:val="en-GB"/>
              </w:rPr>
              <w:t>March 2022.</w:t>
            </w:r>
          </w:p>
        </w:tc>
        <w:tc>
          <w:tcPr>
            <w:tcW w:w="1260" w:type="dxa"/>
            <w:tcMar>
              <w:top w:w="80" w:type="dxa"/>
              <w:left w:w="80" w:type="dxa"/>
              <w:bottom w:w="80" w:type="dxa"/>
              <w:right w:w="80" w:type="dxa"/>
            </w:tcMar>
          </w:tcPr>
          <w:p w14:paraId="23F25584" w14:textId="77777777" w:rsidR="00782DC2" w:rsidRPr="00DB1DB6" w:rsidRDefault="00782DC2" w:rsidP="00782DC2">
            <w:pPr>
              <w:tabs>
                <w:tab w:val="left" w:pos="345"/>
              </w:tabs>
              <w:spacing w:before="120" w:after="120"/>
              <w:rPr>
                <w:rFonts w:ascii="Arial" w:hAnsi="Arial" w:cs="Arial"/>
                <w:b/>
                <w:sz w:val="24"/>
                <w:szCs w:val="24"/>
              </w:rPr>
            </w:pPr>
          </w:p>
        </w:tc>
      </w:tr>
      <w:tr w:rsidR="00782DC2" w:rsidRPr="00CA0445" w14:paraId="5BA97CBA" w14:textId="77777777" w:rsidTr="009F4822">
        <w:trPr>
          <w:trHeight w:val="319"/>
          <w:jc w:val="center"/>
        </w:trPr>
        <w:tc>
          <w:tcPr>
            <w:tcW w:w="1350" w:type="dxa"/>
            <w:shd w:val="clear" w:color="auto" w:fill="auto"/>
            <w:tcMar>
              <w:top w:w="80" w:type="dxa"/>
              <w:left w:w="80" w:type="dxa"/>
              <w:bottom w:w="80" w:type="dxa"/>
              <w:right w:w="80" w:type="dxa"/>
            </w:tcMar>
          </w:tcPr>
          <w:p w14:paraId="5614CF6A" w14:textId="77777777" w:rsidR="00782DC2" w:rsidRPr="00DB1DB6" w:rsidRDefault="001946B5" w:rsidP="00782DC2">
            <w:pPr>
              <w:spacing w:before="120" w:after="120"/>
              <w:jc w:val="both"/>
              <w:rPr>
                <w:rFonts w:ascii="Arial" w:hAnsi="Arial" w:cs="Arial"/>
                <w:b/>
                <w:sz w:val="24"/>
                <w:szCs w:val="24"/>
              </w:rPr>
            </w:pPr>
            <w:r w:rsidRPr="00DB1DB6">
              <w:rPr>
                <w:rFonts w:ascii="Arial" w:hAnsi="Arial" w:cs="Arial"/>
                <w:b/>
                <w:sz w:val="24"/>
                <w:szCs w:val="24"/>
              </w:rPr>
              <w:t>08/22</w:t>
            </w:r>
          </w:p>
        </w:tc>
        <w:tc>
          <w:tcPr>
            <w:tcW w:w="8010" w:type="dxa"/>
            <w:shd w:val="clear" w:color="auto" w:fill="auto"/>
            <w:tcMar>
              <w:top w:w="80" w:type="dxa"/>
              <w:left w:w="80" w:type="dxa"/>
              <w:bottom w:w="80" w:type="dxa"/>
              <w:right w:w="80" w:type="dxa"/>
            </w:tcMar>
          </w:tcPr>
          <w:p w14:paraId="7766029A" w14:textId="77777777" w:rsidR="00782DC2" w:rsidRPr="00DB1DB6" w:rsidRDefault="001946B5" w:rsidP="004E702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jc w:val="both"/>
              <w:rPr>
                <w:rFonts w:eastAsia="Arial Bold" w:hAnsi="Arial" w:cs="Arial"/>
                <w:b/>
                <w:color w:val="auto"/>
                <w:lang w:val="en-GB"/>
              </w:rPr>
            </w:pPr>
            <w:r w:rsidRPr="00DB1DB6">
              <w:rPr>
                <w:rFonts w:eastAsia="Arial Bold" w:hAnsi="Arial" w:cs="Arial"/>
                <w:b/>
                <w:color w:val="auto"/>
                <w:lang w:val="en-GB"/>
              </w:rPr>
              <w:t>TAKING CARE OF THE CARERS REPORT CHECKLIST</w:t>
            </w:r>
          </w:p>
        </w:tc>
        <w:tc>
          <w:tcPr>
            <w:tcW w:w="1260" w:type="dxa"/>
            <w:shd w:val="clear" w:color="auto" w:fill="auto"/>
            <w:tcMar>
              <w:top w:w="80" w:type="dxa"/>
              <w:left w:w="80" w:type="dxa"/>
              <w:bottom w:w="80" w:type="dxa"/>
              <w:right w:w="80" w:type="dxa"/>
            </w:tcMar>
          </w:tcPr>
          <w:p w14:paraId="1F7EB9C5" w14:textId="77777777" w:rsidR="00782DC2" w:rsidRPr="00DB1DB6" w:rsidRDefault="00782DC2" w:rsidP="00782DC2">
            <w:pPr>
              <w:spacing w:before="120" w:after="120"/>
              <w:rPr>
                <w:rFonts w:ascii="Arial" w:hAnsi="Arial" w:cs="Arial"/>
                <w:b/>
                <w:sz w:val="24"/>
                <w:szCs w:val="24"/>
              </w:rPr>
            </w:pPr>
          </w:p>
        </w:tc>
      </w:tr>
      <w:tr w:rsidR="00782DC2" w:rsidRPr="00CA0445" w14:paraId="0034BC5B" w14:textId="77777777" w:rsidTr="009F4822">
        <w:trPr>
          <w:trHeight w:val="1083"/>
          <w:jc w:val="center"/>
        </w:trPr>
        <w:tc>
          <w:tcPr>
            <w:tcW w:w="1350" w:type="dxa"/>
            <w:shd w:val="clear" w:color="auto" w:fill="auto"/>
            <w:tcMar>
              <w:top w:w="80" w:type="dxa"/>
              <w:left w:w="80" w:type="dxa"/>
              <w:bottom w:w="80" w:type="dxa"/>
              <w:right w:w="80" w:type="dxa"/>
            </w:tcMar>
          </w:tcPr>
          <w:p w14:paraId="1022D453" w14:textId="77777777" w:rsidR="00782DC2" w:rsidRPr="00DB1DB6" w:rsidRDefault="00782DC2" w:rsidP="00782DC2">
            <w:pPr>
              <w:spacing w:before="120" w:after="120"/>
              <w:jc w:val="both"/>
              <w:rPr>
                <w:rFonts w:ascii="Arial" w:hAnsi="Arial" w:cs="Arial"/>
                <w:b/>
                <w:sz w:val="24"/>
                <w:szCs w:val="24"/>
              </w:rPr>
            </w:pPr>
          </w:p>
        </w:tc>
        <w:tc>
          <w:tcPr>
            <w:tcW w:w="8010" w:type="dxa"/>
            <w:shd w:val="clear" w:color="auto" w:fill="auto"/>
            <w:tcMar>
              <w:top w:w="80" w:type="dxa"/>
              <w:left w:w="80" w:type="dxa"/>
              <w:bottom w:w="80" w:type="dxa"/>
              <w:right w:w="80" w:type="dxa"/>
            </w:tcMar>
          </w:tcPr>
          <w:p w14:paraId="23382515" w14:textId="77777777" w:rsidR="00B374EF" w:rsidRPr="00DB1DB6" w:rsidRDefault="001946B5" w:rsidP="002562D0">
            <w:pPr>
              <w:spacing w:before="60" w:after="60"/>
              <w:jc w:val="both"/>
              <w:rPr>
                <w:rFonts w:ascii="Arial" w:hAnsi="Arial" w:cs="Arial"/>
                <w:b/>
                <w:sz w:val="24"/>
                <w:szCs w:val="24"/>
              </w:rPr>
            </w:pPr>
            <w:r w:rsidRPr="00DB1DB6">
              <w:rPr>
                <w:rFonts w:ascii="Arial" w:hAnsi="Arial" w:cs="Arial"/>
                <w:sz w:val="24"/>
                <w:szCs w:val="24"/>
              </w:rPr>
              <w:t>The ‘Taking Care of the Carers’ report checklist</w:t>
            </w:r>
            <w:r w:rsidR="00EC524B" w:rsidRPr="00DB1DB6">
              <w:rPr>
                <w:rFonts w:ascii="Arial" w:hAnsi="Arial" w:cs="Arial"/>
                <w:sz w:val="24"/>
                <w:szCs w:val="24"/>
              </w:rPr>
              <w:t xml:space="preserve"> was </w:t>
            </w:r>
            <w:r w:rsidR="00EC524B" w:rsidRPr="00DB1DB6">
              <w:rPr>
                <w:rFonts w:ascii="Arial" w:hAnsi="Arial" w:cs="Arial"/>
                <w:b/>
                <w:sz w:val="24"/>
                <w:szCs w:val="24"/>
              </w:rPr>
              <w:t xml:space="preserve">received; </w:t>
            </w:r>
          </w:p>
          <w:p w14:paraId="3BF3618F" w14:textId="77777777" w:rsidR="001946B5" w:rsidRPr="00DB1DB6" w:rsidRDefault="001946B5" w:rsidP="001946B5">
            <w:pPr>
              <w:spacing w:before="60" w:after="60"/>
              <w:jc w:val="both"/>
              <w:rPr>
                <w:rFonts w:ascii="Arial" w:hAnsi="Arial" w:cs="Arial"/>
                <w:sz w:val="24"/>
                <w:szCs w:val="24"/>
              </w:rPr>
            </w:pPr>
            <w:r w:rsidRPr="00DB1DB6">
              <w:rPr>
                <w:rFonts w:ascii="Arial" w:hAnsi="Arial" w:cs="Arial"/>
                <w:sz w:val="24"/>
                <w:szCs w:val="24"/>
              </w:rPr>
              <w:t xml:space="preserve">In introducing the report, </w:t>
            </w:r>
            <w:r w:rsidR="00D44B44" w:rsidRPr="00DB1DB6">
              <w:rPr>
                <w:rFonts w:ascii="Arial" w:hAnsi="Arial" w:cs="Arial"/>
                <w:sz w:val="24"/>
                <w:szCs w:val="24"/>
              </w:rPr>
              <w:t>Debbie Rees-Adams</w:t>
            </w:r>
            <w:r w:rsidRPr="00DB1DB6">
              <w:rPr>
                <w:rFonts w:ascii="Arial" w:hAnsi="Arial" w:cs="Arial"/>
                <w:sz w:val="24"/>
                <w:szCs w:val="24"/>
              </w:rPr>
              <w:t xml:space="preserve"> highlighted the following points; </w:t>
            </w:r>
          </w:p>
          <w:p w14:paraId="02F27701" w14:textId="77777777" w:rsidR="00BE04DA" w:rsidRPr="00DB1DB6" w:rsidRDefault="00BE04DA" w:rsidP="00C46507">
            <w:pPr>
              <w:pStyle w:val="ListParagraph"/>
              <w:numPr>
                <w:ilvl w:val="0"/>
                <w:numId w:val="32"/>
              </w:numPr>
              <w:spacing w:before="60" w:after="60"/>
              <w:jc w:val="both"/>
              <w:rPr>
                <w:rFonts w:hAnsi="Arial" w:cs="Arial"/>
              </w:rPr>
            </w:pPr>
            <w:r w:rsidRPr="00DB1DB6">
              <w:rPr>
                <w:rFonts w:hAnsi="Arial" w:cs="Arial"/>
              </w:rPr>
              <w:t>The wellbeing provision to staff had remained unchanged since the start of the pandemic with a single point of access for staff with mild-moderate mental health and musculoskeletal problems, an initial assessm</w:t>
            </w:r>
            <w:r w:rsidR="001C5586" w:rsidRPr="00DB1DB6">
              <w:rPr>
                <w:rFonts w:hAnsi="Arial" w:cs="Arial"/>
              </w:rPr>
              <w:t>ent</w:t>
            </w:r>
            <w:r w:rsidRPr="00DB1DB6">
              <w:rPr>
                <w:rFonts w:hAnsi="Arial" w:cs="Arial"/>
              </w:rPr>
              <w:t xml:space="preserve"> and up to 6-follow up sessions of support</w:t>
            </w:r>
            <w:r w:rsidR="001C5586" w:rsidRPr="00DB1DB6">
              <w:rPr>
                <w:rFonts w:hAnsi="Arial" w:cs="Arial"/>
              </w:rPr>
              <w:t xml:space="preserve">; </w:t>
            </w:r>
          </w:p>
          <w:p w14:paraId="2ACC22DA" w14:textId="77777777" w:rsidR="00BE04DA" w:rsidRPr="00DB1DB6" w:rsidRDefault="00BE04DA" w:rsidP="00BE04DA">
            <w:pPr>
              <w:pStyle w:val="ListParagraph"/>
              <w:numPr>
                <w:ilvl w:val="0"/>
                <w:numId w:val="32"/>
              </w:numPr>
              <w:spacing w:before="60" w:after="60"/>
              <w:jc w:val="both"/>
              <w:rPr>
                <w:rFonts w:hAnsi="Arial" w:cs="Arial"/>
              </w:rPr>
            </w:pPr>
            <w:r w:rsidRPr="00DB1DB6">
              <w:rPr>
                <w:rFonts w:hAnsi="Arial" w:cs="Arial"/>
              </w:rPr>
              <w:lastRenderedPageBreak/>
              <w:t xml:space="preserve">Since the start of the pandemic, there had been a 20% increase in referrals and the complexity of cases had also increased; </w:t>
            </w:r>
          </w:p>
          <w:p w14:paraId="7461D598" w14:textId="77777777" w:rsidR="00BE04DA" w:rsidRPr="00DB1DB6" w:rsidRDefault="00BE04DA" w:rsidP="00BE04DA">
            <w:pPr>
              <w:pStyle w:val="ListParagraph"/>
              <w:numPr>
                <w:ilvl w:val="0"/>
                <w:numId w:val="32"/>
              </w:numPr>
              <w:spacing w:before="60" w:after="60"/>
              <w:jc w:val="both"/>
              <w:rPr>
                <w:rFonts w:hAnsi="Arial" w:cs="Arial"/>
              </w:rPr>
            </w:pPr>
            <w:r w:rsidRPr="00DB1DB6">
              <w:rPr>
                <w:rFonts w:hAnsi="Arial" w:cs="Arial"/>
              </w:rPr>
              <w:t>Ch</w:t>
            </w:r>
            <w:r w:rsidR="00DB1DB6">
              <w:rPr>
                <w:rFonts w:hAnsi="Arial" w:cs="Arial"/>
              </w:rPr>
              <w:t>aritable funds and W</w:t>
            </w:r>
            <w:r w:rsidRPr="00DB1DB6">
              <w:rPr>
                <w:rFonts w:hAnsi="Arial" w:cs="Arial"/>
              </w:rPr>
              <w:t xml:space="preserve">elsh </w:t>
            </w:r>
            <w:r w:rsidR="00DB1DB6">
              <w:rPr>
                <w:rFonts w:hAnsi="Arial" w:cs="Arial"/>
              </w:rPr>
              <w:t>G</w:t>
            </w:r>
            <w:r w:rsidRPr="00DB1DB6">
              <w:rPr>
                <w:rFonts w:hAnsi="Arial" w:cs="Arial"/>
              </w:rPr>
              <w:t xml:space="preserve">overnment resources were utilized to enhance the staff counselling service and to enable 1:1 support for trauma and complex bereavement; </w:t>
            </w:r>
          </w:p>
          <w:p w14:paraId="684C153D" w14:textId="77777777" w:rsidR="00AD5583" w:rsidRPr="00DB1DB6" w:rsidRDefault="00AD5583" w:rsidP="00BE04DA">
            <w:pPr>
              <w:pStyle w:val="ListParagraph"/>
              <w:numPr>
                <w:ilvl w:val="0"/>
                <w:numId w:val="32"/>
              </w:numPr>
              <w:spacing w:before="60" w:after="60"/>
              <w:jc w:val="both"/>
              <w:rPr>
                <w:rFonts w:hAnsi="Arial" w:cs="Arial"/>
              </w:rPr>
            </w:pPr>
            <w:r w:rsidRPr="00DB1DB6">
              <w:rPr>
                <w:rFonts w:hAnsi="Arial" w:cs="Arial"/>
              </w:rPr>
              <w:t>R</w:t>
            </w:r>
            <w:r w:rsidR="00BE04DA" w:rsidRPr="00DB1DB6">
              <w:rPr>
                <w:rFonts w:hAnsi="Arial" w:cs="Arial"/>
              </w:rPr>
              <w:t xml:space="preserve">esources to enhance </w:t>
            </w:r>
            <w:r w:rsidR="00041270" w:rsidRPr="00DB1DB6">
              <w:rPr>
                <w:rFonts w:hAnsi="Arial" w:cs="Arial"/>
              </w:rPr>
              <w:t>the Occupational</w:t>
            </w:r>
            <w:r w:rsidR="00BE04DA" w:rsidRPr="00DB1DB6">
              <w:rPr>
                <w:rFonts w:hAnsi="Arial" w:cs="Arial"/>
              </w:rPr>
              <w:t xml:space="preserve"> H</w:t>
            </w:r>
            <w:r w:rsidRPr="00DB1DB6">
              <w:rPr>
                <w:rFonts w:hAnsi="Arial" w:cs="Arial"/>
              </w:rPr>
              <w:t xml:space="preserve">ealth </w:t>
            </w:r>
            <w:r w:rsidR="00BE04DA" w:rsidRPr="00DB1DB6">
              <w:rPr>
                <w:rFonts w:hAnsi="Arial" w:cs="Arial"/>
              </w:rPr>
              <w:t xml:space="preserve">Service </w:t>
            </w:r>
            <w:r w:rsidR="00DB1DB6">
              <w:rPr>
                <w:rFonts w:hAnsi="Arial" w:cs="Arial"/>
              </w:rPr>
              <w:t>had been</w:t>
            </w:r>
            <w:r w:rsidR="00BE04DA" w:rsidRPr="00DB1DB6">
              <w:rPr>
                <w:rFonts w:hAnsi="Arial" w:cs="Arial"/>
              </w:rPr>
              <w:t xml:space="preserve"> </w:t>
            </w:r>
            <w:r w:rsidRPr="00DB1DB6">
              <w:rPr>
                <w:rFonts w:hAnsi="Arial" w:cs="Arial"/>
              </w:rPr>
              <w:t xml:space="preserve">increased; </w:t>
            </w:r>
          </w:p>
          <w:p w14:paraId="49D7AA17" w14:textId="77777777" w:rsidR="00AD5583" w:rsidRPr="00DB1DB6" w:rsidRDefault="00AD5583" w:rsidP="00C46507">
            <w:pPr>
              <w:pStyle w:val="ListParagraph"/>
              <w:numPr>
                <w:ilvl w:val="0"/>
                <w:numId w:val="32"/>
              </w:numPr>
              <w:spacing w:before="60" w:after="60"/>
              <w:jc w:val="both"/>
              <w:rPr>
                <w:rFonts w:hAnsi="Arial" w:cs="Arial"/>
              </w:rPr>
            </w:pPr>
            <w:r w:rsidRPr="00DB1DB6">
              <w:rPr>
                <w:rFonts w:hAnsi="Arial" w:cs="Arial"/>
              </w:rPr>
              <w:t xml:space="preserve">The </w:t>
            </w:r>
            <w:r w:rsidR="00BE04DA" w:rsidRPr="00DB1DB6">
              <w:rPr>
                <w:rFonts w:hAnsi="Arial" w:cs="Arial"/>
              </w:rPr>
              <w:t>L</w:t>
            </w:r>
            <w:r w:rsidRPr="00DB1DB6">
              <w:rPr>
                <w:rFonts w:hAnsi="Arial" w:cs="Arial"/>
              </w:rPr>
              <w:t xml:space="preserve">ong </w:t>
            </w:r>
            <w:r w:rsidR="00BE04DA" w:rsidRPr="00DB1DB6">
              <w:rPr>
                <w:rFonts w:hAnsi="Arial" w:cs="Arial"/>
              </w:rPr>
              <w:t>Covid Service was</w:t>
            </w:r>
            <w:r w:rsidRPr="00DB1DB6">
              <w:rPr>
                <w:rFonts w:hAnsi="Arial" w:cs="Arial"/>
              </w:rPr>
              <w:t xml:space="preserve"> currently being delivered by occupational therapy; </w:t>
            </w:r>
          </w:p>
          <w:p w14:paraId="71A50187" w14:textId="77777777" w:rsidR="00AD5583" w:rsidRPr="00DB1DB6" w:rsidRDefault="00AD5583" w:rsidP="00C46507">
            <w:pPr>
              <w:pStyle w:val="ListParagraph"/>
              <w:numPr>
                <w:ilvl w:val="0"/>
                <w:numId w:val="32"/>
              </w:numPr>
              <w:spacing w:before="60" w:after="60"/>
              <w:jc w:val="both"/>
              <w:rPr>
                <w:rFonts w:hAnsi="Arial" w:cs="Arial"/>
              </w:rPr>
            </w:pPr>
            <w:r w:rsidRPr="00DB1DB6">
              <w:rPr>
                <w:rFonts w:hAnsi="Arial" w:cs="Arial"/>
              </w:rPr>
              <w:t xml:space="preserve">A </w:t>
            </w:r>
            <w:r w:rsidR="00BE04DA" w:rsidRPr="00DB1DB6">
              <w:rPr>
                <w:rFonts w:hAnsi="Arial" w:cs="Arial"/>
              </w:rPr>
              <w:t>P</w:t>
            </w:r>
            <w:r w:rsidRPr="00DB1DB6">
              <w:rPr>
                <w:rFonts w:hAnsi="Arial" w:cs="Arial"/>
              </w:rPr>
              <w:t xml:space="preserve">sychological </w:t>
            </w:r>
            <w:r w:rsidR="00BE04DA" w:rsidRPr="00DB1DB6">
              <w:rPr>
                <w:rFonts w:hAnsi="Arial" w:cs="Arial"/>
              </w:rPr>
              <w:t>W</w:t>
            </w:r>
            <w:r w:rsidR="001C5586" w:rsidRPr="00DB1DB6">
              <w:rPr>
                <w:rFonts w:hAnsi="Arial" w:cs="Arial"/>
              </w:rPr>
              <w:t>ellbeing C</w:t>
            </w:r>
            <w:r w:rsidRPr="00DB1DB6">
              <w:rPr>
                <w:rFonts w:hAnsi="Arial" w:cs="Arial"/>
              </w:rPr>
              <w:t>ell was developed at the start of the pandemic which incorporated expertise from across the health board such as physiotherapy, occupational therapy and chaplaincy</w:t>
            </w:r>
            <w:r w:rsidR="001C5586" w:rsidRPr="00DB1DB6">
              <w:rPr>
                <w:rFonts w:hAnsi="Arial" w:cs="Arial"/>
              </w:rPr>
              <w:t xml:space="preserve"> but has since been stood down; </w:t>
            </w:r>
          </w:p>
          <w:p w14:paraId="62389BB1" w14:textId="77777777" w:rsidR="00867785" w:rsidRPr="00DB1DB6" w:rsidRDefault="00AD5583" w:rsidP="00AD5583">
            <w:pPr>
              <w:pStyle w:val="ListParagraph"/>
              <w:numPr>
                <w:ilvl w:val="0"/>
                <w:numId w:val="32"/>
              </w:numPr>
              <w:spacing w:before="60" w:after="60"/>
              <w:jc w:val="both"/>
              <w:rPr>
                <w:rFonts w:hAnsi="Arial" w:cs="Arial"/>
              </w:rPr>
            </w:pPr>
            <w:r w:rsidRPr="00DB1DB6">
              <w:rPr>
                <w:rFonts w:hAnsi="Arial" w:cs="Arial"/>
              </w:rPr>
              <w:t>A relax and re-coup area for staff was crea</w:t>
            </w:r>
            <w:r w:rsidR="001C5586" w:rsidRPr="00DB1DB6">
              <w:rPr>
                <w:rFonts w:hAnsi="Arial" w:cs="Arial"/>
              </w:rPr>
              <w:t xml:space="preserve">ted </w:t>
            </w:r>
            <w:r w:rsidR="00DB1DB6">
              <w:rPr>
                <w:rFonts w:hAnsi="Arial" w:cs="Arial"/>
              </w:rPr>
              <w:t>during the pandemic but had since been</w:t>
            </w:r>
            <w:r w:rsidR="001C5586" w:rsidRPr="00DB1DB6">
              <w:rPr>
                <w:rFonts w:hAnsi="Arial" w:cs="Arial"/>
              </w:rPr>
              <w:t xml:space="preserve"> removed </w:t>
            </w:r>
            <w:r w:rsidR="00DB1DB6">
              <w:rPr>
                <w:rFonts w:hAnsi="Arial" w:cs="Arial"/>
              </w:rPr>
              <w:t xml:space="preserve">due to the </w:t>
            </w:r>
            <w:r w:rsidR="001C5586" w:rsidRPr="00DB1DB6">
              <w:rPr>
                <w:rFonts w:hAnsi="Arial" w:cs="Arial"/>
              </w:rPr>
              <w:t xml:space="preserve">re-start of </w:t>
            </w:r>
            <w:r w:rsidR="00DB1DB6">
              <w:rPr>
                <w:rFonts w:hAnsi="Arial" w:cs="Arial"/>
              </w:rPr>
              <w:t xml:space="preserve">services; </w:t>
            </w:r>
          </w:p>
          <w:p w14:paraId="30B9B4B0" w14:textId="77777777" w:rsidR="00AD5583" w:rsidRPr="00DB1DB6" w:rsidRDefault="00AD5583" w:rsidP="00AD5583">
            <w:pPr>
              <w:pStyle w:val="ListParagraph"/>
              <w:numPr>
                <w:ilvl w:val="0"/>
                <w:numId w:val="32"/>
              </w:numPr>
              <w:spacing w:before="60" w:after="60"/>
              <w:jc w:val="both"/>
              <w:rPr>
                <w:rFonts w:hAnsi="Arial" w:cs="Arial"/>
              </w:rPr>
            </w:pPr>
            <w:r w:rsidRPr="00DB1DB6">
              <w:rPr>
                <w:rFonts w:hAnsi="Arial" w:cs="Arial"/>
              </w:rPr>
              <w:t>There was now better commun</w:t>
            </w:r>
            <w:r w:rsidR="00DB1DB6">
              <w:rPr>
                <w:rFonts w:hAnsi="Arial" w:cs="Arial"/>
              </w:rPr>
              <w:t xml:space="preserve">ication surrounding the </w:t>
            </w:r>
            <w:r w:rsidRPr="00DB1DB6">
              <w:rPr>
                <w:rFonts w:hAnsi="Arial" w:cs="Arial"/>
              </w:rPr>
              <w:t xml:space="preserve">resources available </w:t>
            </w:r>
            <w:r w:rsidR="00DB1DB6">
              <w:rPr>
                <w:rFonts w:hAnsi="Arial" w:cs="Arial"/>
              </w:rPr>
              <w:t xml:space="preserve">to staff </w:t>
            </w:r>
            <w:r w:rsidRPr="00DB1DB6">
              <w:rPr>
                <w:rFonts w:hAnsi="Arial" w:cs="Arial"/>
              </w:rPr>
              <w:t xml:space="preserve">via the intranet wellbeing page </w:t>
            </w:r>
            <w:r w:rsidR="00DB1DB6">
              <w:rPr>
                <w:rFonts w:hAnsi="Arial" w:cs="Arial"/>
              </w:rPr>
              <w:t xml:space="preserve">and including </w:t>
            </w:r>
            <w:r w:rsidRPr="00DB1DB6">
              <w:rPr>
                <w:rFonts w:hAnsi="Arial" w:cs="Arial"/>
              </w:rPr>
              <w:t xml:space="preserve"> signposting</w:t>
            </w:r>
            <w:r w:rsidR="00DB1DB6">
              <w:rPr>
                <w:rFonts w:hAnsi="Arial" w:cs="Arial"/>
              </w:rPr>
              <w:t xml:space="preserve"> and links to outside resources</w:t>
            </w:r>
            <w:r w:rsidRPr="00DB1DB6">
              <w:rPr>
                <w:rFonts w:hAnsi="Arial" w:cs="Arial"/>
              </w:rPr>
              <w:t xml:space="preserve">, as well increased communication via social media; </w:t>
            </w:r>
          </w:p>
          <w:p w14:paraId="5F55802E" w14:textId="77777777" w:rsidR="00AD5583" w:rsidRPr="00DB1DB6" w:rsidRDefault="00AD5583" w:rsidP="00AD5583">
            <w:pPr>
              <w:pStyle w:val="ListParagraph"/>
              <w:numPr>
                <w:ilvl w:val="0"/>
                <w:numId w:val="32"/>
              </w:numPr>
              <w:spacing w:before="60" w:after="60"/>
              <w:jc w:val="both"/>
              <w:rPr>
                <w:rFonts w:hAnsi="Arial" w:cs="Arial"/>
              </w:rPr>
            </w:pPr>
            <w:r w:rsidRPr="00DB1DB6">
              <w:rPr>
                <w:rFonts w:hAnsi="Arial" w:cs="Arial"/>
              </w:rPr>
              <w:t xml:space="preserve">The wellbeing service had links </w:t>
            </w:r>
            <w:r w:rsidR="00DB1DB6">
              <w:rPr>
                <w:rFonts w:hAnsi="Arial" w:cs="Arial"/>
              </w:rPr>
              <w:t xml:space="preserve">to national forums which had enabled </w:t>
            </w:r>
            <w:r w:rsidRPr="00DB1DB6">
              <w:rPr>
                <w:rFonts w:hAnsi="Arial" w:cs="Arial"/>
              </w:rPr>
              <w:t>better collaboration</w:t>
            </w:r>
            <w:r w:rsidR="00DB1DB6">
              <w:rPr>
                <w:rFonts w:hAnsi="Arial" w:cs="Arial"/>
              </w:rPr>
              <w:t>;</w:t>
            </w:r>
            <w:r w:rsidRPr="00DB1DB6">
              <w:rPr>
                <w:rFonts w:hAnsi="Arial" w:cs="Arial"/>
              </w:rPr>
              <w:t xml:space="preserve"> </w:t>
            </w:r>
          </w:p>
          <w:p w14:paraId="6E23400C" w14:textId="77777777" w:rsidR="00AD5583" w:rsidRPr="00DB1DB6" w:rsidRDefault="00AD5583" w:rsidP="00AD5583">
            <w:pPr>
              <w:pStyle w:val="ListParagraph"/>
              <w:numPr>
                <w:ilvl w:val="0"/>
                <w:numId w:val="32"/>
              </w:numPr>
              <w:spacing w:before="60" w:after="60"/>
              <w:jc w:val="both"/>
              <w:rPr>
                <w:rFonts w:hAnsi="Arial" w:cs="Arial"/>
              </w:rPr>
            </w:pPr>
            <w:r w:rsidRPr="00DB1DB6">
              <w:rPr>
                <w:rFonts w:hAnsi="Arial" w:cs="Arial"/>
              </w:rPr>
              <w:t xml:space="preserve">The health board </w:t>
            </w:r>
            <w:r w:rsidR="00DB1DB6">
              <w:rPr>
                <w:rFonts w:hAnsi="Arial" w:cs="Arial"/>
              </w:rPr>
              <w:t>continually encouraged</w:t>
            </w:r>
            <w:r w:rsidRPr="00DB1DB6">
              <w:rPr>
                <w:rFonts w:hAnsi="Arial" w:cs="Arial"/>
              </w:rPr>
              <w:t xml:space="preserve"> the use of the online tool ‘</w:t>
            </w:r>
            <w:proofErr w:type="spellStart"/>
            <w:r w:rsidRPr="00DB1DB6">
              <w:rPr>
                <w:rFonts w:hAnsi="Arial" w:cs="Arial"/>
              </w:rPr>
              <w:t>S</w:t>
            </w:r>
            <w:r w:rsidR="00BE04DA" w:rsidRPr="00DB1DB6">
              <w:rPr>
                <w:rFonts w:hAnsi="Arial" w:cs="Arial"/>
              </w:rPr>
              <w:t>ilverc</w:t>
            </w:r>
            <w:r w:rsidRPr="00DB1DB6">
              <w:rPr>
                <w:rFonts w:hAnsi="Arial" w:cs="Arial"/>
              </w:rPr>
              <w:t>loud</w:t>
            </w:r>
            <w:proofErr w:type="spellEnd"/>
            <w:r w:rsidRPr="00DB1DB6">
              <w:rPr>
                <w:rFonts w:hAnsi="Arial" w:cs="Arial"/>
              </w:rPr>
              <w:t>’ and data</w:t>
            </w:r>
            <w:r w:rsidR="00DB1DB6">
              <w:rPr>
                <w:rFonts w:hAnsi="Arial" w:cs="Arial"/>
              </w:rPr>
              <w:t xml:space="preserve"> had</w:t>
            </w:r>
            <w:r w:rsidRPr="00DB1DB6">
              <w:rPr>
                <w:rFonts w:hAnsi="Arial" w:cs="Arial"/>
              </w:rPr>
              <w:t xml:space="preserve"> highlighted SBU HB had signposted the most staff to the </w:t>
            </w:r>
            <w:r w:rsidR="00DB1DB6">
              <w:rPr>
                <w:rFonts w:hAnsi="Arial" w:cs="Arial"/>
              </w:rPr>
              <w:t xml:space="preserve">service across all health boards in Wales; </w:t>
            </w:r>
            <w:r w:rsidRPr="00DB1DB6">
              <w:rPr>
                <w:rFonts w:hAnsi="Arial" w:cs="Arial"/>
              </w:rPr>
              <w:t xml:space="preserve"> </w:t>
            </w:r>
          </w:p>
          <w:p w14:paraId="595CF64F" w14:textId="77777777" w:rsidR="00983026" w:rsidRPr="00DB1DB6" w:rsidRDefault="001C5586" w:rsidP="00AD5583">
            <w:pPr>
              <w:pStyle w:val="ListParagraph"/>
              <w:numPr>
                <w:ilvl w:val="0"/>
                <w:numId w:val="32"/>
              </w:numPr>
              <w:spacing w:before="60" w:after="60"/>
              <w:jc w:val="both"/>
              <w:rPr>
                <w:rFonts w:hAnsi="Arial" w:cs="Arial"/>
              </w:rPr>
            </w:pPr>
            <w:r w:rsidRPr="00DB1DB6">
              <w:rPr>
                <w:rFonts w:hAnsi="Arial" w:cs="Arial"/>
              </w:rPr>
              <w:t xml:space="preserve">Recent evaluation showed that </w:t>
            </w:r>
            <w:r w:rsidR="00983026" w:rsidRPr="00DB1DB6">
              <w:rPr>
                <w:rFonts w:hAnsi="Arial" w:cs="Arial"/>
              </w:rPr>
              <w:t xml:space="preserve">77% of staff rated the wellbeing service as beneficial and clinical outcome data had been good particularly in areas such as stress and anxiety; </w:t>
            </w:r>
          </w:p>
          <w:p w14:paraId="5E62088B" w14:textId="77777777" w:rsidR="00983026" w:rsidRPr="00DB1DB6" w:rsidRDefault="00983026" w:rsidP="00AD5583">
            <w:pPr>
              <w:pStyle w:val="ListParagraph"/>
              <w:numPr>
                <w:ilvl w:val="0"/>
                <w:numId w:val="32"/>
              </w:numPr>
              <w:spacing w:before="60" w:after="60"/>
              <w:jc w:val="both"/>
              <w:rPr>
                <w:rFonts w:hAnsi="Arial" w:cs="Arial"/>
              </w:rPr>
            </w:pPr>
            <w:r w:rsidRPr="00DB1DB6">
              <w:rPr>
                <w:rFonts w:hAnsi="Arial" w:cs="Arial"/>
              </w:rPr>
              <w:t xml:space="preserve">There needed to be an improvement in the evaluation process and this was being progressed; </w:t>
            </w:r>
          </w:p>
          <w:p w14:paraId="71EEA026" w14:textId="77777777" w:rsidR="00983026" w:rsidRPr="00DB1DB6" w:rsidRDefault="00983026" w:rsidP="00AD5583">
            <w:pPr>
              <w:pStyle w:val="ListParagraph"/>
              <w:numPr>
                <w:ilvl w:val="0"/>
                <w:numId w:val="32"/>
              </w:numPr>
              <w:spacing w:before="60" w:after="60"/>
              <w:jc w:val="both"/>
              <w:rPr>
                <w:rFonts w:hAnsi="Arial" w:cs="Arial"/>
              </w:rPr>
            </w:pPr>
            <w:r w:rsidRPr="00DB1DB6">
              <w:rPr>
                <w:rFonts w:hAnsi="Arial" w:cs="Arial"/>
              </w:rPr>
              <w:t xml:space="preserve">There had been good outcomes in terms of the long COVID data as well as from TRIM and REACT; </w:t>
            </w:r>
          </w:p>
          <w:p w14:paraId="6A82C1F8" w14:textId="77777777" w:rsidR="00983026" w:rsidRPr="00DB1DB6" w:rsidRDefault="00983026" w:rsidP="00AD5583">
            <w:pPr>
              <w:pStyle w:val="ListParagraph"/>
              <w:numPr>
                <w:ilvl w:val="0"/>
                <w:numId w:val="32"/>
              </w:numPr>
              <w:spacing w:before="60" w:after="60"/>
              <w:jc w:val="both"/>
              <w:rPr>
                <w:rFonts w:hAnsi="Arial" w:cs="Arial"/>
              </w:rPr>
            </w:pPr>
            <w:r w:rsidRPr="00DB1DB6">
              <w:rPr>
                <w:rFonts w:hAnsi="Arial" w:cs="Arial"/>
              </w:rPr>
              <w:t xml:space="preserve">An award was won for partnership and multidisciplinary working in the Personal Today Occupational Health and Wellbeing Awards; </w:t>
            </w:r>
          </w:p>
          <w:p w14:paraId="35584426" w14:textId="77777777" w:rsidR="00983026" w:rsidRPr="00DB1DB6" w:rsidRDefault="00983026" w:rsidP="00AD5583">
            <w:pPr>
              <w:pStyle w:val="ListParagraph"/>
              <w:numPr>
                <w:ilvl w:val="0"/>
                <w:numId w:val="32"/>
              </w:numPr>
              <w:spacing w:before="60" w:after="60"/>
              <w:jc w:val="both"/>
              <w:rPr>
                <w:rFonts w:hAnsi="Arial" w:cs="Arial"/>
              </w:rPr>
            </w:pPr>
            <w:r w:rsidRPr="00DB1DB6">
              <w:rPr>
                <w:rFonts w:hAnsi="Arial" w:cs="Arial"/>
              </w:rPr>
              <w:t>A business case was being developed to maintain the service to meet staff need</w:t>
            </w:r>
            <w:r w:rsidR="008F285E" w:rsidRPr="00DB1DB6">
              <w:rPr>
                <w:rFonts w:hAnsi="Arial" w:cs="Arial"/>
              </w:rPr>
              <w:t>s</w:t>
            </w:r>
            <w:r w:rsidRPr="00DB1DB6">
              <w:rPr>
                <w:rFonts w:hAnsi="Arial" w:cs="Arial"/>
              </w:rPr>
              <w:t xml:space="preserve"> as well as the continued roll-out of TRIM; </w:t>
            </w:r>
          </w:p>
          <w:p w14:paraId="163B45B7" w14:textId="77777777" w:rsidR="00CE0233" w:rsidRPr="00DB1DB6" w:rsidRDefault="001946B5" w:rsidP="001946B5">
            <w:pPr>
              <w:pStyle w:val="ListParagraph"/>
              <w:spacing w:before="60" w:after="60"/>
              <w:ind w:left="0"/>
              <w:jc w:val="both"/>
              <w:rPr>
                <w:rFonts w:hAnsi="Arial" w:cs="Arial"/>
              </w:rPr>
            </w:pPr>
            <w:r w:rsidRPr="00DB1DB6">
              <w:rPr>
                <w:rFonts w:hAnsi="Arial" w:cs="Arial"/>
              </w:rPr>
              <w:t xml:space="preserve">In discussion of the report, the following points were raised; </w:t>
            </w:r>
            <w:r w:rsidR="00087272" w:rsidRPr="00DB1DB6">
              <w:rPr>
                <w:rFonts w:hAnsi="Arial" w:cs="Arial"/>
              </w:rPr>
              <w:t xml:space="preserve"> </w:t>
            </w:r>
          </w:p>
          <w:p w14:paraId="7AEE4422" w14:textId="3EF76391" w:rsidR="001C5586" w:rsidRPr="00DB1DB6" w:rsidRDefault="001C5586" w:rsidP="001C5586">
            <w:pPr>
              <w:pStyle w:val="ListParagraph"/>
              <w:spacing w:before="60" w:after="60"/>
              <w:ind w:left="0"/>
              <w:jc w:val="both"/>
              <w:rPr>
                <w:rFonts w:hAnsi="Arial" w:cs="Arial"/>
              </w:rPr>
            </w:pPr>
            <w:r w:rsidRPr="00DB1DB6">
              <w:rPr>
                <w:rFonts w:hAnsi="Arial" w:cs="Arial"/>
              </w:rPr>
              <w:t>Nuria Zolle highlighted the concern of the Workforce and OD Committee in in relation to the sustainability of the service</w:t>
            </w:r>
            <w:r w:rsidR="00F564BC">
              <w:rPr>
                <w:rFonts w:hAnsi="Arial" w:cs="Arial"/>
              </w:rPr>
              <w:t>. She</w:t>
            </w:r>
            <w:r w:rsidRPr="00DB1DB6">
              <w:rPr>
                <w:rFonts w:hAnsi="Arial" w:cs="Arial"/>
              </w:rPr>
              <w:t xml:space="preserve"> advised</w:t>
            </w:r>
            <w:r w:rsidR="00F564BC">
              <w:rPr>
                <w:rFonts w:hAnsi="Arial" w:cs="Arial"/>
              </w:rPr>
              <w:t xml:space="preserve"> that having a strong</w:t>
            </w:r>
            <w:r w:rsidRPr="00DB1DB6">
              <w:rPr>
                <w:rFonts w:hAnsi="Arial" w:cs="Arial"/>
              </w:rPr>
              <w:t xml:space="preserve"> evidence base was key to support the request of further and recurrent resource</w:t>
            </w:r>
            <w:r w:rsidR="00F564BC">
              <w:rPr>
                <w:rFonts w:hAnsi="Arial" w:cs="Arial"/>
              </w:rPr>
              <w:t>s.</w:t>
            </w:r>
          </w:p>
          <w:p w14:paraId="21B8D792" w14:textId="52CD7B07" w:rsidR="001C5586" w:rsidRPr="00DB1DB6" w:rsidRDefault="001C5586" w:rsidP="001C5586">
            <w:pPr>
              <w:pStyle w:val="ListParagraph"/>
              <w:spacing w:before="60" w:after="60"/>
              <w:ind w:left="0"/>
              <w:jc w:val="both"/>
              <w:rPr>
                <w:rFonts w:hAnsi="Arial" w:cs="Arial"/>
              </w:rPr>
            </w:pPr>
            <w:r w:rsidRPr="00DB1DB6">
              <w:rPr>
                <w:rFonts w:hAnsi="Arial" w:cs="Arial"/>
              </w:rPr>
              <w:lastRenderedPageBreak/>
              <w:t>Debbie Eyitayo clarified that the response to the</w:t>
            </w:r>
            <w:r w:rsidR="00041270">
              <w:rPr>
                <w:rFonts w:hAnsi="Arial" w:cs="Arial"/>
              </w:rPr>
              <w:t xml:space="preserve"> question around funding on </w:t>
            </w:r>
            <w:r w:rsidR="00CB746F">
              <w:rPr>
                <w:rFonts w:hAnsi="Arial" w:cs="Arial"/>
              </w:rPr>
              <w:t xml:space="preserve">the </w:t>
            </w:r>
            <w:r w:rsidR="00041270">
              <w:rPr>
                <w:rFonts w:hAnsi="Arial" w:cs="Arial"/>
              </w:rPr>
              <w:t xml:space="preserve">Taking Care of </w:t>
            </w:r>
            <w:proofErr w:type="spellStart"/>
            <w:r w:rsidR="00041270">
              <w:rPr>
                <w:rFonts w:hAnsi="Arial" w:cs="Arial"/>
              </w:rPr>
              <w:t>Carers</w:t>
            </w:r>
            <w:proofErr w:type="spellEnd"/>
            <w:r w:rsidR="00041270">
              <w:rPr>
                <w:rFonts w:hAnsi="Arial" w:cs="Arial"/>
              </w:rPr>
              <w:t xml:space="preserve"> report checklist </w:t>
            </w:r>
            <w:r w:rsidRPr="00DB1DB6">
              <w:rPr>
                <w:rFonts w:hAnsi="Arial" w:cs="Arial"/>
              </w:rPr>
              <w:t xml:space="preserve">was particularly focused </w:t>
            </w:r>
            <w:r w:rsidR="00DB1DB6">
              <w:rPr>
                <w:rFonts w:hAnsi="Arial" w:cs="Arial"/>
              </w:rPr>
              <w:t xml:space="preserve">on the </w:t>
            </w:r>
            <w:r w:rsidR="00041270">
              <w:rPr>
                <w:rFonts w:hAnsi="Arial" w:cs="Arial"/>
              </w:rPr>
              <w:t xml:space="preserve">cost of the </w:t>
            </w:r>
            <w:r w:rsidR="00DB1DB6">
              <w:rPr>
                <w:rFonts w:hAnsi="Arial" w:cs="Arial"/>
              </w:rPr>
              <w:t>Health and W</w:t>
            </w:r>
            <w:r w:rsidRPr="00DB1DB6">
              <w:rPr>
                <w:rFonts w:hAnsi="Arial" w:cs="Arial"/>
              </w:rPr>
              <w:t xml:space="preserve">ellbeing service </w:t>
            </w:r>
            <w:r w:rsidR="00D61200" w:rsidRPr="00DB1DB6">
              <w:rPr>
                <w:rFonts w:hAnsi="Arial" w:cs="Arial"/>
              </w:rPr>
              <w:t xml:space="preserve">and that </w:t>
            </w:r>
            <w:r w:rsidR="00041270">
              <w:rPr>
                <w:rFonts w:hAnsi="Arial" w:cs="Arial"/>
              </w:rPr>
              <w:t xml:space="preserve">the cost of </w:t>
            </w:r>
            <w:r w:rsidR="00D61200" w:rsidRPr="00DB1DB6">
              <w:rPr>
                <w:rFonts w:hAnsi="Arial" w:cs="Arial"/>
              </w:rPr>
              <w:t xml:space="preserve">Occupational Health </w:t>
            </w:r>
            <w:r w:rsidR="00041270">
              <w:rPr>
                <w:rFonts w:hAnsi="Arial" w:cs="Arial"/>
              </w:rPr>
              <w:t xml:space="preserve">service was separate and had not been included as part of the response </w:t>
            </w:r>
            <w:r w:rsidR="00D61200" w:rsidRPr="00DB1DB6">
              <w:rPr>
                <w:rFonts w:hAnsi="Arial" w:cs="Arial"/>
              </w:rPr>
              <w:t>However, the aim was for the two</w:t>
            </w:r>
            <w:r w:rsidR="00041270">
              <w:rPr>
                <w:rFonts w:hAnsi="Arial" w:cs="Arial"/>
              </w:rPr>
              <w:t xml:space="preserve"> services was </w:t>
            </w:r>
            <w:r w:rsidR="00D61200" w:rsidRPr="00DB1DB6">
              <w:rPr>
                <w:rFonts w:hAnsi="Arial" w:cs="Arial"/>
              </w:rPr>
              <w:t>to continue to work closely together</w:t>
            </w:r>
            <w:r w:rsidR="00041270">
              <w:rPr>
                <w:rFonts w:hAnsi="Arial" w:cs="Arial"/>
              </w:rPr>
              <w:t xml:space="preserve"> and if deemed feasible with a combined budget</w:t>
            </w:r>
            <w:r w:rsidR="00D61200" w:rsidRPr="00DB1DB6">
              <w:rPr>
                <w:rFonts w:hAnsi="Arial" w:cs="Arial"/>
              </w:rPr>
              <w:t xml:space="preserve">. </w:t>
            </w:r>
          </w:p>
          <w:p w14:paraId="4B32C265" w14:textId="77777777" w:rsidR="001C5586" w:rsidRPr="00DB1DB6" w:rsidRDefault="001C5586" w:rsidP="001C5586">
            <w:pPr>
              <w:pStyle w:val="ListParagraph"/>
              <w:spacing w:before="60" w:after="60"/>
              <w:ind w:left="0"/>
              <w:jc w:val="both"/>
              <w:rPr>
                <w:rFonts w:hAnsi="Arial" w:cs="Arial"/>
              </w:rPr>
            </w:pPr>
            <w:r w:rsidRPr="00DB1DB6">
              <w:rPr>
                <w:rFonts w:hAnsi="Arial" w:cs="Arial"/>
              </w:rPr>
              <w:t xml:space="preserve">Jackie Davies referenced the temporary staff contracts that were in place within the teams, stating that substantive posts were needed to ensure the sustainability of the service in the long term.  </w:t>
            </w:r>
          </w:p>
          <w:p w14:paraId="75588C08" w14:textId="02F676DF" w:rsidR="001C5586" w:rsidRPr="00DB1DB6" w:rsidRDefault="001C5586" w:rsidP="001C5586">
            <w:pPr>
              <w:pStyle w:val="ListParagraph"/>
              <w:spacing w:before="60" w:after="60"/>
              <w:ind w:left="0"/>
              <w:jc w:val="both"/>
              <w:rPr>
                <w:rFonts w:hAnsi="Arial" w:cs="Arial"/>
                <w:lang w:val="en-GB"/>
              </w:rPr>
            </w:pPr>
            <w:r w:rsidRPr="00DB1DB6">
              <w:rPr>
                <w:rFonts w:hAnsi="Arial" w:cs="Arial"/>
              </w:rPr>
              <w:t xml:space="preserve">Nuria Zolle informed </w:t>
            </w:r>
            <w:r w:rsidR="00F564BC">
              <w:rPr>
                <w:rFonts w:hAnsi="Arial" w:cs="Arial"/>
              </w:rPr>
              <w:t>there was</w:t>
            </w:r>
            <w:r w:rsidRPr="00DB1DB6">
              <w:rPr>
                <w:rFonts w:hAnsi="Arial" w:cs="Arial"/>
              </w:rPr>
              <w:t xml:space="preserve"> Independent Member support for the business case </w:t>
            </w:r>
            <w:r w:rsidR="00F564BC">
              <w:rPr>
                <w:rFonts w:hAnsi="Arial" w:cs="Arial"/>
              </w:rPr>
              <w:t xml:space="preserve">to be put forward, to </w:t>
            </w:r>
            <w:r w:rsidRPr="00DB1DB6">
              <w:rPr>
                <w:rFonts w:hAnsi="Arial" w:cs="Arial"/>
              </w:rPr>
              <w:t>further resource</w:t>
            </w:r>
            <w:r w:rsidR="00971540">
              <w:rPr>
                <w:rFonts w:hAnsi="Arial" w:cs="Arial"/>
              </w:rPr>
              <w:t xml:space="preserve">s </w:t>
            </w:r>
            <w:r w:rsidR="00F564BC">
              <w:rPr>
                <w:rFonts w:hAnsi="Arial" w:cs="Arial"/>
              </w:rPr>
              <w:t xml:space="preserve">and </w:t>
            </w:r>
            <w:r w:rsidRPr="00DB1DB6">
              <w:rPr>
                <w:rFonts w:hAnsi="Arial" w:cs="Arial"/>
              </w:rPr>
              <w:t xml:space="preserve">sustain the health and wellbeing provision </w:t>
            </w:r>
            <w:r w:rsidR="00D61200" w:rsidRPr="00DB1DB6">
              <w:rPr>
                <w:rFonts w:hAnsi="Arial" w:cs="Arial"/>
              </w:rPr>
              <w:t xml:space="preserve">that was </w:t>
            </w:r>
            <w:r w:rsidRPr="00DB1DB6">
              <w:rPr>
                <w:rFonts w:hAnsi="Arial" w:cs="Arial"/>
              </w:rPr>
              <w:t xml:space="preserve">already in place. </w:t>
            </w:r>
          </w:p>
        </w:tc>
        <w:tc>
          <w:tcPr>
            <w:tcW w:w="1260" w:type="dxa"/>
            <w:shd w:val="clear" w:color="auto" w:fill="auto"/>
            <w:tcMar>
              <w:top w:w="80" w:type="dxa"/>
              <w:left w:w="80" w:type="dxa"/>
              <w:bottom w:w="80" w:type="dxa"/>
              <w:right w:w="80" w:type="dxa"/>
            </w:tcMar>
          </w:tcPr>
          <w:p w14:paraId="61010BF6" w14:textId="77777777" w:rsidR="00782DC2" w:rsidRPr="00DB1DB6" w:rsidRDefault="00782DC2" w:rsidP="00782DC2">
            <w:pPr>
              <w:spacing w:before="120" w:after="120"/>
              <w:rPr>
                <w:rFonts w:ascii="Arial" w:hAnsi="Arial" w:cs="Arial"/>
                <w:b/>
                <w:sz w:val="24"/>
                <w:szCs w:val="24"/>
              </w:rPr>
            </w:pPr>
          </w:p>
        </w:tc>
      </w:tr>
      <w:tr w:rsidR="00782DC2" w:rsidRPr="00CA0445" w14:paraId="7B78D360" w14:textId="77777777" w:rsidTr="009F4822">
        <w:trPr>
          <w:trHeight w:val="319"/>
          <w:jc w:val="center"/>
        </w:trPr>
        <w:tc>
          <w:tcPr>
            <w:tcW w:w="1350" w:type="dxa"/>
            <w:shd w:val="clear" w:color="auto" w:fill="auto"/>
            <w:tcMar>
              <w:top w:w="80" w:type="dxa"/>
              <w:left w:w="80" w:type="dxa"/>
              <w:bottom w:w="80" w:type="dxa"/>
              <w:right w:w="80" w:type="dxa"/>
            </w:tcMar>
          </w:tcPr>
          <w:p w14:paraId="022A9653" w14:textId="77777777" w:rsidR="00782DC2" w:rsidRPr="00DB1DB6" w:rsidRDefault="00D61200" w:rsidP="00782DC2">
            <w:pPr>
              <w:spacing w:before="120" w:after="120"/>
              <w:jc w:val="both"/>
              <w:rPr>
                <w:rFonts w:ascii="Arial" w:hAnsi="Arial" w:cs="Arial"/>
                <w:b/>
                <w:sz w:val="24"/>
                <w:szCs w:val="24"/>
              </w:rPr>
            </w:pPr>
            <w:r w:rsidRPr="00DB1DB6">
              <w:rPr>
                <w:rFonts w:ascii="Arial" w:hAnsi="Arial" w:cs="Arial"/>
                <w:b/>
                <w:sz w:val="24"/>
                <w:szCs w:val="24"/>
              </w:rPr>
              <w:lastRenderedPageBreak/>
              <w:t xml:space="preserve">Resolved; </w:t>
            </w:r>
          </w:p>
        </w:tc>
        <w:tc>
          <w:tcPr>
            <w:tcW w:w="8010" w:type="dxa"/>
            <w:shd w:val="clear" w:color="auto" w:fill="auto"/>
            <w:tcMar>
              <w:top w:w="80" w:type="dxa"/>
              <w:left w:w="80" w:type="dxa"/>
              <w:bottom w:w="80" w:type="dxa"/>
              <w:right w:w="80" w:type="dxa"/>
            </w:tcMar>
          </w:tcPr>
          <w:p w14:paraId="36D5A886" w14:textId="77777777" w:rsidR="005927AE" w:rsidRPr="00DB1DB6" w:rsidRDefault="00D61200" w:rsidP="001946B5">
            <w:pPr>
              <w:pStyle w:val="Body"/>
              <w:tabs>
                <w:tab w:val="left" w:pos="10"/>
              </w:tabs>
              <w:ind w:left="10"/>
              <w:jc w:val="both"/>
              <w:rPr>
                <w:rFonts w:eastAsia="Arial Bold" w:hAnsi="Arial" w:cs="Arial"/>
                <w:color w:val="auto"/>
                <w:lang w:val="en-GB"/>
              </w:rPr>
            </w:pPr>
            <w:r w:rsidRPr="00DB1DB6">
              <w:rPr>
                <w:rFonts w:eastAsia="Arial Bold" w:hAnsi="Arial" w:cs="Arial"/>
                <w:color w:val="auto"/>
                <w:lang w:val="en-GB"/>
              </w:rPr>
              <w:t xml:space="preserve">The report was </w:t>
            </w:r>
            <w:r w:rsidRPr="00DB1DB6">
              <w:rPr>
                <w:rFonts w:eastAsia="Arial Bold" w:hAnsi="Arial" w:cs="Arial"/>
                <w:b/>
                <w:color w:val="auto"/>
                <w:lang w:val="en-GB"/>
              </w:rPr>
              <w:t xml:space="preserve">noted. </w:t>
            </w:r>
          </w:p>
        </w:tc>
        <w:tc>
          <w:tcPr>
            <w:tcW w:w="1260" w:type="dxa"/>
            <w:shd w:val="clear" w:color="auto" w:fill="auto"/>
            <w:tcMar>
              <w:top w:w="80" w:type="dxa"/>
              <w:left w:w="80" w:type="dxa"/>
              <w:bottom w:w="80" w:type="dxa"/>
              <w:right w:w="80" w:type="dxa"/>
            </w:tcMar>
          </w:tcPr>
          <w:p w14:paraId="3DAEF1A3" w14:textId="77777777" w:rsidR="00087272" w:rsidRPr="00DB1DB6" w:rsidRDefault="00087272" w:rsidP="001946B5">
            <w:pPr>
              <w:spacing w:before="120" w:after="120"/>
              <w:rPr>
                <w:rFonts w:ascii="Arial" w:hAnsi="Arial" w:cs="Arial"/>
                <w:b/>
                <w:sz w:val="24"/>
                <w:szCs w:val="24"/>
              </w:rPr>
            </w:pPr>
          </w:p>
        </w:tc>
      </w:tr>
      <w:tr w:rsidR="00DB1DB6" w:rsidRPr="00CA0445" w14:paraId="16A9E7B3" w14:textId="77777777" w:rsidTr="009F4822">
        <w:trPr>
          <w:trHeight w:val="319"/>
          <w:jc w:val="center"/>
        </w:trPr>
        <w:tc>
          <w:tcPr>
            <w:tcW w:w="1350" w:type="dxa"/>
            <w:shd w:val="clear" w:color="auto" w:fill="auto"/>
            <w:tcMar>
              <w:top w:w="80" w:type="dxa"/>
              <w:left w:w="80" w:type="dxa"/>
              <w:bottom w:w="80" w:type="dxa"/>
              <w:right w:w="80" w:type="dxa"/>
            </w:tcMar>
          </w:tcPr>
          <w:p w14:paraId="65520FEB"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09/22</w:t>
            </w:r>
          </w:p>
        </w:tc>
        <w:tc>
          <w:tcPr>
            <w:tcW w:w="8010" w:type="dxa"/>
            <w:shd w:val="clear" w:color="auto" w:fill="auto"/>
            <w:tcMar>
              <w:top w:w="80" w:type="dxa"/>
              <w:left w:w="80" w:type="dxa"/>
              <w:bottom w:w="80" w:type="dxa"/>
              <w:right w:w="80" w:type="dxa"/>
            </w:tcMar>
          </w:tcPr>
          <w:p w14:paraId="1839A8ED" w14:textId="77777777" w:rsidR="00DB1DB6" w:rsidRPr="00DB1DB6"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DB1DB6">
              <w:rPr>
                <w:rFonts w:hAnsi="Arial" w:cs="Arial"/>
                <w:b/>
              </w:rPr>
              <w:t>MEDICAL WORKFORCE EFFICIENCIES</w:t>
            </w:r>
          </w:p>
        </w:tc>
        <w:tc>
          <w:tcPr>
            <w:tcW w:w="1260" w:type="dxa"/>
            <w:shd w:val="clear" w:color="auto" w:fill="auto"/>
            <w:tcMar>
              <w:top w:w="80" w:type="dxa"/>
              <w:left w:w="80" w:type="dxa"/>
              <w:bottom w:w="80" w:type="dxa"/>
              <w:right w:w="80" w:type="dxa"/>
            </w:tcMar>
          </w:tcPr>
          <w:p w14:paraId="77125DEB" w14:textId="77777777" w:rsidR="00DB1DB6" w:rsidRPr="00DB1DB6" w:rsidRDefault="00DB1DB6" w:rsidP="004C02E2">
            <w:pPr>
              <w:spacing w:before="120" w:after="120"/>
              <w:rPr>
                <w:rFonts w:ascii="Arial" w:hAnsi="Arial" w:cs="Arial"/>
                <w:b/>
                <w:sz w:val="24"/>
                <w:szCs w:val="24"/>
              </w:rPr>
            </w:pPr>
          </w:p>
        </w:tc>
      </w:tr>
      <w:tr w:rsidR="00DB1DB6" w:rsidRPr="00CA0445" w14:paraId="15EEED7C" w14:textId="77777777" w:rsidTr="009F4822">
        <w:trPr>
          <w:trHeight w:val="319"/>
          <w:jc w:val="center"/>
        </w:trPr>
        <w:tc>
          <w:tcPr>
            <w:tcW w:w="1350" w:type="dxa"/>
            <w:shd w:val="clear" w:color="auto" w:fill="auto"/>
            <w:tcMar>
              <w:top w:w="80" w:type="dxa"/>
              <w:left w:w="80" w:type="dxa"/>
              <w:bottom w:w="80" w:type="dxa"/>
              <w:right w:w="80" w:type="dxa"/>
            </w:tcMar>
          </w:tcPr>
          <w:p w14:paraId="0F2A8417"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 xml:space="preserve">Resolved; </w:t>
            </w:r>
          </w:p>
        </w:tc>
        <w:tc>
          <w:tcPr>
            <w:tcW w:w="8010" w:type="dxa"/>
            <w:shd w:val="clear" w:color="auto" w:fill="auto"/>
            <w:tcMar>
              <w:top w:w="80" w:type="dxa"/>
              <w:left w:w="80" w:type="dxa"/>
              <w:bottom w:w="80" w:type="dxa"/>
              <w:right w:w="80" w:type="dxa"/>
            </w:tcMar>
          </w:tcPr>
          <w:p w14:paraId="6D1A1376" w14:textId="77777777" w:rsidR="00DB1DB6" w:rsidRPr="00316DC9"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 xml:space="preserve">Item deferred to next committee. </w:t>
            </w:r>
          </w:p>
        </w:tc>
        <w:tc>
          <w:tcPr>
            <w:tcW w:w="1260" w:type="dxa"/>
            <w:shd w:val="clear" w:color="auto" w:fill="auto"/>
            <w:tcMar>
              <w:top w:w="80" w:type="dxa"/>
              <w:left w:w="80" w:type="dxa"/>
              <w:bottom w:w="80" w:type="dxa"/>
              <w:right w:w="80" w:type="dxa"/>
            </w:tcMar>
          </w:tcPr>
          <w:p w14:paraId="1C697D0C" w14:textId="77777777" w:rsidR="00DB1DB6" w:rsidRPr="00DB1DB6" w:rsidRDefault="00DB1DB6" w:rsidP="004C02E2">
            <w:pPr>
              <w:spacing w:before="120" w:after="120"/>
              <w:rPr>
                <w:rFonts w:ascii="Arial" w:hAnsi="Arial" w:cs="Arial"/>
                <w:b/>
                <w:sz w:val="24"/>
                <w:szCs w:val="24"/>
              </w:rPr>
            </w:pPr>
          </w:p>
        </w:tc>
      </w:tr>
      <w:tr w:rsidR="00DB1DB6" w:rsidRPr="00CA0445" w14:paraId="58C2A849" w14:textId="77777777" w:rsidTr="009F4822">
        <w:trPr>
          <w:trHeight w:val="319"/>
          <w:jc w:val="center"/>
        </w:trPr>
        <w:tc>
          <w:tcPr>
            <w:tcW w:w="1350" w:type="dxa"/>
            <w:shd w:val="clear" w:color="auto" w:fill="auto"/>
            <w:tcMar>
              <w:top w:w="80" w:type="dxa"/>
              <w:left w:w="80" w:type="dxa"/>
              <w:bottom w:w="80" w:type="dxa"/>
              <w:right w:w="80" w:type="dxa"/>
            </w:tcMar>
          </w:tcPr>
          <w:p w14:paraId="0A196366"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10/22</w:t>
            </w:r>
          </w:p>
        </w:tc>
        <w:tc>
          <w:tcPr>
            <w:tcW w:w="8010" w:type="dxa"/>
            <w:shd w:val="clear" w:color="auto" w:fill="auto"/>
            <w:tcMar>
              <w:top w:w="80" w:type="dxa"/>
              <w:left w:w="80" w:type="dxa"/>
              <w:bottom w:w="80" w:type="dxa"/>
              <w:right w:w="80" w:type="dxa"/>
            </w:tcMar>
          </w:tcPr>
          <w:p w14:paraId="0B07001F" w14:textId="77777777" w:rsidR="00DB1DB6" w:rsidRPr="00DB1DB6"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DB1DB6">
              <w:rPr>
                <w:rFonts w:hAnsi="Arial" w:cs="Arial"/>
                <w:b/>
              </w:rPr>
              <w:t>COVID-19 WORKFORCE POSITION.</w:t>
            </w:r>
          </w:p>
        </w:tc>
        <w:tc>
          <w:tcPr>
            <w:tcW w:w="1260" w:type="dxa"/>
            <w:shd w:val="clear" w:color="auto" w:fill="auto"/>
            <w:tcMar>
              <w:top w:w="80" w:type="dxa"/>
              <w:left w:w="80" w:type="dxa"/>
              <w:bottom w:w="80" w:type="dxa"/>
              <w:right w:w="80" w:type="dxa"/>
            </w:tcMar>
          </w:tcPr>
          <w:p w14:paraId="269C645A" w14:textId="77777777" w:rsidR="00DB1DB6" w:rsidRPr="00DB1DB6" w:rsidRDefault="00DB1DB6" w:rsidP="004C02E2">
            <w:pPr>
              <w:spacing w:before="120" w:after="120"/>
              <w:rPr>
                <w:rFonts w:ascii="Arial" w:hAnsi="Arial" w:cs="Arial"/>
                <w:b/>
                <w:sz w:val="24"/>
                <w:szCs w:val="24"/>
              </w:rPr>
            </w:pPr>
          </w:p>
        </w:tc>
      </w:tr>
      <w:tr w:rsidR="00DB1DB6" w:rsidRPr="00CA0445" w14:paraId="10A56A7B" w14:textId="77777777" w:rsidTr="009F4822">
        <w:trPr>
          <w:trHeight w:val="319"/>
          <w:jc w:val="center"/>
        </w:trPr>
        <w:tc>
          <w:tcPr>
            <w:tcW w:w="1350" w:type="dxa"/>
            <w:shd w:val="clear" w:color="auto" w:fill="auto"/>
            <w:tcMar>
              <w:top w:w="80" w:type="dxa"/>
              <w:left w:w="80" w:type="dxa"/>
              <w:bottom w:w="80" w:type="dxa"/>
              <w:right w:w="80" w:type="dxa"/>
            </w:tcMar>
          </w:tcPr>
          <w:p w14:paraId="3EBEDF52"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 xml:space="preserve">Resolved; </w:t>
            </w:r>
          </w:p>
        </w:tc>
        <w:tc>
          <w:tcPr>
            <w:tcW w:w="8010" w:type="dxa"/>
            <w:shd w:val="clear" w:color="auto" w:fill="auto"/>
            <w:tcMar>
              <w:top w:w="80" w:type="dxa"/>
              <w:left w:w="80" w:type="dxa"/>
              <w:bottom w:w="80" w:type="dxa"/>
              <w:right w:w="80" w:type="dxa"/>
            </w:tcMar>
          </w:tcPr>
          <w:p w14:paraId="3B8A2EB9" w14:textId="77777777" w:rsidR="00DB1DB6" w:rsidRPr="00316DC9"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 xml:space="preserve">Item deferred to next committee. </w:t>
            </w:r>
          </w:p>
        </w:tc>
        <w:tc>
          <w:tcPr>
            <w:tcW w:w="1260" w:type="dxa"/>
            <w:shd w:val="clear" w:color="auto" w:fill="auto"/>
            <w:tcMar>
              <w:top w:w="80" w:type="dxa"/>
              <w:left w:w="80" w:type="dxa"/>
              <w:bottom w:w="80" w:type="dxa"/>
              <w:right w:w="80" w:type="dxa"/>
            </w:tcMar>
          </w:tcPr>
          <w:p w14:paraId="3F2F3231" w14:textId="77777777" w:rsidR="00DB1DB6" w:rsidRPr="00DB1DB6" w:rsidRDefault="00DB1DB6" w:rsidP="004C02E2">
            <w:pPr>
              <w:spacing w:before="120" w:after="120"/>
              <w:rPr>
                <w:rFonts w:ascii="Arial" w:hAnsi="Arial" w:cs="Arial"/>
                <w:b/>
                <w:sz w:val="24"/>
                <w:szCs w:val="24"/>
              </w:rPr>
            </w:pPr>
          </w:p>
        </w:tc>
      </w:tr>
      <w:tr w:rsidR="00DB1DB6" w:rsidRPr="00CA0445" w14:paraId="0619AEA7" w14:textId="77777777" w:rsidTr="009F4822">
        <w:trPr>
          <w:trHeight w:val="319"/>
          <w:jc w:val="center"/>
        </w:trPr>
        <w:tc>
          <w:tcPr>
            <w:tcW w:w="1350" w:type="dxa"/>
            <w:shd w:val="clear" w:color="auto" w:fill="auto"/>
            <w:tcMar>
              <w:top w:w="80" w:type="dxa"/>
              <w:left w:w="80" w:type="dxa"/>
              <w:bottom w:w="80" w:type="dxa"/>
              <w:right w:w="80" w:type="dxa"/>
            </w:tcMar>
          </w:tcPr>
          <w:p w14:paraId="34F29AA5" w14:textId="77777777" w:rsidR="00DB1DB6" w:rsidRPr="006B6596" w:rsidRDefault="006B6596" w:rsidP="004C02E2">
            <w:pPr>
              <w:spacing w:before="120" w:after="120"/>
              <w:jc w:val="both"/>
              <w:rPr>
                <w:rFonts w:ascii="Arial" w:hAnsi="Arial" w:cs="Arial"/>
                <w:b/>
                <w:sz w:val="24"/>
                <w:szCs w:val="24"/>
              </w:rPr>
            </w:pPr>
            <w:r>
              <w:rPr>
                <w:rFonts w:ascii="Arial" w:hAnsi="Arial" w:cs="Arial"/>
                <w:b/>
                <w:sz w:val="24"/>
                <w:szCs w:val="24"/>
              </w:rPr>
              <w:t>11/22</w:t>
            </w:r>
          </w:p>
        </w:tc>
        <w:tc>
          <w:tcPr>
            <w:tcW w:w="8010" w:type="dxa"/>
            <w:shd w:val="clear" w:color="auto" w:fill="auto"/>
            <w:tcMar>
              <w:top w:w="80" w:type="dxa"/>
              <w:left w:w="80" w:type="dxa"/>
              <w:bottom w:w="80" w:type="dxa"/>
              <w:right w:w="80" w:type="dxa"/>
            </w:tcMar>
          </w:tcPr>
          <w:p w14:paraId="5A237AFD" w14:textId="77777777" w:rsidR="00DB1DB6" w:rsidRPr="006B6596" w:rsidRDefault="006B6596" w:rsidP="006B659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6B6596">
              <w:rPr>
                <w:rFonts w:hAnsi="Arial" w:cs="Arial"/>
                <w:b/>
              </w:rPr>
              <w:t>WORKFORCE KEY PERFORMANCE INDICATORS</w:t>
            </w:r>
          </w:p>
        </w:tc>
        <w:tc>
          <w:tcPr>
            <w:tcW w:w="1260" w:type="dxa"/>
            <w:shd w:val="clear" w:color="auto" w:fill="auto"/>
            <w:tcMar>
              <w:top w:w="80" w:type="dxa"/>
              <w:left w:w="80" w:type="dxa"/>
              <w:bottom w:w="80" w:type="dxa"/>
              <w:right w:w="80" w:type="dxa"/>
            </w:tcMar>
          </w:tcPr>
          <w:p w14:paraId="1E322DF4" w14:textId="77777777" w:rsidR="00DB1DB6" w:rsidRPr="00DB1DB6" w:rsidRDefault="00DB1DB6" w:rsidP="004C02E2">
            <w:pPr>
              <w:spacing w:before="120" w:after="120"/>
              <w:rPr>
                <w:rFonts w:ascii="Arial" w:hAnsi="Arial" w:cs="Arial"/>
                <w:b/>
                <w:sz w:val="24"/>
                <w:szCs w:val="24"/>
              </w:rPr>
            </w:pPr>
          </w:p>
        </w:tc>
      </w:tr>
      <w:tr w:rsidR="00DB1DB6" w:rsidRPr="00CA0445" w14:paraId="7B398288" w14:textId="77777777" w:rsidTr="009F4822">
        <w:trPr>
          <w:trHeight w:val="319"/>
          <w:jc w:val="center"/>
        </w:trPr>
        <w:tc>
          <w:tcPr>
            <w:tcW w:w="1350" w:type="dxa"/>
            <w:shd w:val="clear" w:color="auto" w:fill="auto"/>
            <w:tcMar>
              <w:top w:w="80" w:type="dxa"/>
              <w:left w:w="80" w:type="dxa"/>
              <w:bottom w:w="80" w:type="dxa"/>
              <w:right w:w="80" w:type="dxa"/>
            </w:tcMar>
          </w:tcPr>
          <w:p w14:paraId="224DFB4F"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 xml:space="preserve">Resolved; </w:t>
            </w:r>
          </w:p>
        </w:tc>
        <w:tc>
          <w:tcPr>
            <w:tcW w:w="8010" w:type="dxa"/>
            <w:shd w:val="clear" w:color="auto" w:fill="auto"/>
            <w:tcMar>
              <w:top w:w="80" w:type="dxa"/>
              <w:left w:w="80" w:type="dxa"/>
              <w:bottom w:w="80" w:type="dxa"/>
              <w:right w:w="80" w:type="dxa"/>
            </w:tcMar>
          </w:tcPr>
          <w:p w14:paraId="24AED9D8" w14:textId="77777777" w:rsidR="00DB1DB6" w:rsidRPr="00316DC9"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 xml:space="preserve">Item deferred to next committee. </w:t>
            </w:r>
          </w:p>
        </w:tc>
        <w:tc>
          <w:tcPr>
            <w:tcW w:w="1260" w:type="dxa"/>
            <w:shd w:val="clear" w:color="auto" w:fill="auto"/>
            <w:tcMar>
              <w:top w:w="80" w:type="dxa"/>
              <w:left w:w="80" w:type="dxa"/>
              <w:bottom w:w="80" w:type="dxa"/>
              <w:right w:w="80" w:type="dxa"/>
            </w:tcMar>
          </w:tcPr>
          <w:p w14:paraId="62E80CA2" w14:textId="77777777" w:rsidR="00DB1DB6" w:rsidRPr="00DB1DB6" w:rsidRDefault="00DB1DB6" w:rsidP="004C02E2">
            <w:pPr>
              <w:spacing w:before="120" w:after="120"/>
              <w:rPr>
                <w:rFonts w:ascii="Arial" w:hAnsi="Arial" w:cs="Arial"/>
                <w:b/>
                <w:sz w:val="24"/>
                <w:szCs w:val="24"/>
              </w:rPr>
            </w:pPr>
          </w:p>
        </w:tc>
      </w:tr>
      <w:tr w:rsidR="00DB1DB6" w:rsidRPr="00CA0445" w14:paraId="670FF0FB" w14:textId="77777777" w:rsidTr="009F4822">
        <w:trPr>
          <w:trHeight w:val="319"/>
          <w:jc w:val="center"/>
        </w:trPr>
        <w:tc>
          <w:tcPr>
            <w:tcW w:w="1350" w:type="dxa"/>
            <w:shd w:val="clear" w:color="auto" w:fill="auto"/>
            <w:tcMar>
              <w:top w:w="80" w:type="dxa"/>
              <w:left w:w="80" w:type="dxa"/>
              <w:bottom w:w="80" w:type="dxa"/>
              <w:right w:w="80" w:type="dxa"/>
            </w:tcMar>
          </w:tcPr>
          <w:p w14:paraId="685199E2"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12/22</w:t>
            </w:r>
          </w:p>
        </w:tc>
        <w:tc>
          <w:tcPr>
            <w:tcW w:w="8010" w:type="dxa"/>
            <w:shd w:val="clear" w:color="auto" w:fill="auto"/>
            <w:tcMar>
              <w:top w:w="80" w:type="dxa"/>
              <w:left w:w="80" w:type="dxa"/>
              <w:bottom w:w="80" w:type="dxa"/>
              <w:right w:w="80" w:type="dxa"/>
            </w:tcMar>
          </w:tcPr>
          <w:p w14:paraId="1D896452" w14:textId="77777777" w:rsidR="00DB1DB6" w:rsidRPr="006B6596" w:rsidRDefault="006B659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6B6596">
              <w:rPr>
                <w:rFonts w:hAnsi="Arial" w:cs="Arial"/>
                <w:b/>
              </w:rPr>
              <w:t>MEDICAL WORKFORCE BOARD UPDATE REPORT</w:t>
            </w:r>
          </w:p>
        </w:tc>
        <w:tc>
          <w:tcPr>
            <w:tcW w:w="1260" w:type="dxa"/>
            <w:shd w:val="clear" w:color="auto" w:fill="auto"/>
            <w:tcMar>
              <w:top w:w="80" w:type="dxa"/>
              <w:left w:w="80" w:type="dxa"/>
              <w:bottom w:w="80" w:type="dxa"/>
              <w:right w:w="80" w:type="dxa"/>
            </w:tcMar>
          </w:tcPr>
          <w:p w14:paraId="3ADA62E0" w14:textId="77777777" w:rsidR="00DB1DB6" w:rsidRPr="00DB1DB6" w:rsidRDefault="00DB1DB6" w:rsidP="004C02E2">
            <w:pPr>
              <w:spacing w:before="120" w:after="120"/>
              <w:rPr>
                <w:rFonts w:ascii="Arial" w:hAnsi="Arial" w:cs="Arial"/>
                <w:b/>
                <w:sz w:val="24"/>
                <w:szCs w:val="24"/>
              </w:rPr>
            </w:pPr>
          </w:p>
        </w:tc>
      </w:tr>
      <w:tr w:rsidR="00DB1DB6" w:rsidRPr="00CA0445" w14:paraId="233E8BF9" w14:textId="77777777" w:rsidTr="009F4822">
        <w:trPr>
          <w:trHeight w:val="319"/>
          <w:jc w:val="center"/>
        </w:trPr>
        <w:tc>
          <w:tcPr>
            <w:tcW w:w="1350" w:type="dxa"/>
            <w:shd w:val="clear" w:color="auto" w:fill="auto"/>
            <w:tcMar>
              <w:top w:w="80" w:type="dxa"/>
              <w:left w:w="80" w:type="dxa"/>
              <w:bottom w:w="80" w:type="dxa"/>
              <w:right w:w="80" w:type="dxa"/>
            </w:tcMar>
          </w:tcPr>
          <w:p w14:paraId="699CC391"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 xml:space="preserve">Resolved; </w:t>
            </w:r>
          </w:p>
        </w:tc>
        <w:tc>
          <w:tcPr>
            <w:tcW w:w="8010" w:type="dxa"/>
            <w:shd w:val="clear" w:color="auto" w:fill="auto"/>
            <w:tcMar>
              <w:top w:w="80" w:type="dxa"/>
              <w:left w:w="80" w:type="dxa"/>
              <w:bottom w:w="80" w:type="dxa"/>
              <w:right w:w="80" w:type="dxa"/>
            </w:tcMar>
          </w:tcPr>
          <w:p w14:paraId="3E079194" w14:textId="77777777" w:rsidR="00DB1DB6" w:rsidRPr="00316DC9"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 xml:space="preserve">Item deferred to next committee. </w:t>
            </w:r>
          </w:p>
        </w:tc>
        <w:tc>
          <w:tcPr>
            <w:tcW w:w="1260" w:type="dxa"/>
            <w:shd w:val="clear" w:color="auto" w:fill="auto"/>
            <w:tcMar>
              <w:top w:w="80" w:type="dxa"/>
              <w:left w:w="80" w:type="dxa"/>
              <w:bottom w:w="80" w:type="dxa"/>
              <w:right w:w="80" w:type="dxa"/>
            </w:tcMar>
          </w:tcPr>
          <w:p w14:paraId="4368B6ED" w14:textId="77777777" w:rsidR="00DB1DB6" w:rsidRPr="00DB1DB6" w:rsidRDefault="00DB1DB6" w:rsidP="004C02E2">
            <w:pPr>
              <w:spacing w:before="120" w:after="120"/>
              <w:rPr>
                <w:rFonts w:ascii="Arial" w:hAnsi="Arial" w:cs="Arial"/>
                <w:b/>
                <w:sz w:val="24"/>
                <w:szCs w:val="24"/>
              </w:rPr>
            </w:pPr>
          </w:p>
        </w:tc>
      </w:tr>
      <w:tr w:rsidR="00DB1DB6" w:rsidRPr="00CA0445" w14:paraId="0AA916C1" w14:textId="77777777" w:rsidTr="009F4822">
        <w:trPr>
          <w:trHeight w:val="319"/>
          <w:jc w:val="center"/>
        </w:trPr>
        <w:tc>
          <w:tcPr>
            <w:tcW w:w="1350" w:type="dxa"/>
            <w:shd w:val="clear" w:color="auto" w:fill="auto"/>
            <w:tcMar>
              <w:top w:w="80" w:type="dxa"/>
              <w:left w:w="80" w:type="dxa"/>
              <w:bottom w:w="80" w:type="dxa"/>
              <w:right w:w="80" w:type="dxa"/>
            </w:tcMar>
          </w:tcPr>
          <w:p w14:paraId="318C9C2F"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13/22</w:t>
            </w:r>
          </w:p>
        </w:tc>
        <w:tc>
          <w:tcPr>
            <w:tcW w:w="8010" w:type="dxa"/>
            <w:shd w:val="clear" w:color="auto" w:fill="auto"/>
            <w:tcMar>
              <w:top w:w="80" w:type="dxa"/>
              <w:left w:w="80" w:type="dxa"/>
              <w:bottom w:w="80" w:type="dxa"/>
              <w:right w:w="80" w:type="dxa"/>
            </w:tcMar>
          </w:tcPr>
          <w:p w14:paraId="7A5090E9" w14:textId="77777777" w:rsidR="00DB1DB6" w:rsidRPr="006B6596" w:rsidRDefault="006B659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6B6596">
              <w:rPr>
                <w:rFonts w:hAnsi="Arial" w:cs="Arial"/>
                <w:b/>
              </w:rPr>
              <w:t>THERAPIES AND HEALTH SCIENCE GROUP</w:t>
            </w:r>
          </w:p>
        </w:tc>
        <w:tc>
          <w:tcPr>
            <w:tcW w:w="1260" w:type="dxa"/>
            <w:shd w:val="clear" w:color="auto" w:fill="auto"/>
            <w:tcMar>
              <w:top w:w="80" w:type="dxa"/>
              <w:left w:w="80" w:type="dxa"/>
              <w:bottom w:w="80" w:type="dxa"/>
              <w:right w:w="80" w:type="dxa"/>
            </w:tcMar>
          </w:tcPr>
          <w:p w14:paraId="7FD432AD" w14:textId="77777777" w:rsidR="00DB1DB6" w:rsidRPr="00DB1DB6" w:rsidRDefault="00DB1DB6" w:rsidP="004C02E2">
            <w:pPr>
              <w:spacing w:before="120" w:after="120"/>
              <w:rPr>
                <w:rFonts w:ascii="Arial" w:hAnsi="Arial" w:cs="Arial"/>
                <w:b/>
                <w:sz w:val="24"/>
                <w:szCs w:val="24"/>
              </w:rPr>
            </w:pPr>
          </w:p>
        </w:tc>
      </w:tr>
      <w:tr w:rsidR="00DB1DB6" w:rsidRPr="00CA0445" w14:paraId="658F4E09" w14:textId="77777777" w:rsidTr="009F4822">
        <w:trPr>
          <w:trHeight w:val="319"/>
          <w:jc w:val="center"/>
        </w:trPr>
        <w:tc>
          <w:tcPr>
            <w:tcW w:w="1350" w:type="dxa"/>
            <w:shd w:val="clear" w:color="auto" w:fill="auto"/>
            <w:tcMar>
              <w:top w:w="80" w:type="dxa"/>
              <w:left w:w="80" w:type="dxa"/>
              <w:bottom w:w="80" w:type="dxa"/>
              <w:right w:w="80" w:type="dxa"/>
            </w:tcMar>
          </w:tcPr>
          <w:p w14:paraId="13DA9FFD"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 xml:space="preserve">Resolved; </w:t>
            </w:r>
          </w:p>
        </w:tc>
        <w:tc>
          <w:tcPr>
            <w:tcW w:w="8010" w:type="dxa"/>
            <w:shd w:val="clear" w:color="auto" w:fill="auto"/>
            <w:tcMar>
              <w:top w:w="80" w:type="dxa"/>
              <w:left w:w="80" w:type="dxa"/>
              <w:bottom w:w="80" w:type="dxa"/>
              <w:right w:w="80" w:type="dxa"/>
            </w:tcMar>
          </w:tcPr>
          <w:p w14:paraId="45387764" w14:textId="77777777" w:rsidR="00DB1DB6" w:rsidRPr="00316DC9"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 xml:space="preserve">Item deferred to next committee. </w:t>
            </w:r>
          </w:p>
        </w:tc>
        <w:tc>
          <w:tcPr>
            <w:tcW w:w="1260" w:type="dxa"/>
            <w:shd w:val="clear" w:color="auto" w:fill="auto"/>
            <w:tcMar>
              <w:top w:w="80" w:type="dxa"/>
              <w:left w:w="80" w:type="dxa"/>
              <w:bottom w:w="80" w:type="dxa"/>
              <w:right w:w="80" w:type="dxa"/>
            </w:tcMar>
          </w:tcPr>
          <w:p w14:paraId="2248FFF0" w14:textId="77777777" w:rsidR="00DB1DB6" w:rsidRPr="00DB1DB6" w:rsidRDefault="00DB1DB6" w:rsidP="004C02E2">
            <w:pPr>
              <w:spacing w:before="120" w:after="120"/>
              <w:rPr>
                <w:rFonts w:ascii="Arial" w:hAnsi="Arial" w:cs="Arial"/>
                <w:b/>
                <w:sz w:val="24"/>
                <w:szCs w:val="24"/>
              </w:rPr>
            </w:pPr>
          </w:p>
        </w:tc>
      </w:tr>
      <w:tr w:rsidR="00DB1DB6" w:rsidRPr="00CA0445" w14:paraId="4DF65155" w14:textId="77777777" w:rsidTr="009F4822">
        <w:trPr>
          <w:trHeight w:val="319"/>
          <w:jc w:val="center"/>
        </w:trPr>
        <w:tc>
          <w:tcPr>
            <w:tcW w:w="1350" w:type="dxa"/>
            <w:shd w:val="clear" w:color="auto" w:fill="auto"/>
            <w:tcMar>
              <w:top w:w="80" w:type="dxa"/>
              <w:left w:w="80" w:type="dxa"/>
              <w:bottom w:w="80" w:type="dxa"/>
              <w:right w:w="80" w:type="dxa"/>
            </w:tcMar>
          </w:tcPr>
          <w:p w14:paraId="45B1A3C8" w14:textId="77777777" w:rsidR="00DB1DB6" w:rsidRDefault="006B6596" w:rsidP="004C02E2">
            <w:pPr>
              <w:spacing w:before="120" w:after="120"/>
              <w:jc w:val="both"/>
              <w:rPr>
                <w:rFonts w:ascii="Arial" w:hAnsi="Arial" w:cs="Arial"/>
                <w:b/>
                <w:sz w:val="24"/>
                <w:szCs w:val="24"/>
              </w:rPr>
            </w:pPr>
            <w:r>
              <w:rPr>
                <w:rFonts w:ascii="Arial" w:hAnsi="Arial" w:cs="Arial"/>
                <w:b/>
                <w:sz w:val="24"/>
                <w:szCs w:val="24"/>
              </w:rPr>
              <w:t>14/22</w:t>
            </w:r>
          </w:p>
        </w:tc>
        <w:tc>
          <w:tcPr>
            <w:tcW w:w="8010" w:type="dxa"/>
            <w:shd w:val="clear" w:color="auto" w:fill="auto"/>
            <w:tcMar>
              <w:top w:w="80" w:type="dxa"/>
              <w:left w:w="80" w:type="dxa"/>
              <w:bottom w:w="80" w:type="dxa"/>
              <w:right w:w="80" w:type="dxa"/>
            </w:tcMar>
          </w:tcPr>
          <w:p w14:paraId="4AE51ACE" w14:textId="77777777" w:rsidR="00DB1DB6" w:rsidRPr="00DB1DB6"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DB1DB6">
              <w:rPr>
                <w:rFonts w:hAnsi="Arial" w:cs="Arial"/>
                <w:b/>
              </w:rPr>
              <w:t xml:space="preserve">NURSING AND MIDWIFERY UPDATE </w:t>
            </w:r>
          </w:p>
        </w:tc>
        <w:tc>
          <w:tcPr>
            <w:tcW w:w="1260" w:type="dxa"/>
            <w:shd w:val="clear" w:color="auto" w:fill="auto"/>
            <w:tcMar>
              <w:top w:w="80" w:type="dxa"/>
              <w:left w:w="80" w:type="dxa"/>
              <w:bottom w:w="80" w:type="dxa"/>
              <w:right w:w="80" w:type="dxa"/>
            </w:tcMar>
          </w:tcPr>
          <w:p w14:paraId="524220EF" w14:textId="77777777" w:rsidR="00DB1DB6" w:rsidRPr="00DB1DB6" w:rsidRDefault="00DB1DB6" w:rsidP="004C02E2">
            <w:pPr>
              <w:spacing w:before="120" w:after="120"/>
              <w:rPr>
                <w:rFonts w:ascii="Arial" w:hAnsi="Arial" w:cs="Arial"/>
                <w:b/>
                <w:sz w:val="24"/>
                <w:szCs w:val="24"/>
              </w:rPr>
            </w:pPr>
          </w:p>
        </w:tc>
      </w:tr>
      <w:tr w:rsidR="00DB1DB6" w:rsidRPr="00CA0445" w14:paraId="46A24912" w14:textId="77777777" w:rsidTr="009F4822">
        <w:trPr>
          <w:trHeight w:val="319"/>
          <w:jc w:val="center"/>
        </w:trPr>
        <w:tc>
          <w:tcPr>
            <w:tcW w:w="1350" w:type="dxa"/>
            <w:shd w:val="clear" w:color="auto" w:fill="auto"/>
            <w:tcMar>
              <w:top w:w="80" w:type="dxa"/>
              <w:left w:w="80" w:type="dxa"/>
              <w:bottom w:w="80" w:type="dxa"/>
              <w:right w:w="80" w:type="dxa"/>
            </w:tcMar>
          </w:tcPr>
          <w:p w14:paraId="7D9B01EB" w14:textId="77777777" w:rsidR="00DB1DB6" w:rsidRDefault="00DB1DB6" w:rsidP="004C02E2">
            <w:pPr>
              <w:spacing w:before="120" w:after="120"/>
              <w:jc w:val="both"/>
              <w:rPr>
                <w:rFonts w:ascii="Arial" w:hAnsi="Arial" w:cs="Arial"/>
                <w:b/>
                <w:sz w:val="24"/>
                <w:szCs w:val="24"/>
              </w:rPr>
            </w:pPr>
            <w:r>
              <w:rPr>
                <w:rFonts w:ascii="Arial" w:hAnsi="Arial" w:cs="Arial"/>
                <w:b/>
                <w:sz w:val="24"/>
                <w:szCs w:val="24"/>
              </w:rPr>
              <w:lastRenderedPageBreak/>
              <w:t xml:space="preserve">Resolved; </w:t>
            </w:r>
          </w:p>
        </w:tc>
        <w:tc>
          <w:tcPr>
            <w:tcW w:w="8010" w:type="dxa"/>
            <w:shd w:val="clear" w:color="auto" w:fill="auto"/>
            <w:tcMar>
              <w:top w:w="80" w:type="dxa"/>
              <w:left w:w="80" w:type="dxa"/>
              <w:bottom w:w="80" w:type="dxa"/>
              <w:right w:w="80" w:type="dxa"/>
            </w:tcMar>
          </w:tcPr>
          <w:p w14:paraId="3EA57E9F" w14:textId="77777777" w:rsidR="00DB1DB6" w:rsidRPr="00316DC9"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 xml:space="preserve">Item deferred to next committee. </w:t>
            </w:r>
          </w:p>
        </w:tc>
        <w:tc>
          <w:tcPr>
            <w:tcW w:w="1260" w:type="dxa"/>
            <w:shd w:val="clear" w:color="auto" w:fill="auto"/>
            <w:tcMar>
              <w:top w:w="80" w:type="dxa"/>
              <w:left w:w="80" w:type="dxa"/>
              <w:bottom w:w="80" w:type="dxa"/>
              <w:right w:w="80" w:type="dxa"/>
            </w:tcMar>
          </w:tcPr>
          <w:p w14:paraId="6DF7631D" w14:textId="77777777" w:rsidR="00DB1DB6" w:rsidRPr="00DB1DB6" w:rsidRDefault="00DB1DB6" w:rsidP="004C02E2">
            <w:pPr>
              <w:spacing w:before="120" w:after="120"/>
              <w:rPr>
                <w:rFonts w:ascii="Arial" w:hAnsi="Arial" w:cs="Arial"/>
                <w:b/>
                <w:sz w:val="24"/>
                <w:szCs w:val="24"/>
              </w:rPr>
            </w:pPr>
          </w:p>
        </w:tc>
      </w:tr>
      <w:tr w:rsidR="004C02E2" w:rsidRPr="00CA0445" w14:paraId="5FBA33A3" w14:textId="77777777" w:rsidTr="009F4822">
        <w:trPr>
          <w:trHeight w:val="319"/>
          <w:jc w:val="center"/>
        </w:trPr>
        <w:tc>
          <w:tcPr>
            <w:tcW w:w="1350" w:type="dxa"/>
            <w:shd w:val="clear" w:color="auto" w:fill="auto"/>
            <w:tcMar>
              <w:top w:w="80" w:type="dxa"/>
              <w:left w:w="80" w:type="dxa"/>
              <w:bottom w:w="80" w:type="dxa"/>
              <w:right w:w="80" w:type="dxa"/>
            </w:tcMar>
          </w:tcPr>
          <w:p w14:paraId="5ADA02FE" w14:textId="77777777" w:rsidR="004C02E2" w:rsidRPr="00DB1DB6" w:rsidRDefault="006B6596" w:rsidP="004C02E2">
            <w:pPr>
              <w:spacing w:before="120" w:after="120"/>
              <w:jc w:val="both"/>
              <w:rPr>
                <w:rFonts w:ascii="Arial" w:hAnsi="Arial" w:cs="Arial"/>
                <w:b/>
                <w:sz w:val="24"/>
                <w:szCs w:val="24"/>
              </w:rPr>
            </w:pPr>
            <w:r>
              <w:rPr>
                <w:rFonts w:ascii="Arial" w:hAnsi="Arial" w:cs="Arial"/>
                <w:b/>
                <w:sz w:val="24"/>
                <w:szCs w:val="24"/>
              </w:rPr>
              <w:t>15</w:t>
            </w:r>
            <w:r w:rsidR="0078113D" w:rsidRPr="00DB1DB6">
              <w:rPr>
                <w:rFonts w:ascii="Arial" w:hAnsi="Arial" w:cs="Arial"/>
                <w:b/>
                <w:sz w:val="24"/>
                <w:szCs w:val="24"/>
              </w:rPr>
              <w:t>/22</w:t>
            </w:r>
          </w:p>
        </w:tc>
        <w:tc>
          <w:tcPr>
            <w:tcW w:w="8010" w:type="dxa"/>
            <w:shd w:val="clear" w:color="auto" w:fill="auto"/>
            <w:tcMar>
              <w:top w:w="80" w:type="dxa"/>
              <w:left w:w="80" w:type="dxa"/>
              <w:bottom w:w="80" w:type="dxa"/>
              <w:right w:w="80" w:type="dxa"/>
            </w:tcMar>
          </w:tcPr>
          <w:p w14:paraId="78B1A0BD" w14:textId="77777777" w:rsidR="004C02E2" w:rsidRPr="00DB1DB6"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DB1DB6">
              <w:rPr>
                <w:rFonts w:eastAsia="Arial Bold" w:hAnsi="Arial" w:cs="Arial"/>
                <w:b/>
                <w:color w:val="auto"/>
                <w:lang w:val="en-GB"/>
              </w:rPr>
              <w:t xml:space="preserve">ANY OTHER BUSINESS </w:t>
            </w:r>
          </w:p>
        </w:tc>
        <w:tc>
          <w:tcPr>
            <w:tcW w:w="1260" w:type="dxa"/>
            <w:shd w:val="clear" w:color="auto" w:fill="auto"/>
            <w:tcMar>
              <w:top w:w="80" w:type="dxa"/>
              <w:left w:w="80" w:type="dxa"/>
              <w:bottom w:w="80" w:type="dxa"/>
              <w:right w:w="80" w:type="dxa"/>
            </w:tcMar>
          </w:tcPr>
          <w:p w14:paraId="51706407" w14:textId="77777777" w:rsidR="004C02E2" w:rsidRPr="00DB1DB6" w:rsidRDefault="004C02E2" w:rsidP="004C02E2">
            <w:pPr>
              <w:spacing w:before="120" w:after="120"/>
              <w:rPr>
                <w:rFonts w:ascii="Arial" w:hAnsi="Arial" w:cs="Arial"/>
                <w:b/>
                <w:sz w:val="24"/>
                <w:szCs w:val="24"/>
              </w:rPr>
            </w:pPr>
          </w:p>
        </w:tc>
      </w:tr>
      <w:tr w:rsidR="004C02E2" w:rsidRPr="00CA0445" w14:paraId="0D8FAF80" w14:textId="77777777" w:rsidTr="009F4822">
        <w:trPr>
          <w:trHeight w:val="319"/>
          <w:jc w:val="center"/>
        </w:trPr>
        <w:tc>
          <w:tcPr>
            <w:tcW w:w="1350" w:type="dxa"/>
            <w:shd w:val="clear" w:color="auto" w:fill="auto"/>
            <w:tcMar>
              <w:top w:w="80" w:type="dxa"/>
              <w:left w:w="80" w:type="dxa"/>
              <w:bottom w:w="80" w:type="dxa"/>
              <w:right w:w="80" w:type="dxa"/>
            </w:tcMar>
          </w:tcPr>
          <w:p w14:paraId="055BDEEB" w14:textId="77777777" w:rsidR="004C02E2" w:rsidRPr="00DB1DB6" w:rsidRDefault="004C02E2" w:rsidP="004C02E2">
            <w:pPr>
              <w:spacing w:before="120" w:after="120"/>
              <w:jc w:val="both"/>
              <w:rPr>
                <w:rFonts w:ascii="Arial" w:hAnsi="Arial" w:cs="Arial"/>
                <w:sz w:val="24"/>
                <w:szCs w:val="24"/>
              </w:rPr>
            </w:pPr>
          </w:p>
        </w:tc>
        <w:tc>
          <w:tcPr>
            <w:tcW w:w="8010" w:type="dxa"/>
            <w:shd w:val="clear" w:color="auto" w:fill="auto"/>
            <w:tcMar>
              <w:top w:w="80" w:type="dxa"/>
              <w:left w:w="80" w:type="dxa"/>
              <w:bottom w:w="80" w:type="dxa"/>
              <w:right w:w="80" w:type="dxa"/>
            </w:tcMar>
          </w:tcPr>
          <w:p w14:paraId="308383A9" w14:textId="77777777" w:rsidR="004C02E2" w:rsidRPr="00DB1DB6"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lang w:val="en-GB"/>
              </w:rPr>
            </w:pPr>
            <w:r w:rsidRPr="00DB1DB6">
              <w:rPr>
                <w:rFonts w:eastAsia="Arial Bold" w:hAnsi="Arial" w:cs="Arial"/>
                <w:color w:val="auto"/>
                <w:lang w:val="en-GB"/>
              </w:rPr>
              <w:t xml:space="preserve">There was none. </w:t>
            </w:r>
          </w:p>
        </w:tc>
        <w:tc>
          <w:tcPr>
            <w:tcW w:w="1260" w:type="dxa"/>
            <w:shd w:val="clear" w:color="auto" w:fill="auto"/>
            <w:tcMar>
              <w:top w:w="80" w:type="dxa"/>
              <w:left w:w="80" w:type="dxa"/>
              <w:bottom w:w="80" w:type="dxa"/>
              <w:right w:w="80" w:type="dxa"/>
            </w:tcMar>
          </w:tcPr>
          <w:p w14:paraId="405EBD44" w14:textId="77777777" w:rsidR="004C02E2" w:rsidRPr="00DB1DB6" w:rsidRDefault="004C02E2" w:rsidP="004C02E2">
            <w:pPr>
              <w:spacing w:before="120" w:after="120"/>
              <w:rPr>
                <w:rFonts w:ascii="Arial" w:hAnsi="Arial" w:cs="Arial"/>
                <w:b/>
                <w:sz w:val="24"/>
                <w:szCs w:val="24"/>
              </w:rPr>
            </w:pPr>
          </w:p>
        </w:tc>
      </w:tr>
      <w:tr w:rsidR="004C02E2" w:rsidRPr="00CA0445" w14:paraId="5CD56267" w14:textId="77777777" w:rsidTr="009F4822">
        <w:trPr>
          <w:trHeight w:val="319"/>
          <w:jc w:val="center"/>
        </w:trPr>
        <w:tc>
          <w:tcPr>
            <w:tcW w:w="1350" w:type="dxa"/>
            <w:shd w:val="clear" w:color="auto" w:fill="auto"/>
            <w:tcMar>
              <w:top w:w="80" w:type="dxa"/>
              <w:left w:w="80" w:type="dxa"/>
              <w:bottom w:w="80" w:type="dxa"/>
              <w:right w:w="80" w:type="dxa"/>
            </w:tcMar>
          </w:tcPr>
          <w:p w14:paraId="5C4C7426" w14:textId="77777777" w:rsidR="004C02E2" w:rsidRPr="00DB1DB6" w:rsidRDefault="006B6596" w:rsidP="0078113D">
            <w:pPr>
              <w:spacing w:before="120" w:after="120"/>
              <w:jc w:val="both"/>
              <w:rPr>
                <w:rFonts w:ascii="Arial" w:hAnsi="Arial" w:cs="Arial"/>
                <w:b/>
                <w:sz w:val="24"/>
                <w:szCs w:val="24"/>
              </w:rPr>
            </w:pPr>
            <w:r>
              <w:rPr>
                <w:rFonts w:ascii="Arial" w:hAnsi="Arial" w:cs="Arial"/>
                <w:b/>
                <w:sz w:val="24"/>
                <w:szCs w:val="24"/>
              </w:rPr>
              <w:t>16</w:t>
            </w:r>
            <w:r w:rsidR="0078113D" w:rsidRPr="00DB1DB6">
              <w:rPr>
                <w:rFonts w:ascii="Arial" w:hAnsi="Arial" w:cs="Arial"/>
                <w:b/>
                <w:sz w:val="24"/>
                <w:szCs w:val="24"/>
              </w:rPr>
              <w:t>/22</w:t>
            </w:r>
          </w:p>
        </w:tc>
        <w:tc>
          <w:tcPr>
            <w:tcW w:w="8010" w:type="dxa"/>
            <w:shd w:val="clear" w:color="auto" w:fill="auto"/>
            <w:tcMar>
              <w:top w:w="80" w:type="dxa"/>
              <w:left w:w="80" w:type="dxa"/>
              <w:bottom w:w="80" w:type="dxa"/>
              <w:right w:w="80" w:type="dxa"/>
            </w:tcMar>
          </w:tcPr>
          <w:p w14:paraId="7C10CDE9" w14:textId="77777777" w:rsidR="004C02E2" w:rsidRPr="00DB1DB6"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DB1DB6">
              <w:rPr>
                <w:rFonts w:eastAsia="Arial Bold" w:hAnsi="Arial" w:cs="Arial"/>
                <w:b/>
                <w:color w:val="auto"/>
                <w:lang w:val="en-GB"/>
              </w:rPr>
              <w:t>ITEMS TO REFER TO OTHER COMMITTEES</w:t>
            </w:r>
          </w:p>
        </w:tc>
        <w:tc>
          <w:tcPr>
            <w:tcW w:w="1260" w:type="dxa"/>
            <w:shd w:val="clear" w:color="auto" w:fill="auto"/>
            <w:tcMar>
              <w:top w:w="80" w:type="dxa"/>
              <w:left w:w="80" w:type="dxa"/>
              <w:bottom w:w="80" w:type="dxa"/>
              <w:right w:w="80" w:type="dxa"/>
            </w:tcMar>
          </w:tcPr>
          <w:p w14:paraId="2BB86A5E" w14:textId="77777777" w:rsidR="004C02E2" w:rsidRPr="00DB1DB6" w:rsidRDefault="004C02E2" w:rsidP="004C02E2">
            <w:pPr>
              <w:spacing w:before="120" w:after="120"/>
              <w:rPr>
                <w:rFonts w:ascii="Arial" w:hAnsi="Arial" w:cs="Arial"/>
                <w:b/>
                <w:sz w:val="24"/>
                <w:szCs w:val="24"/>
              </w:rPr>
            </w:pPr>
          </w:p>
        </w:tc>
      </w:tr>
      <w:tr w:rsidR="004C02E2" w:rsidRPr="00CA0445" w14:paraId="5EE437FF" w14:textId="77777777" w:rsidTr="009F4822">
        <w:trPr>
          <w:trHeight w:val="319"/>
          <w:jc w:val="center"/>
        </w:trPr>
        <w:tc>
          <w:tcPr>
            <w:tcW w:w="1350" w:type="dxa"/>
            <w:shd w:val="clear" w:color="auto" w:fill="auto"/>
            <w:tcMar>
              <w:top w:w="80" w:type="dxa"/>
              <w:left w:w="80" w:type="dxa"/>
              <w:bottom w:w="80" w:type="dxa"/>
              <w:right w:w="80" w:type="dxa"/>
            </w:tcMar>
          </w:tcPr>
          <w:p w14:paraId="012CE37C" w14:textId="77777777" w:rsidR="004C02E2" w:rsidRPr="00DB1DB6" w:rsidRDefault="004C02E2" w:rsidP="004C02E2">
            <w:pPr>
              <w:spacing w:before="120" w:after="120"/>
              <w:jc w:val="both"/>
              <w:rPr>
                <w:rFonts w:ascii="Arial" w:hAnsi="Arial" w:cs="Arial"/>
                <w:b/>
                <w:sz w:val="24"/>
                <w:szCs w:val="24"/>
              </w:rPr>
            </w:pPr>
          </w:p>
        </w:tc>
        <w:tc>
          <w:tcPr>
            <w:tcW w:w="8010" w:type="dxa"/>
            <w:shd w:val="clear" w:color="auto" w:fill="auto"/>
            <w:tcMar>
              <w:top w:w="80" w:type="dxa"/>
              <w:left w:w="80" w:type="dxa"/>
              <w:bottom w:w="80" w:type="dxa"/>
              <w:right w:w="80" w:type="dxa"/>
            </w:tcMar>
          </w:tcPr>
          <w:p w14:paraId="321FCC43" w14:textId="77777777" w:rsidR="004C02E2" w:rsidRPr="00DB1DB6"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lang w:val="en-GB"/>
              </w:rPr>
            </w:pPr>
            <w:r w:rsidRPr="00DB1DB6">
              <w:rPr>
                <w:rFonts w:eastAsia="Arial Bold" w:hAnsi="Arial" w:cs="Arial"/>
                <w:color w:val="auto"/>
                <w:lang w:val="en-GB"/>
              </w:rPr>
              <w:t xml:space="preserve">There were no items to refer to other committees. </w:t>
            </w:r>
          </w:p>
        </w:tc>
        <w:tc>
          <w:tcPr>
            <w:tcW w:w="1260" w:type="dxa"/>
            <w:shd w:val="clear" w:color="auto" w:fill="auto"/>
            <w:tcMar>
              <w:top w:w="80" w:type="dxa"/>
              <w:left w:w="80" w:type="dxa"/>
              <w:bottom w:w="80" w:type="dxa"/>
              <w:right w:w="80" w:type="dxa"/>
            </w:tcMar>
          </w:tcPr>
          <w:p w14:paraId="08EBF35F" w14:textId="77777777" w:rsidR="004C02E2" w:rsidRPr="00DB1DB6" w:rsidRDefault="004C02E2" w:rsidP="004C02E2">
            <w:pPr>
              <w:spacing w:before="120" w:after="120"/>
              <w:rPr>
                <w:rFonts w:ascii="Arial" w:hAnsi="Arial" w:cs="Arial"/>
                <w:b/>
                <w:sz w:val="24"/>
                <w:szCs w:val="24"/>
              </w:rPr>
            </w:pPr>
          </w:p>
        </w:tc>
      </w:tr>
      <w:tr w:rsidR="004C02E2" w:rsidRPr="00CA0445" w14:paraId="2342E487" w14:textId="77777777" w:rsidTr="009F4822">
        <w:trPr>
          <w:trHeight w:val="319"/>
          <w:jc w:val="center"/>
        </w:trPr>
        <w:tc>
          <w:tcPr>
            <w:tcW w:w="1350" w:type="dxa"/>
            <w:shd w:val="clear" w:color="auto" w:fill="auto"/>
            <w:tcMar>
              <w:top w:w="80" w:type="dxa"/>
              <w:left w:w="80" w:type="dxa"/>
              <w:bottom w:w="80" w:type="dxa"/>
              <w:right w:w="80" w:type="dxa"/>
            </w:tcMar>
          </w:tcPr>
          <w:p w14:paraId="744527D5" w14:textId="77777777" w:rsidR="004C02E2" w:rsidRPr="00DB1DB6" w:rsidRDefault="006B6596" w:rsidP="004C02E2">
            <w:pPr>
              <w:spacing w:before="120" w:after="120"/>
              <w:jc w:val="both"/>
              <w:rPr>
                <w:rFonts w:ascii="Arial" w:hAnsi="Arial" w:cs="Arial"/>
                <w:b/>
                <w:sz w:val="24"/>
                <w:szCs w:val="24"/>
              </w:rPr>
            </w:pPr>
            <w:r>
              <w:rPr>
                <w:rFonts w:ascii="Arial" w:hAnsi="Arial" w:cs="Arial"/>
                <w:b/>
                <w:sz w:val="24"/>
                <w:szCs w:val="24"/>
              </w:rPr>
              <w:t>17</w:t>
            </w:r>
            <w:r w:rsidR="0078113D" w:rsidRPr="00DB1DB6">
              <w:rPr>
                <w:rFonts w:ascii="Arial" w:hAnsi="Arial" w:cs="Arial"/>
                <w:b/>
                <w:sz w:val="24"/>
                <w:szCs w:val="24"/>
              </w:rPr>
              <w:t>/22</w:t>
            </w:r>
          </w:p>
        </w:tc>
        <w:tc>
          <w:tcPr>
            <w:tcW w:w="8010" w:type="dxa"/>
            <w:shd w:val="clear" w:color="auto" w:fill="auto"/>
            <w:tcMar>
              <w:top w:w="80" w:type="dxa"/>
              <w:left w:w="80" w:type="dxa"/>
              <w:bottom w:w="80" w:type="dxa"/>
              <w:right w:w="80" w:type="dxa"/>
            </w:tcMar>
          </w:tcPr>
          <w:p w14:paraId="1C161802" w14:textId="77777777" w:rsidR="004C02E2" w:rsidRPr="00DB1DB6"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b/>
                <w:color w:val="auto"/>
                <w:lang w:val="en-GB"/>
              </w:rPr>
            </w:pPr>
            <w:r w:rsidRPr="00DB1DB6">
              <w:rPr>
                <w:rFonts w:eastAsia="Arial Bold" w:hAnsi="Arial" w:cs="Arial"/>
                <w:b/>
                <w:color w:val="auto"/>
                <w:lang w:val="en-GB"/>
              </w:rPr>
              <w:t xml:space="preserve">DATE OF NEXT MEETING </w:t>
            </w:r>
          </w:p>
        </w:tc>
        <w:tc>
          <w:tcPr>
            <w:tcW w:w="1260" w:type="dxa"/>
            <w:shd w:val="clear" w:color="auto" w:fill="auto"/>
            <w:tcMar>
              <w:top w:w="80" w:type="dxa"/>
              <w:left w:w="80" w:type="dxa"/>
              <w:bottom w:w="80" w:type="dxa"/>
              <w:right w:w="80" w:type="dxa"/>
            </w:tcMar>
          </w:tcPr>
          <w:p w14:paraId="16A3C17F" w14:textId="77777777" w:rsidR="004C02E2" w:rsidRPr="00DB1DB6" w:rsidRDefault="004C02E2" w:rsidP="004C02E2">
            <w:pPr>
              <w:spacing w:before="120" w:after="120"/>
              <w:rPr>
                <w:rFonts w:ascii="Arial" w:hAnsi="Arial" w:cs="Arial"/>
                <w:sz w:val="24"/>
                <w:szCs w:val="24"/>
              </w:rPr>
            </w:pPr>
          </w:p>
        </w:tc>
      </w:tr>
      <w:tr w:rsidR="004C02E2" w:rsidRPr="00CA0445" w14:paraId="0714158C" w14:textId="77777777" w:rsidTr="009F4822">
        <w:trPr>
          <w:trHeight w:val="319"/>
          <w:jc w:val="center"/>
        </w:trPr>
        <w:tc>
          <w:tcPr>
            <w:tcW w:w="1350" w:type="dxa"/>
            <w:shd w:val="clear" w:color="auto" w:fill="auto"/>
            <w:tcMar>
              <w:top w:w="80" w:type="dxa"/>
              <w:left w:w="80" w:type="dxa"/>
              <w:bottom w:w="80" w:type="dxa"/>
              <w:right w:w="80" w:type="dxa"/>
            </w:tcMar>
          </w:tcPr>
          <w:p w14:paraId="5845DC25" w14:textId="77777777" w:rsidR="004C02E2" w:rsidRPr="00DB1DB6" w:rsidRDefault="004C02E2" w:rsidP="004C02E2">
            <w:pPr>
              <w:spacing w:before="120" w:after="120"/>
              <w:jc w:val="both"/>
              <w:rPr>
                <w:rFonts w:ascii="Arial" w:hAnsi="Arial" w:cs="Arial"/>
                <w:b/>
                <w:sz w:val="24"/>
                <w:szCs w:val="24"/>
              </w:rPr>
            </w:pPr>
          </w:p>
        </w:tc>
        <w:tc>
          <w:tcPr>
            <w:tcW w:w="8010" w:type="dxa"/>
            <w:shd w:val="clear" w:color="auto" w:fill="auto"/>
            <w:tcMar>
              <w:top w:w="80" w:type="dxa"/>
              <w:left w:w="80" w:type="dxa"/>
              <w:bottom w:w="80" w:type="dxa"/>
              <w:right w:w="80" w:type="dxa"/>
            </w:tcMar>
          </w:tcPr>
          <w:p w14:paraId="0B1B4DC3" w14:textId="77777777" w:rsidR="004C02E2" w:rsidRPr="00DB1DB6" w:rsidRDefault="004C02E2" w:rsidP="0078113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color w:val="auto"/>
                <w:lang w:val="en-GB"/>
              </w:rPr>
            </w:pPr>
            <w:r w:rsidRPr="00DB1DB6">
              <w:rPr>
                <w:rFonts w:eastAsia="Arial Bold" w:hAnsi="Arial" w:cs="Arial"/>
                <w:color w:val="auto"/>
                <w:lang w:val="en-GB"/>
              </w:rPr>
              <w:t>The date of t</w:t>
            </w:r>
            <w:r w:rsidR="00110214" w:rsidRPr="00DB1DB6">
              <w:rPr>
                <w:rFonts w:eastAsia="Arial Bold" w:hAnsi="Arial" w:cs="Arial"/>
                <w:color w:val="auto"/>
                <w:lang w:val="en-GB"/>
              </w:rPr>
              <w:t xml:space="preserve">he next meeting was noted as the </w:t>
            </w:r>
            <w:r w:rsidR="0078113D" w:rsidRPr="00DB1DB6">
              <w:rPr>
                <w:rFonts w:eastAsia="Arial Bold" w:hAnsi="Arial" w:cs="Arial"/>
                <w:color w:val="auto"/>
                <w:lang w:val="en-GB"/>
              </w:rPr>
              <w:t>12</w:t>
            </w:r>
            <w:r w:rsidR="0078113D" w:rsidRPr="00DB1DB6">
              <w:rPr>
                <w:rFonts w:eastAsia="Arial Bold" w:hAnsi="Arial" w:cs="Arial"/>
                <w:color w:val="auto"/>
                <w:vertAlign w:val="superscript"/>
                <w:lang w:val="en-GB"/>
              </w:rPr>
              <w:t>th</w:t>
            </w:r>
            <w:r w:rsidR="0078113D" w:rsidRPr="00DB1DB6">
              <w:rPr>
                <w:rFonts w:eastAsia="Arial Bold" w:hAnsi="Arial" w:cs="Arial"/>
                <w:color w:val="auto"/>
                <w:lang w:val="en-GB"/>
              </w:rPr>
              <w:t xml:space="preserve"> April 2022. </w:t>
            </w:r>
            <w:r w:rsidR="00110214" w:rsidRPr="00DB1DB6">
              <w:rPr>
                <w:rFonts w:eastAsia="Arial Bold" w:hAnsi="Arial" w:cs="Arial"/>
                <w:color w:val="auto"/>
                <w:lang w:val="en-GB"/>
              </w:rPr>
              <w:t xml:space="preserve"> </w:t>
            </w:r>
          </w:p>
        </w:tc>
        <w:tc>
          <w:tcPr>
            <w:tcW w:w="1260" w:type="dxa"/>
            <w:shd w:val="clear" w:color="auto" w:fill="auto"/>
            <w:tcMar>
              <w:top w:w="80" w:type="dxa"/>
              <w:left w:w="80" w:type="dxa"/>
              <w:bottom w:w="80" w:type="dxa"/>
              <w:right w:w="80" w:type="dxa"/>
            </w:tcMar>
          </w:tcPr>
          <w:p w14:paraId="3182EEE8" w14:textId="77777777" w:rsidR="004C02E2" w:rsidRPr="00DB1DB6" w:rsidRDefault="004C02E2" w:rsidP="004C02E2">
            <w:pPr>
              <w:spacing w:before="120" w:after="120"/>
              <w:rPr>
                <w:rFonts w:ascii="Arial" w:hAnsi="Arial" w:cs="Arial"/>
                <w:sz w:val="24"/>
                <w:szCs w:val="24"/>
              </w:rPr>
            </w:pPr>
          </w:p>
        </w:tc>
      </w:tr>
    </w:tbl>
    <w:p w14:paraId="288B587A" w14:textId="77777777" w:rsidR="00DE2CEF" w:rsidRPr="00CA0445"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CA0445"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30AC86" w14:textId="77777777" w:rsidR="008601DA" w:rsidRDefault="008601DA" w:rsidP="00DE2CEF">
      <w:r>
        <w:separator/>
      </w:r>
    </w:p>
  </w:endnote>
  <w:endnote w:type="continuationSeparator" w:id="0">
    <w:p w14:paraId="4B2AC4A2" w14:textId="77777777" w:rsidR="008601DA" w:rsidRDefault="008601DA" w:rsidP="00DE2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129691E6" w14:textId="4C94EDC7" w:rsidR="00A327E3" w:rsidRDefault="00A327E3"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9264" behindDoc="0" locked="0" layoutInCell="1" allowOverlap="1" wp14:anchorId="531FE686" wp14:editId="09DB7661">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772A29A2" id="Group 37932" o:spid="_x0000_s1026" style="position:absolute;margin-left:70.6pt;margin-top:778.3pt;width:454.25pt;height:.5pt;z-index:251659264;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992362" w:rsidRPr="00992362">
          <w:rPr>
            <w:rFonts w:ascii="Calibri" w:eastAsia="Calibri" w:hAnsi="Calibri" w:cs="Calibri"/>
            <w:noProof/>
          </w:rPr>
          <w:t>6</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567E24C" w14:textId="77777777" w:rsidR="00A327E3" w:rsidRDefault="00992362" w:rsidP="00EA4D77">
        <w:pPr>
          <w:pStyle w:val="Footer"/>
        </w:pPr>
      </w:p>
    </w:sdtContent>
  </w:sdt>
  <w:p w14:paraId="6D614ADC" w14:textId="77777777" w:rsidR="00A327E3" w:rsidRDefault="00A327E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213104" w14:textId="77777777" w:rsidR="008601DA" w:rsidRDefault="008601DA" w:rsidP="00DE2CEF">
      <w:r>
        <w:separator/>
      </w:r>
    </w:p>
  </w:footnote>
  <w:footnote w:type="continuationSeparator" w:id="0">
    <w:p w14:paraId="77CD3205" w14:textId="77777777" w:rsidR="008601DA" w:rsidRDefault="008601DA" w:rsidP="00DE2C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4563A" w14:textId="77777777" w:rsidR="00A327E3" w:rsidRDefault="00A327E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7F83874"/>
    <w:multiLevelType w:val="hybridMultilevel"/>
    <w:tmpl w:val="2D2E9CF6"/>
    <w:lvl w:ilvl="0" w:tplc="C478C5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258E7A18"/>
    <w:multiLevelType w:val="hybridMultilevel"/>
    <w:tmpl w:val="651E96FC"/>
    <w:lvl w:ilvl="0" w:tplc="6ED2D2A4">
      <w:numFmt w:val="bullet"/>
      <w:lvlText w:val="-"/>
      <w:lvlJc w:val="left"/>
      <w:pPr>
        <w:ind w:left="420" w:hanging="360"/>
      </w:pPr>
      <w:rPr>
        <w:rFonts w:ascii="Arial" w:eastAsia="Times New Roman"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9B5478C"/>
    <w:multiLevelType w:val="hybridMultilevel"/>
    <w:tmpl w:val="2340B5D0"/>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F14085"/>
    <w:multiLevelType w:val="hybridMultilevel"/>
    <w:tmpl w:val="D7B24B94"/>
    <w:lvl w:ilvl="0" w:tplc="2C8C52F4">
      <w:start w:val="2"/>
      <w:numFmt w:val="bullet"/>
      <w:lvlText w:val="-"/>
      <w:lvlJc w:val="left"/>
      <w:pPr>
        <w:ind w:left="370" w:hanging="360"/>
      </w:pPr>
      <w:rPr>
        <w:rFonts w:ascii="Arial" w:eastAsia="Times New Roman" w:hAnsi="Arial" w:cs="Arial" w:hint="default"/>
        <w:sz w:val="24"/>
      </w:rPr>
    </w:lvl>
    <w:lvl w:ilvl="1" w:tplc="08090003">
      <w:start w:val="1"/>
      <w:numFmt w:val="bullet"/>
      <w:lvlText w:val="o"/>
      <w:lvlJc w:val="left"/>
      <w:pPr>
        <w:ind w:left="1090" w:hanging="360"/>
      </w:pPr>
      <w:rPr>
        <w:rFonts w:ascii="Courier New" w:hAnsi="Courier New" w:cs="Courier New" w:hint="default"/>
      </w:rPr>
    </w:lvl>
    <w:lvl w:ilvl="2" w:tplc="08090005" w:tentative="1">
      <w:start w:val="1"/>
      <w:numFmt w:val="bullet"/>
      <w:lvlText w:val=""/>
      <w:lvlJc w:val="left"/>
      <w:pPr>
        <w:ind w:left="1810" w:hanging="360"/>
      </w:pPr>
      <w:rPr>
        <w:rFonts w:ascii="Wingdings" w:hAnsi="Wingdings" w:hint="default"/>
      </w:rPr>
    </w:lvl>
    <w:lvl w:ilvl="3" w:tplc="08090001" w:tentative="1">
      <w:start w:val="1"/>
      <w:numFmt w:val="bullet"/>
      <w:lvlText w:val=""/>
      <w:lvlJc w:val="left"/>
      <w:pPr>
        <w:ind w:left="2530" w:hanging="360"/>
      </w:pPr>
      <w:rPr>
        <w:rFonts w:ascii="Symbol" w:hAnsi="Symbol" w:hint="default"/>
      </w:rPr>
    </w:lvl>
    <w:lvl w:ilvl="4" w:tplc="08090003" w:tentative="1">
      <w:start w:val="1"/>
      <w:numFmt w:val="bullet"/>
      <w:lvlText w:val="o"/>
      <w:lvlJc w:val="left"/>
      <w:pPr>
        <w:ind w:left="3250" w:hanging="360"/>
      </w:pPr>
      <w:rPr>
        <w:rFonts w:ascii="Courier New" w:hAnsi="Courier New" w:cs="Courier New" w:hint="default"/>
      </w:rPr>
    </w:lvl>
    <w:lvl w:ilvl="5" w:tplc="08090005" w:tentative="1">
      <w:start w:val="1"/>
      <w:numFmt w:val="bullet"/>
      <w:lvlText w:val=""/>
      <w:lvlJc w:val="left"/>
      <w:pPr>
        <w:ind w:left="3970" w:hanging="360"/>
      </w:pPr>
      <w:rPr>
        <w:rFonts w:ascii="Wingdings" w:hAnsi="Wingdings" w:hint="default"/>
      </w:rPr>
    </w:lvl>
    <w:lvl w:ilvl="6" w:tplc="08090001" w:tentative="1">
      <w:start w:val="1"/>
      <w:numFmt w:val="bullet"/>
      <w:lvlText w:val=""/>
      <w:lvlJc w:val="left"/>
      <w:pPr>
        <w:ind w:left="4690" w:hanging="360"/>
      </w:pPr>
      <w:rPr>
        <w:rFonts w:ascii="Symbol" w:hAnsi="Symbol" w:hint="default"/>
      </w:rPr>
    </w:lvl>
    <w:lvl w:ilvl="7" w:tplc="08090003" w:tentative="1">
      <w:start w:val="1"/>
      <w:numFmt w:val="bullet"/>
      <w:lvlText w:val="o"/>
      <w:lvlJc w:val="left"/>
      <w:pPr>
        <w:ind w:left="5410" w:hanging="360"/>
      </w:pPr>
      <w:rPr>
        <w:rFonts w:ascii="Courier New" w:hAnsi="Courier New" w:cs="Courier New" w:hint="default"/>
      </w:rPr>
    </w:lvl>
    <w:lvl w:ilvl="8" w:tplc="08090005" w:tentative="1">
      <w:start w:val="1"/>
      <w:numFmt w:val="bullet"/>
      <w:lvlText w:val=""/>
      <w:lvlJc w:val="left"/>
      <w:pPr>
        <w:ind w:left="6130" w:hanging="360"/>
      </w:pPr>
      <w:rPr>
        <w:rFonts w:ascii="Wingdings" w:hAnsi="Wingdings" w:hint="default"/>
      </w:rPr>
    </w:lvl>
  </w:abstractNum>
  <w:abstractNum w:abstractNumId="10" w15:restartNumberingAfterBreak="0">
    <w:nsid w:val="3AA74770"/>
    <w:multiLevelType w:val="hybridMultilevel"/>
    <w:tmpl w:val="0C56B9CE"/>
    <w:lvl w:ilvl="0" w:tplc="AD88C5CE">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42C007E7"/>
    <w:multiLevelType w:val="hybridMultilevel"/>
    <w:tmpl w:val="B744637A"/>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176044"/>
    <w:multiLevelType w:val="hybridMultilevel"/>
    <w:tmpl w:val="7A581C5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55D34BAB"/>
    <w:multiLevelType w:val="hybridMultilevel"/>
    <w:tmpl w:val="434E9D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7CF3CE2"/>
    <w:multiLevelType w:val="hybridMultilevel"/>
    <w:tmpl w:val="350A102A"/>
    <w:lvl w:ilvl="0" w:tplc="FEE411A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843233B"/>
    <w:multiLevelType w:val="hybridMultilevel"/>
    <w:tmpl w:val="AD784508"/>
    <w:lvl w:ilvl="0" w:tplc="74683E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72F32A00"/>
    <w:multiLevelType w:val="hybridMultilevel"/>
    <w:tmpl w:val="BAFCC73E"/>
    <w:lvl w:ilvl="0" w:tplc="4A0E7E02">
      <w:start w:val="1"/>
      <w:numFmt w:val="lowerRoman"/>
      <w:lvlText w:val="%1."/>
      <w:lvlJc w:val="left"/>
      <w:pPr>
        <w:ind w:left="720" w:hanging="360"/>
      </w:pPr>
      <w:rPr>
        <w:rFonts w:ascii="Arial" w:eastAsia="Times New Roman" w:hAnsi="Arial" w:cs="Arial"/>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3F9588D"/>
    <w:multiLevelType w:val="hybridMultilevel"/>
    <w:tmpl w:val="D99E29A0"/>
    <w:lvl w:ilvl="0" w:tplc="5290B3A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2"/>
  </w:num>
  <w:num w:numId="2">
    <w:abstractNumId w:val="25"/>
  </w:num>
  <w:num w:numId="3">
    <w:abstractNumId w:val="0"/>
  </w:num>
  <w:num w:numId="4">
    <w:abstractNumId w:val="20"/>
  </w:num>
  <w:num w:numId="5">
    <w:abstractNumId w:val="11"/>
  </w:num>
  <w:num w:numId="6">
    <w:abstractNumId w:val="22"/>
  </w:num>
  <w:num w:numId="7">
    <w:abstractNumId w:val="21"/>
  </w:num>
  <w:num w:numId="8">
    <w:abstractNumId w:val="19"/>
  </w:num>
  <w:num w:numId="9">
    <w:abstractNumId w:val="2"/>
  </w:num>
  <w:num w:numId="10">
    <w:abstractNumId w:val="5"/>
  </w:num>
  <w:num w:numId="11">
    <w:abstractNumId w:val="3"/>
  </w:num>
  <w:num w:numId="12">
    <w:abstractNumId w:val="28"/>
  </w:num>
  <w:num w:numId="13">
    <w:abstractNumId w:val="27"/>
  </w:num>
  <w:num w:numId="14">
    <w:abstractNumId w:val="32"/>
  </w:num>
  <w:num w:numId="15">
    <w:abstractNumId w:val="14"/>
  </w:num>
  <w:num w:numId="16">
    <w:abstractNumId w:val="7"/>
  </w:num>
  <w:num w:numId="17">
    <w:abstractNumId w:val="17"/>
  </w:num>
  <w:num w:numId="18">
    <w:abstractNumId w:val="1"/>
  </w:num>
  <w:num w:numId="19">
    <w:abstractNumId w:val="26"/>
  </w:num>
  <w:num w:numId="20">
    <w:abstractNumId w:val="9"/>
  </w:num>
  <w:num w:numId="21">
    <w:abstractNumId w:val="8"/>
  </w:num>
  <w:num w:numId="22">
    <w:abstractNumId w:val="24"/>
  </w:num>
  <w:num w:numId="23">
    <w:abstractNumId w:val="13"/>
  </w:num>
  <w:num w:numId="24">
    <w:abstractNumId w:val="23"/>
  </w:num>
  <w:num w:numId="25">
    <w:abstractNumId w:val="30"/>
  </w:num>
  <w:num w:numId="26">
    <w:abstractNumId w:val="6"/>
  </w:num>
  <w:num w:numId="27">
    <w:abstractNumId w:val="31"/>
  </w:num>
  <w:num w:numId="28">
    <w:abstractNumId w:val="15"/>
  </w:num>
  <w:num w:numId="29">
    <w:abstractNumId w:val="18"/>
  </w:num>
  <w:num w:numId="30">
    <w:abstractNumId w:val="16"/>
  </w:num>
  <w:num w:numId="31">
    <w:abstractNumId w:val="4"/>
  </w:num>
  <w:num w:numId="32">
    <w:abstractNumId w:val="10"/>
  </w:num>
  <w:num w:numId="33">
    <w:abstractNumId w:val="2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1282"/>
    <w:rsid w:val="000023F7"/>
    <w:rsid w:val="000031F1"/>
    <w:rsid w:val="000035C1"/>
    <w:rsid w:val="0000378F"/>
    <w:rsid w:val="00003FA4"/>
    <w:rsid w:val="00004688"/>
    <w:rsid w:val="000046EA"/>
    <w:rsid w:val="00004D62"/>
    <w:rsid w:val="000056DB"/>
    <w:rsid w:val="000057A1"/>
    <w:rsid w:val="00006417"/>
    <w:rsid w:val="00006F42"/>
    <w:rsid w:val="00007F33"/>
    <w:rsid w:val="000114D0"/>
    <w:rsid w:val="000115A4"/>
    <w:rsid w:val="00013C1A"/>
    <w:rsid w:val="000140B6"/>
    <w:rsid w:val="000141BE"/>
    <w:rsid w:val="00014BA2"/>
    <w:rsid w:val="00014DEE"/>
    <w:rsid w:val="000151E0"/>
    <w:rsid w:val="0001548F"/>
    <w:rsid w:val="000156BE"/>
    <w:rsid w:val="000156DF"/>
    <w:rsid w:val="0001583A"/>
    <w:rsid w:val="0001682B"/>
    <w:rsid w:val="00016E6B"/>
    <w:rsid w:val="00017726"/>
    <w:rsid w:val="000178C2"/>
    <w:rsid w:val="00017F91"/>
    <w:rsid w:val="0002006D"/>
    <w:rsid w:val="00020152"/>
    <w:rsid w:val="00021237"/>
    <w:rsid w:val="00021559"/>
    <w:rsid w:val="00022E7F"/>
    <w:rsid w:val="0002325D"/>
    <w:rsid w:val="00023C95"/>
    <w:rsid w:val="0002430F"/>
    <w:rsid w:val="000244A3"/>
    <w:rsid w:val="00026A3E"/>
    <w:rsid w:val="00026B4D"/>
    <w:rsid w:val="00027281"/>
    <w:rsid w:val="00027C2A"/>
    <w:rsid w:val="0003022C"/>
    <w:rsid w:val="0003089C"/>
    <w:rsid w:val="000309C4"/>
    <w:rsid w:val="00031CE1"/>
    <w:rsid w:val="00031FF4"/>
    <w:rsid w:val="00032122"/>
    <w:rsid w:val="0003228C"/>
    <w:rsid w:val="00032A42"/>
    <w:rsid w:val="00033624"/>
    <w:rsid w:val="00033728"/>
    <w:rsid w:val="00033A1A"/>
    <w:rsid w:val="00033FF2"/>
    <w:rsid w:val="00034668"/>
    <w:rsid w:val="00034771"/>
    <w:rsid w:val="000351E7"/>
    <w:rsid w:val="00036C6E"/>
    <w:rsid w:val="000372DF"/>
    <w:rsid w:val="00037578"/>
    <w:rsid w:val="00037B1B"/>
    <w:rsid w:val="0004075F"/>
    <w:rsid w:val="00041270"/>
    <w:rsid w:val="0004139A"/>
    <w:rsid w:val="000417BE"/>
    <w:rsid w:val="00042457"/>
    <w:rsid w:val="00042B37"/>
    <w:rsid w:val="00042BAD"/>
    <w:rsid w:val="000437DB"/>
    <w:rsid w:val="00043E65"/>
    <w:rsid w:val="00043F1C"/>
    <w:rsid w:val="00044A9D"/>
    <w:rsid w:val="00045913"/>
    <w:rsid w:val="00045EA5"/>
    <w:rsid w:val="00046681"/>
    <w:rsid w:val="000473E2"/>
    <w:rsid w:val="000477AA"/>
    <w:rsid w:val="00050B4E"/>
    <w:rsid w:val="00050E97"/>
    <w:rsid w:val="000519A1"/>
    <w:rsid w:val="00051A21"/>
    <w:rsid w:val="0005233A"/>
    <w:rsid w:val="000551E2"/>
    <w:rsid w:val="00055360"/>
    <w:rsid w:val="00055605"/>
    <w:rsid w:val="00055A69"/>
    <w:rsid w:val="00060BCC"/>
    <w:rsid w:val="00060C07"/>
    <w:rsid w:val="00061234"/>
    <w:rsid w:val="00061DDB"/>
    <w:rsid w:val="00062148"/>
    <w:rsid w:val="000624D7"/>
    <w:rsid w:val="00062B04"/>
    <w:rsid w:val="000634AF"/>
    <w:rsid w:val="000638D4"/>
    <w:rsid w:val="000643B2"/>
    <w:rsid w:val="00064C22"/>
    <w:rsid w:val="000653AD"/>
    <w:rsid w:val="0006571D"/>
    <w:rsid w:val="00065FDB"/>
    <w:rsid w:val="00066FDE"/>
    <w:rsid w:val="000679C2"/>
    <w:rsid w:val="000712FB"/>
    <w:rsid w:val="00072969"/>
    <w:rsid w:val="00072CFA"/>
    <w:rsid w:val="00072F5D"/>
    <w:rsid w:val="00073B59"/>
    <w:rsid w:val="00073F06"/>
    <w:rsid w:val="00074546"/>
    <w:rsid w:val="00074DC9"/>
    <w:rsid w:val="00074FE1"/>
    <w:rsid w:val="000759BE"/>
    <w:rsid w:val="00076B9B"/>
    <w:rsid w:val="00082B07"/>
    <w:rsid w:val="00083982"/>
    <w:rsid w:val="0008456E"/>
    <w:rsid w:val="000845C5"/>
    <w:rsid w:val="00084AFD"/>
    <w:rsid w:val="00084C6E"/>
    <w:rsid w:val="00087151"/>
    <w:rsid w:val="00087272"/>
    <w:rsid w:val="0008779B"/>
    <w:rsid w:val="00090CF4"/>
    <w:rsid w:val="0009214D"/>
    <w:rsid w:val="00092A70"/>
    <w:rsid w:val="00092E85"/>
    <w:rsid w:val="0009369E"/>
    <w:rsid w:val="00093859"/>
    <w:rsid w:val="00093A43"/>
    <w:rsid w:val="00093BD9"/>
    <w:rsid w:val="00094F29"/>
    <w:rsid w:val="0009546F"/>
    <w:rsid w:val="00097269"/>
    <w:rsid w:val="0009768E"/>
    <w:rsid w:val="00097970"/>
    <w:rsid w:val="00097F4E"/>
    <w:rsid w:val="000A018F"/>
    <w:rsid w:val="000A03D2"/>
    <w:rsid w:val="000A0D2A"/>
    <w:rsid w:val="000A160F"/>
    <w:rsid w:val="000A20EF"/>
    <w:rsid w:val="000A4523"/>
    <w:rsid w:val="000A4E95"/>
    <w:rsid w:val="000A4ECA"/>
    <w:rsid w:val="000A73F1"/>
    <w:rsid w:val="000A79E3"/>
    <w:rsid w:val="000A7FF8"/>
    <w:rsid w:val="000B020D"/>
    <w:rsid w:val="000B07A0"/>
    <w:rsid w:val="000B0A14"/>
    <w:rsid w:val="000B1335"/>
    <w:rsid w:val="000B1641"/>
    <w:rsid w:val="000B19D5"/>
    <w:rsid w:val="000B209A"/>
    <w:rsid w:val="000B3814"/>
    <w:rsid w:val="000B3B62"/>
    <w:rsid w:val="000B3E46"/>
    <w:rsid w:val="000B50FD"/>
    <w:rsid w:val="000B747F"/>
    <w:rsid w:val="000C0FF7"/>
    <w:rsid w:val="000C101A"/>
    <w:rsid w:val="000C12BF"/>
    <w:rsid w:val="000C261F"/>
    <w:rsid w:val="000C2B31"/>
    <w:rsid w:val="000C2C7E"/>
    <w:rsid w:val="000C2D1C"/>
    <w:rsid w:val="000C4170"/>
    <w:rsid w:val="000C59FE"/>
    <w:rsid w:val="000C68DD"/>
    <w:rsid w:val="000C77B0"/>
    <w:rsid w:val="000D029F"/>
    <w:rsid w:val="000D07B5"/>
    <w:rsid w:val="000D130E"/>
    <w:rsid w:val="000D176C"/>
    <w:rsid w:val="000D2411"/>
    <w:rsid w:val="000D4226"/>
    <w:rsid w:val="000D50FC"/>
    <w:rsid w:val="000D51BD"/>
    <w:rsid w:val="000D5F4F"/>
    <w:rsid w:val="000D6DF8"/>
    <w:rsid w:val="000D7663"/>
    <w:rsid w:val="000D7B44"/>
    <w:rsid w:val="000E08F3"/>
    <w:rsid w:val="000E0962"/>
    <w:rsid w:val="000E0B5B"/>
    <w:rsid w:val="000E2162"/>
    <w:rsid w:val="000E2D7F"/>
    <w:rsid w:val="000E3225"/>
    <w:rsid w:val="000E3721"/>
    <w:rsid w:val="000E532F"/>
    <w:rsid w:val="000E5468"/>
    <w:rsid w:val="000E5848"/>
    <w:rsid w:val="000E5CD6"/>
    <w:rsid w:val="000E6B44"/>
    <w:rsid w:val="000E7DBD"/>
    <w:rsid w:val="000F05C7"/>
    <w:rsid w:val="000F0E52"/>
    <w:rsid w:val="000F13C7"/>
    <w:rsid w:val="000F2458"/>
    <w:rsid w:val="000F2AE6"/>
    <w:rsid w:val="000F2FBE"/>
    <w:rsid w:val="000F478D"/>
    <w:rsid w:val="000F5CA3"/>
    <w:rsid w:val="000F6475"/>
    <w:rsid w:val="000F6FB2"/>
    <w:rsid w:val="000F7BB2"/>
    <w:rsid w:val="00100F64"/>
    <w:rsid w:val="001017C0"/>
    <w:rsid w:val="001019A9"/>
    <w:rsid w:val="00103053"/>
    <w:rsid w:val="001034E2"/>
    <w:rsid w:val="00103F56"/>
    <w:rsid w:val="00104610"/>
    <w:rsid w:val="001052E1"/>
    <w:rsid w:val="00105ED3"/>
    <w:rsid w:val="00106424"/>
    <w:rsid w:val="00106CBB"/>
    <w:rsid w:val="00110214"/>
    <w:rsid w:val="0011027A"/>
    <w:rsid w:val="00110428"/>
    <w:rsid w:val="00111765"/>
    <w:rsid w:val="0011176E"/>
    <w:rsid w:val="0011249D"/>
    <w:rsid w:val="001124B7"/>
    <w:rsid w:val="001132E3"/>
    <w:rsid w:val="00114D81"/>
    <w:rsid w:val="00114FD8"/>
    <w:rsid w:val="00115604"/>
    <w:rsid w:val="00115B2A"/>
    <w:rsid w:val="00115B7F"/>
    <w:rsid w:val="001169E7"/>
    <w:rsid w:val="00116B72"/>
    <w:rsid w:val="00116CF7"/>
    <w:rsid w:val="00116D76"/>
    <w:rsid w:val="00117993"/>
    <w:rsid w:val="00120390"/>
    <w:rsid w:val="001204E8"/>
    <w:rsid w:val="00120794"/>
    <w:rsid w:val="00121D37"/>
    <w:rsid w:val="001227BB"/>
    <w:rsid w:val="001233FC"/>
    <w:rsid w:val="00123547"/>
    <w:rsid w:val="001236C9"/>
    <w:rsid w:val="0012403F"/>
    <w:rsid w:val="001249DB"/>
    <w:rsid w:val="00124B62"/>
    <w:rsid w:val="00124D0C"/>
    <w:rsid w:val="00125B5F"/>
    <w:rsid w:val="00126FD5"/>
    <w:rsid w:val="00127952"/>
    <w:rsid w:val="00127A62"/>
    <w:rsid w:val="00127B01"/>
    <w:rsid w:val="001303AC"/>
    <w:rsid w:val="001309B7"/>
    <w:rsid w:val="00130D09"/>
    <w:rsid w:val="001321AF"/>
    <w:rsid w:val="00132DD2"/>
    <w:rsid w:val="00132DF2"/>
    <w:rsid w:val="00133091"/>
    <w:rsid w:val="00134019"/>
    <w:rsid w:val="001349FD"/>
    <w:rsid w:val="00134F60"/>
    <w:rsid w:val="0013554B"/>
    <w:rsid w:val="0013577C"/>
    <w:rsid w:val="0013669B"/>
    <w:rsid w:val="001372BC"/>
    <w:rsid w:val="00137D90"/>
    <w:rsid w:val="001414EC"/>
    <w:rsid w:val="001416F4"/>
    <w:rsid w:val="00141752"/>
    <w:rsid w:val="001419D3"/>
    <w:rsid w:val="00141BB1"/>
    <w:rsid w:val="001426C2"/>
    <w:rsid w:val="00143899"/>
    <w:rsid w:val="00143C9C"/>
    <w:rsid w:val="00144C84"/>
    <w:rsid w:val="001450E4"/>
    <w:rsid w:val="0014638D"/>
    <w:rsid w:val="00146716"/>
    <w:rsid w:val="00146838"/>
    <w:rsid w:val="0015009E"/>
    <w:rsid w:val="00151098"/>
    <w:rsid w:val="0015122A"/>
    <w:rsid w:val="001519DE"/>
    <w:rsid w:val="00152CAE"/>
    <w:rsid w:val="00153496"/>
    <w:rsid w:val="00153D95"/>
    <w:rsid w:val="001541AF"/>
    <w:rsid w:val="001558C2"/>
    <w:rsid w:val="00155DC2"/>
    <w:rsid w:val="00157B64"/>
    <w:rsid w:val="00161023"/>
    <w:rsid w:val="00161658"/>
    <w:rsid w:val="0016302C"/>
    <w:rsid w:val="001632B2"/>
    <w:rsid w:val="00163883"/>
    <w:rsid w:val="00163DB0"/>
    <w:rsid w:val="00164A24"/>
    <w:rsid w:val="00164D18"/>
    <w:rsid w:val="00164D65"/>
    <w:rsid w:val="00164F5B"/>
    <w:rsid w:val="00167171"/>
    <w:rsid w:val="00167B7D"/>
    <w:rsid w:val="00167DB5"/>
    <w:rsid w:val="00170AE5"/>
    <w:rsid w:val="00172146"/>
    <w:rsid w:val="00172625"/>
    <w:rsid w:val="0017468D"/>
    <w:rsid w:val="00174870"/>
    <w:rsid w:val="001755F2"/>
    <w:rsid w:val="001756BF"/>
    <w:rsid w:val="00176321"/>
    <w:rsid w:val="00177370"/>
    <w:rsid w:val="001807E2"/>
    <w:rsid w:val="001808D4"/>
    <w:rsid w:val="00180CA9"/>
    <w:rsid w:val="0018118A"/>
    <w:rsid w:val="00181602"/>
    <w:rsid w:val="00182BE5"/>
    <w:rsid w:val="00183FC5"/>
    <w:rsid w:val="00185748"/>
    <w:rsid w:val="00186219"/>
    <w:rsid w:val="001878DF"/>
    <w:rsid w:val="00190623"/>
    <w:rsid w:val="00191435"/>
    <w:rsid w:val="00192A36"/>
    <w:rsid w:val="00192E6E"/>
    <w:rsid w:val="00194179"/>
    <w:rsid w:val="001946B5"/>
    <w:rsid w:val="0019497B"/>
    <w:rsid w:val="00194F68"/>
    <w:rsid w:val="00195C70"/>
    <w:rsid w:val="00195F7A"/>
    <w:rsid w:val="001961A7"/>
    <w:rsid w:val="001966C8"/>
    <w:rsid w:val="00196B95"/>
    <w:rsid w:val="0019757F"/>
    <w:rsid w:val="00197AA7"/>
    <w:rsid w:val="00197BEF"/>
    <w:rsid w:val="001A1631"/>
    <w:rsid w:val="001A22B6"/>
    <w:rsid w:val="001A2798"/>
    <w:rsid w:val="001A38C7"/>
    <w:rsid w:val="001A40F5"/>
    <w:rsid w:val="001A5697"/>
    <w:rsid w:val="001A5EAC"/>
    <w:rsid w:val="001A65B6"/>
    <w:rsid w:val="001A6A1E"/>
    <w:rsid w:val="001A6EAD"/>
    <w:rsid w:val="001A7727"/>
    <w:rsid w:val="001A7E26"/>
    <w:rsid w:val="001B01FC"/>
    <w:rsid w:val="001B024C"/>
    <w:rsid w:val="001B1513"/>
    <w:rsid w:val="001B1DBB"/>
    <w:rsid w:val="001B1DD8"/>
    <w:rsid w:val="001B24C4"/>
    <w:rsid w:val="001B2B11"/>
    <w:rsid w:val="001B2E3A"/>
    <w:rsid w:val="001B30B0"/>
    <w:rsid w:val="001B34BF"/>
    <w:rsid w:val="001B353B"/>
    <w:rsid w:val="001B3D93"/>
    <w:rsid w:val="001B4906"/>
    <w:rsid w:val="001C045F"/>
    <w:rsid w:val="001C0475"/>
    <w:rsid w:val="001C0476"/>
    <w:rsid w:val="001C1179"/>
    <w:rsid w:val="001C16D9"/>
    <w:rsid w:val="001C181C"/>
    <w:rsid w:val="001C1B48"/>
    <w:rsid w:val="001C1EA6"/>
    <w:rsid w:val="001C29BF"/>
    <w:rsid w:val="001C2A51"/>
    <w:rsid w:val="001C3E0B"/>
    <w:rsid w:val="001C42C0"/>
    <w:rsid w:val="001C450A"/>
    <w:rsid w:val="001C48CF"/>
    <w:rsid w:val="001C550B"/>
    <w:rsid w:val="001C5586"/>
    <w:rsid w:val="001C69CD"/>
    <w:rsid w:val="001C75D2"/>
    <w:rsid w:val="001C7EBD"/>
    <w:rsid w:val="001D0A36"/>
    <w:rsid w:val="001D10B7"/>
    <w:rsid w:val="001D18C2"/>
    <w:rsid w:val="001D2B5D"/>
    <w:rsid w:val="001D4788"/>
    <w:rsid w:val="001D5119"/>
    <w:rsid w:val="001D5358"/>
    <w:rsid w:val="001D6BB7"/>
    <w:rsid w:val="001E089B"/>
    <w:rsid w:val="001E1E50"/>
    <w:rsid w:val="001E2936"/>
    <w:rsid w:val="001E340E"/>
    <w:rsid w:val="001E4FAC"/>
    <w:rsid w:val="001E501F"/>
    <w:rsid w:val="001E5525"/>
    <w:rsid w:val="001E6004"/>
    <w:rsid w:val="001E6152"/>
    <w:rsid w:val="001E648F"/>
    <w:rsid w:val="001E7863"/>
    <w:rsid w:val="001F15AA"/>
    <w:rsid w:val="001F4639"/>
    <w:rsid w:val="001F4F22"/>
    <w:rsid w:val="001F4FC7"/>
    <w:rsid w:val="001F529B"/>
    <w:rsid w:val="001F5390"/>
    <w:rsid w:val="001F5486"/>
    <w:rsid w:val="001F5681"/>
    <w:rsid w:val="001F74AA"/>
    <w:rsid w:val="001F7F5D"/>
    <w:rsid w:val="002010A1"/>
    <w:rsid w:val="00202EAB"/>
    <w:rsid w:val="00203641"/>
    <w:rsid w:val="00205000"/>
    <w:rsid w:val="002061C4"/>
    <w:rsid w:val="002062B4"/>
    <w:rsid w:val="002076FE"/>
    <w:rsid w:val="0021116D"/>
    <w:rsid w:val="00211654"/>
    <w:rsid w:val="00211C1C"/>
    <w:rsid w:val="00212411"/>
    <w:rsid w:val="002140A8"/>
    <w:rsid w:val="00214977"/>
    <w:rsid w:val="00214A14"/>
    <w:rsid w:val="00215FCB"/>
    <w:rsid w:val="00217CA0"/>
    <w:rsid w:val="002208DC"/>
    <w:rsid w:val="00220B6F"/>
    <w:rsid w:val="002218EC"/>
    <w:rsid w:val="002232B5"/>
    <w:rsid w:val="002247A6"/>
    <w:rsid w:val="00224838"/>
    <w:rsid w:val="00224E0E"/>
    <w:rsid w:val="0022600C"/>
    <w:rsid w:val="002263BA"/>
    <w:rsid w:val="00227106"/>
    <w:rsid w:val="0023060F"/>
    <w:rsid w:val="00231694"/>
    <w:rsid w:val="002319B2"/>
    <w:rsid w:val="00231D6E"/>
    <w:rsid w:val="00231E16"/>
    <w:rsid w:val="002328A4"/>
    <w:rsid w:val="002335CE"/>
    <w:rsid w:val="00233633"/>
    <w:rsid w:val="00233ADA"/>
    <w:rsid w:val="00233C23"/>
    <w:rsid w:val="0023423C"/>
    <w:rsid w:val="00236284"/>
    <w:rsid w:val="0023642F"/>
    <w:rsid w:val="00236A53"/>
    <w:rsid w:val="00237B85"/>
    <w:rsid w:val="002406F6"/>
    <w:rsid w:val="00240D3C"/>
    <w:rsid w:val="00241573"/>
    <w:rsid w:val="00242327"/>
    <w:rsid w:val="00242D9E"/>
    <w:rsid w:val="0024321C"/>
    <w:rsid w:val="00246347"/>
    <w:rsid w:val="0024735B"/>
    <w:rsid w:val="00251B14"/>
    <w:rsid w:val="00252850"/>
    <w:rsid w:val="00253ABD"/>
    <w:rsid w:val="00254455"/>
    <w:rsid w:val="002544F0"/>
    <w:rsid w:val="00254DF3"/>
    <w:rsid w:val="0025500A"/>
    <w:rsid w:val="0025516B"/>
    <w:rsid w:val="0025553F"/>
    <w:rsid w:val="002555D0"/>
    <w:rsid w:val="0025569F"/>
    <w:rsid w:val="0025627E"/>
    <w:rsid w:val="002562D0"/>
    <w:rsid w:val="00256791"/>
    <w:rsid w:val="00256E4D"/>
    <w:rsid w:val="002570EE"/>
    <w:rsid w:val="00257E7D"/>
    <w:rsid w:val="00260B83"/>
    <w:rsid w:val="002620B5"/>
    <w:rsid w:val="00262AF4"/>
    <w:rsid w:val="00263520"/>
    <w:rsid w:val="00265306"/>
    <w:rsid w:val="0026532F"/>
    <w:rsid w:val="00265942"/>
    <w:rsid w:val="00265E57"/>
    <w:rsid w:val="002664CF"/>
    <w:rsid w:val="00266B7D"/>
    <w:rsid w:val="00266F7B"/>
    <w:rsid w:val="002673CF"/>
    <w:rsid w:val="00270E7D"/>
    <w:rsid w:val="00270F27"/>
    <w:rsid w:val="0027142B"/>
    <w:rsid w:val="00271928"/>
    <w:rsid w:val="00271A58"/>
    <w:rsid w:val="0027220A"/>
    <w:rsid w:val="0027271C"/>
    <w:rsid w:val="00273125"/>
    <w:rsid w:val="0027351F"/>
    <w:rsid w:val="00275541"/>
    <w:rsid w:val="002758C9"/>
    <w:rsid w:val="00275D5A"/>
    <w:rsid w:val="00276303"/>
    <w:rsid w:val="002768F6"/>
    <w:rsid w:val="002775A0"/>
    <w:rsid w:val="00277DFA"/>
    <w:rsid w:val="00282ABA"/>
    <w:rsid w:val="00283296"/>
    <w:rsid w:val="00283E10"/>
    <w:rsid w:val="00284B27"/>
    <w:rsid w:val="00285421"/>
    <w:rsid w:val="00285CD6"/>
    <w:rsid w:val="002860CF"/>
    <w:rsid w:val="00286372"/>
    <w:rsid w:val="002867D4"/>
    <w:rsid w:val="0028686E"/>
    <w:rsid w:val="00286A42"/>
    <w:rsid w:val="0028701B"/>
    <w:rsid w:val="00287758"/>
    <w:rsid w:val="002905A7"/>
    <w:rsid w:val="00290FD5"/>
    <w:rsid w:val="00291E2C"/>
    <w:rsid w:val="0029259C"/>
    <w:rsid w:val="00293273"/>
    <w:rsid w:val="00293421"/>
    <w:rsid w:val="00293924"/>
    <w:rsid w:val="00293D46"/>
    <w:rsid w:val="00294AE2"/>
    <w:rsid w:val="00294DF0"/>
    <w:rsid w:val="002956A0"/>
    <w:rsid w:val="00295B01"/>
    <w:rsid w:val="00295F33"/>
    <w:rsid w:val="002963B8"/>
    <w:rsid w:val="00296654"/>
    <w:rsid w:val="00297AF3"/>
    <w:rsid w:val="002A04AE"/>
    <w:rsid w:val="002A0924"/>
    <w:rsid w:val="002A1B90"/>
    <w:rsid w:val="002A1DE1"/>
    <w:rsid w:val="002A2FA2"/>
    <w:rsid w:val="002A342F"/>
    <w:rsid w:val="002A4320"/>
    <w:rsid w:val="002A5509"/>
    <w:rsid w:val="002A5D3C"/>
    <w:rsid w:val="002A6580"/>
    <w:rsid w:val="002B0646"/>
    <w:rsid w:val="002B093B"/>
    <w:rsid w:val="002B0F35"/>
    <w:rsid w:val="002B238B"/>
    <w:rsid w:val="002B2775"/>
    <w:rsid w:val="002B31D6"/>
    <w:rsid w:val="002B3863"/>
    <w:rsid w:val="002B390A"/>
    <w:rsid w:val="002B3FD3"/>
    <w:rsid w:val="002B43B0"/>
    <w:rsid w:val="002B4410"/>
    <w:rsid w:val="002B595E"/>
    <w:rsid w:val="002B5EBA"/>
    <w:rsid w:val="002B68E3"/>
    <w:rsid w:val="002B7F39"/>
    <w:rsid w:val="002C03D6"/>
    <w:rsid w:val="002C0FAF"/>
    <w:rsid w:val="002C1334"/>
    <w:rsid w:val="002C1E82"/>
    <w:rsid w:val="002C27D7"/>
    <w:rsid w:val="002C3F92"/>
    <w:rsid w:val="002C503F"/>
    <w:rsid w:val="002C510D"/>
    <w:rsid w:val="002C6697"/>
    <w:rsid w:val="002C700D"/>
    <w:rsid w:val="002C705B"/>
    <w:rsid w:val="002D0E42"/>
    <w:rsid w:val="002D2DBD"/>
    <w:rsid w:val="002D45DC"/>
    <w:rsid w:val="002D510F"/>
    <w:rsid w:val="002D67BE"/>
    <w:rsid w:val="002D6E86"/>
    <w:rsid w:val="002D6F7C"/>
    <w:rsid w:val="002E1426"/>
    <w:rsid w:val="002E184B"/>
    <w:rsid w:val="002E23EC"/>
    <w:rsid w:val="002E25DA"/>
    <w:rsid w:val="002E29C5"/>
    <w:rsid w:val="002E34BF"/>
    <w:rsid w:val="002E3A69"/>
    <w:rsid w:val="002E47CC"/>
    <w:rsid w:val="002E58B3"/>
    <w:rsid w:val="002E70EE"/>
    <w:rsid w:val="002F122E"/>
    <w:rsid w:val="002F140D"/>
    <w:rsid w:val="002F1830"/>
    <w:rsid w:val="002F1CBB"/>
    <w:rsid w:val="002F5159"/>
    <w:rsid w:val="002F59E7"/>
    <w:rsid w:val="002F5E02"/>
    <w:rsid w:val="002F7548"/>
    <w:rsid w:val="002F7DA8"/>
    <w:rsid w:val="0030244F"/>
    <w:rsid w:val="00303250"/>
    <w:rsid w:val="00303CB8"/>
    <w:rsid w:val="00303E2A"/>
    <w:rsid w:val="003041C3"/>
    <w:rsid w:val="003041DC"/>
    <w:rsid w:val="00304E6F"/>
    <w:rsid w:val="00304FFE"/>
    <w:rsid w:val="00305C11"/>
    <w:rsid w:val="00305D74"/>
    <w:rsid w:val="00305DC2"/>
    <w:rsid w:val="00305E8A"/>
    <w:rsid w:val="00305EEB"/>
    <w:rsid w:val="0030689D"/>
    <w:rsid w:val="00310142"/>
    <w:rsid w:val="00312D29"/>
    <w:rsid w:val="0031437B"/>
    <w:rsid w:val="003144CE"/>
    <w:rsid w:val="00314ADB"/>
    <w:rsid w:val="0031520E"/>
    <w:rsid w:val="0031571C"/>
    <w:rsid w:val="003166D1"/>
    <w:rsid w:val="00316900"/>
    <w:rsid w:val="00316ACA"/>
    <w:rsid w:val="00316CD0"/>
    <w:rsid w:val="00317A7A"/>
    <w:rsid w:val="00320064"/>
    <w:rsid w:val="003205AC"/>
    <w:rsid w:val="003214F6"/>
    <w:rsid w:val="00322468"/>
    <w:rsid w:val="00322684"/>
    <w:rsid w:val="003228ED"/>
    <w:rsid w:val="00323267"/>
    <w:rsid w:val="00324E31"/>
    <w:rsid w:val="003254B4"/>
    <w:rsid w:val="003254C0"/>
    <w:rsid w:val="0032550C"/>
    <w:rsid w:val="003269B2"/>
    <w:rsid w:val="003271C1"/>
    <w:rsid w:val="0032748B"/>
    <w:rsid w:val="00327DB0"/>
    <w:rsid w:val="003320AD"/>
    <w:rsid w:val="00336BB6"/>
    <w:rsid w:val="0033747D"/>
    <w:rsid w:val="00337F00"/>
    <w:rsid w:val="00337FA8"/>
    <w:rsid w:val="00340B67"/>
    <w:rsid w:val="00342B69"/>
    <w:rsid w:val="00342B93"/>
    <w:rsid w:val="003445C5"/>
    <w:rsid w:val="003448EC"/>
    <w:rsid w:val="0034689B"/>
    <w:rsid w:val="00346C5D"/>
    <w:rsid w:val="003479B3"/>
    <w:rsid w:val="00347A17"/>
    <w:rsid w:val="003500B5"/>
    <w:rsid w:val="003500D7"/>
    <w:rsid w:val="0035141A"/>
    <w:rsid w:val="00351DDA"/>
    <w:rsid w:val="0035325D"/>
    <w:rsid w:val="00353AAA"/>
    <w:rsid w:val="0035408A"/>
    <w:rsid w:val="0035418F"/>
    <w:rsid w:val="003543D2"/>
    <w:rsid w:val="00354493"/>
    <w:rsid w:val="00355687"/>
    <w:rsid w:val="00356153"/>
    <w:rsid w:val="00357792"/>
    <w:rsid w:val="00360354"/>
    <w:rsid w:val="00360D31"/>
    <w:rsid w:val="00360E1A"/>
    <w:rsid w:val="00362356"/>
    <w:rsid w:val="00362ACA"/>
    <w:rsid w:val="003634EF"/>
    <w:rsid w:val="00363FD8"/>
    <w:rsid w:val="0036419E"/>
    <w:rsid w:val="00365236"/>
    <w:rsid w:val="00365773"/>
    <w:rsid w:val="00365B92"/>
    <w:rsid w:val="00367566"/>
    <w:rsid w:val="003676DE"/>
    <w:rsid w:val="00367F31"/>
    <w:rsid w:val="003700CE"/>
    <w:rsid w:val="003702DE"/>
    <w:rsid w:val="00371724"/>
    <w:rsid w:val="00372A20"/>
    <w:rsid w:val="00372D55"/>
    <w:rsid w:val="00372EF1"/>
    <w:rsid w:val="00373D53"/>
    <w:rsid w:val="0037424B"/>
    <w:rsid w:val="0037439F"/>
    <w:rsid w:val="00374D32"/>
    <w:rsid w:val="00375FAB"/>
    <w:rsid w:val="0037661D"/>
    <w:rsid w:val="003777B1"/>
    <w:rsid w:val="003779A5"/>
    <w:rsid w:val="00381532"/>
    <w:rsid w:val="00381C4F"/>
    <w:rsid w:val="003826FF"/>
    <w:rsid w:val="00382E82"/>
    <w:rsid w:val="00383C6E"/>
    <w:rsid w:val="00383E4C"/>
    <w:rsid w:val="00384487"/>
    <w:rsid w:val="00387767"/>
    <w:rsid w:val="00390F7D"/>
    <w:rsid w:val="00391288"/>
    <w:rsid w:val="00391B10"/>
    <w:rsid w:val="003924D7"/>
    <w:rsid w:val="00392A03"/>
    <w:rsid w:val="00392BB6"/>
    <w:rsid w:val="0039422C"/>
    <w:rsid w:val="00394388"/>
    <w:rsid w:val="00394952"/>
    <w:rsid w:val="00394E13"/>
    <w:rsid w:val="00394E95"/>
    <w:rsid w:val="0039597E"/>
    <w:rsid w:val="003961BF"/>
    <w:rsid w:val="00396399"/>
    <w:rsid w:val="00396975"/>
    <w:rsid w:val="00396A55"/>
    <w:rsid w:val="00396D6C"/>
    <w:rsid w:val="00397086"/>
    <w:rsid w:val="00397DC2"/>
    <w:rsid w:val="003A13DA"/>
    <w:rsid w:val="003A1A6A"/>
    <w:rsid w:val="003A1EE6"/>
    <w:rsid w:val="003A2DEF"/>
    <w:rsid w:val="003A32BA"/>
    <w:rsid w:val="003A395A"/>
    <w:rsid w:val="003A3E48"/>
    <w:rsid w:val="003A51DF"/>
    <w:rsid w:val="003A54CA"/>
    <w:rsid w:val="003A618D"/>
    <w:rsid w:val="003A61F1"/>
    <w:rsid w:val="003A6B29"/>
    <w:rsid w:val="003A7B12"/>
    <w:rsid w:val="003B0DAC"/>
    <w:rsid w:val="003B17D3"/>
    <w:rsid w:val="003B2E5F"/>
    <w:rsid w:val="003B3E39"/>
    <w:rsid w:val="003B4305"/>
    <w:rsid w:val="003B4B02"/>
    <w:rsid w:val="003B4F30"/>
    <w:rsid w:val="003B5E86"/>
    <w:rsid w:val="003C1155"/>
    <w:rsid w:val="003C1B9C"/>
    <w:rsid w:val="003C1DB2"/>
    <w:rsid w:val="003C2B1D"/>
    <w:rsid w:val="003C366F"/>
    <w:rsid w:val="003C56CB"/>
    <w:rsid w:val="003C674D"/>
    <w:rsid w:val="003C7B46"/>
    <w:rsid w:val="003C7EE7"/>
    <w:rsid w:val="003D04EA"/>
    <w:rsid w:val="003D0F88"/>
    <w:rsid w:val="003D15C2"/>
    <w:rsid w:val="003D26C5"/>
    <w:rsid w:val="003D2787"/>
    <w:rsid w:val="003D2AC3"/>
    <w:rsid w:val="003D2EBC"/>
    <w:rsid w:val="003D3540"/>
    <w:rsid w:val="003D3CE7"/>
    <w:rsid w:val="003D6A1C"/>
    <w:rsid w:val="003D6AED"/>
    <w:rsid w:val="003D766E"/>
    <w:rsid w:val="003D7943"/>
    <w:rsid w:val="003E068E"/>
    <w:rsid w:val="003E139E"/>
    <w:rsid w:val="003E1936"/>
    <w:rsid w:val="003E1BF7"/>
    <w:rsid w:val="003E21B3"/>
    <w:rsid w:val="003E2CD8"/>
    <w:rsid w:val="003E38D4"/>
    <w:rsid w:val="003E3F0E"/>
    <w:rsid w:val="003E489B"/>
    <w:rsid w:val="003E4B8C"/>
    <w:rsid w:val="003E5B49"/>
    <w:rsid w:val="003E5D0D"/>
    <w:rsid w:val="003E5E2A"/>
    <w:rsid w:val="003E6959"/>
    <w:rsid w:val="003E7C04"/>
    <w:rsid w:val="003F1112"/>
    <w:rsid w:val="003F1861"/>
    <w:rsid w:val="003F1E67"/>
    <w:rsid w:val="003F35CD"/>
    <w:rsid w:val="003F38AA"/>
    <w:rsid w:val="003F3CBA"/>
    <w:rsid w:val="003F65D3"/>
    <w:rsid w:val="003F67E4"/>
    <w:rsid w:val="003F6895"/>
    <w:rsid w:val="00400B48"/>
    <w:rsid w:val="00401784"/>
    <w:rsid w:val="00401A3C"/>
    <w:rsid w:val="004025AA"/>
    <w:rsid w:val="004048FF"/>
    <w:rsid w:val="00404D8B"/>
    <w:rsid w:val="0040519D"/>
    <w:rsid w:val="00405482"/>
    <w:rsid w:val="00405727"/>
    <w:rsid w:val="0040672B"/>
    <w:rsid w:val="00406A5B"/>
    <w:rsid w:val="00407293"/>
    <w:rsid w:val="00410258"/>
    <w:rsid w:val="00410B31"/>
    <w:rsid w:val="0041121D"/>
    <w:rsid w:val="00411A7E"/>
    <w:rsid w:val="00412AE1"/>
    <w:rsid w:val="00412C01"/>
    <w:rsid w:val="004133BB"/>
    <w:rsid w:val="00413876"/>
    <w:rsid w:val="00413A1D"/>
    <w:rsid w:val="00413C68"/>
    <w:rsid w:val="00413DA1"/>
    <w:rsid w:val="00414C6D"/>
    <w:rsid w:val="00415D1D"/>
    <w:rsid w:val="00416022"/>
    <w:rsid w:val="00416AA6"/>
    <w:rsid w:val="00420B7E"/>
    <w:rsid w:val="00420BC0"/>
    <w:rsid w:val="004214B4"/>
    <w:rsid w:val="0042204B"/>
    <w:rsid w:val="00422127"/>
    <w:rsid w:val="00422A7D"/>
    <w:rsid w:val="00423A87"/>
    <w:rsid w:val="00423EA5"/>
    <w:rsid w:val="0042554A"/>
    <w:rsid w:val="00425ACA"/>
    <w:rsid w:val="00425C07"/>
    <w:rsid w:val="00425C59"/>
    <w:rsid w:val="00426531"/>
    <w:rsid w:val="00426DC1"/>
    <w:rsid w:val="004301AC"/>
    <w:rsid w:val="0043037D"/>
    <w:rsid w:val="0043081E"/>
    <w:rsid w:val="00431D4E"/>
    <w:rsid w:val="0043244F"/>
    <w:rsid w:val="00433351"/>
    <w:rsid w:val="00434DFA"/>
    <w:rsid w:val="00435740"/>
    <w:rsid w:val="00436118"/>
    <w:rsid w:val="00436889"/>
    <w:rsid w:val="00442BA8"/>
    <w:rsid w:val="00442C5B"/>
    <w:rsid w:val="00442DF3"/>
    <w:rsid w:val="0044336A"/>
    <w:rsid w:val="00444332"/>
    <w:rsid w:val="0044507D"/>
    <w:rsid w:val="00445BF6"/>
    <w:rsid w:val="00445EAA"/>
    <w:rsid w:val="0044620B"/>
    <w:rsid w:val="00446306"/>
    <w:rsid w:val="00446442"/>
    <w:rsid w:val="0044661E"/>
    <w:rsid w:val="00446B5F"/>
    <w:rsid w:val="0044746D"/>
    <w:rsid w:val="0045103F"/>
    <w:rsid w:val="00452594"/>
    <w:rsid w:val="004526CF"/>
    <w:rsid w:val="00452D66"/>
    <w:rsid w:val="00453FCC"/>
    <w:rsid w:val="004542C8"/>
    <w:rsid w:val="00456B36"/>
    <w:rsid w:val="004572B3"/>
    <w:rsid w:val="004573CE"/>
    <w:rsid w:val="00457B91"/>
    <w:rsid w:val="0046089E"/>
    <w:rsid w:val="00460B31"/>
    <w:rsid w:val="0046124D"/>
    <w:rsid w:val="004618CD"/>
    <w:rsid w:val="00461B0A"/>
    <w:rsid w:val="00462358"/>
    <w:rsid w:val="00462421"/>
    <w:rsid w:val="00462C9D"/>
    <w:rsid w:val="0046308D"/>
    <w:rsid w:val="00463BC9"/>
    <w:rsid w:val="00465038"/>
    <w:rsid w:val="00465BC6"/>
    <w:rsid w:val="00465C68"/>
    <w:rsid w:val="00467216"/>
    <w:rsid w:val="0046753C"/>
    <w:rsid w:val="00467F1A"/>
    <w:rsid w:val="00470DD4"/>
    <w:rsid w:val="0047168A"/>
    <w:rsid w:val="00471AB6"/>
    <w:rsid w:val="00471FBA"/>
    <w:rsid w:val="00472DAC"/>
    <w:rsid w:val="00472EEA"/>
    <w:rsid w:val="0047305F"/>
    <w:rsid w:val="004756BA"/>
    <w:rsid w:val="00475732"/>
    <w:rsid w:val="004758FE"/>
    <w:rsid w:val="00475E42"/>
    <w:rsid w:val="00476579"/>
    <w:rsid w:val="0047772D"/>
    <w:rsid w:val="00481D06"/>
    <w:rsid w:val="004825C3"/>
    <w:rsid w:val="004827A9"/>
    <w:rsid w:val="0048284B"/>
    <w:rsid w:val="004852C1"/>
    <w:rsid w:val="00485C7B"/>
    <w:rsid w:val="00485FD5"/>
    <w:rsid w:val="004863B8"/>
    <w:rsid w:val="0048663D"/>
    <w:rsid w:val="00486C09"/>
    <w:rsid w:val="00486F3A"/>
    <w:rsid w:val="00487970"/>
    <w:rsid w:val="00491759"/>
    <w:rsid w:val="00491784"/>
    <w:rsid w:val="00491895"/>
    <w:rsid w:val="00491E3F"/>
    <w:rsid w:val="00492B5B"/>
    <w:rsid w:val="00492EB2"/>
    <w:rsid w:val="00493ADD"/>
    <w:rsid w:val="00494D56"/>
    <w:rsid w:val="00495F8D"/>
    <w:rsid w:val="00496724"/>
    <w:rsid w:val="00496991"/>
    <w:rsid w:val="00496D98"/>
    <w:rsid w:val="004979DA"/>
    <w:rsid w:val="004A0509"/>
    <w:rsid w:val="004A0533"/>
    <w:rsid w:val="004A0914"/>
    <w:rsid w:val="004A0D7D"/>
    <w:rsid w:val="004A14C5"/>
    <w:rsid w:val="004A15CB"/>
    <w:rsid w:val="004A5D48"/>
    <w:rsid w:val="004A637F"/>
    <w:rsid w:val="004A64AD"/>
    <w:rsid w:val="004B1608"/>
    <w:rsid w:val="004B2784"/>
    <w:rsid w:val="004B3007"/>
    <w:rsid w:val="004B576C"/>
    <w:rsid w:val="004B5B0B"/>
    <w:rsid w:val="004B5DD5"/>
    <w:rsid w:val="004B621A"/>
    <w:rsid w:val="004B6F17"/>
    <w:rsid w:val="004B77C0"/>
    <w:rsid w:val="004C0076"/>
    <w:rsid w:val="004C02E2"/>
    <w:rsid w:val="004C165E"/>
    <w:rsid w:val="004C2483"/>
    <w:rsid w:val="004C2737"/>
    <w:rsid w:val="004C30EE"/>
    <w:rsid w:val="004C311A"/>
    <w:rsid w:val="004C334B"/>
    <w:rsid w:val="004C3422"/>
    <w:rsid w:val="004C4524"/>
    <w:rsid w:val="004C488F"/>
    <w:rsid w:val="004C5AC2"/>
    <w:rsid w:val="004C5B0B"/>
    <w:rsid w:val="004C675F"/>
    <w:rsid w:val="004C75B1"/>
    <w:rsid w:val="004D0925"/>
    <w:rsid w:val="004D14D8"/>
    <w:rsid w:val="004D1907"/>
    <w:rsid w:val="004D3666"/>
    <w:rsid w:val="004D4B7B"/>
    <w:rsid w:val="004D5CE7"/>
    <w:rsid w:val="004D647F"/>
    <w:rsid w:val="004D718A"/>
    <w:rsid w:val="004D7272"/>
    <w:rsid w:val="004D7865"/>
    <w:rsid w:val="004D7F3E"/>
    <w:rsid w:val="004E013E"/>
    <w:rsid w:val="004E14E2"/>
    <w:rsid w:val="004E1E1B"/>
    <w:rsid w:val="004E1FCE"/>
    <w:rsid w:val="004E2A19"/>
    <w:rsid w:val="004E3436"/>
    <w:rsid w:val="004E3E4E"/>
    <w:rsid w:val="004E456B"/>
    <w:rsid w:val="004E6F9D"/>
    <w:rsid w:val="004E7027"/>
    <w:rsid w:val="004E70E0"/>
    <w:rsid w:val="004E7BAF"/>
    <w:rsid w:val="004E7FC9"/>
    <w:rsid w:val="004F02AB"/>
    <w:rsid w:val="004F0D22"/>
    <w:rsid w:val="004F11C9"/>
    <w:rsid w:val="004F14AB"/>
    <w:rsid w:val="004F15BD"/>
    <w:rsid w:val="004F19CB"/>
    <w:rsid w:val="004F1A55"/>
    <w:rsid w:val="004F20CA"/>
    <w:rsid w:val="004F27DD"/>
    <w:rsid w:val="004F283F"/>
    <w:rsid w:val="004F2B68"/>
    <w:rsid w:val="004F3685"/>
    <w:rsid w:val="004F3D20"/>
    <w:rsid w:val="004F3F2A"/>
    <w:rsid w:val="004F5260"/>
    <w:rsid w:val="004F6543"/>
    <w:rsid w:val="004F6ED4"/>
    <w:rsid w:val="004F6F6D"/>
    <w:rsid w:val="0050038A"/>
    <w:rsid w:val="00500471"/>
    <w:rsid w:val="00500535"/>
    <w:rsid w:val="00500882"/>
    <w:rsid w:val="0050143F"/>
    <w:rsid w:val="00501CE2"/>
    <w:rsid w:val="00503965"/>
    <w:rsid w:val="005039BA"/>
    <w:rsid w:val="00504100"/>
    <w:rsid w:val="00504629"/>
    <w:rsid w:val="00504A27"/>
    <w:rsid w:val="00504F63"/>
    <w:rsid w:val="00505BE8"/>
    <w:rsid w:val="00506375"/>
    <w:rsid w:val="00506AED"/>
    <w:rsid w:val="00506C12"/>
    <w:rsid w:val="00506E08"/>
    <w:rsid w:val="00507B04"/>
    <w:rsid w:val="005102C5"/>
    <w:rsid w:val="00510B2B"/>
    <w:rsid w:val="00510DC9"/>
    <w:rsid w:val="00511244"/>
    <w:rsid w:val="00511A78"/>
    <w:rsid w:val="00511ECE"/>
    <w:rsid w:val="00511F81"/>
    <w:rsid w:val="00512405"/>
    <w:rsid w:val="00513110"/>
    <w:rsid w:val="00514118"/>
    <w:rsid w:val="00514588"/>
    <w:rsid w:val="005150E1"/>
    <w:rsid w:val="00515CC7"/>
    <w:rsid w:val="005164E9"/>
    <w:rsid w:val="00517FC1"/>
    <w:rsid w:val="005208B1"/>
    <w:rsid w:val="00520CC1"/>
    <w:rsid w:val="00521DDE"/>
    <w:rsid w:val="00522D00"/>
    <w:rsid w:val="00523873"/>
    <w:rsid w:val="005244A0"/>
    <w:rsid w:val="00526AE5"/>
    <w:rsid w:val="00526BDF"/>
    <w:rsid w:val="00526E1B"/>
    <w:rsid w:val="00527334"/>
    <w:rsid w:val="005279FC"/>
    <w:rsid w:val="00527FED"/>
    <w:rsid w:val="005302B6"/>
    <w:rsid w:val="00530BE5"/>
    <w:rsid w:val="00530CB4"/>
    <w:rsid w:val="00530CC4"/>
    <w:rsid w:val="005311F0"/>
    <w:rsid w:val="0053170E"/>
    <w:rsid w:val="00531BCA"/>
    <w:rsid w:val="005338A3"/>
    <w:rsid w:val="00533B0F"/>
    <w:rsid w:val="005351F2"/>
    <w:rsid w:val="00536253"/>
    <w:rsid w:val="00536C18"/>
    <w:rsid w:val="00537340"/>
    <w:rsid w:val="00540A2B"/>
    <w:rsid w:val="00541656"/>
    <w:rsid w:val="00541FB9"/>
    <w:rsid w:val="0054217B"/>
    <w:rsid w:val="0054281A"/>
    <w:rsid w:val="005431EA"/>
    <w:rsid w:val="005435F5"/>
    <w:rsid w:val="005448BF"/>
    <w:rsid w:val="005456E3"/>
    <w:rsid w:val="005457E6"/>
    <w:rsid w:val="00545E54"/>
    <w:rsid w:val="0054749F"/>
    <w:rsid w:val="005501AF"/>
    <w:rsid w:val="005501B6"/>
    <w:rsid w:val="00550AA2"/>
    <w:rsid w:val="00550AA4"/>
    <w:rsid w:val="00550DCA"/>
    <w:rsid w:val="00551581"/>
    <w:rsid w:val="0055273A"/>
    <w:rsid w:val="00553253"/>
    <w:rsid w:val="0055365B"/>
    <w:rsid w:val="005546D6"/>
    <w:rsid w:val="00554C60"/>
    <w:rsid w:val="0055545C"/>
    <w:rsid w:val="00555693"/>
    <w:rsid w:val="0055678C"/>
    <w:rsid w:val="005570F2"/>
    <w:rsid w:val="00557205"/>
    <w:rsid w:val="00557B9B"/>
    <w:rsid w:val="005622B6"/>
    <w:rsid w:val="00563334"/>
    <w:rsid w:val="00564B27"/>
    <w:rsid w:val="005654B7"/>
    <w:rsid w:val="00565E7F"/>
    <w:rsid w:val="00566984"/>
    <w:rsid w:val="00567214"/>
    <w:rsid w:val="00570CF1"/>
    <w:rsid w:val="005711CB"/>
    <w:rsid w:val="0057268D"/>
    <w:rsid w:val="00572DA9"/>
    <w:rsid w:val="00572F35"/>
    <w:rsid w:val="0057356F"/>
    <w:rsid w:val="00574237"/>
    <w:rsid w:val="00574EA6"/>
    <w:rsid w:val="00575076"/>
    <w:rsid w:val="00575612"/>
    <w:rsid w:val="00575B94"/>
    <w:rsid w:val="00575CAC"/>
    <w:rsid w:val="00575DFE"/>
    <w:rsid w:val="005766A2"/>
    <w:rsid w:val="00576B71"/>
    <w:rsid w:val="00576E1D"/>
    <w:rsid w:val="0058152B"/>
    <w:rsid w:val="00581873"/>
    <w:rsid w:val="0058274C"/>
    <w:rsid w:val="00583573"/>
    <w:rsid w:val="005844C2"/>
    <w:rsid w:val="005848CB"/>
    <w:rsid w:val="00585BCC"/>
    <w:rsid w:val="0058778B"/>
    <w:rsid w:val="005900F9"/>
    <w:rsid w:val="0059165C"/>
    <w:rsid w:val="005916EF"/>
    <w:rsid w:val="0059235B"/>
    <w:rsid w:val="005927AE"/>
    <w:rsid w:val="00593228"/>
    <w:rsid w:val="005933CA"/>
    <w:rsid w:val="005938E7"/>
    <w:rsid w:val="00593C45"/>
    <w:rsid w:val="00593DEC"/>
    <w:rsid w:val="005944C8"/>
    <w:rsid w:val="005945B7"/>
    <w:rsid w:val="00595DF1"/>
    <w:rsid w:val="0059683D"/>
    <w:rsid w:val="0059696C"/>
    <w:rsid w:val="00596B09"/>
    <w:rsid w:val="005972B8"/>
    <w:rsid w:val="00597504"/>
    <w:rsid w:val="005A0E14"/>
    <w:rsid w:val="005A119B"/>
    <w:rsid w:val="005A195C"/>
    <w:rsid w:val="005A1A37"/>
    <w:rsid w:val="005A220F"/>
    <w:rsid w:val="005A2CF6"/>
    <w:rsid w:val="005A36C9"/>
    <w:rsid w:val="005A3804"/>
    <w:rsid w:val="005A3914"/>
    <w:rsid w:val="005A4B77"/>
    <w:rsid w:val="005A4B82"/>
    <w:rsid w:val="005A518B"/>
    <w:rsid w:val="005A541E"/>
    <w:rsid w:val="005A636D"/>
    <w:rsid w:val="005A6430"/>
    <w:rsid w:val="005A705F"/>
    <w:rsid w:val="005A7327"/>
    <w:rsid w:val="005A7453"/>
    <w:rsid w:val="005A7883"/>
    <w:rsid w:val="005B01CA"/>
    <w:rsid w:val="005B0948"/>
    <w:rsid w:val="005B0A55"/>
    <w:rsid w:val="005B2ADA"/>
    <w:rsid w:val="005B3A34"/>
    <w:rsid w:val="005B41FD"/>
    <w:rsid w:val="005B4D47"/>
    <w:rsid w:val="005B4EC4"/>
    <w:rsid w:val="005B4FA3"/>
    <w:rsid w:val="005B69B1"/>
    <w:rsid w:val="005B6C5F"/>
    <w:rsid w:val="005C1E84"/>
    <w:rsid w:val="005C23E0"/>
    <w:rsid w:val="005C25D5"/>
    <w:rsid w:val="005C38F3"/>
    <w:rsid w:val="005C616C"/>
    <w:rsid w:val="005C69F3"/>
    <w:rsid w:val="005C7F27"/>
    <w:rsid w:val="005D05A7"/>
    <w:rsid w:val="005D0A05"/>
    <w:rsid w:val="005D0B08"/>
    <w:rsid w:val="005D1EF5"/>
    <w:rsid w:val="005D211D"/>
    <w:rsid w:val="005D39A1"/>
    <w:rsid w:val="005D40FD"/>
    <w:rsid w:val="005D41FF"/>
    <w:rsid w:val="005D4FED"/>
    <w:rsid w:val="005D57B5"/>
    <w:rsid w:val="005D5E29"/>
    <w:rsid w:val="005D5E88"/>
    <w:rsid w:val="005D65E3"/>
    <w:rsid w:val="005D67DD"/>
    <w:rsid w:val="005D6D6F"/>
    <w:rsid w:val="005D7D6B"/>
    <w:rsid w:val="005E07A5"/>
    <w:rsid w:val="005E0941"/>
    <w:rsid w:val="005E096F"/>
    <w:rsid w:val="005E09EB"/>
    <w:rsid w:val="005E0CC5"/>
    <w:rsid w:val="005E1F91"/>
    <w:rsid w:val="005E204B"/>
    <w:rsid w:val="005E2B27"/>
    <w:rsid w:val="005E4421"/>
    <w:rsid w:val="005E444A"/>
    <w:rsid w:val="005E4B6B"/>
    <w:rsid w:val="005E607F"/>
    <w:rsid w:val="005E670A"/>
    <w:rsid w:val="005E6D5D"/>
    <w:rsid w:val="005E7702"/>
    <w:rsid w:val="005E7E61"/>
    <w:rsid w:val="005E7FD5"/>
    <w:rsid w:val="005F01BC"/>
    <w:rsid w:val="005F0819"/>
    <w:rsid w:val="005F090D"/>
    <w:rsid w:val="005F0A28"/>
    <w:rsid w:val="005F153E"/>
    <w:rsid w:val="005F16BE"/>
    <w:rsid w:val="005F1A19"/>
    <w:rsid w:val="005F21D1"/>
    <w:rsid w:val="005F256B"/>
    <w:rsid w:val="005F353E"/>
    <w:rsid w:val="005F3AB8"/>
    <w:rsid w:val="005F3CBA"/>
    <w:rsid w:val="005F4530"/>
    <w:rsid w:val="005F45C2"/>
    <w:rsid w:val="005F56E9"/>
    <w:rsid w:val="005F5771"/>
    <w:rsid w:val="005F7952"/>
    <w:rsid w:val="005F7A26"/>
    <w:rsid w:val="005F7E2E"/>
    <w:rsid w:val="0060115E"/>
    <w:rsid w:val="006013A8"/>
    <w:rsid w:val="006034F4"/>
    <w:rsid w:val="00603B8C"/>
    <w:rsid w:val="006047A1"/>
    <w:rsid w:val="006056CA"/>
    <w:rsid w:val="00605B71"/>
    <w:rsid w:val="00607FE9"/>
    <w:rsid w:val="00610D77"/>
    <w:rsid w:val="00610F97"/>
    <w:rsid w:val="006113E6"/>
    <w:rsid w:val="00611F3A"/>
    <w:rsid w:val="006126EC"/>
    <w:rsid w:val="00612C5A"/>
    <w:rsid w:val="00612CED"/>
    <w:rsid w:val="006131EC"/>
    <w:rsid w:val="00613873"/>
    <w:rsid w:val="00614085"/>
    <w:rsid w:val="00614408"/>
    <w:rsid w:val="00615B8A"/>
    <w:rsid w:val="00616D6B"/>
    <w:rsid w:val="00617717"/>
    <w:rsid w:val="00617FB5"/>
    <w:rsid w:val="00621210"/>
    <w:rsid w:val="00621B77"/>
    <w:rsid w:val="00621C58"/>
    <w:rsid w:val="00621EDD"/>
    <w:rsid w:val="00622B64"/>
    <w:rsid w:val="00624963"/>
    <w:rsid w:val="006249E0"/>
    <w:rsid w:val="00624C93"/>
    <w:rsid w:val="00625E17"/>
    <w:rsid w:val="00626153"/>
    <w:rsid w:val="00626DC2"/>
    <w:rsid w:val="006273D9"/>
    <w:rsid w:val="00627512"/>
    <w:rsid w:val="00627E36"/>
    <w:rsid w:val="0063047D"/>
    <w:rsid w:val="00630D2D"/>
    <w:rsid w:val="00631FAE"/>
    <w:rsid w:val="0063259C"/>
    <w:rsid w:val="00632757"/>
    <w:rsid w:val="0063276B"/>
    <w:rsid w:val="00632BA0"/>
    <w:rsid w:val="00632C5E"/>
    <w:rsid w:val="00633180"/>
    <w:rsid w:val="00633419"/>
    <w:rsid w:val="00633AA2"/>
    <w:rsid w:val="00634EBE"/>
    <w:rsid w:val="00636224"/>
    <w:rsid w:val="00636234"/>
    <w:rsid w:val="006366D3"/>
    <w:rsid w:val="00636B30"/>
    <w:rsid w:val="00640129"/>
    <w:rsid w:val="0064080A"/>
    <w:rsid w:val="006410B3"/>
    <w:rsid w:val="0064125A"/>
    <w:rsid w:val="006417B3"/>
    <w:rsid w:val="00641C4C"/>
    <w:rsid w:val="0064228F"/>
    <w:rsid w:val="00642A1B"/>
    <w:rsid w:val="00644534"/>
    <w:rsid w:val="0064511C"/>
    <w:rsid w:val="006459B1"/>
    <w:rsid w:val="0064620F"/>
    <w:rsid w:val="00647C9E"/>
    <w:rsid w:val="00647D12"/>
    <w:rsid w:val="00650327"/>
    <w:rsid w:val="006504C0"/>
    <w:rsid w:val="00650B41"/>
    <w:rsid w:val="00650E7E"/>
    <w:rsid w:val="006529E4"/>
    <w:rsid w:val="00653987"/>
    <w:rsid w:val="00653BD5"/>
    <w:rsid w:val="00653F0E"/>
    <w:rsid w:val="00654DC2"/>
    <w:rsid w:val="00654E05"/>
    <w:rsid w:val="00655061"/>
    <w:rsid w:val="00656586"/>
    <w:rsid w:val="00656960"/>
    <w:rsid w:val="00657198"/>
    <w:rsid w:val="006607B1"/>
    <w:rsid w:val="006613AD"/>
    <w:rsid w:val="00661D23"/>
    <w:rsid w:val="0066381B"/>
    <w:rsid w:val="00663E2D"/>
    <w:rsid w:val="006648A6"/>
    <w:rsid w:val="00665627"/>
    <w:rsid w:val="00666D8C"/>
    <w:rsid w:val="006670D9"/>
    <w:rsid w:val="006671E8"/>
    <w:rsid w:val="006701E7"/>
    <w:rsid w:val="0067038F"/>
    <w:rsid w:val="00671830"/>
    <w:rsid w:val="0067212C"/>
    <w:rsid w:val="00672B6C"/>
    <w:rsid w:val="00672BA2"/>
    <w:rsid w:val="00674768"/>
    <w:rsid w:val="00674A02"/>
    <w:rsid w:val="00674DB8"/>
    <w:rsid w:val="0067590A"/>
    <w:rsid w:val="006759C6"/>
    <w:rsid w:val="00675E8A"/>
    <w:rsid w:val="006766DD"/>
    <w:rsid w:val="00677443"/>
    <w:rsid w:val="006779F1"/>
    <w:rsid w:val="006810D4"/>
    <w:rsid w:val="00681804"/>
    <w:rsid w:val="00683CC9"/>
    <w:rsid w:val="00684599"/>
    <w:rsid w:val="0068474D"/>
    <w:rsid w:val="006848B2"/>
    <w:rsid w:val="00684D18"/>
    <w:rsid w:val="00685329"/>
    <w:rsid w:val="00685539"/>
    <w:rsid w:val="00685FEB"/>
    <w:rsid w:val="006866C0"/>
    <w:rsid w:val="00687244"/>
    <w:rsid w:val="00687D0A"/>
    <w:rsid w:val="00691F99"/>
    <w:rsid w:val="0069286D"/>
    <w:rsid w:val="00692874"/>
    <w:rsid w:val="00693300"/>
    <w:rsid w:val="006951EA"/>
    <w:rsid w:val="00695429"/>
    <w:rsid w:val="006958B2"/>
    <w:rsid w:val="00695A97"/>
    <w:rsid w:val="00697BA5"/>
    <w:rsid w:val="006A01BC"/>
    <w:rsid w:val="006A0C36"/>
    <w:rsid w:val="006A1D82"/>
    <w:rsid w:val="006A3942"/>
    <w:rsid w:val="006A445B"/>
    <w:rsid w:val="006A4E8F"/>
    <w:rsid w:val="006A5270"/>
    <w:rsid w:val="006A53E7"/>
    <w:rsid w:val="006A640E"/>
    <w:rsid w:val="006A6579"/>
    <w:rsid w:val="006A6738"/>
    <w:rsid w:val="006A6788"/>
    <w:rsid w:val="006A67D2"/>
    <w:rsid w:val="006A7A98"/>
    <w:rsid w:val="006B0072"/>
    <w:rsid w:val="006B02AD"/>
    <w:rsid w:val="006B03B7"/>
    <w:rsid w:val="006B174C"/>
    <w:rsid w:val="006B2627"/>
    <w:rsid w:val="006B350C"/>
    <w:rsid w:val="006B35E1"/>
    <w:rsid w:val="006B4513"/>
    <w:rsid w:val="006B4DF1"/>
    <w:rsid w:val="006B6596"/>
    <w:rsid w:val="006B6C08"/>
    <w:rsid w:val="006C01CF"/>
    <w:rsid w:val="006C0E67"/>
    <w:rsid w:val="006C10B4"/>
    <w:rsid w:val="006C166C"/>
    <w:rsid w:val="006C212E"/>
    <w:rsid w:val="006C2523"/>
    <w:rsid w:val="006C30D4"/>
    <w:rsid w:val="006C5616"/>
    <w:rsid w:val="006C5A8E"/>
    <w:rsid w:val="006C5D47"/>
    <w:rsid w:val="006D04F0"/>
    <w:rsid w:val="006D0EB6"/>
    <w:rsid w:val="006D2142"/>
    <w:rsid w:val="006D3932"/>
    <w:rsid w:val="006D44CC"/>
    <w:rsid w:val="006D4C8D"/>
    <w:rsid w:val="006D5A51"/>
    <w:rsid w:val="006D6020"/>
    <w:rsid w:val="006D6288"/>
    <w:rsid w:val="006D73BA"/>
    <w:rsid w:val="006D7452"/>
    <w:rsid w:val="006D75E2"/>
    <w:rsid w:val="006E07D0"/>
    <w:rsid w:val="006E12AF"/>
    <w:rsid w:val="006E20A9"/>
    <w:rsid w:val="006E28FB"/>
    <w:rsid w:val="006E2D66"/>
    <w:rsid w:val="006E2D86"/>
    <w:rsid w:val="006E6286"/>
    <w:rsid w:val="006E6CF9"/>
    <w:rsid w:val="006F1123"/>
    <w:rsid w:val="006F1C18"/>
    <w:rsid w:val="006F1FD2"/>
    <w:rsid w:val="006F264F"/>
    <w:rsid w:val="006F2E03"/>
    <w:rsid w:val="006F3DDE"/>
    <w:rsid w:val="006F4626"/>
    <w:rsid w:val="006F4D4B"/>
    <w:rsid w:val="006F4FF5"/>
    <w:rsid w:val="006F5C3A"/>
    <w:rsid w:val="006F5F41"/>
    <w:rsid w:val="006F66CB"/>
    <w:rsid w:val="006F771D"/>
    <w:rsid w:val="0070002C"/>
    <w:rsid w:val="00700B2C"/>
    <w:rsid w:val="00700F92"/>
    <w:rsid w:val="00701931"/>
    <w:rsid w:val="00701BD8"/>
    <w:rsid w:val="00701BE3"/>
    <w:rsid w:val="007031B5"/>
    <w:rsid w:val="007035CA"/>
    <w:rsid w:val="00704378"/>
    <w:rsid w:val="00704EA7"/>
    <w:rsid w:val="0070613B"/>
    <w:rsid w:val="00706F76"/>
    <w:rsid w:val="00710CEF"/>
    <w:rsid w:val="00712E9A"/>
    <w:rsid w:val="007130EF"/>
    <w:rsid w:val="00713BFC"/>
    <w:rsid w:val="0071459E"/>
    <w:rsid w:val="00714952"/>
    <w:rsid w:val="007161EF"/>
    <w:rsid w:val="00717C66"/>
    <w:rsid w:val="00720AB3"/>
    <w:rsid w:val="00720AE8"/>
    <w:rsid w:val="007211DA"/>
    <w:rsid w:val="0072172A"/>
    <w:rsid w:val="007223CB"/>
    <w:rsid w:val="00722BCA"/>
    <w:rsid w:val="007236C9"/>
    <w:rsid w:val="00723753"/>
    <w:rsid w:val="00723CC5"/>
    <w:rsid w:val="00723FDD"/>
    <w:rsid w:val="00724120"/>
    <w:rsid w:val="0072428F"/>
    <w:rsid w:val="0072464E"/>
    <w:rsid w:val="00724C3C"/>
    <w:rsid w:val="007253D8"/>
    <w:rsid w:val="00726A89"/>
    <w:rsid w:val="00726D71"/>
    <w:rsid w:val="00726E90"/>
    <w:rsid w:val="00727D80"/>
    <w:rsid w:val="007305C5"/>
    <w:rsid w:val="00730D12"/>
    <w:rsid w:val="00730F0A"/>
    <w:rsid w:val="00733545"/>
    <w:rsid w:val="007340F6"/>
    <w:rsid w:val="00734DDD"/>
    <w:rsid w:val="007351DB"/>
    <w:rsid w:val="00735799"/>
    <w:rsid w:val="00735804"/>
    <w:rsid w:val="00735FD1"/>
    <w:rsid w:val="00736105"/>
    <w:rsid w:val="00736A00"/>
    <w:rsid w:val="00740AC4"/>
    <w:rsid w:val="00740CA1"/>
    <w:rsid w:val="007415B9"/>
    <w:rsid w:val="00742706"/>
    <w:rsid w:val="00743C13"/>
    <w:rsid w:val="007445EE"/>
    <w:rsid w:val="00744C18"/>
    <w:rsid w:val="00744CF6"/>
    <w:rsid w:val="00746C8E"/>
    <w:rsid w:val="00747751"/>
    <w:rsid w:val="0074791F"/>
    <w:rsid w:val="0075030F"/>
    <w:rsid w:val="0075063B"/>
    <w:rsid w:val="00751DE6"/>
    <w:rsid w:val="00751DF7"/>
    <w:rsid w:val="007521D5"/>
    <w:rsid w:val="00752C04"/>
    <w:rsid w:val="00753F11"/>
    <w:rsid w:val="007547AF"/>
    <w:rsid w:val="007549D4"/>
    <w:rsid w:val="00754E94"/>
    <w:rsid w:val="00755439"/>
    <w:rsid w:val="00755AC2"/>
    <w:rsid w:val="00756D82"/>
    <w:rsid w:val="007572FA"/>
    <w:rsid w:val="00757CE2"/>
    <w:rsid w:val="00757D7B"/>
    <w:rsid w:val="00760B02"/>
    <w:rsid w:val="00761410"/>
    <w:rsid w:val="0076254B"/>
    <w:rsid w:val="0076487C"/>
    <w:rsid w:val="00764E0A"/>
    <w:rsid w:val="00765BF4"/>
    <w:rsid w:val="007665C1"/>
    <w:rsid w:val="00766A48"/>
    <w:rsid w:val="00766B36"/>
    <w:rsid w:val="007676E3"/>
    <w:rsid w:val="00770BFC"/>
    <w:rsid w:val="0077143B"/>
    <w:rsid w:val="007722CA"/>
    <w:rsid w:val="00772641"/>
    <w:rsid w:val="007750A3"/>
    <w:rsid w:val="007756BC"/>
    <w:rsid w:val="00775950"/>
    <w:rsid w:val="00775CD9"/>
    <w:rsid w:val="00776371"/>
    <w:rsid w:val="00776413"/>
    <w:rsid w:val="007767EA"/>
    <w:rsid w:val="00776AAC"/>
    <w:rsid w:val="007772C7"/>
    <w:rsid w:val="00780D97"/>
    <w:rsid w:val="0078113D"/>
    <w:rsid w:val="00781EAA"/>
    <w:rsid w:val="0078266F"/>
    <w:rsid w:val="00782A1F"/>
    <w:rsid w:val="00782BA5"/>
    <w:rsid w:val="00782DC2"/>
    <w:rsid w:val="00784713"/>
    <w:rsid w:val="007858F6"/>
    <w:rsid w:val="00786223"/>
    <w:rsid w:val="007868DA"/>
    <w:rsid w:val="0078743A"/>
    <w:rsid w:val="007907B8"/>
    <w:rsid w:val="00792CE9"/>
    <w:rsid w:val="0079350D"/>
    <w:rsid w:val="00794708"/>
    <w:rsid w:val="007953E3"/>
    <w:rsid w:val="0079566F"/>
    <w:rsid w:val="007963C5"/>
    <w:rsid w:val="00796C8D"/>
    <w:rsid w:val="00796F89"/>
    <w:rsid w:val="00797E97"/>
    <w:rsid w:val="007A15D8"/>
    <w:rsid w:val="007A1C4C"/>
    <w:rsid w:val="007A2207"/>
    <w:rsid w:val="007A2229"/>
    <w:rsid w:val="007A36C8"/>
    <w:rsid w:val="007A3853"/>
    <w:rsid w:val="007A38F2"/>
    <w:rsid w:val="007A3FA0"/>
    <w:rsid w:val="007A5066"/>
    <w:rsid w:val="007A546D"/>
    <w:rsid w:val="007A5D54"/>
    <w:rsid w:val="007A5F53"/>
    <w:rsid w:val="007A65A4"/>
    <w:rsid w:val="007A6D41"/>
    <w:rsid w:val="007B0770"/>
    <w:rsid w:val="007B07A6"/>
    <w:rsid w:val="007B087F"/>
    <w:rsid w:val="007B0D03"/>
    <w:rsid w:val="007B1345"/>
    <w:rsid w:val="007B1402"/>
    <w:rsid w:val="007B151F"/>
    <w:rsid w:val="007B1D2F"/>
    <w:rsid w:val="007B1FD4"/>
    <w:rsid w:val="007B3CC7"/>
    <w:rsid w:val="007B59C1"/>
    <w:rsid w:val="007B5A10"/>
    <w:rsid w:val="007B652C"/>
    <w:rsid w:val="007B7669"/>
    <w:rsid w:val="007B7EE5"/>
    <w:rsid w:val="007C08D6"/>
    <w:rsid w:val="007C0B38"/>
    <w:rsid w:val="007C0BF8"/>
    <w:rsid w:val="007C26F2"/>
    <w:rsid w:val="007C3A94"/>
    <w:rsid w:val="007C3AF1"/>
    <w:rsid w:val="007C3C3B"/>
    <w:rsid w:val="007C461B"/>
    <w:rsid w:val="007C4E0B"/>
    <w:rsid w:val="007C54CB"/>
    <w:rsid w:val="007C59B7"/>
    <w:rsid w:val="007C6953"/>
    <w:rsid w:val="007C7959"/>
    <w:rsid w:val="007C7EFC"/>
    <w:rsid w:val="007D005F"/>
    <w:rsid w:val="007D03B8"/>
    <w:rsid w:val="007D05ED"/>
    <w:rsid w:val="007D0E43"/>
    <w:rsid w:val="007D14E0"/>
    <w:rsid w:val="007D252F"/>
    <w:rsid w:val="007D2C36"/>
    <w:rsid w:val="007D34B5"/>
    <w:rsid w:val="007D3890"/>
    <w:rsid w:val="007D50E6"/>
    <w:rsid w:val="007D57C7"/>
    <w:rsid w:val="007D5A17"/>
    <w:rsid w:val="007D5DE9"/>
    <w:rsid w:val="007D61E5"/>
    <w:rsid w:val="007D7903"/>
    <w:rsid w:val="007E09A9"/>
    <w:rsid w:val="007E1172"/>
    <w:rsid w:val="007E1BFA"/>
    <w:rsid w:val="007E2273"/>
    <w:rsid w:val="007E4015"/>
    <w:rsid w:val="007E4D3A"/>
    <w:rsid w:val="007E4EFA"/>
    <w:rsid w:val="007E4F71"/>
    <w:rsid w:val="007E5D51"/>
    <w:rsid w:val="007E6E6E"/>
    <w:rsid w:val="007E7035"/>
    <w:rsid w:val="007E7556"/>
    <w:rsid w:val="007F013E"/>
    <w:rsid w:val="007F1959"/>
    <w:rsid w:val="007F1B94"/>
    <w:rsid w:val="007F2C41"/>
    <w:rsid w:val="007F3F77"/>
    <w:rsid w:val="007F4137"/>
    <w:rsid w:val="007F42F4"/>
    <w:rsid w:val="007F4CEF"/>
    <w:rsid w:val="007F5C8A"/>
    <w:rsid w:val="007F605F"/>
    <w:rsid w:val="007F67DB"/>
    <w:rsid w:val="007F72B5"/>
    <w:rsid w:val="007F7E18"/>
    <w:rsid w:val="007F7F07"/>
    <w:rsid w:val="00800C18"/>
    <w:rsid w:val="00800E36"/>
    <w:rsid w:val="00800F56"/>
    <w:rsid w:val="00801425"/>
    <w:rsid w:val="008016B0"/>
    <w:rsid w:val="00801C98"/>
    <w:rsid w:val="00801D13"/>
    <w:rsid w:val="00801DB9"/>
    <w:rsid w:val="00804EC7"/>
    <w:rsid w:val="00805DAF"/>
    <w:rsid w:val="008060C8"/>
    <w:rsid w:val="00806727"/>
    <w:rsid w:val="00810054"/>
    <w:rsid w:val="00810074"/>
    <w:rsid w:val="00811030"/>
    <w:rsid w:val="00811541"/>
    <w:rsid w:val="00811663"/>
    <w:rsid w:val="00811996"/>
    <w:rsid w:val="00811BF4"/>
    <w:rsid w:val="00812355"/>
    <w:rsid w:val="008127AC"/>
    <w:rsid w:val="0081292D"/>
    <w:rsid w:val="00813198"/>
    <w:rsid w:val="0081376B"/>
    <w:rsid w:val="00813DDD"/>
    <w:rsid w:val="00813F89"/>
    <w:rsid w:val="00814B15"/>
    <w:rsid w:val="00815036"/>
    <w:rsid w:val="0081569F"/>
    <w:rsid w:val="00815802"/>
    <w:rsid w:val="008165DC"/>
    <w:rsid w:val="00817117"/>
    <w:rsid w:val="00822378"/>
    <w:rsid w:val="00822451"/>
    <w:rsid w:val="00823BF1"/>
    <w:rsid w:val="008249FA"/>
    <w:rsid w:val="00825889"/>
    <w:rsid w:val="00825F4B"/>
    <w:rsid w:val="0082620A"/>
    <w:rsid w:val="008268E4"/>
    <w:rsid w:val="0082699B"/>
    <w:rsid w:val="00826AEC"/>
    <w:rsid w:val="008279FF"/>
    <w:rsid w:val="00830897"/>
    <w:rsid w:val="00830B5C"/>
    <w:rsid w:val="0083123F"/>
    <w:rsid w:val="0083134B"/>
    <w:rsid w:val="008318D2"/>
    <w:rsid w:val="00831B9A"/>
    <w:rsid w:val="00831FAA"/>
    <w:rsid w:val="00832FF5"/>
    <w:rsid w:val="00833375"/>
    <w:rsid w:val="008344D7"/>
    <w:rsid w:val="00834DDF"/>
    <w:rsid w:val="00835A1A"/>
    <w:rsid w:val="00836507"/>
    <w:rsid w:val="00836A30"/>
    <w:rsid w:val="00836BBB"/>
    <w:rsid w:val="0083769C"/>
    <w:rsid w:val="0083795B"/>
    <w:rsid w:val="00837964"/>
    <w:rsid w:val="00840680"/>
    <w:rsid w:val="00841246"/>
    <w:rsid w:val="008417E8"/>
    <w:rsid w:val="00841A04"/>
    <w:rsid w:val="00841CF4"/>
    <w:rsid w:val="00842D1C"/>
    <w:rsid w:val="0084315D"/>
    <w:rsid w:val="00843CF5"/>
    <w:rsid w:val="008440E4"/>
    <w:rsid w:val="00845276"/>
    <w:rsid w:val="00845B68"/>
    <w:rsid w:val="00845DAB"/>
    <w:rsid w:val="00847491"/>
    <w:rsid w:val="0085029A"/>
    <w:rsid w:val="008507E5"/>
    <w:rsid w:val="0085118E"/>
    <w:rsid w:val="00851AAD"/>
    <w:rsid w:val="00852964"/>
    <w:rsid w:val="00852F56"/>
    <w:rsid w:val="00853059"/>
    <w:rsid w:val="00854C4F"/>
    <w:rsid w:val="008553AA"/>
    <w:rsid w:val="00855454"/>
    <w:rsid w:val="008556AF"/>
    <w:rsid w:val="008567FC"/>
    <w:rsid w:val="00856F60"/>
    <w:rsid w:val="008570EB"/>
    <w:rsid w:val="0085762B"/>
    <w:rsid w:val="00857FCB"/>
    <w:rsid w:val="008601DA"/>
    <w:rsid w:val="00860462"/>
    <w:rsid w:val="008604E8"/>
    <w:rsid w:val="00861CAB"/>
    <w:rsid w:val="00861F81"/>
    <w:rsid w:val="00863630"/>
    <w:rsid w:val="00863726"/>
    <w:rsid w:val="008651D7"/>
    <w:rsid w:val="008661B6"/>
    <w:rsid w:val="008666DB"/>
    <w:rsid w:val="00867785"/>
    <w:rsid w:val="00867C24"/>
    <w:rsid w:val="00870615"/>
    <w:rsid w:val="00871846"/>
    <w:rsid w:val="008721E3"/>
    <w:rsid w:val="00873E05"/>
    <w:rsid w:val="008741BC"/>
    <w:rsid w:val="008750E7"/>
    <w:rsid w:val="00875B34"/>
    <w:rsid w:val="0087602E"/>
    <w:rsid w:val="00876AEF"/>
    <w:rsid w:val="008772EB"/>
    <w:rsid w:val="00877360"/>
    <w:rsid w:val="008801A3"/>
    <w:rsid w:val="008807B8"/>
    <w:rsid w:val="00880CE9"/>
    <w:rsid w:val="00881866"/>
    <w:rsid w:val="00883D95"/>
    <w:rsid w:val="0088462E"/>
    <w:rsid w:val="008849AB"/>
    <w:rsid w:val="00885B4C"/>
    <w:rsid w:val="00885EDA"/>
    <w:rsid w:val="0088637B"/>
    <w:rsid w:val="00886586"/>
    <w:rsid w:val="008870F5"/>
    <w:rsid w:val="00890161"/>
    <w:rsid w:val="008912A6"/>
    <w:rsid w:val="00891512"/>
    <w:rsid w:val="00891679"/>
    <w:rsid w:val="00891D38"/>
    <w:rsid w:val="00891E61"/>
    <w:rsid w:val="0089260A"/>
    <w:rsid w:val="0089284C"/>
    <w:rsid w:val="0089289D"/>
    <w:rsid w:val="00893A73"/>
    <w:rsid w:val="008946CD"/>
    <w:rsid w:val="0089534B"/>
    <w:rsid w:val="0089554B"/>
    <w:rsid w:val="00895D2B"/>
    <w:rsid w:val="00895E2D"/>
    <w:rsid w:val="00896294"/>
    <w:rsid w:val="00896D4D"/>
    <w:rsid w:val="008A02FF"/>
    <w:rsid w:val="008A051B"/>
    <w:rsid w:val="008A0627"/>
    <w:rsid w:val="008A06E5"/>
    <w:rsid w:val="008A1DCA"/>
    <w:rsid w:val="008A3224"/>
    <w:rsid w:val="008A353C"/>
    <w:rsid w:val="008A36EE"/>
    <w:rsid w:val="008A38B0"/>
    <w:rsid w:val="008A3E7A"/>
    <w:rsid w:val="008A4163"/>
    <w:rsid w:val="008A4BDF"/>
    <w:rsid w:val="008A4DF7"/>
    <w:rsid w:val="008A555D"/>
    <w:rsid w:val="008A5877"/>
    <w:rsid w:val="008A5BAD"/>
    <w:rsid w:val="008A5C53"/>
    <w:rsid w:val="008A64F6"/>
    <w:rsid w:val="008A6795"/>
    <w:rsid w:val="008A7983"/>
    <w:rsid w:val="008B131D"/>
    <w:rsid w:val="008B27D3"/>
    <w:rsid w:val="008B324F"/>
    <w:rsid w:val="008B3329"/>
    <w:rsid w:val="008B3472"/>
    <w:rsid w:val="008B3A0D"/>
    <w:rsid w:val="008B4639"/>
    <w:rsid w:val="008B6F98"/>
    <w:rsid w:val="008B758D"/>
    <w:rsid w:val="008C1102"/>
    <w:rsid w:val="008C16D9"/>
    <w:rsid w:val="008C1823"/>
    <w:rsid w:val="008C1910"/>
    <w:rsid w:val="008C2CC3"/>
    <w:rsid w:val="008C34DD"/>
    <w:rsid w:val="008C3EE8"/>
    <w:rsid w:val="008C4CA1"/>
    <w:rsid w:val="008C58E3"/>
    <w:rsid w:val="008C5F87"/>
    <w:rsid w:val="008C7E62"/>
    <w:rsid w:val="008D032F"/>
    <w:rsid w:val="008D1319"/>
    <w:rsid w:val="008D1460"/>
    <w:rsid w:val="008D1AC2"/>
    <w:rsid w:val="008D1FB3"/>
    <w:rsid w:val="008D294E"/>
    <w:rsid w:val="008D2CBD"/>
    <w:rsid w:val="008D50B6"/>
    <w:rsid w:val="008D5D74"/>
    <w:rsid w:val="008D77F0"/>
    <w:rsid w:val="008D7B92"/>
    <w:rsid w:val="008E04C0"/>
    <w:rsid w:val="008E0585"/>
    <w:rsid w:val="008E1663"/>
    <w:rsid w:val="008E1E43"/>
    <w:rsid w:val="008E5214"/>
    <w:rsid w:val="008E5509"/>
    <w:rsid w:val="008E5D87"/>
    <w:rsid w:val="008E65DE"/>
    <w:rsid w:val="008E6CC6"/>
    <w:rsid w:val="008E76B9"/>
    <w:rsid w:val="008E7E91"/>
    <w:rsid w:val="008F05BE"/>
    <w:rsid w:val="008F0B56"/>
    <w:rsid w:val="008F0C30"/>
    <w:rsid w:val="008F0E6E"/>
    <w:rsid w:val="008F13F5"/>
    <w:rsid w:val="008F1831"/>
    <w:rsid w:val="008F18E5"/>
    <w:rsid w:val="008F1CAF"/>
    <w:rsid w:val="008F2855"/>
    <w:rsid w:val="008F285E"/>
    <w:rsid w:val="008F3461"/>
    <w:rsid w:val="008F4631"/>
    <w:rsid w:val="008F56AD"/>
    <w:rsid w:val="008F58C1"/>
    <w:rsid w:val="008F5DBB"/>
    <w:rsid w:val="008F6292"/>
    <w:rsid w:val="008F7CDA"/>
    <w:rsid w:val="008F7CE2"/>
    <w:rsid w:val="0090054E"/>
    <w:rsid w:val="0090077E"/>
    <w:rsid w:val="00900825"/>
    <w:rsid w:val="00900CB8"/>
    <w:rsid w:val="00900E02"/>
    <w:rsid w:val="009016AB"/>
    <w:rsid w:val="009022ED"/>
    <w:rsid w:val="0090237F"/>
    <w:rsid w:val="0090252B"/>
    <w:rsid w:val="0090266F"/>
    <w:rsid w:val="009038DA"/>
    <w:rsid w:val="00903AA5"/>
    <w:rsid w:val="0090426F"/>
    <w:rsid w:val="00906044"/>
    <w:rsid w:val="00906094"/>
    <w:rsid w:val="009068F5"/>
    <w:rsid w:val="00906C49"/>
    <w:rsid w:val="00907071"/>
    <w:rsid w:val="009071AE"/>
    <w:rsid w:val="00907734"/>
    <w:rsid w:val="00907D86"/>
    <w:rsid w:val="00911520"/>
    <w:rsid w:val="00911813"/>
    <w:rsid w:val="00913B86"/>
    <w:rsid w:val="00913DBB"/>
    <w:rsid w:val="00913FE3"/>
    <w:rsid w:val="00914068"/>
    <w:rsid w:val="00915249"/>
    <w:rsid w:val="00916A7A"/>
    <w:rsid w:val="009174BA"/>
    <w:rsid w:val="009219BA"/>
    <w:rsid w:val="00922F5E"/>
    <w:rsid w:val="00923772"/>
    <w:rsid w:val="009239B9"/>
    <w:rsid w:val="009265AC"/>
    <w:rsid w:val="0092725F"/>
    <w:rsid w:val="0093034F"/>
    <w:rsid w:val="009317EA"/>
    <w:rsid w:val="0093228A"/>
    <w:rsid w:val="00932BE1"/>
    <w:rsid w:val="009351DA"/>
    <w:rsid w:val="00935A51"/>
    <w:rsid w:val="009369ED"/>
    <w:rsid w:val="00936C06"/>
    <w:rsid w:val="00936D97"/>
    <w:rsid w:val="00937923"/>
    <w:rsid w:val="00942031"/>
    <w:rsid w:val="00942BF3"/>
    <w:rsid w:val="00942C4A"/>
    <w:rsid w:val="00942FDA"/>
    <w:rsid w:val="009431EE"/>
    <w:rsid w:val="009443D2"/>
    <w:rsid w:val="00944716"/>
    <w:rsid w:val="00945113"/>
    <w:rsid w:val="00945E0B"/>
    <w:rsid w:val="009462B3"/>
    <w:rsid w:val="009466C5"/>
    <w:rsid w:val="009468B7"/>
    <w:rsid w:val="00950963"/>
    <w:rsid w:val="00950E24"/>
    <w:rsid w:val="00950F18"/>
    <w:rsid w:val="00950F8F"/>
    <w:rsid w:val="0095211E"/>
    <w:rsid w:val="009525A3"/>
    <w:rsid w:val="00952999"/>
    <w:rsid w:val="00952F02"/>
    <w:rsid w:val="00953041"/>
    <w:rsid w:val="0095307C"/>
    <w:rsid w:val="009535CC"/>
    <w:rsid w:val="00956195"/>
    <w:rsid w:val="0096072F"/>
    <w:rsid w:val="00961D74"/>
    <w:rsid w:val="00963AD6"/>
    <w:rsid w:val="00963B38"/>
    <w:rsid w:val="00963F30"/>
    <w:rsid w:val="009644D7"/>
    <w:rsid w:val="0096501B"/>
    <w:rsid w:val="009650A7"/>
    <w:rsid w:val="009650C6"/>
    <w:rsid w:val="00966133"/>
    <w:rsid w:val="00966BBB"/>
    <w:rsid w:val="00966F47"/>
    <w:rsid w:val="00967AFA"/>
    <w:rsid w:val="00970802"/>
    <w:rsid w:val="00970CCB"/>
    <w:rsid w:val="00971503"/>
    <w:rsid w:val="00971540"/>
    <w:rsid w:val="009723CB"/>
    <w:rsid w:val="00972A27"/>
    <w:rsid w:val="00972C65"/>
    <w:rsid w:val="00972E24"/>
    <w:rsid w:val="00972FB3"/>
    <w:rsid w:val="0097424E"/>
    <w:rsid w:val="00974560"/>
    <w:rsid w:val="009763D5"/>
    <w:rsid w:val="0097723B"/>
    <w:rsid w:val="009775C9"/>
    <w:rsid w:val="00977748"/>
    <w:rsid w:val="00977F48"/>
    <w:rsid w:val="009813B2"/>
    <w:rsid w:val="00981E04"/>
    <w:rsid w:val="009825E3"/>
    <w:rsid w:val="00983026"/>
    <w:rsid w:val="00984F97"/>
    <w:rsid w:val="0098516A"/>
    <w:rsid w:val="00985E6F"/>
    <w:rsid w:val="00985F5A"/>
    <w:rsid w:val="0098702E"/>
    <w:rsid w:val="0098734B"/>
    <w:rsid w:val="0098790C"/>
    <w:rsid w:val="00987961"/>
    <w:rsid w:val="00990F53"/>
    <w:rsid w:val="00991D06"/>
    <w:rsid w:val="00991DBF"/>
    <w:rsid w:val="00992362"/>
    <w:rsid w:val="00992B12"/>
    <w:rsid w:val="00992FF1"/>
    <w:rsid w:val="0099340E"/>
    <w:rsid w:val="00993985"/>
    <w:rsid w:val="009939B4"/>
    <w:rsid w:val="00993BD2"/>
    <w:rsid w:val="00994214"/>
    <w:rsid w:val="00994BF4"/>
    <w:rsid w:val="009953D6"/>
    <w:rsid w:val="00995768"/>
    <w:rsid w:val="0099583D"/>
    <w:rsid w:val="0099602B"/>
    <w:rsid w:val="00996A5A"/>
    <w:rsid w:val="00997923"/>
    <w:rsid w:val="009A1078"/>
    <w:rsid w:val="009A111E"/>
    <w:rsid w:val="009A1451"/>
    <w:rsid w:val="009A1460"/>
    <w:rsid w:val="009A1EBD"/>
    <w:rsid w:val="009A3D51"/>
    <w:rsid w:val="009A44B3"/>
    <w:rsid w:val="009A4CDB"/>
    <w:rsid w:val="009A5250"/>
    <w:rsid w:val="009A5A61"/>
    <w:rsid w:val="009A5F48"/>
    <w:rsid w:val="009A6085"/>
    <w:rsid w:val="009A6388"/>
    <w:rsid w:val="009A67A6"/>
    <w:rsid w:val="009A7C30"/>
    <w:rsid w:val="009B02BB"/>
    <w:rsid w:val="009B18C5"/>
    <w:rsid w:val="009B18D3"/>
    <w:rsid w:val="009B1DAB"/>
    <w:rsid w:val="009B1FD8"/>
    <w:rsid w:val="009B3383"/>
    <w:rsid w:val="009B3458"/>
    <w:rsid w:val="009B36CB"/>
    <w:rsid w:val="009B4146"/>
    <w:rsid w:val="009B504C"/>
    <w:rsid w:val="009B64DD"/>
    <w:rsid w:val="009B68F1"/>
    <w:rsid w:val="009B6967"/>
    <w:rsid w:val="009C0067"/>
    <w:rsid w:val="009C1AF3"/>
    <w:rsid w:val="009C2750"/>
    <w:rsid w:val="009C4C7B"/>
    <w:rsid w:val="009C4FE5"/>
    <w:rsid w:val="009C551E"/>
    <w:rsid w:val="009C691A"/>
    <w:rsid w:val="009D02F3"/>
    <w:rsid w:val="009D06CE"/>
    <w:rsid w:val="009D26BE"/>
    <w:rsid w:val="009D2754"/>
    <w:rsid w:val="009D7A47"/>
    <w:rsid w:val="009E095D"/>
    <w:rsid w:val="009E0CAF"/>
    <w:rsid w:val="009E1FE7"/>
    <w:rsid w:val="009E223B"/>
    <w:rsid w:val="009E27A1"/>
    <w:rsid w:val="009E2A2A"/>
    <w:rsid w:val="009E39C6"/>
    <w:rsid w:val="009E3D99"/>
    <w:rsid w:val="009E4539"/>
    <w:rsid w:val="009E4827"/>
    <w:rsid w:val="009E48D5"/>
    <w:rsid w:val="009E4BAB"/>
    <w:rsid w:val="009E5B21"/>
    <w:rsid w:val="009E6D49"/>
    <w:rsid w:val="009E72C0"/>
    <w:rsid w:val="009F1077"/>
    <w:rsid w:val="009F136A"/>
    <w:rsid w:val="009F1BA5"/>
    <w:rsid w:val="009F1BA9"/>
    <w:rsid w:val="009F2128"/>
    <w:rsid w:val="009F2C41"/>
    <w:rsid w:val="009F2D9C"/>
    <w:rsid w:val="009F39F6"/>
    <w:rsid w:val="009F4239"/>
    <w:rsid w:val="009F47EE"/>
    <w:rsid w:val="009F4822"/>
    <w:rsid w:val="009F4E2C"/>
    <w:rsid w:val="009F4F58"/>
    <w:rsid w:val="009F50EE"/>
    <w:rsid w:val="009F528F"/>
    <w:rsid w:val="009F57FA"/>
    <w:rsid w:val="009F5DF5"/>
    <w:rsid w:val="009F654D"/>
    <w:rsid w:val="009F656C"/>
    <w:rsid w:val="009F7F15"/>
    <w:rsid w:val="00A007AD"/>
    <w:rsid w:val="00A01625"/>
    <w:rsid w:val="00A01839"/>
    <w:rsid w:val="00A01931"/>
    <w:rsid w:val="00A01CB9"/>
    <w:rsid w:val="00A03B3E"/>
    <w:rsid w:val="00A0469E"/>
    <w:rsid w:val="00A04830"/>
    <w:rsid w:val="00A0527F"/>
    <w:rsid w:val="00A054B3"/>
    <w:rsid w:val="00A05A0B"/>
    <w:rsid w:val="00A05EC5"/>
    <w:rsid w:val="00A0617E"/>
    <w:rsid w:val="00A06799"/>
    <w:rsid w:val="00A06BDF"/>
    <w:rsid w:val="00A079D4"/>
    <w:rsid w:val="00A10FA0"/>
    <w:rsid w:val="00A1160A"/>
    <w:rsid w:val="00A11C55"/>
    <w:rsid w:val="00A12BAA"/>
    <w:rsid w:val="00A12D00"/>
    <w:rsid w:val="00A137B9"/>
    <w:rsid w:val="00A138DF"/>
    <w:rsid w:val="00A13E6B"/>
    <w:rsid w:val="00A14413"/>
    <w:rsid w:val="00A14495"/>
    <w:rsid w:val="00A14BDC"/>
    <w:rsid w:val="00A14CDD"/>
    <w:rsid w:val="00A15603"/>
    <w:rsid w:val="00A15AC8"/>
    <w:rsid w:val="00A15DE0"/>
    <w:rsid w:val="00A16692"/>
    <w:rsid w:val="00A16B02"/>
    <w:rsid w:val="00A17ADF"/>
    <w:rsid w:val="00A17C48"/>
    <w:rsid w:val="00A17C7A"/>
    <w:rsid w:val="00A200A5"/>
    <w:rsid w:val="00A2090B"/>
    <w:rsid w:val="00A20EBA"/>
    <w:rsid w:val="00A2150D"/>
    <w:rsid w:val="00A22139"/>
    <w:rsid w:val="00A22F9E"/>
    <w:rsid w:val="00A23403"/>
    <w:rsid w:val="00A236B0"/>
    <w:rsid w:val="00A24226"/>
    <w:rsid w:val="00A243B4"/>
    <w:rsid w:val="00A24728"/>
    <w:rsid w:val="00A25096"/>
    <w:rsid w:val="00A25BF4"/>
    <w:rsid w:val="00A25D93"/>
    <w:rsid w:val="00A30637"/>
    <w:rsid w:val="00A3079D"/>
    <w:rsid w:val="00A30FDF"/>
    <w:rsid w:val="00A321A3"/>
    <w:rsid w:val="00A327E3"/>
    <w:rsid w:val="00A32D12"/>
    <w:rsid w:val="00A345B9"/>
    <w:rsid w:val="00A34AA8"/>
    <w:rsid w:val="00A35C0C"/>
    <w:rsid w:val="00A362BC"/>
    <w:rsid w:val="00A363AE"/>
    <w:rsid w:val="00A369F3"/>
    <w:rsid w:val="00A37F8B"/>
    <w:rsid w:val="00A428F5"/>
    <w:rsid w:val="00A42F17"/>
    <w:rsid w:val="00A4352D"/>
    <w:rsid w:val="00A435A2"/>
    <w:rsid w:val="00A43718"/>
    <w:rsid w:val="00A44E99"/>
    <w:rsid w:val="00A4521D"/>
    <w:rsid w:val="00A45556"/>
    <w:rsid w:val="00A45620"/>
    <w:rsid w:val="00A459F1"/>
    <w:rsid w:val="00A46348"/>
    <w:rsid w:val="00A46E3C"/>
    <w:rsid w:val="00A46E45"/>
    <w:rsid w:val="00A477BF"/>
    <w:rsid w:val="00A47B96"/>
    <w:rsid w:val="00A5003A"/>
    <w:rsid w:val="00A5030E"/>
    <w:rsid w:val="00A50BEE"/>
    <w:rsid w:val="00A5258E"/>
    <w:rsid w:val="00A52B89"/>
    <w:rsid w:val="00A52EA8"/>
    <w:rsid w:val="00A53C6C"/>
    <w:rsid w:val="00A53CF0"/>
    <w:rsid w:val="00A540A8"/>
    <w:rsid w:val="00A54B17"/>
    <w:rsid w:val="00A54E1E"/>
    <w:rsid w:val="00A550F9"/>
    <w:rsid w:val="00A57ADB"/>
    <w:rsid w:val="00A608B3"/>
    <w:rsid w:val="00A616C9"/>
    <w:rsid w:val="00A620E9"/>
    <w:rsid w:val="00A6221D"/>
    <w:rsid w:val="00A6343D"/>
    <w:rsid w:val="00A6390A"/>
    <w:rsid w:val="00A639AB"/>
    <w:rsid w:val="00A63E83"/>
    <w:rsid w:val="00A64D2A"/>
    <w:rsid w:val="00A657A5"/>
    <w:rsid w:val="00A65FB0"/>
    <w:rsid w:val="00A66585"/>
    <w:rsid w:val="00A66CC5"/>
    <w:rsid w:val="00A713C5"/>
    <w:rsid w:val="00A73F7F"/>
    <w:rsid w:val="00A74D13"/>
    <w:rsid w:val="00A751B6"/>
    <w:rsid w:val="00A75B5B"/>
    <w:rsid w:val="00A75F4E"/>
    <w:rsid w:val="00A76457"/>
    <w:rsid w:val="00A76E49"/>
    <w:rsid w:val="00A812D0"/>
    <w:rsid w:val="00A81618"/>
    <w:rsid w:val="00A81A46"/>
    <w:rsid w:val="00A81E85"/>
    <w:rsid w:val="00A82788"/>
    <w:rsid w:val="00A82879"/>
    <w:rsid w:val="00A83057"/>
    <w:rsid w:val="00A830E7"/>
    <w:rsid w:val="00A834A2"/>
    <w:rsid w:val="00A842B9"/>
    <w:rsid w:val="00A84336"/>
    <w:rsid w:val="00A84751"/>
    <w:rsid w:val="00A84D17"/>
    <w:rsid w:val="00A84E9B"/>
    <w:rsid w:val="00A86058"/>
    <w:rsid w:val="00A8679D"/>
    <w:rsid w:val="00A86B36"/>
    <w:rsid w:val="00A86CC9"/>
    <w:rsid w:val="00A874E4"/>
    <w:rsid w:val="00A90652"/>
    <w:rsid w:val="00A90B59"/>
    <w:rsid w:val="00A90BFC"/>
    <w:rsid w:val="00A90E76"/>
    <w:rsid w:val="00A9144F"/>
    <w:rsid w:val="00A916CA"/>
    <w:rsid w:val="00A9246D"/>
    <w:rsid w:val="00A930DF"/>
    <w:rsid w:val="00A93CD6"/>
    <w:rsid w:val="00A93DC2"/>
    <w:rsid w:val="00A93EF3"/>
    <w:rsid w:val="00A94E58"/>
    <w:rsid w:val="00A95050"/>
    <w:rsid w:val="00A95A46"/>
    <w:rsid w:val="00A96119"/>
    <w:rsid w:val="00A961EA"/>
    <w:rsid w:val="00A962B2"/>
    <w:rsid w:val="00A96385"/>
    <w:rsid w:val="00A964B2"/>
    <w:rsid w:val="00A97178"/>
    <w:rsid w:val="00A973C0"/>
    <w:rsid w:val="00A978BE"/>
    <w:rsid w:val="00AA0F94"/>
    <w:rsid w:val="00AA1AFE"/>
    <w:rsid w:val="00AA20DB"/>
    <w:rsid w:val="00AA24FC"/>
    <w:rsid w:val="00AA3099"/>
    <w:rsid w:val="00AA3E39"/>
    <w:rsid w:val="00AA4100"/>
    <w:rsid w:val="00AA4F06"/>
    <w:rsid w:val="00AA611B"/>
    <w:rsid w:val="00AA64E3"/>
    <w:rsid w:val="00AA7D63"/>
    <w:rsid w:val="00AB0618"/>
    <w:rsid w:val="00AB0709"/>
    <w:rsid w:val="00AB0730"/>
    <w:rsid w:val="00AB09B9"/>
    <w:rsid w:val="00AB1216"/>
    <w:rsid w:val="00AB1E2A"/>
    <w:rsid w:val="00AB227E"/>
    <w:rsid w:val="00AB2728"/>
    <w:rsid w:val="00AB2748"/>
    <w:rsid w:val="00AB274A"/>
    <w:rsid w:val="00AB319E"/>
    <w:rsid w:val="00AB4E6D"/>
    <w:rsid w:val="00AB6322"/>
    <w:rsid w:val="00AC2469"/>
    <w:rsid w:val="00AC25E5"/>
    <w:rsid w:val="00AC3C03"/>
    <w:rsid w:val="00AC3F77"/>
    <w:rsid w:val="00AC49A6"/>
    <w:rsid w:val="00AC49FA"/>
    <w:rsid w:val="00AC4B07"/>
    <w:rsid w:val="00AC4ECB"/>
    <w:rsid w:val="00AC528E"/>
    <w:rsid w:val="00AC52D7"/>
    <w:rsid w:val="00AC6E40"/>
    <w:rsid w:val="00AD05AB"/>
    <w:rsid w:val="00AD08A9"/>
    <w:rsid w:val="00AD20C6"/>
    <w:rsid w:val="00AD252C"/>
    <w:rsid w:val="00AD254C"/>
    <w:rsid w:val="00AD4061"/>
    <w:rsid w:val="00AD4842"/>
    <w:rsid w:val="00AD4916"/>
    <w:rsid w:val="00AD4F34"/>
    <w:rsid w:val="00AD4FA0"/>
    <w:rsid w:val="00AD5583"/>
    <w:rsid w:val="00AD6927"/>
    <w:rsid w:val="00AD696B"/>
    <w:rsid w:val="00AD7992"/>
    <w:rsid w:val="00AD7B16"/>
    <w:rsid w:val="00AE012D"/>
    <w:rsid w:val="00AE02C6"/>
    <w:rsid w:val="00AE1218"/>
    <w:rsid w:val="00AE1CBC"/>
    <w:rsid w:val="00AE3476"/>
    <w:rsid w:val="00AE4184"/>
    <w:rsid w:val="00AE4AE3"/>
    <w:rsid w:val="00AE5368"/>
    <w:rsid w:val="00AE583D"/>
    <w:rsid w:val="00AE6A96"/>
    <w:rsid w:val="00AE6E3D"/>
    <w:rsid w:val="00AE7BA5"/>
    <w:rsid w:val="00AF0837"/>
    <w:rsid w:val="00AF0B4A"/>
    <w:rsid w:val="00AF2166"/>
    <w:rsid w:val="00AF2508"/>
    <w:rsid w:val="00AF314B"/>
    <w:rsid w:val="00AF314E"/>
    <w:rsid w:val="00AF4B82"/>
    <w:rsid w:val="00AF5658"/>
    <w:rsid w:val="00AF6F50"/>
    <w:rsid w:val="00AF7578"/>
    <w:rsid w:val="00AF79EB"/>
    <w:rsid w:val="00AF7D9D"/>
    <w:rsid w:val="00B00693"/>
    <w:rsid w:val="00B006AF"/>
    <w:rsid w:val="00B00C76"/>
    <w:rsid w:val="00B021D9"/>
    <w:rsid w:val="00B02E4B"/>
    <w:rsid w:val="00B03805"/>
    <w:rsid w:val="00B04148"/>
    <w:rsid w:val="00B04970"/>
    <w:rsid w:val="00B07268"/>
    <w:rsid w:val="00B077E6"/>
    <w:rsid w:val="00B0781D"/>
    <w:rsid w:val="00B10A22"/>
    <w:rsid w:val="00B11212"/>
    <w:rsid w:val="00B1187D"/>
    <w:rsid w:val="00B11A3D"/>
    <w:rsid w:val="00B12500"/>
    <w:rsid w:val="00B12785"/>
    <w:rsid w:val="00B142C2"/>
    <w:rsid w:val="00B143F9"/>
    <w:rsid w:val="00B14A33"/>
    <w:rsid w:val="00B15516"/>
    <w:rsid w:val="00B15C73"/>
    <w:rsid w:val="00B15DF0"/>
    <w:rsid w:val="00B15ED1"/>
    <w:rsid w:val="00B16781"/>
    <w:rsid w:val="00B16F6A"/>
    <w:rsid w:val="00B1734B"/>
    <w:rsid w:val="00B2045E"/>
    <w:rsid w:val="00B204BC"/>
    <w:rsid w:val="00B20711"/>
    <w:rsid w:val="00B20F5D"/>
    <w:rsid w:val="00B210EF"/>
    <w:rsid w:val="00B2281C"/>
    <w:rsid w:val="00B22A61"/>
    <w:rsid w:val="00B22F97"/>
    <w:rsid w:val="00B23DB6"/>
    <w:rsid w:val="00B24957"/>
    <w:rsid w:val="00B25BC1"/>
    <w:rsid w:val="00B26916"/>
    <w:rsid w:val="00B3068E"/>
    <w:rsid w:val="00B320E0"/>
    <w:rsid w:val="00B32624"/>
    <w:rsid w:val="00B32E16"/>
    <w:rsid w:val="00B32E59"/>
    <w:rsid w:val="00B34787"/>
    <w:rsid w:val="00B349F9"/>
    <w:rsid w:val="00B35156"/>
    <w:rsid w:val="00B35536"/>
    <w:rsid w:val="00B357FD"/>
    <w:rsid w:val="00B36161"/>
    <w:rsid w:val="00B36277"/>
    <w:rsid w:val="00B36C1F"/>
    <w:rsid w:val="00B374EF"/>
    <w:rsid w:val="00B37951"/>
    <w:rsid w:val="00B37C0A"/>
    <w:rsid w:val="00B412E2"/>
    <w:rsid w:val="00B4130B"/>
    <w:rsid w:val="00B41A43"/>
    <w:rsid w:val="00B422E7"/>
    <w:rsid w:val="00B4247B"/>
    <w:rsid w:val="00B44728"/>
    <w:rsid w:val="00B45D70"/>
    <w:rsid w:val="00B46273"/>
    <w:rsid w:val="00B478A9"/>
    <w:rsid w:val="00B47B64"/>
    <w:rsid w:val="00B504CB"/>
    <w:rsid w:val="00B5162D"/>
    <w:rsid w:val="00B51A17"/>
    <w:rsid w:val="00B51C7E"/>
    <w:rsid w:val="00B52291"/>
    <w:rsid w:val="00B52878"/>
    <w:rsid w:val="00B53B17"/>
    <w:rsid w:val="00B53C94"/>
    <w:rsid w:val="00B555E1"/>
    <w:rsid w:val="00B55E14"/>
    <w:rsid w:val="00B57283"/>
    <w:rsid w:val="00B57D67"/>
    <w:rsid w:val="00B57F57"/>
    <w:rsid w:val="00B60A21"/>
    <w:rsid w:val="00B62A9B"/>
    <w:rsid w:val="00B62FF4"/>
    <w:rsid w:val="00B63B06"/>
    <w:rsid w:val="00B647CC"/>
    <w:rsid w:val="00B649E1"/>
    <w:rsid w:val="00B67320"/>
    <w:rsid w:val="00B67D16"/>
    <w:rsid w:val="00B707A6"/>
    <w:rsid w:val="00B71996"/>
    <w:rsid w:val="00B71A9E"/>
    <w:rsid w:val="00B725A1"/>
    <w:rsid w:val="00B728D6"/>
    <w:rsid w:val="00B73E00"/>
    <w:rsid w:val="00B73E76"/>
    <w:rsid w:val="00B73E81"/>
    <w:rsid w:val="00B74DD4"/>
    <w:rsid w:val="00B74E03"/>
    <w:rsid w:val="00B755CF"/>
    <w:rsid w:val="00B7587D"/>
    <w:rsid w:val="00B75F6B"/>
    <w:rsid w:val="00B767AB"/>
    <w:rsid w:val="00B76F96"/>
    <w:rsid w:val="00B77714"/>
    <w:rsid w:val="00B8190C"/>
    <w:rsid w:val="00B81917"/>
    <w:rsid w:val="00B820B4"/>
    <w:rsid w:val="00B821E0"/>
    <w:rsid w:val="00B82395"/>
    <w:rsid w:val="00B82799"/>
    <w:rsid w:val="00B82A72"/>
    <w:rsid w:val="00B8323C"/>
    <w:rsid w:val="00B83336"/>
    <w:rsid w:val="00B834EA"/>
    <w:rsid w:val="00B835E6"/>
    <w:rsid w:val="00B8389B"/>
    <w:rsid w:val="00B838D3"/>
    <w:rsid w:val="00B83B4F"/>
    <w:rsid w:val="00B83E77"/>
    <w:rsid w:val="00B83EA3"/>
    <w:rsid w:val="00B84145"/>
    <w:rsid w:val="00B84AAF"/>
    <w:rsid w:val="00B8530E"/>
    <w:rsid w:val="00B874D2"/>
    <w:rsid w:val="00B90F83"/>
    <w:rsid w:val="00B913C4"/>
    <w:rsid w:val="00B93B7F"/>
    <w:rsid w:val="00B93FA0"/>
    <w:rsid w:val="00B947CF"/>
    <w:rsid w:val="00B95773"/>
    <w:rsid w:val="00B966EE"/>
    <w:rsid w:val="00B96D0F"/>
    <w:rsid w:val="00B96FBE"/>
    <w:rsid w:val="00BA04D7"/>
    <w:rsid w:val="00BA1B3E"/>
    <w:rsid w:val="00BA20B8"/>
    <w:rsid w:val="00BA2BCF"/>
    <w:rsid w:val="00BA340E"/>
    <w:rsid w:val="00BA3946"/>
    <w:rsid w:val="00BA3AB1"/>
    <w:rsid w:val="00BA3D83"/>
    <w:rsid w:val="00BA3DAC"/>
    <w:rsid w:val="00BA5101"/>
    <w:rsid w:val="00BA5A4C"/>
    <w:rsid w:val="00BA6412"/>
    <w:rsid w:val="00BA653C"/>
    <w:rsid w:val="00BA6E38"/>
    <w:rsid w:val="00BA7CD9"/>
    <w:rsid w:val="00BA7CDD"/>
    <w:rsid w:val="00BB05EE"/>
    <w:rsid w:val="00BB0BE1"/>
    <w:rsid w:val="00BB1738"/>
    <w:rsid w:val="00BB1BEC"/>
    <w:rsid w:val="00BB31E3"/>
    <w:rsid w:val="00BB37DC"/>
    <w:rsid w:val="00BB3D0F"/>
    <w:rsid w:val="00BB4F14"/>
    <w:rsid w:val="00BB5CB6"/>
    <w:rsid w:val="00BB5DE8"/>
    <w:rsid w:val="00BB6A26"/>
    <w:rsid w:val="00BB6A2D"/>
    <w:rsid w:val="00BB6CB2"/>
    <w:rsid w:val="00BB7C56"/>
    <w:rsid w:val="00BB7EF6"/>
    <w:rsid w:val="00BC0477"/>
    <w:rsid w:val="00BC0CDC"/>
    <w:rsid w:val="00BC1DFB"/>
    <w:rsid w:val="00BC240A"/>
    <w:rsid w:val="00BC3636"/>
    <w:rsid w:val="00BC4A13"/>
    <w:rsid w:val="00BC53B2"/>
    <w:rsid w:val="00BC6C5E"/>
    <w:rsid w:val="00BC6D7A"/>
    <w:rsid w:val="00BC7CD7"/>
    <w:rsid w:val="00BC7DBE"/>
    <w:rsid w:val="00BD2629"/>
    <w:rsid w:val="00BD3E3A"/>
    <w:rsid w:val="00BD53C5"/>
    <w:rsid w:val="00BD568C"/>
    <w:rsid w:val="00BD56EF"/>
    <w:rsid w:val="00BD5AEF"/>
    <w:rsid w:val="00BD74D1"/>
    <w:rsid w:val="00BD7A25"/>
    <w:rsid w:val="00BE04D7"/>
    <w:rsid w:val="00BE04DA"/>
    <w:rsid w:val="00BE076B"/>
    <w:rsid w:val="00BE0A03"/>
    <w:rsid w:val="00BE0DF5"/>
    <w:rsid w:val="00BE147E"/>
    <w:rsid w:val="00BE1572"/>
    <w:rsid w:val="00BE29E6"/>
    <w:rsid w:val="00BE3530"/>
    <w:rsid w:val="00BE391A"/>
    <w:rsid w:val="00BE3E8C"/>
    <w:rsid w:val="00BE4C34"/>
    <w:rsid w:val="00BE507C"/>
    <w:rsid w:val="00BE5AE9"/>
    <w:rsid w:val="00BE67CA"/>
    <w:rsid w:val="00BE6BB7"/>
    <w:rsid w:val="00BE6FE7"/>
    <w:rsid w:val="00BE7BA5"/>
    <w:rsid w:val="00BF0592"/>
    <w:rsid w:val="00BF066E"/>
    <w:rsid w:val="00BF0C74"/>
    <w:rsid w:val="00BF2650"/>
    <w:rsid w:val="00BF279F"/>
    <w:rsid w:val="00BF3C7F"/>
    <w:rsid w:val="00BF609B"/>
    <w:rsid w:val="00BF67CA"/>
    <w:rsid w:val="00BF6D4F"/>
    <w:rsid w:val="00BF6EBC"/>
    <w:rsid w:val="00BF6EBE"/>
    <w:rsid w:val="00C00117"/>
    <w:rsid w:val="00C0027C"/>
    <w:rsid w:val="00C00714"/>
    <w:rsid w:val="00C01283"/>
    <w:rsid w:val="00C01B19"/>
    <w:rsid w:val="00C01DF9"/>
    <w:rsid w:val="00C02829"/>
    <w:rsid w:val="00C0311E"/>
    <w:rsid w:val="00C0386E"/>
    <w:rsid w:val="00C03AD9"/>
    <w:rsid w:val="00C04DCF"/>
    <w:rsid w:val="00C05002"/>
    <w:rsid w:val="00C05BF6"/>
    <w:rsid w:val="00C067F9"/>
    <w:rsid w:val="00C0770E"/>
    <w:rsid w:val="00C07B35"/>
    <w:rsid w:val="00C07C1F"/>
    <w:rsid w:val="00C100CF"/>
    <w:rsid w:val="00C102DE"/>
    <w:rsid w:val="00C11364"/>
    <w:rsid w:val="00C12301"/>
    <w:rsid w:val="00C129B9"/>
    <w:rsid w:val="00C135DF"/>
    <w:rsid w:val="00C13B9D"/>
    <w:rsid w:val="00C168B1"/>
    <w:rsid w:val="00C16B00"/>
    <w:rsid w:val="00C17197"/>
    <w:rsid w:val="00C17CE8"/>
    <w:rsid w:val="00C209D7"/>
    <w:rsid w:val="00C21DC5"/>
    <w:rsid w:val="00C21F47"/>
    <w:rsid w:val="00C22926"/>
    <w:rsid w:val="00C240AC"/>
    <w:rsid w:val="00C240E0"/>
    <w:rsid w:val="00C2591F"/>
    <w:rsid w:val="00C25952"/>
    <w:rsid w:val="00C2597B"/>
    <w:rsid w:val="00C25A84"/>
    <w:rsid w:val="00C26D92"/>
    <w:rsid w:val="00C27283"/>
    <w:rsid w:val="00C30444"/>
    <w:rsid w:val="00C3059B"/>
    <w:rsid w:val="00C310F5"/>
    <w:rsid w:val="00C314BA"/>
    <w:rsid w:val="00C318CA"/>
    <w:rsid w:val="00C322A1"/>
    <w:rsid w:val="00C32E4F"/>
    <w:rsid w:val="00C33061"/>
    <w:rsid w:val="00C33430"/>
    <w:rsid w:val="00C353A2"/>
    <w:rsid w:val="00C35564"/>
    <w:rsid w:val="00C35CED"/>
    <w:rsid w:val="00C35EF4"/>
    <w:rsid w:val="00C35F37"/>
    <w:rsid w:val="00C35F5C"/>
    <w:rsid w:val="00C36797"/>
    <w:rsid w:val="00C36B82"/>
    <w:rsid w:val="00C37964"/>
    <w:rsid w:val="00C4182E"/>
    <w:rsid w:val="00C428FB"/>
    <w:rsid w:val="00C440CC"/>
    <w:rsid w:val="00C46507"/>
    <w:rsid w:val="00C4777E"/>
    <w:rsid w:val="00C47B2E"/>
    <w:rsid w:val="00C47F59"/>
    <w:rsid w:val="00C501C4"/>
    <w:rsid w:val="00C507DB"/>
    <w:rsid w:val="00C509FE"/>
    <w:rsid w:val="00C518E3"/>
    <w:rsid w:val="00C5198B"/>
    <w:rsid w:val="00C52637"/>
    <w:rsid w:val="00C52AC7"/>
    <w:rsid w:val="00C535D7"/>
    <w:rsid w:val="00C53B45"/>
    <w:rsid w:val="00C53F74"/>
    <w:rsid w:val="00C5424C"/>
    <w:rsid w:val="00C54921"/>
    <w:rsid w:val="00C54995"/>
    <w:rsid w:val="00C55203"/>
    <w:rsid w:val="00C55565"/>
    <w:rsid w:val="00C5563B"/>
    <w:rsid w:val="00C57A2D"/>
    <w:rsid w:val="00C60D13"/>
    <w:rsid w:val="00C61289"/>
    <w:rsid w:val="00C61501"/>
    <w:rsid w:val="00C64165"/>
    <w:rsid w:val="00C64904"/>
    <w:rsid w:val="00C64D5B"/>
    <w:rsid w:val="00C64F10"/>
    <w:rsid w:val="00C650A2"/>
    <w:rsid w:val="00C653A6"/>
    <w:rsid w:val="00C663BA"/>
    <w:rsid w:val="00C66463"/>
    <w:rsid w:val="00C668CC"/>
    <w:rsid w:val="00C6703E"/>
    <w:rsid w:val="00C67667"/>
    <w:rsid w:val="00C71145"/>
    <w:rsid w:val="00C71FB5"/>
    <w:rsid w:val="00C71FC4"/>
    <w:rsid w:val="00C7255B"/>
    <w:rsid w:val="00C7272F"/>
    <w:rsid w:val="00C72A41"/>
    <w:rsid w:val="00C730E8"/>
    <w:rsid w:val="00C73127"/>
    <w:rsid w:val="00C73270"/>
    <w:rsid w:val="00C733D3"/>
    <w:rsid w:val="00C73E46"/>
    <w:rsid w:val="00C73FC2"/>
    <w:rsid w:val="00C74002"/>
    <w:rsid w:val="00C7489B"/>
    <w:rsid w:val="00C748B8"/>
    <w:rsid w:val="00C749AF"/>
    <w:rsid w:val="00C75365"/>
    <w:rsid w:val="00C7682C"/>
    <w:rsid w:val="00C77131"/>
    <w:rsid w:val="00C7736A"/>
    <w:rsid w:val="00C77C75"/>
    <w:rsid w:val="00C81CBE"/>
    <w:rsid w:val="00C834C1"/>
    <w:rsid w:val="00C83913"/>
    <w:rsid w:val="00C83AC4"/>
    <w:rsid w:val="00C84528"/>
    <w:rsid w:val="00C8524D"/>
    <w:rsid w:val="00C85B28"/>
    <w:rsid w:val="00C85D06"/>
    <w:rsid w:val="00C86AEB"/>
    <w:rsid w:val="00C86E95"/>
    <w:rsid w:val="00C86F67"/>
    <w:rsid w:val="00C87191"/>
    <w:rsid w:val="00C87444"/>
    <w:rsid w:val="00C91267"/>
    <w:rsid w:val="00C92197"/>
    <w:rsid w:val="00C9268F"/>
    <w:rsid w:val="00C92E82"/>
    <w:rsid w:val="00C92F6C"/>
    <w:rsid w:val="00C93C64"/>
    <w:rsid w:val="00C94A37"/>
    <w:rsid w:val="00C9655B"/>
    <w:rsid w:val="00CA0445"/>
    <w:rsid w:val="00CA0E18"/>
    <w:rsid w:val="00CA13BC"/>
    <w:rsid w:val="00CA1C51"/>
    <w:rsid w:val="00CA1D34"/>
    <w:rsid w:val="00CA29CE"/>
    <w:rsid w:val="00CA3C18"/>
    <w:rsid w:val="00CA429C"/>
    <w:rsid w:val="00CA4AF0"/>
    <w:rsid w:val="00CA4EE4"/>
    <w:rsid w:val="00CA59F0"/>
    <w:rsid w:val="00CA64E8"/>
    <w:rsid w:val="00CA7407"/>
    <w:rsid w:val="00CA7BD4"/>
    <w:rsid w:val="00CB0FF6"/>
    <w:rsid w:val="00CB114E"/>
    <w:rsid w:val="00CB231D"/>
    <w:rsid w:val="00CB3178"/>
    <w:rsid w:val="00CB3C92"/>
    <w:rsid w:val="00CB4194"/>
    <w:rsid w:val="00CB5184"/>
    <w:rsid w:val="00CB6731"/>
    <w:rsid w:val="00CB6D1C"/>
    <w:rsid w:val="00CB746F"/>
    <w:rsid w:val="00CB7959"/>
    <w:rsid w:val="00CC0A5D"/>
    <w:rsid w:val="00CC1271"/>
    <w:rsid w:val="00CC1940"/>
    <w:rsid w:val="00CC1EFF"/>
    <w:rsid w:val="00CC215A"/>
    <w:rsid w:val="00CC236C"/>
    <w:rsid w:val="00CC258F"/>
    <w:rsid w:val="00CC3677"/>
    <w:rsid w:val="00CC499C"/>
    <w:rsid w:val="00CC52AD"/>
    <w:rsid w:val="00CC6831"/>
    <w:rsid w:val="00CC69FA"/>
    <w:rsid w:val="00CC6B8A"/>
    <w:rsid w:val="00CC7995"/>
    <w:rsid w:val="00CD0A1B"/>
    <w:rsid w:val="00CD1B69"/>
    <w:rsid w:val="00CD1F25"/>
    <w:rsid w:val="00CD2672"/>
    <w:rsid w:val="00CD32BD"/>
    <w:rsid w:val="00CD3543"/>
    <w:rsid w:val="00CD3BE1"/>
    <w:rsid w:val="00CD4BC6"/>
    <w:rsid w:val="00CD52A8"/>
    <w:rsid w:val="00CD5FE2"/>
    <w:rsid w:val="00CD643D"/>
    <w:rsid w:val="00CD7722"/>
    <w:rsid w:val="00CE0233"/>
    <w:rsid w:val="00CE15F8"/>
    <w:rsid w:val="00CE22E9"/>
    <w:rsid w:val="00CE2356"/>
    <w:rsid w:val="00CE2731"/>
    <w:rsid w:val="00CE27FA"/>
    <w:rsid w:val="00CE4A65"/>
    <w:rsid w:val="00CE538F"/>
    <w:rsid w:val="00CF0FD0"/>
    <w:rsid w:val="00CF0FF7"/>
    <w:rsid w:val="00CF1197"/>
    <w:rsid w:val="00CF2650"/>
    <w:rsid w:val="00CF3327"/>
    <w:rsid w:val="00CF3AB8"/>
    <w:rsid w:val="00CF41B5"/>
    <w:rsid w:val="00CF455D"/>
    <w:rsid w:val="00CF5323"/>
    <w:rsid w:val="00CF59A1"/>
    <w:rsid w:val="00CF6C8C"/>
    <w:rsid w:val="00D004C7"/>
    <w:rsid w:val="00D00500"/>
    <w:rsid w:val="00D0076C"/>
    <w:rsid w:val="00D01863"/>
    <w:rsid w:val="00D020E6"/>
    <w:rsid w:val="00D02961"/>
    <w:rsid w:val="00D02A7B"/>
    <w:rsid w:val="00D0328C"/>
    <w:rsid w:val="00D034A2"/>
    <w:rsid w:val="00D040F2"/>
    <w:rsid w:val="00D0554F"/>
    <w:rsid w:val="00D055A7"/>
    <w:rsid w:val="00D06ABF"/>
    <w:rsid w:val="00D075E8"/>
    <w:rsid w:val="00D0794B"/>
    <w:rsid w:val="00D103F5"/>
    <w:rsid w:val="00D11A46"/>
    <w:rsid w:val="00D11B71"/>
    <w:rsid w:val="00D124AC"/>
    <w:rsid w:val="00D12691"/>
    <w:rsid w:val="00D13A63"/>
    <w:rsid w:val="00D14370"/>
    <w:rsid w:val="00D14515"/>
    <w:rsid w:val="00D152AF"/>
    <w:rsid w:val="00D15D19"/>
    <w:rsid w:val="00D16932"/>
    <w:rsid w:val="00D16B59"/>
    <w:rsid w:val="00D16F59"/>
    <w:rsid w:val="00D20899"/>
    <w:rsid w:val="00D20A78"/>
    <w:rsid w:val="00D2116C"/>
    <w:rsid w:val="00D21944"/>
    <w:rsid w:val="00D21A56"/>
    <w:rsid w:val="00D23409"/>
    <w:rsid w:val="00D2375B"/>
    <w:rsid w:val="00D245D1"/>
    <w:rsid w:val="00D25E4F"/>
    <w:rsid w:val="00D26168"/>
    <w:rsid w:val="00D272AB"/>
    <w:rsid w:val="00D27B79"/>
    <w:rsid w:val="00D30E62"/>
    <w:rsid w:val="00D31153"/>
    <w:rsid w:val="00D32C45"/>
    <w:rsid w:val="00D32CCA"/>
    <w:rsid w:val="00D32EE8"/>
    <w:rsid w:val="00D33204"/>
    <w:rsid w:val="00D33824"/>
    <w:rsid w:val="00D34BE2"/>
    <w:rsid w:val="00D34D84"/>
    <w:rsid w:val="00D34E0E"/>
    <w:rsid w:val="00D3535B"/>
    <w:rsid w:val="00D37AE0"/>
    <w:rsid w:val="00D402CA"/>
    <w:rsid w:val="00D4041D"/>
    <w:rsid w:val="00D40798"/>
    <w:rsid w:val="00D40B6B"/>
    <w:rsid w:val="00D40CFF"/>
    <w:rsid w:val="00D40DB5"/>
    <w:rsid w:val="00D40FC9"/>
    <w:rsid w:val="00D4154D"/>
    <w:rsid w:val="00D4182F"/>
    <w:rsid w:val="00D41893"/>
    <w:rsid w:val="00D42926"/>
    <w:rsid w:val="00D4308F"/>
    <w:rsid w:val="00D43459"/>
    <w:rsid w:val="00D43A11"/>
    <w:rsid w:val="00D44B44"/>
    <w:rsid w:val="00D45714"/>
    <w:rsid w:val="00D4580E"/>
    <w:rsid w:val="00D4582B"/>
    <w:rsid w:val="00D464B9"/>
    <w:rsid w:val="00D47170"/>
    <w:rsid w:val="00D47AA3"/>
    <w:rsid w:val="00D50843"/>
    <w:rsid w:val="00D51880"/>
    <w:rsid w:val="00D52A42"/>
    <w:rsid w:val="00D52F40"/>
    <w:rsid w:val="00D530B3"/>
    <w:rsid w:val="00D53F08"/>
    <w:rsid w:val="00D54210"/>
    <w:rsid w:val="00D5478F"/>
    <w:rsid w:val="00D5479F"/>
    <w:rsid w:val="00D5481F"/>
    <w:rsid w:val="00D55014"/>
    <w:rsid w:val="00D56AA8"/>
    <w:rsid w:val="00D6018B"/>
    <w:rsid w:val="00D60A51"/>
    <w:rsid w:val="00D60B7D"/>
    <w:rsid w:val="00D60BF8"/>
    <w:rsid w:val="00D60F03"/>
    <w:rsid w:val="00D61200"/>
    <w:rsid w:val="00D613E8"/>
    <w:rsid w:val="00D6194C"/>
    <w:rsid w:val="00D63046"/>
    <w:rsid w:val="00D63789"/>
    <w:rsid w:val="00D642FE"/>
    <w:rsid w:val="00D64999"/>
    <w:rsid w:val="00D66C36"/>
    <w:rsid w:val="00D670C5"/>
    <w:rsid w:val="00D6721F"/>
    <w:rsid w:val="00D67442"/>
    <w:rsid w:val="00D6761E"/>
    <w:rsid w:val="00D67B36"/>
    <w:rsid w:val="00D7014F"/>
    <w:rsid w:val="00D70AEF"/>
    <w:rsid w:val="00D71A7E"/>
    <w:rsid w:val="00D71D3B"/>
    <w:rsid w:val="00D722BD"/>
    <w:rsid w:val="00D72C8B"/>
    <w:rsid w:val="00D72FB9"/>
    <w:rsid w:val="00D730B7"/>
    <w:rsid w:val="00D73F1D"/>
    <w:rsid w:val="00D73F57"/>
    <w:rsid w:val="00D74899"/>
    <w:rsid w:val="00D759F2"/>
    <w:rsid w:val="00D76445"/>
    <w:rsid w:val="00D76D7D"/>
    <w:rsid w:val="00D7767B"/>
    <w:rsid w:val="00D802EE"/>
    <w:rsid w:val="00D8037F"/>
    <w:rsid w:val="00D80CE0"/>
    <w:rsid w:val="00D81938"/>
    <w:rsid w:val="00D81E7C"/>
    <w:rsid w:val="00D82F5F"/>
    <w:rsid w:val="00D83AFA"/>
    <w:rsid w:val="00D83BFF"/>
    <w:rsid w:val="00D83C79"/>
    <w:rsid w:val="00D84407"/>
    <w:rsid w:val="00D86112"/>
    <w:rsid w:val="00D87978"/>
    <w:rsid w:val="00D91423"/>
    <w:rsid w:val="00D918B1"/>
    <w:rsid w:val="00D92165"/>
    <w:rsid w:val="00D9244A"/>
    <w:rsid w:val="00D9294C"/>
    <w:rsid w:val="00D92EB9"/>
    <w:rsid w:val="00D93284"/>
    <w:rsid w:val="00D93927"/>
    <w:rsid w:val="00D93CFA"/>
    <w:rsid w:val="00D9478D"/>
    <w:rsid w:val="00D95363"/>
    <w:rsid w:val="00D96178"/>
    <w:rsid w:val="00D970B7"/>
    <w:rsid w:val="00D97F74"/>
    <w:rsid w:val="00DA02C1"/>
    <w:rsid w:val="00DA1347"/>
    <w:rsid w:val="00DA2792"/>
    <w:rsid w:val="00DA2FD3"/>
    <w:rsid w:val="00DA489A"/>
    <w:rsid w:val="00DA4A91"/>
    <w:rsid w:val="00DA5A7D"/>
    <w:rsid w:val="00DA61A0"/>
    <w:rsid w:val="00DA73BE"/>
    <w:rsid w:val="00DA7749"/>
    <w:rsid w:val="00DA7855"/>
    <w:rsid w:val="00DB05B2"/>
    <w:rsid w:val="00DB07DF"/>
    <w:rsid w:val="00DB0D25"/>
    <w:rsid w:val="00DB1DB6"/>
    <w:rsid w:val="00DB2CE2"/>
    <w:rsid w:val="00DB2EC3"/>
    <w:rsid w:val="00DB3878"/>
    <w:rsid w:val="00DB3CDA"/>
    <w:rsid w:val="00DB5E62"/>
    <w:rsid w:val="00DB603F"/>
    <w:rsid w:val="00DB6447"/>
    <w:rsid w:val="00DB6DF8"/>
    <w:rsid w:val="00DB7275"/>
    <w:rsid w:val="00DB7B09"/>
    <w:rsid w:val="00DC14C1"/>
    <w:rsid w:val="00DC2025"/>
    <w:rsid w:val="00DC2085"/>
    <w:rsid w:val="00DC322A"/>
    <w:rsid w:val="00DC3293"/>
    <w:rsid w:val="00DC4455"/>
    <w:rsid w:val="00DC471D"/>
    <w:rsid w:val="00DC518E"/>
    <w:rsid w:val="00DC51F0"/>
    <w:rsid w:val="00DC57AB"/>
    <w:rsid w:val="00DC5C7A"/>
    <w:rsid w:val="00DC6B78"/>
    <w:rsid w:val="00DD03DC"/>
    <w:rsid w:val="00DD2000"/>
    <w:rsid w:val="00DD20C1"/>
    <w:rsid w:val="00DD2A4E"/>
    <w:rsid w:val="00DD3905"/>
    <w:rsid w:val="00DD3A65"/>
    <w:rsid w:val="00DD3E16"/>
    <w:rsid w:val="00DD4DFB"/>
    <w:rsid w:val="00DD6974"/>
    <w:rsid w:val="00DD6A8F"/>
    <w:rsid w:val="00DE05C7"/>
    <w:rsid w:val="00DE05FE"/>
    <w:rsid w:val="00DE09E3"/>
    <w:rsid w:val="00DE0DF4"/>
    <w:rsid w:val="00DE1186"/>
    <w:rsid w:val="00DE1BD3"/>
    <w:rsid w:val="00DE23A5"/>
    <w:rsid w:val="00DE2571"/>
    <w:rsid w:val="00DE2A6F"/>
    <w:rsid w:val="00DE2CEF"/>
    <w:rsid w:val="00DE36DE"/>
    <w:rsid w:val="00DE46E4"/>
    <w:rsid w:val="00DE50E3"/>
    <w:rsid w:val="00DE53FB"/>
    <w:rsid w:val="00DE6C7D"/>
    <w:rsid w:val="00DE6EA7"/>
    <w:rsid w:val="00DE6FA4"/>
    <w:rsid w:val="00DE7952"/>
    <w:rsid w:val="00DE7A14"/>
    <w:rsid w:val="00DE7F1F"/>
    <w:rsid w:val="00DF05BC"/>
    <w:rsid w:val="00DF0992"/>
    <w:rsid w:val="00DF28F7"/>
    <w:rsid w:val="00DF2B4A"/>
    <w:rsid w:val="00DF2CF3"/>
    <w:rsid w:val="00DF301D"/>
    <w:rsid w:val="00DF3BF9"/>
    <w:rsid w:val="00DF3E29"/>
    <w:rsid w:val="00DF4A6D"/>
    <w:rsid w:val="00DF5369"/>
    <w:rsid w:val="00DF5406"/>
    <w:rsid w:val="00DF56E5"/>
    <w:rsid w:val="00E015BB"/>
    <w:rsid w:val="00E01A0A"/>
    <w:rsid w:val="00E02100"/>
    <w:rsid w:val="00E024F1"/>
    <w:rsid w:val="00E02F47"/>
    <w:rsid w:val="00E03199"/>
    <w:rsid w:val="00E031CE"/>
    <w:rsid w:val="00E04100"/>
    <w:rsid w:val="00E043D0"/>
    <w:rsid w:val="00E04595"/>
    <w:rsid w:val="00E04A12"/>
    <w:rsid w:val="00E06D4F"/>
    <w:rsid w:val="00E07572"/>
    <w:rsid w:val="00E1025B"/>
    <w:rsid w:val="00E10A9E"/>
    <w:rsid w:val="00E1129A"/>
    <w:rsid w:val="00E12E64"/>
    <w:rsid w:val="00E13171"/>
    <w:rsid w:val="00E136E2"/>
    <w:rsid w:val="00E138DB"/>
    <w:rsid w:val="00E13AED"/>
    <w:rsid w:val="00E15132"/>
    <w:rsid w:val="00E154A3"/>
    <w:rsid w:val="00E15D7C"/>
    <w:rsid w:val="00E16576"/>
    <w:rsid w:val="00E16B54"/>
    <w:rsid w:val="00E2017B"/>
    <w:rsid w:val="00E206BF"/>
    <w:rsid w:val="00E20DD0"/>
    <w:rsid w:val="00E2185D"/>
    <w:rsid w:val="00E219FD"/>
    <w:rsid w:val="00E21AA7"/>
    <w:rsid w:val="00E21B67"/>
    <w:rsid w:val="00E22FBC"/>
    <w:rsid w:val="00E23313"/>
    <w:rsid w:val="00E241C3"/>
    <w:rsid w:val="00E249B4"/>
    <w:rsid w:val="00E27041"/>
    <w:rsid w:val="00E27095"/>
    <w:rsid w:val="00E2781C"/>
    <w:rsid w:val="00E2784E"/>
    <w:rsid w:val="00E27F95"/>
    <w:rsid w:val="00E3030B"/>
    <w:rsid w:val="00E30749"/>
    <w:rsid w:val="00E317C5"/>
    <w:rsid w:val="00E3291A"/>
    <w:rsid w:val="00E32A9C"/>
    <w:rsid w:val="00E3370B"/>
    <w:rsid w:val="00E34F00"/>
    <w:rsid w:val="00E351B0"/>
    <w:rsid w:val="00E356A0"/>
    <w:rsid w:val="00E3631C"/>
    <w:rsid w:val="00E36893"/>
    <w:rsid w:val="00E36E08"/>
    <w:rsid w:val="00E40751"/>
    <w:rsid w:val="00E40F2E"/>
    <w:rsid w:val="00E41B1F"/>
    <w:rsid w:val="00E41FD3"/>
    <w:rsid w:val="00E422E4"/>
    <w:rsid w:val="00E42B86"/>
    <w:rsid w:val="00E4301A"/>
    <w:rsid w:val="00E4301E"/>
    <w:rsid w:val="00E4303B"/>
    <w:rsid w:val="00E43680"/>
    <w:rsid w:val="00E439CD"/>
    <w:rsid w:val="00E4556F"/>
    <w:rsid w:val="00E4666A"/>
    <w:rsid w:val="00E468BD"/>
    <w:rsid w:val="00E502C1"/>
    <w:rsid w:val="00E508C8"/>
    <w:rsid w:val="00E50BFA"/>
    <w:rsid w:val="00E52861"/>
    <w:rsid w:val="00E52FFF"/>
    <w:rsid w:val="00E53DAE"/>
    <w:rsid w:val="00E5424D"/>
    <w:rsid w:val="00E544FC"/>
    <w:rsid w:val="00E548D2"/>
    <w:rsid w:val="00E551D0"/>
    <w:rsid w:val="00E55A52"/>
    <w:rsid w:val="00E563AF"/>
    <w:rsid w:val="00E57113"/>
    <w:rsid w:val="00E61192"/>
    <w:rsid w:val="00E636EE"/>
    <w:rsid w:val="00E6470C"/>
    <w:rsid w:val="00E64CC2"/>
    <w:rsid w:val="00E650CF"/>
    <w:rsid w:val="00E659DE"/>
    <w:rsid w:val="00E66478"/>
    <w:rsid w:val="00E664AE"/>
    <w:rsid w:val="00E67E3C"/>
    <w:rsid w:val="00E7005E"/>
    <w:rsid w:val="00E70652"/>
    <w:rsid w:val="00E71337"/>
    <w:rsid w:val="00E714ED"/>
    <w:rsid w:val="00E7170F"/>
    <w:rsid w:val="00E7243B"/>
    <w:rsid w:val="00E72541"/>
    <w:rsid w:val="00E72663"/>
    <w:rsid w:val="00E72689"/>
    <w:rsid w:val="00E731A9"/>
    <w:rsid w:val="00E737A8"/>
    <w:rsid w:val="00E7384C"/>
    <w:rsid w:val="00E742A3"/>
    <w:rsid w:val="00E74517"/>
    <w:rsid w:val="00E74DCE"/>
    <w:rsid w:val="00E7661A"/>
    <w:rsid w:val="00E76F12"/>
    <w:rsid w:val="00E77384"/>
    <w:rsid w:val="00E778BA"/>
    <w:rsid w:val="00E806C8"/>
    <w:rsid w:val="00E8135E"/>
    <w:rsid w:val="00E83DE0"/>
    <w:rsid w:val="00E83FEA"/>
    <w:rsid w:val="00E847C6"/>
    <w:rsid w:val="00E848EB"/>
    <w:rsid w:val="00E86267"/>
    <w:rsid w:val="00E86277"/>
    <w:rsid w:val="00E86ACC"/>
    <w:rsid w:val="00E876E0"/>
    <w:rsid w:val="00E87775"/>
    <w:rsid w:val="00E87E5F"/>
    <w:rsid w:val="00E9058C"/>
    <w:rsid w:val="00E90F0A"/>
    <w:rsid w:val="00E92182"/>
    <w:rsid w:val="00E92968"/>
    <w:rsid w:val="00E93024"/>
    <w:rsid w:val="00E95912"/>
    <w:rsid w:val="00E95A7B"/>
    <w:rsid w:val="00E95B19"/>
    <w:rsid w:val="00E95EDB"/>
    <w:rsid w:val="00E96EB8"/>
    <w:rsid w:val="00E9704B"/>
    <w:rsid w:val="00E9797B"/>
    <w:rsid w:val="00E97D81"/>
    <w:rsid w:val="00EA06AA"/>
    <w:rsid w:val="00EA1528"/>
    <w:rsid w:val="00EA1837"/>
    <w:rsid w:val="00EA2246"/>
    <w:rsid w:val="00EA2567"/>
    <w:rsid w:val="00EA25BA"/>
    <w:rsid w:val="00EA307D"/>
    <w:rsid w:val="00EA3417"/>
    <w:rsid w:val="00EA345A"/>
    <w:rsid w:val="00EA3521"/>
    <w:rsid w:val="00EA412B"/>
    <w:rsid w:val="00EA4169"/>
    <w:rsid w:val="00EA4D77"/>
    <w:rsid w:val="00EA5F1E"/>
    <w:rsid w:val="00EA67BE"/>
    <w:rsid w:val="00EA74C0"/>
    <w:rsid w:val="00EA76D0"/>
    <w:rsid w:val="00EA78AA"/>
    <w:rsid w:val="00EA7DE0"/>
    <w:rsid w:val="00EB0C04"/>
    <w:rsid w:val="00EB1642"/>
    <w:rsid w:val="00EB1DCB"/>
    <w:rsid w:val="00EB3441"/>
    <w:rsid w:val="00EB4163"/>
    <w:rsid w:val="00EB58BE"/>
    <w:rsid w:val="00EB6B6C"/>
    <w:rsid w:val="00EB782A"/>
    <w:rsid w:val="00EB7E5A"/>
    <w:rsid w:val="00EC19DD"/>
    <w:rsid w:val="00EC30F2"/>
    <w:rsid w:val="00EC4117"/>
    <w:rsid w:val="00EC4259"/>
    <w:rsid w:val="00EC524B"/>
    <w:rsid w:val="00EC56E5"/>
    <w:rsid w:val="00EC6AF4"/>
    <w:rsid w:val="00EC7CB8"/>
    <w:rsid w:val="00ED0EE6"/>
    <w:rsid w:val="00ED0FC4"/>
    <w:rsid w:val="00ED1324"/>
    <w:rsid w:val="00ED1508"/>
    <w:rsid w:val="00ED1652"/>
    <w:rsid w:val="00ED1E5C"/>
    <w:rsid w:val="00ED42E8"/>
    <w:rsid w:val="00ED4811"/>
    <w:rsid w:val="00ED4D55"/>
    <w:rsid w:val="00ED6219"/>
    <w:rsid w:val="00ED68DE"/>
    <w:rsid w:val="00ED6DF6"/>
    <w:rsid w:val="00ED7613"/>
    <w:rsid w:val="00EE0D63"/>
    <w:rsid w:val="00EE1E9E"/>
    <w:rsid w:val="00EE25BC"/>
    <w:rsid w:val="00EE286D"/>
    <w:rsid w:val="00EE29FA"/>
    <w:rsid w:val="00EE2B78"/>
    <w:rsid w:val="00EE3A0D"/>
    <w:rsid w:val="00EE4007"/>
    <w:rsid w:val="00EE4842"/>
    <w:rsid w:val="00EE54C2"/>
    <w:rsid w:val="00EE556B"/>
    <w:rsid w:val="00EE5676"/>
    <w:rsid w:val="00EE57BF"/>
    <w:rsid w:val="00EE68DD"/>
    <w:rsid w:val="00EE7FE8"/>
    <w:rsid w:val="00EF02DA"/>
    <w:rsid w:val="00EF0DE3"/>
    <w:rsid w:val="00EF0F59"/>
    <w:rsid w:val="00EF1AA9"/>
    <w:rsid w:val="00EF2C97"/>
    <w:rsid w:val="00EF356A"/>
    <w:rsid w:val="00EF4237"/>
    <w:rsid w:val="00EF47BB"/>
    <w:rsid w:val="00EF5462"/>
    <w:rsid w:val="00EF6B43"/>
    <w:rsid w:val="00EF6CB0"/>
    <w:rsid w:val="00EF713F"/>
    <w:rsid w:val="00F0008A"/>
    <w:rsid w:val="00F0090B"/>
    <w:rsid w:val="00F00AF4"/>
    <w:rsid w:val="00F01DA3"/>
    <w:rsid w:val="00F02110"/>
    <w:rsid w:val="00F02205"/>
    <w:rsid w:val="00F023C8"/>
    <w:rsid w:val="00F033A2"/>
    <w:rsid w:val="00F03915"/>
    <w:rsid w:val="00F03972"/>
    <w:rsid w:val="00F04129"/>
    <w:rsid w:val="00F05B8F"/>
    <w:rsid w:val="00F06CB3"/>
    <w:rsid w:val="00F072FA"/>
    <w:rsid w:val="00F076CD"/>
    <w:rsid w:val="00F076D1"/>
    <w:rsid w:val="00F07E5A"/>
    <w:rsid w:val="00F10272"/>
    <w:rsid w:val="00F108D1"/>
    <w:rsid w:val="00F11CFE"/>
    <w:rsid w:val="00F12627"/>
    <w:rsid w:val="00F12D5B"/>
    <w:rsid w:val="00F132CF"/>
    <w:rsid w:val="00F13702"/>
    <w:rsid w:val="00F137F5"/>
    <w:rsid w:val="00F1413D"/>
    <w:rsid w:val="00F141DF"/>
    <w:rsid w:val="00F14FC1"/>
    <w:rsid w:val="00F1704D"/>
    <w:rsid w:val="00F17552"/>
    <w:rsid w:val="00F17A1D"/>
    <w:rsid w:val="00F17D84"/>
    <w:rsid w:val="00F218FB"/>
    <w:rsid w:val="00F233BD"/>
    <w:rsid w:val="00F2428A"/>
    <w:rsid w:val="00F24295"/>
    <w:rsid w:val="00F24FD2"/>
    <w:rsid w:val="00F25980"/>
    <w:rsid w:val="00F25C67"/>
    <w:rsid w:val="00F26FC0"/>
    <w:rsid w:val="00F27224"/>
    <w:rsid w:val="00F2775B"/>
    <w:rsid w:val="00F300AD"/>
    <w:rsid w:val="00F30CD6"/>
    <w:rsid w:val="00F30DAF"/>
    <w:rsid w:val="00F31CFD"/>
    <w:rsid w:val="00F321BF"/>
    <w:rsid w:val="00F32AC7"/>
    <w:rsid w:val="00F336E3"/>
    <w:rsid w:val="00F33CF3"/>
    <w:rsid w:val="00F34242"/>
    <w:rsid w:val="00F342FB"/>
    <w:rsid w:val="00F3443F"/>
    <w:rsid w:val="00F345FF"/>
    <w:rsid w:val="00F34A0E"/>
    <w:rsid w:val="00F350C5"/>
    <w:rsid w:val="00F35535"/>
    <w:rsid w:val="00F358FF"/>
    <w:rsid w:val="00F40678"/>
    <w:rsid w:val="00F42972"/>
    <w:rsid w:val="00F42D00"/>
    <w:rsid w:val="00F43505"/>
    <w:rsid w:val="00F4390F"/>
    <w:rsid w:val="00F44246"/>
    <w:rsid w:val="00F45072"/>
    <w:rsid w:val="00F45858"/>
    <w:rsid w:val="00F4601D"/>
    <w:rsid w:val="00F47196"/>
    <w:rsid w:val="00F476AE"/>
    <w:rsid w:val="00F47E15"/>
    <w:rsid w:val="00F50B63"/>
    <w:rsid w:val="00F511AE"/>
    <w:rsid w:val="00F52167"/>
    <w:rsid w:val="00F521A7"/>
    <w:rsid w:val="00F529AF"/>
    <w:rsid w:val="00F539DC"/>
    <w:rsid w:val="00F53D5F"/>
    <w:rsid w:val="00F53D8A"/>
    <w:rsid w:val="00F54172"/>
    <w:rsid w:val="00F547C5"/>
    <w:rsid w:val="00F55AF4"/>
    <w:rsid w:val="00F56434"/>
    <w:rsid w:val="00F56470"/>
    <w:rsid w:val="00F564BC"/>
    <w:rsid w:val="00F5692C"/>
    <w:rsid w:val="00F57A2F"/>
    <w:rsid w:val="00F57E38"/>
    <w:rsid w:val="00F61B32"/>
    <w:rsid w:val="00F61DF8"/>
    <w:rsid w:val="00F6269A"/>
    <w:rsid w:val="00F6279D"/>
    <w:rsid w:val="00F6412D"/>
    <w:rsid w:val="00F6510B"/>
    <w:rsid w:val="00F65514"/>
    <w:rsid w:val="00F65C38"/>
    <w:rsid w:val="00F65CF1"/>
    <w:rsid w:val="00F66158"/>
    <w:rsid w:val="00F67482"/>
    <w:rsid w:val="00F679D1"/>
    <w:rsid w:val="00F72B6B"/>
    <w:rsid w:val="00F72E86"/>
    <w:rsid w:val="00F74059"/>
    <w:rsid w:val="00F74E0E"/>
    <w:rsid w:val="00F74F91"/>
    <w:rsid w:val="00F74FFA"/>
    <w:rsid w:val="00F75498"/>
    <w:rsid w:val="00F76687"/>
    <w:rsid w:val="00F7690B"/>
    <w:rsid w:val="00F76E80"/>
    <w:rsid w:val="00F76F64"/>
    <w:rsid w:val="00F779CA"/>
    <w:rsid w:val="00F80890"/>
    <w:rsid w:val="00F81243"/>
    <w:rsid w:val="00F825EC"/>
    <w:rsid w:val="00F830EE"/>
    <w:rsid w:val="00F83991"/>
    <w:rsid w:val="00F844EB"/>
    <w:rsid w:val="00F857E2"/>
    <w:rsid w:val="00F87936"/>
    <w:rsid w:val="00F87D9D"/>
    <w:rsid w:val="00F9044B"/>
    <w:rsid w:val="00F90679"/>
    <w:rsid w:val="00F90C3D"/>
    <w:rsid w:val="00F915AB"/>
    <w:rsid w:val="00F91D51"/>
    <w:rsid w:val="00F938DE"/>
    <w:rsid w:val="00F93D59"/>
    <w:rsid w:val="00F9443C"/>
    <w:rsid w:val="00F9548A"/>
    <w:rsid w:val="00F959BE"/>
    <w:rsid w:val="00F9653D"/>
    <w:rsid w:val="00FA0304"/>
    <w:rsid w:val="00FA112A"/>
    <w:rsid w:val="00FA117D"/>
    <w:rsid w:val="00FA203A"/>
    <w:rsid w:val="00FA2583"/>
    <w:rsid w:val="00FA2F4D"/>
    <w:rsid w:val="00FA329F"/>
    <w:rsid w:val="00FA3CFD"/>
    <w:rsid w:val="00FA3DC3"/>
    <w:rsid w:val="00FA401A"/>
    <w:rsid w:val="00FA4804"/>
    <w:rsid w:val="00FA4DF5"/>
    <w:rsid w:val="00FA7150"/>
    <w:rsid w:val="00FB00AE"/>
    <w:rsid w:val="00FB109F"/>
    <w:rsid w:val="00FB1841"/>
    <w:rsid w:val="00FB1BA4"/>
    <w:rsid w:val="00FB5ECD"/>
    <w:rsid w:val="00FB6C8A"/>
    <w:rsid w:val="00FC07DD"/>
    <w:rsid w:val="00FC0975"/>
    <w:rsid w:val="00FC0C60"/>
    <w:rsid w:val="00FC1BA4"/>
    <w:rsid w:val="00FC1E04"/>
    <w:rsid w:val="00FC2F8B"/>
    <w:rsid w:val="00FC3BFA"/>
    <w:rsid w:val="00FC3DD1"/>
    <w:rsid w:val="00FC4AB6"/>
    <w:rsid w:val="00FC4B80"/>
    <w:rsid w:val="00FC4C7C"/>
    <w:rsid w:val="00FC5330"/>
    <w:rsid w:val="00FC5486"/>
    <w:rsid w:val="00FC5ADA"/>
    <w:rsid w:val="00FD0E43"/>
    <w:rsid w:val="00FD10C5"/>
    <w:rsid w:val="00FD1858"/>
    <w:rsid w:val="00FD38B1"/>
    <w:rsid w:val="00FD43AC"/>
    <w:rsid w:val="00FD4923"/>
    <w:rsid w:val="00FE0344"/>
    <w:rsid w:val="00FE1717"/>
    <w:rsid w:val="00FE4463"/>
    <w:rsid w:val="00FE4558"/>
    <w:rsid w:val="00FE5A18"/>
    <w:rsid w:val="00FE6439"/>
    <w:rsid w:val="00FF00E6"/>
    <w:rsid w:val="00FF09F5"/>
    <w:rsid w:val="00FF0F17"/>
    <w:rsid w:val="00FF141C"/>
    <w:rsid w:val="00FF15C8"/>
    <w:rsid w:val="00FF1A4D"/>
    <w:rsid w:val="00FF1B7B"/>
    <w:rsid w:val="00FF276E"/>
    <w:rsid w:val="00FF336F"/>
    <w:rsid w:val="00FF3AD8"/>
    <w:rsid w:val="00FF3FFD"/>
    <w:rsid w:val="00FF411D"/>
    <w:rsid w:val="00FF567A"/>
    <w:rsid w:val="00FF593B"/>
    <w:rsid w:val="00FF5BB2"/>
    <w:rsid w:val="00FF5E52"/>
    <w:rsid w:val="00FF6458"/>
    <w:rsid w:val="00FF687F"/>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4BC49744"/>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sid w:val="00DE2CEF"/>
    <w:pPr>
      <w:spacing w:before="120" w:after="120"/>
    </w:pPr>
    <w:rPr>
      <w:rFonts w:ascii="Arial" w:hAnsi="Arial Unicode MS" w:cs="Arial Unicode MS"/>
      <w:color w:val="000000"/>
      <w:sz w:val="24"/>
      <w:szCs w:val="24"/>
      <w:u w:color="000000"/>
      <w:lang w:val="en-US"/>
    </w:rPr>
  </w:style>
  <w:style w:type="paragraph" w:styleId="NoSpacing">
    <w:name w:val="No Spacing"/>
    <w:qFormat/>
    <w:rsid w:val="00DE2CEF"/>
    <w:pPr>
      <w:spacing w:before="120" w:after="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
    <w:link w:val="ListParagraphChar"/>
    <w:uiPriority w:val="34"/>
    <w:qFormat/>
    <w:rsid w:val="00DE2CEF"/>
    <w:pPr>
      <w:spacing w:before="120" w:after="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92BB23-F18F-4BAC-86C7-71F0ABCB8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1325</Words>
  <Characters>7554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8862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Leah Joseph (Swansea Bay UHB - Corporate)</cp:lastModifiedBy>
  <cp:revision>6</cp:revision>
  <cp:lastPrinted>2021-10-21T14:10:00Z</cp:lastPrinted>
  <dcterms:created xsi:type="dcterms:W3CDTF">2022-02-22T17:32:00Z</dcterms:created>
  <dcterms:modified xsi:type="dcterms:W3CDTF">2022-04-12T09:15:00Z</dcterms:modified>
</cp:coreProperties>
</file>