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3403" w:rsidRPr="00CA0445" w:rsidRDefault="00A23403" w:rsidP="003E5B49">
      <w:pPr>
        <w:jc w:val="center"/>
        <w:outlineLvl w:val="0"/>
        <w:rPr>
          <w:rFonts w:ascii="Arial Bold"/>
          <w:b/>
          <w:sz w:val="24"/>
          <w:szCs w:val="24"/>
        </w:rPr>
      </w:pPr>
      <w:r w:rsidRPr="00CA0445">
        <w:rPr>
          <w:rFonts w:ascii="Arial Bold"/>
          <w:b/>
          <w:noProof/>
          <w:sz w:val="24"/>
          <w:szCs w:val="24"/>
          <w:lang w:eastAsia="en-GB"/>
        </w:rPr>
        <w:drawing>
          <wp:inline distT="0" distB="0" distL="0" distR="0" wp14:anchorId="04CE1824" wp14:editId="7180CC0E">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rsidR="00C933BA" w:rsidRDefault="009038DA" w:rsidP="00C933BA">
      <w:pPr>
        <w:jc w:val="center"/>
        <w:outlineLvl w:val="0"/>
        <w:rPr>
          <w:rFonts w:ascii="Arial Bold" w:eastAsia="Arial Bold" w:hAnsi="Arial Bold" w:cs="Arial Bold"/>
          <w:sz w:val="24"/>
          <w:szCs w:val="24"/>
        </w:rPr>
      </w:pPr>
      <w:r w:rsidRPr="00CA0445">
        <w:rPr>
          <w:rFonts w:ascii="Arial Bold"/>
          <w:b/>
          <w:sz w:val="24"/>
          <w:szCs w:val="24"/>
        </w:rPr>
        <w:t>Swansea Bay University Health Board</w:t>
      </w:r>
    </w:p>
    <w:p w:rsidR="003E5B49" w:rsidRPr="00C933BA" w:rsidRDefault="00C933BA" w:rsidP="00C933BA">
      <w:pPr>
        <w:jc w:val="center"/>
        <w:outlineLvl w:val="0"/>
        <w:rPr>
          <w:rFonts w:ascii="Arial Bold" w:eastAsia="Arial Bold" w:hAnsi="Arial Bold" w:cs="Arial Bold"/>
          <w:sz w:val="24"/>
          <w:szCs w:val="24"/>
        </w:rPr>
      </w:pPr>
      <w:r>
        <w:rPr>
          <w:rFonts w:ascii="Arial Bold" w:eastAsia="Arial Bold" w:hAnsi="Arial Bold" w:cs="Arial Bold"/>
          <w:b/>
          <w:color w:val="FF0000"/>
          <w:sz w:val="24"/>
          <w:szCs w:val="24"/>
        </w:rPr>
        <w:t>Co</w:t>
      </w:r>
      <w:bookmarkStart w:id="0" w:name="_GoBack"/>
      <w:bookmarkEnd w:id="0"/>
      <w:r w:rsidR="003E5B49" w:rsidRPr="00CA0445">
        <w:rPr>
          <w:rFonts w:ascii="Arial Bold"/>
          <w:b/>
          <w:color w:val="FF0000"/>
          <w:sz w:val="24"/>
          <w:szCs w:val="24"/>
          <w:u w:color="FF0000"/>
        </w:rPr>
        <w:t xml:space="preserve">nfirmed </w:t>
      </w:r>
    </w:p>
    <w:p w:rsidR="006E6CF9" w:rsidRPr="00CA0445" w:rsidRDefault="003E5B49" w:rsidP="003E5B49">
      <w:pPr>
        <w:jc w:val="center"/>
        <w:rPr>
          <w:rFonts w:ascii="Arial Bold"/>
          <w:b/>
          <w:sz w:val="24"/>
          <w:szCs w:val="24"/>
        </w:rPr>
      </w:pPr>
      <w:r w:rsidRPr="00CA0445">
        <w:rPr>
          <w:rFonts w:ascii="Arial Bold"/>
          <w:b/>
          <w:sz w:val="24"/>
          <w:szCs w:val="24"/>
        </w:rPr>
        <w:t xml:space="preserve">Minutes of </w:t>
      </w:r>
      <w:r w:rsidR="00AE7BA5" w:rsidRPr="00CA0445">
        <w:rPr>
          <w:rFonts w:ascii="Arial Bold"/>
          <w:b/>
          <w:sz w:val="24"/>
          <w:szCs w:val="24"/>
        </w:rPr>
        <w:t xml:space="preserve">a </w:t>
      </w:r>
      <w:r w:rsidRPr="00CA0445">
        <w:rPr>
          <w:rFonts w:ascii="Arial Bold"/>
          <w:b/>
          <w:sz w:val="24"/>
          <w:szCs w:val="24"/>
        </w:rPr>
        <w:t xml:space="preserve">Meeting </w:t>
      </w:r>
    </w:p>
    <w:p w:rsidR="003E5B49" w:rsidRPr="00CA0445" w:rsidRDefault="003E5B49" w:rsidP="003E5B49">
      <w:pPr>
        <w:jc w:val="center"/>
        <w:rPr>
          <w:rFonts w:ascii="Arial Bold" w:eastAsia="Arial Bold" w:hAnsi="Arial Bold" w:cs="Arial Bold"/>
          <w:b/>
          <w:sz w:val="24"/>
          <w:szCs w:val="24"/>
        </w:rPr>
      </w:pPr>
      <w:r w:rsidRPr="00CA0445">
        <w:rPr>
          <w:rFonts w:ascii="Arial Bold"/>
          <w:b/>
          <w:sz w:val="24"/>
          <w:szCs w:val="24"/>
        </w:rPr>
        <w:t xml:space="preserve">of the </w:t>
      </w:r>
      <w:r w:rsidR="006E6CF9" w:rsidRPr="00CA0445">
        <w:rPr>
          <w:rFonts w:ascii="Arial Bold"/>
          <w:b/>
          <w:sz w:val="24"/>
          <w:szCs w:val="24"/>
        </w:rPr>
        <w:t xml:space="preserve">Workforce </w:t>
      </w:r>
      <w:r w:rsidR="003214F6" w:rsidRPr="00CA0445">
        <w:rPr>
          <w:rFonts w:ascii="Arial Bold"/>
          <w:b/>
          <w:sz w:val="24"/>
          <w:szCs w:val="24"/>
        </w:rPr>
        <w:t>and</w:t>
      </w:r>
      <w:r w:rsidR="006E6CF9" w:rsidRPr="00CA0445">
        <w:rPr>
          <w:rFonts w:ascii="Arial Bold"/>
          <w:b/>
          <w:sz w:val="24"/>
          <w:szCs w:val="24"/>
        </w:rPr>
        <w:t xml:space="preserve"> Organisational Development Committee</w:t>
      </w:r>
    </w:p>
    <w:p w:rsidR="00813DDD" w:rsidRPr="00CA0445" w:rsidRDefault="003E5B49" w:rsidP="003E5B49">
      <w:pPr>
        <w:jc w:val="center"/>
        <w:rPr>
          <w:rFonts w:ascii="Arial Bold"/>
          <w:b/>
          <w:sz w:val="24"/>
          <w:szCs w:val="24"/>
        </w:rPr>
      </w:pPr>
      <w:r w:rsidRPr="00CA0445">
        <w:rPr>
          <w:rFonts w:ascii="Arial Bold"/>
          <w:b/>
          <w:sz w:val="24"/>
          <w:szCs w:val="24"/>
        </w:rPr>
        <w:t xml:space="preserve">held on </w:t>
      </w:r>
      <w:r w:rsidR="000E74B5">
        <w:rPr>
          <w:rFonts w:ascii="Arial Bold"/>
          <w:b/>
          <w:sz w:val="24"/>
          <w:szCs w:val="24"/>
        </w:rPr>
        <w:t>12th April</w:t>
      </w:r>
      <w:r w:rsidR="001946B5">
        <w:rPr>
          <w:rFonts w:ascii="Arial Bold"/>
          <w:b/>
          <w:sz w:val="24"/>
          <w:szCs w:val="24"/>
        </w:rPr>
        <w:t xml:space="preserve"> 2022</w:t>
      </w:r>
      <w:r w:rsidR="004E7027" w:rsidRPr="00CA0445">
        <w:rPr>
          <w:rFonts w:ascii="Arial Bold"/>
          <w:b/>
          <w:sz w:val="24"/>
          <w:szCs w:val="24"/>
        </w:rPr>
        <w:t xml:space="preserve"> </w:t>
      </w:r>
      <w:r w:rsidR="00133091" w:rsidRPr="00CA0445">
        <w:rPr>
          <w:rFonts w:ascii="Arial Bold"/>
          <w:b/>
          <w:sz w:val="24"/>
          <w:szCs w:val="24"/>
        </w:rPr>
        <w:t xml:space="preserve">at </w:t>
      </w:r>
      <w:r w:rsidR="001946B5">
        <w:rPr>
          <w:rFonts w:ascii="Arial Bold"/>
          <w:b/>
          <w:sz w:val="24"/>
          <w:szCs w:val="24"/>
        </w:rPr>
        <w:t>9.</w:t>
      </w:r>
      <w:r w:rsidR="00E15C26">
        <w:rPr>
          <w:rFonts w:ascii="Arial Bold"/>
          <w:b/>
          <w:sz w:val="24"/>
          <w:szCs w:val="24"/>
        </w:rPr>
        <w:t>00am</w:t>
      </w:r>
    </w:p>
    <w:p w:rsidR="003E5B49" w:rsidRPr="00CA0445" w:rsidRDefault="00E52861" w:rsidP="003E5B49">
      <w:pPr>
        <w:jc w:val="center"/>
        <w:rPr>
          <w:rFonts w:ascii="Arial Bold"/>
          <w:b/>
          <w:sz w:val="24"/>
          <w:szCs w:val="24"/>
        </w:rPr>
      </w:pPr>
      <w:r w:rsidRPr="00CA0445">
        <w:rPr>
          <w:rFonts w:ascii="Arial Bold"/>
          <w:b/>
          <w:sz w:val="24"/>
          <w:szCs w:val="24"/>
        </w:rPr>
        <w:t xml:space="preserve">Microsoft Teams </w:t>
      </w:r>
    </w:p>
    <w:p w:rsidR="00407293" w:rsidRDefault="00407293" w:rsidP="006E28FB">
      <w:pPr>
        <w:rPr>
          <w:rFonts w:ascii="Arial" w:hAnsi="Arial" w:cs="Arial"/>
          <w:sz w:val="24"/>
          <w:szCs w:val="24"/>
        </w:rPr>
      </w:pPr>
    </w:p>
    <w:p w:rsidR="00E15C26" w:rsidRDefault="00E15C26" w:rsidP="006E28FB">
      <w:pPr>
        <w:rPr>
          <w:rFonts w:ascii="Arial" w:hAnsi="Arial" w:cs="Arial"/>
          <w:sz w:val="24"/>
          <w:szCs w:val="24"/>
        </w:rPr>
      </w:pPr>
      <w:r>
        <w:rPr>
          <w:rFonts w:ascii="Arial" w:hAnsi="Arial" w:cs="Arial"/>
          <w:sz w:val="24"/>
          <w:szCs w:val="24"/>
        </w:rPr>
        <w:t>Present:</w:t>
      </w:r>
    </w:p>
    <w:p w:rsidR="00E15C26" w:rsidRDefault="00E15C26" w:rsidP="006E28FB">
      <w:pPr>
        <w:rPr>
          <w:rFonts w:ascii="Arial" w:hAnsi="Arial" w:cs="Arial"/>
          <w:sz w:val="24"/>
          <w:szCs w:val="24"/>
        </w:rPr>
      </w:pPr>
      <w:r>
        <w:rPr>
          <w:rFonts w:ascii="Arial" w:hAnsi="Arial" w:cs="Arial"/>
          <w:sz w:val="24"/>
          <w:szCs w:val="24"/>
        </w:rPr>
        <w:t>Tom Crick</w:t>
      </w:r>
      <w:r>
        <w:rPr>
          <w:rFonts w:ascii="Arial" w:hAnsi="Arial" w:cs="Arial"/>
          <w:sz w:val="24"/>
          <w:szCs w:val="24"/>
        </w:rPr>
        <w:tab/>
      </w:r>
      <w:r>
        <w:rPr>
          <w:rFonts w:ascii="Arial" w:hAnsi="Arial" w:cs="Arial"/>
          <w:sz w:val="24"/>
          <w:szCs w:val="24"/>
        </w:rPr>
        <w:tab/>
        <w:t>Independent Member (in the Chair)</w:t>
      </w:r>
    </w:p>
    <w:p w:rsidR="00E15C26" w:rsidRDefault="00E15C26" w:rsidP="006E28FB">
      <w:pPr>
        <w:rPr>
          <w:rFonts w:ascii="Arial" w:hAnsi="Arial" w:cs="Arial"/>
          <w:sz w:val="24"/>
          <w:szCs w:val="24"/>
        </w:rPr>
      </w:pPr>
      <w:r>
        <w:rPr>
          <w:rFonts w:ascii="Arial" w:hAnsi="Arial" w:cs="Arial"/>
          <w:sz w:val="24"/>
          <w:szCs w:val="24"/>
        </w:rPr>
        <w:t>Jackie Davies</w:t>
      </w:r>
      <w:r>
        <w:rPr>
          <w:rFonts w:ascii="Arial" w:hAnsi="Arial" w:cs="Arial"/>
          <w:sz w:val="24"/>
          <w:szCs w:val="24"/>
        </w:rPr>
        <w:tab/>
        <w:t>Independent Member</w:t>
      </w:r>
    </w:p>
    <w:p w:rsidR="00E15C26" w:rsidRDefault="00E15C26" w:rsidP="006E28FB">
      <w:pPr>
        <w:rPr>
          <w:rFonts w:ascii="Arial" w:hAnsi="Arial" w:cs="Arial"/>
          <w:sz w:val="24"/>
          <w:szCs w:val="24"/>
        </w:rPr>
      </w:pPr>
      <w:r>
        <w:rPr>
          <w:rFonts w:ascii="Arial" w:hAnsi="Arial" w:cs="Arial"/>
          <w:sz w:val="24"/>
          <w:szCs w:val="24"/>
        </w:rPr>
        <w:t>Steve Spill</w:t>
      </w:r>
      <w:r>
        <w:rPr>
          <w:rFonts w:ascii="Arial" w:hAnsi="Arial" w:cs="Arial"/>
          <w:sz w:val="24"/>
          <w:szCs w:val="24"/>
        </w:rPr>
        <w:tab/>
      </w:r>
      <w:r>
        <w:rPr>
          <w:rFonts w:ascii="Arial" w:hAnsi="Arial" w:cs="Arial"/>
          <w:sz w:val="24"/>
          <w:szCs w:val="24"/>
        </w:rPr>
        <w:tab/>
        <w:t>Independent Member</w:t>
      </w:r>
    </w:p>
    <w:p w:rsidR="00E15C26" w:rsidRDefault="00E15C26" w:rsidP="006E28FB">
      <w:pPr>
        <w:rPr>
          <w:rFonts w:ascii="Arial" w:hAnsi="Arial" w:cs="Arial"/>
          <w:sz w:val="24"/>
          <w:szCs w:val="24"/>
        </w:rPr>
      </w:pPr>
    </w:p>
    <w:p w:rsidR="00E15C26" w:rsidRDefault="00E15C26" w:rsidP="006E28FB">
      <w:pPr>
        <w:rPr>
          <w:rFonts w:ascii="Arial" w:hAnsi="Arial" w:cs="Arial"/>
          <w:sz w:val="24"/>
          <w:szCs w:val="24"/>
        </w:rPr>
      </w:pPr>
      <w:r>
        <w:rPr>
          <w:rFonts w:ascii="Arial" w:hAnsi="Arial" w:cs="Arial"/>
          <w:sz w:val="24"/>
          <w:szCs w:val="24"/>
        </w:rPr>
        <w:t>In Attendance</w:t>
      </w:r>
    </w:p>
    <w:p w:rsidR="00E15C26" w:rsidRDefault="00E15C26" w:rsidP="006E28FB">
      <w:pPr>
        <w:rPr>
          <w:rFonts w:ascii="Arial" w:hAnsi="Arial" w:cs="Arial"/>
          <w:sz w:val="24"/>
          <w:szCs w:val="24"/>
        </w:rPr>
      </w:pPr>
      <w:r w:rsidRPr="00934250">
        <w:rPr>
          <w:rFonts w:ascii="Arial" w:hAnsi="Arial" w:cs="Arial"/>
          <w:sz w:val="24"/>
          <w:szCs w:val="24"/>
        </w:rPr>
        <w:t>Debbie Eyitayo</w:t>
      </w:r>
      <w:r w:rsidRPr="00934250">
        <w:rPr>
          <w:rFonts w:ascii="Arial" w:hAnsi="Arial" w:cs="Arial"/>
          <w:sz w:val="24"/>
          <w:szCs w:val="24"/>
        </w:rPr>
        <w:tab/>
        <w:t>Director of Workforce and Organisational Development (OD) (from minute</w:t>
      </w:r>
      <w:r w:rsidR="00934250" w:rsidRPr="00934250">
        <w:rPr>
          <w:rFonts w:ascii="Arial" w:hAnsi="Arial" w:cs="Arial"/>
          <w:sz w:val="24"/>
          <w:szCs w:val="24"/>
        </w:rPr>
        <w:t xml:space="preserve"> 26/22</w:t>
      </w:r>
      <w:r w:rsidRPr="00934250">
        <w:rPr>
          <w:rFonts w:ascii="Arial" w:hAnsi="Arial" w:cs="Arial"/>
          <w:sz w:val="24"/>
          <w:szCs w:val="24"/>
        </w:rPr>
        <w:t>)</w:t>
      </w:r>
    </w:p>
    <w:p w:rsidR="00E15C26" w:rsidRDefault="00E15C26" w:rsidP="006E28FB">
      <w:pPr>
        <w:rPr>
          <w:rFonts w:ascii="Arial" w:hAnsi="Arial" w:cs="Arial"/>
          <w:sz w:val="24"/>
          <w:szCs w:val="24"/>
        </w:rPr>
      </w:pPr>
      <w:r>
        <w:rPr>
          <w:rFonts w:ascii="Arial" w:hAnsi="Arial" w:cs="Arial"/>
          <w:sz w:val="24"/>
          <w:szCs w:val="24"/>
        </w:rPr>
        <w:t>Richard Evans</w:t>
      </w:r>
      <w:r>
        <w:rPr>
          <w:rFonts w:ascii="Arial" w:hAnsi="Arial" w:cs="Arial"/>
          <w:sz w:val="24"/>
          <w:szCs w:val="24"/>
        </w:rPr>
        <w:tab/>
        <w:t xml:space="preserve">Executive Medical </w:t>
      </w:r>
      <w:r w:rsidRPr="00934250">
        <w:rPr>
          <w:rFonts w:ascii="Arial" w:hAnsi="Arial" w:cs="Arial"/>
          <w:sz w:val="24"/>
          <w:szCs w:val="24"/>
        </w:rPr>
        <w:t>Director (from minute</w:t>
      </w:r>
      <w:r w:rsidR="00934250" w:rsidRPr="00934250">
        <w:rPr>
          <w:rFonts w:ascii="Arial" w:hAnsi="Arial" w:cs="Arial"/>
          <w:sz w:val="24"/>
          <w:szCs w:val="24"/>
        </w:rPr>
        <w:t xml:space="preserve"> 27/22</w:t>
      </w:r>
      <w:r w:rsidRPr="00934250">
        <w:rPr>
          <w:rFonts w:ascii="Arial" w:hAnsi="Arial" w:cs="Arial"/>
          <w:sz w:val="24"/>
          <w:szCs w:val="24"/>
        </w:rPr>
        <w:t>)</w:t>
      </w:r>
    </w:p>
    <w:p w:rsidR="00E15C26" w:rsidRDefault="00E15C26" w:rsidP="006E28FB">
      <w:pPr>
        <w:rPr>
          <w:rFonts w:ascii="Arial" w:hAnsi="Arial" w:cs="Arial"/>
          <w:sz w:val="24"/>
          <w:szCs w:val="24"/>
        </w:rPr>
      </w:pPr>
      <w:r>
        <w:rPr>
          <w:rFonts w:ascii="Arial" w:hAnsi="Arial" w:cs="Arial"/>
          <w:sz w:val="24"/>
          <w:szCs w:val="24"/>
        </w:rPr>
        <w:t>Alison Clarke</w:t>
      </w:r>
      <w:r>
        <w:rPr>
          <w:rFonts w:ascii="Arial" w:hAnsi="Arial" w:cs="Arial"/>
          <w:sz w:val="24"/>
          <w:szCs w:val="24"/>
        </w:rPr>
        <w:tab/>
      </w:r>
      <w:r>
        <w:rPr>
          <w:rFonts w:ascii="Arial" w:hAnsi="Arial" w:cs="Arial"/>
          <w:sz w:val="24"/>
          <w:szCs w:val="24"/>
        </w:rPr>
        <w:tab/>
        <w:t>Assistant Director of Therapies and Science</w:t>
      </w:r>
    </w:p>
    <w:p w:rsidR="00E15C26" w:rsidRDefault="00E15C26" w:rsidP="006E28FB">
      <w:pPr>
        <w:rPr>
          <w:rFonts w:ascii="Arial" w:hAnsi="Arial" w:cs="Arial"/>
          <w:sz w:val="24"/>
          <w:szCs w:val="24"/>
        </w:rPr>
      </w:pPr>
      <w:r>
        <w:rPr>
          <w:rFonts w:ascii="Arial" w:hAnsi="Arial" w:cs="Arial"/>
          <w:sz w:val="24"/>
          <w:szCs w:val="24"/>
        </w:rPr>
        <w:t>Julian Quirk</w:t>
      </w:r>
      <w:r>
        <w:rPr>
          <w:rFonts w:ascii="Arial" w:hAnsi="Arial" w:cs="Arial"/>
          <w:sz w:val="24"/>
          <w:szCs w:val="24"/>
        </w:rPr>
        <w:tab/>
      </w:r>
      <w:r>
        <w:rPr>
          <w:rFonts w:ascii="Arial" w:hAnsi="Arial" w:cs="Arial"/>
          <w:sz w:val="24"/>
          <w:szCs w:val="24"/>
        </w:rPr>
        <w:tab/>
        <w:t>Assistant Director of Workforce and OD</w:t>
      </w:r>
    </w:p>
    <w:p w:rsidR="00E15C26" w:rsidRDefault="00E15C26" w:rsidP="006E28FB">
      <w:pPr>
        <w:rPr>
          <w:rFonts w:ascii="Arial" w:hAnsi="Arial" w:cs="Arial"/>
          <w:sz w:val="24"/>
          <w:szCs w:val="24"/>
        </w:rPr>
      </w:pPr>
      <w:r>
        <w:rPr>
          <w:rFonts w:ascii="Arial" w:hAnsi="Arial" w:cs="Arial"/>
          <w:sz w:val="24"/>
          <w:szCs w:val="24"/>
        </w:rPr>
        <w:t>Kay Myatt</w:t>
      </w:r>
      <w:r w:rsidRPr="00E15C26">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007405A3">
        <w:rPr>
          <w:rFonts w:ascii="Arial" w:hAnsi="Arial" w:cs="Arial"/>
          <w:sz w:val="24"/>
          <w:szCs w:val="24"/>
        </w:rPr>
        <w:t xml:space="preserve">Acting </w:t>
      </w:r>
      <w:r>
        <w:rPr>
          <w:rFonts w:ascii="Arial" w:hAnsi="Arial" w:cs="Arial"/>
          <w:sz w:val="24"/>
          <w:szCs w:val="24"/>
        </w:rPr>
        <w:t>Assistant Director of Workforce and OD</w:t>
      </w:r>
    </w:p>
    <w:p w:rsidR="00E15C26" w:rsidRDefault="00E15C26" w:rsidP="006E28FB">
      <w:pPr>
        <w:rPr>
          <w:rFonts w:ascii="Arial" w:hAnsi="Arial" w:cs="Arial"/>
          <w:sz w:val="24"/>
          <w:szCs w:val="24"/>
        </w:rPr>
      </w:pPr>
      <w:r>
        <w:rPr>
          <w:rFonts w:ascii="Arial" w:hAnsi="Arial" w:cs="Arial"/>
          <w:sz w:val="24"/>
          <w:szCs w:val="24"/>
        </w:rPr>
        <w:t>Sharon Vickery</w:t>
      </w:r>
      <w:r>
        <w:rPr>
          <w:rFonts w:ascii="Arial" w:hAnsi="Arial" w:cs="Arial"/>
          <w:sz w:val="24"/>
          <w:szCs w:val="24"/>
        </w:rPr>
        <w:tab/>
        <w:t>Assistant Director of Workforce and OD</w:t>
      </w:r>
      <w:r w:rsidR="00934250">
        <w:rPr>
          <w:rFonts w:ascii="Arial" w:hAnsi="Arial" w:cs="Arial"/>
          <w:sz w:val="24"/>
          <w:szCs w:val="24"/>
        </w:rPr>
        <w:t xml:space="preserve"> (</w:t>
      </w:r>
      <w:r w:rsidR="009C050D">
        <w:rPr>
          <w:rFonts w:ascii="Arial" w:hAnsi="Arial" w:cs="Arial"/>
          <w:sz w:val="24"/>
          <w:szCs w:val="24"/>
        </w:rPr>
        <w:t xml:space="preserve">from </w:t>
      </w:r>
      <w:r w:rsidR="00934250">
        <w:rPr>
          <w:rFonts w:ascii="Arial" w:hAnsi="Arial" w:cs="Arial"/>
          <w:sz w:val="24"/>
          <w:szCs w:val="24"/>
        </w:rPr>
        <w:t>minute 28/22)</w:t>
      </w:r>
    </w:p>
    <w:p w:rsidR="00E15C26" w:rsidRDefault="00E15C26" w:rsidP="006E28FB">
      <w:pPr>
        <w:rPr>
          <w:rFonts w:ascii="Arial" w:hAnsi="Arial" w:cs="Arial"/>
          <w:sz w:val="24"/>
          <w:szCs w:val="24"/>
        </w:rPr>
      </w:pPr>
      <w:r>
        <w:rPr>
          <w:rFonts w:ascii="Arial" w:hAnsi="Arial" w:cs="Arial"/>
          <w:sz w:val="24"/>
          <w:szCs w:val="24"/>
        </w:rPr>
        <w:t>Guy Holt</w:t>
      </w:r>
      <w:r>
        <w:rPr>
          <w:rFonts w:ascii="Arial" w:hAnsi="Arial" w:cs="Arial"/>
          <w:sz w:val="24"/>
          <w:szCs w:val="24"/>
        </w:rPr>
        <w:tab/>
      </w:r>
      <w:r>
        <w:rPr>
          <w:rFonts w:ascii="Arial" w:hAnsi="Arial" w:cs="Arial"/>
          <w:sz w:val="24"/>
          <w:szCs w:val="24"/>
        </w:rPr>
        <w:tab/>
        <w:t>Associate Head of Human Resources</w:t>
      </w:r>
      <w:r w:rsidR="00934250">
        <w:rPr>
          <w:rFonts w:ascii="Arial" w:hAnsi="Arial" w:cs="Arial"/>
          <w:sz w:val="24"/>
          <w:szCs w:val="24"/>
        </w:rPr>
        <w:t xml:space="preserve"> (minute 28/22)</w:t>
      </w:r>
    </w:p>
    <w:p w:rsidR="00E15C26" w:rsidRDefault="00E15C26" w:rsidP="006E28FB">
      <w:pPr>
        <w:rPr>
          <w:rFonts w:ascii="Arial" w:hAnsi="Arial" w:cs="Arial"/>
          <w:sz w:val="24"/>
          <w:szCs w:val="24"/>
        </w:rPr>
      </w:pPr>
      <w:r>
        <w:rPr>
          <w:rFonts w:ascii="Arial" w:hAnsi="Arial" w:cs="Arial"/>
          <w:sz w:val="24"/>
          <w:szCs w:val="24"/>
        </w:rPr>
        <w:t>Paul Dunning</w:t>
      </w:r>
      <w:r>
        <w:rPr>
          <w:rFonts w:ascii="Arial" w:hAnsi="Arial" w:cs="Arial"/>
          <w:sz w:val="24"/>
          <w:szCs w:val="24"/>
        </w:rPr>
        <w:tab/>
        <w:t>Professional Head of Staff Health and Wellbeing</w:t>
      </w:r>
    </w:p>
    <w:p w:rsidR="00E15C26" w:rsidRDefault="00E15C26" w:rsidP="006E28FB">
      <w:pPr>
        <w:rPr>
          <w:rFonts w:ascii="Arial" w:hAnsi="Arial" w:cs="Arial"/>
          <w:sz w:val="24"/>
          <w:szCs w:val="24"/>
        </w:rPr>
      </w:pPr>
      <w:r>
        <w:rPr>
          <w:rFonts w:ascii="Arial" w:hAnsi="Arial" w:cs="Arial"/>
          <w:sz w:val="24"/>
          <w:szCs w:val="24"/>
        </w:rPr>
        <w:t>Liz Stauber</w:t>
      </w:r>
      <w:r>
        <w:rPr>
          <w:rFonts w:ascii="Arial" w:hAnsi="Arial" w:cs="Arial"/>
          <w:sz w:val="24"/>
          <w:szCs w:val="24"/>
        </w:rPr>
        <w:tab/>
      </w:r>
      <w:r>
        <w:rPr>
          <w:rFonts w:ascii="Arial" w:hAnsi="Arial" w:cs="Arial"/>
          <w:sz w:val="24"/>
          <w:szCs w:val="24"/>
        </w:rPr>
        <w:tab/>
        <w:t>Head of Corporate Governance</w:t>
      </w:r>
    </w:p>
    <w:p w:rsidR="00E15C26" w:rsidRDefault="00E15C26" w:rsidP="006E28FB">
      <w:pPr>
        <w:rPr>
          <w:rFonts w:ascii="Arial" w:hAnsi="Arial" w:cs="Arial"/>
          <w:sz w:val="24"/>
          <w:szCs w:val="24"/>
        </w:rPr>
      </w:pPr>
      <w:r>
        <w:rPr>
          <w:rFonts w:ascii="Arial" w:hAnsi="Arial" w:cs="Arial"/>
          <w:sz w:val="24"/>
          <w:szCs w:val="24"/>
        </w:rPr>
        <w:t>Christine Williams</w:t>
      </w:r>
      <w:r w:rsidR="007405A3">
        <w:rPr>
          <w:rFonts w:ascii="Arial" w:hAnsi="Arial" w:cs="Arial"/>
          <w:sz w:val="24"/>
          <w:szCs w:val="24"/>
        </w:rPr>
        <w:tab/>
        <w:t>Deputy Director of Nursing and Patient Experience</w:t>
      </w:r>
    </w:p>
    <w:p w:rsidR="00E15C26" w:rsidRPr="00934250" w:rsidRDefault="00E15C26" w:rsidP="006E28FB">
      <w:pPr>
        <w:rPr>
          <w:rFonts w:ascii="Arial" w:hAnsi="Arial" w:cs="Arial"/>
          <w:sz w:val="24"/>
          <w:szCs w:val="24"/>
        </w:rPr>
      </w:pPr>
      <w:r>
        <w:rPr>
          <w:rFonts w:ascii="Arial" w:hAnsi="Arial" w:cs="Arial"/>
          <w:sz w:val="24"/>
          <w:szCs w:val="24"/>
        </w:rPr>
        <w:t>Leah Joseph</w:t>
      </w:r>
      <w:r>
        <w:rPr>
          <w:rFonts w:ascii="Arial" w:hAnsi="Arial" w:cs="Arial"/>
          <w:sz w:val="24"/>
          <w:szCs w:val="24"/>
        </w:rPr>
        <w:tab/>
      </w:r>
      <w:r>
        <w:rPr>
          <w:rFonts w:ascii="Arial" w:hAnsi="Arial" w:cs="Arial"/>
          <w:sz w:val="24"/>
          <w:szCs w:val="24"/>
        </w:rPr>
        <w:tab/>
        <w:t xml:space="preserve">Corporate </w:t>
      </w:r>
      <w:r w:rsidRPr="00934250">
        <w:rPr>
          <w:rFonts w:ascii="Arial" w:hAnsi="Arial" w:cs="Arial"/>
          <w:sz w:val="24"/>
          <w:szCs w:val="24"/>
        </w:rPr>
        <w:t>Governance Manager</w:t>
      </w:r>
    </w:p>
    <w:p w:rsidR="00E15C26" w:rsidRPr="00934250" w:rsidRDefault="00E15C26" w:rsidP="006E28FB">
      <w:pPr>
        <w:rPr>
          <w:rFonts w:ascii="Arial" w:hAnsi="Arial" w:cs="Arial"/>
          <w:sz w:val="24"/>
          <w:szCs w:val="24"/>
        </w:rPr>
      </w:pPr>
      <w:r w:rsidRPr="00934250">
        <w:rPr>
          <w:rFonts w:ascii="Arial" w:hAnsi="Arial" w:cs="Arial"/>
          <w:sz w:val="24"/>
          <w:szCs w:val="24"/>
        </w:rPr>
        <w:t>Emma Thomas</w:t>
      </w:r>
      <w:r w:rsidRPr="00934250">
        <w:rPr>
          <w:rFonts w:ascii="Arial" w:hAnsi="Arial" w:cs="Arial"/>
          <w:sz w:val="24"/>
          <w:szCs w:val="24"/>
        </w:rPr>
        <w:tab/>
        <w:t>Just Culture Project Lead (</w:t>
      </w:r>
      <w:r w:rsidR="007405A3" w:rsidRPr="00934250">
        <w:rPr>
          <w:rFonts w:ascii="Arial" w:hAnsi="Arial" w:cs="Arial"/>
          <w:sz w:val="24"/>
          <w:szCs w:val="24"/>
        </w:rPr>
        <w:t>to minute</w:t>
      </w:r>
      <w:r w:rsidR="00934250" w:rsidRPr="00934250">
        <w:rPr>
          <w:rFonts w:ascii="Arial" w:hAnsi="Arial" w:cs="Arial"/>
          <w:sz w:val="24"/>
          <w:szCs w:val="24"/>
        </w:rPr>
        <w:t xml:space="preserve"> 27/22)</w:t>
      </w:r>
    </w:p>
    <w:p w:rsidR="00934250" w:rsidRDefault="00934250" w:rsidP="006E28FB">
      <w:pPr>
        <w:rPr>
          <w:rFonts w:ascii="Arial" w:hAnsi="Arial" w:cs="Arial"/>
          <w:sz w:val="24"/>
          <w:szCs w:val="24"/>
        </w:rPr>
      </w:pPr>
      <w:r w:rsidRPr="00934250">
        <w:rPr>
          <w:rFonts w:ascii="Arial" w:hAnsi="Arial" w:cs="Arial"/>
          <w:sz w:val="24"/>
          <w:szCs w:val="24"/>
        </w:rPr>
        <w:t>Neil Thomas</w:t>
      </w:r>
      <w:r w:rsidRPr="00934250">
        <w:rPr>
          <w:rFonts w:ascii="Arial" w:hAnsi="Arial" w:cs="Arial"/>
          <w:sz w:val="24"/>
          <w:szCs w:val="24"/>
        </w:rPr>
        <w:tab/>
      </w:r>
      <w:r w:rsidRPr="00934250">
        <w:rPr>
          <w:rFonts w:ascii="Arial" w:hAnsi="Arial" w:cs="Arial"/>
          <w:sz w:val="24"/>
          <w:szCs w:val="24"/>
        </w:rPr>
        <w:tab/>
        <w:t>Deputy Head of Risk (minute 26/22)</w:t>
      </w:r>
    </w:p>
    <w:p w:rsidR="00E15C26" w:rsidRDefault="00E15C26" w:rsidP="006E28FB">
      <w:pPr>
        <w:rPr>
          <w:rFonts w:ascii="Arial" w:hAnsi="Arial" w:cs="Arial"/>
          <w:sz w:val="24"/>
          <w:szCs w:val="24"/>
        </w:rPr>
      </w:pPr>
      <w:r>
        <w:rPr>
          <w:rFonts w:ascii="Arial" w:hAnsi="Arial" w:cs="Arial"/>
          <w:sz w:val="24"/>
          <w:szCs w:val="24"/>
        </w:rPr>
        <w:t xml:space="preserve">Sara Utley </w:t>
      </w:r>
      <w:r>
        <w:rPr>
          <w:rFonts w:ascii="Arial" w:hAnsi="Arial" w:cs="Arial"/>
          <w:sz w:val="24"/>
          <w:szCs w:val="24"/>
        </w:rPr>
        <w:tab/>
      </w:r>
      <w:r>
        <w:rPr>
          <w:rFonts w:ascii="Arial" w:hAnsi="Arial" w:cs="Arial"/>
          <w:sz w:val="24"/>
          <w:szCs w:val="24"/>
        </w:rPr>
        <w:tab/>
        <w:t>Audit Wales (observing)</w:t>
      </w:r>
    </w:p>
    <w:p w:rsidR="00E15C26" w:rsidRDefault="00E15C26" w:rsidP="006E28FB">
      <w:pPr>
        <w:rPr>
          <w:rFonts w:ascii="Arial" w:hAnsi="Arial" w:cs="Arial"/>
          <w:sz w:val="24"/>
          <w:szCs w:val="24"/>
        </w:rPr>
      </w:pPr>
      <w:r>
        <w:rPr>
          <w:rFonts w:ascii="Arial" w:hAnsi="Arial" w:cs="Arial"/>
          <w:sz w:val="24"/>
          <w:szCs w:val="24"/>
        </w:rPr>
        <w:t>Rhian Lewis</w:t>
      </w:r>
      <w:r>
        <w:rPr>
          <w:rFonts w:ascii="Arial" w:hAnsi="Arial" w:cs="Arial"/>
          <w:sz w:val="24"/>
          <w:szCs w:val="24"/>
        </w:rPr>
        <w:tab/>
      </w:r>
      <w:r>
        <w:rPr>
          <w:rFonts w:ascii="Arial" w:hAnsi="Arial" w:cs="Arial"/>
          <w:sz w:val="24"/>
          <w:szCs w:val="24"/>
        </w:rPr>
        <w:tab/>
        <w:t>NWSSP (observing)</w:t>
      </w:r>
    </w:p>
    <w:p w:rsidR="00E15C26" w:rsidRDefault="00E15C26" w:rsidP="006E28FB">
      <w:pPr>
        <w:rPr>
          <w:rFonts w:ascii="Arial" w:hAnsi="Arial" w:cs="Arial"/>
          <w:sz w:val="24"/>
          <w:szCs w:val="24"/>
        </w:rPr>
      </w:pPr>
    </w:p>
    <w:p w:rsidR="00E15C26" w:rsidRPr="00CA0445" w:rsidRDefault="00E15C26" w:rsidP="006E28FB">
      <w:pPr>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010"/>
        <w:gridCol w:w="1260"/>
      </w:tblGrid>
      <w:tr w:rsidR="00D5478F" w:rsidRPr="00CA0445"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574B08" w:rsidRDefault="00F43505" w:rsidP="006E28FB">
            <w:pPr>
              <w:spacing w:before="120" w:after="120"/>
              <w:rPr>
                <w:rFonts w:ascii="Arial" w:hAnsi="Arial" w:cs="Arial"/>
                <w:b/>
                <w:sz w:val="24"/>
                <w:szCs w:val="24"/>
                <w:u w:color="000000"/>
              </w:rPr>
            </w:pPr>
            <w:r w:rsidRPr="00574B08">
              <w:rPr>
                <w:rFonts w:ascii="Arial" w:hAnsi="Arial" w:cs="Arial"/>
                <w:sz w:val="24"/>
                <w:szCs w:val="24"/>
              </w:rPr>
              <w:t xml:space="preserve"> </w:t>
            </w:r>
            <w:r w:rsidR="00D5478F" w:rsidRPr="00574B08">
              <w:rPr>
                <w:rFonts w:ascii="Arial" w:hAnsi="Arial" w:cs="Arial"/>
                <w:b/>
                <w:sz w:val="24"/>
                <w:szCs w:val="24"/>
                <w:u w:color="000000"/>
              </w:rPr>
              <w:t>Minute</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574B08" w:rsidRDefault="006A7A98" w:rsidP="006E28FB">
            <w:pPr>
              <w:spacing w:before="120" w:after="120"/>
              <w:rPr>
                <w:rFonts w:ascii="Arial" w:hAnsi="Arial" w:cs="Arial"/>
                <w:b/>
                <w:sz w:val="24"/>
                <w:szCs w:val="24"/>
              </w:rPr>
            </w:pPr>
            <w:r w:rsidRPr="00574B08">
              <w:rPr>
                <w:rFonts w:ascii="Arial" w:hAnsi="Arial" w:cs="Arial"/>
                <w:b/>
                <w:sz w:val="24"/>
                <w:szCs w:val="24"/>
              </w:rPr>
              <w:t xml:space="preserve">Item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D5478F" w:rsidRPr="00574B08" w:rsidRDefault="00D5478F" w:rsidP="006E28FB">
            <w:pPr>
              <w:tabs>
                <w:tab w:val="left" w:pos="360"/>
                <w:tab w:val="center" w:pos="2826"/>
              </w:tabs>
              <w:spacing w:before="120" w:after="120"/>
              <w:jc w:val="both"/>
              <w:rPr>
                <w:rFonts w:ascii="Arial" w:hAnsi="Arial" w:cs="Arial"/>
                <w:sz w:val="24"/>
                <w:szCs w:val="24"/>
              </w:rPr>
            </w:pPr>
            <w:r w:rsidRPr="00574B08">
              <w:rPr>
                <w:rFonts w:ascii="Arial" w:hAnsi="Arial" w:cs="Arial"/>
                <w:b/>
                <w:sz w:val="24"/>
                <w:szCs w:val="24"/>
              </w:rPr>
              <w:t>Action</w:t>
            </w:r>
            <w:r w:rsidR="00EC4117" w:rsidRPr="00574B08">
              <w:rPr>
                <w:rFonts w:ascii="Arial" w:hAnsi="Arial" w:cs="Arial"/>
                <w:sz w:val="24"/>
                <w:szCs w:val="24"/>
              </w:rPr>
              <w:tab/>
            </w:r>
          </w:p>
        </w:tc>
      </w:tr>
      <w:tr w:rsidR="007E1BFA" w:rsidRPr="00CA0445" w:rsidTr="000E74B5">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574B08" w:rsidRDefault="000E74B5" w:rsidP="006E28FB">
            <w:pPr>
              <w:spacing w:before="120" w:after="120"/>
              <w:rPr>
                <w:rFonts w:ascii="Arial" w:hAnsi="Arial" w:cs="Arial"/>
                <w:b/>
                <w:sz w:val="24"/>
                <w:szCs w:val="24"/>
                <w:u w:color="000000"/>
              </w:rPr>
            </w:pPr>
            <w:r w:rsidRPr="00574B08">
              <w:rPr>
                <w:rFonts w:ascii="Arial" w:hAnsi="Arial" w:cs="Arial"/>
                <w:b/>
                <w:sz w:val="24"/>
                <w:szCs w:val="24"/>
                <w:u w:color="000000"/>
              </w:rPr>
              <w:t>18</w:t>
            </w:r>
            <w:r w:rsidR="001946B5" w:rsidRPr="00574B08">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574B08" w:rsidRDefault="00B73E00" w:rsidP="006E28FB">
            <w:pPr>
              <w:spacing w:before="120" w:after="120"/>
              <w:rPr>
                <w:rFonts w:ascii="Arial" w:hAnsi="Arial" w:cs="Arial"/>
                <w:b/>
                <w:sz w:val="24"/>
                <w:szCs w:val="24"/>
              </w:rPr>
            </w:pPr>
            <w:r w:rsidRPr="00574B08">
              <w:rPr>
                <w:rFonts w:ascii="Arial" w:hAnsi="Arial" w:cs="Arial"/>
                <w:b/>
                <w:sz w:val="24"/>
                <w:szCs w:val="24"/>
              </w:rPr>
              <w:t>WELCOME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7E1BFA" w:rsidRPr="00574B08" w:rsidRDefault="007E1BFA" w:rsidP="006E28FB">
            <w:pPr>
              <w:tabs>
                <w:tab w:val="left" w:pos="480"/>
                <w:tab w:val="center" w:pos="2826"/>
              </w:tabs>
              <w:spacing w:before="120" w:after="120"/>
              <w:rPr>
                <w:rFonts w:ascii="Arial" w:hAnsi="Arial" w:cs="Arial"/>
                <w:sz w:val="24"/>
                <w:szCs w:val="24"/>
              </w:rPr>
            </w:pPr>
          </w:p>
        </w:tc>
      </w:tr>
      <w:tr w:rsidR="00830B5C"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rsidR="00830B5C" w:rsidRPr="00574B08" w:rsidRDefault="00830B5C"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2B093B" w:rsidRPr="00574B08" w:rsidRDefault="000E74B5" w:rsidP="007405A3">
            <w:pPr>
              <w:spacing w:before="120" w:after="120"/>
              <w:jc w:val="both"/>
              <w:rPr>
                <w:rFonts w:ascii="Arial" w:hAnsi="Arial" w:cs="Arial"/>
                <w:sz w:val="24"/>
                <w:szCs w:val="24"/>
              </w:rPr>
            </w:pPr>
            <w:r w:rsidRPr="00574B08">
              <w:rPr>
                <w:rFonts w:ascii="Arial" w:hAnsi="Arial" w:cs="Arial"/>
                <w:sz w:val="24"/>
                <w:szCs w:val="24"/>
              </w:rPr>
              <w:t>Tom Crick</w:t>
            </w:r>
            <w:r w:rsidR="007405A3" w:rsidRPr="00574B08">
              <w:rPr>
                <w:rFonts w:ascii="Arial" w:hAnsi="Arial" w:cs="Arial"/>
                <w:sz w:val="24"/>
                <w:szCs w:val="24"/>
              </w:rPr>
              <w:t xml:space="preserve"> welcomed all to the meeting and thanked Steve Spill for strengthening Independent Member attendance.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830B5C" w:rsidRPr="00574B08" w:rsidRDefault="00830B5C" w:rsidP="006E28FB">
            <w:pPr>
              <w:tabs>
                <w:tab w:val="left" w:pos="345"/>
              </w:tabs>
              <w:spacing w:before="120" w:after="120"/>
              <w:rPr>
                <w:rFonts w:ascii="Arial" w:hAnsi="Arial" w:cs="Arial"/>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0E74B5" w:rsidP="006E28FB">
            <w:pPr>
              <w:spacing w:before="120" w:after="120"/>
              <w:rPr>
                <w:rFonts w:ascii="Arial" w:hAnsi="Arial" w:cs="Arial"/>
                <w:b/>
                <w:sz w:val="24"/>
                <w:szCs w:val="24"/>
                <w:u w:color="000000"/>
              </w:rPr>
            </w:pPr>
            <w:r w:rsidRPr="00574B08">
              <w:rPr>
                <w:rFonts w:ascii="Arial" w:hAnsi="Arial" w:cs="Arial"/>
                <w:b/>
                <w:sz w:val="24"/>
                <w:szCs w:val="24"/>
                <w:u w:color="000000"/>
              </w:rPr>
              <w:t>19/22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spacing w:before="120" w:after="120"/>
              <w:rPr>
                <w:rFonts w:ascii="Arial" w:hAnsi="Arial" w:cs="Arial"/>
                <w:sz w:val="24"/>
                <w:szCs w:val="24"/>
              </w:rPr>
            </w:pPr>
            <w:r w:rsidRPr="00574B08">
              <w:rPr>
                <w:rFonts w:ascii="Arial" w:hAnsi="Arial" w:cs="Arial"/>
                <w:b/>
                <w:sz w:val="24"/>
                <w:szCs w:val="24"/>
              </w:rPr>
              <w:t>APOLOGIES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419D3" w:rsidRPr="00574B08" w:rsidRDefault="00C12301" w:rsidP="00E15C26">
            <w:pPr>
              <w:shd w:val="clear" w:color="auto" w:fill="FFFFFF" w:themeFill="background1"/>
              <w:rPr>
                <w:rFonts w:ascii="Arial" w:hAnsi="Arial" w:cs="Arial"/>
                <w:sz w:val="24"/>
                <w:szCs w:val="24"/>
              </w:rPr>
            </w:pPr>
            <w:r w:rsidRPr="00574B08">
              <w:rPr>
                <w:rFonts w:ascii="Arial" w:hAnsi="Arial" w:cs="Arial"/>
                <w:sz w:val="24"/>
                <w:szCs w:val="24"/>
              </w:rPr>
              <w:t>Apologies were received from</w:t>
            </w:r>
            <w:r w:rsidR="0021116D" w:rsidRPr="00574B08">
              <w:rPr>
                <w:rFonts w:ascii="Arial" w:hAnsi="Arial" w:cs="Arial"/>
                <w:sz w:val="24"/>
                <w:szCs w:val="24"/>
              </w:rPr>
              <w:t xml:space="preserve"> </w:t>
            </w:r>
            <w:r w:rsidR="000E74B5" w:rsidRPr="00574B08">
              <w:rPr>
                <w:rFonts w:ascii="Arial" w:hAnsi="Arial" w:cs="Arial"/>
                <w:sz w:val="24"/>
                <w:szCs w:val="24"/>
              </w:rPr>
              <w:t>Nuria Zolle Independent Member, Hazel Lloyd, Acting Director of Corporate Governance,</w:t>
            </w:r>
            <w:r w:rsidRPr="00574B08">
              <w:rPr>
                <w:rFonts w:ascii="Arial" w:hAnsi="Arial" w:cs="Arial"/>
                <w:sz w:val="24"/>
                <w:szCs w:val="24"/>
              </w:rPr>
              <w:t xml:space="preserve"> </w:t>
            </w:r>
            <w:r w:rsidR="00E15C26" w:rsidRPr="00574B08">
              <w:rPr>
                <w:rFonts w:ascii="Arial" w:hAnsi="Arial" w:cs="Arial"/>
                <w:sz w:val="24"/>
                <w:szCs w:val="24"/>
              </w:rPr>
              <w:t xml:space="preserve">and Christine Morell, Director of Therapies and Science.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0E74B5" w:rsidP="001946B5">
            <w:pPr>
              <w:spacing w:before="120" w:after="120"/>
              <w:rPr>
                <w:rFonts w:ascii="Arial" w:hAnsi="Arial" w:cs="Arial"/>
                <w:b/>
                <w:sz w:val="24"/>
                <w:szCs w:val="24"/>
                <w:u w:color="000000"/>
              </w:rPr>
            </w:pPr>
            <w:r w:rsidRPr="00574B08">
              <w:rPr>
                <w:rFonts w:ascii="Arial" w:hAnsi="Arial" w:cs="Arial"/>
                <w:b/>
                <w:sz w:val="24"/>
                <w:szCs w:val="24"/>
                <w:u w:color="000000"/>
              </w:rPr>
              <w:t>20/22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spacing w:before="120" w:after="120"/>
              <w:rPr>
                <w:rFonts w:ascii="Arial" w:hAnsi="Arial" w:cs="Arial"/>
                <w:b/>
                <w:sz w:val="24"/>
                <w:szCs w:val="24"/>
              </w:rPr>
            </w:pPr>
            <w:r w:rsidRPr="00574B08">
              <w:rPr>
                <w:rFonts w:ascii="Arial" w:hAnsi="Arial" w:cs="Arial"/>
                <w:b/>
                <w:sz w:val="24"/>
                <w:szCs w:val="24"/>
              </w:rPr>
              <w:t>DECLARATIONS OF INTEREST</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B18D3" w:rsidP="00A20EBA">
            <w:pPr>
              <w:spacing w:before="120" w:after="120"/>
              <w:rPr>
                <w:rFonts w:ascii="Arial" w:hAnsi="Arial" w:cs="Arial"/>
                <w:sz w:val="24"/>
                <w:szCs w:val="24"/>
              </w:rPr>
            </w:pPr>
            <w:r w:rsidRPr="00574B08">
              <w:rPr>
                <w:rFonts w:ascii="Arial" w:hAnsi="Arial" w:cs="Arial"/>
                <w:sz w:val="24"/>
                <w:szCs w:val="24"/>
              </w:rPr>
              <w:t>There were none.</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9068F5"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0E74B5" w:rsidP="006E28FB">
            <w:pPr>
              <w:spacing w:before="120" w:after="120"/>
              <w:rPr>
                <w:rFonts w:ascii="Arial" w:hAnsi="Arial" w:cs="Arial"/>
                <w:b/>
                <w:sz w:val="24"/>
                <w:szCs w:val="24"/>
                <w:u w:color="000000"/>
              </w:rPr>
            </w:pPr>
            <w:r w:rsidRPr="00574B08">
              <w:rPr>
                <w:rFonts w:ascii="Arial" w:hAnsi="Arial" w:cs="Arial"/>
                <w:b/>
                <w:sz w:val="24"/>
                <w:szCs w:val="24"/>
                <w:u w:color="000000"/>
              </w:rPr>
              <w:t>21/22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9068F5" w:rsidP="006E28FB">
            <w:pPr>
              <w:spacing w:before="120" w:after="120"/>
              <w:rPr>
                <w:rFonts w:ascii="Arial" w:hAnsi="Arial" w:cs="Arial"/>
                <w:b/>
                <w:sz w:val="24"/>
                <w:szCs w:val="24"/>
              </w:rPr>
            </w:pPr>
            <w:r w:rsidRPr="00574B08">
              <w:rPr>
                <w:rFonts w:ascii="Arial" w:hAnsi="Arial" w:cs="Arial"/>
                <w:b/>
                <w:sz w:val="24"/>
                <w:szCs w:val="24"/>
              </w:rPr>
              <w:t xml:space="preserve">MINUTES OF THE PREVIOUS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9068F5" w:rsidP="006E28FB">
            <w:pPr>
              <w:tabs>
                <w:tab w:val="left" w:pos="345"/>
              </w:tabs>
              <w:spacing w:before="120" w:after="120"/>
              <w:rPr>
                <w:rFonts w:ascii="Arial" w:hAnsi="Arial" w:cs="Arial"/>
                <w:sz w:val="24"/>
                <w:szCs w:val="24"/>
              </w:rPr>
            </w:pPr>
          </w:p>
        </w:tc>
      </w:tr>
      <w:tr w:rsidR="009068F5"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9068F5" w:rsidP="006E28FB">
            <w:pPr>
              <w:spacing w:before="120"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3448EC" w:rsidP="006B1167">
            <w:pPr>
              <w:spacing w:before="120" w:after="120"/>
              <w:rPr>
                <w:rFonts w:ascii="Arial" w:hAnsi="Arial" w:cs="Arial"/>
                <w:sz w:val="24"/>
                <w:szCs w:val="24"/>
              </w:rPr>
            </w:pPr>
            <w:r w:rsidRPr="00574B08">
              <w:rPr>
                <w:rFonts w:ascii="Arial" w:hAnsi="Arial" w:cs="Arial"/>
                <w:sz w:val="24"/>
                <w:szCs w:val="24"/>
              </w:rPr>
              <w:t>Th</w:t>
            </w:r>
            <w:r w:rsidR="005A36C9" w:rsidRPr="00574B08">
              <w:rPr>
                <w:rFonts w:ascii="Arial" w:hAnsi="Arial" w:cs="Arial"/>
                <w:sz w:val="24"/>
                <w:szCs w:val="24"/>
              </w:rPr>
              <w:t xml:space="preserve">e minutes of the meeting on the </w:t>
            </w:r>
            <w:r w:rsidR="006B1167" w:rsidRPr="00574B08">
              <w:rPr>
                <w:rFonts w:ascii="Arial" w:hAnsi="Arial" w:cs="Arial"/>
                <w:sz w:val="24"/>
                <w:szCs w:val="24"/>
              </w:rPr>
              <w:t>8</w:t>
            </w:r>
            <w:r w:rsidR="006B1167" w:rsidRPr="00574B08">
              <w:rPr>
                <w:rFonts w:ascii="Arial" w:hAnsi="Arial" w:cs="Arial"/>
                <w:sz w:val="24"/>
                <w:szCs w:val="24"/>
                <w:vertAlign w:val="superscript"/>
              </w:rPr>
              <w:t>th</w:t>
            </w:r>
            <w:r w:rsidR="006B1167" w:rsidRPr="00574B08">
              <w:rPr>
                <w:rFonts w:ascii="Arial" w:hAnsi="Arial" w:cs="Arial"/>
                <w:sz w:val="24"/>
                <w:szCs w:val="24"/>
              </w:rPr>
              <w:t xml:space="preserve"> February 2022</w:t>
            </w:r>
            <w:r w:rsidR="00133091" w:rsidRPr="00574B08">
              <w:rPr>
                <w:rFonts w:ascii="Arial" w:hAnsi="Arial" w:cs="Arial"/>
                <w:sz w:val="24"/>
                <w:szCs w:val="24"/>
              </w:rPr>
              <w:t xml:space="preserve"> </w:t>
            </w:r>
            <w:r w:rsidRPr="00574B08">
              <w:rPr>
                <w:rFonts w:ascii="Arial" w:hAnsi="Arial" w:cs="Arial"/>
                <w:b/>
                <w:sz w:val="24"/>
                <w:szCs w:val="24"/>
              </w:rPr>
              <w:t>received</w:t>
            </w:r>
            <w:r w:rsidRPr="00574B08">
              <w:rPr>
                <w:rFonts w:ascii="Arial" w:hAnsi="Arial" w:cs="Arial"/>
                <w:sz w:val="24"/>
                <w:szCs w:val="24"/>
              </w:rPr>
              <w:t xml:space="preserve"> and </w:t>
            </w:r>
            <w:r w:rsidRPr="00574B08">
              <w:rPr>
                <w:rFonts w:ascii="Arial" w:hAnsi="Arial" w:cs="Arial"/>
                <w:b/>
                <w:sz w:val="24"/>
                <w:szCs w:val="24"/>
              </w:rPr>
              <w:t>confirmed</w:t>
            </w:r>
            <w:r w:rsidR="004E7027" w:rsidRPr="00574B08">
              <w:rPr>
                <w:rFonts w:ascii="Arial" w:hAnsi="Arial" w:cs="Arial"/>
                <w:sz w:val="24"/>
                <w:szCs w:val="24"/>
              </w:rPr>
              <w:t xml:space="preserve"> as a true and accurate record.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9068F5" w:rsidP="006E28FB">
            <w:pPr>
              <w:tabs>
                <w:tab w:val="left" w:pos="345"/>
              </w:tabs>
              <w:spacing w:before="120" w:after="120"/>
              <w:rPr>
                <w:rFonts w:ascii="Arial" w:hAnsi="Arial" w:cs="Arial"/>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0E74B5" w:rsidP="006E28FB">
            <w:pPr>
              <w:spacing w:before="120" w:after="120"/>
              <w:rPr>
                <w:rFonts w:ascii="Arial" w:hAnsi="Arial" w:cs="Arial"/>
                <w:b/>
                <w:sz w:val="24"/>
                <w:szCs w:val="24"/>
                <w:u w:color="000000"/>
              </w:rPr>
            </w:pPr>
            <w:r w:rsidRPr="00574B08">
              <w:rPr>
                <w:rFonts w:ascii="Arial" w:hAnsi="Arial" w:cs="Arial"/>
                <w:b/>
                <w:sz w:val="24"/>
                <w:szCs w:val="24"/>
                <w:u w:color="000000"/>
              </w:rPr>
              <w:t>22/22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spacing w:before="120" w:after="120"/>
              <w:rPr>
                <w:rFonts w:ascii="Arial" w:hAnsi="Arial" w:cs="Arial"/>
                <w:b/>
                <w:sz w:val="24"/>
                <w:szCs w:val="24"/>
              </w:rPr>
            </w:pPr>
            <w:r w:rsidRPr="00574B08">
              <w:rPr>
                <w:rFonts w:ascii="Arial" w:hAnsi="Arial" w:cs="Arial"/>
                <w:b/>
                <w:sz w:val="24"/>
                <w:szCs w:val="24"/>
              </w:rPr>
              <w:t>MATTERS ARISING</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9068F5"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068F5" w:rsidRPr="00574B08" w:rsidRDefault="009068F5" w:rsidP="006E28FB">
            <w:pPr>
              <w:spacing w:after="120"/>
              <w:rPr>
                <w:rFonts w:ascii="Arial" w:hAnsi="Arial" w:cs="Arial"/>
                <w:b/>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9566F" w:rsidRPr="00574B08" w:rsidRDefault="000E74B5" w:rsidP="000E74B5">
            <w:pPr>
              <w:pStyle w:val="ListParagraph"/>
              <w:spacing w:before="60" w:after="60" w:line="276" w:lineRule="auto"/>
              <w:ind w:left="0"/>
              <w:rPr>
                <w:rFonts w:eastAsia="Calibri" w:hAnsi="Arial" w:cs="Arial"/>
                <w:color w:val="auto"/>
              </w:rPr>
            </w:pPr>
            <w:r w:rsidRPr="00574B08">
              <w:rPr>
                <w:rFonts w:eastAsia="Calibri" w:hAnsi="Arial" w:cs="Arial"/>
                <w:color w:val="auto"/>
              </w:rPr>
              <w:t xml:space="preserve">There were no items raised.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110214" w:rsidRPr="00574B08" w:rsidRDefault="00110214" w:rsidP="006E28FB">
            <w:pPr>
              <w:tabs>
                <w:tab w:val="left" w:pos="345"/>
              </w:tabs>
              <w:spacing w:after="120"/>
              <w:rPr>
                <w:rFonts w:ascii="Arial" w:hAnsi="Arial" w:cs="Arial"/>
                <w:b/>
                <w:sz w:val="24"/>
                <w:szCs w:val="24"/>
              </w:rPr>
            </w:pPr>
          </w:p>
        </w:tc>
      </w:tr>
      <w:tr w:rsidR="00966BBB"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0E74B5" w:rsidP="006E28FB">
            <w:pPr>
              <w:spacing w:before="120" w:after="120"/>
              <w:rPr>
                <w:rFonts w:ascii="Arial" w:hAnsi="Arial" w:cs="Arial"/>
                <w:b/>
                <w:sz w:val="24"/>
                <w:szCs w:val="24"/>
                <w:u w:color="000000"/>
              </w:rPr>
            </w:pPr>
            <w:r w:rsidRPr="00574B08">
              <w:rPr>
                <w:rFonts w:ascii="Arial" w:hAnsi="Arial" w:cs="Arial"/>
                <w:b/>
                <w:sz w:val="24"/>
                <w:szCs w:val="24"/>
                <w:u w:color="000000"/>
              </w:rPr>
              <w:t>23/22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529E4" w:rsidRPr="00574B08" w:rsidRDefault="009068F5" w:rsidP="006E28FB">
            <w:pPr>
              <w:spacing w:before="60" w:after="60"/>
              <w:jc w:val="both"/>
              <w:rPr>
                <w:rFonts w:ascii="Arial" w:hAnsi="Arial" w:cs="Arial"/>
                <w:b/>
                <w:sz w:val="24"/>
                <w:szCs w:val="24"/>
              </w:rPr>
            </w:pPr>
            <w:r w:rsidRPr="00574B08">
              <w:rPr>
                <w:rFonts w:ascii="Arial" w:hAnsi="Arial" w:cs="Arial"/>
                <w:b/>
                <w:sz w:val="24"/>
                <w:szCs w:val="24"/>
              </w:rPr>
              <w:t xml:space="preserve">ACTION LOG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66BBB" w:rsidRPr="00574B08" w:rsidRDefault="00966BBB" w:rsidP="006E28FB">
            <w:pPr>
              <w:tabs>
                <w:tab w:val="left" w:pos="345"/>
              </w:tabs>
              <w:spacing w:before="120" w:after="120"/>
              <w:rPr>
                <w:rFonts w:ascii="Arial" w:hAnsi="Arial" w:cs="Arial"/>
                <w:sz w:val="24"/>
                <w:szCs w:val="24"/>
              </w:rPr>
            </w:pPr>
          </w:p>
        </w:tc>
      </w:tr>
      <w:tr w:rsidR="00782DC2"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spacing w:before="120" w:after="120"/>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415B9" w:rsidRPr="00574B08" w:rsidRDefault="000C261F" w:rsidP="006B1167">
            <w:pPr>
              <w:spacing w:before="60" w:after="60"/>
              <w:jc w:val="both"/>
              <w:rPr>
                <w:rFonts w:ascii="Arial" w:hAnsi="Arial" w:cs="Arial"/>
                <w:sz w:val="24"/>
                <w:szCs w:val="24"/>
              </w:rPr>
            </w:pPr>
            <w:r w:rsidRPr="00574B08">
              <w:rPr>
                <w:rFonts w:ascii="Arial" w:hAnsi="Arial" w:cs="Arial"/>
                <w:sz w:val="24"/>
                <w:szCs w:val="24"/>
              </w:rPr>
              <w:t>The action log was received</w:t>
            </w:r>
            <w:r w:rsidR="006B1167" w:rsidRPr="00574B08">
              <w:rPr>
                <w:rFonts w:ascii="Arial" w:hAnsi="Arial" w:cs="Arial"/>
                <w:sz w:val="24"/>
                <w:szCs w:val="24"/>
              </w:rPr>
              <w:t>.</w:t>
            </w:r>
          </w:p>
          <w:p w:rsidR="006B1167" w:rsidRPr="00574B08" w:rsidRDefault="006B1167" w:rsidP="006B1167">
            <w:pPr>
              <w:pStyle w:val="ListParagraph"/>
              <w:numPr>
                <w:ilvl w:val="0"/>
                <w:numId w:val="35"/>
              </w:numPr>
              <w:rPr>
                <w:rFonts w:hAnsi="Arial" w:cs="Arial"/>
                <w:color w:val="auto"/>
                <w:u w:val="single"/>
              </w:rPr>
            </w:pPr>
            <w:r w:rsidRPr="00574B08">
              <w:rPr>
                <w:rFonts w:hAnsi="Arial" w:cs="Arial"/>
                <w:color w:val="auto"/>
                <w:u w:val="single"/>
              </w:rPr>
              <w:t xml:space="preserve">83/21 Risk Register – Workforce Recruitment Risk </w:t>
            </w:r>
          </w:p>
          <w:p w:rsidR="006B1167" w:rsidRPr="00574B08" w:rsidRDefault="006B1167" w:rsidP="006B1167">
            <w:pPr>
              <w:pStyle w:val="ListParagraph"/>
              <w:ind w:left="0"/>
              <w:rPr>
                <w:rFonts w:hAnsi="Arial" w:cs="Arial"/>
                <w:color w:val="auto"/>
              </w:rPr>
            </w:pPr>
            <w:r w:rsidRPr="00574B08">
              <w:rPr>
                <w:rFonts w:hAnsi="Arial" w:cs="Arial"/>
                <w:color w:val="auto"/>
              </w:rPr>
              <w:t>Tom Crick advised that a discussion would take place outside of the committee surrounding deep dives</w:t>
            </w:r>
            <w:r w:rsidR="00934250" w:rsidRPr="00574B08">
              <w:rPr>
                <w:rFonts w:hAnsi="Arial" w:cs="Arial"/>
                <w:color w:val="auto"/>
              </w:rPr>
              <w:t xml:space="preserve"> on</w:t>
            </w:r>
            <w:r w:rsidRPr="00574B08">
              <w:rPr>
                <w:rFonts w:hAnsi="Arial" w:cs="Arial"/>
                <w:color w:val="auto"/>
              </w:rPr>
              <w:t xml:space="preserve"> </w:t>
            </w:r>
            <w:r w:rsidR="00934250" w:rsidRPr="00574B08">
              <w:rPr>
                <w:rFonts w:hAnsi="Arial" w:cs="Arial"/>
                <w:color w:val="auto"/>
              </w:rPr>
              <w:t>challenges within post-graduate medic allocations from Health Education and Improvement Wales.</w:t>
            </w:r>
          </w:p>
          <w:p w:rsidR="006B1167" w:rsidRPr="00574B08" w:rsidRDefault="00934250" w:rsidP="006B1167">
            <w:pPr>
              <w:pStyle w:val="Body"/>
              <w:numPr>
                <w:ilvl w:val="0"/>
                <w:numId w:val="35"/>
              </w:numPr>
              <w:tabs>
                <w:tab w:val="left" w:pos="10"/>
              </w:tabs>
              <w:jc w:val="both"/>
              <w:rPr>
                <w:rFonts w:hAnsi="Arial" w:cs="Arial"/>
                <w:color w:val="auto"/>
                <w:u w:val="single"/>
              </w:rPr>
            </w:pPr>
            <w:r w:rsidRPr="00574B08">
              <w:rPr>
                <w:rFonts w:hAnsi="Arial" w:cs="Arial"/>
                <w:color w:val="auto"/>
                <w:u w:val="single"/>
              </w:rPr>
              <w:t>86/21 Workforce Metrics</w:t>
            </w:r>
          </w:p>
          <w:p w:rsidR="00934250" w:rsidRPr="00574B08" w:rsidRDefault="00934250" w:rsidP="00934250">
            <w:pPr>
              <w:pStyle w:val="Body"/>
              <w:tabs>
                <w:tab w:val="left" w:pos="10"/>
              </w:tabs>
              <w:ind w:left="10"/>
              <w:jc w:val="both"/>
              <w:rPr>
                <w:rFonts w:hAnsi="Arial" w:cs="Arial"/>
                <w:color w:val="auto"/>
              </w:rPr>
            </w:pPr>
            <w:r w:rsidRPr="00574B08">
              <w:rPr>
                <w:rFonts w:hAnsi="Arial" w:cs="Arial"/>
                <w:color w:val="auto"/>
              </w:rPr>
              <w:t xml:space="preserve">Tom Crick noted that the metrics report previously received to committee meeting were valuable, however new ways of working needed to be incorporated into the reporting mechanism. Challenges remains ongoing to look and scrutinize trends in the two-monthly snapshots, and discussions remained ongoing outside of the committee meeting.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tabs>
                <w:tab w:val="left" w:pos="345"/>
              </w:tabs>
              <w:spacing w:before="120" w:after="120"/>
              <w:rPr>
                <w:rFonts w:ascii="Arial" w:hAnsi="Arial" w:cs="Arial"/>
                <w:b/>
                <w:sz w:val="24"/>
                <w:szCs w:val="24"/>
              </w:rPr>
            </w:pPr>
          </w:p>
        </w:tc>
      </w:tr>
      <w:tr w:rsidR="006B1167"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B1167" w:rsidRPr="00574B08" w:rsidRDefault="006B1167" w:rsidP="006B1167">
            <w:pPr>
              <w:spacing w:before="120" w:after="120"/>
              <w:rPr>
                <w:rFonts w:ascii="Arial" w:hAnsi="Arial" w:cs="Arial"/>
                <w:b/>
                <w:sz w:val="24"/>
                <w:szCs w:val="24"/>
                <w:u w:color="000000"/>
              </w:rPr>
            </w:pPr>
            <w:r w:rsidRPr="00574B08">
              <w:rPr>
                <w:rFonts w:ascii="Arial" w:hAnsi="Arial" w:cs="Arial"/>
                <w:b/>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B1167" w:rsidRPr="00574B08" w:rsidRDefault="006B1167" w:rsidP="006B1167">
            <w:pPr>
              <w:spacing w:before="60" w:after="60"/>
              <w:jc w:val="both"/>
              <w:rPr>
                <w:rFonts w:ascii="Arial" w:hAnsi="Arial" w:cs="Arial"/>
                <w:sz w:val="24"/>
                <w:szCs w:val="24"/>
              </w:rPr>
            </w:pPr>
            <w:r w:rsidRPr="00574B08">
              <w:rPr>
                <w:rFonts w:ascii="Arial" w:hAnsi="Arial" w:cs="Arial"/>
                <w:sz w:val="24"/>
                <w:szCs w:val="24"/>
              </w:rPr>
              <w:t xml:space="preserve">The action log was </w:t>
            </w:r>
            <w:r w:rsidRPr="00574B08">
              <w:rPr>
                <w:rFonts w:ascii="Arial" w:hAnsi="Arial" w:cs="Arial"/>
                <w:b/>
                <w:sz w:val="24"/>
                <w:szCs w:val="24"/>
              </w:rPr>
              <w:t xml:space="preserve">noted.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6B1167" w:rsidRPr="00574B08" w:rsidRDefault="006B1167" w:rsidP="006B1167">
            <w:pPr>
              <w:tabs>
                <w:tab w:val="left" w:pos="345"/>
              </w:tabs>
              <w:spacing w:before="120" w:after="120"/>
              <w:rPr>
                <w:rFonts w:ascii="Arial" w:hAnsi="Arial" w:cs="Arial"/>
                <w:b/>
                <w:sz w:val="24"/>
                <w:szCs w:val="24"/>
              </w:rPr>
            </w:pPr>
          </w:p>
        </w:tc>
      </w:tr>
      <w:tr w:rsidR="00934250"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spacing w:before="120" w:after="120"/>
              <w:rPr>
                <w:rFonts w:ascii="Arial" w:hAnsi="Arial" w:cs="Arial"/>
                <w:b/>
                <w:sz w:val="24"/>
                <w:szCs w:val="24"/>
                <w:u w:color="000000"/>
              </w:rPr>
            </w:pPr>
            <w:r w:rsidRPr="00574B08">
              <w:rPr>
                <w:rFonts w:ascii="Arial" w:hAnsi="Arial" w:cs="Arial"/>
                <w:b/>
                <w:sz w:val="24"/>
                <w:szCs w:val="24"/>
                <w:u w:color="000000"/>
              </w:rPr>
              <w:t>24/22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spacing w:before="60" w:after="60"/>
              <w:jc w:val="both"/>
              <w:rPr>
                <w:rFonts w:ascii="Arial" w:hAnsi="Arial" w:cs="Arial"/>
                <w:b/>
                <w:sz w:val="24"/>
                <w:szCs w:val="24"/>
              </w:rPr>
            </w:pPr>
            <w:r w:rsidRPr="00574B08">
              <w:rPr>
                <w:rFonts w:ascii="Arial" w:hAnsi="Arial" w:cs="Arial"/>
                <w:b/>
                <w:sz w:val="24"/>
                <w:szCs w:val="24"/>
              </w:rPr>
              <w:t>WORK PROGRAMME 2022/23</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tabs>
                <w:tab w:val="left" w:pos="345"/>
              </w:tabs>
              <w:spacing w:before="120" w:after="120"/>
              <w:rPr>
                <w:rFonts w:ascii="Arial" w:hAnsi="Arial" w:cs="Arial"/>
                <w:b/>
                <w:sz w:val="24"/>
                <w:szCs w:val="24"/>
              </w:rPr>
            </w:pPr>
          </w:p>
        </w:tc>
      </w:tr>
      <w:tr w:rsidR="00934250"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spacing w:before="120" w:after="120"/>
              <w:rPr>
                <w:rFonts w:ascii="Arial" w:hAnsi="Arial" w:cs="Arial"/>
                <w:b/>
                <w:sz w:val="24"/>
                <w:szCs w:val="24"/>
                <w:u w:color="000000"/>
              </w:rPr>
            </w:pPr>
            <w:r w:rsidRPr="00574B08">
              <w:rPr>
                <w:rFonts w:ascii="Arial" w:hAnsi="Arial" w:cs="Arial"/>
                <w:b/>
                <w:sz w:val="24"/>
                <w:szCs w:val="24"/>
                <w:u w:color="000000"/>
              </w:rPr>
              <w:t>Resolved:</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spacing w:before="60" w:after="60"/>
              <w:jc w:val="both"/>
              <w:rPr>
                <w:rFonts w:ascii="Arial" w:hAnsi="Arial" w:cs="Arial"/>
                <w:b/>
                <w:sz w:val="24"/>
                <w:szCs w:val="24"/>
              </w:rPr>
            </w:pPr>
            <w:r w:rsidRPr="00574B08">
              <w:rPr>
                <w:rFonts w:ascii="Arial" w:hAnsi="Arial" w:cs="Arial"/>
                <w:sz w:val="24"/>
                <w:szCs w:val="24"/>
              </w:rPr>
              <w:t xml:space="preserve">The work programme was </w:t>
            </w:r>
            <w:r w:rsidRPr="00574B08">
              <w:rPr>
                <w:rFonts w:ascii="Arial" w:hAnsi="Arial" w:cs="Arial"/>
                <w:b/>
                <w:sz w:val="24"/>
                <w:szCs w:val="24"/>
              </w:rPr>
              <w:t xml:space="preserve">received </w:t>
            </w:r>
            <w:r w:rsidRPr="00574B08">
              <w:rPr>
                <w:rFonts w:ascii="Arial" w:hAnsi="Arial" w:cs="Arial"/>
                <w:sz w:val="24"/>
                <w:szCs w:val="24"/>
              </w:rPr>
              <w:t xml:space="preserve">and </w:t>
            </w:r>
            <w:r w:rsidRPr="00574B08">
              <w:rPr>
                <w:rFonts w:ascii="Arial" w:hAnsi="Arial" w:cs="Arial"/>
                <w:b/>
                <w:sz w:val="24"/>
                <w:szCs w:val="24"/>
              </w:rPr>
              <w:t>noted.</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934250" w:rsidRPr="00574B08" w:rsidRDefault="00934250" w:rsidP="006B1167">
            <w:pPr>
              <w:tabs>
                <w:tab w:val="left" w:pos="345"/>
              </w:tabs>
              <w:spacing w:before="120" w:after="120"/>
              <w:rPr>
                <w:rFonts w:ascii="Arial" w:hAnsi="Arial" w:cs="Arial"/>
                <w:b/>
                <w:sz w:val="24"/>
                <w:szCs w:val="24"/>
              </w:rPr>
            </w:pPr>
          </w:p>
        </w:tc>
      </w:tr>
      <w:tr w:rsidR="00782DC2"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0E74B5" w:rsidP="00934250">
            <w:pPr>
              <w:spacing w:before="120" w:after="120"/>
              <w:rPr>
                <w:rFonts w:ascii="Arial" w:hAnsi="Arial" w:cs="Arial"/>
                <w:b/>
                <w:sz w:val="24"/>
                <w:szCs w:val="24"/>
                <w:u w:color="000000"/>
              </w:rPr>
            </w:pPr>
            <w:r w:rsidRPr="00574B08">
              <w:rPr>
                <w:rFonts w:ascii="Arial" w:hAnsi="Arial" w:cs="Arial"/>
                <w:b/>
                <w:sz w:val="24"/>
                <w:szCs w:val="24"/>
                <w:u w:color="000000"/>
              </w:rPr>
              <w:t>2</w:t>
            </w:r>
            <w:r w:rsidR="00934250" w:rsidRPr="00574B08">
              <w:rPr>
                <w:rFonts w:ascii="Arial" w:hAnsi="Arial" w:cs="Arial"/>
                <w:b/>
                <w:sz w:val="24"/>
                <w:szCs w:val="24"/>
                <w:u w:color="000000"/>
              </w:rPr>
              <w:t>5</w:t>
            </w:r>
            <w:r w:rsidR="001946B5" w:rsidRPr="00574B08">
              <w:rPr>
                <w:rFonts w:ascii="Arial" w:hAnsi="Arial" w:cs="Arial"/>
                <w:b/>
                <w:sz w:val="24"/>
                <w:szCs w:val="24"/>
                <w:u w:color="000000"/>
              </w:rPr>
              <w:t>/22</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rsidR="00782DC2" w:rsidRPr="00574B08" w:rsidRDefault="000E74B5" w:rsidP="00782DC2">
            <w:pPr>
              <w:spacing w:before="60" w:after="60"/>
              <w:jc w:val="both"/>
              <w:rPr>
                <w:rFonts w:ascii="Arial" w:hAnsi="Arial" w:cs="Arial"/>
                <w:b/>
                <w:sz w:val="24"/>
                <w:szCs w:val="24"/>
              </w:rPr>
            </w:pPr>
            <w:r w:rsidRPr="00574B08">
              <w:rPr>
                <w:rFonts w:ascii="Arial" w:hAnsi="Arial" w:cs="Arial"/>
                <w:b/>
                <w:sz w:val="24"/>
                <w:szCs w:val="24"/>
              </w:rPr>
              <w:t>PERSONAL INJURY FILE REVIEWS</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tabs>
                <w:tab w:val="left" w:pos="345"/>
              </w:tabs>
              <w:spacing w:before="120" w:after="120"/>
              <w:rPr>
                <w:rFonts w:ascii="Arial" w:hAnsi="Arial" w:cs="Arial"/>
                <w:b/>
                <w:sz w:val="24"/>
                <w:szCs w:val="24"/>
              </w:rPr>
            </w:pPr>
          </w:p>
        </w:tc>
      </w:tr>
      <w:tr w:rsidR="00782DC2"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spacing w:before="120" w:after="120"/>
              <w:rPr>
                <w:rFonts w:ascii="Arial" w:hAnsi="Arial" w:cs="Arial"/>
                <w:sz w:val="24"/>
                <w:szCs w:val="24"/>
                <w:u w:color="000000"/>
              </w:rPr>
            </w:pP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FA7150" w:rsidRPr="00574B08" w:rsidRDefault="000E74B5" w:rsidP="009D06CE">
            <w:pPr>
              <w:spacing w:before="60" w:after="60"/>
              <w:jc w:val="both"/>
              <w:rPr>
                <w:rFonts w:ascii="Arial" w:hAnsi="Arial" w:cs="Arial"/>
                <w:sz w:val="24"/>
                <w:szCs w:val="24"/>
              </w:rPr>
            </w:pPr>
            <w:r w:rsidRPr="00574B08">
              <w:rPr>
                <w:rFonts w:ascii="Arial" w:hAnsi="Arial" w:cs="Arial"/>
                <w:sz w:val="24"/>
                <w:szCs w:val="24"/>
              </w:rPr>
              <w:t xml:space="preserve">A report on </w:t>
            </w:r>
            <w:r w:rsidR="00934250" w:rsidRPr="00574B08">
              <w:rPr>
                <w:rFonts w:ascii="Arial" w:hAnsi="Arial" w:cs="Arial"/>
                <w:sz w:val="24"/>
                <w:szCs w:val="24"/>
                <w:lang w:val="en-US" w:eastAsia="en-GB"/>
              </w:rPr>
              <w:t>p</w:t>
            </w:r>
            <w:r w:rsidRPr="00574B08">
              <w:rPr>
                <w:rFonts w:ascii="Arial" w:hAnsi="Arial" w:cs="Arial"/>
                <w:sz w:val="24"/>
                <w:szCs w:val="24"/>
                <w:lang w:val="en-US" w:eastAsia="en-GB"/>
              </w:rPr>
              <w:t xml:space="preserve">ersonal </w:t>
            </w:r>
            <w:r w:rsidR="00934250" w:rsidRPr="00574B08">
              <w:rPr>
                <w:rFonts w:ascii="Arial" w:hAnsi="Arial" w:cs="Arial"/>
                <w:sz w:val="24"/>
                <w:szCs w:val="24"/>
                <w:lang w:val="en-US" w:eastAsia="en-GB"/>
              </w:rPr>
              <w:t>injury file r</w:t>
            </w:r>
            <w:r w:rsidRPr="00574B08">
              <w:rPr>
                <w:rFonts w:ascii="Arial" w:hAnsi="Arial" w:cs="Arial"/>
                <w:sz w:val="24"/>
                <w:szCs w:val="24"/>
                <w:lang w:val="en-US" w:eastAsia="en-GB"/>
              </w:rPr>
              <w:t>eviews</w:t>
            </w:r>
            <w:r w:rsidR="00FF141C" w:rsidRPr="00574B08">
              <w:rPr>
                <w:rFonts w:ascii="Arial" w:hAnsi="Arial" w:cs="Arial"/>
                <w:sz w:val="24"/>
                <w:szCs w:val="24"/>
              </w:rPr>
              <w:t xml:space="preserve"> was </w:t>
            </w:r>
            <w:r w:rsidRPr="00574B08">
              <w:rPr>
                <w:rFonts w:ascii="Arial" w:hAnsi="Arial" w:cs="Arial"/>
                <w:b/>
                <w:sz w:val="24"/>
                <w:szCs w:val="24"/>
              </w:rPr>
              <w:t>received.</w:t>
            </w:r>
          </w:p>
          <w:p w:rsidR="00934250" w:rsidRPr="00574B08" w:rsidRDefault="00934250" w:rsidP="00934250">
            <w:pPr>
              <w:spacing w:before="60" w:after="60"/>
              <w:jc w:val="both"/>
              <w:rPr>
                <w:rFonts w:ascii="Arial" w:hAnsi="Arial" w:cs="Arial"/>
                <w:sz w:val="24"/>
                <w:szCs w:val="24"/>
              </w:rPr>
            </w:pPr>
            <w:r w:rsidRPr="00574B08">
              <w:rPr>
                <w:rFonts w:ascii="Arial" w:hAnsi="Arial" w:cs="Arial"/>
                <w:sz w:val="24"/>
                <w:szCs w:val="24"/>
              </w:rPr>
              <w:t xml:space="preserve">In discussing this item, Liz Stauber suggested that committee members forwarded their queries via email to her outside of the committee and she would contact the legal team directly.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514588" w:rsidRPr="00574B08" w:rsidRDefault="00514588" w:rsidP="00782DC2">
            <w:pPr>
              <w:tabs>
                <w:tab w:val="left" w:pos="345"/>
              </w:tabs>
              <w:spacing w:before="120" w:after="120"/>
              <w:rPr>
                <w:rFonts w:ascii="Arial" w:hAnsi="Arial" w:cs="Arial"/>
                <w:sz w:val="24"/>
                <w:szCs w:val="24"/>
              </w:rPr>
            </w:pPr>
          </w:p>
        </w:tc>
      </w:tr>
      <w:tr w:rsidR="00782DC2" w:rsidRPr="00CA0445" w:rsidTr="000E74B5">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spacing w:before="120" w:after="120"/>
              <w:rPr>
                <w:rFonts w:ascii="Arial" w:hAnsi="Arial" w:cs="Arial"/>
                <w:b/>
                <w:sz w:val="24"/>
                <w:szCs w:val="24"/>
                <w:u w:color="000000"/>
              </w:rPr>
            </w:pPr>
            <w:r w:rsidRPr="00574B08">
              <w:rPr>
                <w:rFonts w:ascii="Arial" w:hAnsi="Arial" w:cs="Arial"/>
                <w:b/>
                <w:sz w:val="24"/>
                <w:szCs w:val="24"/>
                <w:u w:color="000000"/>
              </w:rPr>
              <w:t>Resolved</w:t>
            </w:r>
            <w:r w:rsidR="009D06CE" w:rsidRPr="00574B08">
              <w:rPr>
                <w:rFonts w:ascii="Arial" w:hAnsi="Arial" w:cs="Arial"/>
                <w:b/>
                <w:sz w:val="24"/>
                <w:szCs w:val="24"/>
                <w:u w:color="000000"/>
              </w:rPr>
              <w:t>:</w:t>
            </w:r>
            <w:r w:rsidRPr="00574B08">
              <w:rPr>
                <w:rFonts w:ascii="Arial" w:hAnsi="Arial" w:cs="Arial"/>
                <w:b/>
                <w:sz w:val="24"/>
                <w:szCs w:val="24"/>
                <w:u w:color="000000"/>
              </w:rPr>
              <w:t xml:space="preserve"> </w:t>
            </w:r>
          </w:p>
        </w:tc>
        <w:tc>
          <w:tcPr>
            <w:tcW w:w="801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1946B5" w:rsidP="000E74B5">
            <w:pPr>
              <w:pStyle w:val="ListParagraph"/>
              <w:spacing w:after="160" w:line="259" w:lineRule="auto"/>
              <w:ind w:left="0"/>
              <w:contextualSpacing/>
              <w:jc w:val="both"/>
              <w:rPr>
                <w:rFonts w:eastAsia="Calibri" w:hAnsi="Arial" w:cs="Arial"/>
                <w:color w:val="auto"/>
                <w:bdr w:val="none" w:sz="0" w:space="0" w:color="auto"/>
                <w:lang w:val="en-GB"/>
              </w:rPr>
            </w:pPr>
            <w:r w:rsidRPr="00574B08">
              <w:rPr>
                <w:rFonts w:eastAsia="Calibri" w:hAnsi="Arial" w:cs="Arial"/>
                <w:color w:val="auto"/>
                <w:bdr w:val="none" w:sz="0" w:space="0" w:color="auto"/>
                <w:lang w:val="en-GB"/>
              </w:rPr>
              <w:t xml:space="preserve">The </w:t>
            </w:r>
            <w:r w:rsidR="00934250" w:rsidRPr="00574B08">
              <w:rPr>
                <w:rFonts w:hAnsi="Arial" w:cs="Arial"/>
                <w:color w:val="auto"/>
              </w:rPr>
              <w:t xml:space="preserve">personal injury file reviews </w:t>
            </w:r>
            <w:r w:rsidR="000E74B5" w:rsidRPr="00574B08">
              <w:rPr>
                <w:rFonts w:eastAsia="Calibri" w:hAnsi="Arial" w:cs="Arial"/>
                <w:color w:val="auto"/>
                <w:bdr w:val="none" w:sz="0" w:space="0" w:color="auto"/>
                <w:lang w:val="en-GB"/>
              </w:rPr>
              <w:t xml:space="preserve">report </w:t>
            </w:r>
            <w:r w:rsidRPr="00574B08">
              <w:rPr>
                <w:rFonts w:eastAsia="Calibri" w:hAnsi="Arial" w:cs="Arial"/>
                <w:color w:val="auto"/>
                <w:bdr w:val="none" w:sz="0" w:space="0" w:color="auto"/>
                <w:lang w:val="en-GB"/>
              </w:rPr>
              <w:t xml:space="preserve">was </w:t>
            </w:r>
            <w:r w:rsidR="000E74B5" w:rsidRPr="00574B08">
              <w:rPr>
                <w:rFonts w:eastAsia="Calibri" w:hAnsi="Arial" w:cs="Arial"/>
                <w:b/>
                <w:color w:val="auto"/>
                <w:bdr w:val="none" w:sz="0" w:space="0" w:color="auto"/>
                <w:lang w:val="en-GB"/>
              </w:rPr>
              <w:t>noted.</w:t>
            </w:r>
            <w:r w:rsidR="00C46507" w:rsidRPr="00574B08">
              <w:rPr>
                <w:rFonts w:eastAsia="Calibri" w:hAnsi="Arial" w:cs="Arial"/>
                <w:b/>
                <w:color w:val="auto"/>
                <w:bdr w:val="none" w:sz="0" w:space="0" w:color="auto"/>
                <w:lang w:val="en-GB"/>
              </w:rPr>
              <w:t xml:space="preserve"> </w:t>
            </w:r>
          </w:p>
        </w:tc>
        <w:tc>
          <w:tcPr>
            <w:tcW w:w="126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rsidR="00782DC2" w:rsidRPr="00574B08" w:rsidRDefault="00782DC2" w:rsidP="00782DC2">
            <w:pPr>
              <w:tabs>
                <w:tab w:val="left" w:pos="345"/>
              </w:tabs>
              <w:spacing w:before="120" w:after="120"/>
              <w:rPr>
                <w:rFonts w:ascii="Arial" w:hAnsi="Arial" w:cs="Arial"/>
                <w:b/>
                <w:sz w:val="24"/>
                <w:szCs w:val="24"/>
              </w:rPr>
            </w:pPr>
          </w:p>
        </w:tc>
      </w:tr>
      <w:tr w:rsidR="00782DC2"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0E74B5" w:rsidP="00934250">
            <w:pPr>
              <w:spacing w:before="120" w:after="120"/>
              <w:jc w:val="both"/>
              <w:rPr>
                <w:rFonts w:ascii="Arial" w:hAnsi="Arial" w:cs="Arial"/>
                <w:b/>
                <w:sz w:val="24"/>
                <w:szCs w:val="24"/>
              </w:rPr>
            </w:pPr>
            <w:r w:rsidRPr="00574B08">
              <w:rPr>
                <w:rFonts w:ascii="Arial" w:hAnsi="Arial" w:cs="Arial"/>
                <w:b/>
                <w:sz w:val="24"/>
                <w:szCs w:val="24"/>
              </w:rPr>
              <w:t>2</w:t>
            </w:r>
            <w:r w:rsidR="00934250" w:rsidRPr="00574B08">
              <w:rPr>
                <w:rFonts w:ascii="Arial" w:hAnsi="Arial" w:cs="Arial"/>
                <w:b/>
                <w:sz w:val="24"/>
                <w:szCs w:val="24"/>
              </w:rPr>
              <w:t>6</w:t>
            </w:r>
            <w:r w:rsidR="001946B5" w:rsidRPr="00574B0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0E74B5" w:rsidP="004E702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jc w:val="both"/>
              <w:rPr>
                <w:rFonts w:eastAsia="Arial Bold" w:hAnsi="Arial" w:cs="Arial"/>
                <w:b/>
                <w:color w:val="auto"/>
                <w:lang w:val="en-GB"/>
              </w:rPr>
            </w:pPr>
            <w:r w:rsidRPr="00574B08">
              <w:rPr>
                <w:rFonts w:eastAsia="Arial Bold" w:hAnsi="Arial" w:cs="Arial"/>
                <w:b/>
                <w:color w:val="auto"/>
                <w:lang w:val="en-GB"/>
              </w:rPr>
              <w:t>HEALTH BOARD RISK REGISTER</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782DC2" w:rsidP="00782DC2">
            <w:pPr>
              <w:spacing w:before="120" w:after="120"/>
              <w:rPr>
                <w:rFonts w:ascii="Arial" w:hAnsi="Arial" w:cs="Arial"/>
                <w:b/>
                <w:sz w:val="24"/>
                <w:szCs w:val="24"/>
              </w:rPr>
            </w:pPr>
          </w:p>
        </w:tc>
      </w:tr>
      <w:tr w:rsidR="00782DC2" w:rsidRPr="00CA0445" w:rsidTr="000E74B5">
        <w:trPr>
          <w:trHeight w:val="1083"/>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782DC2" w:rsidP="00782DC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B374EF" w:rsidRPr="00574B08" w:rsidRDefault="001946B5" w:rsidP="002562D0">
            <w:pPr>
              <w:spacing w:before="60" w:after="60"/>
              <w:jc w:val="both"/>
              <w:rPr>
                <w:rFonts w:ascii="Arial" w:hAnsi="Arial" w:cs="Arial"/>
                <w:b/>
                <w:sz w:val="24"/>
                <w:szCs w:val="24"/>
              </w:rPr>
            </w:pPr>
            <w:r w:rsidRPr="00574B08">
              <w:rPr>
                <w:rFonts w:ascii="Arial" w:hAnsi="Arial" w:cs="Arial"/>
                <w:sz w:val="24"/>
                <w:szCs w:val="24"/>
              </w:rPr>
              <w:t xml:space="preserve">The </w:t>
            </w:r>
            <w:r w:rsidR="000E74B5" w:rsidRPr="00574B08">
              <w:rPr>
                <w:rFonts w:ascii="Arial" w:hAnsi="Arial" w:cs="Arial"/>
                <w:sz w:val="24"/>
                <w:szCs w:val="24"/>
              </w:rPr>
              <w:t>Health Board Risk Register (HBRR) relating to the Workforce and OD Committee</w:t>
            </w:r>
            <w:r w:rsidRPr="00574B08">
              <w:rPr>
                <w:rFonts w:ascii="Arial" w:hAnsi="Arial" w:cs="Arial"/>
                <w:sz w:val="24"/>
                <w:szCs w:val="24"/>
              </w:rPr>
              <w:t xml:space="preserve"> </w:t>
            </w:r>
            <w:r w:rsidR="00EC524B" w:rsidRPr="00574B08">
              <w:rPr>
                <w:rFonts w:ascii="Arial" w:hAnsi="Arial" w:cs="Arial"/>
                <w:sz w:val="24"/>
                <w:szCs w:val="24"/>
              </w:rPr>
              <w:t xml:space="preserve">was </w:t>
            </w:r>
            <w:r w:rsidR="000E74B5" w:rsidRPr="00574B08">
              <w:rPr>
                <w:rFonts w:ascii="Arial" w:hAnsi="Arial" w:cs="Arial"/>
                <w:b/>
                <w:sz w:val="24"/>
                <w:szCs w:val="24"/>
              </w:rPr>
              <w:t>received.</w:t>
            </w:r>
          </w:p>
          <w:p w:rsidR="00EE4860" w:rsidRPr="00574B08" w:rsidRDefault="001946B5" w:rsidP="000E74B5">
            <w:pPr>
              <w:spacing w:before="60" w:after="60"/>
              <w:jc w:val="both"/>
              <w:rPr>
                <w:rFonts w:ascii="Arial" w:hAnsi="Arial" w:cs="Arial"/>
                <w:sz w:val="24"/>
                <w:szCs w:val="24"/>
              </w:rPr>
            </w:pPr>
            <w:r w:rsidRPr="00574B08">
              <w:rPr>
                <w:rFonts w:ascii="Arial" w:hAnsi="Arial" w:cs="Arial"/>
                <w:sz w:val="24"/>
                <w:szCs w:val="24"/>
              </w:rPr>
              <w:t xml:space="preserve">In introducing the report, </w:t>
            </w:r>
            <w:r w:rsidR="000E74B5" w:rsidRPr="00574B08">
              <w:rPr>
                <w:rFonts w:ascii="Arial" w:hAnsi="Arial" w:cs="Arial"/>
                <w:sz w:val="24"/>
                <w:szCs w:val="24"/>
              </w:rPr>
              <w:t>Neil Thomas</w:t>
            </w:r>
            <w:r w:rsidRPr="00574B08">
              <w:rPr>
                <w:rFonts w:ascii="Arial" w:hAnsi="Arial" w:cs="Arial"/>
                <w:sz w:val="24"/>
                <w:szCs w:val="24"/>
              </w:rPr>
              <w:t xml:space="preserve"> hi</w:t>
            </w:r>
            <w:r w:rsidR="00EE4860" w:rsidRPr="00574B08">
              <w:rPr>
                <w:rFonts w:ascii="Arial" w:hAnsi="Arial" w:cs="Arial"/>
                <w:sz w:val="24"/>
                <w:szCs w:val="24"/>
              </w:rPr>
              <w:t>ghlighted the following points:</w:t>
            </w:r>
          </w:p>
          <w:p w:rsidR="00EE4860" w:rsidRPr="00574B08" w:rsidRDefault="00EE4860" w:rsidP="00EE4860">
            <w:pPr>
              <w:pStyle w:val="BodyText"/>
              <w:numPr>
                <w:ilvl w:val="0"/>
                <w:numId w:val="36"/>
              </w:numPr>
              <w:ind w:right="14"/>
              <w:jc w:val="both"/>
              <w:rPr>
                <w:rFonts w:ascii="Arial" w:hAnsi="Arial" w:cs="Arial"/>
              </w:rPr>
            </w:pPr>
            <w:r w:rsidRPr="00574B08">
              <w:rPr>
                <w:rFonts w:ascii="Arial" w:hAnsi="Arial" w:cs="Arial"/>
              </w:rPr>
              <w:t>The HBRR was last received by the Board in March 2022;</w:t>
            </w:r>
          </w:p>
          <w:p w:rsidR="00EE4860" w:rsidRPr="00574B08" w:rsidRDefault="00EE4860" w:rsidP="00EE4860">
            <w:pPr>
              <w:pStyle w:val="BodyText"/>
              <w:numPr>
                <w:ilvl w:val="0"/>
                <w:numId w:val="36"/>
              </w:numPr>
              <w:ind w:right="14"/>
              <w:jc w:val="both"/>
              <w:rPr>
                <w:rFonts w:ascii="Arial" w:hAnsi="Arial" w:cs="Arial"/>
              </w:rPr>
            </w:pPr>
            <w:r w:rsidRPr="00574B08">
              <w:rPr>
                <w:rFonts w:ascii="Arial" w:hAnsi="Arial" w:cs="Arial"/>
              </w:rPr>
              <w:t>Since then risks have been subject to Executive review and updates;</w:t>
            </w:r>
          </w:p>
          <w:p w:rsidR="00EE4860" w:rsidRPr="00574B08" w:rsidRDefault="00EE4860" w:rsidP="00EE4860">
            <w:pPr>
              <w:pStyle w:val="BodyText"/>
              <w:numPr>
                <w:ilvl w:val="0"/>
                <w:numId w:val="36"/>
              </w:numPr>
              <w:ind w:right="11"/>
              <w:jc w:val="both"/>
              <w:rPr>
                <w:rFonts w:ascii="Arial" w:hAnsi="Arial" w:cs="Arial"/>
                <w:lang w:val="en-GB"/>
              </w:rPr>
            </w:pPr>
            <w:r w:rsidRPr="00574B08">
              <w:rPr>
                <w:rFonts w:ascii="Arial" w:hAnsi="Arial" w:cs="Arial"/>
              </w:rPr>
              <w:t>The HBRR currently contains 39 risks, of which four have been allocated to the Workforce and OD Committee for oversight, and two are overseen by other Committees, but reported to Workforce and OD Committee for information;</w:t>
            </w:r>
          </w:p>
          <w:p w:rsidR="00EE4860" w:rsidRPr="00574B08" w:rsidRDefault="00EE4860" w:rsidP="00EE4860">
            <w:pPr>
              <w:pStyle w:val="BodyText"/>
              <w:numPr>
                <w:ilvl w:val="0"/>
                <w:numId w:val="36"/>
              </w:numPr>
              <w:ind w:right="11"/>
              <w:jc w:val="both"/>
              <w:rPr>
                <w:rFonts w:ascii="Arial" w:hAnsi="Arial" w:cs="Arial"/>
                <w:lang w:val="en-GB"/>
              </w:rPr>
            </w:pPr>
            <w:r w:rsidRPr="00574B08">
              <w:rPr>
                <w:rFonts w:ascii="Arial" w:hAnsi="Arial" w:cs="Arial"/>
                <w:lang w:val="en-GB"/>
              </w:rPr>
              <w:t xml:space="preserve">The four risks for oversight are: workforce recruitment of medical and dental staff; Nurse Staffing Levels Act; partnership working; and workforce resilience; </w:t>
            </w:r>
          </w:p>
          <w:p w:rsidR="00EE4860" w:rsidRPr="00574B08" w:rsidRDefault="00EE4860" w:rsidP="00EE4860">
            <w:pPr>
              <w:pStyle w:val="ListParagraph"/>
              <w:numPr>
                <w:ilvl w:val="0"/>
                <w:numId w:val="36"/>
              </w:numPr>
              <w:spacing w:before="60" w:after="60"/>
              <w:jc w:val="both"/>
              <w:rPr>
                <w:rFonts w:hAnsi="Arial" w:cs="Arial"/>
                <w:color w:val="auto"/>
              </w:rPr>
            </w:pPr>
            <w:r w:rsidRPr="00574B08">
              <w:rPr>
                <w:rFonts w:hAnsi="Arial" w:cs="Arial"/>
                <w:color w:val="auto"/>
              </w:rPr>
              <w:t>The two risks for information are: midwifery critical staffing levels; and closure of burns service;</w:t>
            </w:r>
          </w:p>
          <w:p w:rsidR="001C5586" w:rsidRPr="00574B08" w:rsidRDefault="001946B5" w:rsidP="00EE4860">
            <w:pPr>
              <w:pStyle w:val="ListParagraph"/>
              <w:spacing w:before="60" w:after="60"/>
              <w:ind w:left="0"/>
              <w:jc w:val="both"/>
              <w:rPr>
                <w:rFonts w:hAnsi="Arial" w:cs="Arial"/>
                <w:color w:val="auto"/>
              </w:rPr>
            </w:pPr>
            <w:r w:rsidRPr="00574B08">
              <w:rPr>
                <w:rFonts w:hAnsi="Arial" w:cs="Arial"/>
                <w:color w:val="auto"/>
              </w:rPr>
              <w:t>In discussion of the report, th</w:t>
            </w:r>
            <w:r w:rsidR="000E74B5" w:rsidRPr="00574B08">
              <w:rPr>
                <w:rFonts w:hAnsi="Arial" w:cs="Arial"/>
                <w:color w:val="auto"/>
              </w:rPr>
              <w:t>e following points were raised:</w:t>
            </w:r>
          </w:p>
          <w:p w:rsidR="00C2604B" w:rsidRPr="00574B08" w:rsidRDefault="00EE4860" w:rsidP="00C2604B">
            <w:pPr>
              <w:pStyle w:val="ListParagraph"/>
              <w:spacing w:before="60" w:after="60"/>
              <w:ind w:left="0"/>
              <w:jc w:val="both"/>
              <w:rPr>
                <w:rFonts w:hAnsi="Arial" w:cs="Arial"/>
                <w:color w:val="auto"/>
              </w:rPr>
            </w:pPr>
            <w:r w:rsidRPr="00574B08">
              <w:rPr>
                <w:rFonts w:hAnsi="Arial" w:cs="Arial"/>
                <w:color w:val="auto"/>
              </w:rPr>
              <w:t>Tom Crick queried whether the nursing workforce recruitment challenges were specific to the Health Board, or were they being felt across Wales. Julian Quirk advised that there would always be workforce issues due turnover. There are seasonal periods that effect the turnover position, and there are currently 70 people waiting to begin their employment with Swansea Bay University Health Board (SBUHB</w:t>
            </w:r>
            <w:r w:rsidR="00C2604B" w:rsidRPr="00574B08">
              <w:rPr>
                <w:rFonts w:hAnsi="Arial" w:cs="Arial"/>
                <w:color w:val="auto"/>
              </w:rPr>
              <w:t xml:space="preserve">). The nurse staffing group is due to review hot spots in turnover. Christine William advised that due to seasonal trends, vacancies were higher than they had been, however that was expected to reduce due to the overseas recruitment and the next tranche of starters due to begin. The hotspots would be reviewed to understand </w:t>
            </w:r>
            <w:r w:rsidR="00E743AF">
              <w:rPr>
                <w:rFonts w:hAnsi="Arial" w:cs="Arial"/>
                <w:color w:val="auto"/>
              </w:rPr>
              <w:t>t</w:t>
            </w:r>
            <w:r w:rsidR="00C2604B" w:rsidRPr="00574B08">
              <w:rPr>
                <w:rFonts w:hAnsi="Arial" w:cs="Arial"/>
                <w:color w:val="auto"/>
              </w:rPr>
              <w:t>he effect o</w:t>
            </w:r>
            <w:r w:rsidR="00E743AF">
              <w:rPr>
                <w:rFonts w:hAnsi="Arial" w:cs="Arial"/>
                <w:color w:val="auto"/>
              </w:rPr>
              <w:t>f</w:t>
            </w:r>
            <w:r w:rsidR="00C2604B" w:rsidRPr="00574B08">
              <w:rPr>
                <w:rFonts w:hAnsi="Arial" w:cs="Arial"/>
                <w:color w:val="auto"/>
              </w:rPr>
              <w:t xml:space="preserve"> vacancies within specific areas.</w:t>
            </w:r>
          </w:p>
          <w:p w:rsidR="00EE4860" w:rsidRPr="00574B08" w:rsidRDefault="00C2604B" w:rsidP="00C2604B">
            <w:pPr>
              <w:pStyle w:val="ListParagraph"/>
              <w:spacing w:before="60" w:after="60"/>
              <w:ind w:left="0"/>
              <w:jc w:val="both"/>
              <w:rPr>
                <w:rFonts w:hAnsi="Arial" w:cs="Arial"/>
                <w:color w:val="auto"/>
              </w:rPr>
            </w:pPr>
            <w:r w:rsidRPr="00574B08">
              <w:rPr>
                <w:rFonts w:hAnsi="Arial" w:cs="Arial"/>
                <w:color w:val="auto"/>
              </w:rPr>
              <w:t>Tom Crick queried whether the establishments in place were appropriate. Julian Quirk stated that the nurse compl</w:t>
            </w:r>
            <w:r w:rsidR="00E743AF">
              <w:rPr>
                <w:rFonts w:hAnsi="Arial" w:cs="Arial"/>
                <w:color w:val="auto"/>
              </w:rPr>
              <w:t>e</w:t>
            </w:r>
            <w:r w:rsidRPr="00574B08">
              <w:rPr>
                <w:rFonts w:hAnsi="Arial" w:cs="Arial"/>
                <w:color w:val="auto"/>
              </w:rPr>
              <w:t xml:space="preserve">ments and budgets had been changed to affect establishment, however </w:t>
            </w:r>
            <w:r w:rsidR="00E743AF">
              <w:rPr>
                <w:rFonts w:hAnsi="Arial" w:cs="Arial"/>
                <w:color w:val="auto"/>
              </w:rPr>
              <w:t xml:space="preserve">further </w:t>
            </w:r>
            <w:r w:rsidR="00E05E3B">
              <w:rPr>
                <w:rFonts w:hAnsi="Arial" w:cs="Arial"/>
                <w:color w:val="auto"/>
              </w:rPr>
              <w:t xml:space="preserve">work </w:t>
            </w:r>
            <w:r w:rsidR="00E05E3B" w:rsidRPr="00574B08">
              <w:rPr>
                <w:rFonts w:hAnsi="Arial" w:cs="Arial"/>
                <w:color w:val="auto"/>
              </w:rPr>
              <w:t>was</w:t>
            </w:r>
            <w:r w:rsidRPr="00574B08">
              <w:rPr>
                <w:rFonts w:hAnsi="Arial" w:cs="Arial"/>
                <w:color w:val="auto"/>
              </w:rPr>
              <w:t xml:space="preserve"> needed to strengthen the stream of recruits to fill junior vacancies. The challenges were interlinked with recruitment, retention, turnover and retirement. </w:t>
            </w:r>
            <w:r w:rsidRPr="00574B08">
              <w:rPr>
                <w:rFonts w:hAnsi="Arial" w:cs="Arial"/>
                <w:color w:val="auto"/>
              </w:rPr>
              <w:lastRenderedPageBreak/>
              <w:t xml:space="preserve">Christine Williams assured committee members that the nursing establishment review was a robust process for 25B and 25A ward areas. The reviews take place twice-yearly and the Nurse Staffing Levels Act has been extended to Primary, Community and Therapies Service, Mental Health and Learning Disabilities and Children’s Service. She noted that work was ongoing, and the position was positive. </w:t>
            </w:r>
          </w:p>
          <w:p w:rsidR="00CD2129" w:rsidRPr="00574B08" w:rsidRDefault="00CD2CC7" w:rsidP="00CD2CC7">
            <w:pPr>
              <w:pStyle w:val="ListParagraph"/>
              <w:spacing w:before="60" w:after="60"/>
              <w:ind w:left="0"/>
              <w:jc w:val="both"/>
              <w:rPr>
                <w:rFonts w:hAnsi="Arial" w:cs="Arial"/>
                <w:color w:val="auto"/>
              </w:rPr>
            </w:pPr>
            <w:r w:rsidRPr="00574B08">
              <w:rPr>
                <w:rFonts w:hAnsi="Arial" w:cs="Arial"/>
                <w:color w:val="auto"/>
              </w:rPr>
              <w:t xml:space="preserve">Tom Crick noted the importance of evolving processes to satisfy criteria to ensure appropriate staffing levels to enable good and safe patient care. He noted that it must be challenging to satisfy the legal requirements of the levels, and queried how resilient the all-Wales process was. Christine </w:t>
            </w:r>
            <w:r w:rsidR="00E05E3B" w:rsidRPr="00574B08">
              <w:rPr>
                <w:rFonts w:hAnsi="Arial" w:cs="Arial"/>
                <w:color w:val="auto"/>
              </w:rPr>
              <w:t>Williams stated</w:t>
            </w:r>
            <w:r w:rsidRPr="00574B08">
              <w:rPr>
                <w:rFonts w:hAnsi="Arial" w:cs="Arial"/>
                <w:color w:val="auto"/>
              </w:rPr>
              <w:t xml:space="preserve"> that there was a national problem around </w:t>
            </w:r>
            <w:r w:rsidR="00E05E3B" w:rsidRPr="00574B08">
              <w:rPr>
                <w:rFonts w:hAnsi="Arial" w:cs="Arial"/>
                <w:color w:val="auto"/>
              </w:rPr>
              <w:t>retirement and</w:t>
            </w:r>
            <w:r w:rsidRPr="00574B08">
              <w:rPr>
                <w:rFonts w:hAnsi="Arial" w:cs="Arial"/>
                <w:color w:val="auto"/>
              </w:rPr>
              <w:t xml:space="preserve"> recruitment, and both have been discussed nationally and remain part of the Chief Nursing Officer’s priorities for a more sustainable nursing workforce. </w:t>
            </w:r>
          </w:p>
          <w:p w:rsidR="00CD2CC7" w:rsidRPr="00574B08" w:rsidRDefault="00CD2CC7" w:rsidP="00416810">
            <w:pPr>
              <w:pStyle w:val="ListParagraph"/>
              <w:spacing w:before="60" w:after="60"/>
              <w:ind w:left="0"/>
              <w:jc w:val="both"/>
              <w:rPr>
                <w:rFonts w:hAnsi="Arial" w:cs="Arial"/>
                <w:color w:val="auto"/>
              </w:rPr>
            </w:pPr>
            <w:r w:rsidRPr="00574B08">
              <w:rPr>
                <w:rFonts w:hAnsi="Arial" w:cs="Arial"/>
                <w:color w:val="auto"/>
              </w:rPr>
              <w:t xml:space="preserve">Tom Crick queried whether there were enough funded places for nursing at Universities. Christine Williams advised that Health Education Improvement Wales (HEIW) have increased the amount of places available, but there was a need to think differently around the type of routes of entry. Retention was serious issue, and turnover was concerning. The student nurse experience had been different due to the COVID-19 pandemic </w:t>
            </w:r>
            <w:r w:rsidR="0076611B" w:rsidRPr="00574B08">
              <w:rPr>
                <w:rFonts w:hAnsi="Arial" w:cs="Arial"/>
                <w:color w:val="auto"/>
              </w:rPr>
              <w:t xml:space="preserve">and more funding was needed to enable HEIW to increase the amount of places further. </w:t>
            </w:r>
            <w:r w:rsidRPr="00574B08">
              <w:rPr>
                <w:rFonts w:hAnsi="Arial" w:cs="Arial"/>
                <w:color w:val="auto"/>
              </w:rPr>
              <w:t xml:space="preserve"> </w:t>
            </w:r>
            <w:r w:rsidR="00416810" w:rsidRPr="00574B08">
              <w:rPr>
                <w:rFonts w:hAnsi="Arial" w:cs="Arial"/>
                <w:color w:val="auto"/>
              </w:rPr>
              <w:t>Jackie Davies</w:t>
            </w:r>
            <w:r w:rsidR="0076611B" w:rsidRPr="00574B08">
              <w:rPr>
                <w:rFonts w:hAnsi="Arial" w:cs="Arial"/>
                <w:color w:val="auto"/>
              </w:rPr>
              <w:t xml:space="preserve"> advised that there was a restructure of nursing proposals surrounding Band 4</w:t>
            </w:r>
            <w:r w:rsidR="00416810" w:rsidRPr="00574B08">
              <w:rPr>
                <w:rFonts w:hAnsi="Arial" w:cs="Arial"/>
                <w:color w:val="auto"/>
              </w:rPr>
              <w:t xml:space="preserve"> posts for registered nurses, and she</w:t>
            </w:r>
            <w:r w:rsidR="0076611B" w:rsidRPr="00574B08">
              <w:rPr>
                <w:rFonts w:hAnsi="Arial" w:cs="Arial"/>
                <w:color w:val="auto"/>
              </w:rPr>
              <w:t xml:space="preserve"> queried </w:t>
            </w:r>
            <w:r w:rsidR="00E047FE" w:rsidRPr="00574B08">
              <w:rPr>
                <w:rFonts w:hAnsi="Arial" w:cs="Arial"/>
                <w:color w:val="auto"/>
              </w:rPr>
              <w:t xml:space="preserve">whether the mitigation actions should be detailed on the </w:t>
            </w:r>
            <w:r w:rsidR="00416810" w:rsidRPr="00574B08">
              <w:rPr>
                <w:rFonts w:hAnsi="Arial" w:cs="Arial"/>
                <w:color w:val="auto"/>
              </w:rPr>
              <w:t>HBRR</w:t>
            </w:r>
            <w:r w:rsidR="00E047FE" w:rsidRPr="00574B08">
              <w:rPr>
                <w:rFonts w:hAnsi="Arial" w:cs="Arial"/>
                <w:color w:val="auto"/>
              </w:rPr>
              <w:t xml:space="preserve">. </w:t>
            </w:r>
            <w:r w:rsidR="00416810" w:rsidRPr="00574B08">
              <w:rPr>
                <w:rFonts w:hAnsi="Arial" w:cs="Arial"/>
                <w:color w:val="auto"/>
              </w:rPr>
              <w:t xml:space="preserve">Christine Williams advised that the risk was detailed on the corporate risk register which included an explanation around the workforce mitigation assessment of risk. </w:t>
            </w:r>
          </w:p>
          <w:p w:rsidR="00416810" w:rsidRPr="00574B08" w:rsidRDefault="00416810" w:rsidP="00416810">
            <w:pPr>
              <w:pStyle w:val="ListParagraph"/>
              <w:spacing w:before="60" w:after="60"/>
              <w:ind w:left="0"/>
              <w:jc w:val="both"/>
              <w:rPr>
                <w:rFonts w:hAnsi="Arial" w:cs="Arial"/>
                <w:color w:val="auto"/>
              </w:rPr>
            </w:pPr>
            <w:r w:rsidRPr="00574B08">
              <w:rPr>
                <w:rFonts w:hAnsi="Arial" w:cs="Arial"/>
                <w:color w:val="auto"/>
              </w:rPr>
              <w:t>Julia Quirk highlighted that SBUHB does not have a robust temporary workforce supply. Turnover had increased over the past 12 months and deep dives across the whole of the workforce would be undertaken to understand issues from managing expectations, to employment reviews after 12 months. Tom Crick supported the deep dives, and noted that Board level discussions had taken place and the actions were agreed in principle. He noted that that it could be problematic for SBUHB to reconcile deliverables.</w:t>
            </w:r>
          </w:p>
          <w:p w:rsidR="00416810" w:rsidRPr="00574B08" w:rsidRDefault="00416810" w:rsidP="00E34516">
            <w:pPr>
              <w:pStyle w:val="ListParagraph"/>
              <w:spacing w:before="60" w:after="60"/>
              <w:ind w:left="0"/>
              <w:jc w:val="both"/>
              <w:rPr>
                <w:rFonts w:hAnsi="Arial" w:cs="Arial"/>
                <w:color w:val="auto"/>
              </w:rPr>
            </w:pPr>
            <w:r w:rsidRPr="00574B08">
              <w:rPr>
                <w:rFonts w:hAnsi="Arial" w:cs="Arial"/>
                <w:color w:val="auto"/>
              </w:rPr>
              <w:t>Steve Spill queried that as COVID-19 gold command meetings were being stood down, were the risks on the COVID-19 register being transferred to the HBRR. Neil Thomas advised that discussions were ongoing, but there were expectations that gold command risks would be reviewed and decisions would be made to</w:t>
            </w:r>
            <w:r w:rsidR="00E34516" w:rsidRPr="00574B08">
              <w:rPr>
                <w:rFonts w:hAnsi="Arial" w:cs="Arial"/>
                <w:color w:val="auto"/>
              </w:rPr>
              <w:t xml:space="preserve"> either</w:t>
            </w:r>
            <w:r w:rsidRPr="00574B08">
              <w:rPr>
                <w:rFonts w:hAnsi="Arial" w:cs="Arial"/>
                <w:color w:val="auto"/>
              </w:rPr>
              <w:t xml:space="preserve"> escalate to HBRR </w:t>
            </w:r>
            <w:r w:rsidR="00E34516" w:rsidRPr="00574B08">
              <w:rPr>
                <w:rFonts w:hAnsi="Arial" w:cs="Arial"/>
                <w:color w:val="auto"/>
              </w:rPr>
              <w:t>or transfer to the</w:t>
            </w:r>
            <w:r w:rsidRPr="00574B08">
              <w:rPr>
                <w:rFonts w:hAnsi="Arial" w:cs="Arial"/>
                <w:color w:val="auto"/>
              </w:rPr>
              <w:t xml:space="preserve"> Service Group </w:t>
            </w:r>
            <w:r w:rsidR="00E34516" w:rsidRPr="00574B08">
              <w:rPr>
                <w:rFonts w:hAnsi="Arial" w:cs="Arial"/>
                <w:color w:val="auto"/>
              </w:rPr>
              <w:t>R</w:t>
            </w:r>
            <w:r w:rsidRPr="00574B08">
              <w:rPr>
                <w:rFonts w:hAnsi="Arial" w:cs="Arial"/>
                <w:color w:val="auto"/>
              </w:rPr>
              <w:t xml:space="preserve">isk </w:t>
            </w:r>
            <w:r w:rsidR="00E34516" w:rsidRPr="00574B08">
              <w:rPr>
                <w:rFonts w:hAnsi="Arial" w:cs="Arial"/>
                <w:color w:val="auto"/>
              </w:rPr>
              <w:t>R</w:t>
            </w:r>
            <w:r w:rsidRPr="00574B08">
              <w:rPr>
                <w:rFonts w:hAnsi="Arial" w:cs="Arial"/>
                <w:color w:val="auto"/>
              </w:rPr>
              <w:t xml:space="preserve">egister. </w:t>
            </w:r>
            <w:r w:rsidR="00E34516" w:rsidRPr="00574B08">
              <w:rPr>
                <w:rFonts w:hAnsi="Arial" w:cs="Arial"/>
                <w:color w:val="auto"/>
              </w:rPr>
              <w:t xml:space="preserve">Neil Thomas undertook to discuss the COVID-19 gold command actions with colleagues. </w:t>
            </w:r>
          </w:p>
          <w:p w:rsidR="001B5301" w:rsidRPr="00574B08" w:rsidRDefault="001B5301" w:rsidP="00383C19">
            <w:pPr>
              <w:pStyle w:val="ListParagraph"/>
              <w:spacing w:before="60" w:after="60"/>
              <w:ind w:left="0"/>
              <w:jc w:val="both"/>
              <w:rPr>
                <w:rFonts w:hAnsi="Arial" w:cs="Arial"/>
                <w:color w:val="auto"/>
              </w:rPr>
            </w:pPr>
            <w:r w:rsidRPr="00574B08">
              <w:rPr>
                <w:rFonts w:hAnsi="Arial" w:cs="Arial"/>
                <w:color w:val="auto"/>
              </w:rPr>
              <w:t xml:space="preserve">Tom Crick highlighted that critical staffing levels were being seen and there was a need to support services in general. Christine Williams noted that </w:t>
            </w:r>
            <w:r w:rsidRPr="00574B08">
              <w:rPr>
                <w:rFonts w:hAnsi="Arial" w:cs="Arial"/>
                <w:color w:val="auto"/>
              </w:rPr>
              <w:lastRenderedPageBreak/>
              <w:t xml:space="preserve">there were ongoing issues within the maternity services. </w:t>
            </w:r>
            <w:r w:rsidR="00383C19" w:rsidRPr="00574B08">
              <w:rPr>
                <w:rFonts w:hAnsi="Arial" w:cs="Arial"/>
                <w:color w:val="auto"/>
              </w:rPr>
              <w:t xml:space="preserve">The risks had slightly decreased as services were being recommenced. There was a national problem and had been reported by every Health Board In Wales. She noted that SBUHB had never had a staffing issues within maternity before, however the impact of COVID-19 has effected the workforce.  </w:t>
            </w:r>
          </w:p>
          <w:p w:rsidR="00383C19" w:rsidRPr="00574B08" w:rsidRDefault="00383C19" w:rsidP="00383C19">
            <w:pPr>
              <w:pStyle w:val="ListParagraph"/>
              <w:spacing w:before="60" w:after="60"/>
              <w:ind w:left="0"/>
              <w:jc w:val="both"/>
              <w:rPr>
                <w:rFonts w:hAnsi="Arial" w:cs="Arial"/>
                <w:color w:val="auto"/>
              </w:rPr>
            </w:pPr>
            <w:r w:rsidRPr="00574B08">
              <w:rPr>
                <w:rFonts w:hAnsi="Arial" w:cs="Arial"/>
                <w:color w:val="auto"/>
              </w:rPr>
              <w:t xml:space="preserve">Tom Crick stated that staffing within the burns service had been discussed at Quality and Safety Committee and Board, and further discussions would be ongoing to ensure the continuation of services. </w:t>
            </w:r>
          </w:p>
          <w:p w:rsidR="00383C19" w:rsidRPr="00574B08" w:rsidRDefault="00383C19" w:rsidP="00383C19">
            <w:pPr>
              <w:pStyle w:val="ListParagraph"/>
              <w:spacing w:before="60" w:after="60"/>
              <w:ind w:left="0"/>
              <w:jc w:val="both"/>
              <w:rPr>
                <w:rFonts w:hAnsi="Arial" w:cs="Arial"/>
                <w:color w:val="auto"/>
              </w:rPr>
            </w:pPr>
            <w:r w:rsidRPr="00574B08">
              <w:rPr>
                <w:rFonts w:hAnsi="Arial" w:cs="Arial"/>
                <w:color w:val="auto"/>
              </w:rPr>
              <w:t>Alison Clarke advised that correspondence had been received from Welsh Government which confirmed that the long covid-19 service would only be funded for the coming year, and the Health Board needs to be mindful as there could be difficulties to recruit into the service due to the lack of continuing funding. Approximately £500k had been released for SBUHB, however difficulties could be created as the need for the service may go past the 12 month funded period. Tom Crick noted that he and Debbie Eyitayo would discuss the workforce issues raised at May’s Board meeting.</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782DC2"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p>
          <w:p w:rsidR="00E34516" w:rsidRPr="00574B08" w:rsidRDefault="00E34516" w:rsidP="00782DC2">
            <w:pPr>
              <w:spacing w:before="120" w:after="120"/>
              <w:rPr>
                <w:rFonts w:ascii="Arial" w:hAnsi="Arial" w:cs="Arial"/>
                <w:b/>
                <w:sz w:val="24"/>
                <w:szCs w:val="24"/>
              </w:rPr>
            </w:pPr>
            <w:r w:rsidRPr="00574B08">
              <w:rPr>
                <w:rFonts w:ascii="Arial" w:hAnsi="Arial" w:cs="Arial"/>
                <w:b/>
                <w:sz w:val="24"/>
                <w:szCs w:val="24"/>
              </w:rPr>
              <w:t>NT</w:t>
            </w:r>
          </w:p>
        </w:tc>
      </w:tr>
      <w:tr w:rsidR="00782DC2"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782DC2" w:rsidRPr="00574B08" w:rsidRDefault="000E74B5" w:rsidP="00782DC2">
            <w:pPr>
              <w:spacing w:before="120" w:after="120"/>
              <w:jc w:val="both"/>
              <w:rPr>
                <w:rFonts w:ascii="Arial" w:hAnsi="Arial" w:cs="Arial"/>
                <w:b/>
                <w:sz w:val="24"/>
                <w:szCs w:val="24"/>
              </w:rPr>
            </w:pPr>
            <w:r w:rsidRPr="00574B08">
              <w:rPr>
                <w:rFonts w:ascii="Arial" w:hAnsi="Arial" w:cs="Arial"/>
                <w:b/>
                <w:sz w:val="24"/>
                <w:szCs w:val="24"/>
              </w:rPr>
              <w:lastRenderedPageBreak/>
              <w:t>Resolved:</w:t>
            </w:r>
            <w:r w:rsidR="00D61200" w:rsidRPr="00574B08">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E34516" w:rsidRPr="00574B08" w:rsidRDefault="00E34516" w:rsidP="00E34516">
            <w:pPr>
              <w:pStyle w:val="Body"/>
              <w:numPr>
                <w:ilvl w:val="0"/>
                <w:numId w:val="38"/>
              </w:numPr>
              <w:tabs>
                <w:tab w:val="left" w:pos="10"/>
              </w:tabs>
              <w:jc w:val="both"/>
              <w:rPr>
                <w:rFonts w:eastAsia="Arial Bold" w:hAnsi="Arial" w:cs="Arial"/>
                <w:b/>
                <w:color w:val="auto"/>
                <w:lang w:val="en-GB"/>
              </w:rPr>
            </w:pPr>
            <w:r w:rsidRPr="00574B08">
              <w:rPr>
                <w:rFonts w:hAnsi="Arial" w:cs="Arial"/>
                <w:color w:val="auto"/>
              </w:rPr>
              <w:t>Discussions to take place outside of the committee regarding the process</w:t>
            </w:r>
            <w:r w:rsidR="001B5301" w:rsidRPr="00574B08">
              <w:rPr>
                <w:rFonts w:hAnsi="Arial" w:cs="Arial"/>
                <w:color w:val="auto"/>
              </w:rPr>
              <w:t xml:space="preserve"> around documenting </w:t>
            </w:r>
            <w:r w:rsidRPr="00574B08">
              <w:rPr>
                <w:rFonts w:hAnsi="Arial" w:cs="Arial"/>
                <w:color w:val="auto"/>
              </w:rPr>
              <w:t xml:space="preserve">the remaining COVID-19 </w:t>
            </w:r>
            <w:r w:rsidR="001B5301" w:rsidRPr="00574B08">
              <w:rPr>
                <w:rFonts w:hAnsi="Arial" w:cs="Arial"/>
                <w:color w:val="auto"/>
              </w:rPr>
              <w:t xml:space="preserve">risks </w:t>
            </w:r>
            <w:r w:rsidR="00383C19" w:rsidRPr="00574B08">
              <w:rPr>
                <w:rFonts w:hAnsi="Arial" w:cs="Arial"/>
                <w:color w:val="auto"/>
              </w:rPr>
              <w:t>as gold</w:t>
            </w:r>
            <w:r w:rsidRPr="00574B08">
              <w:rPr>
                <w:rFonts w:hAnsi="Arial" w:cs="Arial"/>
                <w:color w:val="auto"/>
              </w:rPr>
              <w:t xml:space="preserve"> command </w:t>
            </w:r>
            <w:r w:rsidR="001B5301" w:rsidRPr="00574B08">
              <w:rPr>
                <w:rFonts w:hAnsi="Arial" w:cs="Arial"/>
                <w:color w:val="auto"/>
              </w:rPr>
              <w:t>meetings were</w:t>
            </w:r>
            <w:r w:rsidRPr="00574B08">
              <w:rPr>
                <w:rFonts w:hAnsi="Arial" w:cs="Arial"/>
                <w:color w:val="auto"/>
              </w:rPr>
              <w:t xml:space="preserve"> being stood down.</w:t>
            </w:r>
          </w:p>
          <w:p w:rsidR="005927AE" w:rsidRPr="00574B08" w:rsidRDefault="000E74B5" w:rsidP="00E34516">
            <w:pPr>
              <w:pStyle w:val="Body"/>
              <w:numPr>
                <w:ilvl w:val="0"/>
                <w:numId w:val="38"/>
              </w:numPr>
              <w:tabs>
                <w:tab w:val="left" w:pos="10"/>
              </w:tabs>
              <w:jc w:val="both"/>
              <w:rPr>
                <w:rFonts w:eastAsia="Arial Bold" w:hAnsi="Arial" w:cs="Arial"/>
                <w:b/>
                <w:color w:val="auto"/>
                <w:lang w:val="en-GB"/>
              </w:rPr>
            </w:pPr>
            <w:r w:rsidRPr="00574B08">
              <w:rPr>
                <w:rFonts w:hAnsi="Arial" w:cs="Arial"/>
                <w:color w:val="auto"/>
              </w:rPr>
              <w:t xml:space="preserve">Updates to the HBRR relating to risks assigned to the Workforce &amp; OD Committee were </w:t>
            </w:r>
            <w:r w:rsidRPr="00574B08">
              <w:rPr>
                <w:rFonts w:hAnsi="Arial" w:cs="Arial"/>
                <w:b/>
                <w:color w:val="auto"/>
              </w:rPr>
              <w:t>noted.</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87272" w:rsidRPr="00574B08" w:rsidRDefault="00E34516" w:rsidP="001946B5">
            <w:pPr>
              <w:spacing w:before="120" w:after="120"/>
              <w:rPr>
                <w:rFonts w:ascii="Arial" w:hAnsi="Arial" w:cs="Arial"/>
                <w:b/>
                <w:sz w:val="24"/>
                <w:szCs w:val="24"/>
              </w:rPr>
            </w:pPr>
            <w:r w:rsidRPr="00574B08">
              <w:rPr>
                <w:rFonts w:ascii="Arial" w:hAnsi="Arial" w:cs="Arial"/>
                <w:b/>
                <w:sz w:val="24"/>
                <w:szCs w:val="24"/>
              </w:rPr>
              <w:t>NT</w:t>
            </w:r>
          </w:p>
        </w:tc>
      </w:tr>
      <w:tr w:rsidR="000E74B5"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934250" w:rsidP="004C02E2">
            <w:pPr>
              <w:spacing w:before="120" w:after="120"/>
              <w:jc w:val="both"/>
              <w:rPr>
                <w:rFonts w:ascii="Arial" w:hAnsi="Arial" w:cs="Arial"/>
                <w:b/>
                <w:sz w:val="24"/>
                <w:szCs w:val="24"/>
              </w:rPr>
            </w:pPr>
            <w:r w:rsidRPr="00574B08">
              <w:rPr>
                <w:rFonts w:ascii="Arial" w:hAnsi="Arial" w:cs="Arial"/>
                <w:b/>
                <w:sz w:val="24"/>
                <w:szCs w:val="24"/>
              </w:rPr>
              <w:t>27</w:t>
            </w:r>
            <w:r w:rsidR="000E74B5" w:rsidRPr="00574B0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b/>
                <w:color w:val="auto"/>
              </w:rPr>
              <w:t>PRESENTATION ON ORGANISATIONAL CULTURE PROGRAMME</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rPr>
                <w:rFonts w:ascii="Arial" w:hAnsi="Arial" w:cs="Arial"/>
                <w:b/>
                <w:sz w:val="24"/>
                <w:szCs w:val="24"/>
              </w:rPr>
            </w:pPr>
          </w:p>
        </w:tc>
      </w:tr>
      <w:tr w:rsidR="000E74B5"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 xml:space="preserve">A presentation on </w:t>
            </w:r>
            <w:r w:rsidR="00E05E3B" w:rsidRPr="00574B08">
              <w:rPr>
                <w:rFonts w:hAnsi="Arial" w:cs="Arial"/>
                <w:color w:val="auto"/>
              </w:rPr>
              <w:t>Organisational</w:t>
            </w:r>
            <w:r w:rsidRPr="00574B08">
              <w:rPr>
                <w:rFonts w:hAnsi="Arial" w:cs="Arial"/>
                <w:color w:val="auto"/>
              </w:rPr>
              <w:t xml:space="preserve"> culture programme was </w:t>
            </w:r>
            <w:r w:rsidRPr="00574B08">
              <w:rPr>
                <w:rFonts w:hAnsi="Arial" w:cs="Arial"/>
                <w:b/>
                <w:color w:val="auto"/>
              </w:rPr>
              <w:t xml:space="preserve">received. </w:t>
            </w:r>
          </w:p>
          <w:p w:rsidR="000E74B5" w:rsidRPr="00574B08" w:rsidRDefault="000E74B5" w:rsidP="000E74B5">
            <w:pPr>
              <w:spacing w:before="60" w:after="60"/>
              <w:jc w:val="both"/>
              <w:rPr>
                <w:rFonts w:ascii="Arial" w:hAnsi="Arial" w:cs="Arial"/>
                <w:sz w:val="24"/>
                <w:szCs w:val="24"/>
              </w:rPr>
            </w:pPr>
            <w:r w:rsidRPr="00574B08">
              <w:rPr>
                <w:rFonts w:ascii="Arial" w:hAnsi="Arial" w:cs="Arial"/>
                <w:sz w:val="24"/>
                <w:szCs w:val="24"/>
              </w:rPr>
              <w:t>In introducing the presentation, Debbie Eyitayo</w:t>
            </w:r>
            <w:r w:rsidR="00383C19" w:rsidRPr="00574B08">
              <w:rPr>
                <w:rFonts w:ascii="Arial" w:hAnsi="Arial" w:cs="Arial"/>
                <w:sz w:val="24"/>
                <w:szCs w:val="24"/>
              </w:rPr>
              <w:t xml:space="preserve"> and Emma Thomas</w:t>
            </w:r>
            <w:r w:rsidRPr="00574B08">
              <w:rPr>
                <w:rFonts w:ascii="Arial" w:hAnsi="Arial" w:cs="Arial"/>
                <w:sz w:val="24"/>
                <w:szCs w:val="24"/>
              </w:rPr>
              <w:t xml:space="preserve"> highlighted the following points:</w:t>
            </w:r>
          </w:p>
          <w:p w:rsidR="00383C19" w:rsidRPr="00574B08" w:rsidRDefault="00383C19" w:rsidP="00383C19">
            <w:pPr>
              <w:pStyle w:val="ListParagraph"/>
              <w:numPr>
                <w:ilvl w:val="0"/>
                <w:numId w:val="39"/>
              </w:numPr>
              <w:spacing w:before="60" w:after="60"/>
              <w:jc w:val="both"/>
              <w:rPr>
                <w:rFonts w:hAnsi="Arial" w:cs="Arial"/>
                <w:color w:val="auto"/>
              </w:rPr>
            </w:pPr>
            <w:r w:rsidRPr="00574B08">
              <w:rPr>
                <w:rFonts w:hAnsi="Arial" w:cs="Arial"/>
                <w:color w:val="auto"/>
              </w:rPr>
              <w:t xml:space="preserve">The </w:t>
            </w:r>
            <w:r w:rsidR="00E05E3B">
              <w:rPr>
                <w:rFonts w:hAnsi="Arial" w:cs="Arial"/>
                <w:color w:val="auto"/>
              </w:rPr>
              <w:t>o</w:t>
            </w:r>
            <w:r w:rsidR="003A31A8">
              <w:rPr>
                <w:rFonts w:hAnsi="Arial" w:cs="Arial"/>
                <w:color w:val="auto"/>
              </w:rPr>
              <w:t>rganisation</w:t>
            </w:r>
            <w:r w:rsidRPr="00574B08">
              <w:rPr>
                <w:rFonts w:hAnsi="Arial" w:cs="Arial"/>
                <w:color w:val="auto"/>
              </w:rPr>
              <w:t xml:space="preserve"> ha</w:t>
            </w:r>
            <w:r w:rsidR="00E05E3B">
              <w:rPr>
                <w:rFonts w:hAnsi="Arial" w:cs="Arial"/>
                <w:color w:val="auto"/>
              </w:rPr>
              <w:t>s</w:t>
            </w:r>
            <w:r w:rsidRPr="00574B08">
              <w:rPr>
                <w:rFonts w:hAnsi="Arial" w:cs="Arial"/>
                <w:color w:val="auto"/>
              </w:rPr>
              <w:t xml:space="preserve"> undertaken a significant piece of work around quality improvement and the quality management system.</w:t>
            </w:r>
            <w:r w:rsidR="003A31A8">
              <w:rPr>
                <w:rFonts w:hAnsi="Arial" w:cs="Arial"/>
                <w:color w:val="auto"/>
              </w:rPr>
              <w:t xml:space="preserve"> Culture was foundational to this work.</w:t>
            </w:r>
            <w:r w:rsidRPr="00574B08">
              <w:rPr>
                <w:rFonts w:hAnsi="Arial" w:cs="Arial"/>
                <w:color w:val="auto"/>
              </w:rPr>
              <w:t xml:space="preserve"> A Board Development session had been scheduled to discuss</w:t>
            </w:r>
            <w:r w:rsidR="0015441C" w:rsidRPr="00574B08">
              <w:rPr>
                <w:rFonts w:hAnsi="Arial" w:cs="Arial"/>
                <w:color w:val="auto"/>
              </w:rPr>
              <w:t xml:space="preserve"> the needs</w:t>
            </w:r>
            <w:r w:rsidRPr="00574B08">
              <w:rPr>
                <w:rFonts w:hAnsi="Arial" w:cs="Arial"/>
                <w:color w:val="auto"/>
              </w:rPr>
              <w:t xml:space="preserve"> in more detail;</w:t>
            </w:r>
            <w:r w:rsidR="003A31A8">
              <w:rPr>
                <w:rFonts w:hAnsi="Arial" w:cs="Arial"/>
                <w:color w:val="auto"/>
              </w:rPr>
              <w:t xml:space="preserve"> </w:t>
            </w:r>
          </w:p>
          <w:p w:rsidR="00383C19" w:rsidRPr="00574B08" w:rsidRDefault="0015441C" w:rsidP="00383C19">
            <w:pPr>
              <w:pStyle w:val="ListParagraph"/>
              <w:numPr>
                <w:ilvl w:val="0"/>
                <w:numId w:val="39"/>
              </w:numPr>
              <w:spacing w:before="60" w:after="60"/>
              <w:jc w:val="both"/>
              <w:rPr>
                <w:rFonts w:hAnsi="Arial" w:cs="Arial"/>
                <w:color w:val="auto"/>
              </w:rPr>
            </w:pPr>
            <w:r w:rsidRPr="00574B08">
              <w:rPr>
                <w:rFonts w:hAnsi="Arial" w:cs="Arial"/>
                <w:color w:val="auto"/>
              </w:rPr>
              <w:t xml:space="preserve">A focus has been on the </w:t>
            </w:r>
            <w:r w:rsidRPr="00574B08">
              <w:rPr>
                <w:rFonts w:hAnsi="Arial" w:cs="Arial"/>
                <w:i/>
                <w:color w:val="auto"/>
              </w:rPr>
              <w:t>Just Culture</w:t>
            </w:r>
            <w:r w:rsidRPr="00574B08">
              <w:rPr>
                <w:rFonts w:hAnsi="Arial" w:cs="Arial"/>
                <w:color w:val="auto"/>
              </w:rPr>
              <w:t xml:space="preserve"> objectives which </w:t>
            </w:r>
            <w:r w:rsidR="001A4CAF" w:rsidRPr="00574B08">
              <w:rPr>
                <w:rFonts w:hAnsi="Arial" w:cs="Arial"/>
                <w:color w:val="auto"/>
              </w:rPr>
              <w:t>gives a description of</w:t>
            </w:r>
            <w:r w:rsidRPr="00574B08">
              <w:rPr>
                <w:rFonts w:hAnsi="Arial" w:cs="Arial"/>
                <w:color w:val="auto"/>
              </w:rPr>
              <w:t xml:space="preserve"> how </w:t>
            </w:r>
            <w:r w:rsidR="0050532B">
              <w:rPr>
                <w:rFonts w:hAnsi="Arial" w:cs="Arial"/>
                <w:color w:val="auto"/>
              </w:rPr>
              <w:t>employee relations</w:t>
            </w:r>
            <w:r w:rsidR="003A31A8">
              <w:rPr>
                <w:rFonts w:hAnsi="Arial" w:cs="Arial"/>
                <w:color w:val="auto"/>
              </w:rPr>
              <w:t xml:space="preserve"> </w:t>
            </w:r>
            <w:r w:rsidRPr="00574B08">
              <w:rPr>
                <w:rFonts w:hAnsi="Arial" w:cs="Arial"/>
                <w:color w:val="auto"/>
              </w:rPr>
              <w:t>processes should take place at SBUHB;</w:t>
            </w:r>
          </w:p>
          <w:p w:rsidR="001A4CAF" w:rsidRPr="00574B08" w:rsidRDefault="001A4CAF" w:rsidP="00383C19">
            <w:pPr>
              <w:pStyle w:val="ListParagraph"/>
              <w:numPr>
                <w:ilvl w:val="0"/>
                <w:numId w:val="39"/>
              </w:numPr>
              <w:spacing w:before="60" w:after="60"/>
              <w:jc w:val="both"/>
              <w:rPr>
                <w:rFonts w:hAnsi="Arial" w:cs="Arial"/>
                <w:color w:val="auto"/>
              </w:rPr>
            </w:pPr>
            <w:r w:rsidRPr="00574B08">
              <w:rPr>
                <w:rFonts w:hAnsi="Arial" w:cs="Arial"/>
                <w:color w:val="auto"/>
              </w:rPr>
              <w:t>The just culture principles are fair treatment of staff; supporting staff to be open about mistakes; supports existing values and behaviours;</w:t>
            </w:r>
          </w:p>
          <w:p w:rsidR="001A4CAF" w:rsidRPr="00574B08" w:rsidRDefault="001A4CAF" w:rsidP="00383C19">
            <w:pPr>
              <w:pStyle w:val="ListParagraph"/>
              <w:numPr>
                <w:ilvl w:val="0"/>
                <w:numId w:val="39"/>
              </w:numPr>
              <w:spacing w:before="60" w:after="60"/>
              <w:jc w:val="both"/>
              <w:rPr>
                <w:rFonts w:hAnsi="Arial" w:cs="Arial"/>
                <w:color w:val="auto"/>
              </w:rPr>
            </w:pPr>
            <w:r w:rsidRPr="00574B08">
              <w:rPr>
                <w:rFonts w:hAnsi="Arial" w:cs="Arial"/>
                <w:color w:val="auto"/>
              </w:rPr>
              <w:t xml:space="preserve">The presentation included the SBUHB values, benefits of a great culture to improve patient safety and reduce adverse patient outcomes. </w:t>
            </w:r>
          </w:p>
          <w:p w:rsidR="001A4CAF" w:rsidRPr="00574B08" w:rsidRDefault="001A4CAF" w:rsidP="00383C19">
            <w:pPr>
              <w:pStyle w:val="ListParagraph"/>
              <w:numPr>
                <w:ilvl w:val="0"/>
                <w:numId w:val="39"/>
              </w:numPr>
              <w:spacing w:before="60" w:after="60"/>
              <w:jc w:val="both"/>
              <w:rPr>
                <w:rFonts w:hAnsi="Arial" w:cs="Arial"/>
                <w:color w:val="auto"/>
              </w:rPr>
            </w:pPr>
            <w:r w:rsidRPr="00574B08">
              <w:rPr>
                <w:rFonts w:hAnsi="Arial" w:cs="Arial"/>
                <w:color w:val="auto"/>
              </w:rPr>
              <w:lastRenderedPageBreak/>
              <w:t>The key priorities were: ‘understanding culture, improving conversations   and seeing values and behaviour in everything  ‘we do’</w:t>
            </w:r>
          </w:p>
          <w:p w:rsidR="0015441C" w:rsidRPr="00574B08" w:rsidRDefault="001A4CAF" w:rsidP="00915ABD">
            <w:pPr>
              <w:pStyle w:val="ListParagraph"/>
              <w:numPr>
                <w:ilvl w:val="0"/>
                <w:numId w:val="39"/>
              </w:numPr>
              <w:spacing w:before="60" w:after="60"/>
              <w:jc w:val="both"/>
              <w:rPr>
                <w:rFonts w:hAnsi="Arial" w:cs="Arial"/>
                <w:color w:val="auto"/>
              </w:rPr>
            </w:pPr>
            <w:r w:rsidRPr="00574B08">
              <w:rPr>
                <w:rFonts w:hAnsi="Arial" w:cs="Arial"/>
                <w:color w:val="auto"/>
              </w:rPr>
              <w:t xml:space="preserve">Work was ongoing with Trade Union colleagues and HEIW around the priorities, and incivility/ witnessing incivility work remained ongoing. </w:t>
            </w:r>
          </w:p>
          <w:p w:rsidR="000E74B5" w:rsidRPr="00574B08" w:rsidRDefault="00D3489C" w:rsidP="00D3489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In discussion of the presentation</w:t>
            </w:r>
            <w:r w:rsidR="000E74B5" w:rsidRPr="00574B08">
              <w:rPr>
                <w:rFonts w:hAnsi="Arial" w:cs="Arial"/>
                <w:color w:val="auto"/>
              </w:rPr>
              <w:t>, the following points were raised:</w:t>
            </w:r>
          </w:p>
          <w:p w:rsidR="001A4CAF" w:rsidRPr="00574B08" w:rsidRDefault="001A4CAF" w:rsidP="00AF36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Tom Crick </w:t>
            </w:r>
            <w:r w:rsidR="00AF3676" w:rsidRPr="00574B08">
              <w:rPr>
                <w:rFonts w:hAnsi="Arial" w:cs="Arial"/>
                <w:color w:val="auto"/>
              </w:rPr>
              <w:t>found the presentation a useful summary of aspirations. He highlighted that the lived experiences of staff was helpful, and queried the timeline for the next steps. Emma Thomas advised that conversations of lived staff experiences were changing the narrative of the story and the awareness of civility within the workforce. Debbie Eyitayo noted the good work between human resources operations team and business partners</w:t>
            </w:r>
            <w:r w:rsidR="003A31A8">
              <w:rPr>
                <w:rFonts w:hAnsi="Arial" w:cs="Arial"/>
                <w:color w:val="auto"/>
              </w:rPr>
              <w:t xml:space="preserve"> in terms of managing formal cases with compassion</w:t>
            </w:r>
            <w:r w:rsidR="00AF3676" w:rsidRPr="00574B08">
              <w:rPr>
                <w:rFonts w:hAnsi="Arial" w:cs="Arial"/>
                <w:color w:val="auto"/>
              </w:rPr>
              <w:t xml:space="preserve">. The </w:t>
            </w:r>
            <w:r w:rsidR="003A31A8">
              <w:rPr>
                <w:rFonts w:hAnsi="Arial" w:cs="Arial"/>
                <w:color w:val="auto"/>
              </w:rPr>
              <w:t xml:space="preserve">work had reached a point where it would be </w:t>
            </w:r>
            <w:r w:rsidR="00E05E3B">
              <w:rPr>
                <w:rFonts w:hAnsi="Arial" w:cs="Arial"/>
                <w:color w:val="auto"/>
              </w:rPr>
              <w:t xml:space="preserve">helpful </w:t>
            </w:r>
            <w:r w:rsidR="00E05E3B" w:rsidRPr="00574B08">
              <w:rPr>
                <w:rFonts w:hAnsi="Arial" w:cs="Arial"/>
                <w:color w:val="auto"/>
              </w:rPr>
              <w:t>to</w:t>
            </w:r>
            <w:r w:rsidR="00AF3676" w:rsidRPr="00574B08">
              <w:rPr>
                <w:rFonts w:hAnsi="Arial" w:cs="Arial"/>
                <w:color w:val="auto"/>
              </w:rPr>
              <w:t xml:space="preserve"> carry out a culture audit, but this needs to be linked with quality management to ensure one Health Board approach. The Health Board’s quality, culture and diversity all need clear plans </w:t>
            </w:r>
            <w:r w:rsidR="003A31A8">
              <w:rPr>
                <w:rFonts w:hAnsi="Arial" w:cs="Arial"/>
                <w:color w:val="auto"/>
              </w:rPr>
              <w:t xml:space="preserve">in order to </w:t>
            </w:r>
            <w:r w:rsidR="00AF3676" w:rsidRPr="00574B08">
              <w:rPr>
                <w:rFonts w:hAnsi="Arial" w:cs="Arial"/>
                <w:color w:val="auto"/>
              </w:rPr>
              <w:t xml:space="preserve">proceed with the next steps. </w:t>
            </w:r>
          </w:p>
          <w:p w:rsidR="00AF3676" w:rsidRPr="00574B08" w:rsidRDefault="00AF3676" w:rsidP="00AF36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Jackie Davies found the presentation and work excellent, and was pleased to hear that lived experiences would be used. She noted the importance of listening at the beginning of the process to highlight any inconstancies of approach. </w:t>
            </w:r>
          </w:p>
          <w:p w:rsidR="00AF3676" w:rsidRPr="00574B08" w:rsidRDefault="00AF3676" w:rsidP="00AF367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Steve Spill noted that this item was important to the Quality and Safety Committee, as staff need to feel comfo</w:t>
            </w:r>
            <w:r w:rsidR="0026514C">
              <w:rPr>
                <w:rFonts w:hAnsi="Arial" w:cs="Arial"/>
                <w:color w:val="auto"/>
              </w:rPr>
              <w:t>rtable to highlight errors</w:t>
            </w:r>
            <w:r w:rsidRPr="00574B08">
              <w:rPr>
                <w:rFonts w:hAnsi="Arial" w:cs="Arial"/>
                <w:color w:val="auto"/>
              </w:rPr>
              <w:t xml:space="preserve">, and a mechanism needed to be in place to ensure no criticism. Tom Crick commented that it was a good opportunity to review the work ethos and relationships.  He queried the reporting period to monitor progress and increase visibility as the Board would be interested in the wider work. Debbie Eyitayo stated that regular updates would be received as it was not solely a human resources piece of work.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p>
          <w:p w:rsidR="00915ABD" w:rsidRPr="00574B08" w:rsidRDefault="00915ABD" w:rsidP="004C02E2">
            <w:pPr>
              <w:spacing w:before="120" w:after="120"/>
              <w:rPr>
                <w:rFonts w:ascii="Arial" w:hAnsi="Arial" w:cs="Arial"/>
                <w:b/>
                <w:sz w:val="24"/>
                <w:szCs w:val="24"/>
              </w:rPr>
            </w:pPr>
            <w:r w:rsidRPr="00574B08">
              <w:rPr>
                <w:rFonts w:ascii="Arial" w:hAnsi="Arial" w:cs="Arial"/>
                <w:b/>
                <w:sz w:val="24"/>
                <w:szCs w:val="24"/>
              </w:rPr>
              <w:t>DE</w:t>
            </w:r>
          </w:p>
        </w:tc>
      </w:tr>
      <w:tr w:rsidR="000E74B5"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jc w:val="both"/>
              <w:rPr>
                <w:rFonts w:ascii="Arial" w:hAnsi="Arial" w:cs="Arial"/>
                <w:b/>
                <w:sz w:val="24"/>
                <w:szCs w:val="24"/>
              </w:rPr>
            </w:pPr>
            <w:r w:rsidRPr="00574B08">
              <w:rPr>
                <w:rFonts w:ascii="Arial" w:hAnsi="Arial" w:cs="Arial"/>
                <w:b/>
                <w:sz w:val="24"/>
                <w:szCs w:val="24"/>
              </w:rPr>
              <w:lastRenderedPageBreak/>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915ABD" w:rsidRPr="00574B08" w:rsidRDefault="00915ABD" w:rsidP="00915ABD">
            <w:pPr>
              <w:pStyle w:val="Body"/>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Work programme be updated to ensure regular updates to committee members. </w:t>
            </w:r>
          </w:p>
          <w:p w:rsidR="000E74B5" w:rsidRPr="00574B08" w:rsidRDefault="000E74B5" w:rsidP="00915ABD">
            <w:pPr>
              <w:pStyle w:val="Body"/>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The presentation on organisational culture programme was</w:t>
            </w:r>
            <w:r w:rsidRPr="00574B08">
              <w:rPr>
                <w:rFonts w:hAnsi="Arial" w:cs="Arial"/>
                <w:b/>
                <w:color w:val="auto"/>
              </w:rPr>
              <w:t xml:space="preserve"> 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915ABD" w:rsidP="004C02E2">
            <w:pPr>
              <w:spacing w:before="120" w:after="120"/>
              <w:rPr>
                <w:rFonts w:ascii="Arial" w:hAnsi="Arial" w:cs="Arial"/>
                <w:b/>
                <w:sz w:val="24"/>
                <w:szCs w:val="24"/>
              </w:rPr>
            </w:pPr>
            <w:r w:rsidRPr="00574B08">
              <w:rPr>
                <w:rFonts w:ascii="Arial" w:hAnsi="Arial" w:cs="Arial"/>
                <w:b/>
                <w:sz w:val="24"/>
                <w:szCs w:val="24"/>
              </w:rPr>
              <w:t>DE</w:t>
            </w:r>
          </w:p>
        </w:tc>
      </w:tr>
      <w:tr w:rsidR="000E74B5"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934250">
            <w:pPr>
              <w:spacing w:before="120" w:after="120"/>
              <w:jc w:val="both"/>
              <w:rPr>
                <w:rFonts w:ascii="Arial" w:hAnsi="Arial" w:cs="Arial"/>
                <w:b/>
                <w:sz w:val="24"/>
                <w:szCs w:val="24"/>
              </w:rPr>
            </w:pPr>
            <w:r w:rsidRPr="00574B08">
              <w:rPr>
                <w:rFonts w:ascii="Arial" w:hAnsi="Arial" w:cs="Arial"/>
                <w:b/>
                <w:sz w:val="24"/>
                <w:szCs w:val="24"/>
              </w:rPr>
              <w:t>2</w:t>
            </w:r>
            <w:r w:rsidR="00934250" w:rsidRPr="00574B08">
              <w:rPr>
                <w:rFonts w:ascii="Arial" w:hAnsi="Arial" w:cs="Arial"/>
                <w:b/>
                <w:sz w:val="24"/>
                <w:szCs w:val="24"/>
              </w:rPr>
              <w:t>8</w:t>
            </w:r>
            <w:r w:rsidRPr="00574B0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b/>
                <w:color w:val="auto"/>
              </w:rPr>
              <w:t>WORKFORCE RETENTION AND RECRUITMENT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rPr>
                <w:rFonts w:ascii="Arial" w:hAnsi="Arial" w:cs="Arial"/>
                <w:b/>
                <w:sz w:val="24"/>
                <w:szCs w:val="24"/>
              </w:rPr>
            </w:pPr>
          </w:p>
        </w:tc>
      </w:tr>
      <w:tr w:rsidR="000E74B5"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0E74B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 xml:space="preserve">A </w:t>
            </w:r>
            <w:r w:rsidR="00D3489C" w:rsidRPr="00574B08">
              <w:rPr>
                <w:rFonts w:hAnsi="Arial" w:cs="Arial"/>
                <w:color w:val="auto"/>
              </w:rPr>
              <w:t xml:space="preserve">report </w:t>
            </w:r>
            <w:r w:rsidR="0078212F" w:rsidRPr="00574B08">
              <w:rPr>
                <w:rFonts w:hAnsi="Arial" w:cs="Arial"/>
                <w:color w:val="auto"/>
              </w:rPr>
              <w:t xml:space="preserve">and presentation </w:t>
            </w:r>
            <w:r w:rsidR="00D3489C" w:rsidRPr="00574B08">
              <w:rPr>
                <w:rFonts w:hAnsi="Arial" w:cs="Arial"/>
                <w:color w:val="auto"/>
              </w:rPr>
              <w:t xml:space="preserve">on </w:t>
            </w:r>
            <w:r w:rsidR="0078212F" w:rsidRPr="00574B08">
              <w:rPr>
                <w:rFonts w:hAnsi="Arial" w:cs="Arial"/>
                <w:color w:val="auto"/>
              </w:rPr>
              <w:t>workforce recruitment and r</w:t>
            </w:r>
            <w:r w:rsidR="00D3489C" w:rsidRPr="00574B08">
              <w:rPr>
                <w:rFonts w:hAnsi="Arial" w:cs="Arial"/>
                <w:color w:val="auto"/>
              </w:rPr>
              <w:t xml:space="preserve">etention </w:t>
            </w:r>
            <w:r w:rsidRPr="00574B08">
              <w:rPr>
                <w:rFonts w:hAnsi="Arial" w:cs="Arial"/>
                <w:color w:val="auto"/>
              </w:rPr>
              <w:t xml:space="preserve">was </w:t>
            </w:r>
            <w:r w:rsidRPr="00574B08">
              <w:rPr>
                <w:rFonts w:hAnsi="Arial" w:cs="Arial"/>
                <w:b/>
                <w:color w:val="auto"/>
              </w:rPr>
              <w:t xml:space="preserve">received. </w:t>
            </w:r>
          </w:p>
          <w:p w:rsidR="000E74B5" w:rsidRPr="00574B08" w:rsidRDefault="000E74B5" w:rsidP="000E74B5">
            <w:pPr>
              <w:spacing w:before="60" w:after="60"/>
              <w:jc w:val="both"/>
              <w:rPr>
                <w:rFonts w:ascii="Arial" w:hAnsi="Arial" w:cs="Arial"/>
                <w:sz w:val="24"/>
                <w:szCs w:val="24"/>
              </w:rPr>
            </w:pPr>
            <w:r w:rsidRPr="00574B08">
              <w:rPr>
                <w:rFonts w:ascii="Arial" w:hAnsi="Arial" w:cs="Arial"/>
                <w:sz w:val="24"/>
                <w:szCs w:val="24"/>
              </w:rPr>
              <w:lastRenderedPageBreak/>
              <w:t xml:space="preserve">In introducing the </w:t>
            </w:r>
            <w:r w:rsidR="00D3489C" w:rsidRPr="00574B08">
              <w:rPr>
                <w:rFonts w:ascii="Arial" w:hAnsi="Arial" w:cs="Arial"/>
                <w:sz w:val="24"/>
                <w:szCs w:val="24"/>
              </w:rPr>
              <w:t xml:space="preserve">report, </w:t>
            </w:r>
            <w:r w:rsidR="0078212F" w:rsidRPr="00574B08">
              <w:rPr>
                <w:rFonts w:ascii="Arial" w:hAnsi="Arial" w:cs="Arial"/>
                <w:sz w:val="24"/>
                <w:szCs w:val="24"/>
              </w:rPr>
              <w:t>Guy Holt and Sharon Vickery</w:t>
            </w:r>
            <w:r w:rsidRPr="00574B08">
              <w:rPr>
                <w:rFonts w:ascii="Arial" w:hAnsi="Arial" w:cs="Arial"/>
                <w:sz w:val="24"/>
                <w:szCs w:val="24"/>
              </w:rPr>
              <w:t xml:space="preserve"> highlighted the following points:</w:t>
            </w:r>
          </w:p>
          <w:p w:rsidR="0078212F" w:rsidRPr="00574B08" w:rsidRDefault="00986E9F" w:rsidP="0078212F">
            <w:pPr>
              <w:pStyle w:val="ListParagraph"/>
              <w:numPr>
                <w:ilvl w:val="0"/>
                <w:numId w:val="40"/>
              </w:numPr>
              <w:spacing w:before="60" w:after="60"/>
              <w:jc w:val="both"/>
              <w:rPr>
                <w:rFonts w:hAnsi="Arial" w:cs="Arial"/>
                <w:color w:val="auto"/>
              </w:rPr>
            </w:pPr>
            <w:r w:rsidRPr="00574B08">
              <w:rPr>
                <w:rFonts w:hAnsi="Arial" w:cs="Arial"/>
                <w:color w:val="auto"/>
              </w:rPr>
              <w:t>The presentation included updates on:</w:t>
            </w:r>
          </w:p>
          <w:p w:rsidR="00986E9F" w:rsidRPr="00574B08" w:rsidRDefault="00AB21A4" w:rsidP="00986E9F">
            <w:pPr>
              <w:pStyle w:val="ListParagraph"/>
              <w:numPr>
                <w:ilvl w:val="1"/>
                <w:numId w:val="40"/>
              </w:numPr>
              <w:spacing w:before="60" w:after="60"/>
              <w:jc w:val="both"/>
              <w:rPr>
                <w:rFonts w:hAnsi="Arial" w:cs="Arial"/>
                <w:color w:val="auto"/>
              </w:rPr>
            </w:pPr>
            <w:r>
              <w:rPr>
                <w:rFonts w:hAnsi="Arial" w:cs="Arial"/>
                <w:color w:val="auto"/>
              </w:rPr>
              <w:t xml:space="preserve">Attraction and </w:t>
            </w:r>
            <w:r w:rsidR="00986E9F" w:rsidRPr="00574B08">
              <w:rPr>
                <w:rFonts w:hAnsi="Arial" w:cs="Arial"/>
                <w:color w:val="auto"/>
              </w:rPr>
              <w:t xml:space="preserve"> Branding Campaign – SBUHB is working with creative marketing and advertising agen</w:t>
            </w:r>
            <w:r>
              <w:rPr>
                <w:rFonts w:hAnsi="Arial" w:cs="Arial"/>
                <w:color w:val="auto"/>
              </w:rPr>
              <w:t>cy</w:t>
            </w:r>
            <w:r w:rsidR="00986E9F" w:rsidRPr="00574B08">
              <w:rPr>
                <w:rFonts w:hAnsi="Arial" w:cs="Arial"/>
                <w:color w:val="auto"/>
              </w:rPr>
              <w:t xml:space="preserve"> ‘SBW’ to promote the Health Board as an employer of choice and promote career opportunities; </w:t>
            </w:r>
          </w:p>
          <w:p w:rsidR="00986E9F" w:rsidRPr="00574B08" w:rsidRDefault="00986E9F" w:rsidP="00986E9F">
            <w:pPr>
              <w:pStyle w:val="ListParagraph"/>
              <w:numPr>
                <w:ilvl w:val="1"/>
                <w:numId w:val="40"/>
              </w:numPr>
              <w:spacing w:before="60" w:after="60"/>
              <w:jc w:val="both"/>
              <w:rPr>
                <w:rFonts w:hAnsi="Arial" w:cs="Arial"/>
                <w:color w:val="auto"/>
              </w:rPr>
            </w:pPr>
            <w:r w:rsidRPr="00574B08">
              <w:rPr>
                <w:rFonts w:hAnsi="Arial" w:cs="Arial"/>
                <w:color w:val="auto"/>
              </w:rPr>
              <w:t>Central Resourcing Team – formed in October 2021 to support areas of high-volume recruitment needs where vacancies lead to bank, agency and over-time costs;</w:t>
            </w:r>
          </w:p>
          <w:p w:rsidR="00986E9F" w:rsidRPr="00574B08" w:rsidRDefault="00986E9F" w:rsidP="00986E9F">
            <w:pPr>
              <w:pStyle w:val="ListParagraph"/>
              <w:numPr>
                <w:ilvl w:val="1"/>
                <w:numId w:val="40"/>
              </w:numPr>
              <w:spacing w:before="60" w:after="60"/>
              <w:jc w:val="both"/>
              <w:rPr>
                <w:rFonts w:hAnsi="Arial" w:cs="Arial"/>
                <w:color w:val="auto"/>
              </w:rPr>
            </w:pPr>
            <w:r w:rsidRPr="00574B08">
              <w:rPr>
                <w:rFonts w:hAnsi="Arial" w:cs="Arial"/>
                <w:color w:val="auto"/>
              </w:rPr>
              <w:t>Medical On-Boarding Website was being developed to support medical staff with their recruitment journey from point of appointment through to commencing employment;</w:t>
            </w:r>
          </w:p>
          <w:p w:rsidR="00986E9F" w:rsidRPr="00574B08" w:rsidRDefault="00986E9F" w:rsidP="00986E9F">
            <w:pPr>
              <w:pStyle w:val="ListParagraph"/>
              <w:numPr>
                <w:ilvl w:val="1"/>
                <w:numId w:val="40"/>
              </w:numPr>
              <w:spacing w:before="60" w:after="60"/>
              <w:jc w:val="both"/>
              <w:rPr>
                <w:rFonts w:hAnsi="Arial" w:cs="Arial"/>
                <w:color w:val="auto"/>
              </w:rPr>
            </w:pPr>
            <w:r w:rsidRPr="00574B08">
              <w:rPr>
                <w:rFonts w:hAnsi="Arial" w:cs="Arial"/>
                <w:color w:val="auto"/>
              </w:rPr>
              <w:t xml:space="preserve">Fatigue and Facilities Charter has been developed in partnership with BMA Cymru Wales, NHS Employers and Welsh Government to provide an enhanced environment for doctors working in Wales. The implementation </w:t>
            </w:r>
            <w:r w:rsidR="00F94DAC" w:rsidRPr="00574B08">
              <w:rPr>
                <w:rFonts w:hAnsi="Arial" w:cs="Arial"/>
                <w:color w:val="auto"/>
              </w:rPr>
              <w:t>would</w:t>
            </w:r>
            <w:r w:rsidRPr="00574B08">
              <w:rPr>
                <w:rFonts w:hAnsi="Arial" w:cs="Arial"/>
                <w:color w:val="auto"/>
              </w:rPr>
              <w:t xml:space="preserve"> support and improve the overall experience of doctors working within SBUHB; </w:t>
            </w:r>
          </w:p>
          <w:p w:rsidR="00986E9F" w:rsidRPr="00574B08" w:rsidRDefault="00986E9F" w:rsidP="00986E9F">
            <w:pPr>
              <w:pStyle w:val="ListParagraph"/>
              <w:numPr>
                <w:ilvl w:val="1"/>
                <w:numId w:val="40"/>
              </w:numPr>
              <w:spacing w:before="60" w:after="60"/>
              <w:jc w:val="both"/>
              <w:rPr>
                <w:rFonts w:hAnsi="Arial" w:cs="Arial"/>
                <w:color w:val="auto"/>
              </w:rPr>
            </w:pPr>
            <w:r w:rsidRPr="00574B08">
              <w:rPr>
                <w:rFonts w:hAnsi="Arial" w:cs="Arial"/>
                <w:color w:val="auto"/>
              </w:rPr>
              <w:t xml:space="preserve">Recruitment and Retention Group </w:t>
            </w:r>
            <w:r w:rsidR="00F94DAC" w:rsidRPr="00574B08">
              <w:rPr>
                <w:rFonts w:hAnsi="Arial" w:cs="Arial"/>
                <w:color w:val="auto"/>
              </w:rPr>
              <w:t xml:space="preserve">has been developed to support the Health Board’s recovery and sustainability plan 2022/23. The group will have opportunities to understand the needs of the organisation in greater detail and will become a forum to </w:t>
            </w:r>
            <w:r w:rsidR="000A1B4C">
              <w:rPr>
                <w:rFonts w:hAnsi="Arial" w:cs="Arial"/>
                <w:color w:val="auto"/>
              </w:rPr>
              <w:t>develop</w:t>
            </w:r>
            <w:r w:rsidR="00F94DAC" w:rsidRPr="00574B08">
              <w:rPr>
                <w:rFonts w:hAnsi="Arial" w:cs="Arial"/>
                <w:color w:val="auto"/>
              </w:rPr>
              <w:t xml:space="preserve"> new ways of working and</w:t>
            </w:r>
            <w:r w:rsidR="000A1B4C">
              <w:rPr>
                <w:rFonts w:hAnsi="Arial" w:cs="Arial"/>
                <w:color w:val="auto"/>
              </w:rPr>
              <w:t xml:space="preserve"> the design of</w:t>
            </w:r>
            <w:r w:rsidR="00F94DAC" w:rsidRPr="00574B08">
              <w:rPr>
                <w:rFonts w:hAnsi="Arial" w:cs="Arial"/>
                <w:color w:val="auto"/>
              </w:rPr>
              <w:t xml:space="preserve"> new roles. </w:t>
            </w:r>
          </w:p>
          <w:p w:rsidR="000E74B5" w:rsidRPr="00574B08" w:rsidRDefault="00D3489C"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In discussion of the report, the following points were raised:</w:t>
            </w:r>
          </w:p>
          <w:p w:rsidR="00403675" w:rsidRPr="00574B08" w:rsidRDefault="00F94DAC" w:rsidP="0040367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Tom Crick found the report and presentation helpful and highlighted that it was good to see external advice being taken for valuable input. He noted that the retention and development pieces were pleasing to see, and that the work continued to evolve. Jackie Davies </w:t>
            </w:r>
            <w:r w:rsidR="000A1B4C">
              <w:rPr>
                <w:rFonts w:hAnsi="Arial" w:cs="Arial"/>
                <w:color w:val="auto"/>
              </w:rPr>
              <w:t>found</w:t>
            </w:r>
            <w:r w:rsidRPr="00574B08">
              <w:rPr>
                <w:rFonts w:hAnsi="Arial" w:cs="Arial"/>
                <w:color w:val="auto"/>
              </w:rPr>
              <w:t xml:space="preserve"> the presentation and report comprehensive and felt that t</w:t>
            </w:r>
            <w:r w:rsidR="00403675" w:rsidRPr="00574B08">
              <w:rPr>
                <w:rFonts w:hAnsi="Arial" w:cs="Arial"/>
                <w:color w:val="auto"/>
              </w:rPr>
              <w:t>he work ongoing was innovative.</w:t>
            </w:r>
          </w:p>
          <w:p w:rsidR="00F94DAC" w:rsidRPr="00574B08" w:rsidRDefault="00F94DAC" w:rsidP="00403675">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Steve Spill observed that retention is key and surveillance of </w:t>
            </w:r>
            <w:r w:rsidR="000A1B4C">
              <w:rPr>
                <w:rFonts w:hAnsi="Arial" w:cs="Arial"/>
                <w:color w:val="auto"/>
              </w:rPr>
              <w:t xml:space="preserve">individuals with a </w:t>
            </w:r>
            <w:r w:rsidRPr="00574B08">
              <w:rPr>
                <w:rFonts w:hAnsi="Arial" w:cs="Arial"/>
                <w:color w:val="auto"/>
              </w:rPr>
              <w:t xml:space="preserve">high risk </w:t>
            </w:r>
            <w:r w:rsidR="000A1B4C">
              <w:rPr>
                <w:rFonts w:hAnsi="Arial" w:cs="Arial"/>
                <w:color w:val="auto"/>
              </w:rPr>
              <w:t>of leaving shortly after starting w</w:t>
            </w:r>
            <w:r w:rsidRPr="00574B08">
              <w:rPr>
                <w:rFonts w:hAnsi="Arial" w:cs="Arial"/>
                <w:color w:val="auto"/>
              </w:rPr>
              <w:t xml:space="preserve">ould be helpful. He queried whether succession planning was as good as it could be, </w:t>
            </w:r>
            <w:r w:rsidR="00403675" w:rsidRPr="00574B08">
              <w:rPr>
                <w:rFonts w:hAnsi="Arial" w:cs="Arial"/>
                <w:color w:val="auto"/>
              </w:rPr>
              <w:t xml:space="preserve">and suggested a presentation focused on this at a future Workforce and OD Committee. Tom Crick supported Steve Spill’s comments and noted that secondments are frequent, and gaps should not be developing with maternity leave and retirements. </w:t>
            </w:r>
          </w:p>
          <w:p w:rsidR="00403675" w:rsidRPr="00574B08" w:rsidRDefault="00403675" w:rsidP="00E163F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Debbie Eyitayo acknowledged and recognised the teams work and achievements over the last six to seven months. The aim around innovation </w:t>
            </w:r>
            <w:r w:rsidRPr="00574B08">
              <w:rPr>
                <w:rFonts w:hAnsi="Arial" w:cs="Arial"/>
                <w:color w:val="auto"/>
              </w:rPr>
              <w:lastRenderedPageBreak/>
              <w:t xml:space="preserve">was to attract people to work for SBUHB. The next steps were to develop a strong retention </w:t>
            </w:r>
            <w:r w:rsidR="00E163FE" w:rsidRPr="00574B08">
              <w:rPr>
                <w:rFonts w:hAnsi="Arial" w:cs="Arial"/>
                <w:color w:val="auto"/>
              </w:rPr>
              <w:t xml:space="preserve">strategic plan that links with culture.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0E74B5" w:rsidRPr="00574B08" w:rsidRDefault="000E74B5" w:rsidP="004C02E2">
            <w:pPr>
              <w:spacing w:before="120" w:after="120"/>
              <w:rPr>
                <w:rFonts w:ascii="Arial" w:hAnsi="Arial" w:cs="Arial"/>
                <w:b/>
                <w:sz w:val="24"/>
                <w:szCs w:val="24"/>
              </w:rPr>
            </w:pPr>
          </w:p>
        </w:tc>
      </w:tr>
      <w:tr w:rsidR="00D3489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4C02E2">
            <w:pPr>
              <w:spacing w:before="120" w:after="120"/>
              <w:jc w:val="both"/>
              <w:rPr>
                <w:rFonts w:ascii="Arial" w:hAnsi="Arial" w:cs="Arial"/>
                <w:b/>
                <w:sz w:val="24"/>
                <w:szCs w:val="24"/>
              </w:rPr>
            </w:pPr>
            <w:r w:rsidRPr="00574B08">
              <w:rPr>
                <w:rFonts w:ascii="Arial" w:hAnsi="Arial" w:cs="Arial"/>
                <w:b/>
                <w:sz w:val="24"/>
                <w:szCs w:val="24"/>
              </w:rPr>
              <w:lastRenderedPageBreak/>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E163F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The report</w:t>
            </w:r>
            <w:r w:rsidR="00E163FE" w:rsidRPr="00574B08">
              <w:rPr>
                <w:rFonts w:hAnsi="Arial" w:cs="Arial"/>
                <w:color w:val="auto"/>
              </w:rPr>
              <w:t xml:space="preserve"> and presentation</w:t>
            </w:r>
            <w:r w:rsidRPr="00574B08">
              <w:rPr>
                <w:rFonts w:hAnsi="Arial" w:cs="Arial"/>
                <w:color w:val="auto"/>
              </w:rPr>
              <w:t xml:space="preserve"> on </w:t>
            </w:r>
            <w:r w:rsidR="0078212F" w:rsidRPr="00574B08">
              <w:rPr>
                <w:rFonts w:hAnsi="Arial" w:cs="Arial"/>
                <w:color w:val="auto"/>
              </w:rPr>
              <w:t>w</w:t>
            </w:r>
            <w:r w:rsidRPr="00574B08">
              <w:rPr>
                <w:rFonts w:hAnsi="Arial" w:cs="Arial"/>
                <w:color w:val="auto"/>
              </w:rPr>
              <w:t xml:space="preserve">orkforce </w:t>
            </w:r>
            <w:r w:rsidR="0078212F" w:rsidRPr="00574B08">
              <w:rPr>
                <w:rFonts w:hAnsi="Arial" w:cs="Arial"/>
                <w:color w:val="auto"/>
              </w:rPr>
              <w:t>recruitment and r</w:t>
            </w:r>
            <w:r w:rsidRPr="00574B08">
              <w:rPr>
                <w:rFonts w:hAnsi="Arial" w:cs="Arial"/>
                <w:color w:val="auto"/>
              </w:rPr>
              <w:t>etention w</w:t>
            </w:r>
            <w:r w:rsidR="00E163FE" w:rsidRPr="00574B08">
              <w:rPr>
                <w:rFonts w:hAnsi="Arial" w:cs="Arial"/>
                <w:color w:val="auto"/>
              </w:rPr>
              <w:t>ere</w:t>
            </w:r>
            <w:r w:rsidRPr="00574B08">
              <w:rPr>
                <w:rFonts w:hAnsi="Arial" w:cs="Arial"/>
                <w:color w:val="auto"/>
              </w:rPr>
              <w:t xml:space="preserve"> </w:t>
            </w:r>
            <w:r w:rsidRPr="00574B08">
              <w:rPr>
                <w:rFonts w:hAnsi="Arial" w:cs="Arial"/>
                <w:b/>
                <w:color w:val="auto"/>
              </w:rPr>
              <w:t xml:space="preserve">noted.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4C02E2">
            <w:pPr>
              <w:spacing w:before="120" w:after="120"/>
              <w:rPr>
                <w:rFonts w:ascii="Arial" w:hAnsi="Arial" w:cs="Arial"/>
                <w:b/>
                <w:sz w:val="24"/>
                <w:szCs w:val="24"/>
              </w:rPr>
            </w:pPr>
          </w:p>
        </w:tc>
      </w:tr>
      <w:tr w:rsidR="00D3489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934250" w:rsidP="00D3489C">
            <w:pPr>
              <w:spacing w:before="120" w:after="120"/>
              <w:jc w:val="both"/>
              <w:rPr>
                <w:rFonts w:ascii="Arial" w:hAnsi="Arial" w:cs="Arial"/>
                <w:b/>
                <w:sz w:val="24"/>
                <w:szCs w:val="24"/>
              </w:rPr>
            </w:pPr>
            <w:r w:rsidRPr="00574B08">
              <w:rPr>
                <w:rFonts w:ascii="Arial" w:hAnsi="Arial" w:cs="Arial"/>
                <w:b/>
                <w:sz w:val="24"/>
                <w:szCs w:val="24"/>
              </w:rPr>
              <w:t>29</w:t>
            </w:r>
            <w:r w:rsidR="00D3489C" w:rsidRPr="00574B08">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b/>
                <w:color w:val="auto"/>
              </w:rPr>
              <w:t>WORKFORCE KEY PERFORMANCE INDICATORS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spacing w:before="120" w:after="120"/>
              <w:rPr>
                <w:rFonts w:ascii="Arial" w:hAnsi="Arial" w:cs="Arial"/>
                <w:b/>
                <w:sz w:val="24"/>
                <w:szCs w:val="24"/>
              </w:rPr>
            </w:pPr>
          </w:p>
        </w:tc>
      </w:tr>
      <w:tr w:rsidR="00D3489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 xml:space="preserve">A report on Workforce Key Performance </w:t>
            </w:r>
            <w:r w:rsidR="003B35AA" w:rsidRPr="00574B08">
              <w:rPr>
                <w:rFonts w:hAnsi="Arial" w:cs="Arial"/>
                <w:color w:val="auto"/>
              </w:rPr>
              <w:t xml:space="preserve">Indicators </w:t>
            </w:r>
            <w:r w:rsidRPr="00574B08">
              <w:rPr>
                <w:rFonts w:hAnsi="Arial" w:cs="Arial"/>
                <w:color w:val="auto"/>
              </w:rPr>
              <w:t>to include Sickness, P</w:t>
            </w:r>
            <w:r w:rsidR="00E163FE" w:rsidRPr="00574B08">
              <w:rPr>
                <w:rFonts w:hAnsi="Arial" w:cs="Arial"/>
                <w:color w:val="auto"/>
              </w:rPr>
              <w:t xml:space="preserve">ersonal </w:t>
            </w:r>
            <w:r w:rsidRPr="00574B08">
              <w:rPr>
                <w:rFonts w:hAnsi="Arial" w:cs="Arial"/>
                <w:color w:val="auto"/>
              </w:rPr>
              <w:t>A</w:t>
            </w:r>
            <w:r w:rsidR="00E163FE" w:rsidRPr="00574B08">
              <w:rPr>
                <w:rFonts w:hAnsi="Arial" w:cs="Arial"/>
                <w:color w:val="auto"/>
              </w:rPr>
              <w:t xml:space="preserve">ppraisal </w:t>
            </w:r>
            <w:r w:rsidRPr="00574B08">
              <w:rPr>
                <w:rFonts w:hAnsi="Arial" w:cs="Arial"/>
                <w:color w:val="auto"/>
              </w:rPr>
              <w:t>D</w:t>
            </w:r>
            <w:r w:rsidR="00E163FE" w:rsidRPr="00574B08">
              <w:rPr>
                <w:rFonts w:hAnsi="Arial" w:cs="Arial"/>
                <w:color w:val="auto"/>
              </w:rPr>
              <w:t>evelopment Review (PADR)</w:t>
            </w:r>
            <w:r w:rsidRPr="00574B08">
              <w:rPr>
                <w:rFonts w:hAnsi="Arial" w:cs="Arial"/>
                <w:color w:val="auto"/>
              </w:rPr>
              <w:t xml:space="preserve"> and Statutory and Mandatory compliance was </w:t>
            </w:r>
            <w:r w:rsidRPr="00574B08">
              <w:rPr>
                <w:rFonts w:hAnsi="Arial" w:cs="Arial"/>
                <w:b/>
                <w:color w:val="auto"/>
              </w:rPr>
              <w:t xml:space="preserve">received. </w:t>
            </w:r>
          </w:p>
          <w:p w:rsidR="00D3489C" w:rsidRPr="00574B08" w:rsidRDefault="00D3489C" w:rsidP="00D3489C">
            <w:pPr>
              <w:spacing w:before="60" w:after="60"/>
              <w:jc w:val="both"/>
              <w:rPr>
                <w:rFonts w:ascii="Arial" w:hAnsi="Arial" w:cs="Arial"/>
                <w:sz w:val="24"/>
                <w:szCs w:val="24"/>
              </w:rPr>
            </w:pPr>
            <w:r w:rsidRPr="00574B08">
              <w:rPr>
                <w:rFonts w:ascii="Arial" w:hAnsi="Arial" w:cs="Arial"/>
                <w:sz w:val="24"/>
                <w:szCs w:val="24"/>
              </w:rPr>
              <w:t xml:space="preserve">In introducing the report, </w:t>
            </w:r>
            <w:r w:rsidR="00E163FE" w:rsidRPr="00574B08">
              <w:rPr>
                <w:rFonts w:ascii="Arial" w:hAnsi="Arial" w:cs="Arial"/>
                <w:sz w:val="24"/>
                <w:szCs w:val="24"/>
              </w:rPr>
              <w:t>Kay Myatt</w:t>
            </w:r>
            <w:r w:rsidRPr="00574B08">
              <w:rPr>
                <w:rFonts w:ascii="Arial" w:hAnsi="Arial" w:cs="Arial"/>
                <w:sz w:val="24"/>
                <w:szCs w:val="24"/>
              </w:rPr>
              <w:t xml:space="preserve"> highlighted the following points:</w:t>
            </w:r>
          </w:p>
          <w:p w:rsidR="00E163FE" w:rsidRPr="00574B08" w:rsidRDefault="00E163FE" w:rsidP="00E163FE">
            <w:pPr>
              <w:pStyle w:val="ListParagraph"/>
              <w:numPr>
                <w:ilvl w:val="0"/>
                <w:numId w:val="40"/>
              </w:numPr>
              <w:spacing w:before="60" w:after="60"/>
              <w:jc w:val="both"/>
              <w:rPr>
                <w:rFonts w:hAnsi="Arial" w:cs="Arial"/>
                <w:color w:val="auto"/>
              </w:rPr>
            </w:pPr>
            <w:r w:rsidRPr="00574B08">
              <w:rPr>
                <w:rFonts w:hAnsi="Arial" w:cs="Arial"/>
                <w:color w:val="auto"/>
              </w:rPr>
              <w:t>Welsh Governments target for PADR compliance is 85%. Currently our overall HB compliance stands at 55.95% as of 28</w:t>
            </w:r>
            <w:r w:rsidRPr="00574B08">
              <w:rPr>
                <w:rFonts w:hAnsi="Arial" w:cs="Arial"/>
                <w:color w:val="auto"/>
                <w:vertAlign w:val="superscript"/>
              </w:rPr>
              <w:t>th</w:t>
            </w:r>
            <w:r w:rsidRPr="00574B08">
              <w:rPr>
                <w:rFonts w:hAnsi="Arial" w:cs="Arial"/>
                <w:color w:val="auto"/>
              </w:rPr>
              <w:t xml:space="preserve"> February 2022, excluding Medical and Dental staff. This represents a</w:t>
            </w:r>
            <w:r w:rsidR="005806B2">
              <w:rPr>
                <w:rFonts w:hAnsi="Arial" w:cs="Arial"/>
                <w:color w:val="auto"/>
              </w:rPr>
              <w:t xml:space="preserve"> year on year </w:t>
            </w:r>
            <w:r w:rsidRPr="00574B08">
              <w:rPr>
                <w:rFonts w:hAnsi="Arial" w:cs="Arial"/>
                <w:color w:val="auto"/>
              </w:rPr>
              <w:t>increase of 4.78% compared to 28</w:t>
            </w:r>
            <w:r w:rsidRPr="00574B08">
              <w:rPr>
                <w:rFonts w:hAnsi="Arial" w:cs="Arial"/>
                <w:color w:val="auto"/>
                <w:vertAlign w:val="superscript"/>
              </w:rPr>
              <w:t>th</w:t>
            </w:r>
            <w:r w:rsidRPr="00574B08">
              <w:rPr>
                <w:rFonts w:hAnsi="Arial" w:cs="Arial"/>
                <w:color w:val="auto"/>
              </w:rPr>
              <w:t xml:space="preserve"> February 2021 (51.17%) with 620 additional PADR’s completed;</w:t>
            </w:r>
          </w:p>
          <w:p w:rsidR="00E163FE" w:rsidRPr="00574B08" w:rsidRDefault="00E163FE" w:rsidP="00E163FE">
            <w:pPr>
              <w:pStyle w:val="ListParagraph"/>
              <w:numPr>
                <w:ilvl w:val="0"/>
                <w:numId w:val="40"/>
              </w:numPr>
              <w:spacing w:before="60" w:after="60"/>
              <w:jc w:val="both"/>
              <w:rPr>
                <w:rFonts w:hAnsi="Arial" w:cs="Arial"/>
                <w:color w:val="auto"/>
              </w:rPr>
            </w:pPr>
            <w:r w:rsidRPr="00574B08">
              <w:rPr>
                <w:rFonts w:hAnsi="Arial" w:cs="Arial"/>
                <w:color w:val="auto"/>
              </w:rPr>
              <w:t xml:space="preserve">Service groups are being supported around PADR compliance and discussions have taken place at </w:t>
            </w:r>
            <w:r w:rsidR="005806B2">
              <w:rPr>
                <w:rFonts w:hAnsi="Arial" w:cs="Arial"/>
                <w:color w:val="auto"/>
              </w:rPr>
              <w:t>Service Group meetings</w:t>
            </w:r>
            <w:r w:rsidRPr="00574B08">
              <w:rPr>
                <w:rFonts w:hAnsi="Arial" w:cs="Arial"/>
                <w:color w:val="auto"/>
              </w:rPr>
              <w:t>. They have been prioritizing staff who have not completed their PADR, along with focusing on hot spot areas to increase compliance;</w:t>
            </w:r>
          </w:p>
          <w:p w:rsidR="00E163FE" w:rsidRPr="00574B08" w:rsidRDefault="00E163FE" w:rsidP="00E163FE">
            <w:pPr>
              <w:pStyle w:val="ListParagraph"/>
              <w:numPr>
                <w:ilvl w:val="0"/>
                <w:numId w:val="40"/>
              </w:numPr>
              <w:spacing w:before="60" w:after="60"/>
              <w:jc w:val="both"/>
              <w:rPr>
                <w:rFonts w:hAnsi="Arial" w:cs="Arial"/>
                <w:color w:val="auto"/>
              </w:rPr>
            </w:pPr>
            <w:r w:rsidRPr="00574B08">
              <w:rPr>
                <w:rFonts w:hAnsi="Arial" w:cs="Arial"/>
                <w:color w:val="auto"/>
              </w:rPr>
              <w:t xml:space="preserve">Focus remains on quality and quantity of the PADRs being completed; </w:t>
            </w:r>
          </w:p>
          <w:p w:rsidR="004B32E0" w:rsidRPr="00574B08" w:rsidRDefault="004B32E0" w:rsidP="00E163FE">
            <w:pPr>
              <w:pStyle w:val="ListParagraph"/>
              <w:numPr>
                <w:ilvl w:val="0"/>
                <w:numId w:val="40"/>
              </w:numPr>
              <w:spacing w:before="60" w:after="60"/>
              <w:jc w:val="both"/>
              <w:rPr>
                <w:rFonts w:hAnsi="Arial" w:cs="Arial"/>
                <w:color w:val="auto"/>
              </w:rPr>
            </w:pPr>
            <w:r w:rsidRPr="00574B08">
              <w:rPr>
                <w:rFonts w:hAnsi="Arial" w:cs="Arial"/>
                <w:color w:val="auto"/>
              </w:rPr>
              <w:t>Reports are being disseminated to corporate directors for visability which is available on the business intelligence dashboard;</w:t>
            </w:r>
          </w:p>
          <w:p w:rsidR="00E163FE" w:rsidRPr="00574B08" w:rsidRDefault="00E163FE" w:rsidP="00E163FE">
            <w:pPr>
              <w:pStyle w:val="ListParagraph"/>
              <w:numPr>
                <w:ilvl w:val="0"/>
                <w:numId w:val="40"/>
              </w:numPr>
              <w:spacing w:before="60" w:after="60"/>
              <w:jc w:val="both"/>
              <w:rPr>
                <w:rFonts w:hAnsi="Arial" w:cs="Arial"/>
                <w:color w:val="auto"/>
              </w:rPr>
            </w:pPr>
            <w:r w:rsidRPr="00574B08">
              <w:rPr>
                <w:rFonts w:hAnsi="Arial" w:cs="Arial"/>
                <w:color w:val="auto"/>
              </w:rPr>
              <w:t>Dedicated time-out had been incorporated into rosters to ensure PADR’s are completed;</w:t>
            </w:r>
          </w:p>
          <w:p w:rsidR="00E163FE" w:rsidRPr="00574B08" w:rsidRDefault="00E163FE" w:rsidP="00E163FE">
            <w:pPr>
              <w:pStyle w:val="ListParagraph"/>
              <w:numPr>
                <w:ilvl w:val="0"/>
                <w:numId w:val="40"/>
              </w:numPr>
              <w:spacing w:before="60" w:after="60"/>
              <w:jc w:val="both"/>
              <w:rPr>
                <w:rFonts w:hAnsi="Arial" w:cs="Arial"/>
                <w:color w:val="auto"/>
              </w:rPr>
            </w:pPr>
            <w:r w:rsidRPr="00574B08">
              <w:rPr>
                <w:rFonts w:hAnsi="Arial" w:cs="Arial"/>
                <w:color w:val="auto"/>
              </w:rPr>
              <w:t xml:space="preserve">Estates and facilities have increased their Statutory and Mandatory compliance to 79.19% which is a huge increase; </w:t>
            </w:r>
          </w:p>
          <w:p w:rsidR="00D3489C" w:rsidRPr="00574B08" w:rsidRDefault="00D3489C" w:rsidP="00D3489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In discussion of the report, the following points were raised:</w:t>
            </w:r>
          </w:p>
          <w:p w:rsidR="00E163FE" w:rsidRPr="00574B08" w:rsidRDefault="00E163FE" w:rsidP="00834E49">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Tom Crick highlighted the ne</w:t>
            </w:r>
            <w:r w:rsidR="009E1B6B">
              <w:rPr>
                <w:rFonts w:hAnsi="Arial" w:cs="Arial"/>
                <w:color w:val="auto"/>
              </w:rPr>
              <w:t>ed to ensure the PADR process</w:t>
            </w:r>
            <w:r w:rsidR="004B2E67">
              <w:rPr>
                <w:rFonts w:hAnsi="Arial" w:cs="Arial"/>
                <w:color w:val="auto"/>
              </w:rPr>
              <w:t xml:space="preserve"> </w:t>
            </w:r>
            <w:r w:rsidR="009E1B6B">
              <w:rPr>
                <w:rFonts w:hAnsi="Arial" w:cs="Arial"/>
                <w:color w:val="auto"/>
              </w:rPr>
              <w:t xml:space="preserve">was constructive and </w:t>
            </w:r>
            <w:r w:rsidRPr="00574B08">
              <w:rPr>
                <w:rFonts w:hAnsi="Arial" w:cs="Arial"/>
                <w:color w:val="auto"/>
              </w:rPr>
              <w:t xml:space="preserve">formative for staff, and that they had time to complete it effectively and that resource supported the ability for them to take time out of the working day. </w:t>
            </w:r>
            <w:r w:rsidR="00834E49" w:rsidRPr="00574B08">
              <w:rPr>
                <w:rFonts w:hAnsi="Arial" w:cs="Arial"/>
                <w:color w:val="auto"/>
              </w:rPr>
              <w:t xml:space="preserve">He noted that national discussions were good, but there was a need to be aware of the local needs. He queried whether the annual pay awards would be effected if the PADR has not been completed. Julian Quirk advise that not every PADR would trigger an increment. If the PADR has not been completed due to the individual not participating, then the increment may not be paid. If the individual was participating in the PADR process, however the manager had not completed it, then the increment </w:t>
            </w:r>
            <w:r w:rsidR="00834E49" w:rsidRPr="00574B08">
              <w:rPr>
                <w:rFonts w:hAnsi="Arial" w:cs="Arial"/>
                <w:color w:val="auto"/>
              </w:rPr>
              <w:lastRenderedPageBreak/>
              <w:t xml:space="preserve">would be paid but followed up with the manager for a retrospective PADR. This was new territory for the NHS, however over time it would become part of usual practice. Tom Crick highlighted that the increment linked to PADR’s were not novel for organisations to be rolling out, and a there was a facet of retention around PADR’s which links to infrastructure systems. Julian Quirk stated that although there was a financial implication to individuals, there was also an implication when proceeding with disciplinary processes, and Trade Union representatives flag these issues. </w:t>
            </w:r>
          </w:p>
          <w:p w:rsidR="00834E49" w:rsidRPr="00574B08" w:rsidRDefault="00834E49" w:rsidP="000F1EC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Steve Spill </w:t>
            </w:r>
            <w:r w:rsidR="000F1EC7" w:rsidRPr="00574B08">
              <w:rPr>
                <w:rFonts w:hAnsi="Arial" w:cs="Arial"/>
                <w:color w:val="auto"/>
              </w:rPr>
              <w:t>recounted</w:t>
            </w:r>
            <w:r w:rsidRPr="00574B08">
              <w:rPr>
                <w:rFonts w:hAnsi="Arial" w:cs="Arial"/>
                <w:color w:val="auto"/>
              </w:rPr>
              <w:t xml:space="preserve"> a personal experience surrounding annual bonuses being linked to PADR compliance, and queried whether </w:t>
            </w:r>
            <w:r w:rsidR="000F1EC7" w:rsidRPr="00574B08">
              <w:rPr>
                <w:rFonts w:hAnsi="Arial" w:cs="Arial"/>
                <w:color w:val="auto"/>
              </w:rPr>
              <w:t xml:space="preserve">compliance rates could be linked to senior management’s increment. Julian Quirk advised that there was no ability to record compliance in that way, and SBUHB was only able to record individual compliance with individual increments. </w:t>
            </w:r>
          </w:p>
          <w:p w:rsidR="000F1EC7" w:rsidRPr="00574B08" w:rsidRDefault="000F1EC7" w:rsidP="000F1EC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Debbie Eyitayo suggested that PADR compliance should be a manager’s objective to ensure staff appraisals are completed. Kay Myatt advised that it was a part of the policy. Julian Quirk </w:t>
            </w:r>
            <w:r w:rsidR="0040390F">
              <w:rPr>
                <w:rFonts w:hAnsi="Arial" w:cs="Arial"/>
                <w:color w:val="auto"/>
              </w:rPr>
              <w:t>n</w:t>
            </w:r>
            <w:r w:rsidRPr="00574B08">
              <w:rPr>
                <w:rFonts w:hAnsi="Arial" w:cs="Arial"/>
                <w:color w:val="auto"/>
              </w:rPr>
              <w:t xml:space="preserve">oted that the pay element helped to encourage staff to chase managers, however some managers have around twenty to thirty PADR’s to complete which can be difficult for individuals to manager. </w:t>
            </w:r>
          </w:p>
          <w:p w:rsidR="000F1EC7" w:rsidRPr="00574B08" w:rsidRDefault="004B32E0" w:rsidP="004B32E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Alison Clarke highlighted the importance of PADR’s as there was a focus on mortality rates and increased patient care. She agreed with the process of disseminating PADR reports to corporate directors for visibility, and synchronization to link with professional meetings for engagement. </w:t>
            </w:r>
          </w:p>
          <w:p w:rsidR="004B32E0" w:rsidRPr="00574B08" w:rsidRDefault="004B32E0" w:rsidP="004B32E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Debbie Eyitayo noted the importance of structure and hierarchy to manager and monitor processes. Tom Crick stated that behaviour and culture could be linked to reasons why PADR’s were not being completed, and highlighted it was important for staff to be concerned as to why PADR’s were not being completed. </w:t>
            </w:r>
          </w:p>
          <w:p w:rsidR="00592E1C" w:rsidRPr="00574B08" w:rsidRDefault="00592E1C" w:rsidP="00592E1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574B08">
              <w:rPr>
                <w:rFonts w:hAnsi="Arial" w:cs="Arial"/>
                <w:color w:val="auto"/>
              </w:rPr>
              <w:t xml:space="preserve">Tom Crick queried the next steps for the reporting mechanism. Kay Myatt advised that there was a need to let the process continue for performance and results, and mentioned that PADR pilots were restarting. Tom Crick agreed that the impact needed to be seen to monitor changes made, and requested an update in six months.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p>
          <w:p w:rsidR="00592E1C" w:rsidRPr="00574B08" w:rsidRDefault="00592E1C" w:rsidP="00D3489C">
            <w:pPr>
              <w:spacing w:before="120" w:after="120"/>
              <w:rPr>
                <w:rFonts w:ascii="Arial" w:hAnsi="Arial" w:cs="Arial"/>
                <w:b/>
                <w:sz w:val="24"/>
                <w:szCs w:val="24"/>
              </w:rPr>
            </w:pPr>
            <w:r w:rsidRPr="00574B08">
              <w:rPr>
                <w:rFonts w:ascii="Arial" w:hAnsi="Arial" w:cs="Arial"/>
                <w:b/>
                <w:sz w:val="24"/>
                <w:szCs w:val="24"/>
              </w:rPr>
              <w:t>KM/JQ</w:t>
            </w:r>
          </w:p>
        </w:tc>
      </w:tr>
      <w:tr w:rsidR="00D3489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D3489C" w:rsidP="00D3489C">
            <w:pPr>
              <w:spacing w:before="120" w:after="120"/>
              <w:jc w:val="both"/>
              <w:rPr>
                <w:rFonts w:ascii="Arial" w:hAnsi="Arial" w:cs="Arial"/>
                <w:b/>
                <w:sz w:val="24"/>
                <w:szCs w:val="24"/>
              </w:rPr>
            </w:pPr>
            <w:r w:rsidRPr="00574B08">
              <w:rPr>
                <w:rFonts w:ascii="Arial" w:hAnsi="Arial" w:cs="Arial"/>
                <w:b/>
                <w:sz w:val="24"/>
                <w:szCs w:val="24"/>
              </w:rPr>
              <w:lastRenderedPageBreak/>
              <w:t xml:space="preserve">Resolved: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592E1C" w:rsidRPr="00574B08" w:rsidRDefault="00592E1C" w:rsidP="00592E1C">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Workforce Key Performance Indicators update report be received in October 2022 </w:t>
            </w:r>
            <w:r w:rsidR="00785BAD" w:rsidRPr="00574B08">
              <w:rPr>
                <w:rFonts w:hAnsi="Arial" w:cs="Arial"/>
                <w:color w:val="auto"/>
              </w:rPr>
              <w:t>to monitor</w:t>
            </w:r>
            <w:r w:rsidRPr="00574B08">
              <w:rPr>
                <w:rFonts w:hAnsi="Arial" w:cs="Arial"/>
                <w:color w:val="auto"/>
              </w:rPr>
              <w:t xml:space="preserve"> changes and impact. </w:t>
            </w:r>
          </w:p>
          <w:p w:rsidR="00D3489C" w:rsidRPr="00574B08" w:rsidRDefault="00D3489C" w:rsidP="00592E1C">
            <w:pPr>
              <w:pStyle w:val="Body"/>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574B08">
              <w:rPr>
                <w:rFonts w:hAnsi="Arial" w:cs="Arial"/>
                <w:color w:val="auto"/>
              </w:rPr>
              <w:t xml:space="preserve">The report on Workforce Key Performance was </w:t>
            </w:r>
            <w:r w:rsidRPr="00574B08">
              <w:rPr>
                <w:rFonts w:hAnsi="Arial" w:cs="Arial"/>
                <w:b/>
                <w:color w:val="auto"/>
              </w:rPr>
              <w:t>noted.</w:t>
            </w:r>
            <w:r w:rsidRPr="00574B08">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574B08" w:rsidRDefault="00592E1C" w:rsidP="00D3489C">
            <w:pPr>
              <w:spacing w:before="120" w:after="120"/>
              <w:rPr>
                <w:rFonts w:ascii="Arial" w:hAnsi="Arial" w:cs="Arial"/>
                <w:b/>
                <w:sz w:val="24"/>
                <w:szCs w:val="24"/>
              </w:rPr>
            </w:pPr>
            <w:r w:rsidRPr="00574B08">
              <w:rPr>
                <w:rFonts w:ascii="Arial" w:hAnsi="Arial" w:cs="Arial"/>
                <w:b/>
                <w:sz w:val="24"/>
                <w:szCs w:val="24"/>
              </w:rPr>
              <w:t>KM/JQ</w:t>
            </w: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934250" w:rsidP="004C02E2">
            <w:pPr>
              <w:spacing w:before="120" w:after="120"/>
              <w:jc w:val="both"/>
              <w:rPr>
                <w:rFonts w:ascii="Arial" w:hAnsi="Arial" w:cs="Arial"/>
                <w:b/>
                <w:sz w:val="24"/>
                <w:szCs w:val="24"/>
              </w:rPr>
            </w:pPr>
            <w:r w:rsidRPr="001131F1">
              <w:rPr>
                <w:rFonts w:ascii="Arial" w:hAnsi="Arial" w:cs="Arial"/>
                <w:b/>
                <w:sz w:val="24"/>
                <w:szCs w:val="24"/>
              </w:rPr>
              <w:t>30</w:t>
            </w:r>
            <w:r w:rsidR="006B6596"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hAnsi="Arial" w:cs="Arial"/>
                <w:b/>
                <w:color w:val="auto"/>
              </w:rPr>
              <w:t>MEDICAL WORKFORCE EFFICIENCIES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4763CC" w:rsidRDefault="00DB1DB6" w:rsidP="004C02E2">
            <w:pPr>
              <w:spacing w:before="120" w:after="120"/>
              <w:rPr>
                <w:rFonts w:ascii="Arial" w:hAnsi="Arial" w:cs="Arial"/>
                <w:b/>
                <w:color w:val="C00000"/>
                <w:sz w:val="24"/>
                <w:szCs w:val="24"/>
              </w:rPr>
            </w:pPr>
          </w:p>
        </w:tc>
      </w:tr>
      <w:tr w:rsidR="00D3489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1131F1" w:rsidRDefault="00D3489C"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1131F1" w:rsidRDefault="00D3489C"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1131F1">
              <w:rPr>
                <w:rFonts w:hAnsi="Arial" w:cs="Arial"/>
                <w:color w:val="auto"/>
              </w:rPr>
              <w:t>An</w:t>
            </w:r>
            <w:r w:rsidRPr="001131F1">
              <w:rPr>
                <w:rFonts w:hAnsi="Arial" w:cs="Arial"/>
                <w:b/>
                <w:color w:val="auto"/>
              </w:rPr>
              <w:t xml:space="preserve"> </w:t>
            </w:r>
            <w:r w:rsidRPr="001131F1">
              <w:rPr>
                <w:rFonts w:hAnsi="Arial" w:cs="Arial"/>
                <w:color w:val="auto"/>
              </w:rPr>
              <w:t xml:space="preserve">update report and presentation on Medical Workforce Efficiencies was </w:t>
            </w:r>
            <w:r w:rsidRPr="001131F1">
              <w:rPr>
                <w:rFonts w:hAnsi="Arial" w:cs="Arial"/>
                <w:b/>
                <w:color w:val="auto"/>
              </w:rPr>
              <w:t xml:space="preserve">received. </w:t>
            </w:r>
          </w:p>
          <w:p w:rsidR="00574B08" w:rsidRPr="001131F1" w:rsidRDefault="00574B08" w:rsidP="00574B08">
            <w:pPr>
              <w:spacing w:before="60" w:after="60"/>
              <w:jc w:val="both"/>
              <w:rPr>
                <w:rFonts w:ascii="Arial" w:hAnsi="Arial" w:cs="Arial"/>
                <w:sz w:val="24"/>
                <w:szCs w:val="24"/>
              </w:rPr>
            </w:pPr>
            <w:r w:rsidRPr="001131F1">
              <w:rPr>
                <w:rFonts w:ascii="Arial" w:hAnsi="Arial" w:cs="Arial"/>
                <w:sz w:val="24"/>
                <w:szCs w:val="24"/>
              </w:rPr>
              <w:t>In introducing the report, Sharon Vickery highlighted the following points:</w:t>
            </w:r>
          </w:p>
          <w:p w:rsidR="00574B08" w:rsidRPr="001131F1" w:rsidRDefault="00574B08" w:rsidP="00574B08">
            <w:pPr>
              <w:pStyle w:val="ListParagraph"/>
              <w:numPr>
                <w:ilvl w:val="0"/>
                <w:numId w:val="43"/>
              </w:numPr>
              <w:spacing w:before="60" w:after="60"/>
              <w:jc w:val="both"/>
              <w:rPr>
                <w:rFonts w:hAnsi="Arial" w:cs="Arial"/>
                <w:color w:val="auto"/>
              </w:rPr>
            </w:pPr>
            <w:r w:rsidRPr="001131F1">
              <w:rPr>
                <w:rFonts w:hAnsi="Arial" w:cs="Arial"/>
                <w:color w:val="auto"/>
              </w:rPr>
              <w:t>During the last 24 months, SBUHB has faced an unprecedented workforce demand due to the impact of COVID-19;</w:t>
            </w:r>
          </w:p>
          <w:p w:rsidR="00574B08" w:rsidRPr="001131F1" w:rsidRDefault="00574B08" w:rsidP="00574B08">
            <w:pPr>
              <w:pStyle w:val="ListParagraph"/>
              <w:numPr>
                <w:ilvl w:val="0"/>
                <w:numId w:val="43"/>
              </w:numPr>
              <w:spacing w:before="60" w:after="60"/>
              <w:jc w:val="both"/>
              <w:rPr>
                <w:rFonts w:hAnsi="Arial" w:cs="Arial"/>
                <w:color w:val="auto"/>
              </w:rPr>
            </w:pPr>
            <w:r w:rsidRPr="001131F1">
              <w:rPr>
                <w:rFonts w:hAnsi="Arial" w:cs="Arial"/>
                <w:color w:val="auto"/>
              </w:rPr>
              <w:t>SBUHB continues to fill approximately 1,000 locum duties per month. The demand on locum usage has continued steadily during the course of the last 24 months and whilst the costs have fluctuated the demand has been relatively consistent;</w:t>
            </w:r>
          </w:p>
          <w:p w:rsidR="00574B08" w:rsidRPr="001131F1" w:rsidRDefault="00574B08" w:rsidP="00574B08">
            <w:pPr>
              <w:pStyle w:val="ListParagraph"/>
              <w:numPr>
                <w:ilvl w:val="0"/>
                <w:numId w:val="43"/>
              </w:numPr>
              <w:spacing w:before="60" w:after="60"/>
              <w:jc w:val="both"/>
              <w:rPr>
                <w:rFonts w:hAnsi="Arial" w:cs="Arial"/>
                <w:color w:val="auto"/>
              </w:rPr>
            </w:pPr>
            <w:r w:rsidRPr="001131F1">
              <w:rPr>
                <w:rFonts w:hAnsi="Arial" w:cs="Arial"/>
                <w:color w:val="auto"/>
              </w:rPr>
              <w:t>On average SBUHB contin</w:t>
            </w:r>
            <w:r w:rsidR="00215D7A">
              <w:rPr>
                <w:rFonts w:hAnsi="Arial" w:cs="Arial"/>
                <w:color w:val="auto"/>
              </w:rPr>
              <w:t>ues to spend approximately £500k</w:t>
            </w:r>
            <w:r w:rsidRPr="001131F1">
              <w:rPr>
                <w:rFonts w:hAnsi="Arial" w:cs="Arial"/>
                <w:color w:val="auto"/>
              </w:rPr>
              <w:t xml:space="preserve"> per month on internal locum spend.  Data reflects that there has been a cost reduction, which has been a consistent trend from September 2021. These costs only capture the locum work undertaken by internal and MEDACS locums, and there are other agencies being utilised which are not captured;</w:t>
            </w:r>
          </w:p>
          <w:p w:rsidR="00574B08" w:rsidRPr="001131F1" w:rsidRDefault="00574B08" w:rsidP="00574B08">
            <w:pPr>
              <w:pStyle w:val="ListParagraph"/>
              <w:numPr>
                <w:ilvl w:val="0"/>
                <w:numId w:val="43"/>
              </w:numPr>
              <w:spacing w:before="60" w:after="60"/>
              <w:jc w:val="both"/>
              <w:rPr>
                <w:rFonts w:hAnsi="Arial" w:cs="Arial"/>
                <w:color w:val="auto"/>
              </w:rPr>
            </w:pPr>
            <w:r w:rsidRPr="001131F1">
              <w:rPr>
                <w:rFonts w:hAnsi="Arial" w:cs="Arial"/>
                <w:color w:val="auto"/>
              </w:rPr>
              <w:t>There is a piece of work ongoing to relaunch MEDACS and d</w:t>
            </w:r>
            <w:r w:rsidR="00F15DFB" w:rsidRPr="001131F1">
              <w:rPr>
                <w:rFonts w:hAnsi="Arial" w:cs="Arial"/>
                <w:color w:val="auto"/>
              </w:rPr>
              <w:t>rive out non-contracted use of companies</w:t>
            </w:r>
            <w:r w:rsidRPr="001131F1">
              <w:rPr>
                <w:rFonts w:hAnsi="Arial" w:cs="Arial"/>
                <w:color w:val="auto"/>
              </w:rPr>
              <w:t>;</w:t>
            </w:r>
          </w:p>
          <w:p w:rsidR="00574B08" w:rsidRPr="001131F1" w:rsidRDefault="00574B08" w:rsidP="00574B08">
            <w:pPr>
              <w:pStyle w:val="ListParagraph"/>
              <w:numPr>
                <w:ilvl w:val="0"/>
                <w:numId w:val="43"/>
              </w:numPr>
              <w:spacing w:before="60" w:after="60"/>
              <w:jc w:val="both"/>
              <w:rPr>
                <w:rFonts w:hAnsi="Arial" w:cs="Arial"/>
                <w:color w:val="auto"/>
              </w:rPr>
            </w:pPr>
            <w:r w:rsidRPr="001131F1">
              <w:rPr>
                <w:rFonts w:hAnsi="Arial" w:cs="Arial"/>
                <w:color w:val="auto"/>
              </w:rPr>
              <w:t xml:space="preserve">Progress continues with the rollout of ‘locum on duty’ and ‘medic on duty’. </w:t>
            </w:r>
          </w:p>
          <w:p w:rsidR="00574B08" w:rsidRPr="001131F1" w:rsidRDefault="00574B08" w:rsidP="00574B0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In discussion of the report, the following points were raised:</w:t>
            </w:r>
          </w:p>
          <w:p w:rsidR="00F15DFB" w:rsidRPr="001131F1" w:rsidRDefault="00574B08" w:rsidP="00574B08">
            <w:pPr>
              <w:pStyle w:val="ListParagraph"/>
              <w:spacing w:before="60" w:after="60"/>
              <w:ind w:left="0"/>
              <w:jc w:val="both"/>
              <w:rPr>
                <w:rFonts w:hAnsi="Arial" w:cs="Arial"/>
                <w:color w:val="auto"/>
              </w:rPr>
            </w:pPr>
            <w:r w:rsidRPr="001131F1">
              <w:rPr>
                <w:rFonts w:hAnsi="Arial" w:cs="Arial"/>
                <w:color w:val="auto"/>
              </w:rPr>
              <w:t xml:space="preserve">Debbie Eyitayo highlighted that the recovery and sustainability plan for 2022/23 had an ambitious target to reduce </w:t>
            </w:r>
            <w:r w:rsidR="007C454F">
              <w:rPr>
                <w:rFonts w:hAnsi="Arial" w:cs="Arial"/>
                <w:color w:val="auto"/>
              </w:rPr>
              <w:t xml:space="preserve">agency </w:t>
            </w:r>
            <w:r w:rsidRPr="001131F1">
              <w:rPr>
                <w:rFonts w:hAnsi="Arial" w:cs="Arial"/>
                <w:color w:val="auto"/>
              </w:rPr>
              <w:t xml:space="preserve">costs by 10%, and this will continue to be monitored.  Tom Crick queried what modern health and social care infrastructure looked like as a large amount of money had been spent on agency. He noted that huge changes had already been made, with clear improvements with systems in place to strengthen utilisation. </w:t>
            </w:r>
          </w:p>
          <w:p w:rsidR="00F15DFB" w:rsidRPr="001131F1" w:rsidRDefault="00574B08" w:rsidP="00F15DFB">
            <w:pPr>
              <w:pStyle w:val="ListParagraph"/>
              <w:spacing w:before="60" w:after="60"/>
              <w:ind w:left="0"/>
              <w:jc w:val="both"/>
              <w:rPr>
                <w:rFonts w:hAnsi="Arial" w:cs="Arial"/>
                <w:color w:val="auto"/>
              </w:rPr>
            </w:pPr>
            <w:r w:rsidRPr="001131F1">
              <w:rPr>
                <w:rFonts w:hAnsi="Arial" w:cs="Arial"/>
                <w:color w:val="auto"/>
              </w:rPr>
              <w:t>Sharon Vickery commented that the locum on duty data needed to be reviewed to ensure that it was credible and correct.</w:t>
            </w:r>
            <w:r w:rsidR="00F15DFB" w:rsidRPr="001131F1">
              <w:rPr>
                <w:rFonts w:hAnsi="Arial" w:cs="Arial"/>
                <w:color w:val="auto"/>
              </w:rPr>
              <w:t xml:space="preserve"> Tom Crick queried whether resistance had been seen by clinicians. Richard Evans advised that no strong opinions had been raised and good feedback had been received from junior clinicians. The majority of consultants would be aware of gaps, but not fully sighted of the process. There has been a culture shift to elect to use non-contracted companies, and work was ongoing to increase patient safety. He noted that ‘locum on duty’ had enabled further conversations around remuneration.  </w:t>
            </w:r>
          </w:p>
          <w:p w:rsidR="00574B08" w:rsidRPr="001131F1" w:rsidRDefault="00F15DFB" w:rsidP="00F15DFB">
            <w:pPr>
              <w:pStyle w:val="ListParagraph"/>
              <w:spacing w:before="60" w:after="60"/>
              <w:ind w:left="0"/>
              <w:jc w:val="both"/>
              <w:rPr>
                <w:rFonts w:hAnsi="Arial" w:cs="Arial"/>
                <w:color w:val="auto"/>
              </w:rPr>
            </w:pPr>
            <w:r w:rsidRPr="001131F1">
              <w:rPr>
                <w:rFonts w:hAnsi="Arial" w:cs="Arial"/>
                <w:color w:val="auto"/>
              </w:rPr>
              <w:t xml:space="preserve">Tom Crick thanked Richard Evans for his positive response, and queried if the team were finding challenges in specialisms to pay appropriately. Sharon Vickery commented that locums working in hard to fill areas and the team are trying to recruit permanently into these roles, however it was lucrative to be employed by an agency. She highlighted the need for managers to be encouraged to use and interrogate data.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3489C" w:rsidRPr="004763CC" w:rsidRDefault="00D3489C" w:rsidP="004C02E2">
            <w:pPr>
              <w:spacing w:before="120" w:after="120"/>
              <w:rPr>
                <w:rFonts w:ascii="Arial" w:hAnsi="Arial" w:cs="Arial"/>
                <w:b/>
                <w:color w:val="C00000"/>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F15DFB" w:rsidRDefault="00D3489C" w:rsidP="004C02E2">
            <w:pPr>
              <w:spacing w:before="120" w:after="120"/>
              <w:jc w:val="both"/>
              <w:rPr>
                <w:rFonts w:ascii="Arial" w:hAnsi="Arial" w:cs="Arial"/>
                <w:b/>
                <w:sz w:val="24"/>
                <w:szCs w:val="24"/>
              </w:rPr>
            </w:pPr>
            <w:r w:rsidRPr="00F15DFB">
              <w:rPr>
                <w:rFonts w:ascii="Arial" w:hAnsi="Arial" w:cs="Arial"/>
                <w:b/>
                <w:sz w:val="24"/>
                <w:szCs w:val="24"/>
              </w:rPr>
              <w:lastRenderedPageBreak/>
              <w:t>Resolved:</w:t>
            </w:r>
            <w:r w:rsidR="006B6596" w:rsidRPr="00F15DFB">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F15DFB" w:rsidRDefault="00D3489C"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F15DFB">
              <w:rPr>
                <w:rFonts w:hAnsi="Arial" w:cs="Arial"/>
                <w:color w:val="auto"/>
              </w:rPr>
              <w:t xml:space="preserve">The report was </w:t>
            </w:r>
            <w:r w:rsidRPr="00F15DFB">
              <w:rPr>
                <w:rFonts w:hAnsi="Arial" w:cs="Arial"/>
                <w:b/>
                <w:color w:val="auto"/>
              </w:rPr>
              <w:t>noted.</w:t>
            </w:r>
            <w:r w:rsidRPr="00F15DFB">
              <w:rPr>
                <w:rFonts w:hAnsi="Arial" w:cs="Arial"/>
                <w:color w:val="auto"/>
              </w:rPr>
              <w:t xml:space="preserve"> </w:t>
            </w:r>
            <w:r w:rsidR="00DB1DB6" w:rsidRPr="00F15DFB">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F15DFB" w:rsidRDefault="00DB1DB6"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3489C" w:rsidP="00934250">
            <w:pPr>
              <w:spacing w:before="120" w:after="120"/>
              <w:jc w:val="both"/>
              <w:rPr>
                <w:rFonts w:ascii="Arial" w:hAnsi="Arial" w:cs="Arial"/>
                <w:b/>
                <w:sz w:val="24"/>
                <w:szCs w:val="24"/>
              </w:rPr>
            </w:pPr>
            <w:r w:rsidRPr="001131F1">
              <w:rPr>
                <w:rFonts w:ascii="Arial" w:hAnsi="Arial" w:cs="Arial"/>
                <w:b/>
                <w:sz w:val="24"/>
                <w:szCs w:val="24"/>
              </w:rPr>
              <w:t>3</w:t>
            </w:r>
            <w:r w:rsidR="00934250" w:rsidRPr="001131F1">
              <w:rPr>
                <w:rFonts w:ascii="Arial" w:hAnsi="Arial" w:cs="Arial"/>
                <w:b/>
                <w:sz w:val="24"/>
                <w:szCs w:val="24"/>
              </w:rPr>
              <w:t>1</w:t>
            </w:r>
            <w:r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3B35AA"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hAnsi="Arial" w:cs="Arial"/>
                <w:b/>
                <w:color w:val="auto"/>
              </w:rPr>
              <w:t>COVID-19 WORKFORCE POSITION</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4763CC" w:rsidRDefault="00DB1DB6" w:rsidP="004C02E2">
            <w:pPr>
              <w:spacing w:before="120" w:after="120"/>
              <w:rPr>
                <w:rFonts w:ascii="Arial" w:hAnsi="Arial" w:cs="Arial"/>
                <w:b/>
                <w:color w:val="C00000"/>
                <w:sz w:val="24"/>
                <w:szCs w:val="24"/>
              </w:rPr>
            </w:pPr>
          </w:p>
        </w:tc>
      </w:tr>
      <w:tr w:rsidR="003B35AA"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3B35AA" w:rsidRPr="001131F1" w:rsidRDefault="003B35AA"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3B35AA" w:rsidRPr="001131F1" w:rsidRDefault="003B35AA" w:rsidP="003B35A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1131F1">
              <w:rPr>
                <w:rFonts w:hAnsi="Arial" w:cs="Arial"/>
                <w:color w:val="auto"/>
              </w:rPr>
              <w:t>A verbal update on the COVID-</w:t>
            </w:r>
            <w:r w:rsidR="009A787E" w:rsidRPr="001131F1">
              <w:rPr>
                <w:rFonts w:hAnsi="Arial" w:cs="Arial"/>
                <w:color w:val="auto"/>
              </w:rPr>
              <w:t>19 workforce</w:t>
            </w:r>
            <w:r w:rsidRPr="001131F1">
              <w:rPr>
                <w:rFonts w:hAnsi="Arial" w:cs="Arial"/>
                <w:color w:val="auto"/>
              </w:rPr>
              <w:t xml:space="preserve"> position was </w:t>
            </w:r>
            <w:r w:rsidRPr="001131F1">
              <w:rPr>
                <w:rFonts w:hAnsi="Arial" w:cs="Arial"/>
                <w:b/>
                <w:color w:val="auto"/>
              </w:rPr>
              <w:t xml:space="preserve">received. </w:t>
            </w:r>
          </w:p>
          <w:p w:rsidR="00F15DFB" w:rsidRPr="001131F1" w:rsidRDefault="00F15DFB" w:rsidP="003B35A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In introducing the update, Julian Quirk highlighted the following points:</w:t>
            </w:r>
          </w:p>
          <w:p w:rsidR="00F15DFB" w:rsidRPr="001131F1" w:rsidRDefault="00F15DFB"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Staff COVID-19 related absences have plateaued to approximately 390 this week;</w:t>
            </w:r>
          </w:p>
          <w:p w:rsidR="00F15DFB" w:rsidRPr="001131F1" w:rsidRDefault="001131F1"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There has been discussion around whether measures in place to live with COVID-19 effect the figures;</w:t>
            </w:r>
          </w:p>
          <w:p w:rsidR="001131F1" w:rsidRPr="001131F1" w:rsidRDefault="001131F1"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SBUHB is awaiting a revision of risk </w:t>
            </w:r>
            <w:r w:rsidR="007C454F">
              <w:rPr>
                <w:rFonts w:hAnsi="Arial" w:cs="Arial"/>
                <w:color w:val="auto"/>
              </w:rPr>
              <w:t xml:space="preserve">assessment </w:t>
            </w:r>
            <w:r w:rsidRPr="001131F1">
              <w:rPr>
                <w:rFonts w:hAnsi="Arial" w:cs="Arial"/>
                <w:color w:val="auto"/>
              </w:rPr>
              <w:t>tool from Welsh Government to enable the deployment of staff into areas as the rules around managing COVID-19 have changed;</w:t>
            </w:r>
          </w:p>
          <w:p w:rsidR="001131F1" w:rsidRPr="001131F1" w:rsidRDefault="001131F1"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 Changes have been made to sick absence relating to long COVID-19 which includes full pay prior to reducing to zero;</w:t>
            </w:r>
          </w:p>
          <w:p w:rsidR="001131F1" w:rsidRPr="001131F1" w:rsidRDefault="001131F1"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The first dismissal following long COVID-19 has taken place and the </w:t>
            </w:r>
            <w:r w:rsidR="00C97140">
              <w:rPr>
                <w:rFonts w:hAnsi="Arial" w:cs="Arial"/>
                <w:color w:val="auto"/>
              </w:rPr>
              <w:t>individual was</w:t>
            </w:r>
            <w:r w:rsidRPr="001131F1">
              <w:rPr>
                <w:rFonts w:hAnsi="Arial" w:cs="Arial"/>
                <w:color w:val="auto"/>
              </w:rPr>
              <w:t xml:space="preserve"> pleased with the outcome; </w:t>
            </w:r>
          </w:p>
          <w:p w:rsidR="001131F1" w:rsidRPr="001131F1" w:rsidRDefault="001131F1" w:rsidP="00F15DFB">
            <w:pPr>
              <w:pStyle w:val="Body"/>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The first formal claim injury </w:t>
            </w:r>
            <w:r w:rsidR="0040390F" w:rsidRPr="001131F1">
              <w:rPr>
                <w:rFonts w:hAnsi="Arial" w:cs="Arial"/>
                <w:color w:val="auto"/>
              </w:rPr>
              <w:t>benefit</w:t>
            </w:r>
            <w:r w:rsidRPr="001131F1">
              <w:rPr>
                <w:rFonts w:hAnsi="Arial" w:cs="Arial"/>
                <w:color w:val="auto"/>
              </w:rPr>
              <w:t xml:space="preserve"> has been received which related to the period of March 2020. They have been a handful of cases across Wales</w:t>
            </w:r>
            <w:r w:rsidR="00E05E3B" w:rsidRPr="001131F1">
              <w:rPr>
                <w:rFonts w:hAnsi="Arial" w:cs="Arial"/>
                <w:color w:val="auto"/>
              </w:rPr>
              <w:t>.</w:t>
            </w:r>
            <w:r w:rsidRPr="001131F1">
              <w:rPr>
                <w:rFonts w:hAnsi="Arial" w:cs="Arial"/>
                <w:color w:val="auto"/>
              </w:rPr>
              <w:t xml:space="preserve"> </w:t>
            </w:r>
          </w:p>
          <w:p w:rsidR="00F15DFB" w:rsidRPr="001131F1" w:rsidRDefault="00F15DFB" w:rsidP="00F15DFB">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In discussion of the report, the following points were raised:</w:t>
            </w:r>
          </w:p>
          <w:p w:rsidR="00F15DFB" w:rsidRPr="001131F1" w:rsidRDefault="001131F1" w:rsidP="003B35A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Tom Crick queried the class action piece applied to the public enquiry. Julian Quirk was not aware of a class action piece, however locally staffside had encouraged staff members to complete Datix reports if they were COVID-19 positive and around 1600 were received.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3B35AA" w:rsidRPr="001131F1" w:rsidRDefault="003B35AA"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6B6596" w:rsidP="003B35AA">
            <w:pPr>
              <w:spacing w:before="120" w:after="120"/>
              <w:jc w:val="both"/>
              <w:rPr>
                <w:rFonts w:ascii="Arial" w:hAnsi="Arial" w:cs="Arial"/>
                <w:b/>
                <w:sz w:val="24"/>
                <w:szCs w:val="24"/>
              </w:rPr>
            </w:pPr>
            <w:r w:rsidRPr="001131F1">
              <w:rPr>
                <w:rFonts w:ascii="Arial" w:hAnsi="Arial" w:cs="Arial"/>
                <w:b/>
                <w:sz w:val="24"/>
                <w:szCs w:val="24"/>
              </w:rPr>
              <w:t>Resolved</w:t>
            </w:r>
            <w:r w:rsidR="003B35AA" w:rsidRPr="001131F1">
              <w:rPr>
                <w:rFonts w:ascii="Arial" w:hAnsi="Arial" w:cs="Arial"/>
                <w:b/>
                <w:sz w:val="24"/>
                <w:szCs w:val="24"/>
              </w:rPr>
              <w:t>:</w:t>
            </w:r>
            <w:r w:rsidRPr="001131F1">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3B35AA" w:rsidP="001131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The </w:t>
            </w:r>
            <w:r w:rsidR="001131F1">
              <w:rPr>
                <w:rFonts w:hAnsi="Arial" w:cs="Arial"/>
                <w:color w:val="auto"/>
              </w:rPr>
              <w:t xml:space="preserve">verbal update </w:t>
            </w:r>
            <w:r w:rsidRPr="001131F1">
              <w:rPr>
                <w:rFonts w:hAnsi="Arial" w:cs="Arial"/>
                <w:color w:val="auto"/>
              </w:rPr>
              <w:t xml:space="preserve">was </w:t>
            </w:r>
            <w:r w:rsidRPr="001131F1">
              <w:rPr>
                <w:rFonts w:hAnsi="Arial" w:cs="Arial"/>
                <w:b/>
                <w:color w:val="auto"/>
              </w:rPr>
              <w:t>noted.</w:t>
            </w:r>
            <w:r w:rsidRPr="001131F1">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934250" w:rsidP="004C02E2">
            <w:pPr>
              <w:spacing w:before="120" w:after="120"/>
              <w:jc w:val="both"/>
              <w:rPr>
                <w:rFonts w:ascii="Arial" w:hAnsi="Arial" w:cs="Arial"/>
                <w:b/>
                <w:sz w:val="24"/>
                <w:szCs w:val="24"/>
              </w:rPr>
            </w:pPr>
            <w:r w:rsidRPr="001131F1">
              <w:rPr>
                <w:rFonts w:ascii="Arial" w:hAnsi="Arial" w:cs="Arial"/>
                <w:b/>
                <w:sz w:val="24"/>
                <w:szCs w:val="24"/>
              </w:rPr>
              <w:t>32</w:t>
            </w:r>
            <w:r w:rsidR="006B6596"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6B6596"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hAnsi="Arial" w:cs="Arial"/>
                <w:b/>
                <w:color w:val="auto"/>
              </w:rPr>
              <w:t>MEDICAL WORKFORCE BOARD UPDATE REPORT</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3B35AA" w:rsidP="004C02E2">
            <w:pPr>
              <w:spacing w:before="120" w:after="120"/>
              <w:jc w:val="both"/>
              <w:rPr>
                <w:rFonts w:ascii="Arial" w:hAnsi="Arial" w:cs="Arial"/>
                <w:b/>
                <w:sz w:val="24"/>
                <w:szCs w:val="24"/>
              </w:rPr>
            </w:pPr>
            <w:r w:rsidRPr="001131F1">
              <w:rPr>
                <w:rFonts w:ascii="Arial" w:hAnsi="Arial" w:cs="Arial"/>
                <w:b/>
                <w:sz w:val="24"/>
                <w:szCs w:val="24"/>
              </w:rPr>
              <w:t>Resolved:</w:t>
            </w:r>
            <w:r w:rsidR="006B6596" w:rsidRPr="001131F1">
              <w:rPr>
                <w:rFonts w:ascii="Arial" w:hAnsi="Arial" w:cs="Arial"/>
                <w:b/>
                <w:sz w:val="24"/>
                <w:szCs w:val="24"/>
              </w:rPr>
              <w:t xml:space="preserve"> </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3B35AA"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The report was </w:t>
            </w:r>
            <w:r w:rsidRPr="001131F1">
              <w:rPr>
                <w:rFonts w:hAnsi="Arial" w:cs="Arial"/>
                <w:b/>
                <w:color w:val="auto"/>
              </w:rPr>
              <w:t>noted.</w:t>
            </w:r>
            <w:r w:rsidRPr="001131F1">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3B35AA" w:rsidP="00934250">
            <w:pPr>
              <w:spacing w:before="120" w:after="120"/>
              <w:jc w:val="both"/>
              <w:rPr>
                <w:rFonts w:ascii="Arial" w:hAnsi="Arial" w:cs="Arial"/>
                <w:b/>
                <w:sz w:val="24"/>
                <w:szCs w:val="24"/>
              </w:rPr>
            </w:pPr>
            <w:r w:rsidRPr="001131F1">
              <w:rPr>
                <w:rFonts w:ascii="Arial" w:hAnsi="Arial" w:cs="Arial"/>
                <w:b/>
                <w:sz w:val="24"/>
                <w:szCs w:val="24"/>
              </w:rPr>
              <w:t>3</w:t>
            </w:r>
            <w:r w:rsidR="00934250" w:rsidRPr="001131F1">
              <w:rPr>
                <w:rFonts w:ascii="Arial" w:hAnsi="Arial" w:cs="Arial"/>
                <w:b/>
                <w:sz w:val="24"/>
                <w:szCs w:val="24"/>
              </w:rPr>
              <w:t>3</w:t>
            </w:r>
            <w:r w:rsidR="006B6596"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6B6596" w:rsidP="001131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hAnsi="Arial" w:cs="Arial"/>
                <w:b/>
                <w:color w:val="auto"/>
              </w:rPr>
              <w:t xml:space="preserve">THERAPIES AND HEALTH SCIENCE </w:t>
            </w:r>
            <w:r w:rsidR="001131F1" w:rsidRPr="001131F1">
              <w:rPr>
                <w:rFonts w:hAnsi="Arial" w:cs="Arial"/>
                <w:b/>
                <w:color w:val="auto"/>
              </w:rPr>
              <w:t xml:space="preserve">HIGHLIGHT </w:t>
            </w:r>
            <w:r w:rsidRPr="001131F1">
              <w:rPr>
                <w:rFonts w:hAnsi="Arial" w:cs="Arial"/>
                <w:b/>
                <w:color w:val="auto"/>
              </w:rPr>
              <w:t>GROUP</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spacing w:before="120" w:after="120"/>
              <w:rPr>
                <w:rFonts w:ascii="Arial" w:hAnsi="Arial" w:cs="Arial"/>
                <w:b/>
                <w:sz w:val="24"/>
                <w:szCs w:val="24"/>
              </w:rPr>
            </w:pPr>
          </w:p>
        </w:tc>
      </w:tr>
      <w:tr w:rsidR="004763CC"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763CC" w:rsidRPr="001131F1" w:rsidRDefault="004763CC" w:rsidP="00934250">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1131F1" w:rsidRPr="001131F1" w:rsidRDefault="001131F1" w:rsidP="001131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b/>
                <w:color w:val="auto"/>
              </w:rPr>
            </w:pPr>
            <w:r w:rsidRPr="001131F1">
              <w:rPr>
                <w:rFonts w:hAnsi="Arial" w:cs="Arial"/>
                <w:color w:val="auto"/>
              </w:rPr>
              <w:t>An</w:t>
            </w:r>
            <w:r w:rsidRPr="001131F1">
              <w:rPr>
                <w:rFonts w:hAnsi="Arial" w:cs="Arial"/>
                <w:b/>
                <w:color w:val="auto"/>
              </w:rPr>
              <w:t xml:space="preserve"> </w:t>
            </w:r>
            <w:r w:rsidRPr="001131F1">
              <w:rPr>
                <w:rFonts w:hAnsi="Arial" w:cs="Arial"/>
                <w:color w:val="auto"/>
              </w:rPr>
              <w:t xml:space="preserve">update report and presentation on Therapies and Health Science Group highlight report was </w:t>
            </w:r>
            <w:r w:rsidRPr="001131F1">
              <w:rPr>
                <w:rFonts w:hAnsi="Arial" w:cs="Arial"/>
                <w:b/>
                <w:color w:val="auto"/>
              </w:rPr>
              <w:t xml:space="preserve">received. </w:t>
            </w:r>
          </w:p>
          <w:p w:rsidR="004763CC" w:rsidRDefault="001131F1" w:rsidP="001131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lastRenderedPageBreak/>
              <w:t>In introducing the report, Alison Clarke highlighted the following points:</w:t>
            </w:r>
          </w:p>
          <w:p w:rsidR="00F43A44" w:rsidRDefault="00F43A44" w:rsidP="00F43A44">
            <w:pPr>
              <w:pStyle w:val="ListParagraph"/>
              <w:numPr>
                <w:ilvl w:val="0"/>
                <w:numId w:val="46"/>
              </w:numPr>
              <w:spacing w:before="0" w:after="0"/>
              <w:ind w:right="96"/>
              <w:contextualSpacing/>
              <w:rPr>
                <w:rFonts w:hAnsi="Arial" w:cs="Arial"/>
              </w:rPr>
            </w:pPr>
            <w:r>
              <w:rPr>
                <w:rFonts w:hAnsi="Arial" w:cs="Arial"/>
              </w:rPr>
              <w:t>Student Streamlining Process have been developed. HEIW</w:t>
            </w:r>
            <w:r w:rsidRPr="00D316EC">
              <w:rPr>
                <w:rFonts w:hAnsi="Arial" w:cs="Arial"/>
              </w:rPr>
              <w:t xml:space="preserve"> and NHS Wales Shared Services Partnership (NWSSP) to</w:t>
            </w:r>
            <w:r>
              <w:rPr>
                <w:rFonts w:hAnsi="Arial" w:cs="Arial"/>
              </w:rPr>
              <w:t>gether with locally determined health board</w:t>
            </w:r>
            <w:r w:rsidRPr="00D316EC">
              <w:rPr>
                <w:rFonts w:hAnsi="Arial" w:cs="Arial"/>
              </w:rPr>
              <w:t xml:space="preserve"> planning and delivery groups have been meeting on a monthly basis to plan for recruitment of </w:t>
            </w:r>
            <w:r>
              <w:rPr>
                <w:rFonts w:hAnsi="Arial" w:cs="Arial"/>
              </w:rPr>
              <w:t>the</w:t>
            </w:r>
            <w:r w:rsidRPr="00D316EC">
              <w:rPr>
                <w:rFonts w:hAnsi="Arial" w:cs="Arial"/>
              </w:rPr>
              <w:t xml:space="preserve"> graduates completing their course in 2022</w:t>
            </w:r>
            <w:r>
              <w:rPr>
                <w:rFonts w:hAnsi="Arial" w:cs="Arial"/>
              </w:rPr>
              <w:t xml:space="preserve">. </w:t>
            </w:r>
          </w:p>
          <w:p w:rsidR="001131F1" w:rsidRPr="00F43A44" w:rsidRDefault="00F43A44" w:rsidP="00F43A44">
            <w:pPr>
              <w:pStyle w:val="Body"/>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9A2368">
              <w:rPr>
                <w:rFonts w:hAnsi="Arial" w:cs="Arial"/>
              </w:rPr>
              <w:t xml:space="preserve">The Health Board has successfully appointed to </w:t>
            </w:r>
            <w:r>
              <w:rPr>
                <w:rFonts w:hAnsi="Arial" w:cs="Arial"/>
              </w:rPr>
              <w:t>the first</w:t>
            </w:r>
            <w:r w:rsidRPr="009A2368">
              <w:rPr>
                <w:rFonts w:hAnsi="Arial" w:cs="Arial"/>
              </w:rPr>
              <w:t xml:space="preserve"> S</w:t>
            </w:r>
            <w:r>
              <w:rPr>
                <w:rFonts w:hAnsi="Arial" w:cs="Arial"/>
              </w:rPr>
              <w:t>troke Consultant Therapist post for SBUHB;</w:t>
            </w:r>
          </w:p>
          <w:p w:rsidR="00F43A44" w:rsidRPr="00F43A44" w:rsidRDefault="00F43A44" w:rsidP="00F43A44">
            <w:pPr>
              <w:pStyle w:val="Body"/>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0941B6">
              <w:rPr>
                <w:rFonts w:hAnsi="Arial" w:cs="Arial"/>
              </w:rPr>
              <w:t xml:space="preserve">The Healthcare Scientist Network in Wales has </w:t>
            </w:r>
            <w:r>
              <w:rPr>
                <w:rFonts w:hAnsi="Arial" w:cs="Arial"/>
              </w:rPr>
              <w:t>published</w:t>
            </w:r>
            <w:r w:rsidRPr="000941B6">
              <w:rPr>
                <w:rFonts w:hAnsi="Arial" w:cs="Arial"/>
              </w:rPr>
              <w:t xml:space="preserve"> guidance on </w:t>
            </w:r>
            <w:r>
              <w:rPr>
                <w:rFonts w:hAnsi="Arial" w:cs="Arial"/>
              </w:rPr>
              <w:t>the Consultant Clinical Scientist role</w:t>
            </w:r>
            <w:r w:rsidRPr="000941B6">
              <w:rPr>
                <w:rFonts w:hAnsi="Arial" w:cs="Arial"/>
              </w:rPr>
              <w:t>, recruitment, training and development of Consultant Clinical Scientists in Wales</w:t>
            </w:r>
            <w:r>
              <w:rPr>
                <w:rFonts w:hAnsi="Arial" w:cs="Arial"/>
              </w:rPr>
              <w:t xml:space="preserve">. </w:t>
            </w:r>
            <w:r w:rsidRPr="000941B6">
              <w:rPr>
                <w:rFonts w:hAnsi="Arial" w:cs="Arial"/>
              </w:rPr>
              <w:t>There are six key recommendations for employing organisations</w:t>
            </w:r>
            <w:r>
              <w:rPr>
                <w:rFonts w:hAnsi="Arial" w:cs="Arial"/>
              </w:rPr>
              <w:t>;</w:t>
            </w:r>
          </w:p>
          <w:p w:rsidR="00F43A44" w:rsidRPr="00F43A44" w:rsidRDefault="00F43A44" w:rsidP="00E42909">
            <w:pPr>
              <w:pStyle w:val="Body"/>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F43A44">
              <w:rPr>
                <w:rFonts w:hAnsi="Arial" w:cs="Arial"/>
              </w:rPr>
              <w:t>The Advancing Healthcare Awards is a unique awards programme which crosses boundaries and fosters partnership working. It is open to Allied health professionals, healthcare scientists and those who work alongside them in support roles.  The winners w</w:t>
            </w:r>
            <w:r>
              <w:rPr>
                <w:rFonts w:hAnsi="Arial" w:cs="Arial"/>
              </w:rPr>
              <w:t xml:space="preserve">ere announced on Friday, </w:t>
            </w:r>
            <w:r w:rsidRPr="00F43A44">
              <w:rPr>
                <w:rFonts w:hAnsi="Arial" w:cs="Arial"/>
              </w:rPr>
              <w:t>8</w:t>
            </w:r>
            <w:r w:rsidRPr="00F43A44">
              <w:rPr>
                <w:rFonts w:hAnsi="Arial" w:cs="Arial"/>
                <w:vertAlign w:val="superscript"/>
              </w:rPr>
              <w:t>th</w:t>
            </w:r>
            <w:r>
              <w:rPr>
                <w:rFonts w:hAnsi="Arial" w:cs="Arial"/>
              </w:rPr>
              <w:t xml:space="preserve"> April. SBU</w:t>
            </w:r>
            <w:r w:rsidRPr="00F43A44">
              <w:rPr>
                <w:rFonts w:hAnsi="Arial" w:cs="Arial"/>
              </w:rPr>
              <w:t>HB ha</w:t>
            </w:r>
            <w:r>
              <w:rPr>
                <w:rFonts w:hAnsi="Arial" w:cs="Arial"/>
              </w:rPr>
              <w:t>d</w:t>
            </w:r>
            <w:r w:rsidRPr="00F43A44">
              <w:rPr>
                <w:rFonts w:hAnsi="Arial" w:cs="Arial"/>
              </w:rPr>
              <w:t xml:space="preserve"> a number of teams shortlisted for the upcoming national Advancing Healthcare Awards</w:t>
            </w:r>
            <w:r>
              <w:rPr>
                <w:rFonts w:hAnsi="Arial" w:cs="Arial"/>
              </w:rPr>
              <w:t xml:space="preserve"> 2022: </w:t>
            </w:r>
            <w:r w:rsidRPr="00376D4C">
              <w:rPr>
                <w:rFonts w:eastAsia="Times New Roman" w:hAnsi="Arial" w:cs="Arial"/>
                <w:i/>
              </w:rPr>
              <w:t>The Cellulitis Improvement Programme</w:t>
            </w:r>
            <w:r>
              <w:rPr>
                <w:rFonts w:eastAsia="Times New Roman" w:hAnsi="Arial" w:cs="Arial"/>
                <w:i/>
              </w:rPr>
              <w:t xml:space="preserve">; </w:t>
            </w:r>
            <w:r w:rsidRPr="00376D4C">
              <w:rPr>
                <w:rFonts w:eastAsia="Times New Roman" w:hAnsi="Arial" w:cs="Arial"/>
                <w:i/>
              </w:rPr>
              <w:t>Co-designing with the end-user to develop personali</w:t>
            </w:r>
            <w:r>
              <w:rPr>
                <w:rFonts w:eastAsia="Times New Roman" w:hAnsi="Arial" w:cs="Arial"/>
                <w:i/>
              </w:rPr>
              <w:t>s</w:t>
            </w:r>
            <w:r w:rsidRPr="00376D4C">
              <w:rPr>
                <w:rFonts w:eastAsia="Times New Roman" w:hAnsi="Arial" w:cs="Arial"/>
                <w:i/>
              </w:rPr>
              <w:t>ed aids of daily living</w:t>
            </w:r>
            <w:r>
              <w:rPr>
                <w:rFonts w:eastAsia="Times New Roman" w:hAnsi="Arial" w:cs="Arial"/>
                <w:i/>
              </w:rPr>
              <w:t xml:space="preserve">; </w:t>
            </w:r>
            <w:r w:rsidRPr="00EF7485">
              <w:rPr>
                <w:rFonts w:eastAsia="Times New Roman" w:hAnsi="Arial" w:cs="Arial"/>
              </w:rPr>
              <w:t xml:space="preserve">Primary </w:t>
            </w:r>
            <w:r w:rsidRPr="00F43A44">
              <w:rPr>
                <w:rFonts w:eastAsia="Times New Roman" w:hAnsi="Arial" w:cs="Arial"/>
                <w:i/>
              </w:rPr>
              <w:t>Care Audiology Team, Primary Care Practitioners, Swansea Bay University Health Board.</w:t>
            </w:r>
          </w:p>
          <w:p w:rsidR="001131F1" w:rsidRDefault="001131F1" w:rsidP="001131F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In discussion of the report, the following points were raised:</w:t>
            </w:r>
          </w:p>
          <w:p w:rsidR="008851A6" w:rsidRDefault="00F43A44" w:rsidP="00F43A4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Pr>
                <w:rFonts w:hAnsi="Arial" w:cs="Arial"/>
                <w:color w:val="auto"/>
              </w:rPr>
              <w:t xml:space="preserve">Tom Crick was pleased to see the national awards included in the report and the visibility for nominees and winners. He queried how medical illustration was position from a strategic commercial role and queried if any challenges were seen in other roles. Alison Clarke advised that there were huge </w:t>
            </w:r>
            <w:r w:rsidR="00E05E3B">
              <w:rPr>
                <w:rFonts w:hAnsi="Arial" w:cs="Arial"/>
                <w:color w:val="auto"/>
              </w:rPr>
              <w:t>challenges related</w:t>
            </w:r>
            <w:r>
              <w:rPr>
                <w:rFonts w:hAnsi="Arial" w:cs="Arial"/>
                <w:color w:val="auto"/>
              </w:rPr>
              <w:t xml:space="preserve"> to commission</w:t>
            </w:r>
            <w:r w:rsidR="008851A6">
              <w:rPr>
                <w:rFonts w:hAnsi="Arial" w:cs="Arial"/>
                <w:color w:val="auto"/>
              </w:rPr>
              <w:t>ing</w:t>
            </w:r>
            <w:r>
              <w:rPr>
                <w:rFonts w:hAnsi="Arial" w:cs="Arial"/>
                <w:color w:val="auto"/>
              </w:rPr>
              <w:t xml:space="preserve"> of education as individuals have different backgrounds. HEIW will commission courses, but no longer at Cardiff U</w:t>
            </w:r>
            <w:r w:rsidR="008851A6">
              <w:rPr>
                <w:rFonts w:hAnsi="Arial" w:cs="Arial"/>
                <w:color w:val="auto"/>
              </w:rPr>
              <w:t>niversity, and Stakeholder Reference Groups are ongoing to review options of how quality would be presented.</w:t>
            </w:r>
          </w:p>
          <w:p w:rsidR="00F43A44" w:rsidRPr="001131F1" w:rsidRDefault="008851A6" w:rsidP="008851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Pr>
                <w:rFonts w:hAnsi="Arial" w:cs="Arial"/>
                <w:color w:val="auto"/>
              </w:rPr>
              <w:t xml:space="preserve">Sharon Vickery noted that more broadly, the commissioning of education can be problematic and the methodology for medical illustration had changed. Organisations need to be mindful of the different methods available for delivery to smaller groups or roles. Tom Crick highlighted similar challenges at Swansea University for teaching roles, which is not effective from a planning perspective and for progress.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763CC" w:rsidRPr="001131F1" w:rsidRDefault="004763CC" w:rsidP="004C02E2">
            <w:pPr>
              <w:spacing w:before="120" w:after="120"/>
              <w:rPr>
                <w:rFonts w:ascii="Arial" w:hAnsi="Arial" w:cs="Arial"/>
                <w:b/>
                <w:sz w:val="24"/>
                <w:szCs w:val="24"/>
              </w:rPr>
            </w:pPr>
          </w:p>
        </w:tc>
      </w:tr>
      <w:tr w:rsidR="00DB1DB6"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4763CC" w:rsidP="004C02E2">
            <w:pPr>
              <w:spacing w:before="120" w:after="120"/>
              <w:jc w:val="both"/>
              <w:rPr>
                <w:rFonts w:ascii="Arial" w:hAnsi="Arial" w:cs="Arial"/>
                <w:b/>
                <w:sz w:val="24"/>
                <w:szCs w:val="24"/>
              </w:rPr>
            </w:pPr>
            <w:r w:rsidRPr="001131F1">
              <w:rPr>
                <w:rFonts w:ascii="Arial" w:hAnsi="Arial" w:cs="Arial"/>
                <w:b/>
                <w:sz w:val="24"/>
                <w:szCs w:val="24"/>
              </w:rPr>
              <w:t>Resolved:</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4763CC"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hAnsi="Arial" w:cs="Arial"/>
                <w:color w:val="auto"/>
              </w:rPr>
            </w:pPr>
            <w:r w:rsidRPr="001131F1">
              <w:rPr>
                <w:rFonts w:hAnsi="Arial" w:cs="Arial"/>
                <w:color w:val="auto"/>
              </w:rPr>
              <w:t xml:space="preserve">The report was </w:t>
            </w:r>
            <w:r w:rsidRPr="001131F1">
              <w:rPr>
                <w:rFonts w:hAnsi="Arial" w:cs="Arial"/>
                <w:b/>
                <w:color w:val="auto"/>
              </w:rPr>
              <w:t>noted.</w:t>
            </w:r>
            <w:r w:rsidRPr="001131F1">
              <w:rPr>
                <w:rFonts w:hAnsi="Arial" w:cs="Arial"/>
                <w:color w:val="auto"/>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DB1DB6" w:rsidRPr="001131F1" w:rsidRDefault="00DB1DB6" w:rsidP="004C02E2">
            <w:pPr>
              <w:spacing w:before="120" w:after="120"/>
              <w:rPr>
                <w:rFonts w:ascii="Arial" w:hAnsi="Arial" w:cs="Arial"/>
                <w:b/>
                <w:sz w:val="24"/>
                <w:szCs w:val="24"/>
              </w:rPr>
            </w:pPr>
          </w:p>
        </w:tc>
      </w:tr>
      <w:tr w:rsidR="004C02E2" w:rsidRPr="00CA0445" w:rsidTr="000E74B5">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934250" w:rsidP="004C02E2">
            <w:pPr>
              <w:spacing w:before="120" w:after="120"/>
              <w:jc w:val="both"/>
              <w:rPr>
                <w:rFonts w:ascii="Arial" w:hAnsi="Arial" w:cs="Arial"/>
                <w:b/>
                <w:sz w:val="24"/>
                <w:szCs w:val="24"/>
              </w:rPr>
            </w:pPr>
            <w:r w:rsidRPr="001131F1">
              <w:rPr>
                <w:rFonts w:ascii="Arial" w:hAnsi="Arial" w:cs="Arial"/>
                <w:b/>
                <w:sz w:val="24"/>
                <w:szCs w:val="24"/>
              </w:rPr>
              <w:lastRenderedPageBreak/>
              <w:t>34</w:t>
            </w:r>
            <w:r w:rsidR="0078113D"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eastAsia="Arial Bold" w:hAnsi="Arial" w:cs="Arial"/>
                <w:b/>
                <w:color w:val="auto"/>
                <w:lang w:val="en-GB"/>
              </w:rPr>
              <w:t xml:space="preserve">ANY OTHER BUSINESS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b/>
                <w:sz w:val="24"/>
                <w:szCs w:val="24"/>
              </w:rPr>
            </w:pPr>
          </w:p>
        </w:tc>
      </w:tr>
      <w:tr w:rsidR="004C02E2" w:rsidRPr="00CA0445"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jc w:val="both"/>
              <w:rPr>
                <w:rFonts w:ascii="Arial" w:hAnsi="Arial" w:cs="Arial"/>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1131F1">
              <w:rPr>
                <w:rFonts w:eastAsia="Arial Bold" w:hAnsi="Arial" w:cs="Arial"/>
                <w:color w:val="auto"/>
                <w:lang w:val="en-GB"/>
              </w:rPr>
              <w:t xml:space="preserve">There was none.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b/>
                <w:sz w:val="24"/>
                <w:szCs w:val="24"/>
              </w:rPr>
            </w:pPr>
          </w:p>
        </w:tc>
      </w:tr>
      <w:tr w:rsidR="004C02E2" w:rsidRPr="00CA0445"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934250" w:rsidP="0078113D">
            <w:pPr>
              <w:spacing w:before="120" w:after="120"/>
              <w:jc w:val="both"/>
              <w:rPr>
                <w:rFonts w:ascii="Arial" w:hAnsi="Arial" w:cs="Arial"/>
                <w:b/>
                <w:sz w:val="24"/>
                <w:szCs w:val="24"/>
              </w:rPr>
            </w:pPr>
            <w:r w:rsidRPr="001131F1">
              <w:rPr>
                <w:rFonts w:ascii="Arial" w:hAnsi="Arial" w:cs="Arial"/>
                <w:b/>
                <w:sz w:val="24"/>
                <w:szCs w:val="24"/>
              </w:rPr>
              <w:t>35</w:t>
            </w:r>
            <w:r w:rsidR="0078113D"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b/>
                <w:color w:val="auto"/>
                <w:lang w:val="en-GB"/>
              </w:rPr>
            </w:pPr>
            <w:r w:rsidRPr="001131F1">
              <w:rPr>
                <w:rFonts w:eastAsia="Arial Bold" w:hAnsi="Arial" w:cs="Arial"/>
                <w:b/>
                <w:color w:val="auto"/>
                <w:lang w:val="en-GB"/>
              </w:rPr>
              <w:t>ITEMS TO REFER TO OTHER COMMITTEES</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b/>
                <w:sz w:val="24"/>
                <w:szCs w:val="24"/>
              </w:rPr>
            </w:pPr>
          </w:p>
        </w:tc>
      </w:tr>
      <w:tr w:rsidR="004C02E2" w:rsidRPr="00CA0445"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eastAsia="Arial Bold" w:hAnsi="Arial" w:cs="Arial"/>
                <w:color w:val="auto"/>
                <w:lang w:val="en-GB"/>
              </w:rPr>
            </w:pPr>
            <w:r w:rsidRPr="001131F1">
              <w:rPr>
                <w:rFonts w:eastAsia="Arial Bold" w:hAnsi="Arial" w:cs="Arial"/>
                <w:color w:val="auto"/>
                <w:lang w:val="en-GB"/>
              </w:rPr>
              <w:t xml:space="preserve">There were no items to refer to other committees.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b/>
                <w:sz w:val="24"/>
                <w:szCs w:val="24"/>
              </w:rPr>
            </w:pPr>
          </w:p>
        </w:tc>
      </w:tr>
      <w:tr w:rsidR="004C02E2" w:rsidRPr="00CA0445"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3B35AA" w:rsidP="00934250">
            <w:pPr>
              <w:spacing w:before="120" w:after="120"/>
              <w:jc w:val="both"/>
              <w:rPr>
                <w:rFonts w:ascii="Arial" w:hAnsi="Arial" w:cs="Arial"/>
                <w:b/>
                <w:sz w:val="24"/>
                <w:szCs w:val="24"/>
              </w:rPr>
            </w:pPr>
            <w:r w:rsidRPr="001131F1">
              <w:rPr>
                <w:rFonts w:ascii="Arial" w:hAnsi="Arial" w:cs="Arial"/>
                <w:b/>
                <w:sz w:val="24"/>
                <w:szCs w:val="24"/>
              </w:rPr>
              <w:t>3</w:t>
            </w:r>
            <w:r w:rsidR="00934250" w:rsidRPr="001131F1">
              <w:rPr>
                <w:rFonts w:ascii="Arial" w:hAnsi="Arial" w:cs="Arial"/>
                <w:b/>
                <w:sz w:val="24"/>
                <w:szCs w:val="24"/>
              </w:rPr>
              <w:t>6</w:t>
            </w:r>
            <w:r w:rsidR="0078113D" w:rsidRPr="001131F1">
              <w:rPr>
                <w:rFonts w:ascii="Arial" w:hAnsi="Arial" w:cs="Arial"/>
                <w:b/>
                <w:sz w:val="24"/>
                <w:szCs w:val="24"/>
              </w:rPr>
              <w:t>/22</w:t>
            </w: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b/>
                <w:color w:val="auto"/>
                <w:lang w:val="en-GB"/>
              </w:rPr>
            </w:pPr>
            <w:r w:rsidRPr="001131F1">
              <w:rPr>
                <w:rFonts w:eastAsia="Arial Bold" w:hAnsi="Arial" w:cs="Arial"/>
                <w:b/>
                <w:color w:val="auto"/>
                <w:lang w:val="en-GB"/>
              </w:rPr>
              <w:t xml:space="preserve">DATE OF NEXT MEETING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sz w:val="24"/>
                <w:szCs w:val="24"/>
              </w:rPr>
            </w:pPr>
          </w:p>
        </w:tc>
      </w:tr>
      <w:tr w:rsidR="004C02E2" w:rsidRPr="00CA0445" w:rsidTr="003B35AA">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jc w:val="both"/>
              <w:rPr>
                <w:rFonts w:ascii="Arial" w:hAnsi="Arial" w:cs="Arial"/>
                <w:b/>
                <w:sz w:val="24"/>
                <w:szCs w:val="24"/>
              </w:rPr>
            </w:pPr>
          </w:p>
        </w:tc>
        <w:tc>
          <w:tcPr>
            <w:tcW w:w="801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3B35AA">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ind w:left="10"/>
              <w:jc w:val="both"/>
              <w:rPr>
                <w:rFonts w:eastAsia="Arial Bold" w:hAnsi="Arial" w:cs="Arial"/>
                <w:color w:val="auto"/>
                <w:lang w:val="en-GB"/>
              </w:rPr>
            </w:pPr>
            <w:r w:rsidRPr="001131F1">
              <w:rPr>
                <w:rFonts w:eastAsia="Arial Bold" w:hAnsi="Arial" w:cs="Arial"/>
                <w:color w:val="auto"/>
                <w:lang w:val="en-GB"/>
              </w:rPr>
              <w:t>The date of t</w:t>
            </w:r>
            <w:r w:rsidR="00110214" w:rsidRPr="001131F1">
              <w:rPr>
                <w:rFonts w:eastAsia="Arial Bold" w:hAnsi="Arial" w:cs="Arial"/>
                <w:color w:val="auto"/>
                <w:lang w:val="en-GB"/>
              </w:rPr>
              <w:t xml:space="preserve">he next meeting was noted as the </w:t>
            </w:r>
            <w:r w:rsidR="003B35AA" w:rsidRPr="001131F1">
              <w:rPr>
                <w:rFonts w:eastAsia="Arial Bold" w:hAnsi="Arial" w:cs="Arial"/>
                <w:color w:val="auto"/>
                <w:lang w:val="en-GB"/>
              </w:rPr>
              <w:t>14</w:t>
            </w:r>
            <w:r w:rsidR="003B35AA" w:rsidRPr="001131F1">
              <w:rPr>
                <w:rFonts w:eastAsia="Arial Bold" w:hAnsi="Arial" w:cs="Arial"/>
                <w:color w:val="auto"/>
                <w:vertAlign w:val="superscript"/>
                <w:lang w:val="en-GB"/>
              </w:rPr>
              <w:t>th</w:t>
            </w:r>
            <w:r w:rsidR="003B35AA" w:rsidRPr="001131F1">
              <w:rPr>
                <w:rFonts w:eastAsia="Arial Bold" w:hAnsi="Arial" w:cs="Arial"/>
                <w:color w:val="auto"/>
                <w:lang w:val="en-GB"/>
              </w:rPr>
              <w:t xml:space="preserve"> June 2022.</w:t>
            </w:r>
            <w:r w:rsidR="0078113D" w:rsidRPr="001131F1">
              <w:rPr>
                <w:rFonts w:eastAsia="Arial Bold" w:hAnsi="Arial" w:cs="Arial"/>
                <w:color w:val="auto"/>
                <w:lang w:val="en-GB"/>
              </w:rPr>
              <w:t xml:space="preserve"> </w:t>
            </w:r>
            <w:r w:rsidR="00110214" w:rsidRPr="001131F1">
              <w:rPr>
                <w:rFonts w:eastAsia="Arial Bold" w:hAnsi="Arial" w:cs="Arial"/>
                <w:color w:val="auto"/>
                <w:lang w:val="en-GB"/>
              </w:rPr>
              <w:t xml:space="preserve"> </w:t>
            </w:r>
          </w:p>
        </w:tc>
        <w:tc>
          <w:tcPr>
            <w:tcW w:w="126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rsidR="004C02E2" w:rsidRPr="001131F1" w:rsidRDefault="004C02E2" w:rsidP="004C02E2">
            <w:pPr>
              <w:spacing w:before="120" w:after="120"/>
              <w:rPr>
                <w:rFonts w:ascii="Arial" w:hAnsi="Arial" w:cs="Arial"/>
                <w:sz w:val="24"/>
                <w:szCs w:val="24"/>
              </w:rPr>
            </w:pPr>
          </w:p>
        </w:tc>
      </w:tr>
    </w:tbl>
    <w:p w:rsidR="00DE2CEF" w:rsidRPr="00CA0445"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CA0445" w:rsidSect="00506375">
      <w:headerReference w:type="default" r:id="rId9"/>
      <w:footerReference w:type="default" r:id="rId10"/>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1973" w:rsidRDefault="00BC1973" w:rsidP="00DE2CEF">
      <w:r>
        <w:separator/>
      </w:r>
    </w:p>
  </w:endnote>
  <w:endnote w:type="continuationSeparator" w:id="0">
    <w:p w:rsidR="00BC1973" w:rsidRDefault="00BC1973" w:rsidP="00DE2C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rsidR="00915ABD" w:rsidRDefault="00915ABD"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9264" behindDoc="0" locked="0" layoutInCell="1" allowOverlap="1" wp14:anchorId="531FE686" wp14:editId="09DB7661">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0B7B526A" id="Group 37932" o:spid="_x0000_s1026" style="position:absolute;margin-left:70.6pt;margin-top:778.3pt;width:454.25pt;height:.5pt;z-index:251659264;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C933BA" w:rsidRPr="00C933BA">
          <w:rPr>
            <w:rFonts w:ascii="Calibri" w:eastAsia="Calibri" w:hAnsi="Calibri" w:cs="Calibri"/>
            <w:noProof/>
          </w:rPr>
          <w:t>1</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rsidR="00915ABD" w:rsidRDefault="00C933BA" w:rsidP="00EA4D77">
        <w:pPr>
          <w:pStyle w:val="Footer"/>
        </w:pPr>
      </w:p>
    </w:sdtContent>
  </w:sdt>
  <w:p w:rsidR="00915ABD" w:rsidRDefault="00915ABD">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1973" w:rsidRDefault="00BC1973" w:rsidP="00DE2CEF">
      <w:r>
        <w:separator/>
      </w:r>
    </w:p>
  </w:footnote>
  <w:footnote w:type="continuationSeparator" w:id="0">
    <w:p w:rsidR="00BC1973" w:rsidRDefault="00BC1973" w:rsidP="00DE2C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5ABD" w:rsidRDefault="00915ABD">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4604A"/>
    <w:multiLevelType w:val="hybridMultilevel"/>
    <w:tmpl w:val="60D4FE38"/>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43431A3"/>
    <w:multiLevelType w:val="hybridMultilevel"/>
    <w:tmpl w:val="D9CAD3F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7F83874"/>
    <w:multiLevelType w:val="hybridMultilevel"/>
    <w:tmpl w:val="2D2E9CF6"/>
    <w:lvl w:ilvl="0" w:tplc="C478C5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15458E2"/>
    <w:multiLevelType w:val="hybridMultilevel"/>
    <w:tmpl w:val="34505EF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8E7A18"/>
    <w:multiLevelType w:val="hybridMultilevel"/>
    <w:tmpl w:val="651E96FC"/>
    <w:lvl w:ilvl="0" w:tplc="6ED2D2A4">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B5478C"/>
    <w:multiLevelType w:val="hybridMultilevel"/>
    <w:tmpl w:val="2340B5D0"/>
    <w:lvl w:ilvl="0" w:tplc="2C8C52F4">
      <w:start w:val="2"/>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F14085"/>
    <w:multiLevelType w:val="hybridMultilevel"/>
    <w:tmpl w:val="D7B24B94"/>
    <w:lvl w:ilvl="0" w:tplc="2C8C52F4">
      <w:start w:val="2"/>
      <w:numFmt w:val="bullet"/>
      <w:lvlText w:val="-"/>
      <w:lvlJc w:val="left"/>
      <w:pPr>
        <w:ind w:left="370" w:hanging="360"/>
      </w:pPr>
      <w:rPr>
        <w:rFonts w:ascii="Arial" w:eastAsia="Times New Roman" w:hAnsi="Arial" w:cs="Arial" w:hint="default"/>
        <w:sz w:val="24"/>
      </w:rPr>
    </w:lvl>
    <w:lvl w:ilvl="1" w:tplc="08090003">
      <w:start w:val="1"/>
      <w:numFmt w:val="bullet"/>
      <w:lvlText w:val="o"/>
      <w:lvlJc w:val="left"/>
      <w:pPr>
        <w:ind w:left="1090" w:hanging="360"/>
      </w:pPr>
      <w:rPr>
        <w:rFonts w:ascii="Courier New" w:hAnsi="Courier New" w:cs="Courier New" w:hint="default"/>
      </w:rPr>
    </w:lvl>
    <w:lvl w:ilvl="2" w:tplc="08090005" w:tentative="1">
      <w:start w:val="1"/>
      <w:numFmt w:val="bullet"/>
      <w:lvlText w:val=""/>
      <w:lvlJc w:val="left"/>
      <w:pPr>
        <w:ind w:left="1810" w:hanging="360"/>
      </w:pPr>
      <w:rPr>
        <w:rFonts w:ascii="Wingdings" w:hAnsi="Wingdings" w:hint="default"/>
      </w:rPr>
    </w:lvl>
    <w:lvl w:ilvl="3" w:tplc="08090001" w:tentative="1">
      <w:start w:val="1"/>
      <w:numFmt w:val="bullet"/>
      <w:lvlText w:val=""/>
      <w:lvlJc w:val="left"/>
      <w:pPr>
        <w:ind w:left="2530" w:hanging="360"/>
      </w:pPr>
      <w:rPr>
        <w:rFonts w:ascii="Symbol" w:hAnsi="Symbol" w:hint="default"/>
      </w:rPr>
    </w:lvl>
    <w:lvl w:ilvl="4" w:tplc="08090003" w:tentative="1">
      <w:start w:val="1"/>
      <w:numFmt w:val="bullet"/>
      <w:lvlText w:val="o"/>
      <w:lvlJc w:val="left"/>
      <w:pPr>
        <w:ind w:left="3250" w:hanging="360"/>
      </w:pPr>
      <w:rPr>
        <w:rFonts w:ascii="Courier New" w:hAnsi="Courier New" w:cs="Courier New" w:hint="default"/>
      </w:rPr>
    </w:lvl>
    <w:lvl w:ilvl="5" w:tplc="08090005" w:tentative="1">
      <w:start w:val="1"/>
      <w:numFmt w:val="bullet"/>
      <w:lvlText w:val=""/>
      <w:lvlJc w:val="left"/>
      <w:pPr>
        <w:ind w:left="3970" w:hanging="360"/>
      </w:pPr>
      <w:rPr>
        <w:rFonts w:ascii="Wingdings" w:hAnsi="Wingdings" w:hint="default"/>
      </w:rPr>
    </w:lvl>
    <w:lvl w:ilvl="6" w:tplc="08090001" w:tentative="1">
      <w:start w:val="1"/>
      <w:numFmt w:val="bullet"/>
      <w:lvlText w:val=""/>
      <w:lvlJc w:val="left"/>
      <w:pPr>
        <w:ind w:left="4690" w:hanging="360"/>
      </w:pPr>
      <w:rPr>
        <w:rFonts w:ascii="Symbol" w:hAnsi="Symbol" w:hint="default"/>
      </w:rPr>
    </w:lvl>
    <w:lvl w:ilvl="7" w:tplc="08090003" w:tentative="1">
      <w:start w:val="1"/>
      <w:numFmt w:val="bullet"/>
      <w:lvlText w:val="o"/>
      <w:lvlJc w:val="left"/>
      <w:pPr>
        <w:ind w:left="5410" w:hanging="360"/>
      </w:pPr>
      <w:rPr>
        <w:rFonts w:ascii="Courier New" w:hAnsi="Courier New" w:cs="Courier New" w:hint="default"/>
      </w:rPr>
    </w:lvl>
    <w:lvl w:ilvl="8" w:tplc="08090005" w:tentative="1">
      <w:start w:val="1"/>
      <w:numFmt w:val="bullet"/>
      <w:lvlText w:val=""/>
      <w:lvlJc w:val="left"/>
      <w:pPr>
        <w:ind w:left="6130" w:hanging="360"/>
      </w:pPr>
      <w:rPr>
        <w:rFonts w:ascii="Wingdings" w:hAnsi="Wingdings" w:hint="default"/>
      </w:rPr>
    </w:lvl>
  </w:abstractNum>
  <w:abstractNum w:abstractNumId="13" w15:restartNumberingAfterBreak="0">
    <w:nsid w:val="2B5D3F84"/>
    <w:multiLevelType w:val="hybridMultilevel"/>
    <w:tmpl w:val="C0E0060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9D5245"/>
    <w:multiLevelType w:val="hybridMultilevel"/>
    <w:tmpl w:val="C86A3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A74770"/>
    <w:multiLevelType w:val="hybridMultilevel"/>
    <w:tmpl w:val="0C56B9CE"/>
    <w:lvl w:ilvl="0" w:tplc="AD88C5CE">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2102AE9"/>
    <w:multiLevelType w:val="hybridMultilevel"/>
    <w:tmpl w:val="DDF217A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C007E7"/>
    <w:multiLevelType w:val="hybridMultilevel"/>
    <w:tmpl w:val="B744637A"/>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176044"/>
    <w:multiLevelType w:val="hybridMultilevel"/>
    <w:tmpl w:val="7A581C5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5D34BAB"/>
    <w:multiLevelType w:val="hybridMultilevel"/>
    <w:tmpl w:val="434E9D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5B587A19"/>
    <w:multiLevelType w:val="hybridMultilevel"/>
    <w:tmpl w:val="DC623C8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F2B2FBF"/>
    <w:multiLevelType w:val="hybridMultilevel"/>
    <w:tmpl w:val="44EEE08C"/>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31"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7CF3CE2"/>
    <w:multiLevelType w:val="hybridMultilevel"/>
    <w:tmpl w:val="350A102A"/>
    <w:lvl w:ilvl="0" w:tplc="FEE411A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843233B"/>
    <w:multiLevelType w:val="hybridMultilevel"/>
    <w:tmpl w:val="AD784508"/>
    <w:lvl w:ilvl="0" w:tplc="74683E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FA36A8"/>
    <w:multiLevelType w:val="hybridMultilevel"/>
    <w:tmpl w:val="2C727454"/>
    <w:lvl w:ilvl="0" w:tplc="F760B1D6">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D0D55BC"/>
    <w:multiLevelType w:val="hybridMultilevel"/>
    <w:tmpl w:val="AABEE7C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23361CA"/>
    <w:multiLevelType w:val="hybridMultilevel"/>
    <w:tmpl w:val="BA2E1A4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1" w15:restartNumberingAfterBreak="0">
    <w:nsid w:val="72F32A00"/>
    <w:multiLevelType w:val="hybridMultilevel"/>
    <w:tmpl w:val="BAFCC73E"/>
    <w:lvl w:ilvl="0" w:tplc="4A0E7E02">
      <w:start w:val="1"/>
      <w:numFmt w:val="lowerRoman"/>
      <w:lvlText w:val="%1."/>
      <w:lvlJc w:val="left"/>
      <w:pPr>
        <w:ind w:left="720" w:hanging="360"/>
      </w:pPr>
      <w:rPr>
        <w:rFonts w:ascii="Arial" w:eastAsia="Times New Roman" w:hAnsi="Arial" w:cs="Arial"/>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3734A41"/>
    <w:multiLevelType w:val="hybridMultilevel"/>
    <w:tmpl w:val="FDA2F17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3F9588D"/>
    <w:multiLevelType w:val="hybridMultilevel"/>
    <w:tmpl w:val="D99E29A0"/>
    <w:lvl w:ilvl="0" w:tplc="5290B3A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6" w15:restartNumberingAfterBreak="0">
    <w:nsid w:val="79BA1F41"/>
    <w:multiLevelType w:val="hybridMultilevel"/>
    <w:tmpl w:val="87F688E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35"/>
  </w:num>
  <w:num w:numId="3">
    <w:abstractNumId w:val="1"/>
  </w:num>
  <w:num w:numId="4">
    <w:abstractNumId w:val="27"/>
  </w:num>
  <w:num w:numId="5">
    <w:abstractNumId w:val="17"/>
  </w:num>
  <w:num w:numId="6">
    <w:abstractNumId w:val="31"/>
  </w:num>
  <w:num w:numId="7">
    <w:abstractNumId w:val="29"/>
  </w:num>
  <w:num w:numId="8">
    <w:abstractNumId w:val="26"/>
  </w:num>
  <w:num w:numId="9">
    <w:abstractNumId w:val="3"/>
  </w:num>
  <w:num w:numId="10">
    <w:abstractNumId w:val="7"/>
  </w:num>
  <w:num w:numId="11">
    <w:abstractNumId w:val="5"/>
  </w:num>
  <w:num w:numId="12">
    <w:abstractNumId w:val="40"/>
  </w:num>
  <w:num w:numId="13">
    <w:abstractNumId w:val="38"/>
  </w:num>
  <w:num w:numId="14">
    <w:abstractNumId w:val="45"/>
  </w:num>
  <w:num w:numId="15">
    <w:abstractNumId w:val="21"/>
  </w:num>
  <w:num w:numId="16">
    <w:abstractNumId w:val="10"/>
  </w:num>
  <w:num w:numId="17">
    <w:abstractNumId w:val="24"/>
  </w:num>
  <w:num w:numId="18">
    <w:abstractNumId w:val="2"/>
  </w:num>
  <w:num w:numId="19">
    <w:abstractNumId w:val="37"/>
  </w:num>
  <w:num w:numId="20">
    <w:abstractNumId w:val="12"/>
  </w:num>
  <w:num w:numId="21">
    <w:abstractNumId w:val="11"/>
  </w:num>
  <w:num w:numId="22">
    <w:abstractNumId w:val="33"/>
  </w:num>
  <w:num w:numId="23">
    <w:abstractNumId w:val="20"/>
  </w:num>
  <w:num w:numId="24">
    <w:abstractNumId w:val="32"/>
  </w:num>
  <w:num w:numId="25">
    <w:abstractNumId w:val="43"/>
  </w:num>
  <w:num w:numId="26">
    <w:abstractNumId w:val="9"/>
  </w:num>
  <w:num w:numId="27">
    <w:abstractNumId w:val="44"/>
  </w:num>
  <w:num w:numId="28">
    <w:abstractNumId w:val="22"/>
  </w:num>
  <w:num w:numId="29">
    <w:abstractNumId w:val="25"/>
  </w:num>
  <w:num w:numId="30">
    <w:abstractNumId w:val="23"/>
  </w:num>
  <w:num w:numId="31">
    <w:abstractNumId w:val="6"/>
  </w:num>
  <w:num w:numId="32">
    <w:abstractNumId w:val="16"/>
  </w:num>
  <w:num w:numId="33">
    <w:abstractNumId w:val="41"/>
  </w:num>
  <w:num w:numId="34">
    <w:abstractNumId w:val="36"/>
  </w:num>
  <w:num w:numId="35">
    <w:abstractNumId w:val="0"/>
  </w:num>
  <w:num w:numId="36">
    <w:abstractNumId w:val="34"/>
  </w:num>
  <w:num w:numId="37">
    <w:abstractNumId w:val="14"/>
  </w:num>
  <w:num w:numId="38">
    <w:abstractNumId w:val="30"/>
  </w:num>
  <w:num w:numId="39">
    <w:abstractNumId w:val="28"/>
  </w:num>
  <w:num w:numId="40">
    <w:abstractNumId w:val="42"/>
  </w:num>
  <w:num w:numId="41">
    <w:abstractNumId w:val="4"/>
  </w:num>
  <w:num w:numId="42">
    <w:abstractNumId w:val="19"/>
  </w:num>
  <w:num w:numId="43">
    <w:abstractNumId w:val="13"/>
  </w:num>
  <w:num w:numId="44">
    <w:abstractNumId w:val="46"/>
  </w:num>
  <w:num w:numId="45">
    <w:abstractNumId w:val="39"/>
  </w:num>
  <w:num w:numId="46">
    <w:abstractNumId w:val="8"/>
  </w:num>
  <w:num w:numId="47">
    <w:abstractNumId w:val="1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1282"/>
    <w:rsid w:val="000023F7"/>
    <w:rsid w:val="000031F1"/>
    <w:rsid w:val="000035C1"/>
    <w:rsid w:val="0000378F"/>
    <w:rsid w:val="00003FA4"/>
    <w:rsid w:val="00004688"/>
    <w:rsid w:val="000046EA"/>
    <w:rsid w:val="00004D62"/>
    <w:rsid w:val="000056DB"/>
    <w:rsid w:val="000057A1"/>
    <w:rsid w:val="00006417"/>
    <w:rsid w:val="00006F42"/>
    <w:rsid w:val="00007F33"/>
    <w:rsid w:val="000114D0"/>
    <w:rsid w:val="000115A4"/>
    <w:rsid w:val="00013C1A"/>
    <w:rsid w:val="000140B6"/>
    <w:rsid w:val="000141BE"/>
    <w:rsid w:val="00014BA2"/>
    <w:rsid w:val="00014DEE"/>
    <w:rsid w:val="000151E0"/>
    <w:rsid w:val="0001548F"/>
    <w:rsid w:val="000156BE"/>
    <w:rsid w:val="000156DF"/>
    <w:rsid w:val="0001583A"/>
    <w:rsid w:val="0001682B"/>
    <w:rsid w:val="00016E6B"/>
    <w:rsid w:val="00017726"/>
    <w:rsid w:val="000178C2"/>
    <w:rsid w:val="00017F91"/>
    <w:rsid w:val="0002006D"/>
    <w:rsid w:val="00020152"/>
    <w:rsid w:val="00021237"/>
    <w:rsid w:val="00021559"/>
    <w:rsid w:val="00022E7F"/>
    <w:rsid w:val="0002325D"/>
    <w:rsid w:val="00023C95"/>
    <w:rsid w:val="0002430F"/>
    <w:rsid w:val="000244A3"/>
    <w:rsid w:val="00026A3E"/>
    <w:rsid w:val="00026B4D"/>
    <w:rsid w:val="00027281"/>
    <w:rsid w:val="00027C2A"/>
    <w:rsid w:val="0003022C"/>
    <w:rsid w:val="0003089C"/>
    <w:rsid w:val="000309C4"/>
    <w:rsid w:val="00031CE1"/>
    <w:rsid w:val="00031FF4"/>
    <w:rsid w:val="00032122"/>
    <w:rsid w:val="0003228C"/>
    <w:rsid w:val="00032A42"/>
    <w:rsid w:val="00033624"/>
    <w:rsid w:val="00033728"/>
    <w:rsid w:val="00033A1A"/>
    <w:rsid w:val="00033FF2"/>
    <w:rsid w:val="00034668"/>
    <w:rsid w:val="00034771"/>
    <w:rsid w:val="000351E7"/>
    <w:rsid w:val="00036C6E"/>
    <w:rsid w:val="000372DF"/>
    <w:rsid w:val="00037578"/>
    <w:rsid w:val="00037B1B"/>
    <w:rsid w:val="0004075F"/>
    <w:rsid w:val="00041270"/>
    <w:rsid w:val="0004139A"/>
    <w:rsid w:val="000417BE"/>
    <w:rsid w:val="00042457"/>
    <w:rsid w:val="00042B37"/>
    <w:rsid w:val="00042BAD"/>
    <w:rsid w:val="000437DB"/>
    <w:rsid w:val="00043E65"/>
    <w:rsid w:val="00043F1C"/>
    <w:rsid w:val="00044A9D"/>
    <w:rsid w:val="00045913"/>
    <w:rsid w:val="00045EA5"/>
    <w:rsid w:val="00046681"/>
    <w:rsid w:val="000473E2"/>
    <w:rsid w:val="000477AA"/>
    <w:rsid w:val="00050B4E"/>
    <w:rsid w:val="00050E97"/>
    <w:rsid w:val="000519A1"/>
    <w:rsid w:val="00051A21"/>
    <w:rsid w:val="0005233A"/>
    <w:rsid w:val="000551E2"/>
    <w:rsid w:val="00055360"/>
    <w:rsid w:val="00055605"/>
    <w:rsid w:val="00055A69"/>
    <w:rsid w:val="00060BCC"/>
    <w:rsid w:val="00060C07"/>
    <w:rsid w:val="00061234"/>
    <w:rsid w:val="00061DDB"/>
    <w:rsid w:val="00062148"/>
    <w:rsid w:val="000624D7"/>
    <w:rsid w:val="00062B04"/>
    <w:rsid w:val="000634AF"/>
    <w:rsid w:val="000638D4"/>
    <w:rsid w:val="000643B2"/>
    <w:rsid w:val="00064C22"/>
    <w:rsid w:val="000653AD"/>
    <w:rsid w:val="0006571D"/>
    <w:rsid w:val="00065FDB"/>
    <w:rsid w:val="00066FDE"/>
    <w:rsid w:val="000679C2"/>
    <w:rsid w:val="000712FB"/>
    <w:rsid w:val="00072969"/>
    <w:rsid w:val="00072CFA"/>
    <w:rsid w:val="00072F5D"/>
    <w:rsid w:val="00073B59"/>
    <w:rsid w:val="00073F06"/>
    <w:rsid w:val="00074546"/>
    <w:rsid w:val="00074DC9"/>
    <w:rsid w:val="00074FE1"/>
    <w:rsid w:val="000759BE"/>
    <w:rsid w:val="00076B9B"/>
    <w:rsid w:val="00082B07"/>
    <w:rsid w:val="00083982"/>
    <w:rsid w:val="0008456E"/>
    <w:rsid w:val="000845C5"/>
    <w:rsid w:val="00084AFD"/>
    <w:rsid w:val="00084C6E"/>
    <w:rsid w:val="00087151"/>
    <w:rsid w:val="00087272"/>
    <w:rsid w:val="0008779B"/>
    <w:rsid w:val="00090CF4"/>
    <w:rsid w:val="0009214D"/>
    <w:rsid w:val="00092A70"/>
    <w:rsid w:val="00092E85"/>
    <w:rsid w:val="0009369E"/>
    <w:rsid w:val="00093859"/>
    <w:rsid w:val="00093A43"/>
    <w:rsid w:val="00093BD9"/>
    <w:rsid w:val="00094F29"/>
    <w:rsid w:val="0009546F"/>
    <w:rsid w:val="00097269"/>
    <w:rsid w:val="0009768E"/>
    <w:rsid w:val="00097970"/>
    <w:rsid w:val="00097F4E"/>
    <w:rsid w:val="000A018F"/>
    <w:rsid w:val="000A03D2"/>
    <w:rsid w:val="000A0D2A"/>
    <w:rsid w:val="000A160F"/>
    <w:rsid w:val="000A1B4C"/>
    <w:rsid w:val="000A20EF"/>
    <w:rsid w:val="000A4523"/>
    <w:rsid w:val="000A4E95"/>
    <w:rsid w:val="000A4ECA"/>
    <w:rsid w:val="000A73F1"/>
    <w:rsid w:val="000A79E3"/>
    <w:rsid w:val="000A7FF8"/>
    <w:rsid w:val="000B020D"/>
    <w:rsid w:val="000B07A0"/>
    <w:rsid w:val="000B0A14"/>
    <w:rsid w:val="000B1335"/>
    <w:rsid w:val="000B1641"/>
    <w:rsid w:val="000B19D5"/>
    <w:rsid w:val="000B209A"/>
    <w:rsid w:val="000B3814"/>
    <w:rsid w:val="000B3B62"/>
    <w:rsid w:val="000B3E46"/>
    <w:rsid w:val="000B50FD"/>
    <w:rsid w:val="000B747F"/>
    <w:rsid w:val="000C0FF7"/>
    <w:rsid w:val="000C101A"/>
    <w:rsid w:val="000C12BF"/>
    <w:rsid w:val="000C261F"/>
    <w:rsid w:val="000C2B31"/>
    <w:rsid w:val="000C2C7E"/>
    <w:rsid w:val="000C2D1C"/>
    <w:rsid w:val="000C4170"/>
    <w:rsid w:val="000C59FE"/>
    <w:rsid w:val="000C68DD"/>
    <w:rsid w:val="000C77B0"/>
    <w:rsid w:val="000D029F"/>
    <w:rsid w:val="000D07B5"/>
    <w:rsid w:val="000D130E"/>
    <w:rsid w:val="000D176C"/>
    <w:rsid w:val="000D2411"/>
    <w:rsid w:val="000D4226"/>
    <w:rsid w:val="000D50FC"/>
    <w:rsid w:val="000D51BD"/>
    <w:rsid w:val="000D5F4F"/>
    <w:rsid w:val="000D6DF8"/>
    <w:rsid w:val="000D7663"/>
    <w:rsid w:val="000D7B44"/>
    <w:rsid w:val="000E08F3"/>
    <w:rsid w:val="000E0962"/>
    <w:rsid w:val="000E0B5B"/>
    <w:rsid w:val="000E2162"/>
    <w:rsid w:val="000E2D7F"/>
    <w:rsid w:val="000E3225"/>
    <w:rsid w:val="000E3721"/>
    <w:rsid w:val="000E532F"/>
    <w:rsid w:val="000E5468"/>
    <w:rsid w:val="000E5848"/>
    <w:rsid w:val="000E5CD6"/>
    <w:rsid w:val="000E6B44"/>
    <w:rsid w:val="000E74B5"/>
    <w:rsid w:val="000E7DBD"/>
    <w:rsid w:val="000F05C7"/>
    <w:rsid w:val="000F0E52"/>
    <w:rsid w:val="000F13C7"/>
    <w:rsid w:val="000F1EC7"/>
    <w:rsid w:val="000F2458"/>
    <w:rsid w:val="000F2AE6"/>
    <w:rsid w:val="000F2FBE"/>
    <w:rsid w:val="000F478D"/>
    <w:rsid w:val="000F5CA3"/>
    <w:rsid w:val="000F6475"/>
    <w:rsid w:val="000F6FB2"/>
    <w:rsid w:val="000F7BB2"/>
    <w:rsid w:val="00100F64"/>
    <w:rsid w:val="001017C0"/>
    <w:rsid w:val="001019A9"/>
    <w:rsid w:val="00103053"/>
    <w:rsid w:val="001034E2"/>
    <w:rsid w:val="00103F56"/>
    <w:rsid w:val="00104610"/>
    <w:rsid w:val="001052E1"/>
    <w:rsid w:val="00105ED3"/>
    <w:rsid w:val="00106424"/>
    <w:rsid w:val="00106CBB"/>
    <w:rsid w:val="00110214"/>
    <w:rsid w:val="0011027A"/>
    <w:rsid w:val="00110428"/>
    <w:rsid w:val="00111765"/>
    <w:rsid w:val="0011176E"/>
    <w:rsid w:val="0011249D"/>
    <w:rsid w:val="001124B7"/>
    <w:rsid w:val="001131F1"/>
    <w:rsid w:val="001132E3"/>
    <w:rsid w:val="00114D81"/>
    <w:rsid w:val="00114FD8"/>
    <w:rsid w:val="00115604"/>
    <w:rsid w:val="00115B2A"/>
    <w:rsid w:val="00115B7F"/>
    <w:rsid w:val="001169E7"/>
    <w:rsid w:val="00116B72"/>
    <w:rsid w:val="00116CF7"/>
    <w:rsid w:val="00116D76"/>
    <w:rsid w:val="00117993"/>
    <w:rsid w:val="00120390"/>
    <w:rsid w:val="001204E8"/>
    <w:rsid w:val="00120794"/>
    <w:rsid w:val="00121D37"/>
    <w:rsid w:val="001227BB"/>
    <w:rsid w:val="001233FC"/>
    <w:rsid w:val="00123547"/>
    <w:rsid w:val="001236C9"/>
    <w:rsid w:val="0012403F"/>
    <w:rsid w:val="001249DB"/>
    <w:rsid w:val="00124B62"/>
    <w:rsid w:val="00124D0C"/>
    <w:rsid w:val="00125B5F"/>
    <w:rsid w:val="00126FD5"/>
    <w:rsid w:val="00127952"/>
    <w:rsid w:val="00127A62"/>
    <w:rsid w:val="00127B01"/>
    <w:rsid w:val="001303AC"/>
    <w:rsid w:val="001309B7"/>
    <w:rsid w:val="00130D09"/>
    <w:rsid w:val="001321AF"/>
    <w:rsid w:val="00132DD2"/>
    <w:rsid w:val="00132DF2"/>
    <w:rsid w:val="00133091"/>
    <w:rsid w:val="00134019"/>
    <w:rsid w:val="001349FD"/>
    <w:rsid w:val="00134F60"/>
    <w:rsid w:val="0013554B"/>
    <w:rsid w:val="0013577C"/>
    <w:rsid w:val="0013669B"/>
    <w:rsid w:val="001372BC"/>
    <w:rsid w:val="00137D90"/>
    <w:rsid w:val="001414EC"/>
    <w:rsid w:val="001416F4"/>
    <w:rsid w:val="00141752"/>
    <w:rsid w:val="001419D3"/>
    <w:rsid w:val="00141BB1"/>
    <w:rsid w:val="001426C2"/>
    <w:rsid w:val="00143899"/>
    <w:rsid w:val="00143C9C"/>
    <w:rsid w:val="00144C84"/>
    <w:rsid w:val="001450E4"/>
    <w:rsid w:val="0014638D"/>
    <w:rsid w:val="00146716"/>
    <w:rsid w:val="00146838"/>
    <w:rsid w:val="0015009E"/>
    <w:rsid w:val="00151098"/>
    <w:rsid w:val="0015122A"/>
    <w:rsid w:val="001519DE"/>
    <w:rsid w:val="00152CAE"/>
    <w:rsid w:val="00153496"/>
    <w:rsid w:val="00153D95"/>
    <w:rsid w:val="001541AF"/>
    <w:rsid w:val="0015441C"/>
    <w:rsid w:val="001558C2"/>
    <w:rsid w:val="00155DC2"/>
    <w:rsid w:val="00157B64"/>
    <w:rsid w:val="00161023"/>
    <w:rsid w:val="00161658"/>
    <w:rsid w:val="0016302C"/>
    <w:rsid w:val="001632B2"/>
    <w:rsid w:val="00163883"/>
    <w:rsid w:val="00163DB0"/>
    <w:rsid w:val="00164A24"/>
    <w:rsid w:val="00164D18"/>
    <w:rsid w:val="00164D65"/>
    <w:rsid w:val="00164F5B"/>
    <w:rsid w:val="00167171"/>
    <w:rsid w:val="00167B7D"/>
    <w:rsid w:val="00167DB5"/>
    <w:rsid w:val="00170AE5"/>
    <w:rsid w:val="00172146"/>
    <w:rsid w:val="00172625"/>
    <w:rsid w:val="0017468D"/>
    <w:rsid w:val="00174870"/>
    <w:rsid w:val="001755F2"/>
    <w:rsid w:val="001756BF"/>
    <w:rsid w:val="00176321"/>
    <w:rsid w:val="00177370"/>
    <w:rsid w:val="001807E2"/>
    <w:rsid w:val="001808D4"/>
    <w:rsid w:val="00180CA9"/>
    <w:rsid w:val="0018118A"/>
    <w:rsid w:val="00181602"/>
    <w:rsid w:val="00182BE5"/>
    <w:rsid w:val="00183FC5"/>
    <w:rsid w:val="00185748"/>
    <w:rsid w:val="00186219"/>
    <w:rsid w:val="001878DF"/>
    <w:rsid w:val="00190623"/>
    <w:rsid w:val="00191435"/>
    <w:rsid w:val="00192A36"/>
    <w:rsid w:val="00192E6E"/>
    <w:rsid w:val="00194179"/>
    <w:rsid w:val="001946B5"/>
    <w:rsid w:val="0019497B"/>
    <w:rsid w:val="00194F68"/>
    <w:rsid w:val="00195C70"/>
    <w:rsid w:val="00195F7A"/>
    <w:rsid w:val="001961A7"/>
    <w:rsid w:val="001966C8"/>
    <w:rsid w:val="00196B95"/>
    <w:rsid w:val="0019757F"/>
    <w:rsid w:val="00197AA7"/>
    <w:rsid w:val="00197BEF"/>
    <w:rsid w:val="001A1631"/>
    <w:rsid w:val="001A22B6"/>
    <w:rsid w:val="001A2798"/>
    <w:rsid w:val="001A38C7"/>
    <w:rsid w:val="001A40F5"/>
    <w:rsid w:val="001A4CAF"/>
    <w:rsid w:val="001A5697"/>
    <w:rsid w:val="001A5EAC"/>
    <w:rsid w:val="001A65B6"/>
    <w:rsid w:val="001A6A1E"/>
    <w:rsid w:val="001A6EAD"/>
    <w:rsid w:val="001A7727"/>
    <w:rsid w:val="001A7E26"/>
    <w:rsid w:val="001B01FC"/>
    <w:rsid w:val="001B024C"/>
    <w:rsid w:val="001B1513"/>
    <w:rsid w:val="001B1DBB"/>
    <w:rsid w:val="001B1DD8"/>
    <w:rsid w:val="001B24C4"/>
    <w:rsid w:val="001B2B11"/>
    <w:rsid w:val="001B2E3A"/>
    <w:rsid w:val="001B30B0"/>
    <w:rsid w:val="001B34BF"/>
    <w:rsid w:val="001B353B"/>
    <w:rsid w:val="001B3D93"/>
    <w:rsid w:val="001B4906"/>
    <w:rsid w:val="001B5301"/>
    <w:rsid w:val="001C045F"/>
    <w:rsid w:val="001C0475"/>
    <w:rsid w:val="001C0476"/>
    <w:rsid w:val="001C1179"/>
    <w:rsid w:val="001C16D9"/>
    <w:rsid w:val="001C181C"/>
    <w:rsid w:val="001C1B48"/>
    <w:rsid w:val="001C1EA6"/>
    <w:rsid w:val="001C29BF"/>
    <w:rsid w:val="001C2A51"/>
    <w:rsid w:val="001C3E0B"/>
    <w:rsid w:val="001C42C0"/>
    <w:rsid w:val="001C450A"/>
    <w:rsid w:val="001C48CF"/>
    <w:rsid w:val="001C550B"/>
    <w:rsid w:val="001C5586"/>
    <w:rsid w:val="001C69CD"/>
    <w:rsid w:val="001C75D2"/>
    <w:rsid w:val="001C7EBD"/>
    <w:rsid w:val="001D0A36"/>
    <w:rsid w:val="001D10B7"/>
    <w:rsid w:val="001D18C2"/>
    <w:rsid w:val="001D2B5D"/>
    <w:rsid w:val="001D4788"/>
    <w:rsid w:val="001D5119"/>
    <w:rsid w:val="001D5358"/>
    <w:rsid w:val="001D6BB7"/>
    <w:rsid w:val="001E089B"/>
    <w:rsid w:val="001E1E50"/>
    <w:rsid w:val="001E2936"/>
    <w:rsid w:val="001E340E"/>
    <w:rsid w:val="001E4FAC"/>
    <w:rsid w:val="001E501F"/>
    <w:rsid w:val="001E5525"/>
    <w:rsid w:val="001E6004"/>
    <w:rsid w:val="001E6152"/>
    <w:rsid w:val="001E648F"/>
    <w:rsid w:val="001E7863"/>
    <w:rsid w:val="001F15AA"/>
    <w:rsid w:val="001F4639"/>
    <w:rsid w:val="001F4F22"/>
    <w:rsid w:val="001F4FC7"/>
    <w:rsid w:val="001F529B"/>
    <w:rsid w:val="001F5390"/>
    <w:rsid w:val="001F5486"/>
    <w:rsid w:val="001F5681"/>
    <w:rsid w:val="001F74AA"/>
    <w:rsid w:val="001F7F5D"/>
    <w:rsid w:val="002010A1"/>
    <w:rsid w:val="00202EAB"/>
    <w:rsid w:val="00203641"/>
    <w:rsid w:val="00205000"/>
    <w:rsid w:val="002061C4"/>
    <w:rsid w:val="002062B4"/>
    <w:rsid w:val="002076FE"/>
    <w:rsid w:val="0021116D"/>
    <w:rsid w:val="00211654"/>
    <w:rsid w:val="00211C1C"/>
    <w:rsid w:val="00212411"/>
    <w:rsid w:val="002140A8"/>
    <w:rsid w:val="00214977"/>
    <w:rsid w:val="00214A14"/>
    <w:rsid w:val="00215D7A"/>
    <w:rsid w:val="00215FCB"/>
    <w:rsid w:val="00217CA0"/>
    <w:rsid w:val="002208DC"/>
    <w:rsid w:val="00220B6F"/>
    <w:rsid w:val="002218EC"/>
    <w:rsid w:val="002232B5"/>
    <w:rsid w:val="002247A6"/>
    <w:rsid w:val="00224838"/>
    <w:rsid w:val="00224E0E"/>
    <w:rsid w:val="0022600C"/>
    <w:rsid w:val="002263BA"/>
    <w:rsid w:val="00227106"/>
    <w:rsid w:val="0023060F"/>
    <w:rsid w:val="00231694"/>
    <w:rsid w:val="002319B2"/>
    <w:rsid w:val="00231D6E"/>
    <w:rsid w:val="00231E16"/>
    <w:rsid w:val="002328A4"/>
    <w:rsid w:val="002335CE"/>
    <w:rsid w:val="00233633"/>
    <w:rsid w:val="00233ADA"/>
    <w:rsid w:val="00233C23"/>
    <w:rsid w:val="0023423C"/>
    <w:rsid w:val="00236284"/>
    <w:rsid w:val="0023642F"/>
    <w:rsid w:val="00236A53"/>
    <w:rsid w:val="00237B85"/>
    <w:rsid w:val="002406F6"/>
    <w:rsid w:val="00240D3C"/>
    <w:rsid w:val="00241573"/>
    <w:rsid w:val="00242327"/>
    <w:rsid w:val="00242D9E"/>
    <w:rsid w:val="0024321C"/>
    <w:rsid w:val="00246347"/>
    <w:rsid w:val="0024735B"/>
    <w:rsid w:val="00251B14"/>
    <w:rsid w:val="00252850"/>
    <w:rsid w:val="00253ABD"/>
    <w:rsid w:val="00254455"/>
    <w:rsid w:val="002544F0"/>
    <w:rsid w:val="00254DF3"/>
    <w:rsid w:val="0025500A"/>
    <w:rsid w:val="0025516B"/>
    <w:rsid w:val="0025553F"/>
    <w:rsid w:val="002555D0"/>
    <w:rsid w:val="0025569F"/>
    <w:rsid w:val="0025627E"/>
    <w:rsid w:val="002562D0"/>
    <w:rsid w:val="00256791"/>
    <w:rsid w:val="00256E4D"/>
    <w:rsid w:val="002570EE"/>
    <w:rsid w:val="00257E7D"/>
    <w:rsid w:val="00260B83"/>
    <w:rsid w:val="002620B5"/>
    <w:rsid w:val="00262AF4"/>
    <w:rsid w:val="00263520"/>
    <w:rsid w:val="0026514C"/>
    <w:rsid w:val="00265306"/>
    <w:rsid w:val="0026532F"/>
    <w:rsid w:val="00265942"/>
    <w:rsid w:val="00265E57"/>
    <w:rsid w:val="002664CF"/>
    <w:rsid w:val="00266B7D"/>
    <w:rsid w:val="00266F7B"/>
    <w:rsid w:val="002673CF"/>
    <w:rsid w:val="00270E7D"/>
    <w:rsid w:val="00270F27"/>
    <w:rsid w:val="0027142B"/>
    <w:rsid w:val="00271928"/>
    <w:rsid w:val="00271A58"/>
    <w:rsid w:val="0027220A"/>
    <w:rsid w:val="0027271C"/>
    <w:rsid w:val="00273125"/>
    <w:rsid w:val="0027351F"/>
    <w:rsid w:val="00275541"/>
    <w:rsid w:val="002758C9"/>
    <w:rsid w:val="00275D5A"/>
    <w:rsid w:val="00276303"/>
    <w:rsid w:val="002768F6"/>
    <w:rsid w:val="002775A0"/>
    <w:rsid w:val="00277DFA"/>
    <w:rsid w:val="00282ABA"/>
    <w:rsid w:val="00283296"/>
    <w:rsid w:val="00283E10"/>
    <w:rsid w:val="00284B27"/>
    <w:rsid w:val="00285421"/>
    <w:rsid w:val="00285CD6"/>
    <w:rsid w:val="002860CF"/>
    <w:rsid w:val="00286372"/>
    <w:rsid w:val="002867D4"/>
    <w:rsid w:val="0028686E"/>
    <w:rsid w:val="00286A42"/>
    <w:rsid w:val="0028701B"/>
    <w:rsid w:val="00287758"/>
    <w:rsid w:val="002905A7"/>
    <w:rsid w:val="00290FD5"/>
    <w:rsid w:val="00291E2C"/>
    <w:rsid w:val="0029259C"/>
    <w:rsid w:val="00293273"/>
    <w:rsid w:val="00293421"/>
    <w:rsid w:val="00293924"/>
    <w:rsid w:val="00293D46"/>
    <w:rsid w:val="00294AE2"/>
    <w:rsid w:val="00294DF0"/>
    <w:rsid w:val="002956A0"/>
    <w:rsid w:val="00295B01"/>
    <w:rsid w:val="00295F33"/>
    <w:rsid w:val="002963B8"/>
    <w:rsid w:val="00296654"/>
    <w:rsid w:val="00297AF3"/>
    <w:rsid w:val="002A04AE"/>
    <w:rsid w:val="002A0924"/>
    <w:rsid w:val="002A1B90"/>
    <w:rsid w:val="002A1DE1"/>
    <w:rsid w:val="002A2FA2"/>
    <w:rsid w:val="002A342F"/>
    <w:rsid w:val="002A4320"/>
    <w:rsid w:val="002A5509"/>
    <w:rsid w:val="002A5D3C"/>
    <w:rsid w:val="002A6580"/>
    <w:rsid w:val="002B0646"/>
    <w:rsid w:val="002B093B"/>
    <w:rsid w:val="002B0F35"/>
    <w:rsid w:val="002B238B"/>
    <w:rsid w:val="002B2775"/>
    <w:rsid w:val="002B31D6"/>
    <w:rsid w:val="002B3863"/>
    <w:rsid w:val="002B390A"/>
    <w:rsid w:val="002B3FD3"/>
    <w:rsid w:val="002B43B0"/>
    <w:rsid w:val="002B4410"/>
    <w:rsid w:val="002B595E"/>
    <w:rsid w:val="002B5EBA"/>
    <w:rsid w:val="002B68E3"/>
    <w:rsid w:val="002B7F39"/>
    <w:rsid w:val="002C03D6"/>
    <w:rsid w:val="002C0FAF"/>
    <w:rsid w:val="002C1334"/>
    <w:rsid w:val="002C1E82"/>
    <w:rsid w:val="002C27D7"/>
    <w:rsid w:val="002C3F92"/>
    <w:rsid w:val="002C503F"/>
    <w:rsid w:val="002C510D"/>
    <w:rsid w:val="002C6697"/>
    <w:rsid w:val="002C700D"/>
    <w:rsid w:val="002C705B"/>
    <w:rsid w:val="002D0E42"/>
    <w:rsid w:val="002D2DBD"/>
    <w:rsid w:val="002D45DC"/>
    <w:rsid w:val="002D510F"/>
    <w:rsid w:val="002D67BE"/>
    <w:rsid w:val="002D6E86"/>
    <w:rsid w:val="002D6F7C"/>
    <w:rsid w:val="002E1426"/>
    <w:rsid w:val="002E184B"/>
    <w:rsid w:val="002E23EC"/>
    <w:rsid w:val="002E25DA"/>
    <w:rsid w:val="002E29C5"/>
    <w:rsid w:val="002E34BF"/>
    <w:rsid w:val="002E3A69"/>
    <w:rsid w:val="002E47CC"/>
    <w:rsid w:val="002E58B3"/>
    <w:rsid w:val="002E70EE"/>
    <w:rsid w:val="002F122E"/>
    <w:rsid w:val="002F140D"/>
    <w:rsid w:val="002F1830"/>
    <w:rsid w:val="002F1CBB"/>
    <w:rsid w:val="002F5159"/>
    <w:rsid w:val="002F59E7"/>
    <w:rsid w:val="002F5E02"/>
    <w:rsid w:val="002F7548"/>
    <w:rsid w:val="002F7DA8"/>
    <w:rsid w:val="0030244F"/>
    <w:rsid w:val="00303250"/>
    <w:rsid w:val="00303CB8"/>
    <w:rsid w:val="00303E2A"/>
    <w:rsid w:val="003041C3"/>
    <w:rsid w:val="003041DC"/>
    <w:rsid w:val="00304E6F"/>
    <w:rsid w:val="00304FFE"/>
    <w:rsid w:val="00305C11"/>
    <w:rsid w:val="00305D74"/>
    <w:rsid w:val="00305DC2"/>
    <w:rsid w:val="00305E8A"/>
    <w:rsid w:val="00305EEB"/>
    <w:rsid w:val="0030689D"/>
    <w:rsid w:val="00310142"/>
    <w:rsid w:val="00312D29"/>
    <w:rsid w:val="0031437B"/>
    <w:rsid w:val="003144CE"/>
    <w:rsid w:val="00314ADB"/>
    <w:rsid w:val="0031520E"/>
    <w:rsid w:val="0031571C"/>
    <w:rsid w:val="003166D1"/>
    <w:rsid w:val="00316900"/>
    <w:rsid w:val="00316ACA"/>
    <w:rsid w:val="00316CD0"/>
    <w:rsid w:val="00317A7A"/>
    <w:rsid w:val="00320064"/>
    <w:rsid w:val="003205AC"/>
    <w:rsid w:val="003214F6"/>
    <w:rsid w:val="00322468"/>
    <w:rsid w:val="00322684"/>
    <w:rsid w:val="003228ED"/>
    <w:rsid w:val="00323267"/>
    <w:rsid w:val="00324E31"/>
    <w:rsid w:val="003254B4"/>
    <w:rsid w:val="003254C0"/>
    <w:rsid w:val="0032550C"/>
    <w:rsid w:val="003269B2"/>
    <w:rsid w:val="003271C1"/>
    <w:rsid w:val="0032748B"/>
    <w:rsid w:val="00327DB0"/>
    <w:rsid w:val="003320AD"/>
    <w:rsid w:val="00336BB6"/>
    <w:rsid w:val="0033747D"/>
    <w:rsid w:val="00337F00"/>
    <w:rsid w:val="00337FA8"/>
    <w:rsid w:val="00340B67"/>
    <w:rsid w:val="00342B69"/>
    <w:rsid w:val="00342B93"/>
    <w:rsid w:val="003445C5"/>
    <w:rsid w:val="003448EC"/>
    <w:rsid w:val="0034689B"/>
    <w:rsid w:val="00346C5D"/>
    <w:rsid w:val="003479B3"/>
    <w:rsid w:val="00347A17"/>
    <w:rsid w:val="003500B5"/>
    <w:rsid w:val="003500D7"/>
    <w:rsid w:val="0035141A"/>
    <w:rsid w:val="00351DDA"/>
    <w:rsid w:val="0035325D"/>
    <w:rsid w:val="00353AAA"/>
    <w:rsid w:val="0035408A"/>
    <w:rsid w:val="0035418F"/>
    <w:rsid w:val="003543D2"/>
    <w:rsid w:val="00354493"/>
    <w:rsid w:val="00355687"/>
    <w:rsid w:val="00356153"/>
    <w:rsid w:val="00357792"/>
    <w:rsid w:val="00360354"/>
    <w:rsid w:val="00360D31"/>
    <w:rsid w:val="00360E1A"/>
    <w:rsid w:val="00362356"/>
    <w:rsid w:val="00362ACA"/>
    <w:rsid w:val="003634EF"/>
    <w:rsid w:val="00363FD8"/>
    <w:rsid w:val="0036419E"/>
    <w:rsid w:val="00365236"/>
    <w:rsid w:val="00365773"/>
    <w:rsid w:val="00365B92"/>
    <w:rsid w:val="00367566"/>
    <w:rsid w:val="003676DE"/>
    <w:rsid w:val="00367F31"/>
    <w:rsid w:val="003700CE"/>
    <w:rsid w:val="003702DE"/>
    <w:rsid w:val="00371724"/>
    <w:rsid w:val="00372A20"/>
    <w:rsid w:val="00372D55"/>
    <w:rsid w:val="00372EF1"/>
    <w:rsid w:val="00373D53"/>
    <w:rsid w:val="0037424B"/>
    <w:rsid w:val="0037439F"/>
    <w:rsid w:val="00374D32"/>
    <w:rsid w:val="00375FAB"/>
    <w:rsid w:val="0037661D"/>
    <w:rsid w:val="003777B1"/>
    <w:rsid w:val="003779A5"/>
    <w:rsid w:val="00381532"/>
    <w:rsid w:val="00381C4F"/>
    <w:rsid w:val="003826FF"/>
    <w:rsid w:val="00382E82"/>
    <w:rsid w:val="00383C19"/>
    <w:rsid w:val="00383C6E"/>
    <w:rsid w:val="00383E4C"/>
    <w:rsid w:val="00384487"/>
    <w:rsid w:val="00387767"/>
    <w:rsid w:val="00390F7D"/>
    <w:rsid w:val="00391288"/>
    <w:rsid w:val="00391B10"/>
    <w:rsid w:val="003924D7"/>
    <w:rsid w:val="00392A03"/>
    <w:rsid w:val="00392BB6"/>
    <w:rsid w:val="0039422C"/>
    <w:rsid w:val="00394388"/>
    <w:rsid w:val="00394952"/>
    <w:rsid w:val="00394E13"/>
    <w:rsid w:val="00394E95"/>
    <w:rsid w:val="0039597E"/>
    <w:rsid w:val="003961BF"/>
    <w:rsid w:val="00396399"/>
    <w:rsid w:val="00396975"/>
    <w:rsid w:val="00396A55"/>
    <w:rsid w:val="00396D6C"/>
    <w:rsid w:val="00397086"/>
    <w:rsid w:val="00397DC2"/>
    <w:rsid w:val="003A13DA"/>
    <w:rsid w:val="003A1A6A"/>
    <w:rsid w:val="003A1EE6"/>
    <w:rsid w:val="003A2DEF"/>
    <w:rsid w:val="003A31A8"/>
    <w:rsid w:val="003A32BA"/>
    <w:rsid w:val="003A395A"/>
    <w:rsid w:val="003A3E48"/>
    <w:rsid w:val="003A51DF"/>
    <w:rsid w:val="003A54CA"/>
    <w:rsid w:val="003A618D"/>
    <w:rsid w:val="003A61F1"/>
    <w:rsid w:val="003A6B29"/>
    <w:rsid w:val="003A7B12"/>
    <w:rsid w:val="003B0DAC"/>
    <w:rsid w:val="003B17D3"/>
    <w:rsid w:val="003B2E5F"/>
    <w:rsid w:val="003B35AA"/>
    <w:rsid w:val="003B3E39"/>
    <w:rsid w:val="003B4305"/>
    <w:rsid w:val="003B4B02"/>
    <w:rsid w:val="003B4F30"/>
    <w:rsid w:val="003B5E86"/>
    <w:rsid w:val="003C1155"/>
    <w:rsid w:val="003C1B9C"/>
    <w:rsid w:val="003C1DB2"/>
    <w:rsid w:val="003C2B1D"/>
    <w:rsid w:val="003C366F"/>
    <w:rsid w:val="003C56CB"/>
    <w:rsid w:val="003C674D"/>
    <w:rsid w:val="003C7B46"/>
    <w:rsid w:val="003C7EE7"/>
    <w:rsid w:val="003D04EA"/>
    <w:rsid w:val="003D0F88"/>
    <w:rsid w:val="003D15C2"/>
    <w:rsid w:val="003D26C5"/>
    <w:rsid w:val="003D2787"/>
    <w:rsid w:val="003D2AC3"/>
    <w:rsid w:val="003D2EBC"/>
    <w:rsid w:val="003D3540"/>
    <w:rsid w:val="003D3CE7"/>
    <w:rsid w:val="003D6A1C"/>
    <w:rsid w:val="003D6AED"/>
    <w:rsid w:val="003D766E"/>
    <w:rsid w:val="003D7943"/>
    <w:rsid w:val="003E068E"/>
    <w:rsid w:val="003E139E"/>
    <w:rsid w:val="003E1936"/>
    <w:rsid w:val="003E1BF7"/>
    <w:rsid w:val="003E21B3"/>
    <w:rsid w:val="003E2CD8"/>
    <w:rsid w:val="003E38D4"/>
    <w:rsid w:val="003E3F0E"/>
    <w:rsid w:val="003E489B"/>
    <w:rsid w:val="003E4B8C"/>
    <w:rsid w:val="003E5B49"/>
    <w:rsid w:val="003E5D0D"/>
    <w:rsid w:val="003E5E2A"/>
    <w:rsid w:val="003E6959"/>
    <w:rsid w:val="003E7C04"/>
    <w:rsid w:val="003F1112"/>
    <w:rsid w:val="003F1861"/>
    <w:rsid w:val="003F1E67"/>
    <w:rsid w:val="003F35CD"/>
    <w:rsid w:val="003F38AA"/>
    <w:rsid w:val="003F3CBA"/>
    <w:rsid w:val="003F65D3"/>
    <w:rsid w:val="003F67E4"/>
    <w:rsid w:val="003F6895"/>
    <w:rsid w:val="00400B48"/>
    <w:rsid w:val="00401784"/>
    <w:rsid w:val="00401A3C"/>
    <w:rsid w:val="004025AA"/>
    <w:rsid w:val="00403675"/>
    <w:rsid w:val="0040390F"/>
    <w:rsid w:val="004048FF"/>
    <w:rsid w:val="00404D8B"/>
    <w:rsid w:val="0040519D"/>
    <w:rsid w:val="00405482"/>
    <w:rsid w:val="00405727"/>
    <w:rsid w:val="0040672B"/>
    <w:rsid w:val="00406A5B"/>
    <w:rsid w:val="00407293"/>
    <w:rsid w:val="00410258"/>
    <w:rsid w:val="00410B31"/>
    <w:rsid w:val="0041121D"/>
    <w:rsid w:val="00411A7E"/>
    <w:rsid w:val="00412AE1"/>
    <w:rsid w:val="00412C01"/>
    <w:rsid w:val="004133BB"/>
    <w:rsid w:val="00413876"/>
    <w:rsid w:val="00413A1D"/>
    <w:rsid w:val="00413C68"/>
    <w:rsid w:val="00413DA1"/>
    <w:rsid w:val="00414C6D"/>
    <w:rsid w:val="00415D1D"/>
    <w:rsid w:val="00416022"/>
    <w:rsid w:val="00416810"/>
    <w:rsid w:val="00416AA6"/>
    <w:rsid w:val="00420B7E"/>
    <w:rsid w:val="00420BC0"/>
    <w:rsid w:val="004214B4"/>
    <w:rsid w:val="0042204B"/>
    <w:rsid w:val="00422127"/>
    <w:rsid w:val="00422A7D"/>
    <w:rsid w:val="00423A87"/>
    <w:rsid w:val="00423EA5"/>
    <w:rsid w:val="0042554A"/>
    <w:rsid w:val="00425ACA"/>
    <w:rsid w:val="00425C07"/>
    <w:rsid w:val="00425C59"/>
    <w:rsid w:val="00426531"/>
    <w:rsid w:val="00426DC1"/>
    <w:rsid w:val="004301AC"/>
    <w:rsid w:val="0043037D"/>
    <w:rsid w:val="0043081E"/>
    <w:rsid w:val="00431D4E"/>
    <w:rsid w:val="0043244F"/>
    <w:rsid w:val="00433351"/>
    <w:rsid w:val="00434DFA"/>
    <w:rsid w:val="00435740"/>
    <w:rsid w:val="00436118"/>
    <w:rsid w:val="00436889"/>
    <w:rsid w:val="00442BA8"/>
    <w:rsid w:val="00442C5B"/>
    <w:rsid w:val="00442DF3"/>
    <w:rsid w:val="0044336A"/>
    <w:rsid w:val="00444332"/>
    <w:rsid w:val="0044507D"/>
    <w:rsid w:val="00445BF6"/>
    <w:rsid w:val="00445EAA"/>
    <w:rsid w:val="0044620B"/>
    <w:rsid w:val="00446306"/>
    <w:rsid w:val="00446442"/>
    <w:rsid w:val="0044661E"/>
    <w:rsid w:val="00446B5F"/>
    <w:rsid w:val="0044746D"/>
    <w:rsid w:val="0045103F"/>
    <w:rsid w:val="00452594"/>
    <w:rsid w:val="004526CF"/>
    <w:rsid w:val="00452D66"/>
    <w:rsid w:val="00453FCC"/>
    <w:rsid w:val="004542C8"/>
    <w:rsid w:val="00456B36"/>
    <w:rsid w:val="004572B3"/>
    <w:rsid w:val="004573CE"/>
    <w:rsid w:val="00457B91"/>
    <w:rsid w:val="0046089E"/>
    <w:rsid w:val="00460B31"/>
    <w:rsid w:val="0046124D"/>
    <w:rsid w:val="004618CD"/>
    <w:rsid w:val="00461B0A"/>
    <w:rsid w:val="00462358"/>
    <w:rsid w:val="00462421"/>
    <w:rsid w:val="00462C9D"/>
    <w:rsid w:val="0046308D"/>
    <w:rsid w:val="00463BC9"/>
    <w:rsid w:val="00465038"/>
    <w:rsid w:val="00465BC6"/>
    <w:rsid w:val="00465C68"/>
    <w:rsid w:val="00467216"/>
    <w:rsid w:val="0046753C"/>
    <w:rsid w:val="00467F1A"/>
    <w:rsid w:val="00470DD4"/>
    <w:rsid w:val="0047168A"/>
    <w:rsid w:val="00471AB6"/>
    <w:rsid w:val="00471FBA"/>
    <w:rsid w:val="00472DAC"/>
    <w:rsid w:val="00472EEA"/>
    <w:rsid w:val="0047305F"/>
    <w:rsid w:val="004756BA"/>
    <w:rsid w:val="00475732"/>
    <w:rsid w:val="004758FE"/>
    <w:rsid w:val="00475E42"/>
    <w:rsid w:val="004763CC"/>
    <w:rsid w:val="00476579"/>
    <w:rsid w:val="0047772D"/>
    <w:rsid w:val="00481D06"/>
    <w:rsid w:val="004825C3"/>
    <w:rsid w:val="004827A9"/>
    <w:rsid w:val="0048284B"/>
    <w:rsid w:val="004852C1"/>
    <w:rsid w:val="00485C7B"/>
    <w:rsid w:val="00485FD5"/>
    <w:rsid w:val="004863B8"/>
    <w:rsid w:val="0048663D"/>
    <w:rsid w:val="00486C09"/>
    <w:rsid w:val="00486F3A"/>
    <w:rsid w:val="00487970"/>
    <w:rsid w:val="00491759"/>
    <w:rsid w:val="00491784"/>
    <w:rsid w:val="00491895"/>
    <w:rsid w:val="00491E3F"/>
    <w:rsid w:val="00492B5B"/>
    <w:rsid w:val="00492EB2"/>
    <w:rsid w:val="00493ADD"/>
    <w:rsid w:val="00494D56"/>
    <w:rsid w:val="00495F8D"/>
    <w:rsid w:val="00496724"/>
    <w:rsid w:val="00496991"/>
    <w:rsid w:val="00496D98"/>
    <w:rsid w:val="004979DA"/>
    <w:rsid w:val="004A0509"/>
    <w:rsid w:val="004A0533"/>
    <w:rsid w:val="004A0914"/>
    <w:rsid w:val="004A0D7D"/>
    <w:rsid w:val="004A14C5"/>
    <w:rsid w:val="004A15CB"/>
    <w:rsid w:val="004A5D48"/>
    <w:rsid w:val="004A637F"/>
    <w:rsid w:val="004A64AD"/>
    <w:rsid w:val="004B1608"/>
    <w:rsid w:val="004B2784"/>
    <w:rsid w:val="004B2E67"/>
    <w:rsid w:val="004B3007"/>
    <w:rsid w:val="004B32E0"/>
    <w:rsid w:val="004B576C"/>
    <w:rsid w:val="004B5B0B"/>
    <w:rsid w:val="004B5DD5"/>
    <w:rsid w:val="004B621A"/>
    <w:rsid w:val="004B6F17"/>
    <w:rsid w:val="004B77C0"/>
    <w:rsid w:val="004C0076"/>
    <w:rsid w:val="004C02E2"/>
    <w:rsid w:val="004C165E"/>
    <w:rsid w:val="004C2483"/>
    <w:rsid w:val="004C2737"/>
    <w:rsid w:val="004C30EE"/>
    <w:rsid w:val="004C311A"/>
    <w:rsid w:val="004C334B"/>
    <w:rsid w:val="004C3422"/>
    <w:rsid w:val="004C4524"/>
    <w:rsid w:val="004C488F"/>
    <w:rsid w:val="004C5AC2"/>
    <w:rsid w:val="004C5B0B"/>
    <w:rsid w:val="004C675F"/>
    <w:rsid w:val="004C75B1"/>
    <w:rsid w:val="004D0925"/>
    <w:rsid w:val="004D14D8"/>
    <w:rsid w:val="004D1907"/>
    <w:rsid w:val="004D3666"/>
    <w:rsid w:val="004D4B7B"/>
    <w:rsid w:val="004D5CE7"/>
    <w:rsid w:val="004D647F"/>
    <w:rsid w:val="004D718A"/>
    <w:rsid w:val="004D7272"/>
    <w:rsid w:val="004D7865"/>
    <w:rsid w:val="004D7F3E"/>
    <w:rsid w:val="004E013E"/>
    <w:rsid w:val="004E14E2"/>
    <w:rsid w:val="004E1E1B"/>
    <w:rsid w:val="004E1FCE"/>
    <w:rsid w:val="004E2A19"/>
    <w:rsid w:val="004E3436"/>
    <w:rsid w:val="004E3E4E"/>
    <w:rsid w:val="004E456B"/>
    <w:rsid w:val="004E6F9D"/>
    <w:rsid w:val="004E7027"/>
    <w:rsid w:val="004E70E0"/>
    <w:rsid w:val="004E7BAF"/>
    <w:rsid w:val="004E7FC9"/>
    <w:rsid w:val="004F02AB"/>
    <w:rsid w:val="004F0D22"/>
    <w:rsid w:val="004F11C9"/>
    <w:rsid w:val="004F14AB"/>
    <w:rsid w:val="004F15BD"/>
    <w:rsid w:val="004F19CB"/>
    <w:rsid w:val="004F1A55"/>
    <w:rsid w:val="004F20CA"/>
    <w:rsid w:val="004F27DD"/>
    <w:rsid w:val="004F283F"/>
    <w:rsid w:val="004F2B68"/>
    <w:rsid w:val="004F3685"/>
    <w:rsid w:val="004F3D20"/>
    <w:rsid w:val="004F3F2A"/>
    <w:rsid w:val="004F5260"/>
    <w:rsid w:val="004F6543"/>
    <w:rsid w:val="004F6ED4"/>
    <w:rsid w:val="004F6F6D"/>
    <w:rsid w:val="0050038A"/>
    <w:rsid w:val="00500471"/>
    <w:rsid w:val="00500535"/>
    <w:rsid w:val="00500882"/>
    <w:rsid w:val="0050143F"/>
    <w:rsid w:val="00501CE2"/>
    <w:rsid w:val="00503965"/>
    <w:rsid w:val="005039BA"/>
    <w:rsid w:val="00504100"/>
    <w:rsid w:val="00504629"/>
    <w:rsid w:val="00504A27"/>
    <w:rsid w:val="00504F63"/>
    <w:rsid w:val="0050532B"/>
    <w:rsid w:val="00505BE8"/>
    <w:rsid w:val="00506375"/>
    <w:rsid w:val="00506AED"/>
    <w:rsid w:val="00506C12"/>
    <w:rsid w:val="00506E08"/>
    <w:rsid w:val="00507B04"/>
    <w:rsid w:val="005102C5"/>
    <w:rsid w:val="00510B2B"/>
    <w:rsid w:val="00510DC9"/>
    <w:rsid w:val="00511244"/>
    <w:rsid w:val="00511A78"/>
    <w:rsid w:val="00511ECE"/>
    <w:rsid w:val="00511F81"/>
    <w:rsid w:val="00512405"/>
    <w:rsid w:val="00513110"/>
    <w:rsid w:val="00514118"/>
    <w:rsid w:val="00514588"/>
    <w:rsid w:val="005150E1"/>
    <w:rsid w:val="00515CC7"/>
    <w:rsid w:val="005164E9"/>
    <w:rsid w:val="00517FC1"/>
    <w:rsid w:val="005208B1"/>
    <w:rsid w:val="00520CC1"/>
    <w:rsid w:val="00521DDE"/>
    <w:rsid w:val="005228DB"/>
    <w:rsid w:val="00522D00"/>
    <w:rsid w:val="00523873"/>
    <w:rsid w:val="005244A0"/>
    <w:rsid w:val="00526AE5"/>
    <w:rsid w:val="00526BDF"/>
    <w:rsid w:val="00526E1B"/>
    <w:rsid w:val="00527334"/>
    <w:rsid w:val="005279FC"/>
    <w:rsid w:val="00527FED"/>
    <w:rsid w:val="005302B6"/>
    <w:rsid w:val="00530BE5"/>
    <w:rsid w:val="00530CB4"/>
    <w:rsid w:val="00530CC4"/>
    <w:rsid w:val="005311F0"/>
    <w:rsid w:val="0053170E"/>
    <w:rsid w:val="00531BCA"/>
    <w:rsid w:val="005338A3"/>
    <w:rsid w:val="00533B0F"/>
    <w:rsid w:val="005351F2"/>
    <w:rsid w:val="00536253"/>
    <w:rsid w:val="00536C18"/>
    <w:rsid w:val="00537340"/>
    <w:rsid w:val="00540A2B"/>
    <w:rsid w:val="00541656"/>
    <w:rsid w:val="00541FB9"/>
    <w:rsid w:val="0054217B"/>
    <w:rsid w:val="0054281A"/>
    <w:rsid w:val="005431EA"/>
    <w:rsid w:val="005435F5"/>
    <w:rsid w:val="005448BF"/>
    <w:rsid w:val="005456E3"/>
    <w:rsid w:val="005457E6"/>
    <w:rsid w:val="00545E54"/>
    <w:rsid w:val="0054749F"/>
    <w:rsid w:val="005501AF"/>
    <w:rsid w:val="005501B6"/>
    <w:rsid w:val="00550AA2"/>
    <w:rsid w:val="00550AA4"/>
    <w:rsid w:val="00550DCA"/>
    <w:rsid w:val="00551581"/>
    <w:rsid w:val="0055273A"/>
    <w:rsid w:val="00553253"/>
    <w:rsid w:val="0055365B"/>
    <w:rsid w:val="005546D6"/>
    <w:rsid w:val="00554C60"/>
    <w:rsid w:val="0055545C"/>
    <w:rsid w:val="00555693"/>
    <w:rsid w:val="0055678C"/>
    <w:rsid w:val="005570F2"/>
    <w:rsid w:val="00557205"/>
    <w:rsid w:val="00557B9B"/>
    <w:rsid w:val="005622B6"/>
    <w:rsid w:val="00563334"/>
    <w:rsid w:val="00564B27"/>
    <w:rsid w:val="005654B7"/>
    <w:rsid w:val="00565E7F"/>
    <w:rsid w:val="00566984"/>
    <w:rsid w:val="00567214"/>
    <w:rsid w:val="00570CF1"/>
    <w:rsid w:val="005711CB"/>
    <w:rsid w:val="0057268D"/>
    <w:rsid w:val="00572DA9"/>
    <w:rsid w:val="00572F35"/>
    <w:rsid w:val="0057356F"/>
    <w:rsid w:val="00574237"/>
    <w:rsid w:val="00574B08"/>
    <w:rsid w:val="00574EA6"/>
    <w:rsid w:val="00575076"/>
    <w:rsid w:val="00575612"/>
    <w:rsid w:val="00575B94"/>
    <w:rsid w:val="00575CAC"/>
    <w:rsid w:val="00575DFE"/>
    <w:rsid w:val="005766A2"/>
    <w:rsid w:val="00576B71"/>
    <w:rsid w:val="00576E1D"/>
    <w:rsid w:val="005806B2"/>
    <w:rsid w:val="0058152B"/>
    <w:rsid w:val="00581873"/>
    <w:rsid w:val="0058274C"/>
    <w:rsid w:val="00583573"/>
    <w:rsid w:val="005844C2"/>
    <w:rsid w:val="005848CB"/>
    <w:rsid w:val="00585BCC"/>
    <w:rsid w:val="0058778B"/>
    <w:rsid w:val="005900F9"/>
    <w:rsid w:val="0059165C"/>
    <w:rsid w:val="005916EF"/>
    <w:rsid w:val="0059235B"/>
    <w:rsid w:val="005927AE"/>
    <w:rsid w:val="00592E1C"/>
    <w:rsid w:val="00593228"/>
    <w:rsid w:val="005933CA"/>
    <w:rsid w:val="005938E7"/>
    <w:rsid w:val="00593C45"/>
    <w:rsid w:val="00593DEC"/>
    <w:rsid w:val="005944C8"/>
    <w:rsid w:val="005945B7"/>
    <w:rsid w:val="00595DF1"/>
    <w:rsid w:val="0059683D"/>
    <w:rsid w:val="0059696C"/>
    <w:rsid w:val="00596B09"/>
    <w:rsid w:val="005972B8"/>
    <w:rsid w:val="00597504"/>
    <w:rsid w:val="005A0E14"/>
    <w:rsid w:val="005A119B"/>
    <w:rsid w:val="005A195C"/>
    <w:rsid w:val="005A1A37"/>
    <w:rsid w:val="005A220F"/>
    <w:rsid w:val="005A2CF6"/>
    <w:rsid w:val="005A36C9"/>
    <w:rsid w:val="005A3804"/>
    <w:rsid w:val="005A3914"/>
    <w:rsid w:val="005A4B77"/>
    <w:rsid w:val="005A4B82"/>
    <w:rsid w:val="005A518B"/>
    <w:rsid w:val="005A541E"/>
    <w:rsid w:val="005A636D"/>
    <w:rsid w:val="005A6430"/>
    <w:rsid w:val="005A705F"/>
    <w:rsid w:val="005A7327"/>
    <w:rsid w:val="005A7453"/>
    <w:rsid w:val="005A7883"/>
    <w:rsid w:val="005B01CA"/>
    <w:rsid w:val="005B0948"/>
    <w:rsid w:val="005B0A55"/>
    <w:rsid w:val="005B2ADA"/>
    <w:rsid w:val="005B3A34"/>
    <w:rsid w:val="005B41FD"/>
    <w:rsid w:val="005B4D47"/>
    <w:rsid w:val="005B4EC4"/>
    <w:rsid w:val="005B4FA3"/>
    <w:rsid w:val="005B69B1"/>
    <w:rsid w:val="005B6C5F"/>
    <w:rsid w:val="005C1E84"/>
    <w:rsid w:val="005C23E0"/>
    <w:rsid w:val="005C25D5"/>
    <w:rsid w:val="005C38F3"/>
    <w:rsid w:val="005C616C"/>
    <w:rsid w:val="005C69F3"/>
    <w:rsid w:val="005C7F27"/>
    <w:rsid w:val="005D05A7"/>
    <w:rsid w:val="005D0A05"/>
    <w:rsid w:val="005D0B08"/>
    <w:rsid w:val="005D1EF5"/>
    <w:rsid w:val="005D211D"/>
    <w:rsid w:val="005D39A1"/>
    <w:rsid w:val="005D40FD"/>
    <w:rsid w:val="005D41FF"/>
    <w:rsid w:val="005D4FED"/>
    <w:rsid w:val="005D57B5"/>
    <w:rsid w:val="005D5E29"/>
    <w:rsid w:val="005D5E88"/>
    <w:rsid w:val="005D65E3"/>
    <w:rsid w:val="005D67DD"/>
    <w:rsid w:val="005D6D6F"/>
    <w:rsid w:val="005D7D6B"/>
    <w:rsid w:val="005E07A5"/>
    <w:rsid w:val="005E0941"/>
    <w:rsid w:val="005E096F"/>
    <w:rsid w:val="005E09EB"/>
    <w:rsid w:val="005E0CC5"/>
    <w:rsid w:val="005E1F91"/>
    <w:rsid w:val="005E204B"/>
    <w:rsid w:val="005E2B27"/>
    <w:rsid w:val="005E4421"/>
    <w:rsid w:val="005E444A"/>
    <w:rsid w:val="005E4B6B"/>
    <w:rsid w:val="005E607F"/>
    <w:rsid w:val="005E670A"/>
    <w:rsid w:val="005E6D5D"/>
    <w:rsid w:val="005E7702"/>
    <w:rsid w:val="005E7E61"/>
    <w:rsid w:val="005E7FD5"/>
    <w:rsid w:val="005F01BC"/>
    <w:rsid w:val="005F0819"/>
    <w:rsid w:val="005F090D"/>
    <w:rsid w:val="005F0A28"/>
    <w:rsid w:val="005F153E"/>
    <w:rsid w:val="005F16BE"/>
    <w:rsid w:val="005F1A19"/>
    <w:rsid w:val="005F21D1"/>
    <w:rsid w:val="005F256B"/>
    <w:rsid w:val="005F353E"/>
    <w:rsid w:val="005F3AB8"/>
    <w:rsid w:val="005F3CBA"/>
    <w:rsid w:val="005F4530"/>
    <w:rsid w:val="005F45C2"/>
    <w:rsid w:val="005F56E9"/>
    <w:rsid w:val="005F5771"/>
    <w:rsid w:val="005F7952"/>
    <w:rsid w:val="005F7A26"/>
    <w:rsid w:val="005F7E2E"/>
    <w:rsid w:val="0060115E"/>
    <w:rsid w:val="006013A8"/>
    <w:rsid w:val="006034F4"/>
    <w:rsid w:val="00603B8C"/>
    <w:rsid w:val="006047A1"/>
    <w:rsid w:val="006056CA"/>
    <w:rsid w:val="00605B71"/>
    <w:rsid w:val="00607FE9"/>
    <w:rsid w:val="00610D77"/>
    <w:rsid w:val="00610F97"/>
    <w:rsid w:val="006113E6"/>
    <w:rsid w:val="00611F3A"/>
    <w:rsid w:val="006126EC"/>
    <w:rsid w:val="00612C5A"/>
    <w:rsid w:val="00612CED"/>
    <w:rsid w:val="006131EC"/>
    <w:rsid w:val="00613873"/>
    <w:rsid w:val="00614085"/>
    <w:rsid w:val="00614408"/>
    <w:rsid w:val="00615B8A"/>
    <w:rsid w:val="00616D6B"/>
    <w:rsid w:val="00617717"/>
    <w:rsid w:val="00617FB5"/>
    <w:rsid w:val="00621210"/>
    <w:rsid w:val="00621B77"/>
    <w:rsid w:val="00621C58"/>
    <w:rsid w:val="00621EDD"/>
    <w:rsid w:val="00622B64"/>
    <w:rsid w:val="00624963"/>
    <w:rsid w:val="006249E0"/>
    <w:rsid w:val="00624C93"/>
    <w:rsid w:val="00625E17"/>
    <w:rsid w:val="00626153"/>
    <w:rsid w:val="00626DC2"/>
    <w:rsid w:val="006273D9"/>
    <w:rsid w:val="00627512"/>
    <w:rsid w:val="00627E36"/>
    <w:rsid w:val="0063047D"/>
    <w:rsid w:val="00630D2D"/>
    <w:rsid w:val="00631FAE"/>
    <w:rsid w:val="0063259C"/>
    <w:rsid w:val="00632757"/>
    <w:rsid w:val="0063276B"/>
    <w:rsid w:val="00632BA0"/>
    <w:rsid w:val="00632C5E"/>
    <w:rsid w:val="00633180"/>
    <w:rsid w:val="00633419"/>
    <w:rsid w:val="00633AA2"/>
    <w:rsid w:val="00634EBE"/>
    <w:rsid w:val="00636224"/>
    <w:rsid w:val="00636234"/>
    <w:rsid w:val="006366D3"/>
    <w:rsid w:val="00636B30"/>
    <w:rsid w:val="00640129"/>
    <w:rsid w:val="0064080A"/>
    <w:rsid w:val="006410B3"/>
    <w:rsid w:val="0064125A"/>
    <w:rsid w:val="006417B3"/>
    <w:rsid w:val="00641C4C"/>
    <w:rsid w:val="0064228F"/>
    <w:rsid w:val="00642A1B"/>
    <w:rsid w:val="00644534"/>
    <w:rsid w:val="0064511C"/>
    <w:rsid w:val="006459B1"/>
    <w:rsid w:val="0064620F"/>
    <w:rsid w:val="00647C9E"/>
    <w:rsid w:val="00647D12"/>
    <w:rsid w:val="00650327"/>
    <w:rsid w:val="006504C0"/>
    <w:rsid w:val="00650B41"/>
    <w:rsid w:val="00650E7E"/>
    <w:rsid w:val="006529E4"/>
    <w:rsid w:val="00653987"/>
    <w:rsid w:val="00653BD5"/>
    <w:rsid w:val="00653F0E"/>
    <w:rsid w:val="00654DC2"/>
    <w:rsid w:val="00654E05"/>
    <w:rsid w:val="00655061"/>
    <w:rsid w:val="00656586"/>
    <w:rsid w:val="00656960"/>
    <w:rsid w:val="00657198"/>
    <w:rsid w:val="006607B1"/>
    <w:rsid w:val="006613AD"/>
    <w:rsid w:val="00661D23"/>
    <w:rsid w:val="0066381B"/>
    <w:rsid w:val="00663E2D"/>
    <w:rsid w:val="006648A6"/>
    <w:rsid w:val="00665627"/>
    <w:rsid w:val="00666D8C"/>
    <w:rsid w:val="006670D9"/>
    <w:rsid w:val="006671E8"/>
    <w:rsid w:val="006701E7"/>
    <w:rsid w:val="0067038F"/>
    <w:rsid w:val="00671830"/>
    <w:rsid w:val="0067212C"/>
    <w:rsid w:val="00672B6C"/>
    <w:rsid w:val="00672BA2"/>
    <w:rsid w:val="00674768"/>
    <w:rsid w:val="00674A02"/>
    <w:rsid w:val="00674DB8"/>
    <w:rsid w:val="0067590A"/>
    <w:rsid w:val="006759C6"/>
    <w:rsid w:val="00675E8A"/>
    <w:rsid w:val="006766DD"/>
    <w:rsid w:val="00677443"/>
    <w:rsid w:val="006779F1"/>
    <w:rsid w:val="006810D4"/>
    <w:rsid w:val="00681804"/>
    <w:rsid w:val="00683CC9"/>
    <w:rsid w:val="00684599"/>
    <w:rsid w:val="0068474D"/>
    <w:rsid w:val="006848B2"/>
    <w:rsid w:val="00684D18"/>
    <w:rsid w:val="00685329"/>
    <w:rsid w:val="00685539"/>
    <w:rsid w:val="00685FEB"/>
    <w:rsid w:val="006866C0"/>
    <w:rsid w:val="00687244"/>
    <w:rsid w:val="00687D0A"/>
    <w:rsid w:val="00691F99"/>
    <w:rsid w:val="0069286D"/>
    <w:rsid w:val="00692874"/>
    <w:rsid w:val="00693300"/>
    <w:rsid w:val="006951EA"/>
    <w:rsid w:val="00695429"/>
    <w:rsid w:val="006958B2"/>
    <w:rsid w:val="00695A97"/>
    <w:rsid w:val="00697BA5"/>
    <w:rsid w:val="006A01BC"/>
    <w:rsid w:val="006A0C36"/>
    <w:rsid w:val="006A1D82"/>
    <w:rsid w:val="006A3942"/>
    <w:rsid w:val="006A445B"/>
    <w:rsid w:val="006A4E8F"/>
    <w:rsid w:val="006A5270"/>
    <w:rsid w:val="006A53E7"/>
    <w:rsid w:val="006A640E"/>
    <w:rsid w:val="006A6579"/>
    <w:rsid w:val="006A6738"/>
    <w:rsid w:val="006A6788"/>
    <w:rsid w:val="006A67D2"/>
    <w:rsid w:val="006A7A98"/>
    <w:rsid w:val="006B0072"/>
    <w:rsid w:val="006B02AD"/>
    <w:rsid w:val="006B03B7"/>
    <w:rsid w:val="006B1167"/>
    <w:rsid w:val="006B174C"/>
    <w:rsid w:val="006B2627"/>
    <w:rsid w:val="006B350C"/>
    <w:rsid w:val="006B35E1"/>
    <w:rsid w:val="006B4513"/>
    <w:rsid w:val="006B4DF1"/>
    <w:rsid w:val="006B6596"/>
    <w:rsid w:val="006B6C08"/>
    <w:rsid w:val="006C01CF"/>
    <w:rsid w:val="006C0E67"/>
    <w:rsid w:val="006C10B4"/>
    <w:rsid w:val="006C166C"/>
    <w:rsid w:val="006C212E"/>
    <w:rsid w:val="006C2523"/>
    <w:rsid w:val="006C30D4"/>
    <w:rsid w:val="006C5616"/>
    <w:rsid w:val="006C5A8E"/>
    <w:rsid w:val="006C5D47"/>
    <w:rsid w:val="006D04F0"/>
    <w:rsid w:val="006D0EB6"/>
    <w:rsid w:val="006D2142"/>
    <w:rsid w:val="006D3932"/>
    <w:rsid w:val="006D44CC"/>
    <w:rsid w:val="006D4C8D"/>
    <w:rsid w:val="006D5A51"/>
    <w:rsid w:val="006D6020"/>
    <w:rsid w:val="006D6288"/>
    <w:rsid w:val="006D73BA"/>
    <w:rsid w:val="006D7452"/>
    <w:rsid w:val="006D75E2"/>
    <w:rsid w:val="006E07D0"/>
    <w:rsid w:val="006E12AF"/>
    <w:rsid w:val="006E20A9"/>
    <w:rsid w:val="006E28FB"/>
    <w:rsid w:val="006E2D66"/>
    <w:rsid w:val="006E2D86"/>
    <w:rsid w:val="006E6286"/>
    <w:rsid w:val="006E6CF9"/>
    <w:rsid w:val="006F1123"/>
    <w:rsid w:val="006F1C18"/>
    <w:rsid w:val="006F1FD2"/>
    <w:rsid w:val="006F264F"/>
    <w:rsid w:val="006F2E03"/>
    <w:rsid w:val="006F3DDE"/>
    <w:rsid w:val="006F4626"/>
    <w:rsid w:val="006F4D4B"/>
    <w:rsid w:val="006F4FF5"/>
    <w:rsid w:val="006F5C3A"/>
    <w:rsid w:val="006F5F41"/>
    <w:rsid w:val="006F66CB"/>
    <w:rsid w:val="006F771D"/>
    <w:rsid w:val="0070002C"/>
    <w:rsid w:val="00700B2C"/>
    <w:rsid w:val="00700F92"/>
    <w:rsid w:val="00701931"/>
    <w:rsid w:val="00701BD8"/>
    <w:rsid w:val="00701BE3"/>
    <w:rsid w:val="007031B5"/>
    <w:rsid w:val="007035CA"/>
    <w:rsid w:val="00704378"/>
    <w:rsid w:val="00704EA7"/>
    <w:rsid w:val="0070613B"/>
    <w:rsid w:val="00706F76"/>
    <w:rsid w:val="00710CEF"/>
    <w:rsid w:val="00712E9A"/>
    <w:rsid w:val="007130EF"/>
    <w:rsid w:val="00713BFC"/>
    <w:rsid w:val="0071459E"/>
    <w:rsid w:val="00714952"/>
    <w:rsid w:val="007161EF"/>
    <w:rsid w:val="00717C66"/>
    <w:rsid w:val="00720AB3"/>
    <w:rsid w:val="00720AE8"/>
    <w:rsid w:val="007211DA"/>
    <w:rsid w:val="0072172A"/>
    <w:rsid w:val="007223CB"/>
    <w:rsid w:val="00722BCA"/>
    <w:rsid w:val="007236C9"/>
    <w:rsid w:val="00723753"/>
    <w:rsid w:val="00723CC5"/>
    <w:rsid w:val="00723FDD"/>
    <w:rsid w:val="00724120"/>
    <w:rsid w:val="0072428F"/>
    <w:rsid w:val="0072464E"/>
    <w:rsid w:val="00724C3C"/>
    <w:rsid w:val="007253D8"/>
    <w:rsid w:val="00726A89"/>
    <w:rsid w:val="00726D71"/>
    <w:rsid w:val="00726E90"/>
    <w:rsid w:val="00727D80"/>
    <w:rsid w:val="007305C5"/>
    <w:rsid w:val="00730D12"/>
    <w:rsid w:val="00730F0A"/>
    <w:rsid w:val="00733545"/>
    <w:rsid w:val="007340F6"/>
    <w:rsid w:val="00734DDD"/>
    <w:rsid w:val="007351DB"/>
    <w:rsid w:val="00735799"/>
    <w:rsid w:val="00735804"/>
    <w:rsid w:val="00735FD1"/>
    <w:rsid w:val="00736105"/>
    <w:rsid w:val="00736A00"/>
    <w:rsid w:val="007405A3"/>
    <w:rsid w:val="00740AC4"/>
    <w:rsid w:val="00740CA1"/>
    <w:rsid w:val="007415B9"/>
    <w:rsid w:val="00742706"/>
    <w:rsid w:val="00743C13"/>
    <w:rsid w:val="007445EE"/>
    <w:rsid w:val="00744C18"/>
    <w:rsid w:val="00744CF6"/>
    <w:rsid w:val="00746C8E"/>
    <w:rsid w:val="00747751"/>
    <w:rsid w:val="0074791F"/>
    <w:rsid w:val="0075030F"/>
    <w:rsid w:val="0075063B"/>
    <w:rsid w:val="00751DE6"/>
    <w:rsid w:val="00751DF7"/>
    <w:rsid w:val="007521D5"/>
    <w:rsid w:val="00752C04"/>
    <w:rsid w:val="00753F11"/>
    <w:rsid w:val="007547AF"/>
    <w:rsid w:val="007549D4"/>
    <w:rsid w:val="00754E94"/>
    <w:rsid w:val="00755439"/>
    <w:rsid w:val="00755AC2"/>
    <w:rsid w:val="00756D82"/>
    <w:rsid w:val="007572FA"/>
    <w:rsid w:val="00757CE2"/>
    <w:rsid w:val="00757D7B"/>
    <w:rsid w:val="00760B02"/>
    <w:rsid w:val="00761410"/>
    <w:rsid w:val="0076254B"/>
    <w:rsid w:val="0076487C"/>
    <w:rsid w:val="00764E0A"/>
    <w:rsid w:val="00765BF4"/>
    <w:rsid w:val="0076611B"/>
    <w:rsid w:val="007665C1"/>
    <w:rsid w:val="00766A48"/>
    <w:rsid w:val="00766B36"/>
    <w:rsid w:val="007676E3"/>
    <w:rsid w:val="00770BFC"/>
    <w:rsid w:val="0077143B"/>
    <w:rsid w:val="007722CA"/>
    <w:rsid w:val="00772641"/>
    <w:rsid w:val="007750A3"/>
    <w:rsid w:val="007756BC"/>
    <w:rsid w:val="00775950"/>
    <w:rsid w:val="00775CD9"/>
    <w:rsid w:val="00776371"/>
    <w:rsid w:val="00776413"/>
    <w:rsid w:val="007767EA"/>
    <w:rsid w:val="00776AAC"/>
    <w:rsid w:val="007772C7"/>
    <w:rsid w:val="00780D97"/>
    <w:rsid w:val="0078113D"/>
    <w:rsid w:val="00781EAA"/>
    <w:rsid w:val="0078212F"/>
    <w:rsid w:val="0078266F"/>
    <w:rsid w:val="00782A1F"/>
    <w:rsid w:val="00782BA5"/>
    <w:rsid w:val="00782DC2"/>
    <w:rsid w:val="00784713"/>
    <w:rsid w:val="007858F6"/>
    <w:rsid w:val="00785BAD"/>
    <w:rsid w:val="00786223"/>
    <w:rsid w:val="007868DA"/>
    <w:rsid w:val="0078743A"/>
    <w:rsid w:val="007907B8"/>
    <w:rsid w:val="00792CE9"/>
    <w:rsid w:val="0079350D"/>
    <w:rsid w:val="00794708"/>
    <w:rsid w:val="007953E3"/>
    <w:rsid w:val="0079566F"/>
    <w:rsid w:val="007963C5"/>
    <w:rsid w:val="00796C8D"/>
    <w:rsid w:val="00796F89"/>
    <w:rsid w:val="00797E97"/>
    <w:rsid w:val="007A15D8"/>
    <w:rsid w:val="007A1C4C"/>
    <w:rsid w:val="007A2207"/>
    <w:rsid w:val="007A2229"/>
    <w:rsid w:val="007A36C8"/>
    <w:rsid w:val="007A3853"/>
    <w:rsid w:val="007A38F2"/>
    <w:rsid w:val="007A3FA0"/>
    <w:rsid w:val="007A5066"/>
    <w:rsid w:val="007A546D"/>
    <w:rsid w:val="007A5D54"/>
    <w:rsid w:val="007A5F53"/>
    <w:rsid w:val="007A65A4"/>
    <w:rsid w:val="007A6D41"/>
    <w:rsid w:val="007B0770"/>
    <w:rsid w:val="007B07A6"/>
    <w:rsid w:val="007B087F"/>
    <w:rsid w:val="007B0D03"/>
    <w:rsid w:val="007B1345"/>
    <w:rsid w:val="007B1402"/>
    <w:rsid w:val="007B151F"/>
    <w:rsid w:val="007B1D2F"/>
    <w:rsid w:val="007B1FD4"/>
    <w:rsid w:val="007B3CC7"/>
    <w:rsid w:val="007B59C1"/>
    <w:rsid w:val="007B5A10"/>
    <w:rsid w:val="007B652C"/>
    <w:rsid w:val="007B7669"/>
    <w:rsid w:val="007B7EE5"/>
    <w:rsid w:val="007C08D6"/>
    <w:rsid w:val="007C0B38"/>
    <w:rsid w:val="007C0BF8"/>
    <w:rsid w:val="007C26F2"/>
    <w:rsid w:val="007C3A94"/>
    <w:rsid w:val="007C3AF1"/>
    <w:rsid w:val="007C3C3B"/>
    <w:rsid w:val="007C454F"/>
    <w:rsid w:val="007C461B"/>
    <w:rsid w:val="007C4E0B"/>
    <w:rsid w:val="007C54CB"/>
    <w:rsid w:val="007C59B7"/>
    <w:rsid w:val="007C6953"/>
    <w:rsid w:val="007C7959"/>
    <w:rsid w:val="007C7EFC"/>
    <w:rsid w:val="007D005F"/>
    <w:rsid w:val="007D03B8"/>
    <w:rsid w:val="007D05ED"/>
    <w:rsid w:val="007D0E43"/>
    <w:rsid w:val="007D14E0"/>
    <w:rsid w:val="007D252F"/>
    <w:rsid w:val="007D2C36"/>
    <w:rsid w:val="007D34B5"/>
    <w:rsid w:val="007D3890"/>
    <w:rsid w:val="007D50E6"/>
    <w:rsid w:val="007D57C7"/>
    <w:rsid w:val="007D5A17"/>
    <w:rsid w:val="007D5DE9"/>
    <w:rsid w:val="007D61E5"/>
    <w:rsid w:val="007D7903"/>
    <w:rsid w:val="007E09A9"/>
    <w:rsid w:val="007E1172"/>
    <w:rsid w:val="007E1BFA"/>
    <w:rsid w:val="007E2273"/>
    <w:rsid w:val="007E4015"/>
    <w:rsid w:val="007E4D3A"/>
    <w:rsid w:val="007E4EFA"/>
    <w:rsid w:val="007E4F71"/>
    <w:rsid w:val="007E5D51"/>
    <w:rsid w:val="007E6E6E"/>
    <w:rsid w:val="007E7035"/>
    <w:rsid w:val="007E7556"/>
    <w:rsid w:val="007F013E"/>
    <w:rsid w:val="007F1959"/>
    <w:rsid w:val="007F1B94"/>
    <w:rsid w:val="007F2C41"/>
    <w:rsid w:val="007F3F77"/>
    <w:rsid w:val="007F4137"/>
    <w:rsid w:val="007F42F4"/>
    <w:rsid w:val="007F4CEF"/>
    <w:rsid w:val="007F5C8A"/>
    <w:rsid w:val="007F605F"/>
    <w:rsid w:val="007F67DB"/>
    <w:rsid w:val="007F72B5"/>
    <w:rsid w:val="007F7E18"/>
    <w:rsid w:val="007F7F07"/>
    <w:rsid w:val="00800C18"/>
    <w:rsid w:val="00800E36"/>
    <w:rsid w:val="00800F56"/>
    <w:rsid w:val="00801425"/>
    <w:rsid w:val="008016B0"/>
    <w:rsid w:val="00801C98"/>
    <w:rsid w:val="00801D13"/>
    <w:rsid w:val="00801DB9"/>
    <w:rsid w:val="00804EC7"/>
    <w:rsid w:val="00805DAF"/>
    <w:rsid w:val="008060C8"/>
    <w:rsid w:val="00806727"/>
    <w:rsid w:val="00810054"/>
    <w:rsid w:val="00810074"/>
    <w:rsid w:val="00811030"/>
    <w:rsid w:val="00811541"/>
    <w:rsid w:val="00811663"/>
    <w:rsid w:val="00811996"/>
    <w:rsid w:val="00811BF4"/>
    <w:rsid w:val="00812355"/>
    <w:rsid w:val="008127AC"/>
    <w:rsid w:val="0081292D"/>
    <w:rsid w:val="00813198"/>
    <w:rsid w:val="0081376B"/>
    <w:rsid w:val="00813DDD"/>
    <w:rsid w:val="00813F89"/>
    <w:rsid w:val="00814B15"/>
    <w:rsid w:val="00815036"/>
    <w:rsid w:val="0081569F"/>
    <w:rsid w:val="00815802"/>
    <w:rsid w:val="008165DC"/>
    <w:rsid w:val="00817117"/>
    <w:rsid w:val="00822378"/>
    <w:rsid w:val="00822451"/>
    <w:rsid w:val="00823BF1"/>
    <w:rsid w:val="008249FA"/>
    <w:rsid w:val="00825889"/>
    <w:rsid w:val="00825F4B"/>
    <w:rsid w:val="00825FC7"/>
    <w:rsid w:val="0082620A"/>
    <w:rsid w:val="008268E4"/>
    <w:rsid w:val="0082699B"/>
    <w:rsid w:val="00826AEC"/>
    <w:rsid w:val="008279FF"/>
    <w:rsid w:val="00830897"/>
    <w:rsid w:val="00830B5C"/>
    <w:rsid w:val="0083123F"/>
    <w:rsid w:val="0083134B"/>
    <w:rsid w:val="008318D2"/>
    <w:rsid w:val="00831B9A"/>
    <w:rsid w:val="00831FAA"/>
    <w:rsid w:val="00832FF5"/>
    <w:rsid w:val="00833375"/>
    <w:rsid w:val="008344D7"/>
    <w:rsid w:val="00834DDF"/>
    <w:rsid w:val="00834E49"/>
    <w:rsid w:val="00835A1A"/>
    <w:rsid w:val="00836507"/>
    <w:rsid w:val="00836A30"/>
    <w:rsid w:val="00836BBB"/>
    <w:rsid w:val="0083769C"/>
    <w:rsid w:val="0083795B"/>
    <w:rsid w:val="00837964"/>
    <w:rsid w:val="00840680"/>
    <w:rsid w:val="00841246"/>
    <w:rsid w:val="008417E8"/>
    <w:rsid w:val="00841A04"/>
    <w:rsid w:val="00841CF4"/>
    <w:rsid w:val="00842D1C"/>
    <w:rsid w:val="0084315D"/>
    <w:rsid w:val="00843CF5"/>
    <w:rsid w:val="008440E4"/>
    <w:rsid w:val="00845276"/>
    <w:rsid w:val="00845B68"/>
    <w:rsid w:val="00845DAB"/>
    <w:rsid w:val="00847491"/>
    <w:rsid w:val="0085029A"/>
    <w:rsid w:val="008507E5"/>
    <w:rsid w:val="0085118E"/>
    <w:rsid w:val="00851AAD"/>
    <w:rsid w:val="00851E9D"/>
    <w:rsid w:val="00852964"/>
    <w:rsid w:val="00852F56"/>
    <w:rsid w:val="00853059"/>
    <w:rsid w:val="00854C4F"/>
    <w:rsid w:val="008553AA"/>
    <w:rsid w:val="00855454"/>
    <w:rsid w:val="008556AF"/>
    <w:rsid w:val="008567FC"/>
    <w:rsid w:val="00856F60"/>
    <w:rsid w:val="008570EB"/>
    <w:rsid w:val="0085762B"/>
    <w:rsid w:val="00857FCB"/>
    <w:rsid w:val="008601DA"/>
    <w:rsid w:val="00860462"/>
    <w:rsid w:val="008604E8"/>
    <w:rsid w:val="00861CAB"/>
    <w:rsid w:val="00861F81"/>
    <w:rsid w:val="00863630"/>
    <w:rsid w:val="00863726"/>
    <w:rsid w:val="008651D7"/>
    <w:rsid w:val="008661B6"/>
    <w:rsid w:val="008666DB"/>
    <w:rsid w:val="00867785"/>
    <w:rsid w:val="00867C24"/>
    <w:rsid w:val="00870615"/>
    <w:rsid w:val="00871846"/>
    <w:rsid w:val="008721E3"/>
    <w:rsid w:val="00873E05"/>
    <w:rsid w:val="008741BC"/>
    <w:rsid w:val="008750E7"/>
    <w:rsid w:val="00875B34"/>
    <w:rsid w:val="0087602E"/>
    <w:rsid w:val="00876AEF"/>
    <w:rsid w:val="008772EB"/>
    <w:rsid w:val="00877360"/>
    <w:rsid w:val="008801A3"/>
    <w:rsid w:val="00880440"/>
    <w:rsid w:val="008807B8"/>
    <w:rsid w:val="00880CE9"/>
    <w:rsid w:val="00881866"/>
    <w:rsid w:val="00883D95"/>
    <w:rsid w:val="0088462E"/>
    <w:rsid w:val="008849AB"/>
    <w:rsid w:val="008851A6"/>
    <w:rsid w:val="00885B4C"/>
    <w:rsid w:val="00885EDA"/>
    <w:rsid w:val="0088637B"/>
    <w:rsid w:val="00886586"/>
    <w:rsid w:val="008870F5"/>
    <w:rsid w:val="00890161"/>
    <w:rsid w:val="008912A6"/>
    <w:rsid w:val="00891512"/>
    <w:rsid w:val="00891679"/>
    <w:rsid w:val="00891D38"/>
    <w:rsid w:val="00891E61"/>
    <w:rsid w:val="0089260A"/>
    <w:rsid w:val="0089284C"/>
    <w:rsid w:val="0089289D"/>
    <w:rsid w:val="00893A73"/>
    <w:rsid w:val="008946CD"/>
    <w:rsid w:val="0089534B"/>
    <w:rsid w:val="0089554B"/>
    <w:rsid w:val="00895D2B"/>
    <w:rsid w:val="00895E2D"/>
    <w:rsid w:val="00896294"/>
    <w:rsid w:val="00896D4D"/>
    <w:rsid w:val="008A02FF"/>
    <w:rsid w:val="008A051B"/>
    <w:rsid w:val="008A0627"/>
    <w:rsid w:val="008A06E5"/>
    <w:rsid w:val="008A1DCA"/>
    <w:rsid w:val="008A3224"/>
    <w:rsid w:val="008A353C"/>
    <w:rsid w:val="008A36EE"/>
    <w:rsid w:val="008A38B0"/>
    <w:rsid w:val="008A3E7A"/>
    <w:rsid w:val="008A4163"/>
    <w:rsid w:val="008A4BDF"/>
    <w:rsid w:val="008A4DF7"/>
    <w:rsid w:val="008A555D"/>
    <w:rsid w:val="008A5877"/>
    <w:rsid w:val="008A5BAD"/>
    <w:rsid w:val="008A5C53"/>
    <w:rsid w:val="008A64F6"/>
    <w:rsid w:val="008A6795"/>
    <w:rsid w:val="008A7983"/>
    <w:rsid w:val="008B131D"/>
    <w:rsid w:val="008B27D3"/>
    <w:rsid w:val="008B324F"/>
    <w:rsid w:val="008B3329"/>
    <w:rsid w:val="008B3472"/>
    <w:rsid w:val="008B3A0D"/>
    <w:rsid w:val="008B4639"/>
    <w:rsid w:val="008B6F98"/>
    <w:rsid w:val="008B758D"/>
    <w:rsid w:val="008C1102"/>
    <w:rsid w:val="008C16D9"/>
    <w:rsid w:val="008C1823"/>
    <w:rsid w:val="008C1910"/>
    <w:rsid w:val="008C2CC3"/>
    <w:rsid w:val="008C34DD"/>
    <w:rsid w:val="008C3EE8"/>
    <w:rsid w:val="008C4CA1"/>
    <w:rsid w:val="008C58E3"/>
    <w:rsid w:val="008C5F87"/>
    <w:rsid w:val="008C7E62"/>
    <w:rsid w:val="008D032F"/>
    <w:rsid w:val="008D1319"/>
    <w:rsid w:val="008D1460"/>
    <w:rsid w:val="008D1AC2"/>
    <w:rsid w:val="008D1FB3"/>
    <w:rsid w:val="008D294E"/>
    <w:rsid w:val="008D2CBD"/>
    <w:rsid w:val="008D50B6"/>
    <w:rsid w:val="008D5D74"/>
    <w:rsid w:val="008D60B9"/>
    <w:rsid w:val="008D77F0"/>
    <w:rsid w:val="008D7B92"/>
    <w:rsid w:val="008E04C0"/>
    <w:rsid w:val="008E0585"/>
    <w:rsid w:val="008E1663"/>
    <w:rsid w:val="008E1E43"/>
    <w:rsid w:val="008E5214"/>
    <w:rsid w:val="008E5509"/>
    <w:rsid w:val="008E5D87"/>
    <w:rsid w:val="008E65DE"/>
    <w:rsid w:val="008E6CC6"/>
    <w:rsid w:val="008E76B9"/>
    <w:rsid w:val="008E7E91"/>
    <w:rsid w:val="008F05BE"/>
    <w:rsid w:val="008F0B56"/>
    <w:rsid w:val="008F0C30"/>
    <w:rsid w:val="008F0E6E"/>
    <w:rsid w:val="008F13F5"/>
    <w:rsid w:val="008F1831"/>
    <w:rsid w:val="008F18E5"/>
    <w:rsid w:val="008F1CAF"/>
    <w:rsid w:val="008F2855"/>
    <w:rsid w:val="008F285E"/>
    <w:rsid w:val="008F3461"/>
    <w:rsid w:val="008F4631"/>
    <w:rsid w:val="008F56AD"/>
    <w:rsid w:val="008F58C1"/>
    <w:rsid w:val="008F5DBB"/>
    <w:rsid w:val="008F6292"/>
    <w:rsid w:val="008F7CDA"/>
    <w:rsid w:val="008F7CE2"/>
    <w:rsid w:val="0090054E"/>
    <w:rsid w:val="0090077E"/>
    <w:rsid w:val="00900825"/>
    <w:rsid w:val="00900CB8"/>
    <w:rsid w:val="00900E02"/>
    <w:rsid w:val="009016AB"/>
    <w:rsid w:val="009022ED"/>
    <w:rsid w:val="0090237F"/>
    <w:rsid w:val="0090252B"/>
    <w:rsid w:val="0090266F"/>
    <w:rsid w:val="009038DA"/>
    <w:rsid w:val="00903AA5"/>
    <w:rsid w:val="0090426F"/>
    <w:rsid w:val="00906044"/>
    <w:rsid w:val="00906094"/>
    <w:rsid w:val="009068F5"/>
    <w:rsid w:val="00906C49"/>
    <w:rsid w:val="00907071"/>
    <w:rsid w:val="009071AE"/>
    <w:rsid w:val="00907734"/>
    <w:rsid w:val="00907D86"/>
    <w:rsid w:val="00911520"/>
    <w:rsid w:val="00911813"/>
    <w:rsid w:val="00913B86"/>
    <w:rsid w:val="00913DBB"/>
    <w:rsid w:val="00913FE3"/>
    <w:rsid w:val="00914068"/>
    <w:rsid w:val="00915249"/>
    <w:rsid w:val="00915ABD"/>
    <w:rsid w:val="00916A7A"/>
    <w:rsid w:val="009174BA"/>
    <w:rsid w:val="009219BA"/>
    <w:rsid w:val="00922F5E"/>
    <w:rsid w:val="00923772"/>
    <w:rsid w:val="009239B9"/>
    <w:rsid w:val="009265AC"/>
    <w:rsid w:val="0092725F"/>
    <w:rsid w:val="0093034F"/>
    <w:rsid w:val="009317EA"/>
    <w:rsid w:val="0093228A"/>
    <w:rsid w:val="00932BE1"/>
    <w:rsid w:val="00934250"/>
    <w:rsid w:val="009351DA"/>
    <w:rsid w:val="00935A51"/>
    <w:rsid w:val="009369ED"/>
    <w:rsid w:val="00936C06"/>
    <w:rsid w:val="00936D97"/>
    <w:rsid w:val="00937923"/>
    <w:rsid w:val="00942031"/>
    <w:rsid w:val="00942BF3"/>
    <w:rsid w:val="00942C4A"/>
    <w:rsid w:val="00942FDA"/>
    <w:rsid w:val="009431EE"/>
    <w:rsid w:val="009443D2"/>
    <w:rsid w:val="00944716"/>
    <w:rsid w:val="00945113"/>
    <w:rsid w:val="00945E0B"/>
    <w:rsid w:val="009462B3"/>
    <w:rsid w:val="009466C5"/>
    <w:rsid w:val="009468B7"/>
    <w:rsid w:val="00950963"/>
    <w:rsid w:val="00950E24"/>
    <w:rsid w:val="00950F18"/>
    <w:rsid w:val="00950F8F"/>
    <w:rsid w:val="0095211E"/>
    <w:rsid w:val="009525A3"/>
    <w:rsid w:val="00952999"/>
    <w:rsid w:val="00952F02"/>
    <w:rsid w:val="00953041"/>
    <w:rsid w:val="0095307C"/>
    <w:rsid w:val="009535CC"/>
    <w:rsid w:val="00956195"/>
    <w:rsid w:val="0096072F"/>
    <w:rsid w:val="00961D74"/>
    <w:rsid w:val="00963AD6"/>
    <w:rsid w:val="00963B38"/>
    <w:rsid w:val="00963F30"/>
    <w:rsid w:val="009644D7"/>
    <w:rsid w:val="0096501B"/>
    <w:rsid w:val="009650A7"/>
    <w:rsid w:val="009650C6"/>
    <w:rsid w:val="00966133"/>
    <w:rsid w:val="00966BBB"/>
    <w:rsid w:val="00966F47"/>
    <w:rsid w:val="00967AFA"/>
    <w:rsid w:val="00970802"/>
    <w:rsid w:val="00970CCB"/>
    <w:rsid w:val="00971503"/>
    <w:rsid w:val="00971540"/>
    <w:rsid w:val="009723CB"/>
    <w:rsid w:val="00972A27"/>
    <w:rsid w:val="00972C65"/>
    <w:rsid w:val="00972E24"/>
    <w:rsid w:val="00972FB3"/>
    <w:rsid w:val="0097424E"/>
    <w:rsid w:val="00974560"/>
    <w:rsid w:val="009763D5"/>
    <w:rsid w:val="0097723B"/>
    <w:rsid w:val="009775C9"/>
    <w:rsid w:val="00977748"/>
    <w:rsid w:val="00977F48"/>
    <w:rsid w:val="009813B2"/>
    <w:rsid w:val="00981E04"/>
    <w:rsid w:val="009825E3"/>
    <w:rsid w:val="00983026"/>
    <w:rsid w:val="00984F97"/>
    <w:rsid w:val="0098516A"/>
    <w:rsid w:val="00985E6F"/>
    <w:rsid w:val="00985F5A"/>
    <w:rsid w:val="00986E9F"/>
    <w:rsid w:val="0098702E"/>
    <w:rsid w:val="0098734B"/>
    <w:rsid w:val="0098790C"/>
    <w:rsid w:val="00987961"/>
    <w:rsid w:val="00990F53"/>
    <w:rsid w:val="00991D06"/>
    <w:rsid w:val="00991DBF"/>
    <w:rsid w:val="00992B12"/>
    <w:rsid w:val="00992FF1"/>
    <w:rsid w:val="0099340E"/>
    <w:rsid w:val="00993985"/>
    <w:rsid w:val="009939B4"/>
    <w:rsid w:val="00993BD2"/>
    <w:rsid w:val="00994214"/>
    <w:rsid w:val="00994BF4"/>
    <w:rsid w:val="009953D6"/>
    <w:rsid w:val="00995768"/>
    <w:rsid w:val="0099583D"/>
    <w:rsid w:val="0099602B"/>
    <w:rsid w:val="00996A5A"/>
    <w:rsid w:val="00997923"/>
    <w:rsid w:val="009A1078"/>
    <w:rsid w:val="009A111E"/>
    <w:rsid w:val="009A1451"/>
    <w:rsid w:val="009A1460"/>
    <w:rsid w:val="009A1EBD"/>
    <w:rsid w:val="009A3D51"/>
    <w:rsid w:val="009A44B3"/>
    <w:rsid w:val="009A4CDB"/>
    <w:rsid w:val="009A5250"/>
    <w:rsid w:val="009A5A61"/>
    <w:rsid w:val="009A5F48"/>
    <w:rsid w:val="009A6085"/>
    <w:rsid w:val="009A6388"/>
    <w:rsid w:val="009A67A6"/>
    <w:rsid w:val="009A787E"/>
    <w:rsid w:val="009A7C30"/>
    <w:rsid w:val="009B02BB"/>
    <w:rsid w:val="009B18C5"/>
    <w:rsid w:val="009B18D3"/>
    <w:rsid w:val="009B1DAB"/>
    <w:rsid w:val="009B1FD8"/>
    <w:rsid w:val="009B3383"/>
    <w:rsid w:val="009B3458"/>
    <w:rsid w:val="009B36CB"/>
    <w:rsid w:val="009B4146"/>
    <w:rsid w:val="009B504C"/>
    <w:rsid w:val="009B64DD"/>
    <w:rsid w:val="009B68F1"/>
    <w:rsid w:val="009B6967"/>
    <w:rsid w:val="009C0067"/>
    <w:rsid w:val="009C050D"/>
    <w:rsid w:val="009C1AF3"/>
    <w:rsid w:val="009C2750"/>
    <w:rsid w:val="009C4C7B"/>
    <w:rsid w:val="009C4FE5"/>
    <w:rsid w:val="009C551E"/>
    <w:rsid w:val="009C691A"/>
    <w:rsid w:val="009D02F3"/>
    <w:rsid w:val="009D06CE"/>
    <w:rsid w:val="009D26BE"/>
    <w:rsid w:val="009D2754"/>
    <w:rsid w:val="009D7A47"/>
    <w:rsid w:val="009E095D"/>
    <w:rsid w:val="009E0CAF"/>
    <w:rsid w:val="009E1B6B"/>
    <w:rsid w:val="009E1FE7"/>
    <w:rsid w:val="009E223B"/>
    <w:rsid w:val="009E27A1"/>
    <w:rsid w:val="009E2A2A"/>
    <w:rsid w:val="009E39C6"/>
    <w:rsid w:val="009E3D99"/>
    <w:rsid w:val="009E4539"/>
    <w:rsid w:val="009E4827"/>
    <w:rsid w:val="009E48D5"/>
    <w:rsid w:val="009E4BAB"/>
    <w:rsid w:val="009E5B21"/>
    <w:rsid w:val="009E6D49"/>
    <w:rsid w:val="009E72C0"/>
    <w:rsid w:val="009F1077"/>
    <w:rsid w:val="009F136A"/>
    <w:rsid w:val="009F1BA5"/>
    <w:rsid w:val="009F1BA9"/>
    <w:rsid w:val="009F2128"/>
    <w:rsid w:val="009F2C41"/>
    <w:rsid w:val="009F2D9C"/>
    <w:rsid w:val="009F39F6"/>
    <w:rsid w:val="009F4239"/>
    <w:rsid w:val="009F47EE"/>
    <w:rsid w:val="009F4822"/>
    <w:rsid w:val="009F4E2C"/>
    <w:rsid w:val="009F4F58"/>
    <w:rsid w:val="009F50EE"/>
    <w:rsid w:val="009F528F"/>
    <w:rsid w:val="009F57FA"/>
    <w:rsid w:val="009F5DF5"/>
    <w:rsid w:val="009F654D"/>
    <w:rsid w:val="009F656C"/>
    <w:rsid w:val="009F7F15"/>
    <w:rsid w:val="00A007AD"/>
    <w:rsid w:val="00A01625"/>
    <w:rsid w:val="00A01839"/>
    <w:rsid w:val="00A01931"/>
    <w:rsid w:val="00A01CB9"/>
    <w:rsid w:val="00A03B3E"/>
    <w:rsid w:val="00A0469E"/>
    <w:rsid w:val="00A04830"/>
    <w:rsid w:val="00A0527F"/>
    <w:rsid w:val="00A054B3"/>
    <w:rsid w:val="00A05A0B"/>
    <w:rsid w:val="00A05EC5"/>
    <w:rsid w:val="00A0617E"/>
    <w:rsid w:val="00A06799"/>
    <w:rsid w:val="00A06BDF"/>
    <w:rsid w:val="00A079D4"/>
    <w:rsid w:val="00A10FA0"/>
    <w:rsid w:val="00A1160A"/>
    <w:rsid w:val="00A11C55"/>
    <w:rsid w:val="00A12BAA"/>
    <w:rsid w:val="00A12D00"/>
    <w:rsid w:val="00A137B9"/>
    <w:rsid w:val="00A138DF"/>
    <w:rsid w:val="00A13E6B"/>
    <w:rsid w:val="00A14413"/>
    <w:rsid w:val="00A14495"/>
    <w:rsid w:val="00A14BDC"/>
    <w:rsid w:val="00A14CDD"/>
    <w:rsid w:val="00A15603"/>
    <w:rsid w:val="00A15AC8"/>
    <w:rsid w:val="00A15DE0"/>
    <w:rsid w:val="00A16692"/>
    <w:rsid w:val="00A16B02"/>
    <w:rsid w:val="00A17ADF"/>
    <w:rsid w:val="00A17C48"/>
    <w:rsid w:val="00A17C7A"/>
    <w:rsid w:val="00A200A5"/>
    <w:rsid w:val="00A2090B"/>
    <w:rsid w:val="00A20EBA"/>
    <w:rsid w:val="00A2150D"/>
    <w:rsid w:val="00A22139"/>
    <w:rsid w:val="00A22F9E"/>
    <w:rsid w:val="00A23403"/>
    <w:rsid w:val="00A236B0"/>
    <w:rsid w:val="00A24226"/>
    <w:rsid w:val="00A243B4"/>
    <w:rsid w:val="00A24728"/>
    <w:rsid w:val="00A25096"/>
    <w:rsid w:val="00A25BF4"/>
    <w:rsid w:val="00A25D93"/>
    <w:rsid w:val="00A30637"/>
    <w:rsid w:val="00A3079D"/>
    <w:rsid w:val="00A30FDF"/>
    <w:rsid w:val="00A321A3"/>
    <w:rsid w:val="00A327E3"/>
    <w:rsid w:val="00A32D12"/>
    <w:rsid w:val="00A345B9"/>
    <w:rsid w:val="00A34AA8"/>
    <w:rsid w:val="00A35C0C"/>
    <w:rsid w:val="00A362BC"/>
    <w:rsid w:val="00A363AE"/>
    <w:rsid w:val="00A369F3"/>
    <w:rsid w:val="00A37F8B"/>
    <w:rsid w:val="00A428F5"/>
    <w:rsid w:val="00A42F17"/>
    <w:rsid w:val="00A4352D"/>
    <w:rsid w:val="00A435A2"/>
    <w:rsid w:val="00A43718"/>
    <w:rsid w:val="00A44E99"/>
    <w:rsid w:val="00A4521D"/>
    <w:rsid w:val="00A45556"/>
    <w:rsid w:val="00A45620"/>
    <w:rsid w:val="00A459F1"/>
    <w:rsid w:val="00A46348"/>
    <w:rsid w:val="00A46E3C"/>
    <w:rsid w:val="00A46E45"/>
    <w:rsid w:val="00A477BF"/>
    <w:rsid w:val="00A47B96"/>
    <w:rsid w:val="00A5003A"/>
    <w:rsid w:val="00A5030E"/>
    <w:rsid w:val="00A50BEE"/>
    <w:rsid w:val="00A5258E"/>
    <w:rsid w:val="00A52B89"/>
    <w:rsid w:val="00A52EA8"/>
    <w:rsid w:val="00A53C6C"/>
    <w:rsid w:val="00A53CF0"/>
    <w:rsid w:val="00A540A8"/>
    <w:rsid w:val="00A54B17"/>
    <w:rsid w:val="00A54E1E"/>
    <w:rsid w:val="00A550F9"/>
    <w:rsid w:val="00A57ADB"/>
    <w:rsid w:val="00A608B3"/>
    <w:rsid w:val="00A616C9"/>
    <w:rsid w:val="00A620E9"/>
    <w:rsid w:val="00A6221D"/>
    <w:rsid w:val="00A6343D"/>
    <w:rsid w:val="00A6390A"/>
    <w:rsid w:val="00A639AB"/>
    <w:rsid w:val="00A63E83"/>
    <w:rsid w:val="00A64D2A"/>
    <w:rsid w:val="00A657A5"/>
    <w:rsid w:val="00A65FB0"/>
    <w:rsid w:val="00A66585"/>
    <w:rsid w:val="00A66CC5"/>
    <w:rsid w:val="00A713C5"/>
    <w:rsid w:val="00A73F7F"/>
    <w:rsid w:val="00A74D13"/>
    <w:rsid w:val="00A751B6"/>
    <w:rsid w:val="00A75B5B"/>
    <w:rsid w:val="00A75F4E"/>
    <w:rsid w:val="00A76457"/>
    <w:rsid w:val="00A76E49"/>
    <w:rsid w:val="00A812D0"/>
    <w:rsid w:val="00A81618"/>
    <w:rsid w:val="00A81A46"/>
    <w:rsid w:val="00A81E85"/>
    <w:rsid w:val="00A82788"/>
    <w:rsid w:val="00A82879"/>
    <w:rsid w:val="00A83057"/>
    <w:rsid w:val="00A830E7"/>
    <w:rsid w:val="00A834A2"/>
    <w:rsid w:val="00A842B9"/>
    <w:rsid w:val="00A84336"/>
    <w:rsid w:val="00A84751"/>
    <w:rsid w:val="00A84D17"/>
    <w:rsid w:val="00A84E9B"/>
    <w:rsid w:val="00A86058"/>
    <w:rsid w:val="00A8679D"/>
    <w:rsid w:val="00A86B36"/>
    <w:rsid w:val="00A86CC9"/>
    <w:rsid w:val="00A874E4"/>
    <w:rsid w:val="00A90652"/>
    <w:rsid w:val="00A90B59"/>
    <w:rsid w:val="00A90BFC"/>
    <w:rsid w:val="00A90E76"/>
    <w:rsid w:val="00A9144F"/>
    <w:rsid w:val="00A916CA"/>
    <w:rsid w:val="00A9246D"/>
    <w:rsid w:val="00A930DF"/>
    <w:rsid w:val="00A93CD6"/>
    <w:rsid w:val="00A93DC2"/>
    <w:rsid w:val="00A93EF3"/>
    <w:rsid w:val="00A94E58"/>
    <w:rsid w:val="00A95050"/>
    <w:rsid w:val="00A95A46"/>
    <w:rsid w:val="00A96119"/>
    <w:rsid w:val="00A961EA"/>
    <w:rsid w:val="00A962B2"/>
    <w:rsid w:val="00A96385"/>
    <w:rsid w:val="00A964B2"/>
    <w:rsid w:val="00A97178"/>
    <w:rsid w:val="00A973C0"/>
    <w:rsid w:val="00A978BE"/>
    <w:rsid w:val="00AA0F94"/>
    <w:rsid w:val="00AA1AFE"/>
    <w:rsid w:val="00AA20DB"/>
    <w:rsid w:val="00AA24FC"/>
    <w:rsid w:val="00AA3099"/>
    <w:rsid w:val="00AA3E39"/>
    <w:rsid w:val="00AA4100"/>
    <w:rsid w:val="00AA4F06"/>
    <w:rsid w:val="00AA611B"/>
    <w:rsid w:val="00AA64E3"/>
    <w:rsid w:val="00AA7D63"/>
    <w:rsid w:val="00AB0618"/>
    <w:rsid w:val="00AB0709"/>
    <w:rsid w:val="00AB0730"/>
    <w:rsid w:val="00AB09B9"/>
    <w:rsid w:val="00AB1216"/>
    <w:rsid w:val="00AB1E2A"/>
    <w:rsid w:val="00AB21A4"/>
    <w:rsid w:val="00AB227E"/>
    <w:rsid w:val="00AB2728"/>
    <w:rsid w:val="00AB2748"/>
    <w:rsid w:val="00AB274A"/>
    <w:rsid w:val="00AB319E"/>
    <w:rsid w:val="00AB4E6D"/>
    <w:rsid w:val="00AB6322"/>
    <w:rsid w:val="00AC2469"/>
    <w:rsid w:val="00AC25E5"/>
    <w:rsid w:val="00AC3C03"/>
    <w:rsid w:val="00AC3F77"/>
    <w:rsid w:val="00AC49A6"/>
    <w:rsid w:val="00AC49FA"/>
    <w:rsid w:val="00AC4B07"/>
    <w:rsid w:val="00AC4ECB"/>
    <w:rsid w:val="00AC528E"/>
    <w:rsid w:val="00AC52D7"/>
    <w:rsid w:val="00AC6E40"/>
    <w:rsid w:val="00AD05AB"/>
    <w:rsid w:val="00AD08A9"/>
    <w:rsid w:val="00AD20C6"/>
    <w:rsid w:val="00AD252C"/>
    <w:rsid w:val="00AD254C"/>
    <w:rsid w:val="00AD4061"/>
    <w:rsid w:val="00AD4842"/>
    <w:rsid w:val="00AD4916"/>
    <w:rsid w:val="00AD4F34"/>
    <w:rsid w:val="00AD4FA0"/>
    <w:rsid w:val="00AD5583"/>
    <w:rsid w:val="00AD6927"/>
    <w:rsid w:val="00AD696B"/>
    <w:rsid w:val="00AD7992"/>
    <w:rsid w:val="00AD7B16"/>
    <w:rsid w:val="00AE012D"/>
    <w:rsid w:val="00AE02C6"/>
    <w:rsid w:val="00AE1218"/>
    <w:rsid w:val="00AE1CBC"/>
    <w:rsid w:val="00AE3476"/>
    <w:rsid w:val="00AE4184"/>
    <w:rsid w:val="00AE4AE3"/>
    <w:rsid w:val="00AE5368"/>
    <w:rsid w:val="00AE583D"/>
    <w:rsid w:val="00AE6A96"/>
    <w:rsid w:val="00AE6E3D"/>
    <w:rsid w:val="00AE7BA5"/>
    <w:rsid w:val="00AF0837"/>
    <w:rsid w:val="00AF0B4A"/>
    <w:rsid w:val="00AF2166"/>
    <w:rsid w:val="00AF2508"/>
    <w:rsid w:val="00AF314B"/>
    <w:rsid w:val="00AF314E"/>
    <w:rsid w:val="00AF3676"/>
    <w:rsid w:val="00AF4B82"/>
    <w:rsid w:val="00AF5658"/>
    <w:rsid w:val="00AF6F50"/>
    <w:rsid w:val="00AF7578"/>
    <w:rsid w:val="00AF79EB"/>
    <w:rsid w:val="00AF7D9D"/>
    <w:rsid w:val="00B00693"/>
    <w:rsid w:val="00B006AF"/>
    <w:rsid w:val="00B00C76"/>
    <w:rsid w:val="00B021D9"/>
    <w:rsid w:val="00B02E4B"/>
    <w:rsid w:val="00B03805"/>
    <w:rsid w:val="00B04148"/>
    <w:rsid w:val="00B04970"/>
    <w:rsid w:val="00B07268"/>
    <w:rsid w:val="00B077E6"/>
    <w:rsid w:val="00B0781D"/>
    <w:rsid w:val="00B10A22"/>
    <w:rsid w:val="00B11212"/>
    <w:rsid w:val="00B1187D"/>
    <w:rsid w:val="00B11A3D"/>
    <w:rsid w:val="00B12500"/>
    <w:rsid w:val="00B12785"/>
    <w:rsid w:val="00B142C2"/>
    <w:rsid w:val="00B143F9"/>
    <w:rsid w:val="00B14A33"/>
    <w:rsid w:val="00B15516"/>
    <w:rsid w:val="00B15C73"/>
    <w:rsid w:val="00B15DF0"/>
    <w:rsid w:val="00B15ED1"/>
    <w:rsid w:val="00B16781"/>
    <w:rsid w:val="00B16F6A"/>
    <w:rsid w:val="00B1734B"/>
    <w:rsid w:val="00B2045E"/>
    <w:rsid w:val="00B204BC"/>
    <w:rsid w:val="00B20711"/>
    <w:rsid w:val="00B20F5D"/>
    <w:rsid w:val="00B210EF"/>
    <w:rsid w:val="00B2281C"/>
    <w:rsid w:val="00B22A61"/>
    <w:rsid w:val="00B22F97"/>
    <w:rsid w:val="00B23DB6"/>
    <w:rsid w:val="00B24957"/>
    <w:rsid w:val="00B25BC1"/>
    <w:rsid w:val="00B26916"/>
    <w:rsid w:val="00B3068E"/>
    <w:rsid w:val="00B320E0"/>
    <w:rsid w:val="00B32624"/>
    <w:rsid w:val="00B32E16"/>
    <w:rsid w:val="00B32E59"/>
    <w:rsid w:val="00B34787"/>
    <w:rsid w:val="00B349F9"/>
    <w:rsid w:val="00B35156"/>
    <w:rsid w:val="00B35536"/>
    <w:rsid w:val="00B357FD"/>
    <w:rsid w:val="00B36161"/>
    <w:rsid w:val="00B36277"/>
    <w:rsid w:val="00B36C1F"/>
    <w:rsid w:val="00B374EF"/>
    <w:rsid w:val="00B37951"/>
    <w:rsid w:val="00B37C0A"/>
    <w:rsid w:val="00B412E2"/>
    <w:rsid w:val="00B4130B"/>
    <w:rsid w:val="00B41A43"/>
    <w:rsid w:val="00B422E7"/>
    <w:rsid w:val="00B4247B"/>
    <w:rsid w:val="00B44728"/>
    <w:rsid w:val="00B45D70"/>
    <w:rsid w:val="00B46273"/>
    <w:rsid w:val="00B478A9"/>
    <w:rsid w:val="00B47B64"/>
    <w:rsid w:val="00B504CB"/>
    <w:rsid w:val="00B5162D"/>
    <w:rsid w:val="00B51A17"/>
    <w:rsid w:val="00B51C7E"/>
    <w:rsid w:val="00B52291"/>
    <w:rsid w:val="00B52878"/>
    <w:rsid w:val="00B53B17"/>
    <w:rsid w:val="00B53C94"/>
    <w:rsid w:val="00B555E1"/>
    <w:rsid w:val="00B55E14"/>
    <w:rsid w:val="00B57283"/>
    <w:rsid w:val="00B57D67"/>
    <w:rsid w:val="00B57F57"/>
    <w:rsid w:val="00B60A21"/>
    <w:rsid w:val="00B62A9B"/>
    <w:rsid w:val="00B62FF4"/>
    <w:rsid w:val="00B63B06"/>
    <w:rsid w:val="00B647CC"/>
    <w:rsid w:val="00B649E1"/>
    <w:rsid w:val="00B67320"/>
    <w:rsid w:val="00B67D16"/>
    <w:rsid w:val="00B707A6"/>
    <w:rsid w:val="00B71996"/>
    <w:rsid w:val="00B71A9E"/>
    <w:rsid w:val="00B725A1"/>
    <w:rsid w:val="00B728D6"/>
    <w:rsid w:val="00B73E00"/>
    <w:rsid w:val="00B73E76"/>
    <w:rsid w:val="00B73E81"/>
    <w:rsid w:val="00B74DD4"/>
    <w:rsid w:val="00B74E03"/>
    <w:rsid w:val="00B755CF"/>
    <w:rsid w:val="00B7587D"/>
    <w:rsid w:val="00B75F6B"/>
    <w:rsid w:val="00B767AB"/>
    <w:rsid w:val="00B76F96"/>
    <w:rsid w:val="00B77714"/>
    <w:rsid w:val="00B8190C"/>
    <w:rsid w:val="00B81917"/>
    <w:rsid w:val="00B820B4"/>
    <w:rsid w:val="00B821E0"/>
    <w:rsid w:val="00B82395"/>
    <w:rsid w:val="00B82799"/>
    <w:rsid w:val="00B82A72"/>
    <w:rsid w:val="00B8323C"/>
    <w:rsid w:val="00B83336"/>
    <w:rsid w:val="00B834EA"/>
    <w:rsid w:val="00B835E6"/>
    <w:rsid w:val="00B8389B"/>
    <w:rsid w:val="00B838D3"/>
    <w:rsid w:val="00B83B4F"/>
    <w:rsid w:val="00B83E77"/>
    <w:rsid w:val="00B83EA3"/>
    <w:rsid w:val="00B84145"/>
    <w:rsid w:val="00B84AAF"/>
    <w:rsid w:val="00B8530E"/>
    <w:rsid w:val="00B874D2"/>
    <w:rsid w:val="00B90F83"/>
    <w:rsid w:val="00B913C4"/>
    <w:rsid w:val="00B93B7F"/>
    <w:rsid w:val="00B93FA0"/>
    <w:rsid w:val="00B947CF"/>
    <w:rsid w:val="00B95773"/>
    <w:rsid w:val="00B966EE"/>
    <w:rsid w:val="00B96D0F"/>
    <w:rsid w:val="00B96FBE"/>
    <w:rsid w:val="00BA04D7"/>
    <w:rsid w:val="00BA1B3E"/>
    <w:rsid w:val="00BA20B8"/>
    <w:rsid w:val="00BA2BCF"/>
    <w:rsid w:val="00BA340E"/>
    <w:rsid w:val="00BA3946"/>
    <w:rsid w:val="00BA3AB1"/>
    <w:rsid w:val="00BA3D83"/>
    <w:rsid w:val="00BA3DAC"/>
    <w:rsid w:val="00BA5101"/>
    <w:rsid w:val="00BA5A4C"/>
    <w:rsid w:val="00BA6412"/>
    <w:rsid w:val="00BA653C"/>
    <w:rsid w:val="00BA6E38"/>
    <w:rsid w:val="00BA7CD9"/>
    <w:rsid w:val="00BA7CDD"/>
    <w:rsid w:val="00BB05EE"/>
    <w:rsid w:val="00BB0BE1"/>
    <w:rsid w:val="00BB1738"/>
    <w:rsid w:val="00BB1BEC"/>
    <w:rsid w:val="00BB31E3"/>
    <w:rsid w:val="00BB37DC"/>
    <w:rsid w:val="00BB3D0F"/>
    <w:rsid w:val="00BB4F14"/>
    <w:rsid w:val="00BB5CB6"/>
    <w:rsid w:val="00BB5DE8"/>
    <w:rsid w:val="00BB6A26"/>
    <w:rsid w:val="00BB6A2D"/>
    <w:rsid w:val="00BB6CB2"/>
    <w:rsid w:val="00BB7C56"/>
    <w:rsid w:val="00BB7EF6"/>
    <w:rsid w:val="00BC0477"/>
    <w:rsid w:val="00BC0CDC"/>
    <w:rsid w:val="00BC1973"/>
    <w:rsid w:val="00BC1DFB"/>
    <w:rsid w:val="00BC240A"/>
    <w:rsid w:val="00BC3636"/>
    <w:rsid w:val="00BC4A13"/>
    <w:rsid w:val="00BC53B2"/>
    <w:rsid w:val="00BC6C5E"/>
    <w:rsid w:val="00BC6D7A"/>
    <w:rsid w:val="00BC7CD7"/>
    <w:rsid w:val="00BC7DBE"/>
    <w:rsid w:val="00BD2629"/>
    <w:rsid w:val="00BD3E3A"/>
    <w:rsid w:val="00BD53C5"/>
    <w:rsid w:val="00BD568C"/>
    <w:rsid w:val="00BD56EF"/>
    <w:rsid w:val="00BD5AEF"/>
    <w:rsid w:val="00BD74D1"/>
    <w:rsid w:val="00BD7A25"/>
    <w:rsid w:val="00BE04D7"/>
    <w:rsid w:val="00BE04DA"/>
    <w:rsid w:val="00BE076B"/>
    <w:rsid w:val="00BE0A03"/>
    <w:rsid w:val="00BE0DF5"/>
    <w:rsid w:val="00BE147E"/>
    <w:rsid w:val="00BE1572"/>
    <w:rsid w:val="00BE29E6"/>
    <w:rsid w:val="00BE3530"/>
    <w:rsid w:val="00BE391A"/>
    <w:rsid w:val="00BE3E8C"/>
    <w:rsid w:val="00BE4C34"/>
    <w:rsid w:val="00BE507C"/>
    <w:rsid w:val="00BE5AE9"/>
    <w:rsid w:val="00BE67CA"/>
    <w:rsid w:val="00BE6BB7"/>
    <w:rsid w:val="00BE6FE7"/>
    <w:rsid w:val="00BE7BA5"/>
    <w:rsid w:val="00BF0592"/>
    <w:rsid w:val="00BF066E"/>
    <w:rsid w:val="00BF0C74"/>
    <w:rsid w:val="00BF2650"/>
    <w:rsid w:val="00BF279F"/>
    <w:rsid w:val="00BF3C7F"/>
    <w:rsid w:val="00BF609B"/>
    <w:rsid w:val="00BF67CA"/>
    <w:rsid w:val="00BF6D4F"/>
    <w:rsid w:val="00BF6EBC"/>
    <w:rsid w:val="00BF6EBE"/>
    <w:rsid w:val="00C00117"/>
    <w:rsid w:val="00C0027C"/>
    <w:rsid w:val="00C00714"/>
    <w:rsid w:val="00C01283"/>
    <w:rsid w:val="00C01B19"/>
    <w:rsid w:val="00C01DF9"/>
    <w:rsid w:val="00C02829"/>
    <w:rsid w:val="00C0311E"/>
    <w:rsid w:val="00C0386E"/>
    <w:rsid w:val="00C03AD9"/>
    <w:rsid w:val="00C04DCF"/>
    <w:rsid w:val="00C05002"/>
    <w:rsid w:val="00C05BF6"/>
    <w:rsid w:val="00C067F9"/>
    <w:rsid w:val="00C0770E"/>
    <w:rsid w:val="00C07B35"/>
    <w:rsid w:val="00C07C1F"/>
    <w:rsid w:val="00C100CF"/>
    <w:rsid w:val="00C102DE"/>
    <w:rsid w:val="00C11364"/>
    <w:rsid w:val="00C12301"/>
    <w:rsid w:val="00C129B9"/>
    <w:rsid w:val="00C135DF"/>
    <w:rsid w:val="00C13B9D"/>
    <w:rsid w:val="00C168B1"/>
    <w:rsid w:val="00C16B00"/>
    <w:rsid w:val="00C17197"/>
    <w:rsid w:val="00C17CE8"/>
    <w:rsid w:val="00C209D7"/>
    <w:rsid w:val="00C21DC5"/>
    <w:rsid w:val="00C21F47"/>
    <w:rsid w:val="00C22926"/>
    <w:rsid w:val="00C240AC"/>
    <w:rsid w:val="00C240E0"/>
    <w:rsid w:val="00C2591F"/>
    <w:rsid w:val="00C25952"/>
    <w:rsid w:val="00C2597B"/>
    <w:rsid w:val="00C25A84"/>
    <w:rsid w:val="00C2604B"/>
    <w:rsid w:val="00C26D92"/>
    <w:rsid w:val="00C27283"/>
    <w:rsid w:val="00C30444"/>
    <w:rsid w:val="00C3059B"/>
    <w:rsid w:val="00C310F5"/>
    <w:rsid w:val="00C314BA"/>
    <w:rsid w:val="00C318CA"/>
    <w:rsid w:val="00C322A1"/>
    <w:rsid w:val="00C32E4F"/>
    <w:rsid w:val="00C33061"/>
    <w:rsid w:val="00C33430"/>
    <w:rsid w:val="00C353A2"/>
    <w:rsid w:val="00C35564"/>
    <w:rsid w:val="00C35CED"/>
    <w:rsid w:val="00C35EF4"/>
    <w:rsid w:val="00C35F37"/>
    <w:rsid w:val="00C35F5C"/>
    <w:rsid w:val="00C36797"/>
    <w:rsid w:val="00C36B82"/>
    <w:rsid w:val="00C37964"/>
    <w:rsid w:val="00C4182E"/>
    <w:rsid w:val="00C428FB"/>
    <w:rsid w:val="00C440CC"/>
    <w:rsid w:val="00C46507"/>
    <w:rsid w:val="00C4777E"/>
    <w:rsid w:val="00C47B2E"/>
    <w:rsid w:val="00C47F59"/>
    <w:rsid w:val="00C501C4"/>
    <w:rsid w:val="00C507DB"/>
    <w:rsid w:val="00C509FE"/>
    <w:rsid w:val="00C518E3"/>
    <w:rsid w:val="00C5198B"/>
    <w:rsid w:val="00C52637"/>
    <w:rsid w:val="00C52AC7"/>
    <w:rsid w:val="00C535D7"/>
    <w:rsid w:val="00C53B45"/>
    <w:rsid w:val="00C53F74"/>
    <w:rsid w:val="00C5424C"/>
    <w:rsid w:val="00C54921"/>
    <w:rsid w:val="00C54995"/>
    <w:rsid w:val="00C55203"/>
    <w:rsid w:val="00C55565"/>
    <w:rsid w:val="00C5563B"/>
    <w:rsid w:val="00C57A2D"/>
    <w:rsid w:val="00C60D13"/>
    <w:rsid w:val="00C61289"/>
    <w:rsid w:val="00C61501"/>
    <w:rsid w:val="00C64165"/>
    <w:rsid w:val="00C64904"/>
    <w:rsid w:val="00C64D5B"/>
    <w:rsid w:val="00C64F10"/>
    <w:rsid w:val="00C650A2"/>
    <w:rsid w:val="00C653A6"/>
    <w:rsid w:val="00C663BA"/>
    <w:rsid w:val="00C66463"/>
    <w:rsid w:val="00C668CC"/>
    <w:rsid w:val="00C6703E"/>
    <w:rsid w:val="00C67667"/>
    <w:rsid w:val="00C71145"/>
    <w:rsid w:val="00C71FB5"/>
    <w:rsid w:val="00C71FC4"/>
    <w:rsid w:val="00C7255B"/>
    <w:rsid w:val="00C7272F"/>
    <w:rsid w:val="00C72A41"/>
    <w:rsid w:val="00C730E8"/>
    <w:rsid w:val="00C73127"/>
    <w:rsid w:val="00C73270"/>
    <w:rsid w:val="00C733D3"/>
    <w:rsid w:val="00C73E46"/>
    <w:rsid w:val="00C73FC2"/>
    <w:rsid w:val="00C74002"/>
    <w:rsid w:val="00C7489B"/>
    <w:rsid w:val="00C748B8"/>
    <w:rsid w:val="00C749AF"/>
    <w:rsid w:val="00C75365"/>
    <w:rsid w:val="00C7682C"/>
    <w:rsid w:val="00C77131"/>
    <w:rsid w:val="00C7736A"/>
    <w:rsid w:val="00C77C75"/>
    <w:rsid w:val="00C81CBE"/>
    <w:rsid w:val="00C834C1"/>
    <w:rsid w:val="00C83913"/>
    <w:rsid w:val="00C83AC4"/>
    <w:rsid w:val="00C84528"/>
    <w:rsid w:val="00C8524D"/>
    <w:rsid w:val="00C85B28"/>
    <w:rsid w:val="00C85D06"/>
    <w:rsid w:val="00C86AEB"/>
    <w:rsid w:val="00C86E95"/>
    <w:rsid w:val="00C86F67"/>
    <w:rsid w:val="00C87191"/>
    <w:rsid w:val="00C87444"/>
    <w:rsid w:val="00C91267"/>
    <w:rsid w:val="00C92197"/>
    <w:rsid w:val="00C9268F"/>
    <w:rsid w:val="00C92E82"/>
    <w:rsid w:val="00C92F6C"/>
    <w:rsid w:val="00C933BA"/>
    <w:rsid w:val="00C93C64"/>
    <w:rsid w:val="00C94A37"/>
    <w:rsid w:val="00C9655B"/>
    <w:rsid w:val="00C97140"/>
    <w:rsid w:val="00CA0445"/>
    <w:rsid w:val="00CA0E18"/>
    <w:rsid w:val="00CA13BC"/>
    <w:rsid w:val="00CA1C51"/>
    <w:rsid w:val="00CA1D34"/>
    <w:rsid w:val="00CA29CE"/>
    <w:rsid w:val="00CA3C18"/>
    <w:rsid w:val="00CA429C"/>
    <w:rsid w:val="00CA4AF0"/>
    <w:rsid w:val="00CA4EE4"/>
    <w:rsid w:val="00CA59F0"/>
    <w:rsid w:val="00CA64E8"/>
    <w:rsid w:val="00CA7407"/>
    <w:rsid w:val="00CA7BD4"/>
    <w:rsid w:val="00CB0FF6"/>
    <w:rsid w:val="00CB114E"/>
    <w:rsid w:val="00CB231D"/>
    <w:rsid w:val="00CB3178"/>
    <w:rsid w:val="00CB3C92"/>
    <w:rsid w:val="00CB4194"/>
    <w:rsid w:val="00CB5184"/>
    <w:rsid w:val="00CB6731"/>
    <w:rsid w:val="00CB6D1C"/>
    <w:rsid w:val="00CB746F"/>
    <w:rsid w:val="00CB7959"/>
    <w:rsid w:val="00CC0A5D"/>
    <w:rsid w:val="00CC1271"/>
    <w:rsid w:val="00CC1940"/>
    <w:rsid w:val="00CC1EFF"/>
    <w:rsid w:val="00CC215A"/>
    <w:rsid w:val="00CC236C"/>
    <w:rsid w:val="00CC258F"/>
    <w:rsid w:val="00CC3677"/>
    <w:rsid w:val="00CC499C"/>
    <w:rsid w:val="00CC52AD"/>
    <w:rsid w:val="00CC6831"/>
    <w:rsid w:val="00CC69FA"/>
    <w:rsid w:val="00CC6B8A"/>
    <w:rsid w:val="00CC7995"/>
    <w:rsid w:val="00CD0A1B"/>
    <w:rsid w:val="00CD1B69"/>
    <w:rsid w:val="00CD1F25"/>
    <w:rsid w:val="00CD2129"/>
    <w:rsid w:val="00CD2672"/>
    <w:rsid w:val="00CD2CC7"/>
    <w:rsid w:val="00CD32BD"/>
    <w:rsid w:val="00CD3543"/>
    <w:rsid w:val="00CD3BE1"/>
    <w:rsid w:val="00CD4BC6"/>
    <w:rsid w:val="00CD52A8"/>
    <w:rsid w:val="00CD5FE2"/>
    <w:rsid w:val="00CD643D"/>
    <w:rsid w:val="00CD7722"/>
    <w:rsid w:val="00CE0233"/>
    <w:rsid w:val="00CE15F8"/>
    <w:rsid w:val="00CE22E9"/>
    <w:rsid w:val="00CE2356"/>
    <w:rsid w:val="00CE2731"/>
    <w:rsid w:val="00CE27FA"/>
    <w:rsid w:val="00CE4A65"/>
    <w:rsid w:val="00CE538F"/>
    <w:rsid w:val="00CF0FD0"/>
    <w:rsid w:val="00CF0FF7"/>
    <w:rsid w:val="00CF1197"/>
    <w:rsid w:val="00CF2650"/>
    <w:rsid w:val="00CF3327"/>
    <w:rsid w:val="00CF3AB8"/>
    <w:rsid w:val="00CF41B5"/>
    <w:rsid w:val="00CF455D"/>
    <w:rsid w:val="00CF5323"/>
    <w:rsid w:val="00CF59A1"/>
    <w:rsid w:val="00CF6C8C"/>
    <w:rsid w:val="00D004C7"/>
    <w:rsid w:val="00D00500"/>
    <w:rsid w:val="00D0076C"/>
    <w:rsid w:val="00D01863"/>
    <w:rsid w:val="00D020E6"/>
    <w:rsid w:val="00D02961"/>
    <w:rsid w:val="00D02A7B"/>
    <w:rsid w:val="00D0328C"/>
    <w:rsid w:val="00D034A2"/>
    <w:rsid w:val="00D040F2"/>
    <w:rsid w:val="00D0554F"/>
    <w:rsid w:val="00D055A7"/>
    <w:rsid w:val="00D06ABF"/>
    <w:rsid w:val="00D075E8"/>
    <w:rsid w:val="00D0794B"/>
    <w:rsid w:val="00D103F5"/>
    <w:rsid w:val="00D11A46"/>
    <w:rsid w:val="00D11B71"/>
    <w:rsid w:val="00D124AC"/>
    <w:rsid w:val="00D12691"/>
    <w:rsid w:val="00D13A63"/>
    <w:rsid w:val="00D14370"/>
    <w:rsid w:val="00D14515"/>
    <w:rsid w:val="00D152AF"/>
    <w:rsid w:val="00D15D19"/>
    <w:rsid w:val="00D16932"/>
    <w:rsid w:val="00D16B59"/>
    <w:rsid w:val="00D16F59"/>
    <w:rsid w:val="00D20899"/>
    <w:rsid w:val="00D20A78"/>
    <w:rsid w:val="00D2116C"/>
    <w:rsid w:val="00D21944"/>
    <w:rsid w:val="00D21A56"/>
    <w:rsid w:val="00D23409"/>
    <w:rsid w:val="00D2375B"/>
    <w:rsid w:val="00D245D1"/>
    <w:rsid w:val="00D25E4F"/>
    <w:rsid w:val="00D26168"/>
    <w:rsid w:val="00D272AB"/>
    <w:rsid w:val="00D27B79"/>
    <w:rsid w:val="00D30E62"/>
    <w:rsid w:val="00D31153"/>
    <w:rsid w:val="00D32C45"/>
    <w:rsid w:val="00D32CCA"/>
    <w:rsid w:val="00D32EE8"/>
    <w:rsid w:val="00D33204"/>
    <w:rsid w:val="00D33824"/>
    <w:rsid w:val="00D3489C"/>
    <w:rsid w:val="00D34BE2"/>
    <w:rsid w:val="00D34D84"/>
    <w:rsid w:val="00D34E0E"/>
    <w:rsid w:val="00D3535B"/>
    <w:rsid w:val="00D37AE0"/>
    <w:rsid w:val="00D402CA"/>
    <w:rsid w:val="00D4041D"/>
    <w:rsid w:val="00D40798"/>
    <w:rsid w:val="00D40B6B"/>
    <w:rsid w:val="00D40CFF"/>
    <w:rsid w:val="00D40DB5"/>
    <w:rsid w:val="00D40FC9"/>
    <w:rsid w:val="00D4154D"/>
    <w:rsid w:val="00D4182F"/>
    <w:rsid w:val="00D41893"/>
    <w:rsid w:val="00D42926"/>
    <w:rsid w:val="00D4308F"/>
    <w:rsid w:val="00D43459"/>
    <w:rsid w:val="00D43A11"/>
    <w:rsid w:val="00D44B44"/>
    <w:rsid w:val="00D45714"/>
    <w:rsid w:val="00D4580E"/>
    <w:rsid w:val="00D4582B"/>
    <w:rsid w:val="00D464B9"/>
    <w:rsid w:val="00D47170"/>
    <w:rsid w:val="00D47AA3"/>
    <w:rsid w:val="00D50843"/>
    <w:rsid w:val="00D51880"/>
    <w:rsid w:val="00D52A42"/>
    <w:rsid w:val="00D52F40"/>
    <w:rsid w:val="00D530B3"/>
    <w:rsid w:val="00D53F08"/>
    <w:rsid w:val="00D54210"/>
    <w:rsid w:val="00D5478F"/>
    <w:rsid w:val="00D5479F"/>
    <w:rsid w:val="00D5481F"/>
    <w:rsid w:val="00D55014"/>
    <w:rsid w:val="00D56AA8"/>
    <w:rsid w:val="00D6018B"/>
    <w:rsid w:val="00D60A51"/>
    <w:rsid w:val="00D60B7D"/>
    <w:rsid w:val="00D60BF8"/>
    <w:rsid w:val="00D60F03"/>
    <w:rsid w:val="00D61200"/>
    <w:rsid w:val="00D613E8"/>
    <w:rsid w:val="00D6194C"/>
    <w:rsid w:val="00D63046"/>
    <w:rsid w:val="00D63789"/>
    <w:rsid w:val="00D642FE"/>
    <w:rsid w:val="00D64999"/>
    <w:rsid w:val="00D66C36"/>
    <w:rsid w:val="00D670C5"/>
    <w:rsid w:val="00D6721F"/>
    <w:rsid w:val="00D67442"/>
    <w:rsid w:val="00D6761E"/>
    <w:rsid w:val="00D67B36"/>
    <w:rsid w:val="00D7014F"/>
    <w:rsid w:val="00D70AEF"/>
    <w:rsid w:val="00D71A7E"/>
    <w:rsid w:val="00D71D3B"/>
    <w:rsid w:val="00D722BD"/>
    <w:rsid w:val="00D72C8B"/>
    <w:rsid w:val="00D72FB9"/>
    <w:rsid w:val="00D730B7"/>
    <w:rsid w:val="00D73F1D"/>
    <w:rsid w:val="00D73F57"/>
    <w:rsid w:val="00D74899"/>
    <w:rsid w:val="00D759F2"/>
    <w:rsid w:val="00D76445"/>
    <w:rsid w:val="00D76D7D"/>
    <w:rsid w:val="00D7767B"/>
    <w:rsid w:val="00D802EE"/>
    <w:rsid w:val="00D8037F"/>
    <w:rsid w:val="00D80CE0"/>
    <w:rsid w:val="00D81938"/>
    <w:rsid w:val="00D81E7C"/>
    <w:rsid w:val="00D82F5F"/>
    <w:rsid w:val="00D83AFA"/>
    <w:rsid w:val="00D83BFF"/>
    <w:rsid w:val="00D83C79"/>
    <w:rsid w:val="00D84407"/>
    <w:rsid w:val="00D86112"/>
    <w:rsid w:val="00D87978"/>
    <w:rsid w:val="00D91423"/>
    <w:rsid w:val="00D918B1"/>
    <w:rsid w:val="00D92165"/>
    <w:rsid w:val="00D9244A"/>
    <w:rsid w:val="00D9294C"/>
    <w:rsid w:val="00D92EB9"/>
    <w:rsid w:val="00D93284"/>
    <w:rsid w:val="00D93927"/>
    <w:rsid w:val="00D93CFA"/>
    <w:rsid w:val="00D9478D"/>
    <w:rsid w:val="00D95363"/>
    <w:rsid w:val="00D96178"/>
    <w:rsid w:val="00D970B7"/>
    <w:rsid w:val="00D97F74"/>
    <w:rsid w:val="00DA02C1"/>
    <w:rsid w:val="00DA1347"/>
    <w:rsid w:val="00DA2792"/>
    <w:rsid w:val="00DA2FD3"/>
    <w:rsid w:val="00DA489A"/>
    <w:rsid w:val="00DA4A91"/>
    <w:rsid w:val="00DA5A7D"/>
    <w:rsid w:val="00DA61A0"/>
    <w:rsid w:val="00DA73BE"/>
    <w:rsid w:val="00DA7749"/>
    <w:rsid w:val="00DA7855"/>
    <w:rsid w:val="00DB05B2"/>
    <w:rsid w:val="00DB07DF"/>
    <w:rsid w:val="00DB0D25"/>
    <w:rsid w:val="00DB1DB6"/>
    <w:rsid w:val="00DB2CE2"/>
    <w:rsid w:val="00DB2EC3"/>
    <w:rsid w:val="00DB3878"/>
    <w:rsid w:val="00DB3CDA"/>
    <w:rsid w:val="00DB5E62"/>
    <w:rsid w:val="00DB603F"/>
    <w:rsid w:val="00DB6447"/>
    <w:rsid w:val="00DB6DF8"/>
    <w:rsid w:val="00DB7275"/>
    <w:rsid w:val="00DB7B09"/>
    <w:rsid w:val="00DC14C1"/>
    <w:rsid w:val="00DC2025"/>
    <w:rsid w:val="00DC2085"/>
    <w:rsid w:val="00DC322A"/>
    <w:rsid w:val="00DC3293"/>
    <w:rsid w:val="00DC4455"/>
    <w:rsid w:val="00DC471D"/>
    <w:rsid w:val="00DC518E"/>
    <w:rsid w:val="00DC51F0"/>
    <w:rsid w:val="00DC57AB"/>
    <w:rsid w:val="00DC5C7A"/>
    <w:rsid w:val="00DC6B78"/>
    <w:rsid w:val="00DD03DC"/>
    <w:rsid w:val="00DD2000"/>
    <w:rsid w:val="00DD20C1"/>
    <w:rsid w:val="00DD2A4E"/>
    <w:rsid w:val="00DD3905"/>
    <w:rsid w:val="00DD3A65"/>
    <w:rsid w:val="00DD3E16"/>
    <w:rsid w:val="00DD4DFB"/>
    <w:rsid w:val="00DD6974"/>
    <w:rsid w:val="00DD6A8F"/>
    <w:rsid w:val="00DE05C7"/>
    <w:rsid w:val="00DE05FE"/>
    <w:rsid w:val="00DE09E3"/>
    <w:rsid w:val="00DE0DF4"/>
    <w:rsid w:val="00DE1186"/>
    <w:rsid w:val="00DE1BD3"/>
    <w:rsid w:val="00DE23A5"/>
    <w:rsid w:val="00DE2571"/>
    <w:rsid w:val="00DE2A6F"/>
    <w:rsid w:val="00DE2CEF"/>
    <w:rsid w:val="00DE36DE"/>
    <w:rsid w:val="00DE46E4"/>
    <w:rsid w:val="00DE50E3"/>
    <w:rsid w:val="00DE53FB"/>
    <w:rsid w:val="00DE6C7D"/>
    <w:rsid w:val="00DE6EA7"/>
    <w:rsid w:val="00DE6FA4"/>
    <w:rsid w:val="00DE7952"/>
    <w:rsid w:val="00DE7A14"/>
    <w:rsid w:val="00DE7F1F"/>
    <w:rsid w:val="00DF05BC"/>
    <w:rsid w:val="00DF0992"/>
    <w:rsid w:val="00DF28F7"/>
    <w:rsid w:val="00DF2B4A"/>
    <w:rsid w:val="00DF2CF3"/>
    <w:rsid w:val="00DF301D"/>
    <w:rsid w:val="00DF3BF9"/>
    <w:rsid w:val="00DF3E29"/>
    <w:rsid w:val="00DF4A6D"/>
    <w:rsid w:val="00DF5369"/>
    <w:rsid w:val="00DF5406"/>
    <w:rsid w:val="00DF56E5"/>
    <w:rsid w:val="00E015BB"/>
    <w:rsid w:val="00E01A0A"/>
    <w:rsid w:val="00E02100"/>
    <w:rsid w:val="00E024F1"/>
    <w:rsid w:val="00E02F47"/>
    <w:rsid w:val="00E03199"/>
    <w:rsid w:val="00E031CE"/>
    <w:rsid w:val="00E04100"/>
    <w:rsid w:val="00E043D0"/>
    <w:rsid w:val="00E04595"/>
    <w:rsid w:val="00E047FE"/>
    <w:rsid w:val="00E04A12"/>
    <w:rsid w:val="00E05E3B"/>
    <w:rsid w:val="00E06D4F"/>
    <w:rsid w:val="00E07572"/>
    <w:rsid w:val="00E1025B"/>
    <w:rsid w:val="00E10A9E"/>
    <w:rsid w:val="00E1129A"/>
    <w:rsid w:val="00E12E64"/>
    <w:rsid w:val="00E13171"/>
    <w:rsid w:val="00E136E2"/>
    <w:rsid w:val="00E138DB"/>
    <w:rsid w:val="00E13AED"/>
    <w:rsid w:val="00E15132"/>
    <w:rsid w:val="00E154A3"/>
    <w:rsid w:val="00E15C26"/>
    <w:rsid w:val="00E15D7C"/>
    <w:rsid w:val="00E163FE"/>
    <w:rsid w:val="00E16576"/>
    <w:rsid w:val="00E16B54"/>
    <w:rsid w:val="00E2017B"/>
    <w:rsid w:val="00E206BF"/>
    <w:rsid w:val="00E20DD0"/>
    <w:rsid w:val="00E2185D"/>
    <w:rsid w:val="00E219FD"/>
    <w:rsid w:val="00E21AA7"/>
    <w:rsid w:val="00E21B67"/>
    <w:rsid w:val="00E22FBC"/>
    <w:rsid w:val="00E23313"/>
    <w:rsid w:val="00E241C3"/>
    <w:rsid w:val="00E249B4"/>
    <w:rsid w:val="00E27041"/>
    <w:rsid w:val="00E27095"/>
    <w:rsid w:val="00E2781C"/>
    <w:rsid w:val="00E2784E"/>
    <w:rsid w:val="00E27F95"/>
    <w:rsid w:val="00E3030B"/>
    <w:rsid w:val="00E30749"/>
    <w:rsid w:val="00E317C5"/>
    <w:rsid w:val="00E3291A"/>
    <w:rsid w:val="00E32A9C"/>
    <w:rsid w:val="00E3370B"/>
    <w:rsid w:val="00E34516"/>
    <w:rsid w:val="00E34F00"/>
    <w:rsid w:val="00E351B0"/>
    <w:rsid w:val="00E356A0"/>
    <w:rsid w:val="00E3631C"/>
    <w:rsid w:val="00E36893"/>
    <w:rsid w:val="00E36E08"/>
    <w:rsid w:val="00E40751"/>
    <w:rsid w:val="00E40F2E"/>
    <w:rsid w:val="00E41B1F"/>
    <w:rsid w:val="00E41FD3"/>
    <w:rsid w:val="00E422E4"/>
    <w:rsid w:val="00E42B86"/>
    <w:rsid w:val="00E4301A"/>
    <w:rsid w:val="00E4301E"/>
    <w:rsid w:val="00E4303B"/>
    <w:rsid w:val="00E43680"/>
    <w:rsid w:val="00E439CD"/>
    <w:rsid w:val="00E4556F"/>
    <w:rsid w:val="00E4666A"/>
    <w:rsid w:val="00E468BD"/>
    <w:rsid w:val="00E502C1"/>
    <w:rsid w:val="00E508C8"/>
    <w:rsid w:val="00E50BFA"/>
    <w:rsid w:val="00E52861"/>
    <w:rsid w:val="00E52FFF"/>
    <w:rsid w:val="00E53DAE"/>
    <w:rsid w:val="00E5424D"/>
    <w:rsid w:val="00E544FC"/>
    <w:rsid w:val="00E548D2"/>
    <w:rsid w:val="00E551D0"/>
    <w:rsid w:val="00E55A52"/>
    <w:rsid w:val="00E563AF"/>
    <w:rsid w:val="00E57113"/>
    <w:rsid w:val="00E61192"/>
    <w:rsid w:val="00E636EE"/>
    <w:rsid w:val="00E6470C"/>
    <w:rsid w:val="00E64CC2"/>
    <w:rsid w:val="00E650CF"/>
    <w:rsid w:val="00E659DE"/>
    <w:rsid w:val="00E66478"/>
    <w:rsid w:val="00E664AE"/>
    <w:rsid w:val="00E67E3C"/>
    <w:rsid w:val="00E7005E"/>
    <w:rsid w:val="00E70652"/>
    <w:rsid w:val="00E71337"/>
    <w:rsid w:val="00E714ED"/>
    <w:rsid w:val="00E7170F"/>
    <w:rsid w:val="00E7243B"/>
    <w:rsid w:val="00E72541"/>
    <w:rsid w:val="00E72663"/>
    <w:rsid w:val="00E72689"/>
    <w:rsid w:val="00E731A9"/>
    <w:rsid w:val="00E737A8"/>
    <w:rsid w:val="00E7384C"/>
    <w:rsid w:val="00E742A3"/>
    <w:rsid w:val="00E743AF"/>
    <w:rsid w:val="00E74517"/>
    <w:rsid w:val="00E74DCE"/>
    <w:rsid w:val="00E7661A"/>
    <w:rsid w:val="00E76F12"/>
    <w:rsid w:val="00E77384"/>
    <w:rsid w:val="00E778BA"/>
    <w:rsid w:val="00E806C8"/>
    <w:rsid w:val="00E8135E"/>
    <w:rsid w:val="00E83DE0"/>
    <w:rsid w:val="00E83FEA"/>
    <w:rsid w:val="00E847C6"/>
    <w:rsid w:val="00E848EB"/>
    <w:rsid w:val="00E86267"/>
    <w:rsid w:val="00E86277"/>
    <w:rsid w:val="00E86ACC"/>
    <w:rsid w:val="00E876E0"/>
    <w:rsid w:val="00E87775"/>
    <w:rsid w:val="00E87E5F"/>
    <w:rsid w:val="00E9058C"/>
    <w:rsid w:val="00E90F0A"/>
    <w:rsid w:val="00E92182"/>
    <w:rsid w:val="00E92968"/>
    <w:rsid w:val="00E93024"/>
    <w:rsid w:val="00E95912"/>
    <w:rsid w:val="00E95A7B"/>
    <w:rsid w:val="00E95B19"/>
    <w:rsid w:val="00E95EDB"/>
    <w:rsid w:val="00E96EB8"/>
    <w:rsid w:val="00E9704B"/>
    <w:rsid w:val="00E9797B"/>
    <w:rsid w:val="00E97D81"/>
    <w:rsid w:val="00EA06AA"/>
    <w:rsid w:val="00EA1528"/>
    <w:rsid w:val="00EA1837"/>
    <w:rsid w:val="00EA2246"/>
    <w:rsid w:val="00EA2567"/>
    <w:rsid w:val="00EA25BA"/>
    <w:rsid w:val="00EA307D"/>
    <w:rsid w:val="00EA3417"/>
    <w:rsid w:val="00EA345A"/>
    <w:rsid w:val="00EA3521"/>
    <w:rsid w:val="00EA412B"/>
    <w:rsid w:val="00EA4169"/>
    <w:rsid w:val="00EA4D77"/>
    <w:rsid w:val="00EA5F1E"/>
    <w:rsid w:val="00EA67BE"/>
    <w:rsid w:val="00EA74C0"/>
    <w:rsid w:val="00EA76D0"/>
    <w:rsid w:val="00EA78AA"/>
    <w:rsid w:val="00EA7DE0"/>
    <w:rsid w:val="00EB0C04"/>
    <w:rsid w:val="00EB1642"/>
    <w:rsid w:val="00EB1DCB"/>
    <w:rsid w:val="00EB3441"/>
    <w:rsid w:val="00EB4163"/>
    <w:rsid w:val="00EB58BE"/>
    <w:rsid w:val="00EB6B6C"/>
    <w:rsid w:val="00EB782A"/>
    <w:rsid w:val="00EB7E5A"/>
    <w:rsid w:val="00EC19DD"/>
    <w:rsid w:val="00EC30F2"/>
    <w:rsid w:val="00EC4117"/>
    <w:rsid w:val="00EC4259"/>
    <w:rsid w:val="00EC524B"/>
    <w:rsid w:val="00EC56E5"/>
    <w:rsid w:val="00EC6AF4"/>
    <w:rsid w:val="00EC7CB8"/>
    <w:rsid w:val="00ED0EE6"/>
    <w:rsid w:val="00ED0FC4"/>
    <w:rsid w:val="00ED1324"/>
    <w:rsid w:val="00ED1508"/>
    <w:rsid w:val="00ED1652"/>
    <w:rsid w:val="00ED1813"/>
    <w:rsid w:val="00ED1E5C"/>
    <w:rsid w:val="00ED42E8"/>
    <w:rsid w:val="00ED4811"/>
    <w:rsid w:val="00ED4D55"/>
    <w:rsid w:val="00ED6219"/>
    <w:rsid w:val="00ED68DE"/>
    <w:rsid w:val="00ED6DF6"/>
    <w:rsid w:val="00ED7613"/>
    <w:rsid w:val="00EE0D63"/>
    <w:rsid w:val="00EE1E9E"/>
    <w:rsid w:val="00EE25BC"/>
    <w:rsid w:val="00EE286D"/>
    <w:rsid w:val="00EE29FA"/>
    <w:rsid w:val="00EE2B78"/>
    <w:rsid w:val="00EE3A0D"/>
    <w:rsid w:val="00EE4007"/>
    <w:rsid w:val="00EE4842"/>
    <w:rsid w:val="00EE4860"/>
    <w:rsid w:val="00EE54C2"/>
    <w:rsid w:val="00EE556B"/>
    <w:rsid w:val="00EE5676"/>
    <w:rsid w:val="00EE57BF"/>
    <w:rsid w:val="00EE68DD"/>
    <w:rsid w:val="00EE7FE8"/>
    <w:rsid w:val="00EF02DA"/>
    <w:rsid w:val="00EF0DE3"/>
    <w:rsid w:val="00EF0F59"/>
    <w:rsid w:val="00EF1AA9"/>
    <w:rsid w:val="00EF2C97"/>
    <w:rsid w:val="00EF356A"/>
    <w:rsid w:val="00EF4237"/>
    <w:rsid w:val="00EF47BB"/>
    <w:rsid w:val="00EF5462"/>
    <w:rsid w:val="00EF6B43"/>
    <w:rsid w:val="00EF6CB0"/>
    <w:rsid w:val="00EF713F"/>
    <w:rsid w:val="00F0008A"/>
    <w:rsid w:val="00F0090B"/>
    <w:rsid w:val="00F00AF4"/>
    <w:rsid w:val="00F01DA3"/>
    <w:rsid w:val="00F02110"/>
    <w:rsid w:val="00F02205"/>
    <w:rsid w:val="00F023C8"/>
    <w:rsid w:val="00F033A2"/>
    <w:rsid w:val="00F03915"/>
    <w:rsid w:val="00F03972"/>
    <w:rsid w:val="00F04129"/>
    <w:rsid w:val="00F05B8F"/>
    <w:rsid w:val="00F06CB3"/>
    <w:rsid w:val="00F072FA"/>
    <w:rsid w:val="00F076CD"/>
    <w:rsid w:val="00F076D1"/>
    <w:rsid w:val="00F07E5A"/>
    <w:rsid w:val="00F10272"/>
    <w:rsid w:val="00F108D1"/>
    <w:rsid w:val="00F11CFE"/>
    <w:rsid w:val="00F12627"/>
    <w:rsid w:val="00F12D5B"/>
    <w:rsid w:val="00F132CF"/>
    <w:rsid w:val="00F13702"/>
    <w:rsid w:val="00F137F5"/>
    <w:rsid w:val="00F1413D"/>
    <w:rsid w:val="00F141DF"/>
    <w:rsid w:val="00F14FC1"/>
    <w:rsid w:val="00F15DFB"/>
    <w:rsid w:val="00F1704D"/>
    <w:rsid w:val="00F17552"/>
    <w:rsid w:val="00F17A1D"/>
    <w:rsid w:val="00F17D84"/>
    <w:rsid w:val="00F218FB"/>
    <w:rsid w:val="00F233BD"/>
    <w:rsid w:val="00F2428A"/>
    <w:rsid w:val="00F24295"/>
    <w:rsid w:val="00F24FD2"/>
    <w:rsid w:val="00F25980"/>
    <w:rsid w:val="00F25C67"/>
    <w:rsid w:val="00F26FC0"/>
    <w:rsid w:val="00F27224"/>
    <w:rsid w:val="00F2775B"/>
    <w:rsid w:val="00F300AD"/>
    <w:rsid w:val="00F30CD6"/>
    <w:rsid w:val="00F30DAF"/>
    <w:rsid w:val="00F31CFD"/>
    <w:rsid w:val="00F321BF"/>
    <w:rsid w:val="00F32AC7"/>
    <w:rsid w:val="00F336E3"/>
    <w:rsid w:val="00F33CF3"/>
    <w:rsid w:val="00F34242"/>
    <w:rsid w:val="00F342FB"/>
    <w:rsid w:val="00F3443F"/>
    <w:rsid w:val="00F345FF"/>
    <w:rsid w:val="00F34A0E"/>
    <w:rsid w:val="00F350C5"/>
    <w:rsid w:val="00F35535"/>
    <w:rsid w:val="00F358FF"/>
    <w:rsid w:val="00F40678"/>
    <w:rsid w:val="00F42972"/>
    <w:rsid w:val="00F42D00"/>
    <w:rsid w:val="00F43505"/>
    <w:rsid w:val="00F4390F"/>
    <w:rsid w:val="00F43A44"/>
    <w:rsid w:val="00F44246"/>
    <w:rsid w:val="00F45072"/>
    <w:rsid w:val="00F45858"/>
    <w:rsid w:val="00F4601D"/>
    <w:rsid w:val="00F47196"/>
    <w:rsid w:val="00F476AE"/>
    <w:rsid w:val="00F47E15"/>
    <w:rsid w:val="00F50B63"/>
    <w:rsid w:val="00F511AE"/>
    <w:rsid w:val="00F52167"/>
    <w:rsid w:val="00F521A7"/>
    <w:rsid w:val="00F529AF"/>
    <w:rsid w:val="00F539DC"/>
    <w:rsid w:val="00F53D5F"/>
    <w:rsid w:val="00F53D8A"/>
    <w:rsid w:val="00F54172"/>
    <w:rsid w:val="00F547C5"/>
    <w:rsid w:val="00F55AF4"/>
    <w:rsid w:val="00F56434"/>
    <w:rsid w:val="00F56470"/>
    <w:rsid w:val="00F564BC"/>
    <w:rsid w:val="00F5692C"/>
    <w:rsid w:val="00F57A2F"/>
    <w:rsid w:val="00F57E38"/>
    <w:rsid w:val="00F61B32"/>
    <w:rsid w:val="00F61DF8"/>
    <w:rsid w:val="00F6269A"/>
    <w:rsid w:val="00F6279D"/>
    <w:rsid w:val="00F6412D"/>
    <w:rsid w:val="00F6510B"/>
    <w:rsid w:val="00F65514"/>
    <w:rsid w:val="00F65C38"/>
    <w:rsid w:val="00F65CF1"/>
    <w:rsid w:val="00F66158"/>
    <w:rsid w:val="00F67482"/>
    <w:rsid w:val="00F679D1"/>
    <w:rsid w:val="00F72B6B"/>
    <w:rsid w:val="00F72E86"/>
    <w:rsid w:val="00F74059"/>
    <w:rsid w:val="00F74E0E"/>
    <w:rsid w:val="00F74F91"/>
    <w:rsid w:val="00F74FFA"/>
    <w:rsid w:val="00F75498"/>
    <w:rsid w:val="00F76687"/>
    <w:rsid w:val="00F7690B"/>
    <w:rsid w:val="00F76E80"/>
    <w:rsid w:val="00F76F64"/>
    <w:rsid w:val="00F779CA"/>
    <w:rsid w:val="00F80890"/>
    <w:rsid w:val="00F81243"/>
    <w:rsid w:val="00F825EC"/>
    <w:rsid w:val="00F830EE"/>
    <w:rsid w:val="00F83991"/>
    <w:rsid w:val="00F844EB"/>
    <w:rsid w:val="00F857E2"/>
    <w:rsid w:val="00F87936"/>
    <w:rsid w:val="00F87D9D"/>
    <w:rsid w:val="00F9044B"/>
    <w:rsid w:val="00F90679"/>
    <w:rsid w:val="00F90C3D"/>
    <w:rsid w:val="00F915AB"/>
    <w:rsid w:val="00F91D51"/>
    <w:rsid w:val="00F938DE"/>
    <w:rsid w:val="00F93D59"/>
    <w:rsid w:val="00F9443C"/>
    <w:rsid w:val="00F94DAC"/>
    <w:rsid w:val="00F9548A"/>
    <w:rsid w:val="00F959BE"/>
    <w:rsid w:val="00F9653D"/>
    <w:rsid w:val="00FA0304"/>
    <w:rsid w:val="00FA112A"/>
    <w:rsid w:val="00FA117D"/>
    <w:rsid w:val="00FA203A"/>
    <w:rsid w:val="00FA2583"/>
    <w:rsid w:val="00FA2F4D"/>
    <w:rsid w:val="00FA329F"/>
    <w:rsid w:val="00FA3CFD"/>
    <w:rsid w:val="00FA3DC3"/>
    <w:rsid w:val="00FA401A"/>
    <w:rsid w:val="00FA4804"/>
    <w:rsid w:val="00FA4DF5"/>
    <w:rsid w:val="00FA7150"/>
    <w:rsid w:val="00FB00AE"/>
    <w:rsid w:val="00FB109F"/>
    <w:rsid w:val="00FB1841"/>
    <w:rsid w:val="00FB1BA4"/>
    <w:rsid w:val="00FB5ECD"/>
    <w:rsid w:val="00FB6C8A"/>
    <w:rsid w:val="00FC07DD"/>
    <w:rsid w:val="00FC0975"/>
    <w:rsid w:val="00FC0C60"/>
    <w:rsid w:val="00FC1BA4"/>
    <w:rsid w:val="00FC1E04"/>
    <w:rsid w:val="00FC2F8B"/>
    <w:rsid w:val="00FC3BFA"/>
    <w:rsid w:val="00FC3DD1"/>
    <w:rsid w:val="00FC4AB6"/>
    <w:rsid w:val="00FC4B80"/>
    <w:rsid w:val="00FC4C7C"/>
    <w:rsid w:val="00FC5330"/>
    <w:rsid w:val="00FC5486"/>
    <w:rsid w:val="00FC5ADA"/>
    <w:rsid w:val="00FD0E43"/>
    <w:rsid w:val="00FD10C5"/>
    <w:rsid w:val="00FD1858"/>
    <w:rsid w:val="00FD38B1"/>
    <w:rsid w:val="00FD43AC"/>
    <w:rsid w:val="00FD4923"/>
    <w:rsid w:val="00FE0344"/>
    <w:rsid w:val="00FE1717"/>
    <w:rsid w:val="00FE4463"/>
    <w:rsid w:val="00FE4558"/>
    <w:rsid w:val="00FE5A18"/>
    <w:rsid w:val="00FE6439"/>
    <w:rsid w:val="00FF00E6"/>
    <w:rsid w:val="00FF09F5"/>
    <w:rsid w:val="00FF0F17"/>
    <w:rsid w:val="00FF141C"/>
    <w:rsid w:val="00FF15C8"/>
    <w:rsid w:val="00FF1A4D"/>
    <w:rsid w:val="00FF1B7B"/>
    <w:rsid w:val="00FF276E"/>
    <w:rsid w:val="00FF336F"/>
    <w:rsid w:val="00FF3AD8"/>
    <w:rsid w:val="00FF3FFD"/>
    <w:rsid w:val="00FF411D"/>
    <w:rsid w:val="00FF567A"/>
    <w:rsid w:val="00FF593B"/>
    <w:rsid w:val="00FF5BB2"/>
    <w:rsid w:val="00FF5E52"/>
    <w:rsid w:val="00FF6458"/>
    <w:rsid w:val="00FF687F"/>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27F3A0CE"/>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sid w:val="00DE2CEF"/>
    <w:pPr>
      <w:spacing w:before="120" w:after="120"/>
    </w:pPr>
    <w:rPr>
      <w:rFonts w:ascii="Arial" w:hAnsi="Arial Unicode MS" w:cs="Arial Unicode MS"/>
      <w:color w:val="000000"/>
      <w:sz w:val="24"/>
      <w:szCs w:val="24"/>
      <w:u w:color="000000"/>
      <w:lang w:val="en-US"/>
    </w:rPr>
  </w:style>
  <w:style w:type="paragraph" w:styleId="NoSpacing">
    <w:name w:val="No Spacing"/>
    <w:qFormat/>
    <w:rsid w:val="00DE2CEF"/>
    <w:pPr>
      <w:spacing w:before="120" w:after="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after="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1A963E-F9D1-4822-849E-292EF693C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767</TotalTime>
  <Pages>13</Pages>
  <Words>3891</Words>
  <Characters>22185</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Leah Joseph (Swansea Bay UHB - Corporate)</cp:lastModifiedBy>
  <cp:revision>34</cp:revision>
  <cp:lastPrinted>2021-10-21T14:10:00Z</cp:lastPrinted>
  <dcterms:created xsi:type="dcterms:W3CDTF">2022-02-22T17:32:00Z</dcterms:created>
  <dcterms:modified xsi:type="dcterms:W3CDTF">2022-06-14T11:01:00Z</dcterms:modified>
</cp:coreProperties>
</file>