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E84FD5" w14:textId="349D3255" w:rsidR="0006012D" w:rsidRPr="0006012D" w:rsidRDefault="0006012D" w:rsidP="0006012D"/>
    <w:p w14:paraId="774B918A" w14:textId="77777777" w:rsidR="0006012D" w:rsidRDefault="0006012D"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r w:rsidRPr="0006012D">
        <w:rPr>
          <w:rFonts w:ascii="Arial" w:eastAsia="Calibri" w:hAnsi="Arial" w:cs="Arial"/>
          <w:b/>
          <w:sz w:val="24"/>
          <w:szCs w:val="24"/>
          <w:u w:color="000000"/>
          <w:bdr w:val="nil"/>
          <w:lang w:val="en-US" w:eastAsia="en-GB"/>
        </w:rPr>
        <w:t xml:space="preserve">Swansea Bay University Health Board </w:t>
      </w:r>
    </w:p>
    <w:p w14:paraId="291B6261" w14:textId="77777777" w:rsidR="00015B4A" w:rsidRPr="0006012D" w:rsidRDefault="00015B4A"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p>
    <w:p w14:paraId="1A99F7D6" w14:textId="332BA6BE" w:rsidR="0006012D" w:rsidRPr="0006012D" w:rsidRDefault="007A6BA5" w:rsidP="0006012D">
      <w:pPr>
        <w:pBdr>
          <w:top w:val="nil"/>
          <w:left w:val="nil"/>
          <w:bottom w:val="nil"/>
          <w:right w:val="nil"/>
          <w:between w:val="nil"/>
          <w:bar w:val="nil"/>
        </w:pBdr>
        <w:spacing w:after="0" w:line="240" w:lineRule="auto"/>
        <w:jc w:val="center"/>
        <w:rPr>
          <w:rFonts w:ascii="Arial" w:eastAsia="Arial Bold" w:hAnsi="Arial" w:cs="Arial"/>
          <w:b/>
          <w:color w:val="FF0000"/>
          <w:sz w:val="24"/>
          <w:szCs w:val="24"/>
          <w:u w:color="FF0000"/>
          <w:bdr w:val="nil"/>
          <w:lang w:val="en-US" w:eastAsia="en-GB"/>
        </w:rPr>
      </w:pPr>
      <w:r>
        <w:rPr>
          <w:rFonts w:ascii="Arial" w:eastAsia="Calibri" w:hAnsi="Arial" w:cs="Arial"/>
          <w:b/>
          <w:color w:val="FF0000"/>
          <w:sz w:val="24"/>
          <w:szCs w:val="24"/>
          <w:u w:color="FF0000"/>
          <w:bdr w:val="nil"/>
          <w:lang w:val="en-US" w:eastAsia="en-GB"/>
        </w:rPr>
        <w:t>C</w:t>
      </w:r>
      <w:bookmarkStart w:id="0" w:name="_GoBack"/>
      <w:bookmarkEnd w:id="0"/>
      <w:r w:rsidR="0006012D" w:rsidRPr="0006012D">
        <w:rPr>
          <w:rFonts w:ascii="Arial" w:eastAsia="Calibri" w:hAnsi="Arial" w:cs="Arial"/>
          <w:b/>
          <w:color w:val="FF0000"/>
          <w:sz w:val="24"/>
          <w:szCs w:val="24"/>
          <w:u w:color="FF0000"/>
          <w:bdr w:val="nil"/>
          <w:lang w:val="en-US" w:eastAsia="en-GB"/>
        </w:rPr>
        <w:t>onfirmed</w:t>
      </w:r>
    </w:p>
    <w:p w14:paraId="1FC582FE" w14:textId="77777777" w:rsidR="0006012D" w:rsidRPr="0006012D"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06012D">
        <w:rPr>
          <w:rFonts w:ascii="Arial" w:eastAsia="Arial Unicode MS" w:hAnsi="Arial" w:cs="Arial"/>
          <w:b/>
          <w:sz w:val="24"/>
          <w:szCs w:val="24"/>
          <w:bdr w:val="nil"/>
          <w:lang w:val="en-US"/>
        </w:rPr>
        <w:t xml:space="preserve"> Minutes of the Meeting of the </w:t>
      </w:r>
      <w:r w:rsidRPr="0006012D">
        <w:rPr>
          <w:rFonts w:ascii="Arial" w:eastAsia="Calibri" w:hAnsi="Arial" w:cs="Arial"/>
          <w:b/>
          <w:sz w:val="24"/>
          <w:szCs w:val="24"/>
          <w:bdr w:val="nil"/>
          <w:lang w:val="en-US"/>
        </w:rPr>
        <w:t>Quality and Safety Committee</w:t>
      </w:r>
    </w:p>
    <w:p w14:paraId="773F113A" w14:textId="2978A932" w:rsidR="0006012D" w:rsidRPr="0006012D" w:rsidRDefault="00AA3974"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Pr>
          <w:rFonts w:ascii="Arial" w:eastAsia="Calibri" w:hAnsi="Arial" w:cs="Arial"/>
          <w:b/>
          <w:sz w:val="24"/>
          <w:szCs w:val="24"/>
          <w:bdr w:val="nil"/>
          <w:lang w:val="en-US"/>
        </w:rPr>
        <w:t>29</w:t>
      </w:r>
      <w:r w:rsidRPr="00AA3974">
        <w:rPr>
          <w:rFonts w:ascii="Arial" w:eastAsia="Calibri" w:hAnsi="Arial" w:cs="Arial"/>
          <w:b/>
          <w:sz w:val="24"/>
          <w:szCs w:val="24"/>
          <w:bdr w:val="nil"/>
          <w:vertAlign w:val="superscript"/>
          <w:lang w:val="en-US"/>
        </w:rPr>
        <w:t>th</w:t>
      </w:r>
      <w:r>
        <w:rPr>
          <w:rFonts w:ascii="Arial" w:eastAsia="Calibri" w:hAnsi="Arial" w:cs="Arial"/>
          <w:b/>
          <w:sz w:val="24"/>
          <w:szCs w:val="24"/>
          <w:bdr w:val="nil"/>
          <w:lang w:val="en-US"/>
        </w:rPr>
        <w:t xml:space="preserve"> March 2022</w:t>
      </w:r>
    </w:p>
    <w:p w14:paraId="4984DECC" w14:textId="77777777" w:rsidR="0006012D" w:rsidRPr="00C60DE3" w:rsidRDefault="006871AB"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Pr>
          <w:rFonts w:ascii="Arial" w:eastAsia="Calibri" w:hAnsi="Arial" w:cs="Arial"/>
          <w:b/>
          <w:sz w:val="24"/>
          <w:szCs w:val="24"/>
          <w:bdr w:val="nil"/>
          <w:lang w:val="en-US"/>
        </w:rPr>
        <w:t>at 1.3</w:t>
      </w:r>
      <w:r w:rsidR="0006012D" w:rsidRPr="00C60DE3">
        <w:rPr>
          <w:rFonts w:ascii="Arial" w:eastAsia="Calibri" w:hAnsi="Arial" w:cs="Arial"/>
          <w:b/>
          <w:sz w:val="24"/>
          <w:szCs w:val="24"/>
          <w:bdr w:val="nil"/>
          <w:lang w:val="en-US"/>
        </w:rPr>
        <w:t xml:space="preserve">0pm </w:t>
      </w:r>
      <w:r w:rsidR="0006012D" w:rsidRPr="00C60DE3">
        <w:rPr>
          <w:rFonts w:ascii="Arial" w:eastAsia="Arial Unicode MS" w:hAnsi="Arial" w:cs="Arial"/>
          <w:b/>
          <w:sz w:val="24"/>
          <w:szCs w:val="24"/>
          <w:bdr w:val="nil"/>
          <w:lang w:val="en-US"/>
        </w:rPr>
        <w:t>via Microsoft Teams</w:t>
      </w:r>
    </w:p>
    <w:p w14:paraId="5F6D64CF" w14:textId="411C6B64" w:rsidR="00471A5A" w:rsidRDefault="00471A5A" w:rsidP="0006012D">
      <w:pPr>
        <w:pBdr>
          <w:top w:val="nil"/>
          <w:left w:val="nil"/>
          <w:bottom w:val="nil"/>
          <w:right w:val="nil"/>
          <w:between w:val="nil"/>
          <w:bar w:val="nil"/>
        </w:pBdr>
        <w:spacing w:after="0" w:line="240" w:lineRule="auto"/>
        <w:jc w:val="center"/>
        <w:rPr>
          <w:rFonts w:ascii="Arial Bold" w:eastAsia="Arial Bold" w:hAnsi="Arial Bold" w:cs="Arial Bold"/>
          <w:b/>
          <w:sz w:val="24"/>
          <w:szCs w:val="24"/>
          <w:u w:color="000000"/>
          <w:bdr w:val="nil"/>
          <w:lang w:val="en-US" w:eastAsia="en-GB"/>
        </w:rPr>
      </w:pPr>
    </w:p>
    <w:p w14:paraId="02C1482C" w14:textId="77777777" w:rsidR="00471A5A" w:rsidRPr="001E1EEF" w:rsidRDefault="00471A5A" w:rsidP="0006012D">
      <w:pPr>
        <w:pBdr>
          <w:top w:val="nil"/>
          <w:left w:val="nil"/>
          <w:bottom w:val="nil"/>
          <w:right w:val="nil"/>
          <w:between w:val="nil"/>
          <w:bar w:val="nil"/>
        </w:pBdr>
        <w:spacing w:after="0" w:line="240" w:lineRule="auto"/>
        <w:jc w:val="center"/>
        <w:rPr>
          <w:rFonts w:ascii="Arial Bold" w:eastAsia="Arial Bold" w:hAnsi="Arial Bold" w:cs="Arial Bold"/>
          <w:b/>
          <w:sz w:val="24"/>
          <w:szCs w:val="24"/>
          <w:u w:color="000000"/>
          <w:bdr w:val="nil"/>
          <w:lang w:val="en-US" w:eastAsia="en-GB"/>
        </w:rPr>
      </w:pPr>
    </w:p>
    <w:p w14:paraId="4BFA73D6" w14:textId="77777777" w:rsidR="0006012D" w:rsidRPr="00487741"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487741">
        <w:rPr>
          <w:rFonts w:ascii="Arial" w:eastAsia="Calibri" w:hAnsi="Arial" w:cs="Arial"/>
          <w:b/>
          <w:sz w:val="24"/>
          <w:szCs w:val="24"/>
          <w:u w:val="single"/>
          <w:bdr w:val="nil"/>
          <w:lang w:val="en-US"/>
        </w:rPr>
        <w:t>Present</w:t>
      </w:r>
    </w:p>
    <w:p w14:paraId="623AA6E5" w14:textId="77777777" w:rsidR="00F23D31" w:rsidRPr="00D75472"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 xml:space="preserve">Steve Spill, Vice Chair </w:t>
      </w:r>
      <w:r w:rsidR="00F23D31" w:rsidRPr="00D75472">
        <w:rPr>
          <w:rFonts w:ascii="Arial" w:eastAsia="Arial Unicode MS" w:hAnsi="Arial" w:cs="Arial"/>
          <w:sz w:val="24"/>
          <w:szCs w:val="24"/>
          <w:bdr w:val="nil"/>
          <w:lang w:val="en-US"/>
        </w:rPr>
        <w:t>(in the chair)</w:t>
      </w:r>
    </w:p>
    <w:p w14:paraId="05963D51" w14:textId="268DF762" w:rsidR="008628D7" w:rsidRPr="00D75472" w:rsidRDefault="00EB138E"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D75472">
        <w:rPr>
          <w:rFonts w:ascii="Arial" w:eastAsia="Calibri" w:hAnsi="Arial" w:cs="Arial"/>
          <w:sz w:val="24"/>
          <w:szCs w:val="24"/>
          <w:bdr w:val="nil"/>
          <w:lang w:val="en-US"/>
        </w:rPr>
        <w:t>Reena Owen, Independent Member</w:t>
      </w:r>
      <w:r w:rsidR="0012682E" w:rsidRPr="00D75472">
        <w:rPr>
          <w:rFonts w:ascii="Arial" w:eastAsia="Calibri" w:hAnsi="Arial" w:cs="Arial"/>
          <w:sz w:val="24"/>
          <w:szCs w:val="24"/>
          <w:bdr w:val="nil"/>
          <w:lang w:val="en-US"/>
        </w:rPr>
        <w:t xml:space="preserve"> </w:t>
      </w:r>
    </w:p>
    <w:p w14:paraId="2F58406F" w14:textId="3DF40EE8" w:rsidR="00AA3974" w:rsidRPr="00D75472" w:rsidRDefault="00AA3974"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D75472">
        <w:rPr>
          <w:rFonts w:ascii="Arial" w:eastAsia="Times New Roman" w:hAnsi="Arial" w:cs="Arial"/>
          <w:sz w:val="24"/>
          <w:szCs w:val="24"/>
          <w:lang w:eastAsia="en-GB"/>
        </w:rPr>
        <w:t>Maggie Berry, Independent Member.</w:t>
      </w:r>
    </w:p>
    <w:p w14:paraId="6FBAFE07" w14:textId="77777777" w:rsidR="008628D7" w:rsidRPr="00D75472"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p>
    <w:p w14:paraId="73B035D2" w14:textId="77777777" w:rsidR="0006012D" w:rsidRPr="00D75472"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D75472">
        <w:rPr>
          <w:rFonts w:ascii="Arial" w:eastAsia="Arial Unicode MS" w:hAnsi="Arial" w:cs="Arial"/>
          <w:b/>
          <w:sz w:val="24"/>
          <w:szCs w:val="24"/>
          <w:u w:val="single"/>
          <w:bdr w:val="nil"/>
          <w:lang w:val="en-US"/>
        </w:rPr>
        <w:t>In Attendance</w:t>
      </w:r>
    </w:p>
    <w:p w14:paraId="09B4BDFE" w14:textId="1C8B23A7" w:rsidR="004C6428" w:rsidRPr="00D75472" w:rsidRDefault="004A6C81" w:rsidP="00391889">
      <w:pPr>
        <w:spacing w:after="0" w:line="240" w:lineRule="auto"/>
        <w:rPr>
          <w:rFonts w:ascii="Arial" w:eastAsia="Times New Roman" w:hAnsi="Arial" w:cs="Arial"/>
          <w:sz w:val="24"/>
          <w:szCs w:val="24"/>
          <w:lang w:eastAsia="en-GB"/>
        </w:rPr>
      </w:pPr>
      <w:r w:rsidRPr="00D75472">
        <w:rPr>
          <w:rFonts w:ascii="Arial" w:eastAsia="Calibri" w:hAnsi="Arial" w:cs="Arial"/>
          <w:sz w:val="24"/>
          <w:szCs w:val="24"/>
          <w:lang w:eastAsia="en-GB"/>
        </w:rPr>
        <w:t>Gareth Howells</w:t>
      </w:r>
      <w:r w:rsidR="0006012D" w:rsidRPr="00D75472">
        <w:rPr>
          <w:rFonts w:ascii="Arial" w:eastAsia="Calibri" w:hAnsi="Arial" w:cs="Arial"/>
          <w:sz w:val="24"/>
          <w:szCs w:val="24"/>
          <w:lang w:eastAsia="en-GB"/>
        </w:rPr>
        <w:t xml:space="preserve">, </w:t>
      </w:r>
      <w:r w:rsidR="00A0281F" w:rsidRPr="00D75472">
        <w:rPr>
          <w:rFonts w:ascii="Arial" w:eastAsia="Calibri" w:hAnsi="Arial" w:cs="Arial"/>
          <w:sz w:val="24"/>
          <w:szCs w:val="24"/>
          <w:lang w:eastAsia="en-GB"/>
        </w:rPr>
        <w:t>Interim</w:t>
      </w:r>
      <w:r w:rsidR="0008404B" w:rsidRPr="00D75472">
        <w:rPr>
          <w:rFonts w:ascii="Arial" w:eastAsia="Calibri" w:hAnsi="Arial" w:cs="Arial"/>
          <w:sz w:val="24"/>
          <w:szCs w:val="24"/>
          <w:lang w:eastAsia="en-GB"/>
        </w:rPr>
        <w:t xml:space="preserve"> </w:t>
      </w:r>
      <w:r w:rsidR="0006012D" w:rsidRPr="00D75472">
        <w:rPr>
          <w:rFonts w:ascii="Arial" w:eastAsia="Times New Roman" w:hAnsi="Arial" w:cs="Arial"/>
          <w:sz w:val="24"/>
          <w:szCs w:val="24"/>
          <w:lang w:eastAsia="en-GB"/>
        </w:rPr>
        <w:t>Director of</w:t>
      </w:r>
      <w:r w:rsidR="006224A4" w:rsidRPr="00D75472">
        <w:rPr>
          <w:rFonts w:ascii="Arial" w:eastAsia="Times New Roman" w:hAnsi="Arial" w:cs="Arial"/>
          <w:sz w:val="24"/>
          <w:szCs w:val="24"/>
          <w:lang w:eastAsia="en-GB"/>
        </w:rPr>
        <w:t xml:space="preserve"> </w:t>
      </w:r>
      <w:r w:rsidR="00D207EC" w:rsidRPr="00D75472">
        <w:rPr>
          <w:rFonts w:ascii="Arial" w:eastAsia="Times New Roman" w:hAnsi="Arial" w:cs="Arial"/>
          <w:sz w:val="24"/>
          <w:szCs w:val="24"/>
          <w:lang w:eastAsia="en-GB"/>
        </w:rPr>
        <w:t xml:space="preserve">Nursing and Patient Experience </w:t>
      </w:r>
    </w:p>
    <w:p w14:paraId="2EEDED5C" w14:textId="5322FA5D" w:rsidR="0012682E" w:rsidRPr="00D75472" w:rsidRDefault="0012682E" w:rsidP="0006012D">
      <w:pPr>
        <w:spacing w:after="0" w:line="240" w:lineRule="auto"/>
        <w:rPr>
          <w:rFonts w:ascii="Arial" w:eastAsia="Times New Roman" w:hAnsi="Arial" w:cs="Arial"/>
          <w:sz w:val="24"/>
          <w:szCs w:val="24"/>
          <w:lang w:eastAsia="en-GB"/>
        </w:rPr>
      </w:pPr>
      <w:r w:rsidRPr="00D75472">
        <w:rPr>
          <w:rFonts w:ascii="Arial" w:hAnsi="Arial" w:cs="Arial"/>
          <w:sz w:val="24"/>
          <w:szCs w:val="24"/>
        </w:rPr>
        <w:t>Richard Evans, Medical Director</w:t>
      </w:r>
      <w:r w:rsidR="00450708" w:rsidRPr="00D75472">
        <w:rPr>
          <w:rFonts w:ascii="Arial" w:hAnsi="Arial" w:cs="Arial"/>
          <w:sz w:val="24"/>
          <w:szCs w:val="24"/>
        </w:rPr>
        <w:t xml:space="preserve"> </w:t>
      </w:r>
    </w:p>
    <w:p w14:paraId="26418B6D" w14:textId="6A348FFB" w:rsidR="00487741" w:rsidRPr="00D75472" w:rsidRDefault="00487741" w:rsidP="00487741">
      <w:pPr>
        <w:spacing w:before="120" w:after="120" w:line="240" w:lineRule="auto"/>
        <w:contextualSpacing/>
        <w:rPr>
          <w:rFonts w:ascii="Arial" w:eastAsia="Arial Unicode MS" w:hAnsi="Arial" w:cs="Arial"/>
          <w:sz w:val="24"/>
          <w:szCs w:val="24"/>
          <w:bdr w:val="nil"/>
          <w:lang w:val="en-US"/>
        </w:rPr>
      </w:pPr>
      <w:r w:rsidRPr="00D75472">
        <w:rPr>
          <w:rFonts w:ascii="Arial" w:hAnsi="Arial" w:cs="Arial"/>
          <w:sz w:val="24"/>
          <w:szCs w:val="24"/>
        </w:rPr>
        <w:t>Siân</w:t>
      </w:r>
      <w:r w:rsidRPr="00D75472">
        <w:rPr>
          <w:rFonts w:ascii="Arial" w:eastAsia="Arial Unicode MS" w:hAnsi="Arial" w:cs="Arial"/>
          <w:sz w:val="24"/>
          <w:szCs w:val="24"/>
          <w:bdr w:val="nil"/>
          <w:lang w:val="en-US"/>
        </w:rPr>
        <w:t xml:space="preserve"> Harrop-G</w:t>
      </w:r>
      <w:r w:rsidR="000E6C60" w:rsidRPr="00D75472">
        <w:rPr>
          <w:rFonts w:ascii="Arial" w:eastAsia="Arial Unicode MS" w:hAnsi="Arial" w:cs="Arial"/>
          <w:sz w:val="24"/>
          <w:szCs w:val="24"/>
          <w:bdr w:val="nil"/>
          <w:lang w:val="en-US"/>
        </w:rPr>
        <w:t>riffiths, Director of Strategy</w:t>
      </w:r>
      <w:r w:rsidR="001E3034" w:rsidRPr="00D75472">
        <w:rPr>
          <w:rFonts w:ascii="Arial" w:eastAsia="Arial Unicode MS" w:hAnsi="Arial" w:cs="Arial"/>
          <w:sz w:val="24"/>
          <w:szCs w:val="24"/>
          <w:bdr w:val="nil"/>
          <w:lang w:val="en-US"/>
        </w:rPr>
        <w:t xml:space="preserve"> (for minutes 51/22 to 59/22 and from 61/22)</w:t>
      </w:r>
    </w:p>
    <w:p w14:paraId="3CB53A4E" w14:textId="7275B1CC" w:rsidR="006B7779" w:rsidRPr="00D75472" w:rsidRDefault="0091741F" w:rsidP="00AC7347">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Rhian Lewis</w:t>
      </w:r>
      <w:r w:rsidR="006B7779" w:rsidRPr="00D75472">
        <w:rPr>
          <w:rFonts w:ascii="Arial" w:eastAsia="Arial Unicode MS" w:hAnsi="Arial" w:cs="Arial"/>
          <w:sz w:val="24"/>
          <w:szCs w:val="24"/>
          <w:bdr w:val="nil"/>
          <w:lang w:val="en-US"/>
        </w:rPr>
        <w:t xml:space="preserve">, </w:t>
      </w:r>
      <w:r w:rsidRPr="00D75472">
        <w:rPr>
          <w:rFonts w:ascii="Arial" w:eastAsia="Arial Unicode MS" w:hAnsi="Arial" w:cs="Arial"/>
          <w:sz w:val="24"/>
          <w:szCs w:val="24"/>
          <w:bdr w:val="nil"/>
          <w:lang w:val="en-US"/>
        </w:rPr>
        <w:t>NWSSP</w:t>
      </w:r>
    </w:p>
    <w:p w14:paraId="29EA17A4" w14:textId="46790CED" w:rsidR="006B7779" w:rsidRPr="00D75472" w:rsidRDefault="0091741F" w:rsidP="00F2773B">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Scott Howe</w:t>
      </w:r>
      <w:r w:rsidR="006B7779" w:rsidRPr="00D75472">
        <w:rPr>
          <w:rFonts w:ascii="Arial" w:eastAsia="Arial Unicode MS" w:hAnsi="Arial" w:cs="Arial"/>
          <w:sz w:val="24"/>
          <w:szCs w:val="24"/>
          <w:bdr w:val="nil"/>
          <w:lang w:val="en-US"/>
        </w:rPr>
        <w:t>, Healthcare Inspectorate Wales</w:t>
      </w:r>
    </w:p>
    <w:p w14:paraId="7E7C6F20" w14:textId="1C772557" w:rsidR="00D269C4" w:rsidRPr="00D75472" w:rsidRDefault="00D269C4" w:rsidP="00F2773B">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Sue Evans, Community Health Council</w:t>
      </w:r>
    </w:p>
    <w:p w14:paraId="21E04037" w14:textId="24A7443D" w:rsidR="0091741F" w:rsidRPr="00D75472" w:rsidRDefault="0091741F" w:rsidP="00F2773B">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Hazel Lloyd, Acting Director of Corporate Governance</w:t>
      </w:r>
    </w:p>
    <w:p w14:paraId="462C5215" w14:textId="4D20BDF3" w:rsidR="00D269C4" w:rsidRPr="00D75472" w:rsidRDefault="00AA3974" w:rsidP="00D269C4">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Leah Joseph, Corporate Governance Manager</w:t>
      </w:r>
    </w:p>
    <w:p w14:paraId="392C33C1" w14:textId="77777777" w:rsidR="0091741F" w:rsidRPr="00D75472" w:rsidRDefault="0091741F" w:rsidP="0091741F">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D75472">
        <w:rPr>
          <w:rFonts w:ascii="Arial" w:eastAsia="Times New Roman" w:hAnsi="Arial" w:cs="Arial"/>
          <w:sz w:val="24"/>
          <w:szCs w:val="24"/>
          <w:lang w:eastAsia="en-GB"/>
        </w:rPr>
        <w:t>Keith Reid, Director of Public Health</w:t>
      </w:r>
    </w:p>
    <w:p w14:paraId="7C23F5F4" w14:textId="216FADC1" w:rsidR="0091741F" w:rsidRPr="00D75472" w:rsidRDefault="0091741F" w:rsidP="00D269C4">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D75472">
        <w:rPr>
          <w:rFonts w:ascii="Arial" w:eastAsia="Times New Roman" w:hAnsi="Arial" w:cs="Arial"/>
          <w:sz w:val="24"/>
          <w:szCs w:val="24"/>
          <w:lang w:eastAsia="en-GB"/>
        </w:rPr>
        <w:t>Sara Utley, Audit Wales</w:t>
      </w:r>
    </w:p>
    <w:p w14:paraId="546991FD" w14:textId="6F781355" w:rsidR="00157295" w:rsidRPr="00D75472" w:rsidRDefault="00157295" w:rsidP="00D269C4">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D75472">
        <w:rPr>
          <w:rFonts w:ascii="Arial" w:eastAsia="Times New Roman" w:hAnsi="Arial" w:cs="Arial"/>
          <w:sz w:val="24"/>
          <w:szCs w:val="24"/>
          <w:lang w:eastAsia="en-GB"/>
        </w:rPr>
        <w:t>Christine Morrell, Director of Therapies and Health Science</w:t>
      </w:r>
    </w:p>
    <w:p w14:paraId="6C8A8728" w14:textId="0A673A4E" w:rsidR="001E3034" w:rsidRPr="00D75472" w:rsidRDefault="001E3034" w:rsidP="00D269C4">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D75472">
        <w:rPr>
          <w:rFonts w:ascii="Arial" w:eastAsia="Times New Roman" w:hAnsi="Arial" w:cs="Arial"/>
          <w:sz w:val="24"/>
          <w:szCs w:val="24"/>
          <w:lang w:eastAsia="en-GB"/>
        </w:rPr>
        <w:t>Inese Robotham, Chief Operating Officer (to minute 63/22)</w:t>
      </w:r>
    </w:p>
    <w:p w14:paraId="733670AE" w14:textId="77777777" w:rsidR="001E3034" w:rsidRPr="00D75472" w:rsidRDefault="0091741F" w:rsidP="00D269C4">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Stephen</w:t>
      </w:r>
      <w:r w:rsidR="00857C32" w:rsidRPr="00D75472">
        <w:rPr>
          <w:rFonts w:ascii="Arial" w:eastAsia="Arial Unicode MS" w:hAnsi="Arial" w:cs="Arial"/>
          <w:sz w:val="24"/>
          <w:szCs w:val="24"/>
          <w:bdr w:val="nil"/>
          <w:lang w:val="en-US"/>
        </w:rPr>
        <w:t xml:space="preserve"> Jones, Service Group Nurse Director, Mental Health and Learning </w:t>
      </w:r>
    </w:p>
    <w:p w14:paraId="13C12ADE" w14:textId="7526B3B8" w:rsidR="00857C32" w:rsidRPr="00D75472" w:rsidRDefault="00857C32" w:rsidP="00D269C4">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Disabilities</w:t>
      </w:r>
      <w:r w:rsidR="003E268A" w:rsidRPr="00D75472">
        <w:rPr>
          <w:rFonts w:ascii="Arial" w:eastAsia="Arial Unicode MS" w:hAnsi="Arial" w:cs="Arial"/>
          <w:sz w:val="24"/>
          <w:szCs w:val="24"/>
          <w:bdr w:val="nil"/>
          <w:lang w:val="en-US"/>
        </w:rPr>
        <w:t xml:space="preserve"> and Suicide Prevention Lead</w:t>
      </w:r>
      <w:r w:rsidR="006B7779" w:rsidRPr="00D75472">
        <w:rPr>
          <w:rFonts w:ascii="Arial" w:eastAsia="Arial Unicode MS" w:hAnsi="Arial" w:cs="Arial"/>
          <w:sz w:val="24"/>
          <w:szCs w:val="24"/>
          <w:bdr w:val="nil"/>
          <w:lang w:val="en-US"/>
        </w:rPr>
        <w:t xml:space="preserve"> (for minute</w:t>
      </w:r>
      <w:r w:rsidR="00E43C1C" w:rsidRPr="00D75472">
        <w:rPr>
          <w:rFonts w:ascii="Arial" w:eastAsia="Arial Unicode MS" w:hAnsi="Arial" w:cs="Arial"/>
          <w:sz w:val="24"/>
          <w:szCs w:val="24"/>
          <w:bdr w:val="nil"/>
          <w:lang w:val="en-US"/>
        </w:rPr>
        <w:t>s</w:t>
      </w:r>
      <w:r w:rsidR="001E3034" w:rsidRPr="00D75472">
        <w:rPr>
          <w:rFonts w:ascii="Arial" w:eastAsia="Arial Unicode MS" w:hAnsi="Arial" w:cs="Arial"/>
          <w:sz w:val="24"/>
          <w:szCs w:val="24"/>
          <w:bdr w:val="nil"/>
          <w:lang w:val="en-US"/>
        </w:rPr>
        <w:t xml:space="preserve"> 60/22 to 62/22</w:t>
      </w:r>
      <w:r w:rsidR="00AA3974" w:rsidRPr="00D75472">
        <w:rPr>
          <w:rFonts w:ascii="Arial" w:eastAsia="Arial Unicode MS" w:hAnsi="Arial" w:cs="Arial"/>
          <w:sz w:val="24"/>
          <w:szCs w:val="24"/>
          <w:bdr w:val="nil"/>
          <w:lang w:val="en-US"/>
        </w:rPr>
        <w:t>)</w:t>
      </w:r>
    </w:p>
    <w:p w14:paraId="29A4AB8F" w14:textId="1E98554F" w:rsidR="00E43C1C" w:rsidRPr="00D75472" w:rsidRDefault="00E43C1C" w:rsidP="00E43C1C">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Delyth Davies, Head of Nursing for Infection, Prevention and Control (for</w:t>
      </w:r>
      <w:r w:rsidR="00AA3974" w:rsidRPr="00D75472">
        <w:rPr>
          <w:rFonts w:ascii="Arial" w:eastAsia="Arial Unicode MS" w:hAnsi="Arial" w:cs="Arial"/>
          <w:sz w:val="24"/>
          <w:szCs w:val="24"/>
          <w:bdr w:val="nil"/>
          <w:lang w:val="en-US"/>
        </w:rPr>
        <w:t xml:space="preserve"> minute</w:t>
      </w:r>
      <w:r w:rsidR="001E3034" w:rsidRPr="00D75472">
        <w:rPr>
          <w:rFonts w:ascii="Arial" w:eastAsia="Arial Unicode MS" w:hAnsi="Arial" w:cs="Arial"/>
          <w:sz w:val="24"/>
          <w:szCs w:val="24"/>
          <w:bdr w:val="nil"/>
          <w:lang w:val="en-US"/>
        </w:rPr>
        <w:t xml:space="preserve"> 59/22</w:t>
      </w:r>
      <w:r w:rsidR="00AA3974" w:rsidRPr="00D75472">
        <w:rPr>
          <w:rFonts w:ascii="Arial" w:eastAsia="Arial Unicode MS" w:hAnsi="Arial" w:cs="Arial"/>
          <w:sz w:val="24"/>
          <w:szCs w:val="24"/>
          <w:bdr w:val="nil"/>
          <w:lang w:val="en-US"/>
        </w:rPr>
        <w:t>)</w:t>
      </w:r>
    </w:p>
    <w:p w14:paraId="3DEDBE28" w14:textId="6C6A2A0D" w:rsidR="00C46A99" w:rsidRPr="00D75472" w:rsidRDefault="00C46A99" w:rsidP="00C46A99">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D75472">
        <w:rPr>
          <w:rFonts w:ascii="Arial" w:eastAsia="Times New Roman" w:hAnsi="Arial" w:cs="Arial"/>
          <w:sz w:val="24"/>
          <w:szCs w:val="24"/>
          <w:lang w:eastAsia="en-GB"/>
        </w:rPr>
        <w:t xml:space="preserve">Darren Griffiths, Director of Finance </w:t>
      </w:r>
      <w:r w:rsidR="001E3034" w:rsidRPr="00D75472">
        <w:rPr>
          <w:rFonts w:ascii="Arial" w:eastAsia="Arial Unicode MS" w:hAnsi="Arial" w:cs="Arial"/>
          <w:sz w:val="24"/>
          <w:szCs w:val="24"/>
          <w:bdr w:val="nil"/>
          <w:lang w:val="en-US"/>
        </w:rPr>
        <w:t>(for minutes 60/22 to 63/22)</w:t>
      </w:r>
    </w:p>
    <w:p w14:paraId="5CF4464B" w14:textId="7BA00B41" w:rsidR="00AA3974" w:rsidRPr="00D75472" w:rsidRDefault="00AA3974" w:rsidP="00C46A99">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D75472">
        <w:rPr>
          <w:rFonts w:ascii="Arial" w:eastAsia="Times New Roman" w:hAnsi="Arial" w:cs="Arial"/>
          <w:sz w:val="24"/>
          <w:szCs w:val="24"/>
          <w:lang w:eastAsia="en-GB"/>
        </w:rPr>
        <w:t>Rachel Govier Williams</w:t>
      </w:r>
      <w:r w:rsidR="003E268A" w:rsidRPr="00D75472">
        <w:rPr>
          <w:rFonts w:ascii="Arial" w:eastAsia="Times New Roman" w:hAnsi="Arial" w:cs="Arial"/>
          <w:sz w:val="24"/>
          <w:szCs w:val="24"/>
          <w:lang w:eastAsia="en-GB"/>
        </w:rPr>
        <w:t>, Tissue Viability Nurse (for minute</w:t>
      </w:r>
      <w:r w:rsidR="001E3034" w:rsidRPr="00D75472">
        <w:rPr>
          <w:rFonts w:ascii="Arial" w:eastAsia="Times New Roman" w:hAnsi="Arial" w:cs="Arial"/>
          <w:sz w:val="24"/>
          <w:szCs w:val="24"/>
          <w:lang w:eastAsia="en-GB"/>
        </w:rPr>
        <w:t xml:space="preserve"> 60/22</w:t>
      </w:r>
      <w:r w:rsidR="003E268A" w:rsidRPr="00D75472">
        <w:rPr>
          <w:rFonts w:ascii="Arial" w:eastAsia="Times New Roman" w:hAnsi="Arial" w:cs="Arial"/>
          <w:sz w:val="24"/>
          <w:szCs w:val="24"/>
          <w:lang w:eastAsia="en-GB"/>
        </w:rPr>
        <w:t>)</w:t>
      </w:r>
    </w:p>
    <w:p w14:paraId="36E72740" w14:textId="58BB40E9" w:rsidR="0091741F" w:rsidRPr="00D75472" w:rsidRDefault="0091741F" w:rsidP="00C46A99">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D75472">
        <w:rPr>
          <w:rFonts w:ascii="Arial" w:eastAsia="Times New Roman" w:hAnsi="Arial" w:cs="Arial"/>
          <w:sz w:val="24"/>
          <w:szCs w:val="24"/>
          <w:lang w:eastAsia="en-GB"/>
        </w:rPr>
        <w:t>Jayne Hopkins, Head of Quality and Safety for Singleton Hospital</w:t>
      </w:r>
    </w:p>
    <w:p w14:paraId="63263990" w14:textId="4E1D56E4" w:rsidR="0091741F" w:rsidRPr="00D75472" w:rsidRDefault="0091741F" w:rsidP="00C46A99">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D75472">
        <w:rPr>
          <w:rFonts w:ascii="Arial" w:eastAsia="Times New Roman" w:hAnsi="Arial" w:cs="Arial"/>
          <w:sz w:val="24"/>
          <w:szCs w:val="24"/>
          <w:lang w:eastAsia="en-GB"/>
        </w:rPr>
        <w:t>Jade Joseph, Service Administrator</w:t>
      </w:r>
      <w:r w:rsidR="001E3034" w:rsidRPr="00D75472">
        <w:rPr>
          <w:rFonts w:ascii="Arial" w:eastAsia="Times New Roman" w:hAnsi="Arial" w:cs="Arial"/>
          <w:sz w:val="24"/>
          <w:szCs w:val="24"/>
          <w:lang w:eastAsia="en-GB"/>
        </w:rPr>
        <w:t xml:space="preserve"> (to minute 57/22)</w:t>
      </w:r>
    </w:p>
    <w:p w14:paraId="1E50B15E" w14:textId="54690D36" w:rsidR="0091741F" w:rsidRPr="00D75472" w:rsidRDefault="0091741F" w:rsidP="00C46A99">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D75472">
        <w:rPr>
          <w:rFonts w:ascii="Arial" w:eastAsia="Times New Roman" w:hAnsi="Arial" w:cs="Arial"/>
          <w:sz w:val="24"/>
          <w:szCs w:val="24"/>
          <w:lang w:eastAsia="en-GB"/>
        </w:rPr>
        <w:t xml:space="preserve">Dougie Russell, </w:t>
      </w:r>
      <w:r w:rsidRPr="00D75472">
        <w:rPr>
          <w:rFonts w:ascii="Arial" w:hAnsi="Arial" w:cs="Arial"/>
          <w:sz w:val="24"/>
          <w:szCs w:val="24"/>
        </w:rPr>
        <w:t>Service Group Medical Director for Singleton Hospital</w:t>
      </w:r>
      <w:r w:rsidR="001E3034" w:rsidRPr="00D75472">
        <w:rPr>
          <w:rFonts w:ascii="Arial" w:hAnsi="Arial" w:cs="Arial"/>
          <w:sz w:val="24"/>
          <w:szCs w:val="24"/>
        </w:rPr>
        <w:t xml:space="preserve"> (to minute 58/22)</w:t>
      </w:r>
    </w:p>
    <w:p w14:paraId="0E796C12" w14:textId="7278F571" w:rsidR="0091741F" w:rsidRPr="00D75472" w:rsidRDefault="0091741F" w:rsidP="00C46A99">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D75472">
        <w:rPr>
          <w:rFonts w:ascii="Arial" w:eastAsia="Times New Roman" w:hAnsi="Arial" w:cs="Arial"/>
          <w:sz w:val="24"/>
          <w:szCs w:val="24"/>
          <w:lang w:eastAsia="en-GB"/>
        </w:rPr>
        <w:t>Kate Bannister,</w:t>
      </w:r>
      <w:r w:rsidRPr="00D75472">
        <w:rPr>
          <w:rFonts w:ascii="Arial" w:hAnsi="Arial" w:cs="Arial"/>
          <w:sz w:val="24"/>
          <w:szCs w:val="24"/>
        </w:rPr>
        <w:t xml:space="preserve"> Lead Midwife for Quality, Safety and Risk</w:t>
      </w:r>
      <w:r w:rsidR="001E3034" w:rsidRPr="00D75472">
        <w:rPr>
          <w:rFonts w:ascii="Arial" w:hAnsi="Arial" w:cs="Arial"/>
          <w:sz w:val="24"/>
          <w:szCs w:val="24"/>
        </w:rPr>
        <w:t xml:space="preserve"> (to minute 58/22)</w:t>
      </w:r>
    </w:p>
    <w:p w14:paraId="33565BA7" w14:textId="6C0FCC8F" w:rsidR="0091741F" w:rsidRPr="00D75472" w:rsidRDefault="0091741F" w:rsidP="00C46A99">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D75472">
        <w:rPr>
          <w:rFonts w:ascii="Arial" w:eastAsia="Times New Roman" w:hAnsi="Arial" w:cs="Arial"/>
          <w:sz w:val="24"/>
          <w:szCs w:val="24"/>
          <w:lang w:eastAsia="en-GB"/>
        </w:rPr>
        <w:t xml:space="preserve">Vicki Burridge, </w:t>
      </w:r>
      <w:r w:rsidRPr="00D75472">
        <w:rPr>
          <w:rFonts w:ascii="Arial" w:hAnsi="Arial" w:cs="Arial"/>
          <w:sz w:val="24"/>
          <w:szCs w:val="24"/>
        </w:rPr>
        <w:t>Head of Nursing for Children and young People</w:t>
      </w:r>
      <w:r w:rsidR="001E3034" w:rsidRPr="00D75472">
        <w:rPr>
          <w:rFonts w:ascii="Arial" w:hAnsi="Arial" w:cs="Arial"/>
          <w:sz w:val="24"/>
          <w:szCs w:val="24"/>
        </w:rPr>
        <w:t xml:space="preserve"> (to minute 58/22)</w:t>
      </w:r>
    </w:p>
    <w:p w14:paraId="32D1E9B5" w14:textId="15A1E753" w:rsidR="0091741F" w:rsidRPr="00D75472" w:rsidRDefault="0091741F" w:rsidP="00C46A99">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D75472">
        <w:rPr>
          <w:rFonts w:ascii="Arial" w:eastAsia="Times New Roman" w:hAnsi="Arial" w:cs="Arial"/>
          <w:sz w:val="24"/>
          <w:szCs w:val="24"/>
          <w:lang w:eastAsia="en-GB"/>
        </w:rPr>
        <w:t>Katy Goss, Lead OD Facilitator for Staff Experience</w:t>
      </w:r>
      <w:r w:rsidR="003577E4" w:rsidRPr="00D75472">
        <w:rPr>
          <w:rFonts w:ascii="Arial" w:eastAsia="Times New Roman" w:hAnsi="Arial" w:cs="Arial"/>
          <w:sz w:val="24"/>
          <w:szCs w:val="24"/>
          <w:lang w:eastAsia="en-GB"/>
        </w:rPr>
        <w:t xml:space="preserve"> (minutes 6</w:t>
      </w:r>
      <w:r w:rsidR="00597067" w:rsidRPr="00D75472">
        <w:rPr>
          <w:rFonts w:ascii="Arial" w:eastAsia="Times New Roman" w:hAnsi="Arial" w:cs="Arial"/>
          <w:sz w:val="24"/>
          <w:szCs w:val="24"/>
          <w:lang w:eastAsia="en-GB"/>
        </w:rPr>
        <w:t>8</w:t>
      </w:r>
      <w:r w:rsidR="003577E4" w:rsidRPr="00D75472">
        <w:rPr>
          <w:rFonts w:ascii="Arial" w:eastAsia="Times New Roman" w:hAnsi="Arial" w:cs="Arial"/>
          <w:sz w:val="24"/>
          <w:szCs w:val="24"/>
          <w:lang w:eastAsia="en-GB"/>
        </w:rPr>
        <w:t>/22 to 7</w:t>
      </w:r>
      <w:r w:rsidR="00587AF6" w:rsidRPr="00D75472">
        <w:rPr>
          <w:rFonts w:ascii="Arial" w:eastAsia="Times New Roman" w:hAnsi="Arial" w:cs="Arial"/>
          <w:sz w:val="24"/>
          <w:szCs w:val="24"/>
          <w:lang w:eastAsia="en-GB"/>
        </w:rPr>
        <w:t>0</w:t>
      </w:r>
      <w:r w:rsidR="001E3034" w:rsidRPr="00D75472">
        <w:rPr>
          <w:rFonts w:ascii="Arial" w:eastAsia="Times New Roman" w:hAnsi="Arial" w:cs="Arial"/>
          <w:sz w:val="24"/>
          <w:szCs w:val="24"/>
          <w:lang w:eastAsia="en-GB"/>
        </w:rPr>
        <w:t>/22)</w:t>
      </w:r>
    </w:p>
    <w:p w14:paraId="71295926" w14:textId="1604FFAB" w:rsidR="0091741F" w:rsidRPr="00D75472" w:rsidRDefault="0091741F" w:rsidP="00C46A99">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D75472">
        <w:rPr>
          <w:rFonts w:ascii="Arial" w:eastAsia="Times New Roman" w:hAnsi="Arial" w:cs="Arial"/>
          <w:sz w:val="24"/>
          <w:szCs w:val="24"/>
          <w:lang w:eastAsia="en-GB"/>
        </w:rPr>
        <w:t>Debbie Eyitayo, Director of Workforce and OD</w:t>
      </w:r>
      <w:r w:rsidR="00597067" w:rsidRPr="00D75472">
        <w:rPr>
          <w:rFonts w:ascii="Arial" w:eastAsia="Times New Roman" w:hAnsi="Arial" w:cs="Arial"/>
          <w:sz w:val="24"/>
          <w:szCs w:val="24"/>
          <w:lang w:eastAsia="en-GB"/>
        </w:rPr>
        <w:t xml:space="preserve"> (minutes 69</w:t>
      </w:r>
      <w:r w:rsidR="003577E4" w:rsidRPr="00D75472">
        <w:rPr>
          <w:rFonts w:ascii="Arial" w:eastAsia="Times New Roman" w:hAnsi="Arial" w:cs="Arial"/>
          <w:sz w:val="24"/>
          <w:szCs w:val="24"/>
          <w:lang w:eastAsia="en-GB"/>
        </w:rPr>
        <w:t xml:space="preserve">/22 to </w:t>
      </w:r>
      <w:r w:rsidR="00587AF6" w:rsidRPr="00D75472">
        <w:rPr>
          <w:rFonts w:ascii="Arial" w:eastAsia="Times New Roman" w:hAnsi="Arial" w:cs="Arial"/>
          <w:sz w:val="24"/>
          <w:szCs w:val="24"/>
          <w:lang w:eastAsia="en-GB"/>
        </w:rPr>
        <w:t>70</w:t>
      </w:r>
      <w:r w:rsidR="001E3034" w:rsidRPr="00D75472">
        <w:rPr>
          <w:rFonts w:ascii="Arial" w:eastAsia="Times New Roman" w:hAnsi="Arial" w:cs="Arial"/>
          <w:sz w:val="24"/>
          <w:szCs w:val="24"/>
          <w:lang w:eastAsia="en-GB"/>
        </w:rPr>
        <w:t>/22)</w:t>
      </w:r>
    </w:p>
    <w:p w14:paraId="591BC957" w14:textId="44516F0F" w:rsidR="0091741F" w:rsidRPr="00D75472" w:rsidRDefault="0091741F" w:rsidP="00C46A99">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D75472">
        <w:rPr>
          <w:rFonts w:ascii="Arial" w:eastAsia="Times New Roman" w:hAnsi="Arial" w:cs="Arial"/>
          <w:sz w:val="24"/>
          <w:szCs w:val="24"/>
          <w:lang w:eastAsia="en-GB"/>
        </w:rPr>
        <w:t>Luke Jones, Designated Education Clinical Lead Officer</w:t>
      </w:r>
      <w:r w:rsidR="001E3034" w:rsidRPr="00D75472">
        <w:rPr>
          <w:rFonts w:ascii="Arial" w:eastAsia="Times New Roman" w:hAnsi="Arial" w:cs="Arial"/>
          <w:sz w:val="24"/>
          <w:szCs w:val="24"/>
          <w:lang w:eastAsia="en-GB"/>
        </w:rPr>
        <w:t xml:space="preserve"> (minutes 6</w:t>
      </w:r>
      <w:r w:rsidR="00597067" w:rsidRPr="00D75472">
        <w:rPr>
          <w:rFonts w:ascii="Arial" w:eastAsia="Times New Roman" w:hAnsi="Arial" w:cs="Arial"/>
          <w:sz w:val="24"/>
          <w:szCs w:val="24"/>
          <w:lang w:eastAsia="en-GB"/>
        </w:rPr>
        <w:t>9</w:t>
      </w:r>
      <w:r w:rsidR="001E3034" w:rsidRPr="00D75472">
        <w:rPr>
          <w:rFonts w:ascii="Arial" w:eastAsia="Times New Roman" w:hAnsi="Arial" w:cs="Arial"/>
          <w:sz w:val="24"/>
          <w:szCs w:val="24"/>
          <w:lang w:eastAsia="en-GB"/>
        </w:rPr>
        <w:t>/22 to 7</w:t>
      </w:r>
      <w:r w:rsidR="00587AF6" w:rsidRPr="00D75472">
        <w:rPr>
          <w:rFonts w:ascii="Arial" w:eastAsia="Times New Roman" w:hAnsi="Arial" w:cs="Arial"/>
          <w:sz w:val="24"/>
          <w:szCs w:val="24"/>
          <w:lang w:eastAsia="en-GB"/>
        </w:rPr>
        <w:t>1</w:t>
      </w:r>
      <w:r w:rsidR="001E3034" w:rsidRPr="00D75472">
        <w:rPr>
          <w:rFonts w:ascii="Arial" w:eastAsia="Times New Roman" w:hAnsi="Arial" w:cs="Arial"/>
          <w:sz w:val="24"/>
          <w:szCs w:val="24"/>
          <w:lang w:eastAsia="en-GB"/>
        </w:rPr>
        <w:t>/22)</w:t>
      </w:r>
    </w:p>
    <w:p w14:paraId="32E3F124" w14:textId="1B95D33A" w:rsidR="00157295" w:rsidRPr="00D75472" w:rsidRDefault="00157295" w:rsidP="00C46A99">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 xml:space="preserve">Paul Stuart Davies, Assistant Director of Nursing </w:t>
      </w:r>
      <w:r w:rsidR="001E3034" w:rsidRPr="00D75472">
        <w:rPr>
          <w:rFonts w:ascii="Arial" w:eastAsia="Arial Unicode MS" w:hAnsi="Arial" w:cs="Arial"/>
          <w:sz w:val="24"/>
          <w:szCs w:val="24"/>
          <w:bdr w:val="nil"/>
          <w:lang w:val="en-US"/>
        </w:rPr>
        <w:t>(from minute 63/22</w:t>
      </w:r>
      <w:r w:rsidRPr="00D75472">
        <w:rPr>
          <w:rFonts w:ascii="Arial" w:eastAsia="Arial Unicode MS" w:hAnsi="Arial" w:cs="Arial"/>
          <w:sz w:val="24"/>
          <w:szCs w:val="24"/>
          <w:bdr w:val="nil"/>
          <w:lang w:val="en-US"/>
        </w:rPr>
        <w:t>)</w:t>
      </w:r>
    </w:p>
    <w:p w14:paraId="7A610581" w14:textId="3607C058" w:rsidR="006B7779" w:rsidRPr="00D75472" w:rsidRDefault="006B7779" w:rsidP="00E715B1">
      <w:pPr>
        <w:spacing w:after="0" w:line="240" w:lineRule="auto"/>
        <w:ind w:left="2880" w:hanging="2880"/>
        <w:rPr>
          <w:rFonts w:ascii="Arial" w:eastAsia="Arial Bold" w:hAnsi="Arial" w:cs="Arial"/>
          <w:sz w:val="24"/>
          <w:szCs w:val="24"/>
          <w:bdr w:val="nil"/>
          <w:lang w:val="en-US"/>
        </w:rPr>
      </w:pPr>
    </w:p>
    <w:tbl>
      <w:tblPr>
        <w:tblW w:w="10915"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7876"/>
        <w:gridCol w:w="1479"/>
      </w:tblGrid>
      <w:tr w:rsidR="0050291D" w:rsidRPr="00D75472" w14:paraId="203A427A" w14:textId="77777777" w:rsidTr="0006012D">
        <w:trPr>
          <w:trHeight w:val="352"/>
        </w:trPr>
        <w:tc>
          <w:tcPr>
            <w:tcW w:w="1560" w:type="dxa"/>
            <w:shd w:val="clear" w:color="auto" w:fill="auto"/>
            <w:tcMar>
              <w:top w:w="80" w:type="dxa"/>
              <w:left w:w="80" w:type="dxa"/>
              <w:bottom w:w="80" w:type="dxa"/>
              <w:right w:w="80" w:type="dxa"/>
            </w:tcMar>
          </w:tcPr>
          <w:p w14:paraId="5ABEE1CA" w14:textId="77777777" w:rsidR="0006012D" w:rsidRPr="00D75472" w:rsidRDefault="0006012D" w:rsidP="00E715B1">
            <w:pPr>
              <w:spacing w:before="120" w:after="120" w:line="240" w:lineRule="auto"/>
              <w:rPr>
                <w:rFonts w:ascii="Arial" w:eastAsia="Calibri" w:hAnsi="Arial" w:cs="Arial"/>
                <w:b/>
                <w:sz w:val="24"/>
                <w:szCs w:val="24"/>
                <w:u w:color="000000"/>
                <w:bdr w:val="nil"/>
                <w:lang w:val="en-US" w:eastAsia="en-GB"/>
              </w:rPr>
            </w:pPr>
            <w:r w:rsidRPr="00D75472">
              <w:rPr>
                <w:rFonts w:ascii="Arial" w:eastAsia="Calibri" w:hAnsi="Arial" w:cs="Arial"/>
                <w:b/>
                <w:sz w:val="24"/>
                <w:szCs w:val="24"/>
                <w:u w:color="000000"/>
                <w:bdr w:val="nil"/>
                <w:lang w:val="en-US" w:eastAsia="en-GB"/>
              </w:rPr>
              <w:t>Minute No.</w:t>
            </w:r>
          </w:p>
        </w:tc>
        <w:tc>
          <w:tcPr>
            <w:tcW w:w="7876" w:type="dxa"/>
            <w:shd w:val="clear" w:color="auto" w:fill="auto"/>
            <w:tcMar>
              <w:top w:w="80" w:type="dxa"/>
              <w:left w:w="80" w:type="dxa"/>
              <w:bottom w:w="80" w:type="dxa"/>
              <w:right w:w="80" w:type="dxa"/>
            </w:tcMar>
          </w:tcPr>
          <w:p w14:paraId="67E8DF11" w14:textId="77777777" w:rsidR="0006012D" w:rsidRPr="00D75472" w:rsidRDefault="0006012D" w:rsidP="00E715B1">
            <w:pPr>
              <w:spacing w:before="120" w:after="120" w:line="240" w:lineRule="auto"/>
              <w:rPr>
                <w:rFonts w:ascii="Arial" w:eastAsia="Calibri" w:hAnsi="Arial" w:cs="Arial"/>
                <w:b/>
                <w:sz w:val="24"/>
                <w:szCs w:val="24"/>
                <w:u w:color="000000"/>
                <w:bdr w:val="nil"/>
                <w:lang w:val="en-US" w:eastAsia="en-GB"/>
              </w:rPr>
            </w:pPr>
          </w:p>
        </w:tc>
        <w:tc>
          <w:tcPr>
            <w:tcW w:w="1479" w:type="dxa"/>
            <w:shd w:val="clear" w:color="auto" w:fill="auto"/>
            <w:tcMar>
              <w:top w:w="80" w:type="dxa"/>
              <w:left w:w="80" w:type="dxa"/>
              <w:bottom w:w="80" w:type="dxa"/>
              <w:right w:w="80" w:type="dxa"/>
            </w:tcMar>
          </w:tcPr>
          <w:p w14:paraId="6BC28376" w14:textId="77777777" w:rsidR="0006012D" w:rsidRPr="00D75472" w:rsidRDefault="0006012D" w:rsidP="00E715B1">
            <w:pPr>
              <w:spacing w:before="120" w:after="120" w:line="240" w:lineRule="auto"/>
              <w:rPr>
                <w:rFonts w:ascii="Arial" w:eastAsia="Calibri" w:hAnsi="Arial" w:cs="Arial"/>
                <w:b/>
                <w:sz w:val="24"/>
                <w:szCs w:val="24"/>
                <w:u w:color="000000"/>
                <w:bdr w:val="nil"/>
                <w:lang w:val="en-US" w:eastAsia="en-GB"/>
              </w:rPr>
            </w:pPr>
            <w:r w:rsidRPr="00D75472">
              <w:rPr>
                <w:rFonts w:ascii="Arial" w:eastAsia="Calibri" w:hAnsi="Arial" w:cs="Arial"/>
                <w:b/>
                <w:sz w:val="24"/>
                <w:szCs w:val="24"/>
                <w:u w:color="000000"/>
                <w:bdr w:val="nil"/>
                <w:lang w:val="en-US" w:eastAsia="en-GB"/>
              </w:rPr>
              <w:t>Action</w:t>
            </w:r>
          </w:p>
        </w:tc>
      </w:tr>
      <w:tr w:rsidR="00F018E7" w:rsidRPr="00D75472" w14:paraId="0787B0E5" w14:textId="77777777" w:rsidTr="0006012D">
        <w:trPr>
          <w:trHeight w:val="374"/>
        </w:trPr>
        <w:tc>
          <w:tcPr>
            <w:tcW w:w="1560" w:type="dxa"/>
            <w:shd w:val="clear" w:color="auto" w:fill="auto"/>
            <w:tcMar>
              <w:top w:w="80" w:type="dxa"/>
              <w:left w:w="80" w:type="dxa"/>
              <w:bottom w:w="80" w:type="dxa"/>
              <w:right w:w="80" w:type="dxa"/>
            </w:tcMar>
          </w:tcPr>
          <w:p w14:paraId="3A151D92" w14:textId="575AC9DB" w:rsidR="00F018E7" w:rsidRPr="00D75472" w:rsidRDefault="00AA3974" w:rsidP="00C036AC">
            <w:pPr>
              <w:spacing w:before="120" w:after="120" w:line="240" w:lineRule="auto"/>
              <w:rPr>
                <w:rFonts w:ascii="Arial" w:eastAsia="Arial Unicode MS" w:hAnsi="Arial" w:cs="Arial"/>
                <w:sz w:val="24"/>
                <w:szCs w:val="24"/>
                <w:bdr w:val="nil"/>
                <w:lang w:val="en-US"/>
              </w:rPr>
            </w:pPr>
            <w:r w:rsidRPr="00D75472">
              <w:rPr>
                <w:rFonts w:ascii="Arial" w:eastAsia="Calibri" w:hAnsi="Arial" w:cs="Arial"/>
                <w:b/>
                <w:sz w:val="24"/>
                <w:szCs w:val="24"/>
                <w:u w:color="000000"/>
                <w:bdr w:val="nil"/>
                <w:lang w:val="en-US" w:eastAsia="en-GB"/>
              </w:rPr>
              <w:lastRenderedPageBreak/>
              <w:t>51/22</w:t>
            </w:r>
          </w:p>
        </w:tc>
        <w:tc>
          <w:tcPr>
            <w:tcW w:w="7876" w:type="dxa"/>
            <w:shd w:val="clear" w:color="auto" w:fill="auto"/>
            <w:tcMar>
              <w:top w:w="80" w:type="dxa"/>
              <w:left w:w="80" w:type="dxa"/>
              <w:bottom w:w="80" w:type="dxa"/>
              <w:right w:w="80" w:type="dxa"/>
            </w:tcMar>
          </w:tcPr>
          <w:p w14:paraId="571C4035" w14:textId="77777777" w:rsidR="00F018E7" w:rsidRPr="00D75472" w:rsidRDefault="00F018E7" w:rsidP="00E43C1C">
            <w:pPr>
              <w:snapToGrid w:val="0"/>
              <w:spacing w:before="120" w:after="120" w:line="240" w:lineRule="auto"/>
              <w:rPr>
                <w:rFonts w:ascii="Arial" w:eastAsia="Times New Roman" w:hAnsi="Arial" w:cs="Arial"/>
                <w:sz w:val="24"/>
                <w:szCs w:val="24"/>
                <w:lang w:eastAsia="en-GB"/>
              </w:rPr>
            </w:pPr>
            <w:r w:rsidRPr="00D75472">
              <w:rPr>
                <w:rFonts w:ascii="Arial" w:eastAsia="Calibri" w:hAnsi="Arial" w:cs="Arial"/>
                <w:b/>
                <w:sz w:val="24"/>
                <w:szCs w:val="24"/>
                <w:u w:color="000000"/>
                <w:bdr w:val="nil"/>
                <w:lang w:val="en-US" w:eastAsia="en-GB"/>
              </w:rPr>
              <w:t>WELCOME / INTRODUCTORY REMARKS AND APOLOGIES</w:t>
            </w:r>
          </w:p>
        </w:tc>
        <w:tc>
          <w:tcPr>
            <w:tcW w:w="1479" w:type="dxa"/>
            <w:shd w:val="clear" w:color="auto" w:fill="auto"/>
            <w:tcMar>
              <w:top w:w="80" w:type="dxa"/>
              <w:left w:w="80" w:type="dxa"/>
              <w:bottom w:w="80" w:type="dxa"/>
              <w:right w:w="80" w:type="dxa"/>
            </w:tcMar>
          </w:tcPr>
          <w:p w14:paraId="71D806BF" w14:textId="77777777" w:rsidR="00F018E7" w:rsidRPr="00D75472" w:rsidRDefault="00F018E7" w:rsidP="00F018E7">
            <w:pPr>
              <w:spacing w:before="120" w:after="120" w:line="240" w:lineRule="auto"/>
              <w:rPr>
                <w:rFonts w:ascii="Arial" w:eastAsia="Arial Unicode MS" w:hAnsi="Arial" w:cs="Arial"/>
                <w:sz w:val="24"/>
                <w:szCs w:val="24"/>
                <w:bdr w:val="nil"/>
                <w:lang w:val="en-US"/>
              </w:rPr>
            </w:pPr>
          </w:p>
        </w:tc>
      </w:tr>
      <w:tr w:rsidR="00F018E7" w:rsidRPr="00D75472" w14:paraId="25AE7165" w14:textId="77777777" w:rsidTr="00B63888">
        <w:trPr>
          <w:trHeight w:val="742"/>
        </w:trPr>
        <w:tc>
          <w:tcPr>
            <w:tcW w:w="1560" w:type="dxa"/>
            <w:shd w:val="clear" w:color="auto" w:fill="auto"/>
            <w:tcMar>
              <w:top w:w="80" w:type="dxa"/>
              <w:left w:w="80" w:type="dxa"/>
              <w:bottom w:w="80" w:type="dxa"/>
              <w:right w:w="80" w:type="dxa"/>
            </w:tcMar>
          </w:tcPr>
          <w:p w14:paraId="7B99FD0E" w14:textId="77777777" w:rsidR="00F018E7" w:rsidRPr="00D75472" w:rsidRDefault="00F018E7" w:rsidP="00C036AC">
            <w:pPr>
              <w:spacing w:before="120" w:after="120" w:line="240" w:lineRule="auto"/>
              <w:rPr>
                <w:rFonts w:ascii="Arial" w:eastAsia="Arial Unicode MS" w:hAnsi="Arial" w:cs="Arial"/>
                <w:sz w:val="24"/>
                <w:szCs w:val="24"/>
                <w:bdr w:val="nil"/>
                <w:lang w:val="en-US"/>
              </w:rPr>
            </w:pPr>
          </w:p>
        </w:tc>
        <w:tc>
          <w:tcPr>
            <w:tcW w:w="7876" w:type="dxa"/>
            <w:shd w:val="clear" w:color="auto" w:fill="auto"/>
            <w:tcMar>
              <w:top w:w="80" w:type="dxa"/>
              <w:left w:w="80" w:type="dxa"/>
              <w:bottom w:w="80" w:type="dxa"/>
              <w:right w:w="80" w:type="dxa"/>
            </w:tcMar>
          </w:tcPr>
          <w:p w14:paraId="5D8E074F" w14:textId="37408516" w:rsidR="00F018E7" w:rsidRPr="00D75472" w:rsidRDefault="00F018E7" w:rsidP="00157295">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D75472">
              <w:rPr>
                <w:rFonts w:ascii="Arial" w:eastAsia="Times New Roman" w:hAnsi="Arial" w:cs="Arial"/>
                <w:sz w:val="24"/>
                <w:szCs w:val="24"/>
                <w:lang w:eastAsia="en-GB"/>
              </w:rPr>
              <w:t>The chair welcomed everyone to the meeting</w:t>
            </w:r>
            <w:r w:rsidR="00C036AC" w:rsidRPr="00D75472">
              <w:rPr>
                <w:rFonts w:ascii="Arial" w:eastAsia="Times New Roman" w:hAnsi="Arial" w:cs="Arial"/>
                <w:sz w:val="24"/>
                <w:szCs w:val="24"/>
                <w:lang w:eastAsia="en-GB"/>
              </w:rPr>
              <w:t xml:space="preserve">, noting apologies for absence had been received from </w:t>
            </w:r>
            <w:r w:rsidR="0091741F" w:rsidRPr="00D75472">
              <w:rPr>
                <w:rFonts w:ascii="Arial" w:eastAsia="Arial Unicode MS" w:hAnsi="Arial" w:cs="Arial"/>
                <w:sz w:val="24"/>
                <w:szCs w:val="24"/>
                <w:bdr w:val="nil"/>
                <w:lang w:val="en-US"/>
              </w:rPr>
              <w:t xml:space="preserve">Jan Worthing, Service Director for </w:t>
            </w:r>
            <w:r w:rsidR="0091741F" w:rsidRPr="00D75472">
              <w:rPr>
                <w:rFonts w:ascii="Arial" w:hAnsi="Arial" w:cs="Arial"/>
                <w:sz w:val="24"/>
                <w:szCs w:val="24"/>
              </w:rPr>
              <w:t xml:space="preserve">Neath Port Talbot Hospital and Singleton Hospital and Lesley Jenkins, Nurse Director </w:t>
            </w:r>
            <w:r w:rsidR="0091741F" w:rsidRPr="00D75472">
              <w:rPr>
                <w:rFonts w:ascii="Arial" w:eastAsia="Arial Unicode MS" w:hAnsi="Arial" w:cs="Arial"/>
                <w:sz w:val="24"/>
                <w:szCs w:val="24"/>
                <w:bdr w:val="nil"/>
                <w:lang w:val="en-US"/>
              </w:rPr>
              <w:t xml:space="preserve">for </w:t>
            </w:r>
            <w:r w:rsidR="0091741F" w:rsidRPr="00D75472">
              <w:rPr>
                <w:rFonts w:ascii="Arial" w:hAnsi="Arial" w:cs="Arial"/>
                <w:sz w:val="24"/>
                <w:szCs w:val="24"/>
              </w:rPr>
              <w:t>Neath Port Talbot Hospital and Singleton Hospital.</w:t>
            </w:r>
          </w:p>
        </w:tc>
        <w:tc>
          <w:tcPr>
            <w:tcW w:w="1479" w:type="dxa"/>
            <w:shd w:val="clear" w:color="auto" w:fill="auto"/>
            <w:tcMar>
              <w:top w:w="80" w:type="dxa"/>
              <w:left w:w="80" w:type="dxa"/>
              <w:bottom w:w="80" w:type="dxa"/>
              <w:right w:w="80" w:type="dxa"/>
            </w:tcMar>
          </w:tcPr>
          <w:p w14:paraId="2CBB3A0B" w14:textId="77777777" w:rsidR="00F018E7" w:rsidRPr="00D75472" w:rsidRDefault="00F018E7" w:rsidP="00F018E7">
            <w:pPr>
              <w:spacing w:before="120" w:after="120" w:line="240" w:lineRule="auto"/>
              <w:rPr>
                <w:rFonts w:ascii="Arial" w:eastAsia="Arial Unicode MS" w:hAnsi="Arial" w:cs="Arial"/>
                <w:sz w:val="24"/>
                <w:szCs w:val="24"/>
                <w:bdr w:val="nil"/>
                <w:lang w:val="en-US"/>
              </w:rPr>
            </w:pPr>
          </w:p>
        </w:tc>
      </w:tr>
      <w:tr w:rsidR="0050291D" w:rsidRPr="00D75472" w14:paraId="203A31A3" w14:textId="77777777" w:rsidTr="0006012D">
        <w:trPr>
          <w:trHeight w:val="374"/>
        </w:trPr>
        <w:tc>
          <w:tcPr>
            <w:tcW w:w="1560" w:type="dxa"/>
            <w:shd w:val="clear" w:color="auto" w:fill="auto"/>
            <w:tcMar>
              <w:top w:w="80" w:type="dxa"/>
              <w:left w:w="80" w:type="dxa"/>
              <w:bottom w:w="80" w:type="dxa"/>
              <w:right w:w="80" w:type="dxa"/>
            </w:tcMar>
          </w:tcPr>
          <w:p w14:paraId="3040E86A" w14:textId="5D782941" w:rsidR="0006012D" w:rsidRPr="00D75472" w:rsidRDefault="00AA3974" w:rsidP="00C036AC">
            <w:pPr>
              <w:spacing w:before="120" w:after="120" w:line="240" w:lineRule="auto"/>
              <w:rPr>
                <w:rFonts w:ascii="Arial" w:eastAsia="Calibri" w:hAnsi="Arial" w:cs="Arial"/>
                <w:b/>
                <w:sz w:val="24"/>
                <w:szCs w:val="24"/>
                <w:u w:color="000000"/>
                <w:bdr w:val="nil"/>
                <w:lang w:val="en-US" w:eastAsia="en-GB"/>
              </w:rPr>
            </w:pPr>
            <w:r w:rsidRPr="00D75472">
              <w:rPr>
                <w:rFonts w:ascii="Arial" w:eastAsia="Calibri" w:hAnsi="Arial" w:cs="Arial"/>
                <w:b/>
                <w:sz w:val="24"/>
                <w:szCs w:val="24"/>
                <w:u w:color="000000"/>
                <w:bdr w:val="nil"/>
                <w:lang w:val="en-US" w:eastAsia="en-GB"/>
              </w:rPr>
              <w:t>52/22</w:t>
            </w:r>
          </w:p>
        </w:tc>
        <w:tc>
          <w:tcPr>
            <w:tcW w:w="7876" w:type="dxa"/>
            <w:shd w:val="clear" w:color="auto" w:fill="auto"/>
            <w:tcMar>
              <w:top w:w="80" w:type="dxa"/>
              <w:left w:w="80" w:type="dxa"/>
              <w:bottom w:w="80" w:type="dxa"/>
              <w:right w:w="80" w:type="dxa"/>
            </w:tcMar>
          </w:tcPr>
          <w:p w14:paraId="4520F13D" w14:textId="77777777" w:rsidR="0006012D" w:rsidRPr="00D75472" w:rsidRDefault="0006012D" w:rsidP="00E43C1C">
            <w:pPr>
              <w:spacing w:before="120" w:after="120" w:line="240" w:lineRule="auto"/>
              <w:rPr>
                <w:rFonts w:ascii="Arial" w:eastAsia="Calibri" w:hAnsi="Arial" w:cs="Arial"/>
                <w:b/>
                <w:sz w:val="24"/>
                <w:szCs w:val="24"/>
                <w:u w:color="000000"/>
                <w:bdr w:val="nil"/>
                <w:lang w:val="en-US" w:eastAsia="en-GB"/>
              </w:rPr>
            </w:pPr>
            <w:r w:rsidRPr="00D75472">
              <w:rPr>
                <w:rFonts w:ascii="Arial" w:eastAsia="Calibri" w:hAnsi="Arial" w:cs="Arial"/>
                <w:b/>
                <w:sz w:val="24"/>
                <w:szCs w:val="24"/>
                <w:u w:color="000000"/>
                <w:bdr w:val="nil"/>
                <w:lang w:val="en-US" w:eastAsia="en-GB"/>
              </w:rPr>
              <w:t>DECLARATION OF INTERESTS</w:t>
            </w:r>
          </w:p>
        </w:tc>
        <w:tc>
          <w:tcPr>
            <w:tcW w:w="1479" w:type="dxa"/>
            <w:shd w:val="clear" w:color="auto" w:fill="auto"/>
            <w:tcMar>
              <w:top w:w="80" w:type="dxa"/>
              <w:left w:w="80" w:type="dxa"/>
              <w:bottom w:w="80" w:type="dxa"/>
              <w:right w:w="80" w:type="dxa"/>
            </w:tcMar>
          </w:tcPr>
          <w:p w14:paraId="1BD39CFC" w14:textId="77777777" w:rsidR="0006012D" w:rsidRPr="00D75472" w:rsidRDefault="0006012D" w:rsidP="00E715B1">
            <w:pPr>
              <w:spacing w:before="120" w:after="120" w:line="240" w:lineRule="auto"/>
              <w:rPr>
                <w:rFonts w:ascii="Arial" w:eastAsia="Arial Unicode MS" w:hAnsi="Arial" w:cs="Arial"/>
                <w:sz w:val="24"/>
                <w:szCs w:val="24"/>
                <w:bdr w:val="nil"/>
                <w:lang w:val="en-US"/>
              </w:rPr>
            </w:pPr>
          </w:p>
        </w:tc>
      </w:tr>
      <w:tr w:rsidR="0050291D" w:rsidRPr="00D75472" w14:paraId="54265D8D" w14:textId="77777777" w:rsidTr="0050291D">
        <w:trPr>
          <w:trHeight w:val="137"/>
        </w:trPr>
        <w:tc>
          <w:tcPr>
            <w:tcW w:w="1560" w:type="dxa"/>
            <w:shd w:val="clear" w:color="auto" w:fill="auto"/>
            <w:tcMar>
              <w:top w:w="80" w:type="dxa"/>
              <w:left w:w="80" w:type="dxa"/>
              <w:bottom w:w="80" w:type="dxa"/>
              <w:right w:w="80" w:type="dxa"/>
            </w:tcMar>
          </w:tcPr>
          <w:p w14:paraId="738EF5A1" w14:textId="77777777" w:rsidR="0006012D" w:rsidRPr="00D75472" w:rsidRDefault="0006012D" w:rsidP="00C036AC">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4E722343" w14:textId="1D468EB2" w:rsidR="0006012D" w:rsidRPr="00D75472" w:rsidRDefault="00450708" w:rsidP="00E43C1C">
            <w:pPr>
              <w:spacing w:before="120" w:after="120" w:line="240" w:lineRule="auto"/>
              <w:rPr>
                <w:rFonts w:ascii="Arial" w:eastAsia="Calibri" w:hAnsi="Arial" w:cs="Arial"/>
                <w:sz w:val="24"/>
                <w:szCs w:val="24"/>
                <w:u w:color="000000"/>
                <w:bdr w:val="nil"/>
                <w:lang w:val="en-US" w:eastAsia="en-GB"/>
              </w:rPr>
            </w:pPr>
            <w:r w:rsidRPr="00D75472">
              <w:rPr>
                <w:rFonts w:ascii="Arial" w:eastAsia="Calibri" w:hAnsi="Arial" w:cs="Arial"/>
                <w:sz w:val="24"/>
                <w:szCs w:val="24"/>
                <w:u w:color="000000"/>
                <w:bdr w:val="nil"/>
                <w:lang w:val="en-US" w:eastAsia="en-GB"/>
              </w:rPr>
              <w:t>There were no declarations of interest.</w:t>
            </w:r>
          </w:p>
        </w:tc>
        <w:tc>
          <w:tcPr>
            <w:tcW w:w="1479" w:type="dxa"/>
            <w:shd w:val="clear" w:color="auto" w:fill="auto"/>
            <w:tcMar>
              <w:top w:w="80" w:type="dxa"/>
              <w:left w:w="80" w:type="dxa"/>
              <w:bottom w:w="80" w:type="dxa"/>
              <w:right w:w="80" w:type="dxa"/>
            </w:tcMar>
          </w:tcPr>
          <w:p w14:paraId="0BBFB243" w14:textId="77777777" w:rsidR="0006012D" w:rsidRPr="00D75472" w:rsidRDefault="0006012D" w:rsidP="00E715B1">
            <w:pPr>
              <w:spacing w:before="120" w:after="120" w:line="240" w:lineRule="auto"/>
              <w:rPr>
                <w:rFonts w:ascii="Arial" w:eastAsia="Arial Unicode MS" w:hAnsi="Arial" w:cs="Arial"/>
                <w:sz w:val="24"/>
                <w:szCs w:val="24"/>
                <w:bdr w:val="nil"/>
                <w:lang w:val="en-US"/>
              </w:rPr>
            </w:pPr>
          </w:p>
        </w:tc>
      </w:tr>
      <w:tr w:rsidR="0050291D" w:rsidRPr="00D75472" w14:paraId="3600E5C6" w14:textId="77777777" w:rsidTr="0006012D">
        <w:trPr>
          <w:trHeight w:val="374"/>
        </w:trPr>
        <w:tc>
          <w:tcPr>
            <w:tcW w:w="1560" w:type="dxa"/>
            <w:shd w:val="clear" w:color="auto" w:fill="auto"/>
            <w:tcMar>
              <w:top w:w="80" w:type="dxa"/>
              <w:left w:w="80" w:type="dxa"/>
              <w:bottom w:w="80" w:type="dxa"/>
              <w:right w:w="80" w:type="dxa"/>
            </w:tcMar>
          </w:tcPr>
          <w:p w14:paraId="5EDFC050" w14:textId="634A783D" w:rsidR="0006012D" w:rsidRPr="00D75472" w:rsidRDefault="00AA3974" w:rsidP="00C036AC">
            <w:pPr>
              <w:spacing w:before="120" w:after="120" w:line="240" w:lineRule="auto"/>
              <w:rPr>
                <w:rFonts w:ascii="Arial" w:eastAsia="Arial Unicode MS" w:hAnsi="Arial" w:cs="Arial"/>
                <w:b/>
                <w:sz w:val="24"/>
                <w:szCs w:val="24"/>
                <w:bdr w:val="nil"/>
                <w:lang w:val="en-US"/>
              </w:rPr>
            </w:pPr>
            <w:r w:rsidRPr="00D75472">
              <w:rPr>
                <w:rFonts w:ascii="Arial" w:eastAsia="Arial Unicode MS" w:hAnsi="Arial" w:cs="Arial"/>
                <w:b/>
                <w:sz w:val="24"/>
                <w:szCs w:val="24"/>
                <w:bdr w:val="nil"/>
                <w:lang w:val="en-US"/>
              </w:rPr>
              <w:t>53/22</w:t>
            </w:r>
          </w:p>
        </w:tc>
        <w:tc>
          <w:tcPr>
            <w:tcW w:w="7876" w:type="dxa"/>
            <w:shd w:val="clear" w:color="auto" w:fill="auto"/>
            <w:tcMar>
              <w:top w:w="80" w:type="dxa"/>
              <w:left w:w="80" w:type="dxa"/>
              <w:bottom w:w="80" w:type="dxa"/>
              <w:right w:w="80" w:type="dxa"/>
            </w:tcMar>
          </w:tcPr>
          <w:p w14:paraId="48E1B1F3" w14:textId="77777777" w:rsidR="0006012D" w:rsidRPr="00D75472" w:rsidRDefault="0006012D" w:rsidP="00E43C1C">
            <w:pPr>
              <w:spacing w:before="120" w:after="120" w:line="240" w:lineRule="auto"/>
              <w:rPr>
                <w:rFonts w:ascii="Arial" w:eastAsia="Calibri" w:hAnsi="Arial" w:cs="Arial"/>
                <w:sz w:val="24"/>
                <w:szCs w:val="24"/>
                <w:u w:color="000000"/>
                <w:bdr w:val="nil"/>
                <w:lang w:val="en-US" w:eastAsia="en-GB"/>
              </w:rPr>
            </w:pPr>
            <w:r w:rsidRPr="00D75472">
              <w:rPr>
                <w:rFonts w:ascii="Arial" w:eastAsia="Calibri" w:hAnsi="Arial" w:cs="Arial"/>
                <w:b/>
                <w:sz w:val="24"/>
                <w:szCs w:val="24"/>
                <w:u w:color="000000"/>
                <w:bdr w:val="nil"/>
                <w:lang w:val="en-US" w:eastAsia="en-GB"/>
              </w:rPr>
              <w:t>MINUTES OF THE PREVIOUS MEETING</w:t>
            </w:r>
          </w:p>
        </w:tc>
        <w:tc>
          <w:tcPr>
            <w:tcW w:w="1479" w:type="dxa"/>
            <w:shd w:val="clear" w:color="auto" w:fill="auto"/>
            <w:tcMar>
              <w:top w:w="80" w:type="dxa"/>
              <w:left w:w="80" w:type="dxa"/>
              <w:bottom w:w="80" w:type="dxa"/>
              <w:right w:w="80" w:type="dxa"/>
            </w:tcMar>
          </w:tcPr>
          <w:p w14:paraId="15749EE8" w14:textId="77777777" w:rsidR="0006012D" w:rsidRPr="00D75472" w:rsidRDefault="0006012D" w:rsidP="00E715B1">
            <w:pPr>
              <w:spacing w:before="120" w:after="120" w:line="240" w:lineRule="auto"/>
              <w:rPr>
                <w:rFonts w:ascii="Arial" w:eastAsia="Arial Unicode MS" w:hAnsi="Arial" w:cs="Arial"/>
                <w:sz w:val="24"/>
                <w:szCs w:val="24"/>
                <w:bdr w:val="nil"/>
                <w:lang w:val="en-US"/>
              </w:rPr>
            </w:pPr>
          </w:p>
        </w:tc>
      </w:tr>
      <w:tr w:rsidR="0050291D" w:rsidRPr="00D75472" w14:paraId="1EBC6C91" w14:textId="77777777" w:rsidTr="0006012D">
        <w:trPr>
          <w:trHeight w:val="374"/>
        </w:trPr>
        <w:tc>
          <w:tcPr>
            <w:tcW w:w="1560" w:type="dxa"/>
            <w:shd w:val="clear" w:color="auto" w:fill="auto"/>
            <w:tcMar>
              <w:top w:w="80" w:type="dxa"/>
              <w:left w:w="80" w:type="dxa"/>
              <w:bottom w:w="80" w:type="dxa"/>
              <w:right w:w="80" w:type="dxa"/>
            </w:tcMar>
          </w:tcPr>
          <w:p w14:paraId="5B7BBF4F" w14:textId="6468075F" w:rsidR="0006012D" w:rsidRPr="00D75472" w:rsidRDefault="0006012D" w:rsidP="00C036AC">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4D95BEF3" w14:textId="26716BB2" w:rsidR="00157295" w:rsidRPr="00D75472" w:rsidRDefault="0006012D" w:rsidP="00157295">
            <w:pPr>
              <w:pStyle w:val="Body"/>
              <w:spacing w:before="120" w:after="120"/>
              <w:rPr>
                <w:rFonts w:ascii="Arial" w:hAnsi="Arial" w:cs="Arial"/>
                <w:color w:val="auto"/>
                <w:sz w:val="24"/>
                <w:szCs w:val="24"/>
              </w:rPr>
            </w:pPr>
            <w:r w:rsidRPr="00D75472">
              <w:rPr>
                <w:rFonts w:ascii="Arial" w:eastAsia="Arial Unicode MS" w:hAnsi="Arial" w:cs="Arial"/>
                <w:color w:val="auto"/>
                <w:sz w:val="24"/>
                <w:szCs w:val="24"/>
              </w:rPr>
              <w:t xml:space="preserve">The minutes of the main meeting held on </w:t>
            </w:r>
            <w:r w:rsidR="00AA3974" w:rsidRPr="00D75472">
              <w:rPr>
                <w:rFonts w:ascii="Arial" w:eastAsia="Arial Unicode MS" w:hAnsi="Arial" w:cs="Arial"/>
                <w:color w:val="auto"/>
                <w:sz w:val="24"/>
                <w:szCs w:val="24"/>
              </w:rPr>
              <w:t>22</w:t>
            </w:r>
            <w:r w:rsidR="00AA3974" w:rsidRPr="00D75472">
              <w:rPr>
                <w:rFonts w:ascii="Arial" w:eastAsia="Arial Unicode MS" w:hAnsi="Arial" w:cs="Arial"/>
                <w:color w:val="auto"/>
                <w:sz w:val="24"/>
                <w:szCs w:val="24"/>
                <w:vertAlign w:val="superscript"/>
              </w:rPr>
              <w:t>nd</w:t>
            </w:r>
            <w:r w:rsidR="00AA3974" w:rsidRPr="00D75472">
              <w:rPr>
                <w:rFonts w:ascii="Arial" w:eastAsia="Arial Unicode MS" w:hAnsi="Arial" w:cs="Arial"/>
                <w:color w:val="auto"/>
                <w:sz w:val="24"/>
                <w:szCs w:val="24"/>
              </w:rPr>
              <w:t xml:space="preserve"> February 2022</w:t>
            </w:r>
            <w:r w:rsidR="00091253" w:rsidRPr="00D75472">
              <w:rPr>
                <w:rFonts w:ascii="Arial" w:eastAsia="Arial Unicode MS" w:hAnsi="Arial" w:cs="Arial"/>
                <w:color w:val="auto"/>
                <w:sz w:val="24"/>
                <w:szCs w:val="24"/>
              </w:rPr>
              <w:t xml:space="preserve"> </w:t>
            </w:r>
            <w:r w:rsidRPr="00D75472">
              <w:rPr>
                <w:rFonts w:ascii="Arial" w:eastAsia="Arial Unicode MS" w:hAnsi="Arial" w:cs="Arial"/>
                <w:color w:val="auto"/>
                <w:sz w:val="24"/>
                <w:szCs w:val="24"/>
              </w:rPr>
              <w:t xml:space="preserve">were </w:t>
            </w:r>
            <w:r w:rsidRPr="00D75472">
              <w:rPr>
                <w:rFonts w:ascii="Arial" w:eastAsia="Arial Unicode MS" w:hAnsi="Arial" w:cs="Arial"/>
                <w:b/>
                <w:color w:val="auto"/>
                <w:sz w:val="24"/>
                <w:szCs w:val="24"/>
              </w:rPr>
              <w:t>received</w:t>
            </w:r>
            <w:r w:rsidRPr="00D75472">
              <w:rPr>
                <w:rFonts w:ascii="Arial" w:eastAsia="Arial Unicode MS" w:hAnsi="Arial" w:cs="Arial"/>
                <w:color w:val="auto"/>
                <w:sz w:val="24"/>
                <w:szCs w:val="24"/>
              </w:rPr>
              <w:t xml:space="preserve"> and </w:t>
            </w:r>
            <w:r w:rsidRPr="00D75472">
              <w:rPr>
                <w:rFonts w:ascii="Arial" w:eastAsia="Arial Unicode MS" w:hAnsi="Arial" w:cs="Arial"/>
                <w:b/>
                <w:color w:val="auto"/>
                <w:sz w:val="24"/>
                <w:szCs w:val="24"/>
              </w:rPr>
              <w:t>confirmed</w:t>
            </w:r>
            <w:r w:rsidR="00C41366" w:rsidRPr="00D75472">
              <w:rPr>
                <w:rFonts w:ascii="Arial" w:eastAsia="Arial Unicode MS" w:hAnsi="Arial" w:cs="Arial"/>
                <w:color w:val="auto"/>
                <w:sz w:val="24"/>
                <w:szCs w:val="24"/>
              </w:rPr>
              <w:t xml:space="preserve"> as a true and accurate record</w:t>
            </w:r>
            <w:r w:rsidR="00157295" w:rsidRPr="00D75472">
              <w:rPr>
                <w:rFonts w:ascii="Arial" w:hAnsi="Arial" w:cs="Arial"/>
                <w:color w:val="auto"/>
                <w:sz w:val="24"/>
                <w:szCs w:val="24"/>
              </w:rPr>
              <w:t>, except to note the following amendments:</w:t>
            </w:r>
          </w:p>
          <w:p w14:paraId="04CB4360" w14:textId="0F55528B" w:rsidR="00157295" w:rsidRPr="00D75472" w:rsidRDefault="00157295" w:rsidP="00D75472">
            <w:pPr>
              <w:pStyle w:val="Body"/>
              <w:numPr>
                <w:ilvl w:val="0"/>
                <w:numId w:val="7"/>
              </w:numPr>
              <w:spacing w:before="120" w:after="120"/>
              <w:rPr>
                <w:rFonts w:ascii="Arial" w:hAnsi="Arial" w:cs="Arial"/>
                <w:color w:val="auto"/>
                <w:sz w:val="24"/>
                <w:szCs w:val="24"/>
                <w:u w:val="single"/>
              </w:rPr>
            </w:pPr>
            <w:r w:rsidRPr="00D75472">
              <w:rPr>
                <w:rFonts w:ascii="Arial" w:hAnsi="Arial" w:cs="Arial"/>
                <w:color w:val="auto"/>
                <w:sz w:val="24"/>
                <w:szCs w:val="24"/>
                <w:u w:val="single"/>
              </w:rPr>
              <w:t>22/22 Patient Story</w:t>
            </w:r>
          </w:p>
          <w:p w14:paraId="574C4E4D" w14:textId="21414418" w:rsidR="00157295" w:rsidRPr="00D75472" w:rsidRDefault="00157295" w:rsidP="00157295">
            <w:pPr>
              <w:pStyle w:val="Body"/>
              <w:spacing w:before="120" w:after="120"/>
              <w:ind w:left="360"/>
              <w:rPr>
                <w:rFonts w:ascii="Arial" w:hAnsi="Arial" w:cs="Arial"/>
                <w:color w:val="auto"/>
                <w:sz w:val="24"/>
                <w:szCs w:val="24"/>
              </w:rPr>
            </w:pPr>
            <w:r w:rsidRPr="00D75472">
              <w:rPr>
                <w:rFonts w:ascii="Arial" w:hAnsi="Arial" w:cs="Arial"/>
                <w:color w:val="auto"/>
                <w:sz w:val="24"/>
                <w:szCs w:val="24"/>
              </w:rPr>
              <w:t xml:space="preserve">This had an emotional </w:t>
            </w:r>
            <w:r w:rsidRPr="00D75472">
              <w:rPr>
                <w:rFonts w:ascii="Arial" w:hAnsi="Arial" w:cs="Arial"/>
                <w:i/>
                <w:color w:val="auto"/>
                <w:sz w:val="24"/>
                <w:szCs w:val="24"/>
              </w:rPr>
              <w:t>affect</w:t>
            </w:r>
            <w:r w:rsidRPr="00D75472">
              <w:rPr>
                <w:rFonts w:ascii="Arial" w:hAnsi="Arial" w:cs="Arial"/>
                <w:color w:val="auto"/>
                <w:sz w:val="24"/>
                <w:szCs w:val="24"/>
              </w:rPr>
              <w:t xml:space="preserve"> on staff, and all were encouraged to take time-out during the day for breaks.</w:t>
            </w:r>
          </w:p>
          <w:p w14:paraId="4246BB06" w14:textId="1F754F57" w:rsidR="00157295" w:rsidRPr="00D75472" w:rsidRDefault="00157295" w:rsidP="00157295">
            <w:pPr>
              <w:pStyle w:val="Body"/>
              <w:spacing w:before="120" w:after="120"/>
              <w:ind w:left="360"/>
              <w:rPr>
                <w:rFonts w:ascii="Arial" w:hAnsi="Arial" w:cs="Arial"/>
                <w:i/>
                <w:color w:val="auto"/>
                <w:sz w:val="24"/>
                <w:szCs w:val="24"/>
              </w:rPr>
            </w:pPr>
            <w:r w:rsidRPr="00D75472">
              <w:rPr>
                <w:rFonts w:ascii="Arial" w:hAnsi="Arial" w:cs="Arial"/>
                <w:i/>
                <w:color w:val="auto"/>
                <w:sz w:val="24"/>
                <w:szCs w:val="24"/>
              </w:rPr>
              <w:t xml:space="preserve">To </w:t>
            </w:r>
          </w:p>
          <w:p w14:paraId="3567267F" w14:textId="210F2198" w:rsidR="00157295" w:rsidRPr="00D75472" w:rsidRDefault="00157295" w:rsidP="00157295">
            <w:pPr>
              <w:pStyle w:val="Body"/>
              <w:spacing w:before="120" w:after="120"/>
              <w:ind w:left="360"/>
              <w:rPr>
                <w:rFonts w:ascii="Arial" w:hAnsi="Arial" w:cs="Arial"/>
                <w:color w:val="auto"/>
                <w:sz w:val="24"/>
                <w:szCs w:val="24"/>
                <w:u w:val="single"/>
              </w:rPr>
            </w:pPr>
            <w:r w:rsidRPr="00D75472">
              <w:rPr>
                <w:rFonts w:ascii="Arial" w:hAnsi="Arial" w:cs="Arial"/>
                <w:color w:val="auto"/>
                <w:sz w:val="24"/>
                <w:szCs w:val="24"/>
              </w:rPr>
              <w:t xml:space="preserve">This had an emotional </w:t>
            </w:r>
            <w:r w:rsidRPr="00D75472">
              <w:rPr>
                <w:rFonts w:ascii="Arial" w:hAnsi="Arial" w:cs="Arial"/>
                <w:i/>
                <w:color w:val="auto"/>
                <w:sz w:val="24"/>
                <w:szCs w:val="24"/>
              </w:rPr>
              <w:t>effect</w:t>
            </w:r>
            <w:r w:rsidRPr="00D75472">
              <w:rPr>
                <w:rFonts w:ascii="Arial" w:hAnsi="Arial" w:cs="Arial"/>
                <w:color w:val="auto"/>
                <w:sz w:val="24"/>
                <w:szCs w:val="24"/>
              </w:rPr>
              <w:t xml:space="preserve"> on staff, and all were encouraged to take time-out during the day for breaks.</w:t>
            </w:r>
          </w:p>
        </w:tc>
        <w:tc>
          <w:tcPr>
            <w:tcW w:w="1479" w:type="dxa"/>
            <w:shd w:val="clear" w:color="auto" w:fill="auto"/>
            <w:tcMar>
              <w:top w:w="80" w:type="dxa"/>
              <w:left w:w="80" w:type="dxa"/>
              <w:bottom w:w="80" w:type="dxa"/>
              <w:right w:w="80" w:type="dxa"/>
            </w:tcMar>
          </w:tcPr>
          <w:p w14:paraId="513CA616" w14:textId="77777777" w:rsidR="0006012D" w:rsidRPr="00D75472" w:rsidRDefault="0006012D" w:rsidP="00E715B1">
            <w:pPr>
              <w:spacing w:before="120" w:after="120" w:line="240" w:lineRule="auto"/>
              <w:rPr>
                <w:rFonts w:ascii="Arial" w:eastAsia="Arial Unicode MS" w:hAnsi="Arial" w:cs="Arial"/>
                <w:sz w:val="24"/>
                <w:szCs w:val="24"/>
                <w:bdr w:val="nil"/>
                <w:lang w:val="en-US"/>
              </w:rPr>
            </w:pPr>
          </w:p>
        </w:tc>
      </w:tr>
      <w:tr w:rsidR="0050291D" w:rsidRPr="00D75472" w14:paraId="64F7F7CC" w14:textId="77777777" w:rsidTr="0006012D">
        <w:trPr>
          <w:trHeight w:val="374"/>
        </w:trPr>
        <w:tc>
          <w:tcPr>
            <w:tcW w:w="1560" w:type="dxa"/>
            <w:shd w:val="clear" w:color="auto" w:fill="auto"/>
            <w:tcMar>
              <w:top w:w="80" w:type="dxa"/>
              <w:left w:w="80" w:type="dxa"/>
              <w:bottom w:w="80" w:type="dxa"/>
              <w:right w:w="80" w:type="dxa"/>
            </w:tcMar>
          </w:tcPr>
          <w:p w14:paraId="3D9DB099" w14:textId="65E3DE21" w:rsidR="0006012D" w:rsidRPr="00D75472" w:rsidRDefault="00AA3974" w:rsidP="00C036AC">
            <w:pPr>
              <w:spacing w:before="120" w:after="120" w:line="240" w:lineRule="auto"/>
              <w:rPr>
                <w:rFonts w:ascii="Arial" w:eastAsia="Arial Unicode MS" w:hAnsi="Arial" w:cs="Arial"/>
                <w:b/>
                <w:sz w:val="24"/>
                <w:szCs w:val="24"/>
                <w:bdr w:val="nil"/>
                <w:lang w:val="en-US"/>
              </w:rPr>
            </w:pPr>
            <w:r w:rsidRPr="00D75472">
              <w:rPr>
                <w:rFonts w:ascii="Arial" w:eastAsia="Arial Unicode MS" w:hAnsi="Arial" w:cs="Arial"/>
                <w:b/>
                <w:sz w:val="24"/>
                <w:szCs w:val="24"/>
                <w:bdr w:val="nil"/>
                <w:lang w:val="en-US"/>
              </w:rPr>
              <w:t>54/22</w:t>
            </w:r>
          </w:p>
        </w:tc>
        <w:tc>
          <w:tcPr>
            <w:tcW w:w="7876" w:type="dxa"/>
            <w:shd w:val="clear" w:color="auto" w:fill="auto"/>
            <w:tcMar>
              <w:top w:w="80" w:type="dxa"/>
              <w:left w:w="80" w:type="dxa"/>
              <w:bottom w:w="80" w:type="dxa"/>
              <w:right w:w="80" w:type="dxa"/>
            </w:tcMar>
          </w:tcPr>
          <w:p w14:paraId="658CA0B7" w14:textId="77777777" w:rsidR="0006012D" w:rsidRPr="00D75472" w:rsidRDefault="0006012D" w:rsidP="00E43C1C">
            <w:pPr>
              <w:spacing w:before="120" w:after="120" w:line="240" w:lineRule="auto"/>
              <w:rPr>
                <w:rFonts w:ascii="Arial" w:eastAsia="Calibri" w:hAnsi="Arial" w:cs="Arial"/>
                <w:sz w:val="24"/>
                <w:szCs w:val="24"/>
                <w:u w:color="000000"/>
                <w:bdr w:val="nil"/>
                <w:lang w:val="en-US" w:eastAsia="en-GB"/>
              </w:rPr>
            </w:pPr>
            <w:r w:rsidRPr="00D75472">
              <w:rPr>
                <w:rFonts w:ascii="Arial" w:eastAsia="Calibri" w:hAnsi="Arial" w:cs="Arial"/>
                <w:b/>
                <w:sz w:val="24"/>
                <w:szCs w:val="24"/>
                <w:u w:color="000000"/>
                <w:bdr w:val="nil"/>
                <w:lang w:val="en-US" w:eastAsia="en-GB"/>
              </w:rPr>
              <w:t>MATTERS ARISING</w:t>
            </w:r>
          </w:p>
        </w:tc>
        <w:tc>
          <w:tcPr>
            <w:tcW w:w="1479" w:type="dxa"/>
            <w:shd w:val="clear" w:color="auto" w:fill="auto"/>
            <w:tcMar>
              <w:top w:w="80" w:type="dxa"/>
              <w:left w:w="80" w:type="dxa"/>
              <w:bottom w:w="80" w:type="dxa"/>
              <w:right w:w="80" w:type="dxa"/>
            </w:tcMar>
          </w:tcPr>
          <w:p w14:paraId="5EFE8317" w14:textId="77777777" w:rsidR="0006012D" w:rsidRPr="00D75472" w:rsidRDefault="0006012D" w:rsidP="00E715B1">
            <w:pPr>
              <w:spacing w:before="120" w:after="120" w:line="240" w:lineRule="auto"/>
              <w:rPr>
                <w:rFonts w:ascii="Arial" w:eastAsia="Arial Unicode MS" w:hAnsi="Arial" w:cs="Arial"/>
                <w:sz w:val="24"/>
                <w:szCs w:val="24"/>
                <w:bdr w:val="nil"/>
                <w:lang w:val="en-US"/>
              </w:rPr>
            </w:pPr>
          </w:p>
        </w:tc>
      </w:tr>
      <w:tr w:rsidR="0050291D" w:rsidRPr="00D75472" w14:paraId="192542FF" w14:textId="77777777" w:rsidTr="0006012D">
        <w:trPr>
          <w:trHeight w:val="374"/>
        </w:trPr>
        <w:tc>
          <w:tcPr>
            <w:tcW w:w="1560" w:type="dxa"/>
            <w:shd w:val="clear" w:color="auto" w:fill="auto"/>
            <w:tcMar>
              <w:top w:w="80" w:type="dxa"/>
              <w:left w:w="80" w:type="dxa"/>
              <w:bottom w:w="80" w:type="dxa"/>
              <w:right w:w="80" w:type="dxa"/>
            </w:tcMar>
          </w:tcPr>
          <w:p w14:paraId="17EA4346" w14:textId="77777777" w:rsidR="0006012D" w:rsidRPr="00D75472" w:rsidRDefault="0006012D" w:rsidP="00C036AC">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564A64DF" w14:textId="77777777" w:rsidR="002D1140" w:rsidRPr="00D75472" w:rsidRDefault="00AA3974" w:rsidP="00D75472">
            <w:pPr>
              <w:pStyle w:val="Body"/>
              <w:numPr>
                <w:ilvl w:val="0"/>
                <w:numId w:val="5"/>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u w:val="single"/>
              </w:rPr>
            </w:pPr>
            <w:r w:rsidRPr="00D75472">
              <w:rPr>
                <w:rFonts w:ascii="Arial" w:hAnsi="Arial" w:cs="Arial"/>
                <w:color w:val="auto"/>
                <w:sz w:val="24"/>
                <w:szCs w:val="24"/>
                <w:u w:val="single"/>
              </w:rPr>
              <w:t>Business case for the vaccination and immunisation service</w:t>
            </w:r>
          </w:p>
          <w:p w14:paraId="11239911" w14:textId="0E9A306F" w:rsidR="00157295" w:rsidRPr="00D75472" w:rsidRDefault="00157295" w:rsidP="00514461">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D75472">
              <w:rPr>
                <w:rFonts w:ascii="Arial" w:hAnsi="Arial" w:cs="Arial"/>
                <w:color w:val="auto"/>
                <w:sz w:val="24"/>
                <w:szCs w:val="24"/>
              </w:rPr>
              <w:t xml:space="preserve">Keith Reid advised that there was a national piece of work underway led by the vaccination integrated board which </w:t>
            </w:r>
            <w:r w:rsidR="00514461">
              <w:rPr>
                <w:rFonts w:ascii="Arial" w:hAnsi="Arial" w:cs="Arial"/>
                <w:color w:val="auto"/>
                <w:sz w:val="24"/>
                <w:szCs w:val="24"/>
              </w:rPr>
              <w:t>was</w:t>
            </w:r>
            <w:r w:rsidRPr="00D75472">
              <w:rPr>
                <w:rFonts w:ascii="Arial" w:hAnsi="Arial" w:cs="Arial"/>
                <w:color w:val="auto"/>
                <w:sz w:val="24"/>
                <w:szCs w:val="24"/>
              </w:rPr>
              <w:t xml:space="preserve"> developing a new model for the vaccination programme in Wales. The turnaround of the work is expected to be quick as Welsh Government require</w:t>
            </w:r>
            <w:r w:rsidR="00514461">
              <w:rPr>
                <w:rFonts w:ascii="Arial" w:hAnsi="Arial" w:cs="Arial"/>
                <w:color w:val="auto"/>
                <w:sz w:val="24"/>
                <w:szCs w:val="24"/>
              </w:rPr>
              <w:t>d</w:t>
            </w:r>
            <w:r w:rsidRPr="00D75472">
              <w:rPr>
                <w:rFonts w:ascii="Arial" w:hAnsi="Arial" w:cs="Arial"/>
                <w:color w:val="auto"/>
                <w:sz w:val="24"/>
                <w:szCs w:val="24"/>
              </w:rPr>
              <w:t xml:space="preserve"> the programme to </w:t>
            </w:r>
            <w:r w:rsidR="00514461">
              <w:rPr>
                <w:rFonts w:ascii="Arial" w:hAnsi="Arial" w:cs="Arial"/>
                <w:color w:val="auto"/>
                <w:sz w:val="24"/>
                <w:szCs w:val="24"/>
              </w:rPr>
              <w:t xml:space="preserve">live </w:t>
            </w:r>
            <w:r w:rsidRPr="00D75472">
              <w:rPr>
                <w:rFonts w:ascii="Arial" w:hAnsi="Arial" w:cs="Arial"/>
                <w:color w:val="auto"/>
                <w:sz w:val="24"/>
                <w:szCs w:val="24"/>
              </w:rPr>
              <w:t xml:space="preserve">by August 2022 to support the </w:t>
            </w:r>
            <w:r w:rsidR="00514461">
              <w:rPr>
                <w:rFonts w:ascii="Arial" w:hAnsi="Arial" w:cs="Arial"/>
                <w:color w:val="auto"/>
                <w:sz w:val="24"/>
                <w:szCs w:val="24"/>
              </w:rPr>
              <w:t xml:space="preserve">winter </w:t>
            </w:r>
            <w:r w:rsidRPr="00D75472">
              <w:rPr>
                <w:rFonts w:ascii="Arial" w:hAnsi="Arial" w:cs="Arial"/>
                <w:color w:val="auto"/>
                <w:sz w:val="24"/>
                <w:szCs w:val="24"/>
              </w:rPr>
              <w:t>vaccination booster</w:t>
            </w:r>
            <w:r w:rsidR="00514461">
              <w:rPr>
                <w:rFonts w:ascii="Arial" w:hAnsi="Arial" w:cs="Arial"/>
                <w:color w:val="auto"/>
                <w:sz w:val="24"/>
                <w:szCs w:val="24"/>
              </w:rPr>
              <w:t xml:space="preserve"> </w:t>
            </w:r>
            <w:r w:rsidRPr="00D75472">
              <w:rPr>
                <w:rFonts w:ascii="Arial" w:hAnsi="Arial" w:cs="Arial"/>
                <w:color w:val="auto"/>
                <w:sz w:val="24"/>
                <w:szCs w:val="24"/>
              </w:rPr>
              <w:t xml:space="preserve">programme. </w:t>
            </w:r>
            <w:r w:rsidR="00514461">
              <w:rPr>
                <w:rFonts w:ascii="Arial" w:hAnsi="Arial" w:cs="Arial"/>
                <w:color w:val="auto"/>
                <w:sz w:val="24"/>
                <w:szCs w:val="24"/>
              </w:rPr>
              <w:t>The model was</w:t>
            </w:r>
            <w:r w:rsidR="006A6F2B" w:rsidRPr="00D75472">
              <w:rPr>
                <w:rFonts w:ascii="Arial" w:hAnsi="Arial" w:cs="Arial"/>
                <w:color w:val="auto"/>
                <w:sz w:val="24"/>
                <w:szCs w:val="24"/>
              </w:rPr>
              <w:t xml:space="preserve"> nee</w:t>
            </w:r>
            <w:r w:rsidR="00514461">
              <w:rPr>
                <w:rFonts w:ascii="Arial" w:hAnsi="Arial" w:cs="Arial"/>
                <w:color w:val="auto"/>
                <w:sz w:val="24"/>
                <w:szCs w:val="24"/>
              </w:rPr>
              <w:t>ded before local implications wer</w:t>
            </w:r>
            <w:r w:rsidR="006A6F2B" w:rsidRPr="00D75472">
              <w:rPr>
                <w:rFonts w:ascii="Arial" w:hAnsi="Arial" w:cs="Arial"/>
                <w:color w:val="auto"/>
                <w:sz w:val="24"/>
                <w:szCs w:val="24"/>
              </w:rPr>
              <w:t xml:space="preserve">e raised and the business case </w:t>
            </w:r>
            <w:r w:rsidR="00514461">
              <w:rPr>
                <w:rFonts w:ascii="Arial" w:hAnsi="Arial" w:cs="Arial"/>
                <w:color w:val="auto"/>
                <w:sz w:val="24"/>
                <w:szCs w:val="24"/>
              </w:rPr>
              <w:t xml:space="preserve">can </w:t>
            </w:r>
            <w:r w:rsidR="006A6F2B" w:rsidRPr="00D75472">
              <w:rPr>
                <w:rFonts w:ascii="Arial" w:hAnsi="Arial" w:cs="Arial"/>
                <w:color w:val="auto"/>
                <w:sz w:val="24"/>
                <w:szCs w:val="24"/>
              </w:rPr>
              <w:t xml:space="preserve">be finalised. </w:t>
            </w:r>
          </w:p>
        </w:tc>
        <w:tc>
          <w:tcPr>
            <w:tcW w:w="1479" w:type="dxa"/>
            <w:shd w:val="clear" w:color="auto" w:fill="auto"/>
            <w:tcMar>
              <w:top w:w="80" w:type="dxa"/>
              <w:left w:w="80" w:type="dxa"/>
              <w:bottom w:w="80" w:type="dxa"/>
              <w:right w:w="80" w:type="dxa"/>
            </w:tcMar>
          </w:tcPr>
          <w:p w14:paraId="1DB3E357" w14:textId="77777777" w:rsidR="002D1140" w:rsidRPr="00D75472" w:rsidRDefault="002D1140" w:rsidP="00105200">
            <w:pPr>
              <w:spacing w:before="120" w:after="120" w:line="240" w:lineRule="auto"/>
              <w:rPr>
                <w:rFonts w:ascii="Arial" w:eastAsia="Arial Unicode MS" w:hAnsi="Arial" w:cs="Arial"/>
                <w:b/>
                <w:sz w:val="24"/>
                <w:szCs w:val="24"/>
                <w:bdr w:val="nil"/>
                <w:lang w:val="en-US"/>
              </w:rPr>
            </w:pPr>
          </w:p>
        </w:tc>
      </w:tr>
      <w:tr w:rsidR="0050291D" w:rsidRPr="00D75472" w14:paraId="4BCFB146" w14:textId="77777777" w:rsidTr="0006012D">
        <w:trPr>
          <w:trHeight w:val="374"/>
        </w:trPr>
        <w:tc>
          <w:tcPr>
            <w:tcW w:w="1560" w:type="dxa"/>
            <w:shd w:val="clear" w:color="auto" w:fill="auto"/>
            <w:tcMar>
              <w:top w:w="80" w:type="dxa"/>
              <w:left w:w="80" w:type="dxa"/>
              <w:bottom w:w="80" w:type="dxa"/>
              <w:right w:w="80" w:type="dxa"/>
            </w:tcMar>
          </w:tcPr>
          <w:p w14:paraId="4587E191" w14:textId="32BC66C7" w:rsidR="0006012D" w:rsidRPr="00D75472" w:rsidRDefault="00AA3974" w:rsidP="00450708">
            <w:pPr>
              <w:spacing w:before="120" w:after="120" w:line="240" w:lineRule="auto"/>
              <w:rPr>
                <w:rFonts w:ascii="Arial" w:eastAsia="Arial Unicode MS" w:hAnsi="Arial" w:cs="Arial"/>
                <w:b/>
                <w:sz w:val="24"/>
                <w:szCs w:val="24"/>
                <w:bdr w:val="nil"/>
                <w:lang w:val="en-US"/>
              </w:rPr>
            </w:pPr>
            <w:r w:rsidRPr="00D75472">
              <w:rPr>
                <w:rFonts w:ascii="Arial" w:eastAsia="Arial Unicode MS" w:hAnsi="Arial" w:cs="Arial"/>
                <w:b/>
                <w:sz w:val="24"/>
                <w:szCs w:val="24"/>
                <w:bdr w:val="nil"/>
                <w:lang w:val="en-US"/>
              </w:rPr>
              <w:t>55/22</w:t>
            </w:r>
          </w:p>
        </w:tc>
        <w:tc>
          <w:tcPr>
            <w:tcW w:w="7876" w:type="dxa"/>
            <w:shd w:val="clear" w:color="auto" w:fill="auto"/>
            <w:tcMar>
              <w:top w:w="80" w:type="dxa"/>
              <w:left w:w="80" w:type="dxa"/>
              <w:bottom w:w="80" w:type="dxa"/>
              <w:right w:w="80" w:type="dxa"/>
            </w:tcMar>
          </w:tcPr>
          <w:p w14:paraId="08E5429C" w14:textId="77777777" w:rsidR="0006012D" w:rsidRPr="00D75472" w:rsidRDefault="0006012D" w:rsidP="00E43C1C">
            <w:pPr>
              <w:spacing w:before="120" w:after="120" w:line="240" w:lineRule="auto"/>
              <w:rPr>
                <w:rFonts w:ascii="Arial" w:eastAsia="Calibri" w:hAnsi="Arial" w:cs="Arial"/>
                <w:sz w:val="24"/>
                <w:szCs w:val="24"/>
                <w:u w:color="000000"/>
                <w:bdr w:val="nil"/>
                <w:lang w:val="en-US" w:eastAsia="en-GB"/>
              </w:rPr>
            </w:pPr>
            <w:r w:rsidRPr="00D75472">
              <w:rPr>
                <w:rFonts w:ascii="Arial" w:eastAsia="Calibri" w:hAnsi="Arial" w:cs="Arial"/>
                <w:b/>
                <w:sz w:val="24"/>
                <w:szCs w:val="24"/>
                <w:u w:color="000000"/>
                <w:bdr w:val="nil"/>
                <w:lang w:val="en-US" w:eastAsia="en-GB"/>
              </w:rPr>
              <w:t>ACTION LOG</w:t>
            </w:r>
          </w:p>
        </w:tc>
        <w:tc>
          <w:tcPr>
            <w:tcW w:w="1479" w:type="dxa"/>
            <w:shd w:val="clear" w:color="auto" w:fill="auto"/>
            <w:tcMar>
              <w:top w:w="80" w:type="dxa"/>
              <w:left w:w="80" w:type="dxa"/>
              <w:bottom w:w="80" w:type="dxa"/>
              <w:right w:w="80" w:type="dxa"/>
            </w:tcMar>
          </w:tcPr>
          <w:p w14:paraId="5E39005C" w14:textId="77777777" w:rsidR="0006012D" w:rsidRPr="00D75472" w:rsidRDefault="0006012D" w:rsidP="00E715B1">
            <w:pPr>
              <w:spacing w:before="120" w:after="120" w:line="240" w:lineRule="auto"/>
              <w:rPr>
                <w:rFonts w:ascii="Arial" w:eastAsia="Arial Unicode MS" w:hAnsi="Arial" w:cs="Arial"/>
                <w:sz w:val="24"/>
                <w:szCs w:val="24"/>
                <w:bdr w:val="nil"/>
                <w:lang w:val="en-US"/>
              </w:rPr>
            </w:pPr>
          </w:p>
        </w:tc>
      </w:tr>
      <w:tr w:rsidR="0050291D" w:rsidRPr="00D75472" w14:paraId="66C0B119" w14:textId="77777777" w:rsidTr="0006012D">
        <w:trPr>
          <w:trHeight w:val="374"/>
        </w:trPr>
        <w:tc>
          <w:tcPr>
            <w:tcW w:w="1560" w:type="dxa"/>
            <w:shd w:val="clear" w:color="auto" w:fill="auto"/>
            <w:tcMar>
              <w:top w:w="80" w:type="dxa"/>
              <w:left w:w="80" w:type="dxa"/>
              <w:bottom w:w="80" w:type="dxa"/>
              <w:right w:w="80" w:type="dxa"/>
            </w:tcMar>
          </w:tcPr>
          <w:p w14:paraId="040FDE8B" w14:textId="19147201" w:rsidR="005E5079" w:rsidRPr="00D75472" w:rsidRDefault="00514461" w:rsidP="0078739C">
            <w:pPr>
              <w:spacing w:before="120" w:after="120" w:line="240" w:lineRule="auto"/>
              <w:rPr>
                <w:rFonts w:ascii="Arial" w:hAnsi="Arial" w:cs="Arial"/>
                <w:b/>
                <w:sz w:val="24"/>
                <w:szCs w:val="24"/>
              </w:rPr>
            </w:pPr>
            <w:r>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6FD93B3B" w14:textId="0F1286ED" w:rsidR="00704E08" w:rsidRPr="00D75472" w:rsidRDefault="00393016" w:rsidP="00514461">
            <w:pPr>
              <w:spacing w:before="120" w:after="120" w:line="240" w:lineRule="auto"/>
              <w:rPr>
                <w:rFonts w:ascii="Arial" w:hAnsi="Arial" w:cs="Arial"/>
                <w:sz w:val="24"/>
                <w:szCs w:val="24"/>
              </w:rPr>
            </w:pPr>
            <w:r w:rsidRPr="00D75472">
              <w:rPr>
                <w:rFonts w:ascii="Arial" w:hAnsi="Arial" w:cs="Arial"/>
                <w:sz w:val="24"/>
                <w:szCs w:val="24"/>
              </w:rPr>
              <w:t>The action log was</w:t>
            </w:r>
            <w:r w:rsidR="00575FE5" w:rsidRPr="00D75472">
              <w:rPr>
                <w:rFonts w:ascii="Arial" w:hAnsi="Arial" w:cs="Arial"/>
                <w:sz w:val="24"/>
                <w:szCs w:val="24"/>
              </w:rPr>
              <w:t xml:space="preserve"> </w:t>
            </w:r>
            <w:r w:rsidR="00B63888" w:rsidRPr="00D75472">
              <w:rPr>
                <w:rFonts w:ascii="Arial" w:hAnsi="Arial" w:cs="Arial"/>
                <w:b/>
                <w:sz w:val="24"/>
                <w:szCs w:val="24"/>
              </w:rPr>
              <w:t>received</w:t>
            </w:r>
            <w:r w:rsidR="00C036AC" w:rsidRPr="00D75472">
              <w:rPr>
                <w:rFonts w:ascii="Arial" w:hAnsi="Arial" w:cs="Arial"/>
                <w:sz w:val="24"/>
                <w:szCs w:val="24"/>
              </w:rPr>
              <w:t xml:space="preserve"> and </w:t>
            </w:r>
            <w:r w:rsidR="00C036AC" w:rsidRPr="00D75472">
              <w:rPr>
                <w:rFonts w:ascii="Arial" w:hAnsi="Arial" w:cs="Arial"/>
                <w:b/>
                <w:sz w:val="24"/>
                <w:szCs w:val="24"/>
              </w:rPr>
              <w:t>noted</w:t>
            </w:r>
            <w:r w:rsidR="00514461">
              <w:rPr>
                <w:rFonts w:ascii="Arial" w:hAnsi="Arial" w:cs="Arial"/>
                <w:sz w:val="24"/>
                <w:szCs w:val="24"/>
              </w:rPr>
              <w:t>.</w:t>
            </w:r>
            <w:r w:rsidR="0078739C" w:rsidRPr="00D75472">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7BC2443C" w14:textId="7B61B52D" w:rsidR="00A7246A" w:rsidRPr="00D75472" w:rsidRDefault="00A7246A" w:rsidP="00AA3974">
            <w:pPr>
              <w:spacing w:before="120" w:after="120" w:line="240" w:lineRule="auto"/>
              <w:rPr>
                <w:rFonts w:ascii="Arial" w:hAnsi="Arial" w:cs="Arial"/>
                <w:b/>
                <w:sz w:val="24"/>
                <w:szCs w:val="24"/>
              </w:rPr>
            </w:pPr>
          </w:p>
        </w:tc>
      </w:tr>
      <w:tr w:rsidR="00A347E8" w:rsidRPr="00D75472" w14:paraId="7F05D878" w14:textId="77777777" w:rsidTr="0006012D">
        <w:trPr>
          <w:trHeight w:val="374"/>
        </w:trPr>
        <w:tc>
          <w:tcPr>
            <w:tcW w:w="1560" w:type="dxa"/>
            <w:shd w:val="clear" w:color="auto" w:fill="auto"/>
            <w:tcMar>
              <w:top w:w="80" w:type="dxa"/>
              <w:left w:w="80" w:type="dxa"/>
              <w:bottom w:w="80" w:type="dxa"/>
              <w:right w:w="80" w:type="dxa"/>
            </w:tcMar>
          </w:tcPr>
          <w:p w14:paraId="0956FD4D" w14:textId="6B46EF52" w:rsidR="00A347E8" w:rsidRPr="00D75472" w:rsidRDefault="00AA3974" w:rsidP="00450708">
            <w:pPr>
              <w:spacing w:before="120" w:after="120" w:line="240" w:lineRule="auto"/>
              <w:rPr>
                <w:rFonts w:ascii="Arial" w:eastAsia="Arial Unicode MS" w:hAnsi="Arial" w:cs="Arial"/>
                <w:b/>
                <w:sz w:val="24"/>
                <w:szCs w:val="24"/>
                <w:bdr w:val="nil"/>
                <w:lang w:val="en-US"/>
              </w:rPr>
            </w:pPr>
            <w:r w:rsidRPr="00D75472">
              <w:rPr>
                <w:rFonts w:ascii="Arial" w:eastAsia="Arial Unicode MS" w:hAnsi="Arial" w:cs="Arial"/>
                <w:b/>
                <w:sz w:val="24"/>
                <w:szCs w:val="24"/>
                <w:bdr w:val="nil"/>
                <w:lang w:val="en-US"/>
              </w:rPr>
              <w:t>56/22</w:t>
            </w:r>
          </w:p>
        </w:tc>
        <w:tc>
          <w:tcPr>
            <w:tcW w:w="7876" w:type="dxa"/>
            <w:shd w:val="clear" w:color="auto" w:fill="auto"/>
            <w:tcMar>
              <w:top w:w="80" w:type="dxa"/>
              <w:left w:w="80" w:type="dxa"/>
              <w:bottom w:w="80" w:type="dxa"/>
              <w:right w:w="80" w:type="dxa"/>
            </w:tcMar>
          </w:tcPr>
          <w:p w14:paraId="6940380E" w14:textId="3BF80B5E" w:rsidR="00A347E8" w:rsidRPr="00D75472" w:rsidRDefault="00A347E8" w:rsidP="00E43C1C">
            <w:pPr>
              <w:pStyle w:val="ListParagraph"/>
              <w:spacing w:before="120" w:after="120" w:line="240" w:lineRule="auto"/>
              <w:ind w:left="0"/>
              <w:contextualSpacing w:val="0"/>
              <w:rPr>
                <w:rFonts w:ascii="Arial" w:eastAsia="Calibri" w:hAnsi="Arial" w:cs="Arial"/>
                <w:b/>
                <w:sz w:val="24"/>
                <w:szCs w:val="24"/>
                <w:bdr w:val="nil"/>
                <w:lang w:val="en-US" w:eastAsia="en-GB"/>
              </w:rPr>
            </w:pPr>
            <w:r w:rsidRPr="00D75472">
              <w:rPr>
                <w:rFonts w:ascii="Arial" w:eastAsia="Calibri" w:hAnsi="Arial" w:cs="Arial"/>
                <w:b/>
                <w:sz w:val="24"/>
                <w:szCs w:val="24"/>
                <w:bdr w:val="nil"/>
                <w:lang w:val="en-US" w:eastAsia="en-GB"/>
              </w:rPr>
              <w:t xml:space="preserve">WORK PROGRAMME </w:t>
            </w:r>
          </w:p>
        </w:tc>
        <w:tc>
          <w:tcPr>
            <w:tcW w:w="1479" w:type="dxa"/>
            <w:shd w:val="clear" w:color="auto" w:fill="auto"/>
            <w:tcMar>
              <w:top w:w="80" w:type="dxa"/>
              <w:left w:w="80" w:type="dxa"/>
              <w:bottom w:w="80" w:type="dxa"/>
              <w:right w:w="80" w:type="dxa"/>
            </w:tcMar>
          </w:tcPr>
          <w:p w14:paraId="5FB35D0E" w14:textId="77777777" w:rsidR="00A347E8" w:rsidRPr="00D75472" w:rsidRDefault="00A347E8" w:rsidP="00E715B1">
            <w:pPr>
              <w:spacing w:before="120" w:after="120" w:line="240" w:lineRule="auto"/>
              <w:rPr>
                <w:rFonts w:ascii="Arial" w:eastAsia="Arial Unicode MS" w:hAnsi="Arial" w:cs="Arial"/>
                <w:b/>
                <w:sz w:val="24"/>
                <w:szCs w:val="24"/>
                <w:bdr w:val="nil"/>
                <w:lang w:val="en-US"/>
              </w:rPr>
            </w:pPr>
          </w:p>
        </w:tc>
      </w:tr>
      <w:tr w:rsidR="00A347E8" w:rsidRPr="00D75472" w14:paraId="1A6607AB" w14:textId="77777777" w:rsidTr="0006012D">
        <w:trPr>
          <w:trHeight w:val="374"/>
        </w:trPr>
        <w:tc>
          <w:tcPr>
            <w:tcW w:w="1560" w:type="dxa"/>
            <w:shd w:val="clear" w:color="auto" w:fill="auto"/>
            <w:tcMar>
              <w:top w:w="80" w:type="dxa"/>
              <w:left w:w="80" w:type="dxa"/>
              <w:bottom w:w="80" w:type="dxa"/>
              <w:right w:w="80" w:type="dxa"/>
            </w:tcMar>
          </w:tcPr>
          <w:p w14:paraId="1E4E7380" w14:textId="608E1E36" w:rsidR="00A347E8" w:rsidRPr="00D75472" w:rsidRDefault="00514461" w:rsidP="00E715B1">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42B1AB60" w14:textId="3BE4C0C0" w:rsidR="00A7246A" w:rsidRPr="00D75472" w:rsidRDefault="00A347E8" w:rsidP="00E43C1C">
            <w:pPr>
              <w:pStyle w:val="ListParagraph"/>
              <w:spacing w:before="120" w:after="120" w:line="240" w:lineRule="auto"/>
              <w:ind w:left="0"/>
              <w:contextualSpacing w:val="0"/>
              <w:rPr>
                <w:rFonts w:ascii="Arial" w:eastAsia="Calibri" w:hAnsi="Arial" w:cs="Arial"/>
                <w:sz w:val="24"/>
                <w:szCs w:val="24"/>
                <w:bdr w:val="nil"/>
                <w:lang w:val="en-US" w:eastAsia="en-GB"/>
              </w:rPr>
            </w:pPr>
            <w:r w:rsidRPr="00D75472">
              <w:rPr>
                <w:rFonts w:ascii="Arial" w:eastAsia="Calibri" w:hAnsi="Arial" w:cs="Arial"/>
                <w:sz w:val="24"/>
                <w:szCs w:val="24"/>
                <w:bdr w:val="nil"/>
                <w:lang w:val="en-US" w:eastAsia="en-GB"/>
              </w:rPr>
              <w:t xml:space="preserve">The work programme was </w:t>
            </w:r>
            <w:r w:rsidRPr="00D75472">
              <w:rPr>
                <w:rFonts w:ascii="Arial" w:eastAsia="Calibri" w:hAnsi="Arial" w:cs="Arial"/>
                <w:b/>
                <w:sz w:val="24"/>
                <w:szCs w:val="24"/>
                <w:bdr w:val="nil"/>
                <w:lang w:val="en-US" w:eastAsia="en-GB"/>
              </w:rPr>
              <w:t>received</w:t>
            </w:r>
            <w:r w:rsidR="00450708" w:rsidRPr="00D75472">
              <w:rPr>
                <w:rFonts w:ascii="Arial" w:eastAsia="Calibri" w:hAnsi="Arial" w:cs="Arial"/>
                <w:sz w:val="24"/>
                <w:szCs w:val="24"/>
                <w:bdr w:val="nil"/>
                <w:lang w:val="en-US" w:eastAsia="en-GB"/>
              </w:rPr>
              <w:t xml:space="preserve"> and </w:t>
            </w:r>
            <w:r w:rsidR="00450708" w:rsidRPr="00D75472">
              <w:rPr>
                <w:rFonts w:ascii="Arial" w:eastAsia="Calibri" w:hAnsi="Arial" w:cs="Arial"/>
                <w:b/>
                <w:sz w:val="24"/>
                <w:szCs w:val="24"/>
                <w:bdr w:val="nil"/>
                <w:lang w:val="en-US" w:eastAsia="en-GB"/>
              </w:rPr>
              <w:t>noted.</w:t>
            </w:r>
            <w:r w:rsidR="009942A9" w:rsidRPr="00D75472">
              <w:rPr>
                <w:rFonts w:ascii="Arial" w:eastAsia="Calibri" w:hAnsi="Arial" w:cs="Arial"/>
                <w:sz w:val="24"/>
                <w:szCs w:val="24"/>
                <w:bdr w:val="nil"/>
                <w:lang w:val="en-US" w:eastAsia="en-GB"/>
              </w:rPr>
              <w:t xml:space="preserve"> </w:t>
            </w:r>
          </w:p>
        </w:tc>
        <w:tc>
          <w:tcPr>
            <w:tcW w:w="1479" w:type="dxa"/>
            <w:shd w:val="clear" w:color="auto" w:fill="auto"/>
            <w:tcMar>
              <w:top w:w="80" w:type="dxa"/>
              <w:left w:w="80" w:type="dxa"/>
              <w:bottom w:w="80" w:type="dxa"/>
              <w:right w:w="80" w:type="dxa"/>
            </w:tcMar>
          </w:tcPr>
          <w:p w14:paraId="35084C5B" w14:textId="77777777" w:rsidR="00A347E8" w:rsidRPr="00D75472" w:rsidRDefault="00A347E8" w:rsidP="00E715B1">
            <w:pPr>
              <w:spacing w:before="120" w:after="120" w:line="240" w:lineRule="auto"/>
              <w:rPr>
                <w:rFonts w:ascii="Arial" w:eastAsia="Arial Unicode MS" w:hAnsi="Arial" w:cs="Arial"/>
                <w:b/>
                <w:sz w:val="24"/>
                <w:szCs w:val="24"/>
                <w:bdr w:val="nil"/>
                <w:lang w:val="en-US"/>
              </w:rPr>
            </w:pPr>
          </w:p>
        </w:tc>
      </w:tr>
      <w:tr w:rsidR="00AA3974" w:rsidRPr="00D75472" w14:paraId="74097699" w14:textId="77777777" w:rsidTr="0006012D">
        <w:trPr>
          <w:trHeight w:val="374"/>
        </w:trPr>
        <w:tc>
          <w:tcPr>
            <w:tcW w:w="1560" w:type="dxa"/>
            <w:shd w:val="clear" w:color="auto" w:fill="auto"/>
            <w:tcMar>
              <w:top w:w="80" w:type="dxa"/>
              <w:left w:w="80" w:type="dxa"/>
              <w:bottom w:w="80" w:type="dxa"/>
              <w:right w:w="80" w:type="dxa"/>
            </w:tcMar>
          </w:tcPr>
          <w:p w14:paraId="0E602AF8" w14:textId="453E9D2D" w:rsidR="00AA3974" w:rsidRPr="00D75472" w:rsidRDefault="00AA3974" w:rsidP="00AA3974">
            <w:pPr>
              <w:spacing w:before="120" w:after="120" w:line="240" w:lineRule="auto"/>
              <w:rPr>
                <w:rFonts w:ascii="Arial" w:eastAsia="Arial Unicode MS" w:hAnsi="Arial" w:cs="Arial"/>
                <w:b/>
                <w:sz w:val="24"/>
                <w:szCs w:val="24"/>
                <w:bdr w:val="nil"/>
                <w:lang w:val="en-US"/>
              </w:rPr>
            </w:pPr>
            <w:r w:rsidRPr="00D75472">
              <w:rPr>
                <w:rFonts w:ascii="Arial" w:eastAsia="Calibri" w:hAnsi="Arial" w:cs="Arial"/>
                <w:b/>
                <w:sz w:val="24"/>
                <w:szCs w:val="24"/>
                <w:u w:color="000000"/>
                <w:bdr w:val="nil"/>
                <w:lang w:val="en-US" w:eastAsia="en-GB"/>
              </w:rPr>
              <w:lastRenderedPageBreak/>
              <w:t>57/22</w:t>
            </w:r>
          </w:p>
        </w:tc>
        <w:tc>
          <w:tcPr>
            <w:tcW w:w="7876" w:type="dxa"/>
            <w:shd w:val="clear" w:color="auto" w:fill="auto"/>
            <w:tcMar>
              <w:top w:w="80" w:type="dxa"/>
              <w:left w:w="80" w:type="dxa"/>
              <w:bottom w:w="80" w:type="dxa"/>
              <w:right w:w="80" w:type="dxa"/>
            </w:tcMar>
          </w:tcPr>
          <w:p w14:paraId="1A5D239E" w14:textId="78EF412F" w:rsidR="00AA3974" w:rsidRPr="00D75472" w:rsidRDefault="00AA3974" w:rsidP="00AA3974">
            <w:pPr>
              <w:pStyle w:val="ListParagraph"/>
              <w:spacing w:before="120" w:after="120" w:line="240" w:lineRule="auto"/>
              <w:ind w:left="0"/>
              <w:contextualSpacing w:val="0"/>
              <w:rPr>
                <w:rFonts w:ascii="Arial" w:eastAsia="Calibri" w:hAnsi="Arial" w:cs="Arial"/>
                <w:sz w:val="24"/>
                <w:szCs w:val="24"/>
                <w:bdr w:val="nil"/>
                <w:lang w:val="en-US" w:eastAsia="en-GB"/>
              </w:rPr>
            </w:pPr>
            <w:r w:rsidRPr="00D75472">
              <w:rPr>
                <w:rFonts w:ascii="Arial" w:hAnsi="Arial" w:cs="Arial"/>
                <w:b/>
                <w:sz w:val="24"/>
                <w:szCs w:val="24"/>
              </w:rPr>
              <w:t>PATIENT STORY: OUR MIRACLE BOYS</w:t>
            </w:r>
          </w:p>
        </w:tc>
        <w:tc>
          <w:tcPr>
            <w:tcW w:w="1479" w:type="dxa"/>
            <w:shd w:val="clear" w:color="auto" w:fill="auto"/>
            <w:tcMar>
              <w:top w:w="80" w:type="dxa"/>
              <w:left w:w="80" w:type="dxa"/>
              <w:bottom w:w="80" w:type="dxa"/>
              <w:right w:w="80" w:type="dxa"/>
            </w:tcMar>
          </w:tcPr>
          <w:p w14:paraId="022C2EBB" w14:textId="77777777" w:rsidR="00AA3974" w:rsidRPr="00D75472" w:rsidRDefault="00AA3974" w:rsidP="00AA3974">
            <w:pPr>
              <w:spacing w:before="120" w:after="120" w:line="240" w:lineRule="auto"/>
              <w:rPr>
                <w:rFonts w:ascii="Arial" w:eastAsia="Arial Unicode MS" w:hAnsi="Arial" w:cs="Arial"/>
                <w:b/>
                <w:sz w:val="24"/>
                <w:szCs w:val="24"/>
                <w:bdr w:val="nil"/>
                <w:lang w:val="en-US"/>
              </w:rPr>
            </w:pPr>
          </w:p>
        </w:tc>
      </w:tr>
      <w:tr w:rsidR="00AA3974" w:rsidRPr="00D75472" w14:paraId="16F5BFEA" w14:textId="77777777" w:rsidTr="0006012D">
        <w:trPr>
          <w:trHeight w:val="374"/>
        </w:trPr>
        <w:tc>
          <w:tcPr>
            <w:tcW w:w="1560" w:type="dxa"/>
            <w:shd w:val="clear" w:color="auto" w:fill="auto"/>
            <w:tcMar>
              <w:top w:w="80" w:type="dxa"/>
              <w:left w:w="80" w:type="dxa"/>
              <w:bottom w:w="80" w:type="dxa"/>
              <w:right w:w="80" w:type="dxa"/>
            </w:tcMar>
          </w:tcPr>
          <w:p w14:paraId="2497043C" w14:textId="77777777" w:rsidR="00AA3974" w:rsidRPr="00D75472" w:rsidRDefault="00AA3974" w:rsidP="00AA3974">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7D2DC5FB" w14:textId="77375D2B" w:rsidR="00AA3974" w:rsidRPr="00D75472" w:rsidRDefault="00AA3974" w:rsidP="00AA3974">
            <w:pPr>
              <w:spacing w:before="120" w:after="120" w:line="240" w:lineRule="auto"/>
              <w:rPr>
                <w:rFonts w:ascii="Arial" w:eastAsia="Calibri" w:hAnsi="Arial" w:cs="Arial"/>
                <w:sz w:val="24"/>
                <w:szCs w:val="24"/>
                <w:u w:color="000000"/>
                <w:bdr w:val="nil"/>
                <w:lang w:val="en-US" w:eastAsia="en-GB"/>
              </w:rPr>
            </w:pPr>
            <w:r w:rsidRPr="00D75472">
              <w:rPr>
                <w:rFonts w:ascii="Arial" w:hAnsi="Arial" w:cs="Arial"/>
                <w:sz w:val="24"/>
                <w:szCs w:val="24"/>
              </w:rPr>
              <w:t>A story was</w:t>
            </w:r>
            <w:r w:rsidRPr="00D75472">
              <w:rPr>
                <w:rFonts w:ascii="Arial" w:hAnsi="Arial" w:cs="Arial"/>
                <w:b/>
                <w:sz w:val="24"/>
                <w:szCs w:val="24"/>
              </w:rPr>
              <w:t xml:space="preserve"> received</w:t>
            </w:r>
            <w:r w:rsidRPr="00D75472">
              <w:rPr>
                <w:rFonts w:ascii="Arial" w:hAnsi="Arial" w:cs="Arial"/>
                <w:sz w:val="24"/>
                <w:szCs w:val="24"/>
              </w:rPr>
              <w:t xml:space="preserve"> which set out </w:t>
            </w:r>
            <w:r w:rsidR="006D6889" w:rsidRPr="00D75472">
              <w:rPr>
                <w:rFonts w:ascii="Arial" w:hAnsi="Arial" w:cs="Arial"/>
                <w:sz w:val="24"/>
                <w:szCs w:val="24"/>
              </w:rPr>
              <w:t xml:space="preserve">the experience of a </w:t>
            </w:r>
            <w:r w:rsidR="00165AE3" w:rsidRPr="00D75472">
              <w:rPr>
                <w:rFonts w:ascii="Arial" w:hAnsi="Arial" w:cs="Arial"/>
                <w:sz w:val="24"/>
                <w:szCs w:val="24"/>
              </w:rPr>
              <w:t xml:space="preserve">mother and her </w:t>
            </w:r>
            <w:r w:rsidR="006D6889" w:rsidRPr="00D75472">
              <w:rPr>
                <w:rFonts w:ascii="Arial" w:hAnsi="Arial" w:cs="Arial"/>
                <w:sz w:val="24"/>
                <w:szCs w:val="24"/>
              </w:rPr>
              <w:t xml:space="preserve">family’s care following early spontaneous labour of twins. </w:t>
            </w:r>
            <w:r w:rsidR="00165AE3" w:rsidRPr="00D75472">
              <w:rPr>
                <w:rFonts w:ascii="Arial" w:hAnsi="Arial" w:cs="Arial"/>
                <w:sz w:val="24"/>
                <w:szCs w:val="24"/>
              </w:rPr>
              <w:t>The lady and her family were supported by the neonatal unit</w:t>
            </w:r>
            <w:r w:rsidR="00514461">
              <w:rPr>
                <w:rFonts w:ascii="Arial" w:hAnsi="Arial" w:cs="Arial"/>
                <w:sz w:val="24"/>
                <w:szCs w:val="24"/>
              </w:rPr>
              <w:t xml:space="preserve"> at Singleton Hospital</w:t>
            </w:r>
            <w:r w:rsidR="00165AE3" w:rsidRPr="00D75472">
              <w:rPr>
                <w:rFonts w:ascii="Arial" w:hAnsi="Arial" w:cs="Arial"/>
                <w:sz w:val="24"/>
                <w:szCs w:val="24"/>
              </w:rPr>
              <w:t xml:space="preserve">. They received good care </w:t>
            </w:r>
            <w:r w:rsidR="00514461">
              <w:rPr>
                <w:rFonts w:ascii="Arial" w:hAnsi="Arial" w:cs="Arial"/>
                <w:sz w:val="24"/>
                <w:szCs w:val="24"/>
              </w:rPr>
              <w:t>and felt welcomed and reassured by t</w:t>
            </w:r>
            <w:r w:rsidR="00165AE3" w:rsidRPr="00D75472">
              <w:rPr>
                <w:rFonts w:ascii="Arial" w:hAnsi="Arial" w:cs="Arial"/>
                <w:sz w:val="24"/>
                <w:szCs w:val="24"/>
              </w:rPr>
              <w:t>he team</w:t>
            </w:r>
            <w:r w:rsidR="00514461">
              <w:rPr>
                <w:rFonts w:ascii="Arial" w:hAnsi="Arial" w:cs="Arial"/>
                <w:sz w:val="24"/>
                <w:szCs w:val="24"/>
              </w:rPr>
              <w:t xml:space="preserve">. They were kept </w:t>
            </w:r>
            <w:r w:rsidR="00165AE3" w:rsidRPr="00D75472">
              <w:rPr>
                <w:rFonts w:ascii="Arial" w:hAnsi="Arial" w:cs="Arial"/>
                <w:sz w:val="24"/>
                <w:szCs w:val="24"/>
              </w:rPr>
              <w:t xml:space="preserve">involved with the care </w:t>
            </w:r>
            <w:r w:rsidR="00514461">
              <w:rPr>
                <w:rFonts w:ascii="Arial" w:hAnsi="Arial" w:cs="Arial"/>
                <w:sz w:val="24"/>
                <w:szCs w:val="24"/>
              </w:rPr>
              <w:t>of the</w:t>
            </w:r>
            <w:r w:rsidR="00165AE3" w:rsidRPr="00D75472">
              <w:rPr>
                <w:rFonts w:ascii="Arial" w:hAnsi="Arial" w:cs="Arial"/>
                <w:sz w:val="24"/>
                <w:szCs w:val="24"/>
              </w:rPr>
              <w:t xml:space="preserve"> </w:t>
            </w:r>
            <w:r w:rsidR="00514461">
              <w:rPr>
                <w:rFonts w:ascii="Arial" w:hAnsi="Arial" w:cs="Arial"/>
                <w:sz w:val="24"/>
                <w:szCs w:val="24"/>
              </w:rPr>
              <w:t>infants</w:t>
            </w:r>
            <w:r w:rsidR="00165AE3" w:rsidRPr="00D75472">
              <w:rPr>
                <w:rFonts w:ascii="Arial" w:hAnsi="Arial" w:cs="Arial"/>
                <w:sz w:val="24"/>
                <w:szCs w:val="24"/>
              </w:rPr>
              <w:t>, and midwives also assisted with breast feeding support</w:t>
            </w:r>
            <w:r w:rsidR="00514461">
              <w:rPr>
                <w:rFonts w:ascii="Arial" w:hAnsi="Arial" w:cs="Arial"/>
                <w:sz w:val="24"/>
                <w:szCs w:val="24"/>
              </w:rPr>
              <w:t xml:space="preserve"> which was appreciated by mum</w:t>
            </w:r>
            <w:r w:rsidR="00165AE3" w:rsidRPr="00D75472">
              <w:rPr>
                <w:rFonts w:ascii="Arial" w:hAnsi="Arial" w:cs="Arial"/>
                <w:sz w:val="24"/>
                <w:szCs w:val="24"/>
              </w:rPr>
              <w:t xml:space="preserve">. </w:t>
            </w:r>
          </w:p>
          <w:p w14:paraId="40ED7715" w14:textId="77777777" w:rsidR="00AA3974" w:rsidRPr="00D75472" w:rsidRDefault="00AA3974" w:rsidP="003E268A">
            <w:pPr>
              <w:spacing w:before="120" w:after="120" w:line="240" w:lineRule="auto"/>
              <w:rPr>
                <w:rFonts w:ascii="Arial" w:eastAsia="Calibri" w:hAnsi="Arial" w:cs="Arial"/>
                <w:sz w:val="24"/>
                <w:szCs w:val="24"/>
                <w:u w:color="000000"/>
                <w:bdr w:val="nil"/>
                <w:lang w:val="en-US" w:eastAsia="en-GB"/>
              </w:rPr>
            </w:pPr>
            <w:r w:rsidRPr="00D75472">
              <w:rPr>
                <w:rFonts w:ascii="Arial" w:eastAsia="Calibri" w:hAnsi="Arial" w:cs="Arial"/>
                <w:sz w:val="24"/>
                <w:szCs w:val="24"/>
                <w:u w:color="000000"/>
                <w:bdr w:val="nil"/>
                <w:lang w:val="en-US" w:eastAsia="en-GB"/>
              </w:rPr>
              <w:t xml:space="preserve">In discussing the patient story, the following points were raised: </w:t>
            </w:r>
          </w:p>
          <w:p w14:paraId="508A3FF2" w14:textId="4E181843" w:rsidR="00165AE3" w:rsidRPr="00D75472" w:rsidRDefault="00165AE3" w:rsidP="00514461">
            <w:pPr>
              <w:spacing w:before="120" w:after="120" w:line="240" w:lineRule="auto"/>
              <w:rPr>
                <w:rFonts w:ascii="Arial" w:eastAsia="Calibri" w:hAnsi="Arial" w:cs="Arial"/>
                <w:sz w:val="24"/>
                <w:szCs w:val="24"/>
                <w:u w:color="000000"/>
                <w:bdr w:val="nil"/>
                <w:lang w:val="en-US" w:eastAsia="en-GB"/>
              </w:rPr>
            </w:pPr>
            <w:r w:rsidRPr="00D75472">
              <w:rPr>
                <w:rFonts w:ascii="Arial" w:eastAsia="Calibri" w:hAnsi="Arial" w:cs="Arial"/>
                <w:sz w:val="24"/>
                <w:szCs w:val="24"/>
                <w:u w:color="000000"/>
                <w:bdr w:val="nil"/>
                <w:lang w:val="en-US" w:eastAsia="en-GB"/>
              </w:rPr>
              <w:t>Vicki Burridge advise</w:t>
            </w:r>
            <w:r w:rsidR="00514461">
              <w:rPr>
                <w:rFonts w:ascii="Arial" w:eastAsia="Calibri" w:hAnsi="Arial" w:cs="Arial"/>
                <w:sz w:val="24"/>
                <w:szCs w:val="24"/>
                <w:u w:color="000000"/>
                <w:bdr w:val="nil"/>
                <w:lang w:val="en-US" w:eastAsia="en-GB"/>
              </w:rPr>
              <w:t>d committee members that infants</w:t>
            </w:r>
            <w:r w:rsidRPr="00D75472">
              <w:rPr>
                <w:rFonts w:ascii="Arial" w:eastAsia="Calibri" w:hAnsi="Arial" w:cs="Arial"/>
                <w:sz w:val="24"/>
                <w:szCs w:val="24"/>
                <w:u w:color="000000"/>
                <w:bdr w:val="nil"/>
                <w:lang w:val="en-US" w:eastAsia="en-GB"/>
              </w:rPr>
              <w:t xml:space="preserve"> were doing very well</w:t>
            </w:r>
            <w:r w:rsidR="00514461">
              <w:rPr>
                <w:rFonts w:ascii="Arial" w:eastAsia="Calibri" w:hAnsi="Arial" w:cs="Arial"/>
                <w:sz w:val="24"/>
                <w:szCs w:val="24"/>
                <w:u w:color="000000"/>
                <w:bdr w:val="nil"/>
                <w:lang w:val="en-US" w:eastAsia="en-GB"/>
              </w:rPr>
              <w:t xml:space="preserve"> and were due to receive their pre-school health and development review. The infants </w:t>
            </w:r>
            <w:r w:rsidR="00D5550B" w:rsidRPr="00D75472">
              <w:rPr>
                <w:rFonts w:ascii="Arial" w:eastAsia="Calibri" w:hAnsi="Arial" w:cs="Arial"/>
                <w:sz w:val="24"/>
                <w:szCs w:val="24"/>
                <w:u w:color="000000"/>
                <w:bdr w:val="nil"/>
                <w:lang w:val="en-US" w:eastAsia="en-GB"/>
              </w:rPr>
              <w:t>had been followed up by the neo</w:t>
            </w:r>
            <w:r w:rsidRPr="00D75472">
              <w:rPr>
                <w:rFonts w:ascii="Arial" w:eastAsia="Calibri" w:hAnsi="Arial" w:cs="Arial"/>
                <w:sz w:val="24"/>
                <w:szCs w:val="24"/>
                <w:u w:color="000000"/>
                <w:bdr w:val="nil"/>
                <w:lang w:val="en-US" w:eastAsia="en-GB"/>
              </w:rPr>
              <w:t>natal team as one infant remained</w:t>
            </w:r>
            <w:r w:rsidR="00514461">
              <w:rPr>
                <w:rFonts w:ascii="Arial" w:eastAsia="Calibri" w:hAnsi="Arial" w:cs="Arial"/>
                <w:sz w:val="24"/>
                <w:szCs w:val="24"/>
                <w:u w:color="000000"/>
                <w:bdr w:val="nil"/>
                <w:lang w:val="en-US" w:eastAsia="en-GB"/>
              </w:rPr>
              <w:t xml:space="preserve"> on oxygen following discharge.</w:t>
            </w:r>
            <w:r w:rsidRPr="00D75472">
              <w:rPr>
                <w:rFonts w:ascii="Arial" w:eastAsia="Calibri" w:hAnsi="Arial" w:cs="Arial"/>
                <w:sz w:val="24"/>
                <w:szCs w:val="24"/>
                <w:u w:color="000000"/>
                <w:bdr w:val="nil"/>
                <w:lang w:val="en-US" w:eastAsia="en-GB"/>
              </w:rPr>
              <w:t xml:space="preserve"> Reena Owen recounted a personal experience and found t</w:t>
            </w:r>
            <w:r w:rsidR="00514461">
              <w:rPr>
                <w:rFonts w:ascii="Arial" w:eastAsia="Calibri" w:hAnsi="Arial" w:cs="Arial"/>
                <w:sz w:val="24"/>
                <w:szCs w:val="24"/>
                <w:u w:color="000000"/>
                <w:bdr w:val="nil"/>
                <w:lang w:val="en-US" w:eastAsia="en-GB"/>
              </w:rPr>
              <w:t>he video positive. Steve Spill asked</w:t>
            </w:r>
            <w:r w:rsidRPr="00D75472">
              <w:rPr>
                <w:rFonts w:ascii="Arial" w:eastAsia="Calibri" w:hAnsi="Arial" w:cs="Arial"/>
                <w:sz w:val="24"/>
                <w:szCs w:val="24"/>
                <w:u w:color="000000"/>
                <w:bdr w:val="nil"/>
                <w:lang w:val="en-US" w:eastAsia="en-GB"/>
              </w:rPr>
              <w:t xml:space="preserve"> the team to </w:t>
            </w:r>
            <w:r w:rsidR="00514461">
              <w:rPr>
                <w:rFonts w:ascii="Arial" w:eastAsia="Calibri" w:hAnsi="Arial" w:cs="Arial"/>
                <w:sz w:val="24"/>
                <w:szCs w:val="24"/>
                <w:u w:color="000000"/>
                <w:bdr w:val="nil"/>
                <w:lang w:val="en-US" w:eastAsia="en-GB"/>
              </w:rPr>
              <w:t xml:space="preserve">pass on the committee’s thanks for sharing their story. </w:t>
            </w:r>
          </w:p>
        </w:tc>
        <w:tc>
          <w:tcPr>
            <w:tcW w:w="1479" w:type="dxa"/>
            <w:shd w:val="clear" w:color="auto" w:fill="auto"/>
            <w:tcMar>
              <w:top w:w="80" w:type="dxa"/>
              <w:left w:w="80" w:type="dxa"/>
              <w:bottom w:w="80" w:type="dxa"/>
              <w:right w:w="80" w:type="dxa"/>
            </w:tcMar>
          </w:tcPr>
          <w:p w14:paraId="62C4120F" w14:textId="77777777" w:rsidR="00AA3974" w:rsidRPr="00D75472" w:rsidRDefault="00AA3974" w:rsidP="00AA3974">
            <w:pPr>
              <w:spacing w:before="120" w:after="120" w:line="240" w:lineRule="auto"/>
              <w:rPr>
                <w:rFonts w:ascii="Arial" w:eastAsia="Arial Unicode MS" w:hAnsi="Arial" w:cs="Arial"/>
                <w:b/>
                <w:sz w:val="24"/>
                <w:szCs w:val="24"/>
                <w:bdr w:val="nil"/>
                <w:lang w:val="en-US"/>
              </w:rPr>
            </w:pPr>
          </w:p>
        </w:tc>
      </w:tr>
      <w:tr w:rsidR="00AA3974" w:rsidRPr="00D75472" w14:paraId="56A8EA2E" w14:textId="77777777" w:rsidTr="0006012D">
        <w:trPr>
          <w:trHeight w:val="374"/>
        </w:trPr>
        <w:tc>
          <w:tcPr>
            <w:tcW w:w="1560" w:type="dxa"/>
            <w:shd w:val="clear" w:color="auto" w:fill="auto"/>
            <w:tcMar>
              <w:top w:w="80" w:type="dxa"/>
              <w:left w:w="80" w:type="dxa"/>
              <w:bottom w:w="80" w:type="dxa"/>
              <w:right w:w="80" w:type="dxa"/>
            </w:tcMar>
          </w:tcPr>
          <w:p w14:paraId="559CAD56" w14:textId="1FE928DD" w:rsidR="00AA3974" w:rsidRPr="00D75472" w:rsidRDefault="00AA3974" w:rsidP="00AA3974">
            <w:pPr>
              <w:spacing w:before="120" w:after="120" w:line="240" w:lineRule="auto"/>
              <w:rPr>
                <w:rFonts w:ascii="Arial" w:eastAsia="Arial Unicode MS" w:hAnsi="Arial" w:cs="Arial"/>
                <w:b/>
                <w:sz w:val="24"/>
                <w:szCs w:val="24"/>
                <w:bdr w:val="nil"/>
                <w:lang w:val="en-US"/>
              </w:rPr>
            </w:pPr>
            <w:r w:rsidRPr="00D75472">
              <w:rPr>
                <w:rFonts w:ascii="Arial" w:eastAsia="Calibri" w:hAnsi="Arial" w:cs="Arial"/>
                <w:b/>
                <w:sz w:val="24"/>
                <w:szCs w:val="24"/>
                <w:u w:color="000000"/>
                <w:bdr w:val="nil"/>
                <w:lang w:val="en-US" w:eastAsia="en-GB"/>
              </w:rPr>
              <w:t>Resolved</w:t>
            </w:r>
          </w:p>
        </w:tc>
        <w:tc>
          <w:tcPr>
            <w:tcW w:w="7876" w:type="dxa"/>
            <w:shd w:val="clear" w:color="auto" w:fill="auto"/>
            <w:tcMar>
              <w:top w:w="80" w:type="dxa"/>
              <w:left w:w="80" w:type="dxa"/>
              <w:bottom w:w="80" w:type="dxa"/>
              <w:right w:w="80" w:type="dxa"/>
            </w:tcMar>
          </w:tcPr>
          <w:p w14:paraId="76B2AC2F" w14:textId="4ED16167" w:rsidR="00AA3974" w:rsidRPr="00D75472" w:rsidRDefault="00AA3974" w:rsidP="00AA3974">
            <w:pPr>
              <w:pStyle w:val="ListParagraph"/>
              <w:spacing w:before="120" w:after="120" w:line="240" w:lineRule="auto"/>
              <w:ind w:left="0"/>
              <w:contextualSpacing w:val="0"/>
              <w:rPr>
                <w:rFonts w:ascii="Arial" w:eastAsia="Calibri" w:hAnsi="Arial" w:cs="Arial"/>
                <w:sz w:val="24"/>
                <w:szCs w:val="24"/>
                <w:bdr w:val="nil"/>
                <w:lang w:val="en-US" w:eastAsia="en-GB"/>
              </w:rPr>
            </w:pPr>
            <w:r w:rsidRPr="00D75472">
              <w:rPr>
                <w:rFonts w:ascii="Arial" w:hAnsi="Arial" w:cs="Arial"/>
                <w:sz w:val="24"/>
                <w:szCs w:val="24"/>
              </w:rPr>
              <w:t xml:space="preserve">The patient story was </w:t>
            </w:r>
            <w:r w:rsidRPr="00D75472">
              <w:rPr>
                <w:rFonts w:ascii="Arial" w:hAnsi="Arial" w:cs="Arial"/>
                <w:b/>
                <w:sz w:val="24"/>
                <w:szCs w:val="24"/>
              </w:rPr>
              <w:t>noted.</w:t>
            </w:r>
            <w:r w:rsidRPr="00D75472">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3F846F26" w14:textId="77777777" w:rsidR="00AA3974" w:rsidRPr="00D75472" w:rsidRDefault="00AA3974" w:rsidP="00AA3974">
            <w:pPr>
              <w:spacing w:before="120" w:after="120" w:line="240" w:lineRule="auto"/>
              <w:rPr>
                <w:rFonts w:ascii="Arial" w:eastAsia="Arial Unicode MS" w:hAnsi="Arial" w:cs="Arial"/>
                <w:b/>
                <w:sz w:val="24"/>
                <w:szCs w:val="24"/>
                <w:bdr w:val="nil"/>
                <w:lang w:val="en-US"/>
              </w:rPr>
            </w:pPr>
          </w:p>
        </w:tc>
      </w:tr>
      <w:tr w:rsidR="00AA3974" w:rsidRPr="00D75472" w14:paraId="4B99498E" w14:textId="77777777" w:rsidTr="0006012D">
        <w:trPr>
          <w:trHeight w:val="374"/>
        </w:trPr>
        <w:tc>
          <w:tcPr>
            <w:tcW w:w="1560" w:type="dxa"/>
            <w:shd w:val="clear" w:color="auto" w:fill="auto"/>
            <w:tcMar>
              <w:top w:w="80" w:type="dxa"/>
              <w:left w:w="80" w:type="dxa"/>
              <w:bottom w:w="80" w:type="dxa"/>
              <w:right w:w="80" w:type="dxa"/>
            </w:tcMar>
          </w:tcPr>
          <w:p w14:paraId="53C48E14" w14:textId="41A35DDC" w:rsidR="00AA3974" w:rsidRPr="00D75472" w:rsidRDefault="00AA3974" w:rsidP="00AA3974">
            <w:pPr>
              <w:spacing w:before="120" w:after="120" w:line="240" w:lineRule="auto"/>
              <w:rPr>
                <w:rFonts w:ascii="Arial" w:eastAsia="Arial Unicode MS" w:hAnsi="Arial" w:cs="Arial"/>
                <w:b/>
                <w:sz w:val="24"/>
                <w:szCs w:val="24"/>
                <w:bdr w:val="nil"/>
                <w:lang w:val="en-US"/>
              </w:rPr>
            </w:pPr>
            <w:r w:rsidRPr="00D75472">
              <w:rPr>
                <w:rFonts w:ascii="Arial" w:eastAsia="Calibri" w:hAnsi="Arial" w:cs="Arial"/>
                <w:b/>
                <w:sz w:val="24"/>
                <w:szCs w:val="24"/>
                <w:u w:color="000000"/>
                <w:bdr w:val="nil"/>
                <w:lang w:val="en-US" w:eastAsia="en-GB"/>
              </w:rPr>
              <w:t>58/22</w:t>
            </w:r>
          </w:p>
        </w:tc>
        <w:tc>
          <w:tcPr>
            <w:tcW w:w="7876" w:type="dxa"/>
            <w:shd w:val="clear" w:color="auto" w:fill="auto"/>
            <w:tcMar>
              <w:top w:w="80" w:type="dxa"/>
              <w:left w:w="80" w:type="dxa"/>
              <w:bottom w:w="80" w:type="dxa"/>
              <w:right w:w="80" w:type="dxa"/>
            </w:tcMar>
          </w:tcPr>
          <w:p w14:paraId="368B673D" w14:textId="322A48EC" w:rsidR="00AA3974" w:rsidRPr="00D75472" w:rsidRDefault="00AA3974" w:rsidP="00AA3974">
            <w:pPr>
              <w:pStyle w:val="ListParagraph"/>
              <w:spacing w:before="120" w:after="120" w:line="240" w:lineRule="auto"/>
              <w:ind w:left="0"/>
              <w:contextualSpacing w:val="0"/>
              <w:rPr>
                <w:rFonts w:ascii="Arial" w:eastAsia="Calibri" w:hAnsi="Arial" w:cs="Arial"/>
                <w:sz w:val="24"/>
                <w:szCs w:val="24"/>
                <w:bdr w:val="nil"/>
                <w:lang w:val="en-US" w:eastAsia="en-GB"/>
              </w:rPr>
            </w:pPr>
            <w:r w:rsidRPr="00D75472">
              <w:rPr>
                <w:rFonts w:ascii="Arial" w:hAnsi="Arial" w:cs="Arial"/>
                <w:b/>
                <w:sz w:val="24"/>
                <w:szCs w:val="24"/>
              </w:rPr>
              <w:t xml:space="preserve">SERVICE GROUP HIGHLIGHT REPORT – NEATH PORT TALBOT HOSPITAL AND SINGLETON HOSPITAL </w:t>
            </w:r>
          </w:p>
        </w:tc>
        <w:tc>
          <w:tcPr>
            <w:tcW w:w="1479" w:type="dxa"/>
            <w:shd w:val="clear" w:color="auto" w:fill="auto"/>
            <w:tcMar>
              <w:top w:w="80" w:type="dxa"/>
              <w:left w:w="80" w:type="dxa"/>
              <w:bottom w:w="80" w:type="dxa"/>
              <w:right w:w="80" w:type="dxa"/>
            </w:tcMar>
          </w:tcPr>
          <w:p w14:paraId="1D045E10" w14:textId="77777777" w:rsidR="00AA3974" w:rsidRPr="00D75472" w:rsidRDefault="00AA3974" w:rsidP="00AA3974">
            <w:pPr>
              <w:spacing w:before="120" w:after="120" w:line="240" w:lineRule="auto"/>
              <w:rPr>
                <w:rFonts w:ascii="Arial" w:eastAsia="Arial Unicode MS" w:hAnsi="Arial" w:cs="Arial"/>
                <w:b/>
                <w:sz w:val="24"/>
                <w:szCs w:val="24"/>
                <w:bdr w:val="nil"/>
                <w:lang w:val="en-US"/>
              </w:rPr>
            </w:pPr>
          </w:p>
        </w:tc>
      </w:tr>
      <w:tr w:rsidR="00AA3974" w:rsidRPr="00D75472" w14:paraId="459FD3C0" w14:textId="77777777" w:rsidTr="0006012D">
        <w:trPr>
          <w:trHeight w:val="374"/>
        </w:trPr>
        <w:tc>
          <w:tcPr>
            <w:tcW w:w="1560" w:type="dxa"/>
            <w:shd w:val="clear" w:color="auto" w:fill="auto"/>
            <w:tcMar>
              <w:top w:w="80" w:type="dxa"/>
              <w:left w:w="80" w:type="dxa"/>
              <w:bottom w:w="80" w:type="dxa"/>
              <w:right w:w="80" w:type="dxa"/>
            </w:tcMar>
          </w:tcPr>
          <w:p w14:paraId="031E615B" w14:textId="77777777" w:rsidR="00AA3974" w:rsidRPr="00D75472" w:rsidRDefault="00AA3974" w:rsidP="00AA3974">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5E854917" w14:textId="1C4353E7" w:rsidR="00AA3974" w:rsidRPr="00D75472" w:rsidRDefault="00AA3974" w:rsidP="00AA3974">
            <w:pPr>
              <w:snapToGrid w:val="0"/>
              <w:spacing w:before="120" w:after="120" w:line="240" w:lineRule="auto"/>
              <w:rPr>
                <w:rFonts w:ascii="Arial" w:hAnsi="Arial" w:cs="Arial"/>
                <w:sz w:val="24"/>
                <w:szCs w:val="24"/>
              </w:rPr>
            </w:pPr>
            <w:r w:rsidRPr="00D75472">
              <w:rPr>
                <w:rFonts w:ascii="Arial" w:hAnsi="Arial" w:cs="Arial"/>
                <w:sz w:val="24"/>
                <w:szCs w:val="24"/>
              </w:rPr>
              <w:t>The highlight report from the Neath Port Talbot Hospital and Singleton Hospital (NPTSSG) service group was</w:t>
            </w:r>
            <w:r w:rsidRPr="00D75472">
              <w:rPr>
                <w:rFonts w:ascii="Arial" w:hAnsi="Arial" w:cs="Arial"/>
                <w:b/>
                <w:sz w:val="24"/>
                <w:szCs w:val="24"/>
              </w:rPr>
              <w:t xml:space="preserve"> received</w:t>
            </w:r>
            <w:r w:rsidRPr="00D75472">
              <w:rPr>
                <w:rFonts w:ascii="Arial" w:hAnsi="Arial" w:cs="Arial"/>
                <w:sz w:val="24"/>
                <w:szCs w:val="24"/>
              </w:rPr>
              <w:t xml:space="preserve">. </w:t>
            </w:r>
          </w:p>
          <w:p w14:paraId="3A51DBAF" w14:textId="49F5B32F" w:rsidR="00AA3974" w:rsidRPr="00D75472" w:rsidRDefault="00AA3974" w:rsidP="00AA397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D75472">
              <w:rPr>
                <w:rFonts w:ascii="Arial" w:eastAsia="Arial Unicode MS" w:hAnsi="Arial" w:cs="Arial"/>
                <w:color w:val="auto"/>
                <w:sz w:val="24"/>
                <w:szCs w:val="24"/>
              </w:rPr>
              <w:t xml:space="preserve">In introducing the report, </w:t>
            </w:r>
            <w:r w:rsidR="00D5550B" w:rsidRPr="00D75472">
              <w:rPr>
                <w:rFonts w:ascii="Arial" w:eastAsia="Arial Unicode MS" w:hAnsi="Arial" w:cs="Arial"/>
                <w:color w:val="auto"/>
                <w:sz w:val="24"/>
                <w:szCs w:val="24"/>
              </w:rPr>
              <w:t>Dougie Russell</w:t>
            </w:r>
            <w:r w:rsidRPr="00D75472">
              <w:rPr>
                <w:rFonts w:ascii="Arial" w:eastAsia="Arial Unicode MS" w:hAnsi="Arial" w:cs="Arial"/>
                <w:color w:val="auto"/>
                <w:sz w:val="24"/>
                <w:szCs w:val="24"/>
              </w:rPr>
              <w:t xml:space="preserve"> highlighted the following points</w:t>
            </w:r>
            <w:r w:rsidRPr="00D75472">
              <w:rPr>
                <w:rFonts w:ascii="Arial" w:hAnsi="Arial" w:cs="Arial"/>
                <w:color w:val="auto"/>
                <w:sz w:val="24"/>
                <w:szCs w:val="24"/>
              </w:rPr>
              <w:t>:</w:t>
            </w:r>
          </w:p>
          <w:p w14:paraId="40C6CB21" w14:textId="4EC003A5" w:rsidR="00A4586C" w:rsidRPr="00D75472" w:rsidRDefault="00FA1C46" w:rsidP="00D75472">
            <w:pPr>
              <w:pStyle w:val="Body"/>
              <w:numPr>
                <w:ilvl w:val="0"/>
                <w:numId w:val="8"/>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Compliments were provided supporting the good work by the </w:t>
            </w:r>
            <w:r w:rsidR="00D5550B" w:rsidRPr="00D75472">
              <w:rPr>
                <w:rFonts w:ascii="Arial" w:hAnsi="Arial" w:cs="Arial"/>
                <w:color w:val="auto"/>
                <w:sz w:val="24"/>
                <w:szCs w:val="24"/>
              </w:rPr>
              <w:t>Singleton Hospital neonatal team;</w:t>
            </w:r>
          </w:p>
          <w:p w14:paraId="13C4380C" w14:textId="464007D3" w:rsidR="00D5550B" w:rsidRPr="00D75472" w:rsidRDefault="00C475D4" w:rsidP="00D75472">
            <w:pPr>
              <w:pStyle w:val="Body"/>
              <w:numPr>
                <w:ilvl w:val="0"/>
                <w:numId w:val="8"/>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T</w:t>
            </w:r>
            <w:r w:rsidR="00D5550B" w:rsidRPr="00D75472">
              <w:rPr>
                <w:rFonts w:ascii="Arial" w:hAnsi="Arial" w:cs="Arial"/>
                <w:color w:val="auto"/>
                <w:sz w:val="24"/>
                <w:szCs w:val="24"/>
              </w:rPr>
              <w:t>here have been issues surrounding</w:t>
            </w:r>
            <w:r>
              <w:rPr>
                <w:rFonts w:ascii="Arial" w:hAnsi="Arial" w:cs="Arial"/>
                <w:color w:val="auto"/>
                <w:sz w:val="24"/>
                <w:szCs w:val="24"/>
              </w:rPr>
              <w:t xml:space="preserve"> </w:t>
            </w:r>
            <w:r w:rsidRPr="00D75472">
              <w:rPr>
                <w:rFonts w:ascii="Arial" w:hAnsi="Arial" w:cs="Arial"/>
                <w:color w:val="auto"/>
                <w:sz w:val="24"/>
                <w:szCs w:val="24"/>
              </w:rPr>
              <w:t>Systema</w:t>
            </w:r>
            <w:r>
              <w:rPr>
                <w:rFonts w:ascii="Arial" w:hAnsi="Arial" w:cs="Arial"/>
                <w:color w:val="auto"/>
                <w:sz w:val="24"/>
                <w:szCs w:val="24"/>
              </w:rPr>
              <w:t>tic Anti-Cancer Therapy (SACT) targets for treatment. Work</w:t>
            </w:r>
            <w:r w:rsidR="00D5550B" w:rsidRPr="00D75472">
              <w:rPr>
                <w:rFonts w:ascii="Arial" w:hAnsi="Arial" w:cs="Arial"/>
                <w:color w:val="auto"/>
                <w:sz w:val="24"/>
                <w:szCs w:val="24"/>
              </w:rPr>
              <w:t xml:space="preserve"> has been ongoing with a focus on the timetabl</w:t>
            </w:r>
            <w:r>
              <w:rPr>
                <w:rFonts w:ascii="Arial" w:hAnsi="Arial" w:cs="Arial"/>
                <w:color w:val="auto"/>
                <w:sz w:val="24"/>
                <w:szCs w:val="24"/>
              </w:rPr>
              <w:t xml:space="preserve">e for the use of chairs. </w:t>
            </w:r>
            <w:r w:rsidR="00AA11BF">
              <w:rPr>
                <w:rFonts w:ascii="Arial" w:hAnsi="Arial" w:cs="Arial"/>
                <w:color w:val="auto"/>
                <w:sz w:val="24"/>
                <w:szCs w:val="24"/>
              </w:rPr>
              <w:t>Historically</w:t>
            </w:r>
            <w:r>
              <w:rPr>
                <w:rFonts w:ascii="Arial" w:hAnsi="Arial" w:cs="Arial"/>
                <w:color w:val="auto"/>
                <w:sz w:val="24"/>
                <w:szCs w:val="24"/>
              </w:rPr>
              <w:t>, there had</w:t>
            </w:r>
            <w:r w:rsidR="00D5550B" w:rsidRPr="00D75472">
              <w:rPr>
                <w:rFonts w:ascii="Arial" w:hAnsi="Arial" w:cs="Arial"/>
                <w:color w:val="auto"/>
                <w:sz w:val="24"/>
                <w:szCs w:val="24"/>
              </w:rPr>
              <w:t xml:space="preserve"> not </w:t>
            </w:r>
            <w:r>
              <w:rPr>
                <w:rFonts w:ascii="Arial" w:hAnsi="Arial" w:cs="Arial"/>
                <w:color w:val="auto"/>
                <w:sz w:val="24"/>
                <w:szCs w:val="24"/>
              </w:rPr>
              <w:t xml:space="preserve">been </w:t>
            </w:r>
            <w:r w:rsidR="00D5550B" w:rsidRPr="00D75472">
              <w:rPr>
                <w:rFonts w:ascii="Arial" w:hAnsi="Arial" w:cs="Arial"/>
                <w:color w:val="auto"/>
                <w:sz w:val="24"/>
                <w:szCs w:val="24"/>
              </w:rPr>
              <w:t xml:space="preserve">enough capacity, and the team </w:t>
            </w:r>
            <w:r>
              <w:rPr>
                <w:rFonts w:ascii="Arial" w:hAnsi="Arial" w:cs="Arial"/>
                <w:color w:val="auto"/>
                <w:sz w:val="24"/>
                <w:szCs w:val="24"/>
              </w:rPr>
              <w:t>we</w:t>
            </w:r>
            <w:r w:rsidR="00D5550B" w:rsidRPr="00D75472">
              <w:rPr>
                <w:rFonts w:ascii="Arial" w:hAnsi="Arial" w:cs="Arial"/>
                <w:color w:val="auto"/>
                <w:sz w:val="24"/>
                <w:szCs w:val="24"/>
              </w:rPr>
              <w:t>re lookin</w:t>
            </w:r>
            <w:r w:rsidR="00326CE5">
              <w:rPr>
                <w:rFonts w:ascii="Arial" w:hAnsi="Arial" w:cs="Arial"/>
                <w:color w:val="auto"/>
                <w:sz w:val="24"/>
                <w:szCs w:val="24"/>
              </w:rPr>
              <w:t xml:space="preserve">g to expand and begin working </w:t>
            </w:r>
            <w:r w:rsidR="00D5550B" w:rsidRPr="00D75472">
              <w:rPr>
                <w:rFonts w:ascii="Arial" w:hAnsi="Arial" w:cs="Arial"/>
                <w:color w:val="auto"/>
                <w:sz w:val="24"/>
                <w:szCs w:val="24"/>
              </w:rPr>
              <w:t>weekends as a short term solution. The long term ultimate solution would include moving the chemotherapy day unit into the main hospital building</w:t>
            </w:r>
            <w:r>
              <w:rPr>
                <w:rFonts w:ascii="Arial" w:hAnsi="Arial" w:cs="Arial"/>
                <w:color w:val="auto"/>
                <w:sz w:val="24"/>
                <w:szCs w:val="24"/>
              </w:rPr>
              <w:t xml:space="preserve"> at Singleton Hospital</w:t>
            </w:r>
            <w:r w:rsidR="00D5550B" w:rsidRPr="00D75472">
              <w:rPr>
                <w:rFonts w:ascii="Arial" w:hAnsi="Arial" w:cs="Arial"/>
                <w:color w:val="auto"/>
                <w:sz w:val="24"/>
                <w:szCs w:val="24"/>
              </w:rPr>
              <w:t xml:space="preserve">. A business case remained with the Chief Executive for review. </w:t>
            </w:r>
          </w:p>
          <w:p w14:paraId="7BA7BA20" w14:textId="77777777" w:rsidR="00AA3974" w:rsidRPr="00D75472" w:rsidRDefault="00AA3974" w:rsidP="00AA397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D75472">
              <w:rPr>
                <w:rFonts w:ascii="Arial" w:hAnsi="Arial" w:cs="Arial"/>
                <w:color w:val="auto"/>
                <w:sz w:val="24"/>
                <w:szCs w:val="24"/>
              </w:rPr>
              <w:t xml:space="preserve">In discussing the report, the following points were raised: </w:t>
            </w:r>
          </w:p>
          <w:p w14:paraId="343A078E" w14:textId="4D62CA2C" w:rsidR="00D5550B" w:rsidRPr="00D75472" w:rsidRDefault="00D5550B" w:rsidP="00D5550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D75472">
              <w:rPr>
                <w:rFonts w:ascii="Arial" w:hAnsi="Arial" w:cs="Arial"/>
                <w:color w:val="auto"/>
                <w:sz w:val="24"/>
                <w:szCs w:val="24"/>
              </w:rPr>
              <w:t xml:space="preserve">Reena Owen </w:t>
            </w:r>
            <w:r w:rsidR="00C475D4">
              <w:rPr>
                <w:rFonts w:ascii="Arial" w:hAnsi="Arial" w:cs="Arial"/>
                <w:color w:val="auto"/>
                <w:sz w:val="24"/>
                <w:szCs w:val="24"/>
              </w:rPr>
              <w:t>queried if there</w:t>
            </w:r>
            <w:r w:rsidRPr="00D75472">
              <w:rPr>
                <w:rFonts w:ascii="Arial" w:hAnsi="Arial" w:cs="Arial"/>
                <w:color w:val="auto"/>
                <w:sz w:val="24"/>
                <w:szCs w:val="24"/>
              </w:rPr>
              <w:t xml:space="preserve"> was scope to accelerate some actions relating to SACT. Dougie Russell advised that there are issues around the complex recruitment process as ch</w:t>
            </w:r>
            <w:r w:rsidR="00C475D4">
              <w:rPr>
                <w:rFonts w:ascii="Arial" w:hAnsi="Arial" w:cs="Arial"/>
                <w:color w:val="auto"/>
                <w:sz w:val="24"/>
                <w:szCs w:val="24"/>
              </w:rPr>
              <w:t>emotherapy competent staff are required</w:t>
            </w:r>
            <w:r w:rsidRPr="00D75472">
              <w:rPr>
                <w:rFonts w:ascii="Arial" w:hAnsi="Arial" w:cs="Arial"/>
                <w:color w:val="auto"/>
                <w:sz w:val="24"/>
                <w:szCs w:val="24"/>
              </w:rPr>
              <w:t xml:space="preserve"> due to the type</w:t>
            </w:r>
            <w:r w:rsidR="00C475D4">
              <w:rPr>
                <w:rFonts w:ascii="Arial" w:hAnsi="Arial" w:cs="Arial"/>
                <w:color w:val="auto"/>
                <w:sz w:val="24"/>
                <w:szCs w:val="24"/>
              </w:rPr>
              <w:t xml:space="preserve"> of</w:t>
            </w:r>
            <w:r w:rsidRPr="00D75472">
              <w:rPr>
                <w:rFonts w:ascii="Arial" w:hAnsi="Arial" w:cs="Arial"/>
                <w:color w:val="auto"/>
                <w:sz w:val="24"/>
                <w:szCs w:val="24"/>
              </w:rPr>
              <w:t xml:space="preserve"> specialised service required.</w:t>
            </w:r>
          </w:p>
          <w:p w14:paraId="55594A8D" w14:textId="12B8F078" w:rsidR="00D5550B" w:rsidRPr="00D75472" w:rsidRDefault="00D5550B" w:rsidP="00D5550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D75472">
              <w:rPr>
                <w:rFonts w:ascii="Arial" w:hAnsi="Arial" w:cs="Arial"/>
                <w:color w:val="auto"/>
                <w:sz w:val="24"/>
                <w:szCs w:val="24"/>
              </w:rPr>
              <w:t>Maggie Berry reflected that the committee ha</w:t>
            </w:r>
            <w:r w:rsidR="00C475D4">
              <w:rPr>
                <w:rFonts w:ascii="Arial" w:hAnsi="Arial" w:cs="Arial"/>
                <w:color w:val="auto"/>
                <w:sz w:val="24"/>
                <w:szCs w:val="24"/>
              </w:rPr>
              <w:t>d</w:t>
            </w:r>
            <w:r w:rsidRPr="00D75472">
              <w:rPr>
                <w:rFonts w:ascii="Arial" w:hAnsi="Arial" w:cs="Arial"/>
                <w:color w:val="auto"/>
                <w:sz w:val="24"/>
                <w:szCs w:val="24"/>
              </w:rPr>
              <w:t xml:space="preserve"> been monitoring SACT for q</w:t>
            </w:r>
            <w:r w:rsidR="00C475D4">
              <w:rPr>
                <w:rFonts w:ascii="Arial" w:hAnsi="Arial" w:cs="Arial"/>
                <w:color w:val="auto"/>
                <w:sz w:val="24"/>
                <w:szCs w:val="24"/>
              </w:rPr>
              <w:t>uite some time and a solution was</w:t>
            </w:r>
            <w:r w:rsidRPr="00D75472">
              <w:rPr>
                <w:rFonts w:ascii="Arial" w:hAnsi="Arial" w:cs="Arial"/>
                <w:color w:val="auto"/>
                <w:sz w:val="24"/>
                <w:szCs w:val="24"/>
              </w:rPr>
              <w:t xml:space="preserve"> needed. Dougie Russell informed that there was a focus on infection, prevention and control and positive </w:t>
            </w:r>
            <w:r w:rsidRPr="00D75472">
              <w:rPr>
                <w:rFonts w:ascii="Arial" w:hAnsi="Arial" w:cs="Arial"/>
                <w:color w:val="auto"/>
                <w:sz w:val="24"/>
                <w:szCs w:val="24"/>
              </w:rPr>
              <w:lastRenderedPageBreak/>
              <w:t>movement had been made especially around the e-prescribing which ha</w:t>
            </w:r>
            <w:r w:rsidR="00C475D4">
              <w:rPr>
                <w:rFonts w:ascii="Arial" w:hAnsi="Arial" w:cs="Arial"/>
                <w:color w:val="auto"/>
                <w:sz w:val="24"/>
                <w:szCs w:val="24"/>
              </w:rPr>
              <w:t>d</w:t>
            </w:r>
            <w:r w:rsidRPr="00D75472">
              <w:rPr>
                <w:rFonts w:ascii="Arial" w:hAnsi="Arial" w:cs="Arial"/>
                <w:color w:val="auto"/>
                <w:sz w:val="24"/>
                <w:szCs w:val="24"/>
              </w:rPr>
              <w:t xml:space="preserve"> gone live at Neath Port Talbot Hospital and Singleton Hospital. </w:t>
            </w:r>
          </w:p>
          <w:p w14:paraId="433B790A" w14:textId="1F36E99A" w:rsidR="00D5550B" w:rsidRPr="00D75472" w:rsidRDefault="00D5550B" w:rsidP="003807F8">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D75472">
              <w:rPr>
                <w:rFonts w:ascii="Arial" w:hAnsi="Arial" w:cs="Arial"/>
                <w:color w:val="auto"/>
                <w:sz w:val="24"/>
                <w:szCs w:val="24"/>
              </w:rPr>
              <w:t>Reena Owen highlighted that</w:t>
            </w:r>
            <w:r w:rsidR="00C475D4">
              <w:rPr>
                <w:rFonts w:ascii="Arial" w:hAnsi="Arial" w:cs="Arial"/>
                <w:color w:val="auto"/>
                <w:sz w:val="24"/>
                <w:szCs w:val="24"/>
              </w:rPr>
              <w:t xml:space="preserve"> the</w:t>
            </w:r>
            <w:r w:rsidRPr="00D75472">
              <w:rPr>
                <w:rFonts w:ascii="Arial" w:hAnsi="Arial" w:cs="Arial"/>
                <w:color w:val="auto"/>
                <w:sz w:val="24"/>
                <w:szCs w:val="24"/>
              </w:rPr>
              <w:t xml:space="preserve"> haematology </w:t>
            </w:r>
            <w:r w:rsidR="00DB34A5" w:rsidRPr="00D75472">
              <w:rPr>
                <w:rFonts w:ascii="Arial" w:hAnsi="Arial" w:cs="Arial"/>
                <w:color w:val="auto"/>
                <w:sz w:val="24"/>
                <w:szCs w:val="24"/>
              </w:rPr>
              <w:t>risk remained a concern and queried if the right mitigations for the risk were being made. Dougie</w:t>
            </w:r>
            <w:r w:rsidR="003807F8" w:rsidRPr="00D75472">
              <w:rPr>
                <w:rFonts w:ascii="Arial" w:hAnsi="Arial" w:cs="Arial"/>
                <w:color w:val="auto"/>
                <w:sz w:val="24"/>
                <w:szCs w:val="24"/>
              </w:rPr>
              <w:t xml:space="preserve"> Russell stated that the issue wa</w:t>
            </w:r>
            <w:r w:rsidR="00DB34A5" w:rsidRPr="00D75472">
              <w:rPr>
                <w:rFonts w:ascii="Arial" w:hAnsi="Arial" w:cs="Arial"/>
                <w:color w:val="auto"/>
                <w:sz w:val="24"/>
                <w:szCs w:val="24"/>
              </w:rPr>
              <w:t>s not j</w:t>
            </w:r>
            <w:r w:rsidR="003807F8" w:rsidRPr="00D75472">
              <w:rPr>
                <w:rFonts w:ascii="Arial" w:hAnsi="Arial" w:cs="Arial"/>
                <w:color w:val="auto"/>
                <w:sz w:val="24"/>
                <w:szCs w:val="24"/>
              </w:rPr>
              <w:t>ust recruitment for staff, but also retention was a factor. He noted that there was a need to ensure roles were made more attractive. Christine Morrell noted that the issue was South Wales-wide and initiative work was underway that included 24/7 working. She noted that work was ongoing with Health Education and Improvement Wales to review internal training posts as locums are content to work unsocial shifts w</w:t>
            </w:r>
            <w:r w:rsidR="00C475D4">
              <w:rPr>
                <w:rFonts w:ascii="Arial" w:hAnsi="Arial" w:cs="Arial"/>
                <w:color w:val="auto"/>
                <w:sz w:val="24"/>
                <w:szCs w:val="24"/>
              </w:rPr>
              <w:t>hen substantive staff members may be more opposed.</w:t>
            </w:r>
          </w:p>
          <w:p w14:paraId="3F89A525" w14:textId="71F61FB6" w:rsidR="003807F8" w:rsidRPr="00D75472" w:rsidRDefault="003807F8" w:rsidP="00C475D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D75472">
              <w:rPr>
                <w:rFonts w:ascii="Arial" w:hAnsi="Arial" w:cs="Arial"/>
                <w:color w:val="auto"/>
                <w:sz w:val="24"/>
                <w:szCs w:val="24"/>
              </w:rPr>
              <w:t xml:space="preserve">Steve Spill highlighted that the deadlines of the risks </w:t>
            </w:r>
            <w:r w:rsidR="00C475D4">
              <w:rPr>
                <w:rFonts w:ascii="Arial" w:hAnsi="Arial" w:cs="Arial"/>
                <w:color w:val="auto"/>
                <w:sz w:val="24"/>
                <w:szCs w:val="24"/>
              </w:rPr>
              <w:t>we</w:t>
            </w:r>
            <w:r w:rsidRPr="00D75472">
              <w:rPr>
                <w:rFonts w:ascii="Arial" w:hAnsi="Arial" w:cs="Arial"/>
                <w:color w:val="auto"/>
                <w:sz w:val="24"/>
                <w:szCs w:val="24"/>
              </w:rPr>
              <w:t>re due</w:t>
            </w:r>
            <w:r w:rsidR="00C475D4">
              <w:rPr>
                <w:rFonts w:ascii="Arial" w:hAnsi="Arial" w:cs="Arial"/>
                <w:color w:val="auto"/>
                <w:sz w:val="24"/>
                <w:szCs w:val="24"/>
              </w:rPr>
              <w:t xml:space="preserve"> to be realis</w:t>
            </w:r>
            <w:r w:rsidRPr="00D75472">
              <w:rPr>
                <w:rFonts w:ascii="Arial" w:hAnsi="Arial" w:cs="Arial"/>
                <w:color w:val="auto"/>
                <w:sz w:val="24"/>
                <w:szCs w:val="24"/>
              </w:rPr>
              <w:t xml:space="preserve">ed in April, May and June, and </w:t>
            </w:r>
            <w:r w:rsidR="00C475D4">
              <w:rPr>
                <w:rFonts w:ascii="Arial" w:hAnsi="Arial" w:cs="Arial"/>
                <w:color w:val="auto"/>
                <w:sz w:val="24"/>
                <w:szCs w:val="24"/>
              </w:rPr>
              <w:t xml:space="preserve">queried if the Service Group were on track to hit </w:t>
            </w:r>
            <w:r w:rsidRPr="00D75472">
              <w:rPr>
                <w:rFonts w:ascii="Arial" w:hAnsi="Arial" w:cs="Arial"/>
                <w:color w:val="auto"/>
                <w:sz w:val="24"/>
                <w:szCs w:val="24"/>
              </w:rPr>
              <w:t>targets or whether deadlines would</w:t>
            </w:r>
            <w:r w:rsidR="00C475D4">
              <w:rPr>
                <w:rFonts w:ascii="Arial" w:hAnsi="Arial" w:cs="Arial"/>
                <w:color w:val="auto"/>
                <w:sz w:val="24"/>
                <w:szCs w:val="24"/>
              </w:rPr>
              <w:t xml:space="preserve"> need to</w:t>
            </w:r>
            <w:r w:rsidRPr="00D75472">
              <w:rPr>
                <w:rFonts w:ascii="Arial" w:hAnsi="Arial" w:cs="Arial"/>
                <w:color w:val="auto"/>
                <w:sz w:val="24"/>
                <w:szCs w:val="24"/>
              </w:rPr>
              <w:t xml:space="preserve"> be moved. Dougie Russell </w:t>
            </w:r>
            <w:r w:rsidR="00C475D4">
              <w:rPr>
                <w:rFonts w:ascii="Arial" w:hAnsi="Arial" w:cs="Arial"/>
                <w:color w:val="auto"/>
                <w:sz w:val="24"/>
                <w:szCs w:val="24"/>
              </w:rPr>
              <w:t>was positive that</w:t>
            </w:r>
            <w:r w:rsidRPr="00D75472">
              <w:rPr>
                <w:rFonts w:ascii="Arial" w:hAnsi="Arial" w:cs="Arial"/>
                <w:color w:val="auto"/>
                <w:sz w:val="24"/>
                <w:szCs w:val="24"/>
              </w:rPr>
              <w:t xml:space="preserve"> actions would remain on track, but stated that it would be dependable on recruitment. The plans are robust b</w:t>
            </w:r>
            <w:r w:rsidR="00C475D4">
              <w:rPr>
                <w:rFonts w:ascii="Arial" w:hAnsi="Arial" w:cs="Arial"/>
                <w:color w:val="auto"/>
                <w:sz w:val="24"/>
                <w:szCs w:val="24"/>
              </w:rPr>
              <w:t>ut recruitment would be needed to provide support.</w:t>
            </w:r>
          </w:p>
        </w:tc>
        <w:tc>
          <w:tcPr>
            <w:tcW w:w="1479" w:type="dxa"/>
            <w:shd w:val="clear" w:color="auto" w:fill="auto"/>
            <w:tcMar>
              <w:top w:w="80" w:type="dxa"/>
              <w:left w:w="80" w:type="dxa"/>
              <w:bottom w:w="80" w:type="dxa"/>
              <w:right w:w="80" w:type="dxa"/>
            </w:tcMar>
          </w:tcPr>
          <w:p w14:paraId="1E91420E" w14:textId="77777777" w:rsidR="00AA3974" w:rsidRPr="00D75472" w:rsidRDefault="00AA3974" w:rsidP="00AA3974">
            <w:pPr>
              <w:spacing w:before="120" w:after="120" w:line="240" w:lineRule="auto"/>
              <w:rPr>
                <w:rFonts w:ascii="Arial" w:eastAsia="Arial Unicode MS" w:hAnsi="Arial" w:cs="Arial"/>
                <w:b/>
                <w:sz w:val="24"/>
                <w:szCs w:val="24"/>
                <w:bdr w:val="nil"/>
                <w:lang w:val="en-US"/>
              </w:rPr>
            </w:pPr>
          </w:p>
        </w:tc>
      </w:tr>
      <w:tr w:rsidR="00AA3974" w:rsidRPr="00D75472" w14:paraId="5AC407C7" w14:textId="77777777" w:rsidTr="0006012D">
        <w:trPr>
          <w:trHeight w:val="374"/>
        </w:trPr>
        <w:tc>
          <w:tcPr>
            <w:tcW w:w="1560" w:type="dxa"/>
            <w:shd w:val="clear" w:color="auto" w:fill="auto"/>
            <w:tcMar>
              <w:top w:w="80" w:type="dxa"/>
              <w:left w:w="80" w:type="dxa"/>
              <w:bottom w:w="80" w:type="dxa"/>
              <w:right w:w="80" w:type="dxa"/>
            </w:tcMar>
          </w:tcPr>
          <w:p w14:paraId="0C6C3917" w14:textId="24EFB319" w:rsidR="00AA3974" w:rsidRPr="00D75472" w:rsidRDefault="00AA3974" w:rsidP="00AA3974">
            <w:pPr>
              <w:spacing w:after="120" w:line="240" w:lineRule="auto"/>
              <w:rPr>
                <w:rFonts w:ascii="Arial" w:eastAsia="Arial Unicode MS" w:hAnsi="Arial" w:cs="Arial"/>
                <w:b/>
                <w:sz w:val="24"/>
                <w:szCs w:val="24"/>
                <w:bdr w:val="nil"/>
                <w:lang w:val="en-US"/>
              </w:rPr>
            </w:pPr>
            <w:r w:rsidRPr="00D75472">
              <w:rPr>
                <w:rFonts w:ascii="Arial" w:eastAsia="Calibri" w:hAnsi="Arial" w:cs="Arial"/>
                <w:b/>
                <w:sz w:val="24"/>
                <w:szCs w:val="24"/>
                <w:u w:color="000000"/>
                <w:bdr w:val="nil"/>
                <w:lang w:val="en-US" w:eastAsia="en-GB"/>
              </w:rPr>
              <w:t>Resolved:</w:t>
            </w:r>
          </w:p>
        </w:tc>
        <w:tc>
          <w:tcPr>
            <w:tcW w:w="7876" w:type="dxa"/>
            <w:shd w:val="clear" w:color="auto" w:fill="auto"/>
            <w:tcMar>
              <w:top w:w="80" w:type="dxa"/>
              <w:left w:w="80" w:type="dxa"/>
              <w:bottom w:w="80" w:type="dxa"/>
              <w:right w:w="80" w:type="dxa"/>
            </w:tcMar>
          </w:tcPr>
          <w:p w14:paraId="2ED6ED91" w14:textId="38EDE8F2" w:rsidR="00AA3974" w:rsidRPr="00D75472" w:rsidRDefault="00AA3974" w:rsidP="00AA3974">
            <w:pPr>
              <w:spacing w:after="0" w:line="240" w:lineRule="auto"/>
              <w:ind w:right="39"/>
              <w:rPr>
                <w:rFonts w:ascii="Arial" w:eastAsia="Calibri" w:hAnsi="Arial" w:cs="Arial"/>
                <w:sz w:val="24"/>
                <w:szCs w:val="24"/>
                <w:bdr w:val="nil"/>
                <w:lang w:val="en-US" w:eastAsia="en-GB"/>
              </w:rPr>
            </w:pPr>
            <w:r w:rsidRPr="00D75472">
              <w:rPr>
                <w:rFonts w:ascii="Arial" w:hAnsi="Arial" w:cs="Arial"/>
                <w:sz w:val="24"/>
                <w:szCs w:val="24"/>
              </w:rPr>
              <w:t xml:space="preserve">The report be </w:t>
            </w:r>
            <w:r w:rsidRPr="00D75472">
              <w:rPr>
                <w:rFonts w:ascii="Arial" w:hAnsi="Arial" w:cs="Arial"/>
                <w:b/>
                <w:sz w:val="24"/>
                <w:szCs w:val="24"/>
              </w:rPr>
              <w:t>noted.</w:t>
            </w:r>
          </w:p>
        </w:tc>
        <w:tc>
          <w:tcPr>
            <w:tcW w:w="1479" w:type="dxa"/>
            <w:shd w:val="clear" w:color="auto" w:fill="auto"/>
            <w:tcMar>
              <w:top w:w="80" w:type="dxa"/>
              <w:left w:w="80" w:type="dxa"/>
              <w:bottom w:w="80" w:type="dxa"/>
              <w:right w:w="80" w:type="dxa"/>
            </w:tcMar>
          </w:tcPr>
          <w:p w14:paraId="06648EB9" w14:textId="77777777" w:rsidR="00AA3974" w:rsidRPr="00D75472" w:rsidRDefault="00AA3974" w:rsidP="00AA3974">
            <w:pPr>
              <w:spacing w:after="120" w:line="240" w:lineRule="auto"/>
              <w:rPr>
                <w:rFonts w:ascii="Arial" w:eastAsia="Arial Unicode MS" w:hAnsi="Arial" w:cs="Arial"/>
                <w:b/>
                <w:sz w:val="24"/>
                <w:szCs w:val="24"/>
                <w:bdr w:val="nil"/>
                <w:lang w:val="en-US"/>
              </w:rPr>
            </w:pPr>
          </w:p>
        </w:tc>
      </w:tr>
      <w:tr w:rsidR="008628D7" w:rsidRPr="00D75472" w14:paraId="6CF1ADC0" w14:textId="77777777" w:rsidTr="0006012D">
        <w:trPr>
          <w:trHeight w:val="374"/>
        </w:trPr>
        <w:tc>
          <w:tcPr>
            <w:tcW w:w="1560" w:type="dxa"/>
            <w:shd w:val="clear" w:color="auto" w:fill="auto"/>
            <w:tcMar>
              <w:top w:w="80" w:type="dxa"/>
              <w:left w:w="80" w:type="dxa"/>
              <w:bottom w:w="80" w:type="dxa"/>
              <w:right w:w="80" w:type="dxa"/>
            </w:tcMar>
          </w:tcPr>
          <w:p w14:paraId="5740DEF8" w14:textId="118B467E" w:rsidR="008628D7" w:rsidRPr="00D75472" w:rsidRDefault="00AA3974" w:rsidP="009C6344">
            <w:pPr>
              <w:spacing w:before="120" w:after="120" w:line="240" w:lineRule="auto"/>
              <w:rPr>
                <w:rFonts w:ascii="Arial" w:hAnsi="Arial" w:cs="Arial"/>
                <w:b/>
                <w:sz w:val="24"/>
                <w:szCs w:val="24"/>
              </w:rPr>
            </w:pPr>
            <w:r w:rsidRPr="00D75472">
              <w:rPr>
                <w:rFonts w:ascii="Arial" w:hAnsi="Arial" w:cs="Arial"/>
                <w:b/>
                <w:sz w:val="24"/>
                <w:szCs w:val="24"/>
              </w:rPr>
              <w:t>59/22</w:t>
            </w:r>
          </w:p>
        </w:tc>
        <w:tc>
          <w:tcPr>
            <w:tcW w:w="7876" w:type="dxa"/>
            <w:shd w:val="clear" w:color="auto" w:fill="auto"/>
            <w:tcMar>
              <w:top w:w="80" w:type="dxa"/>
              <w:left w:w="80" w:type="dxa"/>
              <w:bottom w:w="80" w:type="dxa"/>
              <w:right w:w="80" w:type="dxa"/>
            </w:tcMar>
          </w:tcPr>
          <w:p w14:paraId="6EB6C49B" w14:textId="5CF596F6" w:rsidR="008628D7" w:rsidRPr="00D75472" w:rsidRDefault="008628D7" w:rsidP="00AA3974">
            <w:pPr>
              <w:spacing w:before="120" w:after="120" w:line="240" w:lineRule="auto"/>
              <w:rPr>
                <w:rFonts w:ascii="Arial" w:hAnsi="Arial" w:cs="Arial"/>
                <w:b/>
                <w:sz w:val="24"/>
                <w:szCs w:val="24"/>
              </w:rPr>
            </w:pPr>
            <w:r w:rsidRPr="00D75472">
              <w:rPr>
                <w:rFonts w:ascii="Arial" w:hAnsi="Arial" w:cs="Arial"/>
                <w:b/>
                <w:sz w:val="24"/>
                <w:szCs w:val="24"/>
              </w:rPr>
              <w:t>INFECTION PREVENTION AND CONTROL</w:t>
            </w:r>
            <w:r w:rsidR="002D7650" w:rsidRPr="00D75472">
              <w:rPr>
                <w:rFonts w:ascii="Arial" w:hAnsi="Arial" w:cs="Arial"/>
                <w:b/>
                <w:sz w:val="24"/>
                <w:szCs w:val="24"/>
              </w:rPr>
              <w:t xml:space="preserve"> AND</w:t>
            </w:r>
            <w:r w:rsidR="00AA3974" w:rsidRPr="00D75472">
              <w:rPr>
                <w:rFonts w:ascii="Arial" w:hAnsi="Arial" w:cs="Arial"/>
                <w:b/>
                <w:sz w:val="24"/>
                <w:szCs w:val="24"/>
              </w:rPr>
              <w:t xml:space="preserve"> IMPROVEMENT PLAN</w:t>
            </w:r>
          </w:p>
        </w:tc>
        <w:tc>
          <w:tcPr>
            <w:tcW w:w="1479" w:type="dxa"/>
            <w:shd w:val="clear" w:color="auto" w:fill="auto"/>
            <w:tcMar>
              <w:top w:w="80" w:type="dxa"/>
              <w:left w:w="80" w:type="dxa"/>
              <w:bottom w:w="80" w:type="dxa"/>
              <w:right w:w="80" w:type="dxa"/>
            </w:tcMar>
          </w:tcPr>
          <w:p w14:paraId="74A15974" w14:textId="77777777" w:rsidR="008628D7" w:rsidRPr="00D75472" w:rsidRDefault="008628D7" w:rsidP="008A1250">
            <w:pPr>
              <w:rPr>
                <w:rFonts w:ascii="Arial" w:hAnsi="Arial" w:cs="Arial"/>
                <w:sz w:val="24"/>
                <w:szCs w:val="24"/>
              </w:rPr>
            </w:pPr>
          </w:p>
        </w:tc>
      </w:tr>
      <w:tr w:rsidR="008628D7" w:rsidRPr="00D75472" w14:paraId="5B6B0E46" w14:textId="77777777" w:rsidTr="0006012D">
        <w:trPr>
          <w:trHeight w:val="374"/>
        </w:trPr>
        <w:tc>
          <w:tcPr>
            <w:tcW w:w="1560" w:type="dxa"/>
            <w:shd w:val="clear" w:color="auto" w:fill="auto"/>
            <w:tcMar>
              <w:top w:w="80" w:type="dxa"/>
              <w:left w:w="80" w:type="dxa"/>
              <w:bottom w:w="80" w:type="dxa"/>
              <w:right w:w="80" w:type="dxa"/>
            </w:tcMar>
          </w:tcPr>
          <w:p w14:paraId="0EA38D46" w14:textId="77777777" w:rsidR="008628D7" w:rsidRPr="00D75472" w:rsidRDefault="008628D7" w:rsidP="009C6344">
            <w:pPr>
              <w:spacing w:before="120" w:after="120" w:line="240" w:lineRule="auto"/>
              <w:rPr>
                <w:rFonts w:ascii="Arial" w:hAnsi="Arial" w:cs="Arial"/>
                <w:sz w:val="24"/>
                <w:szCs w:val="24"/>
              </w:rPr>
            </w:pPr>
          </w:p>
        </w:tc>
        <w:tc>
          <w:tcPr>
            <w:tcW w:w="7876" w:type="dxa"/>
            <w:shd w:val="clear" w:color="auto" w:fill="auto"/>
            <w:tcMar>
              <w:top w:w="80" w:type="dxa"/>
              <w:left w:w="80" w:type="dxa"/>
              <w:bottom w:w="80" w:type="dxa"/>
              <w:right w:w="80" w:type="dxa"/>
            </w:tcMar>
          </w:tcPr>
          <w:p w14:paraId="336F66E9" w14:textId="4F7E0368" w:rsidR="008628D7" w:rsidRPr="00D75472" w:rsidRDefault="008628D7" w:rsidP="00E43C1C">
            <w:pPr>
              <w:spacing w:before="120" w:after="120" w:line="240" w:lineRule="auto"/>
              <w:rPr>
                <w:rFonts w:ascii="Arial" w:hAnsi="Arial" w:cs="Arial"/>
                <w:sz w:val="24"/>
                <w:szCs w:val="24"/>
              </w:rPr>
            </w:pPr>
            <w:r w:rsidRPr="00D75472">
              <w:rPr>
                <w:rFonts w:ascii="Arial" w:hAnsi="Arial" w:cs="Arial"/>
                <w:sz w:val="24"/>
                <w:szCs w:val="24"/>
              </w:rPr>
              <w:t xml:space="preserve">A report providing an update in relation to infection, prevention and control </w:t>
            </w:r>
            <w:r w:rsidR="00717FC7" w:rsidRPr="00D75472">
              <w:rPr>
                <w:rFonts w:ascii="Arial" w:hAnsi="Arial" w:cs="Arial"/>
                <w:sz w:val="24"/>
                <w:szCs w:val="24"/>
              </w:rPr>
              <w:t xml:space="preserve">(IPC) </w:t>
            </w:r>
            <w:r w:rsidRPr="00D75472">
              <w:rPr>
                <w:rFonts w:ascii="Arial" w:hAnsi="Arial" w:cs="Arial"/>
                <w:sz w:val="24"/>
                <w:szCs w:val="24"/>
              </w:rPr>
              <w:t xml:space="preserve">was </w:t>
            </w:r>
            <w:r w:rsidRPr="00D75472">
              <w:rPr>
                <w:rFonts w:ascii="Arial" w:hAnsi="Arial" w:cs="Arial"/>
                <w:b/>
                <w:sz w:val="24"/>
                <w:szCs w:val="24"/>
              </w:rPr>
              <w:t>received</w:t>
            </w:r>
            <w:r w:rsidRPr="00D75472">
              <w:rPr>
                <w:rFonts w:ascii="Arial" w:hAnsi="Arial" w:cs="Arial"/>
                <w:sz w:val="24"/>
                <w:szCs w:val="24"/>
              </w:rPr>
              <w:t>.</w:t>
            </w:r>
          </w:p>
          <w:p w14:paraId="53CBC020" w14:textId="6330FA6E" w:rsidR="008628D7" w:rsidRPr="00D75472" w:rsidRDefault="008628D7" w:rsidP="00E43C1C">
            <w:pPr>
              <w:spacing w:before="120" w:after="120" w:line="240" w:lineRule="auto"/>
              <w:rPr>
                <w:rFonts w:ascii="Arial" w:hAnsi="Arial" w:cs="Arial"/>
                <w:sz w:val="24"/>
                <w:szCs w:val="24"/>
              </w:rPr>
            </w:pPr>
            <w:r w:rsidRPr="00D75472">
              <w:rPr>
                <w:rFonts w:ascii="Arial" w:hAnsi="Arial" w:cs="Arial"/>
                <w:sz w:val="24"/>
                <w:szCs w:val="24"/>
              </w:rPr>
              <w:t>In introducing the report, Delyth Davies highlighted the following points:</w:t>
            </w:r>
          </w:p>
          <w:p w14:paraId="690441DF" w14:textId="120DF53C" w:rsidR="003807F8" w:rsidRPr="00D75472" w:rsidRDefault="003807F8" w:rsidP="00D75472">
            <w:pPr>
              <w:pStyle w:val="ListParagraph"/>
              <w:numPr>
                <w:ilvl w:val="0"/>
                <w:numId w:val="9"/>
              </w:numPr>
              <w:spacing w:before="120" w:after="120" w:line="240" w:lineRule="auto"/>
              <w:ind w:left="714" w:hanging="357"/>
              <w:contextualSpacing w:val="0"/>
              <w:rPr>
                <w:rFonts w:ascii="Arial" w:hAnsi="Arial" w:cs="Arial"/>
                <w:sz w:val="24"/>
                <w:szCs w:val="24"/>
              </w:rPr>
            </w:pPr>
            <w:r w:rsidRPr="00D75472">
              <w:rPr>
                <w:rFonts w:ascii="Arial" w:hAnsi="Arial" w:cs="Arial"/>
                <w:sz w:val="24"/>
                <w:szCs w:val="24"/>
              </w:rPr>
              <w:t>The position of the tier 1 healthcare associated infections ha</w:t>
            </w:r>
            <w:r w:rsidR="008538E7">
              <w:rPr>
                <w:rFonts w:ascii="Arial" w:hAnsi="Arial" w:cs="Arial"/>
                <w:sz w:val="24"/>
                <w:szCs w:val="24"/>
              </w:rPr>
              <w:t>d</w:t>
            </w:r>
            <w:r w:rsidRPr="00D75472">
              <w:rPr>
                <w:rFonts w:ascii="Arial" w:hAnsi="Arial" w:cs="Arial"/>
                <w:sz w:val="24"/>
                <w:szCs w:val="24"/>
              </w:rPr>
              <w:t xml:space="preserve"> not </w:t>
            </w:r>
            <w:r w:rsidR="008538E7">
              <w:rPr>
                <w:rFonts w:ascii="Arial" w:hAnsi="Arial" w:cs="Arial"/>
                <w:sz w:val="24"/>
                <w:szCs w:val="24"/>
              </w:rPr>
              <w:t>varied</w:t>
            </w:r>
            <w:r w:rsidRPr="00D75472">
              <w:rPr>
                <w:rFonts w:ascii="Arial" w:hAnsi="Arial" w:cs="Arial"/>
                <w:sz w:val="24"/>
                <w:szCs w:val="24"/>
              </w:rPr>
              <w:t>;</w:t>
            </w:r>
          </w:p>
          <w:p w14:paraId="3071D444" w14:textId="6BB74FB5" w:rsidR="003807F8" w:rsidRPr="00D75472" w:rsidRDefault="003807F8" w:rsidP="00D75472">
            <w:pPr>
              <w:pStyle w:val="ListParagraph"/>
              <w:numPr>
                <w:ilvl w:val="0"/>
                <w:numId w:val="9"/>
              </w:numPr>
              <w:spacing w:before="120" w:after="120" w:line="240" w:lineRule="auto"/>
              <w:ind w:left="714" w:hanging="357"/>
              <w:contextualSpacing w:val="0"/>
              <w:rPr>
                <w:rFonts w:ascii="Arial" w:hAnsi="Arial" w:cs="Arial"/>
                <w:sz w:val="24"/>
                <w:szCs w:val="24"/>
              </w:rPr>
            </w:pPr>
            <w:r w:rsidRPr="00D75472">
              <w:rPr>
                <w:rFonts w:ascii="Arial" w:hAnsi="Arial" w:cs="Arial"/>
                <w:sz w:val="24"/>
                <w:szCs w:val="24"/>
              </w:rPr>
              <w:t>The improvement plan was taken through Management Board on 9</w:t>
            </w:r>
            <w:r w:rsidRPr="00D75472">
              <w:rPr>
                <w:rFonts w:ascii="Arial" w:hAnsi="Arial" w:cs="Arial"/>
                <w:sz w:val="24"/>
                <w:szCs w:val="24"/>
                <w:vertAlign w:val="superscript"/>
              </w:rPr>
              <w:t>th</w:t>
            </w:r>
            <w:r w:rsidRPr="00D75472">
              <w:rPr>
                <w:rFonts w:ascii="Arial" w:hAnsi="Arial" w:cs="Arial"/>
                <w:sz w:val="24"/>
                <w:szCs w:val="24"/>
              </w:rPr>
              <w:t xml:space="preserve"> March 2022 and comments</w:t>
            </w:r>
            <w:r w:rsidR="008538E7">
              <w:rPr>
                <w:rFonts w:ascii="Arial" w:hAnsi="Arial" w:cs="Arial"/>
                <w:sz w:val="24"/>
                <w:szCs w:val="24"/>
              </w:rPr>
              <w:t xml:space="preserve"> were</w:t>
            </w:r>
            <w:r w:rsidRPr="00D75472">
              <w:rPr>
                <w:rFonts w:ascii="Arial" w:hAnsi="Arial" w:cs="Arial"/>
                <w:sz w:val="24"/>
                <w:szCs w:val="24"/>
              </w:rPr>
              <w:t xml:space="preserve"> being worked through for the next Management Board meeting;</w:t>
            </w:r>
          </w:p>
          <w:p w14:paraId="66B035BE" w14:textId="086151D1" w:rsidR="003807F8" w:rsidRPr="00D75472" w:rsidRDefault="00717FC7" w:rsidP="00D75472">
            <w:pPr>
              <w:pStyle w:val="ListParagraph"/>
              <w:numPr>
                <w:ilvl w:val="0"/>
                <w:numId w:val="9"/>
              </w:numPr>
              <w:spacing w:before="120" w:after="120" w:line="240" w:lineRule="auto"/>
              <w:ind w:left="714" w:hanging="357"/>
              <w:contextualSpacing w:val="0"/>
              <w:rPr>
                <w:rFonts w:ascii="Arial" w:hAnsi="Arial" w:cs="Arial"/>
                <w:sz w:val="24"/>
                <w:szCs w:val="24"/>
              </w:rPr>
            </w:pPr>
            <w:r w:rsidRPr="00D75472">
              <w:rPr>
                <w:rFonts w:ascii="Arial" w:hAnsi="Arial" w:cs="Arial"/>
                <w:sz w:val="24"/>
                <w:szCs w:val="24"/>
              </w:rPr>
              <w:t>One of the</w:t>
            </w:r>
            <w:r w:rsidR="008538E7">
              <w:rPr>
                <w:rFonts w:ascii="Arial" w:hAnsi="Arial" w:cs="Arial"/>
                <w:sz w:val="24"/>
                <w:szCs w:val="24"/>
              </w:rPr>
              <w:t xml:space="preserve"> aims of the improvement plan was</w:t>
            </w:r>
            <w:r w:rsidRPr="00D75472">
              <w:rPr>
                <w:rFonts w:ascii="Arial" w:hAnsi="Arial" w:cs="Arial"/>
                <w:sz w:val="24"/>
                <w:szCs w:val="24"/>
              </w:rPr>
              <w:t xml:space="preserve"> to ensure all members of staff are responsible and have ownership for IPC;</w:t>
            </w:r>
          </w:p>
          <w:p w14:paraId="675A78D7" w14:textId="0A31790F" w:rsidR="00717FC7" w:rsidRPr="00D75472" w:rsidRDefault="00717FC7" w:rsidP="00D75472">
            <w:pPr>
              <w:pStyle w:val="ListParagraph"/>
              <w:numPr>
                <w:ilvl w:val="0"/>
                <w:numId w:val="9"/>
              </w:numPr>
              <w:spacing w:before="120" w:after="120" w:line="240" w:lineRule="auto"/>
              <w:ind w:left="714" w:hanging="357"/>
              <w:contextualSpacing w:val="0"/>
              <w:rPr>
                <w:rFonts w:ascii="Arial" w:hAnsi="Arial" w:cs="Arial"/>
                <w:sz w:val="24"/>
                <w:szCs w:val="24"/>
              </w:rPr>
            </w:pPr>
            <w:r w:rsidRPr="00D75472">
              <w:rPr>
                <w:rFonts w:ascii="Arial" w:hAnsi="Arial" w:cs="Arial"/>
                <w:sz w:val="24"/>
                <w:szCs w:val="24"/>
              </w:rPr>
              <w:t>A detailed 12-month plan per quarter was appended to the report for assurance;</w:t>
            </w:r>
          </w:p>
          <w:p w14:paraId="26FDF57D" w14:textId="79C52CA1" w:rsidR="00717FC7" w:rsidRPr="00D75472" w:rsidRDefault="00717FC7" w:rsidP="00D75472">
            <w:pPr>
              <w:pStyle w:val="ListParagraph"/>
              <w:numPr>
                <w:ilvl w:val="0"/>
                <w:numId w:val="9"/>
              </w:numPr>
              <w:spacing w:before="120" w:after="120" w:line="240" w:lineRule="auto"/>
              <w:ind w:left="714" w:hanging="357"/>
              <w:contextualSpacing w:val="0"/>
              <w:rPr>
                <w:rFonts w:ascii="Arial" w:hAnsi="Arial" w:cs="Arial"/>
                <w:sz w:val="24"/>
                <w:szCs w:val="24"/>
              </w:rPr>
            </w:pPr>
            <w:r w:rsidRPr="00D75472">
              <w:rPr>
                <w:rFonts w:ascii="Arial" w:hAnsi="Arial" w:cs="Arial"/>
                <w:sz w:val="24"/>
                <w:szCs w:val="24"/>
              </w:rPr>
              <w:t xml:space="preserve">Senior levels of leadership have been established, and Service Group IPC Committees </w:t>
            </w:r>
            <w:r w:rsidR="008538E7">
              <w:rPr>
                <w:rFonts w:ascii="Arial" w:hAnsi="Arial" w:cs="Arial"/>
                <w:sz w:val="24"/>
                <w:szCs w:val="24"/>
              </w:rPr>
              <w:t xml:space="preserve">are being </w:t>
            </w:r>
            <w:r w:rsidRPr="00D75472">
              <w:rPr>
                <w:rFonts w:ascii="Arial" w:hAnsi="Arial" w:cs="Arial"/>
                <w:sz w:val="24"/>
                <w:szCs w:val="24"/>
              </w:rPr>
              <w:t>developed to show intent of key business to drive down infection rates;</w:t>
            </w:r>
          </w:p>
          <w:p w14:paraId="16A5E29B" w14:textId="127F0924" w:rsidR="00717FC7" w:rsidRPr="00D75472" w:rsidRDefault="00B64218" w:rsidP="00D75472">
            <w:pPr>
              <w:pStyle w:val="ListParagraph"/>
              <w:numPr>
                <w:ilvl w:val="0"/>
                <w:numId w:val="9"/>
              </w:numPr>
              <w:spacing w:before="120" w:after="120" w:line="240" w:lineRule="auto"/>
              <w:ind w:left="714" w:hanging="357"/>
              <w:contextualSpacing w:val="0"/>
              <w:rPr>
                <w:rFonts w:ascii="Arial" w:hAnsi="Arial" w:cs="Arial"/>
                <w:sz w:val="24"/>
                <w:szCs w:val="24"/>
              </w:rPr>
            </w:pPr>
            <w:r>
              <w:rPr>
                <w:rFonts w:ascii="Arial" w:hAnsi="Arial" w:cs="Arial"/>
                <w:sz w:val="24"/>
                <w:szCs w:val="24"/>
              </w:rPr>
              <w:t>Surgical services we</w:t>
            </w:r>
            <w:r w:rsidR="00717FC7" w:rsidRPr="00D75472">
              <w:rPr>
                <w:rFonts w:ascii="Arial" w:hAnsi="Arial" w:cs="Arial"/>
                <w:sz w:val="24"/>
                <w:szCs w:val="24"/>
              </w:rPr>
              <w:t>re developing surveillance criteria and processes with digital intelligence to reduce the inciden</w:t>
            </w:r>
            <w:r w:rsidR="008538E7">
              <w:rPr>
                <w:rFonts w:ascii="Arial" w:hAnsi="Arial" w:cs="Arial"/>
                <w:sz w:val="24"/>
                <w:szCs w:val="24"/>
              </w:rPr>
              <w:t>ce of surgical site infection</w:t>
            </w:r>
            <w:r w:rsidR="00717FC7" w:rsidRPr="00D75472">
              <w:rPr>
                <w:rFonts w:ascii="Arial" w:hAnsi="Arial" w:cs="Arial"/>
                <w:sz w:val="24"/>
                <w:szCs w:val="24"/>
              </w:rPr>
              <w:t xml:space="preserve">.  </w:t>
            </w:r>
          </w:p>
          <w:p w14:paraId="1759F1BA" w14:textId="77777777" w:rsidR="00717FC7" w:rsidRPr="00D75472" w:rsidRDefault="008628D7" w:rsidP="00AA3974">
            <w:pPr>
              <w:spacing w:before="120" w:after="120" w:line="240" w:lineRule="auto"/>
              <w:rPr>
                <w:rFonts w:ascii="Arial" w:hAnsi="Arial" w:cs="Arial"/>
                <w:sz w:val="24"/>
                <w:szCs w:val="24"/>
              </w:rPr>
            </w:pPr>
            <w:r w:rsidRPr="00D75472">
              <w:rPr>
                <w:rFonts w:ascii="Arial" w:hAnsi="Arial" w:cs="Arial"/>
                <w:sz w:val="24"/>
                <w:szCs w:val="24"/>
              </w:rPr>
              <w:t>In discussing th</w:t>
            </w:r>
            <w:r w:rsidR="00BC4741" w:rsidRPr="00D75472">
              <w:rPr>
                <w:rFonts w:ascii="Arial" w:hAnsi="Arial" w:cs="Arial"/>
                <w:sz w:val="24"/>
                <w:szCs w:val="24"/>
              </w:rPr>
              <w:t>e report, the following points w</w:t>
            </w:r>
            <w:r w:rsidRPr="00D75472">
              <w:rPr>
                <w:rFonts w:ascii="Arial" w:hAnsi="Arial" w:cs="Arial"/>
                <w:sz w:val="24"/>
                <w:szCs w:val="24"/>
              </w:rPr>
              <w:t xml:space="preserve">ere raised: </w:t>
            </w:r>
            <w:r w:rsidR="00732BB3" w:rsidRPr="00D75472">
              <w:rPr>
                <w:rFonts w:ascii="Arial" w:hAnsi="Arial" w:cs="Arial"/>
                <w:sz w:val="24"/>
                <w:szCs w:val="24"/>
              </w:rPr>
              <w:t xml:space="preserve"> </w:t>
            </w:r>
          </w:p>
          <w:p w14:paraId="29BDDDE4" w14:textId="77777777" w:rsidR="00717FC7" w:rsidRPr="00D75472" w:rsidRDefault="00717FC7" w:rsidP="00717FC7">
            <w:pPr>
              <w:spacing w:before="120" w:after="120" w:line="240" w:lineRule="auto"/>
              <w:rPr>
                <w:rFonts w:ascii="Arial" w:hAnsi="Arial" w:cs="Arial"/>
                <w:sz w:val="24"/>
                <w:szCs w:val="24"/>
              </w:rPr>
            </w:pPr>
            <w:r w:rsidRPr="00D75472">
              <w:rPr>
                <w:rFonts w:ascii="Arial" w:hAnsi="Arial" w:cs="Arial"/>
                <w:sz w:val="24"/>
                <w:szCs w:val="24"/>
              </w:rPr>
              <w:lastRenderedPageBreak/>
              <w:t xml:space="preserve">Gareth Howells reflected that Swansea Bay University Health Board (SBUHB) was going back to basics around governance structures and moving the emphasis of responsibility to all SBUHB staff, and not just the IPC team. He was excited by the ongoing work and looked forward to present the changes to committee members on a monthly basis. </w:t>
            </w:r>
          </w:p>
          <w:p w14:paraId="4AD1181D" w14:textId="35BF17AE" w:rsidR="009C6344" w:rsidRPr="00D75472" w:rsidRDefault="00717FC7" w:rsidP="00717FC7">
            <w:pPr>
              <w:spacing w:before="120" w:after="120" w:line="240" w:lineRule="auto"/>
              <w:rPr>
                <w:rFonts w:ascii="Arial" w:hAnsi="Arial" w:cs="Arial"/>
                <w:sz w:val="24"/>
                <w:szCs w:val="24"/>
              </w:rPr>
            </w:pPr>
            <w:r w:rsidRPr="00D75472">
              <w:rPr>
                <w:rFonts w:ascii="Arial" w:hAnsi="Arial" w:cs="Arial"/>
                <w:sz w:val="24"/>
                <w:szCs w:val="24"/>
              </w:rPr>
              <w:t>Richard Evans noted that the IPC issues are broader than nursing and there has been good engagement with senior clinicians from all areas. He confirmed that he ha</w:t>
            </w:r>
            <w:r w:rsidR="008538E7">
              <w:rPr>
                <w:rFonts w:ascii="Arial" w:hAnsi="Arial" w:cs="Arial"/>
                <w:sz w:val="24"/>
                <w:szCs w:val="24"/>
              </w:rPr>
              <w:t>d</w:t>
            </w:r>
            <w:r w:rsidRPr="00D75472">
              <w:rPr>
                <w:rFonts w:ascii="Arial" w:hAnsi="Arial" w:cs="Arial"/>
                <w:sz w:val="24"/>
                <w:szCs w:val="24"/>
              </w:rPr>
              <w:t xml:space="preserve"> written to all clinical leads to reiterate the message that IPC is everyone’s responsibility. He noted that staff need to feel empowered to highlight breaches of IPC and to raise issues accordingly. </w:t>
            </w:r>
            <w:r w:rsidR="0006156F" w:rsidRPr="00D75472">
              <w:rPr>
                <w:rFonts w:ascii="Arial" w:hAnsi="Arial" w:cs="Arial"/>
                <w:sz w:val="24"/>
                <w:szCs w:val="24"/>
              </w:rPr>
              <w:t xml:space="preserve"> </w:t>
            </w:r>
          </w:p>
          <w:p w14:paraId="04D1B340" w14:textId="3CE35600" w:rsidR="00717FC7" w:rsidRPr="00D75472" w:rsidRDefault="00717FC7" w:rsidP="00D15E6B">
            <w:pPr>
              <w:spacing w:before="120" w:after="120" w:line="240" w:lineRule="auto"/>
              <w:rPr>
                <w:rFonts w:ascii="Arial" w:hAnsi="Arial" w:cs="Arial"/>
                <w:sz w:val="24"/>
                <w:szCs w:val="24"/>
              </w:rPr>
            </w:pPr>
            <w:r w:rsidRPr="00D75472">
              <w:rPr>
                <w:rFonts w:ascii="Arial" w:hAnsi="Arial" w:cs="Arial"/>
                <w:sz w:val="24"/>
                <w:szCs w:val="24"/>
              </w:rPr>
              <w:t>Reena Owen was encouraged by the improvement plan, however she was concerned regarding the need for a Director of IPC role and the need for a consultant lead. Gareth Ho</w:t>
            </w:r>
            <w:r w:rsidR="00D15E6B" w:rsidRPr="00D75472">
              <w:rPr>
                <w:rFonts w:ascii="Arial" w:hAnsi="Arial" w:cs="Arial"/>
                <w:sz w:val="24"/>
                <w:szCs w:val="24"/>
              </w:rPr>
              <w:t>wells advised that the Director of IPC role would be a core appointment for engagement to enhance the position and take it to the next level. He noted that there was a consultant lead in each area for individual cases, however both he and Richard Evans meet with clinical lead</w:t>
            </w:r>
            <w:r w:rsidR="008538E7">
              <w:rPr>
                <w:rFonts w:ascii="Arial" w:hAnsi="Arial" w:cs="Arial"/>
                <w:sz w:val="24"/>
                <w:szCs w:val="24"/>
              </w:rPr>
              <w:t>s</w:t>
            </w:r>
            <w:r w:rsidR="00D15E6B" w:rsidRPr="00D75472">
              <w:rPr>
                <w:rFonts w:ascii="Arial" w:hAnsi="Arial" w:cs="Arial"/>
                <w:sz w:val="24"/>
                <w:szCs w:val="24"/>
              </w:rPr>
              <w:t xml:space="preserve"> on a monthly basis to discuss cases and lessons learned. Reena Owen wanted assurance that the costs were not coming out of vacant IPC posts. Gareth Howells assured that the costs would not be taken from the vacant roles as SBUHB are trying to ensure a robust team. </w:t>
            </w:r>
          </w:p>
          <w:p w14:paraId="7B78F20A" w14:textId="32A4BB2C" w:rsidR="00D15E6B" w:rsidRPr="00D75472" w:rsidRDefault="00D15E6B" w:rsidP="00D15E6B">
            <w:pPr>
              <w:spacing w:before="120" w:after="120" w:line="240" w:lineRule="auto"/>
              <w:rPr>
                <w:rFonts w:ascii="Arial" w:hAnsi="Arial" w:cs="Arial"/>
                <w:sz w:val="24"/>
                <w:szCs w:val="24"/>
              </w:rPr>
            </w:pPr>
            <w:r w:rsidRPr="00D75472">
              <w:rPr>
                <w:rFonts w:ascii="Arial" w:hAnsi="Arial" w:cs="Arial"/>
                <w:sz w:val="24"/>
                <w:szCs w:val="24"/>
              </w:rPr>
              <w:t>Reena Owen noted she was unaware that SBUHB had an IPC Committee</w:t>
            </w:r>
            <w:r w:rsidR="008538E7">
              <w:rPr>
                <w:rFonts w:ascii="Arial" w:hAnsi="Arial" w:cs="Arial"/>
                <w:sz w:val="24"/>
                <w:szCs w:val="24"/>
              </w:rPr>
              <w:t>. She queried the reporting mechanism</w:t>
            </w:r>
            <w:r w:rsidRPr="00D75472">
              <w:rPr>
                <w:rFonts w:ascii="Arial" w:hAnsi="Arial" w:cs="Arial"/>
                <w:sz w:val="24"/>
                <w:szCs w:val="24"/>
              </w:rPr>
              <w:t xml:space="preserve"> and whether an Independent Member should be a part of the membership</w:t>
            </w:r>
            <w:r w:rsidR="008538E7">
              <w:rPr>
                <w:rFonts w:ascii="Arial" w:hAnsi="Arial" w:cs="Arial"/>
                <w:sz w:val="24"/>
                <w:szCs w:val="24"/>
              </w:rPr>
              <w:t xml:space="preserve">. </w:t>
            </w:r>
            <w:r w:rsidRPr="00D75472">
              <w:rPr>
                <w:rFonts w:ascii="Arial" w:hAnsi="Arial" w:cs="Arial"/>
                <w:sz w:val="24"/>
                <w:szCs w:val="24"/>
              </w:rPr>
              <w:t xml:space="preserve">Delyth Davies advised that the IPC Committee meets bi-monthly and reports directly to the Quality and Safety Governance </w:t>
            </w:r>
            <w:r w:rsidR="008538E7">
              <w:rPr>
                <w:rFonts w:ascii="Arial" w:hAnsi="Arial" w:cs="Arial"/>
                <w:sz w:val="24"/>
                <w:szCs w:val="24"/>
              </w:rPr>
              <w:t>Group.</w:t>
            </w:r>
            <w:r w:rsidRPr="00D75472">
              <w:rPr>
                <w:rFonts w:ascii="Arial" w:hAnsi="Arial" w:cs="Arial"/>
                <w:sz w:val="24"/>
                <w:szCs w:val="24"/>
              </w:rPr>
              <w:t xml:space="preserve"> </w:t>
            </w:r>
          </w:p>
          <w:p w14:paraId="437BB7C2" w14:textId="5C4A4D80" w:rsidR="00D15E6B" w:rsidRPr="00D75472" w:rsidRDefault="00D15E6B" w:rsidP="00D15E6B">
            <w:pPr>
              <w:spacing w:before="120" w:after="120" w:line="240" w:lineRule="auto"/>
              <w:rPr>
                <w:rFonts w:ascii="Arial" w:hAnsi="Arial" w:cs="Arial"/>
                <w:sz w:val="24"/>
                <w:szCs w:val="24"/>
              </w:rPr>
            </w:pPr>
            <w:r w:rsidRPr="00D75472">
              <w:rPr>
                <w:rFonts w:ascii="Arial" w:hAnsi="Arial" w:cs="Arial"/>
                <w:sz w:val="24"/>
                <w:szCs w:val="24"/>
              </w:rPr>
              <w:t>Maggie Berry was ple</w:t>
            </w:r>
            <w:r w:rsidR="008538E7">
              <w:rPr>
                <w:rFonts w:ascii="Arial" w:hAnsi="Arial" w:cs="Arial"/>
                <w:sz w:val="24"/>
                <w:szCs w:val="24"/>
              </w:rPr>
              <w:t xml:space="preserve">ased plans were moving forward, and </w:t>
            </w:r>
            <w:r w:rsidRPr="00D75472">
              <w:rPr>
                <w:rFonts w:ascii="Arial" w:hAnsi="Arial" w:cs="Arial"/>
                <w:sz w:val="24"/>
                <w:szCs w:val="24"/>
              </w:rPr>
              <w:t>queried whether one super immunisation team could cover both COVID-19 and influenza vaccination programmes. Delyth Davies advised that the progra</w:t>
            </w:r>
            <w:r w:rsidR="00403963" w:rsidRPr="00D75472">
              <w:rPr>
                <w:rFonts w:ascii="Arial" w:hAnsi="Arial" w:cs="Arial"/>
                <w:sz w:val="24"/>
                <w:szCs w:val="24"/>
              </w:rPr>
              <w:t xml:space="preserve">mmes are different, however there would be an incorporation with the influenza immunisation team to deliver boosters to staff. Maggie Berry stated that she was pleased there was a staff focus with the immunisation team as staff </w:t>
            </w:r>
            <w:r w:rsidR="008538E7">
              <w:rPr>
                <w:rFonts w:ascii="Arial" w:hAnsi="Arial" w:cs="Arial"/>
                <w:sz w:val="24"/>
                <w:szCs w:val="24"/>
              </w:rPr>
              <w:t>influenza vaccination levels had been</w:t>
            </w:r>
            <w:r w:rsidR="00403963" w:rsidRPr="00D75472">
              <w:rPr>
                <w:rFonts w:ascii="Arial" w:hAnsi="Arial" w:cs="Arial"/>
                <w:sz w:val="24"/>
                <w:szCs w:val="24"/>
              </w:rPr>
              <w:t xml:space="preserve"> low the past year. </w:t>
            </w:r>
          </w:p>
          <w:p w14:paraId="71C70EE7" w14:textId="166899B2" w:rsidR="00D15E6B" w:rsidRPr="00D75472" w:rsidRDefault="00D15E6B" w:rsidP="008538E7">
            <w:pPr>
              <w:spacing w:before="120" w:after="120" w:line="240" w:lineRule="auto"/>
              <w:rPr>
                <w:rFonts w:ascii="Arial" w:hAnsi="Arial" w:cs="Arial"/>
                <w:sz w:val="24"/>
                <w:szCs w:val="24"/>
              </w:rPr>
            </w:pPr>
            <w:r w:rsidRPr="00D75472">
              <w:rPr>
                <w:rFonts w:ascii="Arial" w:hAnsi="Arial" w:cs="Arial"/>
                <w:sz w:val="24"/>
                <w:szCs w:val="24"/>
              </w:rPr>
              <w:t>Maggie Berry observed that the decontamination issues remained a concern as a structure was nee</w:t>
            </w:r>
            <w:r w:rsidR="008538E7">
              <w:rPr>
                <w:rFonts w:ascii="Arial" w:hAnsi="Arial" w:cs="Arial"/>
                <w:sz w:val="24"/>
                <w:szCs w:val="24"/>
              </w:rPr>
              <w:t xml:space="preserve">ded from a practical solution. She </w:t>
            </w:r>
            <w:r w:rsidRPr="00D75472">
              <w:rPr>
                <w:rFonts w:ascii="Arial" w:hAnsi="Arial" w:cs="Arial"/>
                <w:sz w:val="24"/>
                <w:szCs w:val="24"/>
              </w:rPr>
              <w:t xml:space="preserve">queried whether single patient use medical devices could impact the reduction of infections. </w:t>
            </w:r>
            <w:r w:rsidR="00403963" w:rsidRPr="00D75472">
              <w:rPr>
                <w:rFonts w:ascii="Arial" w:hAnsi="Arial" w:cs="Arial"/>
                <w:sz w:val="24"/>
                <w:szCs w:val="24"/>
              </w:rPr>
              <w:t xml:space="preserve">Delyth Davies advised that models are being reviewed and scrutinised for decontamination tests. </w:t>
            </w:r>
            <w:r w:rsidR="008538E7">
              <w:rPr>
                <w:rFonts w:ascii="Arial" w:hAnsi="Arial" w:cs="Arial"/>
                <w:sz w:val="24"/>
                <w:szCs w:val="24"/>
              </w:rPr>
              <w:t xml:space="preserve">She added </w:t>
            </w:r>
            <w:r w:rsidRPr="00D75472">
              <w:rPr>
                <w:rFonts w:ascii="Arial" w:hAnsi="Arial" w:cs="Arial"/>
                <w:sz w:val="24"/>
                <w:szCs w:val="24"/>
              </w:rPr>
              <w:t>that the 130 vacant hours was challenging, however the team are very motivated and</w:t>
            </w:r>
            <w:r w:rsidR="00403963" w:rsidRPr="00D75472">
              <w:rPr>
                <w:rFonts w:ascii="Arial" w:hAnsi="Arial" w:cs="Arial"/>
                <w:sz w:val="24"/>
                <w:szCs w:val="24"/>
              </w:rPr>
              <w:t xml:space="preserve"> remained</w:t>
            </w:r>
            <w:r w:rsidRPr="00D75472">
              <w:rPr>
                <w:rFonts w:ascii="Arial" w:hAnsi="Arial" w:cs="Arial"/>
                <w:sz w:val="24"/>
                <w:szCs w:val="24"/>
              </w:rPr>
              <w:t xml:space="preserve"> positive. </w:t>
            </w:r>
          </w:p>
        </w:tc>
        <w:tc>
          <w:tcPr>
            <w:tcW w:w="1479" w:type="dxa"/>
            <w:shd w:val="clear" w:color="auto" w:fill="auto"/>
            <w:tcMar>
              <w:top w:w="80" w:type="dxa"/>
              <w:left w:w="80" w:type="dxa"/>
              <w:bottom w:w="80" w:type="dxa"/>
              <w:right w:w="80" w:type="dxa"/>
            </w:tcMar>
          </w:tcPr>
          <w:p w14:paraId="7C939A7E" w14:textId="77777777" w:rsidR="008628D7" w:rsidRPr="00D75472" w:rsidRDefault="008628D7" w:rsidP="008A1250">
            <w:pPr>
              <w:rPr>
                <w:rFonts w:ascii="Arial" w:hAnsi="Arial" w:cs="Arial"/>
                <w:sz w:val="24"/>
                <w:szCs w:val="24"/>
              </w:rPr>
            </w:pPr>
          </w:p>
          <w:p w14:paraId="459AC73D" w14:textId="77777777" w:rsidR="00805442" w:rsidRPr="00D75472" w:rsidRDefault="00805442" w:rsidP="008A1250">
            <w:pPr>
              <w:rPr>
                <w:rFonts w:ascii="Arial" w:hAnsi="Arial" w:cs="Arial"/>
                <w:sz w:val="24"/>
                <w:szCs w:val="24"/>
              </w:rPr>
            </w:pPr>
          </w:p>
          <w:p w14:paraId="04235B1D" w14:textId="0E6E71FC" w:rsidR="00E02D14" w:rsidRPr="00D75472" w:rsidRDefault="00E02D14" w:rsidP="008A1250">
            <w:pPr>
              <w:rPr>
                <w:rFonts w:ascii="Arial" w:hAnsi="Arial" w:cs="Arial"/>
                <w:b/>
                <w:sz w:val="24"/>
                <w:szCs w:val="24"/>
              </w:rPr>
            </w:pPr>
          </w:p>
        </w:tc>
      </w:tr>
      <w:tr w:rsidR="008628D7" w:rsidRPr="00D75472" w14:paraId="327BBCB1" w14:textId="77777777" w:rsidTr="0006012D">
        <w:trPr>
          <w:trHeight w:val="374"/>
        </w:trPr>
        <w:tc>
          <w:tcPr>
            <w:tcW w:w="1560" w:type="dxa"/>
            <w:shd w:val="clear" w:color="auto" w:fill="auto"/>
            <w:tcMar>
              <w:top w:w="80" w:type="dxa"/>
              <w:left w:w="80" w:type="dxa"/>
              <w:bottom w:w="80" w:type="dxa"/>
              <w:right w:w="80" w:type="dxa"/>
            </w:tcMar>
          </w:tcPr>
          <w:p w14:paraId="350F69C0" w14:textId="77777777" w:rsidR="008628D7" w:rsidRPr="00D75472" w:rsidRDefault="008628D7" w:rsidP="009C6344">
            <w:pPr>
              <w:spacing w:before="120" w:after="120" w:line="240" w:lineRule="auto"/>
              <w:rPr>
                <w:rFonts w:ascii="Arial" w:hAnsi="Arial" w:cs="Arial"/>
                <w:b/>
                <w:sz w:val="24"/>
                <w:szCs w:val="24"/>
              </w:rPr>
            </w:pPr>
            <w:r w:rsidRPr="00D75472">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032AD831" w14:textId="51F7D814" w:rsidR="00E02D14" w:rsidRPr="00D75472" w:rsidRDefault="00AA3974" w:rsidP="00AA3974">
            <w:pPr>
              <w:pStyle w:val="ListParagraph"/>
              <w:spacing w:before="120" w:after="120" w:line="240" w:lineRule="auto"/>
              <w:ind w:left="0"/>
              <w:rPr>
                <w:rFonts w:ascii="Arial" w:hAnsi="Arial" w:cs="Arial"/>
                <w:sz w:val="24"/>
                <w:szCs w:val="24"/>
              </w:rPr>
            </w:pPr>
            <w:r w:rsidRPr="00D75472">
              <w:rPr>
                <w:rFonts w:ascii="Arial" w:hAnsi="Arial" w:cs="Arial"/>
                <w:sz w:val="24"/>
                <w:szCs w:val="24"/>
              </w:rPr>
              <w:t>The report and progress against H</w:t>
            </w:r>
            <w:r w:rsidR="001F3722">
              <w:rPr>
                <w:rFonts w:ascii="Arial" w:hAnsi="Arial" w:cs="Arial"/>
                <w:sz w:val="24"/>
                <w:szCs w:val="24"/>
              </w:rPr>
              <w:t xml:space="preserve">ealth </w:t>
            </w:r>
            <w:r w:rsidRPr="00D75472">
              <w:rPr>
                <w:rFonts w:ascii="Arial" w:hAnsi="Arial" w:cs="Arial"/>
                <w:sz w:val="24"/>
                <w:szCs w:val="24"/>
              </w:rPr>
              <w:t>C</w:t>
            </w:r>
            <w:r w:rsidR="001F3722">
              <w:rPr>
                <w:rFonts w:ascii="Arial" w:hAnsi="Arial" w:cs="Arial"/>
                <w:sz w:val="24"/>
                <w:szCs w:val="24"/>
              </w:rPr>
              <w:t xml:space="preserve">are </w:t>
            </w:r>
            <w:r w:rsidRPr="00D75472">
              <w:rPr>
                <w:rFonts w:ascii="Arial" w:hAnsi="Arial" w:cs="Arial"/>
                <w:sz w:val="24"/>
                <w:szCs w:val="24"/>
              </w:rPr>
              <w:t>A</w:t>
            </w:r>
            <w:r w:rsidR="001F3722">
              <w:rPr>
                <w:rFonts w:ascii="Arial" w:hAnsi="Arial" w:cs="Arial"/>
                <w:sz w:val="24"/>
                <w:szCs w:val="24"/>
              </w:rPr>
              <w:t xml:space="preserve">ssociated </w:t>
            </w:r>
            <w:r w:rsidR="001F3722" w:rsidRPr="00D75472">
              <w:rPr>
                <w:rFonts w:ascii="Arial" w:hAnsi="Arial" w:cs="Arial"/>
                <w:sz w:val="24"/>
                <w:szCs w:val="24"/>
              </w:rPr>
              <w:t>I</w:t>
            </w:r>
            <w:r w:rsidR="001F3722">
              <w:rPr>
                <w:rFonts w:ascii="Arial" w:hAnsi="Arial" w:cs="Arial"/>
                <w:sz w:val="24"/>
                <w:szCs w:val="24"/>
              </w:rPr>
              <w:t>nfections</w:t>
            </w:r>
            <w:r w:rsidRPr="00D75472">
              <w:rPr>
                <w:rFonts w:ascii="Arial" w:hAnsi="Arial" w:cs="Arial"/>
                <w:sz w:val="24"/>
                <w:szCs w:val="24"/>
              </w:rPr>
              <w:t xml:space="preserve"> priorities to the end of February 2022 be </w:t>
            </w:r>
            <w:r w:rsidRPr="00D75472">
              <w:rPr>
                <w:rFonts w:ascii="Arial" w:hAnsi="Arial" w:cs="Arial"/>
                <w:b/>
                <w:sz w:val="24"/>
                <w:szCs w:val="24"/>
              </w:rPr>
              <w:t>noted.</w:t>
            </w:r>
          </w:p>
        </w:tc>
        <w:tc>
          <w:tcPr>
            <w:tcW w:w="1479" w:type="dxa"/>
            <w:shd w:val="clear" w:color="auto" w:fill="auto"/>
            <w:tcMar>
              <w:top w:w="80" w:type="dxa"/>
              <w:left w:w="80" w:type="dxa"/>
              <w:bottom w:w="80" w:type="dxa"/>
              <w:right w:w="80" w:type="dxa"/>
            </w:tcMar>
          </w:tcPr>
          <w:p w14:paraId="1DB48C6C" w14:textId="4E92207B" w:rsidR="00E02D14" w:rsidRPr="00D75472" w:rsidRDefault="00E02D14" w:rsidP="008A1250">
            <w:pPr>
              <w:rPr>
                <w:rFonts w:ascii="Arial" w:hAnsi="Arial" w:cs="Arial"/>
                <w:sz w:val="24"/>
                <w:szCs w:val="24"/>
              </w:rPr>
            </w:pPr>
          </w:p>
        </w:tc>
      </w:tr>
      <w:tr w:rsidR="00AA3974" w:rsidRPr="00D75472" w14:paraId="40BE9426" w14:textId="77777777" w:rsidTr="0006012D">
        <w:trPr>
          <w:trHeight w:val="374"/>
        </w:trPr>
        <w:tc>
          <w:tcPr>
            <w:tcW w:w="1560" w:type="dxa"/>
            <w:shd w:val="clear" w:color="auto" w:fill="auto"/>
            <w:tcMar>
              <w:top w:w="80" w:type="dxa"/>
              <w:left w:w="80" w:type="dxa"/>
              <w:bottom w:w="80" w:type="dxa"/>
              <w:right w:w="80" w:type="dxa"/>
            </w:tcMar>
          </w:tcPr>
          <w:p w14:paraId="5FB3112F" w14:textId="244FA86A" w:rsidR="00AA3974" w:rsidRPr="00D75472" w:rsidRDefault="00AA3974" w:rsidP="009C6344">
            <w:pPr>
              <w:spacing w:before="120" w:after="120" w:line="240" w:lineRule="auto"/>
              <w:rPr>
                <w:rFonts w:ascii="Arial" w:hAnsi="Arial" w:cs="Arial"/>
                <w:b/>
                <w:sz w:val="24"/>
                <w:szCs w:val="24"/>
              </w:rPr>
            </w:pPr>
            <w:r w:rsidRPr="00D75472">
              <w:rPr>
                <w:rFonts w:ascii="Arial" w:hAnsi="Arial" w:cs="Arial"/>
                <w:b/>
                <w:sz w:val="24"/>
                <w:szCs w:val="24"/>
              </w:rPr>
              <w:lastRenderedPageBreak/>
              <w:t>60/22</w:t>
            </w:r>
          </w:p>
        </w:tc>
        <w:tc>
          <w:tcPr>
            <w:tcW w:w="7876" w:type="dxa"/>
            <w:shd w:val="clear" w:color="auto" w:fill="auto"/>
            <w:tcMar>
              <w:top w:w="80" w:type="dxa"/>
              <w:left w:w="80" w:type="dxa"/>
              <w:bottom w:w="80" w:type="dxa"/>
              <w:right w:w="80" w:type="dxa"/>
            </w:tcMar>
          </w:tcPr>
          <w:p w14:paraId="73A72F47" w14:textId="0762B952" w:rsidR="00AA3974" w:rsidRPr="00D75472" w:rsidRDefault="00AA3974" w:rsidP="00AA3974">
            <w:pPr>
              <w:pStyle w:val="ListParagraph"/>
              <w:spacing w:before="120" w:after="120" w:line="240" w:lineRule="auto"/>
              <w:ind w:left="0"/>
              <w:rPr>
                <w:rFonts w:ascii="Arial" w:hAnsi="Arial" w:cs="Arial"/>
                <w:b/>
                <w:sz w:val="24"/>
                <w:szCs w:val="24"/>
              </w:rPr>
            </w:pPr>
            <w:r w:rsidRPr="00D75472">
              <w:rPr>
                <w:rFonts w:ascii="Arial" w:hAnsi="Arial" w:cs="Arial"/>
                <w:b/>
                <w:sz w:val="24"/>
                <w:szCs w:val="24"/>
              </w:rPr>
              <w:t>PRESSURE ULCER PERFORMANCE</w:t>
            </w:r>
          </w:p>
        </w:tc>
        <w:tc>
          <w:tcPr>
            <w:tcW w:w="1479" w:type="dxa"/>
            <w:shd w:val="clear" w:color="auto" w:fill="auto"/>
            <w:tcMar>
              <w:top w:w="80" w:type="dxa"/>
              <w:left w:w="80" w:type="dxa"/>
              <w:bottom w:w="80" w:type="dxa"/>
              <w:right w:w="80" w:type="dxa"/>
            </w:tcMar>
          </w:tcPr>
          <w:p w14:paraId="6FCDAEFA" w14:textId="77777777" w:rsidR="00AA3974" w:rsidRPr="00D75472" w:rsidRDefault="00AA3974" w:rsidP="008A1250">
            <w:pPr>
              <w:rPr>
                <w:rFonts w:ascii="Arial" w:hAnsi="Arial" w:cs="Arial"/>
                <w:sz w:val="24"/>
                <w:szCs w:val="24"/>
              </w:rPr>
            </w:pPr>
          </w:p>
        </w:tc>
      </w:tr>
      <w:tr w:rsidR="00AA3974" w:rsidRPr="00D75472" w14:paraId="59F8D01F" w14:textId="77777777" w:rsidTr="0006012D">
        <w:trPr>
          <w:trHeight w:val="374"/>
        </w:trPr>
        <w:tc>
          <w:tcPr>
            <w:tcW w:w="1560" w:type="dxa"/>
            <w:shd w:val="clear" w:color="auto" w:fill="auto"/>
            <w:tcMar>
              <w:top w:w="80" w:type="dxa"/>
              <w:left w:w="80" w:type="dxa"/>
              <w:bottom w:w="80" w:type="dxa"/>
              <w:right w:w="80" w:type="dxa"/>
            </w:tcMar>
          </w:tcPr>
          <w:p w14:paraId="06E8A766" w14:textId="77777777" w:rsidR="00AA3974" w:rsidRPr="00D75472" w:rsidRDefault="00AA3974" w:rsidP="009C6344">
            <w:pPr>
              <w:spacing w:before="120" w:after="120" w:line="240" w:lineRule="auto"/>
              <w:rPr>
                <w:rFonts w:ascii="Arial" w:hAnsi="Arial" w:cs="Arial"/>
                <w:b/>
                <w:sz w:val="24"/>
                <w:szCs w:val="24"/>
              </w:rPr>
            </w:pPr>
          </w:p>
        </w:tc>
        <w:tc>
          <w:tcPr>
            <w:tcW w:w="7876" w:type="dxa"/>
            <w:shd w:val="clear" w:color="auto" w:fill="auto"/>
            <w:tcMar>
              <w:top w:w="80" w:type="dxa"/>
              <w:left w:w="80" w:type="dxa"/>
              <w:bottom w:w="80" w:type="dxa"/>
              <w:right w:w="80" w:type="dxa"/>
            </w:tcMar>
          </w:tcPr>
          <w:p w14:paraId="6188497D" w14:textId="63FDF16D" w:rsidR="00AA3974" w:rsidRPr="00D75472" w:rsidRDefault="00AA3974" w:rsidP="009310BC">
            <w:pPr>
              <w:spacing w:before="120" w:after="120" w:line="240" w:lineRule="auto"/>
              <w:rPr>
                <w:rFonts w:ascii="Arial" w:hAnsi="Arial" w:cs="Arial"/>
                <w:sz w:val="24"/>
                <w:szCs w:val="24"/>
              </w:rPr>
            </w:pPr>
            <w:r w:rsidRPr="00D75472">
              <w:rPr>
                <w:rFonts w:ascii="Arial" w:hAnsi="Arial" w:cs="Arial"/>
                <w:sz w:val="24"/>
                <w:szCs w:val="24"/>
              </w:rPr>
              <w:t xml:space="preserve">A report providing an update in relation to </w:t>
            </w:r>
            <w:r w:rsidR="00B525F6" w:rsidRPr="00D75472">
              <w:rPr>
                <w:rFonts w:ascii="Arial" w:hAnsi="Arial" w:cs="Arial"/>
                <w:sz w:val="24"/>
                <w:szCs w:val="24"/>
              </w:rPr>
              <w:t xml:space="preserve">pressure ulcer performance </w:t>
            </w:r>
            <w:r w:rsidRPr="00D75472">
              <w:rPr>
                <w:rFonts w:ascii="Arial" w:hAnsi="Arial" w:cs="Arial"/>
                <w:sz w:val="24"/>
                <w:szCs w:val="24"/>
              </w:rPr>
              <w:t xml:space="preserve">was </w:t>
            </w:r>
            <w:r w:rsidRPr="00D75472">
              <w:rPr>
                <w:rFonts w:ascii="Arial" w:hAnsi="Arial" w:cs="Arial"/>
                <w:b/>
                <w:sz w:val="24"/>
                <w:szCs w:val="24"/>
              </w:rPr>
              <w:t>received</w:t>
            </w:r>
            <w:r w:rsidRPr="00D75472">
              <w:rPr>
                <w:rFonts w:ascii="Arial" w:hAnsi="Arial" w:cs="Arial"/>
                <w:sz w:val="24"/>
                <w:szCs w:val="24"/>
              </w:rPr>
              <w:t>.</w:t>
            </w:r>
          </w:p>
          <w:p w14:paraId="240DE6CE" w14:textId="6DBDB640" w:rsidR="00AA3974" w:rsidRPr="00D75472" w:rsidRDefault="00AA3974" w:rsidP="009310BC">
            <w:pPr>
              <w:pStyle w:val="ListParagraph"/>
              <w:spacing w:before="120" w:after="120" w:line="240" w:lineRule="auto"/>
              <w:ind w:left="0"/>
              <w:contextualSpacing w:val="0"/>
              <w:rPr>
                <w:rFonts w:ascii="Arial" w:hAnsi="Arial" w:cs="Arial"/>
                <w:sz w:val="24"/>
                <w:szCs w:val="24"/>
              </w:rPr>
            </w:pPr>
            <w:r w:rsidRPr="00D75472">
              <w:rPr>
                <w:rFonts w:ascii="Arial" w:hAnsi="Arial" w:cs="Arial"/>
                <w:sz w:val="24"/>
                <w:szCs w:val="24"/>
              </w:rPr>
              <w:t xml:space="preserve">In introducing the report, </w:t>
            </w:r>
            <w:r w:rsidR="00403963" w:rsidRPr="00D75472">
              <w:rPr>
                <w:rFonts w:ascii="Arial" w:hAnsi="Arial" w:cs="Arial"/>
                <w:sz w:val="24"/>
                <w:szCs w:val="24"/>
              </w:rPr>
              <w:t>Rachel Govier-Williams</w:t>
            </w:r>
            <w:r w:rsidRPr="00D75472">
              <w:rPr>
                <w:rFonts w:ascii="Arial" w:hAnsi="Arial" w:cs="Arial"/>
                <w:sz w:val="24"/>
                <w:szCs w:val="24"/>
              </w:rPr>
              <w:t xml:space="preserve"> highlighted the following points</w:t>
            </w:r>
            <w:r w:rsidR="009310BC" w:rsidRPr="00D75472">
              <w:rPr>
                <w:rFonts w:ascii="Arial" w:hAnsi="Arial" w:cs="Arial"/>
                <w:sz w:val="24"/>
                <w:szCs w:val="24"/>
              </w:rPr>
              <w:t>:</w:t>
            </w:r>
          </w:p>
          <w:p w14:paraId="2205A08D" w14:textId="5E6E6F9F" w:rsidR="00FB0EDA" w:rsidRPr="00D75472" w:rsidRDefault="00FB0EDA" w:rsidP="00D75472">
            <w:pPr>
              <w:pStyle w:val="ListParagraph"/>
              <w:numPr>
                <w:ilvl w:val="0"/>
                <w:numId w:val="10"/>
              </w:numPr>
              <w:spacing w:before="120" w:after="120" w:line="240" w:lineRule="auto"/>
              <w:contextualSpacing w:val="0"/>
              <w:rPr>
                <w:rFonts w:ascii="Arial" w:hAnsi="Arial" w:cs="Arial"/>
                <w:sz w:val="24"/>
                <w:szCs w:val="24"/>
              </w:rPr>
            </w:pPr>
            <w:r w:rsidRPr="00D75472">
              <w:rPr>
                <w:rFonts w:ascii="Arial" w:hAnsi="Arial" w:cs="Arial"/>
                <w:sz w:val="24"/>
                <w:szCs w:val="24"/>
              </w:rPr>
              <w:t>A presentation supported the report that detailed pressure ulcer performance for Quarter 3, from the period of October to December 2021;</w:t>
            </w:r>
          </w:p>
          <w:p w14:paraId="6C0539F6" w14:textId="77777777" w:rsidR="00FB0EDA" w:rsidRPr="00D75472" w:rsidRDefault="00FB0EDA" w:rsidP="00D75472">
            <w:pPr>
              <w:pStyle w:val="ListParagraph"/>
              <w:numPr>
                <w:ilvl w:val="0"/>
                <w:numId w:val="10"/>
              </w:numPr>
              <w:spacing w:before="120" w:after="120" w:line="240" w:lineRule="auto"/>
              <w:contextualSpacing w:val="0"/>
              <w:rPr>
                <w:rFonts w:ascii="Arial" w:hAnsi="Arial" w:cs="Arial"/>
                <w:sz w:val="24"/>
                <w:szCs w:val="24"/>
              </w:rPr>
            </w:pPr>
            <w:r w:rsidRPr="00D75472">
              <w:rPr>
                <w:rFonts w:ascii="Arial" w:hAnsi="Arial" w:cs="Arial"/>
                <w:sz w:val="24"/>
                <w:szCs w:val="24"/>
              </w:rPr>
              <w:t>For Quarter 3, there was a combined 4.8% reduction in primary care and hospital acquired pressure ulcers.</w:t>
            </w:r>
          </w:p>
          <w:p w14:paraId="213AEBB1" w14:textId="77777777" w:rsidR="009310BC" w:rsidRPr="00D75472" w:rsidRDefault="009310BC" w:rsidP="00FB0EDA">
            <w:pPr>
              <w:pStyle w:val="ListParagraph"/>
              <w:spacing w:before="120" w:after="120" w:line="240" w:lineRule="auto"/>
              <w:ind w:left="0"/>
              <w:contextualSpacing w:val="0"/>
              <w:rPr>
                <w:rFonts w:ascii="Arial" w:hAnsi="Arial" w:cs="Arial"/>
                <w:sz w:val="24"/>
                <w:szCs w:val="24"/>
              </w:rPr>
            </w:pPr>
            <w:r w:rsidRPr="00D75472">
              <w:rPr>
                <w:rFonts w:ascii="Arial" w:hAnsi="Arial" w:cs="Arial"/>
                <w:sz w:val="24"/>
                <w:szCs w:val="24"/>
              </w:rPr>
              <w:t xml:space="preserve">In discussing the report, the following points were raised:   </w:t>
            </w:r>
          </w:p>
          <w:p w14:paraId="0D0470D9" w14:textId="7890F3E9" w:rsidR="00FB0EDA" w:rsidRPr="00D75472" w:rsidRDefault="00FB0EDA" w:rsidP="00FB0EDA">
            <w:pPr>
              <w:pStyle w:val="ListParagraph"/>
              <w:spacing w:before="120" w:after="120" w:line="240" w:lineRule="auto"/>
              <w:ind w:left="0"/>
              <w:contextualSpacing w:val="0"/>
              <w:rPr>
                <w:rFonts w:ascii="Arial" w:hAnsi="Arial" w:cs="Arial"/>
                <w:sz w:val="24"/>
                <w:szCs w:val="24"/>
              </w:rPr>
            </w:pPr>
            <w:r w:rsidRPr="00D75472">
              <w:rPr>
                <w:rFonts w:ascii="Arial" w:hAnsi="Arial" w:cs="Arial"/>
                <w:sz w:val="24"/>
                <w:szCs w:val="24"/>
              </w:rPr>
              <w:t>Steve Spill noted that the hospi</w:t>
            </w:r>
            <w:r w:rsidR="00D24501">
              <w:rPr>
                <w:rFonts w:ascii="Arial" w:hAnsi="Arial" w:cs="Arial"/>
                <w:sz w:val="24"/>
                <w:szCs w:val="24"/>
              </w:rPr>
              <w:t>tal acquired pressure ulcers had decreased</w:t>
            </w:r>
            <w:r w:rsidRPr="00D75472">
              <w:rPr>
                <w:rFonts w:ascii="Arial" w:hAnsi="Arial" w:cs="Arial"/>
                <w:sz w:val="24"/>
                <w:szCs w:val="24"/>
              </w:rPr>
              <w:t xml:space="preserve">, yet the community acquired pressure ulcers </w:t>
            </w:r>
            <w:r w:rsidR="00D24501">
              <w:rPr>
                <w:rFonts w:ascii="Arial" w:hAnsi="Arial" w:cs="Arial"/>
                <w:sz w:val="24"/>
                <w:szCs w:val="24"/>
              </w:rPr>
              <w:t>had increased</w:t>
            </w:r>
            <w:r w:rsidRPr="00D75472">
              <w:rPr>
                <w:rFonts w:ascii="Arial" w:hAnsi="Arial" w:cs="Arial"/>
                <w:sz w:val="24"/>
                <w:szCs w:val="24"/>
              </w:rPr>
              <w:t>. He queried whether there was any learning provided for families. Gareth Howells advised that co</w:t>
            </w:r>
            <w:r w:rsidR="009853AF">
              <w:rPr>
                <w:rFonts w:ascii="Arial" w:hAnsi="Arial" w:cs="Arial"/>
                <w:sz w:val="24"/>
                <w:szCs w:val="24"/>
              </w:rPr>
              <w:t xml:space="preserve">ncordance remains a challenge within people’s homes, </w:t>
            </w:r>
            <w:r w:rsidRPr="00D75472">
              <w:rPr>
                <w:rFonts w:ascii="Arial" w:hAnsi="Arial" w:cs="Arial"/>
                <w:sz w:val="24"/>
                <w:szCs w:val="24"/>
              </w:rPr>
              <w:t xml:space="preserve">and a focus was needed in primary care and community care. </w:t>
            </w:r>
            <w:r w:rsidR="009853AF">
              <w:rPr>
                <w:rFonts w:ascii="Arial" w:hAnsi="Arial" w:cs="Arial"/>
                <w:sz w:val="24"/>
                <w:szCs w:val="24"/>
              </w:rPr>
              <w:t xml:space="preserve">He noted that the impact of reduced </w:t>
            </w:r>
            <w:r w:rsidRPr="00D75472">
              <w:rPr>
                <w:rFonts w:ascii="Arial" w:hAnsi="Arial" w:cs="Arial"/>
                <w:sz w:val="24"/>
                <w:szCs w:val="24"/>
              </w:rPr>
              <w:t>staff on site due to the effects of COVID-19 was felt, however the position was expected to improve.</w:t>
            </w:r>
          </w:p>
          <w:p w14:paraId="41DD3A81" w14:textId="4369F258" w:rsidR="00F300E1" w:rsidRPr="00D75472" w:rsidRDefault="00FB0EDA" w:rsidP="00F300E1">
            <w:pPr>
              <w:pStyle w:val="ListParagraph"/>
              <w:spacing w:before="120" w:after="120" w:line="240" w:lineRule="auto"/>
              <w:ind w:left="0"/>
              <w:contextualSpacing w:val="0"/>
              <w:rPr>
                <w:rFonts w:ascii="Arial" w:hAnsi="Arial" w:cs="Arial"/>
                <w:sz w:val="24"/>
                <w:szCs w:val="24"/>
              </w:rPr>
            </w:pPr>
            <w:r w:rsidRPr="00D75472">
              <w:rPr>
                <w:rFonts w:ascii="Arial" w:hAnsi="Arial" w:cs="Arial"/>
                <w:sz w:val="24"/>
                <w:szCs w:val="24"/>
              </w:rPr>
              <w:t>Reena Owen was encouraged by the overall reduction, but was concerned around the lack of tissue viability nursing at Morriston Hospital for the past two years</w:t>
            </w:r>
            <w:r w:rsidR="00F300E1" w:rsidRPr="00D75472">
              <w:rPr>
                <w:rFonts w:ascii="Arial" w:hAnsi="Arial" w:cs="Arial"/>
                <w:sz w:val="24"/>
                <w:szCs w:val="24"/>
              </w:rPr>
              <w:t>. She queried whether the resource from NPTSSG was being shared. Gareth Howells commented that previous cost improvement plans had affected the posts and currently a procurement bed system was underway</w:t>
            </w:r>
            <w:r w:rsidR="007B145C">
              <w:rPr>
                <w:rFonts w:ascii="Arial" w:hAnsi="Arial" w:cs="Arial"/>
                <w:sz w:val="24"/>
                <w:szCs w:val="24"/>
              </w:rPr>
              <w:t xml:space="preserve">, with </w:t>
            </w:r>
            <w:r w:rsidR="00F300E1" w:rsidRPr="00D75472">
              <w:rPr>
                <w:rFonts w:ascii="Arial" w:hAnsi="Arial" w:cs="Arial"/>
                <w:sz w:val="24"/>
                <w:szCs w:val="24"/>
              </w:rPr>
              <w:t xml:space="preserve">two tissue viability nurses </w:t>
            </w:r>
            <w:r w:rsidR="007B145C">
              <w:rPr>
                <w:rFonts w:ascii="Arial" w:hAnsi="Arial" w:cs="Arial"/>
                <w:sz w:val="24"/>
                <w:szCs w:val="24"/>
              </w:rPr>
              <w:t>being a</w:t>
            </w:r>
            <w:r w:rsidR="00F300E1" w:rsidRPr="00D75472">
              <w:rPr>
                <w:rFonts w:ascii="Arial" w:hAnsi="Arial" w:cs="Arial"/>
                <w:sz w:val="24"/>
                <w:szCs w:val="24"/>
              </w:rPr>
              <w:t xml:space="preserve"> part of that contract. The allocation was expected to take place over the next few months and both nursing and procurement teams would work closely. </w:t>
            </w:r>
          </w:p>
          <w:p w14:paraId="58850752" w14:textId="6C920AB3" w:rsidR="00FB0EDA" w:rsidRPr="00D75472" w:rsidRDefault="00F300E1" w:rsidP="00F300E1">
            <w:pPr>
              <w:pStyle w:val="ListParagraph"/>
              <w:spacing w:before="120" w:after="120" w:line="240" w:lineRule="auto"/>
              <w:ind w:left="0"/>
              <w:contextualSpacing w:val="0"/>
              <w:rPr>
                <w:rFonts w:ascii="Arial" w:hAnsi="Arial" w:cs="Arial"/>
                <w:sz w:val="24"/>
                <w:szCs w:val="24"/>
              </w:rPr>
            </w:pPr>
            <w:r w:rsidRPr="00D75472">
              <w:rPr>
                <w:rFonts w:ascii="Arial" w:hAnsi="Arial" w:cs="Arial"/>
                <w:sz w:val="24"/>
                <w:szCs w:val="24"/>
              </w:rPr>
              <w:t xml:space="preserve">Rachel Govier-Williams advised that </w:t>
            </w:r>
            <w:r w:rsidR="00127B5C">
              <w:rPr>
                <w:rFonts w:ascii="Arial" w:hAnsi="Arial" w:cs="Arial"/>
                <w:sz w:val="24"/>
                <w:szCs w:val="24"/>
              </w:rPr>
              <w:t>she provided support</w:t>
            </w:r>
            <w:r w:rsidRPr="00D75472">
              <w:rPr>
                <w:rFonts w:ascii="Arial" w:hAnsi="Arial" w:cs="Arial"/>
                <w:sz w:val="24"/>
                <w:szCs w:val="24"/>
              </w:rPr>
              <w:t xml:space="preserve"> </w:t>
            </w:r>
            <w:r w:rsidR="00127B5C">
              <w:rPr>
                <w:rFonts w:ascii="Arial" w:hAnsi="Arial" w:cs="Arial"/>
                <w:sz w:val="24"/>
                <w:szCs w:val="24"/>
              </w:rPr>
              <w:t>across the Health Board</w:t>
            </w:r>
            <w:r w:rsidRPr="00D75472">
              <w:rPr>
                <w:rFonts w:ascii="Arial" w:hAnsi="Arial" w:cs="Arial"/>
                <w:sz w:val="24"/>
                <w:szCs w:val="24"/>
              </w:rPr>
              <w:t>, and th</w:t>
            </w:r>
            <w:r w:rsidR="007B145C">
              <w:rPr>
                <w:rFonts w:ascii="Arial" w:hAnsi="Arial" w:cs="Arial"/>
                <w:sz w:val="24"/>
                <w:szCs w:val="24"/>
              </w:rPr>
              <w:t>e tissue viability nursing team</w:t>
            </w:r>
            <w:r w:rsidRPr="00D75472">
              <w:rPr>
                <w:rFonts w:ascii="Arial" w:hAnsi="Arial" w:cs="Arial"/>
                <w:sz w:val="24"/>
                <w:szCs w:val="24"/>
              </w:rPr>
              <w:t xml:space="preserve"> are not as big as other speciality teams. The quality improvement project has been rolled out across Neath Port Talbot Hospital, community and some acute areas to encourage learning for staff. She noted that audits and training platforms have increased for staff, along with the use of safety cards. </w:t>
            </w:r>
          </w:p>
          <w:p w14:paraId="696D6CCB" w14:textId="5BB387C9" w:rsidR="00F300E1" w:rsidRPr="00D75472" w:rsidRDefault="00F300E1" w:rsidP="002E07FA">
            <w:pPr>
              <w:pStyle w:val="ListParagraph"/>
              <w:spacing w:before="120" w:after="120" w:line="240" w:lineRule="auto"/>
              <w:ind w:left="0"/>
              <w:contextualSpacing w:val="0"/>
              <w:rPr>
                <w:rFonts w:ascii="Arial" w:hAnsi="Arial" w:cs="Arial"/>
                <w:sz w:val="24"/>
                <w:szCs w:val="24"/>
              </w:rPr>
            </w:pPr>
            <w:r w:rsidRPr="00D75472">
              <w:rPr>
                <w:rFonts w:ascii="Arial" w:hAnsi="Arial" w:cs="Arial"/>
                <w:sz w:val="24"/>
                <w:szCs w:val="24"/>
              </w:rPr>
              <w:t xml:space="preserve">Maggie Berry reflected that Neath Port Talbot Hospital </w:t>
            </w:r>
            <w:r w:rsidR="007B145C">
              <w:rPr>
                <w:rFonts w:ascii="Arial" w:hAnsi="Arial" w:cs="Arial"/>
                <w:sz w:val="24"/>
                <w:szCs w:val="24"/>
              </w:rPr>
              <w:t xml:space="preserve">previously </w:t>
            </w:r>
            <w:r w:rsidRPr="00D75472">
              <w:rPr>
                <w:rFonts w:ascii="Arial" w:hAnsi="Arial" w:cs="Arial"/>
                <w:sz w:val="24"/>
                <w:szCs w:val="24"/>
              </w:rPr>
              <w:t xml:space="preserve">developed a video for families to assist with </w:t>
            </w:r>
            <w:r w:rsidR="002E07FA" w:rsidRPr="00D75472">
              <w:rPr>
                <w:rFonts w:ascii="Arial" w:hAnsi="Arial" w:cs="Arial"/>
                <w:sz w:val="24"/>
                <w:szCs w:val="24"/>
              </w:rPr>
              <w:t xml:space="preserve">avoiding pressure ulcers in the home. Rachel Govier-Williams advised that ‘move a little more’ video was available online for families and carers, along with training resources for staff. </w:t>
            </w:r>
          </w:p>
          <w:p w14:paraId="266AA3C9" w14:textId="066AB505" w:rsidR="002E07FA" w:rsidRPr="00D75472" w:rsidRDefault="002E07FA" w:rsidP="002E07FA">
            <w:pPr>
              <w:pStyle w:val="ListParagraph"/>
              <w:spacing w:before="120" w:after="120" w:line="240" w:lineRule="auto"/>
              <w:ind w:left="0"/>
              <w:contextualSpacing w:val="0"/>
              <w:rPr>
                <w:rFonts w:ascii="Arial" w:hAnsi="Arial" w:cs="Arial"/>
                <w:sz w:val="24"/>
                <w:szCs w:val="24"/>
              </w:rPr>
            </w:pPr>
            <w:r w:rsidRPr="00D75472">
              <w:rPr>
                <w:rFonts w:ascii="Arial" w:hAnsi="Arial" w:cs="Arial"/>
                <w:sz w:val="24"/>
                <w:szCs w:val="24"/>
              </w:rPr>
              <w:t xml:space="preserve">Steve Spill requested that a progress report is brought back to committee in three months.  </w:t>
            </w:r>
          </w:p>
        </w:tc>
        <w:tc>
          <w:tcPr>
            <w:tcW w:w="1479" w:type="dxa"/>
            <w:shd w:val="clear" w:color="auto" w:fill="auto"/>
            <w:tcMar>
              <w:top w:w="80" w:type="dxa"/>
              <w:left w:w="80" w:type="dxa"/>
              <w:bottom w:w="80" w:type="dxa"/>
              <w:right w:w="80" w:type="dxa"/>
            </w:tcMar>
          </w:tcPr>
          <w:p w14:paraId="17C230ED" w14:textId="77777777" w:rsidR="00AA3974" w:rsidRPr="00D75472" w:rsidRDefault="00AA3974" w:rsidP="008A1250">
            <w:pPr>
              <w:rPr>
                <w:rFonts w:ascii="Arial" w:hAnsi="Arial" w:cs="Arial"/>
                <w:sz w:val="24"/>
                <w:szCs w:val="24"/>
              </w:rPr>
            </w:pPr>
          </w:p>
          <w:p w14:paraId="6F36FD65" w14:textId="77777777" w:rsidR="002E07FA" w:rsidRPr="00D75472" w:rsidRDefault="002E07FA" w:rsidP="008A1250">
            <w:pPr>
              <w:rPr>
                <w:rFonts w:ascii="Arial" w:hAnsi="Arial" w:cs="Arial"/>
                <w:sz w:val="24"/>
                <w:szCs w:val="24"/>
              </w:rPr>
            </w:pPr>
          </w:p>
          <w:p w14:paraId="7EFF582F" w14:textId="77777777" w:rsidR="002E07FA" w:rsidRPr="00D75472" w:rsidRDefault="002E07FA" w:rsidP="008A1250">
            <w:pPr>
              <w:rPr>
                <w:rFonts w:ascii="Arial" w:hAnsi="Arial" w:cs="Arial"/>
                <w:sz w:val="24"/>
                <w:szCs w:val="24"/>
              </w:rPr>
            </w:pPr>
          </w:p>
          <w:p w14:paraId="49491835" w14:textId="77777777" w:rsidR="002E07FA" w:rsidRPr="00D75472" w:rsidRDefault="002E07FA" w:rsidP="008A1250">
            <w:pPr>
              <w:rPr>
                <w:rFonts w:ascii="Arial" w:hAnsi="Arial" w:cs="Arial"/>
                <w:sz w:val="24"/>
                <w:szCs w:val="24"/>
              </w:rPr>
            </w:pPr>
          </w:p>
          <w:p w14:paraId="5981F80D" w14:textId="77777777" w:rsidR="002E07FA" w:rsidRPr="00D75472" w:rsidRDefault="002E07FA" w:rsidP="008A1250">
            <w:pPr>
              <w:rPr>
                <w:rFonts w:ascii="Arial" w:hAnsi="Arial" w:cs="Arial"/>
                <w:sz w:val="24"/>
                <w:szCs w:val="24"/>
              </w:rPr>
            </w:pPr>
          </w:p>
          <w:p w14:paraId="6C818562" w14:textId="77777777" w:rsidR="002E07FA" w:rsidRPr="00D75472" w:rsidRDefault="002E07FA" w:rsidP="008A1250">
            <w:pPr>
              <w:rPr>
                <w:rFonts w:ascii="Arial" w:hAnsi="Arial" w:cs="Arial"/>
                <w:sz w:val="24"/>
                <w:szCs w:val="24"/>
              </w:rPr>
            </w:pPr>
          </w:p>
          <w:p w14:paraId="4BC0419D" w14:textId="77777777" w:rsidR="002E07FA" w:rsidRPr="00D75472" w:rsidRDefault="002E07FA" w:rsidP="008A1250">
            <w:pPr>
              <w:rPr>
                <w:rFonts w:ascii="Arial" w:hAnsi="Arial" w:cs="Arial"/>
                <w:sz w:val="24"/>
                <w:szCs w:val="24"/>
              </w:rPr>
            </w:pPr>
          </w:p>
          <w:p w14:paraId="4C166F94" w14:textId="77777777" w:rsidR="002E07FA" w:rsidRPr="00D75472" w:rsidRDefault="002E07FA" w:rsidP="008A1250">
            <w:pPr>
              <w:rPr>
                <w:rFonts w:ascii="Arial" w:hAnsi="Arial" w:cs="Arial"/>
                <w:sz w:val="24"/>
                <w:szCs w:val="24"/>
              </w:rPr>
            </w:pPr>
          </w:p>
          <w:p w14:paraId="72AAACE6" w14:textId="77777777" w:rsidR="002E07FA" w:rsidRPr="00D75472" w:rsidRDefault="002E07FA" w:rsidP="008A1250">
            <w:pPr>
              <w:rPr>
                <w:rFonts w:ascii="Arial" w:hAnsi="Arial" w:cs="Arial"/>
                <w:sz w:val="24"/>
                <w:szCs w:val="24"/>
              </w:rPr>
            </w:pPr>
          </w:p>
          <w:p w14:paraId="31FD9A42" w14:textId="77777777" w:rsidR="002E07FA" w:rsidRPr="00D75472" w:rsidRDefault="002E07FA" w:rsidP="008A1250">
            <w:pPr>
              <w:rPr>
                <w:rFonts w:ascii="Arial" w:hAnsi="Arial" w:cs="Arial"/>
                <w:sz w:val="24"/>
                <w:szCs w:val="24"/>
              </w:rPr>
            </w:pPr>
          </w:p>
          <w:p w14:paraId="5A60CD74" w14:textId="77777777" w:rsidR="002E07FA" w:rsidRPr="00D75472" w:rsidRDefault="002E07FA" w:rsidP="008A1250">
            <w:pPr>
              <w:rPr>
                <w:rFonts w:ascii="Arial" w:hAnsi="Arial" w:cs="Arial"/>
                <w:sz w:val="24"/>
                <w:szCs w:val="24"/>
              </w:rPr>
            </w:pPr>
          </w:p>
          <w:p w14:paraId="39897120" w14:textId="77777777" w:rsidR="002E07FA" w:rsidRPr="00D75472" w:rsidRDefault="002E07FA" w:rsidP="008A1250">
            <w:pPr>
              <w:rPr>
                <w:rFonts w:ascii="Arial" w:hAnsi="Arial" w:cs="Arial"/>
                <w:sz w:val="24"/>
                <w:szCs w:val="24"/>
              </w:rPr>
            </w:pPr>
          </w:p>
          <w:p w14:paraId="64ABAC29" w14:textId="77777777" w:rsidR="002E07FA" w:rsidRPr="00D75472" w:rsidRDefault="002E07FA" w:rsidP="008A1250">
            <w:pPr>
              <w:rPr>
                <w:rFonts w:ascii="Arial" w:hAnsi="Arial" w:cs="Arial"/>
                <w:sz w:val="24"/>
                <w:szCs w:val="24"/>
              </w:rPr>
            </w:pPr>
          </w:p>
          <w:p w14:paraId="6DF55412" w14:textId="77777777" w:rsidR="002E07FA" w:rsidRPr="00D75472" w:rsidRDefault="002E07FA" w:rsidP="008A1250">
            <w:pPr>
              <w:rPr>
                <w:rFonts w:ascii="Arial" w:hAnsi="Arial" w:cs="Arial"/>
                <w:sz w:val="24"/>
                <w:szCs w:val="24"/>
              </w:rPr>
            </w:pPr>
          </w:p>
          <w:p w14:paraId="0816653A" w14:textId="77777777" w:rsidR="002E07FA" w:rsidRPr="00D75472" w:rsidRDefault="002E07FA" w:rsidP="008A1250">
            <w:pPr>
              <w:rPr>
                <w:rFonts w:ascii="Arial" w:hAnsi="Arial" w:cs="Arial"/>
                <w:sz w:val="24"/>
                <w:szCs w:val="24"/>
              </w:rPr>
            </w:pPr>
          </w:p>
          <w:p w14:paraId="51059006" w14:textId="77777777" w:rsidR="002E07FA" w:rsidRPr="00D75472" w:rsidRDefault="002E07FA" w:rsidP="008A1250">
            <w:pPr>
              <w:rPr>
                <w:rFonts w:ascii="Arial" w:hAnsi="Arial" w:cs="Arial"/>
                <w:sz w:val="24"/>
                <w:szCs w:val="24"/>
              </w:rPr>
            </w:pPr>
          </w:p>
          <w:p w14:paraId="690BAE9E" w14:textId="77777777" w:rsidR="002E07FA" w:rsidRPr="00D75472" w:rsidRDefault="002E07FA" w:rsidP="008A1250">
            <w:pPr>
              <w:rPr>
                <w:rFonts w:ascii="Arial" w:hAnsi="Arial" w:cs="Arial"/>
                <w:sz w:val="24"/>
                <w:szCs w:val="24"/>
              </w:rPr>
            </w:pPr>
          </w:p>
          <w:p w14:paraId="2BFF64E9" w14:textId="77777777" w:rsidR="002E07FA" w:rsidRPr="00D75472" w:rsidRDefault="002E07FA" w:rsidP="008A1250">
            <w:pPr>
              <w:rPr>
                <w:rFonts w:ascii="Arial" w:hAnsi="Arial" w:cs="Arial"/>
                <w:sz w:val="24"/>
                <w:szCs w:val="24"/>
              </w:rPr>
            </w:pPr>
          </w:p>
          <w:p w14:paraId="35DF9402" w14:textId="77777777" w:rsidR="002E07FA" w:rsidRPr="00D75472" w:rsidRDefault="002E07FA" w:rsidP="008A1250">
            <w:pPr>
              <w:rPr>
                <w:rFonts w:ascii="Arial" w:hAnsi="Arial" w:cs="Arial"/>
                <w:sz w:val="24"/>
                <w:szCs w:val="24"/>
              </w:rPr>
            </w:pPr>
          </w:p>
          <w:p w14:paraId="31CF6766" w14:textId="77777777" w:rsidR="002E07FA" w:rsidRPr="00D75472" w:rsidRDefault="002E07FA" w:rsidP="008A1250">
            <w:pPr>
              <w:rPr>
                <w:rFonts w:ascii="Arial" w:hAnsi="Arial" w:cs="Arial"/>
                <w:sz w:val="24"/>
                <w:szCs w:val="24"/>
              </w:rPr>
            </w:pPr>
          </w:p>
          <w:p w14:paraId="01F2C125" w14:textId="77777777" w:rsidR="002E07FA" w:rsidRPr="00D75472" w:rsidRDefault="002E07FA" w:rsidP="008A1250">
            <w:pPr>
              <w:rPr>
                <w:rFonts w:ascii="Arial" w:hAnsi="Arial" w:cs="Arial"/>
                <w:sz w:val="24"/>
                <w:szCs w:val="24"/>
              </w:rPr>
            </w:pPr>
          </w:p>
          <w:p w14:paraId="48FAACD7" w14:textId="77777777" w:rsidR="002E07FA" w:rsidRPr="00D75472" w:rsidRDefault="002E07FA" w:rsidP="008A1250">
            <w:pPr>
              <w:rPr>
                <w:rFonts w:ascii="Arial" w:hAnsi="Arial" w:cs="Arial"/>
                <w:sz w:val="24"/>
                <w:szCs w:val="24"/>
              </w:rPr>
            </w:pPr>
          </w:p>
          <w:p w14:paraId="3D546625" w14:textId="4C2AE32D" w:rsidR="002E07FA" w:rsidRPr="00D75472" w:rsidRDefault="002E07FA" w:rsidP="008A1250">
            <w:pPr>
              <w:rPr>
                <w:rFonts w:ascii="Arial" w:hAnsi="Arial" w:cs="Arial"/>
                <w:sz w:val="24"/>
                <w:szCs w:val="24"/>
              </w:rPr>
            </w:pPr>
          </w:p>
          <w:p w14:paraId="5710F199" w14:textId="77777777" w:rsidR="002E07FA" w:rsidRPr="00D75472" w:rsidRDefault="002E07FA" w:rsidP="008A1250">
            <w:pPr>
              <w:rPr>
                <w:rFonts w:ascii="Arial" w:hAnsi="Arial" w:cs="Arial"/>
                <w:b/>
                <w:sz w:val="24"/>
                <w:szCs w:val="24"/>
              </w:rPr>
            </w:pPr>
          </w:p>
          <w:p w14:paraId="7A8FE55F" w14:textId="77777777" w:rsidR="002E07FA" w:rsidRPr="00D75472" w:rsidRDefault="002E07FA" w:rsidP="008A1250">
            <w:pPr>
              <w:rPr>
                <w:rFonts w:ascii="Arial" w:hAnsi="Arial" w:cs="Arial"/>
                <w:b/>
                <w:sz w:val="24"/>
                <w:szCs w:val="24"/>
              </w:rPr>
            </w:pPr>
          </w:p>
          <w:p w14:paraId="641A248B" w14:textId="28CD3781" w:rsidR="002E07FA" w:rsidRPr="00D75472" w:rsidRDefault="002E07FA" w:rsidP="008A1250">
            <w:pPr>
              <w:rPr>
                <w:rFonts w:ascii="Arial" w:hAnsi="Arial" w:cs="Arial"/>
                <w:sz w:val="24"/>
                <w:szCs w:val="24"/>
              </w:rPr>
            </w:pPr>
            <w:r w:rsidRPr="00D75472">
              <w:rPr>
                <w:rFonts w:ascii="Arial" w:hAnsi="Arial" w:cs="Arial"/>
                <w:b/>
                <w:sz w:val="24"/>
                <w:szCs w:val="24"/>
              </w:rPr>
              <w:t>GH</w:t>
            </w:r>
          </w:p>
        </w:tc>
      </w:tr>
      <w:tr w:rsidR="00AA3974" w:rsidRPr="00D75472" w14:paraId="7D88C0AD" w14:textId="77777777" w:rsidTr="0006012D">
        <w:trPr>
          <w:trHeight w:val="374"/>
        </w:trPr>
        <w:tc>
          <w:tcPr>
            <w:tcW w:w="1560" w:type="dxa"/>
            <w:shd w:val="clear" w:color="auto" w:fill="auto"/>
            <w:tcMar>
              <w:top w:w="80" w:type="dxa"/>
              <w:left w:w="80" w:type="dxa"/>
              <w:bottom w:w="80" w:type="dxa"/>
              <w:right w:w="80" w:type="dxa"/>
            </w:tcMar>
          </w:tcPr>
          <w:p w14:paraId="6263AB4D" w14:textId="515AD0EC" w:rsidR="00AA3974" w:rsidRPr="00D75472" w:rsidRDefault="009310BC" w:rsidP="009C6344">
            <w:pPr>
              <w:spacing w:before="120" w:after="120" w:line="240" w:lineRule="auto"/>
              <w:rPr>
                <w:rFonts w:ascii="Arial" w:hAnsi="Arial" w:cs="Arial"/>
                <w:b/>
                <w:sz w:val="24"/>
                <w:szCs w:val="24"/>
              </w:rPr>
            </w:pPr>
            <w:r w:rsidRPr="00D75472">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028F6D66" w14:textId="688F263E" w:rsidR="002E07FA" w:rsidRPr="00D75472" w:rsidRDefault="002E07FA" w:rsidP="00D75472">
            <w:pPr>
              <w:pStyle w:val="ListParagraph"/>
              <w:numPr>
                <w:ilvl w:val="0"/>
                <w:numId w:val="11"/>
              </w:numPr>
              <w:spacing w:before="120" w:after="120" w:line="240" w:lineRule="auto"/>
              <w:ind w:left="714" w:hanging="357"/>
              <w:contextualSpacing w:val="0"/>
              <w:rPr>
                <w:rFonts w:ascii="Arial" w:hAnsi="Arial" w:cs="Arial"/>
                <w:sz w:val="24"/>
                <w:szCs w:val="24"/>
              </w:rPr>
            </w:pPr>
            <w:r w:rsidRPr="00D75472">
              <w:rPr>
                <w:rFonts w:ascii="Arial" w:hAnsi="Arial" w:cs="Arial"/>
                <w:sz w:val="24"/>
                <w:szCs w:val="24"/>
              </w:rPr>
              <w:t xml:space="preserve">An update report on pressure ulcer performance be received in June 2022. </w:t>
            </w:r>
          </w:p>
          <w:p w14:paraId="24AF92EC" w14:textId="7BEB0799" w:rsidR="00AA3974" w:rsidRPr="00D75472" w:rsidRDefault="00B525F6" w:rsidP="00D75472">
            <w:pPr>
              <w:pStyle w:val="ListParagraph"/>
              <w:numPr>
                <w:ilvl w:val="0"/>
                <w:numId w:val="11"/>
              </w:numPr>
              <w:spacing w:before="120" w:after="120" w:line="240" w:lineRule="auto"/>
              <w:ind w:left="714" w:hanging="357"/>
              <w:contextualSpacing w:val="0"/>
              <w:rPr>
                <w:rFonts w:ascii="Arial" w:hAnsi="Arial" w:cs="Arial"/>
                <w:sz w:val="24"/>
                <w:szCs w:val="24"/>
              </w:rPr>
            </w:pPr>
            <w:r w:rsidRPr="00D75472">
              <w:rPr>
                <w:rFonts w:ascii="Arial" w:hAnsi="Arial" w:cs="Arial"/>
                <w:sz w:val="24"/>
                <w:szCs w:val="24"/>
              </w:rPr>
              <w:lastRenderedPageBreak/>
              <w:t xml:space="preserve">The report be </w:t>
            </w:r>
            <w:r w:rsidRPr="00D75472">
              <w:rPr>
                <w:rFonts w:ascii="Arial" w:hAnsi="Arial" w:cs="Arial"/>
                <w:b/>
                <w:sz w:val="24"/>
                <w:szCs w:val="24"/>
              </w:rPr>
              <w:t>noted.</w:t>
            </w:r>
          </w:p>
        </w:tc>
        <w:tc>
          <w:tcPr>
            <w:tcW w:w="1479" w:type="dxa"/>
            <w:shd w:val="clear" w:color="auto" w:fill="auto"/>
            <w:tcMar>
              <w:top w:w="80" w:type="dxa"/>
              <w:left w:w="80" w:type="dxa"/>
              <w:bottom w:w="80" w:type="dxa"/>
              <w:right w:w="80" w:type="dxa"/>
            </w:tcMar>
          </w:tcPr>
          <w:p w14:paraId="7EA43B6D" w14:textId="6400EE89" w:rsidR="00AA3974" w:rsidRPr="00D75472" w:rsidRDefault="002E07FA" w:rsidP="002E07FA">
            <w:pPr>
              <w:rPr>
                <w:rFonts w:ascii="Arial" w:hAnsi="Arial" w:cs="Arial"/>
                <w:sz w:val="24"/>
                <w:szCs w:val="24"/>
              </w:rPr>
            </w:pPr>
            <w:r w:rsidRPr="00D75472">
              <w:rPr>
                <w:rFonts w:ascii="Arial" w:hAnsi="Arial" w:cs="Arial"/>
                <w:b/>
                <w:sz w:val="24"/>
                <w:szCs w:val="24"/>
              </w:rPr>
              <w:lastRenderedPageBreak/>
              <w:t>GH</w:t>
            </w:r>
          </w:p>
        </w:tc>
      </w:tr>
      <w:tr w:rsidR="00B525F6" w:rsidRPr="00D75472" w14:paraId="33CC8183" w14:textId="77777777" w:rsidTr="0006012D">
        <w:trPr>
          <w:trHeight w:val="374"/>
        </w:trPr>
        <w:tc>
          <w:tcPr>
            <w:tcW w:w="1560" w:type="dxa"/>
            <w:shd w:val="clear" w:color="auto" w:fill="auto"/>
            <w:tcMar>
              <w:top w:w="80" w:type="dxa"/>
              <w:left w:w="80" w:type="dxa"/>
              <w:bottom w:w="80" w:type="dxa"/>
              <w:right w:w="80" w:type="dxa"/>
            </w:tcMar>
          </w:tcPr>
          <w:p w14:paraId="209C7818" w14:textId="271295DF" w:rsidR="00B525F6" w:rsidRPr="00D75472" w:rsidRDefault="00B525F6" w:rsidP="009C6344">
            <w:pPr>
              <w:spacing w:before="120" w:after="120" w:line="240" w:lineRule="auto"/>
              <w:rPr>
                <w:rFonts w:ascii="Arial" w:hAnsi="Arial" w:cs="Arial"/>
                <w:b/>
                <w:sz w:val="24"/>
                <w:szCs w:val="24"/>
              </w:rPr>
            </w:pPr>
            <w:r w:rsidRPr="00D75472">
              <w:rPr>
                <w:rFonts w:ascii="Arial" w:hAnsi="Arial" w:cs="Arial"/>
                <w:b/>
                <w:sz w:val="24"/>
                <w:szCs w:val="24"/>
              </w:rPr>
              <w:t>61/22</w:t>
            </w:r>
          </w:p>
        </w:tc>
        <w:tc>
          <w:tcPr>
            <w:tcW w:w="7876" w:type="dxa"/>
            <w:shd w:val="clear" w:color="auto" w:fill="auto"/>
            <w:tcMar>
              <w:top w:w="80" w:type="dxa"/>
              <w:left w:w="80" w:type="dxa"/>
              <w:bottom w:w="80" w:type="dxa"/>
              <w:right w:w="80" w:type="dxa"/>
            </w:tcMar>
          </w:tcPr>
          <w:p w14:paraId="2DB7EF96" w14:textId="38E4B7DD" w:rsidR="00B525F6" w:rsidRPr="00D75472" w:rsidRDefault="00B525F6" w:rsidP="00AA3974">
            <w:pPr>
              <w:pStyle w:val="ListParagraph"/>
              <w:spacing w:before="120" w:after="120" w:line="240" w:lineRule="auto"/>
              <w:ind w:left="0"/>
              <w:rPr>
                <w:rFonts w:ascii="Arial" w:hAnsi="Arial" w:cs="Arial"/>
                <w:b/>
                <w:sz w:val="24"/>
                <w:szCs w:val="24"/>
              </w:rPr>
            </w:pPr>
            <w:r w:rsidRPr="00D75472">
              <w:rPr>
                <w:rFonts w:ascii="Arial" w:hAnsi="Arial" w:cs="Arial"/>
                <w:b/>
                <w:sz w:val="24"/>
                <w:szCs w:val="24"/>
              </w:rPr>
              <w:t>SUBSTANCE MISUSE</w:t>
            </w:r>
          </w:p>
        </w:tc>
        <w:tc>
          <w:tcPr>
            <w:tcW w:w="1479" w:type="dxa"/>
            <w:shd w:val="clear" w:color="auto" w:fill="auto"/>
            <w:tcMar>
              <w:top w:w="80" w:type="dxa"/>
              <w:left w:w="80" w:type="dxa"/>
              <w:bottom w:w="80" w:type="dxa"/>
              <w:right w:w="80" w:type="dxa"/>
            </w:tcMar>
          </w:tcPr>
          <w:p w14:paraId="046F102F" w14:textId="77777777" w:rsidR="00B525F6" w:rsidRPr="00D75472" w:rsidRDefault="00B525F6" w:rsidP="008A1250">
            <w:pPr>
              <w:rPr>
                <w:rFonts w:ascii="Arial" w:hAnsi="Arial" w:cs="Arial"/>
                <w:sz w:val="24"/>
                <w:szCs w:val="24"/>
              </w:rPr>
            </w:pPr>
          </w:p>
        </w:tc>
      </w:tr>
      <w:tr w:rsidR="00B525F6" w:rsidRPr="00D75472" w14:paraId="3A9BAB39" w14:textId="77777777" w:rsidTr="0006012D">
        <w:trPr>
          <w:trHeight w:val="374"/>
        </w:trPr>
        <w:tc>
          <w:tcPr>
            <w:tcW w:w="1560" w:type="dxa"/>
            <w:shd w:val="clear" w:color="auto" w:fill="auto"/>
            <w:tcMar>
              <w:top w:w="80" w:type="dxa"/>
              <w:left w:w="80" w:type="dxa"/>
              <w:bottom w:w="80" w:type="dxa"/>
              <w:right w:w="80" w:type="dxa"/>
            </w:tcMar>
          </w:tcPr>
          <w:p w14:paraId="590BA525" w14:textId="77777777" w:rsidR="00B525F6" w:rsidRPr="00D75472" w:rsidRDefault="00B525F6" w:rsidP="009C6344">
            <w:pPr>
              <w:spacing w:before="120" w:after="120" w:line="240" w:lineRule="auto"/>
              <w:rPr>
                <w:rFonts w:ascii="Arial" w:hAnsi="Arial" w:cs="Arial"/>
                <w:b/>
                <w:sz w:val="24"/>
                <w:szCs w:val="24"/>
              </w:rPr>
            </w:pPr>
          </w:p>
        </w:tc>
        <w:tc>
          <w:tcPr>
            <w:tcW w:w="7876" w:type="dxa"/>
            <w:shd w:val="clear" w:color="auto" w:fill="auto"/>
            <w:tcMar>
              <w:top w:w="80" w:type="dxa"/>
              <w:left w:w="80" w:type="dxa"/>
              <w:bottom w:w="80" w:type="dxa"/>
              <w:right w:w="80" w:type="dxa"/>
            </w:tcMar>
          </w:tcPr>
          <w:p w14:paraId="635B3530" w14:textId="0AD96E87" w:rsidR="00B525F6" w:rsidRPr="00D75472" w:rsidRDefault="00B525F6" w:rsidP="006F4A50">
            <w:pPr>
              <w:spacing w:before="120" w:after="120" w:line="240" w:lineRule="auto"/>
              <w:rPr>
                <w:rFonts w:ascii="Arial" w:hAnsi="Arial" w:cs="Arial"/>
                <w:sz w:val="24"/>
                <w:szCs w:val="24"/>
              </w:rPr>
            </w:pPr>
            <w:r w:rsidRPr="00D75472">
              <w:rPr>
                <w:rFonts w:ascii="Arial" w:hAnsi="Arial" w:cs="Arial"/>
                <w:sz w:val="24"/>
                <w:szCs w:val="24"/>
              </w:rPr>
              <w:t xml:space="preserve">A report providing an update in relation to substance misuse was </w:t>
            </w:r>
            <w:r w:rsidRPr="00D75472">
              <w:rPr>
                <w:rFonts w:ascii="Arial" w:hAnsi="Arial" w:cs="Arial"/>
                <w:b/>
                <w:sz w:val="24"/>
                <w:szCs w:val="24"/>
              </w:rPr>
              <w:t>received</w:t>
            </w:r>
            <w:r w:rsidRPr="00D75472">
              <w:rPr>
                <w:rFonts w:ascii="Arial" w:hAnsi="Arial" w:cs="Arial"/>
                <w:sz w:val="24"/>
                <w:szCs w:val="24"/>
              </w:rPr>
              <w:t>.</w:t>
            </w:r>
          </w:p>
          <w:p w14:paraId="3D145EC9" w14:textId="14C5E75C" w:rsidR="00B525F6" w:rsidRPr="00D75472" w:rsidRDefault="00B525F6" w:rsidP="006F4A50">
            <w:pPr>
              <w:pStyle w:val="ListParagraph"/>
              <w:spacing w:before="120" w:after="120" w:line="240" w:lineRule="auto"/>
              <w:ind w:left="0"/>
              <w:contextualSpacing w:val="0"/>
              <w:rPr>
                <w:rFonts w:ascii="Arial" w:hAnsi="Arial" w:cs="Arial"/>
                <w:sz w:val="24"/>
                <w:szCs w:val="24"/>
              </w:rPr>
            </w:pPr>
            <w:r w:rsidRPr="00D75472">
              <w:rPr>
                <w:rFonts w:ascii="Arial" w:hAnsi="Arial" w:cs="Arial"/>
                <w:sz w:val="24"/>
                <w:szCs w:val="24"/>
              </w:rPr>
              <w:t>In introducing the report, Keith Reid  highlighted the following points:</w:t>
            </w:r>
          </w:p>
          <w:p w14:paraId="074978FC" w14:textId="5038FDD0" w:rsidR="009E2247" w:rsidRPr="00D75472" w:rsidRDefault="007B145C" w:rsidP="00D75472">
            <w:pPr>
              <w:pStyle w:val="ListParagraph"/>
              <w:numPr>
                <w:ilvl w:val="0"/>
                <w:numId w:val="12"/>
              </w:numPr>
              <w:spacing w:before="120" w:after="120" w:line="240" w:lineRule="auto"/>
              <w:contextualSpacing w:val="0"/>
              <w:rPr>
                <w:rFonts w:ascii="Arial" w:hAnsi="Arial" w:cs="Arial"/>
                <w:sz w:val="24"/>
                <w:szCs w:val="24"/>
              </w:rPr>
            </w:pPr>
            <w:r>
              <w:rPr>
                <w:rFonts w:ascii="Arial" w:hAnsi="Arial" w:cs="Arial"/>
                <w:sz w:val="24"/>
                <w:szCs w:val="24"/>
              </w:rPr>
              <w:t>Further to a verbal update at December’s Quality and Safety Committee</w:t>
            </w:r>
            <w:r w:rsidR="009E2247" w:rsidRPr="00D75472">
              <w:rPr>
                <w:rFonts w:ascii="Arial" w:hAnsi="Arial" w:cs="Arial"/>
                <w:sz w:val="24"/>
                <w:szCs w:val="24"/>
              </w:rPr>
              <w:t>, the report advised that the Area Planning Board (APB) has embarked upon a service review in response to key concerns raised durin</w:t>
            </w:r>
            <w:r>
              <w:rPr>
                <w:rFonts w:ascii="Arial" w:hAnsi="Arial" w:cs="Arial"/>
                <w:sz w:val="24"/>
                <w:szCs w:val="24"/>
              </w:rPr>
              <w:t>g Quarter 3 of 2021/22. This would maintain a</w:t>
            </w:r>
            <w:r w:rsidR="009E2247" w:rsidRPr="00D75472">
              <w:rPr>
                <w:rFonts w:ascii="Arial" w:hAnsi="Arial" w:cs="Arial"/>
                <w:sz w:val="24"/>
                <w:szCs w:val="24"/>
              </w:rPr>
              <w:t xml:space="preserve"> focus on reducing and maintaining low levels of waiting lists;</w:t>
            </w:r>
          </w:p>
          <w:p w14:paraId="3276DF38" w14:textId="4133BBFD" w:rsidR="009E2247" w:rsidRPr="00D75472" w:rsidRDefault="009E2247" w:rsidP="00D75472">
            <w:pPr>
              <w:pStyle w:val="ListParagraph"/>
              <w:numPr>
                <w:ilvl w:val="0"/>
                <w:numId w:val="12"/>
              </w:numPr>
              <w:spacing w:before="120" w:after="120" w:line="240" w:lineRule="auto"/>
              <w:contextualSpacing w:val="0"/>
              <w:rPr>
                <w:rFonts w:ascii="Arial" w:hAnsi="Arial" w:cs="Arial"/>
                <w:sz w:val="24"/>
                <w:szCs w:val="24"/>
              </w:rPr>
            </w:pPr>
            <w:r w:rsidRPr="00D75472">
              <w:rPr>
                <w:rFonts w:ascii="Arial" w:hAnsi="Arial" w:cs="Arial"/>
                <w:sz w:val="24"/>
                <w:szCs w:val="24"/>
              </w:rPr>
              <w:t>The proposed Independent Drugs Commission for Western Bay is moving forwards f</w:t>
            </w:r>
            <w:r w:rsidR="007B145C">
              <w:rPr>
                <w:rFonts w:ascii="Arial" w:hAnsi="Arial" w:cs="Arial"/>
                <w:sz w:val="24"/>
                <w:szCs w:val="24"/>
              </w:rPr>
              <w:t>ollowing the identification of co-c</w:t>
            </w:r>
            <w:r w:rsidRPr="00D75472">
              <w:rPr>
                <w:rFonts w:ascii="Arial" w:hAnsi="Arial" w:cs="Arial"/>
                <w:sz w:val="24"/>
                <w:szCs w:val="24"/>
              </w:rPr>
              <w:t>hairs to lead the work. A recruitment process would be required;</w:t>
            </w:r>
          </w:p>
          <w:p w14:paraId="77385CA0" w14:textId="5358A993" w:rsidR="009E2247" w:rsidRPr="00D75472" w:rsidRDefault="009E2247" w:rsidP="00D75472">
            <w:pPr>
              <w:pStyle w:val="ListParagraph"/>
              <w:numPr>
                <w:ilvl w:val="0"/>
                <w:numId w:val="12"/>
              </w:numPr>
              <w:spacing w:before="120" w:after="120" w:line="240" w:lineRule="auto"/>
              <w:contextualSpacing w:val="0"/>
              <w:rPr>
                <w:rFonts w:ascii="Arial" w:hAnsi="Arial" w:cs="Arial"/>
                <w:sz w:val="24"/>
                <w:szCs w:val="24"/>
              </w:rPr>
            </w:pPr>
            <w:r w:rsidRPr="00D75472">
              <w:rPr>
                <w:rFonts w:ascii="Arial" w:hAnsi="Arial" w:cs="Arial"/>
                <w:sz w:val="24"/>
                <w:szCs w:val="24"/>
              </w:rPr>
              <w:t>Work will start shortly on a process to recommission substance misuse services in Western Bay with a view to commissioning through an ‘alliance’ approach;</w:t>
            </w:r>
          </w:p>
          <w:p w14:paraId="1E019D1A" w14:textId="79A33408" w:rsidR="009E2247" w:rsidRPr="00D75472" w:rsidRDefault="009E2247" w:rsidP="00D75472">
            <w:pPr>
              <w:pStyle w:val="ListParagraph"/>
              <w:numPr>
                <w:ilvl w:val="0"/>
                <w:numId w:val="12"/>
              </w:numPr>
              <w:spacing w:before="120" w:after="120" w:line="240" w:lineRule="auto"/>
              <w:contextualSpacing w:val="0"/>
              <w:rPr>
                <w:rFonts w:ascii="Arial" w:hAnsi="Arial" w:cs="Arial"/>
                <w:sz w:val="24"/>
                <w:szCs w:val="24"/>
              </w:rPr>
            </w:pPr>
            <w:r w:rsidRPr="00D75472">
              <w:rPr>
                <w:rFonts w:ascii="Arial" w:hAnsi="Arial" w:cs="Arial"/>
                <w:sz w:val="24"/>
                <w:szCs w:val="24"/>
              </w:rPr>
              <w:t>Blood borne vi</w:t>
            </w:r>
            <w:r w:rsidR="006F4A50" w:rsidRPr="00D75472">
              <w:rPr>
                <w:rFonts w:ascii="Arial" w:hAnsi="Arial" w:cs="Arial"/>
                <w:sz w:val="24"/>
                <w:szCs w:val="24"/>
              </w:rPr>
              <w:t>rus testing has been reinstated</w:t>
            </w:r>
            <w:r w:rsidR="007B145C">
              <w:rPr>
                <w:rFonts w:ascii="Arial" w:hAnsi="Arial" w:cs="Arial"/>
                <w:sz w:val="24"/>
                <w:szCs w:val="24"/>
              </w:rPr>
              <w:t xml:space="preserve"> which was positive</w:t>
            </w:r>
            <w:r w:rsidR="006F4A50" w:rsidRPr="00D75472">
              <w:rPr>
                <w:rFonts w:ascii="Arial" w:hAnsi="Arial" w:cs="Arial"/>
                <w:sz w:val="24"/>
                <w:szCs w:val="24"/>
              </w:rPr>
              <w:t>.</w:t>
            </w:r>
          </w:p>
          <w:p w14:paraId="65F1CF55" w14:textId="77777777" w:rsidR="00B525F6" w:rsidRPr="00D75472" w:rsidRDefault="00B525F6" w:rsidP="006F4A50">
            <w:pPr>
              <w:pStyle w:val="ListParagraph"/>
              <w:spacing w:before="120" w:after="120" w:line="240" w:lineRule="auto"/>
              <w:ind w:left="0"/>
              <w:contextualSpacing w:val="0"/>
              <w:rPr>
                <w:rFonts w:ascii="Arial" w:hAnsi="Arial" w:cs="Arial"/>
                <w:sz w:val="24"/>
                <w:szCs w:val="24"/>
              </w:rPr>
            </w:pPr>
            <w:r w:rsidRPr="00D75472">
              <w:rPr>
                <w:rFonts w:ascii="Arial" w:hAnsi="Arial" w:cs="Arial"/>
                <w:sz w:val="24"/>
                <w:szCs w:val="24"/>
              </w:rPr>
              <w:t xml:space="preserve">In discussing the report, the following points were raised:   </w:t>
            </w:r>
          </w:p>
          <w:p w14:paraId="2ECB615F" w14:textId="484E1722" w:rsidR="006F4A50" w:rsidRPr="00D75472" w:rsidRDefault="006F4A50" w:rsidP="007B145C">
            <w:pPr>
              <w:pStyle w:val="ListParagraph"/>
              <w:spacing w:before="120" w:after="120" w:line="240" w:lineRule="auto"/>
              <w:ind w:left="0"/>
              <w:contextualSpacing w:val="0"/>
              <w:rPr>
                <w:rFonts w:ascii="Arial" w:hAnsi="Arial" w:cs="Arial"/>
                <w:sz w:val="24"/>
                <w:szCs w:val="24"/>
              </w:rPr>
            </w:pPr>
            <w:r w:rsidRPr="00D75472">
              <w:rPr>
                <w:rFonts w:ascii="Arial" w:hAnsi="Arial" w:cs="Arial"/>
                <w:sz w:val="24"/>
                <w:szCs w:val="24"/>
              </w:rPr>
              <w:t xml:space="preserve">Reena Owen was concerned that SBUHB was an outlier in terms of numbers of deaths following substance misuse. She queried who </w:t>
            </w:r>
            <w:r w:rsidR="007B145C">
              <w:rPr>
                <w:rFonts w:ascii="Arial" w:hAnsi="Arial" w:cs="Arial"/>
                <w:sz w:val="24"/>
                <w:szCs w:val="24"/>
              </w:rPr>
              <w:t xml:space="preserve">would complete </w:t>
            </w:r>
            <w:r w:rsidRPr="00D75472">
              <w:rPr>
                <w:rFonts w:ascii="Arial" w:hAnsi="Arial" w:cs="Arial"/>
                <w:sz w:val="24"/>
                <w:szCs w:val="24"/>
              </w:rPr>
              <w:t xml:space="preserve">out the strategic review on behalf of APB, and how would all parties take ownership of the agenda. Keith Reid advised that the APB Commissioner comprises the review. There would be clear separation, but good participation with providers. He stated that the group of provides would need to bid and then distribute the monies accordingly.  </w:t>
            </w:r>
          </w:p>
        </w:tc>
        <w:tc>
          <w:tcPr>
            <w:tcW w:w="1479" w:type="dxa"/>
            <w:shd w:val="clear" w:color="auto" w:fill="auto"/>
            <w:tcMar>
              <w:top w:w="80" w:type="dxa"/>
              <w:left w:w="80" w:type="dxa"/>
              <w:bottom w:w="80" w:type="dxa"/>
              <w:right w:w="80" w:type="dxa"/>
            </w:tcMar>
          </w:tcPr>
          <w:p w14:paraId="4B6346B0" w14:textId="77777777" w:rsidR="00B525F6" w:rsidRPr="00D75472" w:rsidRDefault="00B525F6" w:rsidP="008A1250">
            <w:pPr>
              <w:rPr>
                <w:rFonts w:ascii="Arial" w:hAnsi="Arial" w:cs="Arial"/>
                <w:sz w:val="24"/>
                <w:szCs w:val="24"/>
              </w:rPr>
            </w:pPr>
          </w:p>
        </w:tc>
      </w:tr>
      <w:tr w:rsidR="00B525F6" w:rsidRPr="00D75472" w14:paraId="3BF4E783" w14:textId="77777777" w:rsidTr="0006012D">
        <w:trPr>
          <w:trHeight w:val="374"/>
        </w:trPr>
        <w:tc>
          <w:tcPr>
            <w:tcW w:w="1560" w:type="dxa"/>
            <w:shd w:val="clear" w:color="auto" w:fill="auto"/>
            <w:tcMar>
              <w:top w:w="80" w:type="dxa"/>
              <w:left w:w="80" w:type="dxa"/>
              <w:bottom w:w="80" w:type="dxa"/>
              <w:right w:w="80" w:type="dxa"/>
            </w:tcMar>
          </w:tcPr>
          <w:p w14:paraId="3078E6D0" w14:textId="61721A62" w:rsidR="00B525F6" w:rsidRPr="00D75472" w:rsidRDefault="00B525F6" w:rsidP="009C6344">
            <w:pPr>
              <w:spacing w:before="120" w:after="120" w:line="240" w:lineRule="auto"/>
              <w:rPr>
                <w:rFonts w:ascii="Arial" w:hAnsi="Arial" w:cs="Arial"/>
                <w:b/>
                <w:sz w:val="24"/>
                <w:szCs w:val="24"/>
              </w:rPr>
            </w:pPr>
            <w:r w:rsidRPr="00D75472">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143874F6" w14:textId="3A71F42B" w:rsidR="00B525F6" w:rsidRPr="00D75472" w:rsidRDefault="00B525F6" w:rsidP="00D75472">
            <w:pPr>
              <w:pStyle w:val="Default"/>
              <w:numPr>
                <w:ilvl w:val="0"/>
                <w:numId w:val="6"/>
              </w:numPr>
              <w:spacing w:before="120" w:after="120"/>
              <w:ind w:left="357" w:hanging="357"/>
              <w:rPr>
                <w:rFonts w:ascii="Arial" w:hAnsi="Arial" w:cs="Arial"/>
                <w:color w:val="auto"/>
              </w:rPr>
            </w:pPr>
            <w:r w:rsidRPr="00D75472">
              <w:rPr>
                <w:rFonts w:ascii="Arial" w:hAnsi="Arial" w:cs="Arial"/>
                <w:color w:val="auto"/>
              </w:rPr>
              <w:t xml:space="preserve">The response to the serious concerns raised at the APB and that future reports will feedback on the outcome of the strategic review be </w:t>
            </w:r>
            <w:r w:rsidRPr="00D75472">
              <w:rPr>
                <w:rFonts w:ascii="Arial" w:hAnsi="Arial" w:cs="Arial"/>
                <w:b/>
                <w:color w:val="auto"/>
              </w:rPr>
              <w:t>noted.</w:t>
            </w:r>
          </w:p>
          <w:p w14:paraId="54EBCB8C" w14:textId="10168E16" w:rsidR="00B525F6" w:rsidRPr="00D75472" w:rsidRDefault="00B525F6" w:rsidP="00D75472">
            <w:pPr>
              <w:pStyle w:val="Default"/>
              <w:numPr>
                <w:ilvl w:val="0"/>
                <w:numId w:val="6"/>
              </w:numPr>
              <w:spacing w:before="120" w:after="120"/>
              <w:ind w:left="357" w:hanging="357"/>
              <w:rPr>
                <w:rFonts w:ascii="Arial" w:hAnsi="Arial" w:cs="Arial"/>
                <w:color w:val="auto"/>
              </w:rPr>
            </w:pPr>
            <w:r w:rsidRPr="00D75472">
              <w:rPr>
                <w:rFonts w:ascii="Arial" w:hAnsi="Arial" w:cs="Arial"/>
                <w:color w:val="auto"/>
              </w:rPr>
              <w:t xml:space="preserve">The intention to undertake work to develop an Alliance approach to contracting for substance misuse services commissioned by the APB be </w:t>
            </w:r>
            <w:r w:rsidRPr="00D75472">
              <w:rPr>
                <w:rFonts w:ascii="Arial" w:hAnsi="Arial" w:cs="Arial"/>
                <w:b/>
                <w:color w:val="auto"/>
              </w:rPr>
              <w:t>noted.</w:t>
            </w:r>
          </w:p>
          <w:p w14:paraId="293B97AD" w14:textId="1AC71D1E" w:rsidR="00B525F6" w:rsidRPr="00D75472" w:rsidRDefault="00B525F6" w:rsidP="00D75472">
            <w:pPr>
              <w:pStyle w:val="Default"/>
              <w:numPr>
                <w:ilvl w:val="0"/>
                <w:numId w:val="6"/>
              </w:numPr>
              <w:spacing w:before="120" w:after="120"/>
              <w:ind w:left="357" w:hanging="357"/>
              <w:rPr>
                <w:rFonts w:ascii="Arial" w:hAnsi="Arial" w:cs="Arial"/>
                <w:color w:val="auto"/>
              </w:rPr>
            </w:pPr>
            <w:r w:rsidRPr="00D75472">
              <w:rPr>
                <w:rFonts w:ascii="Arial" w:hAnsi="Arial" w:cs="Arial"/>
                <w:color w:val="auto"/>
              </w:rPr>
              <w:t xml:space="preserve">The recruitment process underway for the Expert Advisory Panel / Independent Commission into Drugs be </w:t>
            </w:r>
            <w:r w:rsidRPr="00D75472">
              <w:rPr>
                <w:rFonts w:ascii="Arial" w:hAnsi="Arial" w:cs="Arial"/>
                <w:b/>
                <w:color w:val="auto"/>
              </w:rPr>
              <w:t>noted.</w:t>
            </w:r>
          </w:p>
        </w:tc>
        <w:tc>
          <w:tcPr>
            <w:tcW w:w="1479" w:type="dxa"/>
            <w:shd w:val="clear" w:color="auto" w:fill="auto"/>
            <w:tcMar>
              <w:top w:w="80" w:type="dxa"/>
              <w:left w:w="80" w:type="dxa"/>
              <w:bottom w:w="80" w:type="dxa"/>
              <w:right w:w="80" w:type="dxa"/>
            </w:tcMar>
          </w:tcPr>
          <w:p w14:paraId="6E3680B7" w14:textId="77777777" w:rsidR="00B525F6" w:rsidRPr="00D75472" w:rsidRDefault="00B525F6" w:rsidP="008A1250">
            <w:pPr>
              <w:rPr>
                <w:rFonts w:ascii="Arial" w:hAnsi="Arial" w:cs="Arial"/>
                <w:sz w:val="24"/>
                <w:szCs w:val="24"/>
              </w:rPr>
            </w:pPr>
          </w:p>
        </w:tc>
      </w:tr>
      <w:tr w:rsidR="00B525F6" w:rsidRPr="00D75472" w14:paraId="5969E4A4" w14:textId="77777777" w:rsidTr="0006012D">
        <w:trPr>
          <w:trHeight w:val="374"/>
        </w:trPr>
        <w:tc>
          <w:tcPr>
            <w:tcW w:w="1560" w:type="dxa"/>
            <w:shd w:val="clear" w:color="auto" w:fill="auto"/>
            <w:tcMar>
              <w:top w:w="80" w:type="dxa"/>
              <w:left w:w="80" w:type="dxa"/>
              <w:bottom w:w="80" w:type="dxa"/>
              <w:right w:w="80" w:type="dxa"/>
            </w:tcMar>
          </w:tcPr>
          <w:p w14:paraId="0E0C79E4" w14:textId="11EB449A" w:rsidR="00B525F6" w:rsidRPr="00D75472" w:rsidRDefault="00B525F6" w:rsidP="009C6344">
            <w:pPr>
              <w:spacing w:before="120" w:after="120" w:line="240" w:lineRule="auto"/>
              <w:rPr>
                <w:rFonts w:ascii="Arial" w:hAnsi="Arial" w:cs="Arial"/>
                <w:b/>
                <w:sz w:val="24"/>
                <w:szCs w:val="24"/>
              </w:rPr>
            </w:pPr>
            <w:r w:rsidRPr="00D75472">
              <w:rPr>
                <w:rFonts w:ascii="Arial" w:hAnsi="Arial" w:cs="Arial"/>
                <w:b/>
                <w:sz w:val="24"/>
                <w:szCs w:val="24"/>
              </w:rPr>
              <w:t>62/22</w:t>
            </w:r>
          </w:p>
        </w:tc>
        <w:tc>
          <w:tcPr>
            <w:tcW w:w="7876" w:type="dxa"/>
            <w:shd w:val="clear" w:color="auto" w:fill="auto"/>
            <w:tcMar>
              <w:top w:w="80" w:type="dxa"/>
              <w:left w:w="80" w:type="dxa"/>
              <w:bottom w:w="80" w:type="dxa"/>
              <w:right w:w="80" w:type="dxa"/>
            </w:tcMar>
          </w:tcPr>
          <w:p w14:paraId="0FACE990" w14:textId="26A8D3A1" w:rsidR="00B525F6" w:rsidRPr="00D75472" w:rsidRDefault="00B525F6" w:rsidP="00AA3974">
            <w:pPr>
              <w:pStyle w:val="ListParagraph"/>
              <w:spacing w:before="120" w:after="120" w:line="240" w:lineRule="auto"/>
              <w:ind w:left="0"/>
              <w:rPr>
                <w:rFonts w:ascii="Arial" w:hAnsi="Arial" w:cs="Arial"/>
                <w:b/>
                <w:sz w:val="24"/>
                <w:szCs w:val="24"/>
              </w:rPr>
            </w:pPr>
            <w:r w:rsidRPr="00D75472">
              <w:rPr>
                <w:rFonts w:ascii="Arial" w:hAnsi="Arial" w:cs="Arial"/>
                <w:b/>
                <w:sz w:val="24"/>
                <w:szCs w:val="24"/>
              </w:rPr>
              <w:t>SUICIDE PREVENTION</w:t>
            </w:r>
            <w:r w:rsidR="00705D59" w:rsidRPr="00D75472">
              <w:rPr>
                <w:rFonts w:ascii="Arial" w:hAnsi="Arial" w:cs="Arial"/>
                <w:b/>
                <w:sz w:val="24"/>
                <w:szCs w:val="24"/>
              </w:rPr>
              <w:t xml:space="preserve"> ACROSS SBUHB</w:t>
            </w:r>
          </w:p>
        </w:tc>
        <w:tc>
          <w:tcPr>
            <w:tcW w:w="1479" w:type="dxa"/>
            <w:shd w:val="clear" w:color="auto" w:fill="auto"/>
            <w:tcMar>
              <w:top w:w="80" w:type="dxa"/>
              <w:left w:w="80" w:type="dxa"/>
              <w:bottom w:w="80" w:type="dxa"/>
              <w:right w:w="80" w:type="dxa"/>
            </w:tcMar>
          </w:tcPr>
          <w:p w14:paraId="7788E298" w14:textId="77777777" w:rsidR="00B525F6" w:rsidRPr="00D75472" w:rsidRDefault="00B525F6" w:rsidP="008A1250">
            <w:pPr>
              <w:rPr>
                <w:rFonts w:ascii="Arial" w:hAnsi="Arial" w:cs="Arial"/>
                <w:sz w:val="24"/>
                <w:szCs w:val="24"/>
              </w:rPr>
            </w:pPr>
          </w:p>
        </w:tc>
      </w:tr>
      <w:tr w:rsidR="00B525F6" w:rsidRPr="00D75472" w14:paraId="35285F75" w14:textId="77777777" w:rsidTr="0006012D">
        <w:trPr>
          <w:trHeight w:val="374"/>
        </w:trPr>
        <w:tc>
          <w:tcPr>
            <w:tcW w:w="1560" w:type="dxa"/>
            <w:shd w:val="clear" w:color="auto" w:fill="auto"/>
            <w:tcMar>
              <w:top w:w="80" w:type="dxa"/>
              <w:left w:w="80" w:type="dxa"/>
              <w:bottom w:w="80" w:type="dxa"/>
              <w:right w:w="80" w:type="dxa"/>
            </w:tcMar>
          </w:tcPr>
          <w:p w14:paraId="32AB60AD" w14:textId="77777777" w:rsidR="00B525F6" w:rsidRPr="00D75472" w:rsidRDefault="00B525F6" w:rsidP="009C6344">
            <w:pPr>
              <w:spacing w:before="120" w:after="120" w:line="240" w:lineRule="auto"/>
              <w:rPr>
                <w:rFonts w:ascii="Arial" w:hAnsi="Arial" w:cs="Arial"/>
                <w:b/>
                <w:sz w:val="24"/>
                <w:szCs w:val="24"/>
              </w:rPr>
            </w:pPr>
          </w:p>
        </w:tc>
        <w:tc>
          <w:tcPr>
            <w:tcW w:w="7876" w:type="dxa"/>
            <w:shd w:val="clear" w:color="auto" w:fill="auto"/>
            <w:tcMar>
              <w:top w:w="80" w:type="dxa"/>
              <w:left w:w="80" w:type="dxa"/>
              <w:bottom w:w="80" w:type="dxa"/>
              <w:right w:w="80" w:type="dxa"/>
            </w:tcMar>
          </w:tcPr>
          <w:p w14:paraId="6628A111" w14:textId="48F1FEE6" w:rsidR="00B525F6" w:rsidRPr="00D75472" w:rsidRDefault="00B525F6" w:rsidP="00B525F6">
            <w:pPr>
              <w:spacing w:before="120" w:after="120" w:line="240" w:lineRule="auto"/>
              <w:rPr>
                <w:rFonts w:ascii="Arial" w:hAnsi="Arial" w:cs="Arial"/>
                <w:sz w:val="24"/>
                <w:szCs w:val="24"/>
              </w:rPr>
            </w:pPr>
            <w:r w:rsidRPr="00D75472">
              <w:rPr>
                <w:rFonts w:ascii="Arial" w:hAnsi="Arial" w:cs="Arial"/>
                <w:sz w:val="24"/>
                <w:szCs w:val="24"/>
              </w:rPr>
              <w:t xml:space="preserve">A report providing an update in relation to quality improvement for suicide prevention </w:t>
            </w:r>
            <w:r w:rsidR="00705D59" w:rsidRPr="00D75472">
              <w:rPr>
                <w:rFonts w:ascii="Arial" w:hAnsi="Arial" w:cs="Arial"/>
                <w:sz w:val="24"/>
                <w:szCs w:val="24"/>
              </w:rPr>
              <w:t xml:space="preserve">across SBUHB </w:t>
            </w:r>
            <w:r w:rsidRPr="00D75472">
              <w:rPr>
                <w:rFonts w:ascii="Arial" w:hAnsi="Arial" w:cs="Arial"/>
                <w:sz w:val="24"/>
                <w:szCs w:val="24"/>
              </w:rPr>
              <w:t xml:space="preserve">was </w:t>
            </w:r>
            <w:r w:rsidRPr="00D75472">
              <w:rPr>
                <w:rFonts w:ascii="Arial" w:hAnsi="Arial" w:cs="Arial"/>
                <w:b/>
                <w:sz w:val="24"/>
                <w:szCs w:val="24"/>
              </w:rPr>
              <w:t>received</w:t>
            </w:r>
            <w:r w:rsidRPr="00D75472">
              <w:rPr>
                <w:rFonts w:ascii="Arial" w:hAnsi="Arial" w:cs="Arial"/>
                <w:sz w:val="24"/>
                <w:szCs w:val="24"/>
              </w:rPr>
              <w:t>.</w:t>
            </w:r>
          </w:p>
          <w:p w14:paraId="3FB7E843" w14:textId="3F62D28B" w:rsidR="00B525F6" w:rsidRPr="00D75472" w:rsidRDefault="00B525F6" w:rsidP="00B525F6">
            <w:pPr>
              <w:pStyle w:val="ListParagraph"/>
              <w:spacing w:before="120" w:after="120" w:line="240" w:lineRule="auto"/>
              <w:ind w:left="0"/>
              <w:contextualSpacing w:val="0"/>
              <w:rPr>
                <w:rFonts w:ascii="Arial" w:hAnsi="Arial" w:cs="Arial"/>
                <w:sz w:val="24"/>
                <w:szCs w:val="24"/>
              </w:rPr>
            </w:pPr>
            <w:r w:rsidRPr="00D75472">
              <w:rPr>
                <w:rFonts w:ascii="Arial" w:hAnsi="Arial" w:cs="Arial"/>
                <w:sz w:val="24"/>
                <w:szCs w:val="24"/>
              </w:rPr>
              <w:lastRenderedPageBreak/>
              <w:t>In introducing the report, Stephen Jones  highlighted the following points:</w:t>
            </w:r>
          </w:p>
          <w:p w14:paraId="4D33F018" w14:textId="2EA11704" w:rsidR="00705D59" w:rsidRPr="00D75472" w:rsidRDefault="00ED2401" w:rsidP="00D75472">
            <w:pPr>
              <w:pStyle w:val="ListParagraph"/>
              <w:numPr>
                <w:ilvl w:val="0"/>
                <w:numId w:val="13"/>
              </w:numPr>
              <w:spacing w:before="120" w:after="120" w:line="240" w:lineRule="auto"/>
              <w:contextualSpacing w:val="0"/>
              <w:rPr>
                <w:rFonts w:ascii="Arial" w:hAnsi="Arial" w:cs="Arial"/>
                <w:sz w:val="24"/>
                <w:szCs w:val="24"/>
              </w:rPr>
            </w:pPr>
            <w:r w:rsidRPr="00D75472">
              <w:rPr>
                <w:rFonts w:ascii="Arial" w:hAnsi="Arial" w:cs="Arial"/>
                <w:sz w:val="24"/>
                <w:szCs w:val="24"/>
              </w:rPr>
              <w:t>A quality prio</w:t>
            </w:r>
            <w:r w:rsidR="00F057CF">
              <w:rPr>
                <w:rFonts w:ascii="Arial" w:hAnsi="Arial" w:cs="Arial"/>
                <w:sz w:val="24"/>
                <w:szCs w:val="24"/>
              </w:rPr>
              <w:t>rity suicide prevention lead had</w:t>
            </w:r>
            <w:r w:rsidRPr="00D75472">
              <w:rPr>
                <w:rFonts w:ascii="Arial" w:hAnsi="Arial" w:cs="Arial"/>
                <w:sz w:val="24"/>
                <w:szCs w:val="24"/>
              </w:rPr>
              <w:t xml:space="preserve"> been appointed and the role will link with operational and governance groups for outcomes and outputs for public agendas; </w:t>
            </w:r>
          </w:p>
          <w:p w14:paraId="723D6039" w14:textId="2D487C06" w:rsidR="00ED2401" w:rsidRPr="00D75472" w:rsidRDefault="00ED2401" w:rsidP="00D75472">
            <w:pPr>
              <w:pStyle w:val="ListParagraph"/>
              <w:numPr>
                <w:ilvl w:val="0"/>
                <w:numId w:val="13"/>
              </w:numPr>
              <w:spacing w:before="120" w:after="120" w:line="240" w:lineRule="auto"/>
              <w:contextualSpacing w:val="0"/>
              <w:rPr>
                <w:rFonts w:ascii="Arial" w:hAnsi="Arial" w:cs="Arial"/>
                <w:sz w:val="24"/>
                <w:szCs w:val="24"/>
              </w:rPr>
            </w:pPr>
            <w:r w:rsidRPr="00D75472">
              <w:rPr>
                <w:rFonts w:ascii="Arial" w:hAnsi="Arial" w:cs="Arial"/>
                <w:sz w:val="24"/>
                <w:szCs w:val="24"/>
              </w:rPr>
              <w:t>The lead has engaged with other Health Boards in using a staff story as a platform to de-stigmatise mental health</w:t>
            </w:r>
            <w:r w:rsidR="007B145C">
              <w:rPr>
                <w:rFonts w:ascii="Arial" w:hAnsi="Arial" w:cs="Arial"/>
                <w:sz w:val="24"/>
                <w:szCs w:val="24"/>
              </w:rPr>
              <w:t xml:space="preserve"> and</w:t>
            </w:r>
            <w:r w:rsidRPr="00D75472">
              <w:rPr>
                <w:rFonts w:ascii="Arial" w:hAnsi="Arial" w:cs="Arial"/>
                <w:sz w:val="24"/>
                <w:szCs w:val="24"/>
              </w:rPr>
              <w:t xml:space="preserve"> suicide amongst the workforce;</w:t>
            </w:r>
          </w:p>
          <w:p w14:paraId="7103D1BE" w14:textId="34C6FEE7" w:rsidR="00ED2401" w:rsidRPr="00D75472" w:rsidRDefault="00ED2401" w:rsidP="00D75472">
            <w:pPr>
              <w:pStyle w:val="ListParagraph"/>
              <w:numPr>
                <w:ilvl w:val="0"/>
                <w:numId w:val="13"/>
              </w:numPr>
              <w:spacing w:before="120" w:after="120" w:line="240" w:lineRule="auto"/>
              <w:contextualSpacing w:val="0"/>
              <w:rPr>
                <w:rFonts w:ascii="Arial" w:hAnsi="Arial" w:cs="Arial"/>
                <w:sz w:val="24"/>
                <w:szCs w:val="24"/>
              </w:rPr>
            </w:pPr>
            <w:r w:rsidRPr="00D75472">
              <w:rPr>
                <w:rFonts w:ascii="Arial" w:hAnsi="Arial" w:cs="Arial"/>
                <w:sz w:val="24"/>
                <w:szCs w:val="24"/>
              </w:rPr>
              <w:t>A promotional video is expected to launch in May 2022;</w:t>
            </w:r>
          </w:p>
          <w:p w14:paraId="512DA6E7" w14:textId="2A8D4B18" w:rsidR="00ED2401" w:rsidRPr="00D75472" w:rsidRDefault="00F057CF" w:rsidP="00D75472">
            <w:pPr>
              <w:pStyle w:val="ListParagraph"/>
              <w:numPr>
                <w:ilvl w:val="0"/>
                <w:numId w:val="13"/>
              </w:numPr>
              <w:spacing w:before="120" w:after="120" w:line="240" w:lineRule="auto"/>
              <w:contextualSpacing w:val="0"/>
              <w:rPr>
                <w:rFonts w:ascii="Arial" w:hAnsi="Arial" w:cs="Arial"/>
                <w:sz w:val="24"/>
                <w:szCs w:val="24"/>
              </w:rPr>
            </w:pPr>
            <w:r>
              <w:rPr>
                <w:rFonts w:ascii="Arial" w:hAnsi="Arial" w:cs="Arial"/>
                <w:sz w:val="24"/>
                <w:szCs w:val="24"/>
              </w:rPr>
              <w:t xml:space="preserve">Approximately </w:t>
            </w:r>
            <w:r w:rsidR="00ED2401" w:rsidRPr="00D75472">
              <w:rPr>
                <w:rFonts w:ascii="Arial" w:hAnsi="Arial" w:cs="Arial"/>
                <w:sz w:val="24"/>
                <w:szCs w:val="24"/>
              </w:rPr>
              <w:t>20 members of staff have received training to become suicide prevention</w:t>
            </w:r>
            <w:r w:rsidR="00094780" w:rsidRPr="00D75472">
              <w:rPr>
                <w:rFonts w:ascii="Arial" w:hAnsi="Arial" w:cs="Arial"/>
                <w:sz w:val="24"/>
                <w:szCs w:val="24"/>
              </w:rPr>
              <w:t xml:space="preserve"> advocates which provides staff with the skillset to have a level of intervention to knowledge, to ask the right questions and direct colleagues to the corre</w:t>
            </w:r>
            <w:r w:rsidR="007B145C">
              <w:rPr>
                <w:rFonts w:ascii="Arial" w:hAnsi="Arial" w:cs="Arial"/>
                <w:sz w:val="24"/>
                <w:szCs w:val="24"/>
              </w:rPr>
              <w:t>ct area and/or</w:t>
            </w:r>
            <w:r w:rsidR="00094780" w:rsidRPr="00D75472">
              <w:rPr>
                <w:rFonts w:ascii="Arial" w:hAnsi="Arial" w:cs="Arial"/>
                <w:sz w:val="24"/>
                <w:szCs w:val="24"/>
              </w:rPr>
              <w:t xml:space="preserve"> service if appropriate;</w:t>
            </w:r>
          </w:p>
          <w:p w14:paraId="3AF76FD0" w14:textId="2EF4122B" w:rsidR="00ED2401" w:rsidRPr="00D75472" w:rsidRDefault="001C6A3F" w:rsidP="00D75472">
            <w:pPr>
              <w:pStyle w:val="ListParagraph"/>
              <w:numPr>
                <w:ilvl w:val="0"/>
                <w:numId w:val="13"/>
              </w:numPr>
              <w:spacing w:before="120" w:after="120" w:line="240" w:lineRule="auto"/>
              <w:contextualSpacing w:val="0"/>
              <w:rPr>
                <w:rFonts w:ascii="Arial" w:hAnsi="Arial" w:cs="Arial"/>
                <w:sz w:val="24"/>
                <w:szCs w:val="24"/>
              </w:rPr>
            </w:pPr>
            <w:r>
              <w:rPr>
                <w:rFonts w:ascii="Arial" w:hAnsi="Arial" w:cs="Arial"/>
                <w:sz w:val="24"/>
                <w:szCs w:val="24"/>
              </w:rPr>
              <w:t>‘Talk to me 2’ strategy was</w:t>
            </w:r>
            <w:r w:rsidR="00ED2401" w:rsidRPr="00D75472">
              <w:rPr>
                <w:rFonts w:ascii="Arial" w:hAnsi="Arial" w:cs="Arial"/>
                <w:sz w:val="24"/>
                <w:szCs w:val="24"/>
              </w:rPr>
              <w:t xml:space="preserve"> underway to reduce stigma and improve awareness and understanding of suicidal behaviours amongst the public, professionals and people who are in contact with people at risk of suicide and self-harm. An action plan is being developed to support it. </w:t>
            </w:r>
          </w:p>
          <w:p w14:paraId="23CDC184" w14:textId="77777777" w:rsidR="00B525F6" w:rsidRPr="00D75472" w:rsidRDefault="00B525F6" w:rsidP="007B145C">
            <w:pPr>
              <w:pStyle w:val="ListParagraph"/>
              <w:spacing w:before="120" w:after="120" w:line="240" w:lineRule="auto"/>
              <w:ind w:left="0"/>
              <w:contextualSpacing w:val="0"/>
              <w:rPr>
                <w:rFonts w:ascii="Arial" w:hAnsi="Arial" w:cs="Arial"/>
                <w:sz w:val="24"/>
                <w:szCs w:val="24"/>
              </w:rPr>
            </w:pPr>
            <w:r w:rsidRPr="00D75472">
              <w:rPr>
                <w:rFonts w:ascii="Arial" w:hAnsi="Arial" w:cs="Arial"/>
                <w:sz w:val="24"/>
                <w:szCs w:val="24"/>
              </w:rPr>
              <w:t xml:space="preserve">In discussing the report, the following points were raised:   </w:t>
            </w:r>
          </w:p>
          <w:p w14:paraId="7273BFFF" w14:textId="57577C65" w:rsidR="00094780" w:rsidRPr="00D75472" w:rsidRDefault="00ED2401" w:rsidP="007B145C">
            <w:pPr>
              <w:pStyle w:val="ListParagraph"/>
              <w:spacing w:before="120" w:after="120" w:line="240" w:lineRule="auto"/>
              <w:ind w:left="0"/>
              <w:contextualSpacing w:val="0"/>
              <w:rPr>
                <w:rFonts w:ascii="Arial" w:hAnsi="Arial" w:cs="Arial"/>
                <w:sz w:val="24"/>
                <w:szCs w:val="24"/>
              </w:rPr>
            </w:pPr>
            <w:r w:rsidRPr="00D75472">
              <w:rPr>
                <w:rFonts w:ascii="Arial" w:hAnsi="Arial" w:cs="Arial"/>
                <w:sz w:val="24"/>
                <w:szCs w:val="24"/>
              </w:rPr>
              <w:t>Steve Spill found the report good and informative. Reena Owen was encourage</w:t>
            </w:r>
            <w:r w:rsidR="007B145C">
              <w:rPr>
                <w:rFonts w:ascii="Arial" w:hAnsi="Arial" w:cs="Arial"/>
                <w:sz w:val="24"/>
                <w:szCs w:val="24"/>
              </w:rPr>
              <w:t>d by the report, however she</w:t>
            </w:r>
            <w:r w:rsidRPr="00D75472">
              <w:rPr>
                <w:rFonts w:ascii="Arial" w:hAnsi="Arial" w:cs="Arial"/>
                <w:sz w:val="24"/>
                <w:szCs w:val="24"/>
              </w:rPr>
              <w:t xml:space="preserve"> observed that the child and adolescent mental health service</w:t>
            </w:r>
            <w:r w:rsidR="00094780" w:rsidRPr="00D75472">
              <w:rPr>
                <w:rFonts w:ascii="Arial" w:hAnsi="Arial" w:cs="Arial"/>
                <w:sz w:val="24"/>
                <w:szCs w:val="24"/>
              </w:rPr>
              <w:t xml:space="preserve"> (CAMHS)</w:t>
            </w:r>
            <w:r w:rsidRPr="00D75472">
              <w:rPr>
                <w:rFonts w:ascii="Arial" w:hAnsi="Arial" w:cs="Arial"/>
                <w:sz w:val="24"/>
                <w:szCs w:val="24"/>
              </w:rPr>
              <w:t xml:space="preserve"> could be linked and affected from a prevention perspective. </w:t>
            </w:r>
            <w:r w:rsidR="00094780" w:rsidRPr="00D75472">
              <w:rPr>
                <w:rFonts w:ascii="Arial" w:hAnsi="Arial" w:cs="Arial"/>
                <w:sz w:val="24"/>
                <w:szCs w:val="24"/>
              </w:rPr>
              <w:t>Stephen Jones advised that CAMHS was commissioned through Cwm Taf Morgannwg University Health Board (CTMUHB) and the team are only able to map across from an o</w:t>
            </w:r>
            <w:r w:rsidR="007B145C">
              <w:rPr>
                <w:rFonts w:ascii="Arial" w:hAnsi="Arial" w:cs="Arial"/>
                <w:sz w:val="24"/>
                <w:szCs w:val="24"/>
              </w:rPr>
              <w:t xml:space="preserve">perational perspective. </w:t>
            </w:r>
          </w:p>
          <w:p w14:paraId="3A70C08D" w14:textId="564E1A9D" w:rsidR="00ED2401" w:rsidRPr="00D75472" w:rsidRDefault="00094780" w:rsidP="007B145C">
            <w:pPr>
              <w:pStyle w:val="ListParagraph"/>
              <w:spacing w:before="120" w:after="120" w:line="240" w:lineRule="auto"/>
              <w:ind w:left="0"/>
              <w:contextualSpacing w:val="0"/>
              <w:rPr>
                <w:rFonts w:ascii="Arial" w:hAnsi="Arial" w:cs="Arial"/>
                <w:sz w:val="24"/>
                <w:szCs w:val="24"/>
              </w:rPr>
            </w:pPr>
            <w:r w:rsidRPr="00D75472">
              <w:rPr>
                <w:rFonts w:ascii="Arial" w:hAnsi="Arial" w:cs="Arial"/>
                <w:sz w:val="24"/>
                <w:szCs w:val="24"/>
              </w:rPr>
              <w:t xml:space="preserve">Reena Owen </w:t>
            </w:r>
            <w:r w:rsidR="00ED2401" w:rsidRPr="00D75472">
              <w:rPr>
                <w:rFonts w:ascii="Arial" w:hAnsi="Arial" w:cs="Arial"/>
                <w:sz w:val="24"/>
                <w:szCs w:val="24"/>
              </w:rPr>
              <w:t>noted that previously</w:t>
            </w:r>
            <w:r w:rsidR="007B145C">
              <w:rPr>
                <w:rFonts w:ascii="Arial" w:hAnsi="Arial" w:cs="Arial"/>
                <w:sz w:val="24"/>
                <w:szCs w:val="24"/>
              </w:rPr>
              <w:t xml:space="preserve"> there</w:t>
            </w:r>
            <w:r w:rsidR="00ED2401" w:rsidRPr="00D75472">
              <w:rPr>
                <w:rFonts w:ascii="Arial" w:hAnsi="Arial" w:cs="Arial"/>
                <w:sz w:val="24"/>
                <w:szCs w:val="24"/>
              </w:rPr>
              <w:t xml:space="preserve"> was a high incidence of male suicides in the area, and querie</w:t>
            </w:r>
            <w:r w:rsidR="007B145C">
              <w:rPr>
                <w:rFonts w:ascii="Arial" w:hAnsi="Arial" w:cs="Arial"/>
                <w:sz w:val="24"/>
                <w:szCs w:val="24"/>
              </w:rPr>
              <w:t xml:space="preserve">d if SBUHB was focussing on </w:t>
            </w:r>
            <w:r w:rsidR="00ED2401" w:rsidRPr="00D75472">
              <w:rPr>
                <w:rFonts w:ascii="Arial" w:hAnsi="Arial" w:cs="Arial"/>
                <w:sz w:val="24"/>
                <w:szCs w:val="24"/>
              </w:rPr>
              <w:t>groups with high incidence</w:t>
            </w:r>
            <w:r w:rsidR="007B145C">
              <w:rPr>
                <w:rFonts w:ascii="Arial" w:hAnsi="Arial" w:cs="Arial"/>
                <w:sz w:val="24"/>
                <w:szCs w:val="24"/>
              </w:rPr>
              <w:t xml:space="preserve"> of suicide</w:t>
            </w:r>
            <w:r w:rsidR="00ED2401" w:rsidRPr="00D75472">
              <w:rPr>
                <w:rFonts w:ascii="Arial" w:hAnsi="Arial" w:cs="Arial"/>
                <w:sz w:val="24"/>
                <w:szCs w:val="24"/>
              </w:rPr>
              <w:t xml:space="preserve">. </w:t>
            </w:r>
            <w:r w:rsidR="007B145C">
              <w:rPr>
                <w:rFonts w:ascii="Arial" w:hAnsi="Arial" w:cs="Arial"/>
                <w:sz w:val="24"/>
                <w:szCs w:val="24"/>
              </w:rPr>
              <w:t xml:space="preserve">Stephen Jones advised that </w:t>
            </w:r>
            <w:r w:rsidRPr="00D75472">
              <w:rPr>
                <w:rFonts w:ascii="Arial" w:hAnsi="Arial" w:cs="Arial"/>
                <w:sz w:val="24"/>
                <w:szCs w:val="24"/>
              </w:rPr>
              <w:t xml:space="preserve">research shows that suicide rates are less now among the younger generation and more towards the 40+ generation. </w:t>
            </w:r>
          </w:p>
          <w:p w14:paraId="73A891DB" w14:textId="0CE7C716" w:rsidR="00ED2401" w:rsidRPr="00D75472" w:rsidRDefault="00ED2401" w:rsidP="007B145C">
            <w:pPr>
              <w:pStyle w:val="ListParagraph"/>
              <w:spacing w:before="120" w:after="120" w:line="240" w:lineRule="auto"/>
              <w:ind w:left="0"/>
              <w:contextualSpacing w:val="0"/>
              <w:rPr>
                <w:rFonts w:ascii="Arial" w:hAnsi="Arial" w:cs="Arial"/>
                <w:sz w:val="24"/>
                <w:szCs w:val="24"/>
              </w:rPr>
            </w:pPr>
            <w:r w:rsidRPr="00D75472">
              <w:rPr>
                <w:rFonts w:ascii="Arial" w:hAnsi="Arial" w:cs="Arial"/>
                <w:sz w:val="24"/>
                <w:szCs w:val="24"/>
              </w:rPr>
              <w:t xml:space="preserve">Steve Spill queried whether suspected suicides statistics showed if the people were patients, or if they had never presented before. Stephen Jones advised that all cases are reviewed within 12 months of presenting/ contact, and cases are also reviewed if risks have been highlighted outside of a hospital setting. </w:t>
            </w:r>
          </w:p>
        </w:tc>
        <w:tc>
          <w:tcPr>
            <w:tcW w:w="1479" w:type="dxa"/>
            <w:shd w:val="clear" w:color="auto" w:fill="auto"/>
            <w:tcMar>
              <w:top w:w="80" w:type="dxa"/>
              <w:left w:w="80" w:type="dxa"/>
              <w:bottom w:w="80" w:type="dxa"/>
              <w:right w:w="80" w:type="dxa"/>
            </w:tcMar>
          </w:tcPr>
          <w:p w14:paraId="24F06390" w14:textId="77777777" w:rsidR="00B525F6" w:rsidRPr="00D75472" w:rsidRDefault="00B525F6" w:rsidP="008A1250">
            <w:pPr>
              <w:rPr>
                <w:rFonts w:ascii="Arial" w:hAnsi="Arial" w:cs="Arial"/>
                <w:sz w:val="24"/>
                <w:szCs w:val="24"/>
              </w:rPr>
            </w:pPr>
          </w:p>
        </w:tc>
      </w:tr>
      <w:tr w:rsidR="00B525F6" w:rsidRPr="00D75472" w14:paraId="61E531F7" w14:textId="77777777" w:rsidTr="0006012D">
        <w:trPr>
          <w:trHeight w:val="374"/>
        </w:trPr>
        <w:tc>
          <w:tcPr>
            <w:tcW w:w="1560" w:type="dxa"/>
            <w:shd w:val="clear" w:color="auto" w:fill="auto"/>
            <w:tcMar>
              <w:top w:w="80" w:type="dxa"/>
              <w:left w:w="80" w:type="dxa"/>
              <w:bottom w:w="80" w:type="dxa"/>
              <w:right w:w="80" w:type="dxa"/>
            </w:tcMar>
          </w:tcPr>
          <w:p w14:paraId="102B6598" w14:textId="4F6DFD35" w:rsidR="00B525F6" w:rsidRPr="00D75472" w:rsidRDefault="00B525F6" w:rsidP="009C6344">
            <w:pPr>
              <w:spacing w:before="120" w:after="120" w:line="240" w:lineRule="auto"/>
              <w:rPr>
                <w:rFonts w:ascii="Arial" w:hAnsi="Arial" w:cs="Arial"/>
                <w:b/>
                <w:sz w:val="24"/>
                <w:szCs w:val="24"/>
              </w:rPr>
            </w:pPr>
            <w:r w:rsidRPr="00D75472">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6BE51F2E" w14:textId="6606C4A5" w:rsidR="00B525F6" w:rsidRPr="00D75472" w:rsidRDefault="00B525F6" w:rsidP="00AA3974">
            <w:pPr>
              <w:pStyle w:val="ListParagraph"/>
              <w:spacing w:before="120" w:after="120" w:line="240" w:lineRule="auto"/>
              <w:ind w:left="0"/>
              <w:rPr>
                <w:rFonts w:ascii="Arial" w:hAnsi="Arial" w:cs="Arial"/>
                <w:sz w:val="24"/>
                <w:szCs w:val="24"/>
              </w:rPr>
            </w:pPr>
            <w:r w:rsidRPr="00D75472">
              <w:rPr>
                <w:rFonts w:ascii="Arial" w:hAnsi="Arial" w:cs="Arial"/>
                <w:sz w:val="24"/>
                <w:szCs w:val="24"/>
              </w:rPr>
              <w:t xml:space="preserve">The report be </w:t>
            </w:r>
            <w:r w:rsidRPr="00D75472">
              <w:rPr>
                <w:rFonts w:ascii="Arial" w:hAnsi="Arial" w:cs="Arial"/>
                <w:b/>
                <w:sz w:val="24"/>
                <w:szCs w:val="24"/>
              </w:rPr>
              <w:t>noted.</w:t>
            </w:r>
          </w:p>
        </w:tc>
        <w:tc>
          <w:tcPr>
            <w:tcW w:w="1479" w:type="dxa"/>
            <w:shd w:val="clear" w:color="auto" w:fill="auto"/>
            <w:tcMar>
              <w:top w:w="80" w:type="dxa"/>
              <w:left w:w="80" w:type="dxa"/>
              <w:bottom w:w="80" w:type="dxa"/>
              <w:right w:w="80" w:type="dxa"/>
            </w:tcMar>
          </w:tcPr>
          <w:p w14:paraId="4FEA12EF" w14:textId="77777777" w:rsidR="00B525F6" w:rsidRPr="00D75472" w:rsidRDefault="00B525F6" w:rsidP="008A1250">
            <w:pPr>
              <w:rPr>
                <w:rFonts w:ascii="Arial" w:hAnsi="Arial" w:cs="Arial"/>
                <w:sz w:val="24"/>
                <w:szCs w:val="24"/>
              </w:rPr>
            </w:pPr>
          </w:p>
        </w:tc>
      </w:tr>
      <w:tr w:rsidR="0012682E" w:rsidRPr="00D75472" w14:paraId="54623E76" w14:textId="77777777" w:rsidTr="0006012D">
        <w:trPr>
          <w:trHeight w:val="374"/>
        </w:trPr>
        <w:tc>
          <w:tcPr>
            <w:tcW w:w="1560" w:type="dxa"/>
            <w:shd w:val="clear" w:color="auto" w:fill="auto"/>
            <w:tcMar>
              <w:top w:w="80" w:type="dxa"/>
              <w:left w:w="80" w:type="dxa"/>
              <w:bottom w:w="80" w:type="dxa"/>
              <w:right w:w="80" w:type="dxa"/>
            </w:tcMar>
          </w:tcPr>
          <w:p w14:paraId="502382C3" w14:textId="43479B75" w:rsidR="0012682E" w:rsidRPr="00D75472" w:rsidRDefault="00B525F6" w:rsidP="006001C1">
            <w:pPr>
              <w:spacing w:before="120" w:after="120" w:line="240" w:lineRule="auto"/>
              <w:rPr>
                <w:rFonts w:ascii="Arial" w:eastAsia="Calibri" w:hAnsi="Arial" w:cs="Arial"/>
                <w:b/>
                <w:sz w:val="24"/>
                <w:szCs w:val="24"/>
                <w:bdr w:val="nil"/>
                <w:lang w:val="en-US"/>
              </w:rPr>
            </w:pPr>
            <w:r w:rsidRPr="00D75472">
              <w:rPr>
                <w:rFonts w:ascii="Arial" w:eastAsia="Calibri" w:hAnsi="Arial" w:cs="Arial"/>
                <w:b/>
                <w:sz w:val="24"/>
                <w:szCs w:val="24"/>
                <w:bdr w:val="nil"/>
                <w:lang w:val="en-US"/>
              </w:rPr>
              <w:t>63</w:t>
            </w:r>
            <w:r w:rsidR="00AA3974" w:rsidRPr="00D75472">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7D5C501F" w14:textId="308EC1FF" w:rsidR="0012682E" w:rsidRPr="00D75472" w:rsidRDefault="0012682E" w:rsidP="00E43C1C">
            <w:pPr>
              <w:pStyle w:val="ListParagraph"/>
              <w:spacing w:before="120" w:after="120" w:line="240" w:lineRule="auto"/>
              <w:ind w:left="0"/>
              <w:contextualSpacing w:val="0"/>
              <w:rPr>
                <w:rFonts w:ascii="Arial" w:eastAsia="Arial Unicode MS" w:hAnsi="Arial" w:cs="Arial"/>
                <w:b/>
                <w:sz w:val="24"/>
                <w:szCs w:val="24"/>
                <w:u w:color="000000"/>
                <w:bdr w:val="nil"/>
                <w:lang w:val="en-US" w:eastAsia="en-GB"/>
              </w:rPr>
            </w:pPr>
            <w:r w:rsidRPr="00D75472">
              <w:rPr>
                <w:rFonts w:ascii="Arial" w:eastAsia="Arial Unicode MS" w:hAnsi="Arial" w:cs="Arial"/>
                <w:b/>
                <w:sz w:val="24"/>
                <w:szCs w:val="24"/>
                <w:u w:color="000000"/>
                <w:bdr w:val="nil"/>
                <w:lang w:val="en-US" w:eastAsia="en-GB"/>
              </w:rPr>
              <w:t>QUALITY AND SAFETY PERFORMANCE REPORT</w:t>
            </w:r>
          </w:p>
        </w:tc>
        <w:tc>
          <w:tcPr>
            <w:tcW w:w="1479" w:type="dxa"/>
            <w:shd w:val="clear" w:color="auto" w:fill="auto"/>
            <w:tcMar>
              <w:top w:w="80" w:type="dxa"/>
              <w:left w:w="80" w:type="dxa"/>
              <w:bottom w:w="80" w:type="dxa"/>
              <w:right w:w="80" w:type="dxa"/>
            </w:tcMar>
          </w:tcPr>
          <w:p w14:paraId="597ABAEF" w14:textId="77777777" w:rsidR="0012682E" w:rsidRPr="00D75472" w:rsidRDefault="0012682E" w:rsidP="0012682E">
            <w:pPr>
              <w:spacing w:before="120" w:after="120" w:line="240" w:lineRule="auto"/>
              <w:rPr>
                <w:rFonts w:ascii="Arial" w:eastAsia="Arial Unicode MS" w:hAnsi="Arial" w:cs="Arial"/>
                <w:b/>
                <w:sz w:val="24"/>
                <w:szCs w:val="24"/>
                <w:bdr w:val="nil"/>
                <w:lang w:val="en-US"/>
              </w:rPr>
            </w:pPr>
          </w:p>
        </w:tc>
      </w:tr>
      <w:tr w:rsidR="0012682E" w:rsidRPr="00D75472" w14:paraId="1E16A1C8" w14:textId="77777777" w:rsidTr="0006012D">
        <w:trPr>
          <w:trHeight w:val="374"/>
        </w:trPr>
        <w:tc>
          <w:tcPr>
            <w:tcW w:w="1560" w:type="dxa"/>
            <w:shd w:val="clear" w:color="auto" w:fill="auto"/>
            <w:tcMar>
              <w:top w:w="80" w:type="dxa"/>
              <w:left w:w="80" w:type="dxa"/>
              <w:bottom w:w="80" w:type="dxa"/>
              <w:right w:w="80" w:type="dxa"/>
            </w:tcMar>
          </w:tcPr>
          <w:p w14:paraId="58031453" w14:textId="77777777" w:rsidR="0012682E" w:rsidRPr="00D75472" w:rsidRDefault="0012682E" w:rsidP="0012682E">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11235B16" w14:textId="017C439A" w:rsidR="0012682E" w:rsidRPr="00D75472" w:rsidRDefault="0012682E" w:rsidP="00E43C1C">
            <w:pPr>
              <w:spacing w:before="120" w:after="120" w:line="240" w:lineRule="auto"/>
              <w:rPr>
                <w:rFonts w:ascii="Arial" w:eastAsia="Arial Unicode MS" w:hAnsi="Arial" w:cs="Arial"/>
                <w:sz w:val="24"/>
                <w:szCs w:val="24"/>
                <w:u w:color="000000"/>
                <w:bdr w:val="nil"/>
                <w:lang w:val="en-US" w:eastAsia="en-GB"/>
              </w:rPr>
            </w:pPr>
            <w:r w:rsidRPr="00D75472">
              <w:rPr>
                <w:rFonts w:ascii="Arial" w:eastAsia="Arial Unicode MS" w:hAnsi="Arial" w:cs="Arial"/>
                <w:sz w:val="24"/>
                <w:szCs w:val="24"/>
                <w:u w:color="000000"/>
                <w:bdr w:val="nil"/>
                <w:lang w:val="en-US" w:eastAsia="en-GB"/>
              </w:rPr>
              <w:t xml:space="preserve">The </w:t>
            </w:r>
            <w:r w:rsidR="005F7543" w:rsidRPr="00D75472">
              <w:rPr>
                <w:rFonts w:ascii="Arial" w:eastAsia="Arial Unicode MS" w:hAnsi="Arial" w:cs="Arial"/>
                <w:sz w:val="24"/>
                <w:szCs w:val="24"/>
                <w:u w:color="000000"/>
                <w:bdr w:val="nil"/>
                <w:lang w:val="en-US" w:eastAsia="en-GB"/>
              </w:rPr>
              <w:t xml:space="preserve">quality </w:t>
            </w:r>
            <w:r w:rsidRPr="00D75472">
              <w:rPr>
                <w:rFonts w:ascii="Arial" w:eastAsia="Arial Unicode MS" w:hAnsi="Arial" w:cs="Arial"/>
                <w:sz w:val="24"/>
                <w:szCs w:val="24"/>
                <w:u w:color="000000"/>
                <w:bdr w:val="nil"/>
                <w:lang w:val="en-US" w:eastAsia="en-GB"/>
              </w:rPr>
              <w:t xml:space="preserve">and </w:t>
            </w:r>
            <w:r w:rsidR="005F7543" w:rsidRPr="00D75472">
              <w:rPr>
                <w:rFonts w:ascii="Arial" w:eastAsia="Arial Unicode MS" w:hAnsi="Arial" w:cs="Arial"/>
                <w:sz w:val="24"/>
                <w:szCs w:val="24"/>
                <w:u w:color="000000"/>
                <w:bdr w:val="nil"/>
                <w:lang w:val="en-US" w:eastAsia="en-GB"/>
              </w:rPr>
              <w:t xml:space="preserve">safety performance report </w:t>
            </w:r>
            <w:r w:rsidRPr="00D75472">
              <w:rPr>
                <w:rFonts w:ascii="Arial" w:eastAsia="Arial Unicode MS" w:hAnsi="Arial" w:cs="Arial"/>
                <w:sz w:val="24"/>
                <w:szCs w:val="24"/>
                <w:u w:color="000000"/>
                <w:bdr w:val="nil"/>
                <w:lang w:val="en-US" w:eastAsia="en-GB"/>
              </w:rPr>
              <w:t xml:space="preserve">was </w:t>
            </w:r>
            <w:r w:rsidRPr="00D75472">
              <w:rPr>
                <w:rFonts w:ascii="Arial" w:eastAsia="Arial Unicode MS" w:hAnsi="Arial" w:cs="Arial"/>
                <w:b/>
                <w:sz w:val="24"/>
                <w:szCs w:val="24"/>
                <w:u w:color="000000"/>
                <w:bdr w:val="nil"/>
                <w:lang w:val="en-US" w:eastAsia="en-GB"/>
              </w:rPr>
              <w:t>received.</w:t>
            </w:r>
            <w:r w:rsidRPr="00D75472">
              <w:rPr>
                <w:rFonts w:ascii="Arial" w:eastAsia="Arial Unicode MS" w:hAnsi="Arial" w:cs="Arial"/>
                <w:sz w:val="24"/>
                <w:szCs w:val="24"/>
                <w:u w:color="000000"/>
                <w:bdr w:val="nil"/>
                <w:lang w:val="en-US" w:eastAsia="en-GB"/>
              </w:rPr>
              <w:t xml:space="preserve"> </w:t>
            </w:r>
          </w:p>
          <w:p w14:paraId="31F2B058" w14:textId="3688CA5D" w:rsidR="00450708" w:rsidRPr="00D75472" w:rsidRDefault="0012682E" w:rsidP="004A4112">
            <w:pPr>
              <w:snapToGrid w:val="0"/>
              <w:spacing w:before="120" w:after="120" w:line="240" w:lineRule="auto"/>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lastRenderedPageBreak/>
              <w:t>In introducing the report, Darren Griffiths highlighted the following points:</w:t>
            </w:r>
          </w:p>
          <w:p w14:paraId="3A31539E" w14:textId="5439BBB2" w:rsidR="003F4C4F" w:rsidRPr="00D75472" w:rsidRDefault="00D54AE1" w:rsidP="00D75472">
            <w:pPr>
              <w:pStyle w:val="ListParagraph"/>
              <w:numPr>
                <w:ilvl w:val="0"/>
                <w:numId w:val="4"/>
              </w:numPr>
              <w:snapToGrid w:val="0"/>
              <w:spacing w:before="120" w:after="120" w:line="240" w:lineRule="auto"/>
              <w:contextualSpacing w:val="0"/>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There were currently 103</w:t>
            </w:r>
            <w:r w:rsidR="003F4C4F" w:rsidRPr="00D75472">
              <w:rPr>
                <w:rFonts w:ascii="Arial" w:eastAsia="Arial Unicode MS" w:hAnsi="Arial" w:cs="Arial"/>
                <w:sz w:val="24"/>
                <w:szCs w:val="24"/>
                <w:bdr w:val="nil"/>
                <w:lang w:val="en-US"/>
              </w:rPr>
              <w:t xml:space="preserve"> inpatients with the</w:t>
            </w:r>
            <w:r w:rsidRPr="00D75472">
              <w:rPr>
                <w:rFonts w:ascii="Arial" w:eastAsia="Arial Unicode MS" w:hAnsi="Arial" w:cs="Arial"/>
                <w:sz w:val="24"/>
                <w:szCs w:val="24"/>
                <w:bdr w:val="nil"/>
                <w:lang w:val="en-US"/>
              </w:rPr>
              <w:t xml:space="preserve"> COVID-19 virus and 195 inpatients recovered</w:t>
            </w:r>
            <w:r w:rsidR="003F4C4F" w:rsidRPr="00D75472">
              <w:rPr>
                <w:rFonts w:ascii="Arial" w:eastAsia="Arial Unicode MS" w:hAnsi="Arial" w:cs="Arial"/>
                <w:sz w:val="24"/>
                <w:szCs w:val="24"/>
                <w:bdr w:val="nil"/>
                <w:lang w:val="en-US"/>
              </w:rPr>
              <w:t xml:space="preserve">; </w:t>
            </w:r>
          </w:p>
          <w:p w14:paraId="7A18EE67" w14:textId="3633D6D8" w:rsidR="003F4C4F" w:rsidRPr="00D75472" w:rsidRDefault="003F4C4F" w:rsidP="00D75472">
            <w:pPr>
              <w:pStyle w:val="ListParagraph"/>
              <w:numPr>
                <w:ilvl w:val="0"/>
                <w:numId w:val="4"/>
              </w:numPr>
              <w:snapToGrid w:val="0"/>
              <w:spacing w:before="120" w:after="120" w:line="240" w:lineRule="auto"/>
              <w:contextualSpacing w:val="0"/>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The eight minute release time for red ambulances remained under the</w:t>
            </w:r>
            <w:r w:rsidR="00D54AE1" w:rsidRPr="00D75472">
              <w:rPr>
                <w:rFonts w:ascii="Arial" w:eastAsia="Arial Unicode MS" w:hAnsi="Arial" w:cs="Arial"/>
                <w:sz w:val="24"/>
                <w:szCs w:val="24"/>
                <w:bdr w:val="nil"/>
                <w:lang w:val="en-US"/>
              </w:rPr>
              <w:t xml:space="preserve"> 65% target and was currently 48</w:t>
            </w:r>
            <w:r w:rsidRPr="00D75472">
              <w:rPr>
                <w:rFonts w:ascii="Arial" w:eastAsia="Arial Unicode MS" w:hAnsi="Arial" w:cs="Arial"/>
                <w:sz w:val="24"/>
                <w:szCs w:val="24"/>
                <w:bdr w:val="nil"/>
                <w:lang w:val="en-US"/>
              </w:rPr>
              <w:t>%;</w:t>
            </w:r>
          </w:p>
          <w:p w14:paraId="729941AC" w14:textId="6D25C071" w:rsidR="003F4C4F" w:rsidRPr="00D75472" w:rsidRDefault="003F4C4F" w:rsidP="00D75472">
            <w:pPr>
              <w:pStyle w:val="ListParagraph"/>
              <w:numPr>
                <w:ilvl w:val="0"/>
                <w:numId w:val="4"/>
              </w:numPr>
              <w:snapToGrid w:val="0"/>
              <w:spacing w:before="120" w:after="120" w:line="240" w:lineRule="auto"/>
              <w:contextualSpacing w:val="0"/>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 xml:space="preserve">One hour </w:t>
            </w:r>
            <w:r w:rsidR="00F13A7F" w:rsidRPr="00D75472">
              <w:rPr>
                <w:rFonts w:ascii="Arial" w:eastAsia="Arial Unicode MS" w:hAnsi="Arial" w:cs="Arial"/>
                <w:sz w:val="24"/>
                <w:szCs w:val="24"/>
                <w:bdr w:val="nil"/>
                <w:lang w:val="en-US"/>
              </w:rPr>
              <w:t>ambulances</w:t>
            </w:r>
            <w:r w:rsidRPr="00D75472">
              <w:rPr>
                <w:rFonts w:ascii="Arial" w:eastAsia="Arial Unicode MS" w:hAnsi="Arial" w:cs="Arial"/>
                <w:sz w:val="24"/>
                <w:szCs w:val="24"/>
                <w:bdr w:val="nil"/>
                <w:lang w:val="en-US"/>
              </w:rPr>
              <w:t xml:space="preserve"> delays </w:t>
            </w:r>
            <w:r w:rsidR="00D54AE1" w:rsidRPr="00D75472">
              <w:rPr>
                <w:rFonts w:ascii="Arial" w:eastAsia="Arial Unicode MS" w:hAnsi="Arial" w:cs="Arial"/>
                <w:sz w:val="24"/>
                <w:szCs w:val="24"/>
                <w:bdr w:val="nil"/>
                <w:lang w:val="en-US"/>
              </w:rPr>
              <w:t>as of Friday, 25</w:t>
            </w:r>
            <w:r w:rsidR="00D54AE1" w:rsidRPr="00D75472">
              <w:rPr>
                <w:rFonts w:ascii="Arial" w:eastAsia="Arial Unicode MS" w:hAnsi="Arial" w:cs="Arial"/>
                <w:sz w:val="24"/>
                <w:szCs w:val="24"/>
                <w:bdr w:val="nil"/>
                <w:vertAlign w:val="superscript"/>
                <w:lang w:val="en-US"/>
              </w:rPr>
              <w:t>th</w:t>
            </w:r>
            <w:r w:rsidR="00D54AE1" w:rsidRPr="00D75472">
              <w:rPr>
                <w:rFonts w:ascii="Arial" w:eastAsia="Arial Unicode MS" w:hAnsi="Arial" w:cs="Arial"/>
                <w:sz w:val="24"/>
                <w:szCs w:val="24"/>
                <w:bdr w:val="nil"/>
                <w:lang w:val="en-US"/>
              </w:rPr>
              <w:t xml:space="preserve"> March 2022 was 539</w:t>
            </w:r>
            <w:r w:rsidRPr="00D75472">
              <w:rPr>
                <w:rFonts w:ascii="Arial" w:eastAsia="Arial Unicode MS" w:hAnsi="Arial" w:cs="Arial"/>
                <w:sz w:val="24"/>
                <w:szCs w:val="24"/>
                <w:bdr w:val="nil"/>
                <w:lang w:val="en-US"/>
              </w:rPr>
              <w:t>;</w:t>
            </w:r>
          </w:p>
          <w:p w14:paraId="52049344" w14:textId="6F6C7812" w:rsidR="003F4C4F" w:rsidRPr="00D75472" w:rsidRDefault="003F4C4F" w:rsidP="00D75472">
            <w:pPr>
              <w:pStyle w:val="ListParagraph"/>
              <w:numPr>
                <w:ilvl w:val="0"/>
                <w:numId w:val="4"/>
              </w:numPr>
              <w:snapToGrid w:val="0"/>
              <w:spacing w:before="120" w:after="120" w:line="240" w:lineRule="auto"/>
              <w:contextualSpacing w:val="0"/>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 xml:space="preserve">Four-hour emergency department waits </w:t>
            </w:r>
            <w:r w:rsidR="00F13A7F" w:rsidRPr="00D75472">
              <w:rPr>
                <w:rFonts w:ascii="Arial" w:eastAsia="Arial Unicode MS" w:hAnsi="Arial" w:cs="Arial"/>
                <w:sz w:val="24"/>
                <w:szCs w:val="24"/>
                <w:bdr w:val="nil"/>
                <w:lang w:val="en-US"/>
              </w:rPr>
              <w:t>remained stable at 72%;</w:t>
            </w:r>
          </w:p>
          <w:p w14:paraId="7D2E89CB" w14:textId="6346026D" w:rsidR="00F13A7F" w:rsidRPr="00D75472" w:rsidRDefault="00F13A7F" w:rsidP="00D75472">
            <w:pPr>
              <w:pStyle w:val="ListParagraph"/>
              <w:numPr>
                <w:ilvl w:val="0"/>
                <w:numId w:val="4"/>
              </w:numPr>
              <w:snapToGrid w:val="0"/>
              <w:spacing w:before="120" w:after="120" w:line="240" w:lineRule="auto"/>
              <w:contextualSpacing w:val="0"/>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The number of clinically optimi</w:t>
            </w:r>
            <w:r w:rsidR="00AE0D53" w:rsidRPr="00D75472">
              <w:rPr>
                <w:rFonts w:ascii="Arial" w:eastAsia="Arial Unicode MS" w:hAnsi="Arial" w:cs="Arial"/>
                <w:sz w:val="24"/>
                <w:szCs w:val="24"/>
                <w:bdr w:val="nil"/>
                <w:lang w:val="en-US"/>
              </w:rPr>
              <w:t>s</w:t>
            </w:r>
            <w:r w:rsidRPr="00D75472">
              <w:rPr>
                <w:rFonts w:ascii="Arial" w:eastAsia="Arial Unicode MS" w:hAnsi="Arial" w:cs="Arial"/>
                <w:sz w:val="24"/>
                <w:szCs w:val="24"/>
                <w:bdr w:val="nil"/>
                <w:lang w:val="en-US"/>
              </w:rPr>
              <w:t>ed patie</w:t>
            </w:r>
            <w:r w:rsidR="00D54AE1" w:rsidRPr="00D75472">
              <w:rPr>
                <w:rFonts w:ascii="Arial" w:eastAsia="Arial Unicode MS" w:hAnsi="Arial" w:cs="Arial"/>
                <w:sz w:val="24"/>
                <w:szCs w:val="24"/>
                <w:bdr w:val="nil"/>
                <w:lang w:val="en-US"/>
              </w:rPr>
              <w:t>nts was broadly unchanged at 281 as of 29</w:t>
            </w:r>
            <w:r w:rsidR="00D54AE1" w:rsidRPr="00D75472">
              <w:rPr>
                <w:rFonts w:ascii="Arial" w:eastAsia="Arial Unicode MS" w:hAnsi="Arial" w:cs="Arial"/>
                <w:sz w:val="24"/>
                <w:szCs w:val="24"/>
                <w:bdr w:val="nil"/>
                <w:vertAlign w:val="superscript"/>
                <w:lang w:val="en-US"/>
              </w:rPr>
              <w:t>th</w:t>
            </w:r>
            <w:r w:rsidR="00D54AE1" w:rsidRPr="00D75472">
              <w:rPr>
                <w:rFonts w:ascii="Arial" w:eastAsia="Arial Unicode MS" w:hAnsi="Arial" w:cs="Arial"/>
                <w:sz w:val="24"/>
                <w:szCs w:val="24"/>
                <w:bdr w:val="nil"/>
                <w:lang w:val="en-US"/>
              </w:rPr>
              <w:t xml:space="preserve"> March 2022</w:t>
            </w:r>
            <w:r w:rsidRPr="00D75472">
              <w:rPr>
                <w:rFonts w:ascii="Arial" w:eastAsia="Arial Unicode MS" w:hAnsi="Arial" w:cs="Arial"/>
                <w:sz w:val="24"/>
                <w:szCs w:val="24"/>
                <w:bdr w:val="nil"/>
                <w:lang w:val="en-US"/>
              </w:rPr>
              <w:t>;</w:t>
            </w:r>
          </w:p>
          <w:p w14:paraId="0FD7EC10" w14:textId="4F59E995" w:rsidR="00D54AE1" w:rsidRPr="00D75472" w:rsidRDefault="00D54AE1" w:rsidP="00D75472">
            <w:pPr>
              <w:pStyle w:val="ListParagraph"/>
              <w:numPr>
                <w:ilvl w:val="0"/>
                <w:numId w:val="4"/>
              </w:numPr>
              <w:snapToGrid w:val="0"/>
              <w:spacing w:before="120" w:after="120" w:line="240" w:lineRule="auto"/>
              <w:contextualSpacing w:val="0"/>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SBUHB reported 2 Serious Incidents and 2 Never Events to Welsh Government for the month of February 2022;</w:t>
            </w:r>
          </w:p>
          <w:p w14:paraId="4762D7FD" w14:textId="3B81D05F" w:rsidR="00D54AE1" w:rsidRPr="00D75472" w:rsidRDefault="00D54AE1" w:rsidP="00D75472">
            <w:pPr>
              <w:pStyle w:val="ListParagraph"/>
              <w:numPr>
                <w:ilvl w:val="0"/>
                <w:numId w:val="4"/>
              </w:numPr>
              <w:snapToGrid w:val="0"/>
              <w:spacing w:before="120" w:after="120" w:line="240" w:lineRule="auto"/>
              <w:contextualSpacing w:val="0"/>
              <w:rPr>
                <w:rFonts w:ascii="Arial" w:eastAsia="Arial Unicode MS" w:hAnsi="Arial" w:cs="Arial"/>
                <w:sz w:val="24"/>
                <w:szCs w:val="24"/>
                <w:bdr w:val="nil"/>
                <w:lang w:val="en-US"/>
              </w:rPr>
            </w:pPr>
            <w:r w:rsidRPr="00D75472">
              <w:rPr>
                <w:rFonts w:ascii="Arial" w:hAnsi="Arial" w:cs="Arial"/>
                <w:sz w:val="24"/>
                <w:szCs w:val="24"/>
              </w:rPr>
              <w:t xml:space="preserve">199 falls reported via Datix web for SBUHB </w:t>
            </w:r>
            <w:r w:rsidR="003C42FD" w:rsidRPr="00D75472">
              <w:rPr>
                <w:rFonts w:ascii="Arial" w:hAnsi="Arial" w:cs="Arial"/>
                <w:sz w:val="24"/>
                <w:szCs w:val="24"/>
              </w:rPr>
              <w:t>in February 2022;</w:t>
            </w:r>
          </w:p>
          <w:p w14:paraId="7E23AE4A" w14:textId="0A260892" w:rsidR="003C42FD" w:rsidRPr="00D75472" w:rsidRDefault="003C42FD" w:rsidP="00D75472">
            <w:pPr>
              <w:pStyle w:val="ListParagraph"/>
              <w:numPr>
                <w:ilvl w:val="0"/>
                <w:numId w:val="4"/>
              </w:numPr>
              <w:snapToGrid w:val="0"/>
              <w:spacing w:before="120" w:after="120" w:line="240" w:lineRule="auto"/>
              <w:contextualSpacing w:val="0"/>
              <w:rPr>
                <w:rFonts w:ascii="Arial" w:eastAsia="Arial Unicode MS" w:hAnsi="Arial" w:cs="Arial"/>
                <w:sz w:val="24"/>
                <w:szCs w:val="24"/>
                <w:bdr w:val="nil"/>
                <w:lang w:val="en-US"/>
              </w:rPr>
            </w:pPr>
            <w:r w:rsidRPr="00D75472">
              <w:rPr>
                <w:rFonts w:ascii="Arial" w:hAnsi="Arial" w:cs="Arial"/>
                <w:sz w:val="24"/>
                <w:szCs w:val="24"/>
              </w:rPr>
              <w:t>The number of patients waiting over 26 weeks for a first outpatient appointment is still a challenge. February 2022 saw an in-month reduction of 0.3% in the number of patients waiting over 26 weeks for an outpatient appointment.  The number of breaches reduced from 25,588 in January 2022 to 25,522 in February 2022;</w:t>
            </w:r>
          </w:p>
          <w:p w14:paraId="702378D7" w14:textId="26C08A77" w:rsidR="003C42FD" w:rsidRPr="00D75472" w:rsidRDefault="003C42FD" w:rsidP="00D75472">
            <w:pPr>
              <w:pStyle w:val="ListParagraph"/>
              <w:numPr>
                <w:ilvl w:val="0"/>
                <w:numId w:val="4"/>
              </w:numPr>
              <w:snapToGrid w:val="0"/>
              <w:spacing w:before="120" w:after="120" w:line="240" w:lineRule="auto"/>
              <w:contextualSpacing w:val="0"/>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The referral to treatment position is stabilising;</w:t>
            </w:r>
          </w:p>
          <w:p w14:paraId="5A6D9D5B" w14:textId="1361AB69" w:rsidR="003C42FD" w:rsidRPr="00D75472" w:rsidRDefault="003C42FD" w:rsidP="00D75472">
            <w:pPr>
              <w:pStyle w:val="ListParagraph"/>
              <w:numPr>
                <w:ilvl w:val="0"/>
                <w:numId w:val="4"/>
              </w:numPr>
              <w:snapToGrid w:val="0"/>
              <w:spacing w:before="120" w:after="120" w:line="240" w:lineRule="auto"/>
              <w:contextualSpacing w:val="0"/>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 xml:space="preserve">There are challenges in endoscopy with 3,907 patients waiting more than 8 weeks for specified diagnostics; </w:t>
            </w:r>
          </w:p>
          <w:p w14:paraId="016DCBE7" w14:textId="77777777" w:rsidR="003C42FD" w:rsidRPr="00D75472" w:rsidRDefault="003C42FD" w:rsidP="00D75472">
            <w:pPr>
              <w:pStyle w:val="ListParagraph"/>
              <w:numPr>
                <w:ilvl w:val="0"/>
                <w:numId w:val="4"/>
              </w:numPr>
              <w:snapToGrid w:val="0"/>
              <w:spacing w:before="120" w:after="120" w:line="240" w:lineRule="auto"/>
              <w:contextualSpacing w:val="0"/>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Speech and language waiting list position improved significantly in February 2022;</w:t>
            </w:r>
          </w:p>
          <w:p w14:paraId="7E30B3CD" w14:textId="77777777" w:rsidR="003C42FD" w:rsidRPr="00D75472" w:rsidRDefault="003C42FD" w:rsidP="00D75472">
            <w:pPr>
              <w:pStyle w:val="ListParagraph"/>
              <w:numPr>
                <w:ilvl w:val="0"/>
                <w:numId w:val="4"/>
              </w:numPr>
              <w:snapToGrid w:val="0"/>
              <w:spacing w:before="120" w:after="120" w:line="240" w:lineRule="auto"/>
              <w:contextualSpacing w:val="0"/>
              <w:rPr>
                <w:rFonts w:ascii="Arial" w:eastAsia="Arial Unicode MS" w:hAnsi="Arial" w:cs="Arial"/>
                <w:sz w:val="24"/>
                <w:szCs w:val="24"/>
                <w:bdr w:val="nil"/>
                <w:lang w:val="en-US"/>
              </w:rPr>
            </w:pPr>
            <w:r w:rsidRPr="00D75472">
              <w:rPr>
                <w:rFonts w:ascii="Arial" w:hAnsi="Arial" w:cs="Arial"/>
                <w:sz w:val="24"/>
                <w:szCs w:val="24"/>
              </w:rPr>
              <w:t>To date, early February 2022 figures show total wait volumes have decreased by 8%. Of the total number of patients awaiting a first outpatient appointment, 76% have been booked;</w:t>
            </w:r>
          </w:p>
          <w:p w14:paraId="434E7029" w14:textId="77777777" w:rsidR="003C42FD" w:rsidRPr="00D75472" w:rsidRDefault="003C42FD" w:rsidP="00D75472">
            <w:pPr>
              <w:pStyle w:val="ListParagraph"/>
              <w:numPr>
                <w:ilvl w:val="0"/>
                <w:numId w:val="4"/>
              </w:numPr>
              <w:snapToGrid w:val="0"/>
              <w:spacing w:before="120" w:after="120" w:line="240" w:lineRule="auto"/>
              <w:contextualSpacing w:val="0"/>
              <w:rPr>
                <w:rFonts w:ascii="Arial" w:eastAsia="Arial Unicode MS" w:hAnsi="Arial" w:cs="Arial"/>
                <w:sz w:val="24"/>
                <w:szCs w:val="24"/>
                <w:bdr w:val="nil"/>
                <w:lang w:val="en-US"/>
              </w:rPr>
            </w:pPr>
            <w:r w:rsidRPr="00D75472">
              <w:rPr>
                <w:rFonts w:ascii="Arial" w:hAnsi="Arial" w:cs="Arial"/>
                <w:sz w:val="24"/>
                <w:szCs w:val="24"/>
              </w:rPr>
              <w:t>Radiotherapy waiting times are challenging however the provision of emergency radiotherapy within 1 and 2 days has been maintained at 100% throughout the COVID-19 outbreak;</w:t>
            </w:r>
          </w:p>
          <w:p w14:paraId="6864FD6A" w14:textId="45BACD8C" w:rsidR="003C42FD" w:rsidRPr="00D75472" w:rsidRDefault="003C42FD" w:rsidP="00D75472">
            <w:pPr>
              <w:pStyle w:val="ListParagraph"/>
              <w:numPr>
                <w:ilvl w:val="0"/>
                <w:numId w:val="4"/>
              </w:numPr>
              <w:snapToGrid w:val="0"/>
              <w:spacing w:before="120" w:after="120" w:line="240" w:lineRule="auto"/>
              <w:contextualSpacing w:val="0"/>
              <w:rPr>
                <w:rFonts w:ascii="Arial" w:eastAsia="Arial Unicode MS" w:hAnsi="Arial" w:cs="Arial"/>
                <w:sz w:val="24"/>
                <w:szCs w:val="24"/>
                <w:bdr w:val="nil"/>
                <w:lang w:val="en-US"/>
              </w:rPr>
            </w:pPr>
            <w:r w:rsidRPr="00D75472">
              <w:rPr>
                <w:rFonts w:ascii="Arial" w:hAnsi="Arial" w:cs="Arial"/>
                <w:sz w:val="24"/>
                <w:szCs w:val="24"/>
              </w:rPr>
              <w:t>In February 2022, the overall size of the follow-up waiting list increased by 188 patients compared with December 2021 (from 131,848 to 132,036);</w:t>
            </w:r>
          </w:p>
          <w:p w14:paraId="4F137498" w14:textId="175FC2B9" w:rsidR="003C42FD" w:rsidRPr="00D75472" w:rsidRDefault="003C42FD" w:rsidP="00D75472">
            <w:pPr>
              <w:pStyle w:val="BodyA"/>
              <w:numPr>
                <w:ilvl w:val="0"/>
                <w:numId w:val="4"/>
              </w:numPr>
              <w:spacing w:before="120" w:after="120"/>
              <w:rPr>
                <w:rFonts w:ascii="Arial" w:hAnsi="Arial" w:cs="Arial"/>
                <w:color w:val="auto"/>
              </w:rPr>
            </w:pPr>
            <w:r w:rsidRPr="00D75472">
              <w:rPr>
                <w:rFonts w:ascii="Arial" w:hAnsi="Arial" w:cs="Arial"/>
                <w:color w:val="auto"/>
              </w:rPr>
              <w:t>33% of Neurodevelopmental Disorder patients received a diagnostic assessment within 26 weeks in January 2022 against a target of 80%. The current waiting list has decreased to 802</w:t>
            </w:r>
            <w:r w:rsidR="004A4112" w:rsidRPr="00D75472">
              <w:rPr>
                <w:rFonts w:ascii="Arial" w:hAnsi="Arial" w:cs="Arial"/>
                <w:color w:val="auto"/>
              </w:rPr>
              <w:t xml:space="preserve"> in comparison to March 2021 which stood at 929;</w:t>
            </w:r>
          </w:p>
          <w:p w14:paraId="48AF79B8" w14:textId="77777777" w:rsidR="0046151C" w:rsidRPr="00D75472" w:rsidRDefault="0012682E" w:rsidP="004A4112">
            <w:pPr>
              <w:snapToGrid w:val="0"/>
              <w:spacing w:before="120" w:after="120" w:line="240" w:lineRule="auto"/>
              <w:rPr>
                <w:rFonts w:ascii="Arial" w:hAnsi="Arial" w:cs="Arial"/>
                <w:sz w:val="24"/>
                <w:szCs w:val="24"/>
              </w:rPr>
            </w:pPr>
            <w:r w:rsidRPr="00D75472">
              <w:rPr>
                <w:rFonts w:ascii="Arial" w:hAnsi="Arial" w:cs="Arial"/>
                <w:sz w:val="24"/>
                <w:szCs w:val="24"/>
              </w:rPr>
              <w:t xml:space="preserve">In discussing the report, the following points were </w:t>
            </w:r>
            <w:r w:rsidR="006D5704" w:rsidRPr="00D75472">
              <w:rPr>
                <w:rFonts w:ascii="Arial" w:hAnsi="Arial" w:cs="Arial"/>
                <w:sz w:val="24"/>
                <w:szCs w:val="24"/>
              </w:rPr>
              <w:t>raised:</w:t>
            </w:r>
          </w:p>
          <w:p w14:paraId="5A841F89" w14:textId="59DC5E09" w:rsidR="004A4112" w:rsidRPr="00D75472" w:rsidRDefault="004A4112" w:rsidP="004A4112">
            <w:pPr>
              <w:snapToGrid w:val="0"/>
              <w:spacing w:before="120" w:after="120" w:line="240" w:lineRule="auto"/>
              <w:rPr>
                <w:rFonts w:ascii="Arial" w:hAnsi="Arial" w:cs="Arial"/>
                <w:sz w:val="24"/>
                <w:szCs w:val="24"/>
              </w:rPr>
            </w:pPr>
            <w:r w:rsidRPr="00D75472">
              <w:rPr>
                <w:rFonts w:ascii="Arial" w:hAnsi="Arial" w:cs="Arial"/>
                <w:sz w:val="24"/>
                <w:szCs w:val="24"/>
              </w:rPr>
              <w:t xml:space="preserve">Maggie Berry was concerned that closure of Serious Incidents remained an issue for Service Groups, and highlighted that a new system could cause issues. Hazel Lloyd advised that the </w:t>
            </w:r>
            <w:r w:rsidR="00C10EAC" w:rsidRPr="00D75472">
              <w:rPr>
                <w:rFonts w:ascii="Arial" w:hAnsi="Arial" w:cs="Arial"/>
                <w:sz w:val="24"/>
                <w:szCs w:val="24"/>
              </w:rPr>
              <w:t>Serious</w:t>
            </w:r>
            <w:r w:rsidRPr="00D75472">
              <w:rPr>
                <w:rFonts w:ascii="Arial" w:hAnsi="Arial" w:cs="Arial"/>
                <w:sz w:val="24"/>
                <w:szCs w:val="24"/>
              </w:rPr>
              <w:t xml:space="preserve"> Incident performance required incidents to be closed within one month of being </w:t>
            </w:r>
            <w:r w:rsidRPr="00D75472">
              <w:rPr>
                <w:rFonts w:ascii="Arial" w:hAnsi="Arial" w:cs="Arial"/>
                <w:sz w:val="24"/>
                <w:szCs w:val="24"/>
              </w:rPr>
              <w:lastRenderedPageBreak/>
              <w:t xml:space="preserve">received, however the Service Groups were being supported following with external training, which was previously well received by Mental Health and Learning Disabilities Service Group. </w:t>
            </w:r>
          </w:p>
          <w:p w14:paraId="484E2FD0" w14:textId="2C530EFC" w:rsidR="004A4112" w:rsidRPr="00D75472" w:rsidRDefault="004A4112" w:rsidP="004A4112">
            <w:pPr>
              <w:snapToGrid w:val="0"/>
              <w:spacing w:before="120" w:after="120" w:line="240" w:lineRule="auto"/>
              <w:rPr>
                <w:rFonts w:ascii="Arial" w:hAnsi="Arial" w:cs="Arial"/>
                <w:sz w:val="24"/>
                <w:szCs w:val="24"/>
              </w:rPr>
            </w:pPr>
            <w:r w:rsidRPr="00D75472">
              <w:rPr>
                <w:rFonts w:ascii="Arial" w:hAnsi="Arial" w:cs="Arial"/>
                <w:sz w:val="24"/>
                <w:szCs w:val="24"/>
              </w:rPr>
              <w:t xml:space="preserve">Reena Owen was concerned that two Never Events had been reported to Welsh Government </w:t>
            </w:r>
            <w:r w:rsidR="001C387F">
              <w:rPr>
                <w:rFonts w:ascii="Arial" w:hAnsi="Arial" w:cs="Arial"/>
                <w:sz w:val="24"/>
                <w:szCs w:val="24"/>
              </w:rPr>
              <w:t>within two months and queried whether</w:t>
            </w:r>
            <w:r w:rsidRPr="00D75472">
              <w:rPr>
                <w:rFonts w:ascii="Arial" w:hAnsi="Arial" w:cs="Arial"/>
                <w:sz w:val="24"/>
                <w:szCs w:val="24"/>
              </w:rPr>
              <w:t xml:space="preserve"> this was due to the pressure on services. Hazel Lloyd highlighted </w:t>
            </w:r>
            <w:r w:rsidR="001C387F">
              <w:rPr>
                <w:rFonts w:ascii="Arial" w:hAnsi="Arial" w:cs="Arial"/>
                <w:sz w:val="24"/>
                <w:szCs w:val="24"/>
              </w:rPr>
              <w:t>over the last financial year, there were</w:t>
            </w:r>
            <w:r w:rsidRPr="00D75472">
              <w:rPr>
                <w:rFonts w:ascii="Arial" w:hAnsi="Arial" w:cs="Arial"/>
                <w:sz w:val="24"/>
                <w:szCs w:val="24"/>
              </w:rPr>
              <w:t xml:space="preserve"> three Never Even</w:t>
            </w:r>
            <w:r w:rsidR="001C387F">
              <w:rPr>
                <w:rFonts w:ascii="Arial" w:hAnsi="Arial" w:cs="Arial"/>
                <w:sz w:val="24"/>
                <w:szCs w:val="24"/>
              </w:rPr>
              <w:t xml:space="preserve">ts reported to Welsh Government, </w:t>
            </w:r>
            <w:r w:rsidRPr="00D75472">
              <w:rPr>
                <w:rFonts w:ascii="Arial" w:hAnsi="Arial" w:cs="Arial"/>
                <w:sz w:val="24"/>
                <w:szCs w:val="24"/>
              </w:rPr>
              <w:t xml:space="preserve">and although two have been reported in the last month, both were from separate specialities. She assured committee members that investigations and lessons learned would be taken through the Quality and Safety Governance Group to enable outcomes to be shared across all services. </w:t>
            </w:r>
          </w:p>
          <w:p w14:paraId="02444B9D" w14:textId="378F2A02" w:rsidR="004A4112" w:rsidRPr="00D75472" w:rsidRDefault="004A4112" w:rsidP="004A4112">
            <w:pPr>
              <w:snapToGrid w:val="0"/>
              <w:spacing w:before="120" w:after="120" w:line="240" w:lineRule="auto"/>
              <w:rPr>
                <w:rFonts w:ascii="Arial" w:hAnsi="Arial" w:cs="Arial"/>
                <w:sz w:val="24"/>
                <w:szCs w:val="24"/>
              </w:rPr>
            </w:pPr>
            <w:r w:rsidRPr="00D75472">
              <w:rPr>
                <w:rFonts w:ascii="Arial" w:hAnsi="Arial" w:cs="Arial"/>
                <w:sz w:val="24"/>
                <w:szCs w:val="24"/>
              </w:rPr>
              <w:t xml:space="preserve">Gareth Howells noted that the approach to highlighting the Never Events had been good and learning would be shared accordingly. </w:t>
            </w:r>
          </w:p>
        </w:tc>
        <w:tc>
          <w:tcPr>
            <w:tcW w:w="1479" w:type="dxa"/>
            <w:shd w:val="clear" w:color="auto" w:fill="auto"/>
            <w:tcMar>
              <w:top w:w="80" w:type="dxa"/>
              <w:left w:w="80" w:type="dxa"/>
              <w:bottom w:w="80" w:type="dxa"/>
              <w:right w:w="80" w:type="dxa"/>
            </w:tcMar>
          </w:tcPr>
          <w:p w14:paraId="5F555E13" w14:textId="77777777" w:rsidR="006D5704" w:rsidRPr="00D75472" w:rsidRDefault="006D5704" w:rsidP="00450708">
            <w:pPr>
              <w:spacing w:before="120" w:after="120" w:line="240" w:lineRule="auto"/>
              <w:rPr>
                <w:rFonts w:ascii="Arial" w:eastAsia="Arial Unicode MS" w:hAnsi="Arial" w:cs="Arial"/>
                <w:b/>
                <w:sz w:val="24"/>
                <w:szCs w:val="24"/>
                <w:bdr w:val="nil"/>
                <w:lang w:val="en-US"/>
              </w:rPr>
            </w:pPr>
          </w:p>
          <w:p w14:paraId="5F35ADEC" w14:textId="77777777" w:rsidR="00AE0D53" w:rsidRPr="00D75472" w:rsidRDefault="00AE0D53" w:rsidP="00450708">
            <w:pPr>
              <w:spacing w:before="120" w:after="120" w:line="240" w:lineRule="auto"/>
              <w:rPr>
                <w:rFonts w:ascii="Arial" w:eastAsia="Arial Unicode MS" w:hAnsi="Arial" w:cs="Arial"/>
                <w:b/>
                <w:sz w:val="24"/>
                <w:szCs w:val="24"/>
                <w:bdr w:val="nil"/>
                <w:lang w:val="en-US"/>
              </w:rPr>
            </w:pPr>
          </w:p>
          <w:p w14:paraId="46067427" w14:textId="77777777" w:rsidR="00AE0D53" w:rsidRPr="00D75472" w:rsidRDefault="00AE0D53" w:rsidP="00450708">
            <w:pPr>
              <w:spacing w:before="120" w:after="120" w:line="240" w:lineRule="auto"/>
              <w:rPr>
                <w:rFonts w:ascii="Arial" w:eastAsia="Arial Unicode MS" w:hAnsi="Arial" w:cs="Arial"/>
                <w:b/>
                <w:sz w:val="24"/>
                <w:szCs w:val="24"/>
                <w:bdr w:val="nil"/>
                <w:lang w:val="en-US"/>
              </w:rPr>
            </w:pPr>
          </w:p>
          <w:p w14:paraId="1CD61538" w14:textId="77777777" w:rsidR="00AE0D53" w:rsidRPr="00D75472" w:rsidRDefault="00AE0D53" w:rsidP="00450708">
            <w:pPr>
              <w:spacing w:before="120" w:after="120" w:line="240" w:lineRule="auto"/>
              <w:rPr>
                <w:rFonts w:ascii="Arial" w:eastAsia="Arial Unicode MS" w:hAnsi="Arial" w:cs="Arial"/>
                <w:b/>
                <w:sz w:val="24"/>
                <w:szCs w:val="24"/>
                <w:bdr w:val="nil"/>
                <w:lang w:val="en-US"/>
              </w:rPr>
            </w:pPr>
          </w:p>
          <w:p w14:paraId="5532FF2B" w14:textId="77777777" w:rsidR="00AE0D53" w:rsidRPr="00D75472" w:rsidRDefault="00AE0D53" w:rsidP="00450708">
            <w:pPr>
              <w:spacing w:before="120" w:after="120" w:line="240" w:lineRule="auto"/>
              <w:rPr>
                <w:rFonts w:ascii="Arial" w:eastAsia="Arial Unicode MS" w:hAnsi="Arial" w:cs="Arial"/>
                <w:b/>
                <w:sz w:val="24"/>
                <w:szCs w:val="24"/>
                <w:bdr w:val="nil"/>
                <w:lang w:val="en-US"/>
              </w:rPr>
            </w:pPr>
          </w:p>
          <w:p w14:paraId="6510D249" w14:textId="77777777" w:rsidR="00AE0D53" w:rsidRPr="00D75472" w:rsidRDefault="00AE0D53" w:rsidP="00450708">
            <w:pPr>
              <w:spacing w:before="120" w:after="120" w:line="240" w:lineRule="auto"/>
              <w:rPr>
                <w:rFonts w:ascii="Arial" w:eastAsia="Arial Unicode MS" w:hAnsi="Arial" w:cs="Arial"/>
                <w:b/>
                <w:sz w:val="24"/>
                <w:szCs w:val="24"/>
                <w:bdr w:val="nil"/>
                <w:lang w:val="en-US"/>
              </w:rPr>
            </w:pPr>
          </w:p>
          <w:p w14:paraId="432E1303" w14:textId="77777777" w:rsidR="00AE0D53" w:rsidRPr="00D75472" w:rsidRDefault="00AE0D53" w:rsidP="00450708">
            <w:pPr>
              <w:spacing w:before="120" w:after="120" w:line="240" w:lineRule="auto"/>
              <w:rPr>
                <w:rFonts w:ascii="Arial" w:eastAsia="Arial Unicode MS" w:hAnsi="Arial" w:cs="Arial"/>
                <w:b/>
                <w:sz w:val="24"/>
                <w:szCs w:val="24"/>
                <w:bdr w:val="nil"/>
                <w:lang w:val="en-US"/>
              </w:rPr>
            </w:pPr>
          </w:p>
          <w:p w14:paraId="79FDA13B" w14:textId="77777777" w:rsidR="00AE0D53" w:rsidRPr="00D75472" w:rsidRDefault="00AE0D53" w:rsidP="00450708">
            <w:pPr>
              <w:spacing w:before="120" w:after="120" w:line="240" w:lineRule="auto"/>
              <w:rPr>
                <w:rFonts w:ascii="Arial" w:eastAsia="Arial Unicode MS" w:hAnsi="Arial" w:cs="Arial"/>
                <w:b/>
                <w:sz w:val="24"/>
                <w:szCs w:val="24"/>
                <w:bdr w:val="nil"/>
                <w:lang w:val="en-US"/>
              </w:rPr>
            </w:pPr>
          </w:p>
          <w:p w14:paraId="368CCBE1" w14:textId="77777777" w:rsidR="00AE0D53" w:rsidRPr="00D75472" w:rsidRDefault="00AE0D53" w:rsidP="00450708">
            <w:pPr>
              <w:spacing w:before="120" w:after="120" w:line="240" w:lineRule="auto"/>
              <w:rPr>
                <w:rFonts w:ascii="Arial" w:eastAsia="Arial Unicode MS" w:hAnsi="Arial" w:cs="Arial"/>
                <w:b/>
                <w:sz w:val="24"/>
                <w:szCs w:val="24"/>
                <w:bdr w:val="nil"/>
                <w:lang w:val="en-US"/>
              </w:rPr>
            </w:pPr>
          </w:p>
          <w:p w14:paraId="3EF3ECAA" w14:textId="77777777" w:rsidR="00AE0D53" w:rsidRPr="00D75472" w:rsidRDefault="00AE0D53" w:rsidP="00450708">
            <w:pPr>
              <w:spacing w:before="120" w:after="120" w:line="240" w:lineRule="auto"/>
              <w:rPr>
                <w:rFonts w:ascii="Arial" w:eastAsia="Arial Unicode MS" w:hAnsi="Arial" w:cs="Arial"/>
                <w:b/>
                <w:sz w:val="24"/>
                <w:szCs w:val="24"/>
                <w:bdr w:val="nil"/>
                <w:lang w:val="en-US"/>
              </w:rPr>
            </w:pPr>
          </w:p>
          <w:p w14:paraId="483B9399" w14:textId="77777777" w:rsidR="00AE0D53" w:rsidRPr="00D75472" w:rsidRDefault="00AE0D53" w:rsidP="00450708">
            <w:pPr>
              <w:spacing w:before="120" w:after="120" w:line="240" w:lineRule="auto"/>
              <w:rPr>
                <w:rFonts w:ascii="Arial" w:eastAsia="Arial Unicode MS" w:hAnsi="Arial" w:cs="Arial"/>
                <w:b/>
                <w:sz w:val="24"/>
                <w:szCs w:val="24"/>
                <w:bdr w:val="nil"/>
                <w:lang w:val="en-US"/>
              </w:rPr>
            </w:pPr>
          </w:p>
          <w:p w14:paraId="3F1FD786" w14:textId="77777777" w:rsidR="00AE0D53" w:rsidRPr="00D75472" w:rsidRDefault="00AE0D53" w:rsidP="00450708">
            <w:pPr>
              <w:spacing w:before="120" w:after="120" w:line="240" w:lineRule="auto"/>
              <w:rPr>
                <w:rFonts w:ascii="Arial" w:eastAsia="Arial Unicode MS" w:hAnsi="Arial" w:cs="Arial"/>
                <w:b/>
                <w:sz w:val="24"/>
                <w:szCs w:val="24"/>
                <w:bdr w:val="nil"/>
                <w:lang w:val="en-US"/>
              </w:rPr>
            </w:pPr>
          </w:p>
          <w:p w14:paraId="5AA5EF30" w14:textId="77777777" w:rsidR="00AE0D53" w:rsidRPr="00D75472" w:rsidRDefault="00AE0D53" w:rsidP="00450708">
            <w:pPr>
              <w:spacing w:before="120" w:after="120" w:line="240" w:lineRule="auto"/>
              <w:rPr>
                <w:rFonts w:ascii="Arial" w:eastAsia="Arial Unicode MS" w:hAnsi="Arial" w:cs="Arial"/>
                <w:b/>
                <w:sz w:val="24"/>
                <w:szCs w:val="24"/>
                <w:bdr w:val="nil"/>
                <w:lang w:val="en-US"/>
              </w:rPr>
            </w:pPr>
          </w:p>
          <w:p w14:paraId="5B12F710" w14:textId="77777777" w:rsidR="00AE0D53" w:rsidRPr="00D75472" w:rsidRDefault="00AE0D53" w:rsidP="00450708">
            <w:pPr>
              <w:spacing w:before="120" w:after="120" w:line="240" w:lineRule="auto"/>
              <w:rPr>
                <w:rFonts w:ascii="Arial" w:eastAsia="Arial Unicode MS" w:hAnsi="Arial" w:cs="Arial"/>
                <w:b/>
                <w:sz w:val="24"/>
                <w:szCs w:val="24"/>
                <w:bdr w:val="nil"/>
                <w:lang w:val="en-US"/>
              </w:rPr>
            </w:pPr>
          </w:p>
          <w:p w14:paraId="711B84F2" w14:textId="77777777" w:rsidR="00AE0D53" w:rsidRPr="00D75472" w:rsidRDefault="00AE0D53" w:rsidP="00450708">
            <w:pPr>
              <w:spacing w:before="120" w:after="120" w:line="240" w:lineRule="auto"/>
              <w:rPr>
                <w:rFonts w:ascii="Arial" w:eastAsia="Arial Unicode MS" w:hAnsi="Arial" w:cs="Arial"/>
                <w:b/>
                <w:sz w:val="24"/>
                <w:szCs w:val="24"/>
                <w:bdr w:val="nil"/>
                <w:lang w:val="en-US"/>
              </w:rPr>
            </w:pPr>
          </w:p>
          <w:p w14:paraId="77301389" w14:textId="77777777" w:rsidR="00AE0D53" w:rsidRPr="00D75472" w:rsidRDefault="00AE0D53" w:rsidP="00450708">
            <w:pPr>
              <w:spacing w:before="120" w:after="120" w:line="240" w:lineRule="auto"/>
              <w:rPr>
                <w:rFonts w:ascii="Arial" w:eastAsia="Arial Unicode MS" w:hAnsi="Arial" w:cs="Arial"/>
                <w:b/>
                <w:sz w:val="24"/>
                <w:szCs w:val="24"/>
                <w:bdr w:val="nil"/>
                <w:lang w:val="en-US"/>
              </w:rPr>
            </w:pPr>
          </w:p>
          <w:p w14:paraId="1D353A9F" w14:textId="510DA23C" w:rsidR="00AE0D53" w:rsidRPr="00D75472" w:rsidRDefault="00AE0D53" w:rsidP="00450708">
            <w:pPr>
              <w:spacing w:before="120" w:after="120" w:line="240" w:lineRule="auto"/>
              <w:rPr>
                <w:rFonts w:ascii="Arial" w:eastAsia="Arial Unicode MS" w:hAnsi="Arial" w:cs="Arial"/>
                <w:b/>
                <w:sz w:val="24"/>
                <w:szCs w:val="24"/>
                <w:bdr w:val="nil"/>
                <w:lang w:val="en-US"/>
              </w:rPr>
            </w:pPr>
          </w:p>
        </w:tc>
      </w:tr>
      <w:tr w:rsidR="0012682E" w:rsidRPr="00D75472" w14:paraId="32D069D0" w14:textId="77777777" w:rsidTr="0006012D">
        <w:trPr>
          <w:trHeight w:val="374"/>
        </w:trPr>
        <w:tc>
          <w:tcPr>
            <w:tcW w:w="1560" w:type="dxa"/>
            <w:shd w:val="clear" w:color="auto" w:fill="auto"/>
            <w:tcMar>
              <w:top w:w="80" w:type="dxa"/>
              <w:left w:w="80" w:type="dxa"/>
              <w:bottom w:w="80" w:type="dxa"/>
              <w:right w:w="80" w:type="dxa"/>
            </w:tcMar>
          </w:tcPr>
          <w:p w14:paraId="65493C16" w14:textId="06370775" w:rsidR="0012682E" w:rsidRPr="00D75472" w:rsidRDefault="0012682E" w:rsidP="0012682E">
            <w:pPr>
              <w:spacing w:before="120" w:after="120" w:line="240" w:lineRule="auto"/>
              <w:rPr>
                <w:rFonts w:ascii="Arial" w:eastAsia="Calibri" w:hAnsi="Arial" w:cs="Arial"/>
                <w:b/>
                <w:sz w:val="24"/>
                <w:szCs w:val="24"/>
                <w:bdr w:val="nil"/>
                <w:lang w:val="en-US"/>
              </w:rPr>
            </w:pPr>
            <w:r w:rsidRPr="00D75472">
              <w:rPr>
                <w:rFonts w:ascii="Arial" w:eastAsia="Calibri" w:hAnsi="Arial" w:cs="Arial"/>
                <w:b/>
                <w:sz w:val="24"/>
                <w:szCs w:val="24"/>
                <w:bdr w:val="nil"/>
                <w:lang w:val="en-US"/>
              </w:rPr>
              <w:lastRenderedPageBreak/>
              <w:t>Resolved:</w:t>
            </w:r>
          </w:p>
        </w:tc>
        <w:tc>
          <w:tcPr>
            <w:tcW w:w="7876" w:type="dxa"/>
            <w:shd w:val="clear" w:color="auto" w:fill="auto"/>
            <w:tcMar>
              <w:top w:w="80" w:type="dxa"/>
              <w:left w:w="80" w:type="dxa"/>
              <w:bottom w:w="80" w:type="dxa"/>
              <w:right w:w="80" w:type="dxa"/>
            </w:tcMar>
          </w:tcPr>
          <w:p w14:paraId="359898E8" w14:textId="592E33AC" w:rsidR="00AE0D53" w:rsidRPr="00D75472" w:rsidRDefault="004A4112" w:rsidP="00B525F6">
            <w:pPr>
              <w:pStyle w:val="ListParagraph"/>
              <w:tabs>
                <w:tab w:val="left" w:pos="851"/>
              </w:tabs>
              <w:spacing w:before="120" w:after="120" w:line="240" w:lineRule="auto"/>
              <w:ind w:left="0"/>
              <w:contextualSpacing w:val="0"/>
              <w:rPr>
                <w:rFonts w:ascii="Arial" w:hAnsi="Arial" w:cs="Arial"/>
                <w:sz w:val="24"/>
                <w:szCs w:val="24"/>
              </w:rPr>
            </w:pPr>
            <w:r w:rsidRPr="00D75472">
              <w:rPr>
                <w:rFonts w:ascii="Arial" w:hAnsi="Arial" w:cs="Arial"/>
                <w:sz w:val="24"/>
                <w:szCs w:val="24"/>
              </w:rPr>
              <w:t xml:space="preserve">The current Health Board performance against key measures and targets </w:t>
            </w:r>
            <w:r w:rsidR="00046F05" w:rsidRPr="00D75472">
              <w:rPr>
                <w:rFonts w:ascii="Arial" w:hAnsi="Arial" w:cs="Arial"/>
                <w:sz w:val="24"/>
                <w:szCs w:val="24"/>
              </w:rPr>
              <w:t>be</w:t>
            </w:r>
            <w:r w:rsidR="0012682E" w:rsidRPr="00D75472">
              <w:rPr>
                <w:rFonts w:ascii="Arial" w:hAnsi="Arial" w:cs="Arial"/>
                <w:sz w:val="24"/>
                <w:szCs w:val="24"/>
              </w:rPr>
              <w:t xml:space="preserve"> </w:t>
            </w:r>
            <w:r w:rsidR="0012682E" w:rsidRPr="00D75472">
              <w:rPr>
                <w:rFonts w:ascii="Arial" w:eastAsia="Arial Unicode MS" w:hAnsi="Arial" w:cs="Arial"/>
                <w:b/>
                <w:sz w:val="24"/>
                <w:szCs w:val="24"/>
                <w:u w:color="000000"/>
                <w:bdr w:val="nil"/>
                <w:lang w:val="en-US" w:eastAsia="en-GB"/>
              </w:rPr>
              <w:t>noted.</w:t>
            </w:r>
          </w:p>
        </w:tc>
        <w:tc>
          <w:tcPr>
            <w:tcW w:w="1479" w:type="dxa"/>
            <w:shd w:val="clear" w:color="auto" w:fill="auto"/>
            <w:tcMar>
              <w:top w:w="80" w:type="dxa"/>
              <w:left w:w="80" w:type="dxa"/>
              <w:bottom w:w="80" w:type="dxa"/>
              <w:right w:w="80" w:type="dxa"/>
            </w:tcMar>
          </w:tcPr>
          <w:p w14:paraId="3A2EDC91" w14:textId="17014A0C" w:rsidR="00B85539" w:rsidRPr="00D75472" w:rsidRDefault="00B85539" w:rsidP="00391889">
            <w:pPr>
              <w:spacing w:before="120" w:after="120" w:line="240" w:lineRule="auto"/>
              <w:rPr>
                <w:rFonts w:ascii="Arial" w:eastAsia="Arial Unicode MS" w:hAnsi="Arial" w:cs="Arial"/>
                <w:b/>
                <w:sz w:val="24"/>
                <w:szCs w:val="24"/>
                <w:bdr w:val="nil"/>
                <w:lang w:val="en-US"/>
              </w:rPr>
            </w:pPr>
          </w:p>
        </w:tc>
      </w:tr>
      <w:tr w:rsidR="00162CB0" w:rsidRPr="00D75472" w14:paraId="5A637928" w14:textId="77777777" w:rsidTr="0006012D">
        <w:trPr>
          <w:trHeight w:val="374"/>
        </w:trPr>
        <w:tc>
          <w:tcPr>
            <w:tcW w:w="1560" w:type="dxa"/>
            <w:shd w:val="clear" w:color="auto" w:fill="auto"/>
            <w:tcMar>
              <w:top w:w="80" w:type="dxa"/>
              <w:left w:w="80" w:type="dxa"/>
              <w:bottom w:w="80" w:type="dxa"/>
              <w:right w:w="80" w:type="dxa"/>
            </w:tcMar>
          </w:tcPr>
          <w:p w14:paraId="007820D1" w14:textId="5750A680" w:rsidR="00162CB0" w:rsidRPr="00D75472" w:rsidRDefault="00B525F6" w:rsidP="00162CB0">
            <w:pPr>
              <w:spacing w:before="120" w:after="120" w:line="240" w:lineRule="auto"/>
              <w:rPr>
                <w:rFonts w:ascii="Arial" w:eastAsia="Calibri" w:hAnsi="Arial" w:cs="Arial"/>
                <w:b/>
                <w:sz w:val="24"/>
                <w:szCs w:val="24"/>
                <w:bdr w:val="nil"/>
                <w:lang w:val="en-US"/>
              </w:rPr>
            </w:pPr>
            <w:r w:rsidRPr="00D75472">
              <w:rPr>
                <w:rFonts w:ascii="Arial" w:eastAsia="Calibri" w:hAnsi="Arial" w:cs="Arial"/>
                <w:b/>
                <w:sz w:val="24"/>
                <w:szCs w:val="24"/>
                <w:bdr w:val="nil"/>
                <w:lang w:val="en-US"/>
              </w:rPr>
              <w:t>64/22</w:t>
            </w:r>
          </w:p>
        </w:tc>
        <w:tc>
          <w:tcPr>
            <w:tcW w:w="7876" w:type="dxa"/>
            <w:shd w:val="clear" w:color="auto" w:fill="auto"/>
            <w:tcMar>
              <w:top w:w="80" w:type="dxa"/>
              <w:left w:w="80" w:type="dxa"/>
              <w:bottom w:w="80" w:type="dxa"/>
              <w:right w:w="80" w:type="dxa"/>
            </w:tcMar>
          </w:tcPr>
          <w:p w14:paraId="1B8F93A5" w14:textId="705335A3" w:rsidR="00162CB0" w:rsidRPr="00D75472" w:rsidRDefault="00B525F6" w:rsidP="00E43C1C">
            <w:pPr>
              <w:spacing w:before="120" w:after="120" w:line="240" w:lineRule="auto"/>
              <w:rPr>
                <w:rFonts w:ascii="Arial" w:hAnsi="Arial" w:cs="Arial"/>
                <w:b/>
                <w:sz w:val="24"/>
                <w:szCs w:val="24"/>
              </w:rPr>
            </w:pPr>
            <w:r w:rsidRPr="00D75472">
              <w:rPr>
                <w:rFonts w:ascii="Arial" w:eastAsia="Arial Unicode MS" w:hAnsi="Arial" w:cs="Arial"/>
                <w:b/>
                <w:sz w:val="24"/>
                <w:szCs w:val="24"/>
                <w:u w:color="000000"/>
                <w:bdr w:val="nil"/>
                <w:lang w:val="en-US" w:eastAsia="en-GB"/>
              </w:rPr>
              <w:t>PATIENT EXPERIENCE REPORT</w:t>
            </w:r>
          </w:p>
        </w:tc>
        <w:tc>
          <w:tcPr>
            <w:tcW w:w="1479" w:type="dxa"/>
            <w:shd w:val="clear" w:color="auto" w:fill="auto"/>
            <w:tcMar>
              <w:top w:w="80" w:type="dxa"/>
              <w:left w:w="80" w:type="dxa"/>
              <w:bottom w:w="80" w:type="dxa"/>
              <w:right w:w="80" w:type="dxa"/>
            </w:tcMar>
          </w:tcPr>
          <w:p w14:paraId="6E1FF0BD" w14:textId="77777777" w:rsidR="00162CB0" w:rsidRPr="00D75472" w:rsidRDefault="00162CB0" w:rsidP="00162CB0">
            <w:pPr>
              <w:spacing w:before="120" w:after="120" w:line="240" w:lineRule="auto"/>
              <w:rPr>
                <w:rFonts w:ascii="Arial" w:eastAsia="Arial Unicode MS" w:hAnsi="Arial" w:cs="Arial"/>
                <w:b/>
                <w:sz w:val="24"/>
                <w:szCs w:val="24"/>
                <w:bdr w:val="nil"/>
                <w:lang w:val="en-US"/>
              </w:rPr>
            </w:pPr>
          </w:p>
        </w:tc>
      </w:tr>
      <w:tr w:rsidR="00162CB0" w:rsidRPr="00D75472" w14:paraId="7CB1C5AB" w14:textId="77777777" w:rsidTr="0006012D">
        <w:trPr>
          <w:trHeight w:val="374"/>
        </w:trPr>
        <w:tc>
          <w:tcPr>
            <w:tcW w:w="1560" w:type="dxa"/>
            <w:shd w:val="clear" w:color="auto" w:fill="auto"/>
            <w:tcMar>
              <w:top w:w="80" w:type="dxa"/>
              <w:left w:w="80" w:type="dxa"/>
              <w:bottom w:w="80" w:type="dxa"/>
              <w:right w:w="80" w:type="dxa"/>
            </w:tcMar>
          </w:tcPr>
          <w:p w14:paraId="352BEABE" w14:textId="77777777" w:rsidR="00162CB0" w:rsidRPr="00D75472" w:rsidRDefault="00162CB0" w:rsidP="00162CB0">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2E5BDB21" w14:textId="7773A7E5" w:rsidR="006001C1" w:rsidRPr="00D75472" w:rsidRDefault="00B525F6" w:rsidP="000162BB">
            <w:pPr>
              <w:spacing w:before="120" w:after="120" w:line="240" w:lineRule="auto"/>
              <w:rPr>
                <w:rFonts w:ascii="Arial" w:eastAsia="Arial Unicode MS" w:hAnsi="Arial" w:cs="Arial"/>
                <w:sz w:val="24"/>
                <w:szCs w:val="24"/>
                <w:u w:color="000000"/>
                <w:bdr w:val="nil"/>
                <w:lang w:val="en-US" w:eastAsia="en-GB"/>
              </w:rPr>
            </w:pPr>
            <w:r w:rsidRPr="00D75472">
              <w:rPr>
                <w:rFonts w:ascii="Arial" w:eastAsia="Arial Unicode MS" w:hAnsi="Arial" w:cs="Arial"/>
                <w:sz w:val="24"/>
                <w:szCs w:val="24"/>
                <w:u w:color="000000"/>
                <w:bdr w:val="nil"/>
                <w:lang w:val="en-US" w:eastAsia="en-GB"/>
              </w:rPr>
              <w:t xml:space="preserve">The patient experience report </w:t>
            </w:r>
            <w:r w:rsidR="006001C1" w:rsidRPr="00D75472">
              <w:rPr>
                <w:rFonts w:ascii="Arial" w:hAnsi="Arial" w:cs="Arial"/>
                <w:sz w:val="24"/>
                <w:szCs w:val="24"/>
              </w:rPr>
              <w:t>was</w:t>
            </w:r>
            <w:r w:rsidR="006001C1" w:rsidRPr="00D75472">
              <w:rPr>
                <w:rFonts w:ascii="Arial" w:eastAsia="Arial Unicode MS" w:hAnsi="Arial" w:cs="Arial"/>
                <w:sz w:val="24"/>
                <w:szCs w:val="24"/>
                <w:u w:color="000000"/>
                <w:bdr w:val="nil"/>
                <w:lang w:val="en-US" w:eastAsia="en-GB"/>
              </w:rPr>
              <w:t xml:space="preserve"> </w:t>
            </w:r>
            <w:r w:rsidR="006001C1" w:rsidRPr="00D75472">
              <w:rPr>
                <w:rFonts w:ascii="Arial" w:eastAsia="Arial Unicode MS" w:hAnsi="Arial" w:cs="Arial"/>
                <w:b/>
                <w:sz w:val="24"/>
                <w:szCs w:val="24"/>
                <w:u w:color="000000"/>
                <w:bdr w:val="nil"/>
                <w:lang w:val="en-US" w:eastAsia="en-GB"/>
              </w:rPr>
              <w:t>received.</w:t>
            </w:r>
            <w:r w:rsidR="006001C1" w:rsidRPr="00D75472">
              <w:rPr>
                <w:rFonts w:ascii="Arial" w:eastAsia="Arial Unicode MS" w:hAnsi="Arial" w:cs="Arial"/>
                <w:sz w:val="24"/>
                <w:szCs w:val="24"/>
                <w:u w:color="000000"/>
                <w:bdr w:val="nil"/>
                <w:lang w:val="en-US" w:eastAsia="en-GB"/>
              </w:rPr>
              <w:t xml:space="preserve"> </w:t>
            </w:r>
          </w:p>
          <w:p w14:paraId="14F23E5C" w14:textId="45AFA789" w:rsidR="006001C1" w:rsidRPr="00D75472" w:rsidRDefault="006001C1" w:rsidP="000162BB">
            <w:pPr>
              <w:snapToGrid w:val="0"/>
              <w:spacing w:before="120" w:after="120" w:line="240" w:lineRule="auto"/>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 xml:space="preserve">In introducing the report, </w:t>
            </w:r>
            <w:r w:rsidR="00BE33DA" w:rsidRPr="00D75472">
              <w:rPr>
                <w:rFonts w:ascii="Arial" w:eastAsia="Arial Unicode MS" w:hAnsi="Arial" w:cs="Arial"/>
                <w:sz w:val="24"/>
                <w:szCs w:val="24"/>
                <w:bdr w:val="nil"/>
                <w:lang w:val="en-US"/>
              </w:rPr>
              <w:t>Hazel Lloyd</w:t>
            </w:r>
            <w:r w:rsidRPr="00D75472">
              <w:rPr>
                <w:rFonts w:ascii="Arial" w:eastAsia="Arial Unicode MS" w:hAnsi="Arial" w:cs="Arial"/>
                <w:sz w:val="24"/>
                <w:szCs w:val="24"/>
                <w:bdr w:val="nil"/>
                <w:lang w:val="en-US"/>
              </w:rPr>
              <w:t xml:space="preserve"> highlighted the following points:</w:t>
            </w:r>
          </w:p>
          <w:p w14:paraId="335EA52D" w14:textId="3F90EE8A" w:rsidR="006325B6" w:rsidRPr="00D75472" w:rsidRDefault="00341373" w:rsidP="00D75472">
            <w:pPr>
              <w:pStyle w:val="ListParagraph"/>
              <w:numPr>
                <w:ilvl w:val="0"/>
                <w:numId w:val="16"/>
              </w:numPr>
              <w:snapToGrid w:val="0"/>
              <w:spacing w:before="120" w:after="120" w:line="240" w:lineRule="auto"/>
              <w:contextualSpacing w:val="0"/>
              <w:rPr>
                <w:rFonts w:ascii="Arial" w:eastAsia="Arial Unicode MS" w:hAnsi="Arial" w:cs="Arial"/>
                <w:sz w:val="24"/>
                <w:szCs w:val="24"/>
                <w:bdr w:val="nil"/>
                <w:lang w:val="en-US"/>
              </w:rPr>
            </w:pPr>
            <w:r>
              <w:rPr>
                <w:rFonts w:ascii="Arial" w:eastAsia="Arial Unicode MS" w:hAnsi="Arial" w:cs="Arial"/>
                <w:sz w:val="24"/>
                <w:szCs w:val="24"/>
                <w:bdr w:val="nil"/>
                <w:lang w:val="en-US"/>
              </w:rPr>
              <w:t>68 feedback forms had</w:t>
            </w:r>
            <w:r w:rsidR="006325B6" w:rsidRPr="00D75472">
              <w:rPr>
                <w:rFonts w:ascii="Arial" w:eastAsia="Arial Unicode MS" w:hAnsi="Arial" w:cs="Arial"/>
                <w:sz w:val="24"/>
                <w:szCs w:val="24"/>
                <w:bdr w:val="nil"/>
                <w:lang w:val="en-US"/>
              </w:rPr>
              <w:t xml:space="preserve"> been received from patients being detained at HMP Swansea regarding their health care and services they have had access to;</w:t>
            </w:r>
          </w:p>
          <w:p w14:paraId="7976D41A" w14:textId="53D1FD26" w:rsidR="006325B6" w:rsidRPr="00D75472" w:rsidRDefault="00A235B7" w:rsidP="00D75472">
            <w:pPr>
              <w:pStyle w:val="ListParagraph"/>
              <w:numPr>
                <w:ilvl w:val="0"/>
                <w:numId w:val="16"/>
              </w:numPr>
              <w:snapToGrid w:val="0"/>
              <w:spacing w:before="120" w:after="120" w:line="240" w:lineRule="auto"/>
              <w:contextualSpacing w:val="0"/>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Progress is being made </w:t>
            </w:r>
            <w:r>
              <w:rPr>
                <w:rFonts w:ascii="Arial" w:hAnsi="Arial" w:cs="Arial"/>
                <w:sz w:val="24"/>
                <w:szCs w:val="24"/>
              </w:rPr>
              <w:t xml:space="preserve">to develop </w:t>
            </w:r>
            <w:r w:rsidR="006325B6" w:rsidRPr="00D75472">
              <w:rPr>
                <w:rFonts w:ascii="Arial" w:hAnsi="Arial" w:cs="Arial"/>
                <w:sz w:val="24"/>
                <w:szCs w:val="24"/>
              </w:rPr>
              <w:t>the ‘What’s the Noise’ survey, with Health Care Support Workers within the children’s services</w:t>
            </w:r>
            <w:r w:rsidR="006325B6" w:rsidRPr="00D75472">
              <w:rPr>
                <w:rFonts w:ascii="Arial" w:eastAsia="Arial Unicode MS" w:hAnsi="Arial" w:cs="Arial"/>
                <w:sz w:val="24"/>
                <w:szCs w:val="24"/>
                <w:bdr w:val="nil"/>
                <w:lang w:val="en-US"/>
              </w:rPr>
              <w:t xml:space="preserve"> for ideas and improvements;</w:t>
            </w:r>
          </w:p>
          <w:p w14:paraId="35134286" w14:textId="0B9E5E25" w:rsidR="006325B6" w:rsidRPr="00D75472" w:rsidRDefault="006325B6" w:rsidP="00D75472">
            <w:pPr>
              <w:pStyle w:val="ListParagraph"/>
              <w:numPr>
                <w:ilvl w:val="0"/>
                <w:numId w:val="16"/>
              </w:numPr>
              <w:snapToGrid w:val="0"/>
              <w:spacing w:before="120" w:after="120" w:line="240" w:lineRule="auto"/>
              <w:contextualSpacing w:val="0"/>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Complaints performance is linked to the COVID-19 staffing pressures;</w:t>
            </w:r>
          </w:p>
          <w:p w14:paraId="6DDDE1ED" w14:textId="11CBBC9A" w:rsidR="006325B6" w:rsidRPr="00D75472" w:rsidRDefault="006325B6" w:rsidP="00D75472">
            <w:pPr>
              <w:pStyle w:val="ListParagraph"/>
              <w:numPr>
                <w:ilvl w:val="0"/>
                <w:numId w:val="16"/>
              </w:numPr>
              <w:snapToGrid w:val="0"/>
              <w:spacing w:before="120" w:after="120" w:line="240" w:lineRule="auto"/>
              <w:contextualSpacing w:val="0"/>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Themes within complaints surround</w:t>
            </w:r>
            <w:r w:rsidR="00A235B7">
              <w:rPr>
                <w:rFonts w:ascii="Arial" w:eastAsia="Arial Unicode MS" w:hAnsi="Arial" w:cs="Arial"/>
                <w:sz w:val="24"/>
                <w:szCs w:val="24"/>
                <w:bdr w:val="nil"/>
                <w:lang w:val="en-US"/>
              </w:rPr>
              <w:t>ed</w:t>
            </w:r>
            <w:r w:rsidRPr="00D75472">
              <w:rPr>
                <w:rFonts w:ascii="Arial" w:eastAsia="Arial Unicode MS" w:hAnsi="Arial" w:cs="Arial"/>
                <w:sz w:val="24"/>
                <w:szCs w:val="24"/>
                <w:bdr w:val="nil"/>
                <w:lang w:val="en-US"/>
              </w:rPr>
              <w:t xml:space="preserve"> communication, access to appointments and clinical treatment;</w:t>
            </w:r>
          </w:p>
          <w:p w14:paraId="6E4EB72F" w14:textId="533E0243" w:rsidR="006325B6" w:rsidRPr="00D75472" w:rsidRDefault="006325B6" w:rsidP="00D75472">
            <w:pPr>
              <w:pStyle w:val="ListParagraph"/>
              <w:numPr>
                <w:ilvl w:val="0"/>
                <w:numId w:val="16"/>
              </w:numPr>
              <w:snapToGrid w:val="0"/>
              <w:spacing w:before="120" w:after="120" w:line="240" w:lineRule="auto"/>
              <w:contextualSpacing w:val="0"/>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‘Once for Wales’ is scheduled to go live on 1</w:t>
            </w:r>
            <w:r w:rsidRPr="00D75472">
              <w:rPr>
                <w:rFonts w:ascii="Arial" w:eastAsia="Arial Unicode MS" w:hAnsi="Arial" w:cs="Arial"/>
                <w:sz w:val="24"/>
                <w:szCs w:val="24"/>
                <w:bdr w:val="nil"/>
                <w:vertAlign w:val="superscript"/>
                <w:lang w:val="en-US"/>
              </w:rPr>
              <w:t>st</w:t>
            </w:r>
            <w:r w:rsidRPr="00D75472">
              <w:rPr>
                <w:rFonts w:ascii="Arial" w:eastAsia="Arial Unicode MS" w:hAnsi="Arial" w:cs="Arial"/>
                <w:sz w:val="24"/>
                <w:szCs w:val="24"/>
                <w:bdr w:val="nil"/>
                <w:lang w:val="en-US"/>
              </w:rPr>
              <w:t xml:space="preserve"> April 2022;</w:t>
            </w:r>
          </w:p>
          <w:p w14:paraId="0CE9AF0B" w14:textId="7ECB02E8" w:rsidR="006325B6" w:rsidRPr="00D75472" w:rsidRDefault="006325B6" w:rsidP="00D75472">
            <w:pPr>
              <w:pStyle w:val="ListParagraph"/>
              <w:numPr>
                <w:ilvl w:val="0"/>
                <w:numId w:val="16"/>
              </w:numPr>
              <w:snapToGrid w:val="0"/>
              <w:spacing w:before="120" w:after="120" w:line="240" w:lineRule="auto"/>
              <w:contextualSpacing w:val="0"/>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Healthcare Inspectorate Wales (HIW) undertook an unannounced visit to Cefn Coed Hospital overnight on 14</w:t>
            </w:r>
            <w:r w:rsidRPr="00D75472">
              <w:rPr>
                <w:rFonts w:ascii="Arial" w:eastAsia="Arial Unicode MS" w:hAnsi="Arial" w:cs="Arial"/>
                <w:sz w:val="24"/>
                <w:szCs w:val="24"/>
                <w:bdr w:val="nil"/>
                <w:vertAlign w:val="superscript"/>
                <w:lang w:val="en-US"/>
              </w:rPr>
              <w:t>th</w:t>
            </w:r>
            <w:r w:rsidRPr="00D75472">
              <w:rPr>
                <w:rFonts w:ascii="Arial" w:eastAsia="Arial Unicode MS" w:hAnsi="Arial" w:cs="Arial"/>
                <w:sz w:val="24"/>
                <w:szCs w:val="24"/>
                <w:bdr w:val="nil"/>
                <w:lang w:val="en-US"/>
              </w:rPr>
              <w:t xml:space="preserve"> March 2022</w:t>
            </w:r>
            <w:r w:rsidR="000162BB" w:rsidRPr="00D75472">
              <w:rPr>
                <w:rFonts w:ascii="Arial" w:eastAsia="Arial Unicode MS" w:hAnsi="Arial" w:cs="Arial"/>
                <w:sz w:val="24"/>
                <w:szCs w:val="24"/>
                <w:bdr w:val="nil"/>
                <w:lang w:val="en-US"/>
              </w:rPr>
              <w:t>, visiting clyne and fendrod wards, and feedback is due;</w:t>
            </w:r>
          </w:p>
          <w:p w14:paraId="34C08595" w14:textId="77777777" w:rsidR="000162BB" w:rsidRPr="00D75472" w:rsidRDefault="000162BB" w:rsidP="00D75472">
            <w:pPr>
              <w:pStyle w:val="ListParagraph"/>
              <w:numPr>
                <w:ilvl w:val="0"/>
                <w:numId w:val="16"/>
              </w:numPr>
              <w:snapToGrid w:val="0"/>
              <w:spacing w:before="120" w:after="120" w:line="240" w:lineRule="auto"/>
              <w:contextualSpacing w:val="0"/>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HIW will conduct an onsite planned visit in Morriston Hospital between 26</w:t>
            </w:r>
            <w:r w:rsidRPr="00D75472">
              <w:rPr>
                <w:rFonts w:ascii="Arial" w:eastAsia="Arial Unicode MS" w:hAnsi="Arial" w:cs="Arial"/>
                <w:sz w:val="24"/>
                <w:szCs w:val="24"/>
                <w:bdr w:val="nil"/>
                <w:vertAlign w:val="superscript"/>
                <w:lang w:val="en-US"/>
              </w:rPr>
              <w:t>th</w:t>
            </w:r>
            <w:r w:rsidRPr="00D75472">
              <w:rPr>
                <w:rFonts w:ascii="Arial" w:eastAsia="Arial Unicode MS" w:hAnsi="Arial" w:cs="Arial"/>
                <w:sz w:val="24"/>
                <w:szCs w:val="24"/>
                <w:bdr w:val="nil"/>
                <w:lang w:val="en-US"/>
              </w:rPr>
              <w:t xml:space="preserve"> and 28</w:t>
            </w:r>
            <w:r w:rsidRPr="00D75472">
              <w:rPr>
                <w:rFonts w:ascii="Arial" w:eastAsia="Arial Unicode MS" w:hAnsi="Arial" w:cs="Arial"/>
                <w:sz w:val="24"/>
                <w:szCs w:val="24"/>
                <w:bdr w:val="nil"/>
                <w:vertAlign w:val="superscript"/>
                <w:lang w:val="en-US"/>
              </w:rPr>
              <w:t>th</w:t>
            </w:r>
            <w:r w:rsidRPr="00D75472">
              <w:rPr>
                <w:rFonts w:ascii="Arial" w:eastAsia="Arial Unicode MS" w:hAnsi="Arial" w:cs="Arial"/>
                <w:sz w:val="24"/>
                <w:szCs w:val="24"/>
                <w:bdr w:val="nil"/>
                <w:lang w:val="en-US"/>
              </w:rPr>
              <w:t xml:space="preserve"> April 2022;</w:t>
            </w:r>
          </w:p>
          <w:p w14:paraId="05D43AF9" w14:textId="06AAA280" w:rsidR="000162BB" w:rsidRPr="00D75472" w:rsidRDefault="000162BB" w:rsidP="00D75472">
            <w:pPr>
              <w:pStyle w:val="ListParagraph"/>
              <w:numPr>
                <w:ilvl w:val="0"/>
                <w:numId w:val="16"/>
              </w:numPr>
              <w:snapToGrid w:val="0"/>
              <w:spacing w:before="120" w:after="120" w:line="240" w:lineRule="auto"/>
              <w:contextualSpacing w:val="0"/>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The draft embargoed report received on 17</w:t>
            </w:r>
            <w:r w:rsidRPr="00D75472">
              <w:rPr>
                <w:rFonts w:ascii="Arial" w:eastAsia="Arial Unicode MS" w:hAnsi="Arial" w:cs="Arial"/>
                <w:sz w:val="24"/>
                <w:szCs w:val="24"/>
                <w:bdr w:val="nil"/>
                <w:vertAlign w:val="superscript"/>
                <w:lang w:val="en-US"/>
              </w:rPr>
              <w:t>th</w:t>
            </w:r>
            <w:r w:rsidRPr="00D75472">
              <w:rPr>
                <w:rFonts w:ascii="Arial" w:eastAsia="Arial Unicode MS" w:hAnsi="Arial" w:cs="Arial"/>
                <w:sz w:val="24"/>
                <w:szCs w:val="24"/>
                <w:bdr w:val="nil"/>
                <w:lang w:val="en-US"/>
              </w:rPr>
              <w:t xml:space="preserve"> January 2022 following the </w:t>
            </w:r>
            <w:r w:rsidRPr="00D75472">
              <w:rPr>
                <w:rFonts w:ascii="Arial" w:hAnsi="Arial" w:cs="Arial"/>
                <w:sz w:val="24"/>
                <w:szCs w:val="24"/>
              </w:rPr>
              <w:t>National Review of Mental Health Crisis Prevention in the Community has made 19 recommendations. A deadline date for submission is due to be confirmed in April 2022.</w:t>
            </w:r>
          </w:p>
          <w:p w14:paraId="06726F40" w14:textId="77777777" w:rsidR="001F17DD" w:rsidRPr="00D75472" w:rsidRDefault="00162CB0" w:rsidP="00B525F6">
            <w:pPr>
              <w:snapToGrid w:val="0"/>
              <w:spacing w:before="120" w:after="120" w:line="240" w:lineRule="auto"/>
              <w:rPr>
                <w:rFonts w:ascii="Arial" w:hAnsi="Arial" w:cs="Arial"/>
                <w:sz w:val="24"/>
                <w:szCs w:val="24"/>
              </w:rPr>
            </w:pPr>
            <w:r w:rsidRPr="00D75472">
              <w:rPr>
                <w:rFonts w:ascii="Arial" w:eastAsia="Arial Unicode MS" w:hAnsi="Arial" w:cs="Arial"/>
                <w:sz w:val="24"/>
                <w:szCs w:val="24"/>
                <w:bdr w:val="nil"/>
                <w:lang w:val="en-US"/>
              </w:rPr>
              <w:lastRenderedPageBreak/>
              <w:t>In discussing the report, the following points were raised:</w:t>
            </w:r>
            <w:r w:rsidRPr="00D75472">
              <w:rPr>
                <w:rFonts w:ascii="Arial" w:hAnsi="Arial" w:cs="Arial"/>
                <w:bCs/>
                <w:sz w:val="24"/>
                <w:szCs w:val="24"/>
                <w:lang w:val="en"/>
              </w:rPr>
              <w:t xml:space="preserve">  </w:t>
            </w:r>
            <w:r w:rsidRPr="00D75472">
              <w:rPr>
                <w:rFonts w:ascii="Arial" w:hAnsi="Arial" w:cs="Arial"/>
                <w:sz w:val="24"/>
                <w:szCs w:val="24"/>
              </w:rPr>
              <w:t xml:space="preserve"> </w:t>
            </w:r>
            <w:r w:rsidR="008D73A9" w:rsidRPr="00D75472">
              <w:rPr>
                <w:rFonts w:ascii="Arial" w:hAnsi="Arial" w:cs="Arial"/>
                <w:sz w:val="24"/>
                <w:szCs w:val="24"/>
              </w:rPr>
              <w:t xml:space="preserve"> </w:t>
            </w:r>
          </w:p>
          <w:p w14:paraId="341E1A61" w14:textId="77777777" w:rsidR="000162BB" w:rsidRPr="00D75472" w:rsidRDefault="000162BB" w:rsidP="00B525F6">
            <w:pPr>
              <w:snapToGrid w:val="0"/>
              <w:spacing w:before="120" w:after="120" w:line="240" w:lineRule="auto"/>
              <w:rPr>
                <w:rFonts w:ascii="Arial" w:hAnsi="Arial" w:cs="Arial"/>
                <w:sz w:val="24"/>
                <w:szCs w:val="24"/>
              </w:rPr>
            </w:pPr>
            <w:r w:rsidRPr="00D75472">
              <w:rPr>
                <w:rFonts w:ascii="Arial" w:hAnsi="Arial" w:cs="Arial"/>
                <w:sz w:val="24"/>
                <w:szCs w:val="24"/>
              </w:rPr>
              <w:t>Reena Owen queried whether patient feedback was being sought by SBUHB in relation to general practice surgeries. Hazel Lloyd advised that the technology was available to collect the patient experience feedback out in the community and she undertook to include the trajectory in the next iteration of the patient experience report</w:t>
            </w:r>
            <w:r w:rsidR="00A73E7F" w:rsidRPr="00D75472">
              <w:rPr>
                <w:rFonts w:ascii="Arial" w:hAnsi="Arial" w:cs="Arial"/>
                <w:sz w:val="24"/>
                <w:szCs w:val="24"/>
              </w:rPr>
              <w:t>.</w:t>
            </w:r>
          </w:p>
          <w:p w14:paraId="3461948F" w14:textId="4B048F0E" w:rsidR="00644D14" w:rsidRPr="00D75472" w:rsidRDefault="00A73E7F" w:rsidP="00644D14">
            <w:pPr>
              <w:snapToGrid w:val="0"/>
              <w:spacing w:before="120" w:after="120" w:line="240" w:lineRule="auto"/>
              <w:rPr>
                <w:rFonts w:ascii="Arial" w:hAnsi="Arial" w:cs="Arial"/>
                <w:sz w:val="24"/>
                <w:szCs w:val="24"/>
              </w:rPr>
            </w:pPr>
            <w:r w:rsidRPr="00D75472">
              <w:rPr>
                <w:rFonts w:ascii="Arial" w:hAnsi="Arial" w:cs="Arial"/>
                <w:sz w:val="24"/>
                <w:szCs w:val="24"/>
              </w:rPr>
              <w:t xml:space="preserve">Maggie Berry was pleased that the complaint themes had been broken down and she found the complaints theme section interesting. She queried whether </w:t>
            </w:r>
            <w:r w:rsidR="00644D14" w:rsidRPr="00D75472">
              <w:rPr>
                <w:rFonts w:ascii="Arial" w:hAnsi="Arial" w:cs="Arial"/>
                <w:sz w:val="24"/>
                <w:szCs w:val="24"/>
              </w:rPr>
              <w:t>improvements had been made since HIW’s ‘Patient Discharge from Hospital to General Practice</w:t>
            </w:r>
            <w:r w:rsidR="0077278F" w:rsidRPr="00D75472">
              <w:rPr>
                <w:rFonts w:ascii="Arial" w:hAnsi="Arial" w:cs="Arial"/>
                <w:sz w:val="24"/>
                <w:szCs w:val="24"/>
              </w:rPr>
              <w:t xml:space="preserve"> (GP)</w:t>
            </w:r>
            <w:r w:rsidR="00644D14" w:rsidRPr="00D75472">
              <w:rPr>
                <w:rFonts w:ascii="Arial" w:hAnsi="Arial" w:cs="Arial"/>
                <w:sz w:val="24"/>
                <w:szCs w:val="24"/>
              </w:rPr>
              <w:t xml:space="preserve">: Thematic Report 2017-2018’. Hazel Lloyd advised that the HIW report would be included in the next iteration of the patient experience report. She noted that the communications team have taken actions forward and have handed out follow up sheets to assist with feedback collation. </w:t>
            </w:r>
          </w:p>
          <w:p w14:paraId="3EE22DC3" w14:textId="64613D12" w:rsidR="00644D14" w:rsidRPr="00D75472" w:rsidRDefault="00644D14" w:rsidP="00644D14">
            <w:pPr>
              <w:snapToGrid w:val="0"/>
              <w:spacing w:before="120" w:after="120" w:line="240" w:lineRule="auto"/>
              <w:rPr>
                <w:rFonts w:ascii="Arial" w:hAnsi="Arial" w:cs="Arial"/>
                <w:sz w:val="24"/>
                <w:szCs w:val="24"/>
              </w:rPr>
            </w:pPr>
            <w:r w:rsidRPr="00D75472">
              <w:rPr>
                <w:rFonts w:ascii="Arial" w:hAnsi="Arial" w:cs="Arial"/>
                <w:sz w:val="24"/>
                <w:szCs w:val="24"/>
              </w:rPr>
              <w:t>Reena Owen queried what the plans were for the rapid diagnostic centre expansion and where would the location be. Christine Morrell advised that the rapid diagnostic centre was located in Neath Port Talbot Hospital and was related to cancer diagnostics</w:t>
            </w:r>
            <w:r w:rsidR="00160995">
              <w:rPr>
                <w:rFonts w:ascii="Arial" w:hAnsi="Arial" w:cs="Arial"/>
                <w:sz w:val="24"/>
                <w:szCs w:val="24"/>
              </w:rPr>
              <w:t>. The</w:t>
            </w:r>
            <w:r w:rsidRPr="00D75472">
              <w:rPr>
                <w:rFonts w:ascii="Arial" w:hAnsi="Arial" w:cs="Arial"/>
                <w:sz w:val="24"/>
                <w:szCs w:val="24"/>
              </w:rPr>
              <w:t xml:space="preserve"> centre was not related to emergency services. </w:t>
            </w:r>
          </w:p>
          <w:p w14:paraId="0F6AF5A9" w14:textId="2C7C8793" w:rsidR="00A73E7F" w:rsidRPr="00D75472" w:rsidRDefault="00644D14" w:rsidP="00757765">
            <w:pPr>
              <w:snapToGrid w:val="0"/>
              <w:spacing w:before="120" w:after="120" w:line="240" w:lineRule="auto"/>
              <w:rPr>
                <w:rFonts w:ascii="Arial" w:hAnsi="Arial" w:cs="Arial"/>
                <w:sz w:val="24"/>
                <w:szCs w:val="24"/>
              </w:rPr>
            </w:pPr>
            <w:r w:rsidRPr="00D75472">
              <w:rPr>
                <w:rFonts w:ascii="Arial" w:hAnsi="Arial" w:cs="Arial"/>
                <w:sz w:val="24"/>
                <w:szCs w:val="24"/>
              </w:rPr>
              <w:t xml:space="preserve">Reena Owen observed that one of the significant issues caused by COVID-19 was the lack of visitation for patients when they presented at the hospital, and some patients would not have had the ability to absorb the information provided from clinicians and staff and their decision making may have been compromised. </w:t>
            </w:r>
            <w:r w:rsidR="00757765">
              <w:rPr>
                <w:rFonts w:ascii="Arial" w:hAnsi="Arial" w:cs="Arial"/>
                <w:sz w:val="24"/>
                <w:szCs w:val="24"/>
              </w:rPr>
              <w:t>She suggested that t</w:t>
            </w:r>
            <w:r w:rsidRPr="00D75472">
              <w:rPr>
                <w:rFonts w:ascii="Arial" w:hAnsi="Arial" w:cs="Arial"/>
                <w:sz w:val="24"/>
                <w:szCs w:val="24"/>
              </w:rPr>
              <w:t xml:space="preserve">he advice provided could have been followed up with a letter or telephone call. </w:t>
            </w:r>
          </w:p>
        </w:tc>
        <w:tc>
          <w:tcPr>
            <w:tcW w:w="1479" w:type="dxa"/>
            <w:shd w:val="clear" w:color="auto" w:fill="auto"/>
            <w:tcMar>
              <w:top w:w="80" w:type="dxa"/>
              <w:left w:w="80" w:type="dxa"/>
              <w:bottom w:w="80" w:type="dxa"/>
              <w:right w:w="80" w:type="dxa"/>
            </w:tcMar>
          </w:tcPr>
          <w:p w14:paraId="666D6A76" w14:textId="77777777" w:rsidR="009B1B2F" w:rsidRPr="00D75472" w:rsidRDefault="009B1B2F" w:rsidP="006001C1">
            <w:pPr>
              <w:spacing w:before="120" w:after="120" w:line="240" w:lineRule="auto"/>
              <w:rPr>
                <w:rFonts w:ascii="Arial" w:eastAsia="Arial Unicode MS" w:hAnsi="Arial" w:cs="Arial"/>
                <w:b/>
                <w:sz w:val="24"/>
                <w:szCs w:val="24"/>
                <w:bdr w:val="nil"/>
                <w:lang w:val="en-US"/>
              </w:rPr>
            </w:pPr>
          </w:p>
          <w:p w14:paraId="50384A0B" w14:textId="77777777" w:rsidR="000162BB" w:rsidRPr="00D75472" w:rsidRDefault="000162BB" w:rsidP="006001C1">
            <w:pPr>
              <w:spacing w:before="120" w:after="120" w:line="240" w:lineRule="auto"/>
              <w:rPr>
                <w:rFonts w:ascii="Arial" w:eastAsia="Arial Unicode MS" w:hAnsi="Arial" w:cs="Arial"/>
                <w:b/>
                <w:sz w:val="24"/>
                <w:szCs w:val="24"/>
                <w:bdr w:val="nil"/>
                <w:lang w:val="en-US"/>
              </w:rPr>
            </w:pPr>
          </w:p>
          <w:p w14:paraId="3754BFF3" w14:textId="77777777" w:rsidR="000162BB" w:rsidRPr="00D75472" w:rsidRDefault="000162BB" w:rsidP="006001C1">
            <w:pPr>
              <w:spacing w:before="120" w:after="120" w:line="240" w:lineRule="auto"/>
              <w:rPr>
                <w:rFonts w:ascii="Arial" w:eastAsia="Arial Unicode MS" w:hAnsi="Arial" w:cs="Arial"/>
                <w:b/>
                <w:sz w:val="24"/>
                <w:szCs w:val="24"/>
                <w:bdr w:val="nil"/>
                <w:lang w:val="en-US"/>
              </w:rPr>
            </w:pPr>
          </w:p>
          <w:p w14:paraId="4954CF81" w14:textId="77777777" w:rsidR="000162BB" w:rsidRPr="00D75472" w:rsidRDefault="000162BB" w:rsidP="006001C1">
            <w:pPr>
              <w:spacing w:before="120" w:after="120" w:line="240" w:lineRule="auto"/>
              <w:rPr>
                <w:rFonts w:ascii="Arial" w:eastAsia="Arial Unicode MS" w:hAnsi="Arial" w:cs="Arial"/>
                <w:b/>
                <w:sz w:val="24"/>
                <w:szCs w:val="24"/>
                <w:bdr w:val="nil"/>
                <w:lang w:val="en-US"/>
              </w:rPr>
            </w:pPr>
          </w:p>
          <w:p w14:paraId="72091F08" w14:textId="77777777" w:rsidR="000162BB" w:rsidRPr="00D75472" w:rsidRDefault="000162BB" w:rsidP="006001C1">
            <w:pPr>
              <w:spacing w:before="120" w:after="120" w:line="240" w:lineRule="auto"/>
              <w:rPr>
                <w:rFonts w:ascii="Arial" w:eastAsia="Arial Unicode MS" w:hAnsi="Arial" w:cs="Arial"/>
                <w:b/>
                <w:sz w:val="24"/>
                <w:szCs w:val="24"/>
                <w:bdr w:val="nil"/>
                <w:lang w:val="en-US"/>
              </w:rPr>
            </w:pPr>
          </w:p>
          <w:p w14:paraId="53194057" w14:textId="77777777" w:rsidR="000162BB" w:rsidRPr="00D75472" w:rsidRDefault="000162BB" w:rsidP="006001C1">
            <w:pPr>
              <w:spacing w:before="120" w:after="120" w:line="240" w:lineRule="auto"/>
              <w:rPr>
                <w:rFonts w:ascii="Arial" w:eastAsia="Arial Unicode MS" w:hAnsi="Arial" w:cs="Arial"/>
                <w:b/>
                <w:sz w:val="24"/>
                <w:szCs w:val="24"/>
                <w:bdr w:val="nil"/>
                <w:lang w:val="en-US"/>
              </w:rPr>
            </w:pPr>
          </w:p>
          <w:p w14:paraId="22685513" w14:textId="77777777" w:rsidR="000162BB" w:rsidRPr="00D75472" w:rsidRDefault="000162BB" w:rsidP="006001C1">
            <w:pPr>
              <w:spacing w:before="120" w:after="120" w:line="240" w:lineRule="auto"/>
              <w:rPr>
                <w:rFonts w:ascii="Arial" w:eastAsia="Arial Unicode MS" w:hAnsi="Arial" w:cs="Arial"/>
                <w:b/>
                <w:sz w:val="24"/>
                <w:szCs w:val="24"/>
                <w:bdr w:val="nil"/>
                <w:lang w:val="en-US"/>
              </w:rPr>
            </w:pPr>
          </w:p>
          <w:p w14:paraId="714B43B9" w14:textId="77777777" w:rsidR="000162BB" w:rsidRPr="00D75472" w:rsidRDefault="000162BB" w:rsidP="006001C1">
            <w:pPr>
              <w:spacing w:before="120" w:after="120" w:line="240" w:lineRule="auto"/>
              <w:rPr>
                <w:rFonts w:ascii="Arial" w:eastAsia="Arial Unicode MS" w:hAnsi="Arial" w:cs="Arial"/>
                <w:b/>
                <w:sz w:val="24"/>
                <w:szCs w:val="24"/>
                <w:bdr w:val="nil"/>
                <w:lang w:val="en-US"/>
              </w:rPr>
            </w:pPr>
          </w:p>
          <w:p w14:paraId="66D2A836" w14:textId="77777777" w:rsidR="000162BB" w:rsidRPr="00D75472" w:rsidRDefault="000162BB" w:rsidP="006001C1">
            <w:pPr>
              <w:spacing w:before="120" w:after="120" w:line="240" w:lineRule="auto"/>
              <w:rPr>
                <w:rFonts w:ascii="Arial" w:eastAsia="Arial Unicode MS" w:hAnsi="Arial" w:cs="Arial"/>
                <w:b/>
                <w:sz w:val="24"/>
                <w:szCs w:val="24"/>
                <w:bdr w:val="nil"/>
                <w:lang w:val="en-US"/>
              </w:rPr>
            </w:pPr>
          </w:p>
          <w:p w14:paraId="4F390A6A" w14:textId="77777777" w:rsidR="000162BB" w:rsidRPr="00D75472" w:rsidRDefault="000162BB" w:rsidP="006001C1">
            <w:pPr>
              <w:spacing w:before="120" w:after="120" w:line="240" w:lineRule="auto"/>
              <w:rPr>
                <w:rFonts w:ascii="Arial" w:eastAsia="Arial Unicode MS" w:hAnsi="Arial" w:cs="Arial"/>
                <w:b/>
                <w:sz w:val="24"/>
                <w:szCs w:val="24"/>
                <w:bdr w:val="nil"/>
                <w:lang w:val="en-US"/>
              </w:rPr>
            </w:pPr>
          </w:p>
          <w:p w14:paraId="6C768C6C" w14:textId="77777777" w:rsidR="000162BB" w:rsidRPr="00D75472" w:rsidRDefault="000162BB" w:rsidP="006001C1">
            <w:pPr>
              <w:spacing w:before="120" w:after="120" w:line="240" w:lineRule="auto"/>
              <w:rPr>
                <w:rFonts w:ascii="Arial" w:eastAsia="Arial Unicode MS" w:hAnsi="Arial" w:cs="Arial"/>
                <w:b/>
                <w:sz w:val="24"/>
                <w:szCs w:val="24"/>
                <w:bdr w:val="nil"/>
                <w:lang w:val="en-US"/>
              </w:rPr>
            </w:pPr>
          </w:p>
          <w:p w14:paraId="2F214401" w14:textId="77777777" w:rsidR="000162BB" w:rsidRPr="00D75472" w:rsidRDefault="000162BB" w:rsidP="006001C1">
            <w:pPr>
              <w:spacing w:before="120" w:after="120" w:line="240" w:lineRule="auto"/>
              <w:rPr>
                <w:rFonts w:ascii="Arial" w:eastAsia="Arial Unicode MS" w:hAnsi="Arial" w:cs="Arial"/>
                <w:b/>
                <w:sz w:val="24"/>
                <w:szCs w:val="24"/>
                <w:bdr w:val="nil"/>
                <w:lang w:val="en-US"/>
              </w:rPr>
            </w:pPr>
          </w:p>
          <w:p w14:paraId="08DD1C0C" w14:textId="77777777" w:rsidR="000162BB" w:rsidRPr="00D75472" w:rsidRDefault="000162BB" w:rsidP="006001C1">
            <w:pPr>
              <w:spacing w:before="120" w:after="120" w:line="240" w:lineRule="auto"/>
              <w:rPr>
                <w:rFonts w:ascii="Arial" w:eastAsia="Arial Unicode MS" w:hAnsi="Arial" w:cs="Arial"/>
                <w:b/>
                <w:sz w:val="24"/>
                <w:szCs w:val="24"/>
                <w:bdr w:val="nil"/>
                <w:lang w:val="en-US"/>
              </w:rPr>
            </w:pPr>
          </w:p>
          <w:p w14:paraId="14ED27F1" w14:textId="77777777" w:rsidR="000162BB" w:rsidRPr="00D75472" w:rsidRDefault="000162BB" w:rsidP="006001C1">
            <w:pPr>
              <w:spacing w:before="120" w:after="120" w:line="240" w:lineRule="auto"/>
              <w:rPr>
                <w:rFonts w:ascii="Arial" w:eastAsia="Arial Unicode MS" w:hAnsi="Arial" w:cs="Arial"/>
                <w:b/>
                <w:sz w:val="24"/>
                <w:szCs w:val="24"/>
                <w:bdr w:val="nil"/>
                <w:lang w:val="en-US"/>
              </w:rPr>
            </w:pPr>
          </w:p>
          <w:p w14:paraId="36D130F7" w14:textId="77777777" w:rsidR="000162BB" w:rsidRPr="00D75472" w:rsidRDefault="000162BB" w:rsidP="006001C1">
            <w:pPr>
              <w:spacing w:before="120" w:after="120" w:line="240" w:lineRule="auto"/>
              <w:rPr>
                <w:rFonts w:ascii="Arial" w:eastAsia="Arial Unicode MS" w:hAnsi="Arial" w:cs="Arial"/>
                <w:b/>
                <w:sz w:val="24"/>
                <w:szCs w:val="24"/>
                <w:bdr w:val="nil"/>
                <w:lang w:val="en-US"/>
              </w:rPr>
            </w:pPr>
          </w:p>
          <w:p w14:paraId="0D12F286" w14:textId="77777777" w:rsidR="000162BB" w:rsidRPr="00D75472" w:rsidRDefault="000162BB" w:rsidP="006001C1">
            <w:pPr>
              <w:spacing w:before="120" w:after="120" w:line="240" w:lineRule="auto"/>
              <w:rPr>
                <w:rFonts w:ascii="Arial" w:eastAsia="Arial Unicode MS" w:hAnsi="Arial" w:cs="Arial"/>
                <w:b/>
                <w:sz w:val="24"/>
                <w:szCs w:val="24"/>
                <w:bdr w:val="nil"/>
                <w:lang w:val="en-US"/>
              </w:rPr>
            </w:pPr>
          </w:p>
          <w:p w14:paraId="0DC9B927" w14:textId="77777777" w:rsidR="000162BB" w:rsidRPr="00D75472" w:rsidRDefault="000162BB" w:rsidP="006001C1">
            <w:pPr>
              <w:spacing w:before="120" w:after="120" w:line="240" w:lineRule="auto"/>
              <w:rPr>
                <w:rFonts w:ascii="Arial" w:eastAsia="Arial Unicode MS" w:hAnsi="Arial" w:cs="Arial"/>
                <w:b/>
                <w:sz w:val="24"/>
                <w:szCs w:val="24"/>
                <w:bdr w:val="nil"/>
                <w:lang w:val="en-US"/>
              </w:rPr>
            </w:pPr>
          </w:p>
          <w:p w14:paraId="424B1420" w14:textId="77777777" w:rsidR="000162BB" w:rsidRPr="00D75472" w:rsidRDefault="000162BB" w:rsidP="006001C1">
            <w:pPr>
              <w:spacing w:before="120" w:after="120" w:line="240" w:lineRule="auto"/>
              <w:rPr>
                <w:rFonts w:ascii="Arial" w:eastAsia="Arial Unicode MS" w:hAnsi="Arial" w:cs="Arial"/>
                <w:b/>
                <w:sz w:val="24"/>
                <w:szCs w:val="24"/>
                <w:bdr w:val="nil"/>
                <w:lang w:val="en-US"/>
              </w:rPr>
            </w:pPr>
          </w:p>
          <w:p w14:paraId="21BDACC2" w14:textId="77777777" w:rsidR="000162BB" w:rsidRPr="00D75472" w:rsidRDefault="000162BB" w:rsidP="006001C1">
            <w:pPr>
              <w:spacing w:before="120" w:after="120" w:line="240" w:lineRule="auto"/>
              <w:rPr>
                <w:rFonts w:ascii="Arial" w:eastAsia="Arial Unicode MS" w:hAnsi="Arial" w:cs="Arial"/>
                <w:b/>
                <w:sz w:val="24"/>
                <w:szCs w:val="24"/>
                <w:bdr w:val="nil"/>
                <w:lang w:val="en-US"/>
              </w:rPr>
            </w:pPr>
          </w:p>
          <w:p w14:paraId="583D0043" w14:textId="77777777" w:rsidR="000162BB" w:rsidRPr="00D75472" w:rsidRDefault="000162BB" w:rsidP="006001C1">
            <w:pPr>
              <w:spacing w:before="120" w:after="120" w:line="240" w:lineRule="auto"/>
              <w:rPr>
                <w:rFonts w:ascii="Arial" w:eastAsia="Arial Unicode MS" w:hAnsi="Arial" w:cs="Arial"/>
                <w:b/>
                <w:sz w:val="24"/>
                <w:szCs w:val="24"/>
                <w:bdr w:val="nil"/>
                <w:lang w:val="en-US"/>
              </w:rPr>
            </w:pPr>
          </w:p>
          <w:p w14:paraId="0860BB1E" w14:textId="77777777" w:rsidR="000162BB" w:rsidRPr="00D75472" w:rsidRDefault="000162BB" w:rsidP="006001C1">
            <w:pPr>
              <w:spacing w:before="120" w:after="120" w:line="240" w:lineRule="auto"/>
              <w:rPr>
                <w:rFonts w:ascii="Arial" w:eastAsia="Arial Unicode MS" w:hAnsi="Arial" w:cs="Arial"/>
                <w:b/>
                <w:sz w:val="24"/>
                <w:szCs w:val="24"/>
                <w:bdr w:val="nil"/>
                <w:lang w:val="en-US"/>
              </w:rPr>
            </w:pPr>
          </w:p>
          <w:p w14:paraId="515939BE" w14:textId="77777777" w:rsidR="000162BB" w:rsidRPr="00D75472" w:rsidRDefault="000162BB" w:rsidP="006001C1">
            <w:pPr>
              <w:spacing w:before="120" w:after="120" w:line="240" w:lineRule="auto"/>
              <w:rPr>
                <w:rFonts w:ascii="Arial" w:eastAsia="Arial Unicode MS" w:hAnsi="Arial" w:cs="Arial"/>
                <w:b/>
                <w:sz w:val="24"/>
                <w:szCs w:val="24"/>
                <w:bdr w:val="nil"/>
                <w:lang w:val="en-US"/>
              </w:rPr>
            </w:pPr>
          </w:p>
          <w:p w14:paraId="0A41FEDD" w14:textId="77777777" w:rsidR="000162BB" w:rsidRPr="00D75472" w:rsidRDefault="000162BB" w:rsidP="006001C1">
            <w:pPr>
              <w:spacing w:before="120" w:after="120" w:line="240" w:lineRule="auto"/>
              <w:rPr>
                <w:rFonts w:ascii="Arial" w:eastAsia="Arial Unicode MS" w:hAnsi="Arial" w:cs="Arial"/>
                <w:b/>
                <w:sz w:val="24"/>
                <w:szCs w:val="24"/>
                <w:bdr w:val="nil"/>
                <w:lang w:val="en-US"/>
              </w:rPr>
            </w:pPr>
          </w:p>
          <w:p w14:paraId="75E3528B" w14:textId="77777777" w:rsidR="000162BB" w:rsidRPr="00D75472" w:rsidRDefault="000162BB" w:rsidP="006001C1">
            <w:pPr>
              <w:spacing w:before="120" w:after="120" w:line="240" w:lineRule="auto"/>
              <w:rPr>
                <w:rFonts w:ascii="Arial" w:eastAsia="Arial Unicode MS" w:hAnsi="Arial" w:cs="Arial"/>
                <w:b/>
                <w:sz w:val="24"/>
                <w:szCs w:val="24"/>
                <w:bdr w:val="nil"/>
                <w:lang w:val="en-US"/>
              </w:rPr>
            </w:pPr>
            <w:r w:rsidRPr="00D75472">
              <w:rPr>
                <w:rFonts w:ascii="Arial" w:eastAsia="Arial Unicode MS" w:hAnsi="Arial" w:cs="Arial"/>
                <w:b/>
                <w:sz w:val="24"/>
                <w:szCs w:val="24"/>
                <w:bdr w:val="nil"/>
                <w:lang w:val="en-US"/>
              </w:rPr>
              <w:t>HL</w:t>
            </w:r>
          </w:p>
          <w:p w14:paraId="6171FBD0" w14:textId="77777777" w:rsidR="00644D14" w:rsidRPr="00D75472" w:rsidRDefault="00644D14" w:rsidP="006001C1">
            <w:pPr>
              <w:spacing w:before="120" w:after="120" w:line="240" w:lineRule="auto"/>
              <w:rPr>
                <w:rFonts w:ascii="Arial" w:eastAsia="Arial Unicode MS" w:hAnsi="Arial" w:cs="Arial"/>
                <w:b/>
                <w:sz w:val="24"/>
                <w:szCs w:val="24"/>
                <w:bdr w:val="nil"/>
                <w:lang w:val="en-US"/>
              </w:rPr>
            </w:pPr>
          </w:p>
          <w:p w14:paraId="20C419B5" w14:textId="77777777" w:rsidR="00644D14" w:rsidRPr="00D75472" w:rsidRDefault="00644D14" w:rsidP="006001C1">
            <w:pPr>
              <w:spacing w:before="120" w:after="120" w:line="240" w:lineRule="auto"/>
              <w:rPr>
                <w:rFonts w:ascii="Arial" w:eastAsia="Arial Unicode MS" w:hAnsi="Arial" w:cs="Arial"/>
                <w:b/>
                <w:sz w:val="24"/>
                <w:szCs w:val="24"/>
                <w:bdr w:val="nil"/>
                <w:lang w:val="en-US"/>
              </w:rPr>
            </w:pPr>
          </w:p>
          <w:p w14:paraId="113435B3" w14:textId="77777777" w:rsidR="00644D14" w:rsidRPr="00D75472" w:rsidRDefault="00644D14" w:rsidP="006001C1">
            <w:pPr>
              <w:spacing w:before="120" w:after="120" w:line="240" w:lineRule="auto"/>
              <w:rPr>
                <w:rFonts w:ascii="Arial" w:eastAsia="Arial Unicode MS" w:hAnsi="Arial" w:cs="Arial"/>
                <w:b/>
                <w:sz w:val="24"/>
                <w:szCs w:val="24"/>
                <w:bdr w:val="nil"/>
                <w:lang w:val="en-US"/>
              </w:rPr>
            </w:pPr>
          </w:p>
          <w:p w14:paraId="155F1B94" w14:textId="3AD797F5" w:rsidR="00644D14" w:rsidRPr="00D75472" w:rsidRDefault="00644D14" w:rsidP="006001C1">
            <w:pPr>
              <w:spacing w:before="120" w:after="120" w:line="240" w:lineRule="auto"/>
              <w:rPr>
                <w:rFonts w:ascii="Arial" w:eastAsia="Arial Unicode MS" w:hAnsi="Arial" w:cs="Arial"/>
                <w:b/>
                <w:sz w:val="24"/>
                <w:szCs w:val="24"/>
                <w:bdr w:val="nil"/>
                <w:lang w:val="en-US"/>
              </w:rPr>
            </w:pPr>
            <w:r w:rsidRPr="00D75472">
              <w:rPr>
                <w:rFonts w:ascii="Arial" w:eastAsia="Arial Unicode MS" w:hAnsi="Arial" w:cs="Arial"/>
                <w:b/>
                <w:sz w:val="24"/>
                <w:szCs w:val="24"/>
                <w:bdr w:val="nil"/>
                <w:lang w:val="en-US"/>
              </w:rPr>
              <w:t>HL</w:t>
            </w:r>
          </w:p>
        </w:tc>
      </w:tr>
      <w:tr w:rsidR="006F781E" w:rsidRPr="00D75472" w14:paraId="31C72A59" w14:textId="77777777" w:rsidTr="0006012D">
        <w:trPr>
          <w:trHeight w:val="374"/>
        </w:trPr>
        <w:tc>
          <w:tcPr>
            <w:tcW w:w="1560" w:type="dxa"/>
            <w:shd w:val="clear" w:color="auto" w:fill="auto"/>
            <w:tcMar>
              <w:top w:w="80" w:type="dxa"/>
              <w:left w:w="80" w:type="dxa"/>
              <w:bottom w:w="80" w:type="dxa"/>
              <w:right w:w="80" w:type="dxa"/>
            </w:tcMar>
          </w:tcPr>
          <w:p w14:paraId="4AF92735" w14:textId="77777777" w:rsidR="006F781E" w:rsidRPr="00D75472" w:rsidRDefault="006F781E" w:rsidP="007E4676">
            <w:pPr>
              <w:spacing w:before="120" w:after="120" w:line="240" w:lineRule="auto"/>
              <w:rPr>
                <w:rFonts w:ascii="Arial" w:eastAsia="Calibri" w:hAnsi="Arial" w:cs="Arial"/>
                <w:b/>
                <w:sz w:val="24"/>
                <w:szCs w:val="24"/>
                <w:bdr w:val="nil"/>
                <w:lang w:val="en-US"/>
              </w:rPr>
            </w:pPr>
            <w:r w:rsidRPr="00D75472">
              <w:rPr>
                <w:rFonts w:ascii="Arial" w:eastAsia="Calibri" w:hAnsi="Arial" w:cs="Arial"/>
                <w:b/>
                <w:sz w:val="24"/>
                <w:szCs w:val="24"/>
                <w:bdr w:val="nil"/>
                <w:lang w:val="en-US"/>
              </w:rPr>
              <w:lastRenderedPageBreak/>
              <w:t>Resolved:</w:t>
            </w:r>
          </w:p>
        </w:tc>
        <w:tc>
          <w:tcPr>
            <w:tcW w:w="7876" w:type="dxa"/>
            <w:shd w:val="clear" w:color="auto" w:fill="auto"/>
            <w:tcMar>
              <w:top w:w="80" w:type="dxa"/>
              <w:left w:w="80" w:type="dxa"/>
              <w:bottom w:w="80" w:type="dxa"/>
              <w:right w:w="80" w:type="dxa"/>
            </w:tcMar>
          </w:tcPr>
          <w:p w14:paraId="55909FAF" w14:textId="2D40E291" w:rsidR="000162BB" w:rsidRPr="00D75472" w:rsidRDefault="000162BB" w:rsidP="00D75472">
            <w:pPr>
              <w:pStyle w:val="ListParagraph"/>
              <w:numPr>
                <w:ilvl w:val="0"/>
                <w:numId w:val="17"/>
              </w:numPr>
              <w:spacing w:after="120" w:line="240" w:lineRule="auto"/>
              <w:ind w:left="714" w:right="96" w:hanging="357"/>
              <w:contextualSpacing w:val="0"/>
              <w:rPr>
                <w:rFonts w:ascii="Arial" w:hAnsi="Arial" w:cs="Arial"/>
                <w:sz w:val="24"/>
                <w:szCs w:val="24"/>
              </w:rPr>
            </w:pPr>
            <w:r w:rsidRPr="00D75472">
              <w:rPr>
                <w:rFonts w:ascii="Arial" w:hAnsi="Arial" w:cs="Arial"/>
                <w:sz w:val="24"/>
                <w:szCs w:val="24"/>
              </w:rPr>
              <w:t xml:space="preserve">Community patient feedback trajectory to be included in the next iteration of the patient experience report. </w:t>
            </w:r>
          </w:p>
          <w:p w14:paraId="2D40A107" w14:textId="7AD5F2AE" w:rsidR="00644D14" w:rsidRPr="00D75472" w:rsidRDefault="00644D14" w:rsidP="00D75472">
            <w:pPr>
              <w:pStyle w:val="ListParagraph"/>
              <w:numPr>
                <w:ilvl w:val="0"/>
                <w:numId w:val="17"/>
              </w:numPr>
              <w:spacing w:after="120" w:line="240" w:lineRule="auto"/>
              <w:ind w:left="714" w:right="96" w:hanging="357"/>
              <w:contextualSpacing w:val="0"/>
              <w:rPr>
                <w:rFonts w:ascii="Arial" w:hAnsi="Arial" w:cs="Arial"/>
                <w:sz w:val="24"/>
                <w:szCs w:val="24"/>
              </w:rPr>
            </w:pPr>
            <w:r w:rsidRPr="00D75472">
              <w:rPr>
                <w:rFonts w:ascii="Arial" w:hAnsi="Arial" w:cs="Arial"/>
                <w:sz w:val="24"/>
                <w:szCs w:val="24"/>
              </w:rPr>
              <w:t>HIW ‘Patient Discharge from Hospital to General Practice: Thematic Report 2017-2018’ to be included in the next iteration of the patient experience report.</w:t>
            </w:r>
          </w:p>
          <w:p w14:paraId="49BEBED9" w14:textId="0F193846" w:rsidR="00211482" w:rsidRPr="00D75472" w:rsidRDefault="00FC45D7" w:rsidP="00D75472">
            <w:pPr>
              <w:pStyle w:val="ListParagraph"/>
              <w:numPr>
                <w:ilvl w:val="0"/>
                <w:numId w:val="17"/>
              </w:numPr>
              <w:spacing w:after="120" w:line="240" w:lineRule="auto"/>
              <w:ind w:left="714" w:right="96" w:hanging="357"/>
              <w:contextualSpacing w:val="0"/>
              <w:rPr>
                <w:rFonts w:ascii="Arial" w:hAnsi="Arial" w:cs="Arial"/>
                <w:sz w:val="24"/>
                <w:szCs w:val="24"/>
              </w:rPr>
            </w:pPr>
            <w:r w:rsidRPr="00D75472">
              <w:rPr>
                <w:rFonts w:ascii="Arial" w:hAnsi="Arial" w:cs="Arial"/>
                <w:sz w:val="24"/>
                <w:szCs w:val="24"/>
              </w:rPr>
              <w:t xml:space="preserve">The report </w:t>
            </w:r>
            <w:r w:rsidR="00211482" w:rsidRPr="00D75472">
              <w:rPr>
                <w:rFonts w:ascii="Arial" w:hAnsi="Arial" w:cs="Arial"/>
                <w:sz w:val="24"/>
                <w:szCs w:val="24"/>
              </w:rPr>
              <w:t>be</w:t>
            </w:r>
            <w:r w:rsidRPr="00D75472">
              <w:rPr>
                <w:rFonts w:ascii="Arial" w:hAnsi="Arial" w:cs="Arial"/>
                <w:sz w:val="24"/>
                <w:szCs w:val="24"/>
              </w:rPr>
              <w:t xml:space="preserve"> </w:t>
            </w:r>
            <w:r w:rsidR="000162BB" w:rsidRPr="00D75472">
              <w:rPr>
                <w:rFonts w:ascii="Arial" w:hAnsi="Arial" w:cs="Arial"/>
                <w:b/>
                <w:sz w:val="24"/>
                <w:szCs w:val="24"/>
              </w:rPr>
              <w:t>noted.</w:t>
            </w:r>
          </w:p>
        </w:tc>
        <w:tc>
          <w:tcPr>
            <w:tcW w:w="1479" w:type="dxa"/>
            <w:shd w:val="clear" w:color="auto" w:fill="auto"/>
            <w:tcMar>
              <w:top w:w="80" w:type="dxa"/>
              <w:left w:w="80" w:type="dxa"/>
              <w:bottom w:w="80" w:type="dxa"/>
              <w:right w:w="80" w:type="dxa"/>
            </w:tcMar>
          </w:tcPr>
          <w:p w14:paraId="3B80A07C" w14:textId="77777777" w:rsidR="00211482" w:rsidRPr="00D75472" w:rsidRDefault="000162BB" w:rsidP="00B525F6">
            <w:pPr>
              <w:spacing w:before="120" w:after="120" w:line="240" w:lineRule="auto"/>
              <w:rPr>
                <w:rFonts w:ascii="Arial" w:eastAsia="Arial Unicode MS" w:hAnsi="Arial" w:cs="Arial"/>
                <w:b/>
                <w:sz w:val="24"/>
                <w:szCs w:val="24"/>
                <w:bdr w:val="nil"/>
                <w:lang w:val="en-US"/>
              </w:rPr>
            </w:pPr>
            <w:r w:rsidRPr="00D75472">
              <w:rPr>
                <w:rFonts w:ascii="Arial" w:eastAsia="Arial Unicode MS" w:hAnsi="Arial" w:cs="Arial"/>
                <w:b/>
                <w:sz w:val="24"/>
                <w:szCs w:val="24"/>
                <w:bdr w:val="nil"/>
                <w:lang w:val="en-US"/>
              </w:rPr>
              <w:t>HL</w:t>
            </w:r>
          </w:p>
          <w:p w14:paraId="7DE0BCD3" w14:textId="77777777" w:rsidR="00644D14" w:rsidRPr="00D75472" w:rsidRDefault="00644D14" w:rsidP="00B525F6">
            <w:pPr>
              <w:spacing w:before="120" w:after="120" w:line="240" w:lineRule="auto"/>
              <w:rPr>
                <w:rFonts w:ascii="Arial" w:eastAsia="Arial Unicode MS" w:hAnsi="Arial" w:cs="Arial"/>
                <w:b/>
                <w:sz w:val="24"/>
                <w:szCs w:val="24"/>
                <w:bdr w:val="nil"/>
                <w:lang w:val="en-US"/>
              </w:rPr>
            </w:pPr>
          </w:p>
          <w:p w14:paraId="35AC65B9" w14:textId="4ED0E198" w:rsidR="00644D14" w:rsidRPr="00D75472" w:rsidRDefault="00644D14" w:rsidP="00B525F6">
            <w:pPr>
              <w:spacing w:before="120" w:after="120" w:line="240" w:lineRule="auto"/>
              <w:rPr>
                <w:rFonts w:ascii="Arial" w:eastAsia="Arial Unicode MS" w:hAnsi="Arial" w:cs="Arial"/>
                <w:b/>
                <w:sz w:val="24"/>
                <w:szCs w:val="24"/>
                <w:bdr w:val="nil"/>
                <w:lang w:val="en-US"/>
              </w:rPr>
            </w:pPr>
            <w:r w:rsidRPr="00D75472">
              <w:rPr>
                <w:rFonts w:ascii="Arial" w:eastAsia="Arial Unicode MS" w:hAnsi="Arial" w:cs="Arial"/>
                <w:b/>
                <w:sz w:val="24"/>
                <w:szCs w:val="24"/>
                <w:bdr w:val="nil"/>
                <w:lang w:val="en-US"/>
              </w:rPr>
              <w:t>HL</w:t>
            </w:r>
          </w:p>
        </w:tc>
      </w:tr>
      <w:tr w:rsidR="00D75472" w:rsidRPr="00D75472" w14:paraId="4B9BDD88" w14:textId="77777777" w:rsidTr="0006012D">
        <w:trPr>
          <w:trHeight w:val="374"/>
        </w:trPr>
        <w:tc>
          <w:tcPr>
            <w:tcW w:w="1560" w:type="dxa"/>
            <w:shd w:val="clear" w:color="auto" w:fill="auto"/>
            <w:tcMar>
              <w:top w:w="80" w:type="dxa"/>
              <w:left w:w="80" w:type="dxa"/>
              <w:bottom w:w="80" w:type="dxa"/>
              <w:right w:w="80" w:type="dxa"/>
            </w:tcMar>
          </w:tcPr>
          <w:p w14:paraId="50B314B6" w14:textId="3D461E4A" w:rsidR="006277C6" w:rsidRPr="00D75472" w:rsidRDefault="006277C6" w:rsidP="006277C6">
            <w:pPr>
              <w:spacing w:before="120" w:after="120" w:line="240" w:lineRule="auto"/>
              <w:rPr>
                <w:rFonts w:ascii="Arial" w:eastAsia="Calibri" w:hAnsi="Arial" w:cs="Arial"/>
                <w:b/>
                <w:sz w:val="24"/>
                <w:szCs w:val="24"/>
                <w:bdr w:val="nil"/>
                <w:lang w:val="en-US"/>
              </w:rPr>
            </w:pPr>
            <w:r w:rsidRPr="00D75472">
              <w:rPr>
                <w:rFonts w:ascii="Arial" w:eastAsia="Calibri" w:hAnsi="Arial" w:cs="Arial"/>
                <w:b/>
                <w:sz w:val="24"/>
                <w:szCs w:val="24"/>
                <w:bdr w:val="nil"/>
                <w:lang w:val="en-US"/>
              </w:rPr>
              <w:t>65/22</w:t>
            </w:r>
          </w:p>
        </w:tc>
        <w:tc>
          <w:tcPr>
            <w:tcW w:w="7876" w:type="dxa"/>
            <w:shd w:val="clear" w:color="auto" w:fill="auto"/>
            <w:tcMar>
              <w:top w:w="80" w:type="dxa"/>
              <w:left w:w="80" w:type="dxa"/>
              <w:bottom w:w="80" w:type="dxa"/>
              <w:right w:w="80" w:type="dxa"/>
            </w:tcMar>
          </w:tcPr>
          <w:p w14:paraId="012E79B1" w14:textId="6963EE21" w:rsidR="006277C6" w:rsidRPr="00D75472" w:rsidRDefault="006277C6" w:rsidP="00DE1264">
            <w:pPr>
              <w:pStyle w:val="ListParagraph"/>
              <w:spacing w:before="120" w:after="120" w:line="240" w:lineRule="auto"/>
              <w:ind w:left="0" w:right="96"/>
              <w:contextualSpacing w:val="0"/>
              <w:rPr>
                <w:rFonts w:ascii="Arial" w:hAnsi="Arial" w:cs="Arial"/>
                <w:sz w:val="24"/>
                <w:szCs w:val="24"/>
              </w:rPr>
            </w:pPr>
            <w:r w:rsidRPr="00D75472">
              <w:rPr>
                <w:rFonts w:ascii="Arial" w:eastAsia="Arial Unicode MS" w:hAnsi="Arial" w:cs="Arial"/>
                <w:b/>
                <w:sz w:val="24"/>
                <w:szCs w:val="24"/>
                <w:u w:color="000000"/>
                <w:bdr w:val="nil"/>
                <w:lang w:val="en-US" w:eastAsia="en-GB"/>
              </w:rPr>
              <w:t>CHANGE IN ORDER OF AGENDA</w:t>
            </w:r>
          </w:p>
        </w:tc>
        <w:tc>
          <w:tcPr>
            <w:tcW w:w="1479" w:type="dxa"/>
            <w:shd w:val="clear" w:color="auto" w:fill="auto"/>
            <w:tcMar>
              <w:top w:w="80" w:type="dxa"/>
              <w:left w:w="80" w:type="dxa"/>
              <w:bottom w:w="80" w:type="dxa"/>
              <w:right w:w="80" w:type="dxa"/>
            </w:tcMar>
          </w:tcPr>
          <w:p w14:paraId="6EFF1A2B" w14:textId="77777777" w:rsidR="006277C6" w:rsidRPr="00D75472" w:rsidRDefault="006277C6" w:rsidP="006277C6">
            <w:pPr>
              <w:spacing w:before="120" w:after="120" w:line="240" w:lineRule="auto"/>
              <w:rPr>
                <w:rFonts w:ascii="Arial" w:eastAsia="Arial Unicode MS" w:hAnsi="Arial" w:cs="Arial"/>
                <w:b/>
                <w:sz w:val="24"/>
                <w:szCs w:val="24"/>
                <w:bdr w:val="nil"/>
                <w:lang w:val="en-US"/>
              </w:rPr>
            </w:pPr>
          </w:p>
        </w:tc>
      </w:tr>
      <w:tr w:rsidR="00D75472" w:rsidRPr="00D75472" w14:paraId="2E402D5D" w14:textId="77777777" w:rsidTr="0006012D">
        <w:trPr>
          <w:trHeight w:val="374"/>
        </w:trPr>
        <w:tc>
          <w:tcPr>
            <w:tcW w:w="1560" w:type="dxa"/>
            <w:shd w:val="clear" w:color="auto" w:fill="auto"/>
            <w:tcMar>
              <w:top w:w="80" w:type="dxa"/>
              <w:left w:w="80" w:type="dxa"/>
              <w:bottom w:w="80" w:type="dxa"/>
              <w:right w:w="80" w:type="dxa"/>
            </w:tcMar>
          </w:tcPr>
          <w:p w14:paraId="251F58D8" w14:textId="39B36605" w:rsidR="006277C6" w:rsidRPr="00D75472" w:rsidRDefault="006277C6" w:rsidP="006277C6">
            <w:pPr>
              <w:spacing w:before="120" w:after="120" w:line="240" w:lineRule="auto"/>
              <w:rPr>
                <w:rFonts w:ascii="Arial" w:eastAsia="Calibri" w:hAnsi="Arial" w:cs="Arial"/>
                <w:b/>
                <w:sz w:val="24"/>
                <w:szCs w:val="24"/>
                <w:bdr w:val="nil"/>
                <w:lang w:val="en-US"/>
              </w:rPr>
            </w:pPr>
            <w:r w:rsidRPr="00D75472">
              <w:rPr>
                <w:rFonts w:ascii="Arial" w:eastAsia="Calibri"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3EA022F9" w14:textId="1A022DF9" w:rsidR="006277C6" w:rsidRPr="00D75472" w:rsidRDefault="006277C6" w:rsidP="006277C6">
            <w:pPr>
              <w:pStyle w:val="ListParagraph"/>
              <w:spacing w:after="120" w:line="240" w:lineRule="auto"/>
              <w:ind w:left="0" w:right="96"/>
              <w:contextualSpacing w:val="0"/>
              <w:rPr>
                <w:rFonts w:ascii="Arial" w:hAnsi="Arial" w:cs="Arial"/>
                <w:sz w:val="24"/>
                <w:szCs w:val="24"/>
              </w:rPr>
            </w:pPr>
            <w:r w:rsidRPr="00D75472">
              <w:rPr>
                <w:rFonts w:ascii="Arial" w:eastAsia="Arial Unicode MS" w:hAnsi="Arial" w:cs="Arial"/>
                <w:sz w:val="24"/>
                <w:szCs w:val="24"/>
                <w:u w:color="000000"/>
                <w:bdr w:val="nil"/>
                <w:lang w:val="en-US" w:eastAsia="en-GB"/>
              </w:rPr>
              <w:t xml:space="preserve">Item 4.3 to be taken with in combination with item 7.2. Item 5.1 to follow. </w:t>
            </w:r>
          </w:p>
        </w:tc>
        <w:tc>
          <w:tcPr>
            <w:tcW w:w="1479" w:type="dxa"/>
            <w:shd w:val="clear" w:color="auto" w:fill="auto"/>
            <w:tcMar>
              <w:top w:w="80" w:type="dxa"/>
              <w:left w:w="80" w:type="dxa"/>
              <w:bottom w:w="80" w:type="dxa"/>
              <w:right w:w="80" w:type="dxa"/>
            </w:tcMar>
          </w:tcPr>
          <w:p w14:paraId="206A6F65" w14:textId="77777777" w:rsidR="006277C6" w:rsidRPr="00D75472" w:rsidRDefault="006277C6" w:rsidP="006277C6">
            <w:pPr>
              <w:spacing w:before="120" w:after="120" w:line="240" w:lineRule="auto"/>
              <w:rPr>
                <w:rFonts w:ascii="Arial" w:eastAsia="Arial Unicode MS" w:hAnsi="Arial" w:cs="Arial"/>
                <w:b/>
                <w:sz w:val="24"/>
                <w:szCs w:val="24"/>
                <w:bdr w:val="nil"/>
                <w:lang w:val="en-US"/>
              </w:rPr>
            </w:pPr>
          </w:p>
        </w:tc>
      </w:tr>
      <w:tr w:rsidR="00D75472" w:rsidRPr="00D75472" w14:paraId="6A88110E" w14:textId="77777777" w:rsidTr="0006012D">
        <w:trPr>
          <w:trHeight w:val="374"/>
        </w:trPr>
        <w:tc>
          <w:tcPr>
            <w:tcW w:w="1560" w:type="dxa"/>
            <w:shd w:val="clear" w:color="auto" w:fill="auto"/>
            <w:tcMar>
              <w:top w:w="80" w:type="dxa"/>
              <w:left w:w="80" w:type="dxa"/>
              <w:bottom w:w="80" w:type="dxa"/>
              <w:right w:w="80" w:type="dxa"/>
            </w:tcMar>
          </w:tcPr>
          <w:p w14:paraId="338AE3CC" w14:textId="5426216E" w:rsidR="00BC1F51" w:rsidRPr="00D75472" w:rsidRDefault="00B525F6" w:rsidP="006277C6">
            <w:pPr>
              <w:spacing w:before="120" w:after="120" w:line="240" w:lineRule="auto"/>
              <w:rPr>
                <w:rFonts w:ascii="Arial" w:eastAsia="Calibri" w:hAnsi="Arial" w:cs="Arial"/>
                <w:b/>
                <w:sz w:val="24"/>
                <w:szCs w:val="24"/>
                <w:bdr w:val="nil"/>
                <w:lang w:val="en-US"/>
              </w:rPr>
            </w:pPr>
            <w:r w:rsidRPr="00D75472">
              <w:rPr>
                <w:rFonts w:ascii="Arial" w:eastAsia="Calibri" w:hAnsi="Arial" w:cs="Arial"/>
                <w:b/>
                <w:sz w:val="24"/>
                <w:szCs w:val="24"/>
                <w:bdr w:val="nil"/>
                <w:lang w:val="en-US"/>
              </w:rPr>
              <w:t>6</w:t>
            </w:r>
            <w:r w:rsidR="006277C6" w:rsidRPr="00D75472">
              <w:rPr>
                <w:rFonts w:ascii="Arial" w:eastAsia="Calibri" w:hAnsi="Arial" w:cs="Arial"/>
                <w:b/>
                <w:sz w:val="24"/>
                <w:szCs w:val="24"/>
                <w:bdr w:val="nil"/>
                <w:lang w:val="en-US"/>
              </w:rPr>
              <w:t>6</w:t>
            </w:r>
            <w:r w:rsidRPr="00D75472">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5829F867" w14:textId="77777777" w:rsidR="006277C6" w:rsidRPr="00D75472" w:rsidRDefault="00B525F6" w:rsidP="00DE1264">
            <w:pPr>
              <w:pStyle w:val="ListParagraph"/>
              <w:snapToGrid w:val="0"/>
              <w:spacing w:before="120" w:after="120" w:line="240" w:lineRule="auto"/>
              <w:ind w:left="0"/>
              <w:rPr>
                <w:rFonts w:ascii="Arial" w:eastAsia="Arial Unicode MS" w:hAnsi="Arial" w:cs="Arial"/>
                <w:b/>
                <w:sz w:val="24"/>
                <w:szCs w:val="24"/>
                <w:u w:color="000000"/>
                <w:bdr w:val="nil"/>
                <w:lang w:val="en-US" w:eastAsia="en-GB"/>
              </w:rPr>
            </w:pPr>
            <w:r w:rsidRPr="00D75472">
              <w:rPr>
                <w:rFonts w:ascii="Arial" w:eastAsia="Arial Unicode MS" w:hAnsi="Arial" w:cs="Arial"/>
                <w:b/>
                <w:sz w:val="24"/>
                <w:szCs w:val="24"/>
                <w:u w:color="000000"/>
                <w:bdr w:val="nil"/>
                <w:lang w:val="en-US" w:eastAsia="en-GB"/>
              </w:rPr>
              <w:t>HOLISTIC REVIEW OF CHILD AND ADOLESCENT MENTAL HEALTH SERVICES (CAMHS)</w:t>
            </w:r>
            <w:r w:rsidR="006277C6" w:rsidRPr="00D75472">
              <w:rPr>
                <w:rFonts w:ascii="Arial" w:eastAsia="Arial Unicode MS" w:hAnsi="Arial" w:cs="Arial"/>
                <w:b/>
                <w:sz w:val="24"/>
                <w:szCs w:val="24"/>
                <w:u w:color="000000"/>
                <w:bdr w:val="nil"/>
                <w:lang w:val="en-US" w:eastAsia="en-GB"/>
              </w:rPr>
              <w:t xml:space="preserve"> AND CAMHS COMMISSIONING </w:t>
            </w:r>
          </w:p>
          <w:p w14:paraId="7251C5F3" w14:textId="64ACE715" w:rsidR="00BC1F51" w:rsidRPr="00D75472" w:rsidRDefault="006277C6" w:rsidP="00DE1264">
            <w:pPr>
              <w:pStyle w:val="ListParagraph"/>
              <w:snapToGrid w:val="0"/>
              <w:spacing w:before="120" w:after="120" w:line="240" w:lineRule="auto"/>
              <w:ind w:left="0"/>
              <w:rPr>
                <w:rFonts w:ascii="Arial" w:eastAsia="Arial Unicode MS" w:hAnsi="Arial" w:cs="Arial"/>
                <w:b/>
                <w:sz w:val="24"/>
                <w:szCs w:val="24"/>
                <w:u w:color="000000"/>
                <w:bdr w:val="nil"/>
                <w:lang w:val="en-US" w:eastAsia="en-GB"/>
              </w:rPr>
            </w:pPr>
            <w:r w:rsidRPr="00D75472">
              <w:rPr>
                <w:rFonts w:ascii="Arial" w:eastAsia="Arial Unicode MS" w:hAnsi="Arial" w:cs="Arial"/>
                <w:b/>
                <w:sz w:val="24"/>
                <w:szCs w:val="24"/>
                <w:u w:color="000000"/>
                <w:bdr w:val="nil"/>
                <w:lang w:val="en-US" w:eastAsia="en-GB"/>
              </w:rPr>
              <w:t>GOVERNANCE ARRANGEMENTS</w:t>
            </w:r>
          </w:p>
        </w:tc>
        <w:tc>
          <w:tcPr>
            <w:tcW w:w="1479" w:type="dxa"/>
            <w:shd w:val="clear" w:color="auto" w:fill="auto"/>
            <w:tcMar>
              <w:top w:w="80" w:type="dxa"/>
              <w:left w:w="80" w:type="dxa"/>
              <w:bottom w:w="80" w:type="dxa"/>
              <w:right w:w="80" w:type="dxa"/>
            </w:tcMar>
          </w:tcPr>
          <w:p w14:paraId="4623E800" w14:textId="77777777" w:rsidR="00BC1F51" w:rsidRPr="00D75472" w:rsidRDefault="00BC1F51" w:rsidP="00BC1F51">
            <w:pPr>
              <w:spacing w:before="120" w:after="120" w:line="240" w:lineRule="auto"/>
              <w:rPr>
                <w:rFonts w:ascii="Arial" w:eastAsia="Arial Unicode MS" w:hAnsi="Arial" w:cs="Arial"/>
                <w:b/>
                <w:sz w:val="24"/>
                <w:szCs w:val="24"/>
                <w:bdr w:val="nil"/>
                <w:lang w:val="en-US"/>
              </w:rPr>
            </w:pPr>
          </w:p>
        </w:tc>
      </w:tr>
      <w:tr w:rsidR="00D75472" w:rsidRPr="00D75472" w14:paraId="3F3B4BB9" w14:textId="77777777" w:rsidTr="0006012D">
        <w:trPr>
          <w:trHeight w:val="374"/>
        </w:trPr>
        <w:tc>
          <w:tcPr>
            <w:tcW w:w="1560" w:type="dxa"/>
            <w:shd w:val="clear" w:color="auto" w:fill="auto"/>
            <w:tcMar>
              <w:top w:w="80" w:type="dxa"/>
              <w:left w:w="80" w:type="dxa"/>
              <w:bottom w:w="80" w:type="dxa"/>
              <w:right w:w="80" w:type="dxa"/>
            </w:tcMar>
          </w:tcPr>
          <w:p w14:paraId="010323C0" w14:textId="77777777" w:rsidR="00BC1F51" w:rsidRPr="00D75472" w:rsidRDefault="00BC1F51" w:rsidP="00BC1F51">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707F322C" w14:textId="4BFA6AD6" w:rsidR="00BC1F51" w:rsidRPr="00D75472" w:rsidRDefault="006277C6" w:rsidP="00E43C1C">
            <w:pPr>
              <w:snapToGrid w:val="0"/>
              <w:spacing w:before="120" w:after="120" w:line="240" w:lineRule="auto"/>
              <w:rPr>
                <w:rFonts w:ascii="Arial" w:eastAsia="Arial Unicode MS" w:hAnsi="Arial" w:cs="Arial"/>
                <w:sz w:val="24"/>
                <w:szCs w:val="24"/>
                <w:bdr w:val="nil"/>
                <w:lang w:val="en-US"/>
              </w:rPr>
            </w:pPr>
            <w:r w:rsidRPr="00D75472">
              <w:rPr>
                <w:rFonts w:ascii="Arial" w:hAnsi="Arial" w:cs="Arial"/>
                <w:sz w:val="24"/>
                <w:szCs w:val="24"/>
              </w:rPr>
              <w:t>A report on CAMHS commissioning governance arrangements was</w:t>
            </w:r>
            <w:r w:rsidRPr="00D75472">
              <w:rPr>
                <w:rFonts w:ascii="Arial" w:hAnsi="Arial" w:cs="Arial"/>
                <w:b/>
                <w:sz w:val="24"/>
                <w:szCs w:val="24"/>
              </w:rPr>
              <w:t xml:space="preserve"> received </w:t>
            </w:r>
            <w:r w:rsidRPr="00D75472">
              <w:rPr>
                <w:rFonts w:ascii="Arial" w:hAnsi="Arial" w:cs="Arial"/>
                <w:sz w:val="24"/>
                <w:szCs w:val="24"/>
              </w:rPr>
              <w:t>along with a verbal update</w:t>
            </w:r>
            <w:r w:rsidRPr="00D75472">
              <w:rPr>
                <w:rFonts w:ascii="Arial" w:hAnsi="Arial" w:cs="Arial"/>
                <w:b/>
                <w:sz w:val="24"/>
                <w:szCs w:val="24"/>
              </w:rPr>
              <w:t xml:space="preserve"> </w:t>
            </w:r>
            <w:r w:rsidRPr="00D75472">
              <w:rPr>
                <w:rFonts w:ascii="Arial" w:eastAsia="Arial Unicode MS" w:hAnsi="Arial" w:cs="Arial"/>
                <w:sz w:val="24"/>
                <w:szCs w:val="24"/>
                <w:bdr w:val="nil"/>
                <w:lang w:val="en-US"/>
              </w:rPr>
              <w:t xml:space="preserve">on </w:t>
            </w:r>
            <w:r w:rsidRPr="00D75472">
              <w:rPr>
                <w:rFonts w:ascii="Arial" w:hAnsi="Arial" w:cs="Arial"/>
                <w:sz w:val="24"/>
                <w:szCs w:val="24"/>
              </w:rPr>
              <w:t>the holistic review of CAMHS.</w:t>
            </w:r>
          </w:p>
          <w:p w14:paraId="5AB4AF61" w14:textId="340DF502" w:rsidR="00BC1F51" w:rsidRPr="00D75472" w:rsidRDefault="00BC1F51" w:rsidP="0077278F">
            <w:pPr>
              <w:spacing w:before="120" w:after="120" w:line="240" w:lineRule="auto"/>
              <w:rPr>
                <w:rFonts w:ascii="Arial" w:hAnsi="Arial" w:cs="Arial"/>
                <w:sz w:val="24"/>
                <w:szCs w:val="24"/>
              </w:rPr>
            </w:pPr>
            <w:r w:rsidRPr="00D75472">
              <w:rPr>
                <w:rFonts w:ascii="Arial" w:hAnsi="Arial" w:cs="Arial"/>
                <w:sz w:val="24"/>
                <w:szCs w:val="24"/>
              </w:rPr>
              <w:lastRenderedPageBreak/>
              <w:t>In introducing the</w:t>
            </w:r>
            <w:r w:rsidR="006001C1" w:rsidRPr="00D75472">
              <w:rPr>
                <w:rFonts w:ascii="Arial" w:hAnsi="Arial" w:cs="Arial"/>
                <w:sz w:val="24"/>
                <w:szCs w:val="24"/>
              </w:rPr>
              <w:t xml:space="preserve"> report</w:t>
            </w:r>
            <w:r w:rsidR="006277C6" w:rsidRPr="00D75472">
              <w:rPr>
                <w:rFonts w:ascii="Arial" w:hAnsi="Arial" w:cs="Arial"/>
                <w:sz w:val="24"/>
                <w:szCs w:val="24"/>
              </w:rPr>
              <w:t xml:space="preserve"> and verbal update</w:t>
            </w:r>
            <w:r w:rsidR="006001C1" w:rsidRPr="00D75472">
              <w:rPr>
                <w:rFonts w:ascii="Arial" w:hAnsi="Arial" w:cs="Arial"/>
                <w:sz w:val="24"/>
                <w:szCs w:val="24"/>
              </w:rPr>
              <w:t xml:space="preserve">, </w:t>
            </w:r>
            <w:r w:rsidR="00016DD6" w:rsidRPr="00D75472">
              <w:rPr>
                <w:rFonts w:ascii="Arial" w:hAnsi="Arial" w:cs="Arial"/>
                <w:sz w:val="24"/>
                <w:szCs w:val="24"/>
              </w:rPr>
              <w:t>Siân</w:t>
            </w:r>
            <w:r w:rsidR="00B525F6" w:rsidRPr="00D75472">
              <w:rPr>
                <w:rFonts w:ascii="Arial" w:hAnsi="Arial" w:cs="Arial"/>
                <w:sz w:val="24"/>
                <w:szCs w:val="24"/>
              </w:rPr>
              <w:t xml:space="preserve"> Harrop-Griffiths</w:t>
            </w:r>
            <w:r w:rsidR="0089796A" w:rsidRPr="00D75472">
              <w:rPr>
                <w:rFonts w:ascii="Arial" w:hAnsi="Arial" w:cs="Arial"/>
                <w:sz w:val="24"/>
                <w:szCs w:val="24"/>
              </w:rPr>
              <w:t xml:space="preserve"> </w:t>
            </w:r>
            <w:r w:rsidRPr="00D75472">
              <w:rPr>
                <w:rFonts w:ascii="Arial" w:hAnsi="Arial" w:cs="Arial"/>
                <w:sz w:val="24"/>
                <w:szCs w:val="24"/>
              </w:rPr>
              <w:t>highlighted the following points:</w:t>
            </w:r>
          </w:p>
          <w:p w14:paraId="182B660A" w14:textId="74C9F7E4" w:rsidR="00597067" w:rsidRPr="00D75472" w:rsidRDefault="00DE1264" w:rsidP="00D75472">
            <w:pPr>
              <w:pStyle w:val="ListParagraph"/>
              <w:numPr>
                <w:ilvl w:val="0"/>
                <w:numId w:val="18"/>
              </w:numPr>
              <w:spacing w:before="120" w:after="120" w:line="240" w:lineRule="auto"/>
              <w:contextualSpacing w:val="0"/>
              <w:rPr>
                <w:rFonts w:ascii="Arial" w:hAnsi="Arial" w:cs="Arial"/>
                <w:sz w:val="24"/>
                <w:szCs w:val="24"/>
              </w:rPr>
            </w:pPr>
            <w:r w:rsidRPr="00D75472">
              <w:rPr>
                <w:rFonts w:ascii="Arial" w:hAnsi="Arial" w:cs="Arial"/>
                <w:sz w:val="24"/>
                <w:szCs w:val="24"/>
              </w:rPr>
              <w:t>SBUHB CAMHS Commissioning Group meetings are held monthly and the membership includes representative from SBUHB and CTMUHB;</w:t>
            </w:r>
          </w:p>
          <w:p w14:paraId="0337D70C" w14:textId="737713F4" w:rsidR="00DE1264" w:rsidRPr="00D75472" w:rsidRDefault="00DE1264" w:rsidP="00D75472">
            <w:pPr>
              <w:pStyle w:val="ListParagraph"/>
              <w:numPr>
                <w:ilvl w:val="0"/>
                <w:numId w:val="18"/>
              </w:numPr>
              <w:spacing w:before="120" w:after="120" w:line="240" w:lineRule="auto"/>
              <w:contextualSpacing w:val="0"/>
              <w:rPr>
                <w:rFonts w:ascii="Arial" w:hAnsi="Arial" w:cs="Arial"/>
                <w:sz w:val="24"/>
                <w:szCs w:val="24"/>
              </w:rPr>
            </w:pPr>
            <w:r w:rsidRPr="00D75472">
              <w:rPr>
                <w:rFonts w:ascii="Arial" w:hAnsi="Arial" w:cs="Arial"/>
                <w:sz w:val="24"/>
                <w:szCs w:val="24"/>
              </w:rPr>
              <w:t>SBUHB is commissioning external support for delivery of service specification;</w:t>
            </w:r>
          </w:p>
          <w:p w14:paraId="3A457FB6" w14:textId="430879F9" w:rsidR="00DE1264" w:rsidRPr="00D75472" w:rsidRDefault="00DE1264" w:rsidP="00D75472">
            <w:pPr>
              <w:pStyle w:val="ListParagraph"/>
              <w:numPr>
                <w:ilvl w:val="0"/>
                <w:numId w:val="18"/>
              </w:numPr>
              <w:spacing w:before="120" w:after="120" w:line="240" w:lineRule="auto"/>
              <w:contextualSpacing w:val="0"/>
              <w:rPr>
                <w:rFonts w:ascii="Arial" w:hAnsi="Arial" w:cs="Arial"/>
                <w:sz w:val="24"/>
                <w:szCs w:val="24"/>
              </w:rPr>
            </w:pPr>
            <w:r w:rsidRPr="00D75472">
              <w:rPr>
                <w:rFonts w:ascii="Arial" w:hAnsi="Arial" w:cs="Arial"/>
                <w:sz w:val="24"/>
                <w:szCs w:val="24"/>
              </w:rPr>
              <w:t>Many of the single point of access cases have been returned to GP’s due to them not meeting the threshold;</w:t>
            </w:r>
          </w:p>
          <w:p w14:paraId="373C2C7C" w14:textId="7E4838D3" w:rsidR="0077278F" w:rsidRPr="00D75472" w:rsidRDefault="0077278F" w:rsidP="00D75472">
            <w:pPr>
              <w:pStyle w:val="ListParagraph"/>
              <w:numPr>
                <w:ilvl w:val="0"/>
                <w:numId w:val="18"/>
              </w:numPr>
              <w:spacing w:before="120" w:after="120" w:line="240" w:lineRule="auto"/>
              <w:contextualSpacing w:val="0"/>
              <w:rPr>
                <w:rFonts w:ascii="Arial" w:hAnsi="Arial" w:cs="Arial"/>
                <w:sz w:val="24"/>
                <w:szCs w:val="24"/>
              </w:rPr>
            </w:pPr>
            <w:r w:rsidRPr="00D75472">
              <w:rPr>
                <w:rFonts w:ascii="Arial" w:hAnsi="Arial" w:cs="Arial"/>
                <w:sz w:val="24"/>
                <w:szCs w:val="24"/>
              </w:rPr>
              <w:t>Additional sessions have been implemented to assist with CAMHS performance;</w:t>
            </w:r>
          </w:p>
          <w:p w14:paraId="33B8FD99" w14:textId="0D256E72" w:rsidR="0077278F" w:rsidRPr="00D75472" w:rsidRDefault="0077278F" w:rsidP="00D75472">
            <w:pPr>
              <w:pStyle w:val="ListParagraph"/>
              <w:numPr>
                <w:ilvl w:val="0"/>
                <w:numId w:val="18"/>
              </w:numPr>
              <w:spacing w:before="120" w:after="120" w:line="240" w:lineRule="auto"/>
              <w:contextualSpacing w:val="0"/>
              <w:rPr>
                <w:rFonts w:ascii="Arial" w:hAnsi="Arial" w:cs="Arial"/>
                <w:sz w:val="24"/>
                <w:szCs w:val="24"/>
              </w:rPr>
            </w:pPr>
            <w:r w:rsidRPr="00D75472">
              <w:rPr>
                <w:rFonts w:ascii="Arial" w:hAnsi="Arial" w:cs="Arial"/>
                <w:sz w:val="24"/>
                <w:szCs w:val="24"/>
              </w:rPr>
              <w:t>The waiting list is being triaged and currently 50% of the waiting list</w:t>
            </w:r>
            <w:r w:rsidR="005F2246">
              <w:rPr>
                <w:rFonts w:ascii="Arial" w:hAnsi="Arial" w:cs="Arial"/>
                <w:sz w:val="24"/>
                <w:szCs w:val="24"/>
              </w:rPr>
              <w:t xml:space="preserve"> are waiting for an appointment;</w:t>
            </w:r>
          </w:p>
          <w:p w14:paraId="2CEFE235" w14:textId="54EC549D" w:rsidR="0077278F" w:rsidRPr="00D75472" w:rsidRDefault="0077278F" w:rsidP="00D75472">
            <w:pPr>
              <w:pStyle w:val="ListParagraph"/>
              <w:numPr>
                <w:ilvl w:val="0"/>
                <w:numId w:val="18"/>
              </w:numPr>
              <w:spacing w:before="120" w:after="120" w:line="240" w:lineRule="auto"/>
              <w:contextualSpacing w:val="0"/>
              <w:rPr>
                <w:rFonts w:ascii="Arial" w:hAnsi="Arial" w:cs="Arial"/>
                <w:sz w:val="24"/>
                <w:szCs w:val="24"/>
              </w:rPr>
            </w:pPr>
            <w:r w:rsidRPr="00D75472">
              <w:rPr>
                <w:rFonts w:ascii="Arial" w:hAnsi="Arial" w:cs="Arial"/>
                <w:sz w:val="24"/>
                <w:szCs w:val="24"/>
              </w:rPr>
              <w:t>Assess</w:t>
            </w:r>
            <w:r w:rsidR="005F2246">
              <w:rPr>
                <w:rFonts w:ascii="Arial" w:hAnsi="Arial" w:cs="Arial"/>
                <w:sz w:val="24"/>
                <w:szCs w:val="24"/>
              </w:rPr>
              <w:t>ment</w:t>
            </w:r>
            <w:r w:rsidRPr="00D75472">
              <w:rPr>
                <w:rFonts w:ascii="Arial" w:hAnsi="Arial" w:cs="Arial"/>
                <w:sz w:val="24"/>
                <w:szCs w:val="24"/>
              </w:rPr>
              <w:t xml:space="preserve"> intervention clinic is beginning in April 2022;</w:t>
            </w:r>
          </w:p>
          <w:p w14:paraId="66E78499" w14:textId="5810EDAD" w:rsidR="00F805CE" w:rsidRPr="00D75472" w:rsidRDefault="0077278F" w:rsidP="00D75472">
            <w:pPr>
              <w:pStyle w:val="ListParagraph"/>
              <w:numPr>
                <w:ilvl w:val="0"/>
                <w:numId w:val="18"/>
              </w:numPr>
              <w:spacing w:before="120" w:after="120" w:line="240" w:lineRule="auto"/>
              <w:contextualSpacing w:val="0"/>
              <w:rPr>
                <w:rFonts w:ascii="Arial" w:hAnsi="Arial" w:cs="Arial"/>
                <w:sz w:val="24"/>
                <w:szCs w:val="24"/>
              </w:rPr>
            </w:pPr>
            <w:r w:rsidRPr="00D75472">
              <w:rPr>
                <w:rFonts w:ascii="Arial" w:hAnsi="Arial" w:cs="Arial"/>
                <w:sz w:val="24"/>
                <w:szCs w:val="24"/>
              </w:rPr>
              <w:t xml:space="preserve">Recommendations will be taken through Board for future management arrangements following external assistance. </w:t>
            </w:r>
          </w:p>
        </w:tc>
        <w:tc>
          <w:tcPr>
            <w:tcW w:w="1479" w:type="dxa"/>
            <w:shd w:val="clear" w:color="auto" w:fill="auto"/>
            <w:tcMar>
              <w:top w:w="80" w:type="dxa"/>
              <w:left w:w="80" w:type="dxa"/>
              <w:bottom w:w="80" w:type="dxa"/>
              <w:right w:w="80" w:type="dxa"/>
            </w:tcMar>
          </w:tcPr>
          <w:p w14:paraId="73528167" w14:textId="512DACC5" w:rsidR="00F805CE" w:rsidRPr="00D75472" w:rsidRDefault="00F805CE" w:rsidP="00C407D9">
            <w:pPr>
              <w:spacing w:before="120" w:after="120" w:line="240" w:lineRule="auto"/>
              <w:rPr>
                <w:rFonts w:ascii="Arial" w:eastAsia="Arial Unicode MS" w:hAnsi="Arial" w:cs="Arial"/>
                <w:b/>
                <w:sz w:val="24"/>
                <w:szCs w:val="24"/>
                <w:bdr w:val="nil"/>
                <w:lang w:val="en-US"/>
              </w:rPr>
            </w:pPr>
          </w:p>
        </w:tc>
      </w:tr>
      <w:tr w:rsidR="00D75472" w:rsidRPr="00D75472" w14:paraId="45F803C5" w14:textId="77777777" w:rsidTr="0006012D">
        <w:trPr>
          <w:trHeight w:val="374"/>
        </w:trPr>
        <w:tc>
          <w:tcPr>
            <w:tcW w:w="1560" w:type="dxa"/>
            <w:shd w:val="clear" w:color="auto" w:fill="auto"/>
            <w:tcMar>
              <w:top w:w="80" w:type="dxa"/>
              <w:left w:w="80" w:type="dxa"/>
              <w:bottom w:w="80" w:type="dxa"/>
              <w:right w:w="80" w:type="dxa"/>
            </w:tcMar>
          </w:tcPr>
          <w:p w14:paraId="60D4C30F" w14:textId="77777777" w:rsidR="00BC1F51" w:rsidRPr="00D75472" w:rsidRDefault="00BC1F51" w:rsidP="00BC1F51">
            <w:pPr>
              <w:spacing w:before="120" w:after="120" w:line="240" w:lineRule="auto"/>
              <w:rPr>
                <w:rFonts w:ascii="Arial" w:eastAsia="Calibri" w:hAnsi="Arial" w:cs="Arial"/>
                <w:b/>
                <w:sz w:val="24"/>
                <w:szCs w:val="24"/>
                <w:bdr w:val="nil"/>
                <w:lang w:val="en-US"/>
              </w:rPr>
            </w:pPr>
            <w:r w:rsidRPr="00D75472">
              <w:rPr>
                <w:rFonts w:ascii="Arial" w:eastAsia="Calibri"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47BEF236" w14:textId="63131E66" w:rsidR="006277C6" w:rsidRPr="00D75472" w:rsidRDefault="006277C6" w:rsidP="00D75472">
            <w:pPr>
              <w:pStyle w:val="ListParagraph"/>
              <w:numPr>
                <w:ilvl w:val="0"/>
                <w:numId w:val="18"/>
              </w:numPr>
              <w:snapToGrid w:val="0"/>
              <w:spacing w:before="120" w:after="120" w:line="240" w:lineRule="auto"/>
              <w:contextualSpacing w:val="0"/>
              <w:rPr>
                <w:rFonts w:ascii="Arial" w:eastAsia="Arial Unicode MS" w:hAnsi="Arial" w:cs="Arial"/>
                <w:sz w:val="24"/>
                <w:szCs w:val="24"/>
                <w:u w:color="000000"/>
                <w:bdr w:val="nil"/>
                <w:lang w:val="en-US" w:eastAsia="en-GB"/>
              </w:rPr>
            </w:pPr>
            <w:r w:rsidRPr="00D75472">
              <w:rPr>
                <w:rFonts w:ascii="Arial" w:hAnsi="Arial" w:cs="Arial"/>
                <w:sz w:val="24"/>
                <w:szCs w:val="24"/>
              </w:rPr>
              <w:t>The CAMHS commissioning governance arrangements following the draft internal audit report was</w:t>
            </w:r>
            <w:r w:rsidRPr="00D75472">
              <w:rPr>
                <w:rFonts w:ascii="Arial" w:hAnsi="Arial" w:cs="Arial"/>
                <w:b/>
                <w:sz w:val="24"/>
                <w:szCs w:val="24"/>
              </w:rPr>
              <w:t xml:space="preserve"> noted.</w:t>
            </w:r>
          </w:p>
          <w:p w14:paraId="1AB40D49" w14:textId="6FCDD2BD" w:rsidR="00F805CE" w:rsidRPr="00D75472" w:rsidRDefault="006001C1" w:rsidP="00D75472">
            <w:pPr>
              <w:pStyle w:val="ListParagraph"/>
              <w:numPr>
                <w:ilvl w:val="0"/>
                <w:numId w:val="18"/>
              </w:numPr>
              <w:snapToGrid w:val="0"/>
              <w:spacing w:before="120" w:after="120" w:line="240" w:lineRule="auto"/>
              <w:contextualSpacing w:val="0"/>
              <w:rPr>
                <w:rFonts w:ascii="Arial" w:eastAsia="Arial Unicode MS" w:hAnsi="Arial" w:cs="Arial"/>
                <w:sz w:val="24"/>
                <w:szCs w:val="24"/>
                <w:u w:color="000000"/>
                <w:bdr w:val="nil"/>
                <w:lang w:val="en-US" w:eastAsia="en-GB"/>
              </w:rPr>
            </w:pPr>
            <w:r w:rsidRPr="00D75472">
              <w:rPr>
                <w:rFonts w:ascii="Arial" w:eastAsia="Arial Unicode MS" w:hAnsi="Arial" w:cs="Arial"/>
                <w:sz w:val="24"/>
                <w:szCs w:val="24"/>
                <w:u w:color="000000"/>
                <w:bdr w:val="nil"/>
                <w:lang w:val="en-US" w:eastAsia="en-GB"/>
              </w:rPr>
              <w:t xml:space="preserve">The </w:t>
            </w:r>
            <w:r w:rsidR="00B525F6" w:rsidRPr="00D75472">
              <w:rPr>
                <w:rFonts w:ascii="Arial" w:eastAsia="Arial Unicode MS" w:hAnsi="Arial" w:cs="Arial"/>
                <w:sz w:val="24"/>
                <w:szCs w:val="24"/>
                <w:u w:color="000000"/>
                <w:bdr w:val="nil"/>
                <w:lang w:val="en-US" w:eastAsia="en-GB"/>
              </w:rPr>
              <w:t>verbal update</w:t>
            </w:r>
            <w:r w:rsidR="004E2537">
              <w:rPr>
                <w:rFonts w:ascii="Arial" w:eastAsia="Arial Unicode MS" w:hAnsi="Arial" w:cs="Arial"/>
                <w:sz w:val="24"/>
                <w:szCs w:val="24"/>
                <w:u w:color="000000"/>
                <w:bdr w:val="nil"/>
                <w:lang w:val="en-US" w:eastAsia="en-GB"/>
              </w:rPr>
              <w:t xml:space="preserve"> on the holistic review of CAMHS</w:t>
            </w:r>
            <w:r w:rsidR="00B525F6" w:rsidRPr="00D75472">
              <w:rPr>
                <w:rFonts w:ascii="Arial" w:eastAsia="Arial Unicode MS" w:hAnsi="Arial" w:cs="Arial"/>
                <w:sz w:val="24"/>
                <w:szCs w:val="24"/>
                <w:u w:color="000000"/>
                <w:bdr w:val="nil"/>
                <w:lang w:val="en-US" w:eastAsia="en-GB"/>
              </w:rPr>
              <w:t xml:space="preserve"> be</w:t>
            </w:r>
            <w:r w:rsidR="00BC1F51" w:rsidRPr="00D75472">
              <w:rPr>
                <w:rFonts w:ascii="Arial" w:eastAsia="Arial Unicode MS" w:hAnsi="Arial" w:cs="Arial"/>
                <w:sz w:val="24"/>
                <w:szCs w:val="24"/>
                <w:u w:color="000000"/>
                <w:bdr w:val="nil"/>
                <w:lang w:val="en-US" w:eastAsia="en-GB"/>
              </w:rPr>
              <w:t xml:space="preserve"> </w:t>
            </w:r>
            <w:r w:rsidR="00BC1F51" w:rsidRPr="00D75472">
              <w:rPr>
                <w:rFonts w:ascii="Arial" w:eastAsia="Arial Unicode MS" w:hAnsi="Arial" w:cs="Arial"/>
                <w:b/>
                <w:sz w:val="24"/>
                <w:szCs w:val="24"/>
                <w:u w:color="000000"/>
                <w:bdr w:val="nil"/>
                <w:lang w:val="en-US" w:eastAsia="en-GB"/>
              </w:rPr>
              <w:t>noted.</w:t>
            </w:r>
          </w:p>
        </w:tc>
        <w:tc>
          <w:tcPr>
            <w:tcW w:w="1479" w:type="dxa"/>
            <w:shd w:val="clear" w:color="auto" w:fill="auto"/>
            <w:tcMar>
              <w:top w:w="80" w:type="dxa"/>
              <w:left w:w="80" w:type="dxa"/>
              <w:bottom w:w="80" w:type="dxa"/>
              <w:right w:w="80" w:type="dxa"/>
            </w:tcMar>
          </w:tcPr>
          <w:p w14:paraId="134B2C87" w14:textId="3F78CD51" w:rsidR="00F805CE" w:rsidRPr="00D75472" w:rsidRDefault="00F805CE" w:rsidP="00BC1F51">
            <w:pPr>
              <w:spacing w:before="120" w:after="120" w:line="240" w:lineRule="auto"/>
              <w:rPr>
                <w:rFonts w:ascii="Arial" w:eastAsia="Arial Unicode MS" w:hAnsi="Arial" w:cs="Arial"/>
                <w:b/>
                <w:sz w:val="24"/>
                <w:szCs w:val="24"/>
                <w:bdr w:val="nil"/>
                <w:lang w:val="en-US"/>
              </w:rPr>
            </w:pPr>
          </w:p>
        </w:tc>
      </w:tr>
      <w:tr w:rsidR="00D75472" w:rsidRPr="00D75472" w14:paraId="329F6B73" w14:textId="77777777" w:rsidTr="0006012D">
        <w:trPr>
          <w:trHeight w:val="374"/>
        </w:trPr>
        <w:tc>
          <w:tcPr>
            <w:tcW w:w="1560" w:type="dxa"/>
            <w:shd w:val="clear" w:color="auto" w:fill="auto"/>
            <w:tcMar>
              <w:top w:w="80" w:type="dxa"/>
              <w:left w:w="80" w:type="dxa"/>
              <w:bottom w:w="80" w:type="dxa"/>
              <w:right w:w="80" w:type="dxa"/>
            </w:tcMar>
          </w:tcPr>
          <w:p w14:paraId="12C970FB" w14:textId="04435BF8" w:rsidR="006001C1" w:rsidRPr="00D75472" w:rsidRDefault="006277C6" w:rsidP="000E2297">
            <w:pPr>
              <w:spacing w:before="120" w:after="120" w:line="240" w:lineRule="auto"/>
              <w:rPr>
                <w:rFonts w:ascii="Arial" w:eastAsia="Calibri" w:hAnsi="Arial" w:cs="Arial"/>
                <w:b/>
                <w:sz w:val="24"/>
                <w:szCs w:val="24"/>
                <w:bdr w:val="nil"/>
                <w:lang w:val="en-US"/>
              </w:rPr>
            </w:pPr>
            <w:r w:rsidRPr="00D75472">
              <w:rPr>
                <w:rFonts w:ascii="Arial" w:eastAsia="Calibri" w:hAnsi="Arial" w:cs="Arial"/>
                <w:b/>
                <w:sz w:val="24"/>
                <w:szCs w:val="24"/>
                <w:bdr w:val="nil"/>
                <w:lang w:val="en-US"/>
              </w:rPr>
              <w:t>67</w:t>
            </w:r>
            <w:r w:rsidR="00597067" w:rsidRPr="00D75472">
              <w:rPr>
                <w:rFonts w:ascii="Arial" w:eastAsia="Calibri" w:hAnsi="Arial" w:cs="Arial"/>
                <w:b/>
                <w:sz w:val="24"/>
                <w:szCs w:val="24"/>
                <w:bdr w:val="nil"/>
                <w:lang w:val="en-US"/>
              </w:rPr>
              <w:t>/</w:t>
            </w:r>
            <w:r w:rsidR="00B525F6" w:rsidRPr="00D75472">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5500133E" w14:textId="4E93DD50" w:rsidR="006001C1" w:rsidRPr="00D75472" w:rsidRDefault="00016DD6" w:rsidP="00E43C1C">
            <w:pPr>
              <w:pStyle w:val="ListParagraph"/>
              <w:snapToGrid w:val="0"/>
              <w:spacing w:before="120" w:after="120" w:line="240" w:lineRule="auto"/>
              <w:ind w:left="0"/>
              <w:contextualSpacing w:val="0"/>
              <w:rPr>
                <w:rFonts w:ascii="Arial" w:eastAsia="Arial Unicode MS" w:hAnsi="Arial" w:cs="Arial"/>
                <w:sz w:val="24"/>
                <w:szCs w:val="24"/>
                <w:u w:color="000000"/>
                <w:bdr w:val="nil"/>
                <w:lang w:val="en-US" w:eastAsia="en-GB"/>
              </w:rPr>
            </w:pPr>
            <w:r w:rsidRPr="00D75472">
              <w:rPr>
                <w:rFonts w:ascii="Arial" w:hAnsi="Arial" w:cs="Arial"/>
                <w:b/>
                <w:sz w:val="24"/>
                <w:szCs w:val="24"/>
              </w:rPr>
              <w:t>CARDIAC SERVICES</w:t>
            </w:r>
          </w:p>
        </w:tc>
        <w:tc>
          <w:tcPr>
            <w:tcW w:w="1479" w:type="dxa"/>
            <w:shd w:val="clear" w:color="auto" w:fill="auto"/>
            <w:tcMar>
              <w:top w:w="80" w:type="dxa"/>
              <w:left w:w="80" w:type="dxa"/>
              <w:bottom w:w="80" w:type="dxa"/>
              <w:right w:w="80" w:type="dxa"/>
            </w:tcMar>
          </w:tcPr>
          <w:p w14:paraId="7EEF04FD" w14:textId="77777777" w:rsidR="006001C1" w:rsidRPr="00D75472" w:rsidRDefault="006001C1" w:rsidP="00BC1F51">
            <w:pPr>
              <w:spacing w:before="120" w:after="120" w:line="240" w:lineRule="auto"/>
              <w:rPr>
                <w:rFonts w:ascii="Arial" w:eastAsia="Arial Unicode MS" w:hAnsi="Arial" w:cs="Arial"/>
                <w:b/>
                <w:sz w:val="24"/>
                <w:szCs w:val="24"/>
                <w:bdr w:val="nil"/>
                <w:lang w:val="en-US"/>
              </w:rPr>
            </w:pPr>
          </w:p>
        </w:tc>
      </w:tr>
      <w:tr w:rsidR="00D75472" w:rsidRPr="00D75472" w14:paraId="6775CD7F" w14:textId="77777777" w:rsidTr="0006012D">
        <w:trPr>
          <w:trHeight w:val="374"/>
        </w:trPr>
        <w:tc>
          <w:tcPr>
            <w:tcW w:w="1560" w:type="dxa"/>
            <w:shd w:val="clear" w:color="auto" w:fill="auto"/>
            <w:tcMar>
              <w:top w:w="80" w:type="dxa"/>
              <w:left w:w="80" w:type="dxa"/>
              <w:bottom w:w="80" w:type="dxa"/>
              <w:right w:w="80" w:type="dxa"/>
            </w:tcMar>
          </w:tcPr>
          <w:p w14:paraId="70D6B584" w14:textId="77777777" w:rsidR="006001C1" w:rsidRPr="00D75472" w:rsidRDefault="006001C1" w:rsidP="00E643BB"/>
        </w:tc>
        <w:tc>
          <w:tcPr>
            <w:tcW w:w="7876" w:type="dxa"/>
            <w:shd w:val="clear" w:color="auto" w:fill="auto"/>
            <w:tcMar>
              <w:top w:w="80" w:type="dxa"/>
              <w:left w:w="80" w:type="dxa"/>
              <w:bottom w:w="80" w:type="dxa"/>
              <w:right w:w="80" w:type="dxa"/>
            </w:tcMar>
          </w:tcPr>
          <w:p w14:paraId="1ADC1A26" w14:textId="367A3130" w:rsidR="006001C1" w:rsidRPr="00D75472" w:rsidRDefault="000C0D9D" w:rsidP="00E43C1C">
            <w:pPr>
              <w:spacing w:before="120" w:after="120" w:line="240" w:lineRule="auto"/>
              <w:rPr>
                <w:rFonts w:ascii="Arial" w:hAnsi="Arial" w:cs="Arial"/>
                <w:sz w:val="24"/>
                <w:szCs w:val="24"/>
              </w:rPr>
            </w:pPr>
            <w:r w:rsidRPr="00D75472">
              <w:rPr>
                <w:rFonts w:ascii="Arial" w:hAnsi="Arial" w:cs="Arial"/>
                <w:sz w:val="24"/>
                <w:szCs w:val="24"/>
              </w:rPr>
              <w:t xml:space="preserve">A report </w:t>
            </w:r>
            <w:r w:rsidR="00016DD6" w:rsidRPr="00D75472">
              <w:rPr>
                <w:rFonts w:ascii="Arial" w:hAnsi="Arial" w:cs="Arial"/>
                <w:sz w:val="24"/>
                <w:szCs w:val="24"/>
              </w:rPr>
              <w:t>providing an update on cardiac services</w:t>
            </w:r>
            <w:r w:rsidR="006001C1" w:rsidRPr="00D75472">
              <w:rPr>
                <w:rFonts w:ascii="Arial" w:hAnsi="Arial" w:cs="Arial"/>
                <w:sz w:val="24"/>
                <w:szCs w:val="24"/>
              </w:rPr>
              <w:t xml:space="preserve"> was </w:t>
            </w:r>
            <w:r w:rsidR="006001C1" w:rsidRPr="00D75472">
              <w:rPr>
                <w:rFonts w:ascii="Arial" w:hAnsi="Arial" w:cs="Arial"/>
                <w:b/>
                <w:sz w:val="24"/>
                <w:szCs w:val="24"/>
              </w:rPr>
              <w:t>received.</w:t>
            </w:r>
          </w:p>
          <w:p w14:paraId="08E3E8D1" w14:textId="249A79F4" w:rsidR="006001C1" w:rsidRPr="00D75472" w:rsidRDefault="006001C1" w:rsidP="00E43C1C">
            <w:pPr>
              <w:spacing w:before="120" w:after="120" w:line="240" w:lineRule="auto"/>
              <w:rPr>
                <w:rFonts w:ascii="Arial" w:hAnsi="Arial" w:cs="Arial"/>
                <w:sz w:val="24"/>
                <w:szCs w:val="24"/>
              </w:rPr>
            </w:pPr>
            <w:r w:rsidRPr="00D75472">
              <w:rPr>
                <w:rFonts w:ascii="Arial" w:hAnsi="Arial" w:cs="Arial"/>
                <w:sz w:val="24"/>
                <w:szCs w:val="24"/>
              </w:rPr>
              <w:t xml:space="preserve">In introducing the report, </w:t>
            </w:r>
            <w:r w:rsidR="00016DD6" w:rsidRPr="00D75472">
              <w:rPr>
                <w:rFonts w:ascii="Arial" w:hAnsi="Arial" w:cs="Arial"/>
                <w:sz w:val="24"/>
                <w:szCs w:val="24"/>
              </w:rPr>
              <w:t>Richard Evans</w:t>
            </w:r>
            <w:r w:rsidRPr="00D75472">
              <w:rPr>
                <w:rFonts w:ascii="Arial" w:hAnsi="Arial" w:cs="Arial"/>
                <w:sz w:val="24"/>
                <w:szCs w:val="24"/>
              </w:rPr>
              <w:t xml:space="preserve"> highlighted the following points:</w:t>
            </w:r>
          </w:p>
          <w:p w14:paraId="74A47368" w14:textId="77777777" w:rsidR="00016DD6" w:rsidRPr="00D75472" w:rsidRDefault="00BE33DA" w:rsidP="004E2537">
            <w:pPr>
              <w:pStyle w:val="ListParagraph"/>
              <w:numPr>
                <w:ilvl w:val="0"/>
                <w:numId w:val="14"/>
              </w:numPr>
              <w:spacing w:before="120" w:after="120" w:line="240" w:lineRule="auto"/>
              <w:ind w:left="714" w:hanging="357"/>
              <w:contextualSpacing w:val="0"/>
              <w:rPr>
                <w:rFonts w:ascii="Arial" w:hAnsi="Arial" w:cs="Arial"/>
                <w:sz w:val="24"/>
                <w:szCs w:val="24"/>
              </w:rPr>
            </w:pPr>
            <w:r w:rsidRPr="00D75472">
              <w:rPr>
                <w:rFonts w:ascii="Arial" w:hAnsi="Arial" w:cs="Arial"/>
                <w:sz w:val="24"/>
                <w:szCs w:val="24"/>
              </w:rPr>
              <w:t>Cardiac services has previously been discussed in public at January’s Health Board meeting;</w:t>
            </w:r>
          </w:p>
          <w:p w14:paraId="4783BF93" w14:textId="2E788C9A" w:rsidR="00BE33DA" w:rsidRPr="00D75472" w:rsidRDefault="00BE33DA" w:rsidP="004E2537">
            <w:pPr>
              <w:pStyle w:val="ListParagraph"/>
              <w:numPr>
                <w:ilvl w:val="0"/>
                <w:numId w:val="14"/>
              </w:numPr>
              <w:spacing w:before="120" w:after="120" w:line="240" w:lineRule="auto"/>
              <w:ind w:left="714" w:hanging="357"/>
              <w:contextualSpacing w:val="0"/>
              <w:rPr>
                <w:rFonts w:ascii="Arial" w:hAnsi="Arial" w:cs="Arial"/>
                <w:sz w:val="24"/>
                <w:szCs w:val="24"/>
              </w:rPr>
            </w:pPr>
            <w:r w:rsidRPr="00D75472">
              <w:rPr>
                <w:rFonts w:ascii="Arial" w:hAnsi="Arial" w:cs="Arial"/>
                <w:sz w:val="24"/>
                <w:szCs w:val="24"/>
              </w:rPr>
              <w:t>This report is the first iteration to be received at Quality and Safety Committee (public);</w:t>
            </w:r>
          </w:p>
          <w:p w14:paraId="679EA04D" w14:textId="3D855D80" w:rsidR="00BE33DA" w:rsidRPr="00D75472" w:rsidRDefault="00BE33DA" w:rsidP="004E2537">
            <w:pPr>
              <w:pStyle w:val="ListParagraph"/>
              <w:numPr>
                <w:ilvl w:val="0"/>
                <w:numId w:val="14"/>
              </w:numPr>
              <w:spacing w:before="120" w:after="120" w:line="240" w:lineRule="auto"/>
              <w:ind w:left="714" w:hanging="357"/>
              <w:contextualSpacing w:val="0"/>
              <w:rPr>
                <w:rFonts w:ascii="Arial" w:hAnsi="Arial" w:cs="Arial"/>
                <w:sz w:val="24"/>
                <w:szCs w:val="24"/>
              </w:rPr>
            </w:pPr>
            <w:r w:rsidRPr="00D75472">
              <w:rPr>
                <w:rFonts w:ascii="Arial" w:hAnsi="Arial" w:cs="Arial"/>
                <w:sz w:val="24"/>
                <w:szCs w:val="24"/>
              </w:rPr>
              <w:t>The Royal</w:t>
            </w:r>
            <w:r w:rsidR="004E2537">
              <w:rPr>
                <w:rFonts w:ascii="Arial" w:hAnsi="Arial" w:cs="Arial"/>
                <w:sz w:val="24"/>
                <w:szCs w:val="24"/>
              </w:rPr>
              <w:t xml:space="preserve"> College of Surgeons have </w:t>
            </w:r>
            <w:r w:rsidRPr="00D75472">
              <w:rPr>
                <w:rFonts w:ascii="Arial" w:hAnsi="Arial" w:cs="Arial"/>
                <w:sz w:val="24"/>
                <w:szCs w:val="24"/>
              </w:rPr>
              <w:t>begun their service review and the expected timescale for the draft formal report is 8 to 10 weeks;</w:t>
            </w:r>
          </w:p>
          <w:p w14:paraId="77FE8A6D" w14:textId="757858BF" w:rsidR="00BE33DA" w:rsidRPr="00D75472" w:rsidRDefault="00BE33DA" w:rsidP="004E2537">
            <w:pPr>
              <w:pStyle w:val="ListParagraph"/>
              <w:numPr>
                <w:ilvl w:val="0"/>
                <w:numId w:val="14"/>
              </w:numPr>
              <w:spacing w:before="120" w:after="120" w:line="240" w:lineRule="auto"/>
              <w:ind w:left="714" w:hanging="357"/>
              <w:contextualSpacing w:val="0"/>
              <w:rPr>
                <w:rFonts w:ascii="Arial" w:hAnsi="Arial" w:cs="Arial"/>
                <w:sz w:val="24"/>
                <w:szCs w:val="24"/>
              </w:rPr>
            </w:pPr>
            <w:r w:rsidRPr="00D75472">
              <w:rPr>
                <w:rFonts w:ascii="Arial" w:hAnsi="Arial" w:cs="Arial"/>
                <w:sz w:val="24"/>
                <w:szCs w:val="24"/>
              </w:rPr>
              <w:t xml:space="preserve">The review is broad both internally and externally. </w:t>
            </w:r>
          </w:p>
        </w:tc>
        <w:tc>
          <w:tcPr>
            <w:tcW w:w="1479" w:type="dxa"/>
            <w:shd w:val="clear" w:color="auto" w:fill="auto"/>
            <w:tcMar>
              <w:top w:w="80" w:type="dxa"/>
              <w:left w:w="80" w:type="dxa"/>
              <w:bottom w:w="80" w:type="dxa"/>
              <w:right w:w="80" w:type="dxa"/>
            </w:tcMar>
          </w:tcPr>
          <w:p w14:paraId="7B117300" w14:textId="77777777" w:rsidR="006001C1" w:rsidRPr="00D75472" w:rsidRDefault="006001C1" w:rsidP="00BC1F51">
            <w:pPr>
              <w:spacing w:before="120" w:after="120" w:line="240" w:lineRule="auto"/>
              <w:rPr>
                <w:rFonts w:ascii="Arial" w:eastAsia="Arial Unicode MS" w:hAnsi="Arial" w:cs="Arial"/>
                <w:b/>
                <w:sz w:val="24"/>
                <w:szCs w:val="24"/>
                <w:bdr w:val="nil"/>
                <w:lang w:val="en-US"/>
              </w:rPr>
            </w:pPr>
          </w:p>
        </w:tc>
      </w:tr>
      <w:tr w:rsidR="00D75472" w:rsidRPr="00D75472" w14:paraId="67BB5118" w14:textId="77777777" w:rsidTr="0006012D">
        <w:trPr>
          <w:trHeight w:val="374"/>
        </w:trPr>
        <w:tc>
          <w:tcPr>
            <w:tcW w:w="1560" w:type="dxa"/>
            <w:shd w:val="clear" w:color="auto" w:fill="auto"/>
            <w:tcMar>
              <w:top w:w="80" w:type="dxa"/>
              <w:left w:w="80" w:type="dxa"/>
              <w:bottom w:w="80" w:type="dxa"/>
              <w:right w:w="80" w:type="dxa"/>
            </w:tcMar>
          </w:tcPr>
          <w:p w14:paraId="636825AA" w14:textId="2FBA3A68" w:rsidR="006001C1" w:rsidRPr="00D75472" w:rsidRDefault="006001C1" w:rsidP="00BC1F51">
            <w:pPr>
              <w:spacing w:before="120" w:after="120" w:line="240" w:lineRule="auto"/>
              <w:rPr>
                <w:rFonts w:ascii="Arial" w:eastAsia="Calibri" w:hAnsi="Arial" w:cs="Arial"/>
                <w:b/>
                <w:sz w:val="24"/>
                <w:szCs w:val="24"/>
                <w:bdr w:val="nil"/>
                <w:lang w:val="en-US"/>
              </w:rPr>
            </w:pPr>
            <w:r w:rsidRPr="00D75472">
              <w:rPr>
                <w:rFonts w:ascii="Arial" w:eastAsia="Calibri"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2D79E4BE" w14:textId="2EBE2998" w:rsidR="006D1BAD" w:rsidRPr="00D75472" w:rsidRDefault="006D1BAD" w:rsidP="00016DD6">
            <w:pPr>
              <w:pStyle w:val="ListParagraph"/>
              <w:snapToGrid w:val="0"/>
              <w:spacing w:before="120" w:after="120" w:line="240" w:lineRule="auto"/>
              <w:ind w:left="0"/>
              <w:contextualSpacing w:val="0"/>
              <w:rPr>
                <w:rFonts w:ascii="Arial" w:eastAsia="Arial Unicode MS" w:hAnsi="Arial" w:cs="Arial"/>
                <w:sz w:val="24"/>
                <w:szCs w:val="24"/>
                <w:u w:color="000000"/>
                <w:bdr w:val="nil"/>
                <w:lang w:val="en-US" w:eastAsia="en-GB"/>
              </w:rPr>
            </w:pPr>
            <w:r w:rsidRPr="00D75472">
              <w:rPr>
                <w:rFonts w:ascii="Arial" w:eastAsia="Arial Unicode MS" w:hAnsi="Arial" w:cs="Arial"/>
                <w:sz w:val="24"/>
                <w:szCs w:val="24"/>
                <w:u w:color="000000"/>
                <w:bdr w:val="nil"/>
                <w:lang w:val="en-US" w:eastAsia="en-GB"/>
              </w:rPr>
              <w:t>The report be</w:t>
            </w:r>
            <w:r w:rsidR="006001C1" w:rsidRPr="00D75472">
              <w:rPr>
                <w:rFonts w:ascii="Arial" w:eastAsia="Arial Unicode MS" w:hAnsi="Arial" w:cs="Arial"/>
                <w:sz w:val="24"/>
                <w:szCs w:val="24"/>
                <w:u w:color="000000"/>
                <w:bdr w:val="nil"/>
                <w:lang w:val="en-US" w:eastAsia="en-GB"/>
              </w:rPr>
              <w:t xml:space="preserve"> </w:t>
            </w:r>
            <w:r w:rsidR="00016DD6" w:rsidRPr="00D75472">
              <w:rPr>
                <w:rFonts w:ascii="Arial" w:eastAsia="Arial Unicode MS" w:hAnsi="Arial" w:cs="Arial"/>
                <w:b/>
                <w:sz w:val="24"/>
                <w:szCs w:val="24"/>
                <w:u w:color="000000"/>
                <w:bdr w:val="nil"/>
                <w:lang w:val="en-US" w:eastAsia="en-GB"/>
              </w:rPr>
              <w:t>noted.</w:t>
            </w:r>
          </w:p>
        </w:tc>
        <w:tc>
          <w:tcPr>
            <w:tcW w:w="1479" w:type="dxa"/>
            <w:shd w:val="clear" w:color="auto" w:fill="auto"/>
            <w:tcMar>
              <w:top w:w="80" w:type="dxa"/>
              <w:left w:w="80" w:type="dxa"/>
              <w:bottom w:w="80" w:type="dxa"/>
              <w:right w:w="80" w:type="dxa"/>
            </w:tcMar>
          </w:tcPr>
          <w:p w14:paraId="38491BC6" w14:textId="77777777" w:rsidR="006001C1" w:rsidRPr="00D75472" w:rsidRDefault="006001C1" w:rsidP="00BC1F51">
            <w:pPr>
              <w:spacing w:before="120" w:after="120" w:line="240" w:lineRule="auto"/>
              <w:rPr>
                <w:rFonts w:ascii="Arial" w:eastAsia="Arial Unicode MS" w:hAnsi="Arial" w:cs="Arial"/>
                <w:b/>
                <w:sz w:val="24"/>
                <w:szCs w:val="24"/>
                <w:bdr w:val="nil"/>
                <w:lang w:val="en-US"/>
              </w:rPr>
            </w:pPr>
          </w:p>
        </w:tc>
      </w:tr>
      <w:tr w:rsidR="00D75472" w:rsidRPr="00D75472" w14:paraId="3EB46C5B" w14:textId="77777777" w:rsidTr="0006012D">
        <w:trPr>
          <w:trHeight w:val="374"/>
        </w:trPr>
        <w:tc>
          <w:tcPr>
            <w:tcW w:w="1560" w:type="dxa"/>
            <w:shd w:val="clear" w:color="auto" w:fill="auto"/>
            <w:tcMar>
              <w:top w:w="80" w:type="dxa"/>
              <w:left w:w="80" w:type="dxa"/>
              <w:bottom w:w="80" w:type="dxa"/>
              <w:right w:w="80" w:type="dxa"/>
            </w:tcMar>
          </w:tcPr>
          <w:p w14:paraId="49D97293" w14:textId="59D14296" w:rsidR="006001C1" w:rsidRPr="00D75472" w:rsidRDefault="006277C6" w:rsidP="00BC1F51">
            <w:pPr>
              <w:spacing w:before="120" w:after="120" w:line="240" w:lineRule="auto"/>
              <w:rPr>
                <w:rFonts w:ascii="Arial" w:eastAsia="Calibri" w:hAnsi="Arial" w:cs="Arial"/>
                <w:b/>
                <w:sz w:val="24"/>
                <w:szCs w:val="24"/>
                <w:bdr w:val="nil"/>
                <w:lang w:val="en-US"/>
              </w:rPr>
            </w:pPr>
            <w:r w:rsidRPr="00D75472">
              <w:rPr>
                <w:rFonts w:ascii="Arial" w:eastAsia="Calibri" w:hAnsi="Arial" w:cs="Arial"/>
                <w:b/>
                <w:sz w:val="24"/>
                <w:szCs w:val="24"/>
                <w:bdr w:val="nil"/>
                <w:lang w:val="en-US"/>
              </w:rPr>
              <w:t>68</w:t>
            </w:r>
            <w:r w:rsidR="00016DD6" w:rsidRPr="00D75472">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360D50DD" w14:textId="0D69AA2D" w:rsidR="006001C1" w:rsidRPr="00D75472" w:rsidRDefault="006001C1" w:rsidP="00016DD6">
            <w:pPr>
              <w:pStyle w:val="ListParagraph"/>
              <w:snapToGrid w:val="0"/>
              <w:spacing w:before="120" w:after="120" w:line="240" w:lineRule="auto"/>
              <w:ind w:left="0"/>
              <w:contextualSpacing w:val="0"/>
              <w:rPr>
                <w:rFonts w:ascii="Arial" w:eastAsia="Arial Unicode MS" w:hAnsi="Arial" w:cs="Arial"/>
                <w:b/>
                <w:sz w:val="24"/>
                <w:szCs w:val="24"/>
                <w:u w:color="000000"/>
                <w:bdr w:val="nil"/>
                <w:lang w:val="en-US" w:eastAsia="en-GB"/>
              </w:rPr>
            </w:pPr>
            <w:r w:rsidRPr="00D75472">
              <w:rPr>
                <w:rFonts w:ascii="Arial" w:eastAsia="Arial Unicode MS" w:hAnsi="Arial" w:cs="Arial"/>
                <w:b/>
                <w:sz w:val="24"/>
                <w:szCs w:val="24"/>
                <w:u w:color="000000"/>
                <w:bdr w:val="nil"/>
                <w:lang w:val="en-US" w:eastAsia="en-GB"/>
              </w:rPr>
              <w:t xml:space="preserve">QUALITY AND SAFETY </w:t>
            </w:r>
            <w:r w:rsidR="00016DD6" w:rsidRPr="00D75472">
              <w:rPr>
                <w:rFonts w:ascii="Arial" w:eastAsia="Arial Unicode MS" w:hAnsi="Arial" w:cs="Arial"/>
                <w:b/>
                <w:sz w:val="24"/>
                <w:szCs w:val="24"/>
                <w:u w:color="000000"/>
                <w:bdr w:val="nil"/>
                <w:lang w:val="en-US" w:eastAsia="en-GB"/>
              </w:rPr>
              <w:t>MANAGEMENT MECHANISM</w:t>
            </w:r>
          </w:p>
        </w:tc>
        <w:tc>
          <w:tcPr>
            <w:tcW w:w="1479" w:type="dxa"/>
            <w:shd w:val="clear" w:color="auto" w:fill="auto"/>
            <w:tcMar>
              <w:top w:w="80" w:type="dxa"/>
              <w:left w:w="80" w:type="dxa"/>
              <w:bottom w:w="80" w:type="dxa"/>
              <w:right w:w="80" w:type="dxa"/>
            </w:tcMar>
          </w:tcPr>
          <w:p w14:paraId="37E3F17F" w14:textId="77777777" w:rsidR="006001C1" w:rsidRPr="00D75472" w:rsidRDefault="006001C1" w:rsidP="00BC1F51">
            <w:pPr>
              <w:spacing w:before="120" w:after="120" w:line="240" w:lineRule="auto"/>
              <w:rPr>
                <w:rFonts w:ascii="Arial" w:eastAsia="Arial Unicode MS" w:hAnsi="Arial" w:cs="Arial"/>
                <w:b/>
                <w:sz w:val="24"/>
                <w:szCs w:val="24"/>
                <w:bdr w:val="nil"/>
                <w:lang w:val="en-US"/>
              </w:rPr>
            </w:pPr>
          </w:p>
        </w:tc>
      </w:tr>
      <w:tr w:rsidR="00D75472" w:rsidRPr="00D75472" w14:paraId="1D69F88E" w14:textId="77777777" w:rsidTr="0006012D">
        <w:trPr>
          <w:trHeight w:val="374"/>
        </w:trPr>
        <w:tc>
          <w:tcPr>
            <w:tcW w:w="1560" w:type="dxa"/>
            <w:shd w:val="clear" w:color="auto" w:fill="auto"/>
            <w:tcMar>
              <w:top w:w="80" w:type="dxa"/>
              <w:left w:w="80" w:type="dxa"/>
              <w:bottom w:w="80" w:type="dxa"/>
              <w:right w:w="80" w:type="dxa"/>
            </w:tcMar>
          </w:tcPr>
          <w:p w14:paraId="42D16F7E" w14:textId="5C1FC05B" w:rsidR="006001C1" w:rsidRPr="00D75472" w:rsidRDefault="006001C1" w:rsidP="00BC1F51">
            <w:pPr>
              <w:spacing w:before="120" w:after="120" w:line="240" w:lineRule="auto"/>
              <w:rPr>
                <w:rFonts w:ascii="Arial" w:eastAsia="Calibri" w:hAnsi="Arial" w:cs="Arial"/>
                <w:b/>
                <w:sz w:val="24"/>
                <w:szCs w:val="24"/>
                <w:bdr w:val="nil"/>
                <w:lang w:val="en-US"/>
              </w:rPr>
            </w:pPr>
            <w:r w:rsidRPr="00D75472">
              <w:rPr>
                <w:rFonts w:ascii="Arial" w:eastAsia="Calibri"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06BC9499" w14:textId="46D9595C" w:rsidR="007E33BB" w:rsidRPr="00D75472" w:rsidRDefault="00016DD6" w:rsidP="00E43C1C">
            <w:pPr>
              <w:pStyle w:val="ListParagraph"/>
              <w:snapToGrid w:val="0"/>
              <w:spacing w:before="120" w:after="120" w:line="240" w:lineRule="auto"/>
              <w:ind w:left="0"/>
              <w:contextualSpacing w:val="0"/>
              <w:rPr>
                <w:rFonts w:ascii="Arial" w:hAnsi="Arial" w:cs="Arial"/>
                <w:b/>
                <w:sz w:val="24"/>
                <w:szCs w:val="24"/>
              </w:rPr>
            </w:pPr>
            <w:r w:rsidRPr="00D75472">
              <w:rPr>
                <w:rFonts w:ascii="Arial" w:eastAsia="Arial Unicode MS" w:hAnsi="Arial" w:cs="Arial"/>
                <w:sz w:val="24"/>
                <w:szCs w:val="24"/>
                <w:u w:color="000000"/>
                <w:bdr w:val="nil"/>
                <w:lang w:val="en-US" w:eastAsia="en-GB"/>
              </w:rPr>
              <w:t>A report detailing the</w:t>
            </w:r>
            <w:r w:rsidR="006001C1" w:rsidRPr="00D75472">
              <w:rPr>
                <w:rFonts w:ascii="Arial" w:eastAsia="Arial Unicode MS" w:hAnsi="Arial" w:cs="Arial"/>
                <w:sz w:val="24"/>
                <w:szCs w:val="24"/>
                <w:u w:color="000000"/>
                <w:bdr w:val="nil"/>
                <w:lang w:val="en-US" w:eastAsia="en-GB"/>
              </w:rPr>
              <w:t xml:space="preserve"> </w:t>
            </w:r>
            <w:r w:rsidR="00543D1D" w:rsidRPr="00D75472">
              <w:rPr>
                <w:rFonts w:ascii="Arial" w:hAnsi="Arial" w:cs="Arial"/>
                <w:sz w:val="24"/>
                <w:szCs w:val="24"/>
              </w:rPr>
              <w:t xml:space="preserve">quality </w:t>
            </w:r>
            <w:r w:rsidR="006001C1" w:rsidRPr="00D75472">
              <w:rPr>
                <w:rFonts w:ascii="Arial" w:hAnsi="Arial" w:cs="Arial"/>
                <w:sz w:val="24"/>
                <w:szCs w:val="24"/>
              </w:rPr>
              <w:t xml:space="preserve">and </w:t>
            </w:r>
            <w:r w:rsidR="00543D1D" w:rsidRPr="00D75472">
              <w:rPr>
                <w:rFonts w:ascii="Arial" w:hAnsi="Arial" w:cs="Arial"/>
                <w:sz w:val="24"/>
                <w:szCs w:val="24"/>
              </w:rPr>
              <w:t xml:space="preserve">safety </w:t>
            </w:r>
            <w:r w:rsidRPr="00D75472">
              <w:rPr>
                <w:rFonts w:ascii="Arial" w:hAnsi="Arial" w:cs="Arial"/>
                <w:sz w:val="24"/>
                <w:szCs w:val="24"/>
              </w:rPr>
              <w:t xml:space="preserve">management mechanism </w:t>
            </w:r>
            <w:r w:rsidR="006001C1" w:rsidRPr="00D75472">
              <w:rPr>
                <w:rFonts w:ascii="Arial" w:hAnsi="Arial" w:cs="Arial"/>
                <w:sz w:val="24"/>
                <w:szCs w:val="24"/>
              </w:rPr>
              <w:t>was</w:t>
            </w:r>
            <w:r w:rsidR="006001C1" w:rsidRPr="00D75472">
              <w:rPr>
                <w:rFonts w:ascii="Arial" w:hAnsi="Arial" w:cs="Arial"/>
                <w:b/>
                <w:sz w:val="24"/>
                <w:szCs w:val="24"/>
              </w:rPr>
              <w:t xml:space="preserve"> received</w:t>
            </w:r>
            <w:r w:rsidR="007E33BB" w:rsidRPr="00D75472">
              <w:rPr>
                <w:rFonts w:ascii="Arial" w:hAnsi="Arial" w:cs="Arial"/>
                <w:b/>
                <w:sz w:val="24"/>
                <w:szCs w:val="24"/>
              </w:rPr>
              <w:t>.</w:t>
            </w:r>
          </w:p>
          <w:p w14:paraId="1B45F498" w14:textId="4973D7CF" w:rsidR="009F4FD6" w:rsidRPr="00D75472" w:rsidRDefault="009F4FD6" w:rsidP="00E43C1C">
            <w:pPr>
              <w:pStyle w:val="ListParagraph"/>
              <w:snapToGrid w:val="0"/>
              <w:spacing w:before="120" w:after="120" w:line="240" w:lineRule="auto"/>
              <w:ind w:left="0"/>
              <w:contextualSpacing w:val="0"/>
              <w:rPr>
                <w:rFonts w:ascii="Arial" w:hAnsi="Arial" w:cs="Arial"/>
                <w:sz w:val="24"/>
                <w:szCs w:val="24"/>
              </w:rPr>
            </w:pPr>
            <w:r w:rsidRPr="00D75472">
              <w:rPr>
                <w:rFonts w:ascii="Arial" w:hAnsi="Arial" w:cs="Arial"/>
                <w:sz w:val="24"/>
                <w:szCs w:val="24"/>
              </w:rPr>
              <w:lastRenderedPageBreak/>
              <w:t>In introducing the report, Hazel Lloyd highlighted the following points:</w:t>
            </w:r>
          </w:p>
          <w:p w14:paraId="50647A9F" w14:textId="430E68E9" w:rsidR="009F4FD6" w:rsidRPr="00D75472" w:rsidRDefault="009F4FD6" w:rsidP="00D75472">
            <w:pPr>
              <w:pStyle w:val="ListParagraph"/>
              <w:numPr>
                <w:ilvl w:val="0"/>
                <w:numId w:val="19"/>
              </w:numPr>
              <w:snapToGrid w:val="0"/>
              <w:spacing w:before="120" w:after="120" w:line="240" w:lineRule="auto"/>
              <w:contextualSpacing w:val="0"/>
              <w:rPr>
                <w:rFonts w:ascii="Arial" w:eastAsia="Arial Unicode MS" w:hAnsi="Arial" w:cs="Arial"/>
                <w:sz w:val="24"/>
                <w:szCs w:val="24"/>
                <w:u w:color="000000"/>
                <w:bdr w:val="nil"/>
                <w:lang w:val="en-US" w:eastAsia="en-GB"/>
              </w:rPr>
            </w:pPr>
            <w:r w:rsidRPr="00D75472">
              <w:rPr>
                <w:rFonts w:ascii="Arial" w:hAnsi="Arial" w:cs="Arial"/>
                <w:sz w:val="24"/>
                <w:szCs w:val="24"/>
              </w:rPr>
              <w:t>Work to develop a robu</w:t>
            </w:r>
            <w:r w:rsidR="001F3722">
              <w:rPr>
                <w:rFonts w:ascii="Arial" w:hAnsi="Arial" w:cs="Arial"/>
                <w:sz w:val="24"/>
                <w:szCs w:val="24"/>
              </w:rPr>
              <w:t>st quality management system was</w:t>
            </w:r>
            <w:r w:rsidRPr="00D75472">
              <w:rPr>
                <w:rFonts w:ascii="Arial" w:hAnsi="Arial" w:cs="Arial"/>
                <w:sz w:val="24"/>
                <w:szCs w:val="24"/>
              </w:rPr>
              <w:t xml:space="preserve"> underway, being driven by two externally facilitated workshops with the senior management teams across corporate and service groups</w:t>
            </w:r>
            <w:r w:rsidRPr="00D75472">
              <w:rPr>
                <w:rFonts w:ascii="Arial" w:eastAsia="Arial Unicode MS" w:hAnsi="Arial" w:cs="Arial"/>
                <w:sz w:val="24"/>
                <w:szCs w:val="24"/>
                <w:u w:color="000000"/>
                <w:bdr w:val="nil"/>
                <w:lang w:val="en-US" w:eastAsia="en-GB"/>
              </w:rPr>
              <w:t>;</w:t>
            </w:r>
          </w:p>
          <w:p w14:paraId="641849A3" w14:textId="77777777" w:rsidR="009F4FD6" w:rsidRPr="00D75472" w:rsidRDefault="009F4FD6" w:rsidP="00D75472">
            <w:pPr>
              <w:pStyle w:val="ListParagraph"/>
              <w:numPr>
                <w:ilvl w:val="0"/>
                <w:numId w:val="19"/>
              </w:numPr>
              <w:snapToGrid w:val="0"/>
              <w:spacing w:before="120" w:after="120" w:line="240" w:lineRule="auto"/>
              <w:contextualSpacing w:val="0"/>
              <w:rPr>
                <w:rFonts w:ascii="Arial" w:eastAsia="Arial Unicode MS" w:hAnsi="Arial" w:cs="Arial"/>
                <w:sz w:val="24"/>
                <w:szCs w:val="24"/>
                <w:u w:color="000000"/>
                <w:bdr w:val="nil"/>
                <w:lang w:val="en-US" w:eastAsia="en-GB"/>
              </w:rPr>
            </w:pPr>
            <w:r w:rsidRPr="00D75472">
              <w:rPr>
                <w:rFonts w:ascii="Arial" w:eastAsia="Arial Unicode MS" w:hAnsi="Arial" w:cs="Arial"/>
                <w:sz w:val="24"/>
                <w:szCs w:val="24"/>
                <w:u w:color="000000"/>
                <w:bdr w:val="nil"/>
                <w:lang w:val="en-US" w:eastAsia="en-GB"/>
              </w:rPr>
              <w:t>Following the productive sessions, an action plan is going to Health Board meeting on 31</w:t>
            </w:r>
            <w:r w:rsidRPr="00D75472">
              <w:rPr>
                <w:rFonts w:ascii="Arial" w:eastAsia="Arial Unicode MS" w:hAnsi="Arial" w:cs="Arial"/>
                <w:sz w:val="24"/>
                <w:szCs w:val="24"/>
                <w:u w:color="000000"/>
                <w:bdr w:val="nil"/>
                <w:vertAlign w:val="superscript"/>
                <w:lang w:val="en-US" w:eastAsia="en-GB"/>
              </w:rPr>
              <w:t>st</w:t>
            </w:r>
            <w:r w:rsidRPr="00D75472">
              <w:rPr>
                <w:rFonts w:ascii="Arial" w:eastAsia="Arial Unicode MS" w:hAnsi="Arial" w:cs="Arial"/>
                <w:sz w:val="24"/>
                <w:szCs w:val="24"/>
                <w:u w:color="000000"/>
                <w:bdr w:val="nil"/>
                <w:lang w:val="en-US" w:eastAsia="en-GB"/>
              </w:rPr>
              <w:t xml:space="preserve"> March 2022. </w:t>
            </w:r>
          </w:p>
          <w:p w14:paraId="08B32CDF" w14:textId="77777777" w:rsidR="009F4FD6" w:rsidRPr="00D75472" w:rsidRDefault="009F4FD6" w:rsidP="009F4FD6">
            <w:pPr>
              <w:pStyle w:val="ListParagraph"/>
              <w:snapToGrid w:val="0"/>
              <w:spacing w:before="120" w:after="120" w:line="240" w:lineRule="auto"/>
              <w:ind w:left="0"/>
              <w:contextualSpacing w:val="0"/>
              <w:rPr>
                <w:rFonts w:ascii="Arial" w:eastAsia="Arial Unicode MS" w:hAnsi="Arial" w:cs="Arial"/>
                <w:sz w:val="24"/>
                <w:szCs w:val="24"/>
                <w:u w:color="000000"/>
                <w:bdr w:val="nil"/>
                <w:lang w:val="en-US" w:eastAsia="en-GB"/>
              </w:rPr>
            </w:pPr>
            <w:r w:rsidRPr="00D75472">
              <w:rPr>
                <w:rFonts w:ascii="Arial" w:eastAsia="Arial Unicode MS" w:hAnsi="Arial" w:cs="Arial"/>
                <w:sz w:val="24"/>
                <w:szCs w:val="24"/>
                <w:u w:color="000000"/>
                <w:bdr w:val="nil"/>
                <w:lang w:val="en-US" w:eastAsia="en-GB"/>
              </w:rPr>
              <w:t>In discussing the report, the following points were raised:</w:t>
            </w:r>
          </w:p>
          <w:p w14:paraId="4DAB9A52" w14:textId="7EFB17E2" w:rsidR="009F4FD6" w:rsidRPr="00D75472" w:rsidRDefault="009F4FD6" w:rsidP="009F4FD6">
            <w:pPr>
              <w:pStyle w:val="ListParagraph"/>
              <w:spacing w:before="120" w:after="120" w:line="240" w:lineRule="auto"/>
              <w:ind w:left="0" w:right="96"/>
              <w:contextualSpacing w:val="0"/>
              <w:rPr>
                <w:rFonts w:ascii="Arial" w:hAnsi="Arial" w:cs="Arial"/>
                <w:sz w:val="24"/>
                <w:szCs w:val="24"/>
              </w:rPr>
            </w:pPr>
            <w:r w:rsidRPr="00D75472">
              <w:rPr>
                <w:rFonts w:ascii="Arial" w:eastAsia="Arial Unicode MS" w:hAnsi="Arial" w:cs="Arial"/>
                <w:sz w:val="24"/>
                <w:szCs w:val="24"/>
                <w:u w:color="000000"/>
                <w:bdr w:val="nil"/>
                <w:lang w:val="en-US" w:eastAsia="en-GB"/>
              </w:rPr>
              <w:t xml:space="preserve">Gareth Howells advised that the </w:t>
            </w:r>
            <w:r w:rsidRPr="00D75472">
              <w:rPr>
                <w:rFonts w:ascii="Arial" w:hAnsi="Arial" w:cs="Arial"/>
                <w:sz w:val="24"/>
                <w:szCs w:val="24"/>
              </w:rPr>
              <w:t>Audit Wales</w:t>
            </w:r>
            <w:r w:rsidR="00B67162">
              <w:rPr>
                <w:rFonts w:ascii="Arial" w:hAnsi="Arial" w:cs="Arial"/>
                <w:sz w:val="24"/>
                <w:szCs w:val="24"/>
              </w:rPr>
              <w:t>’</w:t>
            </w:r>
            <w:r w:rsidRPr="00D75472">
              <w:rPr>
                <w:rFonts w:ascii="Arial" w:hAnsi="Arial" w:cs="Arial"/>
                <w:sz w:val="24"/>
                <w:szCs w:val="24"/>
              </w:rPr>
              <w:t xml:space="preserve"> quality governance review and </w:t>
            </w:r>
            <w:r w:rsidR="00B67162">
              <w:rPr>
                <w:rFonts w:ascii="Arial" w:hAnsi="Arial" w:cs="Arial"/>
                <w:sz w:val="24"/>
                <w:szCs w:val="24"/>
              </w:rPr>
              <w:t>i</w:t>
            </w:r>
            <w:r w:rsidRPr="00D75472">
              <w:rPr>
                <w:rFonts w:ascii="Arial" w:hAnsi="Arial" w:cs="Arial"/>
                <w:sz w:val="24"/>
                <w:szCs w:val="24"/>
              </w:rPr>
              <w:t xml:space="preserve">nternal audit review of the quality and safety framework provided an opportunity to pause and reset governance structures. There was a good plan in development and the senior team had gone back to basics when mapping the plan. Richard Evans advised that the cultural aspect of understanding was good for high quality outcomes, and the aspiration was to continue to improve in quality and safety. </w:t>
            </w:r>
          </w:p>
          <w:p w14:paraId="0A488238" w14:textId="1F297693" w:rsidR="009F4FD6" w:rsidRPr="00D75472" w:rsidRDefault="009F4FD6" w:rsidP="009F4FD6">
            <w:pPr>
              <w:pStyle w:val="ListParagraph"/>
              <w:spacing w:before="120" w:after="120" w:line="240" w:lineRule="auto"/>
              <w:ind w:left="0" w:right="96"/>
              <w:contextualSpacing w:val="0"/>
              <w:rPr>
                <w:rFonts w:ascii="Arial" w:hAnsi="Arial" w:cs="Arial"/>
                <w:sz w:val="24"/>
                <w:szCs w:val="24"/>
              </w:rPr>
            </w:pPr>
            <w:r w:rsidRPr="00D75472">
              <w:rPr>
                <w:rFonts w:ascii="Arial" w:hAnsi="Arial" w:cs="Arial"/>
                <w:sz w:val="24"/>
                <w:szCs w:val="24"/>
              </w:rPr>
              <w:t xml:space="preserve">Maggie Berry observed a general disappointment in light of the gaps highlighted in both reports over the past two years, and was hopeful that plans get improvements by the next internal audit review. </w:t>
            </w:r>
          </w:p>
          <w:p w14:paraId="3E37CF60" w14:textId="77777777" w:rsidR="00926361" w:rsidRPr="00D75472" w:rsidRDefault="009F4FD6" w:rsidP="009F4FD6">
            <w:pPr>
              <w:pStyle w:val="ListParagraph"/>
              <w:snapToGrid w:val="0"/>
              <w:spacing w:before="120" w:after="120" w:line="240" w:lineRule="auto"/>
              <w:ind w:left="0"/>
              <w:contextualSpacing w:val="0"/>
              <w:rPr>
                <w:rFonts w:ascii="Arial" w:eastAsia="Arial Unicode MS" w:hAnsi="Arial" w:cs="Arial"/>
                <w:sz w:val="24"/>
                <w:szCs w:val="24"/>
                <w:u w:color="000000"/>
                <w:bdr w:val="nil"/>
                <w:lang w:val="en-US" w:eastAsia="en-GB"/>
              </w:rPr>
            </w:pPr>
            <w:r w:rsidRPr="00D75472">
              <w:rPr>
                <w:rFonts w:ascii="Arial" w:eastAsia="Arial Unicode MS" w:hAnsi="Arial" w:cs="Arial"/>
                <w:sz w:val="24"/>
                <w:szCs w:val="24"/>
                <w:u w:color="000000"/>
                <w:bdr w:val="nil"/>
                <w:lang w:val="en-US" w:eastAsia="en-GB"/>
              </w:rPr>
              <w:t xml:space="preserve">Reena Owen noted that she was encouraged that SBUHB was reviewing this aspect and stated that a balance check was needed for Independent Members to restart their visits to hospital sites to ensure a focus on culture and quality. She highlighted that assurance was needed that the right information is being filtered through as the Board are only aware of what it knows. </w:t>
            </w:r>
          </w:p>
          <w:p w14:paraId="4BC2E903" w14:textId="77777777" w:rsidR="00926361" w:rsidRPr="00D75472" w:rsidRDefault="00926361" w:rsidP="009F4FD6">
            <w:pPr>
              <w:pStyle w:val="ListParagraph"/>
              <w:snapToGrid w:val="0"/>
              <w:spacing w:before="120" w:after="120" w:line="240" w:lineRule="auto"/>
              <w:ind w:left="0"/>
              <w:contextualSpacing w:val="0"/>
              <w:rPr>
                <w:rFonts w:ascii="Arial" w:eastAsia="Arial Unicode MS" w:hAnsi="Arial" w:cs="Arial"/>
                <w:sz w:val="24"/>
                <w:szCs w:val="24"/>
                <w:u w:color="000000"/>
                <w:bdr w:val="nil"/>
                <w:lang w:val="en-US" w:eastAsia="en-GB"/>
              </w:rPr>
            </w:pPr>
            <w:r w:rsidRPr="00D75472">
              <w:rPr>
                <w:rFonts w:ascii="Arial" w:eastAsia="Arial Unicode MS" w:hAnsi="Arial" w:cs="Arial"/>
                <w:sz w:val="24"/>
                <w:szCs w:val="24"/>
                <w:u w:color="000000"/>
                <w:bdr w:val="nil"/>
                <w:lang w:val="en-US" w:eastAsia="en-GB"/>
              </w:rPr>
              <w:t xml:space="preserve">Gareth Howells agreed with Reena Owen’s comments and noted that requirements need to be clear and SBUHB should not have surprises. </w:t>
            </w:r>
          </w:p>
          <w:p w14:paraId="6D707640" w14:textId="226FF2F5" w:rsidR="00926361" w:rsidRPr="00D75472" w:rsidRDefault="00926361" w:rsidP="00926361">
            <w:pPr>
              <w:pStyle w:val="ListParagraph"/>
              <w:snapToGrid w:val="0"/>
              <w:spacing w:before="120" w:after="120" w:line="240" w:lineRule="auto"/>
              <w:ind w:left="0"/>
              <w:contextualSpacing w:val="0"/>
              <w:rPr>
                <w:rFonts w:ascii="Arial" w:eastAsia="Arial Unicode MS" w:hAnsi="Arial" w:cs="Arial"/>
                <w:sz w:val="24"/>
                <w:szCs w:val="24"/>
                <w:u w:color="000000"/>
                <w:bdr w:val="nil"/>
                <w:lang w:val="en-US" w:eastAsia="en-GB"/>
              </w:rPr>
            </w:pPr>
            <w:r w:rsidRPr="00D75472">
              <w:rPr>
                <w:rFonts w:ascii="Arial" w:eastAsia="Arial Unicode MS" w:hAnsi="Arial" w:cs="Arial"/>
                <w:sz w:val="24"/>
                <w:szCs w:val="24"/>
                <w:u w:color="000000"/>
                <w:bdr w:val="nil"/>
                <w:lang w:val="en-US" w:eastAsia="en-GB"/>
              </w:rPr>
              <w:t xml:space="preserve">Steve Spill noted that the Quality and Safety Governance Group was have a refreshed review around its surveillance of risks. </w:t>
            </w:r>
          </w:p>
          <w:p w14:paraId="6B688A45" w14:textId="0CB779BD" w:rsidR="009F4FD6" w:rsidRPr="00D75472" w:rsidRDefault="00926361" w:rsidP="00926361">
            <w:pPr>
              <w:pStyle w:val="ListParagraph"/>
              <w:snapToGrid w:val="0"/>
              <w:spacing w:before="120" w:after="120" w:line="240" w:lineRule="auto"/>
              <w:ind w:left="0"/>
              <w:contextualSpacing w:val="0"/>
              <w:rPr>
                <w:rFonts w:ascii="Arial" w:eastAsia="Arial Unicode MS" w:hAnsi="Arial" w:cs="Arial"/>
                <w:sz w:val="24"/>
                <w:szCs w:val="24"/>
                <w:u w:color="000000"/>
                <w:bdr w:val="nil"/>
                <w:lang w:val="en-US" w:eastAsia="en-GB"/>
              </w:rPr>
            </w:pPr>
            <w:r w:rsidRPr="00D75472">
              <w:rPr>
                <w:rFonts w:ascii="Arial" w:eastAsia="Arial Unicode MS" w:hAnsi="Arial" w:cs="Arial"/>
                <w:sz w:val="24"/>
                <w:szCs w:val="24"/>
                <w:u w:color="000000"/>
                <w:bdr w:val="nil"/>
                <w:lang w:val="en-US" w:eastAsia="en-GB"/>
              </w:rPr>
              <w:t xml:space="preserve">Richard Evans noted that currently the arrangements around </w:t>
            </w:r>
            <w:r w:rsidR="00552F94" w:rsidRPr="00D75472">
              <w:rPr>
                <w:rFonts w:ascii="Arial" w:eastAsia="Arial Unicode MS" w:hAnsi="Arial" w:cs="Arial"/>
                <w:sz w:val="24"/>
                <w:szCs w:val="24"/>
                <w:u w:color="000000"/>
                <w:bdr w:val="nil"/>
                <w:lang w:val="en-US" w:eastAsia="en-GB"/>
              </w:rPr>
              <w:t xml:space="preserve">Quality and Safety Governance Group </w:t>
            </w:r>
            <w:r w:rsidRPr="00D75472">
              <w:rPr>
                <w:rFonts w:ascii="Arial" w:eastAsia="Arial Unicode MS" w:hAnsi="Arial" w:cs="Arial"/>
                <w:sz w:val="24"/>
                <w:szCs w:val="24"/>
                <w:u w:color="000000"/>
                <w:bdr w:val="nil"/>
                <w:lang w:val="en-US" w:eastAsia="en-GB"/>
              </w:rPr>
              <w:t xml:space="preserve">was being crystalised into culture and structures at discussions in Management Board meetings. He added that </w:t>
            </w:r>
            <w:r w:rsidR="00552F94" w:rsidRPr="00D75472">
              <w:rPr>
                <w:rFonts w:ascii="Arial" w:eastAsia="Arial Unicode MS" w:hAnsi="Arial" w:cs="Arial"/>
                <w:sz w:val="24"/>
                <w:szCs w:val="24"/>
                <w:u w:color="000000"/>
                <w:bdr w:val="nil"/>
                <w:lang w:val="en-US" w:eastAsia="en-GB"/>
              </w:rPr>
              <w:t>Quality and Safety Governance Group</w:t>
            </w:r>
            <w:r w:rsidRPr="00D75472">
              <w:rPr>
                <w:rFonts w:ascii="Arial" w:eastAsia="Arial Unicode MS" w:hAnsi="Arial" w:cs="Arial"/>
                <w:sz w:val="24"/>
                <w:szCs w:val="24"/>
                <w:u w:color="000000"/>
                <w:bdr w:val="nil"/>
                <w:lang w:val="en-US" w:eastAsia="en-GB"/>
              </w:rPr>
              <w:t xml:space="preserve"> are trying to mirror the conversations at the Quality and Safety Committee and with Service Groups. There may be an opportunity for agendas to be recommended to ensure replication. </w:t>
            </w:r>
          </w:p>
          <w:p w14:paraId="77AF1E32" w14:textId="6EAEFD22" w:rsidR="00926361" w:rsidRPr="00D75472" w:rsidRDefault="00926361" w:rsidP="00501305">
            <w:pPr>
              <w:pStyle w:val="ListParagraph"/>
              <w:snapToGrid w:val="0"/>
              <w:spacing w:before="120" w:after="120" w:line="240" w:lineRule="auto"/>
              <w:ind w:left="0"/>
              <w:contextualSpacing w:val="0"/>
              <w:rPr>
                <w:rFonts w:ascii="Arial" w:eastAsia="Arial Unicode MS" w:hAnsi="Arial" w:cs="Arial"/>
                <w:sz w:val="24"/>
                <w:szCs w:val="24"/>
                <w:u w:color="000000"/>
                <w:bdr w:val="nil"/>
                <w:lang w:val="en-US" w:eastAsia="en-GB"/>
              </w:rPr>
            </w:pPr>
            <w:r w:rsidRPr="00D75472">
              <w:rPr>
                <w:rFonts w:ascii="Arial" w:eastAsia="Arial Unicode MS" w:hAnsi="Arial" w:cs="Arial"/>
                <w:sz w:val="24"/>
                <w:szCs w:val="24"/>
                <w:u w:color="000000"/>
                <w:bdr w:val="nil"/>
                <w:lang w:val="en-US" w:eastAsia="en-GB"/>
              </w:rPr>
              <w:t xml:space="preserve">Paul Stuart Davies advised that the </w:t>
            </w:r>
            <w:r w:rsidR="00552F94" w:rsidRPr="00D75472">
              <w:rPr>
                <w:rFonts w:ascii="Arial" w:eastAsia="Arial Unicode MS" w:hAnsi="Arial" w:cs="Arial"/>
                <w:sz w:val="24"/>
                <w:szCs w:val="24"/>
                <w:u w:color="000000"/>
                <w:bdr w:val="nil"/>
                <w:lang w:val="en-US" w:eastAsia="en-GB"/>
              </w:rPr>
              <w:t xml:space="preserve">Quality and Safety Governance Group </w:t>
            </w:r>
            <w:r w:rsidRPr="00D75472">
              <w:rPr>
                <w:rFonts w:ascii="Arial" w:eastAsia="Arial Unicode MS" w:hAnsi="Arial" w:cs="Arial"/>
                <w:sz w:val="24"/>
                <w:szCs w:val="24"/>
                <w:u w:color="000000"/>
                <w:bdr w:val="nil"/>
                <w:lang w:val="en-US" w:eastAsia="en-GB"/>
              </w:rPr>
              <w:t xml:space="preserve">was unable to cover all areas and it linked with other meetings and groups for intelligence and feedback on risks. There was a need to be preventative as well and treat and manage risks and issues. </w:t>
            </w:r>
          </w:p>
        </w:tc>
        <w:tc>
          <w:tcPr>
            <w:tcW w:w="1479" w:type="dxa"/>
            <w:shd w:val="clear" w:color="auto" w:fill="auto"/>
            <w:tcMar>
              <w:top w:w="80" w:type="dxa"/>
              <w:left w:w="80" w:type="dxa"/>
              <w:bottom w:w="80" w:type="dxa"/>
              <w:right w:w="80" w:type="dxa"/>
            </w:tcMar>
          </w:tcPr>
          <w:p w14:paraId="142653CF" w14:textId="77777777" w:rsidR="006001C1" w:rsidRPr="00D75472" w:rsidRDefault="006001C1" w:rsidP="00BC1F51">
            <w:pPr>
              <w:spacing w:before="120" w:after="120" w:line="240" w:lineRule="auto"/>
              <w:rPr>
                <w:rFonts w:ascii="Arial" w:eastAsia="Arial Unicode MS" w:hAnsi="Arial" w:cs="Arial"/>
                <w:b/>
                <w:sz w:val="24"/>
                <w:szCs w:val="24"/>
                <w:bdr w:val="nil"/>
                <w:lang w:val="en-US"/>
              </w:rPr>
            </w:pPr>
          </w:p>
        </w:tc>
      </w:tr>
      <w:tr w:rsidR="007E33BB" w:rsidRPr="00D75472" w14:paraId="58FC1528" w14:textId="77777777" w:rsidTr="0006012D">
        <w:trPr>
          <w:trHeight w:val="374"/>
        </w:trPr>
        <w:tc>
          <w:tcPr>
            <w:tcW w:w="1560" w:type="dxa"/>
            <w:shd w:val="clear" w:color="auto" w:fill="auto"/>
            <w:tcMar>
              <w:top w:w="80" w:type="dxa"/>
              <w:left w:w="80" w:type="dxa"/>
              <w:bottom w:w="80" w:type="dxa"/>
              <w:right w:w="80" w:type="dxa"/>
            </w:tcMar>
          </w:tcPr>
          <w:p w14:paraId="6BCEB218" w14:textId="6B36759E" w:rsidR="007E33BB" w:rsidRPr="00D75472" w:rsidRDefault="00E43C1C" w:rsidP="00BC1F51">
            <w:pPr>
              <w:spacing w:before="120" w:after="120" w:line="240" w:lineRule="auto"/>
              <w:rPr>
                <w:rFonts w:ascii="Arial" w:eastAsia="Calibri" w:hAnsi="Arial" w:cs="Arial"/>
                <w:b/>
                <w:sz w:val="24"/>
                <w:szCs w:val="24"/>
                <w:bdr w:val="nil"/>
                <w:lang w:val="en-US"/>
              </w:rPr>
            </w:pPr>
            <w:r w:rsidRPr="00D75472">
              <w:rPr>
                <w:rFonts w:ascii="Arial" w:eastAsia="Calibri"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739340BF" w14:textId="1932257D" w:rsidR="007E33BB" w:rsidRPr="00D75472" w:rsidRDefault="00016DD6" w:rsidP="00016DD6">
            <w:pPr>
              <w:pStyle w:val="ListParagraph"/>
              <w:snapToGrid w:val="0"/>
              <w:spacing w:before="120" w:after="120" w:line="240" w:lineRule="auto"/>
              <w:ind w:left="0"/>
              <w:contextualSpacing w:val="0"/>
              <w:rPr>
                <w:rFonts w:ascii="Arial" w:eastAsia="Arial Unicode MS" w:hAnsi="Arial" w:cs="Arial"/>
                <w:sz w:val="24"/>
                <w:szCs w:val="24"/>
                <w:u w:color="000000"/>
                <w:bdr w:val="nil"/>
                <w:lang w:val="en-US" w:eastAsia="en-GB"/>
              </w:rPr>
            </w:pPr>
            <w:r w:rsidRPr="00D75472">
              <w:rPr>
                <w:rFonts w:ascii="Arial" w:hAnsi="Arial" w:cs="Arial"/>
                <w:sz w:val="24"/>
                <w:szCs w:val="24"/>
              </w:rPr>
              <w:t xml:space="preserve">The report be </w:t>
            </w:r>
            <w:r w:rsidRPr="00D75472">
              <w:rPr>
                <w:rFonts w:ascii="Arial" w:hAnsi="Arial" w:cs="Arial"/>
                <w:b/>
                <w:sz w:val="24"/>
                <w:szCs w:val="24"/>
              </w:rPr>
              <w:t>noted.</w:t>
            </w:r>
          </w:p>
        </w:tc>
        <w:tc>
          <w:tcPr>
            <w:tcW w:w="1479" w:type="dxa"/>
            <w:shd w:val="clear" w:color="auto" w:fill="auto"/>
            <w:tcMar>
              <w:top w:w="80" w:type="dxa"/>
              <w:left w:w="80" w:type="dxa"/>
              <w:bottom w:w="80" w:type="dxa"/>
              <w:right w:w="80" w:type="dxa"/>
            </w:tcMar>
          </w:tcPr>
          <w:p w14:paraId="7327CD4E" w14:textId="77777777" w:rsidR="007E33BB" w:rsidRPr="00D75472" w:rsidRDefault="007E33BB" w:rsidP="00BC1F51">
            <w:pPr>
              <w:spacing w:before="120" w:after="120" w:line="240" w:lineRule="auto"/>
              <w:rPr>
                <w:rFonts w:ascii="Arial" w:eastAsia="Arial Unicode MS" w:hAnsi="Arial" w:cs="Arial"/>
                <w:b/>
                <w:sz w:val="24"/>
                <w:szCs w:val="24"/>
                <w:bdr w:val="nil"/>
                <w:lang w:val="en-US"/>
              </w:rPr>
            </w:pPr>
          </w:p>
        </w:tc>
      </w:tr>
      <w:tr w:rsidR="00016DD6" w:rsidRPr="00D75472" w14:paraId="56DF55A0" w14:textId="77777777" w:rsidTr="0006012D">
        <w:trPr>
          <w:trHeight w:val="374"/>
        </w:trPr>
        <w:tc>
          <w:tcPr>
            <w:tcW w:w="1560" w:type="dxa"/>
            <w:shd w:val="clear" w:color="auto" w:fill="auto"/>
            <w:tcMar>
              <w:top w:w="80" w:type="dxa"/>
              <w:left w:w="80" w:type="dxa"/>
              <w:bottom w:w="80" w:type="dxa"/>
              <w:right w:w="80" w:type="dxa"/>
            </w:tcMar>
          </w:tcPr>
          <w:p w14:paraId="1246A6E7" w14:textId="2B51EA85" w:rsidR="00016DD6" w:rsidRPr="00D75472" w:rsidRDefault="006277C6" w:rsidP="006277C6">
            <w:pPr>
              <w:spacing w:before="120" w:after="120" w:line="240" w:lineRule="auto"/>
              <w:rPr>
                <w:rFonts w:ascii="Arial" w:eastAsia="Calibri" w:hAnsi="Arial" w:cs="Arial"/>
                <w:b/>
                <w:sz w:val="24"/>
                <w:szCs w:val="24"/>
                <w:bdr w:val="nil"/>
                <w:lang w:val="en-US"/>
              </w:rPr>
            </w:pPr>
            <w:r w:rsidRPr="00D75472">
              <w:rPr>
                <w:rFonts w:ascii="Arial" w:eastAsia="Calibri" w:hAnsi="Arial" w:cs="Arial"/>
                <w:b/>
                <w:sz w:val="24"/>
                <w:szCs w:val="24"/>
                <w:bdr w:val="nil"/>
                <w:lang w:val="en-US"/>
              </w:rPr>
              <w:t>69</w:t>
            </w:r>
            <w:r w:rsidR="00016DD6" w:rsidRPr="00D75472">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3B7D9FC5" w14:textId="6F48EA33" w:rsidR="00016DD6" w:rsidRPr="00D75472" w:rsidRDefault="00016DD6" w:rsidP="00016DD6">
            <w:pPr>
              <w:pStyle w:val="ListParagraph"/>
              <w:snapToGrid w:val="0"/>
              <w:spacing w:before="120" w:after="120" w:line="240" w:lineRule="auto"/>
              <w:ind w:left="0"/>
              <w:contextualSpacing w:val="0"/>
              <w:rPr>
                <w:rFonts w:ascii="Arial" w:hAnsi="Arial" w:cs="Arial"/>
                <w:b/>
                <w:sz w:val="24"/>
                <w:szCs w:val="24"/>
              </w:rPr>
            </w:pPr>
            <w:r w:rsidRPr="00D75472">
              <w:rPr>
                <w:rFonts w:ascii="Arial" w:hAnsi="Arial" w:cs="Arial"/>
                <w:b/>
                <w:sz w:val="24"/>
                <w:szCs w:val="24"/>
              </w:rPr>
              <w:t>QUALITY AND SAFETY GOVERNANCE GROUP</w:t>
            </w:r>
          </w:p>
        </w:tc>
        <w:tc>
          <w:tcPr>
            <w:tcW w:w="1479" w:type="dxa"/>
            <w:shd w:val="clear" w:color="auto" w:fill="auto"/>
            <w:tcMar>
              <w:top w:w="80" w:type="dxa"/>
              <w:left w:w="80" w:type="dxa"/>
              <w:bottom w:w="80" w:type="dxa"/>
              <w:right w:w="80" w:type="dxa"/>
            </w:tcMar>
          </w:tcPr>
          <w:p w14:paraId="5D6716B7" w14:textId="77777777" w:rsidR="00016DD6" w:rsidRPr="00D75472" w:rsidRDefault="00016DD6" w:rsidP="00BC1F51">
            <w:pPr>
              <w:spacing w:before="120" w:after="120" w:line="240" w:lineRule="auto"/>
              <w:rPr>
                <w:rFonts w:ascii="Arial" w:eastAsia="Arial Unicode MS" w:hAnsi="Arial" w:cs="Arial"/>
                <w:b/>
                <w:sz w:val="24"/>
                <w:szCs w:val="24"/>
                <w:bdr w:val="nil"/>
                <w:lang w:val="en-US"/>
              </w:rPr>
            </w:pPr>
          </w:p>
        </w:tc>
      </w:tr>
      <w:tr w:rsidR="00D75472" w:rsidRPr="00D75472" w14:paraId="45E5558E" w14:textId="77777777" w:rsidTr="0006012D">
        <w:trPr>
          <w:trHeight w:val="374"/>
        </w:trPr>
        <w:tc>
          <w:tcPr>
            <w:tcW w:w="1560" w:type="dxa"/>
            <w:shd w:val="clear" w:color="auto" w:fill="auto"/>
            <w:tcMar>
              <w:top w:w="80" w:type="dxa"/>
              <w:left w:w="80" w:type="dxa"/>
              <w:bottom w:w="80" w:type="dxa"/>
              <w:right w:w="80" w:type="dxa"/>
            </w:tcMar>
          </w:tcPr>
          <w:p w14:paraId="755EBA34" w14:textId="24B39360" w:rsidR="00016DD6" w:rsidRPr="00D75472" w:rsidRDefault="006F7539" w:rsidP="00BC1F51">
            <w:pPr>
              <w:spacing w:before="120" w:after="120" w:line="240" w:lineRule="auto"/>
              <w:rPr>
                <w:rFonts w:ascii="Arial" w:eastAsia="Calibri" w:hAnsi="Arial" w:cs="Arial"/>
                <w:b/>
                <w:sz w:val="24"/>
                <w:szCs w:val="24"/>
                <w:bdr w:val="nil"/>
                <w:lang w:val="en-US"/>
              </w:rPr>
            </w:pPr>
            <w:r w:rsidRPr="00D75472">
              <w:rPr>
                <w:rFonts w:ascii="Arial" w:eastAsia="Calibri" w:hAnsi="Arial" w:cs="Arial"/>
                <w:b/>
                <w:sz w:val="24"/>
                <w:szCs w:val="24"/>
                <w:bdr w:val="nil"/>
                <w:lang w:val="en-US"/>
              </w:rPr>
              <w:lastRenderedPageBreak/>
              <w:t>Resolved:</w:t>
            </w:r>
          </w:p>
        </w:tc>
        <w:tc>
          <w:tcPr>
            <w:tcW w:w="7876" w:type="dxa"/>
            <w:shd w:val="clear" w:color="auto" w:fill="auto"/>
            <w:tcMar>
              <w:top w:w="80" w:type="dxa"/>
              <w:left w:w="80" w:type="dxa"/>
              <w:bottom w:w="80" w:type="dxa"/>
              <w:right w:w="80" w:type="dxa"/>
            </w:tcMar>
          </w:tcPr>
          <w:p w14:paraId="4E1A450A" w14:textId="2AEAA209" w:rsidR="00016DD6" w:rsidRPr="00D75472" w:rsidRDefault="00016DD6" w:rsidP="00552F94">
            <w:pPr>
              <w:pStyle w:val="ListParagraph"/>
              <w:snapToGrid w:val="0"/>
              <w:spacing w:before="120" w:after="120" w:line="240" w:lineRule="auto"/>
              <w:ind w:left="0"/>
              <w:contextualSpacing w:val="0"/>
              <w:rPr>
                <w:rFonts w:ascii="Arial" w:eastAsia="Arial Unicode MS" w:hAnsi="Arial" w:cs="Arial"/>
                <w:sz w:val="24"/>
                <w:szCs w:val="24"/>
                <w:u w:color="000000"/>
                <w:bdr w:val="nil"/>
                <w:lang w:val="en-US" w:eastAsia="en-GB"/>
              </w:rPr>
            </w:pPr>
            <w:r w:rsidRPr="00D75472">
              <w:rPr>
                <w:rFonts w:ascii="Arial" w:eastAsia="Arial Unicode MS" w:hAnsi="Arial" w:cs="Arial"/>
                <w:sz w:val="24"/>
                <w:szCs w:val="24"/>
                <w:u w:color="000000"/>
                <w:bdr w:val="nil"/>
                <w:lang w:val="en-US" w:eastAsia="en-GB"/>
              </w:rPr>
              <w:t>The key issues highlight report from the Quali</w:t>
            </w:r>
            <w:r w:rsidR="00552F94" w:rsidRPr="00D75472">
              <w:rPr>
                <w:rFonts w:ascii="Arial" w:eastAsia="Arial Unicode MS" w:hAnsi="Arial" w:cs="Arial"/>
                <w:sz w:val="24"/>
                <w:szCs w:val="24"/>
                <w:u w:color="000000"/>
                <w:bdr w:val="nil"/>
                <w:lang w:val="en-US" w:eastAsia="en-GB"/>
              </w:rPr>
              <w:t xml:space="preserve">ty and Safety Governance Group </w:t>
            </w:r>
            <w:r w:rsidRPr="00D75472">
              <w:rPr>
                <w:rFonts w:ascii="Arial" w:hAnsi="Arial" w:cs="Arial"/>
                <w:sz w:val="24"/>
                <w:szCs w:val="24"/>
              </w:rPr>
              <w:t>was</w:t>
            </w:r>
            <w:r w:rsidR="006F7539" w:rsidRPr="00D75472">
              <w:rPr>
                <w:rFonts w:ascii="Arial" w:hAnsi="Arial" w:cs="Arial"/>
                <w:b/>
                <w:sz w:val="24"/>
                <w:szCs w:val="24"/>
              </w:rPr>
              <w:t xml:space="preserve"> received </w:t>
            </w:r>
            <w:r w:rsidR="006F7539" w:rsidRPr="00D75472">
              <w:rPr>
                <w:rFonts w:ascii="Arial" w:hAnsi="Arial" w:cs="Arial"/>
                <w:sz w:val="24"/>
                <w:szCs w:val="24"/>
              </w:rPr>
              <w:t>and</w:t>
            </w:r>
            <w:r w:rsidR="006F7539" w:rsidRPr="00D75472">
              <w:rPr>
                <w:rFonts w:ascii="Arial" w:hAnsi="Arial" w:cs="Arial"/>
                <w:b/>
                <w:sz w:val="24"/>
                <w:szCs w:val="24"/>
              </w:rPr>
              <w:t xml:space="preserve"> noted. </w:t>
            </w:r>
          </w:p>
        </w:tc>
        <w:tc>
          <w:tcPr>
            <w:tcW w:w="1479" w:type="dxa"/>
            <w:shd w:val="clear" w:color="auto" w:fill="auto"/>
            <w:tcMar>
              <w:top w:w="80" w:type="dxa"/>
              <w:left w:w="80" w:type="dxa"/>
              <w:bottom w:w="80" w:type="dxa"/>
              <w:right w:w="80" w:type="dxa"/>
            </w:tcMar>
          </w:tcPr>
          <w:p w14:paraId="60D77D0D" w14:textId="77777777" w:rsidR="00016DD6" w:rsidRPr="00D75472" w:rsidRDefault="00016DD6" w:rsidP="00BC1F51">
            <w:pPr>
              <w:spacing w:before="120" w:after="120" w:line="240" w:lineRule="auto"/>
              <w:rPr>
                <w:rFonts w:ascii="Arial" w:eastAsia="Arial Unicode MS" w:hAnsi="Arial" w:cs="Arial"/>
                <w:b/>
                <w:sz w:val="24"/>
                <w:szCs w:val="24"/>
                <w:bdr w:val="nil"/>
                <w:lang w:val="en-US"/>
              </w:rPr>
            </w:pPr>
          </w:p>
        </w:tc>
      </w:tr>
      <w:tr w:rsidR="00D75472" w:rsidRPr="00D75472" w14:paraId="710A2D23" w14:textId="77777777" w:rsidTr="0006012D">
        <w:trPr>
          <w:trHeight w:val="374"/>
        </w:trPr>
        <w:tc>
          <w:tcPr>
            <w:tcW w:w="1560" w:type="dxa"/>
            <w:shd w:val="clear" w:color="auto" w:fill="auto"/>
            <w:tcMar>
              <w:top w:w="80" w:type="dxa"/>
              <w:left w:w="80" w:type="dxa"/>
              <w:bottom w:w="80" w:type="dxa"/>
              <w:right w:w="80" w:type="dxa"/>
            </w:tcMar>
          </w:tcPr>
          <w:p w14:paraId="777AF40E" w14:textId="17CDBB1C" w:rsidR="006001C1" w:rsidRPr="00D75472" w:rsidRDefault="006277C6" w:rsidP="000E2297">
            <w:pPr>
              <w:spacing w:before="120" w:after="120" w:line="240" w:lineRule="auto"/>
              <w:rPr>
                <w:rFonts w:ascii="Arial" w:eastAsia="Calibri" w:hAnsi="Arial" w:cs="Arial"/>
                <w:b/>
                <w:sz w:val="24"/>
                <w:szCs w:val="24"/>
                <w:bdr w:val="nil"/>
                <w:lang w:val="en-US"/>
              </w:rPr>
            </w:pPr>
            <w:r w:rsidRPr="00D75472">
              <w:rPr>
                <w:rFonts w:ascii="Arial" w:eastAsia="Calibri" w:hAnsi="Arial" w:cs="Arial"/>
                <w:b/>
                <w:sz w:val="24"/>
                <w:szCs w:val="24"/>
                <w:bdr w:val="nil"/>
                <w:lang w:val="en-US"/>
              </w:rPr>
              <w:t>70</w:t>
            </w:r>
            <w:r w:rsidR="00016DD6" w:rsidRPr="00D75472">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42F1BC50" w14:textId="107A028C" w:rsidR="006001C1" w:rsidRPr="00D75472" w:rsidRDefault="00016DD6" w:rsidP="00E43C1C">
            <w:pPr>
              <w:pStyle w:val="ListParagraph"/>
              <w:snapToGrid w:val="0"/>
              <w:spacing w:before="120" w:after="120" w:line="240" w:lineRule="auto"/>
              <w:ind w:left="0"/>
              <w:contextualSpacing w:val="0"/>
              <w:rPr>
                <w:rFonts w:ascii="Arial" w:eastAsia="Arial Unicode MS" w:hAnsi="Arial" w:cs="Arial"/>
                <w:b/>
                <w:sz w:val="24"/>
                <w:szCs w:val="24"/>
                <w:u w:color="000000"/>
                <w:bdr w:val="nil"/>
                <w:lang w:val="en-US" w:eastAsia="en-GB"/>
              </w:rPr>
            </w:pPr>
            <w:r w:rsidRPr="00D75472">
              <w:rPr>
                <w:rFonts w:ascii="Arial" w:eastAsia="Arial Unicode MS" w:hAnsi="Arial" w:cs="Arial"/>
                <w:b/>
                <w:sz w:val="24"/>
                <w:szCs w:val="24"/>
                <w:u w:color="000000"/>
                <w:bdr w:val="nil"/>
                <w:lang w:val="en-US" w:eastAsia="en-GB"/>
              </w:rPr>
              <w:t>ANNUAL EQUALITY REPORT</w:t>
            </w:r>
          </w:p>
        </w:tc>
        <w:tc>
          <w:tcPr>
            <w:tcW w:w="1479" w:type="dxa"/>
            <w:shd w:val="clear" w:color="auto" w:fill="auto"/>
            <w:tcMar>
              <w:top w:w="80" w:type="dxa"/>
              <w:left w:w="80" w:type="dxa"/>
              <w:bottom w:w="80" w:type="dxa"/>
              <w:right w:w="80" w:type="dxa"/>
            </w:tcMar>
          </w:tcPr>
          <w:p w14:paraId="4ED23363" w14:textId="77777777" w:rsidR="006001C1" w:rsidRPr="00D75472" w:rsidRDefault="006001C1" w:rsidP="00BC1F51">
            <w:pPr>
              <w:spacing w:before="120" w:after="120" w:line="240" w:lineRule="auto"/>
              <w:rPr>
                <w:rFonts w:ascii="Arial" w:eastAsia="Arial Unicode MS" w:hAnsi="Arial" w:cs="Arial"/>
                <w:b/>
                <w:sz w:val="24"/>
                <w:szCs w:val="24"/>
                <w:bdr w:val="nil"/>
                <w:lang w:val="en-US"/>
              </w:rPr>
            </w:pPr>
          </w:p>
        </w:tc>
      </w:tr>
      <w:tr w:rsidR="00D75472" w:rsidRPr="00D75472" w14:paraId="3D232C28" w14:textId="77777777" w:rsidTr="0006012D">
        <w:trPr>
          <w:trHeight w:val="374"/>
        </w:trPr>
        <w:tc>
          <w:tcPr>
            <w:tcW w:w="1560" w:type="dxa"/>
            <w:shd w:val="clear" w:color="auto" w:fill="auto"/>
            <w:tcMar>
              <w:top w:w="80" w:type="dxa"/>
              <w:left w:w="80" w:type="dxa"/>
              <w:bottom w:w="80" w:type="dxa"/>
              <w:right w:w="80" w:type="dxa"/>
            </w:tcMar>
          </w:tcPr>
          <w:p w14:paraId="1BC40F92" w14:textId="117EE724" w:rsidR="006001C1" w:rsidRPr="00D75472" w:rsidRDefault="006001C1" w:rsidP="00BC1F51">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3F9A53E2" w14:textId="77777777" w:rsidR="006001C1" w:rsidRPr="00D75472" w:rsidRDefault="006001C1" w:rsidP="00552F94">
            <w:pPr>
              <w:pStyle w:val="ListParagraph"/>
              <w:snapToGrid w:val="0"/>
              <w:spacing w:before="120" w:after="120" w:line="240" w:lineRule="auto"/>
              <w:ind w:left="0"/>
              <w:contextualSpacing w:val="0"/>
              <w:rPr>
                <w:rFonts w:ascii="Arial" w:hAnsi="Arial" w:cs="Arial"/>
                <w:sz w:val="24"/>
                <w:szCs w:val="24"/>
              </w:rPr>
            </w:pPr>
            <w:r w:rsidRPr="00D75472">
              <w:rPr>
                <w:rFonts w:ascii="Arial" w:eastAsia="Arial Unicode MS" w:hAnsi="Arial" w:cs="Arial"/>
                <w:sz w:val="24"/>
                <w:szCs w:val="24"/>
                <w:u w:color="000000"/>
                <w:bdr w:val="nil"/>
                <w:lang w:val="en-US" w:eastAsia="en-GB"/>
              </w:rPr>
              <w:t xml:space="preserve">The </w:t>
            </w:r>
            <w:r w:rsidR="00016DD6" w:rsidRPr="00D75472">
              <w:rPr>
                <w:rFonts w:ascii="Arial" w:hAnsi="Arial" w:cs="Arial"/>
                <w:sz w:val="24"/>
                <w:szCs w:val="24"/>
              </w:rPr>
              <w:t xml:space="preserve">Annual Equality Report </w:t>
            </w:r>
            <w:r w:rsidRPr="00D75472">
              <w:rPr>
                <w:rFonts w:ascii="Arial" w:hAnsi="Arial" w:cs="Arial"/>
                <w:sz w:val="24"/>
                <w:szCs w:val="24"/>
              </w:rPr>
              <w:t>was</w:t>
            </w:r>
            <w:r w:rsidRPr="00D75472">
              <w:rPr>
                <w:rFonts w:ascii="Arial" w:hAnsi="Arial" w:cs="Arial"/>
                <w:b/>
                <w:sz w:val="24"/>
                <w:szCs w:val="24"/>
              </w:rPr>
              <w:t xml:space="preserve"> received</w:t>
            </w:r>
            <w:r w:rsidR="00552F94" w:rsidRPr="00D75472">
              <w:rPr>
                <w:rFonts w:ascii="Arial" w:hAnsi="Arial" w:cs="Arial"/>
                <w:sz w:val="24"/>
                <w:szCs w:val="24"/>
              </w:rPr>
              <w:t xml:space="preserve">. </w:t>
            </w:r>
          </w:p>
          <w:p w14:paraId="4E02DECA" w14:textId="77777777" w:rsidR="00552F94" w:rsidRPr="00D75472" w:rsidRDefault="00552F94" w:rsidP="00552F94">
            <w:pPr>
              <w:pStyle w:val="ListParagraph"/>
              <w:snapToGrid w:val="0"/>
              <w:spacing w:before="120" w:after="120" w:line="240" w:lineRule="auto"/>
              <w:ind w:left="0"/>
              <w:contextualSpacing w:val="0"/>
              <w:rPr>
                <w:rFonts w:ascii="Arial" w:hAnsi="Arial" w:cs="Arial"/>
                <w:sz w:val="24"/>
                <w:szCs w:val="24"/>
              </w:rPr>
            </w:pPr>
            <w:r w:rsidRPr="00D75472">
              <w:rPr>
                <w:rFonts w:ascii="Arial" w:hAnsi="Arial" w:cs="Arial"/>
                <w:sz w:val="24"/>
                <w:szCs w:val="24"/>
              </w:rPr>
              <w:t xml:space="preserve">In introducing the report, Debbie Eyitayo and </w:t>
            </w:r>
            <w:r w:rsidR="005E3E4E" w:rsidRPr="00D75472">
              <w:rPr>
                <w:rFonts w:ascii="Arial" w:hAnsi="Arial" w:cs="Arial"/>
                <w:sz w:val="24"/>
                <w:szCs w:val="24"/>
              </w:rPr>
              <w:t>Katy Goss</w:t>
            </w:r>
            <w:r w:rsidRPr="00D75472">
              <w:rPr>
                <w:rFonts w:ascii="Arial" w:hAnsi="Arial" w:cs="Arial"/>
                <w:sz w:val="24"/>
                <w:szCs w:val="24"/>
              </w:rPr>
              <w:t xml:space="preserve"> highlighted the following points</w:t>
            </w:r>
            <w:r w:rsidR="005E3E4E" w:rsidRPr="00D75472">
              <w:rPr>
                <w:rFonts w:ascii="Arial" w:hAnsi="Arial" w:cs="Arial"/>
                <w:sz w:val="24"/>
                <w:szCs w:val="24"/>
              </w:rPr>
              <w:t>:</w:t>
            </w:r>
          </w:p>
          <w:p w14:paraId="4833E42E" w14:textId="77777777" w:rsidR="005E3E4E" w:rsidRPr="00D75472" w:rsidRDefault="005E3E4E" w:rsidP="00D75472">
            <w:pPr>
              <w:pStyle w:val="ListParagraph"/>
              <w:numPr>
                <w:ilvl w:val="0"/>
                <w:numId w:val="20"/>
              </w:numPr>
              <w:snapToGrid w:val="0"/>
              <w:spacing w:before="120" w:after="120" w:line="240" w:lineRule="auto"/>
              <w:contextualSpacing w:val="0"/>
              <w:rPr>
                <w:rFonts w:ascii="Arial" w:eastAsia="Arial Unicode MS" w:hAnsi="Arial" w:cs="Arial"/>
                <w:sz w:val="24"/>
                <w:szCs w:val="24"/>
                <w:u w:color="000000"/>
                <w:bdr w:val="nil"/>
                <w:lang w:val="en-US" w:eastAsia="en-GB"/>
              </w:rPr>
            </w:pPr>
            <w:r w:rsidRPr="00D75472">
              <w:rPr>
                <w:rFonts w:ascii="Arial" w:eastAsia="Arial Unicode MS" w:hAnsi="Arial" w:cs="Arial"/>
                <w:sz w:val="24"/>
                <w:szCs w:val="24"/>
                <w:u w:color="000000"/>
                <w:bdr w:val="nil"/>
                <w:lang w:val="en-US" w:eastAsia="en-GB"/>
              </w:rPr>
              <w:t xml:space="preserve">The </w:t>
            </w:r>
            <w:r w:rsidRPr="00D75472">
              <w:rPr>
                <w:rFonts w:ascii="Arial" w:hAnsi="Arial" w:cs="Arial"/>
                <w:sz w:val="24"/>
                <w:szCs w:val="24"/>
              </w:rPr>
              <w:t>Annual Equality Report had been ratified by the Workforce and OD Committee;</w:t>
            </w:r>
          </w:p>
          <w:p w14:paraId="31451D7E" w14:textId="77777777" w:rsidR="005E3E4E" w:rsidRPr="00D75472" w:rsidRDefault="005E3E4E" w:rsidP="00D75472">
            <w:pPr>
              <w:pStyle w:val="ListParagraph"/>
              <w:numPr>
                <w:ilvl w:val="0"/>
                <w:numId w:val="20"/>
              </w:numPr>
              <w:snapToGrid w:val="0"/>
              <w:spacing w:before="120" w:after="120" w:line="240" w:lineRule="auto"/>
              <w:contextualSpacing w:val="0"/>
              <w:rPr>
                <w:rFonts w:ascii="Arial" w:eastAsia="Arial Unicode MS" w:hAnsi="Arial" w:cs="Arial"/>
                <w:sz w:val="24"/>
                <w:szCs w:val="24"/>
                <w:u w:color="000000"/>
                <w:bdr w:val="nil"/>
                <w:lang w:val="en-US" w:eastAsia="en-GB"/>
              </w:rPr>
            </w:pPr>
            <w:r w:rsidRPr="00D75472">
              <w:rPr>
                <w:rFonts w:ascii="Arial" w:hAnsi="Arial" w:cs="Arial"/>
                <w:sz w:val="24"/>
                <w:szCs w:val="24"/>
              </w:rPr>
              <w:t>The has been a focus on community health inequalities and there is a need to build on community and service user equality, inclusion and diversity;</w:t>
            </w:r>
          </w:p>
          <w:p w14:paraId="516BFC48" w14:textId="77777777" w:rsidR="005E3E4E" w:rsidRPr="00D75472" w:rsidRDefault="005E3E4E" w:rsidP="00D75472">
            <w:pPr>
              <w:pStyle w:val="ListParagraph"/>
              <w:numPr>
                <w:ilvl w:val="0"/>
                <w:numId w:val="20"/>
              </w:numPr>
              <w:snapToGrid w:val="0"/>
              <w:spacing w:before="120" w:after="120" w:line="240" w:lineRule="auto"/>
              <w:contextualSpacing w:val="0"/>
              <w:rPr>
                <w:rFonts w:ascii="Arial" w:eastAsia="Arial Unicode MS" w:hAnsi="Arial" w:cs="Arial"/>
                <w:sz w:val="24"/>
                <w:szCs w:val="24"/>
                <w:u w:color="000000"/>
                <w:bdr w:val="nil"/>
                <w:lang w:val="en-US" w:eastAsia="en-GB"/>
              </w:rPr>
            </w:pPr>
            <w:r w:rsidRPr="00D75472">
              <w:rPr>
                <w:rFonts w:ascii="Arial" w:hAnsi="Arial" w:cs="Arial"/>
                <w:sz w:val="24"/>
                <w:szCs w:val="24"/>
              </w:rPr>
              <w:t xml:space="preserve">There were 7 objectives following the strategic equality plan 2020-24, and some of these surrounded staff help and wellbeing, testing the vaccination programme and a reduction in health equalities.  </w:t>
            </w:r>
          </w:p>
          <w:p w14:paraId="2A0DD019" w14:textId="77777777" w:rsidR="005E3E4E" w:rsidRPr="00D75472" w:rsidRDefault="005E3E4E" w:rsidP="005E3E4E">
            <w:pPr>
              <w:pStyle w:val="ListParagraph"/>
              <w:snapToGrid w:val="0"/>
              <w:spacing w:before="120" w:after="120" w:line="240" w:lineRule="auto"/>
              <w:ind w:left="0"/>
              <w:contextualSpacing w:val="0"/>
              <w:rPr>
                <w:rFonts w:ascii="Arial" w:hAnsi="Arial" w:cs="Arial"/>
                <w:sz w:val="24"/>
                <w:szCs w:val="24"/>
              </w:rPr>
            </w:pPr>
            <w:r w:rsidRPr="00D75472">
              <w:rPr>
                <w:rFonts w:ascii="Arial" w:hAnsi="Arial" w:cs="Arial"/>
                <w:sz w:val="24"/>
                <w:szCs w:val="24"/>
              </w:rPr>
              <w:t>In discussing the report, the following points were made:</w:t>
            </w:r>
          </w:p>
          <w:p w14:paraId="4B960B30" w14:textId="0B1D68FF" w:rsidR="005E3E4E" w:rsidRPr="00D75472" w:rsidRDefault="000A7C1D" w:rsidP="000A7C1D">
            <w:pPr>
              <w:pStyle w:val="ListParagraph"/>
              <w:snapToGrid w:val="0"/>
              <w:spacing w:before="120" w:after="120" w:line="240" w:lineRule="auto"/>
              <w:ind w:left="0"/>
              <w:contextualSpacing w:val="0"/>
              <w:rPr>
                <w:rFonts w:ascii="Arial" w:eastAsia="Arial Unicode MS" w:hAnsi="Arial" w:cs="Arial"/>
                <w:sz w:val="24"/>
                <w:szCs w:val="24"/>
                <w:u w:color="000000"/>
                <w:bdr w:val="nil"/>
                <w:lang w:val="en-US" w:eastAsia="en-GB"/>
              </w:rPr>
            </w:pPr>
            <w:r w:rsidRPr="00D75472">
              <w:rPr>
                <w:rFonts w:ascii="Arial" w:hAnsi="Arial" w:cs="Arial"/>
                <w:sz w:val="24"/>
                <w:szCs w:val="24"/>
              </w:rPr>
              <w:t xml:space="preserve">Steve Spill found the report comprehensive, but noted the information included was a year out of date. Debbie Eyitayo advised that SBUHB had a legal requirement to report on the last financial year and the report would be published on the Health Board website. </w:t>
            </w:r>
          </w:p>
        </w:tc>
        <w:tc>
          <w:tcPr>
            <w:tcW w:w="1479" w:type="dxa"/>
            <w:shd w:val="clear" w:color="auto" w:fill="auto"/>
            <w:tcMar>
              <w:top w:w="80" w:type="dxa"/>
              <w:left w:w="80" w:type="dxa"/>
              <w:bottom w:w="80" w:type="dxa"/>
              <w:right w:w="80" w:type="dxa"/>
            </w:tcMar>
          </w:tcPr>
          <w:p w14:paraId="5637FE49" w14:textId="77777777" w:rsidR="006001C1" w:rsidRPr="00D75472" w:rsidRDefault="006001C1" w:rsidP="00BC1F51">
            <w:pPr>
              <w:spacing w:before="120" w:after="120" w:line="240" w:lineRule="auto"/>
              <w:rPr>
                <w:rFonts w:ascii="Arial" w:eastAsia="Arial Unicode MS" w:hAnsi="Arial" w:cs="Arial"/>
                <w:b/>
                <w:sz w:val="24"/>
                <w:szCs w:val="24"/>
                <w:bdr w:val="nil"/>
                <w:lang w:val="en-US"/>
              </w:rPr>
            </w:pPr>
          </w:p>
        </w:tc>
      </w:tr>
      <w:tr w:rsidR="00D75472" w:rsidRPr="00D75472" w14:paraId="42EBF1A2" w14:textId="77777777" w:rsidTr="0006012D">
        <w:trPr>
          <w:trHeight w:val="374"/>
        </w:trPr>
        <w:tc>
          <w:tcPr>
            <w:tcW w:w="1560" w:type="dxa"/>
            <w:shd w:val="clear" w:color="auto" w:fill="auto"/>
            <w:tcMar>
              <w:top w:w="80" w:type="dxa"/>
              <w:left w:w="80" w:type="dxa"/>
              <w:bottom w:w="80" w:type="dxa"/>
              <w:right w:w="80" w:type="dxa"/>
            </w:tcMar>
          </w:tcPr>
          <w:p w14:paraId="5E14C238" w14:textId="4F138920" w:rsidR="005E3E4E" w:rsidRPr="00D75472" w:rsidRDefault="005E3E4E" w:rsidP="00BC1F51">
            <w:pPr>
              <w:spacing w:before="120" w:after="120" w:line="240" w:lineRule="auto"/>
              <w:rPr>
                <w:rFonts w:ascii="Arial" w:eastAsia="Calibri" w:hAnsi="Arial" w:cs="Arial"/>
                <w:b/>
                <w:sz w:val="24"/>
                <w:szCs w:val="24"/>
                <w:bdr w:val="nil"/>
                <w:lang w:val="en-US"/>
              </w:rPr>
            </w:pPr>
            <w:r w:rsidRPr="00D75472">
              <w:rPr>
                <w:rFonts w:ascii="Arial" w:eastAsia="Calibri"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5D6BD301" w14:textId="45E1C34E" w:rsidR="005E3E4E" w:rsidRPr="00D75472" w:rsidRDefault="005E3E4E" w:rsidP="00552F94">
            <w:pPr>
              <w:pStyle w:val="ListParagraph"/>
              <w:snapToGrid w:val="0"/>
              <w:spacing w:before="120" w:after="120" w:line="240" w:lineRule="auto"/>
              <w:ind w:left="0"/>
              <w:contextualSpacing w:val="0"/>
              <w:rPr>
                <w:rFonts w:ascii="Arial" w:eastAsia="Arial Unicode MS" w:hAnsi="Arial" w:cs="Arial"/>
                <w:b/>
                <w:sz w:val="24"/>
                <w:szCs w:val="24"/>
                <w:u w:color="000000"/>
                <w:bdr w:val="nil"/>
                <w:lang w:val="en-US" w:eastAsia="en-GB"/>
              </w:rPr>
            </w:pPr>
            <w:r w:rsidRPr="00D75472">
              <w:rPr>
                <w:rFonts w:ascii="Arial" w:eastAsia="Arial Unicode MS" w:hAnsi="Arial" w:cs="Arial"/>
                <w:sz w:val="24"/>
                <w:szCs w:val="24"/>
                <w:u w:color="000000"/>
                <w:bdr w:val="nil"/>
                <w:lang w:val="en-US" w:eastAsia="en-GB"/>
              </w:rPr>
              <w:t xml:space="preserve">The report was </w:t>
            </w:r>
            <w:r w:rsidRPr="00D75472">
              <w:rPr>
                <w:rFonts w:ascii="Arial" w:eastAsia="Arial Unicode MS" w:hAnsi="Arial" w:cs="Arial"/>
                <w:b/>
                <w:sz w:val="24"/>
                <w:szCs w:val="24"/>
                <w:u w:color="000000"/>
                <w:bdr w:val="nil"/>
                <w:lang w:val="en-US" w:eastAsia="en-GB"/>
              </w:rPr>
              <w:t>noted.</w:t>
            </w:r>
          </w:p>
        </w:tc>
        <w:tc>
          <w:tcPr>
            <w:tcW w:w="1479" w:type="dxa"/>
            <w:shd w:val="clear" w:color="auto" w:fill="auto"/>
            <w:tcMar>
              <w:top w:w="80" w:type="dxa"/>
              <w:left w:w="80" w:type="dxa"/>
              <w:bottom w:w="80" w:type="dxa"/>
              <w:right w:w="80" w:type="dxa"/>
            </w:tcMar>
          </w:tcPr>
          <w:p w14:paraId="0C8AC673" w14:textId="77777777" w:rsidR="005E3E4E" w:rsidRPr="00D75472" w:rsidRDefault="005E3E4E" w:rsidP="00BC1F51">
            <w:pPr>
              <w:spacing w:before="120" w:after="120" w:line="240" w:lineRule="auto"/>
              <w:rPr>
                <w:rFonts w:ascii="Arial" w:eastAsia="Arial Unicode MS" w:hAnsi="Arial" w:cs="Arial"/>
                <w:b/>
                <w:sz w:val="24"/>
                <w:szCs w:val="24"/>
                <w:bdr w:val="nil"/>
                <w:lang w:val="en-US"/>
              </w:rPr>
            </w:pPr>
          </w:p>
        </w:tc>
      </w:tr>
      <w:tr w:rsidR="00016DD6" w:rsidRPr="00D75472" w14:paraId="3A47ECC4" w14:textId="77777777" w:rsidTr="0006012D">
        <w:trPr>
          <w:trHeight w:val="374"/>
        </w:trPr>
        <w:tc>
          <w:tcPr>
            <w:tcW w:w="1560" w:type="dxa"/>
            <w:shd w:val="clear" w:color="auto" w:fill="auto"/>
            <w:tcMar>
              <w:top w:w="80" w:type="dxa"/>
              <w:left w:w="80" w:type="dxa"/>
              <w:bottom w:w="80" w:type="dxa"/>
              <w:right w:w="80" w:type="dxa"/>
            </w:tcMar>
          </w:tcPr>
          <w:p w14:paraId="721D4D1E" w14:textId="3DD17217" w:rsidR="00016DD6" w:rsidRPr="00D75472" w:rsidRDefault="00016DD6" w:rsidP="006277C6">
            <w:pPr>
              <w:spacing w:before="120" w:after="120" w:line="240" w:lineRule="auto"/>
              <w:rPr>
                <w:rFonts w:ascii="Arial" w:eastAsia="Calibri" w:hAnsi="Arial" w:cs="Arial"/>
                <w:b/>
                <w:sz w:val="24"/>
                <w:szCs w:val="24"/>
                <w:bdr w:val="nil"/>
                <w:lang w:val="en-US"/>
              </w:rPr>
            </w:pPr>
            <w:r w:rsidRPr="00D75472">
              <w:rPr>
                <w:rFonts w:ascii="Arial" w:eastAsia="Calibri" w:hAnsi="Arial" w:cs="Arial"/>
                <w:b/>
                <w:sz w:val="24"/>
                <w:szCs w:val="24"/>
                <w:bdr w:val="nil"/>
                <w:lang w:val="en-US"/>
              </w:rPr>
              <w:t>7</w:t>
            </w:r>
            <w:r w:rsidR="006277C6" w:rsidRPr="00D75472">
              <w:rPr>
                <w:rFonts w:ascii="Arial" w:eastAsia="Calibri" w:hAnsi="Arial" w:cs="Arial"/>
                <w:b/>
                <w:sz w:val="24"/>
                <w:szCs w:val="24"/>
                <w:bdr w:val="nil"/>
                <w:lang w:val="en-US"/>
              </w:rPr>
              <w:t>1</w:t>
            </w:r>
            <w:r w:rsidRPr="00D75472">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69247B05" w14:textId="6741B077" w:rsidR="00016DD6" w:rsidRPr="00D75472" w:rsidRDefault="00016DD6" w:rsidP="00016DD6">
            <w:pPr>
              <w:pStyle w:val="ListParagraph"/>
              <w:snapToGrid w:val="0"/>
              <w:spacing w:before="120" w:after="120" w:line="240" w:lineRule="auto"/>
              <w:ind w:left="0"/>
              <w:contextualSpacing w:val="0"/>
              <w:rPr>
                <w:rFonts w:ascii="Arial" w:eastAsia="Arial Unicode MS" w:hAnsi="Arial" w:cs="Arial"/>
                <w:b/>
                <w:sz w:val="24"/>
                <w:szCs w:val="24"/>
                <w:u w:color="000000"/>
                <w:bdr w:val="nil"/>
                <w:lang w:val="en-US" w:eastAsia="en-GB"/>
              </w:rPr>
            </w:pPr>
            <w:r w:rsidRPr="00D75472">
              <w:rPr>
                <w:rFonts w:ascii="Arial" w:eastAsia="Arial Unicode MS" w:hAnsi="Arial" w:cs="Arial"/>
                <w:b/>
                <w:sz w:val="24"/>
                <w:szCs w:val="24"/>
                <w:u w:color="000000"/>
                <w:bdr w:val="nil"/>
                <w:lang w:val="en-US" w:eastAsia="en-GB"/>
              </w:rPr>
              <w:t>ADDITIONAL LEARNING NEEDS ACT</w:t>
            </w:r>
          </w:p>
        </w:tc>
        <w:tc>
          <w:tcPr>
            <w:tcW w:w="1479" w:type="dxa"/>
            <w:shd w:val="clear" w:color="auto" w:fill="auto"/>
            <w:tcMar>
              <w:top w:w="80" w:type="dxa"/>
              <w:left w:w="80" w:type="dxa"/>
              <w:bottom w:w="80" w:type="dxa"/>
              <w:right w:w="80" w:type="dxa"/>
            </w:tcMar>
          </w:tcPr>
          <w:p w14:paraId="37906A39" w14:textId="77777777" w:rsidR="00016DD6" w:rsidRPr="00D75472" w:rsidRDefault="00016DD6" w:rsidP="00BC1F51">
            <w:pPr>
              <w:spacing w:before="120" w:after="120" w:line="240" w:lineRule="auto"/>
              <w:rPr>
                <w:rFonts w:ascii="Arial" w:eastAsia="Arial Unicode MS" w:hAnsi="Arial" w:cs="Arial"/>
                <w:b/>
                <w:sz w:val="24"/>
                <w:szCs w:val="24"/>
                <w:bdr w:val="nil"/>
                <w:lang w:val="en-US"/>
              </w:rPr>
            </w:pPr>
          </w:p>
        </w:tc>
      </w:tr>
      <w:tr w:rsidR="00016DD6" w:rsidRPr="00D75472" w14:paraId="79E3153F" w14:textId="77777777" w:rsidTr="0006012D">
        <w:trPr>
          <w:trHeight w:val="374"/>
        </w:trPr>
        <w:tc>
          <w:tcPr>
            <w:tcW w:w="1560" w:type="dxa"/>
            <w:shd w:val="clear" w:color="auto" w:fill="auto"/>
            <w:tcMar>
              <w:top w:w="80" w:type="dxa"/>
              <w:left w:w="80" w:type="dxa"/>
              <w:bottom w:w="80" w:type="dxa"/>
              <w:right w:w="80" w:type="dxa"/>
            </w:tcMar>
          </w:tcPr>
          <w:p w14:paraId="62ADF681" w14:textId="77777777" w:rsidR="00016DD6" w:rsidRPr="00D75472" w:rsidRDefault="00016DD6" w:rsidP="00BC1F51">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30B7F893" w14:textId="77777777" w:rsidR="00016DD6" w:rsidRPr="00D75472" w:rsidRDefault="00016DD6" w:rsidP="000A7C1D">
            <w:pPr>
              <w:pStyle w:val="ListParagraph"/>
              <w:snapToGrid w:val="0"/>
              <w:spacing w:before="120" w:after="120" w:line="240" w:lineRule="auto"/>
              <w:ind w:left="0"/>
              <w:contextualSpacing w:val="0"/>
              <w:rPr>
                <w:rFonts w:ascii="Arial" w:eastAsia="Arial Unicode MS" w:hAnsi="Arial" w:cs="Arial"/>
                <w:sz w:val="24"/>
                <w:szCs w:val="24"/>
                <w:u w:color="000000"/>
                <w:bdr w:val="nil"/>
                <w:lang w:val="en-US" w:eastAsia="en-GB"/>
              </w:rPr>
            </w:pPr>
            <w:r w:rsidRPr="00D75472">
              <w:rPr>
                <w:rFonts w:ascii="Arial" w:eastAsia="Arial Unicode MS" w:hAnsi="Arial" w:cs="Arial"/>
                <w:sz w:val="24"/>
                <w:szCs w:val="24"/>
                <w:u w:color="000000"/>
                <w:bdr w:val="nil"/>
                <w:lang w:val="en-US" w:eastAsia="en-GB"/>
              </w:rPr>
              <w:t xml:space="preserve">A report on the Additional Learning Needs Act was </w:t>
            </w:r>
            <w:r w:rsidRPr="00D75472">
              <w:rPr>
                <w:rFonts w:ascii="Arial" w:eastAsia="Arial Unicode MS" w:hAnsi="Arial" w:cs="Arial"/>
                <w:b/>
                <w:sz w:val="24"/>
                <w:szCs w:val="24"/>
                <w:u w:color="000000"/>
                <w:bdr w:val="nil"/>
                <w:lang w:val="en-US" w:eastAsia="en-GB"/>
              </w:rPr>
              <w:t>received.</w:t>
            </w:r>
            <w:r w:rsidRPr="00D75472">
              <w:rPr>
                <w:rFonts w:ascii="Arial" w:eastAsia="Arial Unicode MS" w:hAnsi="Arial" w:cs="Arial"/>
                <w:sz w:val="24"/>
                <w:szCs w:val="24"/>
                <w:u w:color="000000"/>
                <w:bdr w:val="nil"/>
                <w:lang w:val="en-US" w:eastAsia="en-GB"/>
              </w:rPr>
              <w:t xml:space="preserve"> </w:t>
            </w:r>
          </w:p>
          <w:p w14:paraId="04A8D50D" w14:textId="16FA6F3A" w:rsidR="00016DD6" w:rsidRPr="00D75472" w:rsidRDefault="00016DD6" w:rsidP="000A7C1D">
            <w:pPr>
              <w:spacing w:before="120" w:after="120" w:line="240" w:lineRule="auto"/>
              <w:rPr>
                <w:rFonts w:ascii="Arial" w:hAnsi="Arial" w:cs="Arial"/>
                <w:sz w:val="24"/>
                <w:szCs w:val="24"/>
              </w:rPr>
            </w:pPr>
            <w:r w:rsidRPr="00D75472">
              <w:rPr>
                <w:rFonts w:ascii="Arial" w:hAnsi="Arial" w:cs="Arial"/>
                <w:sz w:val="24"/>
                <w:szCs w:val="24"/>
              </w:rPr>
              <w:t>In introducing the report, Luke Jones highlighted the following points:</w:t>
            </w:r>
          </w:p>
          <w:p w14:paraId="2089D286" w14:textId="38A153D0" w:rsidR="005E3E4E" w:rsidRPr="00D75472" w:rsidRDefault="000A7C1D" w:rsidP="00D75472">
            <w:pPr>
              <w:pStyle w:val="ListParagraph"/>
              <w:numPr>
                <w:ilvl w:val="0"/>
                <w:numId w:val="21"/>
              </w:numPr>
              <w:spacing w:before="120" w:after="120" w:line="240" w:lineRule="auto"/>
              <w:contextualSpacing w:val="0"/>
              <w:rPr>
                <w:rFonts w:ascii="Arial" w:hAnsi="Arial" w:cs="Arial"/>
                <w:sz w:val="24"/>
                <w:szCs w:val="24"/>
              </w:rPr>
            </w:pPr>
            <w:r w:rsidRPr="00D75472">
              <w:rPr>
                <w:rFonts w:ascii="Arial" w:hAnsi="Arial" w:cs="Arial"/>
                <w:sz w:val="24"/>
                <w:szCs w:val="24"/>
              </w:rPr>
              <w:t xml:space="preserve">The impact of the </w:t>
            </w:r>
            <w:r w:rsidRPr="00D75472">
              <w:rPr>
                <w:rFonts w:ascii="Arial" w:eastAsia="Arial Unicode MS" w:hAnsi="Arial" w:cs="Arial"/>
                <w:sz w:val="24"/>
                <w:szCs w:val="24"/>
                <w:u w:color="000000"/>
                <w:bdr w:val="nil"/>
                <w:lang w:val="en-US" w:eastAsia="en-GB"/>
              </w:rPr>
              <w:t>Additional Learning Needs Act has been light on SBUHB  to date, however there us an expectation that would change dramatically over the next period;</w:t>
            </w:r>
          </w:p>
          <w:p w14:paraId="201919F9" w14:textId="1BF84DF2" w:rsidR="000A7C1D" w:rsidRPr="00D75472" w:rsidRDefault="000A7C1D" w:rsidP="00D75472">
            <w:pPr>
              <w:pStyle w:val="ListParagraph"/>
              <w:numPr>
                <w:ilvl w:val="0"/>
                <w:numId w:val="21"/>
              </w:numPr>
              <w:spacing w:before="120" w:after="120" w:line="240" w:lineRule="auto"/>
              <w:contextualSpacing w:val="0"/>
              <w:rPr>
                <w:rFonts w:ascii="Arial" w:hAnsi="Arial" w:cs="Arial"/>
                <w:sz w:val="24"/>
                <w:szCs w:val="24"/>
              </w:rPr>
            </w:pPr>
            <w:r w:rsidRPr="00D75472">
              <w:rPr>
                <w:rFonts w:ascii="Arial" w:eastAsia="Arial Unicode MS" w:hAnsi="Arial" w:cs="Arial"/>
                <w:sz w:val="24"/>
                <w:szCs w:val="24"/>
                <w:u w:color="000000"/>
                <w:bdr w:val="nil"/>
                <w:lang w:val="en-US" w:eastAsia="en-GB"/>
              </w:rPr>
              <w:t>There was an expected impact around resource and the legal implications were being established.</w:t>
            </w:r>
          </w:p>
          <w:p w14:paraId="798AACDF" w14:textId="77777777" w:rsidR="00016DD6" w:rsidRPr="00D75472" w:rsidRDefault="00016DD6" w:rsidP="000A7C1D">
            <w:pPr>
              <w:spacing w:before="120" w:after="120" w:line="240" w:lineRule="auto"/>
              <w:rPr>
                <w:rFonts w:ascii="Arial" w:hAnsi="Arial" w:cs="Arial"/>
                <w:sz w:val="24"/>
                <w:szCs w:val="24"/>
              </w:rPr>
            </w:pPr>
            <w:r w:rsidRPr="00D75472">
              <w:rPr>
                <w:rFonts w:ascii="Arial" w:hAnsi="Arial" w:cs="Arial"/>
                <w:sz w:val="24"/>
                <w:szCs w:val="24"/>
              </w:rPr>
              <w:t xml:space="preserve">In discussing the report, </w:t>
            </w:r>
            <w:r w:rsidR="006F7539" w:rsidRPr="00D75472">
              <w:rPr>
                <w:rFonts w:ascii="Arial" w:hAnsi="Arial" w:cs="Arial"/>
                <w:sz w:val="24"/>
                <w:szCs w:val="24"/>
              </w:rPr>
              <w:t>the following points were made:</w:t>
            </w:r>
          </w:p>
          <w:p w14:paraId="245E8DA4" w14:textId="77777777" w:rsidR="000A7C1D" w:rsidRPr="00D75472" w:rsidRDefault="000A7C1D" w:rsidP="000A7C1D">
            <w:pPr>
              <w:spacing w:before="120" w:after="120" w:line="240" w:lineRule="auto"/>
              <w:rPr>
                <w:rFonts w:ascii="Arial" w:hAnsi="Arial" w:cs="Arial"/>
                <w:sz w:val="24"/>
                <w:szCs w:val="24"/>
              </w:rPr>
            </w:pPr>
            <w:r w:rsidRPr="00D75472">
              <w:rPr>
                <w:rFonts w:ascii="Arial" w:hAnsi="Arial" w:cs="Arial"/>
                <w:sz w:val="24"/>
                <w:szCs w:val="24"/>
              </w:rPr>
              <w:t xml:space="preserve">Reena Owen observed that there could be links with Neuro Development Disorders, and was concerned that additional responsibilities would be added to SBUHB in light of the challenging waiting list position. She highlighted that this area was being monitored by Performance and Finance Committee, and recruitment and demand both posed issues to performance. Luke Jones advised that SBHUB will be required to participate in some areas of the changes and </w:t>
            </w:r>
            <w:r w:rsidRPr="00D75472">
              <w:rPr>
                <w:rFonts w:ascii="Arial" w:hAnsi="Arial" w:cs="Arial"/>
                <w:sz w:val="24"/>
                <w:szCs w:val="24"/>
              </w:rPr>
              <w:lastRenderedPageBreak/>
              <w:t xml:space="preserve">requirements, however the main impacts will be on the therapies services in learning and young people. </w:t>
            </w:r>
          </w:p>
          <w:p w14:paraId="46D68EBA" w14:textId="3DAF774F" w:rsidR="00D75472" w:rsidRPr="00D75472" w:rsidRDefault="00D75472" w:rsidP="000A7C1D">
            <w:pPr>
              <w:spacing w:before="120" w:after="120" w:line="240" w:lineRule="auto"/>
              <w:rPr>
                <w:rFonts w:ascii="Arial" w:hAnsi="Arial" w:cs="Arial"/>
                <w:sz w:val="24"/>
                <w:szCs w:val="24"/>
              </w:rPr>
            </w:pPr>
            <w:r w:rsidRPr="00D75472">
              <w:rPr>
                <w:rFonts w:ascii="Arial" w:hAnsi="Arial" w:cs="Arial"/>
                <w:sz w:val="24"/>
                <w:szCs w:val="24"/>
              </w:rPr>
              <w:t xml:space="preserve">Hazel Lloyd suggested that the </w:t>
            </w:r>
            <w:r w:rsidRPr="00D75472">
              <w:rPr>
                <w:rFonts w:ascii="Arial" w:eastAsia="Arial Unicode MS" w:hAnsi="Arial" w:cs="Arial"/>
                <w:sz w:val="24"/>
                <w:szCs w:val="24"/>
                <w:u w:color="000000"/>
                <w:bdr w:val="nil"/>
                <w:lang w:val="en-US" w:eastAsia="en-GB"/>
              </w:rPr>
              <w:t xml:space="preserve">Additional Learning Needs Act report is received three times throughout the year. </w:t>
            </w:r>
          </w:p>
        </w:tc>
        <w:tc>
          <w:tcPr>
            <w:tcW w:w="1479" w:type="dxa"/>
            <w:shd w:val="clear" w:color="auto" w:fill="auto"/>
            <w:tcMar>
              <w:top w:w="80" w:type="dxa"/>
              <w:left w:w="80" w:type="dxa"/>
              <w:bottom w:w="80" w:type="dxa"/>
              <w:right w:w="80" w:type="dxa"/>
            </w:tcMar>
          </w:tcPr>
          <w:p w14:paraId="59E650AB" w14:textId="77777777" w:rsidR="00016DD6" w:rsidRPr="00D75472" w:rsidRDefault="00016DD6" w:rsidP="00BC1F51">
            <w:pPr>
              <w:spacing w:before="120" w:after="120" w:line="240" w:lineRule="auto"/>
              <w:rPr>
                <w:rFonts w:ascii="Arial" w:eastAsia="Arial Unicode MS" w:hAnsi="Arial" w:cs="Arial"/>
                <w:b/>
                <w:sz w:val="24"/>
                <w:szCs w:val="24"/>
                <w:bdr w:val="nil"/>
                <w:lang w:val="en-US"/>
              </w:rPr>
            </w:pPr>
          </w:p>
          <w:p w14:paraId="459C4ED9" w14:textId="77777777" w:rsidR="00D75472" w:rsidRPr="00D75472" w:rsidRDefault="00D75472" w:rsidP="00BC1F51">
            <w:pPr>
              <w:spacing w:before="120" w:after="120" w:line="240" w:lineRule="auto"/>
              <w:rPr>
                <w:rFonts w:ascii="Arial" w:eastAsia="Arial Unicode MS" w:hAnsi="Arial" w:cs="Arial"/>
                <w:b/>
                <w:sz w:val="24"/>
                <w:szCs w:val="24"/>
                <w:bdr w:val="nil"/>
                <w:lang w:val="en-US"/>
              </w:rPr>
            </w:pPr>
          </w:p>
          <w:p w14:paraId="27334373" w14:textId="77777777" w:rsidR="00D75472" w:rsidRPr="00D75472" w:rsidRDefault="00D75472" w:rsidP="00BC1F51">
            <w:pPr>
              <w:spacing w:before="120" w:after="120" w:line="240" w:lineRule="auto"/>
              <w:rPr>
                <w:rFonts w:ascii="Arial" w:eastAsia="Arial Unicode MS" w:hAnsi="Arial" w:cs="Arial"/>
                <w:b/>
                <w:sz w:val="24"/>
                <w:szCs w:val="24"/>
                <w:bdr w:val="nil"/>
                <w:lang w:val="en-US"/>
              </w:rPr>
            </w:pPr>
          </w:p>
          <w:p w14:paraId="04D11773" w14:textId="77777777" w:rsidR="00D75472" w:rsidRPr="00D75472" w:rsidRDefault="00D75472" w:rsidP="00BC1F51">
            <w:pPr>
              <w:spacing w:before="120" w:after="120" w:line="240" w:lineRule="auto"/>
              <w:rPr>
                <w:rFonts w:ascii="Arial" w:eastAsia="Arial Unicode MS" w:hAnsi="Arial" w:cs="Arial"/>
                <w:b/>
                <w:sz w:val="24"/>
                <w:szCs w:val="24"/>
                <w:bdr w:val="nil"/>
                <w:lang w:val="en-US"/>
              </w:rPr>
            </w:pPr>
          </w:p>
          <w:p w14:paraId="49DA81F0" w14:textId="77777777" w:rsidR="00D75472" w:rsidRPr="00D75472" w:rsidRDefault="00D75472" w:rsidP="00BC1F51">
            <w:pPr>
              <w:spacing w:before="120" w:after="120" w:line="240" w:lineRule="auto"/>
              <w:rPr>
                <w:rFonts w:ascii="Arial" w:eastAsia="Arial Unicode MS" w:hAnsi="Arial" w:cs="Arial"/>
                <w:b/>
                <w:sz w:val="24"/>
                <w:szCs w:val="24"/>
                <w:bdr w:val="nil"/>
                <w:lang w:val="en-US"/>
              </w:rPr>
            </w:pPr>
          </w:p>
          <w:p w14:paraId="21D93AE5" w14:textId="77777777" w:rsidR="00D75472" w:rsidRPr="00D75472" w:rsidRDefault="00D75472" w:rsidP="00BC1F51">
            <w:pPr>
              <w:spacing w:before="120" w:after="120" w:line="240" w:lineRule="auto"/>
              <w:rPr>
                <w:rFonts w:ascii="Arial" w:eastAsia="Arial Unicode MS" w:hAnsi="Arial" w:cs="Arial"/>
                <w:b/>
                <w:sz w:val="24"/>
                <w:szCs w:val="24"/>
                <w:bdr w:val="nil"/>
                <w:lang w:val="en-US"/>
              </w:rPr>
            </w:pPr>
          </w:p>
          <w:p w14:paraId="0E3CC716" w14:textId="77777777" w:rsidR="00D75472" w:rsidRPr="00D75472" w:rsidRDefault="00D75472" w:rsidP="00BC1F51">
            <w:pPr>
              <w:spacing w:before="120" w:after="120" w:line="240" w:lineRule="auto"/>
              <w:rPr>
                <w:rFonts w:ascii="Arial" w:eastAsia="Arial Unicode MS" w:hAnsi="Arial" w:cs="Arial"/>
                <w:b/>
                <w:sz w:val="24"/>
                <w:szCs w:val="24"/>
                <w:bdr w:val="nil"/>
                <w:lang w:val="en-US"/>
              </w:rPr>
            </w:pPr>
          </w:p>
          <w:p w14:paraId="51C5E806" w14:textId="77777777" w:rsidR="00D75472" w:rsidRPr="00D75472" w:rsidRDefault="00D75472" w:rsidP="00BC1F51">
            <w:pPr>
              <w:spacing w:before="120" w:after="120" w:line="240" w:lineRule="auto"/>
              <w:rPr>
                <w:rFonts w:ascii="Arial" w:eastAsia="Arial Unicode MS" w:hAnsi="Arial" w:cs="Arial"/>
                <w:b/>
                <w:sz w:val="24"/>
                <w:szCs w:val="24"/>
                <w:bdr w:val="nil"/>
                <w:lang w:val="en-US"/>
              </w:rPr>
            </w:pPr>
          </w:p>
          <w:p w14:paraId="4ECCAC87" w14:textId="77777777" w:rsidR="00D75472" w:rsidRPr="00D75472" w:rsidRDefault="00D75472" w:rsidP="00BC1F51">
            <w:pPr>
              <w:spacing w:before="120" w:after="120" w:line="240" w:lineRule="auto"/>
              <w:rPr>
                <w:rFonts w:ascii="Arial" w:eastAsia="Arial Unicode MS" w:hAnsi="Arial" w:cs="Arial"/>
                <w:b/>
                <w:sz w:val="24"/>
                <w:szCs w:val="24"/>
                <w:bdr w:val="nil"/>
                <w:lang w:val="en-US"/>
              </w:rPr>
            </w:pPr>
          </w:p>
          <w:p w14:paraId="240F5DD2" w14:textId="77777777" w:rsidR="00D75472" w:rsidRPr="00D75472" w:rsidRDefault="00D75472" w:rsidP="00BC1F51">
            <w:pPr>
              <w:spacing w:before="120" w:after="120" w:line="240" w:lineRule="auto"/>
              <w:rPr>
                <w:rFonts w:ascii="Arial" w:eastAsia="Arial Unicode MS" w:hAnsi="Arial" w:cs="Arial"/>
                <w:b/>
                <w:sz w:val="24"/>
                <w:szCs w:val="24"/>
                <w:bdr w:val="nil"/>
                <w:lang w:val="en-US"/>
              </w:rPr>
            </w:pPr>
          </w:p>
          <w:p w14:paraId="4B32E7A8" w14:textId="77777777" w:rsidR="00D75472" w:rsidRPr="00D75472" w:rsidRDefault="00D75472" w:rsidP="00BC1F51">
            <w:pPr>
              <w:spacing w:before="120" w:after="120" w:line="240" w:lineRule="auto"/>
              <w:rPr>
                <w:rFonts w:ascii="Arial" w:eastAsia="Arial Unicode MS" w:hAnsi="Arial" w:cs="Arial"/>
                <w:b/>
                <w:sz w:val="24"/>
                <w:szCs w:val="24"/>
                <w:bdr w:val="nil"/>
                <w:lang w:val="en-US"/>
              </w:rPr>
            </w:pPr>
          </w:p>
          <w:p w14:paraId="21942E32" w14:textId="77777777" w:rsidR="00D75472" w:rsidRPr="00D75472" w:rsidRDefault="00D75472" w:rsidP="00BC1F51">
            <w:pPr>
              <w:spacing w:before="120" w:after="120" w:line="240" w:lineRule="auto"/>
              <w:rPr>
                <w:rFonts w:ascii="Arial" w:eastAsia="Arial Unicode MS" w:hAnsi="Arial" w:cs="Arial"/>
                <w:b/>
                <w:sz w:val="24"/>
                <w:szCs w:val="24"/>
                <w:bdr w:val="nil"/>
                <w:lang w:val="en-US"/>
              </w:rPr>
            </w:pPr>
          </w:p>
          <w:p w14:paraId="7A669D2C" w14:textId="77777777" w:rsidR="00D75472" w:rsidRPr="00D75472" w:rsidRDefault="00D75472" w:rsidP="00BC1F51">
            <w:pPr>
              <w:spacing w:before="120" w:after="120" w:line="240" w:lineRule="auto"/>
              <w:rPr>
                <w:rFonts w:ascii="Arial" w:eastAsia="Arial Unicode MS" w:hAnsi="Arial" w:cs="Arial"/>
                <w:b/>
                <w:sz w:val="24"/>
                <w:szCs w:val="24"/>
                <w:bdr w:val="nil"/>
                <w:lang w:val="en-US"/>
              </w:rPr>
            </w:pPr>
          </w:p>
          <w:p w14:paraId="5F292348" w14:textId="77777777" w:rsidR="00D75472" w:rsidRPr="00D75472" w:rsidRDefault="00D75472" w:rsidP="00BC1F51">
            <w:pPr>
              <w:spacing w:before="120" w:after="120" w:line="240" w:lineRule="auto"/>
              <w:rPr>
                <w:rFonts w:ascii="Arial" w:eastAsia="Arial Unicode MS" w:hAnsi="Arial" w:cs="Arial"/>
                <w:b/>
                <w:sz w:val="24"/>
                <w:szCs w:val="24"/>
                <w:bdr w:val="nil"/>
                <w:lang w:val="en-US"/>
              </w:rPr>
            </w:pPr>
          </w:p>
          <w:p w14:paraId="302E4392" w14:textId="39A5D032" w:rsidR="00D75472" w:rsidRPr="00D75472" w:rsidRDefault="00D75472" w:rsidP="00BC1F51">
            <w:pPr>
              <w:spacing w:before="120" w:after="120" w:line="240" w:lineRule="auto"/>
              <w:rPr>
                <w:rFonts w:ascii="Arial" w:eastAsia="Arial Unicode MS" w:hAnsi="Arial" w:cs="Arial"/>
                <w:b/>
                <w:sz w:val="24"/>
                <w:szCs w:val="24"/>
                <w:bdr w:val="nil"/>
                <w:lang w:val="en-US"/>
              </w:rPr>
            </w:pPr>
            <w:r w:rsidRPr="00D75472">
              <w:rPr>
                <w:rFonts w:ascii="Arial" w:eastAsia="Arial Unicode MS" w:hAnsi="Arial" w:cs="Arial"/>
                <w:b/>
                <w:sz w:val="24"/>
                <w:szCs w:val="24"/>
                <w:bdr w:val="nil"/>
                <w:lang w:val="en-US"/>
              </w:rPr>
              <w:t>HL</w:t>
            </w:r>
          </w:p>
        </w:tc>
      </w:tr>
      <w:tr w:rsidR="00016DD6" w:rsidRPr="00D75472" w14:paraId="7C46AB80" w14:textId="77777777" w:rsidTr="0006012D">
        <w:trPr>
          <w:trHeight w:val="374"/>
        </w:trPr>
        <w:tc>
          <w:tcPr>
            <w:tcW w:w="1560" w:type="dxa"/>
            <w:shd w:val="clear" w:color="auto" w:fill="auto"/>
            <w:tcMar>
              <w:top w:w="80" w:type="dxa"/>
              <w:left w:w="80" w:type="dxa"/>
              <w:bottom w:w="80" w:type="dxa"/>
              <w:right w:w="80" w:type="dxa"/>
            </w:tcMar>
          </w:tcPr>
          <w:p w14:paraId="752D573B" w14:textId="45C40A2E" w:rsidR="00016DD6" w:rsidRPr="00D75472" w:rsidRDefault="00016DD6" w:rsidP="00BC1F51">
            <w:pPr>
              <w:spacing w:before="120" w:after="120" w:line="240" w:lineRule="auto"/>
              <w:rPr>
                <w:rFonts w:ascii="Arial" w:eastAsia="Calibri" w:hAnsi="Arial" w:cs="Arial"/>
                <w:b/>
                <w:sz w:val="24"/>
                <w:szCs w:val="24"/>
                <w:bdr w:val="nil"/>
                <w:lang w:val="en-US"/>
              </w:rPr>
            </w:pPr>
            <w:r w:rsidRPr="00D75472">
              <w:rPr>
                <w:rFonts w:ascii="Arial" w:eastAsia="Calibri" w:hAnsi="Arial" w:cs="Arial"/>
                <w:b/>
                <w:sz w:val="24"/>
                <w:szCs w:val="24"/>
                <w:bdr w:val="nil"/>
                <w:lang w:val="en-US"/>
              </w:rPr>
              <w:lastRenderedPageBreak/>
              <w:t>Resolved:</w:t>
            </w:r>
          </w:p>
        </w:tc>
        <w:tc>
          <w:tcPr>
            <w:tcW w:w="7876" w:type="dxa"/>
            <w:shd w:val="clear" w:color="auto" w:fill="auto"/>
            <w:tcMar>
              <w:top w:w="80" w:type="dxa"/>
              <w:left w:w="80" w:type="dxa"/>
              <w:bottom w:w="80" w:type="dxa"/>
              <w:right w:w="80" w:type="dxa"/>
            </w:tcMar>
          </w:tcPr>
          <w:p w14:paraId="59A875E7" w14:textId="25157874" w:rsidR="00BC5BF1" w:rsidRPr="00D75472" w:rsidRDefault="00BC5BF1" w:rsidP="00D75472">
            <w:pPr>
              <w:pStyle w:val="ListParagraph"/>
              <w:numPr>
                <w:ilvl w:val="0"/>
                <w:numId w:val="15"/>
              </w:numPr>
              <w:snapToGrid w:val="0"/>
              <w:spacing w:before="120" w:after="120" w:line="240" w:lineRule="auto"/>
              <w:contextualSpacing w:val="0"/>
              <w:rPr>
                <w:rFonts w:ascii="Arial" w:eastAsia="Arial Unicode MS" w:hAnsi="Arial" w:cs="Arial"/>
                <w:sz w:val="24"/>
                <w:szCs w:val="24"/>
                <w:u w:color="000000"/>
                <w:bdr w:val="nil"/>
                <w:lang w:val="en-US" w:eastAsia="en-GB"/>
              </w:rPr>
            </w:pPr>
            <w:r w:rsidRPr="00D75472">
              <w:rPr>
                <w:rFonts w:ascii="Arial" w:eastAsia="Arial Unicode MS" w:hAnsi="Arial" w:cs="Arial"/>
                <w:sz w:val="24"/>
                <w:szCs w:val="24"/>
                <w:u w:color="000000"/>
                <w:bdr w:val="nil"/>
                <w:lang w:val="en-US" w:eastAsia="en-GB"/>
              </w:rPr>
              <w:t xml:space="preserve">The work programme for 2022/23 be updated to reflect that the Additional Learning Needs Act update report be received three times a year. </w:t>
            </w:r>
          </w:p>
          <w:p w14:paraId="67785749" w14:textId="1A58BF1D" w:rsidR="00016DD6" w:rsidRPr="00D75472" w:rsidRDefault="00016DD6" w:rsidP="00D75472">
            <w:pPr>
              <w:pStyle w:val="ListParagraph"/>
              <w:numPr>
                <w:ilvl w:val="0"/>
                <w:numId w:val="15"/>
              </w:numPr>
              <w:snapToGrid w:val="0"/>
              <w:spacing w:before="120" w:after="120" w:line="240" w:lineRule="auto"/>
              <w:contextualSpacing w:val="0"/>
              <w:rPr>
                <w:rFonts w:ascii="Arial" w:eastAsia="Arial Unicode MS" w:hAnsi="Arial" w:cs="Arial"/>
                <w:sz w:val="24"/>
                <w:szCs w:val="24"/>
                <w:u w:color="000000"/>
                <w:bdr w:val="nil"/>
                <w:lang w:val="en-US" w:eastAsia="en-GB"/>
              </w:rPr>
            </w:pPr>
            <w:r w:rsidRPr="00D75472">
              <w:rPr>
                <w:rFonts w:ascii="Arial" w:eastAsia="Arial Unicode MS" w:hAnsi="Arial" w:cs="Arial"/>
                <w:sz w:val="24"/>
                <w:szCs w:val="24"/>
                <w:u w:color="000000"/>
                <w:bdr w:val="nil"/>
                <w:lang w:val="en-US" w:eastAsia="en-GB"/>
              </w:rPr>
              <w:t xml:space="preserve">The report be </w:t>
            </w:r>
            <w:r w:rsidRPr="00D75472">
              <w:rPr>
                <w:rFonts w:ascii="Arial" w:eastAsia="Arial Unicode MS" w:hAnsi="Arial" w:cs="Arial"/>
                <w:b/>
                <w:sz w:val="24"/>
                <w:szCs w:val="24"/>
                <w:u w:color="000000"/>
                <w:bdr w:val="nil"/>
                <w:lang w:val="en-US" w:eastAsia="en-GB"/>
              </w:rPr>
              <w:t>noted.</w:t>
            </w:r>
            <w:r w:rsidRPr="00D75472">
              <w:rPr>
                <w:rFonts w:ascii="Arial" w:eastAsia="Arial Unicode MS" w:hAnsi="Arial" w:cs="Arial"/>
                <w:sz w:val="24"/>
                <w:szCs w:val="24"/>
                <w:u w:color="000000"/>
                <w:bdr w:val="nil"/>
                <w:lang w:val="en-US" w:eastAsia="en-GB"/>
              </w:rPr>
              <w:t xml:space="preserve"> </w:t>
            </w:r>
          </w:p>
        </w:tc>
        <w:tc>
          <w:tcPr>
            <w:tcW w:w="1479" w:type="dxa"/>
            <w:shd w:val="clear" w:color="auto" w:fill="auto"/>
            <w:tcMar>
              <w:top w:w="80" w:type="dxa"/>
              <w:left w:w="80" w:type="dxa"/>
              <w:bottom w:w="80" w:type="dxa"/>
              <w:right w:w="80" w:type="dxa"/>
            </w:tcMar>
          </w:tcPr>
          <w:p w14:paraId="0EB9783E" w14:textId="307DB3E2" w:rsidR="00016DD6" w:rsidRPr="00D75472" w:rsidRDefault="00D75472" w:rsidP="00BC1F51">
            <w:pPr>
              <w:spacing w:before="120" w:after="120" w:line="240" w:lineRule="auto"/>
              <w:rPr>
                <w:rFonts w:ascii="Arial" w:eastAsia="Arial Unicode MS" w:hAnsi="Arial" w:cs="Arial"/>
                <w:b/>
                <w:sz w:val="24"/>
                <w:szCs w:val="24"/>
                <w:bdr w:val="nil"/>
                <w:lang w:val="en-US"/>
              </w:rPr>
            </w:pPr>
            <w:r w:rsidRPr="00D75472">
              <w:rPr>
                <w:rFonts w:ascii="Arial" w:eastAsia="Arial Unicode MS" w:hAnsi="Arial" w:cs="Arial"/>
                <w:b/>
                <w:sz w:val="24"/>
                <w:szCs w:val="24"/>
                <w:bdr w:val="nil"/>
                <w:lang w:val="en-US"/>
              </w:rPr>
              <w:t>HL</w:t>
            </w:r>
          </w:p>
        </w:tc>
      </w:tr>
      <w:tr w:rsidR="00016DD6" w:rsidRPr="00D75472" w14:paraId="29DF131B" w14:textId="77777777" w:rsidTr="0006012D">
        <w:trPr>
          <w:trHeight w:val="374"/>
        </w:trPr>
        <w:tc>
          <w:tcPr>
            <w:tcW w:w="1560" w:type="dxa"/>
            <w:shd w:val="clear" w:color="auto" w:fill="auto"/>
            <w:tcMar>
              <w:top w:w="80" w:type="dxa"/>
              <w:left w:w="80" w:type="dxa"/>
              <w:bottom w:w="80" w:type="dxa"/>
              <w:right w:w="80" w:type="dxa"/>
            </w:tcMar>
          </w:tcPr>
          <w:p w14:paraId="7CE55802" w14:textId="1568977A" w:rsidR="00016DD6" w:rsidRPr="00D75472" w:rsidRDefault="00597067" w:rsidP="006277C6">
            <w:pPr>
              <w:spacing w:before="120" w:after="120" w:line="240" w:lineRule="auto"/>
              <w:rPr>
                <w:rFonts w:ascii="Arial" w:eastAsia="Calibri" w:hAnsi="Arial" w:cs="Arial"/>
                <w:b/>
                <w:sz w:val="24"/>
                <w:szCs w:val="24"/>
                <w:bdr w:val="nil"/>
                <w:lang w:val="en-US"/>
              </w:rPr>
            </w:pPr>
            <w:r w:rsidRPr="00D75472">
              <w:rPr>
                <w:rFonts w:ascii="Arial" w:eastAsia="Calibri" w:hAnsi="Arial" w:cs="Arial"/>
                <w:b/>
                <w:sz w:val="24"/>
                <w:szCs w:val="24"/>
                <w:bdr w:val="nil"/>
                <w:lang w:val="en-US"/>
              </w:rPr>
              <w:t>7</w:t>
            </w:r>
            <w:r w:rsidR="006277C6" w:rsidRPr="00D75472">
              <w:rPr>
                <w:rFonts w:ascii="Arial" w:eastAsia="Calibri" w:hAnsi="Arial" w:cs="Arial"/>
                <w:b/>
                <w:sz w:val="24"/>
                <w:szCs w:val="24"/>
                <w:bdr w:val="nil"/>
                <w:lang w:val="en-US"/>
              </w:rPr>
              <w:t>2</w:t>
            </w:r>
            <w:r w:rsidR="00016DD6" w:rsidRPr="00D75472">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056E38F2" w14:textId="3E3EC09E" w:rsidR="00016DD6" w:rsidRPr="00D75472" w:rsidRDefault="00E115C3" w:rsidP="00016DD6">
            <w:pPr>
              <w:pStyle w:val="ListParagraph"/>
              <w:snapToGrid w:val="0"/>
              <w:spacing w:before="120" w:after="120" w:line="240" w:lineRule="auto"/>
              <w:ind w:left="0"/>
              <w:contextualSpacing w:val="0"/>
              <w:rPr>
                <w:rFonts w:ascii="Arial" w:eastAsia="Arial Unicode MS" w:hAnsi="Arial" w:cs="Arial"/>
                <w:b/>
                <w:sz w:val="24"/>
                <w:szCs w:val="24"/>
                <w:u w:color="000000"/>
                <w:bdr w:val="nil"/>
                <w:lang w:val="en-US" w:eastAsia="en-GB"/>
              </w:rPr>
            </w:pPr>
            <w:r w:rsidRPr="00D75472">
              <w:rPr>
                <w:rFonts w:ascii="Arial" w:eastAsia="Arial Unicode MS" w:hAnsi="Arial" w:cs="Arial"/>
                <w:b/>
                <w:sz w:val="24"/>
                <w:szCs w:val="24"/>
                <w:u w:color="000000"/>
                <w:bdr w:val="nil"/>
                <w:lang w:val="en-US" w:eastAsia="en-GB"/>
              </w:rPr>
              <w:t>QUALITY IMPACT ASSESSMENT PROCESS</w:t>
            </w:r>
            <w:r w:rsidR="00016DD6" w:rsidRPr="00D75472">
              <w:rPr>
                <w:rFonts w:ascii="Arial" w:eastAsia="Arial Unicode MS" w:hAnsi="Arial" w:cs="Arial"/>
                <w:b/>
                <w:sz w:val="24"/>
                <w:szCs w:val="24"/>
                <w:u w:color="000000"/>
                <w:bdr w:val="nil"/>
                <w:lang w:val="en-US" w:eastAsia="en-GB"/>
              </w:rPr>
              <w:t xml:space="preserve"> </w:t>
            </w:r>
          </w:p>
        </w:tc>
        <w:tc>
          <w:tcPr>
            <w:tcW w:w="1479" w:type="dxa"/>
            <w:shd w:val="clear" w:color="auto" w:fill="auto"/>
            <w:tcMar>
              <w:top w:w="80" w:type="dxa"/>
              <w:left w:w="80" w:type="dxa"/>
              <w:bottom w:w="80" w:type="dxa"/>
              <w:right w:w="80" w:type="dxa"/>
            </w:tcMar>
          </w:tcPr>
          <w:p w14:paraId="708B44E6" w14:textId="77777777" w:rsidR="00016DD6" w:rsidRPr="00D75472" w:rsidRDefault="00016DD6" w:rsidP="00BC1F51">
            <w:pPr>
              <w:spacing w:before="120" w:after="120" w:line="240" w:lineRule="auto"/>
              <w:rPr>
                <w:rFonts w:ascii="Arial" w:eastAsia="Arial Unicode MS" w:hAnsi="Arial" w:cs="Arial"/>
                <w:b/>
                <w:sz w:val="24"/>
                <w:szCs w:val="24"/>
                <w:bdr w:val="nil"/>
                <w:lang w:val="en-US"/>
              </w:rPr>
            </w:pPr>
          </w:p>
        </w:tc>
      </w:tr>
      <w:tr w:rsidR="00016DD6" w:rsidRPr="00D75472" w14:paraId="077E8575" w14:textId="77777777" w:rsidTr="0006012D">
        <w:trPr>
          <w:trHeight w:val="374"/>
        </w:trPr>
        <w:tc>
          <w:tcPr>
            <w:tcW w:w="1560" w:type="dxa"/>
            <w:shd w:val="clear" w:color="auto" w:fill="auto"/>
            <w:tcMar>
              <w:top w:w="80" w:type="dxa"/>
              <w:left w:w="80" w:type="dxa"/>
              <w:bottom w:w="80" w:type="dxa"/>
              <w:right w:w="80" w:type="dxa"/>
            </w:tcMar>
          </w:tcPr>
          <w:p w14:paraId="16A2BC0D" w14:textId="1577119F" w:rsidR="00016DD6" w:rsidRPr="00D75472" w:rsidRDefault="00E115C3" w:rsidP="00BC1F51">
            <w:pPr>
              <w:spacing w:before="120" w:after="120" w:line="240" w:lineRule="auto"/>
              <w:rPr>
                <w:rFonts w:ascii="Arial" w:eastAsia="Calibri" w:hAnsi="Arial" w:cs="Arial"/>
                <w:b/>
                <w:sz w:val="24"/>
                <w:szCs w:val="24"/>
                <w:bdr w:val="nil"/>
                <w:lang w:val="en-US"/>
              </w:rPr>
            </w:pPr>
            <w:r w:rsidRPr="00D75472">
              <w:rPr>
                <w:rFonts w:ascii="Arial" w:eastAsia="Calibri"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7C14FABD" w14:textId="47592B3D" w:rsidR="00016DD6" w:rsidRPr="00D75472" w:rsidRDefault="00016DD6" w:rsidP="00E115C3">
            <w:pPr>
              <w:pStyle w:val="ListParagraph"/>
              <w:snapToGrid w:val="0"/>
              <w:spacing w:before="120" w:after="120" w:line="240" w:lineRule="auto"/>
              <w:ind w:left="0"/>
              <w:contextualSpacing w:val="0"/>
              <w:rPr>
                <w:rFonts w:ascii="Arial" w:eastAsia="Arial Unicode MS" w:hAnsi="Arial" w:cs="Arial"/>
                <w:b/>
                <w:sz w:val="24"/>
                <w:szCs w:val="24"/>
                <w:u w:color="000000"/>
                <w:bdr w:val="nil"/>
                <w:lang w:val="en-US" w:eastAsia="en-GB"/>
              </w:rPr>
            </w:pPr>
            <w:r w:rsidRPr="00D75472">
              <w:rPr>
                <w:rFonts w:ascii="Arial" w:eastAsia="Arial Unicode MS" w:hAnsi="Arial" w:cs="Arial"/>
                <w:sz w:val="24"/>
                <w:szCs w:val="24"/>
                <w:u w:color="000000"/>
                <w:bdr w:val="nil"/>
                <w:lang w:val="en-US" w:eastAsia="en-GB"/>
              </w:rPr>
              <w:t xml:space="preserve">A report on the </w:t>
            </w:r>
            <w:r w:rsidR="00E115C3" w:rsidRPr="00D75472">
              <w:rPr>
                <w:rFonts w:ascii="Arial" w:eastAsia="Arial Unicode MS" w:hAnsi="Arial" w:cs="Arial"/>
                <w:sz w:val="24"/>
                <w:szCs w:val="24"/>
                <w:u w:color="000000"/>
                <w:bdr w:val="nil"/>
                <w:lang w:val="en-US" w:eastAsia="en-GB"/>
              </w:rPr>
              <w:t>quality impact assessment process</w:t>
            </w:r>
            <w:r w:rsidRPr="00D75472">
              <w:rPr>
                <w:rFonts w:ascii="Arial" w:eastAsia="Arial Unicode MS" w:hAnsi="Arial" w:cs="Arial"/>
                <w:sz w:val="24"/>
                <w:szCs w:val="24"/>
                <w:u w:color="000000"/>
                <w:bdr w:val="nil"/>
                <w:lang w:val="en-US" w:eastAsia="en-GB"/>
              </w:rPr>
              <w:t xml:space="preserve"> was </w:t>
            </w:r>
            <w:r w:rsidR="00E115C3" w:rsidRPr="00D75472">
              <w:rPr>
                <w:rFonts w:ascii="Arial" w:eastAsia="Arial Unicode MS" w:hAnsi="Arial" w:cs="Arial"/>
                <w:b/>
                <w:sz w:val="24"/>
                <w:szCs w:val="24"/>
                <w:u w:color="000000"/>
                <w:bdr w:val="nil"/>
                <w:lang w:val="en-US" w:eastAsia="en-GB"/>
              </w:rPr>
              <w:t>received</w:t>
            </w:r>
            <w:r w:rsidR="00E115C3" w:rsidRPr="00D75472">
              <w:rPr>
                <w:rFonts w:ascii="Arial" w:eastAsia="Arial Unicode MS" w:hAnsi="Arial" w:cs="Arial"/>
                <w:sz w:val="24"/>
                <w:szCs w:val="24"/>
                <w:u w:color="000000"/>
                <w:bdr w:val="nil"/>
                <w:lang w:val="en-US" w:eastAsia="en-GB"/>
              </w:rPr>
              <w:t xml:space="preserve"> and </w:t>
            </w:r>
            <w:r w:rsidR="00E115C3" w:rsidRPr="00D75472">
              <w:rPr>
                <w:rFonts w:ascii="Arial" w:eastAsia="Arial Unicode MS" w:hAnsi="Arial" w:cs="Arial"/>
                <w:b/>
                <w:sz w:val="24"/>
                <w:szCs w:val="24"/>
                <w:u w:color="000000"/>
                <w:bdr w:val="nil"/>
                <w:lang w:val="en-US" w:eastAsia="en-GB"/>
              </w:rPr>
              <w:t>noted.</w:t>
            </w:r>
          </w:p>
        </w:tc>
        <w:tc>
          <w:tcPr>
            <w:tcW w:w="1479" w:type="dxa"/>
            <w:shd w:val="clear" w:color="auto" w:fill="auto"/>
            <w:tcMar>
              <w:top w:w="80" w:type="dxa"/>
              <w:left w:w="80" w:type="dxa"/>
              <w:bottom w:w="80" w:type="dxa"/>
              <w:right w:w="80" w:type="dxa"/>
            </w:tcMar>
          </w:tcPr>
          <w:p w14:paraId="4BE41175" w14:textId="77777777" w:rsidR="00016DD6" w:rsidRPr="00D75472" w:rsidRDefault="00016DD6" w:rsidP="00BC1F51">
            <w:pPr>
              <w:spacing w:before="120" w:after="120" w:line="240" w:lineRule="auto"/>
              <w:rPr>
                <w:rFonts w:ascii="Arial" w:eastAsia="Arial Unicode MS" w:hAnsi="Arial" w:cs="Arial"/>
                <w:b/>
                <w:sz w:val="24"/>
                <w:szCs w:val="24"/>
                <w:bdr w:val="nil"/>
                <w:lang w:val="en-US"/>
              </w:rPr>
            </w:pPr>
          </w:p>
        </w:tc>
      </w:tr>
      <w:tr w:rsidR="00552AE2" w:rsidRPr="00D75472" w14:paraId="6C682861" w14:textId="77777777" w:rsidTr="0006012D">
        <w:trPr>
          <w:trHeight w:val="374"/>
        </w:trPr>
        <w:tc>
          <w:tcPr>
            <w:tcW w:w="1560" w:type="dxa"/>
            <w:shd w:val="clear" w:color="auto" w:fill="auto"/>
            <w:tcMar>
              <w:top w:w="80" w:type="dxa"/>
              <w:left w:w="80" w:type="dxa"/>
              <w:bottom w:w="80" w:type="dxa"/>
              <w:right w:w="80" w:type="dxa"/>
            </w:tcMar>
          </w:tcPr>
          <w:p w14:paraId="5439FBD4" w14:textId="55D44257" w:rsidR="00552AE2" w:rsidRPr="00D75472" w:rsidRDefault="00597067" w:rsidP="006277C6">
            <w:pPr>
              <w:spacing w:before="120" w:after="120" w:line="240" w:lineRule="auto"/>
              <w:rPr>
                <w:rFonts w:ascii="Arial" w:eastAsia="Calibri" w:hAnsi="Arial" w:cs="Arial"/>
                <w:b/>
                <w:sz w:val="24"/>
                <w:szCs w:val="24"/>
                <w:bdr w:val="nil"/>
                <w:lang w:val="en-US"/>
              </w:rPr>
            </w:pPr>
            <w:r w:rsidRPr="00D75472">
              <w:rPr>
                <w:rFonts w:ascii="Arial" w:eastAsia="Calibri" w:hAnsi="Arial" w:cs="Arial"/>
                <w:b/>
                <w:sz w:val="24"/>
                <w:szCs w:val="24"/>
                <w:bdr w:val="nil"/>
                <w:lang w:val="en-US"/>
              </w:rPr>
              <w:t>7</w:t>
            </w:r>
            <w:r w:rsidR="006277C6" w:rsidRPr="00D75472">
              <w:rPr>
                <w:rFonts w:ascii="Arial" w:eastAsia="Calibri" w:hAnsi="Arial" w:cs="Arial"/>
                <w:b/>
                <w:sz w:val="24"/>
                <w:szCs w:val="24"/>
                <w:bdr w:val="nil"/>
                <w:lang w:val="en-US"/>
              </w:rPr>
              <w:t>3</w:t>
            </w:r>
            <w:r w:rsidR="00016DD6" w:rsidRPr="00D75472">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4F7EE575" w14:textId="77777777" w:rsidR="00552AE2" w:rsidRPr="00D75472" w:rsidRDefault="00552AE2" w:rsidP="00E43C1C">
            <w:pPr>
              <w:spacing w:before="120" w:after="120" w:line="240" w:lineRule="auto"/>
              <w:rPr>
                <w:rFonts w:ascii="Arial" w:eastAsia="Arial Unicode MS" w:hAnsi="Arial" w:cs="Arial"/>
                <w:b/>
                <w:sz w:val="24"/>
                <w:szCs w:val="24"/>
                <w:u w:color="000000"/>
                <w:bdr w:val="nil"/>
                <w:lang w:val="en-US" w:eastAsia="en-GB"/>
              </w:rPr>
            </w:pPr>
            <w:r w:rsidRPr="00D75472">
              <w:rPr>
                <w:rFonts w:ascii="Arial" w:eastAsia="Arial Unicode MS" w:hAnsi="Arial" w:cs="Arial"/>
                <w:b/>
                <w:sz w:val="24"/>
                <w:szCs w:val="24"/>
                <w:u w:color="000000"/>
                <w:bdr w:val="nil"/>
                <w:lang w:val="en-US" w:eastAsia="en-GB"/>
              </w:rPr>
              <w:t>ITEMS TO REFER TO OTHER COMMITTEES</w:t>
            </w:r>
          </w:p>
        </w:tc>
        <w:tc>
          <w:tcPr>
            <w:tcW w:w="1479" w:type="dxa"/>
            <w:shd w:val="clear" w:color="auto" w:fill="auto"/>
            <w:tcMar>
              <w:top w:w="80" w:type="dxa"/>
              <w:left w:w="80" w:type="dxa"/>
              <w:bottom w:w="80" w:type="dxa"/>
              <w:right w:w="80" w:type="dxa"/>
            </w:tcMar>
          </w:tcPr>
          <w:p w14:paraId="5235937E" w14:textId="77777777" w:rsidR="00552AE2" w:rsidRPr="00D75472" w:rsidRDefault="00552AE2" w:rsidP="00552AE2">
            <w:pPr>
              <w:spacing w:before="120" w:after="120" w:line="240" w:lineRule="auto"/>
              <w:rPr>
                <w:rFonts w:ascii="Arial" w:eastAsia="Arial Unicode MS" w:hAnsi="Arial" w:cs="Arial"/>
                <w:b/>
                <w:sz w:val="24"/>
                <w:szCs w:val="24"/>
                <w:bdr w:val="nil"/>
                <w:lang w:val="en-US"/>
              </w:rPr>
            </w:pPr>
          </w:p>
        </w:tc>
      </w:tr>
      <w:tr w:rsidR="00552AE2" w:rsidRPr="00D75472" w14:paraId="4E0FCD0C" w14:textId="77777777" w:rsidTr="0006012D">
        <w:trPr>
          <w:trHeight w:val="374"/>
        </w:trPr>
        <w:tc>
          <w:tcPr>
            <w:tcW w:w="1560" w:type="dxa"/>
            <w:shd w:val="clear" w:color="auto" w:fill="auto"/>
            <w:tcMar>
              <w:top w:w="80" w:type="dxa"/>
              <w:left w:w="80" w:type="dxa"/>
              <w:bottom w:w="80" w:type="dxa"/>
              <w:right w:w="80" w:type="dxa"/>
            </w:tcMar>
          </w:tcPr>
          <w:p w14:paraId="72E208BF" w14:textId="6208B7BA" w:rsidR="00552AE2" w:rsidRPr="00D75472" w:rsidRDefault="00552AE2" w:rsidP="00552AE2">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64767CCC" w14:textId="182ED860" w:rsidR="00552AE2" w:rsidRPr="00D75472" w:rsidRDefault="00E43C1C" w:rsidP="00E43C1C">
            <w:pPr>
              <w:pStyle w:val="ListParagraph"/>
              <w:spacing w:before="120" w:after="120" w:line="240" w:lineRule="auto"/>
              <w:ind w:left="0"/>
              <w:contextualSpacing w:val="0"/>
              <w:rPr>
                <w:rFonts w:ascii="Arial" w:eastAsia="Arial Unicode MS" w:hAnsi="Arial" w:cs="Arial"/>
                <w:b/>
                <w:sz w:val="24"/>
                <w:szCs w:val="24"/>
                <w:bdr w:val="nil"/>
                <w:lang w:val="en-US" w:eastAsia="en-GB"/>
              </w:rPr>
            </w:pPr>
            <w:r w:rsidRPr="00D75472">
              <w:rPr>
                <w:rFonts w:ascii="Arial" w:hAnsi="Arial" w:cs="Arial"/>
                <w:sz w:val="24"/>
                <w:szCs w:val="24"/>
              </w:rPr>
              <w:t xml:space="preserve">There were no items referred to other committees. </w:t>
            </w:r>
          </w:p>
        </w:tc>
        <w:tc>
          <w:tcPr>
            <w:tcW w:w="1479" w:type="dxa"/>
            <w:shd w:val="clear" w:color="auto" w:fill="auto"/>
            <w:tcMar>
              <w:top w:w="80" w:type="dxa"/>
              <w:left w:w="80" w:type="dxa"/>
              <w:bottom w:w="80" w:type="dxa"/>
              <w:right w:w="80" w:type="dxa"/>
            </w:tcMar>
          </w:tcPr>
          <w:p w14:paraId="309E903A" w14:textId="77777777" w:rsidR="00552AE2" w:rsidRPr="00D75472" w:rsidRDefault="00552AE2" w:rsidP="00552AE2">
            <w:pPr>
              <w:spacing w:before="120" w:after="120" w:line="240" w:lineRule="auto"/>
              <w:rPr>
                <w:rFonts w:ascii="Arial" w:eastAsia="Arial Unicode MS" w:hAnsi="Arial" w:cs="Arial"/>
                <w:b/>
                <w:sz w:val="24"/>
                <w:szCs w:val="24"/>
                <w:bdr w:val="nil"/>
                <w:lang w:val="en-US"/>
              </w:rPr>
            </w:pPr>
          </w:p>
        </w:tc>
      </w:tr>
      <w:tr w:rsidR="00552AE2" w:rsidRPr="00D75472" w14:paraId="1BBE22A9" w14:textId="77777777" w:rsidTr="0006012D">
        <w:trPr>
          <w:trHeight w:val="210"/>
        </w:trPr>
        <w:tc>
          <w:tcPr>
            <w:tcW w:w="1560" w:type="dxa"/>
            <w:shd w:val="clear" w:color="auto" w:fill="auto"/>
            <w:tcMar>
              <w:top w:w="80" w:type="dxa"/>
              <w:left w:w="80" w:type="dxa"/>
              <w:bottom w:w="80" w:type="dxa"/>
              <w:right w:w="80" w:type="dxa"/>
            </w:tcMar>
          </w:tcPr>
          <w:p w14:paraId="4F3A263E" w14:textId="7C2443EE" w:rsidR="00552AE2" w:rsidRPr="00D75472" w:rsidRDefault="00597067" w:rsidP="006277C6">
            <w:pPr>
              <w:spacing w:before="120" w:after="120" w:line="240" w:lineRule="auto"/>
              <w:rPr>
                <w:rFonts w:ascii="Arial" w:eastAsia="Arial Unicode MS" w:hAnsi="Arial" w:cs="Arial"/>
                <w:sz w:val="24"/>
                <w:szCs w:val="24"/>
                <w:u w:color="000000"/>
                <w:bdr w:val="nil"/>
                <w:lang w:val="en-US" w:eastAsia="en-GB"/>
              </w:rPr>
            </w:pPr>
            <w:r w:rsidRPr="00D75472">
              <w:rPr>
                <w:rFonts w:ascii="Arial" w:eastAsia="Arial Unicode MS" w:hAnsi="Arial" w:cs="Arial"/>
                <w:b/>
                <w:sz w:val="24"/>
                <w:szCs w:val="24"/>
                <w:u w:color="000000"/>
                <w:bdr w:val="nil"/>
                <w:lang w:val="en-US" w:eastAsia="en-GB"/>
              </w:rPr>
              <w:t>7</w:t>
            </w:r>
            <w:r w:rsidR="006277C6" w:rsidRPr="00D75472">
              <w:rPr>
                <w:rFonts w:ascii="Arial" w:eastAsia="Arial Unicode MS" w:hAnsi="Arial" w:cs="Arial"/>
                <w:b/>
                <w:sz w:val="24"/>
                <w:szCs w:val="24"/>
                <w:u w:color="000000"/>
                <w:bdr w:val="nil"/>
                <w:lang w:val="en-US" w:eastAsia="en-GB"/>
              </w:rPr>
              <w:t>4</w:t>
            </w:r>
            <w:r w:rsidR="00016DD6" w:rsidRPr="00D75472">
              <w:rPr>
                <w:rFonts w:ascii="Arial" w:eastAsia="Arial Unicode MS"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04D9ED0C" w14:textId="77777777" w:rsidR="00552AE2" w:rsidRPr="00D75472" w:rsidRDefault="00552AE2" w:rsidP="00E43C1C">
            <w:pPr>
              <w:spacing w:before="120" w:after="120" w:line="240" w:lineRule="auto"/>
              <w:rPr>
                <w:rFonts w:ascii="Arial" w:eastAsia="Arial Unicode MS" w:hAnsi="Arial" w:cs="Arial"/>
                <w:b/>
                <w:sz w:val="24"/>
                <w:szCs w:val="24"/>
                <w:u w:color="000000"/>
                <w:bdr w:val="nil"/>
                <w:lang w:val="en-US" w:eastAsia="en-GB"/>
              </w:rPr>
            </w:pPr>
            <w:r w:rsidRPr="00D75472">
              <w:rPr>
                <w:rFonts w:ascii="Arial" w:eastAsia="Arial Unicode MS" w:hAnsi="Arial" w:cs="Arial"/>
                <w:b/>
                <w:sz w:val="24"/>
                <w:szCs w:val="24"/>
                <w:u w:color="000000"/>
                <w:bdr w:val="nil"/>
                <w:lang w:val="en-US" w:eastAsia="en-GB"/>
              </w:rPr>
              <w:t>ANY OTHER  BUSINESS</w:t>
            </w:r>
          </w:p>
        </w:tc>
        <w:tc>
          <w:tcPr>
            <w:tcW w:w="1479" w:type="dxa"/>
            <w:shd w:val="clear" w:color="auto" w:fill="auto"/>
            <w:tcMar>
              <w:top w:w="80" w:type="dxa"/>
              <w:left w:w="80" w:type="dxa"/>
              <w:bottom w:w="80" w:type="dxa"/>
              <w:right w:w="80" w:type="dxa"/>
            </w:tcMar>
          </w:tcPr>
          <w:p w14:paraId="376794A4" w14:textId="77777777" w:rsidR="00552AE2" w:rsidRPr="00D75472" w:rsidRDefault="00552AE2" w:rsidP="00552AE2">
            <w:pPr>
              <w:spacing w:before="120" w:after="120" w:line="240" w:lineRule="auto"/>
              <w:rPr>
                <w:rFonts w:ascii="Arial" w:eastAsia="Arial Unicode MS" w:hAnsi="Arial" w:cs="Arial"/>
                <w:sz w:val="24"/>
                <w:szCs w:val="24"/>
                <w:bdr w:val="nil"/>
                <w:lang w:val="en-US"/>
              </w:rPr>
            </w:pPr>
          </w:p>
        </w:tc>
      </w:tr>
      <w:tr w:rsidR="00552AE2" w:rsidRPr="00D75472" w14:paraId="1D96F85D" w14:textId="77777777" w:rsidTr="0006012D">
        <w:trPr>
          <w:trHeight w:val="210"/>
        </w:trPr>
        <w:tc>
          <w:tcPr>
            <w:tcW w:w="1560" w:type="dxa"/>
            <w:shd w:val="clear" w:color="auto" w:fill="auto"/>
            <w:tcMar>
              <w:top w:w="80" w:type="dxa"/>
              <w:left w:w="80" w:type="dxa"/>
              <w:bottom w:w="80" w:type="dxa"/>
              <w:right w:w="80" w:type="dxa"/>
            </w:tcMar>
          </w:tcPr>
          <w:p w14:paraId="68446105" w14:textId="77777777" w:rsidR="00552AE2" w:rsidRPr="00D75472" w:rsidRDefault="00552AE2" w:rsidP="00552AE2">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5" w:type="dxa"/>
              <w:bottom w:w="80" w:type="dxa"/>
              <w:right w:w="80" w:type="dxa"/>
            </w:tcMar>
          </w:tcPr>
          <w:p w14:paraId="224ADC6D" w14:textId="162799FA" w:rsidR="00B52F83" w:rsidRPr="00D75472" w:rsidRDefault="00391889" w:rsidP="00E43C1C">
            <w:pPr>
              <w:pStyle w:val="ListParagraph"/>
              <w:spacing w:before="120" w:after="120" w:line="240" w:lineRule="auto"/>
              <w:ind w:left="0"/>
              <w:contextualSpacing w:val="0"/>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 xml:space="preserve">There were no items raised. </w:t>
            </w:r>
          </w:p>
        </w:tc>
        <w:tc>
          <w:tcPr>
            <w:tcW w:w="1479" w:type="dxa"/>
            <w:shd w:val="clear" w:color="auto" w:fill="auto"/>
            <w:tcMar>
              <w:top w:w="80" w:type="dxa"/>
              <w:left w:w="80" w:type="dxa"/>
              <w:bottom w:w="80" w:type="dxa"/>
              <w:right w:w="80" w:type="dxa"/>
            </w:tcMar>
          </w:tcPr>
          <w:p w14:paraId="2CF712BF" w14:textId="77777777" w:rsidR="00552AE2" w:rsidRPr="00D75472" w:rsidRDefault="00552AE2" w:rsidP="00552AE2">
            <w:pPr>
              <w:spacing w:before="120" w:after="120" w:line="240" w:lineRule="auto"/>
              <w:rPr>
                <w:rFonts w:ascii="Arial" w:eastAsia="Arial Unicode MS" w:hAnsi="Arial" w:cs="Arial"/>
                <w:sz w:val="24"/>
                <w:szCs w:val="24"/>
                <w:bdr w:val="nil"/>
                <w:lang w:val="en-US"/>
              </w:rPr>
            </w:pPr>
          </w:p>
        </w:tc>
      </w:tr>
      <w:tr w:rsidR="00552AE2" w:rsidRPr="00D75472" w14:paraId="3E104A8C" w14:textId="77777777" w:rsidTr="0006012D">
        <w:trPr>
          <w:trHeight w:val="210"/>
        </w:trPr>
        <w:tc>
          <w:tcPr>
            <w:tcW w:w="1560" w:type="dxa"/>
            <w:shd w:val="clear" w:color="auto" w:fill="auto"/>
            <w:tcMar>
              <w:top w:w="80" w:type="dxa"/>
              <w:left w:w="80" w:type="dxa"/>
              <w:bottom w:w="80" w:type="dxa"/>
              <w:right w:w="80" w:type="dxa"/>
            </w:tcMar>
          </w:tcPr>
          <w:p w14:paraId="43C2CC7F" w14:textId="14F8EB5D" w:rsidR="00552AE2" w:rsidRPr="00D75472" w:rsidRDefault="00016DD6" w:rsidP="006277C6">
            <w:pPr>
              <w:spacing w:before="120" w:after="120" w:line="240" w:lineRule="auto"/>
              <w:rPr>
                <w:rFonts w:ascii="Arial" w:eastAsia="Arial Unicode MS" w:hAnsi="Arial" w:cs="Arial"/>
                <w:b/>
                <w:sz w:val="24"/>
                <w:szCs w:val="24"/>
                <w:u w:color="000000"/>
                <w:bdr w:val="nil"/>
                <w:lang w:val="en-US" w:eastAsia="en-GB"/>
              </w:rPr>
            </w:pPr>
            <w:r w:rsidRPr="00D75472">
              <w:rPr>
                <w:rFonts w:ascii="Arial" w:eastAsia="Arial Unicode MS" w:hAnsi="Arial" w:cs="Arial"/>
                <w:b/>
                <w:sz w:val="24"/>
                <w:szCs w:val="24"/>
                <w:u w:color="000000"/>
                <w:bdr w:val="nil"/>
                <w:lang w:val="en-US" w:eastAsia="en-GB"/>
              </w:rPr>
              <w:t>7</w:t>
            </w:r>
            <w:r w:rsidR="006277C6" w:rsidRPr="00D75472">
              <w:rPr>
                <w:rFonts w:ascii="Arial" w:eastAsia="Arial Unicode MS" w:hAnsi="Arial" w:cs="Arial"/>
                <w:b/>
                <w:sz w:val="24"/>
                <w:szCs w:val="24"/>
                <w:u w:color="000000"/>
                <w:bdr w:val="nil"/>
                <w:lang w:val="en-US" w:eastAsia="en-GB"/>
              </w:rPr>
              <w:t>5</w:t>
            </w:r>
            <w:r w:rsidRPr="00D75472">
              <w:rPr>
                <w:rFonts w:ascii="Arial" w:eastAsia="Arial Unicode MS"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232BED45" w14:textId="77777777" w:rsidR="00552AE2" w:rsidRPr="00D75472" w:rsidRDefault="00552AE2" w:rsidP="00E43C1C">
            <w:pPr>
              <w:spacing w:before="120" w:after="120" w:line="240" w:lineRule="auto"/>
              <w:rPr>
                <w:rFonts w:ascii="Arial" w:eastAsia="Arial Unicode MS" w:hAnsi="Arial" w:cs="Arial"/>
                <w:b/>
                <w:sz w:val="24"/>
                <w:szCs w:val="24"/>
                <w:u w:color="000000"/>
                <w:bdr w:val="nil"/>
                <w:lang w:val="en-US" w:eastAsia="en-GB"/>
              </w:rPr>
            </w:pPr>
            <w:r w:rsidRPr="00D75472">
              <w:rPr>
                <w:rFonts w:ascii="Arial" w:eastAsia="Arial Unicode MS" w:hAnsi="Arial" w:cs="Arial"/>
                <w:b/>
                <w:sz w:val="24"/>
                <w:szCs w:val="24"/>
                <w:u w:color="000000"/>
                <w:bdr w:val="nil"/>
                <w:lang w:val="en-US" w:eastAsia="en-GB"/>
              </w:rPr>
              <w:t>DATE OF NEXT MEETING</w:t>
            </w:r>
          </w:p>
        </w:tc>
        <w:tc>
          <w:tcPr>
            <w:tcW w:w="1479" w:type="dxa"/>
            <w:shd w:val="clear" w:color="auto" w:fill="auto"/>
            <w:tcMar>
              <w:top w:w="80" w:type="dxa"/>
              <w:left w:w="80" w:type="dxa"/>
              <w:bottom w:w="80" w:type="dxa"/>
              <w:right w:w="80" w:type="dxa"/>
            </w:tcMar>
          </w:tcPr>
          <w:p w14:paraId="673A2E54" w14:textId="77777777" w:rsidR="00552AE2" w:rsidRPr="00D75472" w:rsidRDefault="00552AE2" w:rsidP="00552AE2">
            <w:pPr>
              <w:spacing w:before="120" w:after="120" w:line="240" w:lineRule="auto"/>
              <w:rPr>
                <w:rFonts w:ascii="Arial" w:eastAsia="Arial Unicode MS" w:hAnsi="Arial" w:cs="Arial"/>
                <w:sz w:val="24"/>
                <w:szCs w:val="24"/>
                <w:bdr w:val="nil"/>
                <w:lang w:val="en-US"/>
              </w:rPr>
            </w:pPr>
          </w:p>
        </w:tc>
      </w:tr>
      <w:tr w:rsidR="00552AE2" w:rsidRPr="00D75472" w14:paraId="4D48934A" w14:textId="77777777" w:rsidTr="0006012D">
        <w:trPr>
          <w:trHeight w:val="210"/>
        </w:trPr>
        <w:tc>
          <w:tcPr>
            <w:tcW w:w="1560" w:type="dxa"/>
            <w:shd w:val="clear" w:color="auto" w:fill="auto"/>
            <w:tcMar>
              <w:top w:w="80" w:type="dxa"/>
              <w:left w:w="80" w:type="dxa"/>
              <w:bottom w:w="80" w:type="dxa"/>
              <w:right w:w="80" w:type="dxa"/>
            </w:tcMar>
          </w:tcPr>
          <w:p w14:paraId="1208A445" w14:textId="77777777" w:rsidR="00552AE2" w:rsidRPr="00D75472" w:rsidRDefault="00552AE2" w:rsidP="00552AE2">
            <w:pPr>
              <w:spacing w:before="120" w:after="120" w:line="240" w:lineRule="auto"/>
              <w:rPr>
                <w:rFonts w:ascii="Arial" w:eastAsia="Arial Unicode MS" w:hAnsi="Arial" w:cs="Arial"/>
                <w:sz w:val="24"/>
                <w:szCs w:val="24"/>
                <w:bdr w:val="nil"/>
                <w:lang w:val="en-US"/>
              </w:rPr>
            </w:pPr>
          </w:p>
        </w:tc>
        <w:tc>
          <w:tcPr>
            <w:tcW w:w="7876" w:type="dxa"/>
            <w:shd w:val="clear" w:color="auto" w:fill="auto"/>
            <w:tcMar>
              <w:top w:w="80" w:type="dxa"/>
              <w:left w:w="80" w:type="dxa"/>
              <w:bottom w:w="80" w:type="dxa"/>
              <w:right w:w="80" w:type="dxa"/>
            </w:tcMar>
          </w:tcPr>
          <w:p w14:paraId="7092A283" w14:textId="0177B9C2" w:rsidR="00552AE2" w:rsidRPr="00D75472" w:rsidRDefault="00552AE2" w:rsidP="00016DD6">
            <w:pPr>
              <w:spacing w:before="120" w:after="120" w:line="240" w:lineRule="auto"/>
              <w:rPr>
                <w:rFonts w:ascii="Arial" w:eastAsia="Arial Unicode MS" w:hAnsi="Arial" w:cs="Arial"/>
                <w:sz w:val="24"/>
                <w:szCs w:val="24"/>
                <w:u w:color="000000"/>
                <w:bdr w:val="nil"/>
                <w:lang w:val="en-US" w:eastAsia="en-GB"/>
              </w:rPr>
            </w:pPr>
            <w:r w:rsidRPr="00D75472">
              <w:rPr>
                <w:rFonts w:ascii="Arial" w:eastAsia="Arial Unicode MS" w:hAnsi="Arial" w:cs="Arial"/>
                <w:sz w:val="24"/>
                <w:szCs w:val="24"/>
                <w:u w:color="000000"/>
                <w:bdr w:val="nil"/>
                <w:lang w:val="en-US" w:eastAsia="en-GB"/>
              </w:rPr>
              <w:t xml:space="preserve">The date of the next meeting was confirmed as </w:t>
            </w:r>
            <w:r w:rsidR="00016DD6" w:rsidRPr="00D75472">
              <w:rPr>
                <w:rFonts w:ascii="Arial" w:eastAsia="Arial Unicode MS" w:hAnsi="Arial" w:cs="Arial"/>
                <w:sz w:val="24"/>
                <w:szCs w:val="24"/>
                <w:u w:color="000000"/>
                <w:bdr w:val="nil"/>
                <w:lang w:val="en-US" w:eastAsia="en-GB"/>
              </w:rPr>
              <w:t>26</w:t>
            </w:r>
            <w:r w:rsidR="00016DD6" w:rsidRPr="00D75472">
              <w:rPr>
                <w:rFonts w:ascii="Arial" w:eastAsia="Arial Unicode MS" w:hAnsi="Arial" w:cs="Arial"/>
                <w:sz w:val="24"/>
                <w:szCs w:val="24"/>
                <w:u w:color="000000"/>
                <w:bdr w:val="nil"/>
                <w:vertAlign w:val="superscript"/>
                <w:lang w:val="en-US" w:eastAsia="en-GB"/>
              </w:rPr>
              <w:t>th</w:t>
            </w:r>
            <w:r w:rsidR="00016DD6" w:rsidRPr="00D75472">
              <w:rPr>
                <w:rFonts w:ascii="Arial" w:eastAsia="Arial Unicode MS" w:hAnsi="Arial" w:cs="Arial"/>
                <w:sz w:val="24"/>
                <w:szCs w:val="24"/>
                <w:u w:color="000000"/>
                <w:bdr w:val="nil"/>
                <w:lang w:val="en-US" w:eastAsia="en-GB"/>
              </w:rPr>
              <w:t xml:space="preserve"> April 2022</w:t>
            </w:r>
          </w:p>
        </w:tc>
        <w:tc>
          <w:tcPr>
            <w:tcW w:w="1479" w:type="dxa"/>
            <w:shd w:val="clear" w:color="auto" w:fill="auto"/>
            <w:tcMar>
              <w:top w:w="80" w:type="dxa"/>
              <w:left w:w="80" w:type="dxa"/>
              <w:bottom w:w="80" w:type="dxa"/>
              <w:right w:w="80" w:type="dxa"/>
            </w:tcMar>
          </w:tcPr>
          <w:p w14:paraId="44716550" w14:textId="77777777" w:rsidR="00552AE2" w:rsidRPr="00D75472" w:rsidRDefault="00552AE2" w:rsidP="00552AE2">
            <w:pPr>
              <w:spacing w:before="120" w:after="120" w:line="240" w:lineRule="auto"/>
              <w:rPr>
                <w:rFonts w:ascii="Arial" w:eastAsia="Arial Unicode MS" w:hAnsi="Arial" w:cs="Arial"/>
                <w:sz w:val="24"/>
                <w:szCs w:val="24"/>
                <w:bdr w:val="nil"/>
                <w:lang w:val="en-US"/>
              </w:rPr>
            </w:pPr>
          </w:p>
        </w:tc>
      </w:tr>
    </w:tbl>
    <w:p w14:paraId="744766EE" w14:textId="77777777" w:rsidR="0006012D" w:rsidRPr="005217B7" w:rsidRDefault="0006012D" w:rsidP="00E715B1">
      <w:pPr>
        <w:tabs>
          <w:tab w:val="left" w:pos="1540"/>
        </w:tabs>
        <w:rPr>
          <w:rFonts w:ascii="Arial" w:hAnsi="Arial" w:cs="Arial"/>
          <w:sz w:val="24"/>
          <w:szCs w:val="24"/>
        </w:rPr>
      </w:pPr>
    </w:p>
    <w:sectPr w:rsidR="0006012D" w:rsidRPr="005217B7">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61E104" w14:textId="77777777" w:rsidR="00DE1264" w:rsidRDefault="00DE1264" w:rsidP="0006012D">
      <w:pPr>
        <w:spacing w:after="0" w:line="240" w:lineRule="auto"/>
      </w:pPr>
      <w:r>
        <w:separator/>
      </w:r>
    </w:p>
  </w:endnote>
  <w:endnote w:type="continuationSeparator" w:id="0">
    <w:p w14:paraId="666E05A4" w14:textId="77777777" w:rsidR="00DE1264" w:rsidRDefault="00DE1264" w:rsidP="000601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Bold">
    <w:altName w:val="Arial"/>
    <w:panose1 w:val="020B0704020202020204"/>
    <w:charset w:val="59"/>
    <w:family w:val="auto"/>
    <w:pitch w:val="variable"/>
    <w:sig w:usb0="00000201" w:usb1="00000000" w:usb2="00000000" w:usb3="00000000" w:csb0="00000004"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9505499"/>
      <w:docPartObj>
        <w:docPartGallery w:val="Page Numbers (Bottom of Page)"/>
        <w:docPartUnique/>
      </w:docPartObj>
    </w:sdtPr>
    <w:sdtEndPr>
      <w:rPr>
        <w:noProof/>
      </w:rPr>
    </w:sdtEndPr>
    <w:sdtContent>
      <w:p w14:paraId="18ABB71A" w14:textId="777F12DC" w:rsidR="00DE1264" w:rsidRDefault="00DE1264">
        <w:pPr>
          <w:pStyle w:val="Footer"/>
        </w:pPr>
        <w:r>
          <w:fldChar w:fldCharType="begin"/>
        </w:r>
        <w:r>
          <w:instrText xml:space="preserve"> PAGE   \* MERGEFORMAT </w:instrText>
        </w:r>
        <w:r>
          <w:fldChar w:fldCharType="separate"/>
        </w:r>
        <w:r w:rsidR="007A6BA5">
          <w:rPr>
            <w:noProof/>
          </w:rPr>
          <w:t>1</w:t>
        </w:r>
        <w:r>
          <w:rPr>
            <w:noProof/>
          </w:rPr>
          <w:fldChar w:fldCharType="end"/>
        </w:r>
      </w:p>
    </w:sdtContent>
  </w:sdt>
  <w:p w14:paraId="0E9C205D" w14:textId="77777777" w:rsidR="00DE1264" w:rsidRDefault="00DE126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9AFF18" w14:textId="77777777" w:rsidR="00DE1264" w:rsidRDefault="00DE1264" w:rsidP="0006012D">
      <w:pPr>
        <w:spacing w:after="0" w:line="240" w:lineRule="auto"/>
      </w:pPr>
      <w:r>
        <w:separator/>
      </w:r>
    </w:p>
  </w:footnote>
  <w:footnote w:type="continuationSeparator" w:id="0">
    <w:p w14:paraId="2813DF97" w14:textId="77777777" w:rsidR="00DE1264" w:rsidRDefault="00DE1264" w:rsidP="000601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DE233" w14:textId="77777777" w:rsidR="00DE1264" w:rsidRDefault="00DE1264"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1" w15:restartNumberingAfterBreak="0">
    <w:nsid w:val="0F276F36"/>
    <w:multiLevelType w:val="hybridMultilevel"/>
    <w:tmpl w:val="96F6BFEE"/>
    <w:lvl w:ilvl="0" w:tplc="596623EE">
      <w:start w:val="11"/>
      <w:numFmt w:val="bullet"/>
      <w:lvlText w:val="-"/>
      <w:lvlJc w:val="left"/>
      <w:pPr>
        <w:ind w:left="720" w:hanging="360"/>
      </w:pPr>
      <w:rPr>
        <w:rFonts w:ascii="Arial" w:eastAsia="Times New Roman"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DF428D"/>
    <w:multiLevelType w:val="hybridMultilevel"/>
    <w:tmpl w:val="B8485B10"/>
    <w:lvl w:ilvl="0" w:tplc="596623EE">
      <w:start w:val="11"/>
      <w:numFmt w:val="bullet"/>
      <w:lvlText w:val="-"/>
      <w:lvlJc w:val="left"/>
      <w:pPr>
        <w:ind w:left="720" w:hanging="360"/>
      </w:pPr>
      <w:rPr>
        <w:rFonts w:ascii="Arial" w:eastAsia="Times New Roman"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AF0267F"/>
    <w:multiLevelType w:val="hybridMultilevel"/>
    <w:tmpl w:val="17CAEE0E"/>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FD44C95"/>
    <w:multiLevelType w:val="hybridMultilevel"/>
    <w:tmpl w:val="4C92DAA6"/>
    <w:lvl w:ilvl="0" w:tplc="596623EE">
      <w:start w:val="11"/>
      <w:numFmt w:val="bullet"/>
      <w:lvlText w:val="-"/>
      <w:lvlJc w:val="left"/>
      <w:pPr>
        <w:ind w:left="720" w:hanging="360"/>
      </w:pPr>
      <w:rPr>
        <w:rFonts w:ascii="Arial" w:eastAsia="Times New Roman"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7120B0"/>
    <w:multiLevelType w:val="hybridMultilevel"/>
    <w:tmpl w:val="12F2166C"/>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7" w15:restartNumberingAfterBreak="0">
    <w:nsid w:val="26541BB4"/>
    <w:multiLevelType w:val="hybridMultilevel"/>
    <w:tmpl w:val="F796F584"/>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8C1756A"/>
    <w:multiLevelType w:val="hybridMultilevel"/>
    <w:tmpl w:val="7FA2DBFA"/>
    <w:lvl w:ilvl="0" w:tplc="596623EE">
      <w:start w:val="11"/>
      <w:numFmt w:val="bullet"/>
      <w:lvlText w:val="-"/>
      <w:lvlJc w:val="left"/>
      <w:pPr>
        <w:ind w:left="720" w:hanging="360"/>
      </w:pPr>
      <w:rPr>
        <w:rFonts w:ascii="Arial" w:eastAsia="Times New Roman"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A0F000F"/>
    <w:multiLevelType w:val="hybridMultilevel"/>
    <w:tmpl w:val="C3563BA8"/>
    <w:lvl w:ilvl="0" w:tplc="C9B483CE">
      <w:start w:val="1"/>
      <w:numFmt w:val="lowerRoman"/>
      <w:lvlText w:val="(%1)"/>
      <w:lvlJc w:val="left"/>
      <w:pPr>
        <w:ind w:left="720" w:hanging="360"/>
      </w:pPr>
      <w:rPr>
        <w:rFonts w:hint="default"/>
        <w:b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0803A37"/>
    <w:multiLevelType w:val="hybridMultilevel"/>
    <w:tmpl w:val="30301B7E"/>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1477934"/>
    <w:multiLevelType w:val="hybridMultilevel"/>
    <w:tmpl w:val="89E82BBE"/>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3CB74CA"/>
    <w:multiLevelType w:val="hybridMultilevel"/>
    <w:tmpl w:val="8334F9FA"/>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A1B3CFC"/>
    <w:multiLevelType w:val="hybridMultilevel"/>
    <w:tmpl w:val="EF24FE7C"/>
    <w:lvl w:ilvl="0" w:tplc="181C53E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2E55462"/>
    <w:multiLevelType w:val="hybridMultilevel"/>
    <w:tmpl w:val="E8E4262C"/>
    <w:lvl w:ilvl="0" w:tplc="596623EE">
      <w:start w:val="11"/>
      <w:numFmt w:val="bullet"/>
      <w:lvlText w:val="-"/>
      <w:lvlJc w:val="left"/>
      <w:pPr>
        <w:ind w:left="720" w:hanging="360"/>
      </w:pPr>
      <w:rPr>
        <w:rFonts w:ascii="Arial" w:eastAsia="Times New Roman"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6" w15:restartNumberingAfterBreak="0">
    <w:nsid w:val="66AB6E6A"/>
    <w:multiLevelType w:val="hybridMultilevel"/>
    <w:tmpl w:val="5B3C84FA"/>
    <w:lvl w:ilvl="0" w:tplc="03D66508">
      <w:start w:val="1"/>
      <w:numFmt w:val="bullet"/>
      <w:lvlText w:val="-"/>
      <w:lvlJc w:val="left"/>
      <w:pPr>
        <w:ind w:left="360" w:hanging="360"/>
      </w:pPr>
      <w:rPr>
        <w:rFonts w:ascii="Arial" w:eastAsia="Calibr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66DF4065"/>
    <w:multiLevelType w:val="hybridMultilevel"/>
    <w:tmpl w:val="22DA80D4"/>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7C5351F"/>
    <w:multiLevelType w:val="hybridMultilevel"/>
    <w:tmpl w:val="4C303DAC"/>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3652EF9"/>
    <w:multiLevelType w:val="hybridMultilevel"/>
    <w:tmpl w:val="7466E798"/>
    <w:lvl w:ilvl="0" w:tplc="596623EE">
      <w:start w:val="11"/>
      <w:numFmt w:val="bullet"/>
      <w:lvlText w:val="-"/>
      <w:lvlJc w:val="left"/>
      <w:pPr>
        <w:ind w:left="720" w:hanging="360"/>
      </w:pPr>
      <w:rPr>
        <w:rFonts w:ascii="Arial" w:eastAsia="Times New Roman"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E1420AF"/>
    <w:multiLevelType w:val="hybridMultilevel"/>
    <w:tmpl w:val="1C0679CA"/>
    <w:lvl w:ilvl="0" w:tplc="596623EE">
      <w:start w:val="11"/>
      <w:numFmt w:val="bullet"/>
      <w:lvlText w:val="-"/>
      <w:lvlJc w:val="left"/>
      <w:pPr>
        <w:ind w:left="720" w:hanging="360"/>
      </w:pPr>
      <w:rPr>
        <w:rFonts w:ascii="Arial" w:eastAsia="Times New Roman"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6"/>
  </w:num>
  <w:num w:numId="3">
    <w:abstractNumId w:val="0"/>
  </w:num>
  <w:num w:numId="4">
    <w:abstractNumId w:val="17"/>
  </w:num>
  <w:num w:numId="5">
    <w:abstractNumId w:val="9"/>
  </w:num>
  <w:num w:numId="6">
    <w:abstractNumId w:val="16"/>
  </w:num>
  <w:num w:numId="7">
    <w:abstractNumId w:val="13"/>
  </w:num>
  <w:num w:numId="8">
    <w:abstractNumId w:val="3"/>
  </w:num>
  <w:num w:numId="9">
    <w:abstractNumId w:val="19"/>
  </w:num>
  <w:num w:numId="10">
    <w:abstractNumId w:val="2"/>
  </w:num>
  <w:num w:numId="11">
    <w:abstractNumId w:val="1"/>
  </w:num>
  <w:num w:numId="12">
    <w:abstractNumId w:val="20"/>
  </w:num>
  <w:num w:numId="13">
    <w:abstractNumId w:val="8"/>
  </w:num>
  <w:num w:numId="14">
    <w:abstractNumId w:val="4"/>
  </w:num>
  <w:num w:numId="15">
    <w:abstractNumId w:val="14"/>
  </w:num>
  <w:num w:numId="16">
    <w:abstractNumId w:val="18"/>
  </w:num>
  <w:num w:numId="17">
    <w:abstractNumId w:val="10"/>
  </w:num>
  <w:num w:numId="18">
    <w:abstractNumId w:val="11"/>
  </w:num>
  <w:num w:numId="19">
    <w:abstractNumId w:val="7"/>
  </w:num>
  <w:num w:numId="20">
    <w:abstractNumId w:val="5"/>
  </w:num>
  <w:num w:numId="21">
    <w:abstractNumId w:val="12"/>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12D"/>
    <w:rsid w:val="00000AF7"/>
    <w:rsid w:val="00001829"/>
    <w:rsid w:val="00001914"/>
    <w:rsid w:val="00002806"/>
    <w:rsid w:val="00002F7C"/>
    <w:rsid w:val="0000314F"/>
    <w:rsid w:val="000067A2"/>
    <w:rsid w:val="00010388"/>
    <w:rsid w:val="00011175"/>
    <w:rsid w:val="00012BD2"/>
    <w:rsid w:val="00012F1A"/>
    <w:rsid w:val="00014220"/>
    <w:rsid w:val="00014B46"/>
    <w:rsid w:val="00015B4A"/>
    <w:rsid w:val="000162BB"/>
    <w:rsid w:val="00016C4B"/>
    <w:rsid w:val="00016DD6"/>
    <w:rsid w:val="0002003B"/>
    <w:rsid w:val="00020654"/>
    <w:rsid w:val="00020F8A"/>
    <w:rsid w:val="00025F51"/>
    <w:rsid w:val="0003319E"/>
    <w:rsid w:val="0003398D"/>
    <w:rsid w:val="00035BB9"/>
    <w:rsid w:val="0003680A"/>
    <w:rsid w:val="00037ABC"/>
    <w:rsid w:val="00041393"/>
    <w:rsid w:val="0004154E"/>
    <w:rsid w:val="00046E36"/>
    <w:rsid w:val="00046F05"/>
    <w:rsid w:val="00047CE9"/>
    <w:rsid w:val="000553D9"/>
    <w:rsid w:val="0006012D"/>
    <w:rsid w:val="00060B48"/>
    <w:rsid w:val="0006108A"/>
    <w:rsid w:val="0006156F"/>
    <w:rsid w:val="00063647"/>
    <w:rsid w:val="00071047"/>
    <w:rsid w:val="00072F20"/>
    <w:rsid w:val="00073C88"/>
    <w:rsid w:val="000742B1"/>
    <w:rsid w:val="00076310"/>
    <w:rsid w:val="00076640"/>
    <w:rsid w:val="000803B3"/>
    <w:rsid w:val="000818C2"/>
    <w:rsid w:val="0008302E"/>
    <w:rsid w:val="000835C7"/>
    <w:rsid w:val="0008404B"/>
    <w:rsid w:val="00091253"/>
    <w:rsid w:val="00091FEE"/>
    <w:rsid w:val="00094452"/>
    <w:rsid w:val="000944A9"/>
    <w:rsid w:val="00094780"/>
    <w:rsid w:val="00095731"/>
    <w:rsid w:val="00095EC6"/>
    <w:rsid w:val="000972FF"/>
    <w:rsid w:val="000977E7"/>
    <w:rsid w:val="000A11C4"/>
    <w:rsid w:val="000A57D4"/>
    <w:rsid w:val="000A65F4"/>
    <w:rsid w:val="000A7C1D"/>
    <w:rsid w:val="000A7E1B"/>
    <w:rsid w:val="000B0CAD"/>
    <w:rsid w:val="000B11D3"/>
    <w:rsid w:val="000B22E0"/>
    <w:rsid w:val="000B4002"/>
    <w:rsid w:val="000B45AB"/>
    <w:rsid w:val="000B53F8"/>
    <w:rsid w:val="000B61C7"/>
    <w:rsid w:val="000C0D9D"/>
    <w:rsid w:val="000C0ED3"/>
    <w:rsid w:val="000C11C1"/>
    <w:rsid w:val="000C1215"/>
    <w:rsid w:val="000C2B01"/>
    <w:rsid w:val="000C608F"/>
    <w:rsid w:val="000C6FAB"/>
    <w:rsid w:val="000D61F1"/>
    <w:rsid w:val="000E0F68"/>
    <w:rsid w:val="000E1E81"/>
    <w:rsid w:val="000E2297"/>
    <w:rsid w:val="000E2D19"/>
    <w:rsid w:val="000E3048"/>
    <w:rsid w:val="000E42F2"/>
    <w:rsid w:val="000E6B3B"/>
    <w:rsid w:val="000E6C60"/>
    <w:rsid w:val="000F1FF9"/>
    <w:rsid w:val="000F3FC1"/>
    <w:rsid w:val="000F44C0"/>
    <w:rsid w:val="0010113C"/>
    <w:rsid w:val="00101AF3"/>
    <w:rsid w:val="00102CC1"/>
    <w:rsid w:val="00105200"/>
    <w:rsid w:val="00112D45"/>
    <w:rsid w:val="00114689"/>
    <w:rsid w:val="00116E66"/>
    <w:rsid w:val="001203E1"/>
    <w:rsid w:val="0012263F"/>
    <w:rsid w:val="0012682E"/>
    <w:rsid w:val="001272EB"/>
    <w:rsid w:val="001273B1"/>
    <w:rsid w:val="00127B5C"/>
    <w:rsid w:val="001306EC"/>
    <w:rsid w:val="00130FE9"/>
    <w:rsid w:val="00132C20"/>
    <w:rsid w:val="00133F37"/>
    <w:rsid w:val="00133FBE"/>
    <w:rsid w:val="00136EA6"/>
    <w:rsid w:val="00136EFB"/>
    <w:rsid w:val="0013790B"/>
    <w:rsid w:val="00140687"/>
    <w:rsid w:val="00141176"/>
    <w:rsid w:val="001434DA"/>
    <w:rsid w:val="00143552"/>
    <w:rsid w:val="00150303"/>
    <w:rsid w:val="00150586"/>
    <w:rsid w:val="00150BDD"/>
    <w:rsid w:val="0015379A"/>
    <w:rsid w:val="00157295"/>
    <w:rsid w:val="00160995"/>
    <w:rsid w:val="00161A75"/>
    <w:rsid w:val="00162CB0"/>
    <w:rsid w:val="00163F67"/>
    <w:rsid w:val="00165AE3"/>
    <w:rsid w:val="00166922"/>
    <w:rsid w:val="001710D2"/>
    <w:rsid w:val="00171222"/>
    <w:rsid w:val="0017153E"/>
    <w:rsid w:val="00172DB0"/>
    <w:rsid w:val="00174836"/>
    <w:rsid w:val="00176F8F"/>
    <w:rsid w:val="00177F15"/>
    <w:rsid w:val="00180D14"/>
    <w:rsid w:val="00180FAF"/>
    <w:rsid w:val="001814CD"/>
    <w:rsid w:val="00181B27"/>
    <w:rsid w:val="001821EB"/>
    <w:rsid w:val="00182784"/>
    <w:rsid w:val="001829FD"/>
    <w:rsid w:val="00182E5B"/>
    <w:rsid w:val="00182FFE"/>
    <w:rsid w:val="00186B15"/>
    <w:rsid w:val="00186F72"/>
    <w:rsid w:val="0019121F"/>
    <w:rsid w:val="00191CD3"/>
    <w:rsid w:val="001920C6"/>
    <w:rsid w:val="00196DF5"/>
    <w:rsid w:val="001A07C4"/>
    <w:rsid w:val="001A4E86"/>
    <w:rsid w:val="001A51FA"/>
    <w:rsid w:val="001A7687"/>
    <w:rsid w:val="001A7D0A"/>
    <w:rsid w:val="001B2E51"/>
    <w:rsid w:val="001B5676"/>
    <w:rsid w:val="001B596A"/>
    <w:rsid w:val="001B6AD5"/>
    <w:rsid w:val="001B7719"/>
    <w:rsid w:val="001C1EC7"/>
    <w:rsid w:val="001C26B0"/>
    <w:rsid w:val="001C2C8F"/>
    <w:rsid w:val="001C387F"/>
    <w:rsid w:val="001C3A76"/>
    <w:rsid w:val="001C611F"/>
    <w:rsid w:val="001C6A3F"/>
    <w:rsid w:val="001D06BA"/>
    <w:rsid w:val="001E0CA8"/>
    <w:rsid w:val="001E1EEF"/>
    <w:rsid w:val="001E20B3"/>
    <w:rsid w:val="001E3034"/>
    <w:rsid w:val="001E6EF1"/>
    <w:rsid w:val="001F17DD"/>
    <w:rsid w:val="001F1D23"/>
    <w:rsid w:val="001F3720"/>
    <w:rsid w:val="001F3722"/>
    <w:rsid w:val="001F562F"/>
    <w:rsid w:val="001F6063"/>
    <w:rsid w:val="001F6197"/>
    <w:rsid w:val="00202833"/>
    <w:rsid w:val="00211482"/>
    <w:rsid w:val="00211F64"/>
    <w:rsid w:val="002202A7"/>
    <w:rsid w:val="0022272C"/>
    <w:rsid w:val="0022276F"/>
    <w:rsid w:val="00226B91"/>
    <w:rsid w:val="002270B5"/>
    <w:rsid w:val="002272D1"/>
    <w:rsid w:val="00227E3F"/>
    <w:rsid w:val="00231362"/>
    <w:rsid w:val="002328C7"/>
    <w:rsid w:val="0023311C"/>
    <w:rsid w:val="002358B2"/>
    <w:rsid w:val="0023673C"/>
    <w:rsid w:val="00237E77"/>
    <w:rsid w:val="00240603"/>
    <w:rsid w:val="002412CE"/>
    <w:rsid w:val="00243D34"/>
    <w:rsid w:val="00243D64"/>
    <w:rsid w:val="00244F90"/>
    <w:rsid w:val="0024686D"/>
    <w:rsid w:val="00250BE4"/>
    <w:rsid w:val="00250DA1"/>
    <w:rsid w:val="00255EFA"/>
    <w:rsid w:val="00255F9B"/>
    <w:rsid w:val="002565A6"/>
    <w:rsid w:val="00256803"/>
    <w:rsid w:val="00260671"/>
    <w:rsid w:val="00264CFD"/>
    <w:rsid w:val="002650E2"/>
    <w:rsid w:val="00265CA3"/>
    <w:rsid w:val="002671F8"/>
    <w:rsid w:val="00273912"/>
    <w:rsid w:val="00273D54"/>
    <w:rsid w:val="00277192"/>
    <w:rsid w:val="0028041B"/>
    <w:rsid w:val="002805BB"/>
    <w:rsid w:val="00282A24"/>
    <w:rsid w:val="00282E77"/>
    <w:rsid w:val="00286BED"/>
    <w:rsid w:val="00287E30"/>
    <w:rsid w:val="00292254"/>
    <w:rsid w:val="00292B58"/>
    <w:rsid w:val="00293357"/>
    <w:rsid w:val="00293F48"/>
    <w:rsid w:val="002A15F1"/>
    <w:rsid w:val="002A2B23"/>
    <w:rsid w:val="002A507E"/>
    <w:rsid w:val="002A51E8"/>
    <w:rsid w:val="002A7074"/>
    <w:rsid w:val="002A79D0"/>
    <w:rsid w:val="002B017F"/>
    <w:rsid w:val="002B1EBE"/>
    <w:rsid w:val="002B3573"/>
    <w:rsid w:val="002B3F79"/>
    <w:rsid w:val="002B44B6"/>
    <w:rsid w:val="002B56FC"/>
    <w:rsid w:val="002B5F1D"/>
    <w:rsid w:val="002B75B9"/>
    <w:rsid w:val="002B76FC"/>
    <w:rsid w:val="002C57CD"/>
    <w:rsid w:val="002D021A"/>
    <w:rsid w:val="002D0AC3"/>
    <w:rsid w:val="002D1140"/>
    <w:rsid w:val="002D3069"/>
    <w:rsid w:val="002D4A36"/>
    <w:rsid w:val="002D7650"/>
    <w:rsid w:val="002E07F9"/>
    <w:rsid w:val="002E07FA"/>
    <w:rsid w:val="002E1C86"/>
    <w:rsid w:val="002E450F"/>
    <w:rsid w:val="002E6D1A"/>
    <w:rsid w:val="002E7F58"/>
    <w:rsid w:val="002F11F0"/>
    <w:rsid w:val="002F2A00"/>
    <w:rsid w:val="002F3F7A"/>
    <w:rsid w:val="002F56AC"/>
    <w:rsid w:val="002F6254"/>
    <w:rsid w:val="0030110A"/>
    <w:rsid w:val="00301A1A"/>
    <w:rsid w:val="0030406B"/>
    <w:rsid w:val="00304AAF"/>
    <w:rsid w:val="00307511"/>
    <w:rsid w:val="0031092C"/>
    <w:rsid w:val="003135B9"/>
    <w:rsid w:val="00315395"/>
    <w:rsid w:val="003228B5"/>
    <w:rsid w:val="0032342E"/>
    <w:rsid w:val="003245D3"/>
    <w:rsid w:val="003253FC"/>
    <w:rsid w:val="00325E6C"/>
    <w:rsid w:val="003267B0"/>
    <w:rsid w:val="00326CE5"/>
    <w:rsid w:val="00330B00"/>
    <w:rsid w:val="00334323"/>
    <w:rsid w:val="0033597B"/>
    <w:rsid w:val="00337B87"/>
    <w:rsid w:val="00341373"/>
    <w:rsid w:val="00341E91"/>
    <w:rsid w:val="003444D7"/>
    <w:rsid w:val="00345262"/>
    <w:rsid w:val="00345C8C"/>
    <w:rsid w:val="00345DF7"/>
    <w:rsid w:val="00346693"/>
    <w:rsid w:val="003516D0"/>
    <w:rsid w:val="0035319C"/>
    <w:rsid w:val="00354E07"/>
    <w:rsid w:val="00355C96"/>
    <w:rsid w:val="00355F51"/>
    <w:rsid w:val="003577E4"/>
    <w:rsid w:val="00357894"/>
    <w:rsid w:val="00357D9D"/>
    <w:rsid w:val="003611D0"/>
    <w:rsid w:val="00363862"/>
    <w:rsid w:val="00370C89"/>
    <w:rsid w:val="00372571"/>
    <w:rsid w:val="0037556C"/>
    <w:rsid w:val="00376C51"/>
    <w:rsid w:val="00377F39"/>
    <w:rsid w:val="003807F8"/>
    <w:rsid w:val="00381A0B"/>
    <w:rsid w:val="00385C3D"/>
    <w:rsid w:val="00387A29"/>
    <w:rsid w:val="00391889"/>
    <w:rsid w:val="00393016"/>
    <w:rsid w:val="0039431B"/>
    <w:rsid w:val="00396BAB"/>
    <w:rsid w:val="00397707"/>
    <w:rsid w:val="003A0DEA"/>
    <w:rsid w:val="003A2133"/>
    <w:rsid w:val="003A4037"/>
    <w:rsid w:val="003A506D"/>
    <w:rsid w:val="003A5644"/>
    <w:rsid w:val="003B1801"/>
    <w:rsid w:val="003B2FB5"/>
    <w:rsid w:val="003B44D5"/>
    <w:rsid w:val="003B4C78"/>
    <w:rsid w:val="003B541F"/>
    <w:rsid w:val="003B5AF5"/>
    <w:rsid w:val="003B739D"/>
    <w:rsid w:val="003C42FD"/>
    <w:rsid w:val="003C5467"/>
    <w:rsid w:val="003C68A1"/>
    <w:rsid w:val="003D1029"/>
    <w:rsid w:val="003D18F3"/>
    <w:rsid w:val="003D24A2"/>
    <w:rsid w:val="003D2F11"/>
    <w:rsid w:val="003D5B82"/>
    <w:rsid w:val="003D5C65"/>
    <w:rsid w:val="003D6397"/>
    <w:rsid w:val="003E16B7"/>
    <w:rsid w:val="003E268A"/>
    <w:rsid w:val="003E3D9C"/>
    <w:rsid w:val="003F021B"/>
    <w:rsid w:val="003F269A"/>
    <w:rsid w:val="003F4826"/>
    <w:rsid w:val="003F4C4F"/>
    <w:rsid w:val="003F62C3"/>
    <w:rsid w:val="003F64FE"/>
    <w:rsid w:val="00403963"/>
    <w:rsid w:val="00403C70"/>
    <w:rsid w:val="004057E3"/>
    <w:rsid w:val="0041063F"/>
    <w:rsid w:val="00412DBB"/>
    <w:rsid w:val="0042320C"/>
    <w:rsid w:val="00424081"/>
    <w:rsid w:val="00424968"/>
    <w:rsid w:val="004264B9"/>
    <w:rsid w:val="00426C2E"/>
    <w:rsid w:val="0043166B"/>
    <w:rsid w:val="00432840"/>
    <w:rsid w:val="00432A9A"/>
    <w:rsid w:val="00433347"/>
    <w:rsid w:val="0043493A"/>
    <w:rsid w:val="00436831"/>
    <w:rsid w:val="00444D6D"/>
    <w:rsid w:val="00445F45"/>
    <w:rsid w:val="004466BF"/>
    <w:rsid w:val="0044755F"/>
    <w:rsid w:val="00450708"/>
    <w:rsid w:val="00450A63"/>
    <w:rsid w:val="00451CAB"/>
    <w:rsid w:val="004520D6"/>
    <w:rsid w:val="00456057"/>
    <w:rsid w:val="00456F5D"/>
    <w:rsid w:val="0046151C"/>
    <w:rsid w:val="00462A55"/>
    <w:rsid w:val="0046488F"/>
    <w:rsid w:val="00465CAF"/>
    <w:rsid w:val="00471017"/>
    <w:rsid w:val="00471A5A"/>
    <w:rsid w:val="004725E0"/>
    <w:rsid w:val="00472930"/>
    <w:rsid w:val="00472F98"/>
    <w:rsid w:val="0047623B"/>
    <w:rsid w:val="00484BDC"/>
    <w:rsid w:val="00485ED2"/>
    <w:rsid w:val="00487741"/>
    <w:rsid w:val="004916A7"/>
    <w:rsid w:val="004947C2"/>
    <w:rsid w:val="00495E70"/>
    <w:rsid w:val="00496EFD"/>
    <w:rsid w:val="004975CF"/>
    <w:rsid w:val="004A4112"/>
    <w:rsid w:val="004A4887"/>
    <w:rsid w:val="004A52DC"/>
    <w:rsid w:val="004A5603"/>
    <w:rsid w:val="004A6C81"/>
    <w:rsid w:val="004A7585"/>
    <w:rsid w:val="004B1955"/>
    <w:rsid w:val="004B200F"/>
    <w:rsid w:val="004B2071"/>
    <w:rsid w:val="004C05AA"/>
    <w:rsid w:val="004C1837"/>
    <w:rsid w:val="004C2DA3"/>
    <w:rsid w:val="004C6428"/>
    <w:rsid w:val="004C68AD"/>
    <w:rsid w:val="004D46F5"/>
    <w:rsid w:val="004D4EEE"/>
    <w:rsid w:val="004D6D72"/>
    <w:rsid w:val="004E2537"/>
    <w:rsid w:val="004E41C3"/>
    <w:rsid w:val="004E7CA9"/>
    <w:rsid w:val="004F0DDF"/>
    <w:rsid w:val="004F1F40"/>
    <w:rsid w:val="004F6DCC"/>
    <w:rsid w:val="004F75F8"/>
    <w:rsid w:val="00501305"/>
    <w:rsid w:val="00501FEC"/>
    <w:rsid w:val="005022F7"/>
    <w:rsid w:val="0050291D"/>
    <w:rsid w:val="00502BBD"/>
    <w:rsid w:val="00506A0B"/>
    <w:rsid w:val="0051153F"/>
    <w:rsid w:val="0051248E"/>
    <w:rsid w:val="00512E9F"/>
    <w:rsid w:val="00514053"/>
    <w:rsid w:val="00514461"/>
    <w:rsid w:val="00514892"/>
    <w:rsid w:val="00515E0F"/>
    <w:rsid w:val="005217B7"/>
    <w:rsid w:val="00522AD5"/>
    <w:rsid w:val="00522F1D"/>
    <w:rsid w:val="0052608C"/>
    <w:rsid w:val="00527DC7"/>
    <w:rsid w:val="005320F4"/>
    <w:rsid w:val="00533D41"/>
    <w:rsid w:val="0053422B"/>
    <w:rsid w:val="005364B8"/>
    <w:rsid w:val="00536A62"/>
    <w:rsid w:val="0053763E"/>
    <w:rsid w:val="00541692"/>
    <w:rsid w:val="00543818"/>
    <w:rsid w:val="00543D1D"/>
    <w:rsid w:val="0054557E"/>
    <w:rsid w:val="005517F1"/>
    <w:rsid w:val="00552AE2"/>
    <w:rsid w:val="00552F94"/>
    <w:rsid w:val="005605F4"/>
    <w:rsid w:val="0056223B"/>
    <w:rsid w:val="00562CBD"/>
    <w:rsid w:val="00574862"/>
    <w:rsid w:val="00574E89"/>
    <w:rsid w:val="005757BF"/>
    <w:rsid w:val="00575FE5"/>
    <w:rsid w:val="0057747E"/>
    <w:rsid w:val="00581B39"/>
    <w:rsid w:val="00582895"/>
    <w:rsid w:val="00585892"/>
    <w:rsid w:val="00587AF6"/>
    <w:rsid w:val="00591A9D"/>
    <w:rsid w:val="00592B8E"/>
    <w:rsid w:val="005940E5"/>
    <w:rsid w:val="00597067"/>
    <w:rsid w:val="0059719F"/>
    <w:rsid w:val="0059732F"/>
    <w:rsid w:val="005979C6"/>
    <w:rsid w:val="005A1F1E"/>
    <w:rsid w:val="005B091E"/>
    <w:rsid w:val="005B484D"/>
    <w:rsid w:val="005B5BC8"/>
    <w:rsid w:val="005B7D02"/>
    <w:rsid w:val="005C0BBE"/>
    <w:rsid w:val="005C55F5"/>
    <w:rsid w:val="005C6803"/>
    <w:rsid w:val="005C69BA"/>
    <w:rsid w:val="005C6A66"/>
    <w:rsid w:val="005C7986"/>
    <w:rsid w:val="005C7E05"/>
    <w:rsid w:val="005D26A0"/>
    <w:rsid w:val="005D2C41"/>
    <w:rsid w:val="005D464B"/>
    <w:rsid w:val="005D5D22"/>
    <w:rsid w:val="005E18DA"/>
    <w:rsid w:val="005E3E4E"/>
    <w:rsid w:val="005E5079"/>
    <w:rsid w:val="005F051C"/>
    <w:rsid w:val="005F2246"/>
    <w:rsid w:val="005F3B56"/>
    <w:rsid w:val="005F4BBC"/>
    <w:rsid w:val="005F7543"/>
    <w:rsid w:val="005F79B3"/>
    <w:rsid w:val="006001C1"/>
    <w:rsid w:val="00600268"/>
    <w:rsid w:val="00600A90"/>
    <w:rsid w:val="00601185"/>
    <w:rsid w:val="00602F88"/>
    <w:rsid w:val="0060443A"/>
    <w:rsid w:val="00604671"/>
    <w:rsid w:val="006063BF"/>
    <w:rsid w:val="006224A4"/>
    <w:rsid w:val="006232D2"/>
    <w:rsid w:val="00624F03"/>
    <w:rsid w:val="006277C6"/>
    <w:rsid w:val="00630CEA"/>
    <w:rsid w:val="006325B6"/>
    <w:rsid w:val="0063636C"/>
    <w:rsid w:val="00636FAE"/>
    <w:rsid w:val="00640113"/>
    <w:rsid w:val="00642FD2"/>
    <w:rsid w:val="00644C1D"/>
    <w:rsid w:val="00644D14"/>
    <w:rsid w:val="00646881"/>
    <w:rsid w:val="00647A18"/>
    <w:rsid w:val="00651782"/>
    <w:rsid w:val="00651C94"/>
    <w:rsid w:val="00652A0C"/>
    <w:rsid w:val="00652D0D"/>
    <w:rsid w:val="00653987"/>
    <w:rsid w:val="00653D06"/>
    <w:rsid w:val="00654748"/>
    <w:rsid w:val="0065590D"/>
    <w:rsid w:val="00656132"/>
    <w:rsid w:val="00657388"/>
    <w:rsid w:val="00657B3C"/>
    <w:rsid w:val="00657DA6"/>
    <w:rsid w:val="00660E41"/>
    <w:rsid w:val="00662919"/>
    <w:rsid w:val="00664E6A"/>
    <w:rsid w:val="006664CA"/>
    <w:rsid w:val="00667C5C"/>
    <w:rsid w:val="00671A79"/>
    <w:rsid w:val="0067374F"/>
    <w:rsid w:val="006765F4"/>
    <w:rsid w:val="00676C87"/>
    <w:rsid w:val="006774E9"/>
    <w:rsid w:val="00680646"/>
    <w:rsid w:val="00682426"/>
    <w:rsid w:val="00682478"/>
    <w:rsid w:val="006871AB"/>
    <w:rsid w:val="0069179F"/>
    <w:rsid w:val="00692CA1"/>
    <w:rsid w:val="00694E66"/>
    <w:rsid w:val="006A0196"/>
    <w:rsid w:val="006A49B1"/>
    <w:rsid w:val="006A51B3"/>
    <w:rsid w:val="006A6468"/>
    <w:rsid w:val="006A6F2B"/>
    <w:rsid w:val="006A79EB"/>
    <w:rsid w:val="006B2843"/>
    <w:rsid w:val="006B5CAA"/>
    <w:rsid w:val="006B7779"/>
    <w:rsid w:val="006C30F1"/>
    <w:rsid w:val="006C3F23"/>
    <w:rsid w:val="006C486A"/>
    <w:rsid w:val="006C6118"/>
    <w:rsid w:val="006D1BAD"/>
    <w:rsid w:val="006D25DB"/>
    <w:rsid w:val="006D3A42"/>
    <w:rsid w:val="006D4245"/>
    <w:rsid w:val="006D5704"/>
    <w:rsid w:val="006D6889"/>
    <w:rsid w:val="006D75F8"/>
    <w:rsid w:val="006E2C43"/>
    <w:rsid w:val="006E2DE5"/>
    <w:rsid w:val="006E40FE"/>
    <w:rsid w:val="006E7D5D"/>
    <w:rsid w:val="006F4A50"/>
    <w:rsid w:val="006F609C"/>
    <w:rsid w:val="006F7539"/>
    <w:rsid w:val="006F781E"/>
    <w:rsid w:val="00700741"/>
    <w:rsid w:val="00704E08"/>
    <w:rsid w:val="00705243"/>
    <w:rsid w:val="007057D4"/>
    <w:rsid w:val="00705D59"/>
    <w:rsid w:val="0071013F"/>
    <w:rsid w:val="00712A64"/>
    <w:rsid w:val="00712FC0"/>
    <w:rsid w:val="007137B8"/>
    <w:rsid w:val="00717C92"/>
    <w:rsid w:val="00717FC7"/>
    <w:rsid w:val="00722912"/>
    <w:rsid w:val="00725B20"/>
    <w:rsid w:val="00730E49"/>
    <w:rsid w:val="00732BB3"/>
    <w:rsid w:val="00733B6B"/>
    <w:rsid w:val="00735630"/>
    <w:rsid w:val="00737E78"/>
    <w:rsid w:val="00744EF8"/>
    <w:rsid w:val="00746026"/>
    <w:rsid w:val="00747173"/>
    <w:rsid w:val="00747638"/>
    <w:rsid w:val="00751E52"/>
    <w:rsid w:val="00753781"/>
    <w:rsid w:val="00753B27"/>
    <w:rsid w:val="00757765"/>
    <w:rsid w:val="00760B86"/>
    <w:rsid w:val="0076162A"/>
    <w:rsid w:val="007626BD"/>
    <w:rsid w:val="00763745"/>
    <w:rsid w:val="00763B8A"/>
    <w:rsid w:val="00764D6E"/>
    <w:rsid w:val="00767C14"/>
    <w:rsid w:val="0077278F"/>
    <w:rsid w:val="00772C6D"/>
    <w:rsid w:val="00773593"/>
    <w:rsid w:val="007738DE"/>
    <w:rsid w:val="0078207F"/>
    <w:rsid w:val="00786C08"/>
    <w:rsid w:val="0078739C"/>
    <w:rsid w:val="00791F60"/>
    <w:rsid w:val="00794F0E"/>
    <w:rsid w:val="007961D4"/>
    <w:rsid w:val="007A007F"/>
    <w:rsid w:val="007A6BA5"/>
    <w:rsid w:val="007A7517"/>
    <w:rsid w:val="007A7583"/>
    <w:rsid w:val="007A7971"/>
    <w:rsid w:val="007B1384"/>
    <w:rsid w:val="007B145C"/>
    <w:rsid w:val="007B14C8"/>
    <w:rsid w:val="007B16D1"/>
    <w:rsid w:val="007B3821"/>
    <w:rsid w:val="007B533D"/>
    <w:rsid w:val="007C0A25"/>
    <w:rsid w:val="007C116E"/>
    <w:rsid w:val="007C4020"/>
    <w:rsid w:val="007C5083"/>
    <w:rsid w:val="007D1298"/>
    <w:rsid w:val="007D12AA"/>
    <w:rsid w:val="007D168C"/>
    <w:rsid w:val="007D2F55"/>
    <w:rsid w:val="007D4C40"/>
    <w:rsid w:val="007D7423"/>
    <w:rsid w:val="007E00A6"/>
    <w:rsid w:val="007E035C"/>
    <w:rsid w:val="007E1D3D"/>
    <w:rsid w:val="007E3004"/>
    <w:rsid w:val="007E3032"/>
    <w:rsid w:val="007E33BB"/>
    <w:rsid w:val="007E4676"/>
    <w:rsid w:val="007E71EA"/>
    <w:rsid w:val="007F0308"/>
    <w:rsid w:val="007F24D7"/>
    <w:rsid w:val="007F3390"/>
    <w:rsid w:val="007F38AC"/>
    <w:rsid w:val="007F50B5"/>
    <w:rsid w:val="007F6DBE"/>
    <w:rsid w:val="00803E36"/>
    <w:rsid w:val="00804853"/>
    <w:rsid w:val="0080542F"/>
    <w:rsid w:val="00805442"/>
    <w:rsid w:val="00807BEA"/>
    <w:rsid w:val="0081096F"/>
    <w:rsid w:val="00811CFF"/>
    <w:rsid w:val="00811D46"/>
    <w:rsid w:val="00812757"/>
    <w:rsid w:val="00816FDB"/>
    <w:rsid w:val="00825059"/>
    <w:rsid w:val="00827DF7"/>
    <w:rsid w:val="00832320"/>
    <w:rsid w:val="00832E6E"/>
    <w:rsid w:val="008339D5"/>
    <w:rsid w:val="00833C27"/>
    <w:rsid w:val="00834A20"/>
    <w:rsid w:val="00835229"/>
    <w:rsid w:val="00840740"/>
    <w:rsid w:val="00842481"/>
    <w:rsid w:val="0084258E"/>
    <w:rsid w:val="00847B81"/>
    <w:rsid w:val="008500F9"/>
    <w:rsid w:val="008526D0"/>
    <w:rsid w:val="00853378"/>
    <w:rsid w:val="008538E7"/>
    <w:rsid w:val="00854155"/>
    <w:rsid w:val="008545C3"/>
    <w:rsid w:val="008547A2"/>
    <w:rsid w:val="008555A1"/>
    <w:rsid w:val="008577EC"/>
    <w:rsid w:val="00857C32"/>
    <w:rsid w:val="00861AC8"/>
    <w:rsid w:val="008628D7"/>
    <w:rsid w:val="008635E2"/>
    <w:rsid w:val="00865D6D"/>
    <w:rsid w:val="00865E0E"/>
    <w:rsid w:val="00867544"/>
    <w:rsid w:val="00870F40"/>
    <w:rsid w:val="008715BF"/>
    <w:rsid w:val="00871B96"/>
    <w:rsid w:val="00874B72"/>
    <w:rsid w:val="008776BD"/>
    <w:rsid w:val="00877CC9"/>
    <w:rsid w:val="00884A31"/>
    <w:rsid w:val="00890925"/>
    <w:rsid w:val="00891400"/>
    <w:rsid w:val="00895417"/>
    <w:rsid w:val="00896B73"/>
    <w:rsid w:val="0089796A"/>
    <w:rsid w:val="008A1250"/>
    <w:rsid w:val="008A21D1"/>
    <w:rsid w:val="008B71AB"/>
    <w:rsid w:val="008C139D"/>
    <w:rsid w:val="008C19E8"/>
    <w:rsid w:val="008C223C"/>
    <w:rsid w:val="008C2DF3"/>
    <w:rsid w:val="008D73A9"/>
    <w:rsid w:val="008E16B0"/>
    <w:rsid w:val="008E217B"/>
    <w:rsid w:val="008E36BE"/>
    <w:rsid w:val="008E6298"/>
    <w:rsid w:val="008E67A9"/>
    <w:rsid w:val="008F0C47"/>
    <w:rsid w:val="008F1518"/>
    <w:rsid w:val="008F49A9"/>
    <w:rsid w:val="008F5408"/>
    <w:rsid w:val="008F607F"/>
    <w:rsid w:val="008F6561"/>
    <w:rsid w:val="008F6E48"/>
    <w:rsid w:val="008F7446"/>
    <w:rsid w:val="009001CB"/>
    <w:rsid w:val="00900930"/>
    <w:rsid w:val="00902253"/>
    <w:rsid w:val="00902B44"/>
    <w:rsid w:val="009034D6"/>
    <w:rsid w:val="00905F59"/>
    <w:rsid w:val="009078BC"/>
    <w:rsid w:val="00913358"/>
    <w:rsid w:val="0091433E"/>
    <w:rsid w:val="009156C2"/>
    <w:rsid w:val="00915E93"/>
    <w:rsid w:val="00915FE5"/>
    <w:rsid w:val="0091741F"/>
    <w:rsid w:val="009211D1"/>
    <w:rsid w:val="009246BF"/>
    <w:rsid w:val="0092502C"/>
    <w:rsid w:val="00926361"/>
    <w:rsid w:val="009310BC"/>
    <w:rsid w:val="0093141E"/>
    <w:rsid w:val="00935113"/>
    <w:rsid w:val="009361B3"/>
    <w:rsid w:val="00936F99"/>
    <w:rsid w:val="009424FE"/>
    <w:rsid w:val="009430EB"/>
    <w:rsid w:val="009442AC"/>
    <w:rsid w:val="009450E5"/>
    <w:rsid w:val="00945192"/>
    <w:rsid w:val="009479DD"/>
    <w:rsid w:val="009527BE"/>
    <w:rsid w:val="00953E6B"/>
    <w:rsid w:val="00956418"/>
    <w:rsid w:val="00956C02"/>
    <w:rsid w:val="00962EB6"/>
    <w:rsid w:val="00963D02"/>
    <w:rsid w:val="00963DED"/>
    <w:rsid w:val="0097017F"/>
    <w:rsid w:val="0097032E"/>
    <w:rsid w:val="00977874"/>
    <w:rsid w:val="00977D36"/>
    <w:rsid w:val="00981421"/>
    <w:rsid w:val="009828CC"/>
    <w:rsid w:val="00983489"/>
    <w:rsid w:val="009837C6"/>
    <w:rsid w:val="00983FDF"/>
    <w:rsid w:val="009843A6"/>
    <w:rsid w:val="00984AEF"/>
    <w:rsid w:val="009853AF"/>
    <w:rsid w:val="0099280B"/>
    <w:rsid w:val="009942A9"/>
    <w:rsid w:val="00994C02"/>
    <w:rsid w:val="0099599E"/>
    <w:rsid w:val="00995B8A"/>
    <w:rsid w:val="00996B11"/>
    <w:rsid w:val="00996D33"/>
    <w:rsid w:val="009970D2"/>
    <w:rsid w:val="00997A43"/>
    <w:rsid w:val="009A2768"/>
    <w:rsid w:val="009A40AB"/>
    <w:rsid w:val="009A78DF"/>
    <w:rsid w:val="009A7E24"/>
    <w:rsid w:val="009B1B2F"/>
    <w:rsid w:val="009B1FAD"/>
    <w:rsid w:val="009B3131"/>
    <w:rsid w:val="009B5CBE"/>
    <w:rsid w:val="009B5D70"/>
    <w:rsid w:val="009B5E53"/>
    <w:rsid w:val="009C121F"/>
    <w:rsid w:val="009C1CF5"/>
    <w:rsid w:val="009C6344"/>
    <w:rsid w:val="009C70DF"/>
    <w:rsid w:val="009D0637"/>
    <w:rsid w:val="009D2E29"/>
    <w:rsid w:val="009D532D"/>
    <w:rsid w:val="009D6245"/>
    <w:rsid w:val="009E2247"/>
    <w:rsid w:val="009E257C"/>
    <w:rsid w:val="009E5A2D"/>
    <w:rsid w:val="009E6F31"/>
    <w:rsid w:val="009F03C8"/>
    <w:rsid w:val="009F10C9"/>
    <w:rsid w:val="009F2A04"/>
    <w:rsid w:val="009F2AC7"/>
    <w:rsid w:val="009F2FA8"/>
    <w:rsid w:val="009F4FD6"/>
    <w:rsid w:val="009F6321"/>
    <w:rsid w:val="009F7A6C"/>
    <w:rsid w:val="009F7C92"/>
    <w:rsid w:val="00A01B73"/>
    <w:rsid w:val="00A020E8"/>
    <w:rsid w:val="00A023F0"/>
    <w:rsid w:val="00A0281F"/>
    <w:rsid w:val="00A03924"/>
    <w:rsid w:val="00A03C50"/>
    <w:rsid w:val="00A04EEF"/>
    <w:rsid w:val="00A13A0E"/>
    <w:rsid w:val="00A20312"/>
    <w:rsid w:val="00A22876"/>
    <w:rsid w:val="00A22CCC"/>
    <w:rsid w:val="00A233F6"/>
    <w:rsid w:val="00A235B7"/>
    <w:rsid w:val="00A3311D"/>
    <w:rsid w:val="00A33457"/>
    <w:rsid w:val="00A347E8"/>
    <w:rsid w:val="00A35504"/>
    <w:rsid w:val="00A374CF"/>
    <w:rsid w:val="00A4586C"/>
    <w:rsid w:val="00A466FE"/>
    <w:rsid w:val="00A47BC7"/>
    <w:rsid w:val="00A47FA4"/>
    <w:rsid w:val="00A50B7B"/>
    <w:rsid w:val="00A52380"/>
    <w:rsid w:val="00A53583"/>
    <w:rsid w:val="00A53B7E"/>
    <w:rsid w:val="00A53C87"/>
    <w:rsid w:val="00A54A3D"/>
    <w:rsid w:val="00A56555"/>
    <w:rsid w:val="00A56ABA"/>
    <w:rsid w:val="00A56FA6"/>
    <w:rsid w:val="00A63B89"/>
    <w:rsid w:val="00A65753"/>
    <w:rsid w:val="00A67E1A"/>
    <w:rsid w:val="00A7246A"/>
    <w:rsid w:val="00A73E7F"/>
    <w:rsid w:val="00A7494E"/>
    <w:rsid w:val="00A76B82"/>
    <w:rsid w:val="00A80E53"/>
    <w:rsid w:val="00A86CEC"/>
    <w:rsid w:val="00A90440"/>
    <w:rsid w:val="00A917A7"/>
    <w:rsid w:val="00A91F08"/>
    <w:rsid w:val="00A92697"/>
    <w:rsid w:val="00A94BBD"/>
    <w:rsid w:val="00A966DE"/>
    <w:rsid w:val="00A97BB4"/>
    <w:rsid w:val="00AA09A9"/>
    <w:rsid w:val="00AA11BF"/>
    <w:rsid w:val="00AA26BF"/>
    <w:rsid w:val="00AA3974"/>
    <w:rsid w:val="00AA47D9"/>
    <w:rsid w:val="00AA4BF5"/>
    <w:rsid w:val="00AA5161"/>
    <w:rsid w:val="00AB03C9"/>
    <w:rsid w:val="00AB2856"/>
    <w:rsid w:val="00AB3BE7"/>
    <w:rsid w:val="00AB4A81"/>
    <w:rsid w:val="00AB555F"/>
    <w:rsid w:val="00AC005A"/>
    <w:rsid w:val="00AC544A"/>
    <w:rsid w:val="00AC5C49"/>
    <w:rsid w:val="00AC7347"/>
    <w:rsid w:val="00AD2360"/>
    <w:rsid w:val="00AD45E4"/>
    <w:rsid w:val="00AE0D53"/>
    <w:rsid w:val="00AE2B59"/>
    <w:rsid w:val="00AE2DF4"/>
    <w:rsid w:val="00AE4B1D"/>
    <w:rsid w:val="00AE676E"/>
    <w:rsid w:val="00AE7F99"/>
    <w:rsid w:val="00AF3487"/>
    <w:rsid w:val="00AF4227"/>
    <w:rsid w:val="00AF43DC"/>
    <w:rsid w:val="00AF7365"/>
    <w:rsid w:val="00B020EF"/>
    <w:rsid w:val="00B031F5"/>
    <w:rsid w:val="00B03AAA"/>
    <w:rsid w:val="00B07D94"/>
    <w:rsid w:val="00B10018"/>
    <w:rsid w:val="00B1065A"/>
    <w:rsid w:val="00B12E36"/>
    <w:rsid w:val="00B12E65"/>
    <w:rsid w:val="00B14A82"/>
    <w:rsid w:val="00B14C46"/>
    <w:rsid w:val="00B15093"/>
    <w:rsid w:val="00B156F1"/>
    <w:rsid w:val="00B17BEC"/>
    <w:rsid w:val="00B2634E"/>
    <w:rsid w:val="00B30379"/>
    <w:rsid w:val="00B34E4F"/>
    <w:rsid w:val="00B3525F"/>
    <w:rsid w:val="00B35E40"/>
    <w:rsid w:val="00B37523"/>
    <w:rsid w:val="00B376CC"/>
    <w:rsid w:val="00B4318D"/>
    <w:rsid w:val="00B4398A"/>
    <w:rsid w:val="00B5142C"/>
    <w:rsid w:val="00B51736"/>
    <w:rsid w:val="00B52039"/>
    <w:rsid w:val="00B525F6"/>
    <w:rsid w:val="00B52CCD"/>
    <w:rsid w:val="00B52F83"/>
    <w:rsid w:val="00B53559"/>
    <w:rsid w:val="00B5365E"/>
    <w:rsid w:val="00B55DCE"/>
    <w:rsid w:val="00B566DA"/>
    <w:rsid w:val="00B63888"/>
    <w:rsid w:val="00B64218"/>
    <w:rsid w:val="00B6494C"/>
    <w:rsid w:val="00B64EC0"/>
    <w:rsid w:val="00B66B99"/>
    <w:rsid w:val="00B67162"/>
    <w:rsid w:val="00B70287"/>
    <w:rsid w:val="00B711F2"/>
    <w:rsid w:val="00B725CD"/>
    <w:rsid w:val="00B774CF"/>
    <w:rsid w:val="00B77BCE"/>
    <w:rsid w:val="00B8265B"/>
    <w:rsid w:val="00B85539"/>
    <w:rsid w:val="00B92669"/>
    <w:rsid w:val="00B96499"/>
    <w:rsid w:val="00B9741A"/>
    <w:rsid w:val="00BA0316"/>
    <w:rsid w:val="00BA065C"/>
    <w:rsid w:val="00BA07D1"/>
    <w:rsid w:val="00BA16B0"/>
    <w:rsid w:val="00BA1702"/>
    <w:rsid w:val="00BA21C3"/>
    <w:rsid w:val="00BA3DA9"/>
    <w:rsid w:val="00BA61CC"/>
    <w:rsid w:val="00BA77B3"/>
    <w:rsid w:val="00BB12CF"/>
    <w:rsid w:val="00BB1692"/>
    <w:rsid w:val="00BB33B1"/>
    <w:rsid w:val="00BB6918"/>
    <w:rsid w:val="00BC0DE8"/>
    <w:rsid w:val="00BC1C8E"/>
    <w:rsid w:val="00BC1F51"/>
    <w:rsid w:val="00BC427E"/>
    <w:rsid w:val="00BC4741"/>
    <w:rsid w:val="00BC5BF1"/>
    <w:rsid w:val="00BD1001"/>
    <w:rsid w:val="00BD240A"/>
    <w:rsid w:val="00BD2C88"/>
    <w:rsid w:val="00BD40F1"/>
    <w:rsid w:val="00BD4B89"/>
    <w:rsid w:val="00BD5BB1"/>
    <w:rsid w:val="00BD6761"/>
    <w:rsid w:val="00BD7795"/>
    <w:rsid w:val="00BE1834"/>
    <w:rsid w:val="00BE1CF4"/>
    <w:rsid w:val="00BE33DA"/>
    <w:rsid w:val="00BE424E"/>
    <w:rsid w:val="00BF0334"/>
    <w:rsid w:val="00BF044F"/>
    <w:rsid w:val="00BF04CE"/>
    <w:rsid w:val="00BF3299"/>
    <w:rsid w:val="00BF34B8"/>
    <w:rsid w:val="00BF4B5E"/>
    <w:rsid w:val="00BF6EAA"/>
    <w:rsid w:val="00BF73BF"/>
    <w:rsid w:val="00C00765"/>
    <w:rsid w:val="00C01A3D"/>
    <w:rsid w:val="00C036AC"/>
    <w:rsid w:val="00C03788"/>
    <w:rsid w:val="00C046B2"/>
    <w:rsid w:val="00C05956"/>
    <w:rsid w:val="00C05FC9"/>
    <w:rsid w:val="00C1020B"/>
    <w:rsid w:val="00C10EAC"/>
    <w:rsid w:val="00C11244"/>
    <w:rsid w:val="00C12746"/>
    <w:rsid w:val="00C15B80"/>
    <w:rsid w:val="00C15FCD"/>
    <w:rsid w:val="00C16946"/>
    <w:rsid w:val="00C21158"/>
    <w:rsid w:val="00C27292"/>
    <w:rsid w:val="00C27DE3"/>
    <w:rsid w:val="00C310BA"/>
    <w:rsid w:val="00C31258"/>
    <w:rsid w:val="00C3250A"/>
    <w:rsid w:val="00C32A62"/>
    <w:rsid w:val="00C32ADF"/>
    <w:rsid w:val="00C32C0B"/>
    <w:rsid w:val="00C342FA"/>
    <w:rsid w:val="00C35631"/>
    <w:rsid w:val="00C3590C"/>
    <w:rsid w:val="00C4040F"/>
    <w:rsid w:val="00C406EF"/>
    <w:rsid w:val="00C407D9"/>
    <w:rsid w:val="00C41366"/>
    <w:rsid w:val="00C418D0"/>
    <w:rsid w:val="00C46A99"/>
    <w:rsid w:val="00C475D4"/>
    <w:rsid w:val="00C5164B"/>
    <w:rsid w:val="00C52C43"/>
    <w:rsid w:val="00C545C6"/>
    <w:rsid w:val="00C55651"/>
    <w:rsid w:val="00C603AC"/>
    <w:rsid w:val="00C609F4"/>
    <w:rsid w:val="00C60DE3"/>
    <w:rsid w:val="00C62F3A"/>
    <w:rsid w:val="00C64C92"/>
    <w:rsid w:val="00C65261"/>
    <w:rsid w:val="00C660BF"/>
    <w:rsid w:val="00C73E50"/>
    <w:rsid w:val="00C749C8"/>
    <w:rsid w:val="00C77A73"/>
    <w:rsid w:val="00C80F68"/>
    <w:rsid w:val="00C81071"/>
    <w:rsid w:val="00C814D5"/>
    <w:rsid w:val="00C83394"/>
    <w:rsid w:val="00C83EEC"/>
    <w:rsid w:val="00C86E6A"/>
    <w:rsid w:val="00C903F0"/>
    <w:rsid w:val="00C9197F"/>
    <w:rsid w:val="00C91D9E"/>
    <w:rsid w:val="00CA1335"/>
    <w:rsid w:val="00CA6602"/>
    <w:rsid w:val="00CA66D7"/>
    <w:rsid w:val="00CA74E7"/>
    <w:rsid w:val="00CB23F5"/>
    <w:rsid w:val="00CB5849"/>
    <w:rsid w:val="00CC0176"/>
    <w:rsid w:val="00CC1207"/>
    <w:rsid w:val="00CC1405"/>
    <w:rsid w:val="00CC31EA"/>
    <w:rsid w:val="00CC4187"/>
    <w:rsid w:val="00CC5E04"/>
    <w:rsid w:val="00CD06F7"/>
    <w:rsid w:val="00CD14DF"/>
    <w:rsid w:val="00CD1830"/>
    <w:rsid w:val="00CD22B6"/>
    <w:rsid w:val="00CD28D0"/>
    <w:rsid w:val="00CD405C"/>
    <w:rsid w:val="00CD65C1"/>
    <w:rsid w:val="00CE0B0D"/>
    <w:rsid w:val="00CE35D6"/>
    <w:rsid w:val="00CE45AE"/>
    <w:rsid w:val="00CE4A17"/>
    <w:rsid w:val="00CE4F71"/>
    <w:rsid w:val="00CF4CF9"/>
    <w:rsid w:val="00CF6320"/>
    <w:rsid w:val="00CF6C41"/>
    <w:rsid w:val="00D029F1"/>
    <w:rsid w:val="00D02FD5"/>
    <w:rsid w:val="00D045A4"/>
    <w:rsid w:val="00D06BB6"/>
    <w:rsid w:val="00D1054A"/>
    <w:rsid w:val="00D10850"/>
    <w:rsid w:val="00D108CC"/>
    <w:rsid w:val="00D125C2"/>
    <w:rsid w:val="00D136A9"/>
    <w:rsid w:val="00D156E7"/>
    <w:rsid w:val="00D15E6B"/>
    <w:rsid w:val="00D207EC"/>
    <w:rsid w:val="00D22AD3"/>
    <w:rsid w:val="00D22C3D"/>
    <w:rsid w:val="00D24501"/>
    <w:rsid w:val="00D25494"/>
    <w:rsid w:val="00D25870"/>
    <w:rsid w:val="00D2593E"/>
    <w:rsid w:val="00D265AB"/>
    <w:rsid w:val="00D269C4"/>
    <w:rsid w:val="00D308FE"/>
    <w:rsid w:val="00D329C3"/>
    <w:rsid w:val="00D33453"/>
    <w:rsid w:val="00D34B52"/>
    <w:rsid w:val="00D34BEA"/>
    <w:rsid w:val="00D42B85"/>
    <w:rsid w:val="00D46107"/>
    <w:rsid w:val="00D46414"/>
    <w:rsid w:val="00D530D5"/>
    <w:rsid w:val="00D5362E"/>
    <w:rsid w:val="00D53F7E"/>
    <w:rsid w:val="00D54AE1"/>
    <w:rsid w:val="00D5550B"/>
    <w:rsid w:val="00D55F1A"/>
    <w:rsid w:val="00D60BC8"/>
    <w:rsid w:val="00D637C5"/>
    <w:rsid w:val="00D6411B"/>
    <w:rsid w:val="00D64975"/>
    <w:rsid w:val="00D70175"/>
    <w:rsid w:val="00D70270"/>
    <w:rsid w:val="00D70CB6"/>
    <w:rsid w:val="00D744D0"/>
    <w:rsid w:val="00D75472"/>
    <w:rsid w:val="00D77C73"/>
    <w:rsid w:val="00D80C93"/>
    <w:rsid w:val="00D82AA9"/>
    <w:rsid w:val="00D845F6"/>
    <w:rsid w:val="00D87BF5"/>
    <w:rsid w:val="00D919B1"/>
    <w:rsid w:val="00D91B28"/>
    <w:rsid w:val="00D92204"/>
    <w:rsid w:val="00D926DF"/>
    <w:rsid w:val="00D93588"/>
    <w:rsid w:val="00D95CBB"/>
    <w:rsid w:val="00DA0BBF"/>
    <w:rsid w:val="00DA3876"/>
    <w:rsid w:val="00DA5319"/>
    <w:rsid w:val="00DA7109"/>
    <w:rsid w:val="00DA71D2"/>
    <w:rsid w:val="00DA7C4B"/>
    <w:rsid w:val="00DB1439"/>
    <w:rsid w:val="00DB34A5"/>
    <w:rsid w:val="00DB5FED"/>
    <w:rsid w:val="00DB7A2A"/>
    <w:rsid w:val="00DC29E8"/>
    <w:rsid w:val="00DC3B2E"/>
    <w:rsid w:val="00DC75CF"/>
    <w:rsid w:val="00DD2BDD"/>
    <w:rsid w:val="00DD34AC"/>
    <w:rsid w:val="00DD3724"/>
    <w:rsid w:val="00DD48DF"/>
    <w:rsid w:val="00DE1264"/>
    <w:rsid w:val="00DF3C1B"/>
    <w:rsid w:val="00DF440F"/>
    <w:rsid w:val="00DF5DF5"/>
    <w:rsid w:val="00DF6441"/>
    <w:rsid w:val="00DF7B5E"/>
    <w:rsid w:val="00E002BC"/>
    <w:rsid w:val="00E0221B"/>
    <w:rsid w:val="00E028AB"/>
    <w:rsid w:val="00E02D14"/>
    <w:rsid w:val="00E03941"/>
    <w:rsid w:val="00E05084"/>
    <w:rsid w:val="00E1017E"/>
    <w:rsid w:val="00E1119D"/>
    <w:rsid w:val="00E115C3"/>
    <w:rsid w:val="00E11E73"/>
    <w:rsid w:val="00E14982"/>
    <w:rsid w:val="00E15E1F"/>
    <w:rsid w:val="00E15E56"/>
    <w:rsid w:val="00E1690B"/>
    <w:rsid w:val="00E2014D"/>
    <w:rsid w:val="00E210F7"/>
    <w:rsid w:val="00E218AC"/>
    <w:rsid w:val="00E22BFB"/>
    <w:rsid w:val="00E2671B"/>
    <w:rsid w:val="00E26BF1"/>
    <w:rsid w:val="00E2786E"/>
    <w:rsid w:val="00E32E38"/>
    <w:rsid w:val="00E33CDE"/>
    <w:rsid w:val="00E37076"/>
    <w:rsid w:val="00E40D2D"/>
    <w:rsid w:val="00E432D8"/>
    <w:rsid w:val="00E43532"/>
    <w:rsid w:val="00E43C1C"/>
    <w:rsid w:val="00E4412B"/>
    <w:rsid w:val="00E455E7"/>
    <w:rsid w:val="00E456A9"/>
    <w:rsid w:val="00E46670"/>
    <w:rsid w:val="00E4682F"/>
    <w:rsid w:val="00E46C13"/>
    <w:rsid w:val="00E476C0"/>
    <w:rsid w:val="00E514BF"/>
    <w:rsid w:val="00E5628E"/>
    <w:rsid w:val="00E609E4"/>
    <w:rsid w:val="00E60EDB"/>
    <w:rsid w:val="00E62D06"/>
    <w:rsid w:val="00E62D91"/>
    <w:rsid w:val="00E643BB"/>
    <w:rsid w:val="00E67429"/>
    <w:rsid w:val="00E715B1"/>
    <w:rsid w:val="00E72983"/>
    <w:rsid w:val="00E7308D"/>
    <w:rsid w:val="00E732C2"/>
    <w:rsid w:val="00E73ACF"/>
    <w:rsid w:val="00E75C68"/>
    <w:rsid w:val="00E7611F"/>
    <w:rsid w:val="00E7631E"/>
    <w:rsid w:val="00E77313"/>
    <w:rsid w:val="00E811DB"/>
    <w:rsid w:val="00E967D8"/>
    <w:rsid w:val="00E97FD0"/>
    <w:rsid w:val="00EA53DC"/>
    <w:rsid w:val="00EA6325"/>
    <w:rsid w:val="00EA75C0"/>
    <w:rsid w:val="00EB138E"/>
    <w:rsid w:val="00EB1669"/>
    <w:rsid w:val="00EB298B"/>
    <w:rsid w:val="00EB6E48"/>
    <w:rsid w:val="00EC110F"/>
    <w:rsid w:val="00EC1171"/>
    <w:rsid w:val="00EC56F1"/>
    <w:rsid w:val="00EC627F"/>
    <w:rsid w:val="00ED17C7"/>
    <w:rsid w:val="00ED2401"/>
    <w:rsid w:val="00ED381D"/>
    <w:rsid w:val="00EE10EF"/>
    <w:rsid w:val="00EE1BE6"/>
    <w:rsid w:val="00EE2114"/>
    <w:rsid w:val="00EE43C8"/>
    <w:rsid w:val="00EE567D"/>
    <w:rsid w:val="00EE6363"/>
    <w:rsid w:val="00EF7BA9"/>
    <w:rsid w:val="00F01249"/>
    <w:rsid w:val="00F018E7"/>
    <w:rsid w:val="00F0324D"/>
    <w:rsid w:val="00F042BE"/>
    <w:rsid w:val="00F057CF"/>
    <w:rsid w:val="00F07A3F"/>
    <w:rsid w:val="00F07DD4"/>
    <w:rsid w:val="00F1048B"/>
    <w:rsid w:val="00F11740"/>
    <w:rsid w:val="00F12FD8"/>
    <w:rsid w:val="00F13A7F"/>
    <w:rsid w:val="00F15C14"/>
    <w:rsid w:val="00F23396"/>
    <w:rsid w:val="00F234A8"/>
    <w:rsid w:val="00F23D31"/>
    <w:rsid w:val="00F264D2"/>
    <w:rsid w:val="00F2773B"/>
    <w:rsid w:val="00F300E1"/>
    <w:rsid w:val="00F32521"/>
    <w:rsid w:val="00F34D40"/>
    <w:rsid w:val="00F37034"/>
    <w:rsid w:val="00F40726"/>
    <w:rsid w:val="00F420AD"/>
    <w:rsid w:val="00F426D8"/>
    <w:rsid w:val="00F44BE7"/>
    <w:rsid w:val="00F46AFA"/>
    <w:rsid w:val="00F46DDC"/>
    <w:rsid w:val="00F472FA"/>
    <w:rsid w:val="00F47A84"/>
    <w:rsid w:val="00F51908"/>
    <w:rsid w:val="00F635F5"/>
    <w:rsid w:val="00F6395B"/>
    <w:rsid w:val="00F656BE"/>
    <w:rsid w:val="00F662B9"/>
    <w:rsid w:val="00F6712B"/>
    <w:rsid w:val="00F673B8"/>
    <w:rsid w:val="00F719A7"/>
    <w:rsid w:val="00F72F71"/>
    <w:rsid w:val="00F76518"/>
    <w:rsid w:val="00F805CE"/>
    <w:rsid w:val="00F8183C"/>
    <w:rsid w:val="00F83DFF"/>
    <w:rsid w:val="00F83EAD"/>
    <w:rsid w:val="00F84B7A"/>
    <w:rsid w:val="00F8682E"/>
    <w:rsid w:val="00F86CC1"/>
    <w:rsid w:val="00F871F3"/>
    <w:rsid w:val="00F90795"/>
    <w:rsid w:val="00F9286C"/>
    <w:rsid w:val="00F9385C"/>
    <w:rsid w:val="00F93BAE"/>
    <w:rsid w:val="00F93C9E"/>
    <w:rsid w:val="00F96241"/>
    <w:rsid w:val="00FA01EA"/>
    <w:rsid w:val="00FA13D9"/>
    <w:rsid w:val="00FA1A33"/>
    <w:rsid w:val="00FA1C46"/>
    <w:rsid w:val="00FA2AD8"/>
    <w:rsid w:val="00FA49B3"/>
    <w:rsid w:val="00FA5946"/>
    <w:rsid w:val="00FA6C51"/>
    <w:rsid w:val="00FA7787"/>
    <w:rsid w:val="00FB0E8E"/>
    <w:rsid w:val="00FB0EDA"/>
    <w:rsid w:val="00FB72B5"/>
    <w:rsid w:val="00FC34D8"/>
    <w:rsid w:val="00FC38B8"/>
    <w:rsid w:val="00FC45D7"/>
    <w:rsid w:val="00FD0D5D"/>
    <w:rsid w:val="00FD5FB5"/>
    <w:rsid w:val="00FD6C38"/>
    <w:rsid w:val="00FE304E"/>
    <w:rsid w:val="00FE40DF"/>
    <w:rsid w:val="00FE5BD0"/>
    <w:rsid w:val="00FE7A1C"/>
    <w:rsid w:val="00FF0E1D"/>
    <w:rsid w:val="00FF56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semiHidden/>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semiHidden/>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0337AC-1993-4A35-A32C-5E11DA0E50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1477</TotalTime>
  <Pages>15</Pages>
  <Words>4676</Words>
  <Characters>26654</Characters>
  <Application>Microsoft Office Word</Application>
  <DocSecurity>0</DocSecurity>
  <Lines>222</Lines>
  <Paragraphs>62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Leah Joseph (Swansea Bay UHB - Corporate)</dc:creator>
  <cp:keywords/>
  <dc:description/>
  <cp:lastModifiedBy>Leah Joseph (Swansea Bay UHB - Corporate)</cp:lastModifiedBy>
  <cp:revision>157</cp:revision>
  <dcterms:created xsi:type="dcterms:W3CDTF">2021-12-23T11:35:00Z</dcterms:created>
  <dcterms:modified xsi:type="dcterms:W3CDTF">2022-04-26T15:34:00Z</dcterms:modified>
</cp:coreProperties>
</file>