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1A99F7D6" w14:textId="08EE611B" w:rsidR="0006012D" w:rsidRPr="0006012D" w:rsidRDefault="0040544A" w:rsidP="0006012D">
      <w:pPr>
        <w:pBdr>
          <w:top w:val="nil"/>
          <w:left w:val="nil"/>
          <w:bottom w:val="nil"/>
          <w:right w:val="nil"/>
          <w:between w:val="nil"/>
          <w:bar w:val="nil"/>
        </w:pBdr>
        <w:spacing w:after="0" w:line="240" w:lineRule="auto"/>
        <w:jc w:val="center"/>
        <w:rPr>
          <w:rFonts w:ascii="Arial" w:eastAsia="Arial Bold"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bookmarkStart w:id="0" w:name="_GoBack"/>
      <w:bookmarkEnd w:id="0"/>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5303B0C6" w:rsidR="0006012D" w:rsidRPr="0006012D" w:rsidRDefault="0052608C"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25</w:t>
      </w:r>
      <w:r w:rsidRPr="0052608C">
        <w:rPr>
          <w:rFonts w:ascii="Arial" w:eastAsia="Calibri" w:hAnsi="Arial" w:cs="Arial"/>
          <w:b/>
          <w:sz w:val="24"/>
          <w:szCs w:val="24"/>
          <w:bdr w:val="nil"/>
          <w:vertAlign w:val="superscript"/>
          <w:lang w:val="en-US"/>
        </w:rPr>
        <w:t>th</w:t>
      </w:r>
      <w:r>
        <w:rPr>
          <w:rFonts w:ascii="Arial" w:eastAsia="Calibri" w:hAnsi="Arial" w:cs="Arial"/>
          <w:b/>
          <w:sz w:val="24"/>
          <w:szCs w:val="24"/>
          <w:bdr w:val="nil"/>
          <w:lang w:val="en-US"/>
        </w:rPr>
        <w:t xml:space="preserve"> January 2022</w:t>
      </w:r>
    </w:p>
    <w:p w14:paraId="4984DECC" w14:textId="77777777" w:rsidR="0006012D" w:rsidRPr="00C60DE3" w:rsidRDefault="006871AB"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roofErr w:type="gramStart"/>
      <w:r>
        <w:rPr>
          <w:rFonts w:ascii="Arial" w:eastAsia="Calibri" w:hAnsi="Arial" w:cs="Arial"/>
          <w:b/>
          <w:sz w:val="24"/>
          <w:szCs w:val="24"/>
          <w:bdr w:val="nil"/>
          <w:lang w:val="en-US"/>
        </w:rPr>
        <w:t>at</w:t>
      </w:r>
      <w:proofErr w:type="gramEnd"/>
      <w:r>
        <w:rPr>
          <w:rFonts w:ascii="Arial" w:eastAsia="Calibri" w:hAnsi="Arial" w:cs="Arial"/>
          <w:b/>
          <w:sz w:val="24"/>
          <w:szCs w:val="24"/>
          <w:bdr w:val="nil"/>
          <w:lang w:val="en-US"/>
        </w:rPr>
        <w:t xml:space="preserve">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5F6D64CF" w14:textId="411C6B64" w:rsidR="00471A5A"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02C1482C" w14:textId="77777777" w:rsidR="00471A5A" w:rsidRPr="001E1EEF"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4BFA73D6" w14:textId="77777777" w:rsidR="0006012D" w:rsidRPr="00487741"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487741">
        <w:rPr>
          <w:rFonts w:ascii="Arial" w:eastAsia="Calibri" w:hAnsi="Arial" w:cs="Arial"/>
          <w:b/>
          <w:sz w:val="24"/>
          <w:szCs w:val="24"/>
          <w:u w:val="single"/>
          <w:bdr w:val="nil"/>
          <w:lang w:val="en-US"/>
        </w:rPr>
        <w:t>Present</w:t>
      </w:r>
    </w:p>
    <w:p w14:paraId="623AA6E5" w14:textId="77777777" w:rsidR="00F23D31" w:rsidRPr="00487741"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487741">
        <w:rPr>
          <w:rFonts w:ascii="Arial" w:eastAsia="Arial Unicode MS" w:hAnsi="Arial" w:cs="Arial"/>
          <w:sz w:val="24"/>
          <w:szCs w:val="24"/>
          <w:bdr w:val="nil"/>
          <w:lang w:val="en-US"/>
        </w:rPr>
        <w:t xml:space="preserve">Steve Spill, Vice Chair </w:t>
      </w:r>
      <w:r w:rsidR="00F23D31" w:rsidRPr="00487741">
        <w:rPr>
          <w:rFonts w:ascii="Arial" w:eastAsia="Arial Unicode MS" w:hAnsi="Arial" w:cs="Arial"/>
          <w:sz w:val="24"/>
          <w:szCs w:val="24"/>
          <w:bdr w:val="nil"/>
          <w:lang w:val="en-US"/>
        </w:rPr>
        <w:t>(in the chair)</w:t>
      </w:r>
    </w:p>
    <w:p w14:paraId="05963D51" w14:textId="0D00C809" w:rsidR="008628D7" w:rsidRDefault="00EB138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487741">
        <w:rPr>
          <w:rFonts w:ascii="Arial" w:eastAsia="Calibri" w:hAnsi="Arial" w:cs="Arial"/>
          <w:sz w:val="24"/>
          <w:szCs w:val="24"/>
          <w:bdr w:val="nil"/>
          <w:lang w:val="en-US"/>
        </w:rPr>
        <w:t xml:space="preserve">Reena Owen, </w:t>
      </w:r>
      <w:r w:rsidRPr="0099599E">
        <w:rPr>
          <w:rFonts w:ascii="Arial" w:eastAsia="Calibri" w:hAnsi="Arial" w:cs="Arial"/>
          <w:sz w:val="24"/>
          <w:szCs w:val="24"/>
          <w:bdr w:val="nil"/>
          <w:lang w:val="en-US"/>
        </w:rPr>
        <w:t>Independent Member</w:t>
      </w:r>
      <w:r w:rsidR="0012682E">
        <w:rPr>
          <w:rFonts w:ascii="Arial" w:eastAsia="Calibri" w:hAnsi="Arial" w:cs="Arial"/>
          <w:sz w:val="24"/>
          <w:szCs w:val="24"/>
          <w:bdr w:val="nil"/>
          <w:lang w:val="en-US"/>
        </w:rPr>
        <w:t xml:space="preserve"> </w:t>
      </w:r>
    </w:p>
    <w:p w14:paraId="7206CA3F" w14:textId="2AEFE8DF" w:rsidR="00391889" w:rsidRPr="00487741" w:rsidRDefault="00391889"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487741">
        <w:rPr>
          <w:rFonts w:ascii="Arial" w:eastAsia="Arial Unicode MS" w:hAnsi="Arial" w:cs="Arial"/>
          <w:sz w:val="24"/>
          <w:szCs w:val="24"/>
          <w:bdr w:val="nil"/>
          <w:lang w:val="en-US"/>
        </w:rPr>
        <w:t>Maggie Berry, Independent Member</w:t>
      </w:r>
    </w:p>
    <w:p w14:paraId="6FBAFE07" w14:textId="77777777" w:rsidR="008628D7" w:rsidRPr="00487741"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p>
    <w:p w14:paraId="73B035D2" w14:textId="77777777" w:rsidR="0006012D" w:rsidRPr="00487741"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487741">
        <w:rPr>
          <w:rFonts w:ascii="Arial" w:eastAsia="Arial Unicode MS" w:hAnsi="Arial" w:cs="Arial"/>
          <w:b/>
          <w:sz w:val="24"/>
          <w:szCs w:val="24"/>
          <w:u w:val="single"/>
          <w:bdr w:val="nil"/>
          <w:lang w:val="en-US"/>
        </w:rPr>
        <w:t>In Attendance</w:t>
      </w:r>
    </w:p>
    <w:p w14:paraId="09B4BDFE" w14:textId="1C8B23A7" w:rsidR="004C6428" w:rsidRPr="00391889" w:rsidRDefault="004A6C81" w:rsidP="00391889">
      <w:pPr>
        <w:spacing w:after="0" w:line="240" w:lineRule="auto"/>
        <w:rPr>
          <w:rFonts w:ascii="Arial" w:eastAsia="Times New Roman" w:hAnsi="Arial" w:cs="Arial"/>
          <w:sz w:val="24"/>
          <w:szCs w:val="24"/>
          <w:lang w:eastAsia="en-GB"/>
        </w:rPr>
      </w:pPr>
      <w:r w:rsidRPr="00487741">
        <w:rPr>
          <w:rFonts w:ascii="Arial" w:eastAsia="Calibri" w:hAnsi="Arial" w:cs="Arial"/>
          <w:sz w:val="24"/>
          <w:szCs w:val="24"/>
          <w:lang w:eastAsia="en-GB"/>
        </w:rPr>
        <w:t>Gareth Howells</w:t>
      </w:r>
      <w:r w:rsidR="0006012D" w:rsidRPr="00487741">
        <w:rPr>
          <w:rFonts w:ascii="Arial" w:eastAsia="Calibri" w:hAnsi="Arial" w:cs="Arial"/>
          <w:sz w:val="24"/>
          <w:szCs w:val="24"/>
          <w:lang w:eastAsia="en-GB"/>
        </w:rPr>
        <w:t xml:space="preserve">, </w:t>
      </w:r>
      <w:r w:rsidR="00A0281F" w:rsidRPr="00487741">
        <w:rPr>
          <w:rFonts w:ascii="Arial" w:eastAsia="Calibri" w:hAnsi="Arial" w:cs="Arial"/>
          <w:sz w:val="24"/>
          <w:szCs w:val="24"/>
          <w:lang w:eastAsia="en-GB"/>
        </w:rPr>
        <w:t>Interim</w:t>
      </w:r>
      <w:r w:rsidR="0008404B" w:rsidRPr="00487741">
        <w:rPr>
          <w:rFonts w:ascii="Arial" w:eastAsia="Calibri" w:hAnsi="Arial" w:cs="Arial"/>
          <w:sz w:val="24"/>
          <w:szCs w:val="24"/>
          <w:lang w:eastAsia="en-GB"/>
        </w:rPr>
        <w:t xml:space="preserve"> </w:t>
      </w:r>
      <w:r w:rsidR="0006012D" w:rsidRPr="00487741">
        <w:rPr>
          <w:rFonts w:ascii="Arial" w:eastAsia="Times New Roman" w:hAnsi="Arial" w:cs="Arial"/>
          <w:sz w:val="24"/>
          <w:szCs w:val="24"/>
          <w:lang w:eastAsia="en-GB"/>
        </w:rPr>
        <w:t>Director of</w:t>
      </w:r>
      <w:r w:rsidR="006224A4" w:rsidRPr="00487741">
        <w:rPr>
          <w:rFonts w:ascii="Arial" w:eastAsia="Times New Roman" w:hAnsi="Arial" w:cs="Arial"/>
          <w:sz w:val="24"/>
          <w:szCs w:val="24"/>
          <w:lang w:eastAsia="en-GB"/>
        </w:rPr>
        <w:t xml:space="preserve"> </w:t>
      </w:r>
      <w:r w:rsidR="00D207EC" w:rsidRPr="00487741">
        <w:rPr>
          <w:rFonts w:ascii="Arial" w:eastAsia="Times New Roman" w:hAnsi="Arial" w:cs="Arial"/>
          <w:sz w:val="24"/>
          <w:szCs w:val="24"/>
          <w:lang w:eastAsia="en-GB"/>
        </w:rPr>
        <w:t xml:space="preserve">Nursing and Patient Experience </w:t>
      </w:r>
    </w:p>
    <w:p w14:paraId="75E96CD2" w14:textId="15325560" w:rsidR="007F3390" w:rsidRDefault="007F3390" w:rsidP="0006012D">
      <w:pPr>
        <w:spacing w:after="0" w:line="240" w:lineRule="auto"/>
        <w:rPr>
          <w:rFonts w:ascii="Arial" w:eastAsia="Arial Unicode MS" w:hAnsi="Arial" w:cs="Arial"/>
          <w:sz w:val="24"/>
          <w:szCs w:val="24"/>
          <w:bdr w:val="nil"/>
          <w:lang w:val="en-US"/>
        </w:rPr>
      </w:pPr>
      <w:r w:rsidRPr="00487741">
        <w:rPr>
          <w:rFonts w:ascii="Arial" w:eastAsia="Arial Unicode MS" w:hAnsi="Arial" w:cs="Arial"/>
          <w:sz w:val="24"/>
          <w:szCs w:val="24"/>
          <w:bdr w:val="nil"/>
          <w:lang w:val="en-US"/>
        </w:rPr>
        <w:t>Keith R</w:t>
      </w:r>
      <w:r w:rsidR="00091253" w:rsidRPr="00487741">
        <w:rPr>
          <w:rFonts w:ascii="Arial" w:eastAsia="Arial Unicode MS" w:hAnsi="Arial" w:cs="Arial"/>
          <w:sz w:val="24"/>
          <w:szCs w:val="24"/>
          <w:bdr w:val="nil"/>
          <w:lang w:val="en-US"/>
        </w:rPr>
        <w:t xml:space="preserve">eid, </w:t>
      </w:r>
      <w:r w:rsidR="00091253" w:rsidRPr="003444D7">
        <w:rPr>
          <w:rFonts w:ascii="Arial" w:eastAsia="Arial Unicode MS" w:hAnsi="Arial" w:cs="Arial"/>
          <w:sz w:val="24"/>
          <w:szCs w:val="24"/>
          <w:bdr w:val="nil"/>
          <w:lang w:val="en-US"/>
        </w:rPr>
        <w:t xml:space="preserve">Director of Public Health </w:t>
      </w:r>
      <w:r w:rsidR="00D269C4" w:rsidRPr="003444D7">
        <w:rPr>
          <w:rFonts w:ascii="Arial" w:eastAsia="Arial Unicode MS" w:hAnsi="Arial" w:cs="Arial"/>
          <w:sz w:val="24"/>
          <w:szCs w:val="24"/>
          <w:bdr w:val="nil"/>
          <w:lang w:val="en-US"/>
        </w:rPr>
        <w:t xml:space="preserve">(from </w:t>
      </w:r>
      <w:r w:rsidR="003444D7" w:rsidRPr="003444D7">
        <w:rPr>
          <w:rFonts w:ascii="Arial" w:eastAsia="Times New Roman" w:hAnsi="Arial" w:cs="Arial"/>
          <w:sz w:val="24"/>
          <w:szCs w:val="24"/>
          <w:lang w:eastAsia="en-GB"/>
        </w:rPr>
        <w:t>minute</w:t>
      </w:r>
      <w:r w:rsidR="00E432D8">
        <w:rPr>
          <w:rFonts w:ascii="Arial" w:eastAsia="Times New Roman" w:hAnsi="Arial" w:cs="Arial"/>
          <w:sz w:val="24"/>
          <w:szCs w:val="24"/>
          <w:lang w:eastAsia="en-GB"/>
        </w:rPr>
        <w:t xml:space="preserve"> 07/22)</w:t>
      </w:r>
    </w:p>
    <w:p w14:paraId="2EEDED5C" w14:textId="7AA74C7E" w:rsidR="0012682E" w:rsidRPr="00487741" w:rsidRDefault="0012682E" w:rsidP="0006012D">
      <w:pPr>
        <w:spacing w:after="0" w:line="240" w:lineRule="auto"/>
        <w:rPr>
          <w:rFonts w:ascii="Arial" w:eastAsia="Times New Roman" w:hAnsi="Arial" w:cs="Arial"/>
          <w:sz w:val="24"/>
          <w:szCs w:val="24"/>
          <w:lang w:eastAsia="en-GB"/>
        </w:rPr>
      </w:pPr>
      <w:r>
        <w:rPr>
          <w:rFonts w:ascii="Arial" w:hAnsi="Arial" w:cs="Arial"/>
          <w:sz w:val="24"/>
          <w:szCs w:val="24"/>
        </w:rPr>
        <w:t>Richard Evans, Medical Director</w:t>
      </w:r>
      <w:r w:rsidR="00F84B7A">
        <w:rPr>
          <w:rFonts w:ascii="Arial" w:hAnsi="Arial" w:cs="Arial"/>
          <w:sz w:val="24"/>
          <w:szCs w:val="24"/>
        </w:rPr>
        <w:t xml:space="preserve"> (to minute 07/22 and from minute 10/22)</w:t>
      </w:r>
    </w:p>
    <w:p w14:paraId="10EB1998" w14:textId="6B05D2A9" w:rsidR="005D464B" w:rsidRPr="003444D7" w:rsidRDefault="005D464B" w:rsidP="005D464B">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487741">
        <w:rPr>
          <w:rFonts w:ascii="Arial" w:eastAsia="Times New Roman" w:hAnsi="Arial" w:cs="Arial"/>
          <w:sz w:val="24"/>
          <w:szCs w:val="24"/>
          <w:lang w:eastAsia="en-GB"/>
        </w:rPr>
        <w:t>Darren Griffiths</w:t>
      </w:r>
      <w:r w:rsidR="00E609E4" w:rsidRPr="003444D7">
        <w:rPr>
          <w:rFonts w:ascii="Arial" w:eastAsia="Times New Roman" w:hAnsi="Arial" w:cs="Arial"/>
          <w:sz w:val="24"/>
          <w:szCs w:val="24"/>
          <w:lang w:eastAsia="en-GB"/>
        </w:rPr>
        <w:t xml:space="preserve">, </w:t>
      </w:r>
      <w:r w:rsidRPr="003444D7">
        <w:rPr>
          <w:rFonts w:ascii="Arial" w:eastAsia="Times New Roman" w:hAnsi="Arial" w:cs="Arial"/>
          <w:sz w:val="24"/>
          <w:szCs w:val="24"/>
          <w:lang w:eastAsia="en-GB"/>
        </w:rPr>
        <w:t xml:space="preserve">Director of Finance </w:t>
      </w:r>
      <w:r w:rsidR="00FC45D7" w:rsidRPr="003444D7">
        <w:rPr>
          <w:rFonts w:ascii="Arial" w:eastAsia="Times New Roman" w:hAnsi="Arial" w:cs="Arial"/>
          <w:sz w:val="24"/>
          <w:szCs w:val="24"/>
          <w:lang w:eastAsia="en-GB"/>
        </w:rPr>
        <w:t>(minute</w:t>
      </w:r>
      <w:r w:rsidR="003444D7" w:rsidRPr="003444D7">
        <w:rPr>
          <w:rFonts w:ascii="Arial" w:eastAsia="Times New Roman" w:hAnsi="Arial" w:cs="Arial"/>
          <w:sz w:val="24"/>
          <w:szCs w:val="24"/>
          <w:lang w:eastAsia="en-GB"/>
        </w:rPr>
        <w:t xml:space="preserve"> </w:t>
      </w:r>
      <w:r w:rsidR="00E432D8">
        <w:rPr>
          <w:rFonts w:ascii="Arial" w:eastAsia="Times New Roman" w:hAnsi="Arial" w:cs="Arial"/>
          <w:sz w:val="24"/>
          <w:szCs w:val="24"/>
          <w:lang w:eastAsia="en-GB"/>
        </w:rPr>
        <w:t>08/22)</w:t>
      </w:r>
    </w:p>
    <w:p w14:paraId="26418B6D" w14:textId="74968BAE" w:rsidR="00487741" w:rsidRPr="003444D7" w:rsidRDefault="00487741" w:rsidP="00487741">
      <w:pPr>
        <w:spacing w:before="120" w:after="120" w:line="240" w:lineRule="auto"/>
        <w:contextualSpacing/>
        <w:rPr>
          <w:rFonts w:ascii="Arial" w:eastAsia="Arial Unicode MS" w:hAnsi="Arial" w:cs="Arial"/>
          <w:sz w:val="24"/>
          <w:szCs w:val="24"/>
          <w:bdr w:val="nil"/>
          <w:lang w:val="en-US"/>
        </w:rPr>
      </w:pPr>
      <w:proofErr w:type="spellStart"/>
      <w:r w:rsidRPr="003444D7">
        <w:rPr>
          <w:rFonts w:ascii="Arial" w:hAnsi="Arial" w:cs="Arial"/>
          <w:sz w:val="24"/>
          <w:szCs w:val="24"/>
        </w:rPr>
        <w:t>Siân</w:t>
      </w:r>
      <w:proofErr w:type="spellEnd"/>
      <w:r w:rsidRPr="003444D7">
        <w:rPr>
          <w:rFonts w:ascii="Arial" w:eastAsia="Arial Unicode MS" w:hAnsi="Arial" w:cs="Arial"/>
          <w:sz w:val="24"/>
          <w:szCs w:val="24"/>
          <w:bdr w:val="nil"/>
          <w:lang w:val="en-US"/>
        </w:rPr>
        <w:t xml:space="preserve"> Harrop-G</w:t>
      </w:r>
      <w:r w:rsidR="000E6C60" w:rsidRPr="003444D7">
        <w:rPr>
          <w:rFonts w:ascii="Arial" w:eastAsia="Arial Unicode MS" w:hAnsi="Arial" w:cs="Arial"/>
          <w:sz w:val="24"/>
          <w:szCs w:val="24"/>
          <w:bdr w:val="nil"/>
          <w:lang w:val="en-US"/>
        </w:rPr>
        <w:t>riffiths, Director of Strategy</w:t>
      </w:r>
    </w:p>
    <w:p w14:paraId="766D3494" w14:textId="4E0EF855" w:rsidR="00B63888" w:rsidRDefault="00B63888" w:rsidP="00AC7347">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Delyth Davies, Head of Nursing for</w:t>
      </w:r>
      <w:r w:rsidR="00AC7347" w:rsidRPr="003444D7">
        <w:rPr>
          <w:rFonts w:ascii="Arial" w:eastAsia="Arial Unicode MS" w:hAnsi="Arial" w:cs="Arial"/>
          <w:sz w:val="24"/>
          <w:szCs w:val="24"/>
          <w:bdr w:val="nil"/>
          <w:lang w:val="en-US"/>
        </w:rPr>
        <w:t xml:space="preserve"> In</w:t>
      </w:r>
      <w:r w:rsidR="00091253" w:rsidRPr="003444D7">
        <w:rPr>
          <w:rFonts w:ascii="Arial" w:eastAsia="Arial Unicode MS" w:hAnsi="Arial" w:cs="Arial"/>
          <w:sz w:val="24"/>
          <w:szCs w:val="24"/>
          <w:bdr w:val="nil"/>
          <w:lang w:val="en-US"/>
        </w:rPr>
        <w:t>fection, Prevention and Control</w:t>
      </w:r>
      <w:r w:rsidR="00A03924" w:rsidRPr="003444D7">
        <w:rPr>
          <w:rFonts w:ascii="Arial" w:eastAsia="Arial Unicode MS" w:hAnsi="Arial" w:cs="Arial"/>
          <w:sz w:val="24"/>
          <w:szCs w:val="24"/>
          <w:bdr w:val="nil"/>
          <w:lang w:val="en-US"/>
        </w:rPr>
        <w:t xml:space="preserve"> (from</w:t>
      </w:r>
      <w:r w:rsidR="00FC45D7" w:rsidRPr="003444D7">
        <w:rPr>
          <w:rFonts w:ascii="Arial" w:eastAsia="Arial Unicode MS" w:hAnsi="Arial" w:cs="Arial"/>
          <w:sz w:val="24"/>
          <w:szCs w:val="24"/>
          <w:bdr w:val="nil"/>
          <w:lang w:val="en-US"/>
        </w:rPr>
        <w:t xml:space="preserve"> minute</w:t>
      </w:r>
      <w:r w:rsidR="00A03924" w:rsidRPr="003444D7">
        <w:rPr>
          <w:rFonts w:ascii="Arial" w:eastAsia="Arial Unicode MS" w:hAnsi="Arial" w:cs="Arial"/>
          <w:sz w:val="24"/>
          <w:szCs w:val="24"/>
          <w:bdr w:val="nil"/>
          <w:lang w:val="en-US"/>
        </w:rPr>
        <w:t xml:space="preserve"> </w:t>
      </w:r>
      <w:r>
        <w:rPr>
          <w:rFonts w:ascii="Arial" w:eastAsia="Arial Unicode MS" w:hAnsi="Arial" w:cs="Arial"/>
          <w:sz w:val="24"/>
          <w:szCs w:val="24"/>
          <w:bdr w:val="nil"/>
          <w:lang w:val="en-US"/>
        </w:rPr>
        <w:t>01/22 to 07/22)</w:t>
      </w:r>
    </w:p>
    <w:p w14:paraId="688535DD" w14:textId="39A2DDD8" w:rsidR="00AC7347" w:rsidRDefault="00B63888" w:rsidP="00AC7347">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Joanne Walters, Matron of Quality Improvement for </w:t>
      </w:r>
      <w:r w:rsidRPr="003444D7">
        <w:rPr>
          <w:rFonts w:ascii="Arial" w:eastAsia="Arial Unicode MS" w:hAnsi="Arial" w:cs="Arial"/>
          <w:sz w:val="24"/>
          <w:szCs w:val="24"/>
          <w:bdr w:val="nil"/>
          <w:lang w:val="en-US"/>
        </w:rPr>
        <w:t xml:space="preserve">Infection, Prevention and Control (from minute </w:t>
      </w:r>
      <w:r>
        <w:rPr>
          <w:rFonts w:ascii="Arial" w:eastAsia="Arial Unicode MS" w:hAnsi="Arial" w:cs="Arial"/>
          <w:sz w:val="24"/>
          <w:szCs w:val="24"/>
          <w:bdr w:val="nil"/>
          <w:lang w:val="en-US"/>
        </w:rPr>
        <w:t>01/22 to 07/22)</w:t>
      </w:r>
    </w:p>
    <w:p w14:paraId="38256942" w14:textId="5E642CB3" w:rsidR="00B63888" w:rsidRDefault="00B63888" w:rsidP="00AC7347">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Chris Scott, Audit Manager – Audit and Assurance Services</w:t>
      </w:r>
    </w:p>
    <w:p w14:paraId="4413A4D2" w14:textId="21C539AD" w:rsidR="00B63888" w:rsidRDefault="00B63888" w:rsidP="00AC7347">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Paul Stuart Davies, Assistant Director of Nursing</w:t>
      </w:r>
    </w:p>
    <w:p w14:paraId="087CB93D" w14:textId="75280D6D" w:rsidR="00B63888" w:rsidRPr="003444D7" w:rsidRDefault="00B63888" w:rsidP="00AC7347">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Alison Clarke, Assistant </w:t>
      </w:r>
      <w:r w:rsidRPr="003444D7">
        <w:rPr>
          <w:rFonts w:ascii="Arial" w:eastAsia="Arial Unicode MS" w:hAnsi="Arial" w:cs="Arial"/>
          <w:sz w:val="24"/>
          <w:szCs w:val="24"/>
          <w:bdr w:val="nil"/>
          <w:lang w:val="en-US"/>
        </w:rPr>
        <w:t>Director of Therapies and Health Science</w:t>
      </w:r>
    </w:p>
    <w:p w14:paraId="59703E85" w14:textId="376CEB72" w:rsidR="006B5CAA" w:rsidRPr="003444D7" w:rsidRDefault="009430EB" w:rsidP="0081096F">
      <w:pPr>
        <w:spacing w:before="120" w:after="120" w:line="240" w:lineRule="auto"/>
        <w:contextualSpacing/>
        <w:rPr>
          <w:rFonts w:ascii="Arial" w:hAnsi="Arial" w:cs="Arial"/>
          <w:sz w:val="24"/>
          <w:szCs w:val="24"/>
        </w:rPr>
      </w:pPr>
      <w:r w:rsidRPr="003444D7">
        <w:rPr>
          <w:rFonts w:ascii="Arial" w:hAnsi="Arial" w:cs="Arial"/>
          <w:sz w:val="24"/>
          <w:szCs w:val="24"/>
        </w:rPr>
        <w:t xml:space="preserve">Hazel Lloyd, </w:t>
      </w:r>
      <w:r w:rsidR="0012682E" w:rsidRPr="003444D7">
        <w:rPr>
          <w:rFonts w:ascii="Arial" w:hAnsi="Arial" w:cs="Arial"/>
          <w:sz w:val="24"/>
          <w:szCs w:val="24"/>
        </w:rPr>
        <w:t>Acting Director of Corporate Governance</w:t>
      </w:r>
      <w:r w:rsidR="00487741" w:rsidRPr="003444D7">
        <w:rPr>
          <w:rFonts w:ascii="Arial" w:hAnsi="Arial" w:cs="Arial"/>
          <w:sz w:val="24"/>
          <w:szCs w:val="24"/>
        </w:rPr>
        <w:t xml:space="preserve"> </w:t>
      </w:r>
    </w:p>
    <w:p w14:paraId="5A899908" w14:textId="60FD0288" w:rsidR="00D269C4" w:rsidRDefault="00D269C4"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3444D7">
        <w:rPr>
          <w:rFonts w:ascii="Arial" w:eastAsia="Arial Unicode MS" w:hAnsi="Arial" w:cs="Arial"/>
          <w:sz w:val="24"/>
          <w:szCs w:val="24"/>
          <w:bdr w:val="nil"/>
          <w:lang w:val="en-US"/>
        </w:rPr>
        <w:t>Scott Howe, Healthcare Inspectorate Wales</w:t>
      </w:r>
    </w:p>
    <w:p w14:paraId="655716D0" w14:textId="225B26C9" w:rsidR="00B63888" w:rsidRDefault="00B63888"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Deb Lewis, Deputy Chief Operating Officer</w:t>
      </w:r>
    </w:p>
    <w:p w14:paraId="7E7C6F20" w14:textId="76F9E0EE" w:rsidR="00D269C4" w:rsidRDefault="00D269C4"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Sue Evans, Community Health Council</w:t>
      </w:r>
    </w:p>
    <w:p w14:paraId="462C5215" w14:textId="77777777" w:rsidR="00D269C4" w:rsidRDefault="00D269C4"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487741">
        <w:rPr>
          <w:rFonts w:ascii="Arial" w:eastAsia="Arial Unicode MS" w:hAnsi="Arial" w:cs="Arial"/>
          <w:sz w:val="24"/>
          <w:szCs w:val="24"/>
          <w:bdr w:val="nil"/>
          <w:lang w:val="en-US"/>
        </w:rPr>
        <w:t xml:space="preserve">Leah Joseph, Corporate Governance Officer </w:t>
      </w:r>
    </w:p>
    <w:p w14:paraId="79BCCAD9" w14:textId="1B8E6EF1" w:rsidR="00F76518" w:rsidRPr="005217B7" w:rsidRDefault="00F76518"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50291D" w:rsidRPr="005217B7"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5217B7" w:rsidRDefault="0006012D" w:rsidP="00E715B1">
            <w:pPr>
              <w:spacing w:before="120" w:after="120" w:line="240" w:lineRule="auto"/>
              <w:rPr>
                <w:rFonts w:ascii="Arial" w:eastAsia="Calibri" w:hAnsi="Arial" w:cs="Arial"/>
                <w:b/>
                <w:sz w:val="24"/>
                <w:szCs w:val="24"/>
                <w:u w:color="000000"/>
                <w:bdr w:val="nil"/>
                <w:lang w:val="en-US" w:eastAsia="en-GB"/>
              </w:rPr>
            </w:pPr>
            <w:r w:rsidRPr="005217B7">
              <w:rPr>
                <w:rFonts w:ascii="Arial" w:eastAsia="Calibri" w:hAnsi="Arial" w:cs="Arial"/>
                <w:b/>
                <w:sz w:val="24"/>
                <w:szCs w:val="24"/>
                <w:u w:color="000000"/>
                <w:bdr w:val="nil"/>
                <w:lang w:val="en-US" w:eastAsia="en-GB"/>
              </w:rPr>
              <w:t>Minute No.</w:t>
            </w:r>
          </w:p>
        </w:tc>
        <w:tc>
          <w:tcPr>
            <w:tcW w:w="7876" w:type="dxa"/>
            <w:shd w:val="clear" w:color="auto" w:fill="auto"/>
            <w:tcMar>
              <w:top w:w="80" w:type="dxa"/>
              <w:left w:w="80" w:type="dxa"/>
              <w:bottom w:w="80" w:type="dxa"/>
              <w:right w:w="80" w:type="dxa"/>
            </w:tcMar>
          </w:tcPr>
          <w:p w14:paraId="67E8DF11" w14:textId="77777777" w:rsidR="0006012D" w:rsidRPr="005217B7" w:rsidRDefault="0006012D" w:rsidP="00E715B1">
            <w:pPr>
              <w:spacing w:before="120" w:after="120" w:line="240" w:lineRule="auto"/>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5217B7" w:rsidRDefault="0006012D" w:rsidP="00E715B1">
            <w:pPr>
              <w:spacing w:before="120" w:after="120" w:line="240" w:lineRule="auto"/>
              <w:rPr>
                <w:rFonts w:ascii="Arial" w:eastAsia="Calibri" w:hAnsi="Arial" w:cs="Arial"/>
                <w:b/>
                <w:sz w:val="24"/>
                <w:szCs w:val="24"/>
                <w:u w:color="000000"/>
                <w:bdr w:val="nil"/>
                <w:lang w:val="en-US" w:eastAsia="en-GB"/>
              </w:rPr>
            </w:pPr>
            <w:r w:rsidRPr="005217B7">
              <w:rPr>
                <w:rFonts w:ascii="Arial" w:eastAsia="Calibri" w:hAnsi="Arial" w:cs="Arial"/>
                <w:b/>
                <w:sz w:val="24"/>
                <w:szCs w:val="24"/>
                <w:u w:color="000000"/>
                <w:bdr w:val="nil"/>
                <w:lang w:val="en-US" w:eastAsia="en-GB"/>
              </w:rPr>
              <w:t>Action</w:t>
            </w:r>
          </w:p>
        </w:tc>
      </w:tr>
      <w:tr w:rsidR="00F018E7" w:rsidRPr="005217B7"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7454030A" w:rsidR="00F018E7" w:rsidRPr="005217B7" w:rsidRDefault="00391889" w:rsidP="008F6561">
            <w:pPr>
              <w:spacing w:before="120" w:after="120" w:line="240" w:lineRule="auto"/>
              <w:rPr>
                <w:rFonts w:ascii="Arial" w:eastAsia="Arial Unicode MS" w:hAnsi="Arial" w:cs="Arial"/>
                <w:sz w:val="24"/>
                <w:szCs w:val="24"/>
                <w:bdr w:val="nil"/>
                <w:lang w:val="en-US"/>
              </w:rPr>
            </w:pPr>
            <w:r>
              <w:rPr>
                <w:rFonts w:ascii="Arial" w:eastAsia="Calibri" w:hAnsi="Arial" w:cs="Arial"/>
                <w:b/>
                <w:sz w:val="24"/>
                <w:szCs w:val="24"/>
                <w:u w:color="000000"/>
                <w:bdr w:val="nil"/>
                <w:lang w:val="en-US" w:eastAsia="en-GB"/>
              </w:rPr>
              <w:t>01/22</w:t>
            </w:r>
          </w:p>
        </w:tc>
        <w:tc>
          <w:tcPr>
            <w:tcW w:w="7876" w:type="dxa"/>
            <w:shd w:val="clear" w:color="auto" w:fill="auto"/>
            <w:tcMar>
              <w:top w:w="80" w:type="dxa"/>
              <w:left w:w="80" w:type="dxa"/>
              <w:bottom w:w="80" w:type="dxa"/>
              <w:right w:w="80" w:type="dxa"/>
            </w:tcMar>
          </w:tcPr>
          <w:p w14:paraId="571C4035" w14:textId="77777777" w:rsidR="00F018E7" w:rsidRPr="005217B7" w:rsidRDefault="00F018E7" w:rsidP="00F018E7">
            <w:pPr>
              <w:snapToGrid w:val="0"/>
              <w:spacing w:before="120" w:after="0" w:line="240" w:lineRule="auto"/>
              <w:rPr>
                <w:rFonts w:ascii="Arial" w:eastAsia="Times New Roman" w:hAnsi="Arial" w:cs="Arial"/>
                <w:sz w:val="24"/>
                <w:szCs w:val="24"/>
                <w:lang w:eastAsia="en-GB"/>
              </w:rPr>
            </w:pPr>
            <w:r w:rsidRPr="005217B7">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5217B7" w:rsidRDefault="00F018E7" w:rsidP="00F018E7">
            <w:pPr>
              <w:spacing w:before="120" w:after="120" w:line="240" w:lineRule="auto"/>
              <w:rPr>
                <w:rFonts w:ascii="Arial" w:eastAsia="Arial Unicode MS" w:hAnsi="Arial" w:cs="Arial"/>
                <w:sz w:val="24"/>
                <w:szCs w:val="24"/>
                <w:bdr w:val="nil"/>
                <w:lang w:val="en-US"/>
              </w:rPr>
            </w:pPr>
          </w:p>
        </w:tc>
      </w:tr>
      <w:tr w:rsidR="00F018E7" w:rsidRPr="005217B7" w14:paraId="25AE7165" w14:textId="77777777" w:rsidTr="00B63888">
        <w:trPr>
          <w:trHeight w:val="742"/>
        </w:trPr>
        <w:tc>
          <w:tcPr>
            <w:tcW w:w="1560" w:type="dxa"/>
            <w:shd w:val="clear" w:color="auto" w:fill="auto"/>
            <w:tcMar>
              <w:top w:w="80" w:type="dxa"/>
              <w:left w:w="80" w:type="dxa"/>
              <w:bottom w:w="80" w:type="dxa"/>
              <w:right w:w="80" w:type="dxa"/>
            </w:tcMar>
          </w:tcPr>
          <w:p w14:paraId="7B99FD0E" w14:textId="77777777" w:rsidR="00F018E7" w:rsidRPr="005217B7" w:rsidRDefault="00F018E7" w:rsidP="00F018E7">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52A03D6F" w:rsidR="00F018E7" w:rsidRPr="005217B7" w:rsidRDefault="00F018E7" w:rsidP="00B63888">
            <w:pPr>
              <w:spacing w:before="120" w:after="120" w:line="240" w:lineRule="auto"/>
              <w:contextualSpacing/>
              <w:rPr>
                <w:rFonts w:ascii="Arial" w:eastAsia="Arial Unicode MS" w:hAnsi="Arial" w:cs="Arial"/>
                <w:sz w:val="24"/>
                <w:szCs w:val="24"/>
                <w:bdr w:val="nil"/>
                <w:lang w:val="en-US"/>
              </w:rPr>
            </w:pPr>
            <w:r w:rsidRPr="005217B7">
              <w:rPr>
                <w:rFonts w:ascii="Arial" w:eastAsia="Times New Roman" w:hAnsi="Arial" w:cs="Arial"/>
                <w:sz w:val="24"/>
                <w:szCs w:val="24"/>
                <w:lang w:eastAsia="en-GB"/>
              </w:rPr>
              <w:t>Th</w:t>
            </w:r>
            <w:r>
              <w:rPr>
                <w:rFonts w:ascii="Arial" w:eastAsia="Times New Roman" w:hAnsi="Arial" w:cs="Arial"/>
                <w:sz w:val="24"/>
                <w:szCs w:val="24"/>
                <w:lang w:eastAsia="en-GB"/>
              </w:rPr>
              <w:t>e chair welcomed everyone to the meeting</w:t>
            </w:r>
            <w:r w:rsidRPr="005217B7">
              <w:rPr>
                <w:rFonts w:ascii="Arial" w:eastAsia="Times New Roman" w:hAnsi="Arial" w:cs="Arial"/>
                <w:sz w:val="24"/>
                <w:szCs w:val="24"/>
                <w:lang w:eastAsia="en-GB"/>
              </w:rPr>
              <w:t>. The following apologies were noted:</w:t>
            </w:r>
            <w:r>
              <w:rPr>
                <w:rFonts w:ascii="Arial" w:eastAsia="Arial Unicode MS" w:hAnsi="Arial" w:cs="Arial"/>
                <w:sz w:val="24"/>
                <w:szCs w:val="24"/>
                <w:bdr w:val="nil"/>
                <w:lang w:val="en-US"/>
              </w:rPr>
              <w:t xml:space="preserve"> </w:t>
            </w:r>
            <w:r w:rsidR="00B63888">
              <w:rPr>
                <w:rFonts w:ascii="Arial" w:eastAsia="Arial Unicode MS" w:hAnsi="Arial" w:cs="Arial"/>
                <w:sz w:val="24"/>
                <w:szCs w:val="24"/>
                <w:bdr w:val="nil"/>
                <w:lang w:val="en-US"/>
              </w:rPr>
              <w:t>Christine Morrell,</w:t>
            </w:r>
            <w:r w:rsidR="00B63888" w:rsidRPr="003444D7">
              <w:rPr>
                <w:rFonts w:ascii="Arial" w:eastAsia="Arial Unicode MS" w:hAnsi="Arial" w:cs="Arial"/>
                <w:sz w:val="24"/>
                <w:szCs w:val="24"/>
                <w:bdr w:val="nil"/>
                <w:lang w:val="en-US"/>
              </w:rPr>
              <w:t xml:space="preserve"> Director of Therapies and Health Science</w:t>
            </w:r>
            <w:r w:rsidR="00B63888">
              <w:rPr>
                <w:rFonts w:ascii="Arial" w:eastAsia="Arial Unicode MS" w:hAnsi="Arial" w:cs="Arial"/>
                <w:sz w:val="24"/>
                <w:szCs w:val="24"/>
                <w:bdr w:val="nil"/>
                <w:lang w:val="en-US"/>
              </w:rPr>
              <w:t>; Inese Robotham, Chief Operating Officer.</w:t>
            </w:r>
          </w:p>
        </w:tc>
        <w:tc>
          <w:tcPr>
            <w:tcW w:w="1479" w:type="dxa"/>
            <w:shd w:val="clear" w:color="auto" w:fill="auto"/>
            <w:tcMar>
              <w:top w:w="80" w:type="dxa"/>
              <w:left w:w="80" w:type="dxa"/>
              <w:bottom w:w="80" w:type="dxa"/>
              <w:right w:w="80" w:type="dxa"/>
            </w:tcMar>
          </w:tcPr>
          <w:p w14:paraId="2CBB3A0B" w14:textId="77777777" w:rsidR="00F018E7" w:rsidRPr="005217B7" w:rsidRDefault="00F018E7" w:rsidP="00F018E7">
            <w:pPr>
              <w:spacing w:before="120" w:after="120" w:line="240" w:lineRule="auto"/>
              <w:rPr>
                <w:rFonts w:ascii="Arial" w:eastAsia="Arial Unicode MS" w:hAnsi="Arial" w:cs="Arial"/>
                <w:sz w:val="24"/>
                <w:szCs w:val="24"/>
                <w:bdr w:val="nil"/>
                <w:lang w:val="en-US"/>
              </w:rPr>
            </w:pPr>
          </w:p>
        </w:tc>
      </w:tr>
      <w:tr w:rsidR="0050291D" w:rsidRPr="005217B7"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540B948B" w:rsidR="0006012D" w:rsidRPr="005217B7" w:rsidRDefault="00391889" w:rsidP="008F6561">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02/22</w:t>
            </w:r>
          </w:p>
        </w:tc>
        <w:tc>
          <w:tcPr>
            <w:tcW w:w="7876" w:type="dxa"/>
            <w:shd w:val="clear" w:color="auto" w:fill="auto"/>
            <w:tcMar>
              <w:top w:w="80" w:type="dxa"/>
              <w:left w:w="80" w:type="dxa"/>
              <w:bottom w:w="80" w:type="dxa"/>
              <w:right w:w="80" w:type="dxa"/>
            </w:tcMar>
          </w:tcPr>
          <w:p w14:paraId="4520F13D" w14:textId="77777777" w:rsidR="0006012D" w:rsidRPr="005217B7" w:rsidRDefault="0006012D" w:rsidP="00E715B1">
            <w:pPr>
              <w:spacing w:before="120" w:after="120" w:line="240" w:lineRule="auto"/>
              <w:rPr>
                <w:rFonts w:ascii="Arial" w:eastAsia="Calibri" w:hAnsi="Arial" w:cs="Arial"/>
                <w:b/>
                <w:sz w:val="24"/>
                <w:szCs w:val="24"/>
                <w:u w:color="000000"/>
                <w:bdr w:val="nil"/>
                <w:lang w:val="en-US" w:eastAsia="en-GB"/>
              </w:rPr>
            </w:pPr>
            <w:r w:rsidRPr="005217B7">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77777777" w:rsidR="0006012D" w:rsidRPr="005217B7" w:rsidRDefault="0006012D" w:rsidP="00E715B1">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E722343" w14:textId="33CDB45D" w:rsidR="0006012D" w:rsidRPr="005217B7" w:rsidRDefault="00CD22B6" w:rsidP="00E715B1">
            <w:pPr>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Darren Griffiths declared an interest in item 3.1 Performance Report in light of discussion around support received from the British Red Cross.</w:t>
            </w:r>
          </w:p>
        </w:tc>
        <w:tc>
          <w:tcPr>
            <w:tcW w:w="1479" w:type="dxa"/>
            <w:shd w:val="clear" w:color="auto" w:fill="auto"/>
            <w:tcMar>
              <w:top w:w="80" w:type="dxa"/>
              <w:left w:w="80" w:type="dxa"/>
              <w:bottom w:w="80" w:type="dxa"/>
              <w:right w:w="80" w:type="dxa"/>
            </w:tcMar>
          </w:tcPr>
          <w:p w14:paraId="0BBFB243"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72A26871" w:rsidR="0006012D" w:rsidRPr="005217B7" w:rsidRDefault="00391889" w:rsidP="008F656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03/22</w:t>
            </w:r>
          </w:p>
        </w:tc>
        <w:tc>
          <w:tcPr>
            <w:tcW w:w="7876" w:type="dxa"/>
            <w:shd w:val="clear" w:color="auto" w:fill="auto"/>
            <w:tcMar>
              <w:top w:w="80" w:type="dxa"/>
              <w:left w:w="80" w:type="dxa"/>
              <w:bottom w:w="80" w:type="dxa"/>
              <w:right w:w="80" w:type="dxa"/>
            </w:tcMar>
          </w:tcPr>
          <w:p w14:paraId="48E1B1F3" w14:textId="77777777" w:rsidR="0006012D" w:rsidRPr="005217B7" w:rsidRDefault="0006012D" w:rsidP="00E715B1">
            <w:pPr>
              <w:spacing w:before="120" w:after="120" w:line="240" w:lineRule="auto"/>
              <w:rPr>
                <w:rFonts w:ascii="Arial" w:eastAsia="Calibri" w:hAnsi="Arial" w:cs="Arial"/>
                <w:sz w:val="24"/>
                <w:szCs w:val="24"/>
                <w:u w:color="000000"/>
                <w:bdr w:val="nil"/>
                <w:lang w:val="en-US" w:eastAsia="en-GB"/>
              </w:rPr>
            </w:pPr>
            <w:r w:rsidRPr="005217B7">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77777777" w:rsidR="0006012D" w:rsidRPr="005217B7" w:rsidRDefault="00A917A7" w:rsidP="00E715B1">
            <w:pPr>
              <w:spacing w:before="120" w:after="120" w:line="240" w:lineRule="auto"/>
              <w:rPr>
                <w:rFonts w:ascii="Arial" w:eastAsia="Arial Unicode MS" w:hAnsi="Arial" w:cs="Arial"/>
                <w:b/>
                <w:sz w:val="24"/>
                <w:szCs w:val="24"/>
                <w:bdr w:val="nil"/>
                <w:lang w:val="en-US"/>
              </w:rPr>
            </w:pPr>
            <w:r w:rsidRPr="005217B7">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3567267F" w14:textId="025A1DEA" w:rsidR="00C41366" w:rsidRPr="005217B7" w:rsidRDefault="0006012D" w:rsidP="00391889">
            <w:pPr>
              <w:snapToGrid w:val="0"/>
              <w:spacing w:before="120" w:after="120" w:line="240" w:lineRule="auto"/>
              <w:rPr>
                <w:rFonts w:ascii="Arial" w:eastAsia="Arial Unicode MS" w:hAnsi="Arial" w:cs="Arial"/>
                <w:sz w:val="24"/>
                <w:szCs w:val="24"/>
                <w:u w:val="single"/>
                <w:bdr w:val="nil"/>
              </w:rPr>
            </w:pPr>
            <w:r w:rsidRPr="005217B7">
              <w:rPr>
                <w:rFonts w:ascii="Arial" w:eastAsia="Arial Unicode MS" w:hAnsi="Arial" w:cs="Arial"/>
                <w:sz w:val="24"/>
                <w:szCs w:val="24"/>
                <w:bdr w:val="nil"/>
              </w:rPr>
              <w:t xml:space="preserve">The minutes of the main meeting held on </w:t>
            </w:r>
            <w:r w:rsidR="00391889">
              <w:rPr>
                <w:rFonts w:ascii="Arial" w:eastAsia="Arial Unicode MS" w:hAnsi="Arial" w:cs="Arial"/>
                <w:sz w:val="24"/>
                <w:szCs w:val="24"/>
                <w:bdr w:val="nil"/>
              </w:rPr>
              <w:t>21</w:t>
            </w:r>
            <w:r w:rsidR="00391889" w:rsidRPr="00391889">
              <w:rPr>
                <w:rFonts w:ascii="Arial" w:eastAsia="Arial Unicode MS" w:hAnsi="Arial" w:cs="Arial"/>
                <w:sz w:val="24"/>
                <w:szCs w:val="24"/>
                <w:bdr w:val="nil"/>
                <w:vertAlign w:val="superscript"/>
              </w:rPr>
              <w:t>st</w:t>
            </w:r>
            <w:r w:rsidR="00391889">
              <w:rPr>
                <w:rFonts w:ascii="Arial" w:eastAsia="Arial Unicode MS" w:hAnsi="Arial" w:cs="Arial"/>
                <w:sz w:val="24"/>
                <w:szCs w:val="24"/>
                <w:bdr w:val="nil"/>
              </w:rPr>
              <w:t xml:space="preserve"> December 2021</w:t>
            </w:r>
            <w:r w:rsidR="00091253">
              <w:rPr>
                <w:rFonts w:ascii="Arial" w:eastAsia="Arial Unicode MS" w:hAnsi="Arial" w:cs="Arial"/>
                <w:sz w:val="24"/>
                <w:szCs w:val="24"/>
                <w:bdr w:val="nil"/>
              </w:rPr>
              <w:t xml:space="preserve"> </w:t>
            </w:r>
            <w:r w:rsidRPr="005217B7">
              <w:rPr>
                <w:rFonts w:ascii="Arial" w:eastAsia="Arial Unicode MS" w:hAnsi="Arial" w:cs="Arial"/>
                <w:sz w:val="24"/>
                <w:szCs w:val="24"/>
                <w:bdr w:val="nil"/>
              </w:rPr>
              <w:t xml:space="preserve">were </w:t>
            </w:r>
            <w:r w:rsidRPr="005217B7">
              <w:rPr>
                <w:rFonts w:ascii="Arial" w:eastAsia="Arial Unicode MS" w:hAnsi="Arial" w:cs="Arial"/>
                <w:b/>
                <w:sz w:val="24"/>
                <w:szCs w:val="24"/>
                <w:bdr w:val="nil"/>
              </w:rPr>
              <w:t>received</w:t>
            </w:r>
            <w:r w:rsidRPr="005217B7">
              <w:rPr>
                <w:rFonts w:ascii="Arial" w:eastAsia="Arial Unicode MS" w:hAnsi="Arial" w:cs="Arial"/>
                <w:sz w:val="24"/>
                <w:szCs w:val="24"/>
                <w:bdr w:val="nil"/>
              </w:rPr>
              <w:t xml:space="preserve"> and </w:t>
            </w:r>
            <w:r w:rsidRPr="005217B7">
              <w:rPr>
                <w:rFonts w:ascii="Arial" w:eastAsia="Arial Unicode MS" w:hAnsi="Arial" w:cs="Arial"/>
                <w:b/>
                <w:sz w:val="24"/>
                <w:szCs w:val="24"/>
                <w:bdr w:val="nil"/>
              </w:rPr>
              <w:t>confirmed</w:t>
            </w:r>
            <w:r w:rsidR="00C41366" w:rsidRPr="005217B7">
              <w:rPr>
                <w:rFonts w:ascii="Arial" w:eastAsia="Arial Unicode MS" w:hAnsi="Arial" w:cs="Arial"/>
                <w:sz w:val="24"/>
                <w:szCs w:val="24"/>
                <w:bdr w:val="nil"/>
              </w:rPr>
              <w:t xml:space="preserve"> as a true and accurate record</w:t>
            </w:r>
            <w:r w:rsidR="003D24A2" w:rsidRPr="005217B7">
              <w:rPr>
                <w:rFonts w:ascii="Arial" w:eastAsia="Arial Unicode MS" w:hAnsi="Arial" w:cs="Arial"/>
                <w:sz w:val="24"/>
                <w:szCs w:val="24"/>
                <w:bdr w:val="nil"/>
              </w:rPr>
              <w:t>.</w:t>
            </w:r>
          </w:p>
        </w:tc>
        <w:tc>
          <w:tcPr>
            <w:tcW w:w="1479" w:type="dxa"/>
            <w:shd w:val="clear" w:color="auto" w:fill="auto"/>
            <w:tcMar>
              <w:top w:w="80" w:type="dxa"/>
              <w:left w:w="80" w:type="dxa"/>
              <w:bottom w:w="80" w:type="dxa"/>
              <w:right w:w="80" w:type="dxa"/>
            </w:tcMar>
          </w:tcPr>
          <w:p w14:paraId="513CA616"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0DFC06FA" w:rsidR="0006012D" w:rsidRPr="005217B7" w:rsidRDefault="00391889" w:rsidP="008F656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04/22</w:t>
            </w:r>
          </w:p>
        </w:tc>
        <w:tc>
          <w:tcPr>
            <w:tcW w:w="7876" w:type="dxa"/>
            <w:shd w:val="clear" w:color="auto" w:fill="auto"/>
            <w:tcMar>
              <w:top w:w="80" w:type="dxa"/>
              <w:left w:w="80" w:type="dxa"/>
              <w:bottom w:w="80" w:type="dxa"/>
              <w:right w:w="80" w:type="dxa"/>
            </w:tcMar>
          </w:tcPr>
          <w:p w14:paraId="658CA0B7" w14:textId="77777777" w:rsidR="0006012D" w:rsidRPr="005217B7" w:rsidRDefault="0006012D" w:rsidP="00E715B1">
            <w:pPr>
              <w:spacing w:before="120" w:after="120" w:line="240" w:lineRule="auto"/>
              <w:rPr>
                <w:rFonts w:ascii="Arial" w:eastAsia="Calibri" w:hAnsi="Arial" w:cs="Arial"/>
                <w:sz w:val="24"/>
                <w:szCs w:val="24"/>
                <w:u w:color="000000"/>
                <w:bdr w:val="nil"/>
                <w:lang w:val="en-US" w:eastAsia="en-GB"/>
              </w:rPr>
            </w:pPr>
            <w:r w:rsidRPr="005217B7">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77777777" w:rsidR="0006012D" w:rsidRPr="005217B7" w:rsidRDefault="0006012D" w:rsidP="00E715B1">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1239911" w14:textId="77777777" w:rsidR="002D1140" w:rsidRPr="005217B7" w:rsidRDefault="003C5467" w:rsidP="00BE183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5217B7">
              <w:rPr>
                <w:rFonts w:ascii="Arial" w:hAnsi="Arial" w:cs="Arial"/>
                <w:color w:val="auto"/>
                <w:sz w:val="24"/>
                <w:szCs w:val="24"/>
              </w:rPr>
              <w:t xml:space="preserve">There were no items raised. </w:t>
            </w:r>
          </w:p>
        </w:tc>
        <w:tc>
          <w:tcPr>
            <w:tcW w:w="1479" w:type="dxa"/>
            <w:shd w:val="clear" w:color="auto" w:fill="auto"/>
            <w:tcMar>
              <w:top w:w="80" w:type="dxa"/>
              <w:left w:w="80" w:type="dxa"/>
              <w:bottom w:w="80" w:type="dxa"/>
              <w:right w:w="80" w:type="dxa"/>
            </w:tcMar>
          </w:tcPr>
          <w:p w14:paraId="1DB3E357" w14:textId="77777777" w:rsidR="002D1140" w:rsidRPr="005217B7" w:rsidRDefault="002D1140" w:rsidP="00105200">
            <w:pPr>
              <w:spacing w:before="120" w:after="120" w:line="240" w:lineRule="auto"/>
              <w:rPr>
                <w:rFonts w:ascii="Arial" w:eastAsia="Arial Unicode MS" w:hAnsi="Arial" w:cs="Arial"/>
                <w:b/>
                <w:sz w:val="24"/>
                <w:szCs w:val="24"/>
                <w:bdr w:val="nil"/>
                <w:lang w:val="en-US"/>
              </w:rPr>
            </w:pPr>
          </w:p>
        </w:tc>
      </w:tr>
      <w:tr w:rsidR="0050291D" w:rsidRPr="005217B7"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264F993E" w:rsidR="0006012D" w:rsidRPr="005217B7" w:rsidRDefault="00391889" w:rsidP="008F656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05/22</w:t>
            </w:r>
          </w:p>
        </w:tc>
        <w:tc>
          <w:tcPr>
            <w:tcW w:w="7876" w:type="dxa"/>
            <w:shd w:val="clear" w:color="auto" w:fill="auto"/>
            <w:tcMar>
              <w:top w:w="80" w:type="dxa"/>
              <w:left w:w="80" w:type="dxa"/>
              <w:bottom w:w="80" w:type="dxa"/>
              <w:right w:w="80" w:type="dxa"/>
            </w:tcMar>
          </w:tcPr>
          <w:p w14:paraId="08E5429C" w14:textId="77777777" w:rsidR="0006012D" w:rsidRPr="005217B7" w:rsidRDefault="0006012D" w:rsidP="00E715B1">
            <w:pPr>
              <w:spacing w:before="120" w:after="120" w:line="240" w:lineRule="auto"/>
              <w:rPr>
                <w:rFonts w:ascii="Arial" w:eastAsia="Calibri" w:hAnsi="Arial" w:cs="Arial"/>
                <w:sz w:val="24"/>
                <w:szCs w:val="24"/>
                <w:u w:color="000000"/>
                <w:bdr w:val="nil"/>
                <w:lang w:val="en-US" w:eastAsia="en-GB"/>
              </w:rPr>
            </w:pPr>
            <w:r w:rsidRPr="005217B7">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66C0B119" w14:textId="77777777" w:rsidTr="0006012D">
        <w:trPr>
          <w:trHeight w:val="374"/>
        </w:trPr>
        <w:tc>
          <w:tcPr>
            <w:tcW w:w="1560" w:type="dxa"/>
            <w:shd w:val="clear" w:color="auto" w:fill="auto"/>
            <w:tcMar>
              <w:top w:w="80" w:type="dxa"/>
              <w:left w:w="80" w:type="dxa"/>
              <w:bottom w:w="80" w:type="dxa"/>
              <w:right w:w="80" w:type="dxa"/>
            </w:tcMar>
          </w:tcPr>
          <w:p w14:paraId="040FDE8B" w14:textId="77777777" w:rsidR="005E5079" w:rsidRPr="005217B7" w:rsidRDefault="00105200" w:rsidP="00E715B1">
            <w:pPr>
              <w:spacing w:before="120" w:after="120" w:line="240" w:lineRule="auto"/>
              <w:rPr>
                <w:rFonts w:ascii="Arial" w:eastAsia="Arial Unicode MS" w:hAnsi="Arial" w:cs="Arial"/>
                <w:b/>
                <w:sz w:val="24"/>
                <w:szCs w:val="24"/>
                <w:bdr w:val="nil"/>
                <w:lang w:val="en-US"/>
              </w:rPr>
            </w:pPr>
            <w:r w:rsidRPr="005217B7">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63398D5B" w14:textId="77777777" w:rsidR="002D1140" w:rsidRPr="00704E08" w:rsidRDefault="00393016" w:rsidP="00704E08">
            <w:pPr>
              <w:pStyle w:val="ListParagraph"/>
              <w:spacing w:before="120" w:after="120" w:line="240" w:lineRule="auto"/>
              <w:ind w:left="0"/>
              <w:contextualSpacing w:val="0"/>
              <w:rPr>
                <w:rFonts w:ascii="Arial" w:eastAsia="Calibri" w:hAnsi="Arial" w:cs="Arial"/>
                <w:b/>
                <w:sz w:val="24"/>
                <w:szCs w:val="24"/>
                <w:bdr w:val="nil"/>
                <w:lang w:val="en-US" w:eastAsia="en-GB"/>
              </w:rPr>
            </w:pPr>
            <w:r w:rsidRPr="00704E08">
              <w:rPr>
                <w:rFonts w:ascii="Arial" w:eastAsia="Calibri" w:hAnsi="Arial" w:cs="Arial"/>
                <w:sz w:val="24"/>
                <w:szCs w:val="24"/>
                <w:bdr w:val="nil"/>
                <w:lang w:val="en-US" w:eastAsia="en-GB"/>
              </w:rPr>
              <w:t>The action log was</w:t>
            </w:r>
            <w:r w:rsidR="00575FE5" w:rsidRPr="00704E08">
              <w:rPr>
                <w:rFonts w:ascii="Arial" w:eastAsia="Calibri" w:hAnsi="Arial" w:cs="Arial"/>
                <w:b/>
                <w:sz w:val="24"/>
                <w:szCs w:val="24"/>
                <w:bdr w:val="nil"/>
                <w:lang w:val="en-US" w:eastAsia="en-GB"/>
              </w:rPr>
              <w:t xml:space="preserve"> </w:t>
            </w:r>
            <w:r w:rsidR="00B63888" w:rsidRPr="00704E08">
              <w:rPr>
                <w:rFonts w:ascii="Arial" w:eastAsia="Calibri" w:hAnsi="Arial" w:cs="Arial"/>
                <w:b/>
                <w:sz w:val="24"/>
                <w:szCs w:val="24"/>
                <w:bdr w:val="nil"/>
                <w:lang w:val="en-US" w:eastAsia="en-GB"/>
              </w:rPr>
              <w:t>received.</w:t>
            </w:r>
          </w:p>
          <w:p w14:paraId="483AA1AD" w14:textId="50923164" w:rsidR="00B63888" w:rsidRPr="00704E08" w:rsidRDefault="00B63888" w:rsidP="00704E08">
            <w:pPr>
              <w:pStyle w:val="ListParagraph"/>
              <w:numPr>
                <w:ilvl w:val="0"/>
                <w:numId w:val="6"/>
              </w:numPr>
              <w:spacing w:before="120" w:after="120" w:line="240" w:lineRule="auto"/>
              <w:contextualSpacing w:val="0"/>
              <w:rPr>
                <w:rFonts w:ascii="Arial" w:eastAsia="Calibri" w:hAnsi="Arial" w:cs="Arial"/>
                <w:sz w:val="24"/>
                <w:szCs w:val="24"/>
                <w:u w:val="single"/>
                <w:bdr w:val="nil"/>
                <w:lang w:val="en-US" w:eastAsia="en-GB"/>
              </w:rPr>
            </w:pPr>
            <w:r w:rsidRPr="00704E08">
              <w:rPr>
                <w:rFonts w:ascii="Arial" w:eastAsia="Calibri" w:hAnsi="Arial" w:cs="Arial"/>
                <w:sz w:val="24"/>
                <w:szCs w:val="24"/>
                <w:u w:val="single"/>
                <w:bdr w:val="nil"/>
                <w:lang w:val="en-US" w:eastAsia="en-GB"/>
              </w:rPr>
              <w:t xml:space="preserve">31/21 </w:t>
            </w:r>
            <w:r w:rsidRPr="00704E08">
              <w:rPr>
                <w:rFonts w:ascii="Arial" w:hAnsi="Arial" w:cs="Arial"/>
                <w:sz w:val="24"/>
                <w:szCs w:val="24"/>
                <w:u w:val="single"/>
              </w:rPr>
              <w:t>Systematic Anti-Cancer Therapy (SACT) including an update on the additional 10 chemotherapy chairs at the day unit</w:t>
            </w:r>
          </w:p>
          <w:p w14:paraId="1F91CE66" w14:textId="77777777" w:rsidR="00B63888" w:rsidRPr="00704E08" w:rsidRDefault="00B63888" w:rsidP="00704E08">
            <w:pPr>
              <w:pStyle w:val="ListParagraph"/>
              <w:spacing w:before="120" w:after="120" w:line="240" w:lineRule="auto"/>
              <w:ind w:left="0"/>
              <w:contextualSpacing w:val="0"/>
              <w:rPr>
                <w:rFonts w:ascii="Arial" w:eastAsia="Calibri" w:hAnsi="Arial" w:cs="Arial"/>
                <w:sz w:val="24"/>
                <w:szCs w:val="24"/>
                <w:bdr w:val="nil"/>
                <w:lang w:val="en-US" w:eastAsia="en-GB"/>
              </w:rPr>
            </w:pPr>
            <w:r w:rsidRPr="00704E08">
              <w:rPr>
                <w:rFonts w:ascii="Arial" w:eastAsia="Calibri" w:hAnsi="Arial" w:cs="Arial"/>
                <w:sz w:val="24"/>
                <w:szCs w:val="24"/>
                <w:bdr w:val="nil"/>
                <w:lang w:val="en-US" w:eastAsia="en-GB"/>
              </w:rPr>
              <w:t xml:space="preserve">Steve Spill advised that a verbal update was received from the Service Director of Neath Port Talbot and Singleton Service Group at today’s Performance and Finance Committee. At the meeting, it was detailed that an update would be taken to February’s Quality and Safety Committee. </w:t>
            </w:r>
          </w:p>
          <w:p w14:paraId="283E4199" w14:textId="77777777" w:rsidR="00B63888" w:rsidRPr="00704E08" w:rsidRDefault="00B63888" w:rsidP="00704E08">
            <w:pPr>
              <w:pStyle w:val="ListParagraph"/>
              <w:numPr>
                <w:ilvl w:val="0"/>
                <w:numId w:val="6"/>
              </w:numPr>
              <w:spacing w:before="120" w:after="120" w:line="240" w:lineRule="auto"/>
              <w:contextualSpacing w:val="0"/>
              <w:rPr>
                <w:rFonts w:ascii="Arial" w:eastAsia="Calibri" w:hAnsi="Arial" w:cs="Arial"/>
                <w:sz w:val="24"/>
                <w:szCs w:val="24"/>
                <w:bdr w:val="nil"/>
                <w:lang w:val="en-US" w:eastAsia="en-GB"/>
              </w:rPr>
            </w:pPr>
            <w:r w:rsidRPr="00704E08">
              <w:rPr>
                <w:rFonts w:ascii="Arial" w:eastAsia="Calibri" w:hAnsi="Arial" w:cs="Arial"/>
                <w:sz w:val="24"/>
                <w:szCs w:val="24"/>
                <w:u w:val="single"/>
                <w:bdr w:val="nil"/>
                <w:lang w:val="en-US" w:eastAsia="en-GB"/>
              </w:rPr>
              <w:t>245/21 Older People’s Charter</w:t>
            </w:r>
          </w:p>
          <w:p w14:paraId="3BADCB34" w14:textId="42D74F3A" w:rsidR="00B63888" w:rsidRPr="00704E08" w:rsidRDefault="00B63888" w:rsidP="00704E08">
            <w:pPr>
              <w:pStyle w:val="ListParagraph"/>
              <w:spacing w:before="120" w:after="120" w:line="240" w:lineRule="auto"/>
              <w:ind w:left="0"/>
              <w:contextualSpacing w:val="0"/>
              <w:rPr>
                <w:rFonts w:ascii="Arial" w:eastAsia="Calibri" w:hAnsi="Arial" w:cs="Arial"/>
                <w:sz w:val="24"/>
                <w:szCs w:val="24"/>
                <w:bdr w:val="nil"/>
                <w:lang w:val="en-US" w:eastAsia="en-GB"/>
              </w:rPr>
            </w:pPr>
            <w:r w:rsidRPr="00704E08">
              <w:rPr>
                <w:rFonts w:ascii="Arial" w:eastAsia="Calibri" w:hAnsi="Arial" w:cs="Arial"/>
                <w:sz w:val="24"/>
                <w:szCs w:val="24"/>
                <w:bdr w:val="nil"/>
                <w:lang w:val="en-US" w:eastAsia="en-GB"/>
              </w:rPr>
              <w:t xml:space="preserve">Maggie Berry advised that she met with Gareth Howells and the Assistant Director for Nursing </w:t>
            </w:r>
            <w:r w:rsidR="00C342FA" w:rsidRPr="00704E08">
              <w:rPr>
                <w:rFonts w:ascii="Arial" w:eastAsia="Calibri" w:hAnsi="Arial" w:cs="Arial"/>
                <w:sz w:val="24"/>
                <w:szCs w:val="24"/>
                <w:bdr w:val="nil"/>
                <w:lang w:val="en-US" w:eastAsia="en-GB"/>
              </w:rPr>
              <w:t>to discuss the overall plan for all charters. Gareth Howells advised that there was an opportunity to review both the older people’s charter and the children’s charter. A baseline assessm</w:t>
            </w:r>
            <w:r w:rsidR="002E6D1A">
              <w:rPr>
                <w:rFonts w:ascii="Arial" w:eastAsia="Calibri" w:hAnsi="Arial" w:cs="Arial"/>
                <w:sz w:val="24"/>
                <w:szCs w:val="24"/>
                <w:bdr w:val="nil"/>
                <w:lang w:val="en-US" w:eastAsia="en-GB"/>
              </w:rPr>
              <w:t>ent against the Andrews report wa</w:t>
            </w:r>
            <w:r w:rsidR="00C342FA" w:rsidRPr="00704E08">
              <w:rPr>
                <w:rFonts w:ascii="Arial" w:eastAsia="Calibri" w:hAnsi="Arial" w:cs="Arial"/>
                <w:sz w:val="24"/>
                <w:szCs w:val="24"/>
                <w:bdr w:val="nil"/>
                <w:lang w:val="en-US" w:eastAsia="en-GB"/>
              </w:rPr>
              <w:t xml:space="preserve">s ongoing and he suggested that an update </w:t>
            </w:r>
            <w:r w:rsidR="002E6D1A">
              <w:rPr>
                <w:rFonts w:ascii="Arial" w:eastAsia="Calibri" w:hAnsi="Arial" w:cs="Arial"/>
                <w:sz w:val="24"/>
                <w:szCs w:val="24"/>
                <w:bdr w:val="nil"/>
                <w:lang w:val="en-US" w:eastAsia="en-GB"/>
              </w:rPr>
              <w:t>be</w:t>
            </w:r>
            <w:r w:rsidR="00C342FA" w:rsidRPr="00704E08">
              <w:rPr>
                <w:rFonts w:ascii="Arial" w:eastAsia="Calibri" w:hAnsi="Arial" w:cs="Arial"/>
                <w:sz w:val="24"/>
                <w:szCs w:val="24"/>
                <w:bdr w:val="nil"/>
                <w:lang w:val="en-US" w:eastAsia="en-GB"/>
              </w:rPr>
              <w:t xml:space="preserve"> provided at April’s Quality and Safety Committee. </w:t>
            </w:r>
          </w:p>
          <w:p w14:paraId="0B7C8607" w14:textId="26D08C28" w:rsidR="00DF440F" w:rsidRPr="00704E08" w:rsidRDefault="00DF440F" w:rsidP="00704E08">
            <w:pPr>
              <w:pStyle w:val="ListParagraph"/>
              <w:numPr>
                <w:ilvl w:val="0"/>
                <w:numId w:val="6"/>
              </w:numPr>
              <w:spacing w:before="120" w:after="120" w:line="240" w:lineRule="auto"/>
              <w:contextualSpacing w:val="0"/>
              <w:rPr>
                <w:rFonts w:ascii="Arial" w:eastAsia="Calibri" w:hAnsi="Arial" w:cs="Arial"/>
                <w:sz w:val="24"/>
                <w:szCs w:val="24"/>
                <w:bdr w:val="nil"/>
                <w:lang w:val="en-US" w:eastAsia="en-GB"/>
              </w:rPr>
            </w:pPr>
            <w:r w:rsidRPr="00704E08">
              <w:rPr>
                <w:rFonts w:ascii="Arial" w:eastAsia="Calibri" w:hAnsi="Arial" w:cs="Arial"/>
                <w:sz w:val="24"/>
                <w:szCs w:val="24"/>
                <w:u w:val="single"/>
                <w:bdr w:val="nil"/>
                <w:lang w:val="en-US" w:eastAsia="en-GB"/>
              </w:rPr>
              <w:t>281/21 Quality and Safety Governance Group</w:t>
            </w:r>
            <w:r w:rsidR="00A7246A" w:rsidRPr="00704E08">
              <w:rPr>
                <w:rFonts w:ascii="Arial" w:eastAsia="Calibri" w:hAnsi="Arial" w:cs="Arial"/>
                <w:sz w:val="24"/>
                <w:szCs w:val="24"/>
                <w:u w:val="single"/>
                <w:bdr w:val="nil"/>
                <w:lang w:val="en-US" w:eastAsia="en-GB"/>
              </w:rPr>
              <w:t xml:space="preserve"> (</w:t>
            </w:r>
            <w:proofErr w:type="spellStart"/>
            <w:r w:rsidR="00A7246A" w:rsidRPr="00704E08">
              <w:rPr>
                <w:rFonts w:ascii="Arial" w:eastAsia="Calibri" w:hAnsi="Arial" w:cs="Arial"/>
                <w:sz w:val="24"/>
                <w:szCs w:val="24"/>
                <w:u w:val="single"/>
                <w:bdr w:val="nil"/>
                <w:lang w:val="en-US" w:eastAsia="en-GB"/>
              </w:rPr>
              <w:t>QSGG</w:t>
            </w:r>
            <w:proofErr w:type="spellEnd"/>
            <w:r w:rsidR="00A7246A" w:rsidRPr="00704E08">
              <w:rPr>
                <w:rFonts w:ascii="Arial" w:eastAsia="Calibri" w:hAnsi="Arial" w:cs="Arial"/>
                <w:sz w:val="24"/>
                <w:szCs w:val="24"/>
                <w:u w:val="single"/>
                <w:bdr w:val="nil"/>
                <w:lang w:val="en-US" w:eastAsia="en-GB"/>
              </w:rPr>
              <w:t>)</w:t>
            </w:r>
          </w:p>
          <w:p w14:paraId="0359A6FA" w14:textId="2422165B" w:rsidR="00DF440F" w:rsidRPr="00704E08" w:rsidRDefault="00DF440F" w:rsidP="00704E08">
            <w:pPr>
              <w:pStyle w:val="ListParagraph"/>
              <w:spacing w:before="120" w:after="120" w:line="240" w:lineRule="auto"/>
              <w:ind w:left="0"/>
              <w:contextualSpacing w:val="0"/>
              <w:rPr>
                <w:rFonts w:ascii="Arial" w:eastAsia="Arial Unicode MS" w:hAnsi="Arial" w:cs="Arial"/>
                <w:sz w:val="24"/>
                <w:szCs w:val="24"/>
                <w:u w:color="000000"/>
                <w:bdr w:val="nil"/>
                <w:lang w:val="en-US" w:eastAsia="en-GB"/>
              </w:rPr>
            </w:pPr>
            <w:r w:rsidRPr="00704E08">
              <w:rPr>
                <w:rFonts w:ascii="Arial" w:eastAsia="Calibri" w:hAnsi="Arial" w:cs="Arial"/>
                <w:sz w:val="24"/>
                <w:szCs w:val="24"/>
                <w:bdr w:val="nil"/>
                <w:lang w:val="en-US" w:eastAsia="en-GB"/>
              </w:rPr>
              <w:t xml:space="preserve">Maggie Berry requested that the action </w:t>
            </w:r>
            <w:r w:rsidR="002E6D1A">
              <w:rPr>
                <w:rFonts w:ascii="Arial" w:eastAsia="Calibri" w:hAnsi="Arial" w:cs="Arial"/>
                <w:sz w:val="24"/>
                <w:szCs w:val="24"/>
                <w:bdr w:val="nil"/>
                <w:lang w:val="en-US" w:eastAsia="en-GB"/>
              </w:rPr>
              <w:t>relating to</w:t>
            </w:r>
            <w:r w:rsidRPr="00704E08">
              <w:rPr>
                <w:rFonts w:ascii="Arial" w:eastAsia="Arial Unicode MS" w:hAnsi="Arial" w:cs="Arial"/>
                <w:sz w:val="24"/>
                <w:szCs w:val="24"/>
                <w:u w:color="000000"/>
                <w:bdr w:val="nil"/>
                <w:lang w:val="en-US" w:eastAsia="en-GB"/>
              </w:rPr>
              <w:t xml:space="preserve"> the position of the recruitment process surrounding the Doctor for Safeguarding</w:t>
            </w:r>
            <w:r w:rsidR="00A7246A" w:rsidRPr="00704E08">
              <w:rPr>
                <w:rFonts w:ascii="Arial" w:eastAsia="Arial Unicode MS" w:hAnsi="Arial" w:cs="Arial"/>
                <w:sz w:val="24"/>
                <w:szCs w:val="24"/>
                <w:u w:color="000000"/>
                <w:bdr w:val="nil"/>
                <w:lang w:val="en-US" w:eastAsia="en-GB"/>
              </w:rPr>
              <w:t xml:space="preserve"> remain</w:t>
            </w:r>
            <w:r w:rsidR="002E6D1A">
              <w:rPr>
                <w:rFonts w:ascii="Arial" w:eastAsia="Arial Unicode MS" w:hAnsi="Arial" w:cs="Arial"/>
                <w:sz w:val="24"/>
                <w:szCs w:val="24"/>
                <w:u w:color="000000"/>
                <w:bdr w:val="nil"/>
                <w:lang w:val="en-US" w:eastAsia="en-GB"/>
              </w:rPr>
              <w:t>ed</w:t>
            </w:r>
            <w:r w:rsidR="00A7246A" w:rsidRPr="00704E08">
              <w:rPr>
                <w:rFonts w:ascii="Arial" w:eastAsia="Arial Unicode MS" w:hAnsi="Arial" w:cs="Arial"/>
                <w:sz w:val="24"/>
                <w:szCs w:val="24"/>
                <w:u w:color="000000"/>
                <w:bdr w:val="nil"/>
                <w:lang w:val="en-US" w:eastAsia="en-GB"/>
              </w:rPr>
              <w:t xml:space="preserve"> as an open action until the post was filled. Gareth Howells advised that an update would be provided in the next iteration of the </w:t>
            </w:r>
            <w:proofErr w:type="spellStart"/>
            <w:r w:rsidR="00A7246A" w:rsidRPr="00704E08">
              <w:rPr>
                <w:rFonts w:ascii="Arial" w:eastAsia="Arial Unicode MS" w:hAnsi="Arial" w:cs="Arial"/>
                <w:sz w:val="24"/>
                <w:szCs w:val="24"/>
                <w:u w:color="000000"/>
                <w:bdr w:val="nil"/>
                <w:lang w:val="en-US" w:eastAsia="en-GB"/>
              </w:rPr>
              <w:t>QSGG</w:t>
            </w:r>
            <w:proofErr w:type="spellEnd"/>
            <w:r w:rsidR="00A7246A" w:rsidRPr="00704E08">
              <w:rPr>
                <w:rFonts w:ascii="Arial" w:eastAsia="Arial Unicode MS" w:hAnsi="Arial" w:cs="Arial"/>
                <w:sz w:val="24"/>
                <w:szCs w:val="24"/>
                <w:u w:color="000000"/>
                <w:bdr w:val="nil"/>
                <w:lang w:val="en-US" w:eastAsia="en-GB"/>
              </w:rPr>
              <w:t xml:space="preserve"> report. </w:t>
            </w:r>
          </w:p>
          <w:p w14:paraId="5B94FC7A" w14:textId="77777777" w:rsidR="00704E08" w:rsidRPr="00704E08" w:rsidRDefault="00704E08" w:rsidP="00704E08">
            <w:pPr>
              <w:pStyle w:val="ListParagraph"/>
              <w:numPr>
                <w:ilvl w:val="0"/>
                <w:numId w:val="6"/>
              </w:numPr>
              <w:spacing w:before="120" w:after="120" w:line="240" w:lineRule="auto"/>
              <w:contextualSpacing w:val="0"/>
              <w:rPr>
                <w:rFonts w:ascii="Arial" w:eastAsia="Calibri" w:hAnsi="Arial" w:cs="Arial"/>
                <w:sz w:val="24"/>
                <w:szCs w:val="24"/>
                <w:u w:val="single"/>
                <w:bdr w:val="nil"/>
                <w:lang w:val="en-US" w:eastAsia="en-GB"/>
              </w:rPr>
            </w:pPr>
            <w:r w:rsidRPr="00704E08">
              <w:rPr>
                <w:rFonts w:ascii="Arial" w:eastAsia="Calibri" w:hAnsi="Arial" w:cs="Arial"/>
                <w:sz w:val="24"/>
                <w:szCs w:val="24"/>
                <w:u w:val="single"/>
                <w:bdr w:val="nil"/>
                <w:lang w:val="en-US" w:eastAsia="en-GB"/>
              </w:rPr>
              <w:t>317/21 Lymphoedema referrals</w:t>
            </w:r>
          </w:p>
          <w:p w14:paraId="6FD93B3B" w14:textId="5FDAD8F5" w:rsidR="00704E08" w:rsidRPr="00704E08" w:rsidRDefault="00704E08" w:rsidP="009C121F">
            <w:pPr>
              <w:pBdr>
                <w:top w:val="nil"/>
                <w:left w:val="nil"/>
                <w:bottom w:val="nil"/>
                <w:right w:val="nil"/>
                <w:between w:val="nil"/>
                <w:bar w:val="nil"/>
              </w:pBdr>
              <w:spacing w:after="0" w:line="240" w:lineRule="auto"/>
              <w:ind w:right="540"/>
              <w:outlineLvl w:val="0"/>
              <w:rPr>
                <w:rFonts w:ascii="Arial" w:eastAsia="Calibri" w:hAnsi="Arial" w:cs="Arial"/>
                <w:sz w:val="24"/>
                <w:szCs w:val="24"/>
                <w:bdr w:val="nil"/>
                <w:lang w:val="en-US" w:eastAsia="en-GB"/>
              </w:rPr>
            </w:pPr>
            <w:r w:rsidRPr="00704E08">
              <w:rPr>
                <w:rFonts w:ascii="Arial" w:eastAsia="Calibri" w:hAnsi="Arial" w:cs="Arial"/>
                <w:sz w:val="24"/>
                <w:szCs w:val="24"/>
                <w:bdr w:val="nil"/>
                <w:lang w:val="en-US" w:eastAsia="en-GB"/>
              </w:rPr>
              <w:t>Maggie Berry queried whether the service level agreement</w:t>
            </w:r>
            <w:r w:rsidR="009C121F">
              <w:rPr>
                <w:rFonts w:ascii="Arial" w:eastAsia="Calibri" w:hAnsi="Arial" w:cs="Arial"/>
                <w:sz w:val="24"/>
                <w:szCs w:val="24"/>
                <w:bdr w:val="nil"/>
                <w:lang w:val="en-US" w:eastAsia="en-GB"/>
              </w:rPr>
              <w:t xml:space="preserve"> (SLA) for the </w:t>
            </w:r>
            <w:proofErr w:type="spellStart"/>
            <w:r w:rsidR="009C121F">
              <w:rPr>
                <w:rFonts w:ascii="Arial" w:eastAsia="Calibri" w:hAnsi="Arial" w:cs="Arial"/>
                <w:sz w:val="24"/>
                <w:szCs w:val="24"/>
                <w:bdr w:val="nil"/>
                <w:lang w:val="en-US" w:eastAsia="en-GB"/>
              </w:rPr>
              <w:t>l</w:t>
            </w:r>
            <w:r w:rsidRPr="00704E08">
              <w:rPr>
                <w:rFonts w:ascii="Arial" w:eastAsia="Calibri" w:hAnsi="Arial" w:cs="Arial"/>
                <w:sz w:val="24"/>
                <w:szCs w:val="24"/>
                <w:bdr w:val="nil"/>
                <w:lang w:val="en-US" w:eastAsia="en-GB"/>
              </w:rPr>
              <w:t>ymphoedema</w:t>
            </w:r>
            <w:proofErr w:type="spellEnd"/>
            <w:r w:rsidRPr="00704E08">
              <w:rPr>
                <w:rFonts w:ascii="Arial" w:eastAsia="Calibri" w:hAnsi="Arial" w:cs="Arial"/>
                <w:sz w:val="24"/>
                <w:szCs w:val="24"/>
                <w:bdr w:val="nil"/>
                <w:lang w:val="en-US" w:eastAsia="en-GB"/>
              </w:rPr>
              <w:t xml:space="preserve"> service included</w:t>
            </w:r>
            <w:r>
              <w:rPr>
                <w:rFonts w:ascii="Arial" w:eastAsia="Calibri" w:hAnsi="Arial" w:cs="Arial"/>
                <w:sz w:val="24"/>
                <w:szCs w:val="24"/>
                <w:bdr w:val="nil"/>
                <w:lang w:val="en-US" w:eastAsia="en-GB"/>
              </w:rPr>
              <w:t xml:space="preserve"> existing patients, and required </w:t>
            </w:r>
            <w:r w:rsidRPr="00704E08">
              <w:rPr>
                <w:rFonts w:ascii="Arial" w:eastAsia="Calibri" w:hAnsi="Arial" w:cs="Arial"/>
                <w:sz w:val="24"/>
                <w:szCs w:val="24"/>
                <w:bdr w:val="nil"/>
                <w:lang w:val="en-US" w:eastAsia="en-GB"/>
              </w:rPr>
              <w:t xml:space="preserve">assurance that patients were aware of the </w:t>
            </w:r>
            <w:r w:rsidR="009C121F">
              <w:rPr>
                <w:rFonts w:ascii="Arial" w:eastAsia="Calibri" w:hAnsi="Arial" w:cs="Arial"/>
                <w:sz w:val="24"/>
                <w:szCs w:val="24"/>
                <w:bdr w:val="nil"/>
                <w:lang w:val="en-US" w:eastAsia="en-GB"/>
              </w:rPr>
              <w:t>SLA</w:t>
            </w:r>
            <w:r w:rsidRPr="00704E08">
              <w:rPr>
                <w:rFonts w:ascii="Arial" w:eastAsia="Calibri" w:hAnsi="Arial" w:cs="Arial"/>
                <w:sz w:val="24"/>
                <w:szCs w:val="24"/>
                <w:bdr w:val="nil"/>
                <w:lang w:val="en-US" w:eastAsia="en-GB"/>
              </w:rPr>
              <w:t xml:space="preserve"> changes. </w:t>
            </w:r>
            <w:r w:rsidRPr="00704E08">
              <w:rPr>
                <w:rFonts w:ascii="Arial" w:eastAsia="Times New Roman" w:hAnsi="Arial" w:cs="Arial"/>
                <w:color w:val="242424"/>
                <w:sz w:val="24"/>
                <w:szCs w:val="24"/>
              </w:rPr>
              <w:t xml:space="preserve">Alison Clarke </w:t>
            </w:r>
            <w:r>
              <w:rPr>
                <w:rFonts w:ascii="Arial" w:eastAsia="Times New Roman" w:hAnsi="Arial" w:cs="Arial"/>
                <w:color w:val="242424"/>
                <w:sz w:val="24"/>
                <w:szCs w:val="24"/>
              </w:rPr>
              <w:t>stated</w:t>
            </w:r>
            <w:r w:rsidRPr="00704E08">
              <w:rPr>
                <w:rFonts w:ascii="Arial" w:eastAsia="Times New Roman" w:hAnsi="Arial" w:cs="Arial"/>
                <w:color w:val="242424"/>
                <w:sz w:val="24"/>
                <w:szCs w:val="24"/>
                <w:lang w:eastAsia="en-GB"/>
              </w:rPr>
              <w:t xml:space="preserve"> that an agreed end date could not be reached between </w:t>
            </w:r>
            <w:r w:rsidRPr="00704E08">
              <w:rPr>
                <w:rFonts w:ascii="Arial" w:eastAsia="Calibri" w:hAnsi="Arial" w:cs="Arial"/>
                <w:sz w:val="24"/>
                <w:szCs w:val="24"/>
                <w:u w:color="000000"/>
                <w:bdr w:val="nil"/>
                <w:lang w:val="en-US" w:eastAsia="en-GB"/>
              </w:rPr>
              <w:t xml:space="preserve">Swansea Bay University Health Board </w:t>
            </w:r>
            <w:r w:rsidRPr="00704E08">
              <w:rPr>
                <w:rFonts w:ascii="Arial" w:eastAsia="Times New Roman" w:hAnsi="Arial" w:cs="Arial"/>
                <w:color w:val="242424"/>
                <w:sz w:val="24"/>
                <w:szCs w:val="24"/>
              </w:rPr>
              <w:t>(SBU</w:t>
            </w:r>
            <w:r w:rsidRPr="00704E08">
              <w:rPr>
                <w:rFonts w:ascii="Arial" w:eastAsia="Times New Roman" w:hAnsi="Arial" w:cs="Arial"/>
                <w:color w:val="242424"/>
                <w:sz w:val="24"/>
                <w:szCs w:val="24"/>
                <w:lang w:eastAsia="en-GB"/>
              </w:rPr>
              <w:t>HB</w:t>
            </w:r>
            <w:r w:rsidRPr="00704E08">
              <w:rPr>
                <w:rFonts w:ascii="Arial" w:eastAsia="Times New Roman" w:hAnsi="Arial" w:cs="Arial"/>
                <w:color w:val="242424"/>
                <w:sz w:val="24"/>
                <w:szCs w:val="24"/>
              </w:rPr>
              <w:t>)</w:t>
            </w:r>
            <w:r w:rsidRPr="00704E08">
              <w:rPr>
                <w:rFonts w:ascii="Arial" w:eastAsia="Times New Roman" w:hAnsi="Arial" w:cs="Arial"/>
                <w:color w:val="242424"/>
                <w:sz w:val="24"/>
                <w:szCs w:val="24"/>
                <w:lang w:eastAsia="en-GB"/>
              </w:rPr>
              <w:t xml:space="preserve"> and C</w:t>
            </w:r>
            <w:r w:rsidRPr="00704E08">
              <w:rPr>
                <w:rFonts w:ascii="Arial" w:eastAsia="Times New Roman" w:hAnsi="Arial" w:cs="Arial"/>
                <w:color w:val="242424"/>
                <w:sz w:val="24"/>
                <w:szCs w:val="24"/>
              </w:rPr>
              <w:t xml:space="preserve">wm </w:t>
            </w:r>
            <w:r w:rsidRPr="00704E08">
              <w:rPr>
                <w:rFonts w:ascii="Arial" w:eastAsia="Times New Roman" w:hAnsi="Arial" w:cs="Arial"/>
                <w:color w:val="242424"/>
                <w:sz w:val="24"/>
                <w:szCs w:val="24"/>
                <w:lang w:eastAsia="en-GB"/>
              </w:rPr>
              <w:t>T</w:t>
            </w:r>
            <w:r w:rsidRPr="00704E08">
              <w:rPr>
                <w:rFonts w:ascii="Arial" w:eastAsia="Times New Roman" w:hAnsi="Arial" w:cs="Arial"/>
                <w:color w:val="242424"/>
                <w:sz w:val="24"/>
                <w:szCs w:val="24"/>
              </w:rPr>
              <w:t>af University Health Board (</w:t>
            </w:r>
            <w:proofErr w:type="spellStart"/>
            <w:r w:rsidRPr="00704E08">
              <w:rPr>
                <w:rFonts w:ascii="Arial" w:eastAsia="Times New Roman" w:hAnsi="Arial" w:cs="Arial"/>
                <w:color w:val="242424"/>
                <w:sz w:val="24"/>
                <w:szCs w:val="24"/>
              </w:rPr>
              <w:t>CTMUHB</w:t>
            </w:r>
            <w:proofErr w:type="spellEnd"/>
            <w:r w:rsidRPr="00704E08">
              <w:rPr>
                <w:rFonts w:ascii="Arial" w:eastAsia="Times New Roman" w:hAnsi="Arial" w:cs="Arial"/>
                <w:color w:val="242424"/>
                <w:sz w:val="24"/>
                <w:szCs w:val="24"/>
              </w:rPr>
              <w:t xml:space="preserve">) for the </w:t>
            </w:r>
            <w:r w:rsidR="009C121F">
              <w:rPr>
                <w:rFonts w:ascii="Arial" w:eastAsia="Times New Roman" w:hAnsi="Arial" w:cs="Arial"/>
                <w:color w:val="242424"/>
                <w:sz w:val="24"/>
                <w:szCs w:val="24"/>
              </w:rPr>
              <w:t>SLA</w:t>
            </w:r>
            <w:r w:rsidRPr="00704E08">
              <w:rPr>
                <w:rFonts w:ascii="Arial" w:eastAsia="Times New Roman" w:hAnsi="Arial" w:cs="Arial"/>
                <w:color w:val="242424"/>
                <w:sz w:val="24"/>
                <w:szCs w:val="24"/>
              </w:rPr>
              <w:t>,</w:t>
            </w:r>
            <w:r w:rsidRPr="00704E08">
              <w:rPr>
                <w:rFonts w:ascii="Arial" w:eastAsia="Times New Roman" w:hAnsi="Arial" w:cs="Arial"/>
                <w:color w:val="242424"/>
                <w:sz w:val="24"/>
                <w:szCs w:val="24"/>
                <w:lang w:eastAsia="en-GB"/>
              </w:rPr>
              <w:t xml:space="preserve"> and </w:t>
            </w:r>
            <w:r w:rsidRPr="00704E08">
              <w:rPr>
                <w:rFonts w:ascii="Arial" w:eastAsia="Times New Roman" w:hAnsi="Arial" w:cs="Arial"/>
                <w:color w:val="242424"/>
                <w:sz w:val="24"/>
                <w:szCs w:val="24"/>
              </w:rPr>
              <w:t>the team were working on completing the</w:t>
            </w:r>
            <w:r w:rsidRPr="00704E08">
              <w:rPr>
                <w:rFonts w:ascii="Arial" w:eastAsia="Times New Roman" w:hAnsi="Arial" w:cs="Arial"/>
                <w:color w:val="242424"/>
                <w:sz w:val="24"/>
                <w:szCs w:val="24"/>
                <w:lang w:eastAsia="en-GB"/>
              </w:rPr>
              <w:t xml:space="preserve"> cessation document with </w:t>
            </w:r>
            <w:r w:rsidRPr="00704E08">
              <w:rPr>
                <w:rFonts w:ascii="Arial" w:eastAsia="Times New Roman" w:hAnsi="Arial" w:cs="Arial"/>
                <w:color w:val="242424"/>
                <w:sz w:val="24"/>
                <w:szCs w:val="24"/>
              </w:rPr>
              <w:t xml:space="preserve">a </w:t>
            </w:r>
            <w:r w:rsidRPr="00704E08">
              <w:rPr>
                <w:rFonts w:ascii="Arial" w:eastAsia="Times New Roman" w:hAnsi="Arial" w:cs="Arial"/>
                <w:color w:val="242424"/>
                <w:sz w:val="24"/>
                <w:szCs w:val="24"/>
                <w:lang w:eastAsia="en-GB"/>
              </w:rPr>
              <w:t>proposed end date of 1</w:t>
            </w:r>
            <w:r w:rsidRPr="00704E08">
              <w:rPr>
                <w:rFonts w:ascii="Arial" w:eastAsia="Times New Roman" w:hAnsi="Arial" w:cs="Arial"/>
                <w:color w:val="242424"/>
                <w:sz w:val="24"/>
                <w:szCs w:val="24"/>
                <w:vertAlign w:val="superscript"/>
                <w:lang w:eastAsia="en-GB"/>
              </w:rPr>
              <w:t>st</w:t>
            </w:r>
            <w:r w:rsidRPr="00704E08">
              <w:rPr>
                <w:rFonts w:ascii="Arial" w:eastAsia="Times New Roman" w:hAnsi="Arial" w:cs="Arial"/>
                <w:color w:val="242424"/>
                <w:sz w:val="24"/>
                <w:szCs w:val="24"/>
                <w:lang w:eastAsia="en-GB"/>
              </w:rPr>
              <w:t> July</w:t>
            </w:r>
            <w:r w:rsidRPr="00704E08">
              <w:rPr>
                <w:rFonts w:ascii="Arial" w:eastAsia="Times New Roman" w:hAnsi="Arial" w:cs="Arial"/>
                <w:color w:val="242424"/>
                <w:sz w:val="24"/>
                <w:szCs w:val="24"/>
              </w:rPr>
              <w:t xml:space="preserve"> 2022</w:t>
            </w:r>
            <w:r w:rsidRPr="00704E08">
              <w:rPr>
                <w:rFonts w:ascii="Arial" w:eastAsia="Times New Roman" w:hAnsi="Arial" w:cs="Arial"/>
                <w:color w:val="242424"/>
                <w:sz w:val="24"/>
                <w:szCs w:val="24"/>
                <w:lang w:eastAsia="en-GB"/>
              </w:rPr>
              <w:t xml:space="preserve">. </w:t>
            </w:r>
            <w:r w:rsidRPr="00704E08">
              <w:rPr>
                <w:rFonts w:ascii="Arial" w:eastAsia="Times New Roman" w:hAnsi="Arial" w:cs="Arial"/>
                <w:color w:val="242424"/>
                <w:sz w:val="24"/>
                <w:szCs w:val="24"/>
              </w:rPr>
              <w:t>She highlighted that this wa</w:t>
            </w:r>
            <w:r w:rsidRPr="00704E08">
              <w:rPr>
                <w:rFonts w:ascii="Arial" w:eastAsia="Times New Roman" w:hAnsi="Arial" w:cs="Arial"/>
                <w:color w:val="242424"/>
                <w:sz w:val="24"/>
                <w:szCs w:val="24"/>
                <w:lang w:eastAsia="en-GB"/>
              </w:rPr>
              <w:t>s a local issue betwee</w:t>
            </w:r>
            <w:r w:rsidR="009C121F">
              <w:rPr>
                <w:rFonts w:ascii="Arial" w:eastAsia="Times New Roman" w:hAnsi="Arial" w:cs="Arial"/>
                <w:color w:val="242424"/>
                <w:sz w:val="24"/>
                <w:szCs w:val="24"/>
                <w:lang w:eastAsia="en-GB"/>
              </w:rPr>
              <w:t xml:space="preserve">n SBUHB and </w:t>
            </w:r>
            <w:proofErr w:type="spellStart"/>
            <w:r w:rsidR="009C121F">
              <w:rPr>
                <w:rFonts w:ascii="Arial" w:eastAsia="Times New Roman" w:hAnsi="Arial" w:cs="Arial"/>
                <w:color w:val="242424"/>
                <w:sz w:val="24"/>
                <w:szCs w:val="24"/>
                <w:lang w:eastAsia="en-GB"/>
              </w:rPr>
              <w:t>CTMUHB</w:t>
            </w:r>
            <w:proofErr w:type="spellEnd"/>
            <w:r w:rsidR="009C121F">
              <w:rPr>
                <w:rFonts w:ascii="Arial" w:eastAsia="Times New Roman" w:hAnsi="Arial" w:cs="Arial"/>
                <w:color w:val="242424"/>
                <w:sz w:val="24"/>
                <w:szCs w:val="24"/>
                <w:lang w:eastAsia="en-GB"/>
              </w:rPr>
              <w:t xml:space="preserve"> </w:t>
            </w:r>
            <w:proofErr w:type="spellStart"/>
            <w:r w:rsidR="009C121F">
              <w:rPr>
                <w:rFonts w:ascii="Arial" w:eastAsia="Times New Roman" w:hAnsi="Arial" w:cs="Arial"/>
                <w:color w:val="242424"/>
                <w:sz w:val="24"/>
                <w:szCs w:val="24"/>
                <w:lang w:eastAsia="en-GB"/>
              </w:rPr>
              <w:t>lymphoedema</w:t>
            </w:r>
            <w:proofErr w:type="spellEnd"/>
            <w:r w:rsidR="009C121F">
              <w:rPr>
                <w:rFonts w:ascii="Arial" w:eastAsia="Times New Roman" w:hAnsi="Arial" w:cs="Arial"/>
                <w:color w:val="242424"/>
                <w:sz w:val="24"/>
                <w:szCs w:val="24"/>
                <w:lang w:eastAsia="en-GB"/>
              </w:rPr>
              <w:t xml:space="preserve"> s</w:t>
            </w:r>
            <w:r w:rsidRPr="00704E08">
              <w:rPr>
                <w:rFonts w:ascii="Arial" w:eastAsia="Times New Roman" w:hAnsi="Arial" w:cs="Arial"/>
                <w:color w:val="242424"/>
                <w:sz w:val="24"/>
                <w:szCs w:val="24"/>
                <w:lang w:eastAsia="en-GB"/>
              </w:rPr>
              <w:t xml:space="preserve">ervices and not the </w:t>
            </w:r>
            <w:r w:rsidR="009C121F">
              <w:rPr>
                <w:rFonts w:ascii="Arial" w:eastAsia="Times New Roman" w:hAnsi="Arial" w:cs="Arial"/>
                <w:color w:val="242424"/>
                <w:sz w:val="24"/>
                <w:szCs w:val="24"/>
                <w:lang w:eastAsia="en-GB"/>
              </w:rPr>
              <w:t>n</w:t>
            </w:r>
            <w:r w:rsidRPr="00704E08">
              <w:rPr>
                <w:rFonts w:ascii="Arial" w:eastAsia="Times New Roman" w:hAnsi="Arial" w:cs="Arial"/>
                <w:color w:val="242424"/>
                <w:sz w:val="24"/>
                <w:szCs w:val="24"/>
                <w:lang w:eastAsia="en-GB"/>
              </w:rPr>
              <w:t xml:space="preserve">ational </w:t>
            </w:r>
            <w:proofErr w:type="spellStart"/>
            <w:r w:rsidR="009C121F">
              <w:rPr>
                <w:rFonts w:ascii="Arial" w:eastAsia="Times New Roman" w:hAnsi="Arial" w:cs="Arial"/>
                <w:color w:val="242424"/>
                <w:sz w:val="24"/>
                <w:szCs w:val="24"/>
                <w:lang w:eastAsia="en-GB"/>
              </w:rPr>
              <w:t>lymphoedema</w:t>
            </w:r>
            <w:proofErr w:type="spellEnd"/>
            <w:r w:rsidR="009C121F">
              <w:rPr>
                <w:rFonts w:ascii="Arial" w:eastAsia="Times New Roman" w:hAnsi="Arial" w:cs="Arial"/>
                <w:color w:val="242424"/>
                <w:sz w:val="24"/>
                <w:szCs w:val="24"/>
                <w:lang w:eastAsia="en-GB"/>
              </w:rPr>
              <w:t xml:space="preserve"> t</w:t>
            </w:r>
            <w:r w:rsidRPr="00704E08">
              <w:rPr>
                <w:rFonts w:ascii="Arial" w:eastAsia="Times New Roman" w:hAnsi="Arial" w:cs="Arial"/>
                <w:color w:val="242424"/>
                <w:sz w:val="24"/>
                <w:szCs w:val="24"/>
                <w:lang w:eastAsia="en-GB"/>
              </w:rPr>
              <w:t xml:space="preserve">eam so </w:t>
            </w:r>
            <w:r w:rsidR="005517F1">
              <w:rPr>
                <w:rFonts w:ascii="Arial" w:eastAsia="Times New Roman" w:hAnsi="Arial" w:cs="Arial"/>
                <w:color w:val="242424"/>
                <w:sz w:val="24"/>
                <w:szCs w:val="24"/>
                <w:lang w:eastAsia="en-GB"/>
              </w:rPr>
              <w:t xml:space="preserve">it </w:t>
            </w:r>
            <w:r w:rsidR="009C121F">
              <w:rPr>
                <w:rFonts w:ascii="Arial" w:eastAsia="Times New Roman" w:hAnsi="Arial" w:cs="Arial"/>
                <w:color w:val="242424"/>
                <w:sz w:val="24"/>
                <w:szCs w:val="24"/>
                <w:lang w:eastAsia="en-GB"/>
              </w:rPr>
              <w:t>would</w:t>
            </w:r>
            <w:r w:rsidRPr="00704E08">
              <w:rPr>
                <w:rFonts w:ascii="Arial" w:eastAsia="Times New Roman" w:hAnsi="Arial" w:cs="Arial"/>
                <w:color w:val="242424"/>
                <w:sz w:val="24"/>
                <w:szCs w:val="24"/>
                <w:lang w:eastAsia="en-GB"/>
              </w:rPr>
              <w:t xml:space="preserve"> not involve </w:t>
            </w:r>
            <w:r w:rsidRPr="00704E08">
              <w:rPr>
                <w:rFonts w:ascii="Arial" w:eastAsia="Times New Roman" w:hAnsi="Arial" w:cs="Arial"/>
                <w:color w:val="242424"/>
                <w:sz w:val="24"/>
                <w:szCs w:val="24"/>
              </w:rPr>
              <w:t xml:space="preserve">the clinical lead for </w:t>
            </w:r>
            <w:proofErr w:type="spellStart"/>
            <w:r w:rsidR="009C121F">
              <w:rPr>
                <w:rFonts w:ascii="Arial" w:eastAsia="Times New Roman" w:hAnsi="Arial" w:cs="Arial"/>
                <w:color w:val="242424"/>
                <w:sz w:val="24"/>
                <w:szCs w:val="24"/>
                <w:lang w:eastAsia="en-GB"/>
              </w:rPr>
              <w:t>l</w:t>
            </w:r>
            <w:r w:rsidRPr="00704E08">
              <w:rPr>
                <w:rFonts w:ascii="Arial" w:eastAsia="Times New Roman" w:hAnsi="Arial" w:cs="Arial"/>
                <w:color w:val="242424"/>
                <w:sz w:val="24"/>
                <w:szCs w:val="24"/>
                <w:lang w:eastAsia="en-GB"/>
              </w:rPr>
              <w:t>ymphoedema</w:t>
            </w:r>
            <w:proofErr w:type="spellEnd"/>
            <w:r w:rsidRPr="00704E08">
              <w:rPr>
                <w:rFonts w:ascii="Arial" w:eastAsia="Times New Roman" w:hAnsi="Arial" w:cs="Arial"/>
                <w:color w:val="242424"/>
                <w:sz w:val="24"/>
                <w:szCs w:val="24"/>
                <w:lang w:eastAsia="en-GB"/>
              </w:rPr>
              <w:t>.</w:t>
            </w:r>
            <w:r w:rsidRPr="00704E08">
              <w:rPr>
                <w:rFonts w:ascii="Arial" w:eastAsia="Times New Roman" w:hAnsi="Arial" w:cs="Arial"/>
                <w:color w:val="242424"/>
                <w:sz w:val="24"/>
                <w:szCs w:val="24"/>
              </w:rPr>
              <w:t xml:space="preserve"> She detailed that </w:t>
            </w:r>
            <w:r w:rsidRPr="00704E08">
              <w:rPr>
                <w:rFonts w:ascii="Arial" w:eastAsia="Times New Roman" w:hAnsi="Arial" w:cs="Arial"/>
                <w:color w:val="242424"/>
                <w:sz w:val="24"/>
                <w:szCs w:val="24"/>
                <w:lang w:eastAsia="en-GB"/>
              </w:rPr>
              <w:t>patients ha</w:t>
            </w:r>
            <w:r w:rsidRPr="00704E08">
              <w:rPr>
                <w:rFonts w:ascii="Arial" w:eastAsia="Times New Roman" w:hAnsi="Arial" w:cs="Arial"/>
                <w:color w:val="242424"/>
                <w:sz w:val="24"/>
                <w:szCs w:val="24"/>
              </w:rPr>
              <w:t xml:space="preserve">ve not </w:t>
            </w:r>
            <w:r w:rsidRPr="00704E08">
              <w:rPr>
                <w:rFonts w:ascii="Arial" w:eastAsia="Times New Roman" w:hAnsi="Arial" w:cs="Arial"/>
                <w:color w:val="242424"/>
                <w:sz w:val="24"/>
                <w:szCs w:val="24"/>
              </w:rPr>
              <w:lastRenderedPageBreak/>
              <w:t xml:space="preserve">been </w:t>
            </w:r>
            <w:r w:rsidR="002D3069" w:rsidRPr="00704E08">
              <w:rPr>
                <w:rFonts w:ascii="Arial" w:eastAsia="Times New Roman" w:hAnsi="Arial" w:cs="Arial"/>
                <w:color w:val="242424"/>
                <w:sz w:val="24"/>
                <w:szCs w:val="24"/>
              </w:rPr>
              <w:t>notified,</w:t>
            </w:r>
            <w:r w:rsidRPr="00704E08">
              <w:rPr>
                <w:rFonts w:ascii="Arial" w:eastAsia="Times New Roman" w:hAnsi="Arial" w:cs="Arial"/>
                <w:color w:val="242424"/>
                <w:sz w:val="24"/>
                <w:szCs w:val="24"/>
              </w:rPr>
              <w:t xml:space="preserve"> as there was</w:t>
            </w:r>
            <w:r w:rsidR="005517F1">
              <w:rPr>
                <w:rFonts w:ascii="Arial" w:eastAsia="Times New Roman" w:hAnsi="Arial" w:cs="Arial"/>
                <w:color w:val="242424"/>
                <w:sz w:val="24"/>
                <w:szCs w:val="24"/>
                <w:lang w:eastAsia="en-GB"/>
              </w:rPr>
              <w:t xml:space="preserve"> not an agreed position. When</w:t>
            </w:r>
            <w:r w:rsidRPr="00704E08">
              <w:rPr>
                <w:rFonts w:ascii="Arial" w:eastAsia="Times New Roman" w:hAnsi="Arial" w:cs="Arial"/>
                <w:color w:val="242424"/>
                <w:sz w:val="24"/>
                <w:szCs w:val="24"/>
                <w:lang w:eastAsia="en-GB"/>
              </w:rPr>
              <w:t xml:space="preserve"> the organisation has the cessation do</w:t>
            </w:r>
            <w:r w:rsidR="005517F1">
              <w:rPr>
                <w:rFonts w:ascii="Arial" w:eastAsia="Times New Roman" w:hAnsi="Arial" w:cs="Arial"/>
                <w:color w:val="242424"/>
                <w:sz w:val="24"/>
                <w:szCs w:val="24"/>
              </w:rPr>
              <w:t xml:space="preserve">cument formally signed off, </w:t>
            </w:r>
            <w:r w:rsidRPr="00704E08">
              <w:rPr>
                <w:rFonts w:ascii="Arial" w:eastAsia="Times New Roman" w:hAnsi="Arial" w:cs="Arial"/>
                <w:color w:val="242424"/>
                <w:sz w:val="24"/>
                <w:szCs w:val="24"/>
              </w:rPr>
              <w:t>then</w:t>
            </w:r>
            <w:r w:rsidRPr="00704E08">
              <w:rPr>
                <w:rFonts w:ascii="Arial" w:eastAsia="Times New Roman" w:hAnsi="Arial" w:cs="Arial"/>
                <w:color w:val="242424"/>
                <w:sz w:val="24"/>
                <w:szCs w:val="24"/>
                <w:lang w:eastAsia="en-GB"/>
              </w:rPr>
              <w:t> part of this process wil</w:t>
            </w:r>
            <w:r w:rsidR="005517F1">
              <w:rPr>
                <w:rFonts w:ascii="Arial" w:eastAsia="Times New Roman" w:hAnsi="Arial" w:cs="Arial"/>
                <w:color w:val="242424"/>
                <w:sz w:val="24"/>
                <w:szCs w:val="24"/>
                <w:lang w:eastAsia="en-GB"/>
              </w:rPr>
              <w:t>l be agreeing how patients would be notified of the changes.</w:t>
            </w:r>
          </w:p>
        </w:tc>
        <w:tc>
          <w:tcPr>
            <w:tcW w:w="1479" w:type="dxa"/>
            <w:shd w:val="clear" w:color="auto" w:fill="auto"/>
            <w:tcMar>
              <w:top w:w="80" w:type="dxa"/>
              <w:left w:w="80" w:type="dxa"/>
              <w:bottom w:w="80" w:type="dxa"/>
              <w:right w:w="80" w:type="dxa"/>
            </w:tcMar>
          </w:tcPr>
          <w:p w14:paraId="5118AC11" w14:textId="77777777" w:rsidR="002D1140" w:rsidRPr="00C342FA" w:rsidRDefault="002D1140" w:rsidP="00E715B1">
            <w:pPr>
              <w:spacing w:before="120" w:after="120" w:line="240" w:lineRule="auto"/>
              <w:rPr>
                <w:rFonts w:ascii="Arial" w:eastAsia="Arial Unicode MS" w:hAnsi="Arial" w:cs="Arial"/>
                <w:b/>
                <w:sz w:val="24"/>
                <w:szCs w:val="24"/>
                <w:bdr w:val="nil"/>
                <w:lang w:val="en-US"/>
              </w:rPr>
            </w:pPr>
          </w:p>
          <w:p w14:paraId="1D5C7559" w14:textId="77777777" w:rsidR="00C342FA" w:rsidRPr="00C342FA" w:rsidRDefault="00C342FA" w:rsidP="00E715B1">
            <w:pPr>
              <w:spacing w:before="120" w:after="120" w:line="240" w:lineRule="auto"/>
              <w:rPr>
                <w:rFonts w:ascii="Arial" w:eastAsia="Arial Unicode MS" w:hAnsi="Arial" w:cs="Arial"/>
                <w:b/>
                <w:sz w:val="24"/>
                <w:szCs w:val="24"/>
                <w:bdr w:val="nil"/>
                <w:lang w:val="en-US"/>
              </w:rPr>
            </w:pPr>
          </w:p>
          <w:p w14:paraId="2055F42C" w14:textId="77777777" w:rsidR="00C342FA" w:rsidRPr="00C342FA" w:rsidRDefault="00C342FA" w:rsidP="00E715B1">
            <w:pPr>
              <w:spacing w:before="120" w:after="120" w:line="240" w:lineRule="auto"/>
              <w:rPr>
                <w:rFonts w:ascii="Arial" w:eastAsia="Arial Unicode MS" w:hAnsi="Arial" w:cs="Arial"/>
                <w:b/>
                <w:sz w:val="24"/>
                <w:szCs w:val="24"/>
                <w:bdr w:val="nil"/>
                <w:lang w:val="en-US"/>
              </w:rPr>
            </w:pPr>
          </w:p>
          <w:p w14:paraId="3BB5E6C8" w14:textId="77777777" w:rsidR="00C342FA" w:rsidRPr="00C342FA" w:rsidRDefault="00C342FA" w:rsidP="00E715B1">
            <w:pPr>
              <w:spacing w:before="120" w:after="120" w:line="240" w:lineRule="auto"/>
              <w:rPr>
                <w:rFonts w:ascii="Arial" w:eastAsia="Arial Unicode MS" w:hAnsi="Arial" w:cs="Arial"/>
                <w:b/>
                <w:sz w:val="24"/>
                <w:szCs w:val="24"/>
                <w:bdr w:val="nil"/>
                <w:lang w:val="en-US"/>
              </w:rPr>
            </w:pPr>
          </w:p>
          <w:p w14:paraId="3BFF8F5A" w14:textId="77777777" w:rsidR="00C342FA" w:rsidRPr="00C342FA" w:rsidRDefault="00C342FA" w:rsidP="00E715B1">
            <w:pPr>
              <w:spacing w:before="120" w:after="120" w:line="240" w:lineRule="auto"/>
              <w:rPr>
                <w:rFonts w:ascii="Arial" w:eastAsia="Arial Unicode MS" w:hAnsi="Arial" w:cs="Arial"/>
                <w:b/>
                <w:sz w:val="24"/>
                <w:szCs w:val="24"/>
                <w:bdr w:val="nil"/>
                <w:lang w:val="en-US"/>
              </w:rPr>
            </w:pPr>
          </w:p>
          <w:p w14:paraId="7887233F" w14:textId="77777777" w:rsidR="00C342FA" w:rsidRPr="00C342FA" w:rsidRDefault="00C342FA" w:rsidP="00E715B1">
            <w:pPr>
              <w:spacing w:before="120" w:after="120" w:line="240" w:lineRule="auto"/>
              <w:rPr>
                <w:rFonts w:ascii="Arial" w:eastAsia="Arial Unicode MS" w:hAnsi="Arial" w:cs="Arial"/>
                <w:b/>
                <w:sz w:val="24"/>
                <w:szCs w:val="24"/>
                <w:bdr w:val="nil"/>
                <w:lang w:val="en-US"/>
              </w:rPr>
            </w:pPr>
            <w:proofErr w:type="spellStart"/>
            <w:r w:rsidRPr="00C342FA">
              <w:rPr>
                <w:rFonts w:ascii="Arial" w:eastAsia="Arial Unicode MS" w:hAnsi="Arial" w:cs="Arial"/>
                <w:b/>
                <w:sz w:val="24"/>
                <w:szCs w:val="24"/>
                <w:bdr w:val="nil"/>
                <w:lang w:val="en-US"/>
              </w:rPr>
              <w:t>JW</w:t>
            </w:r>
            <w:proofErr w:type="spellEnd"/>
          </w:p>
          <w:p w14:paraId="5E6F082D" w14:textId="77777777" w:rsidR="00C342FA" w:rsidRPr="00C342FA" w:rsidRDefault="00C342FA" w:rsidP="00E715B1">
            <w:pPr>
              <w:spacing w:before="120" w:after="120" w:line="240" w:lineRule="auto"/>
              <w:rPr>
                <w:rFonts w:ascii="Arial" w:eastAsia="Arial Unicode MS" w:hAnsi="Arial" w:cs="Arial"/>
                <w:b/>
                <w:sz w:val="24"/>
                <w:szCs w:val="24"/>
                <w:bdr w:val="nil"/>
                <w:lang w:val="en-US"/>
              </w:rPr>
            </w:pPr>
          </w:p>
          <w:p w14:paraId="78065973" w14:textId="77777777" w:rsidR="00C342FA" w:rsidRPr="00C342FA" w:rsidRDefault="00C342FA" w:rsidP="00E715B1">
            <w:pPr>
              <w:spacing w:before="120" w:after="120" w:line="240" w:lineRule="auto"/>
              <w:rPr>
                <w:rFonts w:ascii="Arial" w:eastAsia="Arial Unicode MS" w:hAnsi="Arial" w:cs="Arial"/>
                <w:b/>
                <w:sz w:val="24"/>
                <w:szCs w:val="24"/>
                <w:bdr w:val="nil"/>
                <w:lang w:val="en-US"/>
              </w:rPr>
            </w:pPr>
          </w:p>
          <w:p w14:paraId="6B2A3B80" w14:textId="77777777" w:rsidR="00C342FA" w:rsidRPr="00C342FA" w:rsidRDefault="00C342FA" w:rsidP="00E715B1">
            <w:pPr>
              <w:spacing w:before="120" w:after="120" w:line="240" w:lineRule="auto"/>
              <w:rPr>
                <w:rFonts w:ascii="Arial" w:eastAsia="Arial Unicode MS" w:hAnsi="Arial" w:cs="Arial"/>
                <w:b/>
                <w:sz w:val="24"/>
                <w:szCs w:val="24"/>
                <w:bdr w:val="nil"/>
                <w:lang w:val="en-US"/>
              </w:rPr>
            </w:pPr>
          </w:p>
          <w:p w14:paraId="6336C886" w14:textId="77777777" w:rsidR="00C342FA" w:rsidRPr="00C342FA" w:rsidRDefault="00C342FA" w:rsidP="00E715B1">
            <w:pPr>
              <w:spacing w:before="120" w:after="120" w:line="240" w:lineRule="auto"/>
              <w:rPr>
                <w:rFonts w:ascii="Arial" w:eastAsia="Arial Unicode MS" w:hAnsi="Arial" w:cs="Arial"/>
                <w:b/>
                <w:sz w:val="24"/>
                <w:szCs w:val="24"/>
                <w:bdr w:val="nil"/>
                <w:lang w:val="en-US"/>
              </w:rPr>
            </w:pPr>
          </w:p>
          <w:p w14:paraId="4500907C" w14:textId="77777777" w:rsidR="00C342FA" w:rsidRDefault="00C342FA" w:rsidP="00E715B1">
            <w:pPr>
              <w:spacing w:before="120" w:after="120" w:line="240" w:lineRule="auto"/>
              <w:rPr>
                <w:rFonts w:ascii="Arial" w:eastAsia="Arial Unicode MS" w:hAnsi="Arial" w:cs="Arial"/>
                <w:b/>
                <w:sz w:val="24"/>
                <w:szCs w:val="24"/>
                <w:bdr w:val="nil"/>
                <w:lang w:val="en-US"/>
              </w:rPr>
            </w:pPr>
            <w:proofErr w:type="spellStart"/>
            <w:r w:rsidRPr="00C342FA">
              <w:rPr>
                <w:rFonts w:ascii="Arial" w:eastAsia="Arial Unicode MS" w:hAnsi="Arial" w:cs="Arial"/>
                <w:b/>
                <w:sz w:val="24"/>
                <w:szCs w:val="24"/>
                <w:bdr w:val="nil"/>
                <w:lang w:val="en-US"/>
              </w:rPr>
              <w:t>GH</w:t>
            </w:r>
            <w:proofErr w:type="spellEnd"/>
          </w:p>
          <w:p w14:paraId="741AD67A" w14:textId="77777777" w:rsidR="00A7246A" w:rsidRDefault="00A7246A" w:rsidP="00E715B1">
            <w:pPr>
              <w:spacing w:before="120" w:after="120" w:line="240" w:lineRule="auto"/>
              <w:rPr>
                <w:rFonts w:ascii="Arial" w:eastAsia="Arial Unicode MS" w:hAnsi="Arial" w:cs="Arial"/>
                <w:b/>
                <w:sz w:val="24"/>
                <w:szCs w:val="24"/>
                <w:bdr w:val="nil"/>
                <w:lang w:val="en-US"/>
              </w:rPr>
            </w:pPr>
          </w:p>
          <w:p w14:paraId="7B6207ED" w14:textId="77777777" w:rsidR="00A7246A" w:rsidRDefault="00A7246A" w:rsidP="00E715B1">
            <w:pPr>
              <w:spacing w:before="120" w:after="120" w:line="240" w:lineRule="auto"/>
              <w:rPr>
                <w:rFonts w:ascii="Arial" w:eastAsia="Arial Unicode MS" w:hAnsi="Arial" w:cs="Arial"/>
                <w:b/>
                <w:sz w:val="24"/>
                <w:szCs w:val="24"/>
                <w:bdr w:val="nil"/>
                <w:lang w:val="en-US"/>
              </w:rPr>
            </w:pPr>
          </w:p>
          <w:p w14:paraId="07A9B9B3" w14:textId="77777777" w:rsidR="00A7246A" w:rsidRDefault="00A7246A" w:rsidP="00E715B1">
            <w:pPr>
              <w:spacing w:before="120" w:after="120" w:line="240" w:lineRule="auto"/>
              <w:rPr>
                <w:rFonts w:ascii="Arial" w:eastAsia="Arial Unicode MS" w:hAnsi="Arial" w:cs="Arial"/>
                <w:b/>
                <w:sz w:val="24"/>
                <w:szCs w:val="24"/>
                <w:bdr w:val="nil"/>
                <w:lang w:val="en-US"/>
              </w:rPr>
            </w:pPr>
          </w:p>
          <w:p w14:paraId="5B9020EF" w14:textId="77777777" w:rsidR="00A7246A" w:rsidRDefault="00A7246A" w:rsidP="00E715B1">
            <w:pPr>
              <w:spacing w:before="120" w:after="120" w:line="240" w:lineRule="auto"/>
              <w:rPr>
                <w:rFonts w:ascii="Arial" w:eastAsia="Arial Unicode MS" w:hAnsi="Arial" w:cs="Arial"/>
                <w:b/>
                <w:sz w:val="24"/>
                <w:szCs w:val="24"/>
                <w:bdr w:val="nil"/>
                <w:lang w:val="en-US"/>
              </w:rPr>
            </w:pPr>
          </w:p>
          <w:p w14:paraId="7BC2443C" w14:textId="0EB47590" w:rsidR="00A7246A" w:rsidRPr="00C342FA" w:rsidRDefault="00A7246A" w:rsidP="00E715B1">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PSD</w:t>
            </w:r>
            <w:proofErr w:type="spellEnd"/>
          </w:p>
        </w:tc>
      </w:tr>
      <w:tr w:rsidR="00B63888" w:rsidRPr="005217B7" w14:paraId="385454CA" w14:textId="77777777" w:rsidTr="0006012D">
        <w:trPr>
          <w:trHeight w:val="374"/>
        </w:trPr>
        <w:tc>
          <w:tcPr>
            <w:tcW w:w="1560" w:type="dxa"/>
            <w:shd w:val="clear" w:color="auto" w:fill="auto"/>
            <w:tcMar>
              <w:top w:w="80" w:type="dxa"/>
              <w:left w:w="80" w:type="dxa"/>
              <w:bottom w:w="80" w:type="dxa"/>
              <w:right w:w="80" w:type="dxa"/>
            </w:tcMar>
          </w:tcPr>
          <w:p w14:paraId="71983ABC" w14:textId="1BA129E6" w:rsidR="00B63888" w:rsidRPr="005217B7" w:rsidRDefault="00B63888" w:rsidP="00E715B1">
            <w:pPr>
              <w:spacing w:before="120" w:after="120" w:line="240" w:lineRule="auto"/>
              <w:rPr>
                <w:rFonts w:ascii="Arial" w:eastAsia="Arial Unicode MS" w:hAnsi="Arial" w:cs="Arial"/>
                <w:b/>
                <w:sz w:val="24"/>
                <w:szCs w:val="24"/>
                <w:bdr w:val="nil"/>
                <w:lang w:val="en-US"/>
              </w:rPr>
            </w:pPr>
            <w:r w:rsidRPr="005217B7">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3C84E5A2" w14:textId="080F1F31" w:rsidR="00DF440F" w:rsidRDefault="009942A9" w:rsidP="009942A9">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Receive an update on the older people’s charter</w:t>
            </w:r>
            <w:r w:rsidR="00C342FA">
              <w:rPr>
                <w:rFonts w:ascii="Arial" w:eastAsia="Calibri" w:hAnsi="Arial" w:cs="Arial"/>
                <w:sz w:val="24"/>
                <w:szCs w:val="24"/>
                <w:bdr w:val="nil"/>
                <w:lang w:val="en-US" w:eastAsia="en-GB"/>
              </w:rPr>
              <w:t xml:space="preserve"> at April’s Quality and Safety Committee. </w:t>
            </w:r>
          </w:p>
          <w:p w14:paraId="5418AEC0" w14:textId="6DE372EC" w:rsidR="00C342FA" w:rsidRPr="009C121F" w:rsidRDefault="009C121F" w:rsidP="009C121F">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hAnsi="Arial" w:cs="Arial"/>
                <w:sz w:val="24"/>
                <w:szCs w:val="24"/>
              </w:rPr>
              <w:t>SACT</w:t>
            </w:r>
            <w:r w:rsidR="00DF440F" w:rsidRPr="00DF440F">
              <w:rPr>
                <w:rFonts w:ascii="Arial" w:hAnsi="Arial" w:cs="Arial"/>
                <w:sz w:val="24"/>
                <w:szCs w:val="24"/>
              </w:rPr>
              <w:t xml:space="preserve"> business case update to include</w:t>
            </w:r>
            <w:r>
              <w:rPr>
                <w:rFonts w:ascii="Arial" w:eastAsia="Calibri" w:hAnsi="Arial" w:cs="Arial"/>
                <w:sz w:val="24"/>
                <w:szCs w:val="24"/>
                <w:bdr w:val="nil"/>
                <w:lang w:val="en-US" w:eastAsia="en-GB"/>
              </w:rPr>
              <w:t xml:space="preserve"> </w:t>
            </w:r>
            <w:r w:rsidR="00DF440F" w:rsidRPr="009C121F">
              <w:rPr>
                <w:rFonts w:ascii="Arial" w:hAnsi="Arial" w:cs="Arial"/>
                <w:sz w:val="24"/>
                <w:szCs w:val="24"/>
              </w:rPr>
              <w:t>the additional 10 chemo</w:t>
            </w:r>
            <w:r>
              <w:rPr>
                <w:rFonts w:ascii="Arial" w:hAnsi="Arial" w:cs="Arial"/>
                <w:sz w:val="24"/>
                <w:szCs w:val="24"/>
              </w:rPr>
              <w:t>therapy chairs at the day unit</w:t>
            </w:r>
            <w:r w:rsidR="00DF440F" w:rsidRPr="009C121F">
              <w:rPr>
                <w:rFonts w:ascii="Arial" w:hAnsi="Arial" w:cs="Arial"/>
                <w:sz w:val="24"/>
                <w:szCs w:val="24"/>
              </w:rPr>
              <w:t xml:space="preserve"> be received at February’s Quality and Safety Committee.  </w:t>
            </w:r>
          </w:p>
          <w:p w14:paraId="53A89BC6" w14:textId="2B747A97" w:rsidR="00A7246A" w:rsidRPr="00DF440F" w:rsidRDefault="009C121F" w:rsidP="009942A9">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Arial Unicode MS" w:hAnsi="Arial" w:cs="Arial"/>
                <w:sz w:val="24"/>
                <w:szCs w:val="24"/>
                <w:u w:color="000000"/>
                <w:bdr w:val="nil"/>
                <w:lang w:val="en-US" w:eastAsia="en-GB"/>
              </w:rPr>
              <w:t>Update on</w:t>
            </w:r>
            <w:r w:rsidR="00A7246A">
              <w:rPr>
                <w:rFonts w:ascii="Arial" w:eastAsia="Arial Unicode MS" w:hAnsi="Arial" w:cs="Arial"/>
                <w:sz w:val="24"/>
                <w:szCs w:val="24"/>
                <w:u w:color="000000"/>
                <w:bdr w:val="nil"/>
                <w:lang w:val="en-US" w:eastAsia="en-GB"/>
              </w:rPr>
              <w:t xml:space="preserve"> the position of the recruitment process surrounding the Doctor for Safeguarding be detailed in the next iteration of the </w:t>
            </w:r>
            <w:proofErr w:type="spellStart"/>
            <w:r w:rsidR="00A7246A">
              <w:rPr>
                <w:rFonts w:ascii="Arial" w:eastAsia="Arial Unicode MS" w:hAnsi="Arial" w:cs="Arial"/>
                <w:sz w:val="24"/>
                <w:szCs w:val="24"/>
                <w:u w:color="000000"/>
                <w:bdr w:val="nil"/>
                <w:lang w:val="en-US" w:eastAsia="en-GB"/>
              </w:rPr>
              <w:t>QSGG</w:t>
            </w:r>
            <w:proofErr w:type="spellEnd"/>
            <w:r w:rsidR="00A7246A">
              <w:rPr>
                <w:rFonts w:ascii="Arial" w:eastAsia="Arial Unicode MS" w:hAnsi="Arial" w:cs="Arial"/>
                <w:sz w:val="24"/>
                <w:szCs w:val="24"/>
                <w:u w:color="000000"/>
                <w:bdr w:val="nil"/>
                <w:lang w:val="en-US" w:eastAsia="en-GB"/>
              </w:rPr>
              <w:t xml:space="preserve"> report.</w:t>
            </w:r>
          </w:p>
          <w:p w14:paraId="781228D8" w14:textId="68121421" w:rsidR="00B63888" w:rsidRPr="005217B7" w:rsidRDefault="00B63888" w:rsidP="009942A9">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5217B7">
              <w:rPr>
                <w:rFonts w:ascii="Arial" w:eastAsia="Calibri" w:hAnsi="Arial" w:cs="Arial"/>
                <w:sz w:val="24"/>
                <w:szCs w:val="24"/>
                <w:bdr w:val="nil"/>
                <w:lang w:val="en-US" w:eastAsia="en-GB"/>
              </w:rPr>
              <w:t>The action log was</w:t>
            </w:r>
            <w:r w:rsidRPr="005217B7">
              <w:rPr>
                <w:rFonts w:ascii="Arial" w:eastAsia="Calibri" w:hAnsi="Arial" w:cs="Arial"/>
                <w:b/>
                <w:sz w:val="24"/>
                <w:szCs w:val="24"/>
                <w:bdr w:val="nil"/>
                <w:lang w:val="en-US" w:eastAsia="en-GB"/>
              </w:rPr>
              <w:t xml:space="preserve"> noted.</w:t>
            </w:r>
            <w:r w:rsidRPr="005217B7">
              <w:rPr>
                <w:rFonts w:ascii="Arial" w:eastAsia="Calibri" w:hAnsi="Arial" w:cs="Arial"/>
                <w:sz w:val="24"/>
                <w:szCs w:val="24"/>
                <w:bdr w:val="nil"/>
                <w:lang w:val="en-US" w:eastAsia="en-GB"/>
              </w:rPr>
              <w:t xml:space="preserve"> </w:t>
            </w:r>
            <w:r w:rsidRPr="005217B7">
              <w:rPr>
                <w:rFonts w:ascii="Arial" w:eastAsia="Calibri" w:hAnsi="Arial" w:cs="Arial"/>
                <w:sz w:val="24"/>
                <w:szCs w:val="24"/>
                <w:u w:color="000000"/>
                <w:bdr w:val="nil"/>
                <w:lang w:val="en-US" w:eastAsia="en-GB"/>
              </w:rPr>
              <w:t xml:space="preserve"> </w:t>
            </w:r>
          </w:p>
        </w:tc>
        <w:tc>
          <w:tcPr>
            <w:tcW w:w="1479" w:type="dxa"/>
            <w:shd w:val="clear" w:color="auto" w:fill="auto"/>
            <w:tcMar>
              <w:top w:w="80" w:type="dxa"/>
              <w:left w:w="80" w:type="dxa"/>
              <w:bottom w:w="80" w:type="dxa"/>
              <w:right w:w="80" w:type="dxa"/>
            </w:tcMar>
          </w:tcPr>
          <w:p w14:paraId="624B0393" w14:textId="77777777" w:rsidR="00B63888" w:rsidRDefault="00C342FA" w:rsidP="00E715B1">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GH</w:t>
            </w:r>
            <w:proofErr w:type="spellEnd"/>
          </w:p>
          <w:p w14:paraId="235D718F" w14:textId="77777777" w:rsidR="00DF440F" w:rsidRDefault="00DF440F" w:rsidP="00E715B1">
            <w:pPr>
              <w:spacing w:before="120" w:after="120" w:line="240" w:lineRule="auto"/>
              <w:rPr>
                <w:rFonts w:ascii="Arial" w:eastAsia="Arial Unicode MS" w:hAnsi="Arial" w:cs="Arial"/>
                <w:b/>
                <w:sz w:val="24"/>
                <w:szCs w:val="24"/>
                <w:bdr w:val="nil"/>
                <w:lang w:val="en-US"/>
              </w:rPr>
            </w:pPr>
          </w:p>
          <w:p w14:paraId="3740B484" w14:textId="77777777" w:rsidR="00DF440F" w:rsidRDefault="00DF440F" w:rsidP="00E715B1">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JW</w:t>
            </w:r>
            <w:proofErr w:type="spellEnd"/>
          </w:p>
          <w:p w14:paraId="224BEF17" w14:textId="77777777" w:rsidR="00A7246A" w:rsidRDefault="00A7246A" w:rsidP="00E715B1">
            <w:pPr>
              <w:spacing w:before="120" w:after="120" w:line="240" w:lineRule="auto"/>
              <w:rPr>
                <w:rFonts w:ascii="Arial" w:eastAsia="Arial Unicode MS" w:hAnsi="Arial" w:cs="Arial"/>
                <w:b/>
                <w:sz w:val="24"/>
                <w:szCs w:val="24"/>
                <w:bdr w:val="nil"/>
                <w:lang w:val="en-US"/>
              </w:rPr>
            </w:pPr>
          </w:p>
          <w:p w14:paraId="246414D4" w14:textId="77777777" w:rsidR="00A7246A" w:rsidRDefault="00A7246A" w:rsidP="00E715B1">
            <w:pPr>
              <w:spacing w:before="120" w:after="120" w:line="240" w:lineRule="auto"/>
              <w:rPr>
                <w:rFonts w:ascii="Arial" w:eastAsia="Arial Unicode MS" w:hAnsi="Arial" w:cs="Arial"/>
                <w:b/>
                <w:sz w:val="24"/>
                <w:szCs w:val="24"/>
                <w:bdr w:val="nil"/>
                <w:lang w:val="en-US"/>
              </w:rPr>
            </w:pPr>
          </w:p>
          <w:p w14:paraId="6BB5CBB2" w14:textId="04F1383D" w:rsidR="00A7246A" w:rsidRPr="005217B7" w:rsidRDefault="00A7246A" w:rsidP="00E715B1">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PSD</w:t>
            </w:r>
            <w:proofErr w:type="spellEnd"/>
          </w:p>
        </w:tc>
      </w:tr>
      <w:tr w:rsidR="00A347E8" w:rsidRPr="005217B7"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341053A6" w:rsidR="00A347E8" w:rsidRPr="005217B7" w:rsidRDefault="00391889" w:rsidP="00E715B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06/22</w:t>
            </w:r>
          </w:p>
        </w:tc>
        <w:tc>
          <w:tcPr>
            <w:tcW w:w="7876" w:type="dxa"/>
            <w:shd w:val="clear" w:color="auto" w:fill="auto"/>
            <w:tcMar>
              <w:top w:w="80" w:type="dxa"/>
              <w:left w:w="80" w:type="dxa"/>
              <w:bottom w:w="80" w:type="dxa"/>
              <w:right w:w="80" w:type="dxa"/>
            </w:tcMar>
          </w:tcPr>
          <w:p w14:paraId="6940380E" w14:textId="3BF80B5E" w:rsidR="00A347E8" w:rsidRPr="00A347E8" w:rsidRDefault="00A347E8" w:rsidP="00391889">
            <w:pPr>
              <w:pStyle w:val="ListParagraph"/>
              <w:spacing w:before="120" w:after="120" w:line="240" w:lineRule="auto"/>
              <w:ind w:left="0"/>
              <w:contextualSpacing w:val="0"/>
              <w:rPr>
                <w:rFonts w:ascii="Arial" w:eastAsia="Calibri" w:hAnsi="Arial" w:cs="Arial"/>
                <w:b/>
                <w:sz w:val="24"/>
                <w:szCs w:val="24"/>
                <w:bdr w:val="nil"/>
                <w:lang w:val="en-US" w:eastAsia="en-GB"/>
              </w:rPr>
            </w:pPr>
            <w:r w:rsidRPr="00A347E8">
              <w:rPr>
                <w:rFonts w:ascii="Arial" w:eastAsia="Calibri" w:hAnsi="Arial" w:cs="Arial"/>
                <w:b/>
                <w:sz w:val="24"/>
                <w:szCs w:val="24"/>
                <w:bdr w:val="nil"/>
                <w:lang w:val="en-US" w:eastAsia="en-GB"/>
              </w:rPr>
              <w:t xml:space="preserve">WORK PROGRAMME </w:t>
            </w:r>
          </w:p>
        </w:tc>
        <w:tc>
          <w:tcPr>
            <w:tcW w:w="1479" w:type="dxa"/>
            <w:shd w:val="clear" w:color="auto" w:fill="auto"/>
            <w:tcMar>
              <w:top w:w="80" w:type="dxa"/>
              <w:left w:w="80" w:type="dxa"/>
              <w:bottom w:w="80" w:type="dxa"/>
              <w:right w:w="80" w:type="dxa"/>
            </w:tcMar>
          </w:tcPr>
          <w:p w14:paraId="5FB35D0E" w14:textId="77777777" w:rsidR="00A347E8" w:rsidRPr="005217B7" w:rsidRDefault="00A347E8" w:rsidP="00E715B1">
            <w:pPr>
              <w:spacing w:before="120" w:after="120" w:line="240" w:lineRule="auto"/>
              <w:rPr>
                <w:rFonts w:ascii="Arial" w:eastAsia="Arial Unicode MS" w:hAnsi="Arial" w:cs="Arial"/>
                <w:b/>
                <w:sz w:val="24"/>
                <w:szCs w:val="24"/>
                <w:bdr w:val="nil"/>
                <w:lang w:val="en-US"/>
              </w:rPr>
            </w:pPr>
          </w:p>
        </w:tc>
      </w:tr>
      <w:tr w:rsidR="00A347E8" w:rsidRPr="005217B7"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77777777" w:rsidR="00A347E8" w:rsidRPr="005217B7" w:rsidRDefault="00A347E8" w:rsidP="00E715B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4AA9466C" w14:textId="77777777" w:rsidR="00A347E8" w:rsidRDefault="00A347E8" w:rsidP="00A7246A">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 xml:space="preserve">The work programme was </w:t>
            </w:r>
            <w:r w:rsidRPr="00A347E8">
              <w:rPr>
                <w:rFonts w:ascii="Arial" w:eastAsia="Calibri" w:hAnsi="Arial" w:cs="Arial"/>
                <w:b/>
                <w:sz w:val="24"/>
                <w:szCs w:val="24"/>
                <w:bdr w:val="nil"/>
                <w:lang w:val="en-US" w:eastAsia="en-GB"/>
              </w:rPr>
              <w:t>received</w:t>
            </w:r>
            <w:r w:rsidR="00A7246A">
              <w:rPr>
                <w:rFonts w:ascii="Arial" w:eastAsia="Calibri" w:hAnsi="Arial" w:cs="Arial"/>
                <w:sz w:val="24"/>
                <w:szCs w:val="24"/>
                <w:bdr w:val="nil"/>
                <w:lang w:val="en-US" w:eastAsia="en-GB"/>
              </w:rPr>
              <w:t xml:space="preserve">. </w:t>
            </w:r>
          </w:p>
          <w:p w14:paraId="46AD08D1" w14:textId="77777777" w:rsidR="00A7246A" w:rsidRPr="00A7246A" w:rsidRDefault="00A7246A" w:rsidP="009942A9">
            <w:pPr>
              <w:pStyle w:val="ListParagraph"/>
              <w:numPr>
                <w:ilvl w:val="0"/>
                <w:numId w:val="8"/>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u w:val="single"/>
                <w:bdr w:val="nil"/>
                <w:lang w:val="en-US" w:eastAsia="en-GB"/>
              </w:rPr>
              <w:t>Allocation of committee issues</w:t>
            </w:r>
          </w:p>
          <w:p w14:paraId="42B1AB60" w14:textId="091C3BBC" w:rsidR="00A7246A" w:rsidRPr="00A7246A" w:rsidRDefault="00A7246A" w:rsidP="00581B39">
            <w:pPr>
              <w:pStyle w:val="ListParagraph"/>
              <w:spacing w:before="120" w:after="120" w:line="240" w:lineRule="auto"/>
              <w:ind w:left="0"/>
              <w:contextualSpacing w:val="0"/>
              <w:rPr>
                <w:rFonts w:ascii="Arial" w:eastAsia="Calibri" w:hAnsi="Arial" w:cs="Arial"/>
                <w:sz w:val="24"/>
                <w:szCs w:val="24"/>
                <w:bdr w:val="nil"/>
                <w:lang w:val="en-US" w:eastAsia="en-GB"/>
              </w:rPr>
            </w:pPr>
            <w:r w:rsidRPr="00A7246A">
              <w:rPr>
                <w:rFonts w:ascii="Arial" w:eastAsia="Calibri" w:hAnsi="Arial" w:cs="Arial"/>
                <w:sz w:val="24"/>
                <w:szCs w:val="24"/>
                <w:bdr w:val="nil"/>
                <w:lang w:val="en-US" w:eastAsia="en-GB"/>
              </w:rPr>
              <w:t xml:space="preserve">Steve Spill advised that he met with lead executives and the Chief Executive to discuss </w:t>
            </w:r>
            <w:r w:rsidR="009942A9">
              <w:rPr>
                <w:rFonts w:ascii="Arial" w:eastAsia="Calibri" w:hAnsi="Arial" w:cs="Arial"/>
                <w:sz w:val="24"/>
                <w:szCs w:val="24"/>
                <w:bdr w:val="nil"/>
                <w:lang w:val="en-US" w:eastAsia="en-GB"/>
              </w:rPr>
              <w:t xml:space="preserve">allocation of issues in light of duplication e.g. performance </w:t>
            </w:r>
            <w:r w:rsidR="00581B39">
              <w:rPr>
                <w:rFonts w:ascii="Arial" w:eastAsia="Calibri" w:hAnsi="Arial" w:cs="Arial"/>
                <w:sz w:val="24"/>
                <w:szCs w:val="24"/>
                <w:bdr w:val="nil"/>
                <w:lang w:val="en-US" w:eastAsia="en-GB"/>
              </w:rPr>
              <w:t xml:space="preserve">report being received at both </w:t>
            </w:r>
            <w:r w:rsidR="009942A9">
              <w:rPr>
                <w:rFonts w:ascii="Arial" w:eastAsia="Calibri" w:hAnsi="Arial" w:cs="Arial"/>
                <w:sz w:val="24"/>
                <w:szCs w:val="24"/>
                <w:bdr w:val="nil"/>
                <w:lang w:val="en-US" w:eastAsia="en-GB"/>
              </w:rPr>
              <w:t xml:space="preserve">Performance and Finance Committee and Quality and Safety Committee. He noted that the work programme for 2022/23 could be subject to change. Gareth Howells noted that the terms of reference could also be subject to change. </w:t>
            </w:r>
          </w:p>
        </w:tc>
        <w:tc>
          <w:tcPr>
            <w:tcW w:w="1479" w:type="dxa"/>
            <w:shd w:val="clear" w:color="auto" w:fill="auto"/>
            <w:tcMar>
              <w:top w:w="80" w:type="dxa"/>
              <w:left w:w="80" w:type="dxa"/>
              <w:bottom w:w="80" w:type="dxa"/>
              <w:right w:w="80" w:type="dxa"/>
            </w:tcMar>
          </w:tcPr>
          <w:p w14:paraId="35084C5B" w14:textId="77777777" w:rsidR="00A347E8" w:rsidRPr="005217B7" w:rsidRDefault="00A347E8" w:rsidP="00E715B1">
            <w:pPr>
              <w:spacing w:before="120" w:after="120" w:line="240" w:lineRule="auto"/>
              <w:rPr>
                <w:rFonts w:ascii="Arial" w:eastAsia="Arial Unicode MS" w:hAnsi="Arial" w:cs="Arial"/>
                <w:b/>
                <w:sz w:val="24"/>
                <w:szCs w:val="24"/>
                <w:bdr w:val="nil"/>
                <w:lang w:val="en-US"/>
              </w:rPr>
            </w:pPr>
          </w:p>
        </w:tc>
      </w:tr>
      <w:tr w:rsidR="00A7246A" w:rsidRPr="005217B7" w14:paraId="41C12D83" w14:textId="77777777" w:rsidTr="0006012D">
        <w:trPr>
          <w:trHeight w:val="374"/>
        </w:trPr>
        <w:tc>
          <w:tcPr>
            <w:tcW w:w="1560" w:type="dxa"/>
            <w:shd w:val="clear" w:color="auto" w:fill="auto"/>
            <w:tcMar>
              <w:top w:w="80" w:type="dxa"/>
              <w:left w:w="80" w:type="dxa"/>
              <w:bottom w:w="80" w:type="dxa"/>
              <w:right w:w="80" w:type="dxa"/>
            </w:tcMar>
          </w:tcPr>
          <w:p w14:paraId="620BCA01" w14:textId="43B40B17" w:rsidR="00A7246A" w:rsidRDefault="00A7246A" w:rsidP="00E715B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7951651F" w14:textId="6BF61ED3" w:rsidR="00A7246A" w:rsidRPr="00A7246A" w:rsidRDefault="00A7246A" w:rsidP="00A7246A">
            <w:pPr>
              <w:pStyle w:val="ListParagraph"/>
              <w:spacing w:before="120" w:after="120" w:line="240" w:lineRule="auto"/>
              <w:ind w:left="0"/>
              <w:contextualSpacing w:val="0"/>
              <w:rPr>
                <w:rFonts w:ascii="Arial" w:eastAsia="Calibri" w:hAnsi="Arial" w:cs="Arial"/>
                <w:b/>
                <w:sz w:val="24"/>
                <w:szCs w:val="24"/>
                <w:bdr w:val="nil"/>
                <w:lang w:val="en-US" w:eastAsia="en-GB"/>
              </w:rPr>
            </w:pPr>
            <w:r>
              <w:rPr>
                <w:rFonts w:ascii="Arial" w:eastAsia="Calibri" w:hAnsi="Arial" w:cs="Arial"/>
                <w:sz w:val="24"/>
                <w:szCs w:val="24"/>
                <w:bdr w:val="nil"/>
                <w:lang w:val="en-US" w:eastAsia="en-GB"/>
              </w:rPr>
              <w:t xml:space="preserve">The work programme was </w:t>
            </w:r>
            <w:r>
              <w:rPr>
                <w:rFonts w:ascii="Arial" w:eastAsia="Calibri" w:hAnsi="Arial" w:cs="Arial"/>
                <w:b/>
                <w:sz w:val="24"/>
                <w:szCs w:val="24"/>
                <w:bdr w:val="nil"/>
                <w:lang w:val="en-US" w:eastAsia="en-GB"/>
              </w:rPr>
              <w:t>noted.</w:t>
            </w:r>
          </w:p>
        </w:tc>
        <w:tc>
          <w:tcPr>
            <w:tcW w:w="1479" w:type="dxa"/>
            <w:shd w:val="clear" w:color="auto" w:fill="auto"/>
            <w:tcMar>
              <w:top w:w="80" w:type="dxa"/>
              <w:left w:w="80" w:type="dxa"/>
              <w:bottom w:w="80" w:type="dxa"/>
              <w:right w:w="80" w:type="dxa"/>
            </w:tcMar>
          </w:tcPr>
          <w:p w14:paraId="42A15185" w14:textId="77777777" w:rsidR="00A7246A" w:rsidRPr="005217B7" w:rsidRDefault="00A7246A" w:rsidP="00E715B1">
            <w:pPr>
              <w:spacing w:before="120" w:after="120" w:line="240" w:lineRule="auto"/>
              <w:rPr>
                <w:rFonts w:ascii="Arial" w:eastAsia="Arial Unicode MS" w:hAnsi="Arial" w:cs="Arial"/>
                <w:b/>
                <w:sz w:val="24"/>
                <w:szCs w:val="24"/>
                <w:bdr w:val="nil"/>
                <w:lang w:val="en-US"/>
              </w:rPr>
            </w:pPr>
          </w:p>
        </w:tc>
      </w:tr>
      <w:tr w:rsidR="008628D7" w:rsidRPr="005217B7" w14:paraId="6CF1ADC0" w14:textId="77777777" w:rsidTr="0006012D">
        <w:trPr>
          <w:trHeight w:val="374"/>
        </w:trPr>
        <w:tc>
          <w:tcPr>
            <w:tcW w:w="1560" w:type="dxa"/>
            <w:shd w:val="clear" w:color="auto" w:fill="auto"/>
            <w:tcMar>
              <w:top w:w="80" w:type="dxa"/>
              <w:left w:w="80" w:type="dxa"/>
              <w:bottom w:w="80" w:type="dxa"/>
              <w:right w:w="80" w:type="dxa"/>
            </w:tcMar>
          </w:tcPr>
          <w:p w14:paraId="5740DEF8" w14:textId="22D9911D" w:rsidR="008628D7" w:rsidRPr="005217B7" w:rsidRDefault="00391889" w:rsidP="008F6561">
            <w:pPr>
              <w:spacing w:before="120" w:after="120" w:line="240" w:lineRule="auto"/>
              <w:rPr>
                <w:rFonts w:ascii="Arial" w:eastAsia="Arial Unicode MS" w:hAnsi="Arial" w:cs="Arial"/>
                <w:b/>
                <w:sz w:val="24"/>
                <w:szCs w:val="24"/>
                <w:bdr w:val="nil"/>
                <w:lang w:val="en-US"/>
              </w:rPr>
            </w:pPr>
            <w:r>
              <w:rPr>
                <w:rFonts w:ascii="Arial" w:eastAsia="Calibri" w:hAnsi="Arial" w:cs="Arial"/>
                <w:b/>
                <w:sz w:val="24"/>
                <w:szCs w:val="24"/>
                <w:bdr w:val="nil"/>
                <w:lang w:val="en-US"/>
              </w:rPr>
              <w:t>07/22</w:t>
            </w:r>
          </w:p>
        </w:tc>
        <w:tc>
          <w:tcPr>
            <w:tcW w:w="7876" w:type="dxa"/>
            <w:shd w:val="clear" w:color="auto" w:fill="auto"/>
            <w:tcMar>
              <w:top w:w="80" w:type="dxa"/>
              <w:left w:w="80" w:type="dxa"/>
              <w:bottom w:w="80" w:type="dxa"/>
              <w:right w:w="80" w:type="dxa"/>
            </w:tcMar>
          </w:tcPr>
          <w:p w14:paraId="6EB6C49B" w14:textId="127278C7" w:rsidR="008628D7" w:rsidRPr="005217B7" w:rsidRDefault="008628D7" w:rsidP="0012682E">
            <w:pPr>
              <w:spacing w:before="120" w:after="120" w:line="240" w:lineRule="auto"/>
              <w:rPr>
                <w:rFonts w:ascii="Arial" w:eastAsia="Arial Unicode MS" w:hAnsi="Arial" w:cs="Arial"/>
                <w:sz w:val="24"/>
                <w:szCs w:val="24"/>
                <w:u w:color="000000"/>
                <w:bdr w:val="nil"/>
                <w:lang w:val="en-US" w:eastAsia="en-GB"/>
              </w:rPr>
            </w:pPr>
            <w:r w:rsidRPr="005217B7">
              <w:rPr>
                <w:rFonts w:ascii="Arial" w:eastAsia="Arial Unicode MS" w:hAnsi="Arial" w:cs="Arial"/>
                <w:b/>
                <w:sz w:val="24"/>
                <w:szCs w:val="24"/>
                <w:u w:color="000000"/>
                <w:bdr w:val="nil"/>
                <w:lang w:val="en-US" w:eastAsia="en-GB"/>
              </w:rPr>
              <w:t>INFECTION PREVENTION AND CONTROL</w:t>
            </w:r>
            <w:r w:rsidR="002D7650">
              <w:rPr>
                <w:rFonts w:ascii="Arial" w:eastAsia="Arial Unicode MS" w:hAnsi="Arial" w:cs="Arial"/>
                <w:b/>
                <w:sz w:val="24"/>
                <w:szCs w:val="24"/>
                <w:u w:color="000000"/>
                <w:bdr w:val="nil"/>
                <w:lang w:val="en-US" w:eastAsia="en-GB"/>
              </w:rPr>
              <w:t xml:space="preserve"> AND </w:t>
            </w:r>
            <w:r w:rsidR="0012682E">
              <w:rPr>
                <w:rFonts w:ascii="Arial" w:eastAsia="Arial Unicode MS" w:hAnsi="Arial" w:cs="Arial"/>
                <w:b/>
                <w:sz w:val="24"/>
                <w:szCs w:val="24"/>
                <w:u w:color="000000"/>
                <w:bdr w:val="nil"/>
                <w:lang w:val="en-US" w:eastAsia="en-GB"/>
              </w:rPr>
              <w:t>RECRUITMENT AND RETENTION UPDATE</w:t>
            </w:r>
          </w:p>
        </w:tc>
        <w:tc>
          <w:tcPr>
            <w:tcW w:w="1479" w:type="dxa"/>
            <w:shd w:val="clear" w:color="auto" w:fill="auto"/>
            <w:tcMar>
              <w:top w:w="80" w:type="dxa"/>
              <w:left w:w="80" w:type="dxa"/>
              <w:bottom w:w="80" w:type="dxa"/>
              <w:right w:w="80" w:type="dxa"/>
            </w:tcMar>
          </w:tcPr>
          <w:p w14:paraId="74A15974" w14:textId="77777777" w:rsidR="008628D7" w:rsidRPr="005217B7" w:rsidRDefault="008628D7" w:rsidP="008628D7">
            <w:pPr>
              <w:spacing w:before="120" w:after="120" w:line="240" w:lineRule="auto"/>
              <w:rPr>
                <w:rFonts w:ascii="Arial" w:eastAsia="Arial Unicode MS" w:hAnsi="Arial" w:cs="Arial"/>
                <w:b/>
                <w:sz w:val="24"/>
                <w:szCs w:val="24"/>
                <w:bdr w:val="nil"/>
                <w:lang w:val="en-US"/>
              </w:rPr>
            </w:pPr>
          </w:p>
        </w:tc>
      </w:tr>
      <w:tr w:rsidR="008628D7" w:rsidRPr="005217B7" w14:paraId="5B6B0E46" w14:textId="77777777" w:rsidTr="0006012D">
        <w:trPr>
          <w:trHeight w:val="374"/>
        </w:trPr>
        <w:tc>
          <w:tcPr>
            <w:tcW w:w="1560" w:type="dxa"/>
            <w:shd w:val="clear" w:color="auto" w:fill="auto"/>
            <w:tcMar>
              <w:top w:w="80" w:type="dxa"/>
              <w:left w:w="80" w:type="dxa"/>
              <w:bottom w:w="80" w:type="dxa"/>
              <w:right w:w="80" w:type="dxa"/>
            </w:tcMar>
          </w:tcPr>
          <w:p w14:paraId="0EA38D46" w14:textId="77777777" w:rsidR="008628D7" w:rsidRPr="005217B7" w:rsidRDefault="008628D7" w:rsidP="006D75F8">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336F66E9" w14:textId="32ED5DCD" w:rsidR="008628D7" w:rsidRPr="001821EB" w:rsidRDefault="008628D7" w:rsidP="00E43532">
            <w:pPr>
              <w:spacing w:before="120" w:after="120" w:line="240" w:lineRule="auto"/>
              <w:rPr>
                <w:rFonts w:ascii="Arial" w:eastAsia="Arial Unicode MS" w:hAnsi="Arial" w:cs="Arial"/>
                <w:sz w:val="24"/>
                <w:szCs w:val="24"/>
                <w:bdr w:val="nil"/>
                <w:lang w:val="en-US"/>
              </w:rPr>
            </w:pPr>
            <w:r w:rsidRPr="001821EB">
              <w:rPr>
                <w:rFonts w:ascii="Arial" w:eastAsia="Arial Unicode MS" w:hAnsi="Arial" w:cs="Arial"/>
                <w:sz w:val="24"/>
                <w:szCs w:val="24"/>
                <w:bdr w:val="nil"/>
                <w:lang w:val="en-US"/>
              </w:rPr>
              <w:t>A report providing an update in relation to infection, prevention and control (</w:t>
            </w:r>
            <w:proofErr w:type="spellStart"/>
            <w:r w:rsidRPr="001821EB">
              <w:rPr>
                <w:rFonts w:ascii="Arial" w:eastAsia="Arial Unicode MS" w:hAnsi="Arial" w:cs="Arial"/>
                <w:sz w:val="24"/>
                <w:szCs w:val="24"/>
                <w:bdr w:val="nil"/>
                <w:lang w:val="en-US"/>
              </w:rPr>
              <w:t>IPC</w:t>
            </w:r>
            <w:proofErr w:type="spellEnd"/>
            <w:r w:rsidRPr="001821EB">
              <w:rPr>
                <w:rFonts w:ascii="Arial" w:eastAsia="Arial Unicode MS" w:hAnsi="Arial" w:cs="Arial"/>
                <w:sz w:val="24"/>
                <w:szCs w:val="24"/>
                <w:bdr w:val="nil"/>
                <w:lang w:val="en-US"/>
              </w:rPr>
              <w:t>)</w:t>
            </w:r>
            <w:r w:rsidR="002D7650" w:rsidRPr="001821EB">
              <w:rPr>
                <w:rFonts w:ascii="Arial" w:eastAsia="Arial Unicode MS" w:hAnsi="Arial" w:cs="Arial"/>
                <w:sz w:val="24"/>
                <w:szCs w:val="24"/>
                <w:bdr w:val="nil"/>
                <w:lang w:val="en-US"/>
              </w:rPr>
              <w:t xml:space="preserve"> and </w:t>
            </w:r>
            <w:r w:rsidR="00FE5BD0" w:rsidRPr="001821EB">
              <w:rPr>
                <w:rFonts w:ascii="Arial" w:eastAsia="Arial Unicode MS" w:hAnsi="Arial" w:cs="Arial"/>
                <w:sz w:val="24"/>
                <w:szCs w:val="24"/>
                <w:bdr w:val="nil"/>
                <w:lang w:val="en-US"/>
              </w:rPr>
              <w:t>retention and recruitment</w:t>
            </w:r>
            <w:r w:rsidRPr="001821EB">
              <w:rPr>
                <w:rFonts w:ascii="Arial" w:eastAsia="Arial Unicode MS" w:hAnsi="Arial" w:cs="Arial"/>
                <w:sz w:val="24"/>
                <w:szCs w:val="24"/>
                <w:bdr w:val="nil"/>
                <w:lang w:val="en-US"/>
              </w:rPr>
              <w:t xml:space="preserve"> was </w:t>
            </w:r>
            <w:r w:rsidRPr="001821EB">
              <w:rPr>
                <w:rFonts w:ascii="Arial" w:eastAsia="Arial Unicode MS" w:hAnsi="Arial" w:cs="Arial"/>
                <w:b/>
                <w:sz w:val="24"/>
                <w:szCs w:val="24"/>
                <w:bdr w:val="nil"/>
                <w:lang w:val="en-US"/>
              </w:rPr>
              <w:t>received</w:t>
            </w:r>
            <w:r w:rsidRPr="001821EB">
              <w:rPr>
                <w:rFonts w:ascii="Arial" w:eastAsia="Arial Unicode MS" w:hAnsi="Arial" w:cs="Arial"/>
                <w:sz w:val="24"/>
                <w:szCs w:val="24"/>
                <w:bdr w:val="nil"/>
                <w:lang w:val="en-US"/>
              </w:rPr>
              <w:t>.</w:t>
            </w:r>
          </w:p>
          <w:p w14:paraId="53CBC020" w14:textId="3B8F4654" w:rsidR="008628D7" w:rsidRPr="001821EB" w:rsidRDefault="008628D7" w:rsidP="00E43532">
            <w:pPr>
              <w:spacing w:before="120" w:after="120" w:line="240" w:lineRule="auto"/>
              <w:rPr>
                <w:rFonts w:ascii="Arial" w:eastAsia="Arial Unicode MS" w:hAnsi="Arial" w:cs="Arial"/>
                <w:sz w:val="24"/>
                <w:szCs w:val="24"/>
                <w:bdr w:val="nil"/>
                <w:lang w:val="en-US"/>
              </w:rPr>
            </w:pPr>
            <w:r w:rsidRPr="001821EB">
              <w:rPr>
                <w:rFonts w:ascii="Arial" w:eastAsia="Arial Unicode MS" w:hAnsi="Arial" w:cs="Arial"/>
                <w:sz w:val="24"/>
                <w:szCs w:val="24"/>
                <w:bdr w:val="nil"/>
                <w:lang w:val="en-US"/>
              </w:rPr>
              <w:t>In introducing the report, Delyth Davies highlighted the following points:</w:t>
            </w:r>
          </w:p>
          <w:p w14:paraId="0289E387" w14:textId="46ECE3D6" w:rsidR="004F1F40"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hAnsi="Arial" w:cs="Arial"/>
                <w:sz w:val="24"/>
                <w:szCs w:val="24"/>
              </w:rPr>
              <w:t>From 1</w:t>
            </w:r>
            <w:r w:rsidRPr="001821EB">
              <w:rPr>
                <w:rFonts w:ascii="Arial" w:hAnsi="Arial" w:cs="Arial"/>
                <w:sz w:val="24"/>
                <w:szCs w:val="24"/>
                <w:vertAlign w:val="superscript"/>
              </w:rPr>
              <w:t>st</w:t>
            </w:r>
            <w:r w:rsidRPr="001821EB">
              <w:rPr>
                <w:rFonts w:ascii="Arial" w:hAnsi="Arial" w:cs="Arial"/>
                <w:sz w:val="24"/>
                <w:szCs w:val="24"/>
              </w:rPr>
              <w:t xml:space="preserve"> April 2020 to </w:t>
            </w:r>
            <w:r w:rsidR="00581B39">
              <w:rPr>
                <w:rFonts w:ascii="Arial" w:hAnsi="Arial" w:cs="Arial"/>
                <w:sz w:val="24"/>
                <w:szCs w:val="24"/>
              </w:rPr>
              <w:t>31</w:t>
            </w:r>
            <w:r w:rsidR="00581B39" w:rsidRPr="00581B39">
              <w:rPr>
                <w:rFonts w:ascii="Arial" w:hAnsi="Arial" w:cs="Arial"/>
                <w:sz w:val="24"/>
                <w:szCs w:val="24"/>
                <w:vertAlign w:val="superscript"/>
              </w:rPr>
              <w:t>st</w:t>
            </w:r>
            <w:r w:rsidR="00581B39">
              <w:rPr>
                <w:rFonts w:ascii="Arial" w:hAnsi="Arial" w:cs="Arial"/>
                <w:sz w:val="24"/>
                <w:szCs w:val="24"/>
              </w:rPr>
              <w:t xml:space="preserve"> </w:t>
            </w:r>
            <w:r w:rsidRPr="001821EB">
              <w:rPr>
                <w:rFonts w:ascii="Arial" w:hAnsi="Arial" w:cs="Arial"/>
                <w:sz w:val="24"/>
                <w:szCs w:val="24"/>
              </w:rPr>
              <w:t>December 2021, there have been over 89,000 positive cases of COVID-19 with an increase of approximately 19,500 in one month.;</w:t>
            </w:r>
          </w:p>
          <w:p w14:paraId="7C16726D" w14:textId="5668A238" w:rsidR="001821EB"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hAnsi="Arial" w:cs="Arial"/>
                <w:sz w:val="24"/>
                <w:szCs w:val="24"/>
              </w:rPr>
              <w:t>In December 2021, there were 17 COVID-19 ward outbreaks</w:t>
            </w:r>
            <w:r w:rsidR="00581B39">
              <w:rPr>
                <w:rFonts w:ascii="Arial" w:hAnsi="Arial" w:cs="Arial"/>
                <w:sz w:val="24"/>
                <w:szCs w:val="24"/>
              </w:rPr>
              <w:t xml:space="preserve"> across SBUHB sites</w:t>
            </w:r>
            <w:r w:rsidRPr="001821EB">
              <w:rPr>
                <w:rFonts w:ascii="Arial" w:hAnsi="Arial" w:cs="Arial"/>
                <w:sz w:val="24"/>
                <w:szCs w:val="24"/>
              </w:rPr>
              <w:t>;</w:t>
            </w:r>
          </w:p>
          <w:p w14:paraId="0F89C9A7" w14:textId="7F24D438" w:rsidR="001821EB"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hAnsi="Arial" w:cs="Arial"/>
                <w:sz w:val="24"/>
                <w:szCs w:val="24"/>
              </w:rPr>
              <w:t xml:space="preserve">The emergence of the Omicron variant, particularly during the festive period, </w:t>
            </w:r>
            <w:r w:rsidR="00581B39">
              <w:rPr>
                <w:rFonts w:ascii="Arial" w:hAnsi="Arial" w:cs="Arial"/>
                <w:sz w:val="24"/>
                <w:szCs w:val="24"/>
              </w:rPr>
              <w:t>has had</w:t>
            </w:r>
            <w:r w:rsidRPr="001821EB">
              <w:rPr>
                <w:rFonts w:ascii="Arial" w:hAnsi="Arial" w:cs="Arial"/>
                <w:sz w:val="24"/>
                <w:szCs w:val="24"/>
              </w:rPr>
              <w:t xml:space="preserve"> a major</w:t>
            </w:r>
            <w:r w:rsidR="00581B39">
              <w:rPr>
                <w:rFonts w:ascii="Arial" w:hAnsi="Arial" w:cs="Arial"/>
                <w:sz w:val="24"/>
                <w:szCs w:val="24"/>
              </w:rPr>
              <w:t xml:space="preserve"> impact on community outbreaks </w:t>
            </w:r>
            <w:r w:rsidRPr="001821EB">
              <w:rPr>
                <w:rFonts w:ascii="Arial" w:hAnsi="Arial" w:cs="Arial"/>
                <w:sz w:val="24"/>
                <w:szCs w:val="24"/>
              </w:rPr>
              <w:t>due to its high transmissibility;</w:t>
            </w:r>
          </w:p>
          <w:p w14:paraId="3B73A1D3" w14:textId="77777777" w:rsidR="001821EB"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hAnsi="Arial" w:cs="Arial"/>
                <w:sz w:val="24"/>
                <w:szCs w:val="24"/>
              </w:rPr>
              <w:lastRenderedPageBreak/>
              <w:t>Unscheduled care patients, initially testing negative on day of admission, are testing positive shortly after. Other patients who were exposed to these initially undetected patients, who were in the incubation period, subsequently have become positive;</w:t>
            </w:r>
          </w:p>
          <w:p w14:paraId="5FF2121B" w14:textId="01A3ED14" w:rsidR="001821EB"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hAnsi="Arial" w:cs="Arial"/>
                <w:sz w:val="24"/>
                <w:szCs w:val="24"/>
              </w:rPr>
              <w:t>Staff absence is high, and much of this is being linked with community acquisition rather than exposure at work. The degree of staff shortages is likely to affect adversely infection risks;</w:t>
            </w:r>
          </w:p>
          <w:p w14:paraId="08CABE08" w14:textId="0792FB16" w:rsidR="001821EB"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hAnsi="Arial" w:cs="Arial"/>
                <w:sz w:val="24"/>
                <w:szCs w:val="24"/>
              </w:rPr>
              <w:t>Welsh Government</w:t>
            </w:r>
            <w:r w:rsidR="00581B39">
              <w:rPr>
                <w:rFonts w:ascii="Arial" w:hAnsi="Arial" w:cs="Arial"/>
                <w:sz w:val="24"/>
                <w:szCs w:val="24"/>
              </w:rPr>
              <w:t>’s</w:t>
            </w:r>
            <w:r w:rsidRPr="001821EB">
              <w:rPr>
                <w:rFonts w:ascii="Arial" w:hAnsi="Arial" w:cs="Arial"/>
                <w:sz w:val="24"/>
                <w:szCs w:val="24"/>
              </w:rPr>
              <w:t xml:space="preserve"> target for influen</w:t>
            </w:r>
            <w:r w:rsidR="00581B39">
              <w:rPr>
                <w:rFonts w:ascii="Arial" w:hAnsi="Arial" w:cs="Arial"/>
                <w:sz w:val="24"/>
                <w:szCs w:val="24"/>
              </w:rPr>
              <w:t>za vaccination of staff is 85%. As at</w:t>
            </w:r>
            <w:r w:rsidRPr="001821EB">
              <w:rPr>
                <w:rFonts w:ascii="Arial" w:hAnsi="Arial" w:cs="Arial"/>
                <w:sz w:val="24"/>
                <w:szCs w:val="24"/>
              </w:rPr>
              <w:t xml:space="preserve"> 10</w:t>
            </w:r>
            <w:r w:rsidRPr="001821EB">
              <w:rPr>
                <w:rFonts w:ascii="Arial" w:hAnsi="Arial" w:cs="Arial"/>
                <w:sz w:val="24"/>
                <w:szCs w:val="24"/>
                <w:vertAlign w:val="superscript"/>
              </w:rPr>
              <w:t>th</w:t>
            </w:r>
            <w:r w:rsidRPr="001821EB">
              <w:rPr>
                <w:rFonts w:ascii="Arial" w:hAnsi="Arial" w:cs="Arial"/>
                <w:sz w:val="24"/>
                <w:szCs w:val="24"/>
              </w:rPr>
              <w:t xml:space="preserve"> January 2022, approximately 52% of staff had been vaccinated and approximately 53% of front-line staff had been vaccinated;</w:t>
            </w:r>
          </w:p>
          <w:p w14:paraId="4EB24990" w14:textId="399EBBD1" w:rsidR="001821EB"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hAnsi="Arial" w:cs="Arial"/>
                <w:sz w:val="24"/>
                <w:szCs w:val="24"/>
              </w:rPr>
              <w:t>The localised policy review is on target to complete by end of March 2022;</w:t>
            </w:r>
          </w:p>
          <w:p w14:paraId="1998044A" w14:textId="3188CF96" w:rsidR="001821EB"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hAnsi="Arial" w:cs="Arial"/>
                <w:sz w:val="24"/>
                <w:szCs w:val="24"/>
              </w:rPr>
              <w:t xml:space="preserve">Tier one infections remain at unacceptable positions for </w:t>
            </w:r>
            <w:proofErr w:type="spellStart"/>
            <w:r w:rsidRPr="001821EB">
              <w:rPr>
                <w:rFonts w:ascii="Arial" w:hAnsi="Arial" w:cs="Arial"/>
                <w:sz w:val="24"/>
                <w:szCs w:val="24"/>
              </w:rPr>
              <w:t>c.difficile</w:t>
            </w:r>
            <w:proofErr w:type="spellEnd"/>
            <w:r w:rsidRPr="001821EB">
              <w:rPr>
                <w:rFonts w:ascii="Arial" w:hAnsi="Arial" w:cs="Arial"/>
                <w:sz w:val="24"/>
                <w:szCs w:val="24"/>
              </w:rPr>
              <w:t xml:space="preserve">, </w:t>
            </w:r>
            <w:r w:rsidR="00E43532">
              <w:rPr>
                <w:rFonts w:ascii="Arial" w:hAnsi="Arial" w:cs="Arial"/>
                <w:sz w:val="24"/>
                <w:szCs w:val="24"/>
              </w:rPr>
              <w:t>s</w:t>
            </w:r>
            <w:r w:rsidRPr="001821EB">
              <w:rPr>
                <w:rFonts w:ascii="Arial" w:hAnsi="Arial" w:cs="Arial"/>
                <w:sz w:val="24"/>
                <w:szCs w:val="24"/>
              </w:rPr>
              <w:t xml:space="preserve">taph. aureus bacteraemia and </w:t>
            </w:r>
            <w:proofErr w:type="spellStart"/>
            <w:r w:rsidR="00E43532">
              <w:rPr>
                <w:rFonts w:ascii="Arial" w:hAnsi="Arial" w:cs="Arial"/>
                <w:sz w:val="24"/>
                <w:szCs w:val="24"/>
              </w:rPr>
              <w:t>k</w:t>
            </w:r>
            <w:r w:rsidRPr="001821EB">
              <w:rPr>
                <w:rFonts w:ascii="Arial" w:hAnsi="Arial" w:cs="Arial"/>
                <w:sz w:val="24"/>
                <w:szCs w:val="24"/>
              </w:rPr>
              <w:t>lebsiella</w:t>
            </w:r>
            <w:proofErr w:type="spellEnd"/>
            <w:r w:rsidRPr="001821EB">
              <w:rPr>
                <w:rFonts w:ascii="Arial" w:hAnsi="Arial" w:cs="Arial"/>
                <w:sz w:val="24"/>
                <w:szCs w:val="24"/>
              </w:rPr>
              <w:t xml:space="preserve"> bacteraemia and all Health Boards are challenged in this area, however the rate of increase has slowed;</w:t>
            </w:r>
          </w:p>
          <w:p w14:paraId="08A0F427" w14:textId="3002723D" w:rsidR="001821EB"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eastAsia="Arial Unicode MS" w:hAnsi="Arial" w:cs="Arial"/>
                <w:sz w:val="24"/>
                <w:szCs w:val="24"/>
                <w:bdr w:val="nil"/>
                <w:lang w:val="en-US"/>
              </w:rPr>
              <w:t xml:space="preserve">Screening for </w:t>
            </w:r>
            <w:r w:rsidRPr="001821EB">
              <w:rPr>
                <w:rFonts w:ascii="Arial" w:hAnsi="Arial" w:cs="Arial"/>
                <w:sz w:val="24"/>
                <w:szCs w:val="24"/>
              </w:rPr>
              <w:t xml:space="preserve">heterogeneous </w:t>
            </w:r>
            <w:proofErr w:type="spellStart"/>
            <w:r w:rsidRPr="001821EB">
              <w:rPr>
                <w:rFonts w:ascii="Arial" w:hAnsi="Arial" w:cs="Arial"/>
                <w:sz w:val="24"/>
                <w:szCs w:val="24"/>
              </w:rPr>
              <w:t>glycopeptide</w:t>
            </w:r>
            <w:proofErr w:type="spellEnd"/>
            <w:r w:rsidRPr="001821EB">
              <w:rPr>
                <w:rFonts w:ascii="Arial" w:hAnsi="Arial" w:cs="Arial"/>
                <w:sz w:val="24"/>
                <w:szCs w:val="24"/>
              </w:rPr>
              <w:t xml:space="preserve"> intermediate resistant </w:t>
            </w:r>
            <w:r w:rsidR="00E43532">
              <w:rPr>
                <w:rFonts w:ascii="Arial" w:hAnsi="Arial" w:cs="Arial"/>
                <w:sz w:val="24"/>
                <w:szCs w:val="24"/>
              </w:rPr>
              <w:t>s</w:t>
            </w:r>
            <w:r w:rsidRPr="001821EB">
              <w:rPr>
                <w:rFonts w:ascii="Arial" w:hAnsi="Arial" w:cs="Arial"/>
                <w:sz w:val="24"/>
                <w:szCs w:val="24"/>
              </w:rPr>
              <w:t>taph.</w:t>
            </w:r>
            <w:r w:rsidR="00E43532">
              <w:rPr>
                <w:rFonts w:ascii="Arial" w:hAnsi="Arial" w:cs="Arial"/>
                <w:sz w:val="24"/>
                <w:szCs w:val="24"/>
              </w:rPr>
              <w:t xml:space="preserve"> </w:t>
            </w:r>
            <w:r w:rsidRPr="001821EB">
              <w:rPr>
                <w:rFonts w:ascii="Arial" w:hAnsi="Arial" w:cs="Arial"/>
                <w:sz w:val="24"/>
                <w:szCs w:val="24"/>
              </w:rPr>
              <w:t>aureus (</w:t>
            </w:r>
            <w:proofErr w:type="spellStart"/>
            <w:r w:rsidRPr="001821EB">
              <w:rPr>
                <w:rFonts w:ascii="Arial" w:hAnsi="Arial" w:cs="Arial"/>
                <w:sz w:val="24"/>
                <w:szCs w:val="24"/>
              </w:rPr>
              <w:t>hGISA</w:t>
            </w:r>
            <w:proofErr w:type="spellEnd"/>
            <w:r w:rsidRPr="001821EB">
              <w:rPr>
                <w:rFonts w:ascii="Arial" w:hAnsi="Arial" w:cs="Arial"/>
                <w:sz w:val="24"/>
                <w:szCs w:val="24"/>
              </w:rPr>
              <w:t xml:space="preserve">) remains ongoing, however </w:t>
            </w:r>
            <w:r w:rsidR="00581B39">
              <w:rPr>
                <w:rFonts w:ascii="Arial" w:hAnsi="Arial" w:cs="Arial"/>
                <w:sz w:val="24"/>
                <w:szCs w:val="24"/>
              </w:rPr>
              <w:t xml:space="preserve">to date </w:t>
            </w:r>
            <w:r w:rsidRPr="001821EB">
              <w:rPr>
                <w:rFonts w:ascii="Arial" w:hAnsi="Arial" w:cs="Arial"/>
                <w:sz w:val="24"/>
                <w:szCs w:val="24"/>
              </w:rPr>
              <w:t>no additional patie</w:t>
            </w:r>
            <w:r w:rsidR="00581B39">
              <w:rPr>
                <w:rFonts w:ascii="Arial" w:hAnsi="Arial" w:cs="Arial"/>
                <w:sz w:val="24"/>
                <w:szCs w:val="24"/>
              </w:rPr>
              <w:t>nts have been reported;</w:t>
            </w:r>
          </w:p>
          <w:p w14:paraId="54AE16EA" w14:textId="4BEE619D" w:rsidR="001821EB" w:rsidRPr="001821EB" w:rsidRDefault="001821EB"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sidRPr="001821EB">
              <w:rPr>
                <w:rFonts w:ascii="Arial" w:hAnsi="Arial" w:cs="Arial"/>
                <w:sz w:val="24"/>
                <w:szCs w:val="24"/>
              </w:rPr>
              <w:t xml:space="preserve">Public Health Wales consultant nurses have visited Morriston Hospital to review the patient pathways following </w:t>
            </w:r>
            <w:proofErr w:type="spellStart"/>
            <w:r w:rsidR="00E43532">
              <w:rPr>
                <w:rFonts w:ascii="Arial" w:hAnsi="Arial" w:cs="Arial"/>
                <w:sz w:val="24"/>
                <w:szCs w:val="24"/>
              </w:rPr>
              <w:t>glycopeptide</w:t>
            </w:r>
            <w:proofErr w:type="spellEnd"/>
            <w:r w:rsidR="00E43532">
              <w:rPr>
                <w:rFonts w:ascii="Arial" w:hAnsi="Arial" w:cs="Arial"/>
                <w:sz w:val="24"/>
                <w:szCs w:val="24"/>
              </w:rPr>
              <w:t xml:space="preserve"> r</w:t>
            </w:r>
            <w:r w:rsidRPr="001821EB">
              <w:rPr>
                <w:rFonts w:ascii="Arial" w:hAnsi="Arial" w:cs="Arial"/>
                <w:sz w:val="24"/>
                <w:szCs w:val="24"/>
              </w:rPr>
              <w:t xml:space="preserve">esistant </w:t>
            </w:r>
            <w:proofErr w:type="spellStart"/>
            <w:r w:rsidR="00E43532">
              <w:rPr>
                <w:rFonts w:ascii="Arial" w:hAnsi="Arial" w:cs="Arial"/>
                <w:sz w:val="24"/>
                <w:szCs w:val="24"/>
              </w:rPr>
              <w:t>e</w:t>
            </w:r>
            <w:r w:rsidR="00581B39">
              <w:rPr>
                <w:rFonts w:ascii="Arial" w:hAnsi="Arial" w:cs="Arial"/>
                <w:sz w:val="24"/>
                <w:szCs w:val="24"/>
              </w:rPr>
              <w:t>ntercococcus</w:t>
            </w:r>
            <w:proofErr w:type="spellEnd"/>
            <w:r w:rsidR="00581B39">
              <w:rPr>
                <w:rFonts w:ascii="Arial" w:hAnsi="Arial" w:cs="Arial"/>
                <w:sz w:val="24"/>
                <w:szCs w:val="24"/>
              </w:rPr>
              <w:t xml:space="preserve"> </w:t>
            </w:r>
            <w:proofErr w:type="spellStart"/>
            <w:r w:rsidR="00581B39">
              <w:rPr>
                <w:rFonts w:ascii="Arial" w:hAnsi="Arial" w:cs="Arial"/>
                <w:sz w:val="24"/>
                <w:szCs w:val="24"/>
              </w:rPr>
              <w:t>faecium</w:t>
            </w:r>
            <w:proofErr w:type="spellEnd"/>
            <w:r w:rsidR="00581B39">
              <w:rPr>
                <w:rFonts w:ascii="Arial" w:hAnsi="Arial" w:cs="Arial"/>
                <w:sz w:val="24"/>
                <w:szCs w:val="24"/>
              </w:rPr>
              <w:t xml:space="preserve"> (GRE) in trauma and o</w:t>
            </w:r>
            <w:r w:rsidRPr="001821EB">
              <w:rPr>
                <w:rFonts w:ascii="Arial" w:hAnsi="Arial" w:cs="Arial"/>
                <w:sz w:val="24"/>
                <w:szCs w:val="24"/>
              </w:rPr>
              <w:t>rthopaedics</w:t>
            </w:r>
            <w:r w:rsidR="00E43532">
              <w:rPr>
                <w:rFonts w:ascii="Arial" w:hAnsi="Arial" w:cs="Arial"/>
                <w:sz w:val="24"/>
                <w:szCs w:val="24"/>
              </w:rPr>
              <w:t>, and n</w:t>
            </w:r>
            <w:r>
              <w:rPr>
                <w:rFonts w:ascii="Arial" w:hAnsi="Arial" w:cs="Arial"/>
                <w:sz w:val="24"/>
                <w:szCs w:val="24"/>
              </w:rPr>
              <w:t>o ‘red flags’</w:t>
            </w:r>
            <w:r w:rsidR="00E43532">
              <w:rPr>
                <w:rFonts w:ascii="Arial" w:hAnsi="Arial" w:cs="Arial"/>
                <w:sz w:val="24"/>
                <w:szCs w:val="24"/>
              </w:rPr>
              <w:t xml:space="preserve"> were </w:t>
            </w:r>
            <w:r>
              <w:rPr>
                <w:rFonts w:ascii="Arial" w:hAnsi="Arial" w:cs="Arial"/>
                <w:sz w:val="24"/>
                <w:szCs w:val="24"/>
              </w:rPr>
              <w:t>identified;</w:t>
            </w:r>
          </w:p>
          <w:p w14:paraId="589C1307" w14:textId="638FF111" w:rsidR="00E43532" w:rsidRDefault="00E43532" w:rsidP="00E43532">
            <w:pPr>
              <w:pStyle w:val="ListParagraph"/>
              <w:numPr>
                <w:ilvl w:val="0"/>
                <w:numId w:val="9"/>
              </w:numPr>
              <w:spacing w:before="120" w:after="120" w:line="240" w:lineRule="auto"/>
              <w:ind w:right="30"/>
              <w:contextualSpacing w:val="0"/>
              <w:rPr>
                <w:rFonts w:ascii="Arial" w:hAnsi="Arial" w:cs="Arial"/>
                <w:sz w:val="24"/>
                <w:szCs w:val="24"/>
              </w:rPr>
            </w:pPr>
            <w:r w:rsidRPr="001C7E9B">
              <w:rPr>
                <w:rFonts w:ascii="Arial" w:hAnsi="Arial" w:cs="Arial"/>
                <w:sz w:val="24"/>
                <w:szCs w:val="24"/>
              </w:rPr>
              <w:t xml:space="preserve">There </w:t>
            </w:r>
            <w:r>
              <w:rPr>
                <w:rFonts w:ascii="Arial" w:hAnsi="Arial" w:cs="Arial"/>
                <w:sz w:val="24"/>
                <w:szCs w:val="24"/>
              </w:rPr>
              <w:t>was</w:t>
            </w:r>
            <w:r w:rsidRPr="001C7E9B">
              <w:rPr>
                <w:rFonts w:ascii="Arial" w:hAnsi="Arial" w:cs="Arial"/>
                <w:sz w:val="24"/>
                <w:szCs w:val="24"/>
              </w:rPr>
              <w:t xml:space="preserve"> a successful recruitment into a vacant </w:t>
            </w:r>
            <w:r>
              <w:rPr>
                <w:rFonts w:ascii="Arial" w:hAnsi="Arial" w:cs="Arial"/>
                <w:sz w:val="24"/>
                <w:szCs w:val="24"/>
              </w:rPr>
              <w:t xml:space="preserve">band 6 </w:t>
            </w:r>
            <w:proofErr w:type="spellStart"/>
            <w:r>
              <w:rPr>
                <w:rFonts w:ascii="Arial" w:hAnsi="Arial" w:cs="Arial"/>
                <w:sz w:val="24"/>
                <w:szCs w:val="24"/>
              </w:rPr>
              <w:t>IP</w:t>
            </w:r>
            <w:r w:rsidRPr="001C7E9B">
              <w:rPr>
                <w:rFonts w:ascii="Arial" w:hAnsi="Arial" w:cs="Arial"/>
                <w:sz w:val="24"/>
                <w:szCs w:val="24"/>
              </w:rPr>
              <w:t>C</w:t>
            </w:r>
            <w:proofErr w:type="spellEnd"/>
            <w:r w:rsidRPr="001C7E9B">
              <w:rPr>
                <w:rFonts w:ascii="Arial" w:hAnsi="Arial" w:cs="Arial"/>
                <w:sz w:val="24"/>
                <w:szCs w:val="24"/>
              </w:rPr>
              <w:t xml:space="preserve"> post</w:t>
            </w:r>
            <w:r>
              <w:rPr>
                <w:rFonts w:ascii="Arial" w:hAnsi="Arial" w:cs="Arial"/>
                <w:sz w:val="24"/>
                <w:szCs w:val="24"/>
              </w:rPr>
              <w:t xml:space="preserve"> and </w:t>
            </w:r>
            <w:r w:rsidRPr="00E43532">
              <w:rPr>
                <w:rFonts w:ascii="Arial" w:hAnsi="Arial" w:cs="Arial"/>
                <w:sz w:val="24"/>
                <w:szCs w:val="24"/>
              </w:rPr>
              <w:t>it is hoped that the successful applicant will commence before th</w:t>
            </w:r>
            <w:r>
              <w:rPr>
                <w:rFonts w:ascii="Arial" w:hAnsi="Arial" w:cs="Arial"/>
                <w:sz w:val="24"/>
                <w:szCs w:val="24"/>
              </w:rPr>
              <w:t>e end of February 2022;</w:t>
            </w:r>
          </w:p>
          <w:p w14:paraId="2E804E8A" w14:textId="203B9172" w:rsidR="00E43532" w:rsidRPr="00E43532" w:rsidRDefault="00E43532" w:rsidP="00E43532">
            <w:pPr>
              <w:pStyle w:val="ListParagraph"/>
              <w:numPr>
                <w:ilvl w:val="0"/>
                <w:numId w:val="9"/>
              </w:numPr>
              <w:spacing w:before="120" w:after="120" w:line="240" w:lineRule="auto"/>
              <w:ind w:right="30"/>
              <w:contextualSpacing w:val="0"/>
              <w:rPr>
                <w:rFonts w:ascii="Arial" w:hAnsi="Arial" w:cs="Arial"/>
                <w:sz w:val="24"/>
                <w:szCs w:val="24"/>
              </w:rPr>
            </w:pPr>
            <w:r w:rsidRPr="001C7E9B">
              <w:rPr>
                <w:rFonts w:ascii="Arial" w:hAnsi="Arial" w:cs="Arial"/>
                <w:sz w:val="24"/>
              </w:rPr>
              <w:t>The nee</w:t>
            </w:r>
            <w:r w:rsidR="00581B39">
              <w:rPr>
                <w:rFonts w:ascii="Arial" w:hAnsi="Arial" w:cs="Arial"/>
                <w:sz w:val="24"/>
              </w:rPr>
              <w:t>d for a substantive specialist i</w:t>
            </w:r>
            <w:r w:rsidRPr="001C7E9B">
              <w:rPr>
                <w:rFonts w:ascii="Arial" w:hAnsi="Arial" w:cs="Arial"/>
                <w:sz w:val="24"/>
              </w:rPr>
              <w:t>mmunisation team remains a priority, especially in v</w:t>
            </w:r>
            <w:r w:rsidR="00581B39">
              <w:rPr>
                <w:rFonts w:ascii="Arial" w:hAnsi="Arial" w:cs="Arial"/>
                <w:sz w:val="24"/>
              </w:rPr>
              <w:t>iew of the uptake rates with the</w:t>
            </w:r>
            <w:r w:rsidRPr="001C7E9B">
              <w:rPr>
                <w:rFonts w:ascii="Arial" w:hAnsi="Arial" w:cs="Arial"/>
                <w:sz w:val="24"/>
              </w:rPr>
              <w:t xml:space="preserve"> existing immunisation programmes which potentially could lead to outbreaks </w:t>
            </w:r>
            <w:r>
              <w:rPr>
                <w:rFonts w:ascii="Arial" w:hAnsi="Arial" w:cs="Arial"/>
                <w:sz w:val="24"/>
              </w:rPr>
              <w:t>of vaccine preventable diseases;</w:t>
            </w:r>
          </w:p>
          <w:p w14:paraId="6789C290" w14:textId="775F123C" w:rsidR="00581B39" w:rsidRDefault="00E43532" w:rsidP="00E43532">
            <w:pPr>
              <w:pStyle w:val="ListParagraph"/>
              <w:numPr>
                <w:ilvl w:val="0"/>
                <w:numId w:val="9"/>
              </w:numPr>
              <w:spacing w:before="120" w:after="120" w:line="240" w:lineRule="auto"/>
              <w:ind w:right="30"/>
              <w:contextualSpacing w:val="0"/>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IPC</w:t>
            </w:r>
            <w:proofErr w:type="spellEnd"/>
            <w:r>
              <w:rPr>
                <w:rFonts w:ascii="Arial" w:hAnsi="Arial" w:cs="Arial"/>
                <w:sz w:val="24"/>
                <w:szCs w:val="24"/>
              </w:rPr>
              <w:t xml:space="preserve"> t</w:t>
            </w:r>
            <w:r w:rsidR="00581B39">
              <w:rPr>
                <w:rFonts w:ascii="Arial" w:hAnsi="Arial" w:cs="Arial"/>
                <w:sz w:val="24"/>
                <w:szCs w:val="24"/>
              </w:rPr>
              <w:t>eam are</w:t>
            </w:r>
            <w:r w:rsidRPr="001C7E9B">
              <w:rPr>
                <w:rFonts w:ascii="Arial" w:hAnsi="Arial" w:cs="Arial"/>
                <w:sz w:val="24"/>
                <w:szCs w:val="24"/>
              </w:rPr>
              <w:t xml:space="preserve"> having to prioritise its focus, currently dealing with the impact of COVID</w:t>
            </w:r>
            <w:r w:rsidR="00581B39">
              <w:rPr>
                <w:rFonts w:ascii="Arial" w:hAnsi="Arial" w:cs="Arial"/>
                <w:sz w:val="24"/>
                <w:szCs w:val="24"/>
              </w:rPr>
              <w:t>-19</w:t>
            </w:r>
            <w:r w:rsidRPr="001C7E9B">
              <w:rPr>
                <w:rFonts w:ascii="Arial" w:hAnsi="Arial" w:cs="Arial"/>
                <w:sz w:val="24"/>
                <w:szCs w:val="24"/>
              </w:rPr>
              <w:t xml:space="preserve"> on wards </w:t>
            </w:r>
            <w:r w:rsidR="00581B39">
              <w:rPr>
                <w:rFonts w:ascii="Arial" w:hAnsi="Arial" w:cs="Arial"/>
                <w:sz w:val="24"/>
                <w:szCs w:val="24"/>
              </w:rPr>
              <w:t>and within community facilities;</w:t>
            </w:r>
          </w:p>
          <w:p w14:paraId="6353711E" w14:textId="5047EC50" w:rsidR="00E43532" w:rsidRPr="00E43532" w:rsidRDefault="00E43532" w:rsidP="00E43532">
            <w:pPr>
              <w:pStyle w:val="ListParagraph"/>
              <w:numPr>
                <w:ilvl w:val="0"/>
                <w:numId w:val="9"/>
              </w:numPr>
              <w:spacing w:before="120" w:after="120" w:line="240" w:lineRule="auto"/>
              <w:ind w:right="30"/>
              <w:contextualSpacing w:val="0"/>
              <w:rPr>
                <w:rFonts w:ascii="Arial" w:hAnsi="Arial" w:cs="Arial"/>
                <w:sz w:val="24"/>
                <w:szCs w:val="24"/>
              </w:rPr>
            </w:pPr>
            <w:r w:rsidRPr="001C7E9B">
              <w:rPr>
                <w:rFonts w:ascii="Arial" w:hAnsi="Arial" w:cs="Arial"/>
                <w:sz w:val="24"/>
                <w:szCs w:val="24"/>
              </w:rPr>
              <w:t>Face-to-face training has been suspended temporarily</w:t>
            </w:r>
            <w:r>
              <w:rPr>
                <w:rFonts w:ascii="Arial" w:hAnsi="Arial" w:cs="Arial"/>
                <w:sz w:val="24"/>
                <w:szCs w:val="24"/>
              </w:rPr>
              <w:t>;</w:t>
            </w:r>
          </w:p>
          <w:p w14:paraId="25E194FA" w14:textId="52253890" w:rsidR="001821EB" w:rsidRPr="001821EB" w:rsidRDefault="00E43532" w:rsidP="00E43532">
            <w:pPr>
              <w:pStyle w:val="ListParagraph"/>
              <w:numPr>
                <w:ilvl w:val="0"/>
                <w:numId w:val="9"/>
              </w:numPr>
              <w:spacing w:before="120" w:after="120" w:line="240" w:lineRule="auto"/>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The team continue to make progress on quality priorities and actions are being worked on for the next steps. </w:t>
            </w:r>
          </w:p>
          <w:p w14:paraId="0E07730A" w14:textId="77777777" w:rsidR="0043166B" w:rsidRPr="001821EB" w:rsidRDefault="008628D7" w:rsidP="00E43532">
            <w:pPr>
              <w:pStyle w:val="ListParagraph"/>
              <w:spacing w:before="120" w:after="120" w:line="240" w:lineRule="auto"/>
              <w:ind w:left="0"/>
              <w:contextualSpacing w:val="0"/>
              <w:rPr>
                <w:rFonts w:ascii="Arial" w:hAnsi="Arial" w:cs="Arial"/>
                <w:sz w:val="24"/>
                <w:szCs w:val="24"/>
              </w:rPr>
            </w:pPr>
            <w:r w:rsidRPr="001821EB">
              <w:rPr>
                <w:rFonts w:ascii="Arial" w:eastAsia="Arial Unicode MS" w:hAnsi="Arial" w:cs="Arial"/>
                <w:sz w:val="24"/>
                <w:szCs w:val="24"/>
                <w:u w:color="000000"/>
                <w:bdr w:val="nil"/>
                <w:lang w:val="en-US" w:eastAsia="en-GB"/>
              </w:rPr>
              <w:t>In discussing th</w:t>
            </w:r>
            <w:r w:rsidR="00BC4741" w:rsidRPr="001821EB">
              <w:rPr>
                <w:rFonts w:ascii="Arial" w:eastAsia="Arial Unicode MS" w:hAnsi="Arial" w:cs="Arial"/>
                <w:sz w:val="24"/>
                <w:szCs w:val="24"/>
                <w:u w:color="000000"/>
                <w:bdr w:val="nil"/>
                <w:lang w:val="en-US" w:eastAsia="en-GB"/>
              </w:rPr>
              <w:t>e report, the following points w</w:t>
            </w:r>
            <w:r w:rsidRPr="001821EB">
              <w:rPr>
                <w:rFonts w:ascii="Arial" w:eastAsia="Arial Unicode MS" w:hAnsi="Arial" w:cs="Arial"/>
                <w:sz w:val="24"/>
                <w:szCs w:val="24"/>
                <w:u w:color="000000"/>
                <w:bdr w:val="nil"/>
                <w:lang w:val="en-US" w:eastAsia="en-GB"/>
              </w:rPr>
              <w:t>ere raised:</w:t>
            </w:r>
            <w:r w:rsidRPr="001821EB">
              <w:rPr>
                <w:rFonts w:ascii="Arial" w:hAnsi="Arial" w:cs="Arial"/>
                <w:sz w:val="24"/>
                <w:szCs w:val="24"/>
                <w:bdr w:val="none" w:sz="0" w:space="0" w:color="auto" w:frame="1"/>
                <w:lang w:val="en-US" w:eastAsia="en-GB"/>
              </w:rPr>
              <w:t xml:space="preserve"> </w:t>
            </w:r>
            <w:r w:rsidR="00732BB3" w:rsidRPr="001821EB">
              <w:rPr>
                <w:rFonts w:ascii="Arial" w:hAnsi="Arial" w:cs="Arial"/>
                <w:sz w:val="24"/>
                <w:szCs w:val="24"/>
              </w:rPr>
              <w:t xml:space="preserve"> </w:t>
            </w:r>
            <w:r w:rsidR="0006156F" w:rsidRPr="001821EB">
              <w:rPr>
                <w:rFonts w:ascii="Arial" w:hAnsi="Arial" w:cs="Arial"/>
                <w:sz w:val="24"/>
                <w:szCs w:val="24"/>
                <w:bdr w:val="none" w:sz="0" w:space="0" w:color="auto" w:frame="1"/>
                <w:lang w:val="en-US"/>
              </w:rPr>
              <w:t xml:space="preserve"> </w:t>
            </w:r>
          </w:p>
          <w:p w14:paraId="2D6C8B4D" w14:textId="6D5F6BF7" w:rsidR="008F6E48" w:rsidRDefault="009D0637" w:rsidP="009D0637">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Gareth Howells noted a report on the </w:t>
            </w:r>
            <w:proofErr w:type="spellStart"/>
            <w:r>
              <w:rPr>
                <w:rFonts w:ascii="Arial" w:hAnsi="Arial" w:cs="Arial"/>
                <w:sz w:val="24"/>
                <w:szCs w:val="24"/>
              </w:rPr>
              <w:t>IPC</w:t>
            </w:r>
            <w:proofErr w:type="spellEnd"/>
            <w:r>
              <w:rPr>
                <w:rFonts w:ascii="Arial" w:hAnsi="Arial" w:cs="Arial"/>
                <w:sz w:val="24"/>
                <w:szCs w:val="24"/>
              </w:rPr>
              <w:t xml:space="preserve"> position had been through Management Board in December 2021. Richard Evans and Gareth Howells are due to meet with clinical lead</w:t>
            </w:r>
            <w:r w:rsidR="00581B39">
              <w:rPr>
                <w:rFonts w:ascii="Arial" w:hAnsi="Arial" w:cs="Arial"/>
                <w:sz w:val="24"/>
                <w:szCs w:val="24"/>
              </w:rPr>
              <w:t>s</w:t>
            </w:r>
            <w:r>
              <w:rPr>
                <w:rFonts w:ascii="Arial" w:hAnsi="Arial" w:cs="Arial"/>
                <w:sz w:val="24"/>
                <w:szCs w:val="24"/>
              </w:rPr>
              <w:t xml:space="preserve"> from February 2022 onwards. He advised that scrutiny panels had been established, and </w:t>
            </w:r>
            <w:r w:rsidR="00581B39">
              <w:rPr>
                <w:rFonts w:ascii="Arial" w:hAnsi="Arial" w:cs="Arial"/>
                <w:sz w:val="24"/>
                <w:szCs w:val="24"/>
              </w:rPr>
              <w:t>there we</w:t>
            </w:r>
            <w:r>
              <w:rPr>
                <w:rFonts w:ascii="Arial" w:hAnsi="Arial" w:cs="Arial"/>
                <w:sz w:val="24"/>
                <w:szCs w:val="24"/>
              </w:rPr>
              <w:t xml:space="preserve">re plans to enhance the team further with management oversight; however, a business partner model would require further </w:t>
            </w:r>
            <w:r>
              <w:rPr>
                <w:rFonts w:ascii="Arial" w:hAnsi="Arial" w:cs="Arial"/>
                <w:sz w:val="24"/>
                <w:szCs w:val="24"/>
              </w:rPr>
              <w:lastRenderedPageBreak/>
              <w:t xml:space="preserve">funding. He noted that on reflection of the all-Wales position, SBUHB was going in the right direction. </w:t>
            </w:r>
          </w:p>
          <w:p w14:paraId="24CB3759" w14:textId="53A5512D" w:rsidR="009D0637" w:rsidRDefault="009D0637" w:rsidP="009D0637">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Maggie Berry queried why the influenza staff vaccination rates were so low this year considering the good rates in previous years. Delyth Davies suspected that sickness had been prevalent and availability of influenza vaccination sessions may have affected the rates. She highlighted that staff may have been influenced by the low numbers of i</w:t>
            </w:r>
            <w:r w:rsidR="00581B39">
              <w:rPr>
                <w:rFonts w:ascii="Arial" w:hAnsi="Arial" w:cs="Arial"/>
                <w:sz w:val="24"/>
                <w:szCs w:val="24"/>
              </w:rPr>
              <w:t xml:space="preserve">nfluenza that had been recorded, </w:t>
            </w:r>
            <w:r>
              <w:rPr>
                <w:rFonts w:ascii="Arial" w:hAnsi="Arial" w:cs="Arial"/>
                <w:sz w:val="24"/>
                <w:szCs w:val="24"/>
              </w:rPr>
              <w:t xml:space="preserve">and chose to prioritise the COVID-19 vaccinations and boosters instead. </w:t>
            </w:r>
          </w:p>
          <w:p w14:paraId="49C8609F" w14:textId="01424E03" w:rsidR="004916A7" w:rsidRDefault="004916A7" w:rsidP="009D0637">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Maggie Berry was pleased to see that ventilation and nosocomial transmission was detailed in the report</w:t>
            </w:r>
            <w:r w:rsidR="00581B39">
              <w:rPr>
                <w:rFonts w:ascii="Arial" w:hAnsi="Arial" w:cs="Arial"/>
                <w:sz w:val="24"/>
                <w:szCs w:val="24"/>
              </w:rPr>
              <w:t xml:space="preserve">, </w:t>
            </w:r>
            <w:r>
              <w:rPr>
                <w:rFonts w:ascii="Arial" w:hAnsi="Arial" w:cs="Arial"/>
                <w:sz w:val="24"/>
                <w:szCs w:val="24"/>
              </w:rPr>
              <w:t>as this had been discussed at Health and Safety Committee on 20</w:t>
            </w:r>
            <w:r w:rsidRPr="004916A7">
              <w:rPr>
                <w:rFonts w:ascii="Arial" w:hAnsi="Arial" w:cs="Arial"/>
                <w:sz w:val="24"/>
                <w:szCs w:val="24"/>
                <w:vertAlign w:val="superscript"/>
              </w:rPr>
              <w:t>th</w:t>
            </w:r>
            <w:r w:rsidR="00581B39">
              <w:rPr>
                <w:rFonts w:ascii="Arial" w:hAnsi="Arial" w:cs="Arial"/>
                <w:sz w:val="24"/>
                <w:szCs w:val="24"/>
              </w:rPr>
              <w:t xml:space="preserve"> January 2022. At the meeting, </w:t>
            </w:r>
            <w:r>
              <w:rPr>
                <w:rFonts w:ascii="Arial" w:hAnsi="Arial" w:cs="Arial"/>
                <w:sz w:val="24"/>
                <w:szCs w:val="24"/>
              </w:rPr>
              <w:t>it was suggested that the risk was increased on the Health Board risk register.</w:t>
            </w:r>
          </w:p>
          <w:p w14:paraId="454A2097" w14:textId="357E2A44" w:rsidR="005517F1" w:rsidRDefault="004916A7" w:rsidP="005517F1">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Maggie Berry highlighted that domestic staff had a rapid and high turnover than any other area, and suggested that the item </w:t>
            </w:r>
            <w:r w:rsidR="005517F1">
              <w:rPr>
                <w:rFonts w:ascii="Arial" w:hAnsi="Arial" w:cs="Arial"/>
                <w:sz w:val="24"/>
                <w:szCs w:val="24"/>
              </w:rPr>
              <w:t>be</w:t>
            </w:r>
            <w:r>
              <w:rPr>
                <w:rFonts w:ascii="Arial" w:hAnsi="Arial" w:cs="Arial"/>
                <w:sz w:val="24"/>
                <w:szCs w:val="24"/>
              </w:rPr>
              <w:t xml:space="preserve"> referred to the Workforce and OD Committee. </w:t>
            </w:r>
            <w:r w:rsidR="005517F1">
              <w:rPr>
                <w:rFonts w:ascii="Arial" w:hAnsi="Arial" w:cs="Arial"/>
                <w:sz w:val="24"/>
                <w:szCs w:val="24"/>
              </w:rPr>
              <w:t>Delyth Davies noted that retention ha</w:t>
            </w:r>
            <w:r w:rsidR="00581B39">
              <w:rPr>
                <w:rFonts w:ascii="Arial" w:hAnsi="Arial" w:cs="Arial"/>
                <w:sz w:val="24"/>
                <w:szCs w:val="24"/>
              </w:rPr>
              <w:t>s</w:t>
            </w:r>
            <w:r w:rsidR="005517F1">
              <w:rPr>
                <w:rFonts w:ascii="Arial" w:hAnsi="Arial" w:cs="Arial"/>
                <w:sz w:val="24"/>
                <w:szCs w:val="24"/>
              </w:rPr>
              <w:t xml:space="preserve"> always been a challenge in domestic staff as often the role can be a stepping-stone for health care support worker roles. Paul Stuart Davies noted that domestic roles are important roles. The level of intelligence surrounding the turnover had assisted with improvements of pay, and nurse bank numbers have assisted with flexibility. </w:t>
            </w:r>
          </w:p>
          <w:p w14:paraId="498500EA" w14:textId="77ACBFF3" w:rsidR="00E432D8" w:rsidRDefault="005517F1" w:rsidP="00E432D8">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Reena Owen was concerned with the lack of </w:t>
            </w:r>
            <w:proofErr w:type="spellStart"/>
            <w:r>
              <w:rPr>
                <w:rFonts w:ascii="Arial" w:hAnsi="Arial" w:cs="Arial"/>
                <w:sz w:val="24"/>
                <w:szCs w:val="24"/>
              </w:rPr>
              <w:t>IPC</w:t>
            </w:r>
            <w:proofErr w:type="spellEnd"/>
            <w:r>
              <w:rPr>
                <w:rFonts w:ascii="Arial" w:hAnsi="Arial" w:cs="Arial"/>
                <w:sz w:val="24"/>
                <w:szCs w:val="24"/>
              </w:rPr>
              <w:t xml:space="preserve"> workforce following the </w:t>
            </w:r>
            <w:r w:rsidR="00E432D8">
              <w:rPr>
                <w:rFonts w:ascii="Arial" w:hAnsi="Arial" w:cs="Arial"/>
                <w:sz w:val="24"/>
                <w:szCs w:val="24"/>
              </w:rPr>
              <w:t>team</w:t>
            </w:r>
            <w:r>
              <w:rPr>
                <w:rFonts w:ascii="Arial" w:hAnsi="Arial" w:cs="Arial"/>
                <w:sz w:val="24"/>
                <w:szCs w:val="24"/>
              </w:rPr>
              <w:t xml:space="preserve"> suspending </w:t>
            </w:r>
            <w:r w:rsidRPr="001C7E9B">
              <w:rPr>
                <w:rFonts w:ascii="Arial" w:hAnsi="Arial" w:cs="Arial"/>
                <w:sz w:val="24"/>
                <w:szCs w:val="24"/>
              </w:rPr>
              <w:t>the 7-day service</w:t>
            </w:r>
            <w:r w:rsidR="00E432D8">
              <w:rPr>
                <w:rFonts w:ascii="Arial" w:hAnsi="Arial" w:cs="Arial"/>
                <w:sz w:val="24"/>
                <w:szCs w:val="24"/>
              </w:rPr>
              <w:t xml:space="preserve"> on a temporary basis</w:t>
            </w:r>
            <w:r>
              <w:rPr>
                <w:rFonts w:ascii="Arial" w:hAnsi="Arial" w:cs="Arial"/>
                <w:sz w:val="24"/>
                <w:szCs w:val="24"/>
              </w:rPr>
              <w:t xml:space="preserve">. She queried if secondments were an option </w:t>
            </w:r>
            <w:r w:rsidR="00581B39">
              <w:rPr>
                <w:rFonts w:ascii="Arial" w:hAnsi="Arial" w:cs="Arial"/>
                <w:sz w:val="24"/>
                <w:szCs w:val="24"/>
              </w:rPr>
              <w:t>and whether</w:t>
            </w:r>
            <w:r w:rsidR="00E432D8">
              <w:rPr>
                <w:rFonts w:ascii="Arial" w:hAnsi="Arial" w:cs="Arial"/>
                <w:sz w:val="24"/>
                <w:szCs w:val="24"/>
              </w:rPr>
              <w:t xml:space="preserve"> there was scope to update the profile of </w:t>
            </w:r>
            <w:proofErr w:type="spellStart"/>
            <w:r w:rsidR="00E432D8">
              <w:rPr>
                <w:rFonts w:ascii="Arial" w:hAnsi="Arial" w:cs="Arial"/>
                <w:sz w:val="24"/>
                <w:szCs w:val="24"/>
              </w:rPr>
              <w:t>IPC</w:t>
            </w:r>
            <w:proofErr w:type="spellEnd"/>
            <w:r w:rsidR="00E432D8">
              <w:rPr>
                <w:rFonts w:ascii="Arial" w:hAnsi="Arial" w:cs="Arial"/>
                <w:sz w:val="24"/>
                <w:szCs w:val="24"/>
              </w:rPr>
              <w:t xml:space="preserve">. Delyth Davies noted that there were opportunities to look at different ways of doing </w:t>
            </w:r>
            <w:proofErr w:type="spellStart"/>
            <w:r w:rsidR="00E432D8">
              <w:rPr>
                <w:rFonts w:ascii="Arial" w:hAnsi="Arial" w:cs="Arial"/>
                <w:sz w:val="24"/>
                <w:szCs w:val="24"/>
              </w:rPr>
              <w:t>IPC</w:t>
            </w:r>
            <w:proofErr w:type="spellEnd"/>
            <w:r w:rsidR="00E432D8">
              <w:rPr>
                <w:rFonts w:ascii="Arial" w:hAnsi="Arial" w:cs="Arial"/>
                <w:sz w:val="24"/>
                <w:szCs w:val="24"/>
              </w:rPr>
              <w:t>. There were different models in England and there could be roles for sta</w:t>
            </w:r>
            <w:r w:rsidR="00581B39">
              <w:rPr>
                <w:rFonts w:ascii="Arial" w:hAnsi="Arial" w:cs="Arial"/>
                <w:sz w:val="24"/>
                <w:szCs w:val="24"/>
              </w:rPr>
              <w:t xml:space="preserve">ff to do surveillance work to </w:t>
            </w:r>
            <w:r w:rsidR="00E432D8">
              <w:rPr>
                <w:rFonts w:ascii="Arial" w:hAnsi="Arial" w:cs="Arial"/>
                <w:sz w:val="24"/>
                <w:szCs w:val="24"/>
              </w:rPr>
              <w:t>form quality improvem</w:t>
            </w:r>
            <w:r w:rsidR="00581B39">
              <w:rPr>
                <w:rFonts w:ascii="Arial" w:hAnsi="Arial" w:cs="Arial"/>
                <w:sz w:val="24"/>
                <w:szCs w:val="24"/>
              </w:rPr>
              <w:t>ents, however a dedicated group</w:t>
            </w:r>
            <w:r w:rsidR="00E432D8">
              <w:rPr>
                <w:rFonts w:ascii="Arial" w:hAnsi="Arial" w:cs="Arial"/>
                <w:sz w:val="24"/>
                <w:szCs w:val="24"/>
              </w:rPr>
              <w:t xml:space="preserve"> would be required for the work. She noted that health care support worker roles needed to be reviewed to include the management of urinary samples. The Health Board has been seeking </w:t>
            </w:r>
            <w:proofErr w:type="spellStart"/>
            <w:r w:rsidR="00E432D8">
              <w:rPr>
                <w:rFonts w:ascii="Arial" w:hAnsi="Arial" w:cs="Arial"/>
                <w:sz w:val="24"/>
                <w:szCs w:val="24"/>
              </w:rPr>
              <w:t>IPC</w:t>
            </w:r>
            <w:proofErr w:type="spellEnd"/>
            <w:r w:rsidR="00E432D8">
              <w:rPr>
                <w:rFonts w:ascii="Arial" w:hAnsi="Arial" w:cs="Arial"/>
                <w:sz w:val="24"/>
                <w:szCs w:val="24"/>
              </w:rPr>
              <w:t xml:space="preserve"> nurses;</w:t>
            </w:r>
            <w:r w:rsidR="00581B39">
              <w:rPr>
                <w:rFonts w:ascii="Arial" w:hAnsi="Arial" w:cs="Arial"/>
                <w:sz w:val="24"/>
                <w:szCs w:val="24"/>
              </w:rPr>
              <w:t xml:space="preserve"> however, the private sector has offered </w:t>
            </w:r>
            <w:r w:rsidR="00E432D8">
              <w:rPr>
                <w:rFonts w:ascii="Arial" w:hAnsi="Arial" w:cs="Arial"/>
                <w:sz w:val="24"/>
                <w:szCs w:val="24"/>
              </w:rPr>
              <w:t xml:space="preserve">competitive rates. </w:t>
            </w:r>
          </w:p>
          <w:p w14:paraId="722449A7" w14:textId="4C9C0FB4" w:rsidR="00D136A9" w:rsidRDefault="00E432D8" w:rsidP="00E432D8">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Reena Owen referenced the business case for</w:t>
            </w:r>
            <w:r w:rsidR="00581B39">
              <w:rPr>
                <w:rFonts w:ascii="Arial" w:hAnsi="Arial" w:cs="Arial"/>
                <w:sz w:val="24"/>
                <w:szCs w:val="24"/>
              </w:rPr>
              <w:t xml:space="preserve"> a</w:t>
            </w:r>
            <w:r>
              <w:rPr>
                <w:rFonts w:ascii="Arial" w:hAnsi="Arial" w:cs="Arial"/>
                <w:sz w:val="24"/>
                <w:szCs w:val="24"/>
              </w:rPr>
              <w:t xml:space="preserve"> sustainable immunisation and vaccination programme to </w:t>
            </w:r>
            <w:r w:rsidR="00581B39">
              <w:rPr>
                <w:rFonts w:ascii="Arial" w:hAnsi="Arial" w:cs="Arial"/>
                <w:sz w:val="24"/>
                <w:szCs w:val="24"/>
              </w:rPr>
              <w:t>maintain</w:t>
            </w:r>
            <w:r>
              <w:rPr>
                <w:rFonts w:ascii="Arial" w:hAnsi="Arial" w:cs="Arial"/>
                <w:sz w:val="24"/>
                <w:szCs w:val="24"/>
              </w:rPr>
              <w:t xml:space="preserve"> the service, and was surprised that SBUHB did not already have a team in place. Delyth Davies advised that Welsh Government had provided the investment for COVID-19 immunisations, however funding was not provided for the sustainability of vaccinations and childhood </w:t>
            </w:r>
            <w:r w:rsidR="00F84B7A">
              <w:rPr>
                <w:rFonts w:ascii="Arial" w:hAnsi="Arial" w:cs="Arial"/>
                <w:sz w:val="24"/>
                <w:szCs w:val="24"/>
              </w:rPr>
              <w:t>vaccinations, which</w:t>
            </w:r>
            <w:r>
              <w:rPr>
                <w:rFonts w:ascii="Arial" w:hAnsi="Arial" w:cs="Arial"/>
                <w:sz w:val="24"/>
                <w:szCs w:val="24"/>
              </w:rPr>
              <w:t xml:space="preserve"> is why the business case was developed. </w:t>
            </w:r>
          </w:p>
          <w:p w14:paraId="659C1D3F" w14:textId="1D925B30" w:rsidR="00D136A9" w:rsidRDefault="00E432D8" w:rsidP="00D136A9">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Paul Stuart Davies noted that the team fit within </w:t>
            </w:r>
            <w:proofErr w:type="spellStart"/>
            <w:r>
              <w:rPr>
                <w:rFonts w:ascii="Arial" w:hAnsi="Arial" w:cs="Arial"/>
                <w:sz w:val="24"/>
                <w:szCs w:val="24"/>
              </w:rPr>
              <w:t>IPC</w:t>
            </w:r>
            <w:proofErr w:type="spellEnd"/>
            <w:r>
              <w:rPr>
                <w:rFonts w:ascii="Arial" w:hAnsi="Arial" w:cs="Arial"/>
                <w:sz w:val="24"/>
                <w:szCs w:val="24"/>
              </w:rPr>
              <w:t xml:space="preserve"> was important to support and influence service groups. The team had advertised for key </w:t>
            </w:r>
            <w:proofErr w:type="spellStart"/>
            <w:r>
              <w:rPr>
                <w:rFonts w:ascii="Arial" w:hAnsi="Arial" w:cs="Arial"/>
                <w:sz w:val="24"/>
                <w:szCs w:val="24"/>
              </w:rPr>
              <w:t>IPC</w:t>
            </w:r>
            <w:proofErr w:type="spellEnd"/>
            <w:r>
              <w:rPr>
                <w:rFonts w:ascii="Arial" w:hAnsi="Arial" w:cs="Arial"/>
                <w:sz w:val="24"/>
                <w:szCs w:val="24"/>
              </w:rPr>
              <w:t xml:space="preserve"> posts and engagement with service groups was ongoing to support the future </w:t>
            </w:r>
            <w:proofErr w:type="spellStart"/>
            <w:r>
              <w:rPr>
                <w:rFonts w:ascii="Arial" w:hAnsi="Arial" w:cs="Arial"/>
                <w:sz w:val="24"/>
                <w:szCs w:val="24"/>
              </w:rPr>
              <w:t>IPC</w:t>
            </w:r>
            <w:proofErr w:type="spellEnd"/>
            <w:r>
              <w:rPr>
                <w:rFonts w:ascii="Arial" w:hAnsi="Arial" w:cs="Arial"/>
                <w:sz w:val="24"/>
                <w:szCs w:val="24"/>
              </w:rPr>
              <w:t xml:space="preserve"> dynamics. </w:t>
            </w:r>
            <w:r w:rsidR="00D136A9">
              <w:rPr>
                <w:rFonts w:ascii="Arial" w:hAnsi="Arial" w:cs="Arial"/>
                <w:sz w:val="24"/>
                <w:szCs w:val="24"/>
              </w:rPr>
              <w:t xml:space="preserve">He highlighted that </w:t>
            </w:r>
            <w:proofErr w:type="spellStart"/>
            <w:r w:rsidR="00D136A9">
              <w:rPr>
                <w:rFonts w:ascii="Arial" w:hAnsi="Arial" w:cs="Arial"/>
                <w:sz w:val="24"/>
                <w:szCs w:val="24"/>
              </w:rPr>
              <w:t>SBUHB’s</w:t>
            </w:r>
            <w:proofErr w:type="spellEnd"/>
            <w:r w:rsidR="00D136A9">
              <w:rPr>
                <w:rFonts w:ascii="Arial" w:hAnsi="Arial" w:cs="Arial"/>
                <w:sz w:val="24"/>
                <w:szCs w:val="24"/>
              </w:rPr>
              <w:t xml:space="preserve"> immunisation team was the smallest in Wales. The business case was near completion, which would help to improve the size of the team. </w:t>
            </w:r>
          </w:p>
          <w:p w14:paraId="017C7986" w14:textId="41A06544" w:rsidR="00D136A9" w:rsidRDefault="00D136A9" w:rsidP="00D136A9">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lastRenderedPageBreak/>
              <w:t xml:space="preserve">Keith Reid advised that the group were responsible for providing training and governance, and SBUHB needed to move away from the current approach due to overextending and increasing risks. Reena Owen was pleased with the responses and requested that an update be included in the next iteration of the </w:t>
            </w:r>
            <w:proofErr w:type="spellStart"/>
            <w:r>
              <w:rPr>
                <w:rFonts w:ascii="Arial" w:hAnsi="Arial" w:cs="Arial"/>
                <w:sz w:val="24"/>
                <w:szCs w:val="24"/>
              </w:rPr>
              <w:t>IPC</w:t>
            </w:r>
            <w:proofErr w:type="spellEnd"/>
            <w:r>
              <w:rPr>
                <w:rFonts w:ascii="Arial" w:hAnsi="Arial" w:cs="Arial"/>
                <w:sz w:val="24"/>
                <w:szCs w:val="24"/>
              </w:rPr>
              <w:t xml:space="preserve"> report. </w:t>
            </w:r>
          </w:p>
          <w:p w14:paraId="71C70EE7" w14:textId="65F05D70" w:rsidR="00E1017E" w:rsidRPr="001821EB" w:rsidRDefault="00E1017E" w:rsidP="00E1017E">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Maggie Berry queried the progress surrounding decanting facilities. </w:t>
            </w:r>
            <w:proofErr w:type="spellStart"/>
            <w:r w:rsidRPr="003444D7">
              <w:rPr>
                <w:rFonts w:ascii="Arial" w:hAnsi="Arial" w:cs="Arial"/>
                <w:sz w:val="24"/>
                <w:szCs w:val="24"/>
              </w:rPr>
              <w:t>Siân</w:t>
            </w:r>
            <w:proofErr w:type="spellEnd"/>
            <w:r w:rsidRPr="003444D7">
              <w:rPr>
                <w:rFonts w:ascii="Arial" w:eastAsia="Arial Unicode MS" w:hAnsi="Arial" w:cs="Arial"/>
                <w:sz w:val="24"/>
                <w:szCs w:val="24"/>
                <w:bdr w:val="nil"/>
                <w:lang w:val="en-US"/>
              </w:rPr>
              <w:t xml:space="preserve"> Harrop-Griffiths</w:t>
            </w:r>
            <w:r w:rsidR="00BA77B3">
              <w:rPr>
                <w:rFonts w:ascii="Arial" w:eastAsia="Arial Unicode MS" w:hAnsi="Arial" w:cs="Arial"/>
                <w:sz w:val="24"/>
                <w:szCs w:val="24"/>
                <w:bdr w:val="nil"/>
                <w:lang w:val="en-US"/>
              </w:rPr>
              <w:t xml:space="preserve"> advised that SBUHB were</w:t>
            </w:r>
            <w:r>
              <w:rPr>
                <w:rFonts w:ascii="Arial" w:eastAsia="Arial Unicode MS" w:hAnsi="Arial" w:cs="Arial"/>
                <w:sz w:val="24"/>
                <w:szCs w:val="24"/>
                <w:bdr w:val="nil"/>
                <w:lang w:val="en-US"/>
              </w:rPr>
              <w:t xml:space="preserve"> developing a decanting facility at Morriston Hospital as part of the capital programme next year. She highlighted that discretionary capital was incredibly tight next year; however decanting was a part of those discussions. Gareth Howells</w:t>
            </w:r>
            <w:r w:rsidR="00BA77B3">
              <w:rPr>
                <w:rFonts w:ascii="Arial" w:eastAsia="Arial Unicode MS" w:hAnsi="Arial" w:cs="Arial"/>
                <w:sz w:val="24"/>
                <w:szCs w:val="24"/>
                <w:bdr w:val="nil"/>
                <w:lang w:val="en-US"/>
              </w:rPr>
              <w:t xml:space="preserve"> stated that the capital plan was</w:t>
            </w:r>
            <w:r>
              <w:rPr>
                <w:rFonts w:ascii="Arial" w:eastAsia="Arial Unicode MS" w:hAnsi="Arial" w:cs="Arial"/>
                <w:sz w:val="24"/>
                <w:szCs w:val="24"/>
                <w:bdr w:val="nil"/>
                <w:lang w:val="en-US"/>
              </w:rPr>
              <w:t xml:space="preserve"> in progress with long-term visions, and 50% single rooms could change the future of SBUHB wards to assist with care in isolation.  </w:t>
            </w:r>
          </w:p>
        </w:tc>
        <w:tc>
          <w:tcPr>
            <w:tcW w:w="1479" w:type="dxa"/>
            <w:shd w:val="clear" w:color="auto" w:fill="auto"/>
            <w:tcMar>
              <w:top w:w="80" w:type="dxa"/>
              <w:left w:w="80" w:type="dxa"/>
              <w:bottom w:w="80" w:type="dxa"/>
              <w:right w:w="80" w:type="dxa"/>
            </w:tcMar>
          </w:tcPr>
          <w:p w14:paraId="7C939A7E" w14:textId="77777777" w:rsidR="008628D7" w:rsidRDefault="008628D7" w:rsidP="008628D7">
            <w:pPr>
              <w:spacing w:before="120" w:after="120" w:line="240" w:lineRule="auto"/>
              <w:rPr>
                <w:rFonts w:ascii="Arial" w:eastAsia="Arial Unicode MS" w:hAnsi="Arial" w:cs="Arial"/>
                <w:b/>
                <w:sz w:val="24"/>
                <w:szCs w:val="24"/>
                <w:bdr w:val="nil"/>
                <w:lang w:val="en-US"/>
              </w:rPr>
            </w:pPr>
          </w:p>
          <w:p w14:paraId="459AC73D" w14:textId="77777777" w:rsidR="00805442" w:rsidRDefault="00805442" w:rsidP="008628D7">
            <w:pPr>
              <w:spacing w:before="120" w:after="120" w:line="240" w:lineRule="auto"/>
              <w:rPr>
                <w:rFonts w:ascii="Arial" w:eastAsia="Arial Unicode MS" w:hAnsi="Arial" w:cs="Arial"/>
                <w:b/>
                <w:sz w:val="24"/>
                <w:szCs w:val="24"/>
                <w:bdr w:val="nil"/>
                <w:lang w:val="en-US"/>
              </w:rPr>
            </w:pPr>
          </w:p>
          <w:p w14:paraId="5DDA458D" w14:textId="77777777" w:rsidR="00805442" w:rsidRDefault="00805442" w:rsidP="008628D7">
            <w:pPr>
              <w:spacing w:before="120" w:after="120" w:line="240" w:lineRule="auto"/>
              <w:rPr>
                <w:rFonts w:ascii="Arial" w:eastAsia="Arial Unicode MS" w:hAnsi="Arial" w:cs="Arial"/>
                <w:b/>
                <w:sz w:val="24"/>
                <w:szCs w:val="24"/>
                <w:bdr w:val="nil"/>
                <w:lang w:val="en-US"/>
              </w:rPr>
            </w:pPr>
          </w:p>
          <w:p w14:paraId="4664B87C" w14:textId="77777777" w:rsidR="002328C7" w:rsidRDefault="002328C7" w:rsidP="00FE5BD0">
            <w:pPr>
              <w:spacing w:before="120" w:after="120" w:line="240" w:lineRule="auto"/>
              <w:rPr>
                <w:rFonts w:ascii="Arial" w:eastAsia="Arial Unicode MS" w:hAnsi="Arial" w:cs="Arial"/>
                <w:b/>
                <w:sz w:val="24"/>
                <w:szCs w:val="24"/>
                <w:bdr w:val="nil"/>
                <w:lang w:val="en-US"/>
              </w:rPr>
            </w:pPr>
          </w:p>
          <w:p w14:paraId="3BEB7F3A"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2ED4568E"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4B5E0D0A"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04D11B6C"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6FE18C60"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7A430823"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C1241FB"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0B9A9165"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72529BD4"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2CC26A24"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4CCC56FC"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4B07E23A"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713F1B45"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103DF128"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F3E916D"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6DA64D9A"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634D77D0"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2E54C2D6"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7EDC647A"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6F52D581"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72237D9D"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77F70A59"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38720753"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1C6D0A2D"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65C57CAE"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4D6B6F0C"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7489D52"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3AAF205C"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D9FC6F5"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C588A52"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59DEF3D"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6A01D72"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259A2DB7"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3BB80A2A"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6BEF62F1"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4BAC0A04"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3FFA5BC2"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0F316DB2"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55C8F00"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36C82977"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4C6F539C"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77FC9ED"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7D343C65"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743D3D52"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64281018"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4A66F1B8"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3568EFFA"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5BB8A758" w14:textId="3B17E46A" w:rsidR="004916A7" w:rsidRDefault="004916A7" w:rsidP="00FE5BD0">
            <w:pPr>
              <w:spacing w:before="120" w:after="120" w:line="240" w:lineRule="auto"/>
              <w:rPr>
                <w:rFonts w:ascii="Arial" w:eastAsia="Arial Unicode MS" w:hAnsi="Arial" w:cs="Arial"/>
                <w:b/>
                <w:sz w:val="24"/>
                <w:szCs w:val="24"/>
                <w:bdr w:val="nil"/>
                <w:lang w:val="en-US"/>
              </w:rPr>
            </w:pPr>
          </w:p>
          <w:p w14:paraId="1EA27F6A" w14:textId="3813737E" w:rsidR="00581B39" w:rsidRDefault="00581B39" w:rsidP="00FE5BD0">
            <w:pPr>
              <w:spacing w:before="120" w:after="120" w:line="240" w:lineRule="auto"/>
              <w:rPr>
                <w:rFonts w:ascii="Arial" w:eastAsia="Arial Unicode MS" w:hAnsi="Arial" w:cs="Arial"/>
                <w:b/>
                <w:sz w:val="24"/>
                <w:szCs w:val="24"/>
                <w:bdr w:val="nil"/>
                <w:lang w:val="en-US"/>
              </w:rPr>
            </w:pPr>
          </w:p>
          <w:p w14:paraId="5D4274D3" w14:textId="4AF59D48" w:rsidR="00581B39" w:rsidRDefault="00581B39" w:rsidP="00FE5BD0">
            <w:pPr>
              <w:spacing w:before="120" w:after="120" w:line="240" w:lineRule="auto"/>
              <w:rPr>
                <w:rFonts w:ascii="Arial" w:eastAsia="Arial Unicode MS" w:hAnsi="Arial" w:cs="Arial"/>
                <w:b/>
                <w:sz w:val="24"/>
                <w:szCs w:val="24"/>
                <w:bdr w:val="nil"/>
                <w:lang w:val="en-US"/>
              </w:rPr>
            </w:pPr>
          </w:p>
          <w:p w14:paraId="5E763E66" w14:textId="77777777" w:rsidR="00581B39" w:rsidRDefault="00581B39" w:rsidP="00FE5BD0">
            <w:pPr>
              <w:spacing w:before="120" w:after="120" w:line="240" w:lineRule="auto"/>
              <w:rPr>
                <w:rFonts w:ascii="Arial" w:eastAsia="Arial Unicode MS" w:hAnsi="Arial" w:cs="Arial"/>
                <w:b/>
                <w:sz w:val="24"/>
                <w:szCs w:val="24"/>
                <w:bdr w:val="nil"/>
                <w:lang w:val="en-US"/>
              </w:rPr>
            </w:pPr>
          </w:p>
          <w:p w14:paraId="3AB8EB77" w14:textId="77777777" w:rsidR="004916A7" w:rsidRDefault="004916A7" w:rsidP="00FE5BD0">
            <w:pPr>
              <w:spacing w:before="120" w:after="120" w:line="240" w:lineRule="auto"/>
              <w:rPr>
                <w:rFonts w:ascii="Arial" w:eastAsia="Arial Unicode MS" w:hAnsi="Arial" w:cs="Arial"/>
                <w:b/>
                <w:sz w:val="24"/>
                <w:szCs w:val="24"/>
                <w:bdr w:val="nil"/>
                <w:lang w:val="en-US"/>
              </w:rPr>
            </w:pPr>
          </w:p>
          <w:p w14:paraId="498C840D" w14:textId="77777777" w:rsidR="004916A7" w:rsidRDefault="004916A7" w:rsidP="00FE5BD0">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MB</w:t>
            </w:r>
          </w:p>
          <w:p w14:paraId="1B4C232D"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1D5620CE"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3837E018"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2AF18A13"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71B4C64C"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7847D0AE"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762F0183"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3819C80E"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34D6B8C6"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273A9103"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190F6A19"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3A601A26"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734BE3D1"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16ECB262"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39D740B8"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41DEF585"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703E1851"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5C245454"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7AC55FC4"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7E01079E"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533DFF7D"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788963F0" w14:textId="77777777" w:rsidR="00D136A9" w:rsidRDefault="00D136A9" w:rsidP="00FE5BD0">
            <w:pPr>
              <w:spacing w:before="120" w:after="120" w:line="240" w:lineRule="auto"/>
              <w:rPr>
                <w:rFonts w:ascii="Arial" w:eastAsia="Arial Unicode MS" w:hAnsi="Arial" w:cs="Arial"/>
                <w:b/>
                <w:sz w:val="24"/>
                <w:szCs w:val="24"/>
                <w:bdr w:val="nil"/>
                <w:lang w:val="en-US"/>
              </w:rPr>
            </w:pPr>
          </w:p>
          <w:p w14:paraId="4F0B77B0" w14:textId="14977C24" w:rsidR="00E1017E" w:rsidRDefault="00E1017E" w:rsidP="00FE5BD0">
            <w:pPr>
              <w:spacing w:before="120" w:after="120" w:line="240" w:lineRule="auto"/>
              <w:rPr>
                <w:rFonts w:ascii="Arial" w:eastAsia="Arial Unicode MS" w:hAnsi="Arial" w:cs="Arial"/>
                <w:b/>
                <w:sz w:val="24"/>
                <w:szCs w:val="24"/>
                <w:bdr w:val="nil"/>
                <w:lang w:val="en-US"/>
              </w:rPr>
            </w:pPr>
          </w:p>
          <w:p w14:paraId="12823D22" w14:textId="77777777" w:rsidR="00581B39" w:rsidRDefault="00581B39" w:rsidP="00FE5BD0">
            <w:pPr>
              <w:spacing w:before="120" w:after="120" w:line="240" w:lineRule="auto"/>
              <w:rPr>
                <w:rFonts w:ascii="Arial" w:eastAsia="Arial Unicode MS" w:hAnsi="Arial" w:cs="Arial"/>
                <w:b/>
                <w:sz w:val="24"/>
                <w:szCs w:val="24"/>
                <w:bdr w:val="nil"/>
                <w:lang w:val="en-US"/>
              </w:rPr>
            </w:pPr>
          </w:p>
          <w:p w14:paraId="04235B1D" w14:textId="66C2823E" w:rsidR="00D136A9" w:rsidRPr="005217B7" w:rsidRDefault="00D136A9" w:rsidP="00FE5BD0">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DD</w:t>
            </w:r>
          </w:p>
        </w:tc>
      </w:tr>
      <w:tr w:rsidR="008628D7" w:rsidRPr="005217B7" w14:paraId="327BBCB1" w14:textId="77777777" w:rsidTr="0006012D">
        <w:trPr>
          <w:trHeight w:val="374"/>
        </w:trPr>
        <w:tc>
          <w:tcPr>
            <w:tcW w:w="1560" w:type="dxa"/>
            <w:shd w:val="clear" w:color="auto" w:fill="auto"/>
            <w:tcMar>
              <w:top w:w="80" w:type="dxa"/>
              <w:left w:w="80" w:type="dxa"/>
              <w:bottom w:w="80" w:type="dxa"/>
              <w:right w:w="80" w:type="dxa"/>
            </w:tcMar>
          </w:tcPr>
          <w:p w14:paraId="350F69C0" w14:textId="77777777" w:rsidR="008628D7" w:rsidRPr="005217B7" w:rsidRDefault="008628D7" w:rsidP="008628D7">
            <w:pPr>
              <w:spacing w:before="120" w:after="120" w:line="240" w:lineRule="auto"/>
              <w:rPr>
                <w:rFonts w:ascii="Arial" w:eastAsia="Arial Unicode MS" w:hAnsi="Arial" w:cs="Arial"/>
                <w:b/>
                <w:sz w:val="24"/>
                <w:szCs w:val="24"/>
                <w:u w:color="000000"/>
                <w:bdr w:val="nil"/>
                <w:lang w:val="en-US" w:eastAsia="en-GB"/>
              </w:rPr>
            </w:pPr>
            <w:r w:rsidRPr="005217B7">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0C20E691" w14:textId="33DAA704" w:rsidR="004916A7" w:rsidRDefault="005517F1" w:rsidP="004916A7">
            <w:pPr>
              <w:pStyle w:val="ListParagraph"/>
              <w:numPr>
                <w:ilvl w:val="0"/>
                <w:numId w:val="11"/>
              </w:numPr>
              <w:spacing w:before="120" w:after="120" w:line="240" w:lineRule="auto"/>
              <w:contextualSpacing w:val="0"/>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Refer domestic recruitment turnover</w:t>
            </w:r>
            <w:r w:rsidR="004916A7">
              <w:rPr>
                <w:rFonts w:ascii="Arial" w:eastAsia="Arial Unicode MS" w:hAnsi="Arial" w:cs="Arial"/>
                <w:sz w:val="24"/>
                <w:szCs w:val="24"/>
                <w:u w:color="000000"/>
                <w:bdr w:val="nil"/>
                <w:lang w:val="en-US" w:eastAsia="en-GB"/>
              </w:rPr>
              <w:t xml:space="preserve"> to the Workforce and OD Committee. </w:t>
            </w:r>
          </w:p>
          <w:p w14:paraId="4C3C33C1" w14:textId="6D4178EB" w:rsidR="00FA2AD8" w:rsidRPr="00FA2AD8" w:rsidRDefault="00FA2AD8" w:rsidP="004916A7">
            <w:pPr>
              <w:pStyle w:val="ListParagraph"/>
              <w:numPr>
                <w:ilvl w:val="0"/>
                <w:numId w:val="11"/>
              </w:numPr>
              <w:spacing w:before="120" w:after="120" w:line="240" w:lineRule="auto"/>
              <w:contextualSpacing w:val="0"/>
              <w:rPr>
                <w:rFonts w:ascii="Arial" w:eastAsia="Arial Unicode MS" w:hAnsi="Arial" w:cs="Arial"/>
                <w:sz w:val="24"/>
                <w:szCs w:val="24"/>
                <w:u w:color="000000"/>
                <w:bdr w:val="nil"/>
                <w:lang w:val="en-US" w:eastAsia="en-GB"/>
              </w:rPr>
            </w:pPr>
            <w:r>
              <w:rPr>
                <w:rFonts w:ascii="Arial" w:hAnsi="Arial" w:cs="Arial"/>
                <w:sz w:val="24"/>
                <w:szCs w:val="24"/>
              </w:rPr>
              <w:t>U</w:t>
            </w:r>
            <w:r w:rsidR="00581B39">
              <w:rPr>
                <w:rFonts w:ascii="Arial" w:hAnsi="Arial" w:cs="Arial"/>
                <w:sz w:val="24"/>
                <w:szCs w:val="24"/>
              </w:rPr>
              <w:t xml:space="preserve">pdate on the business case for sustainable immunisation and vaccination be included in the next iteration of the </w:t>
            </w:r>
            <w:proofErr w:type="spellStart"/>
            <w:r w:rsidR="00581B39">
              <w:rPr>
                <w:rFonts w:ascii="Arial" w:hAnsi="Arial" w:cs="Arial"/>
                <w:sz w:val="24"/>
                <w:szCs w:val="24"/>
              </w:rPr>
              <w:t>IPC</w:t>
            </w:r>
            <w:proofErr w:type="spellEnd"/>
            <w:r w:rsidR="00581B39">
              <w:rPr>
                <w:rFonts w:ascii="Arial" w:hAnsi="Arial" w:cs="Arial"/>
                <w:sz w:val="24"/>
                <w:szCs w:val="24"/>
              </w:rPr>
              <w:t xml:space="preserve"> report.</w:t>
            </w:r>
          </w:p>
          <w:p w14:paraId="032AD831" w14:textId="5B7C57AB" w:rsidR="001710D2" w:rsidRPr="00805442" w:rsidRDefault="008628D7" w:rsidP="004916A7">
            <w:pPr>
              <w:pStyle w:val="ListParagraph"/>
              <w:numPr>
                <w:ilvl w:val="0"/>
                <w:numId w:val="11"/>
              </w:numPr>
              <w:spacing w:before="120" w:after="120" w:line="240" w:lineRule="auto"/>
              <w:contextualSpacing w:val="0"/>
              <w:rPr>
                <w:rFonts w:ascii="Arial" w:eastAsia="Arial Unicode MS" w:hAnsi="Arial" w:cs="Arial"/>
                <w:sz w:val="24"/>
                <w:szCs w:val="24"/>
                <w:u w:color="000000"/>
                <w:bdr w:val="nil"/>
                <w:lang w:val="en-US" w:eastAsia="en-GB"/>
              </w:rPr>
            </w:pPr>
            <w:r w:rsidRPr="00805442">
              <w:rPr>
                <w:rFonts w:ascii="Arial" w:eastAsia="Arial Unicode MS" w:hAnsi="Arial" w:cs="Arial"/>
                <w:sz w:val="24"/>
                <w:szCs w:val="24"/>
                <w:u w:color="000000"/>
                <w:bdr w:val="nil"/>
                <w:lang w:val="en-US" w:eastAsia="en-GB"/>
              </w:rPr>
              <w:t xml:space="preserve">The </w:t>
            </w:r>
            <w:r w:rsidRPr="00805442">
              <w:rPr>
                <w:rFonts w:ascii="Arial" w:hAnsi="Arial" w:cs="Arial"/>
                <w:sz w:val="24"/>
                <w:szCs w:val="24"/>
              </w:rPr>
              <w:t>progress against healthcare associ</w:t>
            </w:r>
            <w:r w:rsidR="00552AE2" w:rsidRPr="00805442">
              <w:rPr>
                <w:rFonts w:ascii="Arial" w:hAnsi="Arial" w:cs="Arial"/>
                <w:sz w:val="24"/>
                <w:szCs w:val="24"/>
              </w:rPr>
              <w:t xml:space="preserve">ated infection priorities up to </w:t>
            </w:r>
            <w:r w:rsidR="00FE5BD0">
              <w:rPr>
                <w:rFonts w:ascii="Arial" w:hAnsi="Arial" w:cs="Arial"/>
                <w:sz w:val="24"/>
                <w:szCs w:val="24"/>
              </w:rPr>
              <w:t>3</w:t>
            </w:r>
            <w:r w:rsidR="00391889">
              <w:rPr>
                <w:rFonts w:ascii="Arial" w:hAnsi="Arial" w:cs="Arial"/>
                <w:sz w:val="24"/>
                <w:szCs w:val="24"/>
              </w:rPr>
              <w:t>1</w:t>
            </w:r>
            <w:r w:rsidR="00391889" w:rsidRPr="00391889">
              <w:rPr>
                <w:rFonts w:ascii="Arial" w:hAnsi="Arial" w:cs="Arial"/>
                <w:sz w:val="24"/>
                <w:szCs w:val="24"/>
                <w:vertAlign w:val="superscript"/>
              </w:rPr>
              <w:t>st</w:t>
            </w:r>
            <w:r w:rsidR="00391889">
              <w:rPr>
                <w:rFonts w:ascii="Arial" w:hAnsi="Arial" w:cs="Arial"/>
                <w:sz w:val="24"/>
                <w:szCs w:val="24"/>
              </w:rPr>
              <w:t xml:space="preserve"> December </w:t>
            </w:r>
            <w:r w:rsidR="00FE5BD0">
              <w:rPr>
                <w:rFonts w:ascii="Arial" w:hAnsi="Arial" w:cs="Arial"/>
                <w:sz w:val="24"/>
                <w:szCs w:val="24"/>
              </w:rPr>
              <w:t>2021</w:t>
            </w:r>
            <w:r w:rsidRPr="00805442">
              <w:rPr>
                <w:rFonts w:ascii="Arial" w:hAnsi="Arial" w:cs="Arial"/>
                <w:sz w:val="24"/>
                <w:szCs w:val="24"/>
              </w:rPr>
              <w:t xml:space="preserve"> </w:t>
            </w:r>
            <w:r w:rsidRPr="00805442">
              <w:rPr>
                <w:rFonts w:ascii="Arial" w:eastAsia="Arial Unicode MS" w:hAnsi="Arial" w:cs="Arial"/>
                <w:sz w:val="24"/>
                <w:szCs w:val="24"/>
                <w:u w:color="000000"/>
                <w:bdr w:val="nil"/>
                <w:lang w:val="en-US" w:eastAsia="en-GB"/>
              </w:rPr>
              <w:t xml:space="preserve">was </w:t>
            </w:r>
            <w:r w:rsidRPr="00805442">
              <w:rPr>
                <w:rFonts w:ascii="Arial" w:eastAsia="Arial Unicode MS" w:hAnsi="Arial" w:cs="Arial"/>
                <w:b/>
                <w:sz w:val="24"/>
                <w:szCs w:val="24"/>
                <w:u w:color="000000"/>
                <w:bdr w:val="nil"/>
                <w:lang w:val="en-US" w:eastAsia="en-GB"/>
              </w:rPr>
              <w:t>noted.</w:t>
            </w:r>
            <w:r w:rsidRPr="00805442">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5CE0A4A3" w14:textId="77777777" w:rsidR="00ED17C7" w:rsidRDefault="004916A7" w:rsidP="00735630">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MB</w:t>
            </w:r>
          </w:p>
          <w:p w14:paraId="34655F8D" w14:textId="77777777" w:rsidR="00581B39" w:rsidRDefault="00581B39" w:rsidP="00735630">
            <w:pPr>
              <w:spacing w:before="120" w:after="120" w:line="240" w:lineRule="auto"/>
              <w:rPr>
                <w:rFonts w:ascii="Arial" w:eastAsia="Arial Unicode MS" w:hAnsi="Arial" w:cs="Arial"/>
                <w:b/>
                <w:sz w:val="24"/>
                <w:szCs w:val="24"/>
                <w:bdr w:val="nil"/>
                <w:lang w:val="en-US"/>
              </w:rPr>
            </w:pPr>
          </w:p>
          <w:p w14:paraId="1DB48C6C" w14:textId="2A0C91AF" w:rsidR="00581B39" w:rsidRPr="00805442" w:rsidRDefault="00581B39" w:rsidP="00735630">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DD</w:t>
            </w:r>
          </w:p>
        </w:tc>
      </w:tr>
      <w:tr w:rsidR="0012682E" w:rsidRPr="005217B7" w14:paraId="54623E76" w14:textId="77777777" w:rsidTr="0006012D">
        <w:trPr>
          <w:trHeight w:val="374"/>
        </w:trPr>
        <w:tc>
          <w:tcPr>
            <w:tcW w:w="1560" w:type="dxa"/>
            <w:shd w:val="clear" w:color="auto" w:fill="auto"/>
            <w:tcMar>
              <w:top w:w="80" w:type="dxa"/>
              <w:left w:w="80" w:type="dxa"/>
              <w:bottom w:w="80" w:type="dxa"/>
              <w:right w:w="80" w:type="dxa"/>
            </w:tcMar>
          </w:tcPr>
          <w:p w14:paraId="502382C3" w14:textId="7CA5983D" w:rsidR="0012682E" w:rsidRDefault="00391889" w:rsidP="00FE5BD0">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08/22</w:t>
            </w:r>
          </w:p>
        </w:tc>
        <w:tc>
          <w:tcPr>
            <w:tcW w:w="7876" w:type="dxa"/>
            <w:shd w:val="clear" w:color="auto" w:fill="auto"/>
            <w:tcMar>
              <w:top w:w="80" w:type="dxa"/>
              <w:left w:w="80" w:type="dxa"/>
              <w:bottom w:w="80" w:type="dxa"/>
              <w:right w:w="80" w:type="dxa"/>
            </w:tcMar>
          </w:tcPr>
          <w:p w14:paraId="7D5C501F" w14:textId="308EC1FF" w:rsidR="0012682E" w:rsidRPr="002D7650" w:rsidRDefault="0012682E" w:rsidP="0012682E">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sidRPr="005217B7">
              <w:rPr>
                <w:rFonts w:ascii="Arial" w:eastAsia="Arial Unicode MS" w:hAnsi="Arial" w:cs="Arial"/>
                <w:b/>
                <w:sz w:val="24"/>
                <w:szCs w:val="24"/>
                <w:u w:color="000000"/>
                <w:bdr w:val="nil"/>
                <w:lang w:val="en-US" w:eastAsia="en-GB"/>
              </w:rPr>
              <w:t>QUALITY AND SAFETY PERFORMANCE REPORT</w:t>
            </w:r>
          </w:p>
        </w:tc>
        <w:tc>
          <w:tcPr>
            <w:tcW w:w="1479" w:type="dxa"/>
            <w:shd w:val="clear" w:color="auto" w:fill="auto"/>
            <w:tcMar>
              <w:top w:w="80" w:type="dxa"/>
              <w:left w:w="80" w:type="dxa"/>
              <w:bottom w:w="80" w:type="dxa"/>
              <w:right w:w="80" w:type="dxa"/>
            </w:tcMar>
          </w:tcPr>
          <w:p w14:paraId="597ABAEF" w14:textId="77777777" w:rsidR="0012682E" w:rsidRPr="005217B7" w:rsidRDefault="0012682E" w:rsidP="0012682E">
            <w:pPr>
              <w:spacing w:before="120" w:after="120" w:line="240" w:lineRule="auto"/>
              <w:rPr>
                <w:rFonts w:ascii="Arial" w:eastAsia="Arial Unicode MS" w:hAnsi="Arial" w:cs="Arial"/>
                <w:b/>
                <w:sz w:val="24"/>
                <w:szCs w:val="24"/>
                <w:bdr w:val="nil"/>
                <w:lang w:val="en-US"/>
              </w:rPr>
            </w:pPr>
          </w:p>
        </w:tc>
      </w:tr>
      <w:tr w:rsidR="0012682E" w:rsidRPr="005217B7" w14:paraId="1E16A1C8" w14:textId="77777777" w:rsidTr="0006012D">
        <w:trPr>
          <w:trHeight w:val="374"/>
        </w:trPr>
        <w:tc>
          <w:tcPr>
            <w:tcW w:w="1560" w:type="dxa"/>
            <w:shd w:val="clear" w:color="auto" w:fill="auto"/>
            <w:tcMar>
              <w:top w:w="80" w:type="dxa"/>
              <w:left w:w="80" w:type="dxa"/>
              <w:bottom w:w="80" w:type="dxa"/>
              <w:right w:w="80" w:type="dxa"/>
            </w:tcMar>
          </w:tcPr>
          <w:p w14:paraId="58031453" w14:textId="77777777" w:rsidR="0012682E" w:rsidRDefault="0012682E" w:rsidP="0012682E">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11235B16" w14:textId="77777777" w:rsidR="0012682E" w:rsidRPr="005217B7" w:rsidRDefault="0012682E" w:rsidP="0012682E">
            <w:pPr>
              <w:spacing w:before="120" w:after="120" w:line="240" w:lineRule="auto"/>
              <w:rPr>
                <w:rFonts w:ascii="Arial" w:eastAsia="Arial Unicode MS" w:hAnsi="Arial" w:cs="Arial"/>
                <w:sz w:val="24"/>
                <w:szCs w:val="24"/>
                <w:u w:color="000000"/>
                <w:bdr w:val="nil"/>
                <w:lang w:val="en-US" w:eastAsia="en-GB"/>
              </w:rPr>
            </w:pPr>
            <w:r w:rsidRPr="005217B7">
              <w:rPr>
                <w:rFonts w:ascii="Arial" w:eastAsia="Arial Unicode MS" w:hAnsi="Arial" w:cs="Arial"/>
                <w:sz w:val="24"/>
                <w:szCs w:val="24"/>
                <w:u w:color="000000"/>
                <w:bdr w:val="nil"/>
                <w:lang w:val="en-US" w:eastAsia="en-GB"/>
              </w:rPr>
              <w:t xml:space="preserve">The Quality and Safety Performance Report was </w:t>
            </w:r>
            <w:r w:rsidRPr="005217B7">
              <w:rPr>
                <w:rFonts w:ascii="Arial" w:eastAsia="Arial Unicode MS" w:hAnsi="Arial" w:cs="Arial"/>
                <w:b/>
                <w:sz w:val="24"/>
                <w:szCs w:val="24"/>
                <w:u w:color="000000"/>
                <w:bdr w:val="nil"/>
                <w:lang w:val="en-US" w:eastAsia="en-GB"/>
              </w:rPr>
              <w:t>received.</w:t>
            </w:r>
            <w:r w:rsidRPr="005217B7">
              <w:rPr>
                <w:rFonts w:ascii="Arial" w:eastAsia="Arial Unicode MS" w:hAnsi="Arial" w:cs="Arial"/>
                <w:sz w:val="24"/>
                <w:szCs w:val="24"/>
                <w:u w:color="000000"/>
                <w:bdr w:val="nil"/>
                <w:lang w:val="en-US" w:eastAsia="en-GB"/>
              </w:rPr>
              <w:t xml:space="preserve"> </w:t>
            </w:r>
          </w:p>
          <w:p w14:paraId="146A198F" w14:textId="77777777" w:rsidR="0012682E" w:rsidRPr="00AA26BF" w:rsidRDefault="0012682E" w:rsidP="0012682E">
            <w:pPr>
              <w:snapToGrid w:val="0"/>
              <w:spacing w:before="120" w:after="120" w:line="240" w:lineRule="auto"/>
              <w:rPr>
                <w:rFonts w:ascii="Arial" w:eastAsia="Arial Unicode MS" w:hAnsi="Arial" w:cs="Arial"/>
                <w:sz w:val="24"/>
                <w:szCs w:val="24"/>
                <w:bdr w:val="nil"/>
                <w:lang w:val="en-US"/>
              </w:rPr>
            </w:pPr>
            <w:r w:rsidRPr="005217B7">
              <w:rPr>
                <w:rFonts w:ascii="Arial" w:eastAsia="Arial Unicode MS" w:hAnsi="Arial" w:cs="Arial"/>
                <w:sz w:val="24"/>
                <w:szCs w:val="24"/>
                <w:bdr w:val="nil"/>
                <w:lang w:val="en-US"/>
              </w:rPr>
              <w:t xml:space="preserve">In </w:t>
            </w:r>
            <w:r w:rsidRPr="00AA26BF">
              <w:rPr>
                <w:rFonts w:ascii="Arial" w:eastAsia="Arial Unicode MS" w:hAnsi="Arial" w:cs="Arial"/>
                <w:sz w:val="24"/>
                <w:szCs w:val="24"/>
                <w:bdr w:val="nil"/>
                <w:lang w:val="en-US"/>
              </w:rPr>
              <w:t>introducing the report, Darren Griffiths highlighted the following points:</w:t>
            </w:r>
          </w:p>
          <w:p w14:paraId="3030B7D0" w14:textId="7F0C9511" w:rsidR="002270B5" w:rsidRPr="002270B5" w:rsidRDefault="002270B5" w:rsidP="006D5704">
            <w:pPr>
              <w:pStyle w:val="ListParagraph"/>
              <w:numPr>
                <w:ilvl w:val="0"/>
                <w:numId w:val="5"/>
              </w:numPr>
              <w:spacing w:before="120" w:after="120" w:line="240" w:lineRule="auto"/>
              <w:contextualSpacing w:val="0"/>
              <w:rPr>
                <w:rFonts w:ascii="Arial" w:hAnsi="Arial" w:cs="Arial"/>
                <w:sz w:val="24"/>
                <w:szCs w:val="24"/>
              </w:rPr>
            </w:pPr>
            <w:r w:rsidRPr="002270B5">
              <w:rPr>
                <w:rFonts w:ascii="Arial" w:hAnsi="Arial" w:cs="Arial"/>
                <w:sz w:val="24"/>
                <w:szCs w:val="24"/>
              </w:rPr>
              <w:t>Between November and December 2021, the number of staff self-isolating (asymptomatic) increased from 65 to 126 and the number of staff self-isolating (symptomatic) increased from 120 to 393;</w:t>
            </w:r>
          </w:p>
          <w:p w14:paraId="0C93A1F5" w14:textId="372880AC" w:rsidR="0012682E" w:rsidRPr="002270B5" w:rsidRDefault="0033597B" w:rsidP="006D5704">
            <w:pPr>
              <w:pStyle w:val="ListParagraph"/>
              <w:numPr>
                <w:ilvl w:val="0"/>
                <w:numId w:val="5"/>
              </w:numPr>
              <w:spacing w:before="120" w:after="120" w:line="240" w:lineRule="auto"/>
              <w:contextualSpacing w:val="0"/>
              <w:rPr>
                <w:rFonts w:ascii="Arial" w:hAnsi="Arial" w:cs="Arial"/>
                <w:sz w:val="24"/>
                <w:szCs w:val="24"/>
              </w:rPr>
            </w:pPr>
            <w:r w:rsidRPr="002270B5">
              <w:rPr>
                <w:rFonts w:ascii="Arial" w:hAnsi="Arial" w:cs="Arial"/>
                <w:sz w:val="24"/>
                <w:szCs w:val="24"/>
              </w:rPr>
              <w:t xml:space="preserve">In </w:t>
            </w:r>
            <w:r w:rsidR="002270B5" w:rsidRPr="002270B5">
              <w:rPr>
                <w:rFonts w:ascii="Arial" w:hAnsi="Arial" w:cs="Arial"/>
                <w:sz w:val="24"/>
                <w:szCs w:val="24"/>
              </w:rPr>
              <w:t>December</w:t>
            </w:r>
            <w:r w:rsidRPr="002270B5">
              <w:rPr>
                <w:rFonts w:ascii="Arial" w:hAnsi="Arial" w:cs="Arial"/>
                <w:sz w:val="24"/>
                <w:szCs w:val="24"/>
              </w:rPr>
              <w:t xml:space="preserve"> 2021, the</w:t>
            </w:r>
            <w:r w:rsidR="002270B5" w:rsidRPr="002270B5">
              <w:rPr>
                <w:rFonts w:ascii="Arial" w:hAnsi="Arial" w:cs="Arial"/>
                <w:sz w:val="24"/>
                <w:szCs w:val="24"/>
              </w:rPr>
              <w:t>re was an in-month increase to 46.4</w:t>
            </w:r>
            <w:r w:rsidRPr="002270B5">
              <w:rPr>
                <w:rFonts w:ascii="Arial" w:hAnsi="Arial" w:cs="Arial"/>
                <w:sz w:val="24"/>
                <w:szCs w:val="24"/>
              </w:rPr>
              <w:t>% for ambulance response times but is</w:t>
            </w:r>
            <w:r w:rsidR="002270B5" w:rsidRPr="002270B5">
              <w:rPr>
                <w:rFonts w:ascii="Arial" w:hAnsi="Arial" w:cs="Arial"/>
                <w:sz w:val="24"/>
                <w:szCs w:val="24"/>
              </w:rPr>
              <w:t xml:space="preserve"> still below the 65% target. T</w:t>
            </w:r>
            <w:r w:rsidRPr="002270B5">
              <w:rPr>
                <w:rFonts w:ascii="Arial" w:hAnsi="Arial" w:cs="Arial"/>
                <w:sz w:val="24"/>
                <w:szCs w:val="24"/>
              </w:rPr>
              <w:t>he num</w:t>
            </w:r>
            <w:r w:rsidR="002270B5" w:rsidRPr="002270B5">
              <w:rPr>
                <w:rFonts w:ascii="Arial" w:hAnsi="Arial" w:cs="Arial"/>
                <w:sz w:val="24"/>
                <w:szCs w:val="24"/>
              </w:rPr>
              <w:t>ber of green calls increased by 2%, amber calls increased by 3</w:t>
            </w:r>
            <w:r w:rsidRPr="002270B5">
              <w:rPr>
                <w:rFonts w:ascii="Arial" w:hAnsi="Arial" w:cs="Arial"/>
                <w:sz w:val="24"/>
                <w:szCs w:val="24"/>
              </w:rPr>
              <w:t>%, and red</w:t>
            </w:r>
            <w:r w:rsidR="002270B5" w:rsidRPr="002270B5">
              <w:rPr>
                <w:rFonts w:ascii="Arial" w:hAnsi="Arial" w:cs="Arial"/>
                <w:sz w:val="24"/>
                <w:szCs w:val="24"/>
              </w:rPr>
              <w:t xml:space="preserve"> calls increased by 15</w:t>
            </w:r>
            <w:r w:rsidRPr="002270B5">
              <w:rPr>
                <w:rFonts w:ascii="Arial" w:hAnsi="Arial" w:cs="Arial"/>
                <w:sz w:val="24"/>
                <w:szCs w:val="24"/>
              </w:rPr>
              <w:t xml:space="preserve">% compared with </w:t>
            </w:r>
            <w:r w:rsidR="002270B5" w:rsidRPr="002270B5">
              <w:rPr>
                <w:rFonts w:ascii="Arial" w:hAnsi="Arial" w:cs="Arial"/>
                <w:sz w:val="24"/>
                <w:szCs w:val="24"/>
              </w:rPr>
              <w:t xml:space="preserve">November </w:t>
            </w:r>
            <w:r w:rsidRPr="002270B5">
              <w:rPr>
                <w:rFonts w:ascii="Arial" w:hAnsi="Arial" w:cs="Arial"/>
                <w:sz w:val="24"/>
                <w:szCs w:val="24"/>
              </w:rPr>
              <w:t>2021;</w:t>
            </w:r>
          </w:p>
          <w:p w14:paraId="16B8E948" w14:textId="5D095577" w:rsidR="0012682E" w:rsidRPr="002270B5" w:rsidRDefault="0012682E" w:rsidP="006D5704">
            <w:pPr>
              <w:pStyle w:val="ListParagraph"/>
              <w:numPr>
                <w:ilvl w:val="0"/>
                <w:numId w:val="5"/>
              </w:numPr>
              <w:spacing w:before="120" w:after="120" w:line="240" w:lineRule="auto"/>
              <w:contextualSpacing w:val="0"/>
              <w:rPr>
                <w:rFonts w:ascii="Arial" w:hAnsi="Arial" w:cs="Arial"/>
                <w:sz w:val="24"/>
                <w:szCs w:val="24"/>
              </w:rPr>
            </w:pPr>
            <w:r w:rsidRPr="002270B5">
              <w:rPr>
                <w:rFonts w:ascii="Arial" w:hAnsi="Arial" w:cs="Arial"/>
                <w:sz w:val="24"/>
                <w:szCs w:val="24"/>
              </w:rPr>
              <w:t xml:space="preserve">In </w:t>
            </w:r>
            <w:r w:rsidR="002270B5" w:rsidRPr="002270B5">
              <w:rPr>
                <w:rFonts w:ascii="Arial" w:hAnsi="Arial" w:cs="Arial"/>
                <w:sz w:val="24"/>
                <w:szCs w:val="24"/>
              </w:rPr>
              <w:t>December 2021, there were 612</w:t>
            </w:r>
            <w:r w:rsidRPr="002270B5">
              <w:rPr>
                <w:rFonts w:ascii="Arial" w:hAnsi="Arial" w:cs="Arial"/>
                <w:sz w:val="24"/>
                <w:szCs w:val="24"/>
              </w:rPr>
              <w:t xml:space="preserve"> ambulance to hospital handovers taking over one hour. This was a si</w:t>
            </w:r>
            <w:r w:rsidR="002270B5" w:rsidRPr="002270B5">
              <w:rPr>
                <w:rFonts w:ascii="Arial" w:hAnsi="Arial" w:cs="Arial"/>
                <w:sz w:val="24"/>
                <w:szCs w:val="24"/>
              </w:rPr>
              <w:t>gnificant deterioration from 510</w:t>
            </w:r>
            <w:r w:rsidRPr="002270B5">
              <w:rPr>
                <w:rFonts w:ascii="Arial" w:hAnsi="Arial" w:cs="Arial"/>
                <w:sz w:val="24"/>
                <w:szCs w:val="24"/>
              </w:rPr>
              <w:t xml:space="preserve"> in </w:t>
            </w:r>
            <w:r w:rsidR="002270B5" w:rsidRPr="002270B5">
              <w:rPr>
                <w:rFonts w:ascii="Arial" w:hAnsi="Arial" w:cs="Arial"/>
                <w:sz w:val="24"/>
                <w:szCs w:val="24"/>
              </w:rPr>
              <w:t xml:space="preserve">December </w:t>
            </w:r>
            <w:r w:rsidRPr="002270B5">
              <w:rPr>
                <w:rFonts w:ascii="Arial" w:hAnsi="Arial" w:cs="Arial"/>
                <w:sz w:val="24"/>
                <w:szCs w:val="24"/>
              </w:rPr>
              <w:t>2020 and</w:t>
            </w:r>
            <w:r w:rsidR="0033597B" w:rsidRPr="002270B5">
              <w:rPr>
                <w:rFonts w:ascii="Arial" w:hAnsi="Arial" w:cs="Arial"/>
                <w:sz w:val="24"/>
                <w:szCs w:val="24"/>
              </w:rPr>
              <w:t xml:space="preserve"> was an in-mo</w:t>
            </w:r>
            <w:r w:rsidR="00432840" w:rsidRPr="002270B5">
              <w:rPr>
                <w:rFonts w:ascii="Arial" w:hAnsi="Arial" w:cs="Arial"/>
                <w:sz w:val="24"/>
                <w:szCs w:val="24"/>
              </w:rPr>
              <w:t xml:space="preserve">nth </w:t>
            </w:r>
            <w:r w:rsidR="002270B5" w:rsidRPr="002270B5">
              <w:rPr>
                <w:rFonts w:ascii="Arial" w:hAnsi="Arial" w:cs="Arial"/>
                <w:sz w:val="24"/>
                <w:szCs w:val="24"/>
              </w:rPr>
              <w:t>reduction</w:t>
            </w:r>
            <w:r w:rsidR="00432840" w:rsidRPr="002270B5">
              <w:rPr>
                <w:rFonts w:ascii="Arial" w:hAnsi="Arial" w:cs="Arial"/>
                <w:sz w:val="24"/>
                <w:szCs w:val="24"/>
              </w:rPr>
              <w:t xml:space="preserve"> from October 2021;</w:t>
            </w:r>
          </w:p>
          <w:p w14:paraId="4F03C734" w14:textId="77777777" w:rsidR="002270B5" w:rsidRPr="00112D45" w:rsidRDefault="0012682E" w:rsidP="006D5704">
            <w:pPr>
              <w:pStyle w:val="ListParagraph"/>
              <w:numPr>
                <w:ilvl w:val="0"/>
                <w:numId w:val="5"/>
              </w:numPr>
              <w:spacing w:before="120" w:after="120" w:line="240" w:lineRule="auto"/>
              <w:contextualSpacing w:val="0"/>
              <w:rPr>
                <w:rFonts w:ascii="Arial" w:hAnsi="Arial" w:cs="Arial"/>
                <w:sz w:val="24"/>
                <w:szCs w:val="24"/>
              </w:rPr>
            </w:pPr>
            <w:r w:rsidRPr="00112D45">
              <w:rPr>
                <w:rFonts w:ascii="Arial" w:hAnsi="Arial" w:cs="Arial"/>
                <w:sz w:val="24"/>
                <w:szCs w:val="24"/>
              </w:rPr>
              <w:t xml:space="preserve">The ED four hour performance figures </w:t>
            </w:r>
            <w:r w:rsidR="002270B5" w:rsidRPr="00112D45">
              <w:rPr>
                <w:rFonts w:ascii="Arial" w:hAnsi="Arial" w:cs="Arial"/>
                <w:sz w:val="24"/>
                <w:szCs w:val="24"/>
              </w:rPr>
              <w:t>for December 2021 was 70.15</w:t>
            </w:r>
            <w:r w:rsidRPr="00112D45">
              <w:rPr>
                <w:rFonts w:ascii="Arial" w:hAnsi="Arial" w:cs="Arial"/>
                <w:sz w:val="24"/>
                <w:szCs w:val="24"/>
              </w:rPr>
              <w:t xml:space="preserve">% </w:t>
            </w:r>
            <w:r w:rsidR="00AA26BF" w:rsidRPr="00112D45">
              <w:rPr>
                <w:rFonts w:ascii="Arial" w:hAnsi="Arial" w:cs="Arial"/>
                <w:sz w:val="24"/>
                <w:szCs w:val="24"/>
              </w:rPr>
              <w:t>and currently are sitting at 7</w:t>
            </w:r>
            <w:r w:rsidR="002270B5" w:rsidRPr="00112D45">
              <w:rPr>
                <w:rFonts w:ascii="Arial" w:hAnsi="Arial" w:cs="Arial"/>
                <w:sz w:val="24"/>
                <w:szCs w:val="24"/>
              </w:rPr>
              <w:t>1.1% on 19</w:t>
            </w:r>
            <w:r w:rsidR="002270B5" w:rsidRPr="00112D45">
              <w:rPr>
                <w:rFonts w:ascii="Arial" w:hAnsi="Arial" w:cs="Arial"/>
                <w:sz w:val="24"/>
                <w:szCs w:val="24"/>
                <w:vertAlign w:val="superscript"/>
              </w:rPr>
              <w:t>th</w:t>
            </w:r>
            <w:r w:rsidR="002270B5" w:rsidRPr="00112D45">
              <w:rPr>
                <w:rFonts w:ascii="Arial" w:hAnsi="Arial" w:cs="Arial"/>
                <w:sz w:val="24"/>
                <w:szCs w:val="24"/>
              </w:rPr>
              <w:t xml:space="preserve"> January 2022 which remains a challenge</w:t>
            </w:r>
            <w:r w:rsidR="00AA26BF" w:rsidRPr="00112D45">
              <w:rPr>
                <w:rFonts w:ascii="Arial" w:hAnsi="Arial" w:cs="Arial"/>
                <w:sz w:val="24"/>
                <w:szCs w:val="24"/>
              </w:rPr>
              <w:t>;</w:t>
            </w:r>
          </w:p>
          <w:p w14:paraId="4A6AF984" w14:textId="794F3A87" w:rsidR="002270B5" w:rsidRPr="00112D45" w:rsidRDefault="002270B5" w:rsidP="006D5704">
            <w:pPr>
              <w:pStyle w:val="ListParagraph"/>
              <w:numPr>
                <w:ilvl w:val="0"/>
                <w:numId w:val="5"/>
              </w:numPr>
              <w:spacing w:before="120" w:after="120" w:line="240" w:lineRule="auto"/>
              <w:contextualSpacing w:val="0"/>
              <w:rPr>
                <w:rFonts w:ascii="Arial" w:hAnsi="Arial" w:cs="Arial"/>
                <w:sz w:val="24"/>
                <w:szCs w:val="24"/>
              </w:rPr>
            </w:pPr>
            <w:r w:rsidRPr="00112D45">
              <w:rPr>
                <w:rFonts w:ascii="Arial" w:hAnsi="Arial" w:cs="Arial"/>
                <w:sz w:val="24"/>
                <w:szCs w:val="24"/>
              </w:rPr>
              <w:t xml:space="preserve">In December 2021, performance against the 12-hour measure deteriorated compared with November 2021, increasing from 1,055 to 1,101. </w:t>
            </w:r>
            <w:r w:rsidR="00CD22B6">
              <w:rPr>
                <w:rFonts w:ascii="Arial" w:hAnsi="Arial" w:cs="Arial"/>
                <w:sz w:val="24"/>
                <w:szCs w:val="24"/>
              </w:rPr>
              <w:t xml:space="preserve">There were </w:t>
            </w:r>
            <w:r w:rsidRPr="00112D45">
              <w:rPr>
                <w:rFonts w:ascii="Arial" w:hAnsi="Arial" w:cs="Arial"/>
                <w:sz w:val="24"/>
                <w:szCs w:val="24"/>
              </w:rPr>
              <w:t xml:space="preserve">1,100 patients waiting over 12 hours </w:t>
            </w:r>
            <w:r w:rsidR="00CD22B6">
              <w:rPr>
                <w:rFonts w:ascii="Arial" w:hAnsi="Arial" w:cs="Arial"/>
                <w:sz w:val="24"/>
                <w:szCs w:val="24"/>
              </w:rPr>
              <w:lastRenderedPageBreak/>
              <w:t>in December 2021</w:t>
            </w:r>
            <w:r w:rsidRPr="00112D45">
              <w:rPr>
                <w:rFonts w:ascii="Arial" w:hAnsi="Arial" w:cs="Arial"/>
                <w:sz w:val="24"/>
                <w:szCs w:val="24"/>
              </w:rPr>
              <w:t xml:space="preserve"> in Morriston Hospital, with one patient waiting over 12 hours in Neath Port Talbot Hospital. This is an increase of 3250 compared to December 2020;</w:t>
            </w:r>
          </w:p>
          <w:p w14:paraId="01C724AF" w14:textId="25EADF44" w:rsidR="002270B5" w:rsidRPr="00112D45" w:rsidRDefault="002270B5" w:rsidP="006D5704">
            <w:pPr>
              <w:pStyle w:val="ListParagraph"/>
              <w:numPr>
                <w:ilvl w:val="0"/>
                <w:numId w:val="5"/>
              </w:numPr>
              <w:spacing w:before="120" w:after="120" w:line="240" w:lineRule="auto"/>
              <w:contextualSpacing w:val="0"/>
              <w:rPr>
                <w:rFonts w:ascii="Arial" w:hAnsi="Arial" w:cs="Arial"/>
                <w:sz w:val="24"/>
              </w:rPr>
            </w:pPr>
            <w:r w:rsidRPr="00112D45">
              <w:rPr>
                <w:rFonts w:ascii="Arial" w:hAnsi="Arial" w:cs="Arial"/>
                <w:sz w:val="24"/>
                <w:szCs w:val="24"/>
              </w:rPr>
              <w:t xml:space="preserve">In December 2021, there were on average 261 patients deemed clinically optimised but were still occupying a bed in one </w:t>
            </w:r>
            <w:r w:rsidRPr="00112D45">
              <w:rPr>
                <w:rFonts w:ascii="Arial" w:hAnsi="Arial" w:cs="Arial"/>
                <w:sz w:val="24"/>
              </w:rPr>
              <w:t>of the Health Board’s hospitals. As of 19</w:t>
            </w:r>
            <w:r w:rsidRPr="00112D45">
              <w:rPr>
                <w:rFonts w:ascii="Arial" w:hAnsi="Arial" w:cs="Arial"/>
                <w:sz w:val="24"/>
                <w:vertAlign w:val="superscript"/>
              </w:rPr>
              <w:t>th</w:t>
            </w:r>
            <w:r w:rsidRPr="00112D45">
              <w:rPr>
                <w:rFonts w:ascii="Arial" w:hAnsi="Arial" w:cs="Arial"/>
                <w:sz w:val="24"/>
              </w:rPr>
              <w:t xml:space="preserve"> January 2022, there are 281 patients deemed clinically optimised which adds significant pressure to flow;</w:t>
            </w:r>
          </w:p>
          <w:p w14:paraId="3857679F" w14:textId="7CDF6EB8" w:rsidR="002270B5" w:rsidRPr="00112D45" w:rsidRDefault="002270B5" w:rsidP="006D5704">
            <w:pPr>
              <w:pStyle w:val="ListParagraph"/>
              <w:numPr>
                <w:ilvl w:val="0"/>
                <w:numId w:val="5"/>
              </w:numPr>
              <w:spacing w:before="120" w:after="120" w:line="240" w:lineRule="auto"/>
              <w:contextualSpacing w:val="0"/>
              <w:rPr>
                <w:rFonts w:ascii="Arial" w:hAnsi="Arial" w:cs="Arial"/>
                <w:sz w:val="24"/>
              </w:rPr>
            </w:pPr>
            <w:r w:rsidRPr="00112D45">
              <w:rPr>
                <w:rFonts w:ascii="Arial" w:hAnsi="Arial" w:cs="Arial"/>
                <w:sz w:val="24"/>
              </w:rPr>
              <w:t>The rate of pressure ulcers per 100,000 admissions decreased from 955 in September 2021 to 613 in October 2021</w:t>
            </w:r>
            <w:r w:rsidR="00112D45" w:rsidRPr="00112D45">
              <w:rPr>
                <w:rFonts w:ascii="Arial" w:hAnsi="Arial" w:cs="Arial"/>
                <w:sz w:val="24"/>
              </w:rPr>
              <w:t xml:space="preserve"> which is positive;</w:t>
            </w:r>
          </w:p>
          <w:p w14:paraId="67ECC5B6" w14:textId="43550503" w:rsidR="00112D45" w:rsidRPr="00112D45" w:rsidRDefault="00112D45" w:rsidP="006D5704">
            <w:pPr>
              <w:pStyle w:val="ListParagraph"/>
              <w:numPr>
                <w:ilvl w:val="0"/>
                <w:numId w:val="5"/>
              </w:numPr>
              <w:spacing w:before="120" w:after="120" w:line="240" w:lineRule="auto"/>
              <w:contextualSpacing w:val="0"/>
              <w:rPr>
                <w:rFonts w:ascii="Arial" w:hAnsi="Arial" w:cs="Arial"/>
                <w:sz w:val="24"/>
                <w:szCs w:val="24"/>
              </w:rPr>
            </w:pPr>
            <w:r w:rsidRPr="00112D45">
              <w:rPr>
                <w:rFonts w:ascii="Arial" w:hAnsi="Arial" w:cs="Arial"/>
                <w:sz w:val="24"/>
              </w:rPr>
              <w:t xml:space="preserve">There were no new </w:t>
            </w:r>
            <w:r w:rsidRPr="00CD22B6">
              <w:rPr>
                <w:rFonts w:ascii="Arial" w:hAnsi="Arial" w:cs="Arial"/>
                <w:sz w:val="24"/>
              </w:rPr>
              <w:t>Never Events</w:t>
            </w:r>
            <w:r w:rsidRPr="00112D45">
              <w:rPr>
                <w:rFonts w:ascii="Arial" w:hAnsi="Arial" w:cs="Arial"/>
                <w:sz w:val="24"/>
              </w:rPr>
              <w:t xml:space="preserve"> reported in December 2021, and performance against the 80% target of submitting closure forms within 60 working days was 0% as the one closure form in Morriston Hospital due </w:t>
            </w:r>
            <w:r w:rsidRPr="00112D45">
              <w:rPr>
                <w:rFonts w:ascii="Arial" w:hAnsi="Arial" w:cs="Arial"/>
                <w:sz w:val="24"/>
                <w:szCs w:val="24"/>
              </w:rPr>
              <w:t>to be submitted to Welsh Government, was not submitted on time;</w:t>
            </w:r>
          </w:p>
          <w:p w14:paraId="22A78D52" w14:textId="153DA754" w:rsidR="00112D45" w:rsidRPr="00112D45" w:rsidRDefault="00112D45" w:rsidP="006D5704">
            <w:pPr>
              <w:pStyle w:val="ListParagraph"/>
              <w:numPr>
                <w:ilvl w:val="0"/>
                <w:numId w:val="5"/>
              </w:numPr>
              <w:spacing w:before="120" w:after="120" w:line="240" w:lineRule="auto"/>
              <w:contextualSpacing w:val="0"/>
              <w:rPr>
                <w:rFonts w:ascii="Arial" w:hAnsi="Arial" w:cs="Arial"/>
                <w:sz w:val="24"/>
                <w:szCs w:val="24"/>
              </w:rPr>
            </w:pPr>
            <w:r w:rsidRPr="00112D45">
              <w:rPr>
                <w:rFonts w:ascii="Arial" w:hAnsi="Arial" w:cs="Arial"/>
                <w:sz w:val="24"/>
                <w:szCs w:val="24"/>
              </w:rPr>
              <w:t>The planned care waiting list size has grown to 85k in two years and work is ongoing to address the backlog;</w:t>
            </w:r>
          </w:p>
          <w:p w14:paraId="7949027A" w14:textId="289B60E9" w:rsidR="00112D45" w:rsidRDefault="00112D45" w:rsidP="006D5704">
            <w:pPr>
              <w:pStyle w:val="ListParagraph"/>
              <w:numPr>
                <w:ilvl w:val="0"/>
                <w:numId w:val="5"/>
              </w:numPr>
              <w:spacing w:before="120" w:after="120" w:line="240" w:lineRule="auto"/>
              <w:contextualSpacing w:val="0"/>
              <w:rPr>
                <w:rFonts w:ascii="Arial" w:hAnsi="Arial" w:cs="Arial"/>
                <w:sz w:val="24"/>
                <w:szCs w:val="24"/>
              </w:rPr>
            </w:pPr>
            <w:r w:rsidRPr="00112D45">
              <w:rPr>
                <w:rFonts w:ascii="Arial" w:hAnsi="Arial" w:cs="Arial"/>
                <w:sz w:val="24"/>
                <w:szCs w:val="24"/>
              </w:rPr>
              <w:t xml:space="preserve">In December 2021, there was a small increase in the number of patients waiting over 8 weeks for specified diagnostics. It increased from 6,008 in November 2021 to 6,071 in </w:t>
            </w:r>
            <w:r>
              <w:rPr>
                <w:rFonts w:ascii="Arial" w:hAnsi="Arial" w:cs="Arial"/>
                <w:sz w:val="24"/>
                <w:szCs w:val="24"/>
              </w:rPr>
              <w:t>December 2021;</w:t>
            </w:r>
          </w:p>
          <w:p w14:paraId="6BE1A18F" w14:textId="16271CB9" w:rsidR="00112D45" w:rsidRDefault="00112D45" w:rsidP="006D5704">
            <w:pPr>
              <w:pStyle w:val="ListParagraph"/>
              <w:numPr>
                <w:ilvl w:val="0"/>
                <w:numId w:val="5"/>
              </w:numPr>
              <w:spacing w:before="120" w:after="120" w:line="240" w:lineRule="auto"/>
              <w:contextualSpacing w:val="0"/>
              <w:rPr>
                <w:rFonts w:ascii="Arial" w:hAnsi="Arial" w:cs="Arial"/>
                <w:sz w:val="24"/>
                <w:szCs w:val="24"/>
              </w:rPr>
            </w:pPr>
            <w:r>
              <w:rPr>
                <w:rFonts w:ascii="Arial" w:hAnsi="Arial" w:cs="Arial"/>
                <w:sz w:val="24"/>
                <w:szCs w:val="24"/>
              </w:rPr>
              <w:t>A diagnostic and therapies recovery plan is scheduled to be taken to February’s Performance and Finance Committee;</w:t>
            </w:r>
          </w:p>
          <w:p w14:paraId="75859AB4" w14:textId="02008ED1" w:rsidR="00112D45" w:rsidRDefault="00112D45" w:rsidP="006D5704">
            <w:pPr>
              <w:pStyle w:val="ListParagraph"/>
              <w:numPr>
                <w:ilvl w:val="0"/>
                <w:numId w:val="5"/>
              </w:numPr>
              <w:spacing w:before="120" w:after="120" w:line="240" w:lineRule="auto"/>
              <w:contextualSpacing w:val="0"/>
              <w:rPr>
                <w:rFonts w:ascii="Arial" w:hAnsi="Arial" w:cs="Arial"/>
                <w:sz w:val="24"/>
                <w:szCs w:val="24"/>
              </w:rPr>
            </w:pPr>
            <w:r>
              <w:rPr>
                <w:rFonts w:ascii="Arial" w:hAnsi="Arial" w:cs="Arial"/>
                <w:sz w:val="24"/>
                <w:szCs w:val="24"/>
              </w:rPr>
              <w:t>Staff sickness and staff vacancies have had a detrimental impact on podiatry waiting list performance;</w:t>
            </w:r>
          </w:p>
          <w:p w14:paraId="6A739747" w14:textId="312DA94A" w:rsidR="00112D45" w:rsidRPr="006D5704" w:rsidRDefault="00112D45" w:rsidP="006D5704">
            <w:pPr>
              <w:pStyle w:val="ListParagraph"/>
              <w:numPr>
                <w:ilvl w:val="0"/>
                <w:numId w:val="5"/>
              </w:numPr>
              <w:spacing w:before="120" w:after="120" w:line="240" w:lineRule="auto"/>
              <w:contextualSpacing w:val="0"/>
              <w:rPr>
                <w:rFonts w:ascii="Arial" w:hAnsi="Arial" w:cs="Arial"/>
                <w:sz w:val="24"/>
                <w:szCs w:val="24"/>
              </w:rPr>
            </w:pPr>
            <w:r>
              <w:rPr>
                <w:rFonts w:ascii="Arial" w:hAnsi="Arial" w:cs="Arial"/>
                <w:sz w:val="24"/>
                <w:szCs w:val="24"/>
              </w:rPr>
              <w:t xml:space="preserve">Movement in the cancer backlog remains a concern and currently </w:t>
            </w:r>
            <w:r w:rsidRPr="006D5704">
              <w:rPr>
                <w:rFonts w:ascii="Arial" w:hAnsi="Arial" w:cs="Arial"/>
                <w:sz w:val="24"/>
                <w:szCs w:val="24"/>
              </w:rPr>
              <w:t>there are 700 patients waiting over 63 days;</w:t>
            </w:r>
          </w:p>
          <w:p w14:paraId="2377EAC6" w14:textId="680037A4" w:rsidR="00112D45" w:rsidRPr="006D5704" w:rsidRDefault="00112D45" w:rsidP="006D5704">
            <w:pPr>
              <w:pStyle w:val="ListParagraph"/>
              <w:numPr>
                <w:ilvl w:val="0"/>
                <w:numId w:val="5"/>
              </w:numPr>
              <w:spacing w:before="120" w:after="120" w:line="240" w:lineRule="auto"/>
              <w:contextualSpacing w:val="0"/>
              <w:rPr>
                <w:rFonts w:ascii="Arial" w:hAnsi="Arial" w:cs="Arial"/>
                <w:sz w:val="24"/>
                <w:szCs w:val="24"/>
              </w:rPr>
            </w:pPr>
            <w:r w:rsidRPr="006D5704">
              <w:rPr>
                <w:rFonts w:ascii="Arial" w:hAnsi="Arial" w:cs="Arial"/>
                <w:sz w:val="24"/>
                <w:szCs w:val="24"/>
              </w:rPr>
              <w:t xml:space="preserve">In November 2021, 98.1% of </w:t>
            </w:r>
            <w:r w:rsidR="006D5704" w:rsidRPr="006D5704">
              <w:rPr>
                <w:rFonts w:ascii="Arial" w:hAnsi="Arial" w:cs="Arial"/>
                <w:sz w:val="24"/>
                <w:szCs w:val="24"/>
              </w:rPr>
              <w:t xml:space="preserve">mental health </w:t>
            </w:r>
            <w:r w:rsidRPr="006D5704">
              <w:rPr>
                <w:rFonts w:ascii="Arial" w:hAnsi="Arial" w:cs="Arial"/>
                <w:sz w:val="24"/>
                <w:szCs w:val="24"/>
              </w:rPr>
              <w:t>assessments were undertaken within 28 days of referral</w:t>
            </w:r>
            <w:r w:rsidR="006D5704" w:rsidRPr="006D5704">
              <w:rPr>
                <w:rFonts w:ascii="Arial" w:hAnsi="Arial" w:cs="Arial"/>
                <w:sz w:val="24"/>
                <w:szCs w:val="24"/>
              </w:rPr>
              <w:t xml:space="preserve"> for patients 18 years and over;</w:t>
            </w:r>
          </w:p>
          <w:p w14:paraId="43EE42B5" w14:textId="5B86BE27" w:rsidR="006D5704" w:rsidRPr="006D5704" w:rsidRDefault="006D5704" w:rsidP="006D5704">
            <w:pPr>
              <w:pStyle w:val="ListParagraph"/>
              <w:numPr>
                <w:ilvl w:val="0"/>
                <w:numId w:val="5"/>
              </w:numPr>
              <w:spacing w:before="120" w:after="120" w:line="240" w:lineRule="auto"/>
              <w:contextualSpacing w:val="0"/>
              <w:rPr>
                <w:rFonts w:ascii="Arial" w:hAnsi="Arial" w:cs="Arial"/>
                <w:sz w:val="24"/>
                <w:szCs w:val="24"/>
              </w:rPr>
            </w:pPr>
            <w:r w:rsidRPr="006D5704">
              <w:rPr>
                <w:rFonts w:ascii="Arial" w:hAnsi="Arial" w:cs="Arial"/>
                <w:sz w:val="24"/>
                <w:szCs w:val="24"/>
              </w:rPr>
              <w:t>In November 2021, the percentage of therapeutic interventions started within 28 days following an assessment by the Local Primary Mental Health Support Service</w:t>
            </w:r>
            <w:r>
              <w:rPr>
                <w:rFonts w:ascii="Arial" w:hAnsi="Arial" w:cs="Arial"/>
                <w:sz w:val="24"/>
                <w:szCs w:val="24"/>
              </w:rPr>
              <w:t xml:space="preserve"> (</w:t>
            </w:r>
            <w:proofErr w:type="spellStart"/>
            <w:r>
              <w:rPr>
                <w:rFonts w:ascii="Arial" w:hAnsi="Arial" w:cs="Arial"/>
                <w:sz w:val="24"/>
                <w:szCs w:val="24"/>
              </w:rPr>
              <w:t>LPMHSS</w:t>
            </w:r>
            <w:proofErr w:type="spellEnd"/>
            <w:r>
              <w:rPr>
                <w:rFonts w:ascii="Arial" w:hAnsi="Arial" w:cs="Arial"/>
                <w:sz w:val="24"/>
                <w:szCs w:val="24"/>
              </w:rPr>
              <w:t>)</w:t>
            </w:r>
            <w:r w:rsidRPr="006D5704">
              <w:rPr>
                <w:rFonts w:ascii="Arial" w:hAnsi="Arial" w:cs="Arial"/>
                <w:sz w:val="24"/>
                <w:szCs w:val="24"/>
              </w:rPr>
              <w:t xml:space="preserve"> was 96.1%;</w:t>
            </w:r>
          </w:p>
          <w:p w14:paraId="5D0507B6" w14:textId="00F9FF87" w:rsidR="006D5704" w:rsidRPr="006D5704" w:rsidRDefault="006D5704" w:rsidP="006D5704">
            <w:pPr>
              <w:pStyle w:val="ListParagraph"/>
              <w:numPr>
                <w:ilvl w:val="0"/>
                <w:numId w:val="5"/>
              </w:numPr>
              <w:spacing w:before="120" w:after="120" w:line="240" w:lineRule="auto"/>
              <w:contextualSpacing w:val="0"/>
              <w:rPr>
                <w:rFonts w:ascii="Arial" w:hAnsi="Arial" w:cs="Arial"/>
                <w:sz w:val="24"/>
                <w:szCs w:val="24"/>
              </w:rPr>
            </w:pPr>
            <w:r w:rsidRPr="006D5704">
              <w:rPr>
                <w:rFonts w:ascii="Arial" w:hAnsi="Arial" w:cs="Arial"/>
                <w:sz w:val="24"/>
                <w:szCs w:val="24"/>
              </w:rPr>
              <w:t>In November 2021, 97% of child and adolescent mental health services</w:t>
            </w:r>
            <w:r>
              <w:rPr>
                <w:rFonts w:ascii="Arial" w:hAnsi="Arial" w:cs="Arial"/>
                <w:sz w:val="24"/>
                <w:szCs w:val="24"/>
              </w:rPr>
              <w:t xml:space="preserve"> </w:t>
            </w:r>
            <w:r w:rsidRPr="006D5704">
              <w:rPr>
                <w:rFonts w:ascii="Arial" w:hAnsi="Arial" w:cs="Arial"/>
                <w:sz w:val="24"/>
                <w:szCs w:val="24"/>
              </w:rPr>
              <w:t>(</w:t>
            </w:r>
            <w:proofErr w:type="spellStart"/>
            <w:r w:rsidRPr="006D5704">
              <w:rPr>
                <w:rFonts w:ascii="Arial" w:hAnsi="Arial" w:cs="Arial"/>
                <w:sz w:val="24"/>
                <w:szCs w:val="24"/>
              </w:rPr>
              <w:t>CAMHS</w:t>
            </w:r>
            <w:proofErr w:type="spellEnd"/>
            <w:r w:rsidRPr="006D5704">
              <w:rPr>
                <w:rFonts w:ascii="Arial" w:hAnsi="Arial" w:cs="Arial"/>
                <w:sz w:val="24"/>
                <w:szCs w:val="24"/>
              </w:rPr>
              <w:t>) patients received an assessment within 48 hours, and 36% of routine assessments were undertaken within 28 days from referral in November 2021 against a target of 80%.</w:t>
            </w:r>
          </w:p>
          <w:p w14:paraId="4F51CC05" w14:textId="77777777" w:rsidR="006D5704" w:rsidRPr="006D5704" w:rsidRDefault="006D5704" w:rsidP="006D5704">
            <w:pPr>
              <w:pStyle w:val="BodyA"/>
              <w:numPr>
                <w:ilvl w:val="0"/>
                <w:numId w:val="5"/>
              </w:numPr>
              <w:shd w:val="clear" w:color="auto" w:fill="FFFFFF" w:themeFill="background1"/>
              <w:rPr>
                <w:rFonts w:ascii="Arial" w:hAnsi="Arial" w:cs="Arial"/>
                <w:color w:val="auto"/>
                <w:szCs w:val="22"/>
              </w:rPr>
            </w:pPr>
            <w:r w:rsidRPr="006D5704">
              <w:rPr>
                <w:rFonts w:ascii="Arial" w:hAnsi="Arial" w:cs="Arial"/>
                <w:color w:val="auto"/>
                <w:szCs w:val="22"/>
              </w:rPr>
              <w:t xml:space="preserve">64% of therapeutic interventions were started within 28 days following assessment by </w:t>
            </w:r>
            <w:proofErr w:type="spellStart"/>
            <w:r w:rsidRPr="006D5704">
              <w:rPr>
                <w:rFonts w:ascii="Arial" w:hAnsi="Arial" w:cs="Arial"/>
                <w:color w:val="auto"/>
                <w:szCs w:val="22"/>
              </w:rPr>
              <w:t>LPMHSS</w:t>
            </w:r>
            <w:proofErr w:type="spellEnd"/>
            <w:r w:rsidRPr="006D5704">
              <w:rPr>
                <w:rFonts w:ascii="Arial" w:hAnsi="Arial" w:cs="Arial"/>
                <w:color w:val="auto"/>
                <w:szCs w:val="22"/>
              </w:rPr>
              <w:t xml:space="preserve"> in November 2021.</w:t>
            </w:r>
          </w:p>
          <w:p w14:paraId="6A58A042" w14:textId="46A119ED" w:rsidR="006D5704" w:rsidRDefault="0012682E" w:rsidP="006D5704">
            <w:pPr>
              <w:pStyle w:val="ListParagraph"/>
              <w:snapToGrid w:val="0"/>
              <w:spacing w:before="120" w:after="120" w:line="240" w:lineRule="auto"/>
              <w:ind w:left="0"/>
              <w:contextualSpacing w:val="0"/>
              <w:rPr>
                <w:rFonts w:ascii="Arial" w:hAnsi="Arial" w:cs="Arial"/>
                <w:sz w:val="24"/>
                <w:szCs w:val="24"/>
              </w:rPr>
            </w:pPr>
            <w:r w:rsidRPr="00112D45">
              <w:rPr>
                <w:rFonts w:ascii="Arial" w:hAnsi="Arial" w:cs="Arial"/>
                <w:sz w:val="24"/>
                <w:szCs w:val="24"/>
              </w:rPr>
              <w:t xml:space="preserve">In discussing the report, the following points were </w:t>
            </w:r>
            <w:r w:rsidR="006D5704">
              <w:rPr>
                <w:rFonts w:ascii="Arial" w:hAnsi="Arial" w:cs="Arial"/>
                <w:sz w:val="24"/>
                <w:szCs w:val="24"/>
              </w:rPr>
              <w:t>raised:</w:t>
            </w:r>
          </w:p>
          <w:p w14:paraId="01F832F5" w14:textId="0556EF68" w:rsidR="006D5704" w:rsidRDefault="006D5704" w:rsidP="006D5704">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Reena Owen highlighted that cancer remaine</w:t>
            </w:r>
            <w:r w:rsidR="00CD22B6">
              <w:rPr>
                <w:rFonts w:ascii="Arial" w:hAnsi="Arial" w:cs="Arial"/>
                <w:sz w:val="24"/>
                <w:szCs w:val="24"/>
              </w:rPr>
              <w:t>d a concern in light of its fall</w:t>
            </w:r>
            <w:r>
              <w:rPr>
                <w:rFonts w:ascii="Arial" w:hAnsi="Arial" w:cs="Arial"/>
                <w:sz w:val="24"/>
                <w:szCs w:val="24"/>
              </w:rPr>
              <w:t>ing perf</w:t>
            </w:r>
            <w:r w:rsidR="00CD22B6">
              <w:rPr>
                <w:rFonts w:ascii="Arial" w:hAnsi="Arial" w:cs="Arial"/>
                <w:sz w:val="24"/>
                <w:szCs w:val="24"/>
              </w:rPr>
              <w:t>ormance. She queried if SBUHB had contacted</w:t>
            </w:r>
            <w:r>
              <w:rPr>
                <w:rFonts w:ascii="Arial" w:hAnsi="Arial" w:cs="Arial"/>
                <w:sz w:val="24"/>
                <w:szCs w:val="24"/>
              </w:rPr>
              <w:t xml:space="preserve"> the people on </w:t>
            </w:r>
            <w:r>
              <w:rPr>
                <w:rFonts w:ascii="Arial" w:hAnsi="Arial" w:cs="Arial"/>
                <w:sz w:val="24"/>
                <w:szCs w:val="24"/>
              </w:rPr>
              <w:lastRenderedPageBreak/>
              <w:t xml:space="preserve">the waiting lists for a wellbeing check. Deb Lewis advised that funding had recently been received to support long waiters and there was need to review </w:t>
            </w:r>
            <w:r w:rsidR="00CD22B6">
              <w:rPr>
                <w:rFonts w:ascii="Arial" w:hAnsi="Arial" w:cs="Arial"/>
                <w:sz w:val="24"/>
                <w:szCs w:val="24"/>
              </w:rPr>
              <w:t xml:space="preserve">options </w:t>
            </w:r>
            <w:r>
              <w:rPr>
                <w:rFonts w:ascii="Arial" w:hAnsi="Arial" w:cs="Arial"/>
                <w:sz w:val="24"/>
                <w:szCs w:val="24"/>
              </w:rPr>
              <w:t>to provide the right resource. Allocati</w:t>
            </w:r>
            <w:r w:rsidR="00CD22B6">
              <w:rPr>
                <w:rFonts w:ascii="Arial" w:hAnsi="Arial" w:cs="Arial"/>
                <w:sz w:val="24"/>
                <w:szCs w:val="24"/>
              </w:rPr>
              <w:t>on of the monies was new and colleagues in</w:t>
            </w:r>
            <w:r>
              <w:rPr>
                <w:rFonts w:ascii="Arial" w:hAnsi="Arial" w:cs="Arial"/>
                <w:sz w:val="24"/>
                <w:szCs w:val="24"/>
              </w:rPr>
              <w:t xml:space="preserve"> third sector were reviewing </w:t>
            </w:r>
            <w:r w:rsidR="00CD22B6">
              <w:rPr>
                <w:rFonts w:ascii="Arial" w:hAnsi="Arial" w:cs="Arial"/>
                <w:sz w:val="24"/>
                <w:szCs w:val="24"/>
              </w:rPr>
              <w:t xml:space="preserve">many </w:t>
            </w:r>
            <w:r>
              <w:rPr>
                <w:rFonts w:ascii="Arial" w:hAnsi="Arial" w:cs="Arial"/>
                <w:sz w:val="24"/>
                <w:szCs w:val="24"/>
              </w:rPr>
              <w:t>options. She suggested that a report be taken to February’s Quality and Safety Committee. Darren Griffiths declared an interest in light of the involv</w:t>
            </w:r>
            <w:r w:rsidR="00CD22B6">
              <w:rPr>
                <w:rFonts w:ascii="Arial" w:hAnsi="Arial" w:cs="Arial"/>
                <w:sz w:val="24"/>
                <w:szCs w:val="24"/>
              </w:rPr>
              <w:t xml:space="preserve">ement of the Red British Cross, as the charity </w:t>
            </w:r>
            <w:r w:rsidR="002D3069">
              <w:rPr>
                <w:rFonts w:ascii="Arial" w:hAnsi="Arial" w:cs="Arial"/>
                <w:sz w:val="24"/>
                <w:szCs w:val="24"/>
              </w:rPr>
              <w:t>might</w:t>
            </w:r>
            <w:r w:rsidR="00CD22B6">
              <w:rPr>
                <w:rFonts w:ascii="Arial" w:hAnsi="Arial" w:cs="Arial"/>
                <w:sz w:val="24"/>
                <w:szCs w:val="24"/>
              </w:rPr>
              <w:t xml:space="preserve"> support SBUHB with communication to patients. </w:t>
            </w:r>
          </w:p>
          <w:p w14:paraId="7763CE8C" w14:textId="15B3A880" w:rsidR="006D5704" w:rsidRDefault="006D5704" w:rsidP="006D5704">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Maggie Berry was concerned around the number of clinically opti</w:t>
            </w:r>
            <w:r w:rsidR="002B3573">
              <w:rPr>
                <w:rFonts w:ascii="Arial" w:hAnsi="Arial" w:cs="Arial"/>
                <w:sz w:val="24"/>
                <w:szCs w:val="24"/>
              </w:rPr>
              <w:t>mised patients and queried whether</w:t>
            </w:r>
            <w:r>
              <w:rPr>
                <w:rFonts w:ascii="Arial" w:hAnsi="Arial" w:cs="Arial"/>
                <w:sz w:val="24"/>
                <w:szCs w:val="24"/>
              </w:rPr>
              <w:t xml:space="preserve"> community beds had helped the position. Deb Lewis advised that there was a profile of wha</w:t>
            </w:r>
            <w:r w:rsidR="00A56FA6">
              <w:rPr>
                <w:rFonts w:ascii="Arial" w:hAnsi="Arial" w:cs="Arial"/>
                <w:sz w:val="24"/>
                <w:szCs w:val="24"/>
              </w:rPr>
              <w:t xml:space="preserve">t the patients were waiting for, </w:t>
            </w:r>
            <w:r>
              <w:rPr>
                <w:rFonts w:ascii="Arial" w:hAnsi="Arial" w:cs="Arial"/>
                <w:sz w:val="24"/>
                <w:szCs w:val="24"/>
              </w:rPr>
              <w:t>and the</w:t>
            </w:r>
            <w:r w:rsidR="00A56FA6">
              <w:rPr>
                <w:rFonts w:ascii="Arial" w:hAnsi="Arial" w:cs="Arial"/>
                <w:sz w:val="24"/>
                <w:szCs w:val="24"/>
              </w:rPr>
              <w:t>ir</w:t>
            </w:r>
            <w:r>
              <w:rPr>
                <w:rFonts w:ascii="Arial" w:hAnsi="Arial" w:cs="Arial"/>
                <w:sz w:val="24"/>
                <w:szCs w:val="24"/>
              </w:rPr>
              <w:t xml:space="preserve"> requirements were quite mixed. There has been learning around the information SBUHB provides when referring a patient to the local authority. </w:t>
            </w:r>
          </w:p>
          <w:p w14:paraId="2875FCBB" w14:textId="77777777" w:rsidR="00330B00" w:rsidRDefault="006D5704" w:rsidP="006D5704">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 xml:space="preserve">Paul Stuart Davies advised that he attends the transformation meetings and the local authority are just as concerned as SBUHB has been around clinically optimised patients. </w:t>
            </w:r>
            <w:r w:rsidR="00330B00">
              <w:rPr>
                <w:rFonts w:ascii="Arial" w:hAnsi="Arial" w:cs="Arial"/>
                <w:sz w:val="24"/>
                <w:szCs w:val="24"/>
              </w:rPr>
              <w:t xml:space="preserve">Many of the care homes were closed due to positive COVID-19 cases, some have had staffing issues and other care homes were worried for the current care home residents. He noted that not all patients were able to have the next steps provided to them, however all aspects were being reviewed. </w:t>
            </w:r>
          </w:p>
          <w:p w14:paraId="02444B9D" w14:textId="41294CFA" w:rsidR="006D5704" w:rsidRPr="00CF4CF9" w:rsidRDefault="00330B00" w:rsidP="00330B00">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 xml:space="preserve">Reena Owen highlighted that she had attended a good briefing from the Service Director of Morriston Hospital. A presentation of the dashboard had been received which highlighted categories and updates of the clinically optimised patients. She felt assured that SBUHB had a good handle on why patients are sitting in beds across sites. </w:t>
            </w:r>
          </w:p>
        </w:tc>
        <w:tc>
          <w:tcPr>
            <w:tcW w:w="1479" w:type="dxa"/>
            <w:shd w:val="clear" w:color="auto" w:fill="auto"/>
            <w:tcMar>
              <w:top w:w="80" w:type="dxa"/>
              <w:left w:w="80" w:type="dxa"/>
              <w:bottom w:w="80" w:type="dxa"/>
              <w:right w:w="80" w:type="dxa"/>
            </w:tcMar>
          </w:tcPr>
          <w:p w14:paraId="77E0D6D8" w14:textId="77777777" w:rsidR="0012682E" w:rsidRDefault="0012682E" w:rsidP="0012682E">
            <w:pPr>
              <w:spacing w:before="120" w:after="120" w:line="240" w:lineRule="auto"/>
              <w:rPr>
                <w:rFonts w:ascii="Arial" w:eastAsia="Arial Unicode MS" w:hAnsi="Arial" w:cs="Arial"/>
                <w:b/>
                <w:sz w:val="24"/>
                <w:szCs w:val="24"/>
                <w:bdr w:val="nil"/>
                <w:lang w:val="en-US"/>
              </w:rPr>
            </w:pPr>
          </w:p>
          <w:p w14:paraId="67242D8C"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0BEC7194"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417FE991"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39883C10"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5EA8AA87"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60C6BED0"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19E6BE4B"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745FB008"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65F2836D"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4E0C5A9C"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49A33C1A"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314AA96D"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54282ACA"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56E1AD1D"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59FDF04D"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7D5AD7DB"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76FA9D77"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7900F171"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7F94C9C4"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03323508"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3AB67828"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78CC3359" w14:textId="77777777" w:rsidR="00AA26BF" w:rsidRDefault="00AA26BF" w:rsidP="0012682E">
            <w:pPr>
              <w:spacing w:before="120" w:after="120" w:line="240" w:lineRule="auto"/>
              <w:rPr>
                <w:rFonts w:ascii="Arial" w:eastAsia="Arial Unicode MS" w:hAnsi="Arial" w:cs="Arial"/>
                <w:b/>
                <w:sz w:val="24"/>
                <w:szCs w:val="24"/>
                <w:bdr w:val="nil"/>
                <w:lang w:val="en-US"/>
              </w:rPr>
            </w:pPr>
          </w:p>
          <w:p w14:paraId="1C899B89"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2DC27CB8"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58595EA9"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58D52B25"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50BFC12E"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06297540"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2FAED6A2"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11DB8FB7"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09ABBAFB"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4A52D6AB"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532E91C3"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2898FE46"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21354DBE"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7787BFB7"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4C568D26"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3E894636"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50448888"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2B410A20"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4B1E464D"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256F0AE0"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74452D7F"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58170E65"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5527AEA8"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00942AF6"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02F9598E"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033D609B"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5AC3E5EB"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306D32A3"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34FDCBDE"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11706B00" w14:textId="77777777" w:rsidR="006D5704" w:rsidRDefault="006D5704" w:rsidP="0012682E">
            <w:pPr>
              <w:spacing w:before="120" w:after="120" w:line="240" w:lineRule="auto"/>
              <w:rPr>
                <w:rFonts w:ascii="Arial" w:eastAsia="Arial Unicode MS" w:hAnsi="Arial" w:cs="Arial"/>
                <w:b/>
                <w:sz w:val="24"/>
                <w:szCs w:val="24"/>
                <w:bdr w:val="nil"/>
                <w:lang w:val="en-US"/>
              </w:rPr>
            </w:pPr>
          </w:p>
          <w:p w14:paraId="1D353A9F" w14:textId="2CA2F6E2" w:rsidR="006D5704" w:rsidRPr="005217B7" w:rsidRDefault="006D5704" w:rsidP="0012682E">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CW</w:t>
            </w:r>
            <w:proofErr w:type="spellEnd"/>
            <w:r>
              <w:rPr>
                <w:rFonts w:ascii="Arial" w:eastAsia="Arial Unicode MS" w:hAnsi="Arial" w:cs="Arial"/>
                <w:b/>
                <w:sz w:val="24"/>
                <w:szCs w:val="24"/>
                <w:bdr w:val="nil"/>
                <w:lang w:val="en-US"/>
              </w:rPr>
              <w:t>/DE</w:t>
            </w:r>
          </w:p>
        </w:tc>
      </w:tr>
      <w:tr w:rsidR="0012682E" w:rsidRPr="005217B7" w14:paraId="32D069D0" w14:textId="77777777" w:rsidTr="0006012D">
        <w:trPr>
          <w:trHeight w:val="374"/>
        </w:trPr>
        <w:tc>
          <w:tcPr>
            <w:tcW w:w="1560" w:type="dxa"/>
            <w:shd w:val="clear" w:color="auto" w:fill="auto"/>
            <w:tcMar>
              <w:top w:w="80" w:type="dxa"/>
              <w:left w:w="80" w:type="dxa"/>
              <w:bottom w:w="80" w:type="dxa"/>
              <w:right w:w="80" w:type="dxa"/>
            </w:tcMar>
          </w:tcPr>
          <w:p w14:paraId="65493C16" w14:textId="06370775" w:rsidR="0012682E" w:rsidRDefault="0012682E" w:rsidP="0012682E">
            <w:pPr>
              <w:spacing w:before="120" w:after="120" w:line="240" w:lineRule="auto"/>
              <w:rPr>
                <w:rFonts w:ascii="Arial" w:eastAsia="Calibri" w:hAnsi="Arial" w:cs="Arial"/>
                <w:b/>
                <w:sz w:val="24"/>
                <w:szCs w:val="24"/>
                <w:bdr w:val="nil"/>
                <w:lang w:val="en-US"/>
              </w:rPr>
            </w:pPr>
            <w:r w:rsidRPr="005217B7">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2F560BD0" w14:textId="70E7E58A" w:rsidR="00330B00" w:rsidRDefault="00330B00" w:rsidP="00330B00">
            <w:pPr>
              <w:pStyle w:val="ListParagraph"/>
              <w:numPr>
                <w:ilvl w:val="0"/>
                <w:numId w:val="16"/>
              </w:numPr>
              <w:tabs>
                <w:tab w:val="left" w:pos="851"/>
              </w:tabs>
              <w:spacing w:before="120" w:after="120" w:line="240" w:lineRule="auto"/>
              <w:contextualSpacing w:val="0"/>
              <w:rPr>
                <w:rFonts w:ascii="Arial" w:hAnsi="Arial" w:cs="Arial"/>
                <w:sz w:val="24"/>
                <w:szCs w:val="24"/>
              </w:rPr>
            </w:pPr>
            <w:r>
              <w:rPr>
                <w:rFonts w:ascii="Arial" w:hAnsi="Arial" w:cs="Arial"/>
                <w:sz w:val="24"/>
                <w:szCs w:val="24"/>
              </w:rPr>
              <w:t xml:space="preserve">A report on the allocation of funds to support long waiters be taken to February’s Quality and Safety Committee. </w:t>
            </w:r>
          </w:p>
          <w:p w14:paraId="359898E8" w14:textId="14056DE8" w:rsidR="0012682E" w:rsidRPr="00E455E7" w:rsidRDefault="0012682E" w:rsidP="00330B00">
            <w:pPr>
              <w:pStyle w:val="ListParagraph"/>
              <w:numPr>
                <w:ilvl w:val="0"/>
                <w:numId w:val="16"/>
              </w:numPr>
              <w:tabs>
                <w:tab w:val="left" w:pos="851"/>
              </w:tabs>
              <w:spacing w:before="120" w:after="120" w:line="240" w:lineRule="auto"/>
              <w:contextualSpacing w:val="0"/>
              <w:rPr>
                <w:rFonts w:ascii="Arial" w:hAnsi="Arial" w:cs="Arial"/>
                <w:sz w:val="24"/>
                <w:szCs w:val="24"/>
              </w:rPr>
            </w:pPr>
            <w:r w:rsidRPr="00E455E7">
              <w:rPr>
                <w:rFonts w:ascii="Arial" w:hAnsi="Arial" w:cs="Arial"/>
                <w:sz w:val="24"/>
                <w:szCs w:val="24"/>
              </w:rPr>
              <w:t xml:space="preserve">The current Health Board performance against key measures and targets was </w:t>
            </w:r>
            <w:r w:rsidRPr="00E455E7">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3A2EDC91" w14:textId="280DF0CE" w:rsidR="0012682E" w:rsidRPr="005217B7" w:rsidRDefault="00330B00" w:rsidP="00391889">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CW</w:t>
            </w:r>
            <w:proofErr w:type="spellEnd"/>
            <w:r>
              <w:rPr>
                <w:rFonts w:ascii="Arial" w:eastAsia="Arial Unicode MS" w:hAnsi="Arial" w:cs="Arial"/>
                <w:b/>
                <w:sz w:val="24"/>
                <w:szCs w:val="24"/>
                <w:bdr w:val="nil"/>
                <w:lang w:val="en-US"/>
              </w:rPr>
              <w:t>/DE</w:t>
            </w:r>
          </w:p>
        </w:tc>
      </w:tr>
      <w:tr w:rsidR="00162CB0" w:rsidRPr="005217B7"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40EBF70D" w:rsidR="00162CB0" w:rsidRPr="005217B7" w:rsidRDefault="00391889" w:rsidP="00162CB0">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09/22</w:t>
            </w:r>
          </w:p>
        </w:tc>
        <w:tc>
          <w:tcPr>
            <w:tcW w:w="7876" w:type="dxa"/>
            <w:shd w:val="clear" w:color="auto" w:fill="auto"/>
            <w:tcMar>
              <w:top w:w="80" w:type="dxa"/>
              <w:left w:w="80" w:type="dxa"/>
              <w:bottom w:w="80" w:type="dxa"/>
              <w:right w:w="80" w:type="dxa"/>
            </w:tcMar>
          </w:tcPr>
          <w:p w14:paraId="1B8F93A5" w14:textId="47C56F83" w:rsidR="00162CB0" w:rsidRPr="005217B7" w:rsidRDefault="00391889" w:rsidP="00162CB0">
            <w:pPr>
              <w:spacing w:before="240"/>
              <w:rPr>
                <w:rFonts w:ascii="Arial" w:hAnsi="Arial" w:cs="Arial"/>
                <w:b/>
                <w:sz w:val="24"/>
                <w:szCs w:val="24"/>
              </w:rPr>
            </w:pPr>
            <w:r>
              <w:rPr>
                <w:rFonts w:ascii="Arial" w:hAnsi="Arial" w:cs="Arial"/>
                <w:b/>
                <w:sz w:val="24"/>
                <w:szCs w:val="24"/>
              </w:rPr>
              <w:t>PATIENT EXPERIENCE REPORT</w:t>
            </w:r>
          </w:p>
        </w:tc>
        <w:tc>
          <w:tcPr>
            <w:tcW w:w="1479" w:type="dxa"/>
            <w:shd w:val="clear" w:color="auto" w:fill="auto"/>
            <w:tcMar>
              <w:top w:w="80" w:type="dxa"/>
              <w:left w:w="80" w:type="dxa"/>
              <w:bottom w:w="80" w:type="dxa"/>
              <w:right w:w="80" w:type="dxa"/>
            </w:tcMar>
          </w:tcPr>
          <w:p w14:paraId="6E1FF0BD" w14:textId="77777777" w:rsidR="00162CB0" w:rsidRPr="005217B7" w:rsidRDefault="00162CB0" w:rsidP="00162CB0">
            <w:pPr>
              <w:spacing w:before="120" w:after="120" w:line="240" w:lineRule="auto"/>
              <w:rPr>
                <w:rFonts w:ascii="Arial" w:eastAsia="Arial Unicode MS" w:hAnsi="Arial" w:cs="Arial"/>
                <w:b/>
                <w:sz w:val="24"/>
                <w:szCs w:val="24"/>
                <w:bdr w:val="nil"/>
                <w:lang w:val="en-US"/>
              </w:rPr>
            </w:pPr>
          </w:p>
        </w:tc>
      </w:tr>
      <w:tr w:rsidR="00162CB0" w:rsidRPr="005217B7" w14:paraId="7CB1C5AB" w14:textId="77777777" w:rsidTr="0006012D">
        <w:trPr>
          <w:trHeight w:val="374"/>
        </w:trPr>
        <w:tc>
          <w:tcPr>
            <w:tcW w:w="1560" w:type="dxa"/>
            <w:shd w:val="clear" w:color="auto" w:fill="auto"/>
            <w:tcMar>
              <w:top w:w="80" w:type="dxa"/>
              <w:left w:w="80" w:type="dxa"/>
              <w:bottom w:w="80" w:type="dxa"/>
              <w:right w:w="80" w:type="dxa"/>
            </w:tcMar>
          </w:tcPr>
          <w:p w14:paraId="352BEABE" w14:textId="77777777" w:rsidR="00162CB0" w:rsidRPr="005217B7" w:rsidRDefault="00162CB0" w:rsidP="00162CB0">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446A6D14" w14:textId="4E7CA8DC" w:rsidR="00162CB0" w:rsidRPr="00B52039" w:rsidRDefault="00162CB0" w:rsidP="00861AC8">
            <w:pPr>
              <w:spacing w:before="120" w:after="120" w:line="240" w:lineRule="auto"/>
              <w:rPr>
                <w:rFonts w:ascii="Arial" w:eastAsia="Arial Unicode MS" w:hAnsi="Arial" w:cs="Arial"/>
                <w:sz w:val="24"/>
                <w:szCs w:val="24"/>
                <w:u w:color="000000"/>
                <w:bdr w:val="nil"/>
                <w:lang w:val="en-US" w:eastAsia="en-GB"/>
              </w:rPr>
            </w:pPr>
            <w:r w:rsidRPr="00B52039">
              <w:rPr>
                <w:rFonts w:ascii="Arial" w:eastAsia="Arial Unicode MS" w:hAnsi="Arial" w:cs="Arial"/>
                <w:sz w:val="24"/>
                <w:szCs w:val="24"/>
                <w:u w:color="000000"/>
                <w:bdr w:val="nil"/>
                <w:lang w:val="en-US" w:eastAsia="en-GB"/>
              </w:rPr>
              <w:t xml:space="preserve">The </w:t>
            </w:r>
            <w:r w:rsidR="00391889" w:rsidRPr="00B52039">
              <w:rPr>
                <w:rFonts w:ascii="Arial" w:eastAsia="Arial Unicode MS" w:hAnsi="Arial" w:cs="Arial"/>
                <w:sz w:val="24"/>
                <w:szCs w:val="24"/>
                <w:u w:color="000000"/>
                <w:bdr w:val="nil"/>
                <w:lang w:val="en-US" w:eastAsia="en-GB"/>
              </w:rPr>
              <w:t>patient experience report</w:t>
            </w:r>
            <w:r w:rsidRPr="00B52039">
              <w:rPr>
                <w:rFonts w:ascii="Arial" w:eastAsia="Arial Unicode MS" w:hAnsi="Arial" w:cs="Arial"/>
                <w:sz w:val="24"/>
                <w:szCs w:val="24"/>
                <w:u w:color="000000"/>
                <w:bdr w:val="nil"/>
                <w:lang w:val="en-US" w:eastAsia="en-GB"/>
              </w:rPr>
              <w:t xml:space="preserve"> was </w:t>
            </w:r>
            <w:r w:rsidRPr="00B52039">
              <w:rPr>
                <w:rFonts w:ascii="Arial" w:eastAsia="Arial Unicode MS" w:hAnsi="Arial" w:cs="Arial"/>
                <w:b/>
                <w:sz w:val="24"/>
                <w:szCs w:val="24"/>
                <w:u w:color="000000"/>
                <w:bdr w:val="nil"/>
                <w:lang w:val="en-US" w:eastAsia="en-GB"/>
              </w:rPr>
              <w:t>received.</w:t>
            </w:r>
            <w:r w:rsidRPr="00B52039">
              <w:rPr>
                <w:rFonts w:ascii="Arial" w:eastAsia="Arial Unicode MS" w:hAnsi="Arial" w:cs="Arial"/>
                <w:sz w:val="24"/>
                <w:szCs w:val="24"/>
                <w:u w:color="000000"/>
                <w:bdr w:val="nil"/>
                <w:lang w:val="en-US" w:eastAsia="en-GB"/>
              </w:rPr>
              <w:t xml:space="preserve"> </w:t>
            </w:r>
          </w:p>
          <w:p w14:paraId="41E761C5" w14:textId="1F67B460" w:rsidR="00162CB0" w:rsidRPr="00B52039" w:rsidRDefault="00162CB0" w:rsidP="00861AC8">
            <w:pPr>
              <w:snapToGrid w:val="0"/>
              <w:spacing w:before="120" w:after="120" w:line="240" w:lineRule="auto"/>
              <w:rPr>
                <w:rFonts w:ascii="Arial" w:eastAsia="Arial Unicode MS" w:hAnsi="Arial" w:cs="Arial"/>
                <w:sz w:val="24"/>
                <w:szCs w:val="24"/>
                <w:bdr w:val="nil"/>
                <w:lang w:val="en-US"/>
              </w:rPr>
            </w:pPr>
            <w:r w:rsidRPr="00B52039">
              <w:rPr>
                <w:rFonts w:ascii="Arial" w:eastAsia="Arial Unicode MS" w:hAnsi="Arial" w:cs="Arial"/>
                <w:sz w:val="24"/>
                <w:szCs w:val="24"/>
                <w:bdr w:val="nil"/>
                <w:lang w:val="en-US"/>
              </w:rPr>
              <w:t xml:space="preserve">In introducing the report, </w:t>
            </w:r>
            <w:r w:rsidR="004725E0" w:rsidRPr="00B52039">
              <w:rPr>
                <w:rFonts w:ascii="Arial" w:hAnsi="Arial" w:cs="Arial"/>
                <w:sz w:val="24"/>
                <w:szCs w:val="24"/>
              </w:rPr>
              <w:t>Hazel Lloyd</w:t>
            </w:r>
            <w:r w:rsidRPr="00B52039">
              <w:rPr>
                <w:rFonts w:ascii="Arial" w:eastAsia="Arial Unicode MS" w:hAnsi="Arial" w:cs="Arial"/>
                <w:sz w:val="24"/>
                <w:szCs w:val="24"/>
                <w:bdr w:val="nil"/>
                <w:lang w:val="en-US"/>
              </w:rPr>
              <w:t xml:space="preserve"> highlighted the following points:</w:t>
            </w:r>
          </w:p>
          <w:p w14:paraId="3F30F993" w14:textId="36E6FAA2" w:rsidR="00B52039" w:rsidRPr="00B52039" w:rsidRDefault="00B52039" w:rsidP="00861AC8">
            <w:pPr>
              <w:pStyle w:val="ListParagraph"/>
              <w:numPr>
                <w:ilvl w:val="0"/>
                <w:numId w:val="17"/>
              </w:numPr>
              <w:snapToGrid w:val="0"/>
              <w:spacing w:before="120" w:after="120" w:line="240" w:lineRule="auto"/>
              <w:contextualSpacing w:val="0"/>
              <w:rPr>
                <w:rStyle w:val="normaltextrun"/>
                <w:rFonts w:ascii="Arial" w:eastAsia="Arial Unicode MS" w:hAnsi="Arial" w:cs="Arial"/>
                <w:sz w:val="24"/>
                <w:szCs w:val="24"/>
                <w:bdr w:val="nil"/>
                <w:lang w:val="en-US"/>
              </w:rPr>
            </w:pPr>
            <w:r w:rsidRPr="00B52039">
              <w:rPr>
                <w:rStyle w:val="normaltextrun"/>
                <w:rFonts w:ascii="Arial" w:hAnsi="Arial" w:cs="Arial"/>
                <w:bCs/>
                <w:sz w:val="24"/>
                <w:szCs w:val="24"/>
              </w:rPr>
              <w:t xml:space="preserve">Since the start of the COVID-19 vaccination system, the Health Board has seen a number of complaints and enquiries from patients/relatives regarding the system. There </w:t>
            </w:r>
            <w:r w:rsidR="00A56FA6">
              <w:rPr>
                <w:rStyle w:val="normaltextrun"/>
                <w:rFonts w:ascii="Arial" w:hAnsi="Arial" w:cs="Arial"/>
                <w:bCs/>
                <w:sz w:val="24"/>
                <w:szCs w:val="24"/>
              </w:rPr>
              <w:t>was a</w:t>
            </w:r>
            <w:r w:rsidRPr="00B52039">
              <w:rPr>
                <w:rStyle w:val="normaltextrun"/>
                <w:rFonts w:ascii="Arial" w:hAnsi="Arial" w:cs="Arial"/>
                <w:bCs/>
                <w:sz w:val="24"/>
                <w:szCs w:val="24"/>
              </w:rPr>
              <w:t xml:space="preserve"> rise in the number of vaccine complaints received during November and December, which was also the start of the booster programme. Themes related to appointments, communication issues and environment/ car park facilities;  </w:t>
            </w:r>
          </w:p>
          <w:p w14:paraId="34E8CABA" w14:textId="17E30771" w:rsidR="00B52039" w:rsidRPr="00B52039" w:rsidRDefault="00B52039" w:rsidP="00E67429">
            <w:pPr>
              <w:pStyle w:val="ListParagraph"/>
              <w:numPr>
                <w:ilvl w:val="0"/>
                <w:numId w:val="17"/>
              </w:numPr>
              <w:snapToGrid w:val="0"/>
              <w:spacing w:before="120" w:after="120" w:line="240" w:lineRule="auto"/>
              <w:ind w:left="714" w:hanging="357"/>
              <w:contextualSpacing w:val="0"/>
              <w:rPr>
                <w:rStyle w:val="normaltextrun"/>
                <w:rFonts w:ascii="Arial" w:eastAsia="Arial Unicode MS" w:hAnsi="Arial" w:cs="Arial"/>
                <w:sz w:val="24"/>
                <w:szCs w:val="24"/>
                <w:bdr w:val="nil"/>
                <w:lang w:val="en-US"/>
              </w:rPr>
            </w:pPr>
            <w:r w:rsidRPr="00B52039">
              <w:rPr>
                <w:rStyle w:val="normaltextrun"/>
                <w:rFonts w:ascii="Arial" w:hAnsi="Arial" w:cs="Arial"/>
                <w:bCs/>
                <w:sz w:val="24"/>
                <w:szCs w:val="24"/>
              </w:rPr>
              <w:lastRenderedPageBreak/>
              <w:t>Training dates for communication training secured with Ombudsman from January to October 2022;</w:t>
            </w:r>
          </w:p>
          <w:p w14:paraId="7BA138D6" w14:textId="312C302B" w:rsidR="00B52039" w:rsidRPr="00B52039" w:rsidRDefault="00B52039" w:rsidP="00E67429">
            <w:pPr>
              <w:pStyle w:val="ListParagraph"/>
              <w:numPr>
                <w:ilvl w:val="0"/>
                <w:numId w:val="17"/>
              </w:numPr>
              <w:snapToGrid w:val="0"/>
              <w:spacing w:before="120" w:after="120" w:line="240" w:lineRule="auto"/>
              <w:ind w:left="714" w:hanging="357"/>
              <w:contextualSpacing w:val="0"/>
              <w:rPr>
                <w:rFonts w:ascii="Arial" w:eastAsia="Arial Unicode MS" w:hAnsi="Arial" w:cs="Arial"/>
                <w:sz w:val="24"/>
                <w:szCs w:val="24"/>
                <w:bdr w:val="nil"/>
                <w:lang w:val="en-US"/>
              </w:rPr>
            </w:pPr>
            <w:r>
              <w:rPr>
                <w:rFonts w:ascii="Arial" w:eastAsia="Calibri" w:hAnsi="Arial" w:cs="Arial"/>
                <w:sz w:val="24"/>
                <w:szCs w:val="24"/>
              </w:rPr>
              <w:t>For the period 1</w:t>
            </w:r>
            <w:r w:rsidRPr="00B52039">
              <w:rPr>
                <w:rFonts w:ascii="Arial" w:eastAsia="Calibri" w:hAnsi="Arial" w:cs="Arial"/>
                <w:sz w:val="24"/>
                <w:szCs w:val="24"/>
                <w:vertAlign w:val="superscript"/>
              </w:rPr>
              <w:t>st</w:t>
            </w:r>
            <w:r>
              <w:rPr>
                <w:rFonts w:ascii="Arial" w:eastAsia="Calibri" w:hAnsi="Arial" w:cs="Arial"/>
                <w:sz w:val="24"/>
                <w:szCs w:val="24"/>
              </w:rPr>
              <w:t xml:space="preserve"> </w:t>
            </w:r>
            <w:r w:rsidRPr="002D7B5D">
              <w:rPr>
                <w:rFonts w:ascii="Arial" w:eastAsia="Calibri" w:hAnsi="Arial" w:cs="Arial"/>
                <w:sz w:val="24"/>
                <w:szCs w:val="24"/>
              </w:rPr>
              <w:t>December 2021 to 31</w:t>
            </w:r>
            <w:r w:rsidRPr="00B52039">
              <w:rPr>
                <w:rFonts w:ascii="Arial" w:eastAsia="Calibri" w:hAnsi="Arial" w:cs="Arial"/>
                <w:sz w:val="24"/>
                <w:szCs w:val="24"/>
                <w:vertAlign w:val="superscript"/>
              </w:rPr>
              <w:t>st</w:t>
            </w:r>
            <w:r>
              <w:rPr>
                <w:rFonts w:ascii="Arial" w:eastAsia="Calibri" w:hAnsi="Arial" w:cs="Arial"/>
                <w:sz w:val="24"/>
                <w:szCs w:val="24"/>
              </w:rPr>
              <w:t xml:space="preserve"> </w:t>
            </w:r>
            <w:r w:rsidRPr="002D7B5D">
              <w:rPr>
                <w:rFonts w:ascii="Arial" w:eastAsia="Calibri" w:hAnsi="Arial" w:cs="Arial"/>
                <w:sz w:val="24"/>
                <w:szCs w:val="24"/>
              </w:rPr>
              <w:t xml:space="preserve"> December 2021, a total </w:t>
            </w:r>
            <w:r>
              <w:rPr>
                <w:rFonts w:ascii="Arial" w:eastAsia="Calibri" w:hAnsi="Arial" w:cs="Arial"/>
                <w:sz w:val="24"/>
                <w:szCs w:val="24"/>
              </w:rPr>
              <w:t>of 2035 incidents were reported;</w:t>
            </w:r>
          </w:p>
          <w:p w14:paraId="0740B9F7" w14:textId="75FB120F" w:rsidR="00B52039" w:rsidRPr="00B52039" w:rsidRDefault="00B52039" w:rsidP="00E67429">
            <w:pPr>
              <w:pStyle w:val="ListParagraph"/>
              <w:numPr>
                <w:ilvl w:val="0"/>
                <w:numId w:val="17"/>
              </w:numPr>
              <w:snapToGrid w:val="0"/>
              <w:spacing w:before="120" w:after="120" w:line="240" w:lineRule="auto"/>
              <w:ind w:left="714" w:hanging="357"/>
              <w:contextualSpacing w:val="0"/>
              <w:rPr>
                <w:rFonts w:ascii="Arial" w:eastAsia="Arial Unicode MS" w:hAnsi="Arial" w:cs="Arial"/>
                <w:sz w:val="24"/>
                <w:szCs w:val="24"/>
                <w:bdr w:val="nil"/>
                <w:lang w:val="en-US"/>
              </w:rPr>
            </w:pPr>
            <w:r>
              <w:rPr>
                <w:rFonts w:ascii="Arial" w:eastAsia="Calibri" w:hAnsi="Arial" w:cs="Arial"/>
                <w:sz w:val="24"/>
                <w:szCs w:val="24"/>
              </w:rPr>
              <w:t>There were two national reportable incidents in December 2021. There was an opportunity to review the themes on a quarterly basis or for a deep dive to take place every six months;</w:t>
            </w:r>
          </w:p>
          <w:p w14:paraId="03DE9027" w14:textId="7E6F6041" w:rsidR="00861AC8" w:rsidRDefault="00861AC8" w:rsidP="00E67429">
            <w:pPr>
              <w:pStyle w:val="NoSpacing"/>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ascii="Arial" w:hAnsi="Arial" w:cs="Arial"/>
              </w:rPr>
            </w:pPr>
            <w:r w:rsidRPr="001442A3">
              <w:rPr>
                <w:rFonts w:ascii="Arial" w:hAnsi="Arial" w:cs="Arial"/>
              </w:rPr>
              <w:t>For the month of December</w:t>
            </w:r>
            <w:r>
              <w:rPr>
                <w:rFonts w:ascii="Arial" w:hAnsi="Arial" w:cs="Arial"/>
              </w:rPr>
              <w:t xml:space="preserve"> 2021,</w:t>
            </w:r>
            <w:r w:rsidR="00E67429">
              <w:rPr>
                <w:rFonts w:ascii="Arial" w:hAnsi="Arial" w:cs="Arial"/>
              </w:rPr>
              <w:t xml:space="preserve"> there were 2,776 ‘friends and f</w:t>
            </w:r>
            <w:r w:rsidRPr="001442A3">
              <w:rPr>
                <w:rFonts w:ascii="Arial" w:hAnsi="Arial" w:cs="Arial"/>
              </w:rPr>
              <w:t>amily</w:t>
            </w:r>
            <w:r w:rsidR="00E67429">
              <w:rPr>
                <w:rFonts w:ascii="Arial" w:hAnsi="Arial" w:cs="Arial"/>
              </w:rPr>
              <w:t>’</w:t>
            </w:r>
            <w:r w:rsidRPr="001442A3">
              <w:rPr>
                <w:rFonts w:ascii="Arial" w:hAnsi="Arial" w:cs="Arial"/>
              </w:rPr>
              <w:t xml:space="preserve"> survey returns which resulted in 93% of people stating they would highly recommend the Health Board to </w:t>
            </w:r>
            <w:r w:rsidR="00E67429">
              <w:rPr>
                <w:rFonts w:ascii="Arial" w:hAnsi="Arial" w:cs="Arial"/>
              </w:rPr>
              <w:t>‘f</w:t>
            </w:r>
            <w:r w:rsidRPr="001442A3">
              <w:rPr>
                <w:rFonts w:ascii="Arial" w:hAnsi="Arial" w:cs="Arial"/>
              </w:rPr>
              <w:t xml:space="preserve">riends and </w:t>
            </w:r>
            <w:r w:rsidR="00E67429">
              <w:rPr>
                <w:rFonts w:ascii="Arial" w:hAnsi="Arial" w:cs="Arial"/>
              </w:rPr>
              <w:t>f</w:t>
            </w:r>
            <w:r w:rsidRPr="001442A3">
              <w:rPr>
                <w:rFonts w:ascii="Arial" w:hAnsi="Arial" w:cs="Arial"/>
              </w:rPr>
              <w:t>amily</w:t>
            </w:r>
            <w:r w:rsidR="00E67429">
              <w:rPr>
                <w:rFonts w:ascii="Arial" w:hAnsi="Arial" w:cs="Arial"/>
              </w:rPr>
              <w:t>’</w:t>
            </w:r>
            <w:r w:rsidRPr="001442A3">
              <w:rPr>
                <w:rFonts w:ascii="Arial" w:hAnsi="Arial" w:cs="Arial"/>
              </w:rPr>
              <w:t>. This is a 1% decrease from November 2021 where the recommendation score</w:t>
            </w:r>
            <w:r>
              <w:rPr>
                <w:rFonts w:ascii="Arial" w:hAnsi="Arial" w:cs="Arial"/>
              </w:rPr>
              <w:t xml:space="preserve"> was 94% and returns were 3,194;</w:t>
            </w:r>
          </w:p>
          <w:p w14:paraId="4F87F7B4" w14:textId="20A326B7" w:rsidR="00861AC8" w:rsidRPr="00861AC8" w:rsidRDefault="00861AC8" w:rsidP="00E67429">
            <w:pPr>
              <w:pStyle w:val="NoSpacing"/>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ascii="Arial" w:hAnsi="Arial" w:cs="Arial"/>
              </w:rPr>
            </w:pPr>
            <w:r>
              <w:rPr>
                <w:rFonts w:ascii="Arial" w:hAnsi="Arial" w:cs="Arial"/>
              </w:rPr>
              <w:t>A meeting took place with the prison s</w:t>
            </w:r>
            <w:r w:rsidRPr="00861AC8">
              <w:rPr>
                <w:rFonts w:ascii="Arial" w:hAnsi="Arial" w:cs="Arial"/>
              </w:rPr>
              <w:t xml:space="preserve">ervice and </w:t>
            </w:r>
            <w:r w:rsidR="00E67429">
              <w:rPr>
                <w:rFonts w:ascii="Arial" w:hAnsi="Arial" w:cs="Arial"/>
              </w:rPr>
              <w:t>an</w:t>
            </w:r>
            <w:r w:rsidR="00E67429" w:rsidRPr="00861AC8">
              <w:rPr>
                <w:rFonts w:ascii="Arial" w:hAnsi="Arial" w:cs="Arial"/>
              </w:rPr>
              <w:t xml:space="preserve"> agreement</w:t>
            </w:r>
            <w:r w:rsidRPr="00861AC8">
              <w:rPr>
                <w:rFonts w:ascii="Arial" w:hAnsi="Arial" w:cs="Arial"/>
              </w:rPr>
              <w:t xml:space="preserve"> </w:t>
            </w:r>
            <w:r>
              <w:rPr>
                <w:rFonts w:ascii="Arial" w:hAnsi="Arial" w:cs="Arial"/>
              </w:rPr>
              <w:t xml:space="preserve">is now </w:t>
            </w:r>
            <w:r w:rsidRPr="00861AC8">
              <w:rPr>
                <w:rFonts w:ascii="Arial" w:hAnsi="Arial" w:cs="Arial"/>
              </w:rPr>
              <w:t>in place to collate and report the patient fe</w:t>
            </w:r>
            <w:r>
              <w:rPr>
                <w:rFonts w:ascii="Arial" w:hAnsi="Arial" w:cs="Arial"/>
              </w:rPr>
              <w:t>edback from the prisons on a monthly basis;</w:t>
            </w:r>
          </w:p>
          <w:p w14:paraId="3BF0B32C" w14:textId="5FE2D026" w:rsidR="00B52039" w:rsidRPr="009B1B2F" w:rsidRDefault="00861AC8" w:rsidP="00E67429">
            <w:pPr>
              <w:pStyle w:val="ListParagraph"/>
              <w:numPr>
                <w:ilvl w:val="0"/>
                <w:numId w:val="17"/>
              </w:numPr>
              <w:snapToGrid w:val="0"/>
              <w:spacing w:before="120" w:after="120" w:line="240" w:lineRule="auto"/>
              <w:ind w:left="714" w:hanging="357"/>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153 complaints were received and 73 compliments were received </w:t>
            </w:r>
            <w:r w:rsidRPr="009B1B2F">
              <w:rPr>
                <w:rFonts w:ascii="Arial" w:eastAsia="Arial Unicode MS" w:hAnsi="Arial" w:cs="Arial"/>
                <w:sz w:val="24"/>
                <w:szCs w:val="24"/>
                <w:bdr w:val="nil"/>
                <w:lang w:val="en-US"/>
              </w:rPr>
              <w:t>for December 2021;</w:t>
            </w:r>
          </w:p>
          <w:p w14:paraId="544FD81B" w14:textId="635E1C3A" w:rsidR="00861AC8" w:rsidRPr="009B1B2F" w:rsidRDefault="00861AC8" w:rsidP="00861AC8">
            <w:pPr>
              <w:pStyle w:val="ListParagraph"/>
              <w:numPr>
                <w:ilvl w:val="0"/>
                <w:numId w:val="17"/>
              </w:numPr>
              <w:snapToGrid w:val="0"/>
              <w:spacing w:before="120" w:after="120" w:line="240" w:lineRule="auto"/>
              <w:contextualSpacing w:val="0"/>
              <w:rPr>
                <w:rFonts w:ascii="Arial" w:eastAsia="Arial Unicode MS" w:hAnsi="Arial" w:cs="Arial"/>
                <w:sz w:val="24"/>
                <w:szCs w:val="24"/>
                <w:bdr w:val="nil"/>
                <w:lang w:val="en-US"/>
              </w:rPr>
            </w:pPr>
            <w:r w:rsidRPr="009B1B2F">
              <w:rPr>
                <w:rFonts w:ascii="Arial" w:eastAsia="Arial Unicode MS" w:hAnsi="Arial" w:cs="Arial"/>
                <w:i/>
                <w:sz w:val="24"/>
                <w:szCs w:val="24"/>
                <w:bdr w:val="nil"/>
                <w:lang w:val="en-US"/>
              </w:rPr>
              <w:t>Once for Wales</w:t>
            </w:r>
            <w:r w:rsidRPr="009B1B2F">
              <w:rPr>
                <w:rFonts w:ascii="Arial" w:eastAsia="Arial Unicode MS" w:hAnsi="Arial" w:cs="Arial"/>
                <w:sz w:val="24"/>
                <w:szCs w:val="24"/>
                <w:bdr w:val="nil"/>
                <w:lang w:val="en-US"/>
              </w:rPr>
              <w:t xml:space="preserve"> is expected to go live on 1</w:t>
            </w:r>
            <w:r w:rsidRPr="009B1B2F">
              <w:rPr>
                <w:rFonts w:ascii="Arial" w:eastAsia="Arial Unicode MS" w:hAnsi="Arial" w:cs="Arial"/>
                <w:sz w:val="24"/>
                <w:szCs w:val="24"/>
                <w:bdr w:val="nil"/>
                <w:vertAlign w:val="superscript"/>
                <w:lang w:val="en-US"/>
              </w:rPr>
              <w:t>st</w:t>
            </w:r>
            <w:r w:rsidRPr="009B1B2F">
              <w:rPr>
                <w:rFonts w:ascii="Arial" w:eastAsia="Arial Unicode MS" w:hAnsi="Arial" w:cs="Arial"/>
                <w:sz w:val="24"/>
                <w:szCs w:val="24"/>
                <w:bdr w:val="nil"/>
                <w:lang w:val="en-US"/>
              </w:rPr>
              <w:t xml:space="preserve"> April 2022.</w:t>
            </w:r>
          </w:p>
          <w:p w14:paraId="28F53C2A" w14:textId="77777777" w:rsidR="008D73A9" w:rsidRPr="009B1B2F" w:rsidRDefault="00162CB0" w:rsidP="00861AC8">
            <w:pPr>
              <w:snapToGrid w:val="0"/>
              <w:spacing w:before="120" w:after="120" w:line="240" w:lineRule="auto"/>
              <w:rPr>
                <w:rFonts w:ascii="Arial" w:hAnsi="Arial" w:cs="Arial"/>
                <w:sz w:val="24"/>
                <w:szCs w:val="24"/>
              </w:rPr>
            </w:pPr>
            <w:r w:rsidRPr="009B1B2F">
              <w:rPr>
                <w:rFonts w:ascii="Arial" w:eastAsia="Arial Unicode MS" w:hAnsi="Arial" w:cs="Arial"/>
                <w:sz w:val="24"/>
                <w:szCs w:val="24"/>
                <w:bdr w:val="nil"/>
                <w:lang w:val="en-US"/>
              </w:rPr>
              <w:t>In discussing the report, the following points were raised:</w:t>
            </w:r>
            <w:r w:rsidRPr="009B1B2F">
              <w:rPr>
                <w:rFonts w:ascii="Arial" w:hAnsi="Arial" w:cs="Arial"/>
                <w:bCs/>
                <w:sz w:val="24"/>
                <w:szCs w:val="24"/>
                <w:lang w:val="en"/>
              </w:rPr>
              <w:t xml:space="preserve">  </w:t>
            </w:r>
            <w:r w:rsidRPr="009B1B2F">
              <w:rPr>
                <w:rFonts w:ascii="Arial" w:hAnsi="Arial" w:cs="Arial"/>
                <w:sz w:val="24"/>
                <w:szCs w:val="24"/>
              </w:rPr>
              <w:t xml:space="preserve"> </w:t>
            </w:r>
            <w:r w:rsidR="008D73A9" w:rsidRPr="009B1B2F">
              <w:rPr>
                <w:rFonts w:ascii="Arial" w:hAnsi="Arial" w:cs="Arial"/>
                <w:sz w:val="24"/>
                <w:szCs w:val="24"/>
              </w:rPr>
              <w:t xml:space="preserve"> </w:t>
            </w:r>
          </w:p>
          <w:p w14:paraId="6E519B4B" w14:textId="53BCD95A" w:rsidR="009B1B2F" w:rsidRPr="009B1B2F" w:rsidRDefault="00861AC8" w:rsidP="009B1B2F">
            <w:pPr>
              <w:snapToGrid w:val="0"/>
              <w:spacing w:before="120" w:after="120" w:line="240" w:lineRule="auto"/>
              <w:rPr>
                <w:rFonts w:ascii="Arial" w:hAnsi="Arial" w:cs="Arial"/>
                <w:sz w:val="24"/>
                <w:szCs w:val="24"/>
              </w:rPr>
            </w:pPr>
            <w:r w:rsidRPr="009B1B2F">
              <w:rPr>
                <w:rFonts w:ascii="Arial" w:hAnsi="Arial" w:cs="Arial"/>
                <w:sz w:val="24"/>
                <w:szCs w:val="24"/>
              </w:rPr>
              <w:t xml:space="preserve">Steve Spill liked the report format, and found the Healthcare Inspectorate Wales </w:t>
            </w:r>
            <w:r w:rsidR="00915E93">
              <w:rPr>
                <w:rFonts w:ascii="Arial" w:hAnsi="Arial" w:cs="Arial"/>
                <w:sz w:val="24"/>
                <w:szCs w:val="24"/>
              </w:rPr>
              <w:t>action plan</w:t>
            </w:r>
            <w:r w:rsidR="009B1B2F" w:rsidRPr="009B1B2F">
              <w:rPr>
                <w:rFonts w:ascii="Arial" w:hAnsi="Arial" w:cs="Arial"/>
                <w:sz w:val="24"/>
                <w:szCs w:val="24"/>
              </w:rPr>
              <w:t xml:space="preserve"> helpful. </w:t>
            </w:r>
            <w:r w:rsidRPr="009B1B2F">
              <w:rPr>
                <w:rFonts w:ascii="Arial" w:hAnsi="Arial" w:cs="Arial"/>
                <w:sz w:val="24"/>
                <w:szCs w:val="24"/>
              </w:rPr>
              <w:t xml:space="preserve"> </w:t>
            </w:r>
          </w:p>
          <w:p w14:paraId="0801BD94" w14:textId="0C35D275" w:rsidR="009B1B2F" w:rsidRDefault="009B1B2F" w:rsidP="009B1B2F">
            <w:pPr>
              <w:snapToGrid w:val="0"/>
              <w:spacing w:before="120" w:after="120" w:line="240" w:lineRule="auto"/>
              <w:rPr>
                <w:rFonts w:ascii="Arial" w:hAnsi="Arial" w:cs="Arial"/>
                <w:sz w:val="24"/>
                <w:szCs w:val="24"/>
              </w:rPr>
            </w:pPr>
            <w:r w:rsidRPr="009B1B2F">
              <w:rPr>
                <w:rFonts w:ascii="Arial" w:hAnsi="Arial" w:cs="Arial"/>
                <w:sz w:val="24"/>
                <w:szCs w:val="24"/>
              </w:rPr>
              <w:t>Reena Owen tha</w:t>
            </w:r>
            <w:r w:rsidR="00E67429">
              <w:rPr>
                <w:rFonts w:ascii="Arial" w:hAnsi="Arial" w:cs="Arial"/>
                <w:sz w:val="24"/>
                <w:szCs w:val="24"/>
              </w:rPr>
              <w:t>nked Hazel Lloyd and team for the</w:t>
            </w:r>
            <w:r w:rsidRPr="009B1B2F">
              <w:rPr>
                <w:rFonts w:ascii="Arial" w:hAnsi="Arial" w:cs="Arial"/>
                <w:sz w:val="24"/>
                <w:szCs w:val="24"/>
              </w:rPr>
              <w:t xml:space="preserve"> improved report and liked the progress of vaccinations included within it. She queried whether guidance was in place following Welsh Government updating</w:t>
            </w:r>
            <w:r w:rsidR="00E67429">
              <w:rPr>
                <w:rFonts w:ascii="Arial" w:hAnsi="Arial" w:cs="Arial"/>
                <w:sz w:val="24"/>
                <w:szCs w:val="24"/>
              </w:rPr>
              <w:t xml:space="preserve"> its</w:t>
            </w:r>
            <w:r w:rsidRPr="009B1B2F">
              <w:rPr>
                <w:rFonts w:ascii="Arial" w:hAnsi="Arial" w:cs="Arial"/>
                <w:sz w:val="24"/>
                <w:szCs w:val="24"/>
              </w:rPr>
              <w:t xml:space="preserve"> timescales. Hazel Lloyd advised that further work nationally was ongoing and an all-Wales incident poli</w:t>
            </w:r>
            <w:r w:rsidR="00E67429">
              <w:rPr>
                <w:rFonts w:ascii="Arial" w:hAnsi="Arial" w:cs="Arial"/>
                <w:sz w:val="24"/>
                <w:szCs w:val="24"/>
              </w:rPr>
              <w:t>cy was being reviewed. There were</w:t>
            </w:r>
            <w:r w:rsidRPr="009B1B2F">
              <w:rPr>
                <w:rFonts w:ascii="Arial" w:hAnsi="Arial" w:cs="Arial"/>
                <w:sz w:val="24"/>
                <w:szCs w:val="24"/>
              </w:rPr>
              <w:t xml:space="preserve"> tools in place for SBUHB to handle complaints on pressure ulcers and falls, however where complaints involve</w:t>
            </w:r>
            <w:r w:rsidR="00E67429">
              <w:rPr>
                <w:rFonts w:ascii="Arial" w:hAnsi="Arial" w:cs="Arial"/>
                <w:sz w:val="24"/>
                <w:szCs w:val="24"/>
              </w:rPr>
              <w:t>d more than one specialty</w:t>
            </w:r>
            <w:r w:rsidRPr="009B1B2F">
              <w:rPr>
                <w:rFonts w:ascii="Arial" w:hAnsi="Arial" w:cs="Arial"/>
                <w:sz w:val="24"/>
                <w:szCs w:val="24"/>
              </w:rPr>
              <w:t xml:space="preserve"> then deadlines could be extended. Operational</w:t>
            </w:r>
            <w:r>
              <w:rPr>
                <w:rFonts w:ascii="Arial" w:hAnsi="Arial" w:cs="Arial"/>
                <w:sz w:val="24"/>
                <w:szCs w:val="24"/>
              </w:rPr>
              <w:t xml:space="preserve"> pressures also affect the timescales of complaint handling. </w:t>
            </w:r>
          </w:p>
          <w:p w14:paraId="0F6AF5A9" w14:textId="40794260" w:rsidR="009B1B2F" w:rsidRPr="000C0ED3" w:rsidRDefault="009B1B2F" w:rsidP="009B1B2F">
            <w:pPr>
              <w:snapToGrid w:val="0"/>
              <w:spacing w:before="120" w:after="120" w:line="240" w:lineRule="auto"/>
              <w:rPr>
                <w:rFonts w:ascii="Arial" w:hAnsi="Arial" w:cs="Arial"/>
                <w:sz w:val="24"/>
                <w:szCs w:val="24"/>
              </w:rPr>
            </w:pPr>
            <w:r>
              <w:rPr>
                <w:rFonts w:ascii="Arial" w:hAnsi="Arial" w:cs="Arial"/>
                <w:sz w:val="24"/>
                <w:szCs w:val="24"/>
              </w:rPr>
              <w:t xml:space="preserve">Maggie Berry liked the complaint themes, but queried how themes and lessons learned from general complaints would be taken forward. Hazel Lloyd advised that the team have work extremely had to revise the report and would include the information in the next iteration of the report. </w:t>
            </w:r>
          </w:p>
        </w:tc>
        <w:tc>
          <w:tcPr>
            <w:tcW w:w="1479" w:type="dxa"/>
            <w:shd w:val="clear" w:color="auto" w:fill="auto"/>
            <w:tcMar>
              <w:top w:w="80" w:type="dxa"/>
              <w:left w:w="80" w:type="dxa"/>
              <w:bottom w:w="80" w:type="dxa"/>
              <w:right w:w="80" w:type="dxa"/>
            </w:tcMar>
          </w:tcPr>
          <w:p w14:paraId="5274DF07" w14:textId="77777777" w:rsidR="00162CB0" w:rsidRDefault="00162CB0" w:rsidP="00162CB0">
            <w:pPr>
              <w:spacing w:before="120" w:after="120" w:line="240" w:lineRule="auto"/>
              <w:rPr>
                <w:rFonts w:ascii="Arial" w:eastAsia="Arial Unicode MS" w:hAnsi="Arial" w:cs="Arial"/>
                <w:b/>
                <w:sz w:val="24"/>
                <w:szCs w:val="24"/>
                <w:bdr w:val="nil"/>
                <w:lang w:val="en-US"/>
              </w:rPr>
            </w:pPr>
          </w:p>
          <w:p w14:paraId="3D2330A3"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3D96BF49"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3EECCB1D"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0509E95F"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2307C895"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2DAA7BB8"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5F4D6905"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6057E550"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0964F718"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7A2B2707"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110D5A87"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3DFAB0F0"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372DBC3F"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4039718E"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70D978A0"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59D11449"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40EC5C38"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0E7192E7"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3C0F3D3C"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0B3C3FBC"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55BDA1B9"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5470D777"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70864533"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4E39C0D2"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7D94FD52"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619015C1"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71338BE7"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7188B365"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3D80C374"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70CE8400" w14:textId="77777777" w:rsidR="009B1B2F" w:rsidRDefault="009B1B2F" w:rsidP="00162CB0">
            <w:pPr>
              <w:spacing w:before="120" w:after="120" w:line="240" w:lineRule="auto"/>
              <w:rPr>
                <w:rFonts w:ascii="Arial" w:eastAsia="Arial Unicode MS" w:hAnsi="Arial" w:cs="Arial"/>
                <w:b/>
                <w:sz w:val="24"/>
                <w:szCs w:val="24"/>
                <w:bdr w:val="nil"/>
                <w:lang w:val="en-US"/>
              </w:rPr>
            </w:pPr>
          </w:p>
          <w:p w14:paraId="0D6FBC8F" w14:textId="14EE8D9A" w:rsidR="009B1B2F" w:rsidRDefault="009B1B2F" w:rsidP="00162CB0">
            <w:pPr>
              <w:spacing w:before="120" w:after="120" w:line="240" w:lineRule="auto"/>
              <w:rPr>
                <w:rFonts w:ascii="Arial" w:eastAsia="Arial Unicode MS" w:hAnsi="Arial" w:cs="Arial"/>
                <w:b/>
                <w:sz w:val="24"/>
                <w:szCs w:val="24"/>
                <w:bdr w:val="nil"/>
                <w:lang w:val="en-US"/>
              </w:rPr>
            </w:pPr>
          </w:p>
          <w:p w14:paraId="1EBB0944" w14:textId="2742C0E1" w:rsidR="009B1B2F" w:rsidRDefault="009B1B2F" w:rsidP="00162CB0">
            <w:pPr>
              <w:spacing w:before="120" w:after="120" w:line="240" w:lineRule="auto"/>
              <w:rPr>
                <w:rFonts w:ascii="Arial" w:eastAsia="Arial Unicode MS" w:hAnsi="Arial" w:cs="Arial"/>
                <w:b/>
                <w:sz w:val="24"/>
                <w:szCs w:val="24"/>
                <w:bdr w:val="nil"/>
                <w:lang w:val="en-US"/>
              </w:rPr>
            </w:pPr>
          </w:p>
          <w:p w14:paraId="31EEDCDC" w14:textId="75A903D2" w:rsidR="009B1B2F" w:rsidRDefault="009B1B2F" w:rsidP="00162CB0">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HL</w:t>
            </w:r>
          </w:p>
          <w:p w14:paraId="155F1B94" w14:textId="3CBCCC1A" w:rsidR="009B1B2F" w:rsidRPr="005217B7" w:rsidRDefault="009B1B2F" w:rsidP="00162CB0">
            <w:pPr>
              <w:spacing w:before="120" w:after="120" w:line="240" w:lineRule="auto"/>
              <w:rPr>
                <w:rFonts w:ascii="Arial" w:eastAsia="Arial Unicode MS" w:hAnsi="Arial" w:cs="Arial"/>
                <w:b/>
                <w:sz w:val="24"/>
                <w:szCs w:val="24"/>
                <w:bdr w:val="nil"/>
                <w:lang w:val="en-US"/>
              </w:rPr>
            </w:pPr>
          </w:p>
        </w:tc>
      </w:tr>
      <w:tr w:rsidR="006F781E" w:rsidRPr="005217B7" w14:paraId="31C72A59" w14:textId="77777777" w:rsidTr="0006012D">
        <w:trPr>
          <w:trHeight w:val="374"/>
        </w:trPr>
        <w:tc>
          <w:tcPr>
            <w:tcW w:w="1560" w:type="dxa"/>
            <w:shd w:val="clear" w:color="auto" w:fill="auto"/>
            <w:tcMar>
              <w:top w:w="80" w:type="dxa"/>
              <w:left w:w="80" w:type="dxa"/>
              <w:bottom w:w="80" w:type="dxa"/>
              <w:right w:w="80" w:type="dxa"/>
            </w:tcMar>
          </w:tcPr>
          <w:p w14:paraId="4AF92735" w14:textId="77777777" w:rsidR="006F781E" w:rsidRPr="00F90795" w:rsidRDefault="006F781E" w:rsidP="007E4676">
            <w:pPr>
              <w:spacing w:before="120" w:after="120" w:line="240" w:lineRule="auto"/>
              <w:rPr>
                <w:rFonts w:ascii="Arial" w:eastAsia="Calibri" w:hAnsi="Arial" w:cs="Arial"/>
                <w:b/>
                <w:sz w:val="24"/>
                <w:szCs w:val="24"/>
                <w:bdr w:val="nil"/>
                <w:lang w:val="en-US"/>
              </w:rPr>
            </w:pPr>
            <w:r w:rsidRPr="00F90795">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34BACD2F" w14:textId="68DEC959" w:rsidR="009B1B2F" w:rsidRPr="00F90795" w:rsidRDefault="009B1B2F" w:rsidP="009B1B2F">
            <w:pPr>
              <w:pStyle w:val="ListParagraph"/>
              <w:numPr>
                <w:ilvl w:val="0"/>
                <w:numId w:val="19"/>
              </w:numPr>
              <w:spacing w:before="120" w:after="120" w:line="240" w:lineRule="auto"/>
              <w:ind w:right="96"/>
              <w:contextualSpacing w:val="0"/>
              <w:rPr>
                <w:rFonts w:ascii="Arial" w:hAnsi="Arial" w:cs="Arial"/>
                <w:sz w:val="24"/>
                <w:szCs w:val="24"/>
              </w:rPr>
            </w:pPr>
            <w:r w:rsidRPr="00F90795">
              <w:rPr>
                <w:rFonts w:ascii="Arial" w:hAnsi="Arial" w:cs="Arial"/>
                <w:sz w:val="24"/>
                <w:szCs w:val="24"/>
              </w:rPr>
              <w:t xml:space="preserve">Themes and lessons learned from general complaints to be included in the next iteration of the patient experience report. </w:t>
            </w:r>
          </w:p>
          <w:p w14:paraId="49BEBED9" w14:textId="3D95BE85" w:rsidR="006F781E" w:rsidRPr="00F90795" w:rsidRDefault="00FC45D7" w:rsidP="009B1B2F">
            <w:pPr>
              <w:pStyle w:val="ListParagraph"/>
              <w:numPr>
                <w:ilvl w:val="0"/>
                <w:numId w:val="19"/>
              </w:numPr>
              <w:spacing w:before="120" w:after="120" w:line="240" w:lineRule="auto"/>
              <w:ind w:right="96"/>
              <w:contextualSpacing w:val="0"/>
              <w:rPr>
                <w:rFonts w:ascii="Arial" w:hAnsi="Arial" w:cs="Arial"/>
                <w:sz w:val="24"/>
                <w:szCs w:val="24"/>
              </w:rPr>
            </w:pPr>
            <w:r w:rsidRPr="00F90795">
              <w:rPr>
                <w:rFonts w:ascii="Arial" w:hAnsi="Arial" w:cs="Arial"/>
                <w:sz w:val="24"/>
                <w:szCs w:val="24"/>
              </w:rPr>
              <w:t xml:space="preserve">The report was </w:t>
            </w:r>
            <w:r w:rsidRPr="00F90795">
              <w:rPr>
                <w:rFonts w:ascii="Arial" w:hAnsi="Arial" w:cs="Arial"/>
                <w:b/>
                <w:sz w:val="24"/>
                <w:szCs w:val="24"/>
              </w:rPr>
              <w:t>noted.</w:t>
            </w:r>
            <w:r w:rsidRPr="00F90795">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35AC65B9" w14:textId="769A9D77" w:rsidR="006F781E" w:rsidRPr="005217B7" w:rsidRDefault="009B1B2F" w:rsidP="00FC45D7">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HL</w:t>
            </w:r>
          </w:p>
        </w:tc>
      </w:tr>
      <w:tr w:rsidR="00BC1F51" w:rsidRPr="005217B7" w14:paraId="6A88110E" w14:textId="77777777" w:rsidTr="0006012D">
        <w:trPr>
          <w:trHeight w:val="374"/>
        </w:trPr>
        <w:tc>
          <w:tcPr>
            <w:tcW w:w="1560" w:type="dxa"/>
            <w:shd w:val="clear" w:color="auto" w:fill="auto"/>
            <w:tcMar>
              <w:top w:w="80" w:type="dxa"/>
              <w:left w:w="80" w:type="dxa"/>
              <w:bottom w:w="80" w:type="dxa"/>
              <w:right w:w="80" w:type="dxa"/>
            </w:tcMar>
          </w:tcPr>
          <w:p w14:paraId="338AE3CC" w14:textId="60E0EBC9" w:rsidR="00BC1F51" w:rsidRPr="00F90795" w:rsidRDefault="00391889" w:rsidP="0023673C">
            <w:pPr>
              <w:spacing w:before="120" w:after="120" w:line="240" w:lineRule="auto"/>
              <w:rPr>
                <w:rFonts w:ascii="Arial" w:eastAsia="Calibri" w:hAnsi="Arial" w:cs="Arial"/>
                <w:b/>
                <w:sz w:val="24"/>
                <w:szCs w:val="24"/>
                <w:bdr w:val="nil"/>
                <w:lang w:val="en-US"/>
              </w:rPr>
            </w:pPr>
            <w:r w:rsidRPr="00F90795">
              <w:rPr>
                <w:rFonts w:ascii="Arial" w:eastAsia="Calibri" w:hAnsi="Arial" w:cs="Arial"/>
                <w:b/>
                <w:sz w:val="24"/>
                <w:szCs w:val="24"/>
                <w:bdr w:val="nil"/>
                <w:lang w:val="en-US"/>
              </w:rPr>
              <w:t>10/22</w:t>
            </w:r>
          </w:p>
        </w:tc>
        <w:tc>
          <w:tcPr>
            <w:tcW w:w="7876" w:type="dxa"/>
            <w:shd w:val="clear" w:color="auto" w:fill="auto"/>
            <w:tcMar>
              <w:top w:w="80" w:type="dxa"/>
              <w:left w:w="80" w:type="dxa"/>
              <w:bottom w:w="80" w:type="dxa"/>
              <w:right w:w="80" w:type="dxa"/>
            </w:tcMar>
          </w:tcPr>
          <w:p w14:paraId="7251C5F3" w14:textId="77777777" w:rsidR="00BC1F51" w:rsidRPr="00F90795" w:rsidRDefault="00BC1F51" w:rsidP="00BC1F51">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F90795">
              <w:rPr>
                <w:rFonts w:ascii="Arial" w:eastAsia="Arial Unicode MS" w:hAnsi="Arial" w:cs="Arial"/>
                <w:b/>
                <w:sz w:val="24"/>
                <w:szCs w:val="24"/>
                <w:u w:color="000000"/>
                <w:bdr w:val="nil"/>
                <w:lang w:val="en-US" w:eastAsia="en-GB"/>
              </w:rPr>
              <w:t>QUALITY AND SAFETY GOVERNANCE GROUP</w:t>
            </w:r>
          </w:p>
        </w:tc>
        <w:tc>
          <w:tcPr>
            <w:tcW w:w="1479" w:type="dxa"/>
            <w:shd w:val="clear" w:color="auto" w:fill="auto"/>
            <w:tcMar>
              <w:top w:w="80" w:type="dxa"/>
              <w:left w:w="80" w:type="dxa"/>
              <w:bottom w:w="80" w:type="dxa"/>
              <w:right w:w="80" w:type="dxa"/>
            </w:tcMar>
          </w:tcPr>
          <w:p w14:paraId="4623E800" w14:textId="77777777" w:rsidR="00BC1F51" w:rsidRPr="005217B7" w:rsidRDefault="00BC1F51" w:rsidP="00BC1F51">
            <w:pPr>
              <w:spacing w:before="120" w:after="120" w:line="240" w:lineRule="auto"/>
              <w:rPr>
                <w:rFonts w:ascii="Arial" w:eastAsia="Arial Unicode MS" w:hAnsi="Arial" w:cs="Arial"/>
                <w:b/>
                <w:sz w:val="24"/>
                <w:szCs w:val="24"/>
                <w:bdr w:val="nil"/>
                <w:lang w:val="en-US"/>
              </w:rPr>
            </w:pPr>
          </w:p>
        </w:tc>
      </w:tr>
      <w:tr w:rsidR="00BC1F51" w:rsidRPr="005217B7" w14:paraId="3F3B4BB9" w14:textId="77777777" w:rsidTr="0006012D">
        <w:trPr>
          <w:trHeight w:val="374"/>
        </w:trPr>
        <w:tc>
          <w:tcPr>
            <w:tcW w:w="1560" w:type="dxa"/>
            <w:shd w:val="clear" w:color="auto" w:fill="auto"/>
            <w:tcMar>
              <w:top w:w="80" w:type="dxa"/>
              <w:left w:w="80" w:type="dxa"/>
              <w:bottom w:w="80" w:type="dxa"/>
              <w:right w:w="80" w:type="dxa"/>
            </w:tcMar>
          </w:tcPr>
          <w:p w14:paraId="010323C0" w14:textId="77777777" w:rsidR="00BC1F51" w:rsidRPr="00F90795" w:rsidRDefault="00BC1F51" w:rsidP="00BC1F51">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707F322C" w14:textId="2B808F6E" w:rsidR="00BC1F51" w:rsidRPr="00F90795" w:rsidRDefault="00E4412B" w:rsidP="00BC1F51">
            <w:pPr>
              <w:snapToGrid w:val="0"/>
              <w:spacing w:before="120" w:after="120" w:line="240" w:lineRule="auto"/>
              <w:rPr>
                <w:rFonts w:ascii="Arial" w:eastAsia="Arial Unicode MS" w:hAnsi="Arial" w:cs="Arial"/>
                <w:b/>
                <w:sz w:val="24"/>
                <w:szCs w:val="24"/>
                <w:bdr w:val="nil"/>
                <w:lang w:val="en-US"/>
              </w:rPr>
            </w:pPr>
            <w:r w:rsidRPr="00F90795">
              <w:rPr>
                <w:rFonts w:ascii="Arial" w:eastAsia="Arial Unicode MS" w:hAnsi="Arial" w:cs="Arial"/>
                <w:sz w:val="24"/>
                <w:szCs w:val="24"/>
                <w:bdr w:val="nil"/>
                <w:lang w:val="en-US"/>
              </w:rPr>
              <w:t>A key issues report from the quality and safety governance g</w:t>
            </w:r>
            <w:r w:rsidR="00BC1F51" w:rsidRPr="00F90795">
              <w:rPr>
                <w:rFonts w:ascii="Arial" w:eastAsia="Arial Unicode MS" w:hAnsi="Arial" w:cs="Arial"/>
                <w:sz w:val="24"/>
                <w:szCs w:val="24"/>
                <w:bdr w:val="nil"/>
                <w:lang w:val="en-US"/>
              </w:rPr>
              <w:t>roup (</w:t>
            </w:r>
            <w:proofErr w:type="spellStart"/>
            <w:r w:rsidR="00BC1F51" w:rsidRPr="00F90795">
              <w:rPr>
                <w:rFonts w:ascii="Arial" w:eastAsia="Arial Unicode MS" w:hAnsi="Arial" w:cs="Arial"/>
                <w:sz w:val="24"/>
                <w:szCs w:val="24"/>
                <w:bdr w:val="nil"/>
                <w:lang w:val="en-US"/>
              </w:rPr>
              <w:t>QSGG</w:t>
            </w:r>
            <w:proofErr w:type="spellEnd"/>
            <w:r w:rsidR="00BC1F51" w:rsidRPr="00F90795">
              <w:rPr>
                <w:rFonts w:ascii="Arial" w:eastAsia="Arial Unicode MS" w:hAnsi="Arial" w:cs="Arial"/>
                <w:sz w:val="24"/>
                <w:szCs w:val="24"/>
                <w:bdr w:val="nil"/>
                <w:lang w:val="en-US"/>
              </w:rPr>
              <w:t xml:space="preserve">) was </w:t>
            </w:r>
            <w:r w:rsidR="00BC1F51" w:rsidRPr="00F90795">
              <w:rPr>
                <w:rFonts w:ascii="Arial" w:eastAsia="Arial Unicode MS" w:hAnsi="Arial" w:cs="Arial"/>
                <w:b/>
                <w:sz w:val="24"/>
                <w:szCs w:val="24"/>
                <w:bdr w:val="nil"/>
                <w:lang w:val="en-US"/>
              </w:rPr>
              <w:t>received.</w:t>
            </w:r>
          </w:p>
          <w:p w14:paraId="5AB4AF61" w14:textId="2337C9E9" w:rsidR="00BC1F51" w:rsidRPr="00F90795" w:rsidRDefault="00BC1F51" w:rsidP="00C749C8">
            <w:pPr>
              <w:snapToGrid w:val="0"/>
              <w:spacing w:before="120" w:after="120" w:line="240" w:lineRule="auto"/>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 xml:space="preserve">In introducing the report, </w:t>
            </w:r>
            <w:r w:rsidR="00391889" w:rsidRPr="00F90795">
              <w:rPr>
                <w:rFonts w:ascii="Arial" w:eastAsia="Arial Unicode MS" w:hAnsi="Arial" w:cs="Arial"/>
                <w:sz w:val="24"/>
                <w:szCs w:val="24"/>
                <w:bdr w:val="nil"/>
                <w:lang w:val="en-US"/>
              </w:rPr>
              <w:t>Paul Stuart Davies</w:t>
            </w:r>
            <w:r w:rsidRPr="00F90795">
              <w:rPr>
                <w:rFonts w:ascii="Arial" w:eastAsia="Arial Unicode MS" w:hAnsi="Arial" w:cs="Arial"/>
                <w:sz w:val="24"/>
                <w:szCs w:val="24"/>
                <w:bdr w:val="nil"/>
                <w:lang w:val="en-US"/>
              </w:rPr>
              <w:t xml:space="preserve"> highlighted the following points:</w:t>
            </w:r>
          </w:p>
          <w:p w14:paraId="1B640302" w14:textId="4EBC2BE9" w:rsidR="006C486A" w:rsidRPr="00F90795" w:rsidRDefault="006C486A"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The Head of Quality and Safety</w:t>
            </w:r>
            <w:r w:rsidR="000B45AB">
              <w:rPr>
                <w:rFonts w:ascii="Arial" w:eastAsia="Arial Unicode MS" w:hAnsi="Arial" w:cs="Arial"/>
                <w:sz w:val="24"/>
                <w:szCs w:val="24"/>
                <w:bdr w:val="nil"/>
                <w:lang w:val="en-US"/>
              </w:rPr>
              <w:t xml:space="preserve"> role</w:t>
            </w:r>
            <w:r w:rsidRPr="00F90795">
              <w:rPr>
                <w:rFonts w:ascii="Arial" w:eastAsia="Arial Unicode MS" w:hAnsi="Arial" w:cs="Arial"/>
                <w:sz w:val="24"/>
                <w:szCs w:val="24"/>
                <w:bdr w:val="nil"/>
                <w:lang w:val="en-US"/>
              </w:rPr>
              <w:t xml:space="preserve"> is due to be advertised following the substantive beginning an 18-month </w:t>
            </w:r>
            <w:proofErr w:type="spellStart"/>
            <w:r w:rsidRPr="00F90795">
              <w:rPr>
                <w:rFonts w:ascii="Arial" w:eastAsia="Arial Unicode MS" w:hAnsi="Arial" w:cs="Arial"/>
                <w:sz w:val="24"/>
                <w:szCs w:val="24"/>
                <w:bdr w:val="nil"/>
                <w:lang w:val="en-US"/>
              </w:rPr>
              <w:t>secondment</w:t>
            </w:r>
            <w:proofErr w:type="spellEnd"/>
            <w:r w:rsidRPr="00F90795">
              <w:rPr>
                <w:rFonts w:ascii="Arial" w:eastAsia="Arial Unicode MS" w:hAnsi="Arial" w:cs="Arial"/>
                <w:sz w:val="24"/>
                <w:szCs w:val="24"/>
                <w:bdr w:val="nil"/>
                <w:lang w:val="en-US"/>
              </w:rPr>
              <w:t>;</w:t>
            </w:r>
          </w:p>
          <w:p w14:paraId="60B9091B" w14:textId="724001A7" w:rsidR="00BC1F51" w:rsidRPr="00F90795" w:rsidRDefault="00BC1F51"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 xml:space="preserve">The last </w:t>
            </w:r>
            <w:proofErr w:type="spellStart"/>
            <w:r w:rsidRPr="00F90795">
              <w:rPr>
                <w:rFonts w:ascii="Arial" w:eastAsia="Arial Unicode MS" w:hAnsi="Arial" w:cs="Arial"/>
                <w:sz w:val="24"/>
                <w:szCs w:val="24"/>
                <w:bdr w:val="nil"/>
                <w:lang w:val="en-US"/>
              </w:rPr>
              <w:t>QSGG</w:t>
            </w:r>
            <w:proofErr w:type="spellEnd"/>
            <w:r w:rsidRPr="00F90795">
              <w:rPr>
                <w:rFonts w:ascii="Arial" w:eastAsia="Arial Unicode MS" w:hAnsi="Arial" w:cs="Arial"/>
                <w:sz w:val="24"/>
                <w:szCs w:val="24"/>
                <w:bdr w:val="nil"/>
                <w:lang w:val="en-US"/>
              </w:rPr>
              <w:t xml:space="preserve"> meeting took place on </w:t>
            </w:r>
            <w:r w:rsidR="00861AC8" w:rsidRPr="00F90795">
              <w:rPr>
                <w:rFonts w:ascii="Arial" w:eastAsia="Arial Unicode MS" w:hAnsi="Arial" w:cs="Arial"/>
                <w:sz w:val="24"/>
                <w:szCs w:val="24"/>
                <w:bdr w:val="nil"/>
                <w:lang w:val="en-US"/>
              </w:rPr>
              <w:t>19</w:t>
            </w:r>
            <w:r w:rsidR="00861AC8" w:rsidRPr="00F90795">
              <w:rPr>
                <w:rFonts w:ascii="Arial" w:eastAsia="Arial Unicode MS" w:hAnsi="Arial" w:cs="Arial"/>
                <w:sz w:val="24"/>
                <w:szCs w:val="24"/>
                <w:bdr w:val="nil"/>
                <w:vertAlign w:val="superscript"/>
                <w:lang w:val="en-US"/>
              </w:rPr>
              <w:t>th</w:t>
            </w:r>
            <w:r w:rsidR="00861AC8" w:rsidRPr="00F90795">
              <w:rPr>
                <w:rFonts w:ascii="Arial" w:eastAsia="Arial Unicode MS" w:hAnsi="Arial" w:cs="Arial"/>
                <w:sz w:val="24"/>
                <w:szCs w:val="24"/>
                <w:bdr w:val="nil"/>
                <w:lang w:val="en-US"/>
              </w:rPr>
              <w:t xml:space="preserve"> J</w:t>
            </w:r>
            <w:r w:rsidR="006C486A" w:rsidRPr="00F90795">
              <w:rPr>
                <w:rFonts w:ascii="Arial" w:eastAsia="Arial Unicode MS" w:hAnsi="Arial" w:cs="Arial"/>
                <w:sz w:val="24"/>
                <w:szCs w:val="24"/>
                <w:bdr w:val="nil"/>
                <w:lang w:val="en-US"/>
              </w:rPr>
              <w:t>anuary 2022, and the overarching themes from all service groups were: staffing levels; return of pre-COVID-19 pressures; heightened acuity of patients, their care and needs; increased walk-ins through the emergency department and less presentation via ambulance;</w:t>
            </w:r>
          </w:p>
          <w:p w14:paraId="7278E0CF" w14:textId="42328BF3" w:rsidR="00861AC8" w:rsidRPr="00F90795" w:rsidRDefault="006C486A"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Governance remains a challenge throughout the service groups;</w:t>
            </w:r>
          </w:p>
          <w:p w14:paraId="282FBF12" w14:textId="6298F71C" w:rsidR="006C486A" w:rsidRPr="00F90795" w:rsidRDefault="006C486A"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The pressure ulcer lead is due to retire in March 2022, and there will be a gap at Morriston Hospital. Provision will be needed within SBUHB to maintain good work;</w:t>
            </w:r>
          </w:p>
          <w:p w14:paraId="214CDA45" w14:textId="4781CB44" w:rsidR="006C486A" w:rsidRPr="00F90795" w:rsidRDefault="006C486A"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Mitigated actions are in place to manage unscheduled care pressures at Singleton Hospital;</w:t>
            </w:r>
          </w:p>
          <w:p w14:paraId="595FCC2A" w14:textId="12B32215" w:rsidR="006C486A" w:rsidRPr="00F90795" w:rsidRDefault="006C486A"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Maternity services is scheduled to be reviewed mid-February following critical midwifery staffing levels;</w:t>
            </w:r>
          </w:p>
          <w:p w14:paraId="084A8466" w14:textId="1F8EDC3E" w:rsidR="006C486A" w:rsidRPr="00F90795" w:rsidRDefault="000B45AB" w:rsidP="000B45AB">
            <w:pPr>
              <w:pStyle w:val="ListParagraph"/>
              <w:numPr>
                <w:ilvl w:val="0"/>
                <w:numId w:val="3"/>
              </w:numPr>
              <w:spacing w:before="120" w:after="120" w:line="240" w:lineRule="auto"/>
              <w:ind w:left="714" w:hanging="357"/>
              <w:contextualSpacing w:val="0"/>
              <w:rPr>
                <w:rFonts w:ascii="Arial" w:hAnsi="Arial" w:cs="Arial"/>
                <w:sz w:val="24"/>
                <w:szCs w:val="24"/>
              </w:rPr>
            </w:pPr>
            <w:r>
              <w:rPr>
                <w:rFonts w:ascii="Arial" w:eastAsia="Calibri" w:hAnsi="Arial" w:cs="Arial"/>
                <w:sz w:val="24"/>
                <w:szCs w:val="24"/>
                <w:lang w:val="en-US"/>
              </w:rPr>
              <w:t>Nurse staff levels in n</w:t>
            </w:r>
            <w:r w:rsidR="006C486A" w:rsidRPr="00F90795">
              <w:rPr>
                <w:rFonts w:ascii="Arial" w:eastAsia="Calibri" w:hAnsi="Arial" w:cs="Arial"/>
                <w:sz w:val="24"/>
                <w:szCs w:val="24"/>
                <w:lang w:val="en-US"/>
              </w:rPr>
              <w:t>eonatal services remain challenging wit</w:t>
            </w:r>
            <w:r>
              <w:rPr>
                <w:rFonts w:ascii="Arial" w:eastAsia="Calibri" w:hAnsi="Arial" w:cs="Arial"/>
                <w:sz w:val="24"/>
                <w:szCs w:val="24"/>
                <w:lang w:val="en-US"/>
              </w:rPr>
              <w:t>h the reported increase of COVID-19</w:t>
            </w:r>
            <w:r w:rsidR="006C486A" w:rsidRPr="00F90795">
              <w:rPr>
                <w:rFonts w:ascii="Arial" w:eastAsia="Calibri" w:hAnsi="Arial" w:cs="Arial"/>
                <w:sz w:val="24"/>
                <w:szCs w:val="24"/>
                <w:lang w:val="en-US"/>
              </w:rPr>
              <w:t xml:space="preserve"> infections within the community. </w:t>
            </w:r>
            <w:proofErr w:type="spellStart"/>
            <w:r w:rsidR="006C486A" w:rsidRPr="00F90795">
              <w:rPr>
                <w:rFonts w:ascii="Arial" w:eastAsia="Calibri" w:hAnsi="Arial" w:cs="Arial"/>
                <w:sz w:val="24"/>
                <w:szCs w:val="24"/>
                <w:lang w:val="en-US"/>
              </w:rPr>
              <w:t>Thornbury</w:t>
            </w:r>
            <w:proofErr w:type="spellEnd"/>
            <w:r w:rsidR="006C486A" w:rsidRPr="00F90795">
              <w:rPr>
                <w:rFonts w:ascii="Arial" w:eastAsia="Calibri" w:hAnsi="Arial" w:cs="Arial"/>
                <w:sz w:val="24"/>
                <w:szCs w:val="24"/>
                <w:lang w:val="en-US"/>
              </w:rPr>
              <w:t xml:space="preserve"> nursing agency has been utilised to </w:t>
            </w:r>
            <w:proofErr w:type="spellStart"/>
            <w:r w:rsidR="006C486A" w:rsidRPr="00F90795">
              <w:rPr>
                <w:rFonts w:ascii="Arial" w:eastAsia="Calibri" w:hAnsi="Arial" w:cs="Arial"/>
                <w:sz w:val="24"/>
                <w:szCs w:val="24"/>
                <w:lang w:val="en-US"/>
              </w:rPr>
              <w:t>maximise</w:t>
            </w:r>
            <w:proofErr w:type="spellEnd"/>
            <w:r w:rsidR="006C486A" w:rsidRPr="00F90795">
              <w:rPr>
                <w:rFonts w:ascii="Arial" w:eastAsia="Calibri" w:hAnsi="Arial" w:cs="Arial"/>
                <w:sz w:val="24"/>
                <w:szCs w:val="24"/>
                <w:lang w:val="en-US"/>
              </w:rPr>
              <w:t xml:space="preserve"> staffing levels;</w:t>
            </w:r>
          </w:p>
          <w:p w14:paraId="7D2F35CC" w14:textId="01E4FB8F" w:rsidR="006C486A" w:rsidRPr="00F90795" w:rsidRDefault="006C486A"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 xml:space="preserve">To date, there has been no suitable candidate to take on the role of the named Doctor for Safeguarding. The advert has gone live and national leads have been used to entice </w:t>
            </w:r>
            <w:r w:rsidR="000B45AB">
              <w:rPr>
                <w:rFonts w:ascii="Arial" w:eastAsia="Arial Unicode MS" w:hAnsi="Arial" w:cs="Arial"/>
                <w:sz w:val="24"/>
                <w:szCs w:val="24"/>
                <w:bdr w:val="nil"/>
                <w:lang w:val="en-US"/>
              </w:rPr>
              <w:t>applicants;</w:t>
            </w:r>
          </w:p>
          <w:p w14:paraId="33548773" w14:textId="77777777" w:rsidR="0053763E" w:rsidRPr="00F90795" w:rsidRDefault="0053763E"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Positive dental plans were received from primary, community and therapies service group, which included the purchase and delivery of an x-ray machine. The service will be operational by 28</w:t>
            </w:r>
            <w:r w:rsidRPr="00F90795">
              <w:rPr>
                <w:rFonts w:ascii="Arial" w:eastAsia="Arial Unicode MS" w:hAnsi="Arial" w:cs="Arial"/>
                <w:sz w:val="24"/>
                <w:szCs w:val="24"/>
                <w:bdr w:val="nil"/>
                <w:vertAlign w:val="superscript"/>
                <w:lang w:val="en-US"/>
              </w:rPr>
              <w:t>th</w:t>
            </w:r>
            <w:r w:rsidRPr="00F90795">
              <w:rPr>
                <w:rFonts w:ascii="Arial" w:eastAsia="Arial Unicode MS" w:hAnsi="Arial" w:cs="Arial"/>
                <w:sz w:val="24"/>
                <w:szCs w:val="24"/>
                <w:bdr w:val="nil"/>
                <w:lang w:val="en-US"/>
              </w:rPr>
              <w:t xml:space="preserve"> February 2022;</w:t>
            </w:r>
          </w:p>
          <w:p w14:paraId="4E7559F7" w14:textId="574DDAC1" w:rsidR="0053763E" w:rsidRPr="00F90795" w:rsidRDefault="0053763E"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Calibri" w:hAnsi="Arial" w:cs="Arial"/>
                <w:sz w:val="24"/>
                <w:szCs w:val="24"/>
                <w:lang w:eastAsia="en-GB"/>
              </w:rPr>
              <w:t>The community resource team speech and language therapy service is not sustainable, and cover cannot be provided</w:t>
            </w:r>
            <w:r w:rsidR="000B45AB">
              <w:rPr>
                <w:rFonts w:ascii="Arial" w:eastAsia="Calibri" w:hAnsi="Arial" w:cs="Arial"/>
                <w:sz w:val="24"/>
                <w:szCs w:val="24"/>
                <w:lang w:eastAsia="en-GB"/>
              </w:rPr>
              <w:t xml:space="preserve"> at times of absence. T</w:t>
            </w:r>
            <w:r w:rsidRPr="00F90795">
              <w:rPr>
                <w:rFonts w:ascii="Arial" w:eastAsia="Calibri" w:hAnsi="Arial" w:cs="Arial"/>
                <w:sz w:val="24"/>
                <w:szCs w:val="24"/>
                <w:lang w:eastAsia="en-GB"/>
              </w:rPr>
              <w:t>here is no succession planning built into the workfo</w:t>
            </w:r>
            <w:r w:rsidR="000B45AB">
              <w:rPr>
                <w:rFonts w:ascii="Arial" w:eastAsia="Calibri" w:hAnsi="Arial" w:cs="Arial"/>
                <w:sz w:val="24"/>
                <w:szCs w:val="24"/>
                <w:lang w:eastAsia="en-GB"/>
              </w:rPr>
              <w:t>rce model and caseload numbers</w:t>
            </w:r>
            <w:r w:rsidRPr="00F90795">
              <w:rPr>
                <w:rFonts w:ascii="Arial" w:eastAsia="Calibri" w:hAnsi="Arial" w:cs="Arial"/>
                <w:sz w:val="24"/>
                <w:szCs w:val="24"/>
                <w:lang w:eastAsia="en-GB"/>
              </w:rPr>
              <w:t xml:space="preserve"> outstrip the workforce capacity. Mitigating actions are being worked through to ensure the service is resilient;</w:t>
            </w:r>
          </w:p>
          <w:p w14:paraId="3DE41CBD" w14:textId="29A528DC" w:rsidR="0053763E" w:rsidRPr="00F90795" w:rsidRDefault="0053763E"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Calibri" w:hAnsi="Arial" w:cs="Arial"/>
                <w:sz w:val="24"/>
                <w:szCs w:val="24"/>
                <w:lang w:eastAsia="en-GB"/>
              </w:rPr>
              <w:t>Staff absence remains a concern for Mental Health and Learning Disabilities</w:t>
            </w:r>
            <w:r w:rsidR="005C69BA">
              <w:rPr>
                <w:rFonts w:ascii="Arial" w:eastAsia="Calibri" w:hAnsi="Arial" w:cs="Arial"/>
                <w:sz w:val="24"/>
                <w:szCs w:val="24"/>
                <w:lang w:eastAsia="en-GB"/>
              </w:rPr>
              <w:t xml:space="preserve"> (</w:t>
            </w:r>
            <w:proofErr w:type="spellStart"/>
            <w:r w:rsidR="005C69BA">
              <w:rPr>
                <w:rFonts w:ascii="Arial" w:eastAsia="Calibri" w:hAnsi="Arial" w:cs="Arial"/>
                <w:sz w:val="24"/>
                <w:szCs w:val="24"/>
                <w:lang w:eastAsia="en-GB"/>
              </w:rPr>
              <w:t>MHLD</w:t>
            </w:r>
            <w:proofErr w:type="spellEnd"/>
            <w:r w:rsidR="005C69BA">
              <w:rPr>
                <w:rFonts w:ascii="Arial" w:eastAsia="Calibri" w:hAnsi="Arial" w:cs="Arial"/>
                <w:sz w:val="24"/>
                <w:szCs w:val="24"/>
                <w:lang w:eastAsia="en-GB"/>
              </w:rPr>
              <w:t>)</w:t>
            </w:r>
            <w:r w:rsidRPr="00F90795">
              <w:rPr>
                <w:rFonts w:ascii="Arial" w:eastAsia="Calibri" w:hAnsi="Arial" w:cs="Arial"/>
                <w:sz w:val="24"/>
                <w:szCs w:val="24"/>
                <w:lang w:eastAsia="en-GB"/>
              </w:rPr>
              <w:t>, however they are managing gaps proactively;</w:t>
            </w:r>
            <w:r w:rsidRPr="00F90795">
              <w:rPr>
                <w:rFonts w:ascii="Arial" w:eastAsia="Calibri" w:hAnsi="Arial" w:cs="Arial"/>
                <w:b/>
                <w:sz w:val="24"/>
                <w:szCs w:val="24"/>
                <w:lang w:eastAsia="en-GB"/>
              </w:rPr>
              <w:t xml:space="preserve"> </w:t>
            </w:r>
          </w:p>
          <w:p w14:paraId="0894D7C6" w14:textId="39C91F6F" w:rsidR="0053763E" w:rsidRPr="00F90795" w:rsidRDefault="0053763E" w:rsidP="000B45AB">
            <w:pPr>
              <w:pStyle w:val="ListParagraph"/>
              <w:numPr>
                <w:ilvl w:val="0"/>
                <w:numId w:val="3"/>
              </w:numPr>
              <w:snapToGrid w:val="0"/>
              <w:spacing w:before="120" w:after="120" w:line="240" w:lineRule="auto"/>
              <w:ind w:left="714" w:hanging="357"/>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 xml:space="preserve">Morriston Hospital highlighted </w:t>
            </w:r>
            <w:r w:rsidRPr="00F90795">
              <w:rPr>
                <w:rFonts w:ascii="Arial" w:eastAsia="Times New Roman" w:hAnsi="Arial" w:cs="Arial"/>
                <w:sz w:val="24"/>
                <w:szCs w:val="24"/>
              </w:rPr>
              <w:t>avoidable harm to patients because of excessive access waiting times across all categories of planned care;</w:t>
            </w:r>
          </w:p>
          <w:p w14:paraId="3FD50AFD" w14:textId="4E77400C" w:rsidR="0053763E" w:rsidRPr="00F90795" w:rsidRDefault="0053763E" w:rsidP="0053763E">
            <w:pPr>
              <w:pStyle w:val="ListParagraph"/>
              <w:numPr>
                <w:ilvl w:val="0"/>
                <w:numId w:val="3"/>
              </w:numPr>
              <w:snapToGrid w:val="0"/>
              <w:spacing w:before="120" w:after="120" w:line="240" w:lineRule="auto"/>
              <w:contextualSpacing w:val="0"/>
              <w:rPr>
                <w:rFonts w:ascii="Arial" w:eastAsia="Arial Unicode MS" w:hAnsi="Arial" w:cs="Arial"/>
                <w:sz w:val="24"/>
                <w:szCs w:val="24"/>
                <w:bdr w:val="nil"/>
                <w:lang w:val="en-US"/>
              </w:rPr>
            </w:pPr>
            <w:r w:rsidRPr="00F90795">
              <w:rPr>
                <w:rFonts w:ascii="Arial" w:hAnsi="Arial" w:cs="Arial"/>
                <w:sz w:val="24"/>
                <w:szCs w:val="24"/>
              </w:rPr>
              <w:lastRenderedPageBreak/>
              <w:t xml:space="preserve">At Morriston Hospital, general Intensive Treatment Unit (ITU) capacity is spread across two locations in order to facilitate COVID-19 and non-COVID-19 capacity. In addition, there are specialty specific ITU facilities in cardiac and </w:t>
            </w:r>
            <w:r w:rsidR="000B45AB" w:rsidRPr="00F90795">
              <w:rPr>
                <w:rFonts w:ascii="Arial" w:hAnsi="Arial" w:cs="Arial"/>
                <w:sz w:val="24"/>
                <w:szCs w:val="24"/>
              </w:rPr>
              <w:t>burns, which</w:t>
            </w:r>
            <w:r w:rsidRPr="00F90795">
              <w:rPr>
                <w:rFonts w:ascii="Arial" w:hAnsi="Arial" w:cs="Arial"/>
                <w:sz w:val="24"/>
                <w:szCs w:val="24"/>
              </w:rPr>
              <w:t xml:space="preserve"> are maintained separately and on a regional </w:t>
            </w:r>
            <w:r w:rsidR="002D3069" w:rsidRPr="00F90795">
              <w:rPr>
                <w:rFonts w:ascii="Arial" w:hAnsi="Arial" w:cs="Arial"/>
                <w:sz w:val="24"/>
                <w:szCs w:val="24"/>
              </w:rPr>
              <w:t>basis that</w:t>
            </w:r>
            <w:r w:rsidR="000B45AB">
              <w:rPr>
                <w:rFonts w:ascii="Arial" w:hAnsi="Arial" w:cs="Arial"/>
                <w:sz w:val="24"/>
                <w:szCs w:val="24"/>
              </w:rPr>
              <w:t xml:space="preserve"> </w:t>
            </w:r>
            <w:r w:rsidRPr="00F90795">
              <w:rPr>
                <w:rFonts w:ascii="Arial" w:hAnsi="Arial" w:cs="Arial"/>
                <w:sz w:val="24"/>
                <w:szCs w:val="24"/>
              </w:rPr>
              <w:t>increase</w:t>
            </w:r>
            <w:r w:rsidR="000B45AB">
              <w:rPr>
                <w:rFonts w:ascii="Arial" w:hAnsi="Arial" w:cs="Arial"/>
                <w:sz w:val="24"/>
                <w:szCs w:val="24"/>
              </w:rPr>
              <w:t>s</w:t>
            </w:r>
            <w:r w:rsidRPr="00F90795">
              <w:rPr>
                <w:rFonts w:ascii="Arial" w:hAnsi="Arial" w:cs="Arial"/>
                <w:sz w:val="24"/>
                <w:szCs w:val="24"/>
              </w:rPr>
              <w:t xml:space="preserve"> strain on provision.</w:t>
            </w:r>
          </w:p>
          <w:p w14:paraId="149A1B85" w14:textId="7D926236" w:rsidR="00712FC0" w:rsidRPr="00F90795" w:rsidRDefault="00BC1F51" w:rsidP="005A1F1E">
            <w:pPr>
              <w:pStyle w:val="ListParagraph"/>
              <w:snapToGrid w:val="0"/>
              <w:spacing w:before="120" w:after="120" w:line="240" w:lineRule="auto"/>
              <w:ind w:left="0"/>
              <w:contextualSpacing w:val="0"/>
              <w:rPr>
                <w:rFonts w:ascii="Arial" w:eastAsia="Arial Unicode MS" w:hAnsi="Arial" w:cs="Arial"/>
                <w:sz w:val="24"/>
                <w:szCs w:val="24"/>
                <w:bdr w:val="nil"/>
                <w:lang w:val="en-US"/>
              </w:rPr>
            </w:pPr>
            <w:r w:rsidRPr="00F90795">
              <w:rPr>
                <w:rFonts w:ascii="Arial" w:eastAsia="Arial Unicode MS" w:hAnsi="Arial" w:cs="Arial"/>
                <w:sz w:val="24"/>
                <w:szCs w:val="24"/>
                <w:u w:color="000000"/>
                <w:bdr w:val="nil"/>
                <w:lang w:val="en-US" w:eastAsia="en-GB"/>
              </w:rPr>
              <w:t>In discussing the report, the following points were raised:</w:t>
            </w:r>
            <w:r w:rsidRPr="00F90795">
              <w:rPr>
                <w:rFonts w:ascii="Arial" w:eastAsia="Arial Unicode MS" w:hAnsi="Arial" w:cs="Arial"/>
                <w:sz w:val="24"/>
                <w:szCs w:val="24"/>
                <w:bdr w:val="nil"/>
                <w:lang w:val="en-US"/>
              </w:rPr>
              <w:t xml:space="preserve">   </w:t>
            </w:r>
            <w:r w:rsidR="00A92697" w:rsidRPr="00F90795">
              <w:rPr>
                <w:rFonts w:ascii="Arial" w:eastAsia="Arial Unicode MS" w:hAnsi="Arial" w:cs="Arial"/>
                <w:sz w:val="24"/>
                <w:szCs w:val="24"/>
                <w:bdr w:val="nil"/>
                <w:lang w:val="en-US"/>
              </w:rPr>
              <w:t xml:space="preserve"> </w:t>
            </w:r>
          </w:p>
          <w:p w14:paraId="73CEB304" w14:textId="451AE9B7" w:rsidR="0053763E" w:rsidRPr="00F90795" w:rsidRDefault="0053763E" w:rsidP="005A1F1E">
            <w:pPr>
              <w:pStyle w:val="ListParagraph"/>
              <w:snapToGrid w:val="0"/>
              <w:spacing w:before="120" w:after="120" w:line="240" w:lineRule="auto"/>
              <w:ind w:left="0"/>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Steve Spill found the report comprehensive.</w:t>
            </w:r>
          </w:p>
          <w:p w14:paraId="2ACCBD92" w14:textId="2183B851" w:rsidR="00C407D9" w:rsidRPr="00F90795" w:rsidRDefault="0053763E" w:rsidP="00646881">
            <w:pPr>
              <w:pStyle w:val="ListParagraph"/>
              <w:spacing w:before="120" w:after="120" w:line="240" w:lineRule="auto"/>
              <w:ind w:left="0"/>
              <w:contextualSpacing w:val="0"/>
              <w:rPr>
                <w:rFonts w:ascii="Arial" w:eastAsia="Calibri" w:hAnsi="Arial" w:cs="Arial"/>
                <w:sz w:val="24"/>
                <w:szCs w:val="24"/>
                <w:lang w:val="en-US"/>
              </w:rPr>
            </w:pPr>
            <w:r w:rsidRPr="00F90795">
              <w:rPr>
                <w:rFonts w:ascii="Arial" w:eastAsia="Arial Unicode MS" w:hAnsi="Arial" w:cs="Arial"/>
                <w:sz w:val="24"/>
                <w:szCs w:val="24"/>
                <w:bdr w:val="nil"/>
                <w:lang w:val="en-US"/>
              </w:rPr>
              <w:t xml:space="preserve">Reena Owen raised concerns around Morriston Hospital’s </w:t>
            </w:r>
            <w:r w:rsidR="00C407D9" w:rsidRPr="00F90795">
              <w:rPr>
                <w:rFonts w:ascii="Arial" w:eastAsia="Calibri" w:hAnsi="Arial" w:cs="Arial"/>
                <w:sz w:val="24"/>
                <w:szCs w:val="24"/>
                <w:lang w:val="en-US"/>
              </w:rPr>
              <w:t xml:space="preserve">failure to provide sustainable clinical services due to a lack of investment in medical devise and equipment infrastructure. She queried whether additional funding should be allocated to support the services. Paul Stuart Davies noted that from an operational perspective, the initial purchase could be covered </w:t>
            </w:r>
            <w:r w:rsidR="002D3069" w:rsidRPr="00F90795">
              <w:rPr>
                <w:rFonts w:ascii="Arial" w:eastAsia="Calibri" w:hAnsi="Arial" w:cs="Arial"/>
                <w:sz w:val="24"/>
                <w:szCs w:val="24"/>
                <w:lang w:val="en-US"/>
              </w:rPr>
              <w:t>off;</w:t>
            </w:r>
            <w:r w:rsidR="00C407D9" w:rsidRPr="00F90795">
              <w:rPr>
                <w:rFonts w:ascii="Arial" w:eastAsia="Calibri" w:hAnsi="Arial" w:cs="Arial"/>
                <w:sz w:val="24"/>
                <w:szCs w:val="24"/>
                <w:lang w:val="en-US"/>
              </w:rPr>
              <w:t xml:space="preserve"> </w:t>
            </w:r>
            <w:r w:rsidR="002D3069" w:rsidRPr="00F90795">
              <w:rPr>
                <w:rFonts w:ascii="Arial" w:eastAsia="Calibri" w:hAnsi="Arial" w:cs="Arial"/>
                <w:sz w:val="24"/>
                <w:szCs w:val="24"/>
                <w:lang w:val="en-US"/>
              </w:rPr>
              <w:t>however,</w:t>
            </w:r>
            <w:r w:rsidR="00C407D9" w:rsidRPr="00F90795">
              <w:rPr>
                <w:rFonts w:ascii="Arial" w:eastAsia="Calibri" w:hAnsi="Arial" w:cs="Arial"/>
                <w:sz w:val="24"/>
                <w:szCs w:val="24"/>
                <w:lang w:val="en-US"/>
              </w:rPr>
              <w:t xml:space="preserve"> guarantees and delivery also need to be factored </w:t>
            </w:r>
            <w:r w:rsidR="000B45AB">
              <w:rPr>
                <w:rFonts w:ascii="Arial" w:eastAsia="Calibri" w:hAnsi="Arial" w:cs="Arial"/>
                <w:sz w:val="24"/>
                <w:szCs w:val="24"/>
                <w:lang w:val="en-US"/>
              </w:rPr>
              <w:t xml:space="preserve">into </w:t>
            </w:r>
            <w:r w:rsidR="00C407D9" w:rsidRPr="00F90795">
              <w:rPr>
                <w:rFonts w:ascii="Arial" w:eastAsia="Calibri" w:hAnsi="Arial" w:cs="Arial"/>
                <w:sz w:val="24"/>
                <w:szCs w:val="24"/>
                <w:lang w:val="en-US"/>
              </w:rPr>
              <w:t>costing. He advised that service groups often have a wish list detailing the devices required.</w:t>
            </w:r>
          </w:p>
          <w:p w14:paraId="038023AC" w14:textId="3ADD987B" w:rsidR="00C407D9" w:rsidRPr="00F90795" w:rsidRDefault="00C407D9" w:rsidP="00646881">
            <w:pPr>
              <w:pStyle w:val="ListParagraph"/>
              <w:spacing w:before="120" w:after="120" w:line="240" w:lineRule="auto"/>
              <w:ind w:left="0"/>
              <w:contextualSpacing w:val="0"/>
              <w:rPr>
                <w:rFonts w:ascii="Arial" w:eastAsia="Arial Unicode MS" w:hAnsi="Arial" w:cs="Arial"/>
                <w:sz w:val="24"/>
                <w:szCs w:val="24"/>
                <w:bdr w:val="nil"/>
                <w:lang w:val="en-US"/>
              </w:rPr>
            </w:pPr>
            <w:r w:rsidRPr="00F90795">
              <w:rPr>
                <w:rFonts w:ascii="Arial" w:eastAsia="Calibri" w:hAnsi="Arial" w:cs="Arial"/>
                <w:sz w:val="24"/>
                <w:szCs w:val="24"/>
                <w:lang w:val="en-US"/>
              </w:rPr>
              <w:t xml:space="preserve">Reena Owen felt unassured by the community health council (CHC) report, and felt that there were major issues for people to trying to make general practitioner (GP) appointments. She noted that a base level of GP services needed to be provided and digital may be the way forward. Gareth Howells thanked Reena Owen for her feedback and noted that a specific report on GP practices could be brought to a future Quality and Safety Committee. He stated that the CHC reports provide a community based </w:t>
            </w:r>
            <w:r w:rsidR="002D3069" w:rsidRPr="00F90795">
              <w:rPr>
                <w:rFonts w:ascii="Arial" w:eastAsia="Calibri" w:hAnsi="Arial" w:cs="Arial"/>
                <w:sz w:val="24"/>
                <w:szCs w:val="24"/>
                <w:lang w:val="en-US"/>
              </w:rPr>
              <w:t>view, the service group had reviewed the report,</w:t>
            </w:r>
            <w:r w:rsidRPr="00F90795">
              <w:rPr>
                <w:rFonts w:ascii="Arial" w:eastAsia="Calibri" w:hAnsi="Arial" w:cs="Arial"/>
                <w:sz w:val="24"/>
                <w:szCs w:val="24"/>
                <w:lang w:val="en-US"/>
              </w:rPr>
              <w:t xml:space="preserve"> and feedback had been provided to the CHC. He highlighted the need for a smoother process and advised that he and Sue Evans would meet outside of the meeting. </w:t>
            </w:r>
            <w:proofErr w:type="spellStart"/>
            <w:r w:rsidRPr="00F90795">
              <w:rPr>
                <w:rFonts w:ascii="Arial" w:hAnsi="Arial" w:cs="Arial"/>
                <w:sz w:val="24"/>
                <w:szCs w:val="24"/>
              </w:rPr>
              <w:t>Siân</w:t>
            </w:r>
            <w:proofErr w:type="spellEnd"/>
            <w:r w:rsidRPr="00F90795">
              <w:rPr>
                <w:rFonts w:ascii="Arial" w:eastAsia="Arial Unicode MS" w:hAnsi="Arial" w:cs="Arial"/>
                <w:sz w:val="24"/>
                <w:szCs w:val="24"/>
                <w:bdr w:val="nil"/>
                <w:lang w:val="en-US"/>
              </w:rPr>
              <w:t xml:space="preserve"> Harrop-Griffiths confirmed that she would also discuss any gaps in the process outside of the meeting. </w:t>
            </w:r>
          </w:p>
          <w:p w14:paraId="48A5DD01" w14:textId="4557F1D2" w:rsidR="00646881" w:rsidRPr="00F90795" w:rsidRDefault="00C407D9" w:rsidP="00646881">
            <w:pPr>
              <w:pStyle w:val="ListParagraph"/>
              <w:spacing w:before="120" w:after="120" w:line="240" w:lineRule="auto"/>
              <w:ind w:left="0"/>
              <w:contextualSpacing w:val="0"/>
              <w:rPr>
                <w:rFonts w:ascii="Arial" w:eastAsia="Arial Unicode MS" w:hAnsi="Arial" w:cs="Arial"/>
                <w:sz w:val="24"/>
                <w:szCs w:val="24"/>
                <w:bdr w:val="nil"/>
                <w:lang w:val="en-US"/>
              </w:rPr>
            </w:pPr>
            <w:r w:rsidRPr="00F90795">
              <w:rPr>
                <w:rFonts w:ascii="Arial" w:eastAsia="Arial Unicode MS" w:hAnsi="Arial" w:cs="Arial"/>
                <w:sz w:val="24"/>
                <w:szCs w:val="24"/>
                <w:bdr w:val="nil"/>
                <w:lang w:val="en-US"/>
              </w:rPr>
              <w:t>Paul Stuart Davies advised that the CHC had recognised an issue and at the peaks of COVI</w:t>
            </w:r>
            <w:r w:rsidR="000B45AB">
              <w:rPr>
                <w:rFonts w:ascii="Arial" w:eastAsia="Arial Unicode MS" w:hAnsi="Arial" w:cs="Arial"/>
                <w:sz w:val="24"/>
                <w:szCs w:val="24"/>
                <w:bdr w:val="nil"/>
                <w:lang w:val="en-US"/>
              </w:rPr>
              <w:t>D</w:t>
            </w:r>
            <w:r w:rsidRPr="00F90795">
              <w:rPr>
                <w:rFonts w:ascii="Arial" w:eastAsia="Arial Unicode MS" w:hAnsi="Arial" w:cs="Arial"/>
                <w:sz w:val="24"/>
                <w:szCs w:val="24"/>
                <w:bdr w:val="nil"/>
                <w:lang w:val="en-US"/>
              </w:rPr>
              <w:t>-19, some of the reporting mecha</w:t>
            </w:r>
            <w:r w:rsidR="00646881" w:rsidRPr="00F90795">
              <w:rPr>
                <w:rFonts w:ascii="Arial" w:eastAsia="Arial Unicode MS" w:hAnsi="Arial" w:cs="Arial"/>
                <w:sz w:val="24"/>
                <w:szCs w:val="24"/>
                <w:bdr w:val="nil"/>
                <w:lang w:val="en-US"/>
              </w:rPr>
              <w:t xml:space="preserve">nisms </w:t>
            </w:r>
            <w:r w:rsidRPr="00F90795">
              <w:rPr>
                <w:rFonts w:ascii="Arial" w:eastAsia="Arial Unicode MS" w:hAnsi="Arial" w:cs="Arial"/>
                <w:sz w:val="24"/>
                <w:szCs w:val="24"/>
                <w:bdr w:val="nil"/>
                <w:lang w:val="en-US"/>
              </w:rPr>
              <w:t xml:space="preserve">needed to be worked through to ensure the circulation and dissemination of reports. </w:t>
            </w:r>
            <w:r w:rsidR="00646881" w:rsidRPr="00F90795">
              <w:rPr>
                <w:rFonts w:ascii="Arial" w:eastAsia="Arial Unicode MS" w:hAnsi="Arial" w:cs="Arial"/>
                <w:sz w:val="24"/>
                <w:szCs w:val="24"/>
                <w:bdr w:val="nil"/>
                <w:lang w:val="en-US"/>
              </w:rPr>
              <w:t>Sue Evans advised that the GP access report is a quarterly report and the first report had been taken to the access and sustainability group. A task and finish group had been developed following the meeting to answer the actions following recommendations.</w:t>
            </w:r>
          </w:p>
          <w:p w14:paraId="39056DE6" w14:textId="0611D829" w:rsidR="00C407D9" w:rsidRPr="00F90795" w:rsidRDefault="00646881" w:rsidP="00646881">
            <w:pPr>
              <w:pStyle w:val="ListParagraph"/>
              <w:spacing w:before="120" w:after="120" w:line="240" w:lineRule="auto"/>
              <w:ind w:left="0"/>
              <w:contextualSpacing w:val="0"/>
              <w:rPr>
                <w:rFonts w:ascii="Arial" w:eastAsia="Calibri" w:hAnsi="Arial" w:cs="Arial"/>
                <w:sz w:val="24"/>
                <w:szCs w:val="24"/>
                <w:lang w:val="en-US"/>
              </w:rPr>
            </w:pPr>
            <w:r w:rsidRPr="00F90795">
              <w:rPr>
                <w:rFonts w:ascii="Arial" w:eastAsia="Arial Unicode MS" w:hAnsi="Arial" w:cs="Arial"/>
                <w:sz w:val="24"/>
                <w:szCs w:val="24"/>
                <w:bdr w:val="nil"/>
                <w:lang w:val="en-US"/>
              </w:rPr>
              <w:t xml:space="preserve">Steve Spill agreed that the GP access update report be received at a future Quality and Safety Committee, and the Medical Director and Service Director for </w:t>
            </w:r>
            <w:proofErr w:type="spellStart"/>
            <w:r w:rsidRPr="00F90795">
              <w:rPr>
                <w:rFonts w:ascii="Arial" w:eastAsia="Arial Unicode MS" w:hAnsi="Arial" w:cs="Arial"/>
                <w:sz w:val="24"/>
                <w:szCs w:val="24"/>
                <w:bdr w:val="nil"/>
                <w:lang w:val="en-US"/>
              </w:rPr>
              <w:t>PCTS</w:t>
            </w:r>
            <w:proofErr w:type="spellEnd"/>
            <w:r w:rsidRPr="00F90795">
              <w:rPr>
                <w:rFonts w:ascii="Arial" w:eastAsia="Arial Unicode MS" w:hAnsi="Arial" w:cs="Arial"/>
                <w:sz w:val="24"/>
                <w:szCs w:val="24"/>
                <w:bdr w:val="nil"/>
                <w:lang w:val="en-US"/>
              </w:rPr>
              <w:t xml:space="preserve"> attend to present the report.  </w:t>
            </w:r>
          </w:p>
          <w:p w14:paraId="4DD9E385" w14:textId="63B41317" w:rsidR="00B12E36" w:rsidRDefault="005C69BA" w:rsidP="005C69BA">
            <w:pPr>
              <w:pStyle w:val="ListParagraph"/>
              <w:snapToGrid w:val="0"/>
              <w:spacing w:before="120" w:after="120" w:line="240" w:lineRule="auto"/>
              <w:ind w:left="0"/>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Maggie Berry queried whether lessons could be shared as to how </w:t>
            </w:r>
            <w:proofErr w:type="spellStart"/>
            <w:r>
              <w:rPr>
                <w:rFonts w:ascii="Arial" w:eastAsia="Arial Unicode MS" w:hAnsi="Arial" w:cs="Arial"/>
                <w:sz w:val="24"/>
                <w:szCs w:val="24"/>
                <w:bdr w:val="nil"/>
                <w:lang w:val="en-US"/>
              </w:rPr>
              <w:t>MHLD</w:t>
            </w:r>
            <w:proofErr w:type="spellEnd"/>
            <w:r>
              <w:rPr>
                <w:rFonts w:ascii="Arial" w:eastAsia="Arial Unicode MS" w:hAnsi="Arial" w:cs="Arial"/>
                <w:sz w:val="24"/>
                <w:szCs w:val="24"/>
                <w:bdr w:val="nil"/>
                <w:lang w:val="en-US"/>
              </w:rPr>
              <w:t xml:space="preserve"> have cleared their serious incident backlog. Paul Stuart Davies advised that </w:t>
            </w:r>
            <w:proofErr w:type="spellStart"/>
            <w:r>
              <w:rPr>
                <w:rFonts w:ascii="Arial" w:eastAsia="Arial Unicode MS" w:hAnsi="Arial" w:cs="Arial"/>
                <w:sz w:val="24"/>
                <w:szCs w:val="24"/>
                <w:bdr w:val="nil"/>
                <w:lang w:val="en-US"/>
              </w:rPr>
              <w:t>MHLD</w:t>
            </w:r>
            <w:proofErr w:type="spellEnd"/>
            <w:r>
              <w:rPr>
                <w:rFonts w:ascii="Arial" w:eastAsia="Arial Unicode MS" w:hAnsi="Arial" w:cs="Arial"/>
                <w:sz w:val="24"/>
                <w:szCs w:val="24"/>
                <w:bdr w:val="nil"/>
                <w:lang w:val="en-US"/>
              </w:rPr>
              <w:t xml:space="preserve"> have not cleared all their serious incidents; however,</w:t>
            </w:r>
            <w:r w:rsidR="000B45AB">
              <w:rPr>
                <w:rFonts w:ascii="Arial" w:eastAsia="Arial Unicode MS" w:hAnsi="Arial" w:cs="Arial"/>
                <w:sz w:val="24"/>
                <w:szCs w:val="24"/>
                <w:bdr w:val="nil"/>
                <w:lang w:val="en-US"/>
              </w:rPr>
              <w:t xml:space="preserve"> they were working through a</w:t>
            </w:r>
            <w:r>
              <w:rPr>
                <w:rFonts w:ascii="Arial" w:eastAsia="Arial Unicode MS" w:hAnsi="Arial" w:cs="Arial"/>
                <w:sz w:val="24"/>
                <w:szCs w:val="24"/>
                <w:bdr w:val="nil"/>
                <w:lang w:val="en-US"/>
              </w:rPr>
              <w:t xml:space="preserve"> projection of serious incidents and managing both historic and current incidents. </w:t>
            </w:r>
          </w:p>
          <w:p w14:paraId="66E78499" w14:textId="42E5F21F" w:rsidR="005C69BA" w:rsidRPr="00F90795" w:rsidRDefault="005C69BA" w:rsidP="005C69BA">
            <w:pPr>
              <w:pStyle w:val="ListParagraph"/>
              <w:snapToGrid w:val="0"/>
              <w:spacing w:before="120" w:after="120" w:line="240" w:lineRule="auto"/>
              <w:ind w:left="0"/>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Maggie Berry queried how people are waiting for a consultation with a specialist dietician preoperatively regarding diet and food progression. </w:t>
            </w:r>
            <w:r>
              <w:rPr>
                <w:rFonts w:ascii="Arial" w:eastAsia="Arial Unicode MS" w:hAnsi="Arial" w:cs="Arial"/>
                <w:sz w:val="24"/>
                <w:szCs w:val="24"/>
                <w:bdr w:val="nil"/>
                <w:lang w:val="en-US"/>
              </w:rPr>
              <w:lastRenderedPageBreak/>
              <w:t>Paul Stuart Davies advise that he would update Maggie Berry separately outside of the meeting.</w:t>
            </w:r>
          </w:p>
        </w:tc>
        <w:tc>
          <w:tcPr>
            <w:tcW w:w="1479" w:type="dxa"/>
            <w:shd w:val="clear" w:color="auto" w:fill="auto"/>
            <w:tcMar>
              <w:top w:w="80" w:type="dxa"/>
              <w:left w:w="80" w:type="dxa"/>
              <w:bottom w:w="80" w:type="dxa"/>
              <w:right w:w="80" w:type="dxa"/>
            </w:tcMar>
          </w:tcPr>
          <w:p w14:paraId="7A210F28" w14:textId="2A33886D" w:rsidR="003267B0" w:rsidRDefault="003267B0" w:rsidP="00BC1F51">
            <w:pPr>
              <w:spacing w:before="120" w:after="120" w:line="240" w:lineRule="auto"/>
              <w:rPr>
                <w:rFonts w:ascii="Arial" w:eastAsia="Arial Unicode MS" w:hAnsi="Arial" w:cs="Arial"/>
                <w:b/>
                <w:sz w:val="24"/>
                <w:szCs w:val="24"/>
                <w:bdr w:val="nil"/>
                <w:lang w:val="en-US"/>
              </w:rPr>
            </w:pPr>
          </w:p>
          <w:p w14:paraId="614F5C4D" w14:textId="77777777" w:rsidR="003267B0" w:rsidRDefault="003267B0" w:rsidP="00BC1F51">
            <w:pPr>
              <w:spacing w:before="120" w:after="120" w:line="240" w:lineRule="auto"/>
              <w:rPr>
                <w:rFonts w:ascii="Arial" w:eastAsia="Arial Unicode MS" w:hAnsi="Arial" w:cs="Arial"/>
                <w:b/>
                <w:sz w:val="24"/>
                <w:szCs w:val="24"/>
                <w:bdr w:val="nil"/>
                <w:lang w:val="en-US"/>
              </w:rPr>
            </w:pPr>
          </w:p>
          <w:p w14:paraId="16C9D436" w14:textId="77777777" w:rsidR="003267B0" w:rsidRDefault="003267B0" w:rsidP="00BC1F51">
            <w:pPr>
              <w:spacing w:before="120" w:after="120" w:line="240" w:lineRule="auto"/>
              <w:rPr>
                <w:rFonts w:ascii="Arial" w:eastAsia="Arial Unicode MS" w:hAnsi="Arial" w:cs="Arial"/>
                <w:b/>
                <w:sz w:val="24"/>
                <w:szCs w:val="24"/>
                <w:bdr w:val="nil"/>
                <w:lang w:val="en-US"/>
              </w:rPr>
            </w:pPr>
          </w:p>
          <w:p w14:paraId="229630A3"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32FEBBA5"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625E949B"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71EDDE5D"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2B5CBDAF"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7CCD6DE3"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6870CF66"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19B07731"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0F207372"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68C927B"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184154A1"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077A28AE"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F79743A"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666FC1EA"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3D2FA7CC"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222DC363"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0CC11B58"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53F026A1"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0211370A"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2B040C50"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61FB7235"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76241D95"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006D6A9F"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142F54D4"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A40B726"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0B328B71"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7C6096A0"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08400D83"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754382B7"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7002158A"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55AC3643"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32BC7CA"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81A480E"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73353F28"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6181D6E5"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7ADC022"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34A8AF39"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62951D14"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77D11C9"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33CD7460"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59E4884E"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34437E2"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D620E67"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49EFDB59"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3A877EAD"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65301D4A"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72540AEC" w14:textId="77777777" w:rsidR="00C407D9" w:rsidRDefault="00C407D9" w:rsidP="00BC1F51">
            <w:pPr>
              <w:spacing w:before="120" w:after="120" w:line="240" w:lineRule="auto"/>
              <w:rPr>
                <w:rFonts w:ascii="Arial" w:eastAsia="Arial Unicode MS" w:hAnsi="Arial" w:cs="Arial"/>
                <w:b/>
                <w:sz w:val="24"/>
                <w:szCs w:val="24"/>
                <w:bdr w:val="nil"/>
                <w:lang w:val="en-US"/>
              </w:rPr>
            </w:pPr>
          </w:p>
          <w:p w14:paraId="61C762AC" w14:textId="77777777" w:rsidR="00C407D9" w:rsidRDefault="00C407D9" w:rsidP="00C407D9">
            <w:pPr>
              <w:spacing w:before="120" w:after="120" w:line="240" w:lineRule="auto"/>
              <w:rPr>
                <w:rFonts w:ascii="Arial" w:eastAsia="Arial Unicode MS" w:hAnsi="Arial" w:cs="Arial"/>
                <w:b/>
                <w:sz w:val="24"/>
                <w:szCs w:val="24"/>
                <w:bdr w:val="nil"/>
                <w:lang w:val="en-US"/>
              </w:rPr>
            </w:pPr>
          </w:p>
          <w:p w14:paraId="314307CF"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5004D9B5"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30A0B645"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18A94AC2"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37D5E539"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394E168D"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7F4F171A"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5F2C023F"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646E76B9"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4EC6951F"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73528167" w14:textId="4EB906F3" w:rsidR="00F90795" w:rsidRPr="005217B7" w:rsidRDefault="00F90795" w:rsidP="00C407D9">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SS</w:t>
            </w:r>
          </w:p>
        </w:tc>
      </w:tr>
      <w:tr w:rsidR="00BC1F51" w:rsidRPr="005217B7" w14:paraId="45F803C5" w14:textId="77777777" w:rsidTr="0006012D">
        <w:trPr>
          <w:trHeight w:val="374"/>
        </w:trPr>
        <w:tc>
          <w:tcPr>
            <w:tcW w:w="1560" w:type="dxa"/>
            <w:shd w:val="clear" w:color="auto" w:fill="auto"/>
            <w:tcMar>
              <w:top w:w="80" w:type="dxa"/>
              <w:left w:w="80" w:type="dxa"/>
              <w:bottom w:w="80" w:type="dxa"/>
              <w:right w:w="80" w:type="dxa"/>
            </w:tcMar>
          </w:tcPr>
          <w:p w14:paraId="60D4C30F" w14:textId="77777777" w:rsidR="00BC1F51" w:rsidRPr="005217B7" w:rsidRDefault="00BC1F51" w:rsidP="00BC1F51">
            <w:pPr>
              <w:spacing w:before="120" w:after="120" w:line="240" w:lineRule="auto"/>
              <w:rPr>
                <w:rFonts w:ascii="Arial" w:eastAsia="Calibri" w:hAnsi="Arial" w:cs="Arial"/>
                <w:b/>
                <w:sz w:val="24"/>
                <w:szCs w:val="24"/>
                <w:bdr w:val="nil"/>
                <w:lang w:val="en-US"/>
              </w:rPr>
            </w:pPr>
            <w:r w:rsidRPr="005217B7">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4EDFFCEB" w14:textId="5CE1001C" w:rsidR="00F90795" w:rsidRDefault="00F90795" w:rsidP="00F90795">
            <w:pPr>
              <w:pStyle w:val="ListParagraph"/>
              <w:numPr>
                <w:ilvl w:val="0"/>
                <w:numId w:val="22"/>
              </w:numPr>
              <w:snapToGrid w:val="0"/>
              <w:spacing w:before="120" w:after="120" w:line="240" w:lineRule="auto"/>
              <w:contextualSpacing w:val="0"/>
              <w:rPr>
                <w:rFonts w:ascii="Arial" w:eastAsia="Arial Unicode MS" w:hAnsi="Arial" w:cs="Arial"/>
                <w:sz w:val="24"/>
                <w:szCs w:val="24"/>
                <w:u w:color="000000"/>
                <w:bdr w:val="nil"/>
                <w:lang w:val="en-US" w:eastAsia="en-GB"/>
              </w:rPr>
            </w:pPr>
            <w:r>
              <w:rPr>
                <w:rFonts w:ascii="Arial" w:eastAsia="Arial Unicode MS" w:hAnsi="Arial" w:cs="Arial"/>
                <w:sz w:val="24"/>
                <w:szCs w:val="24"/>
                <w:bdr w:val="nil"/>
                <w:lang w:val="en-US"/>
              </w:rPr>
              <w:t xml:space="preserve">Progress report on GP access following review by CHC be received at a future Quality and Safety Committee, and the Medical Director and Service Director for </w:t>
            </w:r>
            <w:proofErr w:type="spellStart"/>
            <w:r>
              <w:rPr>
                <w:rFonts w:ascii="Arial" w:eastAsia="Arial Unicode MS" w:hAnsi="Arial" w:cs="Arial"/>
                <w:sz w:val="24"/>
                <w:szCs w:val="24"/>
                <w:bdr w:val="nil"/>
                <w:lang w:val="en-US"/>
              </w:rPr>
              <w:t>PCTS</w:t>
            </w:r>
            <w:proofErr w:type="spellEnd"/>
            <w:r>
              <w:rPr>
                <w:rFonts w:ascii="Arial" w:eastAsia="Arial Unicode MS" w:hAnsi="Arial" w:cs="Arial"/>
                <w:sz w:val="24"/>
                <w:szCs w:val="24"/>
                <w:bdr w:val="nil"/>
                <w:lang w:val="en-US"/>
              </w:rPr>
              <w:t xml:space="preserve"> attend to present the report.  </w:t>
            </w:r>
          </w:p>
          <w:p w14:paraId="1AB40D49" w14:textId="769BB79D" w:rsidR="00BC1F51" w:rsidRPr="005217B7" w:rsidRDefault="00BC1F51" w:rsidP="00F90795">
            <w:pPr>
              <w:pStyle w:val="ListParagraph"/>
              <w:numPr>
                <w:ilvl w:val="0"/>
                <w:numId w:val="22"/>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5217B7">
              <w:rPr>
                <w:rFonts w:ascii="Arial" w:eastAsia="Arial Unicode MS" w:hAnsi="Arial" w:cs="Arial"/>
                <w:sz w:val="24"/>
                <w:szCs w:val="24"/>
                <w:u w:color="000000"/>
                <w:bdr w:val="nil"/>
                <w:lang w:val="en-US" w:eastAsia="en-GB"/>
              </w:rPr>
              <w:t>The</w:t>
            </w:r>
            <w:r w:rsidR="00A92697" w:rsidRPr="005217B7">
              <w:rPr>
                <w:rFonts w:ascii="Arial" w:eastAsia="Arial Unicode MS" w:hAnsi="Arial" w:cs="Arial"/>
                <w:sz w:val="24"/>
                <w:szCs w:val="24"/>
                <w:u w:color="000000"/>
                <w:bdr w:val="nil"/>
                <w:lang w:val="en-US" w:eastAsia="en-GB"/>
              </w:rPr>
              <w:t xml:space="preserve"> key issues highlight</w:t>
            </w:r>
            <w:r w:rsidRPr="005217B7">
              <w:rPr>
                <w:rFonts w:ascii="Arial" w:eastAsia="Arial Unicode MS" w:hAnsi="Arial" w:cs="Arial"/>
                <w:sz w:val="24"/>
                <w:szCs w:val="24"/>
                <w:u w:color="000000"/>
                <w:bdr w:val="nil"/>
                <w:lang w:val="en-US" w:eastAsia="en-GB"/>
              </w:rPr>
              <w:t xml:space="preserve"> report was </w:t>
            </w:r>
            <w:r w:rsidRPr="005217B7">
              <w:rPr>
                <w:rFonts w:ascii="Arial" w:eastAsia="Arial Unicode MS" w:hAnsi="Arial" w:cs="Arial"/>
                <w:b/>
                <w:sz w:val="24"/>
                <w:szCs w:val="24"/>
                <w:u w:color="000000"/>
                <w:bdr w:val="nil"/>
                <w:lang w:val="en-US" w:eastAsia="en-GB"/>
              </w:rPr>
              <w:t>noted.</w:t>
            </w:r>
          </w:p>
        </w:tc>
        <w:tc>
          <w:tcPr>
            <w:tcW w:w="1479" w:type="dxa"/>
            <w:shd w:val="clear" w:color="auto" w:fill="auto"/>
            <w:tcMar>
              <w:top w:w="80" w:type="dxa"/>
              <w:left w:w="80" w:type="dxa"/>
              <w:bottom w:w="80" w:type="dxa"/>
              <w:right w:w="80" w:type="dxa"/>
            </w:tcMar>
          </w:tcPr>
          <w:p w14:paraId="134B2C87" w14:textId="15E81DF5" w:rsidR="003267B0" w:rsidRPr="005217B7" w:rsidRDefault="00F90795" w:rsidP="00BC1F5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SS</w:t>
            </w:r>
          </w:p>
        </w:tc>
      </w:tr>
      <w:tr w:rsidR="00552AE2" w:rsidRPr="005217B7"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265695DE" w:rsidR="00552AE2" w:rsidRPr="005217B7" w:rsidRDefault="00391889" w:rsidP="0023673C">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11/22</w:t>
            </w:r>
          </w:p>
        </w:tc>
        <w:tc>
          <w:tcPr>
            <w:tcW w:w="7876" w:type="dxa"/>
            <w:shd w:val="clear" w:color="auto" w:fill="auto"/>
            <w:tcMar>
              <w:top w:w="80" w:type="dxa"/>
              <w:left w:w="80" w:type="dxa"/>
              <w:bottom w:w="80" w:type="dxa"/>
              <w:right w:w="80" w:type="dxa"/>
            </w:tcMar>
          </w:tcPr>
          <w:p w14:paraId="4F7EE575" w14:textId="77777777" w:rsidR="00552AE2" w:rsidRPr="005217B7" w:rsidRDefault="00552AE2" w:rsidP="00552AE2">
            <w:pPr>
              <w:spacing w:before="120" w:after="120" w:line="240" w:lineRule="auto"/>
              <w:rPr>
                <w:rFonts w:ascii="Arial" w:eastAsia="Arial Unicode MS" w:hAnsi="Arial" w:cs="Arial"/>
                <w:b/>
                <w:sz w:val="24"/>
                <w:szCs w:val="24"/>
                <w:u w:color="000000"/>
                <w:bdr w:val="nil"/>
                <w:lang w:val="en-US" w:eastAsia="en-GB"/>
              </w:rPr>
            </w:pPr>
            <w:r w:rsidRPr="005217B7">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552AE2" w:rsidRPr="005217B7" w:rsidRDefault="00552AE2" w:rsidP="00552AE2">
            <w:pPr>
              <w:spacing w:before="120" w:after="120" w:line="240" w:lineRule="auto"/>
              <w:rPr>
                <w:rFonts w:ascii="Arial" w:eastAsia="Arial Unicode MS" w:hAnsi="Arial" w:cs="Arial"/>
                <w:b/>
                <w:sz w:val="24"/>
                <w:szCs w:val="24"/>
                <w:bdr w:val="nil"/>
                <w:lang w:val="en-US"/>
              </w:rPr>
            </w:pPr>
          </w:p>
        </w:tc>
      </w:tr>
      <w:tr w:rsidR="00552AE2" w:rsidRPr="005217B7"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77777777" w:rsidR="00552AE2" w:rsidRPr="00705243" w:rsidRDefault="00552AE2" w:rsidP="00552AE2">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64767CCC" w14:textId="3606743C" w:rsidR="00552AE2" w:rsidRPr="00705243" w:rsidRDefault="00705243" w:rsidP="00705243">
            <w:pPr>
              <w:pStyle w:val="ListParagraph"/>
              <w:spacing w:before="120" w:after="120" w:line="240" w:lineRule="auto"/>
              <w:ind w:left="0"/>
              <w:contextualSpacing w:val="0"/>
              <w:rPr>
                <w:rFonts w:ascii="Arial" w:eastAsia="Arial Unicode MS" w:hAnsi="Arial" w:cs="Arial"/>
                <w:b/>
                <w:sz w:val="24"/>
                <w:szCs w:val="24"/>
                <w:bdr w:val="nil"/>
                <w:lang w:val="en-US" w:eastAsia="en-GB"/>
              </w:rPr>
            </w:pPr>
            <w:r w:rsidRPr="00705243">
              <w:rPr>
                <w:rFonts w:ascii="Arial" w:hAnsi="Arial" w:cs="Arial"/>
                <w:sz w:val="24"/>
              </w:rPr>
              <w:t>Items to refer to Workforce and OD Committee have already been discussed at minute 07/22.</w:t>
            </w:r>
          </w:p>
        </w:tc>
        <w:tc>
          <w:tcPr>
            <w:tcW w:w="1479" w:type="dxa"/>
            <w:shd w:val="clear" w:color="auto" w:fill="auto"/>
            <w:tcMar>
              <w:top w:w="80" w:type="dxa"/>
              <w:left w:w="80" w:type="dxa"/>
              <w:bottom w:w="80" w:type="dxa"/>
              <w:right w:w="80" w:type="dxa"/>
            </w:tcMar>
          </w:tcPr>
          <w:p w14:paraId="309E903A" w14:textId="77777777" w:rsidR="00552AE2" w:rsidRPr="005217B7" w:rsidRDefault="00552AE2" w:rsidP="00552AE2">
            <w:pPr>
              <w:spacing w:before="120" w:after="120" w:line="240" w:lineRule="auto"/>
              <w:rPr>
                <w:rFonts w:ascii="Arial" w:eastAsia="Arial Unicode MS" w:hAnsi="Arial" w:cs="Arial"/>
                <w:b/>
                <w:sz w:val="24"/>
                <w:szCs w:val="24"/>
                <w:bdr w:val="nil"/>
                <w:lang w:val="en-US"/>
              </w:rPr>
            </w:pPr>
          </w:p>
        </w:tc>
      </w:tr>
      <w:tr w:rsidR="00552AE2" w:rsidRPr="005217B7"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0D8E8F68" w:rsidR="00552AE2" w:rsidRPr="005217B7" w:rsidRDefault="00391889" w:rsidP="008F6561">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b/>
                <w:sz w:val="24"/>
                <w:szCs w:val="24"/>
                <w:u w:color="000000"/>
                <w:bdr w:val="nil"/>
                <w:lang w:val="en-US" w:eastAsia="en-GB"/>
              </w:rPr>
              <w:t>12/22</w:t>
            </w:r>
          </w:p>
        </w:tc>
        <w:tc>
          <w:tcPr>
            <w:tcW w:w="7876" w:type="dxa"/>
            <w:shd w:val="clear" w:color="auto" w:fill="auto"/>
            <w:tcMar>
              <w:top w:w="80" w:type="dxa"/>
              <w:left w:w="80" w:type="dxa"/>
              <w:bottom w:w="80" w:type="dxa"/>
              <w:right w:w="80" w:type="dxa"/>
            </w:tcMar>
          </w:tcPr>
          <w:p w14:paraId="04D9ED0C" w14:textId="77777777" w:rsidR="00552AE2" w:rsidRPr="005217B7" w:rsidRDefault="00552AE2" w:rsidP="00552AE2">
            <w:pPr>
              <w:spacing w:before="120" w:after="120" w:line="240" w:lineRule="auto"/>
              <w:rPr>
                <w:rFonts w:ascii="Arial" w:eastAsia="Arial Unicode MS" w:hAnsi="Arial" w:cs="Arial"/>
                <w:b/>
                <w:sz w:val="24"/>
                <w:szCs w:val="24"/>
                <w:u w:color="000000"/>
                <w:bdr w:val="nil"/>
                <w:lang w:val="en-US" w:eastAsia="en-GB"/>
              </w:rPr>
            </w:pPr>
            <w:r w:rsidRPr="005217B7">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r>
      <w:tr w:rsidR="00552AE2" w:rsidRPr="005217B7"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77777777" w:rsidR="00552AE2" w:rsidRPr="005217B7" w:rsidRDefault="00552AE2" w:rsidP="00552AE2">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5" w:type="dxa"/>
              <w:bottom w:w="80" w:type="dxa"/>
              <w:right w:w="80" w:type="dxa"/>
            </w:tcMar>
          </w:tcPr>
          <w:p w14:paraId="224ADC6D" w14:textId="162799FA" w:rsidR="00B52F83" w:rsidRPr="005217B7" w:rsidRDefault="00391889" w:rsidP="006A49B1">
            <w:pPr>
              <w:pStyle w:val="ListParagraph"/>
              <w:spacing w:before="120" w:after="120" w:line="240" w:lineRule="auto"/>
              <w:ind w:left="0"/>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There were no items raised. </w:t>
            </w:r>
          </w:p>
        </w:tc>
        <w:tc>
          <w:tcPr>
            <w:tcW w:w="1479" w:type="dxa"/>
            <w:shd w:val="clear" w:color="auto" w:fill="auto"/>
            <w:tcMar>
              <w:top w:w="80" w:type="dxa"/>
              <w:left w:w="80" w:type="dxa"/>
              <w:bottom w:w="80" w:type="dxa"/>
              <w:right w:w="80" w:type="dxa"/>
            </w:tcMar>
          </w:tcPr>
          <w:p w14:paraId="2CF712BF"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r>
      <w:tr w:rsidR="00552AE2" w:rsidRPr="005217B7"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1AE2D785" w:rsidR="00552AE2" w:rsidRPr="005217B7" w:rsidRDefault="00391889" w:rsidP="008F6561">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13/22</w:t>
            </w:r>
          </w:p>
        </w:tc>
        <w:tc>
          <w:tcPr>
            <w:tcW w:w="7876" w:type="dxa"/>
            <w:shd w:val="clear" w:color="auto" w:fill="auto"/>
            <w:tcMar>
              <w:top w:w="80" w:type="dxa"/>
              <w:left w:w="80" w:type="dxa"/>
              <w:bottom w:w="80" w:type="dxa"/>
              <w:right w:w="80" w:type="dxa"/>
            </w:tcMar>
          </w:tcPr>
          <w:p w14:paraId="232BED45" w14:textId="77777777" w:rsidR="00552AE2" w:rsidRPr="005217B7" w:rsidRDefault="00552AE2" w:rsidP="00552AE2">
            <w:pPr>
              <w:spacing w:before="120" w:after="120" w:line="240" w:lineRule="auto"/>
              <w:rPr>
                <w:rFonts w:ascii="Arial" w:eastAsia="Arial Unicode MS" w:hAnsi="Arial" w:cs="Arial"/>
                <w:b/>
                <w:sz w:val="24"/>
                <w:szCs w:val="24"/>
                <w:u w:color="000000"/>
                <w:bdr w:val="nil"/>
                <w:lang w:val="en-US" w:eastAsia="en-GB"/>
              </w:rPr>
            </w:pPr>
            <w:r w:rsidRPr="005217B7">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r>
      <w:tr w:rsidR="00552AE2" w:rsidRPr="005217B7" w14:paraId="4D48934A" w14:textId="77777777" w:rsidTr="0006012D">
        <w:trPr>
          <w:trHeight w:val="210"/>
        </w:trPr>
        <w:tc>
          <w:tcPr>
            <w:tcW w:w="1560" w:type="dxa"/>
            <w:shd w:val="clear" w:color="auto" w:fill="auto"/>
            <w:tcMar>
              <w:top w:w="80" w:type="dxa"/>
              <w:left w:w="80" w:type="dxa"/>
              <w:bottom w:w="80" w:type="dxa"/>
              <w:right w:w="80" w:type="dxa"/>
            </w:tcMar>
          </w:tcPr>
          <w:p w14:paraId="1208A445"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42FB5A27" w:rsidR="00552AE2" w:rsidRPr="005217B7" w:rsidRDefault="00552AE2" w:rsidP="00391889">
            <w:pPr>
              <w:spacing w:before="120" w:after="120" w:line="240" w:lineRule="auto"/>
              <w:rPr>
                <w:rFonts w:ascii="Arial" w:eastAsia="Arial Unicode MS" w:hAnsi="Arial" w:cs="Arial"/>
                <w:sz w:val="24"/>
                <w:szCs w:val="24"/>
                <w:u w:color="000000"/>
                <w:bdr w:val="nil"/>
                <w:lang w:val="en-US" w:eastAsia="en-GB"/>
              </w:rPr>
            </w:pPr>
            <w:r w:rsidRPr="005217B7">
              <w:rPr>
                <w:rFonts w:ascii="Arial" w:eastAsia="Arial Unicode MS" w:hAnsi="Arial" w:cs="Arial"/>
                <w:sz w:val="24"/>
                <w:szCs w:val="24"/>
                <w:u w:color="000000"/>
                <w:bdr w:val="nil"/>
                <w:lang w:val="en-US" w:eastAsia="en-GB"/>
              </w:rPr>
              <w:t xml:space="preserve">The date of the next meeting was confirmed as </w:t>
            </w:r>
            <w:r w:rsidR="00391889">
              <w:rPr>
                <w:rFonts w:ascii="Arial" w:eastAsia="Arial Unicode MS" w:hAnsi="Arial" w:cs="Arial"/>
                <w:sz w:val="24"/>
                <w:szCs w:val="24"/>
                <w:u w:color="000000"/>
                <w:bdr w:val="nil"/>
                <w:lang w:val="en-US" w:eastAsia="en-GB"/>
              </w:rPr>
              <w:t>22</w:t>
            </w:r>
            <w:r w:rsidR="00391889" w:rsidRPr="00391889">
              <w:rPr>
                <w:rFonts w:ascii="Arial" w:eastAsia="Arial Unicode MS" w:hAnsi="Arial" w:cs="Arial"/>
                <w:sz w:val="24"/>
                <w:szCs w:val="24"/>
                <w:u w:color="000000"/>
                <w:bdr w:val="nil"/>
                <w:vertAlign w:val="superscript"/>
                <w:lang w:val="en-US" w:eastAsia="en-GB"/>
              </w:rPr>
              <w:t>nd</w:t>
            </w:r>
            <w:r w:rsidR="00391889">
              <w:rPr>
                <w:rFonts w:ascii="Arial" w:eastAsia="Arial Unicode MS" w:hAnsi="Arial" w:cs="Arial"/>
                <w:sz w:val="24"/>
                <w:szCs w:val="24"/>
                <w:u w:color="000000"/>
                <w:bdr w:val="nil"/>
                <w:lang w:val="en-US" w:eastAsia="en-GB"/>
              </w:rPr>
              <w:t xml:space="preserve"> February 2022.</w:t>
            </w:r>
          </w:p>
        </w:tc>
        <w:tc>
          <w:tcPr>
            <w:tcW w:w="1479" w:type="dxa"/>
            <w:shd w:val="clear" w:color="auto" w:fill="auto"/>
            <w:tcMar>
              <w:top w:w="80" w:type="dxa"/>
              <w:left w:w="80" w:type="dxa"/>
              <w:bottom w:w="80" w:type="dxa"/>
              <w:right w:w="80" w:type="dxa"/>
            </w:tcMar>
          </w:tcPr>
          <w:p w14:paraId="44716550"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r>
    </w:tbl>
    <w:p w14:paraId="744766EE" w14:textId="77777777" w:rsidR="0006012D" w:rsidRPr="005217B7" w:rsidRDefault="0006012D" w:rsidP="00E715B1">
      <w:pPr>
        <w:tabs>
          <w:tab w:val="left" w:pos="1540"/>
        </w:tabs>
        <w:rPr>
          <w:rFonts w:ascii="Arial" w:hAnsi="Arial" w:cs="Arial"/>
          <w:sz w:val="24"/>
          <w:szCs w:val="24"/>
        </w:rPr>
      </w:pPr>
    </w:p>
    <w:sectPr w:rsidR="0006012D" w:rsidRPr="005217B7">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4AD53E" w14:textId="77777777" w:rsidR="0053763E" w:rsidRDefault="0053763E" w:rsidP="0006012D">
      <w:pPr>
        <w:spacing w:after="0" w:line="240" w:lineRule="auto"/>
      </w:pPr>
      <w:r>
        <w:separator/>
      </w:r>
    </w:p>
  </w:endnote>
  <w:endnote w:type="continuationSeparator" w:id="0">
    <w:p w14:paraId="37ECF699" w14:textId="77777777" w:rsidR="0053763E" w:rsidRDefault="0053763E"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4B2936D7" w:rsidR="0053763E" w:rsidRDefault="0053763E">
        <w:pPr>
          <w:pStyle w:val="Footer"/>
        </w:pPr>
        <w:r>
          <w:fldChar w:fldCharType="begin"/>
        </w:r>
        <w:r>
          <w:instrText xml:space="preserve"> PAGE   \* MERGEFORMAT </w:instrText>
        </w:r>
        <w:r>
          <w:fldChar w:fldCharType="separate"/>
        </w:r>
        <w:r w:rsidR="0040544A">
          <w:rPr>
            <w:noProof/>
          </w:rPr>
          <w:t>1</w:t>
        </w:r>
        <w:r>
          <w:rPr>
            <w:noProof/>
          </w:rPr>
          <w:fldChar w:fldCharType="end"/>
        </w:r>
      </w:p>
    </w:sdtContent>
  </w:sdt>
  <w:p w14:paraId="0E9C205D" w14:textId="77777777" w:rsidR="0053763E" w:rsidRDefault="005376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ADD4B2" w14:textId="77777777" w:rsidR="0053763E" w:rsidRDefault="0053763E" w:rsidP="0006012D">
      <w:pPr>
        <w:spacing w:after="0" w:line="240" w:lineRule="auto"/>
      </w:pPr>
      <w:r>
        <w:separator/>
      </w:r>
    </w:p>
  </w:footnote>
  <w:footnote w:type="continuationSeparator" w:id="0">
    <w:p w14:paraId="6570DEC7" w14:textId="77777777" w:rsidR="0053763E" w:rsidRDefault="0053763E"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53763E" w:rsidRDefault="0053763E"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 w15:restartNumberingAfterBreak="0">
    <w:nsid w:val="10E2642F"/>
    <w:multiLevelType w:val="hybridMultilevel"/>
    <w:tmpl w:val="3FCA7634"/>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71" w:hanging="360"/>
      </w:pPr>
      <w:rPr>
        <w:rFonts w:ascii="Courier New" w:hAnsi="Courier New" w:cs="Courier New" w:hint="default"/>
      </w:rPr>
    </w:lvl>
    <w:lvl w:ilvl="2" w:tplc="08090005" w:tentative="1">
      <w:start w:val="1"/>
      <w:numFmt w:val="bullet"/>
      <w:lvlText w:val=""/>
      <w:lvlJc w:val="left"/>
      <w:pPr>
        <w:ind w:left="2191" w:hanging="360"/>
      </w:pPr>
      <w:rPr>
        <w:rFonts w:ascii="Wingdings" w:hAnsi="Wingdings" w:hint="default"/>
      </w:rPr>
    </w:lvl>
    <w:lvl w:ilvl="3" w:tplc="08090001" w:tentative="1">
      <w:start w:val="1"/>
      <w:numFmt w:val="bullet"/>
      <w:lvlText w:val=""/>
      <w:lvlJc w:val="left"/>
      <w:pPr>
        <w:ind w:left="2911" w:hanging="360"/>
      </w:pPr>
      <w:rPr>
        <w:rFonts w:ascii="Symbol" w:hAnsi="Symbol" w:hint="default"/>
      </w:rPr>
    </w:lvl>
    <w:lvl w:ilvl="4" w:tplc="08090003" w:tentative="1">
      <w:start w:val="1"/>
      <w:numFmt w:val="bullet"/>
      <w:lvlText w:val="o"/>
      <w:lvlJc w:val="left"/>
      <w:pPr>
        <w:ind w:left="3631" w:hanging="360"/>
      </w:pPr>
      <w:rPr>
        <w:rFonts w:ascii="Courier New" w:hAnsi="Courier New" w:cs="Courier New" w:hint="default"/>
      </w:rPr>
    </w:lvl>
    <w:lvl w:ilvl="5" w:tplc="08090005" w:tentative="1">
      <w:start w:val="1"/>
      <w:numFmt w:val="bullet"/>
      <w:lvlText w:val=""/>
      <w:lvlJc w:val="left"/>
      <w:pPr>
        <w:ind w:left="4351" w:hanging="360"/>
      </w:pPr>
      <w:rPr>
        <w:rFonts w:ascii="Wingdings" w:hAnsi="Wingdings" w:hint="default"/>
      </w:rPr>
    </w:lvl>
    <w:lvl w:ilvl="6" w:tplc="08090001" w:tentative="1">
      <w:start w:val="1"/>
      <w:numFmt w:val="bullet"/>
      <w:lvlText w:val=""/>
      <w:lvlJc w:val="left"/>
      <w:pPr>
        <w:ind w:left="5071" w:hanging="360"/>
      </w:pPr>
      <w:rPr>
        <w:rFonts w:ascii="Symbol" w:hAnsi="Symbol" w:hint="default"/>
      </w:rPr>
    </w:lvl>
    <w:lvl w:ilvl="7" w:tplc="08090003" w:tentative="1">
      <w:start w:val="1"/>
      <w:numFmt w:val="bullet"/>
      <w:lvlText w:val="o"/>
      <w:lvlJc w:val="left"/>
      <w:pPr>
        <w:ind w:left="5791" w:hanging="360"/>
      </w:pPr>
      <w:rPr>
        <w:rFonts w:ascii="Courier New" w:hAnsi="Courier New" w:cs="Courier New" w:hint="default"/>
      </w:rPr>
    </w:lvl>
    <w:lvl w:ilvl="8" w:tplc="08090005" w:tentative="1">
      <w:start w:val="1"/>
      <w:numFmt w:val="bullet"/>
      <w:lvlText w:val=""/>
      <w:lvlJc w:val="left"/>
      <w:pPr>
        <w:ind w:left="6511" w:hanging="360"/>
      </w:pPr>
      <w:rPr>
        <w:rFonts w:ascii="Wingdings" w:hAnsi="Wingdings" w:hint="default"/>
      </w:rPr>
    </w:lvl>
  </w:abstractNum>
  <w:abstractNum w:abstractNumId="2" w15:restartNumberingAfterBreak="0">
    <w:nsid w:val="117E45AA"/>
    <w:multiLevelType w:val="hybridMultilevel"/>
    <w:tmpl w:val="998E77A4"/>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FD26D1"/>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A74092E"/>
    <w:multiLevelType w:val="hybridMultilevel"/>
    <w:tmpl w:val="681ED440"/>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D611F9"/>
    <w:multiLevelType w:val="hybridMultilevel"/>
    <w:tmpl w:val="42A4D96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8" w15:restartNumberingAfterBreak="0">
    <w:nsid w:val="26D907DA"/>
    <w:multiLevelType w:val="hybridMultilevel"/>
    <w:tmpl w:val="B5F40526"/>
    <w:lvl w:ilvl="0" w:tplc="EF10B926">
      <w:start w:val="1"/>
      <w:numFmt w:val="decimal"/>
      <w:lvlText w:val="%1."/>
      <w:lvlJc w:val="left"/>
      <w:pPr>
        <w:ind w:left="360" w:hanging="360"/>
      </w:pPr>
      <w:rPr>
        <w:rFonts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8C54295"/>
    <w:multiLevelType w:val="hybridMultilevel"/>
    <w:tmpl w:val="44329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B733BE"/>
    <w:multiLevelType w:val="hybridMultilevel"/>
    <w:tmpl w:val="8562A01C"/>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D5C20DF"/>
    <w:multiLevelType w:val="hybridMultilevel"/>
    <w:tmpl w:val="8F0C3D8C"/>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9C228D"/>
    <w:multiLevelType w:val="hybridMultilevel"/>
    <w:tmpl w:val="5E126546"/>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F9295E"/>
    <w:multiLevelType w:val="hybridMultilevel"/>
    <w:tmpl w:val="F7F4F9C8"/>
    <w:lvl w:ilvl="0" w:tplc="11DED53A">
      <w:start w:val="1"/>
      <w:numFmt w:val="decimal"/>
      <w:lvlText w:val="%1."/>
      <w:lvlJc w:val="left"/>
      <w:pPr>
        <w:ind w:left="420" w:hanging="360"/>
      </w:pPr>
      <w:rPr>
        <w:rFonts w:eastAsia="Calibri" w:hint="default"/>
        <w:b/>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AF55A19"/>
    <w:multiLevelType w:val="hybridMultilevel"/>
    <w:tmpl w:val="8D2A1B62"/>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9158D2"/>
    <w:multiLevelType w:val="hybridMultilevel"/>
    <w:tmpl w:val="08A27C6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7" w15:restartNumberingAfterBreak="0">
    <w:nsid w:val="5AEE19A9"/>
    <w:multiLevelType w:val="hybridMultilevel"/>
    <w:tmpl w:val="5B3214F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7835E8"/>
    <w:multiLevelType w:val="hybridMultilevel"/>
    <w:tmpl w:val="B1B624C0"/>
    <w:lvl w:ilvl="0" w:tplc="A566ECFC">
      <w:start w:val="1"/>
      <w:numFmt w:val="bullet"/>
      <w:lvlText w:val=""/>
      <w:lvlJc w:val="left"/>
      <w:pPr>
        <w:ind w:left="720" w:hanging="360"/>
      </w:pPr>
      <w:rPr>
        <w:rFonts w:ascii="Symbol" w:hAnsi="Symbo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FF1142"/>
    <w:multiLevelType w:val="hybridMultilevel"/>
    <w:tmpl w:val="B4D252A8"/>
    <w:lvl w:ilvl="0" w:tplc="663EAE8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035726E"/>
    <w:multiLevelType w:val="hybridMultilevel"/>
    <w:tmpl w:val="865C036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1662BF2"/>
    <w:multiLevelType w:val="hybridMultilevel"/>
    <w:tmpl w:val="4AA63F5A"/>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7"/>
  </w:num>
  <w:num w:numId="3">
    <w:abstractNumId w:val="18"/>
  </w:num>
  <w:num w:numId="4">
    <w:abstractNumId w:val="4"/>
  </w:num>
  <w:num w:numId="5">
    <w:abstractNumId w:val="12"/>
  </w:num>
  <w:num w:numId="6">
    <w:abstractNumId w:val="5"/>
  </w:num>
  <w:num w:numId="7">
    <w:abstractNumId w:val="21"/>
  </w:num>
  <w:num w:numId="8">
    <w:abstractNumId w:val="15"/>
  </w:num>
  <w:num w:numId="9">
    <w:abstractNumId w:val="11"/>
  </w:num>
  <w:num w:numId="10">
    <w:abstractNumId w:val="1"/>
  </w:num>
  <w:num w:numId="11">
    <w:abstractNumId w:val="17"/>
  </w:num>
  <w:num w:numId="12">
    <w:abstractNumId w:val="0"/>
  </w:num>
  <w:num w:numId="13">
    <w:abstractNumId w:val="6"/>
  </w:num>
  <w:num w:numId="14">
    <w:abstractNumId w:val="3"/>
  </w:num>
  <w:num w:numId="15">
    <w:abstractNumId w:val="8"/>
  </w:num>
  <w:num w:numId="16">
    <w:abstractNumId w:val="2"/>
  </w:num>
  <w:num w:numId="17">
    <w:abstractNumId w:val="14"/>
  </w:num>
  <w:num w:numId="18">
    <w:abstractNumId w:val="9"/>
  </w:num>
  <w:num w:numId="19">
    <w:abstractNumId w:val="20"/>
  </w:num>
  <w:num w:numId="20">
    <w:abstractNumId w:val="13"/>
  </w:num>
  <w:num w:numId="21">
    <w:abstractNumId w:val="19"/>
  </w:num>
  <w:num w:numId="22">
    <w:abstractNumId w:val="1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AF7"/>
    <w:rsid w:val="00001829"/>
    <w:rsid w:val="00001914"/>
    <w:rsid w:val="00002806"/>
    <w:rsid w:val="00002F7C"/>
    <w:rsid w:val="0000314F"/>
    <w:rsid w:val="000067A2"/>
    <w:rsid w:val="00010388"/>
    <w:rsid w:val="00012BD2"/>
    <w:rsid w:val="00012F1A"/>
    <w:rsid w:val="00014B46"/>
    <w:rsid w:val="00015B4A"/>
    <w:rsid w:val="00016C4B"/>
    <w:rsid w:val="0002003B"/>
    <w:rsid w:val="00025F51"/>
    <w:rsid w:val="0003319E"/>
    <w:rsid w:val="0003398D"/>
    <w:rsid w:val="00035BB9"/>
    <w:rsid w:val="0003680A"/>
    <w:rsid w:val="00037ABC"/>
    <w:rsid w:val="00041393"/>
    <w:rsid w:val="0004154E"/>
    <w:rsid w:val="00047CE9"/>
    <w:rsid w:val="000553D9"/>
    <w:rsid w:val="0006012D"/>
    <w:rsid w:val="00060B48"/>
    <w:rsid w:val="0006108A"/>
    <w:rsid w:val="0006156F"/>
    <w:rsid w:val="00063647"/>
    <w:rsid w:val="00071047"/>
    <w:rsid w:val="00072F20"/>
    <w:rsid w:val="00073C88"/>
    <w:rsid w:val="000742B1"/>
    <w:rsid w:val="00076310"/>
    <w:rsid w:val="00076640"/>
    <w:rsid w:val="000803B3"/>
    <w:rsid w:val="000818C2"/>
    <w:rsid w:val="0008302E"/>
    <w:rsid w:val="000835C7"/>
    <w:rsid w:val="0008404B"/>
    <w:rsid w:val="00091253"/>
    <w:rsid w:val="00091FEE"/>
    <w:rsid w:val="00094452"/>
    <w:rsid w:val="000944A9"/>
    <w:rsid w:val="00095731"/>
    <w:rsid w:val="00095EC6"/>
    <w:rsid w:val="000972FF"/>
    <w:rsid w:val="000977E7"/>
    <w:rsid w:val="000A11C4"/>
    <w:rsid w:val="000A57D4"/>
    <w:rsid w:val="000A65F4"/>
    <w:rsid w:val="000A7E1B"/>
    <w:rsid w:val="000B0CAD"/>
    <w:rsid w:val="000B11D3"/>
    <w:rsid w:val="000B22E0"/>
    <w:rsid w:val="000B4002"/>
    <w:rsid w:val="000B45AB"/>
    <w:rsid w:val="000B53F8"/>
    <w:rsid w:val="000B61C7"/>
    <w:rsid w:val="000C0ED3"/>
    <w:rsid w:val="000C1215"/>
    <w:rsid w:val="000C2B01"/>
    <w:rsid w:val="000C608F"/>
    <w:rsid w:val="000C6FAB"/>
    <w:rsid w:val="000D61F1"/>
    <w:rsid w:val="000E0F68"/>
    <w:rsid w:val="000E1E81"/>
    <w:rsid w:val="000E2D19"/>
    <w:rsid w:val="000E3048"/>
    <w:rsid w:val="000E42F2"/>
    <w:rsid w:val="000E6B3B"/>
    <w:rsid w:val="000E6C60"/>
    <w:rsid w:val="000F1FF9"/>
    <w:rsid w:val="000F3FC1"/>
    <w:rsid w:val="000F44C0"/>
    <w:rsid w:val="0010113C"/>
    <w:rsid w:val="00101AF3"/>
    <w:rsid w:val="00102CC1"/>
    <w:rsid w:val="00105200"/>
    <w:rsid w:val="00112D45"/>
    <w:rsid w:val="00116E66"/>
    <w:rsid w:val="0012263F"/>
    <w:rsid w:val="0012682E"/>
    <w:rsid w:val="001272EB"/>
    <w:rsid w:val="001273B1"/>
    <w:rsid w:val="001306EC"/>
    <w:rsid w:val="00130FE9"/>
    <w:rsid w:val="00132C20"/>
    <w:rsid w:val="00133F37"/>
    <w:rsid w:val="00133FBE"/>
    <w:rsid w:val="00136EA6"/>
    <w:rsid w:val="00136EFB"/>
    <w:rsid w:val="0013790B"/>
    <w:rsid w:val="00140687"/>
    <w:rsid w:val="00141176"/>
    <w:rsid w:val="001434DA"/>
    <w:rsid w:val="00143552"/>
    <w:rsid w:val="00150303"/>
    <w:rsid w:val="00150586"/>
    <w:rsid w:val="00150BDD"/>
    <w:rsid w:val="0015379A"/>
    <w:rsid w:val="00161A75"/>
    <w:rsid w:val="00162CB0"/>
    <w:rsid w:val="00163F67"/>
    <w:rsid w:val="00166922"/>
    <w:rsid w:val="001710D2"/>
    <w:rsid w:val="00171222"/>
    <w:rsid w:val="0017153E"/>
    <w:rsid w:val="00172DB0"/>
    <w:rsid w:val="00174836"/>
    <w:rsid w:val="00176F8F"/>
    <w:rsid w:val="00177F15"/>
    <w:rsid w:val="00180D14"/>
    <w:rsid w:val="00180FAF"/>
    <w:rsid w:val="001814CD"/>
    <w:rsid w:val="00181B27"/>
    <w:rsid w:val="001821EB"/>
    <w:rsid w:val="00182784"/>
    <w:rsid w:val="001829FD"/>
    <w:rsid w:val="00182E5B"/>
    <w:rsid w:val="00182FFE"/>
    <w:rsid w:val="00186B15"/>
    <w:rsid w:val="00186F72"/>
    <w:rsid w:val="0019121F"/>
    <w:rsid w:val="00191CD3"/>
    <w:rsid w:val="001920C6"/>
    <w:rsid w:val="00196DF5"/>
    <w:rsid w:val="001A07C4"/>
    <w:rsid w:val="001A4E86"/>
    <w:rsid w:val="001A51FA"/>
    <w:rsid w:val="001A7687"/>
    <w:rsid w:val="001A7D0A"/>
    <w:rsid w:val="001B2E51"/>
    <w:rsid w:val="001B5676"/>
    <w:rsid w:val="001B596A"/>
    <w:rsid w:val="001B7719"/>
    <w:rsid w:val="001C1EC7"/>
    <w:rsid w:val="001C26B0"/>
    <w:rsid w:val="001C2C8F"/>
    <w:rsid w:val="001C3A76"/>
    <w:rsid w:val="001C611F"/>
    <w:rsid w:val="001D06BA"/>
    <w:rsid w:val="001E0CA8"/>
    <w:rsid w:val="001E1EEF"/>
    <w:rsid w:val="001E20B3"/>
    <w:rsid w:val="001E6EF1"/>
    <w:rsid w:val="001F1D23"/>
    <w:rsid w:val="001F562F"/>
    <w:rsid w:val="001F6063"/>
    <w:rsid w:val="001F6197"/>
    <w:rsid w:val="00202833"/>
    <w:rsid w:val="00211F64"/>
    <w:rsid w:val="002202A7"/>
    <w:rsid w:val="0022276F"/>
    <w:rsid w:val="00226B91"/>
    <w:rsid w:val="002270B5"/>
    <w:rsid w:val="002272D1"/>
    <w:rsid w:val="00227E3F"/>
    <w:rsid w:val="00231362"/>
    <w:rsid w:val="002328C7"/>
    <w:rsid w:val="0023311C"/>
    <w:rsid w:val="002358B2"/>
    <w:rsid w:val="0023673C"/>
    <w:rsid w:val="00240603"/>
    <w:rsid w:val="002412CE"/>
    <w:rsid w:val="00243D34"/>
    <w:rsid w:val="00243D64"/>
    <w:rsid w:val="00244F90"/>
    <w:rsid w:val="0024686D"/>
    <w:rsid w:val="00250BE4"/>
    <w:rsid w:val="00255EFA"/>
    <w:rsid w:val="00255F9B"/>
    <w:rsid w:val="002565A6"/>
    <w:rsid w:val="00256803"/>
    <w:rsid w:val="00260671"/>
    <w:rsid w:val="00264CFD"/>
    <w:rsid w:val="002650E2"/>
    <w:rsid w:val="00265CA3"/>
    <w:rsid w:val="002671F8"/>
    <w:rsid w:val="00273912"/>
    <w:rsid w:val="00273D54"/>
    <w:rsid w:val="0028041B"/>
    <w:rsid w:val="002805BB"/>
    <w:rsid w:val="00282A24"/>
    <w:rsid w:val="00282E77"/>
    <w:rsid w:val="00286BED"/>
    <w:rsid w:val="00287E30"/>
    <w:rsid w:val="00292254"/>
    <w:rsid w:val="00292B58"/>
    <w:rsid w:val="00293357"/>
    <w:rsid w:val="00293F48"/>
    <w:rsid w:val="002A15F1"/>
    <w:rsid w:val="002A2B23"/>
    <w:rsid w:val="002A51E8"/>
    <w:rsid w:val="002A7074"/>
    <w:rsid w:val="002A79D0"/>
    <w:rsid w:val="002B017F"/>
    <w:rsid w:val="002B1EBE"/>
    <w:rsid w:val="002B3573"/>
    <w:rsid w:val="002B3F79"/>
    <w:rsid w:val="002B44B6"/>
    <w:rsid w:val="002B56FC"/>
    <w:rsid w:val="002B5F1D"/>
    <w:rsid w:val="002B75B9"/>
    <w:rsid w:val="002B76FC"/>
    <w:rsid w:val="002C57CD"/>
    <w:rsid w:val="002D021A"/>
    <w:rsid w:val="002D0AC3"/>
    <w:rsid w:val="002D1140"/>
    <w:rsid w:val="002D3069"/>
    <w:rsid w:val="002D4A36"/>
    <w:rsid w:val="002D7650"/>
    <w:rsid w:val="002E1C86"/>
    <w:rsid w:val="002E450F"/>
    <w:rsid w:val="002E6D1A"/>
    <w:rsid w:val="002E7F58"/>
    <w:rsid w:val="002F11F0"/>
    <w:rsid w:val="002F2A00"/>
    <w:rsid w:val="002F3F7A"/>
    <w:rsid w:val="002F56AC"/>
    <w:rsid w:val="002F6254"/>
    <w:rsid w:val="0030110A"/>
    <w:rsid w:val="00301A1A"/>
    <w:rsid w:val="0030406B"/>
    <w:rsid w:val="00304AAF"/>
    <w:rsid w:val="0031092C"/>
    <w:rsid w:val="00315395"/>
    <w:rsid w:val="003228B5"/>
    <w:rsid w:val="0032342E"/>
    <w:rsid w:val="003245D3"/>
    <w:rsid w:val="003253FC"/>
    <w:rsid w:val="00325E6C"/>
    <w:rsid w:val="003267B0"/>
    <w:rsid w:val="00330B00"/>
    <w:rsid w:val="00334323"/>
    <w:rsid w:val="0033597B"/>
    <w:rsid w:val="00337B87"/>
    <w:rsid w:val="00341E91"/>
    <w:rsid w:val="003444D7"/>
    <w:rsid w:val="00345262"/>
    <w:rsid w:val="00345C8C"/>
    <w:rsid w:val="00345DF7"/>
    <w:rsid w:val="003516D0"/>
    <w:rsid w:val="0035319C"/>
    <w:rsid w:val="00354E07"/>
    <w:rsid w:val="00355C96"/>
    <w:rsid w:val="00357894"/>
    <w:rsid w:val="00357D9D"/>
    <w:rsid w:val="00363862"/>
    <w:rsid w:val="00370C89"/>
    <w:rsid w:val="00372571"/>
    <w:rsid w:val="0037556C"/>
    <w:rsid w:val="00376C51"/>
    <w:rsid w:val="00377F39"/>
    <w:rsid w:val="00381A0B"/>
    <w:rsid w:val="00385C3D"/>
    <w:rsid w:val="00387A29"/>
    <w:rsid w:val="00391889"/>
    <w:rsid w:val="00393016"/>
    <w:rsid w:val="0039431B"/>
    <w:rsid w:val="00396BAB"/>
    <w:rsid w:val="003A0DEA"/>
    <w:rsid w:val="003A2133"/>
    <w:rsid w:val="003A4037"/>
    <w:rsid w:val="003A506D"/>
    <w:rsid w:val="003A5644"/>
    <w:rsid w:val="003B1801"/>
    <w:rsid w:val="003B2FB5"/>
    <w:rsid w:val="003B44D5"/>
    <w:rsid w:val="003B4C78"/>
    <w:rsid w:val="003B541F"/>
    <w:rsid w:val="003B5AF5"/>
    <w:rsid w:val="003B739D"/>
    <w:rsid w:val="003C5467"/>
    <w:rsid w:val="003C68A1"/>
    <w:rsid w:val="003D1029"/>
    <w:rsid w:val="003D18F3"/>
    <w:rsid w:val="003D24A2"/>
    <w:rsid w:val="003D2F11"/>
    <w:rsid w:val="003D5B82"/>
    <w:rsid w:val="003D5C65"/>
    <w:rsid w:val="003D6397"/>
    <w:rsid w:val="003E16B7"/>
    <w:rsid w:val="003F021B"/>
    <w:rsid w:val="003F269A"/>
    <w:rsid w:val="003F4826"/>
    <w:rsid w:val="003F62C3"/>
    <w:rsid w:val="003F64FE"/>
    <w:rsid w:val="00403C70"/>
    <w:rsid w:val="0040544A"/>
    <w:rsid w:val="004057E3"/>
    <w:rsid w:val="0041063F"/>
    <w:rsid w:val="00412DBB"/>
    <w:rsid w:val="00424081"/>
    <w:rsid w:val="00424968"/>
    <w:rsid w:val="004264B9"/>
    <w:rsid w:val="00426C2E"/>
    <w:rsid w:val="0043166B"/>
    <w:rsid w:val="00432840"/>
    <w:rsid w:val="00432A9A"/>
    <w:rsid w:val="00433347"/>
    <w:rsid w:val="0043493A"/>
    <w:rsid w:val="00436831"/>
    <w:rsid w:val="00444D6D"/>
    <w:rsid w:val="00445F45"/>
    <w:rsid w:val="004466BF"/>
    <w:rsid w:val="0044755F"/>
    <w:rsid w:val="00450A63"/>
    <w:rsid w:val="00451CAB"/>
    <w:rsid w:val="004520D6"/>
    <w:rsid w:val="00456057"/>
    <w:rsid w:val="00456F5D"/>
    <w:rsid w:val="00462A55"/>
    <w:rsid w:val="0046488F"/>
    <w:rsid w:val="00465CAF"/>
    <w:rsid w:val="00471017"/>
    <w:rsid w:val="00471A5A"/>
    <w:rsid w:val="004725E0"/>
    <w:rsid w:val="00472930"/>
    <w:rsid w:val="00472F98"/>
    <w:rsid w:val="0047623B"/>
    <w:rsid w:val="00484BDC"/>
    <w:rsid w:val="00485ED2"/>
    <w:rsid w:val="00487741"/>
    <w:rsid w:val="004916A7"/>
    <w:rsid w:val="004947C2"/>
    <w:rsid w:val="00496EFD"/>
    <w:rsid w:val="004975CF"/>
    <w:rsid w:val="004A4887"/>
    <w:rsid w:val="004A52DC"/>
    <w:rsid w:val="004A5603"/>
    <w:rsid w:val="004A6C81"/>
    <w:rsid w:val="004A7585"/>
    <w:rsid w:val="004B1955"/>
    <w:rsid w:val="004B200F"/>
    <w:rsid w:val="004B2071"/>
    <w:rsid w:val="004C05AA"/>
    <w:rsid w:val="004C1837"/>
    <w:rsid w:val="004C2DA3"/>
    <w:rsid w:val="004C6428"/>
    <w:rsid w:val="004C68AD"/>
    <w:rsid w:val="004D4EEE"/>
    <w:rsid w:val="004E41C3"/>
    <w:rsid w:val="004E7CA9"/>
    <w:rsid w:val="004F0DDF"/>
    <w:rsid w:val="004F1F40"/>
    <w:rsid w:val="004F6DCC"/>
    <w:rsid w:val="004F75F8"/>
    <w:rsid w:val="00501FEC"/>
    <w:rsid w:val="005022F7"/>
    <w:rsid w:val="0050291D"/>
    <w:rsid w:val="00502BBD"/>
    <w:rsid w:val="00506A0B"/>
    <w:rsid w:val="0051153F"/>
    <w:rsid w:val="0051248E"/>
    <w:rsid w:val="00512E9F"/>
    <w:rsid w:val="00514053"/>
    <w:rsid w:val="00514892"/>
    <w:rsid w:val="00515E0F"/>
    <w:rsid w:val="005217B7"/>
    <w:rsid w:val="00522AD5"/>
    <w:rsid w:val="00522F1D"/>
    <w:rsid w:val="0052608C"/>
    <w:rsid w:val="00527DC7"/>
    <w:rsid w:val="005320F4"/>
    <w:rsid w:val="00533D41"/>
    <w:rsid w:val="0053422B"/>
    <w:rsid w:val="005364B8"/>
    <w:rsid w:val="00536A62"/>
    <w:rsid w:val="0053763E"/>
    <w:rsid w:val="00541692"/>
    <w:rsid w:val="00543818"/>
    <w:rsid w:val="0054557E"/>
    <w:rsid w:val="005517F1"/>
    <w:rsid w:val="00552AE2"/>
    <w:rsid w:val="005605F4"/>
    <w:rsid w:val="0056223B"/>
    <w:rsid w:val="00562CBD"/>
    <w:rsid w:val="00574862"/>
    <w:rsid w:val="005757BF"/>
    <w:rsid w:val="00575FE5"/>
    <w:rsid w:val="0057747E"/>
    <w:rsid w:val="00581B39"/>
    <w:rsid w:val="00582895"/>
    <w:rsid w:val="00585892"/>
    <w:rsid w:val="00591A9D"/>
    <w:rsid w:val="00592B8E"/>
    <w:rsid w:val="005940E5"/>
    <w:rsid w:val="0059719F"/>
    <w:rsid w:val="0059732F"/>
    <w:rsid w:val="005979C6"/>
    <w:rsid w:val="005A1F1E"/>
    <w:rsid w:val="005B091E"/>
    <w:rsid w:val="005B484D"/>
    <w:rsid w:val="005B5BC8"/>
    <w:rsid w:val="005B7D02"/>
    <w:rsid w:val="005C0BBE"/>
    <w:rsid w:val="005C55F5"/>
    <w:rsid w:val="005C69BA"/>
    <w:rsid w:val="005C6A66"/>
    <w:rsid w:val="005C7986"/>
    <w:rsid w:val="005C7E05"/>
    <w:rsid w:val="005D26A0"/>
    <w:rsid w:val="005D464B"/>
    <w:rsid w:val="005D5D22"/>
    <w:rsid w:val="005E18DA"/>
    <w:rsid w:val="005E5079"/>
    <w:rsid w:val="005F051C"/>
    <w:rsid w:val="005F3B56"/>
    <w:rsid w:val="005F4BBC"/>
    <w:rsid w:val="005F79B3"/>
    <w:rsid w:val="00600268"/>
    <w:rsid w:val="00600A90"/>
    <w:rsid w:val="00601185"/>
    <w:rsid w:val="00602F88"/>
    <w:rsid w:val="0060443A"/>
    <w:rsid w:val="00604671"/>
    <w:rsid w:val="006063BF"/>
    <w:rsid w:val="006224A4"/>
    <w:rsid w:val="006232D2"/>
    <w:rsid w:val="00624F03"/>
    <w:rsid w:val="00630CEA"/>
    <w:rsid w:val="0063636C"/>
    <w:rsid w:val="00636FAE"/>
    <w:rsid w:val="00640113"/>
    <w:rsid w:val="00642FD2"/>
    <w:rsid w:val="00644C1D"/>
    <w:rsid w:val="00646881"/>
    <w:rsid w:val="00647A18"/>
    <w:rsid w:val="00651782"/>
    <w:rsid w:val="00651C94"/>
    <w:rsid w:val="00652A0C"/>
    <w:rsid w:val="00652D0D"/>
    <w:rsid w:val="00653987"/>
    <w:rsid w:val="00653D06"/>
    <w:rsid w:val="00654748"/>
    <w:rsid w:val="0065590D"/>
    <w:rsid w:val="00656132"/>
    <w:rsid w:val="00657388"/>
    <w:rsid w:val="00657DA6"/>
    <w:rsid w:val="00660E41"/>
    <w:rsid w:val="00662919"/>
    <w:rsid w:val="00664E6A"/>
    <w:rsid w:val="006664CA"/>
    <w:rsid w:val="00667C5C"/>
    <w:rsid w:val="00671A79"/>
    <w:rsid w:val="0067374F"/>
    <w:rsid w:val="006765F4"/>
    <w:rsid w:val="00676C87"/>
    <w:rsid w:val="006774E9"/>
    <w:rsid w:val="00680646"/>
    <w:rsid w:val="00682426"/>
    <w:rsid w:val="00682478"/>
    <w:rsid w:val="006871AB"/>
    <w:rsid w:val="0069179F"/>
    <w:rsid w:val="00692CA1"/>
    <w:rsid w:val="00694E66"/>
    <w:rsid w:val="006A0196"/>
    <w:rsid w:val="006A49B1"/>
    <w:rsid w:val="006A51B3"/>
    <w:rsid w:val="006A6468"/>
    <w:rsid w:val="006A79EB"/>
    <w:rsid w:val="006B2843"/>
    <w:rsid w:val="006B5CAA"/>
    <w:rsid w:val="006C30F1"/>
    <w:rsid w:val="006C3F23"/>
    <w:rsid w:val="006C486A"/>
    <w:rsid w:val="006C6118"/>
    <w:rsid w:val="006D25DB"/>
    <w:rsid w:val="006D3A42"/>
    <w:rsid w:val="006D4245"/>
    <w:rsid w:val="006D5704"/>
    <w:rsid w:val="006D75F8"/>
    <w:rsid w:val="006E2C43"/>
    <w:rsid w:val="006E2DE5"/>
    <w:rsid w:val="006E40FE"/>
    <w:rsid w:val="006E7D5D"/>
    <w:rsid w:val="006F609C"/>
    <w:rsid w:val="006F781E"/>
    <w:rsid w:val="00700741"/>
    <w:rsid w:val="00704E08"/>
    <w:rsid w:val="00705243"/>
    <w:rsid w:val="007057D4"/>
    <w:rsid w:val="0071013F"/>
    <w:rsid w:val="00712A64"/>
    <w:rsid w:val="00712FC0"/>
    <w:rsid w:val="007137B8"/>
    <w:rsid w:val="00717C92"/>
    <w:rsid w:val="00722912"/>
    <w:rsid w:val="00725B20"/>
    <w:rsid w:val="00730E49"/>
    <w:rsid w:val="00732BB3"/>
    <w:rsid w:val="00733B6B"/>
    <w:rsid w:val="00735630"/>
    <w:rsid w:val="00737E78"/>
    <w:rsid w:val="00744EF8"/>
    <w:rsid w:val="00746026"/>
    <w:rsid w:val="00747173"/>
    <w:rsid w:val="00747638"/>
    <w:rsid w:val="00751E52"/>
    <w:rsid w:val="00753781"/>
    <w:rsid w:val="00753B27"/>
    <w:rsid w:val="0076162A"/>
    <w:rsid w:val="007626BD"/>
    <w:rsid w:val="00763745"/>
    <w:rsid w:val="00763B8A"/>
    <w:rsid w:val="00764D6E"/>
    <w:rsid w:val="00767C14"/>
    <w:rsid w:val="00772C6D"/>
    <w:rsid w:val="00773593"/>
    <w:rsid w:val="007738DE"/>
    <w:rsid w:val="0078207F"/>
    <w:rsid w:val="00786C08"/>
    <w:rsid w:val="00791F60"/>
    <w:rsid w:val="00794F0E"/>
    <w:rsid w:val="007961D4"/>
    <w:rsid w:val="007A007F"/>
    <w:rsid w:val="007A7517"/>
    <w:rsid w:val="007A7583"/>
    <w:rsid w:val="007A7971"/>
    <w:rsid w:val="007B1384"/>
    <w:rsid w:val="007B14C8"/>
    <w:rsid w:val="007B3821"/>
    <w:rsid w:val="007B533D"/>
    <w:rsid w:val="007C0A25"/>
    <w:rsid w:val="007C116E"/>
    <w:rsid w:val="007C4020"/>
    <w:rsid w:val="007D1298"/>
    <w:rsid w:val="007D12AA"/>
    <w:rsid w:val="007D2F55"/>
    <w:rsid w:val="007D4C40"/>
    <w:rsid w:val="007D7423"/>
    <w:rsid w:val="007E00A6"/>
    <w:rsid w:val="007E1D3D"/>
    <w:rsid w:val="007E3004"/>
    <w:rsid w:val="007E3032"/>
    <w:rsid w:val="007E4676"/>
    <w:rsid w:val="007E71EA"/>
    <w:rsid w:val="007F0308"/>
    <w:rsid w:val="007F24D7"/>
    <w:rsid w:val="007F3390"/>
    <w:rsid w:val="007F38AC"/>
    <w:rsid w:val="007F50B5"/>
    <w:rsid w:val="007F6DBE"/>
    <w:rsid w:val="00803E36"/>
    <w:rsid w:val="00804853"/>
    <w:rsid w:val="0080542F"/>
    <w:rsid w:val="00805442"/>
    <w:rsid w:val="00807BEA"/>
    <w:rsid w:val="0081096F"/>
    <w:rsid w:val="00811CFF"/>
    <w:rsid w:val="00811D46"/>
    <w:rsid w:val="00812757"/>
    <w:rsid w:val="00816FDB"/>
    <w:rsid w:val="00825059"/>
    <w:rsid w:val="00827DF7"/>
    <w:rsid w:val="00832320"/>
    <w:rsid w:val="00832E6E"/>
    <w:rsid w:val="008339D5"/>
    <w:rsid w:val="00833C27"/>
    <w:rsid w:val="00834A20"/>
    <w:rsid w:val="00835229"/>
    <w:rsid w:val="00840740"/>
    <w:rsid w:val="00842481"/>
    <w:rsid w:val="0084258E"/>
    <w:rsid w:val="00847B81"/>
    <w:rsid w:val="008500F9"/>
    <w:rsid w:val="008526D0"/>
    <w:rsid w:val="00853378"/>
    <w:rsid w:val="008555A1"/>
    <w:rsid w:val="008577EC"/>
    <w:rsid w:val="00861AC8"/>
    <w:rsid w:val="008628D7"/>
    <w:rsid w:val="008635E2"/>
    <w:rsid w:val="00865D6D"/>
    <w:rsid w:val="00865E0E"/>
    <w:rsid w:val="00867544"/>
    <w:rsid w:val="00870F40"/>
    <w:rsid w:val="008715BF"/>
    <w:rsid w:val="00871B96"/>
    <w:rsid w:val="00874B72"/>
    <w:rsid w:val="008776BD"/>
    <w:rsid w:val="00884A31"/>
    <w:rsid w:val="00890925"/>
    <w:rsid w:val="00891400"/>
    <w:rsid w:val="00895417"/>
    <w:rsid w:val="00896B73"/>
    <w:rsid w:val="008A21D1"/>
    <w:rsid w:val="008B71AB"/>
    <w:rsid w:val="008C139D"/>
    <w:rsid w:val="008C19E8"/>
    <w:rsid w:val="008C223C"/>
    <w:rsid w:val="008C2DF3"/>
    <w:rsid w:val="008D73A9"/>
    <w:rsid w:val="008E16B0"/>
    <w:rsid w:val="008E217B"/>
    <w:rsid w:val="008E36BE"/>
    <w:rsid w:val="008E67A9"/>
    <w:rsid w:val="008F0C47"/>
    <w:rsid w:val="008F1518"/>
    <w:rsid w:val="008F49A9"/>
    <w:rsid w:val="008F5408"/>
    <w:rsid w:val="008F607F"/>
    <w:rsid w:val="008F6561"/>
    <w:rsid w:val="008F6E48"/>
    <w:rsid w:val="008F7446"/>
    <w:rsid w:val="00900930"/>
    <w:rsid w:val="00902253"/>
    <w:rsid w:val="00902B44"/>
    <w:rsid w:val="009034D6"/>
    <w:rsid w:val="00905F59"/>
    <w:rsid w:val="009078BC"/>
    <w:rsid w:val="00913358"/>
    <w:rsid w:val="0091433E"/>
    <w:rsid w:val="009156C2"/>
    <w:rsid w:val="00915E93"/>
    <w:rsid w:val="00915FE5"/>
    <w:rsid w:val="009211D1"/>
    <w:rsid w:val="009246BF"/>
    <w:rsid w:val="0092502C"/>
    <w:rsid w:val="0093141E"/>
    <w:rsid w:val="00935113"/>
    <w:rsid w:val="00936F99"/>
    <w:rsid w:val="009424FE"/>
    <w:rsid w:val="009430EB"/>
    <w:rsid w:val="009442AC"/>
    <w:rsid w:val="00945192"/>
    <w:rsid w:val="009479DD"/>
    <w:rsid w:val="009527BE"/>
    <w:rsid w:val="00953E6B"/>
    <w:rsid w:val="00956418"/>
    <w:rsid w:val="00956C02"/>
    <w:rsid w:val="00962EB6"/>
    <w:rsid w:val="00963D02"/>
    <w:rsid w:val="00963DED"/>
    <w:rsid w:val="0097017F"/>
    <w:rsid w:val="0097032E"/>
    <w:rsid w:val="00977874"/>
    <w:rsid w:val="00977D36"/>
    <w:rsid w:val="00981421"/>
    <w:rsid w:val="009828CC"/>
    <w:rsid w:val="00983489"/>
    <w:rsid w:val="009837C6"/>
    <w:rsid w:val="00983FDF"/>
    <w:rsid w:val="009843A6"/>
    <w:rsid w:val="00984AEF"/>
    <w:rsid w:val="0099280B"/>
    <w:rsid w:val="009942A9"/>
    <w:rsid w:val="00994C02"/>
    <w:rsid w:val="0099599E"/>
    <w:rsid w:val="00995B8A"/>
    <w:rsid w:val="00996B11"/>
    <w:rsid w:val="009970D2"/>
    <w:rsid w:val="00997A43"/>
    <w:rsid w:val="009A2768"/>
    <w:rsid w:val="009A40AB"/>
    <w:rsid w:val="009A78DF"/>
    <w:rsid w:val="009A7E24"/>
    <w:rsid w:val="009B1B2F"/>
    <w:rsid w:val="009B1FAD"/>
    <w:rsid w:val="009B3131"/>
    <w:rsid w:val="009B5CBE"/>
    <w:rsid w:val="009B5D70"/>
    <w:rsid w:val="009B5E53"/>
    <w:rsid w:val="009C121F"/>
    <w:rsid w:val="009C1CF5"/>
    <w:rsid w:val="009C70DF"/>
    <w:rsid w:val="009D0637"/>
    <w:rsid w:val="009D2E29"/>
    <w:rsid w:val="009D532D"/>
    <w:rsid w:val="009D6245"/>
    <w:rsid w:val="009E257C"/>
    <w:rsid w:val="009E5A2D"/>
    <w:rsid w:val="009E6F31"/>
    <w:rsid w:val="009F03C8"/>
    <w:rsid w:val="009F2A04"/>
    <w:rsid w:val="009F2AC7"/>
    <w:rsid w:val="009F2FA8"/>
    <w:rsid w:val="009F6321"/>
    <w:rsid w:val="009F7A6C"/>
    <w:rsid w:val="009F7C92"/>
    <w:rsid w:val="00A020E8"/>
    <w:rsid w:val="00A023F0"/>
    <w:rsid w:val="00A0281F"/>
    <w:rsid w:val="00A03924"/>
    <w:rsid w:val="00A03C50"/>
    <w:rsid w:val="00A04EEF"/>
    <w:rsid w:val="00A13A0E"/>
    <w:rsid w:val="00A20312"/>
    <w:rsid w:val="00A22876"/>
    <w:rsid w:val="00A22CCC"/>
    <w:rsid w:val="00A233F6"/>
    <w:rsid w:val="00A3311D"/>
    <w:rsid w:val="00A33457"/>
    <w:rsid w:val="00A347E8"/>
    <w:rsid w:val="00A35504"/>
    <w:rsid w:val="00A374CF"/>
    <w:rsid w:val="00A466FE"/>
    <w:rsid w:val="00A47FA4"/>
    <w:rsid w:val="00A50B7B"/>
    <w:rsid w:val="00A52380"/>
    <w:rsid w:val="00A53583"/>
    <w:rsid w:val="00A53B7E"/>
    <w:rsid w:val="00A54A3D"/>
    <w:rsid w:val="00A56555"/>
    <w:rsid w:val="00A56ABA"/>
    <w:rsid w:val="00A56FA6"/>
    <w:rsid w:val="00A63B89"/>
    <w:rsid w:val="00A65753"/>
    <w:rsid w:val="00A67E1A"/>
    <w:rsid w:val="00A7246A"/>
    <w:rsid w:val="00A7494E"/>
    <w:rsid w:val="00A76B82"/>
    <w:rsid w:val="00A80E53"/>
    <w:rsid w:val="00A86CEC"/>
    <w:rsid w:val="00A90440"/>
    <w:rsid w:val="00A917A7"/>
    <w:rsid w:val="00A91F08"/>
    <w:rsid w:val="00A92697"/>
    <w:rsid w:val="00A94BBD"/>
    <w:rsid w:val="00A97BB4"/>
    <w:rsid w:val="00AA26BF"/>
    <w:rsid w:val="00AA4BF5"/>
    <w:rsid w:val="00AA5161"/>
    <w:rsid w:val="00AB03C9"/>
    <w:rsid w:val="00AB2856"/>
    <w:rsid w:val="00AB3BE7"/>
    <w:rsid w:val="00AB4A81"/>
    <w:rsid w:val="00AB555F"/>
    <w:rsid w:val="00AC005A"/>
    <w:rsid w:val="00AC544A"/>
    <w:rsid w:val="00AC5C49"/>
    <w:rsid w:val="00AC7347"/>
    <w:rsid w:val="00AD2360"/>
    <w:rsid w:val="00AD45E4"/>
    <w:rsid w:val="00AE2B59"/>
    <w:rsid w:val="00AE2DF4"/>
    <w:rsid w:val="00AE4B1D"/>
    <w:rsid w:val="00AE676E"/>
    <w:rsid w:val="00AE7F99"/>
    <w:rsid w:val="00AF3487"/>
    <w:rsid w:val="00AF4227"/>
    <w:rsid w:val="00AF43DC"/>
    <w:rsid w:val="00AF7365"/>
    <w:rsid w:val="00B020EF"/>
    <w:rsid w:val="00B031F5"/>
    <w:rsid w:val="00B03AAA"/>
    <w:rsid w:val="00B07D94"/>
    <w:rsid w:val="00B10018"/>
    <w:rsid w:val="00B12E36"/>
    <w:rsid w:val="00B12E65"/>
    <w:rsid w:val="00B14A82"/>
    <w:rsid w:val="00B14C46"/>
    <w:rsid w:val="00B15093"/>
    <w:rsid w:val="00B156F1"/>
    <w:rsid w:val="00B17BEC"/>
    <w:rsid w:val="00B2634E"/>
    <w:rsid w:val="00B30379"/>
    <w:rsid w:val="00B34E4F"/>
    <w:rsid w:val="00B3525F"/>
    <w:rsid w:val="00B35E40"/>
    <w:rsid w:val="00B37523"/>
    <w:rsid w:val="00B376CC"/>
    <w:rsid w:val="00B4318D"/>
    <w:rsid w:val="00B4398A"/>
    <w:rsid w:val="00B51736"/>
    <w:rsid w:val="00B52039"/>
    <w:rsid w:val="00B52CCD"/>
    <w:rsid w:val="00B52F83"/>
    <w:rsid w:val="00B53559"/>
    <w:rsid w:val="00B5365E"/>
    <w:rsid w:val="00B55DCE"/>
    <w:rsid w:val="00B566DA"/>
    <w:rsid w:val="00B63888"/>
    <w:rsid w:val="00B64EC0"/>
    <w:rsid w:val="00B66B99"/>
    <w:rsid w:val="00B70287"/>
    <w:rsid w:val="00B711F2"/>
    <w:rsid w:val="00B774CF"/>
    <w:rsid w:val="00B77BCE"/>
    <w:rsid w:val="00B8265B"/>
    <w:rsid w:val="00B92669"/>
    <w:rsid w:val="00B96499"/>
    <w:rsid w:val="00B9741A"/>
    <w:rsid w:val="00BA0316"/>
    <w:rsid w:val="00BA065C"/>
    <w:rsid w:val="00BA07D1"/>
    <w:rsid w:val="00BA1702"/>
    <w:rsid w:val="00BA21C3"/>
    <w:rsid w:val="00BA3DA9"/>
    <w:rsid w:val="00BA61CC"/>
    <w:rsid w:val="00BA77B3"/>
    <w:rsid w:val="00BB33B1"/>
    <w:rsid w:val="00BB6918"/>
    <w:rsid w:val="00BC0DE8"/>
    <w:rsid w:val="00BC1C8E"/>
    <w:rsid w:val="00BC1F51"/>
    <w:rsid w:val="00BC427E"/>
    <w:rsid w:val="00BC4741"/>
    <w:rsid w:val="00BD1001"/>
    <w:rsid w:val="00BD240A"/>
    <w:rsid w:val="00BD2C88"/>
    <w:rsid w:val="00BD40F1"/>
    <w:rsid w:val="00BD4B89"/>
    <w:rsid w:val="00BD5BB1"/>
    <w:rsid w:val="00BD6761"/>
    <w:rsid w:val="00BD7795"/>
    <w:rsid w:val="00BE1834"/>
    <w:rsid w:val="00BE1CF4"/>
    <w:rsid w:val="00BE424E"/>
    <w:rsid w:val="00BF044F"/>
    <w:rsid w:val="00BF04CE"/>
    <w:rsid w:val="00BF3299"/>
    <w:rsid w:val="00BF34B8"/>
    <w:rsid w:val="00BF4B5E"/>
    <w:rsid w:val="00BF6EAA"/>
    <w:rsid w:val="00BF73BF"/>
    <w:rsid w:val="00C00765"/>
    <w:rsid w:val="00C01A3D"/>
    <w:rsid w:val="00C03788"/>
    <w:rsid w:val="00C046B2"/>
    <w:rsid w:val="00C05956"/>
    <w:rsid w:val="00C05FC9"/>
    <w:rsid w:val="00C11244"/>
    <w:rsid w:val="00C12746"/>
    <w:rsid w:val="00C15B80"/>
    <w:rsid w:val="00C15FCD"/>
    <w:rsid w:val="00C16946"/>
    <w:rsid w:val="00C21158"/>
    <w:rsid w:val="00C27292"/>
    <w:rsid w:val="00C27DE3"/>
    <w:rsid w:val="00C310BA"/>
    <w:rsid w:val="00C31258"/>
    <w:rsid w:val="00C32A62"/>
    <w:rsid w:val="00C32ADF"/>
    <w:rsid w:val="00C32C0B"/>
    <w:rsid w:val="00C342FA"/>
    <w:rsid w:val="00C35631"/>
    <w:rsid w:val="00C3590C"/>
    <w:rsid w:val="00C4040F"/>
    <w:rsid w:val="00C406EF"/>
    <w:rsid w:val="00C407D9"/>
    <w:rsid w:val="00C41366"/>
    <w:rsid w:val="00C418D0"/>
    <w:rsid w:val="00C5164B"/>
    <w:rsid w:val="00C52C43"/>
    <w:rsid w:val="00C545C6"/>
    <w:rsid w:val="00C55651"/>
    <w:rsid w:val="00C603AC"/>
    <w:rsid w:val="00C609F4"/>
    <w:rsid w:val="00C60DE3"/>
    <w:rsid w:val="00C62F3A"/>
    <w:rsid w:val="00C64C92"/>
    <w:rsid w:val="00C65261"/>
    <w:rsid w:val="00C660BF"/>
    <w:rsid w:val="00C73E50"/>
    <w:rsid w:val="00C749C8"/>
    <w:rsid w:val="00C77A73"/>
    <w:rsid w:val="00C80F68"/>
    <w:rsid w:val="00C81071"/>
    <w:rsid w:val="00C814D5"/>
    <w:rsid w:val="00C83394"/>
    <w:rsid w:val="00C83EEC"/>
    <w:rsid w:val="00C86E6A"/>
    <w:rsid w:val="00C903F0"/>
    <w:rsid w:val="00C9197F"/>
    <w:rsid w:val="00C91D9E"/>
    <w:rsid w:val="00CA1335"/>
    <w:rsid w:val="00CA6602"/>
    <w:rsid w:val="00CA66D7"/>
    <w:rsid w:val="00CA74E7"/>
    <w:rsid w:val="00CB23F5"/>
    <w:rsid w:val="00CB5849"/>
    <w:rsid w:val="00CC0176"/>
    <w:rsid w:val="00CC1207"/>
    <w:rsid w:val="00CC1405"/>
    <w:rsid w:val="00CC31EA"/>
    <w:rsid w:val="00CC4187"/>
    <w:rsid w:val="00CC5E04"/>
    <w:rsid w:val="00CD06F7"/>
    <w:rsid w:val="00CD14DF"/>
    <w:rsid w:val="00CD1830"/>
    <w:rsid w:val="00CD22B6"/>
    <w:rsid w:val="00CD28D0"/>
    <w:rsid w:val="00CD405C"/>
    <w:rsid w:val="00CD65C1"/>
    <w:rsid w:val="00CE0B0D"/>
    <w:rsid w:val="00CE35D6"/>
    <w:rsid w:val="00CE45AE"/>
    <w:rsid w:val="00CE4A17"/>
    <w:rsid w:val="00CE4F71"/>
    <w:rsid w:val="00CF4CF9"/>
    <w:rsid w:val="00CF6C41"/>
    <w:rsid w:val="00D029F1"/>
    <w:rsid w:val="00D02FD5"/>
    <w:rsid w:val="00D045A4"/>
    <w:rsid w:val="00D1054A"/>
    <w:rsid w:val="00D10850"/>
    <w:rsid w:val="00D108CC"/>
    <w:rsid w:val="00D125C2"/>
    <w:rsid w:val="00D136A9"/>
    <w:rsid w:val="00D156E7"/>
    <w:rsid w:val="00D207EC"/>
    <w:rsid w:val="00D22AD3"/>
    <w:rsid w:val="00D22C3D"/>
    <w:rsid w:val="00D25494"/>
    <w:rsid w:val="00D25870"/>
    <w:rsid w:val="00D2593E"/>
    <w:rsid w:val="00D265AB"/>
    <w:rsid w:val="00D269C4"/>
    <w:rsid w:val="00D308FE"/>
    <w:rsid w:val="00D329C3"/>
    <w:rsid w:val="00D33453"/>
    <w:rsid w:val="00D34B52"/>
    <w:rsid w:val="00D34BEA"/>
    <w:rsid w:val="00D42B85"/>
    <w:rsid w:val="00D46107"/>
    <w:rsid w:val="00D46414"/>
    <w:rsid w:val="00D530D5"/>
    <w:rsid w:val="00D5362E"/>
    <w:rsid w:val="00D53F7E"/>
    <w:rsid w:val="00D55F1A"/>
    <w:rsid w:val="00D60BC8"/>
    <w:rsid w:val="00D637C5"/>
    <w:rsid w:val="00D6411B"/>
    <w:rsid w:val="00D64975"/>
    <w:rsid w:val="00D70175"/>
    <w:rsid w:val="00D70270"/>
    <w:rsid w:val="00D70CB6"/>
    <w:rsid w:val="00D744D0"/>
    <w:rsid w:val="00D77C73"/>
    <w:rsid w:val="00D80C93"/>
    <w:rsid w:val="00D82AA9"/>
    <w:rsid w:val="00D87BF5"/>
    <w:rsid w:val="00D919B1"/>
    <w:rsid w:val="00D91B28"/>
    <w:rsid w:val="00D93588"/>
    <w:rsid w:val="00D95CBB"/>
    <w:rsid w:val="00DA0BBF"/>
    <w:rsid w:val="00DA3876"/>
    <w:rsid w:val="00DA5319"/>
    <w:rsid w:val="00DA71D2"/>
    <w:rsid w:val="00DA7C4B"/>
    <w:rsid w:val="00DB1439"/>
    <w:rsid w:val="00DB5FED"/>
    <w:rsid w:val="00DB7A2A"/>
    <w:rsid w:val="00DC3B2E"/>
    <w:rsid w:val="00DC75CF"/>
    <w:rsid w:val="00DD2BDD"/>
    <w:rsid w:val="00DD34AC"/>
    <w:rsid w:val="00DD3724"/>
    <w:rsid w:val="00DD48DF"/>
    <w:rsid w:val="00DF3C1B"/>
    <w:rsid w:val="00DF440F"/>
    <w:rsid w:val="00DF5DF5"/>
    <w:rsid w:val="00DF6441"/>
    <w:rsid w:val="00DF7B5E"/>
    <w:rsid w:val="00E0221B"/>
    <w:rsid w:val="00E028AB"/>
    <w:rsid w:val="00E03941"/>
    <w:rsid w:val="00E05084"/>
    <w:rsid w:val="00E1017E"/>
    <w:rsid w:val="00E1119D"/>
    <w:rsid w:val="00E11E73"/>
    <w:rsid w:val="00E14982"/>
    <w:rsid w:val="00E15E56"/>
    <w:rsid w:val="00E1690B"/>
    <w:rsid w:val="00E2014D"/>
    <w:rsid w:val="00E210F7"/>
    <w:rsid w:val="00E218AC"/>
    <w:rsid w:val="00E22BFB"/>
    <w:rsid w:val="00E2671B"/>
    <w:rsid w:val="00E26BF1"/>
    <w:rsid w:val="00E2786E"/>
    <w:rsid w:val="00E32E38"/>
    <w:rsid w:val="00E33CDE"/>
    <w:rsid w:val="00E40D2D"/>
    <w:rsid w:val="00E432D8"/>
    <w:rsid w:val="00E43532"/>
    <w:rsid w:val="00E4412B"/>
    <w:rsid w:val="00E455E7"/>
    <w:rsid w:val="00E456A9"/>
    <w:rsid w:val="00E46670"/>
    <w:rsid w:val="00E4682F"/>
    <w:rsid w:val="00E46C13"/>
    <w:rsid w:val="00E476C0"/>
    <w:rsid w:val="00E514BF"/>
    <w:rsid w:val="00E5628E"/>
    <w:rsid w:val="00E609E4"/>
    <w:rsid w:val="00E60EDB"/>
    <w:rsid w:val="00E62D06"/>
    <w:rsid w:val="00E62D91"/>
    <w:rsid w:val="00E67429"/>
    <w:rsid w:val="00E715B1"/>
    <w:rsid w:val="00E72983"/>
    <w:rsid w:val="00E732C2"/>
    <w:rsid w:val="00E73ACF"/>
    <w:rsid w:val="00E75C68"/>
    <w:rsid w:val="00E7611F"/>
    <w:rsid w:val="00E7631E"/>
    <w:rsid w:val="00E77313"/>
    <w:rsid w:val="00E811DB"/>
    <w:rsid w:val="00E967D8"/>
    <w:rsid w:val="00E97FD0"/>
    <w:rsid w:val="00EA6325"/>
    <w:rsid w:val="00EA75C0"/>
    <w:rsid w:val="00EB138E"/>
    <w:rsid w:val="00EB298B"/>
    <w:rsid w:val="00EB6E48"/>
    <w:rsid w:val="00EC110F"/>
    <w:rsid w:val="00EC1171"/>
    <w:rsid w:val="00EC56F1"/>
    <w:rsid w:val="00EC627F"/>
    <w:rsid w:val="00ED17C7"/>
    <w:rsid w:val="00ED381D"/>
    <w:rsid w:val="00EE10EF"/>
    <w:rsid w:val="00EE1BE6"/>
    <w:rsid w:val="00EE2114"/>
    <w:rsid w:val="00EE43C8"/>
    <w:rsid w:val="00EE567D"/>
    <w:rsid w:val="00EE6363"/>
    <w:rsid w:val="00EF7BA9"/>
    <w:rsid w:val="00F018E7"/>
    <w:rsid w:val="00F0324D"/>
    <w:rsid w:val="00F042BE"/>
    <w:rsid w:val="00F07A3F"/>
    <w:rsid w:val="00F07DD4"/>
    <w:rsid w:val="00F11740"/>
    <w:rsid w:val="00F12FD8"/>
    <w:rsid w:val="00F15C14"/>
    <w:rsid w:val="00F23396"/>
    <w:rsid w:val="00F234A8"/>
    <w:rsid w:val="00F23D31"/>
    <w:rsid w:val="00F264D2"/>
    <w:rsid w:val="00F2773B"/>
    <w:rsid w:val="00F32521"/>
    <w:rsid w:val="00F37034"/>
    <w:rsid w:val="00F40726"/>
    <w:rsid w:val="00F420AD"/>
    <w:rsid w:val="00F426D8"/>
    <w:rsid w:val="00F44BE7"/>
    <w:rsid w:val="00F46AFA"/>
    <w:rsid w:val="00F46DDC"/>
    <w:rsid w:val="00F472FA"/>
    <w:rsid w:val="00F47A84"/>
    <w:rsid w:val="00F635F5"/>
    <w:rsid w:val="00F6395B"/>
    <w:rsid w:val="00F656BE"/>
    <w:rsid w:val="00F662B9"/>
    <w:rsid w:val="00F6712B"/>
    <w:rsid w:val="00F673B8"/>
    <w:rsid w:val="00F719A7"/>
    <w:rsid w:val="00F72F71"/>
    <w:rsid w:val="00F76518"/>
    <w:rsid w:val="00F8183C"/>
    <w:rsid w:val="00F83DFF"/>
    <w:rsid w:val="00F83EAD"/>
    <w:rsid w:val="00F84B7A"/>
    <w:rsid w:val="00F8682E"/>
    <w:rsid w:val="00F86CC1"/>
    <w:rsid w:val="00F871F3"/>
    <w:rsid w:val="00F90795"/>
    <w:rsid w:val="00F9286C"/>
    <w:rsid w:val="00F9385C"/>
    <w:rsid w:val="00F93BAE"/>
    <w:rsid w:val="00F93C9E"/>
    <w:rsid w:val="00FA01EA"/>
    <w:rsid w:val="00FA13D9"/>
    <w:rsid w:val="00FA1A33"/>
    <w:rsid w:val="00FA2AD8"/>
    <w:rsid w:val="00FA49B3"/>
    <w:rsid w:val="00FA5946"/>
    <w:rsid w:val="00FA6C51"/>
    <w:rsid w:val="00FA7787"/>
    <w:rsid w:val="00FB0E8E"/>
    <w:rsid w:val="00FC34D8"/>
    <w:rsid w:val="00FC38B8"/>
    <w:rsid w:val="00FC45D7"/>
    <w:rsid w:val="00FD0D5D"/>
    <w:rsid w:val="00FD5FB5"/>
    <w:rsid w:val="00FD6C38"/>
    <w:rsid w:val="00FE304E"/>
    <w:rsid w:val="00FE40DF"/>
    <w:rsid w:val="00FE5BD0"/>
    <w:rsid w:val="00FF0E1D"/>
    <w:rsid w:val="00FF56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semiHidden/>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semiHidden/>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12"/>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36DD34-B8A9-42FA-85A9-E620BDED03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12</Pages>
  <Words>3937</Words>
  <Characters>22442</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Leah Joseph (Swansea Bay UHB - Corporate)</cp:lastModifiedBy>
  <cp:revision>34</cp:revision>
  <dcterms:created xsi:type="dcterms:W3CDTF">2021-12-23T11:35:00Z</dcterms:created>
  <dcterms:modified xsi:type="dcterms:W3CDTF">2022-03-04T11:31:00Z</dcterms:modified>
</cp:coreProperties>
</file>