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F0574" w14:textId="287490B3" w:rsidR="00FE5E56" w:rsidRPr="00526BCD" w:rsidRDefault="00AD2605">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Swansea Bay University Health Board</w:t>
      </w:r>
      <w:r w:rsidR="00F15C08" w:rsidRPr="00526BCD">
        <w:rPr>
          <w:rFonts w:ascii="Arial Bold"/>
          <w:color w:val="auto"/>
          <w:sz w:val="24"/>
          <w:szCs w:val="24"/>
          <w:lang w:val="en-GB"/>
        </w:rPr>
        <w:t xml:space="preserve"> </w:t>
      </w:r>
    </w:p>
    <w:p w14:paraId="66D0FF90" w14:textId="73C786E8" w:rsidR="00882AD5" w:rsidRPr="00526BCD" w:rsidRDefault="00875083" w:rsidP="00882AD5">
      <w:pPr>
        <w:pStyle w:val="Body"/>
        <w:jc w:val="center"/>
        <w:rPr>
          <w:rFonts w:ascii="Arial Bold" w:eastAsia="Arial Bold" w:hAnsi="Arial Bold" w:cs="Arial Bold"/>
          <w:b/>
          <w:color w:val="auto"/>
          <w:sz w:val="24"/>
          <w:szCs w:val="24"/>
          <w:lang w:val="en-GB"/>
        </w:rPr>
      </w:pPr>
      <w:r>
        <w:rPr>
          <w:rFonts w:ascii="Arial Bold"/>
          <w:b/>
          <w:color w:val="FF0000"/>
          <w:sz w:val="24"/>
          <w:szCs w:val="24"/>
          <w:u w:color="FF0000"/>
          <w:lang w:val="en-GB"/>
        </w:rPr>
        <w:t>C</w:t>
      </w:r>
      <w:bookmarkStart w:id="0" w:name="_GoBack"/>
      <w:bookmarkEnd w:id="0"/>
      <w:r w:rsidR="00F15C08" w:rsidRPr="003249EE">
        <w:rPr>
          <w:rFonts w:ascii="Arial Bold"/>
          <w:b/>
          <w:color w:val="FF0000"/>
          <w:sz w:val="24"/>
          <w:szCs w:val="24"/>
          <w:u w:color="FF0000"/>
          <w:lang w:val="en-GB"/>
        </w:rPr>
        <w:t>onfirmed</w:t>
      </w:r>
      <w:r w:rsidR="00795B8E" w:rsidRPr="00526BCD">
        <w:rPr>
          <w:rFonts w:ascii="Arial Bold"/>
          <w:b/>
          <w:color w:val="FF0000"/>
          <w:sz w:val="24"/>
          <w:szCs w:val="24"/>
          <w:lang w:val="en-GB"/>
        </w:rPr>
        <w:t xml:space="preserve"> </w:t>
      </w:r>
      <w:r w:rsidR="00882AD5" w:rsidRPr="00526BCD">
        <w:rPr>
          <w:rFonts w:ascii="Arial Bold"/>
          <w:b/>
          <w:color w:val="auto"/>
          <w:sz w:val="24"/>
          <w:szCs w:val="24"/>
          <w:lang w:val="en-GB"/>
        </w:rPr>
        <w:t xml:space="preserve">Minutes of </w:t>
      </w:r>
      <w:r w:rsidR="002E4324" w:rsidRPr="00526BCD">
        <w:rPr>
          <w:rFonts w:ascii="Arial Bold"/>
          <w:b/>
          <w:color w:val="auto"/>
          <w:sz w:val="24"/>
          <w:szCs w:val="24"/>
          <w:lang w:val="en-GB"/>
        </w:rPr>
        <w:t xml:space="preserve">a </w:t>
      </w:r>
      <w:r w:rsidR="00882AD5" w:rsidRPr="00526BCD">
        <w:rPr>
          <w:rFonts w:ascii="Arial Bold"/>
          <w:b/>
          <w:color w:val="auto"/>
          <w:sz w:val="24"/>
          <w:szCs w:val="24"/>
          <w:lang w:val="en-GB"/>
        </w:rPr>
        <w:t xml:space="preserve">Meeting of the </w:t>
      </w:r>
      <w:r w:rsidR="002E4324" w:rsidRPr="00526BCD">
        <w:rPr>
          <w:rFonts w:ascii="Arial Bold"/>
          <w:b/>
          <w:color w:val="auto"/>
          <w:sz w:val="24"/>
          <w:szCs w:val="24"/>
          <w:lang w:val="en-GB"/>
        </w:rPr>
        <w:t>Health Board</w:t>
      </w:r>
      <w:r w:rsidR="00882AD5" w:rsidRPr="00526BCD">
        <w:rPr>
          <w:rFonts w:ascii="Arial Bold"/>
          <w:b/>
          <w:color w:val="auto"/>
          <w:sz w:val="24"/>
          <w:szCs w:val="24"/>
          <w:lang w:val="en-GB"/>
        </w:rPr>
        <w:t xml:space="preserve"> </w:t>
      </w:r>
    </w:p>
    <w:p w14:paraId="7AE91E8F" w14:textId="4343C17D" w:rsidR="00882AD5" w:rsidRPr="00526BCD" w:rsidRDefault="00882AD5" w:rsidP="00A8546F">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3249EE">
        <w:rPr>
          <w:rFonts w:ascii="Arial Bold"/>
          <w:b/>
          <w:color w:val="auto"/>
          <w:sz w:val="24"/>
          <w:szCs w:val="24"/>
          <w:lang w:val="en-GB"/>
        </w:rPr>
        <w:t>24th February 2022</w:t>
      </w:r>
      <w:r w:rsidRPr="00526BCD">
        <w:rPr>
          <w:rFonts w:ascii="Arial Bold"/>
          <w:b/>
          <w:color w:val="auto"/>
          <w:sz w:val="24"/>
          <w:szCs w:val="24"/>
          <w:lang w:val="en-GB"/>
        </w:rPr>
        <w:t xml:space="preserve"> via </w:t>
      </w:r>
      <w:r w:rsidR="003C6A0A" w:rsidRPr="00526BCD">
        <w:rPr>
          <w:rFonts w:ascii="Arial Bold"/>
          <w:b/>
          <w:color w:val="auto"/>
          <w:sz w:val="24"/>
          <w:szCs w:val="24"/>
          <w:lang w:val="en-GB"/>
        </w:rPr>
        <w:t>Zoom</w:t>
      </w:r>
    </w:p>
    <w:p w14:paraId="5C465FB0" w14:textId="77777777" w:rsidR="00882AD5" w:rsidRPr="00526BCD" w:rsidRDefault="00882AD5" w:rsidP="00882AD5">
      <w:pPr>
        <w:pStyle w:val="Body"/>
        <w:jc w:val="center"/>
        <w:rPr>
          <w:rFonts w:ascii="Arial Bold" w:eastAsia="Arial Bold" w:hAnsi="Arial Bold" w:cs="Arial Bold"/>
          <w:b/>
          <w:color w:val="FF0000"/>
          <w:sz w:val="24"/>
          <w:szCs w:val="24"/>
          <w:lang w:val="en-GB"/>
        </w:rPr>
      </w:pPr>
    </w:p>
    <w:p w14:paraId="01ADE9BB" w14:textId="77777777" w:rsidR="00DA7600" w:rsidRPr="003249EE" w:rsidRDefault="00DA7600" w:rsidP="00DA7600">
      <w:pPr>
        <w:pStyle w:val="Body"/>
        <w:rPr>
          <w:rFonts w:ascii="Arial" w:eastAsia="Arial Bold" w:hAnsi="Arial" w:cs="Arial"/>
          <w:b/>
          <w:color w:val="auto"/>
          <w:sz w:val="24"/>
          <w:szCs w:val="24"/>
          <w:lang w:val="en-GB"/>
        </w:rPr>
      </w:pPr>
      <w:r w:rsidRPr="003249EE">
        <w:rPr>
          <w:rFonts w:ascii="Arial" w:hAnsi="Arial" w:cs="Arial"/>
          <w:b/>
          <w:color w:val="auto"/>
          <w:sz w:val="24"/>
          <w:szCs w:val="24"/>
          <w:lang w:val="en-GB"/>
        </w:rPr>
        <w:t>Present</w:t>
      </w:r>
    </w:p>
    <w:p w14:paraId="07EC495C" w14:textId="77777777" w:rsidR="00DA7600" w:rsidRPr="003249EE" w:rsidRDefault="00DA7600" w:rsidP="00DA7600">
      <w:pPr>
        <w:ind w:left="2160" w:hanging="2160"/>
        <w:rPr>
          <w:rFonts w:ascii="Arial" w:eastAsia="Arial" w:hAnsi="Arial" w:cs="Arial"/>
          <w:u w:color="000000"/>
          <w:lang w:eastAsia="en-GB"/>
        </w:rPr>
      </w:pPr>
      <w:r w:rsidRPr="003249EE">
        <w:rPr>
          <w:rFonts w:ascii="Arial" w:hAnsi="Arial" w:cs="Arial"/>
          <w:u w:color="000000"/>
          <w:lang w:eastAsia="en-GB"/>
        </w:rPr>
        <w:t>Emma Woollett</w:t>
      </w:r>
      <w:r w:rsidRPr="003249EE">
        <w:rPr>
          <w:rFonts w:ascii="Arial" w:hAnsi="Arial" w:cs="Arial"/>
          <w:u w:color="000000"/>
          <w:lang w:eastAsia="en-GB"/>
        </w:rPr>
        <w:tab/>
      </w:r>
      <w:r w:rsidRPr="003249EE">
        <w:rPr>
          <w:rFonts w:ascii="Arial" w:hAnsi="Arial" w:cs="Arial"/>
          <w:u w:color="000000"/>
          <w:lang w:eastAsia="en-GB"/>
        </w:rPr>
        <w:tab/>
        <w:t xml:space="preserve">Chair </w:t>
      </w:r>
    </w:p>
    <w:p w14:paraId="0EC6F82A" w14:textId="77777777" w:rsidR="00DA7600" w:rsidRPr="003249EE" w:rsidRDefault="00DA7600" w:rsidP="00DA7600">
      <w:pPr>
        <w:ind w:left="2160" w:hanging="2160"/>
        <w:rPr>
          <w:rFonts w:ascii="Arial" w:hAnsi="Arial Unicode MS" w:cs="Arial Unicode MS"/>
          <w:u w:color="000000"/>
          <w:lang w:eastAsia="en-GB"/>
        </w:rPr>
      </w:pPr>
      <w:r w:rsidRPr="003249EE">
        <w:rPr>
          <w:rFonts w:ascii="Arial" w:hAnsi="Arial Unicode MS" w:cs="Arial Unicode MS"/>
          <w:u w:color="000000"/>
          <w:lang w:eastAsia="en-GB"/>
        </w:rPr>
        <w:t>Mark Hackett</w:t>
      </w:r>
      <w:r w:rsidRPr="003249EE">
        <w:rPr>
          <w:rFonts w:ascii="Arial" w:hAnsi="Arial Unicode MS" w:cs="Arial Unicode MS"/>
          <w:u w:color="000000"/>
          <w:lang w:eastAsia="en-GB"/>
        </w:rPr>
        <w:tab/>
      </w:r>
      <w:r w:rsidRPr="003249EE">
        <w:rPr>
          <w:rFonts w:ascii="Arial" w:hAnsi="Arial Unicode MS" w:cs="Arial Unicode MS"/>
          <w:u w:color="000000"/>
          <w:lang w:eastAsia="en-GB"/>
        </w:rPr>
        <w:tab/>
        <w:t xml:space="preserve">Chief Executive </w:t>
      </w:r>
    </w:p>
    <w:p w14:paraId="022B0E09" w14:textId="77777777"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Steve Spill</w:t>
      </w:r>
      <w:r w:rsidRPr="003249EE">
        <w:rPr>
          <w:rFonts w:ascii="Arial" w:hAnsi="Arial" w:cs="Arial"/>
          <w:u w:color="000000"/>
          <w:lang w:eastAsia="en-GB"/>
        </w:rPr>
        <w:tab/>
        <w:t>Vice-Chair</w:t>
      </w:r>
    </w:p>
    <w:p w14:paraId="48C62EFF" w14:textId="093918A1"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Andrew Jarrett</w:t>
      </w:r>
      <w:r w:rsidRPr="003249EE">
        <w:rPr>
          <w:rFonts w:ascii="Arial" w:hAnsi="Arial" w:cs="Arial"/>
          <w:u w:color="000000"/>
          <w:lang w:eastAsia="en-GB"/>
        </w:rPr>
        <w:tab/>
        <w:t xml:space="preserve">Associate Board Member </w:t>
      </w:r>
    </w:p>
    <w:p w14:paraId="7605C5EA" w14:textId="77777777"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Christine Morrell</w:t>
      </w:r>
      <w:r w:rsidRPr="003249EE">
        <w:rPr>
          <w:rFonts w:ascii="Arial" w:hAnsi="Arial" w:cs="Arial"/>
          <w:u w:color="000000"/>
          <w:lang w:eastAsia="en-GB"/>
        </w:rPr>
        <w:tab/>
        <w:t>Director of Therapies and Health Science</w:t>
      </w:r>
    </w:p>
    <w:p w14:paraId="56868FED" w14:textId="77777777"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Darren Griffiths</w:t>
      </w:r>
      <w:r w:rsidRPr="003249EE">
        <w:rPr>
          <w:rFonts w:ascii="Arial" w:hAnsi="Arial" w:cs="Arial"/>
          <w:u w:color="000000"/>
          <w:lang w:eastAsia="en-GB"/>
        </w:rPr>
        <w:tab/>
        <w:t>Director of Finance</w:t>
      </w:r>
    </w:p>
    <w:p w14:paraId="034C62EC" w14:textId="77777777"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Debbie Eyitayo</w:t>
      </w:r>
      <w:r w:rsidRPr="003249EE">
        <w:rPr>
          <w:rFonts w:ascii="Arial" w:hAnsi="Arial" w:cs="Arial"/>
          <w:u w:color="000000"/>
          <w:lang w:eastAsia="en-GB"/>
        </w:rPr>
        <w:tab/>
        <w:t>Director of Workforce and OD</w:t>
      </w:r>
    </w:p>
    <w:p w14:paraId="247BB9D3" w14:textId="77777777"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Gareth Howells</w:t>
      </w:r>
      <w:r w:rsidRPr="003249EE">
        <w:rPr>
          <w:rFonts w:ascii="Arial" w:hAnsi="Arial" w:cs="Arial"/>
          <w:u w:color="000000"/>
          <w:lang w:eastAsia="en-GB"/>
        </w:rPr>
        <w:tab/>
        <w:t>Interim Director of Nursing and Patient Experience</w:t>
      </w:r>
    </w:p>
    <w:p w14:paraId="39948F13" w14:textId="22141B84" w:rsidR="00DA7600" w:rsidRPr="003249EE" w:rsidRDefault="00DA7600" w:rsidP="00DA7600">
      <w:pPr>
        <w:ind w:left="2160" w:hanging="2160"/>
        <w:rPr>
          <w:rFonts w:ascii="Arial" w:hAnsi="Arial" w:cs="Arial"/>
          <w:u w:color="000000"/>
          <w:lang w:eastAsia="en-GB"/>
        </w:rPr>
      </w:pPr>
      <w:r w:rsidRPr="003249EE">
        <w:rPr>
          <w:rFonts w:ascii="Arial" w:hAnsi="Arial" w:cs="Arial"/>
          <w:u w:color="000000"/>
          <w:lang w:eastAsia="en-GB"/>
        </w:rPr>
        <w:t>Jackie Davies</w:t>
      </w:r>
      <w:r w:rsidRPr="003249EE">
        <w:rPr>
          <w:rFonts w:ascii="Arial" w:hAnsi="Arial" w:cs="Arial"/>
          <w:u w:color="000000"/>
          <w:lang w:eastAsia="en-GB"/>
        </w:rPr>
        <w:tab/>
      </w:r>
      <w:r w:rsidRPr="003249EE">
        <w:rPr>
          <w:rFonts w:ascii="Arial" w:hAnsi="Arial" w:cs="Arial"/>
          <w:u w:color="000000"/>
          <w:lang w:eastAsia="en-GB"/>
        </w:rPr>
        <w:tab/>
        <w:t xml:space="preserve">Independent Member </w:t>
      </w:r>
    </w:p>
    <w:p w14:paraId="566F537D" w14:textId="02B03EC4" w:rsidR="00DA7600" w:rsidRPr="003249EE" w:rsidRDefault="00DA7600" w:rsidP="003249EE">
      <w:pPr>
        <w:ind w:left="2160" w:hanging="2160"/>
        <w:rPr>
          <w:rFonts w:ascii="Arial" w:hAnsi="Arial" w:cs="Arial"/>
          <w:u w:color="000000"/>
          <w:lang w:eastAsia="en-GB"/>
        </w:rPr>
      </w:pPr>
      <w:r w:rsidRPr="003249EE">
        <w:rPr>
          <w:rFonts w:ascii="Arial" w:hAnsi="Arial" w:cs="Arial"/>
          <w:u w:color="000000"/>
          <w:lang w:eastAsia="en-GB"/>
        </w:rPr>
        <w:t>Keith Lloyd</w:t>
      </w:r>
      <w:r w:rsidRPr="003249EE">
        <w:rPr>
          <w:rFonts w:ascii="Arial" w:hAnsi="Arial" w:cs="Arial"/>
          <w:u w:color="000000"/>
          <w:lang w:eastAsia="en-GB"/>
        </w:rPr>
        <w:tab/>
      </w:r>
      <w:r w:rsidRPr="003249EE">
        <w:rPr>
          <w:rFonts w:ascii="Arial" w:hAnsi="Arial" w:cs="Arial"/>
          <w:u w:color="000000"/>
          <w:lang w:eastAsia="en-GB"/>
        </w:rPr>
        <w:tab/>
        <w:t>Independent Member</w:t>
      </w:r>
      <w:r w:rsidR="00362BFF" w:rsidRPr="003249EE">
        <w:rPr>
          <w:rFonts w:ascii="Arial" w:hAnsi="Arial" w:cs="Arial"/>
          <w:u w:color="000000"/>
          <w:lang w:eastAsia="en-GB"/>
        </w:rPr>
        <w:t xml:space="preserve"> </w:t>
      </w:r>
    </w:p>
    <w:p w14:paraId="72520C4C" w14:textId="05BEE3DE" w:rsidR="003249EE" w:rsidRPr="003249EE" w:rsidRDefault="003249EE" w:rsidP="00DA7600">
      <w:pPr>
        <w:ind w:left="2160" w:hanging="2160"/>
        <w:rPr>
          <w:rFonts w:ascii="Arial" w:hAnsi="Arial Unicode MS" w:cs="Arial Unicode MS"/>
          <w:u w:color="000000"/>
          <w:lang w:eastAsia="en-GB"/>
        </w:rPr>
      </w:pPr>
      <w:r w:rsidRPr="003249EE">
        <w:rPr>
          <w:rFonts w:ascii="Arial" w:hAnsi="Arial Unicode MS" w:cs="Arial Unicode MS"/>
          <w:u w:color="000000"/>
          <w:lang w:eastAsia="en-GB"/>
        </w:rPr>
        <w:t>Maggie Berry</w:t>
      </w:r>
      <w:r w:rsidRPr="003249EE">
        <w:rPr>
          <w:rFonts w:ascii="Arial" w:hAnsi="Arial Unicode MS" w:cs="Arial Unicode MS"/>
          <w:u w:color="000000"/>
          <w:lang w:eastAsia="en-GB"/>
        </w:rPr>
        <w:tab/>
      </w:r>
      <w:r w:rsidRPr="003249EE">
        <w:rPr>
          <w:rFonts w:ascii="Arial" w:hAnsi="Arial Unicode MS" w:cs="Arial Unicode MS"/>
          <w:u w:color="000000"/>
          <w:lang w:eastAsia="en-GB"/>
        </w:rPr>
        <w:tab/>
        <w:t>Independent Member</w:t>
      </w:r>
    </w:p>
    <w:p w14:paraId="24B24301" w14:textId="0EC33843" w:rsidR="00DA7600" w:rsidRPr="003249EE" w:rsidRDefault="00DA7600" w:rsidP="00DA7600">
      <w:pPr>
        <w:ind w:left="2160" w:hanging="2160"/>
        <w:rPr>
          <w:rFonts w:ascii="Arial" w:hAnsi="Arial Unicode MS" w:cs="Arial Unicode MS"/>
          <w:u w:color="000000"/>
          <w:lang w:eastAsia="en-GB"/>
        </w:rPr>
      </w:pPr>
      <w:r w:rsidRPr="003249EE">
        <w:rPr>
          <w:rFonts w:ascii="Arial" w:hAnsi="Arial Unicode MS" w:cs="Arial Unicode MS"/>
          <w:u w:color="000000"/>
          <w:lang w:eastAsia="en-GB"/>
        </w:rPr>
        <w:t>Mark Child</w:t>
      </w:r>
      <w:r w:rsidRPr="003249EE">
        <w:rPr>
          <w:rFonts w:ascii="Arial" w:hAnsi="Arial Unicode MS" w:cs="Arial Unicode MS"/>
          <w:u w:color="000000"/>
          <w:lang w:eastAsia="en-GB"/>
        </w:rPr>
        <w:tab/>
      </w:r>
      <w:r w:rsidRPr="003249EE">
        <w:rPr>
          <w:rFonts w:ascii="Arial" w:hAnsi="Arial Unicode MS" w:cs="Arial Unicode MS"/>
          <w:u w:color="000000"/>
          <w:lang w:eastAsia="en-GB"/>
        </w:rPr>
        <w:tab/>
        <w:t>Independent Member</w:t>
      </w:r>
    </w:p>
    <w:p w14:paraId="70B27B61" w14:textId="77777777"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Patricia Price</w:t>
      </w:r>
      <w:r w:rsidRPr="003249EE">
        <w:rPr>
          <w:rFonts w:ascii="Arial" w:hAnsi="Arial" w:cs="Arial"/>
          <w:u w:color="000000"/>
          <w:lang w:eastAsia="en-GB"/>
        </w:rPr>
        <w:tab/>
        <w:t>Independent Member</w:t>
      </w:r>
    </w:p>
    <w:p w14:paraId="0A341E25" w14:textId="77777777"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Reena Owen</w:t>
      </w:r>
      <w:r w:rsidRPr="003249EE">
        <w:rPr>
          <w:rFonts w:ascii="Arial" w:hAnsi="Arial" w:cs="Arial"/>
          <w:u w:color="000000"/>
          <w:lang w:eastAsia="en-GB"/>
        </w:rPr>
        <w:tab/>
        <w:t>Independent Member</w:t>
      </w:r>
    </w:p>
    <w:p w14:paraId="53EDE618" w14:textId="3C82811C" w:rsidR="004353C8" w:rsidRPr="003249EE" w:rsidRDefault="004353C8" w:rsidP="00DA7600">
      <w:pPr>
        <w:ind w:left="2880" w:hanging="2880"/>
        <w:rPr>
          <w:rFonts w:ascii="Arial" w:hAnsi="Arial" w:cs="Arial"/>
          <w:u w:color="000000"/>
          <w:lang w:eastAsia="en-GB"/>
        </w:rPr>
      </w:pPr>
      <w:r w:rsidRPr="003249EE">
        <w:rPr>
          <w:rFonts w:ascii="Arial" w:hAnsi="Arial" w:cs="Arial"/>
          <w:u w:color="000000"/>
          <w:lang w:eastAsia="en-GB"/>
        </w:rPr>
        <w:t>Richard Evans</w:t>
      </w:r>
      <w:r w:rsidRPr="003249EE">
        <w:rPr>
          <w:rFonts w:ascii="Arial" w:hAnsi="Arial" w:cs="Arial"/>
          <w:u w:color="000000"/>
          <w:lang w:eastAsia="en-GB"/>
        </w:rPr>
        <w:tab/>
        <w:t xml:space="preserve">Executive Medical Director </w:t>
      </w:r>
    </w:p>
    <w:p w14:paraId="0C75261F" w14:textId="17668AF7"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Siân Harrop-Griffiths</w:t>
      </w:r>
      <w:r w:rsidRPr="003249EE">
        <w:rPr>
          <w:rFonts w:ascii="Arial" w:hAnsi="Arial" w:cs="Arial"/>
          <w:u w:color="000000"/>
          <w:lang w:eastAsia="en-GB"/>
        </w:rPr>
        <w:tab/>
        <w:t>Director of Strategy</w:t>
      </w:r>
    </w:p>
    <w:p w14:paraId="05441AFA" w14:textId="77777777" w:rsidR="00DA7600" w:rsidRPr="003249EE" w:rsidRDefault="00DA7600" w:rsidP="00DA7600">
      <w:pPr>
        <w:ind w:left="2160" w:hanging="2160"/>
        <w:rPr>
          <w:rFonts w:ascii="Arial" w:hAnsi="Arial" w:cs="Arial"/>
          <w:u w:color="000000"/>
          <w:lang w:eastAsia="en-GB"/>
        </w:rPr>
      </w:pPr>
      <w:r w:rsidRPr="003249EE">
        <w:rPr>
          <w:rFonts w:ascii="Arial" w:hAnsi="Arial Unicode MS" w:cs="Arial Unicode MS"/>
          <w:u w:color="000000"/>
          <w:lang w:eastAsia="en-GB"/>
        </w:rPr>
        <w:t>Tom Crick</w:t>
      </w:r>
      <w:r w:rsidRPr="003249EE">
        <w:rPr>
          <w:rFonts w:ascii="Arial" w:hAnsi="Arial Unicode MS" w:cs="Arial Unicode MS"/>
          <w:u w:color="000000"/>
          <w:lang w:eastAsia="en-GB"/>
        </w:rPr>
        <w:tab/>
      </w:r>
      <w:r w:rsidRPr="003249EE">
        <w:rPr>
          <w:rFonts w:ascii="Arial" w:hAnsi="Arial" w:cs="Arial"/>
          <w:u w:color="000000"/>
          <w:lang w:eastAsia="en-GB"/>
        </w:rPr>
        <w:tab/>
        <w:t xml:space="preserve">Independent Member </w:t>
      </w:r>
    </w:p>
    <w:p w14:paraId="20CBA6A3" w14:textId="77777777" w:rsidR="00DA7600" w:rsidRPr="003249EE" w:rsidRDefault="00DA7600" w:rsidP="00DA7600">
      <w:pPr>
        <w:ind w:left="2160" w:hanging="2160"/>
        <w:rPr>
          <w:rFonts w:ascii="Arial" w:eastAsia="Arial Bold" w:hAnsi="Arial" w:cs="Arial"/>
          <w:b/>
          <w:u w:color="000000"/>
          <w:lang w:eastAsia="en-GB"/>
        </w:rPr>
      </w:pPr>
      <w:r w:rsidRPr="003249EE">
        <w:rPr>
          <w:rFonts w:ascii="Arial" w:hAnsi="Arial" w:cs="Arial"/>
          <w:b/>
          <w:u w:color="000000"/>
          <w:lang w:eastAsia="en-GB"/>
        </w:rPr>
        <w:t>In Attendance:</w:t>
      </w:r>
    </w:p>
    <w:p w14:paraId="3FC48F6F" w14:textId="4C4B714C" w:rsidR="00DA7600" w:rsidRPr="003249EE" w:rsidRDefault="00DA7600" w:rsidP="00DA7600">
      <w:pPr>
        <w:ind w:left="2880" w:hanging="2880"/>
        <w:rPr>
          <w:rFonts w:ascii="Arial" w:hAnsi="Arial" w:cs="Arial"/>
          <w:u w:color="000000"/>
          <w:lang w:eastAsia="en-GB"/>
        </w:rPr>
      </w:pPr>
      <w:r w:rsidRPr="003249EE">
        <w:rPr>
          <w:rFonts w:ascii="Arial" w:hAnsi="Arial" w:cs="Arial"/>
          <w:u w:color="000000"/>
          <w:lang w:eastAsia="en-GB"/>
        </w:rPr>
        <w:t>Hazel Lloyd</w:t>
      </w:r>
      <w:r w:rsidRPr="003249EE">
        <w:rPr>
          <w:rFonts w:ascii="Arial" w:hAnsi="Arial" w:cs="Arial"/>
          <w:u w:color="000000"/>
          <w:lang w:eastAsia="en-GB"/>
        </w:rPr>
        <w:tab/>
      </w:r>
      <w:r w:rsidR="003B3131" w:rsidRPr="003249EE">
        <w:rPr>
          <w:rFonts w:ascii="Arial" w:hAnsi="Arial" w:cs="Arial"/>
          <w:u w:color="000000"/>
          <w:lang w:eastAsia="en-GB"/>
        </w:rPr>
        <w:t>Acting</w:t>
      </w:r>
      <w:r w:rsidR="004353C8" w:rsidRPr="003249EE">
        <w:rPr>
          <w:rFonts w:ascii="Arial" w:hAnsi="Arial" w:cs="Arial"/>
          <w:u w:color="000000"/>
          <w:lang w:eastAsia="en-GB"/>
        </w:rPr>
        <w:t xml:space="preserve"> Director of Corporate Governance</w:t>
      </w:r>
    </w:p>
    <w:p w14:paraId="3609E511" w14:textId="46A1D99B" w:rsidR="00DA7600" w:rsidRPr="003249EE" w:rsidRDefault="00DA7600" w:rsidP="00DA7600">
      <w:pPr>
        <w:ind w:left="2160" w:hanging="2160"/>
        <w:rPr>
          <w:rFonts w:ascii="Arial" w:hAnsi="Arial" w:cs="Arial"/>
          <w:u w:color="000000"/>
          <w:lang w:eastAsia="en-GB"/>
        </w:rPr>
      </w:pPr>
      <w:r w:rsidRPr="003249EE">
        <w:rPr>
          <w:rFonts w:ascii="Arial" w:hAnsi="Arial" w:cs="Arial"/>
          <w:u w:color="000000"/>
          <w:lang w:eastAsia="en-GB"/>
        </w:rPr>
        <w:t>Matt John</w:t>
      </w:r>
      <w:r w:rsidRPr="003249EE">
        <w:rPr>
          <w:rFonts w:ascii="Arial" w:hAnsi="Arial" w:cs="Arial"/>
          <w:u w:color="000000"/>
          <w:lang w:eastAsia="en-GB"/>
        </w:rPr>
        <w:tab/>
      </w:r>
      <w:r w:rsidRPr="003249EE">
        <w:rPr>
          <w:rFonts w:ascii="Arial" w:hAnsi="Arial" w:cs="Arial"/>
          <w:u w:color="000000"/>
          <w:lang w:eastAsia="en-GB"/>
        </w:rPr>
        <w:tab/>
        <w:t xml:space="preserve">Director of Digital </w:t>
      </w:r>
    </w:p>
    <w:p w14:paraId="4A25DC8F" w14:textId="2FB069C0" w:rsidR="004353C8" w:rsidRPr="003249EE" w:rsidRDefault="004353C8" w:rsidP="00DA7600">
      <w:pPr>
        <w:ind w:left="2160" w:hanging="2160"/>
        <w:rPr>
          <w:rFonts w:ascii="Arial" w:hAnsi="Arial Unicode MS" w:cs="Arial Unicode MS"/>
          <w:u w:color="000000"/>
          <w:lang w:eastAsia="en-GB"/>
        </w:rPr>
      </w:pPr>
      <w:r w:rsidRPr="003249EE">
        <w:rPr>
          <w:rFonts w:ascii="Arial" w:hAnsi="Arial Unicode MS" w:cs="Arial Unicode MS"/>
          <w:u w:color="000000"/>
          <w:lang w:eastAsia="en-GB"/>
        </w:rPr>
        <w:t>Mwoyo Makuto</w:t>
      </w:r>
      <w:r w:rsidRPr="003249EE">
        <w:rPr>
          <w:rFonts w:ascii="Arial" w:hAnsi="Arial Unicode MS" w:cs="Arial Unicode MS"/>
          <w:u w:color="000000"/>
          <w:lang w:eastAsia="en-GB"/>
        </w:rPr>
        <w:tab/>
      </w:r>
      <w:r w:rsidRPr="003249EE">
        <w:rPr>
          <w:rFonts w:ascii="Arial" w:hAnsi="Arial Unicode MS" w:cs="Arial Unicode MS"/>
          <w:u w:color="000000"/>
          <w:lang w:eastAsia="en-GB"/>
        </w:rPr>
        <w:tab/>
      </w:r>
      <w:r w:rsidRPr="003249EE">
        <w:rPr>
          <w:rFonts w:ascii="Arial" w:hAnsi="Arial" w:cs="Arial"/>
          <w:u w:color="000000"/>
          <w:lang w:eastAsia="en-GB"/>
        </w:rPr>
        <w:t>Community Health Council</w:t>
      </w:r>
    </w:p>
    <w:p w14:paraId="4F714832" w14:textId="72D5930B" w:rsidR="00DA7600" w:rsidRPr="003249EE" w:rsidRDefault="00DA7600" w:rsidP="004353C8">
      <w:pPr>
        <w:ind w:left="2160" w:hanging="2160"/>
        <w:rPr>
          <w:rFonts w:ascii="Arial" w:hAnsi="Arial" w:cs="Arial"/>
          <w:u w:color="000000"/>
          <w:lang w:eastAsia="en-GB"/>
        </w:rPr>
      </w:pPr>
      <w:r w:rsidRPr="003249EE">
        <w:rPr>
          <w:rFonts w:ascii="Arial" w:hAnsi="Arial Unicode MS" w:cs="Arial Unicode MS"/>
          <w:u w:color="000000"/>
          <w:lang w:eastAsia="en-GB"/>
        </w:rPr>
        <w:t>Nick Samuels</w:t>
      </w:r>
      <w:r w:rsidRPr="003249EE">
        <w:rPr>
          <w:rFonts w:ascii="Arial" w:hAnsi="Arial Unicode MS" w:cs="Arial Unicode MS"/>
          <w:u w:color="000000"/>
          <w:lang w:eastAsia="en-GB"/>
        </w:rPr>
        <w:tab/>
      </w:r>
      <w:r w:rsidRPr="003249EE">
        <w:rPr>
          <w:rFonts w:ascii="Arial" w:hAnsi="Arial Unicode MS" w:cs="Arial Unicode MS"/>
          <w:u w:color="000000"/>
          <w:lang w:eastAsia="en-GB"/>
        </w:rPr>
        <w:tab/>
        <w:t xml:space="preserve">Interim Director of Communications </w:t>
      </w:r>
    </w:p>
    <w:p w14:paraId="3E09C580" w14:textId="7C4B0964" w:rsidR="003249EE" w:rsidRDefault="003249EE" w:rsidP="000733AF">
      <w:pPr>
        <w:ind w:left="2880" w:hanging="2880"/>
        <w:rPr>
          <w:rFonts w:ascii="Arial" w:hAnsi="Arial" w:cs="Arial"/>
          <w:u w:color="000000"/>
          <w:lang w:eastAsia="en-GB"/>
        </w:rPr>
      </w:pPr>
      <w:r>
        <w:rPr>
          <w:rFonts w:ascii="Arial" w:hAnsi="Arial" w:cs="Arial"/>
          <w:u w:color="000000"/>
          <w:lang w:eastAsia="en-GB"/>
        </w:rPr>
        <w:t>Sue Evans</w:t>
      </w:r>
      <w:r>
        <w:rPr>
          <w:rFonts w:ascii="Arial" w:hAnsi="Arial" w:cs="Arial"/>
          <w:u w:color="000000"/>
          <w:lang w:eastAsia="en-GB"/>
        </w:rPr>
        <w:tab/>
        <w:t>Community Health Council</w:t>
      </w:r>
    </w:p>
    <w:p w14:paraId="7626DB2C" w14:textId="5FBF0403" w:rsidR="000733AF" w:rsidRPr="003249EE" w:rsidRDefault="00DA7600" w:rsidP="000733AF">
      <w:pPr>
        <w:ind w:left="2880" w:hanging="2880"/>
        <w:rPr>
          <w:rFonts w:ascii="Arial" w:hAnsi="Arial" w:cs="Arial"/>
          <w:u w:color="000000"/>
          <w:lang w:eastAsia="en-GB"/>
        </w:rPr>
      </w:pPr>
      <w:r w:rsidRPr="003249EE">
        <w:rPr>
          <w:rFonts w:ascii="Arial" w:hAnsi="Arial" w:cs="Arial"/>
          <w:u w:color="000000"/>
          <w:lang w:eastAsia="en-GB"/>
        </w:rPr>
        <w:t>Liz Stauber</w:t>
      </w:r>
      <w:r w:rsidRPr="003249EE">
        <w:rPr>
          <w:rFonts w:ascii="Arial" w:hAnsi="Arial" w:cs="Arial"/>
          <w:u w:color="000000"/>
          <w:lang w:eastAsia="en-GB"/>
        </w:rPr>
        <w:tab/>
        <w:t>Head of Corporate Governance</w:t>
      </w:r>
    </w:p>
    <w:p w14:paraId="5CDEAC0D" w14:textId="77777777" w:rsidR="002917F4" w:rsidRPr="00526BCD" w:rsidRDefault="002917F4" w:rsidP="00301D7D">
      <w:pPr>
        <w:ind w:left="2880" w:hanging="2880"/>
        <w:rPr>
          <w:rFonts w:ascii="Arial" w:eastAsia="Arial Bold" w:hAnsi="Arial" w:cs="Arial"/>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882AD5" w:rsidRPr="00526BCD" w14:paraId="54E72751" w14:textId="77777777" w:rsidTr="00215737">
        <w:trPr>
          <w:trHeight w:val="352"/>
        </w:trPr>
        <w:tc>
          <w:tcPr>
            <w:tcW w:w="1843" w:type="dxa"/>
            <w:shd w:val="clear" w:color="auto" w:fill="auto"/>
            <w:tcMar>
              <w:top w:w="80" w:type="dxa"/>
              <w:left w:w="80" w:type="dxa"/>
              <w:bottom w:w="80" w:type="dxa"/>
              <w:right w:w="80" w:type="dxa"/>
            </w:tcMar>
          </w:tcPr>
          <w:p w14:paraId="657B6675"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4A167A62" w14:textId="77777777"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14:paraId="5B61E04F"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0DE0158A" w14:textId="77777777" w:rsidTr="00215737">
        <w:trPr>
          <w:trHeight w:val="352"/>
        </w:trPr>
        <w:tc>
          <w:tcPr>
            <w:tcW w:w="1843" w:type="dxa"/>
            <w:shd w:val="clear" w:color="auto" w:fill="auto"/>
            <w:tcMar>
              <w:top w:w="80" w:type="dxa"/>
              <w:left w:w="80" w:type="dxa"/>
              <w:bottom w:w="80" w:type="dxa"/>
              <w:right w:w="80" w:type="dxa"/>
            </w:tcMar>
          </w:tcPr>
          <w:p w14:paraId="42DC287D" w14:textId="664ECB18" w:rsidR="00894C4B" w:rsidRPr="00526BCD" w:rsidRDefault="00AA3631"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3</w:t>
            </w:r>
            <w:r w:rsidR="003249EE">
              <w:rPr>
                <w:rFonts w:ascii="Arial" w:hAnsi="Arial" w:cs="Arial"/>
                <w:b/>
                <w:color w:val="auto"/>
                <w:sz w:val="24"/>
                <w:szCs w:val="24"/>
                <w:lang w:val="en-GB"/>
              </w:rPr>
              <w:t>8</w:t>
            </w:r>
            <w:r w:rsidR="004353C8" w:rsidRPr="00526BCD">
              <w:rPr>
                <w:rFonts w:ascii="Arial" w:hAnsi="Arial" w:cs="Arial"/>
                <w:b/>
                <w:color w:val="auto"/>
                <w:sz w:val="24"/>
                <w:szCs w:val="24"/>
                <w:lang w:val="en-GB"/>
              </w:rPr>
              <w:t>/22</w:t>
            </w:r>
          </w:p>
        </w:tc>
        <w:tc>
          <w:tcPr>
            <w:tcW w:w="7938" w:type="dxa"/>
            <w:shd w:val="clear" w:color="auto" w:fill="auto"/>
            <w:tcMar>
              <w:top w:w="80" w:type="dxa"/>
              <w:left w:w="80" w:type="dxa"/>
              <w:bottom w:w="80" w:type="dxa"/>
              <w:right w:w="80" w:type="dxa"/>
            </w:tcMar>
          </w:tcPr>
          <w:p w14:paraId="130A29FD"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WELCOME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07F99BF1" w14:textId="77777777" w:rsidR="00FE5E56" w:rsidRPr="00526BCD" w:rsidRDefault="00FE5E56" w:rsidP="00521C88">
            <w:pPr>
              <w:pStyle w:val="Body"/>
              <w:spacing w:before="120" w:after="120"/>
              <w:rPr>
                <w:b/>
                <w:color w:val="auto"/>
                <w:lang w:val="en-GB"/>
              </w:rPr>
            </w:pPr>
          </w:p>
        </w:tc>
      </w:tr>
      <w:tr w:rsidR="00882AD5" w:rsidRPr="00526BCD" w14:paraId="41342895" w14:textId="77777777" w:rsidTr="00215737">
        <w:trPr>
          <w:trHeight w:val="200"/>
        </w:trPr>
        <w:tc>
          <w:tcPr>
            <w:tcW w:w="1843" w:type="dxa"/>
            <w:shd w:val="clear" w:color="auto" w:fill="auto"/>
            <w:tcMar>
              <w:top w:w="80" w:type="dxa"/>
              <w:left w:w="80" w:type="dxa"/>
              <w:bottom w:w="80" w:type="dxa"/>
              <w:right w:w="80" w:type="dxa"/>
            </w:tcMar>
          </w:tcPr>
          <w:p w14:paraId="68A71051" w14:textId="77777777"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209C775A" w14:textId="2F670FFD" w:rsidR="00804C1B" w:rsidRPr="00526BCD" w:rsidRDefault="00882AD5" w:rsidP="003249EE">
            <w:pPr>
              <w:pStyle w:val="Body"/>
              <w:spacing w:before="120" w:after="120"/>
              <w:rPr>
                <w:rFonts w:ascii="Arial" w:hAnsi="Arial" w:cs="Arial"/>
                <w:color w:val="FF0000"/>
                <w:sz w:val="24"/>
                <w:szCs w:val="24"/>
                <w:lang w:val="en-GB"/>
              </w:rPr>
            </w:pPr>
            <w:r w:rsidRPr="00526BCD">
              <w:rPr>
                <w:rFonts w:ascii="Arial" w:hAnsi="Arial" w:cs="Arial"/>
                <w:color w:val="auto"/>
                <w:sz w:val="24"/>
                <w:szCs w:val="24"/>
                <w:lang w:val="en-GB"/>
              </w:rPr>
              <w:t>Emma Woollett welcomed everyone</w:t>
            </w:r>
            <w:r w:rsidR="00DB07A0" w:rsidRPr="00526BCD">
              <w:rPr>
                <w:rFonts w:ascii="Arial" w:hAnsi="Arial" w:cs="Arial"/>
                <w:color w:val="auto"/>
                <w:sz w:val="24"/>
                <w:szCs w:val="24"/>
                <w:lang w:val="en-GB"/>
              </w:rPr>
              <w:t xml:space="preserve"> to the </w:t>
            </w:r>
            <w:r w:rsidR="00B452C0" w:rsidRPr="00526BCD">
              <w:rPr>
                <w:rFonts w:ascii="Arial" w:hAnsi="Arial" w:cs="Arial"/>
                <w:color w:val="auto"/>
                <w:sz w:val="24"/>
                <w:szCs w:val="24"/>
                <w:lang w:val="en-GB"/>
              </w:rPr>
              <w:t>meeting</w:t>
            </w:r>
            <w:r w:rsidR="003249EE">
              <w:rPr>
                <w:rFonts w:ascii="Arial" w:hAnsi="Arial" w:cs="Arial"/>
                <w:color w:val="auto"/>
                <w:sz w:val="24"/>
                <w:szCs w:val="24"/>
                <w:lang w:val="en-GB"/>
              </w:rPr>
              <w:t xml:space="preserve">. </w:t>
            </w:r>
            <w:r w:rsidR="00A473C7" w:rsidRPr="00526BCD">
              <w:rPr>
                <w:rFonts w:ascii="Arial" w:hAnsi="Arial" w:cs="Arial"/>
                <w:color w:val="auto"/>
                <w:sz w:val="24"/>
                <w:szCs w:val="24"/>
                <w:lang w:val="en-GB"/>
              </w:rPr>
              <w:t>A</w:t>
            </w:r>
            <w:r w:rsidR="004856A4" w:rsidRPr="00526BCD">
              <w:rPr>
                <w:rFonts w:ascii="Arial" w:hAnsi="Arial" w:cs="Arial"/>
                <w:color w:val="auto"/>
                <w:sz w:val="24"/>
                <w:szCs w:val="24"/>
                <w:lang w:val="en-GB"/>
              </w:rPr>
              <w:t xml:space="preserve">pologies had been received from </w:t>
            </w:r>
            <w:r w:rsidR="003249EE">
              <w:rPr>
                <w:rFonts w:ascii="Arial" w:hAnsi="Arial" w:cs="Arial"/>
                <w:color w:val="auto"/>
                <w:sz w:val="24"/>
                <w:szCs w:val="24"/>
                <w:lang w:val="en-GB"/>
              </w:rPr>
              <w:t>Nuria Zolle, Independent Member and Keith Reid, Director of Public Health.</w:t>
            </w:r>
          </w:p>
        </w:tc>
        <w:tc>
          <w:tcPr>
            <w:tcW w:w="1134" w:type="dxa"/>
            <w:shd w:val="clear" w:color="auto" w:fill="auto"/>
            <w:tcMar>
              <w:top w:w="80" w:type="dxa"/>
              <w:left w:w="80" w:type="dxa"/>
              <w:bottom w:w="80" w:type="dxa"/>
              <w:right w:w="80" w:type="dxa"/>
            </w:tcMar>
          </w:tcPr>
          <w:p w14:paraId="2D9B7DC1" w14:textId="77777777" w:rsidR="00FE5E56" w:rsidRPr="00526BCD" w:rsidRDefault="00FE5E56" w:rsidP="00521C88">
            <w:pPr>
              <w:spacing w:before="120" w:after="120"/>
              <w:rPr>
                <w:rFonts w:ascii="Arial" w:hAnsi="Arial" w:cs="Arial"/>
              </w:rPr>
            </w:pPr>
          </w:p>
        </w:tc>
      </w:tr>
      <w:tr w:rsidR="00882AD5" w:rsidRPr="00526BCD" w14:paraId="5FEB4D89" w14:textId="77777777" w:rsidTr="00215737">
        <w:trPr>
          <w:trHeight w:val="374"/>
        </w:trPr>
        <w:tc>
          <w:tcPr>
            <w:tcW w:w="1843" w:type="dxa"/>
            <w:shd w:val="clear" w:color="auto" w:fill="auto"/>
            <w:tcMar>
              <w:top w:w="80" w:type="dxa"/>
              <w:left w:w="80" w:type="dxa"/>
              <w:bottom w:w="80" w:type="dxa"/>
              <w:right w:w="80" w:type="dxa"/>
            </w:tcMar>
          </w:tcPr>
          <w:p w14:paraId="0905C34F" w14:textId="18F67F30" w:rsidR="00FE5E56" w:rsidRPr="00526BCD" w:rsidRDefault="003249EE"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39</w:t>
            </w:r>
            <w:r w:rsidR="003B3131" w:rsidRPr="00526BCD">
              <w:rPr>
                <w:rFonts w:ascii="Arial Bold"/>
                <w:b/>
                <w:color w:val="auto"/>
                <w:sz w:val="24"/>
                <w:szCs w:val="24"/>
                <w:lang w:val="en-GB"/>
              </w:rPr>
              <w:t>/22</w:t>
            </w:r>
          </w:p>
        </w:tc>
        <w:tc>
          <w:tcPr>
            <w:tcW w:w="7938" w:type="dxa"/>
            <w:shd w:val="clear" w:color="auto" w:fill="auto"/>
            <w:tcMar>
              <w:top w:w="80" w:type="dxa"/>
              <w:left w:w="80" w:type="dxa"/>
              <w:bottom w:w="80" w:type="dxa"/>
              <w:right w:w="80" w:type="dxa"/>
            </w:tcMar>
          </w:tcPr>
          <w:p w14:paraId="3D2265BF"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134" w:type="dxa"/>
            <w:shd w:val="clear" w:color="auto" w:fill="auto"/>
            <w:tcMar>
              <w:top w:w="80" w:type="dxa"/>
              <w:left w:w="80" w:type="dxa"/>
              <w:bottom w:w="80" w:type="dxa"/>
              <w:right w:w="80" w:type="dxa"/>
            </w:tcMar>
          </w:tcPr>
          <w:p w14:paraId="6BA62521" w14:textId="77777777" w:rsidR="00FE5E56" w:rsidRPr="00526BCD" w:rsidRDefault="00FE5E56" w:rsidP="00521C88">
            <w:pPr>
              <w:spacing w:before="120" w:after="120"/>
              <w:rPr>
                <w:rFonts w:ascii="Arial" w:hAnsi="Arial" w:cs="Arial"/>
              </w:rPr>
            </w:pPr>
          </w:p>
        </w:tc>
      </w:tr>
      <w:tr w:rsidR="00882AD5" w:rsidRPr="00526BCD" w14:paraId="460E7F78" w14:textId="77777777" w:rsidTr="00215737">
        <w:trPr>
          <w:trHeight w:val="374"/>
        </w:trPr>
        <w:tc>
          <w:tcPr>
            <w:tcW w:w="1843" w:type="dxa"/>
            <w:shd w:val="clear" w:color="auto" w:fill="auto"/>
            <w:tcMar>
              <w:top w:w="80" w:type="dxa"/>
              <w:left w:w="80" w:type="dxa"/>
              <w:bottom w:w="80" w:type="dxa"/>
              <w:right w:w="80" w:type="dxa"/>
            </w:tcMar>
          </w:tcPr>
          <w:p w14:paraId="610A65FF"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6F7D0AF" w14:textId="7609F695" w:rsidR="00FE5E56" w:rsidRPr="00526BCD" w:rsidRDefault="00577EA8" w:rsidP="00577EA8">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Mark Child declared an interest in the hydrotherapy agenda item as a board member for the Welsh National Pool, Swansea. </w:t>
            </w:r>
            <w:r w:rsidR="004856A4" w:rsidRPr="00526BCD">
              <w:rPr>
                <w:rFonts w:ascii="Arial" w:hAnsi="Arial" w:cs="Arial"/>
                <w:color w:val="auto"/>
                <w:sz w:val="24"/>
                <w:szCs w:val="24"/>
                <w:lang w:val="en-GB"/>
              </w:rPr>
              <w:t xml:space="preserve"> </w:t>
            </w:r>
            <w:r w:rsidR="00A93486" w:rsidRPr="00526BCD">
              <w:rPr>
                <w:rFonts w:ascii="Arial" w:hAnsi="Arial" w:cs="Arial"/>
                <w:color w:val="auto"/>
                <w:sz w:val="24"/>
                <w:szCs w:val="24"/>
                <w:lang w:val="en-GB"/>
              </w:rPr>
              <w:t xml:space="preserve"> </w:t>
            </w:r>
            <w:r w:rsidR="00B452C0" w:rsidRPr="00526BCD">
              <w:rPr>
                <w:rFonts w:ascii="Arial" w:hAnsi="Arial" w:cs="Arial"/>
                <w:color w:val="auto"/>
                <w:sz w:val="24"/>
                <w:szCs w:val="24"/>
                <w:lang w:val="en-GB"/>
              </w:rPr>
              <w:t xml:space="preserve"> </w:t>
            </w:r>
            <w:r w:rsidR="002E4324" w:rsidRPr="00526BCD">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4C0DBCBD" w14:textId="77777777" w:rsidR="00FE5E56" w:rsidRPr="00526BCD" w:rsidRDefault="00FE5E56" w:rsidP="00521C88">
            <w:pPr>
              <w:spacing w:before="120" w:after="120"/>
              <w:rPr>
                <w:rFonts w:ascii="Arial" w:hAnsi="Arial" w:cs="Arial"/>
              </w:rPr>
            </w:pPr>
          </w:p>
        </w:tc>
      </w:tr>
      <w:tr w:rsidR="003B3131" w:rsidRPr="00526BCD" w14:paraId="505B7C36" w14:textId="77777777" w:rsidTr="00215737">
        <w:trPr>
          <w:trHeight w:val="374"/>
        </w:trPr>
        <w:tc>
          <w:tcPr>
            <w:tcW w:w="1843" w:type="dxa"/>
            <w:shd w:val="clear" w:color="auto" w:fill="auto"/>
            <w:tcMar>
              <w:top w:w="80" w:type="dxa"/>
              <w:left w:w="80" w:type="dxa"/>
              <w:bottom w:w="80" w:type="dxa"/>
              <w:right w:w="80" w:type="dxa"/>
            </w:tcMar>
          </w:tcPr>
          <w:p w14:paraId="1CA66E30" w14:textId="05914D4F" w:rsidR="003B3131" w:rsidRPr="00526BCD" w:rsidRDefault="003249EE" w:rsidP="00521C88">
            <w:pPr>
              <w:spacing w:before="120" w:after="120"/>
              <w:rPr>
                <w:rFonts w:ascii="Arial" w:hAnsi="Arial" w:cs="Arial"/>
                <w:b/>
              </w:rPr>
            </w:pPr>
            <w:r>
              <w:rPr>
                <w:rFonts w:ascii="Arial Bold"/>
                <w:b/>
              </w:rPr>
              <w:lastRenderedPageBreak/>
              <w:t>40</w:t>
            </w:r>
            <w:r w:rsidR="003B3131" w:rsidRPr="00526BCD">
              <w:rPr>
                <w:rFonts w:ascii="Arial Bold"/>
                <w:b/>
              </w:rPr>
              <w:t>/22</w:t>
            </w:r>
          </w:p>
        </w:tc>
        <w:tc>
          <w:tcPr>
            <w:tcW w:w="7938" w:type="dxa"/>
            <w:shd w:val="clear" w:color="auto" w:fill="auto"/>
            <w:tcMar>
              <w:top w:w="80" w:type="dxa"/>
              <w:left w:w="80" w:type="dxa"/>
              <w:bottom w:w="80" w:type="dxa"/>
              <w:right w:w="80" w:type="dxa"/>
            </w:tcMar>
          </w:tcPr>
          <w:p w14:paraId="37DDE208" w14:textId="38C4DDA2" w:rsidR="003B3131" w:rsidRPr="00526BCD" w:rsidRDefault="003249EE" w:rsidP="00A93486">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OUTCOME OF THE HYDROTHERAPY ENGAGEMENT</w:t>
            </w:r>
          </w:p>
        </w:tc>
        <w:tc>
          <w:tcPr>
            <w:tcW w:w="1134" w:type="dxa"/>
            <w:shd w:val="clear" w:color="auto" w:fill="auto"/>
            <w:tcMar>
              <w:top w:w="80" w:type="dxa"/>
              <w:left w:w="80" w:type="dxa"/>
              <w:bottom w:w="80" w:type="dxa"/>
              <w:right w:w="80" w:type="dxa"/>
            </w:tcMar>
          </w:tcPr>
          <w:p w14:paraId="56352865" w14:textId="77777777" w:rsidR="003B3131" w:rsidRPr="00526BCD" w:rsidRDefault="003B3131" w:rsidP="00521C88">
            <w:pPr>
              <w:spacing w:before="120" w:after="120"/>
              <w:rPr>
                <w:rFonts w:ascii="Arial" w:hAnsi="Arial" w:cs="Arial"/>
              </w:rPr>
            </w:pPr>
          </w:p>
        </w:tc>
      </w:tr>
      <w:tr w:rsidR="003B3131" w:rsidRPr="00526BCD" w14:paraId="42A0D7C5" w14:textId="77777777" w:rsidTr="00215737">
        <w:trPr>
          <w:trHeight w:val="374"/>
        </w:trPr>
        <w:tc>
          <w:tcPr>
            <w:tcW w:w="1843" w:type="dxa"/>
            <w:shd w:val="clear" w:color="auto" w:fill="auto"/>
            <w:tcMar>
              <w:top w:w="80" w:type="dxa"/>
              <w:left w:w="80" w:type="dxa"/>
              <w:bottom w:w="80" w:type="dxa"/>
              <w:right w:w="80" w:type="dxa"/>
            </w:tcMar>
          </w:tcPr>
          <w:p w14:paraId="60B9156E"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30FCE52" w14:textId="77777777" w:rsidR="007E6C8A" w:rsidRDefault="003249EE" w:rsidP="00610E96">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A report setting out the outcome of the engagement process around hydrotherapy services was </w:t>
            </w:r>
            <w:r>
              <w:rPr>
                <w:rFonts w:ascii="Arial" w:hAnsi="Arial" w:cs="Arial"/>
                <w:b/>
                <w:color w:val="auto"/>
                <w:sz w:val="24"/>
                <w:szCs w:val="24"/>
                <w:lang w:val="en-GB"/>
              </w:rPr>
              <w:t xml:space="preserve">received. </w:t>
            </w:r>
          </w:p>
          <w:p w14:paraId="6211C145" w14:textId="1C656FBF" w:rsidR="003249EE" w:rsidRDefault="003249EE" w:rsidP="00610E96">
            <w:pPr>
              <w:pStyle w:val="Body"/>
              <w:spacing w:before="120" w:after="120"/>
              <w:rPr>
                <w:rFonts w:ascii="Arial" w:hAnsi="Arial" w:cs="Arial"/>
                <w:color w:val="auto"/>
                <w:sz w:val="24"/>
                <w:szCs w:val="24"/>
                <w:lang w:val="en-GB"/>
              </w:rPr>
            </w:pPr>
            <w:r>
              <w:rPr>
                <w:rFonts w:ascii="Arial" w:hAnsi="Arial" w:cs="Arial"/>
                <w:color w:val="auto"/>
                <w:sz w:val="24"/>
                <w:szCs w:val="24"/>
                <w:lang w:val="en-GB"/>
              </w:rPr>
              <w:t>In introducing the report, Siân Harrop-Griffiths highlighted the following points:</w:t>
            </w:r>
          </w:p>
          <w:p w14:paraId="5208CAA9" w14:textId="75C8B7F5" w:rsidR="003249EE" w:rsidRDefault="003249EE" w:rsidP="003249EE">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engagement had been a follow-on from the ‘Changing for the Future’ </w:t>
            </w:r>
            <w:r w:rsidR="007A7385">
              <w:rPr>
                <w:rFonts w:ascii="Arial" w:hAnsi="Arial" w:cs="Arial"/>
                <w:color w:val="auto"/>
                <w:sz w:val="24"/>
                <w:szCs w:val="24"/>
                <w:lang w:val="en-GB"/>
              </w:rPr>
              <w:t>engagement</w:t>
            </w:r>
            <w:r>
              <w:rPr>
                <w:rFonts w:ascii="Arial" w:hAnsi="Arial" w:cs="Arial"/>
                <w:color w:val="auto"/>
                <w:sz w:val="24"/>
                <w:szCs w:val="24"/>
                <w:lang w:val="en-GB"/>
              </w:rPr>
              <w:t xml:space="preserve"> which had identified </w:t>
            </w:r>
            <w:r w:rsidR="007A7385">
              <w:rPr>
                <w:rFonts w:ascii="Arial" w:hAnsi="Arial" w:cs="Arial"/>
                <w:color w:val="auto"/>
                <w:sz w:val="24"/>
                <w:szCs w:val="24"/>
                <w:lang w:val="en-GB"/>
              </w:rPr>
              <w:t>a</w:t>
            </w:r>
            <w:r>
              <w:rPr>
                <w:rFonts w:ascii="Arial" w:hAnsi="Arial" w:cs="Arial"/>
                <w:color w:val="auto"/>
                <w:sz w:val="24"/>
                <w:szCs w:val="24"/>
                <w:lang w:val="en-GB"/>
              </w:rPr>
              <w:t xml:space="preserve"> need for further work;</w:t>
            </w:r>
          </w:p>
          <w:p w14:paraId="1F4354A9" w14:textId="79FF4767" w:rsidR="003249EE" w:rsidRDefault="003249EE" w:rsidP="003249EE">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 xml:space="preserve">54 responses had been received, which </w:t>
            </w:r>
            <w:r w:rsidR="007A7385">
              <w:rPr>
                <w:rFonts w:ascii="Arial" w:hAnsi="Arial" w:cs="Arial"/>
                <w:color w:val="auto"/>
                <w:sz w:val="24"/>
                <w:szCs w:val="24"/>
                <w:lang w:val="en-GB"/>
              </w:rPr>
              <w:t xml:space="preserve">was </w:t>
            </w:r>
            <w:r>
              <w:rPr>
                <w:rFonts w:ascii="Arial" w:hAnsi="Arial" w:cs="Arial"/>
                <w:color w:val="auto"/>
                <w:sz w:val="24"/>
                <w:szCs w:val="24"/>
                <w:lang w:val="en-GB"/>
              </w:rPr>
              <w:t>low</w:t>
            </w:r>
            <w:r w:rsidR="007A7385">
              <w:rPr>
                <w:rFonts w:ascii="Arial" w:hAnsi="Arial" w:cs="Arial"/>
                <w:color w:val="auto"/>
                <w:sz w:val="24"/>
                <w:szCs w:val="24"/>
                <w:lang w:val="en-GB"/>
              </w:rPr>
              <w:t>,</w:t>
            </w:r>
            <w:r>
              <w:rPr>
                <w:rFonts w:ascii="Arial" w:hAnsi="Arial" w:cs="Arial"/>
                <w:color w:val="auto"/>
                <w:sz w:val="24"/>
                <w:szCs w:val="24"/>
                <w:lang w:val="en-GB"/>
              </w:rPr>
              <w:t xml:space="preserve"> but in-keeping with the fact that it was a specialist service;</w:t>
            </w:r>
          </w:p>
          <w:p w14:paraId="6132E9E3" w14:textId="77777777" w:rsidR="003249EE" w:rsidRDefault="003249EE" w:rsidP="003249EE">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The responses in favour and against the proposals were around equal in number, while 15% had not specified either way;</w:t>
            </w:r>
          </w:p>
          <w:p w14:paraId="4C478954" w14:textId="77777777" w:rsidR="003249EE" w:rsidRDefault="003249EE" w:rsidP="003249EE">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The proposals reflected the direction of travel as set out in ‘Changing for the Future’ and would enable more community access for other groups;</w:t>
            </w:r>
          </w:p>
          <w:p w14:paraId="16773B45" w14:textId="77777777" w:rsidR="003249EE" w:rsidRDefault="003249EE" w:rsidP="003249EE">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 xml:space="preserve">It would also support the recovery from Covid-19 by </w:t>
            </w:r>
            <w:r w:rsidR="00B11335">
              <w:rPr>
                <w:rFonts w:ascii="Arial" w:hAnsi="Arial" w:cs="Arial"/>
                <w:color w:val="auto"/>
                <w:sz w:val="24"/>
                <w:szCs w:val="24"/>
                <w:lang w:val="en-GB"/>
              </w:rPr>
              <w:t>increasing planned care capacity to address waiting times;</w:t>
            </w:r>
          </w:p>
          <w:p w14:paraId="0A3A0CCC" w14:textId="77777777" w:rsidR="00B11335" w:rsidRDefault="00B11335" w:rsidP="00B11335">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The concerns raised had been from a small group of staff in relation to the proposed removal of the Morriston Hospital pool. This had not been open since the start of the pandemic due to infection control requirements;</w:t>
            </w:r>
          </w:p>
          <w:p w14:paraId="563FFA12" w14:textId="77777777" w:rsidR="00B11335" w:rsidRDefault="00B11335" w:rsidP="00B11335">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The pools at Neath Port Talbot and Singleton hospitals had re-opened in 2021 and were able to meet the increased demands from the closure of the Morriston Hospital pool;</w:t>
            </w:r>
          </w:p>
          <w:p w14:paraId="55DF9A58" w14:textId="77777777" w:rsidR="00B11335" w:rsidRDefault="00B11335" w:rsidP="00B11335">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There had been concern raised by the staffing group at Morriston Hospital around the needs of critical care patients however, there were only around six to 12 users per year from this group, the majority </w:t>
            </w:r>
            <w:r w:rsidR="00B92947">
              <w:rPr>
                <w:rFonts w:ascii="Arial" w:hAnsi="Arial" w:cs="Arial"/>
                <w:color w:val="auto"/>
                <w:sz w:val="24"/>
                <w:szCs w:val="24"/>
                <w:lang w:val="en-GB"/>
              </w:rPr>
              <w:t>of whom would only use it once;</w:t>
            </w:r>
          </w:p>
          <w:p w14:paraId="490E7425" w14:textId="0281B4AC" w:rsidR="00B92947" w:rsidRDefault="00B92947" w:rsidP="00B11335">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If the proposals were to be accepted, the capacity at Singleton and Neath Port Talbot hospital pools would be increased and small investments made to upgrade the facilities, including the provision of hoists;</w:t>
            </w:r>
          </w:p>
          <w:p w14:paraId="6DD6AA36" w14:textId="77777777" w:rsidR="00B92947" w:rsidRDefault="00B92947" w:rsidP="00B11335">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Work would also be undertaken with local authorities to increase the use of community pools;</w:t>
            </w:r>
          </w:p>
          <w:p w14:paraId="1894442C" w14:textId="77777777" w:rsidR="00B92947" w:rsidRDefault="00B92947" w:rsidP="00B11335">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 xml:space="preserve">Concerns around transport and access continued to be monitored; </w:t>
            </w:r>
          </w:p>
          <w:p w14:paraId="263512D1" w14:textId="77777777" w:rsidR="00130587" w:rsidRDefault="00130587" w:rsidP="00B11335">
            <w:pPr>
              <w:pStyle w:val="Body"/>
              <w:numPr>
                <w:ilvl w:val="0"/>
                <w:numId w:val="51"/>
              </w:numPr>
              <w:spacing w:before="120" w:after="120"/>
              <w:rPr>
                <w:rFonts w:ascii="Arial" w:hAnsi="Arial" w:cs="Arial"/>
                <w:color w:val="auto"/>
                <w:sz w:val="24"/>
                <w:szCs w:val="24"/>
                <w:lang w:val="en-GB"/>
              </w:rPr>
            </w:pPr>
            <w:r>
              <w:rPr>
                <w:rFonts w:ascii="Arial" w:hAnsi="Arial" w:cs="Arial"/>
                <w:color w:val="auto"/>
                <w:sz w:val="24"/>
                <w:szCs w:val="24"/>
                <w:lang w:val="en-GB"/>
              </w:rPr>
              <w:t>The outcome of the process had been shared with the community health council at its executive committee earlier in the week.</w:t>
            </w:r>
          </w:p>
          <w:p w14:paraId="052F66B2" w14:textId="77777777" w:rsidR="00130587" w:rsidRDefault="00130587" w:rsidP="00130587">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7E73C40C" w14:textId="62ED75E8" w:rsidR="00130587" w:rsidRDefault="00130587" w:rsidP="00130587">
            <w:pPr>
              <w:pStyle w:val="Body"/>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Sue Evans advised that following the community health council’s executive committee, a letter would be sent to the health board </w:t>
            </w:r>
            <w:r w:rsidR="004502E3">
              <w:rPr>
                <w:rFonts w:ascii="Arial" w:hAnsi="Arial" w:cs="Arial"/>
                <w:color w:val="auto"/>
                <w:sz w:val="24"/>
                <w:szCs w:val="24"/>
                <w:lang w:val="en-GB"/>
              </w:rPr>
              <w:t xml:space="preserve">to </w:t>
            </w:r>
            <w:r>
              <w:rPr>
                <w:rFonts w:ascii="Arial" w:hAnsi="Arial" w:cs="Arial"/>
                <w:color w:val="auto"/>
                <w:sz w:val="24"/>
                <w:szCs w:val="24"/>
                <w:lang w:val="en-GB"/>
              </w:rPr>
              <w:t>confirm its support</w:t>
            </w:r>
            <w:r w:rsidR="004502E3">
              <w:rPr>
                <w:rFonts w:ascii="Arial" w:hAnsi="Arial" w:cs="Arial"/>
                <w:color w:val="auto"/>
                <w:sz w:val="24"/>
                <w:szCs w:val="24"/>
                <w:lang w:val="en-GB"/>
              </w:rPr>
              <w:t xml:space="preserve"> for the proposed way forward following the outcome of the engagement.</w:t>
            </w:r>
            <w:r>
              <w:rPr>
                <w:rFonts w:ascii="Arial" w:hAnsi="Arial" w:cs="Arial"/>
                <w:color w:val="auto"/>
                <w:sz w:val="24"/>
                <w:szCs w:val="24"/>
                <w:lang w:val="en-GB"/>
              </w:rPr>
              <w:t xml:space="preserve"> Members had asked that further information be shared around the use of the community pools once available</w:t>
            </w:r>
            <w:r w:rsidR="007A7385">
              <w:rPr>
                <w:rFonts w:ascii="Arial" w:hAnsi="Arial" w:cs="Arial"/>
                <w:color w:val="auto"/>
                <w:sz w:val="24"/>
                <w:szCs w:val="24"/>
                <w:lang w:val="en-GB"/>
              </w:rPr>
              <w:t>,</w:t>
            </w:r>
            <w:r>
              <w:rPr>
                <w:rFonts w:ascii="Arial" w:hAnsi="Arial" w:cs="Arial"/>
                <w:color w:val="auto"/>
                <w:sz w:val="24"/>
                <w:szCs w:val="24"/>
                <w:lang w:val="en-GB"/>
              </w:rPr>
              <w:t xml:space="preserve"> but recognised this was an extra element to the service for </w:t>
            </w:r>
            <w:r w:rsidRPr="00577EA8">
              <w:rPr>
                <w:rFonts w:ascii="Arial" w:hAnsi="Arial" w:cs="Arial"/>
                <w:color w:val="auto"/>
                <w:sz w:val="24"/>
                <w:szCs w:val="24"/>
                <w:lang w:val="en-GB"/>
              </w:rPr>
              <w:t xml:space="preserve">those who would benefit from hydrotherapy but did not need </w:t>
            </w:r>
            <w:r w:rsidR="007A7385">
              <w:rPr>
                <w:rFonts w:ascii="Arial" w:hAnsi="Arial" w:cs="Arial"/>
                <w:color w:val="auto"/>
                <w:sz w:val="24"/>
                <w:szCs w:val="24"/>
                <w:lang w:val="en-GB"/>
              </w:rPr>
              <w:t>a</w:t>
            </w:r>
            <w:r w:rsidRPr="00577EA8">
              <w:rPr>
                <w:rFonts w:ascii="Arial" w:hAnsi="Arial" w:cs="Arial"/>
                <w:color w:val="auto"/>
                <w:sz w:val="24"/>
                <w:szCs w:val="24"/>
                <w:lang w:val="en-GB"/>
              </w:rPr>
              <w:t xml:space="preserve"> heated pool. </w:t>
            </w:r>
            <w:r w:rsidRPr="00577EA8">
              <w:rPr>
                <w:rFonts w:ascii="Arial" w:hAnsi="Arial Unicode MS" w:cs="Arial Unicode MS"/>
                <w:sz w:val="24"/>
                <w:szCs w:val="24"/>
              </w:rPr>
              <w:t>Mwoyo Makuto</w:t>
            </w:r>
            <w:r w:rsidR="00577EA8">
              <w:rPr>
                <w:rFonts w:ascii="Arial" w:hAnsi="Arial Unicode MS" w:cs="Arial Unicode MS"/>
                <w:sz w:val="24"/>
                <w:szCs w:val="24"/>
              </w:rPr>
              <w:t xml:space="preserve"> added there had been a passionate debate which demonstrated the value of the service</w:t>
            </w:r>
            <w:r w:rsidR="001A0760">
              <w:rPr>
                <w:rFonts w:ascii="Arial" w:hAnsi="Arial Unicode MS" w:cs="Arial Unicode MS"/>
                <w:sz w:val="24"/>
                <w:szCs w:val="24"/>
              </w:rPr>
              <w:t xml:space="preserve">. The executive committee took the decision to support the proposals as </w:t>
            </w:r>
            <w:r w:rsidR="007A7385">
              <w:rPr>
                <w:rFonts w:ascii="Arial" w:hAnsi="Arial Unicode MS" w:cs="Arial Unicode MS"/>
                <w:sz w:val="24"/>
                <w:szCs w:val="24"/>
              </w:rPr>
              <w:t>they were</w:t>
            </w:r>
            <w:r w:rsidR="001A0760">
              <w:rPr>
                <w:rFonts w:ascii="Arial" w:hAnsi="Arial Unicode MS" w:cs="Arial Unicode MS"/>
                <w:sz w:val="24"/>
                <w:szCs w:val="24"/>
              </w:rPr>
              <w:t xml:space="preserve"> in-line with the overall model of service change for the health board and there was connectivity between the plans. </w:t>
            </w:r>
          </w:p>
          <w:p w14:paraId="0FD87EE7" w14:textId="77777777" w:rsidR="00130587" w:rsidRDefault="00130587" w:rsidP="00130587">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Christine Morrell stated that this was an opportunity to modernise the service provided and support service users to become more self-managed, as the majority only needed a few sessions before moving onto weight-bearing therapies. The proposals were in-line with the ambition to create a centre of excellence for rehabilitation at Neath Port Talbot Hospital and had been recommended by physiotherapists. </w:t>
            </w:r>
          </w:p>
          <w:p w14:paraId="086DB4BA" w14:textId="77777777" w:rsidR="00130587" w:rsidRDefault="00130587" w:rsidP="00130587">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Maggie Berry commented that it was important that Morriston Hospital was focussed on its future plans for urgent and emergency care and this could only be achieved by relocating rehabilitation services. </w:t>
            </w:r>
          </w:p>
          <w:p w14:paraId="0482A3A4" w14:textId="3941DD87" w:rsidR="00577EA8" w:rsidRDefault="00577EA8" w:rsidP="00130587">
            <w:pPr>
              <w:pStyle w:val="Body"/>
              <w:spacing w:before="120" w:after="120"/>
              <w:rPr>
                <w:rFonts w:ascii="Arial" w:hAnsi="Arial" w:cs="Arial"/>
                <w:color w:val="auto"/>
                <w:sz w:val="24"/>
                <w:szCs w:val="24"/>
                <w:lang w:val="en-GB"/>
              </w:rPr>
            </w:pPr>
            <w:r>
              <w:rPr>
                <w:rFonts w:ascii="Arial" w:hAnsi="Arial" w:cs="Arial"/>
                <w:color w:val="auto"/>
                <w:sz w:val="24"/>
                <w:szCs w:val="24"/>
                <w:lang w:val="en-GB"/>
              </w:rPr>
              <w:t>Mark Child was supportive of the proposals, stating that having fewer facilities meant that focus could be given to ensuring they were modern and efficient for service users.</w:t>
            </w:r>
          </w:p>
          <w:p w14:paraId="03705C15" w14:textId="783DF312" w:rsidR="00577EA8" w:rsidRDefault="00577EA8" w:rsidP="00130587">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Steve Spill queried how the health board compared with others in terms of provision. Christine Morrell advised that other organisations only had one pool so even if Morriston Hospital pool was to close in-line with the proposals, the health board’s provision would still be greater than others. However others did have access to community pools which the health board did not currently, so access was balanced. </w:t>
            </w:r>
          </w:p>
          <w:p w14:paraId="377819CB" w14:textId="2BFCA2BB" w:rsidR="00577EA8" w:rsidRPr="003249EE" w:rsidRDefault="00577EA8" w:rsidP="00577EA8">
            <w:pPr>
              <w:pStyle w:val="Body"/>
              <w:spacing w:before="120" w:after="120"/>
              <w:rPr>
                <w:rFonts w:ascii="Arial" w:hAnsi="Arial" w:cs="Arial"/>
                <w:color w:val="auto"/>
                <w:sz w:val="24"/>
                <w:szCs w:val="24"/>
                <w:lang w:val="en-GB"/>
              </w:rPr>
            </w:pPr>
            <w:r>
              <w:rPr>
                <w:rFonts w:ascii="Arial" w:hAnsi="Arial" w:cs="Arial"/>
                <w:color w:val="auto"/>
                <w:sz w:val="24"/>
                <w:szCs w:val="24"/>
                <w:lang w:val="en-GB"/>
              </w:rPr>
              <w:t>Steve Spill asked whether arrangements would be made with the local authorities so that those who needed to access community pools as part of the health board’s service could do so free of charge. Christine Morrell responded that the local authorities were keen to have physiotherapy sup</w:t>
            </w:r>
            <w:r w:rsidR="007A7385">
              <w:rPr>
                <w:rFonts w:ascii="Arial" w:hAnsi="Arial" w:cs="Arial"/>
                <w:color w:val="auto"/>
                <w:sz w:val="24"/>
                <w:szCs w:val="24"/>
                <w:lang w:val="en-GB"/>
              </w:rPr>
              <w:t xml:space="preserve">ported sessions within its pools </w:t>
            </w:r>
            <w:r>
              <w:rPr>
                <w:rFonts w:ascii="Arial" w:hAnsi="Arial" w:cs="Arial"/>
                <w:color w:val="auto"/>
                <w:sz w:val="24"/>
                <w:szCs w:val="24"/>
                <w:lang w:val="en-GB"/>
              </w:rPr>
              <w:t xml:space="preserve">so there were negotiations to take place around costs for service users. In addition, there was potential for the health board’s pools to be used for income generation when they were not needed for service users. </w:t>
            </w:r>
          </w:p>
        </w:tc>
        <w:tc>
          <w:tcPr>
            <w:tcW w:w="1134" w:type="dxa"/>
            <w:shd w:val="clear" w:color="auto" w:fill="auto"/>
            <w:tcMar>
              <w:top w:w="80" w:type="dxa"/>
              <w:left w:w="80" w:type="dxa"/>
              <w:bottom w:w="80" w:type="dxa"/>
              <w:right w:w="80" w:type="dxa"/>
            </w:tcMar>
          </w:tcPr>
          <w:p w14:paraId="15824BC1" w14:textId="77777777" w:rsidR="003B3131" w:rsidRPr="00526BCD" w:rsidRDefault="003B3131" w:rsidP="00521C88">
            <w:pPr>
              <w:spacing w:before="120" w:after="120"/>
              <w:rPr>
                <w:rFonts w:ascii="Arial" w:hAnsi="Arial" w:cs="Arial"/>
              </w:rPr>
            </w:pPr>
          </w:p>
        </w:tc>
      </w:tr>
      <w:tr w:rsidR="007E6C8A" w:rsidRPr="00526BCD" w14:paraId="4E903EB0" w14:textId="77777777" w:rsidTr="00215737">
        <w:trPr>
          <w:trHeight w:val="374"/>
        </w:trPr>
        <w:tc>
          <w:tcPr>
            <w:tcW w:w="1843" w:type="dxa"/>
            <w:shd w:val="clear" w:color="auto" w:fill="auto"/>
            <w:tcMar>
              <w:top w:w="80" w:type="dxa"/>
              <w:left w:w="80" w:type="dxa"/>
              <w:bottom w:w="80" w:type="dxa"/>
              <w:right w:w="80" w:type="dxa"/>
            </w:tcMar>
          </w:tcPr>
          <w:p w14:paraId="2B4BCDE0" w14:textId="1D66F59D"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6641F51A" w14:textId="77777777" w:rsidR="007E6C8A" w:rsidRDefault="007E6C8A" w:rsidP="001A0760">
            <w:pPr>
              <w:pStyle w:val="Body"/>
              <w:numPr>
                <w:ilvl w:val="0"/>
                <w:numId w:val="51"/>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w:t>
            </w:r>
            <w:r w:rsidR="001A0760">
              <w:rPr>
                <w:rFonts w:ascii="Arial" w:hAnsi="Arial" w:cs="Arial"/>
                <w:color w:val="auto"/>
                <w:sz w:val="24"/>
                <w:szCs w:val="24"/>
                <w:lang w:val="en-GB"/>
              </w:rPr>
              <w:t>report</w:t>
            </w:r>
            <w:r w:rsidRPr="00526BCD">
              <w:rPr>
                <w:rFonts w:ascii="Arial" w:hAnsi="Arial" w:cs="Arial"/>
                <w:color w:val="auto"/>
                <w:sz w:val="24"/>
                <w:szCs w:val="24"/>
                <w:lang w:val="en-GB"/>
              </w:rPr>
              <w:t xml:space="preserve"> be </w:t>
            </w:r>
            <w:r w:rsidR="001A0760">
              <w:rPr>
                <w:rFonts w:ascii="Arial" w:hAnsi="Arial" w:cs="Arial"/>
                <w:b/>
                <w:color w:val="auto"/>
                <w:sz w:val="24"/>
                <w:szCs w:val="24"/>
                <w:lang w:val="en-GB"/>
              </w:rPr>
              <w:t>noted;</w:t>
            </w:r>
          </w:p>
          <w:p w14:paraId="1625CFE9" w14:textId="249510C3" w:rsidR="001A0760" w:rsidRPr="00526BCD" w:rsidRDefault="001A0760" w:rsidP="001A0760">
            <w:pPr>
              <w:pStyle w:val="Body"/>
              <w:numPr>
                <w:ilvl w:val="0"/>
                <w:numId w:val="51"/>
              </w:numPr>
              <w:spacing w:before="120" w:after="120"/>
              <w:rPr>
                <w:rFonts w:ascii="Arial" w:hAnsi="Arial" w:cs="Arial"/>
                <w:b/>
                <w:color w:val="auto"/>
                <w:sz w:val="24"/>
                <w:szCs w:val="24"/>
                <w:lang w:val="en-GB"/>
              </w:rPr>
            </w:pPr>
            <w:r>
              <w:rPr>
                <w:rFonts w:ascii="Arial" w:hAnsi="Arial" w:cs="Arial"/>
                <w:sz w:val="24"/>
                <w:szCs w:val="24"/>
              </w:rPr>
              <w:t xml:space="preserve">The recommendation to proceed with the proposal to close Morriston Hydrotherapy pool be </w:t>
            </w:r>
            <w:r>
              <w:rPr>
                <w:rFonts w:ascii="Arial" w:hAnsi="Arial" w:cs="Arial"/>
                <w:b/>
                <w:sz w:val="24"/>
                <w:szCs w:val="24"/>
              </w:rPr>
              <w:t>agreed.</w:t>
            </w:r>
          </w:p>
        </w:tc>
        <w:tc>
          <w:tcPr>
            <w:tcW w:w="1134" w:type="dxa"/>
            <w:shd w:val="clear" w:color="auto" w:fill="auto"/>
            <w:tcMar>
              <w:top w:w="80" w:type="dxa"/>
              <w:left w:w="80" w:type="dxa"/>
              <w:bottom w:w="80" w:type="dxa"/>
              <w:right w:w="80" w:type="dxa"/>
            </w:tcMar>
          </w:tcPr>
          <w:p w14:paraId="43A5E6B3" w14:textId="77777777" w:rsidR="007E6C8A" w:rsidRPr="00526BCD" w:rsidRDefault="007E6C8A" w:rsidP="00521C88">
            <w:pPr>
              <w:spacing w:before="120" w:after="120"/>
              <w:rPr>
                <w:rFonts w:ascii="Arial" w:hAnsi="Arial" w:cs="Arial"/>
              </w:rPr>
            </w:pPr>
          </w:p>
        </w:tc>
      </w:tr>
      <w:tr w:rsidR="001A20B7" w:rsidRPr="00526BCD" w14:paraId="5D0E6C97" w14:textId="77777777" w:rsidTr="00215737">
        <w:trPr>
          <w:trHeight w:val="374"/>
        </w:trPr>
        <w:tc>
          <w:tcPr>
            <w:tcW w:w="1843" w:type="dxa"/>
            <w:shd w:val="clear" w:color="auto" w:fill="auto"/>
            <w:tcMar>
              <w:top w:w="80" w:type="dxa"/>
              <w:left w:w="80" w:type="dxa"/>
              <w:bottom w:w="80" w:type="dxa"/>
              <w:right w:w="80" w:type="dxa"/>
            </w:tcMar>
          </w:tcPr>
          <w:p w14:paraId="353CEC25" w14:textId="5C2EB946" w:rsidR="001A20B7" w:rsidRPr="00526BCD" w:rsidRDefault="00F433A7" w:rsidP="00521C88">
            <w:pPr>
              <w:spacing w:before="120" w:after="120"/>
              <w:rPr>
                <w:rFonts w:ascii="Arial" w:hAnsi="Arial" w:cs="Arial"/>
                <w:b/>
              </w:rPr>
            </w:pPr>
            <w:r>
              <w:rPr>
                <w:rFonts w:ascii="Arial Bold"/>
                <w:b/>
              </w:rPr>
              <w:lastRenderedPageBreak/>
              <w:t>41</w:t>
            </w:r>
            <w:r w:rsidR="003B3131" w:rsidRPr="00526BCD">
              <w:rPr>
                <w:rFonts w:ascii="Arial Bold"/>
                <w:b/>
              </w:rPr>
              <w:t>/22</w:t>
            </w:r>
          </w:p>
        </w:tc>
        <w:tc>
          <w:tcPr>
            <w:tcW w:w="7938" w:type="dxa"/>
            <w:shd w:val="clear" w:color="auto" w:fill="auto"/>
            <w:tcMar>
              <w:top w:w="80" w:type="dxa"/>
              <w:left w:w="80" w:type="dxa"/>
              <w:bottom w:w="80" w:type="dxa"/>
              <w:right w:w="80" w:type="dxa"/>
            </w:tcMar>
          </w:tcPr>
          <w:p w14:paraId="7D3C2134" w14:textId="046D85A5" w:rsidR="001A20B7" w:rsidRPr="00F433A7" w:rsidRDefault="00F433A7" w:rsidP="00F433A7">
            <w:pPr>
              <w:pStyle w:val="Body"/>
              <w:spacing w:before="120" w:after="120"/>
              <w:rPr>
                <w:rFonts w:ascii="Arial" w:hAnsi="Arial" w:cs="Arial"/>
                <w:b/>
                <w:color w:val="auto"/>
                <w:sz w:val="24"/>
                <w:szCs w:val="24"/>
                <w:lang w:val="en-GB"/>
              </w:rPr>
            </w:pPr>
            <w:r w:rsidRPr="00F433A7">
              <w:rPr>
                <w:rFonts w:ascii="Arial" w:hAnsi="Arial" w:cs="Arial"/>
                <w:b/>
                <w:sz w:val="24"/>
              </w:rPr>
              <w:t>VOLUNTARY SECTOR SERVICE LEVEL AGREEMENTS 2022-23</w:t>
            </w:r>
          </w:p>
        </w:tc>
        <w:tc>
          <w:tcPr>
            <w:tcW w:w="1134" w:type="dxa"/>
            <w:shd w:val="clear" w:color="auto" w:fill="auto"/>
            <w:tcMar>
              <w:top w:w="80" w:type="dxa"/>
              <w:left w:w="80" w:type="dxa"/>
              <w:bottom w:w="80" w:type="dxa"/>
              <w:right w:w="80" w:type="dxa"/>
            </w:tcMar>
          </w:tcPr>
          <w:p w14:paraId="06D2B8F6" w14:textId="77777777" w:rsidR="001A20B7" w:rsidRPr="00526BCD" w:rsidRDefault="001A20B7" w:rsidP="00521C88">
            <w:pPr>
              <w:spacing w:before="120" w:after="120"/>
              <w:rPr>
                <w:rFonts w:ascii="Arial" w:hAnsi="Arial" w:cs="Arial"/>
              </w:rPr>
            </w:pPr>
          </w:p>
        </w:tc>
      </w:tr>
      <w:tr w:rsidR="001A20B7" w:rsidRPr="00526BCD" w14:paraId="77B0DF7D" w14:textId="77777777" w:rsidTr="00215737">
        <w:trPr>
          <w:trHeight w:val="374"/>
        </w:trPr>
        <w:tc>
          <w:tcPr>
            <w:tcW w:w="1843" w:type="dxa"/>
            <w:shd w:val="clear" w:color="auto" w:fill="auto"/>
            <w:tcMar>
              <w:top w:w="80" w:type="dxa"/>
              <w:left w:w="80" w:type="dxa"/>
              <w:bottom w:w="80" w:type="dxa"/>
              <w:right w:w="80" w:type="dxa"/>
            </w:tcMar>
          </w:tcPr>
          <w:p w14:paraId="0D68B1AD"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A2A37AA" w14:textId="77777777" w:rsidR="00F433A7" w:rsidRDefault="00F433A7" w:rsidP="003B313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rPr>
              <w:t xml:space="preserve">A report seeking approval of the voluntary sector service level agreements for 2022-23 was </w:t>
            </w:r>
            <w:r>
              <w:rPr>
                <w:rFonts w:ascii="Arial" w:hAnsi="Arial" w:cs="Arial"/>
                <w:b/>
              </w:rPr>
              <w:t xml:space="preserve">received. </w:t>
            </w:r>
          </w:p>
          <w:p w14:paraId="76C837D2" w14:textId="77777777" w:rsidR="00F433A7" w:rsidRDefault="00F433A7" w:rsidP="003B313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In introducing the report, Siân Harrop-Griffiths highlighted the following points:</w:t>
            </w:r>
          </w:p>
          <w:p w14:paraId="17B5CC2F" w14:textId="01B4B91E" w:rsidR="001A20B7" w:rsidRDefault="00F433A7" w:rsidP="00F433A7">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Work was continuing around the recommissioning framework for service level agreements</w:t>
            </w:r>
            <w:r w:rsidR="00ED695C">
              <w:rPr>
                <w:rFonts w:hAnsi="Arial" w:cs="Arial"/>
              </w:rPr>
              <w:t xml:space="preserve"> following </w:t>
            </w:r>
            <w:r w:rsidR="007A7385">
              <w:rPr>
                <w:rFonts w:hAnsi="Arial" w:cs="Arial"/>
              </w:rPr>
              <w:t xml:space="preserve">board </w:t>
            </w:r>
            <w:r w:rsidR="00ED695C">
              <w:rPr>
                <w:rFonts w:hAnsi="Arial" w:cs="Arial"/>
              </w:rPr>
              <w:t xml:space="preserve">approval </w:t>
            </w:r>
            <w:r w:rsidR="007A7385">
              <w:rPr>
                <w:rFonts w:hAnsi="Arial" w:cs="Arial"/>
              </w:rPr>
              <w:t xml:space="preserve">to extend </w:t>
            </w:r>
            <w:r w:rsidR="00ED695C">
              <w:rPr>
                <w:rFonts w:hAnsi="Arial" w:cs="Arial"/>
              </w:rPr>
              <w:t xml:space="preserve">the process </w:t>
            </w:r>
            <w:r w:rsidR="007A7385">
              <w:rPr>
                <w:rFonts w:hAnsi="Arial" w:cs="Arial"/>
              </w:rPr>
              <w:t>to</w:t>
            </w:r>
            <w:r w:rsidR="00ED695C">
              <w:rPr>
                <w:rFonts w:hAnsi="Arial" w:cs="Arial"/>
              </w:rPr>
              <w:t xml:space="preserve"> March 2023 due to the pandemic;</w:t>
            </w:r>
          </w:p>
          <w:p w14:paraId="5F425AC6" w14:textId="77777777" w:rsidR="00ED695C" w:rsidRDefault="00ED695C" w:rsidP="00F433A7">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In the interim, special arrangements had been put in place and the board was now asked to approve the extension of these;</w:t>
            </w:r>
          </w:p>
          <w:p w14:paraId="2061DE5C" w14:textId="77777777" w:rsidR="00ED695C" w:rsidRDefault="00ED695C" w:rsidP="00F433A7">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£2.3m had been ring-fenced as a fund for these agreements for a number of years and while it had never been increased, it had also never been subject to cost improvement schemes; </w:t>
            </w:r>
          </w:p>
          <w:p w14:paraId="6811F336" w14:textId="68D2354D" w:rsidR="004361C2" w:rsidRPr="004361C2" w:rsidRDefault="00ED695C" w:rsidP="004361C2">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4361C2">
              <w:rPr>
                <w:rFonts w:hAnsi="Arial" w:cs="Arial"/>
              </w:rPr>
              <w:t>There had been signif</w:t>
            </w:r>
            <w:r w:rsidR="00655F08" w:rsidRPr="004361C2">
              <w:rPr>
                <w:rFonts w:hAnsi="Arial" w:cs="Arial"/>
              </w:rPr>
              <w:t>icant discussion around whether to have a cost improvement scheme given the health board’s current financial position</w:t>
            </w:r>
            <w:r w:rsidR="004502E3">
              <w:rPr>
                <w:rFonts w:hAnsi="Arial" w:cs="Arial"/>
              </w:rPr>
              <w:t>. I</w:t>
            </w:r>
            <w:r w:rsidR="00655F08" w:rsidRPr="004361C2">
              <w:rPr>
                <w:rFonts w:hAnsi="Arial" w:cs="Arial"/>
              </w:rPr>
              <w:t xml:space="preserve">t </w:t>
            </w:r>
            <w:r w:rsidR="00172DE0">
              <w:rPr>
                <w:rFonts w:hAnsi="Arial" w:cs="Arial"/>
              </w:rPr>
              <w:t xml:space="preserve">had </w:t>
            </w:r>
            <w:r w:rsidR="00655F08" w:rsidRPr="004361C2">
              <w:rPr>
                <w:rFonts w:hAnsi="Arial" w:cs="Arial"/>
              </w:rPr>
              <w:t xml:space="preserve">been agreed that savings </w:t>
            </w:r>
            <w:r w:rsidR="004502E3">
              <w:rPr>
                <w:rFonts w:hAnsi="Arial" w:cs="Arial"/>
              </w:rPr>
              <w:t xml:space="preserve">should be sought where possible and that </w:t>
            </w:r>
            <w:r w:rsidR="00172DE0">
              <w:rPr>
                <w:rFonts w:hAnsi="Arial" w:cs="Arial"/>
              </w:rPr>
              <w:t>any</w:t>
            </w:r>
            <w:r w:rsidR="004502E3">
              <w:rPr>
                <w:rFonts w:hAnsi="Arial" w:cs="Arial"/>
              </w:rPr>
              <w:t xml:space="preserve"> achieved </w:t>
            </w:r>
            <w:r w:rsidR="00655F08" w:rsidRPr="004361C2">
              <w:rPr>
                <w:rFonts w:hAnsi="Arial" w:cs="Arial"/>
              </w:rPr>
              <w:t xml:space="preserve">would be used to recommission </w:t>
            </w:r>
            <w:r w:rsidR="004502E3">
              <w:rPr>
                <w:rFonts w:hAnsi="Arial" w:cs="Arial"/>
              </w:rPr>
              <w:t>further</w:t>
            </w:r>
            <w:r w:rsidR="00655F08" w:rsidRPr="004361C2">
              <w:rPr>
                <w:rFonts w:hAnsi="Arial" w:cs="Arial"/>
              </w:rPr>
              <w:t xml:space="preserve"> services from the third</w:t>
            </w:r>
            <w:r w:rsidR="004361C2" w:rsidRPr="004361C2">
              <w:rPr>
                <w:rFonts w:hAnsi="Arial" w:cs="Arial"/>
              </w:rPr>
              <w:t xml:space="preserve"> sector.</w:t>
            </w:r>
          </w:p>
          <w:p w14:paraId="32839FAC" w14:textId="77777777" w:rsidR="004361C2" w:rsidRPr="004361C2" w:rsidRDefault="004361C2" w:rsidP="004361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4361C2">
              <w:rPr>
                <w:rFonts w:ascii="Arial" w:hAnsi="Arial" w:cs="Arial"/>
              </w:rPr>
              <w:t>In discussing the report, the following points were raised:</w:t>
            </w:r>
          </w:p>
          <w:p w14:paraId="2CA20ED4" w14:textId="7BE849CE" w:rsidR="004361C2" w:rsidRPr="004361C2" w:rsidRDefault="004361C2" w:rsidP="004361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4361C2">
              <w:rPr>
                <w:rFonts w:ascii="Arial" w:hAnsi="Arial" w:cs="Arial"/>
              </w:rPr>
              <w:t xml:space="preserve">Mark Child stated that there can be complacency when interim arrangements were rolled-over </w:t>
            </w:r>
            <w:r w:rsidR="007A7385">
              <w:rPr>
                <w:rFonts w:ascii="Arial" w:hAnsi="Arial" w:cs="Arial"/>
              </w:rPr>
              <w:t>so</w:t>
            </w:r>
            <w:r w:rsidRPr="004361C2">
              <w:rPr>
                <w:rFonts w:ascii="Arial" w:hAnsi="Arial" w:cs="Arial"/>
              </w:rPr>
              <w:t xml:space="preserve"> it was pleasing to hear of the monitoring and efficiency work. </w:t>
            </w:r>
          </w:p>
          <w:p w14:paraId="1538C409" w14:textId="237F9F4B" w:rsidR="004361C2" w:rsidRDefault="004361C2" w:rsidP="004361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Reena Owen commented that a number of voluntary organisations were small and found the application for bids process quite challenging. It was important that the commissioning process was </w:t>
            </w:r>
            <w:r w:rsidR="00AC1BA2">
              <w:rPr>
                <w:rFonts w:ascii="Arial" w:hAnsi="Arial" w:cs="Arial"/>
              </w:rPr>
              <w:t xml:space="preserve">accessible to all as some had limited </w:t>
            </w:r>
            <w:r w:rsidR="004B726A">
              <w:rPr>
                <w:rFonts w:ascii="Arial" w:hAnsi="Arial" w:cs="Arial"/>
              </w:rPr>
              <w:t>resources</w:t>
            </w:r>
            <w:r w:rsidR="00AC1BA2">
              <w:rPr>
                <w:rFonts w:ascii="Arial" w:hAnsi="Arial" w:cs="Arial"/>
              </w:rPr>
              <w:t xml:space="preserve">. </w:t>
            </w:r>
            <w:r w:rsidR="004B726A">
              <w:rPr>
                <w:rFonts w:ascii="Arial" w:hAnsi="Arial" w:cs="Arial"/>
              </w:rPr>
              <w:t>Siân Harrop-Griffiths advised that some support was provided and the challenges were recognised. There was a meeting taking place in March 2022 with two council</w:t>
            </w:r>
            <w:r w:rsidR="007A7385">
              <w:rPr>
                <w:rFonts w:ascii="Arial" w:hAnsi="Arial" w:cs="Arial"/>
              </w:rPr>
              <w:t>s</w:t>
            </w:r>
            <w:r w:rsidR="004B726A">
              <w:rPr>
                <w:rFonts w:ascii="Arial" w:hAnsi="Arial" w:cs="Arial"/>
              </w:rPr>
              <w:t xml:space="preserve"> for voluntary services to discuss the application process. Emma Woollett stated that it was important that the health board was flexible but also that the right level of due diligence was undertaken. Darren Griffiths provided assurance that the procurement team was working with colleagues within strategy to ensure the right process was designed. The need to ring-fence the monies was a </w:t>
            </w:r>
            <w:r w:rsidR="0033154C">
              <w:rPr>
                <w:rFonts w:ascii="Arial" w:hAnsi="Arial" w:cs="Arial"/>
              </w:rPr>
              <w:t>Welsh Government requirement so there were opportunities to move things around to create more sustainability.</w:t>
            </w:r>
          </w:p>
          <w:p w14:paraId="04750501" w14:textId="37E5F27D" w:rsidR="0033154C" w:rsidRPr="004361C2" w:rsidRDefault="008E5DE8" w:rsidP="007A738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rPr>
            </w:pPr>
            <w:r w:rsidRPr="00577EA8">
              <w:rPr>
                <w:rFonts w:ascii="Arial" w:hAnsi="Arial Unicode MS" w:cs="Arial Unicode MS"/>
              </w:rPr>
              <w:t>Mwoyo Makuto</w:t>
            </w:r>
            <w:r>
              <w:rPr>
                <w:rFonts w:ascii="Arial" w:hAnsi="Arial Unicode MS" w:cs="Arial Unicode MS"/>
              </w:rPr>
              <w:t xml:space="preserve"> advised from a community health council perspective, the impact of the third sector as a partner was recognised. There were occasions when service users raised concerns </w:t>
            </w:r>
            <w:r w:rsidR="007A7385">
              <w:rPr>
                <w:rFonts w:ascii="Arial" w:hAnsi="Arial Unicode MS" w:cs="Arial Unicode MS"/>
              </w:rPr>
              <w:t>relating</w:t>
            </w:r>
            <w:r>
              <w:rPr>
                <w:rFonts w:ascii="Arial" w:hAnsi="Arial Unicode MS" w:cs="Arial Unicode MS"/>
              </w:rPr>
              <w:t xml:space="preserve"> to commissioned services and it was important these were delivered to the right standard. </w:t>
            </w:r>
          </w:p>
        </w:tc>
        <w:tc>
          <w:tcPr>
            <w:tcW w:w="1134" w:type="dxa"/>
            <w:shd w:val="clear" w:color="auto" w:fill="auto"/>
            <w:tcMar>
              <w:top w:w="80" w:type="dxa"/>
              <w:left w:w="80" w:type="dxa"/>
              <w:bottom w:w="80" w:type="dxa"/>
              <w:right w:w="80" w:type="dxa"/>
            </w:tcMar>
          </w:tcPr>
          <w:p w14:paraId="184DB1F6" w14:textId="77777777" w:rsidR="001A20B7" w:rsidRPr="00526BCD" w:rsidRDefault="001A20B7" w:rsidP="00521C88">
            <w:pPr>
              <w:spacing w:before="120" w:after="120"/>
              <w:rPr>
                <w:rFonts w:ascii="Arial" w:hAnsi="Arial" w:cs="Arial"/>
              </w:rPr>
            </w:pPr>
          </w:p>
        </w:tc>
      </w:tr>
      <w:tr w:rsidR="001F1E92" w:rsidRPr="00526BCD" w14:paraId="20B6BF4A" w14:textId="77777777" w:rsidTr="00215737">
        <w:trPr>
          <w:trHeight w:val="374"/>
        </w:trPr>
        <w:tc>
          <w:tcPr>
            <w:tcW w:w="1843" w:type="dxa"/>
            <w:shd w:val="clear" w:color="auto" w:fill="auto"/>
            <w:tcMar>
              <w:top w:w="80" w:type="dxa"/>
              <w:left w:w="80" w:type="dxa"/>
              <w:bottom w:w="80" w:type="dxa"/>
              <w:right w:w="80" w:type="dxa"/>
            </w:tcMar>
          </w:tcPr>
          <w:p w14:paraId="739D5C0E" w14:textId="6E5F1892" w:rsidR="001F1E92" w:rsidRPr="00526BCD" w:rsidRDefault="001F1E92" w:rsidP="00E62D49">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14818598" w14:textId="77777777" w:rsidR="001F1E92" w:rsidRDefault="001F1E92" w:rsidP="001F1E92">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contextualSpacing/>
              <w:rPr>
                <w:rFonts w:hAnsi="Arial" w:cs="Arial"/>
              </w:rPr>
            </w:pPr>
            <w:r w:rsidRPr="001F1E92">
              <w:rPr>
                <w:rFonts w:hAnsi="Arial" w:cs="Arial"/>
              </w:rPr>
              <w:t xml:space="preserve">It be </w:t>
            </w:r>
            <w:r w:rsidRPr="001F1E92">
              <w:rPr>
                <w:rFonts w:hAnsi="Arial" w:cs="Arial"/>
                <w:b/>
              </w:rPr>
              <w:t xml:space="preserve">agreed </w:t>
            </w:r>
            <w:r w:rsidRPr="001F1E92">
              <w:rPr>
                <w:rFonts w:hAnsi="Arial" w:cs="Arial"/>
              </w:rPr>
              <w:t>to continue current arrangements from 1</w:t>
            </w:r>
            <w:r w:rsidRPr="001F1E92">
              <w:rPr>
                <w:rFonts w:hAnsi="Arial" w:cs="Arial"/>
                <w:vertAlign w:val="superscript"/>
              </w:rPr>
              <w:t>st</w:t>
            </w:r>
            <w:r w:rsidRPr="001F1E92">
              <w:rPr>
                <w:rFonts w:hAnsi="Arial" w:cs="Arial"/>
              </w:rPr>
              <w:t xml:space="preserve"> April 2022 to 31</w:t>
            </w:r>
            <w:r w:rsidRPr="001F1E92">
              <w:rPr>
                <w:rFonts w:hAnsi="Arial" w:cs="Arial"/>
                <w:vertAlign w:val="superscript"/>
              </w:rPr>
              <w:t>st</w:t>
            </w:r>
            <w:r w:rsidRPr="001F1E92">
              <w:rPr>
                <w:rFonts w:hAnsi="Arial" w:cs="Arial"/>
              </w:rPr>
              <w:t xml:space="preserve"> March 2023 to align with the recommissioning timeline and development of the voluntary third sector framework to be in place by 1</w:t>
            </w:r>
            <w:r w:rsidRPr="001F1E92">
              <w:rPr>
                <w:rFonts w:hAnsi="Arial" w:cs="Arial"/>
                <w:vertAlign w:val="superscript"/>
              </w:rPr>
              <w:t>st</w:t>
            </w:r>
            <w:r w:rsidRPr="001F1E92">
              <w:rPr>
                <w:rFonts w:hAnsi="Arial" w:cs="Arial"/>
              </w:rPr>
              <w:t xml:space="preserve"> April 2023; </w:t>
            </w:r>
          </w:p>
          <w:p w14:paraId="76E173E7" w14:textId="6C73F8BC" w:rsidR="001F1E92" w:rsidRPr="001F1E92" w:rsidRDefault="001F1E92" w:rsidP="001F1E92">
            <w:pPr>
              <w:pStyle w:val="ListParagraph"/>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contextualSpacing/>
              <w:rPr>
                <w:rFonts w:hAnsi="Arial" w:cs="Arial"/>
              </w:rPr>
            </w:pPr>
            <w:r>
              <w:rPr>
                <w:rFonts w:hAnsi="Arial" w:cs="Arial"/>
              </w:rPr>
              <w:t>Th</w:t>
            </w:r>
            <w:r w:rsidRPr="001F1E92">
              <w:rPr>
                <w:rFonts w:hAnsi="Arial" w:cs="Arial"/>
              </w:rPr>
              <w:t xml:space="preserve">e proposal for funding the </w:t>
            </w:r>
            <w:r>
              <w:rPr>
                <w:rFonts w:hAnsi="Arial" w:cs="Arial"/>
              </w:rPr>
              <w:t>service level agreements</w:t>
            </w:r>
            <w:r w:rsidRPr="001F1E92">
              <w:rPr>
                <w:rFonts w:hAnsi="Arial" w:cs="Arial"/>
              </w:rPr>
              <w:t xml:space="preserve"> in 2022</w:t>
            </w:r>
            <w:r>
              <w:rPr>
                <w:rFonts w:hAnsi="Arial" w:cs="Arial"/>
              </w:rPr>
              <w:t>-</w:t>
            </w:r>
            <w:r w:rsidRPr="001F1E92">
              <w:rPr>
                <w:rFonts w:hAnsi="Arial" w:cs="Arial"/>
              </w:rPr>
              <w:t>23</w:t>
            </w:r>
            <w:r>
              <w:rPr>
                <w:rFonts w:hAnsi="Arial" w:cs="Arial"/>
              </w:rPr>
              <w:t xml:space="preserve"> be </w:t>
            </w:r>
            <w:r>
              <w:rPr>
                <w:rFonts w:hAnsi="Arial" w:cs="Arial"/>
                <w:b/>
              </w:rPr>
              <w:t>agreed.</w:t>
            </w:r>
          </w:p>
        </w:tc>
        <w:tc>
          <w:tcPr>
            <w:tcW w:w="1134" w:type="dxa"/>
            <w:shd w:val="clear" w:color="auto" w:fill="auto"/>
            <w:tcMar>
              <w:top w:w="80" w:type="dxa"/>
              <w:left w:w="80" w:type="dxa"/>
              <w:bottom w:w="80" w:type="dxa"/>
              <w:right w:w="80" w:type="dxa"/>
            </w:tcMar>
          </w:tcPr>
          <w:p w14:paraId="422857A2" w14:textId="77777777" w:rsidR="001F1E92" w:rsidRPr="00526BCD" w:rsidRDefault="001F1E92" w:rsidP="00521C88">
            <w:pPr>
              <w:spacing w:before="120" w:after="120"/>
              <w:rPr>
                <w:rFonts w:ascii="Arial" w:hAnsi="Arial" w:cs="Arial"/>
              </w:rPr>
            </w:pPr>
          </w:p>
        </w:tc>
      </w:tr>
      <w:tr w:rsidR="00225829" w:rsidRPr="00526BCD" w14:paraId="11BDBCFB" w14:textId="77777777" w:rsidTr="00215737">
        <w:trPr>
          <w:trHeight w:val="210"/>
        </w:trPr>
        <w:tc>
          <w:tcPr>
            <w:tcW w:w="1843" w:type="dxa"/>
            <w:shd w:val="clear" w:color="auto" w:fill="auto"/>
            <w:tcMar>
              <w:top w:w="80" w:type="dxa"/>
              <w:left w:w="80" w:type="dxa"/>
              <w:bottom w:w="80" w:type="dxa"/>
              <w:right w:w="80" w:type="dxa"/>
            </w:tcMar>
          </w:tcPr>
          <w:p w14:paraId="05314155" w14:textId="3C97ABAC" w:rsidR="00225829" w:rsidRPr="004B37D4" w:rsidRDefault="003C1D74" w:rsidP="00225829">
            <w:pPr>
              <w:pStyle w:val="BodyA"/>
              <w:rPr>
                <w:rFonts w:hAnsi="Arial" w:cs="Arial"/>
                <w:b/>
                <w:color w:val="auto"/>
                <w:lang w:val="en-GB"/>
              </w:rPr>
            </w:pPr>
            <w:r>
              <w:rPr>
                <w:rFonts w:hAnsi="Arial" w:cs="Arial"/>
                <w:b/>
                <w:lang w:val="en-GB"/>
              </w:rPr>
              <w:t>42</w:t>
            </w:r>
            <w:r w:rsidR="004B37D4" w:rsidRPr="004B37D4">
              <w:rPr>
                <w:rFonts w:hAnsi="Arial" w:cs="Arial"/>
                <w:b/>
                <w:lang w:val="en-GB"/>
              </w:rPr>
              <w:t>/22</w:t>
            </w:r>
          </w:p>
        </w:tc>
        <w:tc>
          <w:tcPr>
            <w:tcW w:w="7938" w:type="dxa"/>
            <w:shd w:val="clear" w:color="auto" w:fill="auto"/>
            <w:tcMar>
              <w:top w:w="80" w:type="dxa"/>
              <w:left w:w="80" w:type="dxa"/>
              <w:bottom w:w="80" w:type="dxa"/>
              <w:right w:w="80" w:type="dxa"/>
            </w:tcMar>
          </w:tcPr>
          <w:p w14:paraId="4DA40CE8"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134" w:type="dxa"/>
            <w:shd w:val="clear" w:color="auto" w:fill="auto"/>
            <w:tcMar>
              <w:top w:w="80" w:type="dxa"/>
              <w:left w:w="80" w:type="dxa"/>
              <w:bottom w:w="80" w:type="dxa"/>
              <w:right w:w="80" w:type="dxa"/>
            </w:tcMar>
          </w:tcPr>
          <w:p w14:paraId="298FEE82" w14:textId="77777777" w:rsidR="00225829" w:rsidRPr="00526BCD" w:rsidRDefault="00225829" w:rsidP="00225829">
            <w:pPr>
              <w:spacing w:before="120" w:after="120"/>
              <w:rPr>
                <w:rFonts w:ascii="Arial" w:hAnsi="Arial" w:cs="Arial"/>
              </w:rPr>
            </w:pPr>
          </w:p>
        </w:tc>
      </w:tr>
      <w:tr w:rsidR="00225829" w:rsidRPr="00526BCD" w14:paraId="51347FC5" w14:textId="77777777" w:rsidTr="00215737">
        <w:trPr>
          <w:trHeight w:val="210"/>
        </w:trPr>
        <w:tc>
          <w:tcPr>
            <w:tcW w:w="1843" w:type="dxa"/>
            <w:shd w:val="clear" w:color="auto" w:fill="auto"/>
            <w:tcMar>
              <w:top w:w="80" w:type="dxa"/>
              <w:left w:w="80" w:type="dxa"/>
              <w:bottom w:w="80" w:type="dxa"/>
              <w:right w:w="80" w:type="dxa"/>
            </w:tcMar>
          </w:tcPr>
          <w:p w14:paraId="58AF3CDF" w14:textId="77777777" w:rsidR="00225829" w:rsidRPr="004B37D4"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5BF2B13" w14:textId="72A7B8BB" w:rsidR="00225829" w:rsidRPr="00526BCD" w:rsidRDefault="00225829" w:rsidP="00225829">
            <w:pPr>
              <w:pStyle w:val="BodyA"/>
              <w:rPr>
                <w:rFonts w:hAnsi="Arial" w:cs="Arial"/>
                <w:color w:val="auto"/>
                <w:lang w:val="en-GB"/>
              </w:rPr>
            </w:pPr>
            <w:r w:rsidRPr="00526BCD">
              <w:rPr>
                <w:rFonts w:hAnsi="Arial" w:cs="Arial"/>
                <w:color w:val="auto"/>
                <w:lang w:val="en-GB"/>
              </w:rPr>
              <w:t>There was no further business and the meeting was closed.</w:t>
            </w:r>
          </w:p>
        </w:tc>
        <w:tc>
          <w:tcPr>
            <w:tcW w:w="1134" w:type="dxa"/>
            <w:shd w:val="clear" w:color="auto" w:fill="auto"/>
            <w:tcMar>
              <w:top w:w="80" w:type="dxa"/>
              <w:left w:w="80" w:type="dxa"/>
              <w:bottom w:w="80" w:type="dxa"/>
              <w:right w:w="80" w:type="dxa"/>
            </w:tcMar>
          </w:tcPr>
          <w:p w14:paraId="21E45F9B" w14:textId="77777777" w:rsidR="00225829" w:rsidRPr="00526BCD" w:rsidRDefault="00225829" w:rsidP="00225829">
            <w:pPr>
              <w:spacing w:before="120" w:after="120"/>
              <w:rPr>
                <w:rFonts w:ascii="Arial" w:hAnsi="Arial" w:cs="Arial"/>
              </w:rPr>
            </w:pPr>
          </w:p>
        </w:tc>
      </w:tr>
      <w:tr w:rsidR="00225829" w:rsidRPr="00526BCD" w14:paraId="7D6E101F" w14:textId="77777777" w:rsidTr="00215737">
        <w:trPr>
          <w:trHeight w:val="210"/>
        </w:trPr>
        <w:tc>
          <w:tcPr>
            <w:tcW w:w="1843" w:type="dxa"/>
            <w:shd w:val="clear" w:color="auto" w:fill="auto"/>
            <w:tcMar>
              <w:top w:w="80" w:type="dxa"/>
              <w:left w:w="80" w:type="dxa"/>
              <w:bottom w:w="80" w:type="dxa"/>
              <w:right w:w="80" w:type="dxa"/>
            </w:tcMar>
          </w:tcPr>
          <w:p w14:paraId="56A64D55" w14:textId="5AEC199D" w:rsidR="00225829" w:rsidRPr="004B37D4" w:rsidRDefault="003C1D74" w:rsidP="00225829">
            <w:pPr>
              <w:spacing w:before="120" w:after="120"/>
              <w:rPr>
                <w:rFonts w:ascii="Arial" w:hAnsi="Arial" w:cs="Arial"/>
                <w:b/>
              </w:rPr>
            </w:pPr>
            <w:r>
              <w:rPr>
                <w:rFonts w:ascii="Arial" w:hAnsi="Arial" w:cs="Arial"/>
                <w:b/>
              </w:rPr>
              <w:t>43</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44F18FD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134" w:type="dxa"/>
            <w:shd w:val="clear" w:color="auto" w:fill="auto"/>
            <w:tcMar>
              <w:top w:w="80" w:type="dxa"/>
              <w:left w:w="80" w:type="dxa"/>
              <w:bottom w:w="80" w:type="dxa"/>
              <w:right w:w="80" w:type="dxa"/>
            </w:tcMar>
          </w:tcPr>
          <w:p w14:paraId="02291743" w14:textId="77777777" w:rsidR="00225829" w:rsidRPr="00526BCD" w:rsidRDefault="00225829" w:rsidP="00225829">
            <w:pPr>
              <w:spacing w:before="120" w:after="120"/>
              <w:rPr>
                <w:rFonts w:ascii="Arial" w:hAnsi="Arial" w:cs="Arial"/>
              </w:rPr>
            </w:pPr>
          </w:p>
        </w:tc>
      </w:tr>
      <w:tr w:rsidR="00225829" w:rsidRPr="00526BCD" w14:paraId="19A88EDA" w14:textId="77777777" w:rsidTr="00215737">
        <w:trPr>
          <w:trHeight w:val="210"/>
        </w:trPr>
        <w:tc>
          <w:tcPr>
            <w:tcW w:w="1843" w:type="dxa"/>
            <w:shd w:val="clear" w:color="auto" w:fill="auto"/>
            <w:tcMar>
              <w:top w:w="80" w:type="dxa"/>
              <w:left w:w="80" w:type="dxa"/>
              <w:bottom w:w="80" w:type="dxa"/>
              <w:right w:w="80" w:type="dxa"/>
            </w:tcMar>
          </w:tcPr>
          <w:p w14:paraId="026D6A9B"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3A9F71BC" w14:textId="44009044" w:rsidR="00225829" w:rsidRPr="00526BCD" w:rsidRDefault="00225829" w:rsidP="004B37D4">
            <w:pPr>
              <w:pStyle w:val="BodyA"/>
              <w:rPr>
                <w:rFonts w:hAnsi="Arial" w:cs="Arial"/>
                <w:color w:val="auto"/>
                <w:lang w:val="en-GB"/>
              </w:rPr>
            </w:pPr>
            <w:r w:rsidRPr="00526BCD">
              <w:rPr>
                <w:rFonts w:hAnsi="Arial" w:cs="Arial"/>
                <w:color w:val="auto"/>
                <w:lang w:val="en-GB"/>
              </w:rPr>
              <w:t xml:space="preserve">The date of the next meeting was confirmed as </w:t>
            </w:r>
            <w:r w:rsidR="004B37D4">
              <w:rPr>
                <w:rFonts w:hAnsi="Arial" w:cs="Arial"/>
                <w:color w:val="auto"/>
                <w:lang w:val="en-GB"/>
              </w:rPr>
              <w:t>31</w:t>
            </w:r>
            <w:r w:rsidR="004B37D4" w:rsidRPr="004B37D4">
              <w:rPr>
                <w:rFonts w:hAnsi="Arial" w:cs="Arial"/>
                <w:color w:val="auto"/>
                <w:vertAlign w:val="superscript"/>
                <w:lang w:val="en-GB"/>
              </w:rPr>
              <w:t>st</w:t>
            </w:r>
            <w:r w:rsidR="004B37D4">
              <w:rPr>
                <w:rFonts w:hAnsi="Arial" w:cs="Arial"/>
                <w:color w:val="auto"/>
                <w:lang w:val="en-GB"/>
              </w:rPr>
              <w:t xml:space="preserve"> March</w:t>
            </w:r>
            <w:r w:rsidR="00792ACD" w:rsidRPr="00526BCD">
              <w:rPr>
                <w:rFonts w:hAnsi="Arial" w:cs="Arial"/>
                <w:color w:val="auto"/>
                <w:lang w:val="en-GB"/>
              </w:rPr>
              <w:t xml:space="preserve"> 2022</w:t>
            </w:r>
            <w:r w:rsidRPr="00526BCD">
              <w:rPr>
                <w:rFonts w:hAnsi="Arial" w:cs="Arial"/>
                <w:color w:val="auto"/>
                <w:lang w:val="en-GB"/>
              </w:rPr>
              <w:t>.</w:t>
            </w:r>
          </w:p>
        </w:tc>
        <w:tc>
          <w:tcPr>
            <w:tcW w:w="1134" w:type="dxa"/>
            <w:shd w:val="clear" w:color="auto" w:fill="auto"/>
            <w:tcMar>
              <w:top w:w="80" w:type="dxa"/>
              <w:left w:w="80" w:type="dxa"/>
              <w:bottom w:w="80" w:type="dxa"/>
              <w:right w:w="80" w:type="dxa"/>
            </w:tcMar>
          </w:tcPr>
          <w:p w14:paraId="11DB0056" w14:textId="77777777" w:rsidR="00225829" w:rsidRPr="00526BCD" w:rsidRDefault="00225829" w:rsidP="00225829">
            <w:pPr>
              <w:spacing w:before="120" w:after="120"/>
              <w:rPr>
                <w:rFonts w:ascii="Arial" w:hAnsi="Arial" w:cs="Arial"/>
              </w:rPr>
            </w:pPr>
          </w:p>
        </w:tc>
      </w:tr>
    </w:tbl>
    <w:p w14:paraId="727D1018" w14:textId="77777777" w:rsidR="00FE5E56" w:rsidRPr="00526BCD" w:rsidRDefault="00FE5E56">
      <w:pPr>
        <w:pStyle w:val="BodyA"/>
        <w:spacing w:before="0" w:after="0"/>
        <w:rPr>
          <w:rFonts w:hAnsi="Arial" w:cs="Arial"/>
          <w:color w:val="auto"/>
          <w:lang w:val="en-GB"/>
        </w:rPr>
      </w:pPr>
    </w:p>
    <w:sectPr w:rsidR="00FE5E56" w:rsidRPr="00526BCD">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B37D0B" w14:textId="77777777" w:rsidR="00B92947" w:rsidRDefault="00B92947">
      <w:r>
        <w:separator/>
      </w:r>
    </w:p>
  </w:endnote>
  <w:endnote w:type="continuationSeparator" w:id="0">
    <w:p w14:paraId="07912143" w14:textId="77777777" w:rsidR="00B92947" w:rsidRDefault="00B929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0ED258C" w14:textId="3BF9264C" w:rsidR="00B92947" w:rsidRDefault="00B92947"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875083" w:rsidRPr="00875083">
          <w:rPr>
            <w:b/>
            <w:bCs/>
            <w:noProof/>
            <w:sz w:val="20"/>
            <w:szCs w:val="20"/>
          </w:rPr>
          <w:t>5</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4C66BFC" w14:textId="77777777" w:rsidR="00B92947" w:rsidRPr="004612A3" w:rsidRDefault="00B92947"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1F3C5D" w14:textId="77777777" w:rsidR="00B92947" w:rsidRDefault="00B92947">
      <w:r>
        <w:separator/>
      </w:r>
    </w:p>
  </w:footnote>
  <w:footnote w:type="continuationSeparator" w:id="0">
    <w:p w14:paraId="0BC7AC7C" w14:textId="77777777" w:rsidR="00B92947" w:rsidRDefault="00B929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0A42A9" w14:textId="77777777" w:rsidR="00B92947" w:rsidRPr="00682A9B" w:rsidRDefault="00B92947" w:rsidP="00682A9B">
    <w:pPr>
      <w:pStyle w:val="Header"/>
      <w:jc w:val="center"/>
    </w:pPr>
    <w:r>
      <w:rPr>
        <w:noProof/>
        <w:lang w:val="en-GB"/>
      </w:rPr>
      <w:drawing>
        <wp:inline distT="0" distB="0" distL="0" distR="0" wp14:anchorId="2CEA5B7E" wp14:editId="35C4C0CC">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35E57E1"/>
    <w:multiLevelType w:val="hybridMultilevel"/>
    <w:tmpl w:val="5A90BE76"/>
    <w:lvl w:ilvl="0" w:tplc="8B2CC0B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626429"/>
    <w:multiLevelType w:val="hybridMultilevel"/>
    <w:tmpl w:val="03D8F558"/>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0B416560"/>
    <w:multiLevelType w:val="hybridMultilevel"/>
    <w:tmpl w:val="0D4C5930"/>
    <w:lvl w:ilvl="0" w:tplc="180600C2">
      <w:start w:val="1"/>
      <w:numFmt w:val="lowerRoman"/>
      <w:lvlText w:val="(%1)"/>
      <w:lvlJc w:val="left"/>
      <w:pPr>
        <w:ind w:left="720" w:hanging="360"/>
      </w:pPr>
      <w:rPr>
        <w:rFonts w:ascii="Arial" w:eastAsia="Calibr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C960D81"/>
    <w:multiLevelType w:val="hybridMultilevel"/>
    <w:tmpl w:val="74CC1E34"/>
    <w:lvl w:ilvl="0" w:tplc="8B2CC0B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E850B2D"/>
    <w:multiLevelType w:val="hybridMultilevel"/>
    <w:tmpl w:val="C3C27416"/>
    <w:lvl w:ilvl="0" w:tplc="51163B7A">
      <w:start w:val="5"/>
      <w:numFmt w:val="bullet"/>
      <w:lvlText w:val="-"/>
      <w:lvlJc w:val="left"/>
      <w:pPr>
        <w:ind w:left="720" w:hanging="360"/>
      </w:pPr>
      <w:rPr>
        <w:rFonts w:ascii="Arial" w:eastAsia="Calibri" w:hAnsi="Arial" w:cs="Aria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35944C0"/>
    <w:multiLevelType w:val="hybridMultilevel"/>
    <w:tmpl w:val="9460AC36"/>
    <w:lvl w:ilvl="0" w:tplc="48EE2E3C">
      <w:numFmt w:val="bullet"/>
      <w:lvlText w:val="-"/>
      <w:lvlJc w:val="left"/>
      <w:pPr>
        <w:ind w:left="720" w:hanging="360"/>
      </w:pPr>
      <w:rPr>
        <w:rFonts w:ascii="Arial" w:eastAsia="Calibr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D792C9D"/>
    <w:multiLevelType w:val="hybridMultilevel"/>
    <w:tmpl w:val="5A9A5984"/>
    <w:lvl w:ilvl="0" w:tplc="7A0E051C">
      <w:start w:val="1"/>
      <w:numFmt w:val="bullet"/>
      <w:lvlText w:val="•"/>
      <w:lvlJc w:val="left"/>
      <w:pPr>
        <w:ind w:left="7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B229C6">
      <w:start w:val="1"/>
      <w:numFmt w:val="bullet"/>
      <w:lvlText w:val="o"/>
      <w:lvlJc w:val="left"/>
      <w:pPr>
        <w:ind w:left="1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B8A8A38">
      <w:start w:val="1"/>
      <w:numFmt w:val="bullet"/>
      <w:lvlText w:val="▪"/>
      <w:lvlJc w:val="left"/>
      <w:pPr>
        <w:ind w:left="22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46A8116">
      <w:start w:val="1"/>
      <w:numFmt w:val="bullet"/>
      <w:lvlText w:val="•"/>
      <w:lvlJc w:val="left"/>
      <w:pPr>
        <w:ind w:left="2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5806998">
      <w:start w:val="1"/>
      <w:numFmt w:val="bullet"/>
      <w:lvlText w:val="o"/>
      <w:lvlJc w:val="left"/>
      <w:pPr>
        <w:ind w:left="3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4B66040">
      <w:start w:val="1"/>
      <w:numFmt w:val="bullet"/>
      <w:lvlText w:val="▪"/>
      <w:lvlJc w:val="left"/>
      <w:pPr>
        <w:ind w:left="4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638AF70">
      <w:start w:val="1"/>
      <w:numFmt w:val="bullet"/>
      <w:lvlText w:val="•"/>
      <w:lvlJc w:val="left"/>
      <w:pPr>
        <w:ind w:left="5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2E679C4">
      <w:start w:val="1"/>
      <w:numFmt w:val="bullet"/>
      <w:lvlText w:val="o"/>
      <w:lvlJc w:val="left"/>
      <w:pPr>
        <w:ind w:left="5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9D4FE9C">
      <w:start w:val="1"/>
      <w:numFmt w:val="bullet"/>
      <w:lvlText w:val="▪"/>
      <w:lvlJc w:val="left"/>
      <w:pPr>
        <w:ind w:left="6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E5A4D53"/>
    <w:multiLevelType w:val="hybridMultilevel"/>
    <w:tmpl w:val="4BBCEC36"/>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802E29"/>
    <w:multiLevelType w:val="hybridMultilevel"/>
    <w:tmpl w:val="E5F4681C"/>
    <w:lvl w:ilvl="0" w:tplc="15E424F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5667A5D"/>
    <w:multiLevelType w:val="hybridMultilevel"/>
    <w:tmpl w:val="71009426"/>
    <w:lvl w:ilvl="0" w:tplc="20301D08">
      <w:start w:val="1"/>
      <w:numFmt w:val="bullet"/>
      <w:lvlText w:val="-"/>
      <w:lvlJc w:val="left"/>
      <w:pPr>
        <w:ind w:left="720" w:hanging="360"/>
      </w:pPr>
      <w:rPr>
        <w:rFonts w:ascii="Arial" w:eastAsiaTheme="minorHAnsi" w:hAnsi="Arial" w:cs="Arial" w:hint="default"/>
        <w:color w:val="auto"/>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5B406C4F"/>
    <w:multiLevelType w:val="hybridMultilevel"/>
    <w:tmpl w:val="B06C9800"/>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0D635E6"/>
    <w:multiLevelType w:val="hybridMultilevel"/>
    <w:tmpl w:val="D8D04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6DA94E86"/>
    <w:multiLevelType w:val="hybridMultilevel"/>
    <w:tmpl w:val="460CC636"/>
    <w:lvl w:ilvl="0" w:tplc="953A633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77C1686"/>
    <w:multiLevelType w:val="hybridMultilevel"/>
    <w:tmpl w:val="E64A2EB6"/>
    <w:lvl w:ilvl="0" w:tplc="BD9207D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B913778"/>
    <w:multiLevelType w:val="hybridMultilevel"/>
    <w:tmpl w:val="7B747CFE"/>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BBC29F8"/>
    <w:multiLevelType w:val="hybridMultilevel"/>
    <w:tmpl w:val="4F1A0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5"/>
  </w:num>
  <w:num w:numId="2">
    <w:abstractNumId w:val="0"/>
  </w:num>
  <w:num w:numId="3">
    <w:abstractNumId w:val="34"/>
  </w:num>
  <w:num w:numId="4">
    <w:abstractNumId w:val="10"/>
  </w:num>
  <w:num w:numId="5">
    <w:abstractNumId w:val="18"/>
  </w:num>
  <w:num w:numId="6">
    <w:abstractNumId w:val="12"/>
  </w:num>
  <w:num w:numId="7">
    <w:abstractNumId w:val="7"/>
  </w:num>
  <w:num w:numId="8">
    <w:abstractNumId w:val="15"/>
  </w:num>
  <w:num w:numId="9">
    <w:abstractNumId w:val="20"/>
  </w:num>
  <w:num w:numId="10">
    <w:abstractNumId w:val="4"/>
  </w:num>
  <w:num w:numId="11">
    <w:abstractNumId w:val="17"/>
  </w:num>
  <w:num w:numId="12">
    <w:abstractNumId w:val="36"/>
  </w:num>
  <w:num w:numId="13">
    <w:abstractNumId w:val="27"/>
  </w:num>
  <w:num w:numId="14">
    <w:abstractNumId w:val="1"/>
  </w:num>
  <w:num w:numId="15">
    <w:abstractNumId w:val="22"/>
  </w:num>
  <w:num w:numId="16">
    <w:abstractNumId w:val="47"/>
  </w:num>
  <w:num w:numId="17">
    <w:abstractNumId w:val="46"/>
  </w:num>
  <w:num w:numId="18">
    <w:abstractNumId w:val="48"/>
  </w:num>
  <w:num w:numId="19">
    <w:abstractNumId w:val="14"/>
  </w:num>
  <w:num w:numId="20">
    <w:abstractNumId w:val="6"/>
  </w:num>
  <w:num w:numId="21">
    <w:abstractNumId w:val="43"/>
  </w:num>
  <w:num w:numId="22">
    <w:abstractNumId w:val="28"/>
  </w:num>
  <w:num w:numId="23">
    <w:abstractNumId w:val="32"/>
  </w:num>
  <w:num w:numId="24">
    <w:abstractNumId w:val="33"/>
  </w:num>
  <w:num w:numId="25">
    <w:abstractNumId w:val="23"/>
  </w:num>
  <w:num w:numId="26">
    <w:abstractNumId w:val="19"/>
  </w:num>
  <w:num w:numId="27">
    <w:abstractNumId w:val="30"/>
  </w:num>
  <w:num w:numId="28">
    <w:abstractNumId w:val="26"/>
  </w:num>
  <w:num w:numId="29">
    <w:abstractNumId w:val="21"/>
  </w:num>
  <w:num w:numId="30">
    <w:abstractNumId w:val="42"/>
  </w:num>
  <w:num w:numId="31">
    <w:abstractNumId w:val="29"/>
  </w:num>
  <w:num w:numId="32">
    <w:abstractNumId w:val="37"/>
  </w:num>
  <w:num w:numId="33">
    <w:abstractNumId w:val="31"/>
  </w:num>
  <w:num w:numId="34">
    <w:abstractNumId w:val="40"/>
  </w:num>
  <w:num w:numId="35">
    <w:abstractNumId w:val="11"/>
  </w:num>
  <w:num w:numId="36">
    <w:abstractNumId w:val="49"/>
  </w:num>
  <w:num w:numId="37">
    <w:abstractNumId w:val="5"/>
  </w:num>
  <w:num w:numId="38">
    <w:abstractNumId w:val="9"/>
  </w:num>
  <w:num w:numId="39">
    <w:abstractNumId w:val="2"/>
  </w:num>
  <w:num w:numId="40">
    <w:abstractNumId w:val="3"/>
  </w:num>
  <w:num w:numId="41">
    <w:abstractNumId w:val="50"/>
  </w:num>
  <w:num w:numId="42">
    <w:abstractNumId w:val="8"/>
  </w:num>
  <w:num w:numId="43">
    <w:abstractNumId w:val="13"/>
  </w:num>
  <w:num w:numId="44">
    <w:abstractNumId w:val="16"/>
  </w:num>
  <w:num w:numId="45">
    <w:abstractNumId w:val="41"/>
  </w:num>
  <w:num w:numId="46">
    <w:abstractNumId w:val="24"/>
  </w:num>
  <w:num w:numId="47">
    <w:abstractNumId w:val="25"/>
  </w:num>
  <w:num w:numId="48">
    <w:abstractNumId w:val="51"/>
  </w:num>
  <w:num w:numId="49">
    <w:abstractNumId w:val="38"/>
  </w:num>
  <w:num w:numId="50">
    <w:abstractNumId w:val="35"/>
  </w:num>
  <w:num w:numId="51">
    <w:abstractNumId w:val="44"/>
  </w:num>
  <w:num w:numId="52">
    <w:abstractNumId w:val="3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34C0"/>
    <w:rsid w:val="00003D00"/>
    <w:rsid w:val="00005B11"/>
    <w:rsid w:val="00010680"/>
    <w:rsid w:val="000109B1"/>
    <w:rsid w:val="000112F4"/>
    <w:rsid w:val="00011E91"/>
    <w:rsid w:val="000164C2"/>
    <w:rsid w:val="00016569"/>
    <w:rsid w:val="00016640"/>
    <w:rsid w:val="00021017"/>
    <w:rsid w:val="00023229"/>
    <w:rsid w:val="00024339"/>
    <w:rsid w:val="00024798"/>
    <w:rsid w:val="00025AE4"/>
    <w:rsid w:val="00025EAC"/>
    <w:rsid w:val="00026992"/>
    <w:rsid w:val="00026A33"/>
    <w:rsid w:val="000318C4"/>
    <w:rsid w:val="00032FFE"/>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6364"/>
    <w:rsid w:val="00047DAA"/>
    <w:rsid w:val="000548A1"/>
    <w:rsid w:val="00055289"/>
    <w:rsid w:val="000555D9"/>
    <w:rsid w:val="00055ED6"/>
    <w:rsid w:val="000577AA"/>
    <w:rsid w:val="000600A4"/>
    <w:rsid w:val="000632B0"/>
    <w:rsid w:val="000635A2"/>
    <w:rsid w:val="00064CE8"/>
    <w:rsid w:val="00067AF9"/>
    <w:rsid w:val="00067BBA"/>
    <w:rsid w:val="000703BD"/>
    <w:rsid w:val="00070DFF"/>
    <w:rsid w:val="000712BD"/>
    <w:rsid w:val="00072517"/>
    <w:rsid w:val="00072B73"/>
    <w:rsid w:val="00072D5E"/>
    <w:rsid w:val="00072E1F"/>
    <w:rsid w:val="000733AF"/>
    <w:rsid w:val="00074C2D"/>
    <w:rsid w:val="0007506E"/>
    <w:rsid w:val="00076343"/>
    <w:rsid w:val="000773CE"/>
    <w:rsid w:val="0008019F"/>
    <w:rsid w:val="0008229F"/>
    <w:rsid w:val="00082620"/>
    <w:rsid w:val="00083D94"/>
    <w:rsid w:val="00085671"/>
    <w:rsid w:val="00085A83"/>
    <w:rsid w:val="00086AAE"/>
    <w:rsid w:val="00090397"/>
    <w:rsid w:val="00091B11"/>
    <w:rsid w:val="000944EC"/>
    <w:rsid w:val="000A01AA"/>
    <w:rsid w:val="000A15F7"/>
    <w:rsid w:val="000A33F3"/>
    <w:rsid w:val="000A450E"/>
    <w:rsid w:val="000A5604"/>
    <w:rsid w:val="000A698E"/>
    <w:rsid w:val="000A747A"/>
    <w:rsid w:val="000A7CF2"/>
    <w:rsid w:val="000B002E"/>
    <w:rsid w:val="000B0B7A"/>
    <w:rsid w:val="000B1A35"/>
    <w:rsid w:val="000B20AF"/>
    <w:rsid w:val="000B25B7"/>
    <w:rsid w:val="000B3744"/>
    <w:rsid w:val="000B3895"/>
    <w:rsid w:val="000B3982"/>
    <w:rsid w:val="000B4D8C"/>
    <w:rsid w:val="000B4E6C"/>
    <w:rsid w:val="000B7256"/>
    <w:rsid w:val="000C0091"/>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88B"/>
    <w:rsid w:val="000E09EC"/>
    <w:rsid w:val="000E148D"/>
    <w:rsid w:val="000E1DB3"/>
    <w:rsid w:val="000E28FE"/>
    <w:rsid w:val="000E47E9"/>
    <w:rsid w:val="000E5AC1"/>
    <w:rsid w:val="000E77A1"/>
    <w:rsid w:val="000E7F68"/>
    <w:rsid w:val="000F0C38"/>
    <w:rsid w:val="000F1711"/>
    <w:rsid w:val="000F3A34"/>
    <w:rsid w:val="000F5C75"/>
    <w:rsid w:val="000F67E1"/>
    <w:rsid w:val="000F6B06"/>
    <w:rsid w:val="0010118D"/>
    <w:rsid w:val="001016A1"/>
    <w:rsid w:val="001018E2"/>
    <w:rsid w:val="00102505"/>
    <w:rsid w:val="00102868"/>
    <w:rsid w:val="00102CDD"/>
    <w:rsid w:val="00104F0C"/>
    <w:rsid w:val="0010565A"/>
    <w:rsid w:val="00105B79"/>
    <w:rsid w:val="001072C6"/>
    <w:rsid w:val="00110A65"/>
    <w:rsid w:val="0011287C"/>
    <w:rsid w:val="00112953"/>
    <w:rsid w:val="00113AAF"/>
    <w:rsid w:val="00113CE0"/>
    <w:rsid w:val="00113F1F"/>
    <w:rsid w:val="001152BA"/>
    <w:rsid w:val="00115C80"/>
    <w:rsid w:val="00116179"/>
    <w:rsid w:val="00116BEB"/>
    <w:rsid w:val="00117F9F"/>
    <w:rsid w:val="00120ACB"/>
    <w:rsid w:val="0012238A"/>
    <w:rsid w:val="00122418"/>
    <w:rsid w:val="00123FF9"/>
    <w:rsid w:val="001241C9"/>
    <w:rsid w:val="00124877"/>
    <w:rsid w:val="00124FD8"/>
    <w:rsid w:val="0012616B"/>
    <w:rsid w:val="00126850"/>
    <w:rsid w:val="00130587"/>
    <w:rsid w:val="001307F1"/>
    <w:rsid w:val="00131C0B"/>
    <w:rsid w:val="00131FA7"/>
    <w:rsid w:val="00132127"/>
    <w:rsid w:val="00133CEF"/>
    <w:rsid w:val="00135FF1"/>
    <w:rsid w:val="00136256"/>
    <w:rsid w:val="001366A3"/>
    <w:rsid w:val="00136850"/>
    <w:rsid w:val="001370EA"/>
    <w:rsid w:val="00137474"/>
    <w:rsid w:val="00141465"/>
    <w:rsid w:val="001435A4"/>
    <w:rsid w:val="00143AB0"/>
    <w:rsid w:val="0014553E"/>
    <w:rsid w:val="00146F9B"/>
    <w:rsid w:val="001509D8"/>
    <w:rsid w:val="00150C15"/>
    <w:rsid w:val="00150D40"/>
    <w:rsid w:val="00151A1C"/>
    <w:rsid w:val="00151CAB"/>
    <w:rsid w:val="00151E8F"/>
    <w:rsid w:val="00152CBB"/>
    <w:rsid w:val="00154984"/>
    <w:rsid w:val="0015529E"/>
    <w:rsid w:val="00156A74"/>
    <w:rsid w:val="00156EB7"/>
    <w:rsid w:val="00160653"/>
    <w:rsid w:val="00163BF7"/>
    <w:rsid w:val="00164CB1"/>
    <w:rsid w:val="001652B5"/>
    <w:rsid w:val="001658DF"/>
    <w:rsid w:val="0016715B"/>
    <w:rsid w:val="001704DC"/>
    <w:rsid w:val="00171224"/>
    <w:rsid w:val="0017148E"/>
    <w:rsid w:val="001723EF"/>
    <w:rsid w:val="00172DE0"/>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6108"/>
    <w:rsid w:val="00196292"/>
    <w:rsid w:val="00196B98"/>
    <w:rsid w:val="00196DA6"/>
    <w:rsid w:val="0019764F"/>
    <w:rsid w:val="001A02C5"/>
    <w:rsid w:val="001A0760"/>
    <w:rsid w:val="001A1A09"/>
    <w:rsid w:val="001A20B7"/>
    <w:rsid w:val="001A265B"/>
    <w:rsid w:val="001A295B"/>
    <w:rsid w:val="001A2EC2"/>
    <w:rsid w:val="001A3551"/>
    <w:rsid w:val="001A3645"/>
    <w:rsid w:val="001A4063"/>
    <w:rsid w:val="001A55F0"/>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3FC1"/>
    <w:rsid w:val="001C5A29"/>
    <w:rsid w:val="001C5C2C"/>
    <w:rsid w:val="001C61C3"/>
    <w:rsid w:val="001C6A4A"/>
    <w:rsid w:val="001C6B56"/>
    <w:rsid w:val="001C7A29"/>
    <w:rsid w:val="001C7F03"/>
    <w:rsid w:val="001D21A2"/>
    <w:rsid w:val="001D62CA"/>
    <w:rsid w:val="001E0353"/>
    <w:rsid w:val="001E0A4B"/>
    <w:rsid w:val="001E3179"/>
    <w:rsid w:val="001E3386"/>
    <w:rsid w:val="001E4033"/>
    <w:rsid w:val="001E52B3"/>
    <w:rsid w:val="001E5503"/>
    <w:rsid w:val="001E5EBA"/>
    <w:rsid w:val="001E73A7"/>
    <w:rsid w:val="001F00D1"/>
    <w:rsid w:val="001F10B8"/>
    <w:rsid w:val="001F1E92"/>
    <w:rsid w:val="001F2C5E"/>
    <w:rsid w:val="001F4ACF"/>
    <w:rsid w:val="001F5B79"/>
    <w:rsid w:val="001F5D24"/>
    <w:rsid w:val="001F5D8B"/>
    <w:rsid w:val="001F5EDF"/>
    <w:rsid w:val="001F6740"/>
    <w:rsid w:val="001F7D74"/>
    <w:rsid w:val="00200F40"/>
    <w:rsid w:val="002020F4"/>
    <w:rsid w:val="002025B4"/>
    <w:rsid w:val="002025DF"/>
    <w:rsid w:val="00203D2C"/>
    <w:rsid w:val="0020542B"/>
    <w:rsid w:val="00205D68"/>
    <w:rsid w:val="00206A12"/>
    <w:rsid w:val="00207134"/>
    <w:rsid w:val="002078CD"/>
    <w:rsid w:val="00207FC2"/>
    <w:rsid w:val="00211813"/>
    <w:rsid w:val="00211C3E"/>
    <w:rsid w:val="00212DC9"/>
    <w:rsid w:val="00213522"/>
    <w:rsid w:val="002135FF"/>
    <w:rsid w:val="00215737"/>
    <w:rsid w:val="0021637D"/>
    <w:rsid w:val="00216545"/>
    <w:rsid w:val="0022093F"/>
    <w:rsid w:val="0022122B"/>
    <w:rsid w:val="00222093"/>
    <w:rsid w:val="002220D2"/>
    <w:rsid w:val="0022343C"/>
    <w:rsid w:val="00223579"/>
    <w:rsid w:val="00224AA6"/>
    <w:rsid w:val="00225829"/>
    <w:rsid w:val="002270A0"/>
    <w:rsid w:val="00233652"/>
    <w:rsid w:val="002337BC"/>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DDB"/>
    <w:rsid w:val="00265392"/>
    <w:rsid w:val="00267234"/>
    <w:rsid w:val="00270864"/>
    <w:rsid w:val="00270C41"/>
    <w:rsid w:val="00271042"/>
    <w:rsid w:val="00271A31"/>
    <w:rsid w:val="002720B6"/>
    <w:rsid w:val="002756B5"/>
    <w:rsid w:val="002761C3"/>
    <w:rsid w:val="00277407"/>
    <w:rsid w:val="00277835"/>
    <w:rsid w:val="00280B52"/>
    <w:rsid w:val="0028135F"/>
    <w:rsid w:val="002845A0"/>
    <w:rsid w:val="0028510B"/>
    <w:rsid w:val="0028534E"/>
    <w:rsid w:val="002873CF"/>
    <w:rsid w:val="002917F4"/>
    <w:rsid w:val="00292109"/>
    <w:rsid w:val="00292AC8"/>
    <w:rsid w:val="00292FBF"/>
    <w:rsid w:val="0029319F"/>
    <w:rsid w:val="00293564"/>
    <w:rsid w:val="00293B81"/>
    <w:rsid w:val="0029575E"/>
    <w:rsid w:val="00295ADF"/>
    <w:rsid w:val="00297548"/>
    <w:rsid w:val="00297618"/>
    <w:rsid w:val="002A2763"/>
    <w:rsid w:val="002A33E0"/>
    <w:rsid w:val="002A40DA"/>
    <w:rsid w:val="002A47B6"/>
    <w:rsid w:val="002A4BF1"/>
    <w:rsid w:val="002B0057"/>
    <w:rsid w:val="002B1595"/>
    <w:rsid w:val="002B1CD0"/>
    <w:rsid w:val="002B2279"/>
    <w:rsid w:val="002B36F8"/>
    <w:rsid w:val="002B53C7"/>
    <w:rsid w:val="002B6756"/>
    <w:rsid w:val="002B6F51"/>
    <w:rsid w:val="002B7705"/>
    <w:rsid w:val="002B7BE0"/>
    <w:rsid w:val="002C087B"/>
    <w:rsid w:val="002C0CC9"/>
    <w:rsid w:val="002C0D35"/>
    <w:rsid w:val="002C2C4D"/>
    <w:rsid w:val="002C3401"/>
    <w:rsid w:val="002C3CFC"/>
    <w:rsid w:val="002C4D88"/>
    <w:rsid w:val="002C547D"/>
    <w:rsid w:val="002C60A5"/>
    <w:rsid w:val="002D058F"/>
    <w:rsid w:val="002D060F"/>
    <w:rsid w:val="002D2A76"/>
    <w:rsid w:val="002D2BCE"/>
    <w:rsid w:val="002D3E79"/>
    <w:rsid w:val="002D4A11"/>
    <w:rsid w:val="002D4BD0"/>
    <w:rsid w:val="002D5A80"/>
    <w:rsid w:val="002D7A10"/>
    <w:rsid w:val="002E01B4"/>
    <w:rsid w:val="002E03D1"/>
    <w:rsid w:val="002E2063"/>
    <w:rsid w:val="002E26DD"/>
    <w:rsid w:val="002E4324"/>
    <w:rsid w:val="002E7180"/>
    <w:rsid w:val="002E7F8D"/>
    <w:rsid w:val="002F155B"/>
    <w:rsid w:val="002F165E"/>
    <w:rsid w:val="002F2126"/>
    <w:rsid w:val="002F5F78"/>
    <w:rsid w:val="002F618B"/>
    <w:rsid w:val="002F66DE"/>
    <w:rsid w:val="002F6855"/>
    <w:rsid w:val="002F6E10"/>
    <w:rsid w:val="00300562"/>
    <w:rsid w:val="003005FB"/>
    <w:rsid w:val="003008AD"/>
    <w:rsid w:val="00301D7D"/>
    <w:rsid w:val="003025B8"/>
    <w:rsid w:val="00302D17"/>
    <w:rsid w:val="0030394C"/>
    <w:rsid w:val="003043B1"/>
    <w:rsid w:val="00304BED"/>
    <w:rsid w:val="00304F4D"/>
    <w:rsid w:val="003065C8"/>
    <w:rsid w:val="00306D04"/>
    <w:rsid w:val="00307254"/>
    <w:rsid w:val="003075DF"/>
    <w:rsid w:val="00310530"/>
    <w:rsid w:val="00310631"/>
    <w:rsid w:val="0031135D"/>
    <w:rsid w:val="00312FAE"/>
    <w:rsid w:val="0031484C"/>
    <w:rsid w:val="00314F9E"/>
    <w:rsid w:val="003155D1"/>
    <w:rsid w:val="00315D35"/>
    <w:rsid w:val="00316CB1"/>
    <w:rsid w:val="00316F5C"/>
    <w:rsid w:val="00317294"/>
    <w:rsid w:val="003179BD"/>
    <w:rsid w:val="00317C9B"/>
    <w:rsid w:val="00320A0D"/>
    <w:rsid w:val="003227D3"/>
    <w:rsid w:val="00322E4D"/>
    <w:rsid w:val="003249EE"/>
    <w:rsid w:val="00325976"/>
    <w:rsid w:val="00327CD7"/>
    <w:rsid w:val="00330D69"/>
    <w:rsid w:val="00331352"/>
    <w:rsid w:val="003314EB"/>
    <w:rsid w:val="0033154C"/>
    <w:rsid w:val="00331E86"/>
    <w:rsid w:val="0033285A"/>
    <w:rsid w:val="003330F6"/>
    <w:rsid w:val="00333E93"/>
    <w:rsid w:val="00334EE9"/>
    <w:rsid w:val="00335F99"/>
    <w:rsid w:val="00336AFF"/>
    <w:rsid w:val="00336CBF"/>
    <w:rsid w:val="00337CAA"/>
    <w:rsid w:val="0034010C"/>
    <w:rsid w:val="003403DE"/>
    <w:rsid w:val="00341CC4"/>
    <w:rsid w:val="00341F55"/>
    <w:rsid w:val="003422AC"/>
    <w:rsid w:val="00342456"/>
    <w:rsid w:val="0034519F"/>
    <w:rsid w:val="00347112"/>
    <w:rsid w:val="0034737D"/>
    <w:rsid w:val="00351552"/>
    <w:rsid w:val="00352005"/>
    <w:rsid w:val="00352490"/>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5A20"/>
    <w:rsid w:val="00375CC4"/>
    <w:rsid w:val="0038011A"/>
    <w:rsid w:val="00381E19"/>
    <w:rsid w:val="00382FE5"/>
    <w:rsid w:val="003836BF"/>
    <w:rsid w:val="00384F93"/>
    <w:rsid w:val="003872D4"/>
    <w:rsid w:val="00387605"/>
    <w:rsid w:val="00387A14"/>
    <w:rsid w:val="00391255"/>
    <w:rsid w:val="0039334C"/>
    <w:rsid w:val="003939A9"/>
    <w:rsid w:val="00394BF2"/>
    <w:rsid w:val="0039525A"/>
    <w:rsid w:val="00397A62"/>
    <w:rsid w:val="00397CDD"/>
    <w:rsid w:val="003A0190"/>
    <w:rsid w:val="003A0890"/>
    <w:rsid w:val="003A0F5F"/>
    <w:rsid w:val="003A43EC"/>
    <w:rsid w:val="003A5D3A"/>
    <w:rsid w:val="003A66F9"/>
    <w:rsid w:val="003A7B78"/>
    <w:rsid w:val="003A7D69"/>
    <w:rsid w:val="003A7E03"/>
    <w:rsid w:val="003B0442"/>
    <w:rsid w:val="003B1174"/>
    <w:rsid w:val="003B3131"/>
    <w:rsid w:val="003B31B1"/>
    <w:rsid w:val="003B3301"/>
    <w:rsid w:val="003B342E"/>
    <w:rsid w:val="003B3B6B"/>
    <w:rsid w:val="003B4F7D"/>
    <w:rsid w:val="003B54ED"/>
    <w:rsid w:val="003B6007"/>
    <w:rsid w:val="003B6177"/>
    <w:rsid w:val="003B6E0C"/>
    <w:rsid w:val="003C04B2"/>
    <w:rsid w:val="003C1513"/>
    <w:rsid w:val="003C1D74"/>
    <w:rsid w:val="003C281A"/>
    <w:rsid w:val="003C3167"/>
    <w:rsid w:val="003C41E8"/>
    <w:rsid w:val="003C4686"/>
    <w:rsid w:val="003C509E"/>
    <w:rsid w:val="003C5B0E"/>
    <w:rsid w:val="003C67A6"/>
    <w:rsid w:val="003C6A0A"/>
    <w:rsid w:val="003C7672"/>
    <w:rsid w:val="003C7A86"/>
    <w:rsid w:val="003D16E6"/>
    <w:rsid w:val="003D326A"/>
    <w:rsid w:val="003D4240"/>
    <w:rsid w:val="003D487F"/>
    <w:rsid w:val="003D708A"/>
    <w:rsid w:val="003E22B9"/>
    <w:rsid w:val="003E44ED"/>
    <w:rsid w:val="003E4D13"/>
    <w:rsid w:val="003E5FFA"/>
    <w:rsid w:val="003E6035"/>
    <w:rsid w:val="003E69E6"/>
    <w:rsid w:val="003E6CCB"/>
    <w:rsid w:val="003E7340"/>
    <w:rsid w:val="003E7AE3"/>
    <w:rsid w:val="003F12ED"/>
    <w:rsid w:val="003F1655"/>
    <w:rsid w:val="003F3216"/>
    <w:rsid w:val="003F6954"/>
    <w:rsid w:val="003F6B5C"/>
    <w:rsid w:val="003F7EF0"/>
    <w:rsid w:val="00400319"/>
    <w:rsid w:val="004011DA"/>
    <w:rsid w:val="004019CB"/>
    <w:rsid w:val="00403E1D"/>
    <w:rsid w:val="0040499B"/>
    <w:rsid w:val="00405DBC"/>
    <w:rsid w:val="00410844"/>
    <w:rsid w:val="0041111B"/>
    <w:rsid w:val="00411A7B"/>
    <w:rsid w:val="00412D5C"/>
    <w:rsid w:val="00412E47"/>
    <w:rsid w:val="00414803"/>
    <w:rsid w:val="0041508D"/>
    <w:rsid w:val="00416A4B"/>
    <w:rsid w:val="004178AF"/>
    <w:rsid w:val="004210A2"/>
    <w:rsid w:val="0042128B"/>
    <w:rsid w:val="00421D36"/>
    <w:rsid w:val="00422F32"/>
    <w:rsid w:val="00425035"/>
    <w:rsid w:val="00425405"/>
    <w:rsid w:val="00425973"/>
    <w:rsid w:val="00425C9D"/>
    <w:rsid w:val="00426F95"/>
    <w:rsid w:val="004304D8"/>
    <w:rsid w:val="00431604"/>
    <w:rsid w:val="00431F14"/>
    <w:rsid w:val="004328AB"/>
    <w:rsid w:val="00432B17"/>
    <w:rsid w:val="00433098"/>
    <w:rsid w:val="0043380D"/>
    <w:rsid w:val="004339C8"/>
    <w:rsid w:val="00433FC5"/>
    <w:rsid w:val="004341FF"/>
    <w:rsid w:val="0043525E"/>
    <w:rsid w:val="004353C8"/>
    <w:rsid w:val="004361C2"/>
    <w:rsid w:val="004369AE"/>
    <w:rsid w:val="00441164"/>
    <w:rsid w:val="0044129B"/>
    <w:rsid w:val="00442C8A"/>
    <w:rsid w:val="00444471"/>
    <w:rsid w:val="00446EB0"/>
    <w:rsid w:val="004502E3"/>
    <w:rsid w:val="004506B9"/>
    <w:rsid w:val="0045112F"/>
    <w:rsid w:val="00451B39"/>
    <w:rsid w:val="00452938"/>
    <w:rsid w:val="00452C67"/>
    <w:rsid w:val="004542FA"/>
    <w:rsid w:val="004550B0"/>
    <w:rsid w:val="004550FC"/>
    <w:rsid w:val="004555DC"/>
    <w:rsid w:val="00455DF0"/>
    <w:rsid w:val="00455F85"/>
    <w:rsid w:val="004612A3"/>
    <w:rsid w:val="004617D0"/>
    <w:rsid w:val="00461937"/>
    <w:rsid w:val="00462AE1"/>
    <w:rsid w:val="00463CCD"/>
    <w:rsid w:val="00467122"/>
    <w:rsid w:val="00467181"/>
    <w:rsid w:val="004673F4"/>
    <w:rsid w:val="0046766C"/>
    <w:rsid w:val="004709D5"/>
    <w:rsid w:val="0047536C"/>
    <w:rsid w:val="00476B8B"/>
    <w:rsid w:val="00477EEC"/>
    <w:rsid w:val="0048128F"/>
    <w:rsid w:val="0048424B"/>
    <w:rsid w:val="004845C0"/>
    <w:rsid w:val="004853F5"/>
    <w:rsid w:val="00485435"/>
    <w:rsid w:val="004856A4"/>
    <w:rsid w:val="00486969"/>
    <w:rsid w:val="0049004D"/>
    <w:rsid w:val="004950DC"/>
    <w:rsid w:val="004951C7"/>
    <w:rsid w:val="00495677"/>
    <w:rsid w:val="00495D55"/>
    <w:rsid w:val="00496363"/>
    <w:rsid w:val="00497EAF"/>
    <w:rsid w:val="004A10B5"/>
    <w:rsid w:val="004A1AC1"/>
    <w:rsid w:val="004A1FDB"/>
    <w:rsid w:val="004A20FD"/>
    <w:rsid w:val="004A2CDD"/>
    <w:rsid w:val="004A316D"/>
    <w:rsid w:val="004A32D2"/>
    <w:rsid w:val="004A4B99"/>
    <w:rsid w:val="004A78AE"/>
    <w:rsid w:val="004A79AD"/>
    <w:rsid w:val="004A7AE9"/>
    <w:rsid w:val="004B0645"/>
    <w:rsid w:val="004B09E5"/>
    <w:rsid w:val="004B0D28"/>
    <w:rsid w:val="004B0D6A"/>
    <w:rsid w:val="004B1820"/>
    <w:rsid w:val="004B2519"/>
    <w:rsid w:val="004B37D4"/>
    <w:rsid w:val="004B5411"/>
    <w:rsid w:val="004B6B7C"/>
    <w:rsid w:val="004B6DF9"/>
    <w:rsid w:val="004B6F20"/>
    <w:rsid w:val="004B6F75"/>
    <w:rsid w:val="004B714F"/>
    <w:rsid w:val="004B726A"/>
    <w:rsid w:val="004B75C0"/>
    <w:rsid w:val="004C3CD7"/>
    <w:rsid w:val="004C64F6"/>
    <w:rsid w:val="004C6A4F"/>
    <w:rsid w:val="004C6F73"/>
    <w:rsid w:val="004C70D0"/>
    <w:rsid w:val="004C714E"/>
    <w:rsid w:val="004D0AF8"/>
    <w:rsid w:val="004D2F43"/>
    <w:rsid w:val="004D3FDF"/>
    <w:rsid w:val="004D61F1"/>
    <w:rsid w:val="004D64D5"/>
    <w:rsid w:val="004D6655"/>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2180"/>
    <w:rsid w:val="00505C7B"/>
    <w:rsid w:val="00506D3C"/>
    <w:rsid w:val="00510901"/>
    <w:rsid w:val="00512207"/>
    <w:rsid w:val="00514861"/>
    <w:rsid w:val="00514E53"/>
    <w:rsid w:val="00515A73"/>
    <w:rsid w:val="00515DB3"/>
    <w:rsid w:val="0051755E"/>
    <w:rsid w:val="00517645"/>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2D5E"/>
    <w:rsid w:val="00533082"/>
    <w:rsid w:val="005334A1"/>
    <w:rsid w:val="0053385F"/>
    <w:rsid w:val="00533E56"/>
    <w:rsid w:val="005353C9"/>
    <w:rsid w:val="00535B51"/>
    <w:rsid w:val="005367FB"/>
    <w:rsid w:val="00537AB8"/>
    <w:rsid w:val="0054108E"/>
    <w:rsid w:val="00542C22"/>
    <w:rsid w:val="00543596"/>
    <w:rsid w:val="00544368"/>
    <w:rsid w:val="005447AA"/>
    <w:rsid w:val="00546BE1"/>
    <w:rsid w:val="00550D31"/>
    <w:rsid w:val="00551252"/>
    <w:rsid w:val="00551BCE"/>
    <w:rsid w:val="00552639"/>
    <w:rsid w:val="00552729"/>
    <w:rsid w:val="00552AAE"/>
    <w:rsid w:val="00552CD3"/>
    <w:rsid w:val="00554D37"/>
    <w:rsid w:val="00555B1A"/>
    <w:rsid w:val="00557EC1"/>
    <w:rsid w:val="00561333"/>
    <w:rsid w:val="005616EC"/>
    <w:rsid w:val="0056311C"/>
    <w:rsid w:val="0056336B"/>
    <w:rsid w:val="00563BF9"/>
    <w:rsid w:val="005650C7"/>
    <w:rsid w:val="00566A3A"/>
    <w:rsid w:val="005672E1"/>
    <w:rsid w:val="00570219"/>
    <w:rsid w:val="00571EF6"/>
    <w:rsid w:val="00572202"/>
    <w:rsid w:val="005734AB"/>
    <w:rsid w:val="0057399D"/>
    <w:rsid w:val="005743A7"/>
    <w:rsid w:val="005749BE"/>
    <w:rsid w:val="005758C2"/>
    <w:rsid w:val="00575DC2"/>
    <w:rsid w:val="00577EA8"/>
    <w:rsid w:val="00577FE1"/>
    <w:rsid w:val="00580C40"/>
    <w:rsid w:val="00581A5A"/>
    <w:rsid w:val="00581E23"/>
    <w:rsid w:val="00581FBA"/>
    <w:rsid w:val="005824F3"/>
    <w:rsid w:val="00584F12"/>
    <w:rsid w:val="00586FDE"/>
    <w:rsid w:val="00590B5B"/>
    <w:rsid w:val="00590BE4"/>
    <w:rsid w:val="00591D75"/>
    <w:rsid w:val="005929C8"/>
    <w:rsid w:val="00593275"/>
    <w:rsid w:val="00593474"/>
    <w:rsid w:val="00593D2C"/>
    <w:rsid w:val="00596571"/>
    <w:rsid w:val="00597517"/>
    <w:rsid w:val="00597823"/>
    <w:rsid w:val="00597E02"/>
    <w:rsid w:val="005A0658"/>
    <w:rsid w:val="005A06E1"/>
    <w:rsid w:val="005A094A"/>
    <w:rsid w:val="005A1A7B"/>
    <w:rsid w:val="005A236A"/>
    <w:rsid w:val="005A246C"/>
    <w:rsid w:val="005A3AFF"/>
    <w:rsid w:val="005A4DD8"/>
    <w:rsid w:val="005A58E0"/>
    <w:rsid w:val="005A5FB4"/>
    <w:rsid w:val="005A77A0"/>
    <w:rsid w:val="005A7CC2"/>
    <w:rsid w:val="005B00F1"/>
    <w:rsid w:val="005B0443"/>
    <w:rsid w:val="005B0B9B"/>
    <w:rsid w:val="005B0BBD"/>
    <w:rsid w:val="005B1641"/>
    <w:rsid w:val="005B205E"/>
    <w:rsid w:val="005B21A9"/>
    <w:rsid w:val="005B44CB"/>
    <w:rsid w:val="005B4ACA"/>
    <w:rsid w:val="005B5A5A"/>
    <w:rsid w:val="005B64FF"/>
    <w:rsid w:val="005C197F"/>
    <w:rsid w:val="005C199C"/>
    <w:rsid w:val="005C1CF9"/>
    <w:rsid w:val="005C276E"/>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C8"/>
    <w:rsid w:val="005F709B"/>
    <w:rsid w:val="00600130"/>
    <w:rsid w:val="006019BF"/>
    <w:rsid w:val="00601DF7"/>
    <w:rsid w:val="0060505F"/>
    <w:rsid w:val="006056A6"/>
    <w:rsid w:val="00605C56"/>
    <w:rsid w:val="00606337"/>
    <w:rsid w:val="006070EE"/>
    <w:rsid w:val="00607EA3"/>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161"/>
    <w:rsid w:val="006308FC"/>
    <w:rsid w:val="00631835"/>
    <w:rsid w:val="0063259A"/>
    <w:rsid w:val="00633080"/>
    <w:rsid w:val="00633161"/>
    <w:rsid w:val="006334F5"/>
    <w:rsid w:val="00634542"/>
    <w:rsid w:val="00634B28"/>
    <w:rsid w:val="00634EDF"/>
    <w:rsid w:val="00635352"/>
    <w:rsid w:val="006354D2"/>
    <w:rsid w:val="00636B93"/>
    <w:rsid w:val="00637852"/>
    <w:rsid w:val="00637CF7"/>
    <w:rsid w:val="00637EEB"/>
    <w:rsid w:val="00641863"/>
    <w:rsid w:val="00642C82"/>
    <w:rsid w:val="00643C2C"/>
    <w:rsid w:val="00644C1D"/>
    <w:rsid w:val="00644D08"/>
    <w:rsid w:val="00645377"/>
    <w:rsid w:val="00646671"/>
    <w:rsid w:val="006476BE"/>
    <w:rsid w:val="006508F2"/>
    <w:rsid w:val="0065197A"/>
    <w:rsid w:val="006525A3"/>
    <w:rsid w:val="006525C0"/>
    <w:rsid w:val="0065264E"/>
    <w:rsid w:val="00652D78"/>
    <w:rsid w:val="00653250"/>
    <w:rsid w:val="00654979"/>
    <w:rsid w:val="00655F08"/>
    <w:rsid w:val="006562EF"/>
    <w:rsid w:val="006565C0"/>
    <w:rsid w:val="00656E1A"/>
    <w:rsid w:val="00656EEF"/>
    <w:rsid w:val="0066148A"/>
    <w:rsid w:val="006615A5"/>
    <w:rsid w:val="006621C4"/>
    <w:rsid w:val="00662BEF"/>
    <w:rsid w:val="00663AB9"/>
    <w:rsid w:val="006648C8"/>
    <w:rsid w:val="00664B28"/>
    <w:rsid w:val="00664D04"/>
    <w:rsid w:val="00665864"/>
    <w:rsid w:val="00670244"/>
    <w:rsid w:val="006715F6"/>
    <w:rsid w:val="00672CD3"/>
    <w:rsid w:val="0067356A"/>
    <w:rsid w:val="00673F23"/>
    <w:rsid w:val="006749D6"/>
    <w:rsid w:val="00676A18"/>
    <w:rsid w:val="00676EEF"/>
    <w:rsid w:val="0067774E"/>
    <w:rsid w:val="00680823"/>
    <w:rsid w:val="006808B6"/>
    <w:rsid w:val="00681AC8"/>
    <w:rsid w:val="00682A9B"/>
    <w:rsid w:val="00682F97"/>
    <w:rsid w:val="00686EF0"/>
    <w:rsid w:val="00687479"/>
    <w:rsid w:val="00690169"/>
    <w:rsid w:val="0069075A"/>
    <w:rsid w:val="006911E7"/>
    <w:rsid w:val="006916FF"/>
    <w:rsid w:val="00691C41"/>
    <w:rsid w:val="00691D2F"/>
    <w:rsid w:val="006943D2"/>
    <w:rsid w:val="00694543"/>
    <w:rsid w:val="00695316"/>
    <w:rsid w:val="006960CA"/>
    <w:rsid w:val="00696303"/>
    <w:rsid w:val="00696778"/>
    <w:rsid w:val="00697509"/>
    <w:rsid w:val="00697B8C"/>
    <w:rsid w:val="006A0D8F"/>
    <w:rsid w:val="006A223D"/>
    <w:rsid w:val="006A3DAA"/>
    <w:rsid w:val="006A413D"/>
    <w:rsid w:val="006A49AE"/>
    <w:rsid w:val="006A4A52"/>
    <w:rsid w:val="006A5780"/>
    <w:rsid w:val="006A5D4D"/>
    <w:rsid w:val="006A643D"/>
    <w:rsid w:val="006A7C8D"/>
    <w:rsid w:val="006A7CA1"/>
    <w:rsid w:val="006A7F57"/>
    <w:rsid w:val="006B077D"/>
    <w:rsid w:val="006B0ED3"/>
    <w:rsid w:val="006B0F53"/>
    <w:rsid w:val="006B18DC"/>
    <w:rsid w:val="006B31AC"/>
    <w:rsid w:val="006B34D7"/>
    <w:rsid w:val="006B6092"/>
    <w:rsid w:val="006B654E"/>
    <w:rsid w:val="006C0532"/>
    <w:rsid w:val="006C16F1"/>
    <w:rsid w:val="006C1716"/>
    <w:rsid w:val="006C1FBD"/>
    <w:rsid w:val="006C49FD"/>
    <w:rsid w:val="006D264D"/>
    <w:rsid w:val="006D4757"/>
    <w:rsid w:val="006D5980"/>
    <w:rsid w:val="006D62FC"/>
    <w:rsid w:val="006D6770"/>
    <w:rsid w:val="006E0127"/>
    <w:rsid w:val="006E09FA"/>
    <w:rsid w:val="006E1270"/>
    <w:rsid w:val="006E1B72"/>
    <w:rsid w:val="006E2BB3"/>
    <w:rsid w:val="006E4C8D"/>
    <w:rsid w:val="006E7967"/>
    <w:rsid w:val="006E7F7C"/>
    <w:rsid w:val="006E7FEB"/>
    <w:rsid w:val="006F0654"/>
    <w:rsid w:val="006F0969"/>
    <w:rsid w:val="006F0DBA"/>
    <w:rsid w:val="006F10C8"/>
    <w:rsid w:val="006F26FE"/>
    <w:rsid w:val="006F2AF3"/>
    <w:rsid w:val="006F2B00"/>
    <w:rsid w:val="006F3590"/>
    <w:rsid w:val="006F367A"/>
    <w:rsid w:val="006F53B6"/>
    <w:rsid w:val="006F7A50"/>
    <w:rsid w:val="00700AAE"/>
    <w:rsid w:val="00700C5B"/>
    <w:rsid w:val="00700EBF"/>
    <w:rsid w:val="00702573"/>
    <w:rsid w:val="00702C92"/>
    <w:rsid w:val="00703D5F"/>
    <w:rsid w:val="00704767"/>
    <w:rsid w:val="00704DCD"/>
    <w:rsid w:val="0070747B"/>
    <w:rsid w:val="007134F0"/>
    <w:rsid w:val="00713EB9"/>
    <w:rsid w:val="007151B5"/>
    <w:rsid w:val="007160FE"/>
    <w:rsid w:val="0072084C"/>
    <w:rsid w:val="00722F79"/>
    <w:rsid w:val="00724B02"/>
    <w:rsid w:val="007250DB"/>
    <w:rsid w:val="0072526E"/>
    <w:rsid w:val="00726AE6"/>
    <w:rsid w:val="00727CE3"/>
    <w:rsid w:val="007307A4"/>
    <w:rsid w:val="007318B1"/>
    <w:rsid w:val="007330AA"/>
    <w:rsid w:val="007336AF"/>
    <w:rsid w:val="00734D16"/>
    <w:rsid w:val="00735190"/>
    <w:rsid w:val="007367A3"/>
    <w:rsid w:val="0073725E"/>
    <w:rsid w:val="00737B52"/>
    <w:rsid w:val="00740292"/>
    <w:rsid w:val="00740DE8"/>
    <w:rsid w:val="00741229"/>
    <w:rsid w:val="00741469"/>
    <w:rsid w:val="00741F30"/>
    <w:rsid w:val="00743F55"/>
    <w:rsid w:val="00744316"/>
    <w:rsid w:val="00744632"/>
    <w:rsid w:val="00744D1D"/>
    <w:rsid w:val="0074667D"/>
    <w:rsid w:val="0075003D"/>
    <w:rsid w:val="007508F9"/>
    <w:rsid w:val="00750F4A"/>
    <w:rsid w:val="00752628"/>
    <w:rsid w:val="00753B0F"/>
    <w:rsid w:val="007541E1"/>
    <w:rsid w:val="00754435"/>
    <w:rsid w:val="00754490"/>
    <w:rsid w:val="00754501"/>
    <w:rsid w:val="00754651"/>
    <w:rsid w:val="00761D4D"/>
    <w:rsid w:val="0076383F"/>
    <w:rsid w:val="007659D6"/>
    <w:rsid w:val="00767847"/>
    <w:rsid w:val="00771741"/>
    <w:rsid w:val="00772D89"/>
    <w:rsid w:val="00773315"/>
    <w:rsid w:val="007739C8"/>
    <w:rsid w:val="00774D8E"/>
    <w:rsid w:val="00777852"/>
    <w:rsid w:val="0078027F"/>
    <w:rsid w:val="007813F7"/>
    <w:rsid w:val="007814CA"/>
    <w:rsid w:val="00781838"/>
    <w:rsid w:val="00782910"/>
    <w:rsid w:val="00782BBB"/>
    <w:rsid w:val="00783449"/>
    <w:rsid w:val="007837BB"/>
    <w:rsid w:val="007844A6"/>
    <w:rsid w:val="0078582E"/>
    <w:rsid w:val="00785F8F"/>
    <w:rsid w:val="0079139E"/>
    <w:rsid w:val="007915E1"/>
    <w:rsid w:val="00792ACD"/>
    <w:rsid w:val="00793E0A"/>
    <w:rsid w:val="0079453A"/>
    <w:rsid w:val="007948B0"/>
    <w:rsid w:val="00795B8E"/>
    <w:rsid w:val="00795DA3"/>
    <w:rsid w:val="007971C9"/>
    <w:rsid w:val="007977BB"/>
    <w:rsid w:val="007A0C46"/>
    <w:rsid w:val="007A171A"/>
    <w:rsid w:val="007A408D"/>
    <w:rsid w:val="007A4201"/>
    <w:rsid w:val="007A447E"/>
    <w:rsid w:val="007A7385"/>
    <w:rsid w:val="007A765B"/>
    <w:rsid w:val="007A7CF5"/>
    <w:rsid w:val="007B0A02"/>
    <w:rsid w:val="007B1A40"/>
    <w:rsid w:val="007B224E"/>
    <w:rsid w:val="007B27D0"/>
    <w:rsid w:val="007B2BDC"/>
    <w:rsid w:val="007B58B0"/>
    <w:rsid w:val="007B6371"/>
    <w:rsid w:val="007B7CB9"/>
    <w:rsid w:val="007C0DAC"/>
    <w:rsid w:val="007C1282"/>
    <w:rsid w:val="007C1383"/>
    <w:rsid w:val="007C1683"/>
    <w:rsid w:val="007C16AF"/>
    <w:rsid w:val="007C1955"/>
    <w:rsid w:val="007C3211"/>
    <w:rsid w:val="007C3C36"/>
    <w:rsid w:val="007C4233"/>
    <w:rsid w:val="007C436D"/>
    <w:rsid w:val="007C502F"/>
    <w:rsid w:val="007C6D10"/>
    <w:rsid w:val="007C72A2"/>
    <w:rsid w:val="007C780E"/>
    <w:rsid w:val="007D1EF7"/>
    <w:rsid w:val="007D2996"/>
    <w:rsid w:val="007D51B1"/>
    <w:rsid w:val="007D5356"/>
    <w:rsid w:val="007D5FFF"/>
    <w:rsid w:val="007D6785"/>
    <w:rsid w:val="007D75F2"/>
    <w:rsid w:val="007E10D4"/>
    <w:rsid w:val="007E26B8"/>
    <w:rsid w:val="007E2FC2"/>
    <w:rsid w:val="007E676A"/>
    <w:rsid w:val="007E6C8A"/>
    <w:rsid w:val="007E7C8D"/>
    <w:rsid w:val="007F104E"/>
    <w:rsid w:val="007F1410"/>
    <w:rsid w:val="007F1626"/>
    <w:rsid w:val="007F181F"/>
    <w:rsid w:val="007F273D"/>
    <w:rsid w:val="007F2AFA"/>
    <w:rsid w:val="00800006"/>
    <w:rsid w:val="00800669"/>
    <w:rsid w:val="0080140A"/>
    <w:rsid w:val="00801B46"/>
    <w:rsid w:val="00801B64"/>
    <w:rsid w:val="00802AF2"/>
    <w:rsid w:val="008034D7"/>
    <w:rsid w:val="00804C1B"/>
    <w:rsid w:val="0081155E"/>
    <w:rsid w:val="00814A25"/>
    <w:rsid w:val="00814C4D"/>
    <w:rsid w:val="008155C9"/>
    <w:rsid w:val="00815993"/>
    <w:rsid w:val="00815D79"/>
    <w:rsid w:val="00820507"/>
    <w:rsid w:val="00820ED4"/>
    <w:rsid w:val="00821838"/>
    <w:rsid w:val="008226D0"/>
    <w:rsid w:val="00823588"/>
    <w:rsid w:val="00824E91"/>
    <w:rsid w:val="0082516D"/>
    <w:rsid w:val="008253F5"/>
    <w:rsid w:val="00825E9C"/>
    <w:rsid w:val="00827B8A"/>
    <w:rsid w:val="00830067"/>
    <w:rsid w:val="008300B8"/>
    <w:rsid w:val="008347D9"/>
    <w:rsid w:val="008353B9"/>
    <w:rsid w:val="00840617"/>
    <w:rsid w:val="008424F6"/>
    <w:rsid w:val="00844E7A"/>
    <w:rsid w:val="00845366"/>
    <w:rsid w:val="00845A09"/>
    <w:rsid w:val="008473FE"/>
    <w:rsid w:val="00847541"/>
    <w:rsid w:val="0084760F"/>
    <w:rsid w:val="00847647"/>
    <w:rsid w:val="00847758"/>
    <w:rsid w:val="00850422"/>
    <w:rsid w:val="0085122F"/>
    <w:rsid w:val="008544DD"/>
    <w:rsid w:val="00856B92"/>
    <w:rsid w:val="0085725D"/>
    <w:rsid w:val="00861583"/>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381B"/>
    <w:rsid w:val="0087495C"/>
    <w:rsid w:val="00875083"/>
    <w:rsid w:val="0087518A"/>
    <w:rsid w:val="00875244"/>
    <w:rsid w:val="00881931"/>
    <w:rsid w:val="00882AD5"/>
    <w:rsid w:val="00887B96"/>
    <w:rsid w:val="008916B7"/>
    <w:rsid w:val="00891705"/>
    <w:rsid w:val="0089314E"/>
    <w:rsid w:val="00893D12"/>
    <w:rsid w:val="00894825"/>
    <w:rsid w:val="00894C4B"/>
    <w:rsid w:val="0089713D"/>
    <w:rsid w:val="008A1AAC"/>
    <w:rsid w:val="008A23F5"/>
    <w:rsid w:val="008A3A7E"/>
    <w:rsid w:val="008A500A"/>
    <w:rsid w:val="008A66E2"/>
    <w:rsid w:val="008A6985"/>
    <w:rsid w:val="008A69A5"/>
    <w:rsid w:val="008A74C8"/>
    <w:rsid w:val="008B133F"/>
    <w:rsid w:val="008B13A7"/>
    <w:rsid w:val="008B5133"/>
    <w:rsid w:val="008B628C"/>
    <w:rsid w:val="008B76D8"/>
    <w:rsid w:val="008B7E7D"/>
    <w:rsid w:val="008C05E1"/>
    <w:rsid w:val="008C0E64"/>
    <w:rsid w:val="008C31CB"/>
    <w:rsid w:val="008C586C"/>
    <w:rsid w:val="008C599A"/>
    <w:rsid w:val="008C6133"/>
    <w:rsid w:val="008D1958"/>
    <w:rsid w:val="008D3611"/>
    <w:rsid w:val="008D3646"/>
    <w:rsid w:val="008D3DA8"/>
    <w:rsid w:val="008E015D"/>
    <w:rsid w:val="008E0E15"/>
    <w:rsid w:val="008E1451"/>
    <w:rsid w:val="008E3407"/>
    <w:rsid w:val="008E4130"/>
    <w:rsid w:val="008E5DE8"/>
    <w:rsid w:val="008E6164"/>
    <w:rsid w:val="008E764B"/>
    <w:rsid w:val="008F045D"/>
    <w:rsid w:val="008F0F75"/>
    <w:rsid w:val="008F1122"/>
    <w:rsid w:val="008F21A6"/>
    <w:rsid w:val="008F2359"/>
    <w:rsid w:val="008F4821"/>
    <w:rsid w:val="008F4B4D"/>
    <w:rsid w:val="008F5401"/>
    <w:rsid w:val="008F5FE2"/>
    <w:rsid w:val="008F6747"/>
    <w:rsid w:val="00900521"/>
    <w:rsid w:val="00901190"/>
    <w:rsid w:val="00902EF7"/>
    <w:rsid w:val="009038E5"/>
    <w:rsid w:val="00903F94"/>
    <w:rsid w:val="009046B7"/>
    <w:rsid w:val="0090543A"/>
    <w:rsid w:val="009054B7"/>
    <w:rsid w:val="00905ECF"/>
    <w:rsid w:val="00907BFE"/>
    <w:rsid w:val="00911972"/>
    <w:rsid w:val="00913063"/>
    <w:rsid w:val="00913A96"/>
    <w:rsid w:val="0091717B"/>
    <w:rsid w:val="0091753A"/>
    <w:rsid w:val="00917FA2"/>
    <w:rsid w:val="00925770"/>
    <w:rsid w:val="00926576"/>
    <w:rsid w:val="009274C9"/>
    <w:rsid w:val="00927AED"/>
    <w:rsid w:val="009302C3"/>
    <w:rsid w:val="00931313"/>
    <w:rsid w:val="009317BD"/>
    <w:rsid w:val="0093180C"/>
    <w:rsid w:val="00931D31"/>
    <w:rsid w:val="00932217"/>
    <w:rsid w:val="009324DD"/>
    <w:rsid w:val="0093332D"/>
    <w:rsid w:val="00933E21"/>
    <w:rsid w:val="0093768F"/>
    <w:rsid w:val="009377F4"/>
    <w:rsid w:val="00942517"/>
    <w:rsid w:val="00943030"/>
    <w:rsid w:val="00944144"/>
    <w:rsid w:val="00944B5E"/>
    <w:rsid w:val="00944E8A"/>
    <w:rsid w:val="00947388"/>
    <w:rsid w:val="0094797D"/>
    <w:rsid w:val="00953DE9"/>
    <w:rsid w:val="0095503F"/>
    <w:rsid w:val="0095709D"/>
    <w:rsid w:val="009579C1"/>
    <w:rsid w:val="00960FCB"/>
    <w:rsid w:val="0096507C"/>
    <w:rsid w:val="00966A75"/>
    <w:rsid w:val="00967590"/>
    <w:rsid w:val="009708B6"/>
    <w:rsid w:val="009719BD"/>
    <w:rsid w:val="00975842"/>
    <w:rsid w:val="0097649A"/>
    <w:rsid w:val="00976DDF"/>
    <w:rsid w:val="00976E00"/>
    <w:rsid w:val="0097742E"/>
    <w:rsid w:val="00977676"/>
    <w:rsid w:val="00977702"/>
    <w:rsid w:val="0098145C"/>
    <w:rsid w:val="00981C51"/>
    <w:rsid w:val="00982203"/>
    <w:rsid w:val="00983307"/>
    <w:rsid w:val="009838D4"/>
    <w:rsid w:val="00985452"/>
    <w:rsid w:val="00986F35"/>
    <w:rsid w:val="009872A6"/>
    <w:rsid w:val="00987651"/>
    <w:rsid w:val="00987B12"/>
    <w:rsid w:val="00987DC2"/>
    <w:rsid w:val="00991425"/>
    <w:rsid w:val="00991466"/>
    <w:rsid w:val="00991B35"/>
    <w:rsid w:val="00992045"/>
    <w:rsid w:val="0099260C"/>
    <w:rsid w:val="0099291A"/>
    <w:rsid w:val="0099306E"/>
    <w:rsid w:val="0099501D"/>
    <w:rsid w:val="009955F5"/>
    <w:rsid w:val="00996508"/>
    <w:rsid w:val="0099679D"/>
    <w:rsid w:val="0099763F"/>
    <w:rsid w:val="00997ED6"/>
    <w:rsid w:val="009A2723"/>
    <w:rsid w:val="009A3C7C"/>
    <w:rsid w:val="009A557A"/>
    <w:rsid w:val="009A5B69"/>
    <w:rsid w:val="009A7005"/>
    <w:rsid w:val="009B1694"/>
    <w:rsid w:val="009B2307"/>
    <w:rsid w:val="009B4B9A"/>
    <w:rsid w:val="009B655C"/>
    <w:rsid w:val="009B6C9A"/>
    <w:rsid w:val="009B71CF"/>
    <w:rsid w:val="009B74B0"/>
    <w:rsid w:val="009C2877"/>
    <w:rsid w:val="009C2CB4"/>
    <w:rsid w:val="009C6080"/>
    <w:rsid w:val="009C67A0"/>
    <w:rsid w:val="009C728B"/>
    <w:rsid w:val="009C75B9"/>
    <w:rsid w:val="009C7EAB"/>
    <w:rsid w:val="009D0FCA"/>
    <w:rsid w:val="009D5691"/>
    <w:rsid w:val="009D6AFE"/>
    <w:rsid w:val="009D77C3"/>
    <w:rsid w:val="009D7E8E"/>
    <w:rsid w:val="009E02FA"/>
    <w:rsid w:val="009E153F"/>
    <w:rsid w:val="009E304E"/>
    <w:rsid w:val="009E3E96"/>
    <w:rsid w:val="009E44D9"/>
    <w:rsid w:val="009E4A93"/>
    <w:rsid w:val="009E5E82"/>
    <w:rsid w:val="009E789F"/>
    <w:rsid w:val="009F0329"/>
    <w:rsid w:val="009F04E9"/>
    <w:rsid w:val="009F21D5"/>
    <w:rsid w:val="009F2E39"/>
    <w:rsid w:val="009F335A"/>
    <w:rsid w:val="009F66B0"/>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20C66"/>
    <w:rsid w:val="00A230E9"/>
    <w:rsid w:val="00A231B5"/>
    <w:rsid w:val="00A23532"/>
    <w:rsid w:val="00A2397F"/>
    <w:rsid w:val="00A25AB4"/>
    <w:rsid w:val="00A30C84"/>
    <w:rsid w:val="00A31D84"/>
    <w:rsid w:val="00A34059"/>
    <w:rsid w:val="00A35BDA"/>
    <w:rsid w:val="00A36102"/>
    <w:rsid w:val="00A36309"/>
    <w:rsid w:val="00A414F6"/>
    <w:rsid w:val="00A45624"/>
    <w:rsid w:val="00A457E0"/>
    <w:rsid w:val="00A45E81"/>
    <w:rsid w:val="00A473C7"/>
    <w:rsid w:val="00A52047"/>
    <w:rsid w:val="00A54005"/>
    <w:rsid w:val="00A55935"/>
    <w:rsid w:val="00A56FA4"/>
    <w:rsid w:val="00A57677"/>
    <w:rsid w:val="00A57ABE"/>
    <w:rsid w:val="00A629A3"/>
    <w:rsid w:val="00A6311A"/>
    <w:rsid w:val="00A64003"/>
    <w:rsid w:val="00A64AE3"/>
    <w:rsid w:val="00A650C9"/>
    <w:rsid w:val="00A6538D"/>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80DB7"/>
    <w:rsid w:val="00A8195E"/>
    <w:rsid w:val="00A81D59"/>
    <w:rsid w:val="00A84A83"/>
    <w:rsid w:val="00A84ACC"/>
    <w:rsid w:val="00A8546F"/>
    <w:rsid w:val="00A90910"/>
    <w:rsid w:val="00A91221"/>
    <w:rsid w:val="00A91E8D"/>
    <w:rsid w:val="00A92142"/>
    <w:rsid w:val="00A92212"/>
    <w:rsid w:val="00A93486"/>
    <w:rsid w:val="00A9475F"/>
    <w:rsid w:val="00A950B3"/>
    <w:rsid w:val="00AA1662"/>
    <w:rsid w:val="00AA2EE7"/>
    <w:rsid w:val="00AA31D9"/>
    <w:rsid w:val="00AA3631"/>
    <w:rsid w:val="00AA3ED8"/>
    <w:rsid w:val="00AA43D5"/>
    <w:rsid w:val="00AA4FCC"/>
    <w:rsid w:val="00AA5EE3"/>
    <w:rsid w:val="00AA60B5"/>
    <w:rsid w:val="00AA6CCA"/>
    <w:rsid w:val="00AA7B9C"/>
    <w:rsid w:val="00AB3F4F"/>
    <w:rsid w:val="00AB3FC3"/>
    <w:rsid w:val="00AB4BB2"/>
    <w:rsid w:val="00AB5A03"/>
    <w:rsid w:val="00AB6464"/>
    <w:rsid w:val="00AB71EC"/>
    <w:rsid w:val="00AB79B0"/>
    <w:rsid w:val="00AB7EB6"/>
    <w:rsid w:val="00AB7F0F"/>
    <w:rsid w:val="00AC07B6"/>
    <w:rsid w:val="00AC1BA2"/>
    <w:rsid w:val="00AC332D"/>
    <w:rsid w:val="00AC354A"/>
    <w:rsid w:val="00AC3EE5"/>
    <w:rsid w:val="00AC463B"/>
    <w:rsid w:val="00AC6115"/>
    <w:rsid w:val="00AD0D9E"/>
    <w:rsid w:val="00AD1AC9"/>
    <w:rsid w:val="00AD2605"/>
    <w:rsid w:val="00AD2A2F"/>
    <w:rsid w:val="00AD32A6"/>
    <w:rsid w:val="00AD3EA2"/>
    <w:rsid w:val="00AD43A2"/>
    <w:rsid w:val="00AD6B96"/>
    <w:rsid w:val="00AD71B7"/>
    <w:rsid w:val="00AE00B1"/>
    <w:rsid w:val="00AE03BD"/>
    <w:rsid w:val="00AE1872"/>
    <w:rsid w:val="00AE3D5B"/>
    <w:rsid w:val="00AE4969"/>
    <w:rsid w:val="00AE5CF2"/>
    <w:rsid w:val="00AE6A83"/>
    <w:rsid w:val="00AE6B96"/>
    <w:rsid w:val="00AE7D9F"/>
    <w:rsid w:val="00AF1310"/>
    <w:rsid w:val="00AF3306"/>
    <w:rsid w:val="00AF3640"/>
    <w:rsid w:val="00AF56C8"/>
    <w:rsid w:val="00AF7647"/>
    <w:rsid w:val="00AF7BE2"/>
    <w:rsid w:val="00B0035B"/>
    <w:rsid w:val="00B00AC4"/>
    <w:rsid w:val="00B017C7"/>
    <w:rsid w:val="00B01D55"/>
    <w:rsid w:val="00B03E3D"/>
    <w:rsid w:val="00B05933"/>
    <w:rsid w:val="00B05A3A"/>
    <w:rsid w:val="00B05B79"/>
    <w:rsid w:val="00B06C49"/>
    <w:rsid w:val="00B079A9"/>
    <w:rsid w:val="00B07B1D"/>
    <w:rsid w:val="00B10048"/>
    <w:rsid w:val="00B10603"/>
    <w:rsid w:val="00B11335"/>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B2"/>
    <w:rsid w:val="00B234FA"/>
    <w:rsid w:val="00B247CD"/>
    <w:rsid w:val="00B24A1A"/>
    <w:rsid w:val="00B2724E"/>
    <w:rsid w:val="00B27D46"/>
    <w:rsid w:val="00B32F15"/>
    <w:rsid w:val="00B33DED"/>
    <w:rsid w:val="00B33E24"/>
    <w:rsid w:val="00B343F4"/>
    <w:rsid w:val="00B34A10"/>
    <w:rsid w:val="00B352D8"/>
    <w:rsid w:val="00B40256"/>
    <w:rsid w:val="00B40351"/>
    <w:rsid w:val="00B4174F"/>
    <w:rsid w:val="00B42AD4"/>
    <w:rsid w:val="00B43E89"/>
    <w:rsid w:val="00B449CA"/>
    <w:rsid w:val="00B450FD"/>
    <w:rsid w:val="00B452C0"/>
    <w:rsid w:val="00B46BF4"/>
    <w:rsid w:val="00B50B8B"/>
    <w:rsid w:val="00B50BB1"/>
    <w:rsid w:val="00B50FB0"/>
    <w:rsid w:val="00B515CA"/>
    <w:rsid w:val="00B52BDB"/>
    <w:rsid w:val="00B53026"/>
    <w:rsid w:val="00B56153"/>
    <w:rsid w:val="00B566A0"/>
    <w:rsid w:val="00B577B0"/>
    <w:rsid w:val="00B60E27"/>
    <w:rsid w:val="00B62D01"/>
    <w:rsid w:val="00B653D5"/>
    <w:rsid w:val="00B673AE"/>
    <w:rsid w:val="00B67EA4"/>
    <w:rsid w:val="00B67F79"/>
    <w:rsid w:val="00B71D64"/>
    <w:rsid w:val="00B72AB1"/>
    <w:rsid w:val="00B73439"/>
    <w:rsid w:val="00B752F1"/>
    <w:rsid w:val="00B75675"/>
    <w:rsid w:val="00B765E0"/>
    <w:rsid w:val="00B7736F"/>
    <w:rsid w:val="00B7788F"/>
    <w:rsid w:val="00B77B70"/>
    <w:rsid w:val="00B77F85"/>
    <w:rsid w:val="00B827DF"/>
    <w:rsid w:val="00B836CC"/>
    <w:rsid w:val="00B84165"/>
    <w:rsid w:val="00B87538"/>
    <w:rsid w:val="00B91F18"/>
    <w:rsid w:val="00B92947"/>
    <w:rsid w:val="00B929F3"/>
    <w:rsid w:val="00B9332A"/>
    <w:rsid w:val="00B93A63"/>
    <w:rsid w:val="00B94060"/>
    <w:rsid w:val="00B94084"/>
    <w:rsid w:val="00B9528B"/>
    <w:rsid w:val="00B96E2A"/>
    <w:rsid w:val="00BA0348"/>
    <w:rsid w:val="00BA5EB0"/>
    <w:rsid w:val="00BB145F"/>
    <w:rsid w:val="00BB1EC2"/>
    <w:rsid w:val="00BB25CF"/>
    <w:rsid w:val="00BB3BDB"/>
    <w:rsid w:val="00BB4504"/>
    <w:rsid w:val="00BB509F"/>
    <w:rsid w:val="00BB5360"/>
    <w:rsid w:val="00BB5616"/>
    <w:rsid w:val="00BB6618"/>
    <w:rsid w:val="00BB7381"/>
    <w:rsid w:val="00BB7427"/>
    <w:rsid w:val="00BB77FB"/>
    <w:rsid w:val="00BC0961"/>
    <w:rsid w:val="00BC0D88"/>
    <w:rsid w:val="00BC11AA"/>
    <w:rsid w:val="00BC24FD"/>
    <w:rsid w:val="00BC263F"/>
    <w:rsid w:val="00BC27CE"/>
    <w:rsid w:val="00BC5512"/>
    <w:rsid w:val="00BC591A"/>
    <w:rsid w:val="00BD00DA"/>
    <w:rsid w:val="00BD441E"/>
    <w:rsid w:val="00BD4567"/>
    <w:rsid w:val="00BD5267"/>
    <w:rsid w:val="00BD75D4"/>
    <w:rsid w:val="00BD7DC4"/>
    <w:rsid w:val="00BE06D9"/>
    <w:rsid w:val="00BE2A75"/>
    <w:rsid w:val="00BE2BDC"/>
    <w:rsid w:val="00BE480D"/>
    <w:rsid w:val="00BE52DC"/>
    <w:rsid w:val="00BE73A2"/>
    <w:rsid w:val="00BE7A99"/>
    <w:rsid w:val="00BF0557"/>
    <w:rsid w:val="00BF3E99"/>
    <w:rsid w:val="00BF474A"/>
    <w:rsid w:val="00BF4C19"/>
    <w:rsid w:val="00BF7FC2"/>
    <w:rsid w:val="00C00097"/>
    <w:rsid w:val="00C00107"/>
    <w:rsid w:val="00C014F4"/>
    <w:rsid w:val="00C02439"/>
    <w:rsid w:val="00C0469B"/>
    <w:rsid w:val="00C04873"/>
    <w:rsid w:val="00C049AB"/>
    <w:rsid w:val="00C04E34"/>
    <w:rsid w:val="00C05361"/>
    <w:rsid w:val="00C105FA"/>
    <w:rsid w:val="00C1137B"/>
    <w:rsid w:val="00C12330"/>
    <w:rsid w:val="00C129B6"/>
    <w:rsid w:val="00C16400"/>
    <w:rsid w:val="00C16ED7"/>
    <w:rsid w:val="00C17164"/>
    <w:rsid w:val="00C172FA"/>
    <w:rsid w:val="00C17F40"/>
    <w:rsid w:val="00C20101"/>
    <w:rsid w:val="00C226AC"/>
    <w:rsid w:val="00C22A7F"/>
    <w:rsid w:val="00C2331B"/>
    <w:rsid w:val="00C23768"/>
    <w:rsid w:val="00C27BD6"/>
    <w:rsid w:val="00C31133"/>
    <w:rsid w:val="00C31339"/>
    <w:rsid w:val="00C318B0"/>
    <w:rsid w:val="00C35E73"/>
    <w:rsid w:val="00C40569"/>
    <w:rsid w:val="00C414D4"/>
    <w:rsid w:val="00C4263B"/>
    <w:rsid w:val="00C426BE"/>
    <w:rsid w:val="00C45D1B"/>
    <w:rsid w:val="00C46F15"/>
    <w:rsid w:val="00C5116D"/>
    <w:rsid w:val="00C51227"/>
    <w:rsid w:val="00C51C33"/>
    <w:rsid w:val="00C54147"/>
    <w:rsid w:val="00C5431D"/>
    <w:rsid w:val="00C55D13"/>
    <w:rsid w:val="00C56623"/>
    <w:rsid w:val="00C5671A"/>
    <w:rsid w:val="00C609F2"/>
    <w:rsid w:val="00C60EFB"/>
    <w:rsid w:val="00C612E8"/>
    <w:rsid w:val="00C617A3"/>
    <w:rsid w:val="00C6305F"/>
    <w:rsid w:val="00C66362"/>
    <w:rsid w:val="00C6749C"/>
    <w:rsid w:val="00C67C67"/>
    <w:rsid w:val="00C70456"/>
    <w:rsid w:val="00C721A0"/>
    <w:rsid w:val="00C73973"/>
    <w:rsid w:val="00C7529E"/>
    <w:rsid w:val="00C76926"/>
    <w:rsid w:val="00C76DDD"/>
    <w:rsid w:val="00C77EDE"/>
    <w:rsid w:val="00C80029"/>
    <w:rsid w:val="00C80057"/>
    <w:rsid w:val="00C81179"/>
    <w:rsid w:val="00C8175B"/>
    <w:rsid w:val="00C81D25"/>
    <w:rsid w:val="00C8351E"/>
    <w:rsid w:val="00C84949"/>
    <w:rsid w:val="00C849D4"/>
    <w:rsid w:val="00C84A21"/>
    <w:rsid w:val="00C84EEC"/>
    <w:rsid w:val="00C87BF7"/>
    <w:rsid w:val="00C90065"/>
    <w:rsid w:val="00C90C26"/>
    <w:rsid w:val="00C9160B"/>
    <w:rsid w:val="00C9164F"/>
    <w:rsid w:val="00C932C0"/>
    <w:rsid w:val="00C94304"/>
    <w:rsid w:val="00C948A2"/>
    <w:rsid w:val="00C94994"/>
    <w:rsid w:val="00C94B2A"/>
    <w:rsid w:val="00C9505B"/>
    <w:rsid w:val="00C95B97"/>
    <w:rsid w:val="00C97476"/>
    <w:rsid w:val="00CA032B"/>
    <w:rsid w:val="00CA0691"/>
    <w:rsid w:val="00CA06E6"/>
    <w:rsid w:val="00CA097E"/>
    <w:rsid w:val="00CA139B"/>
    <w:rsid w:val="00CA38F0"/>
    <w:rsid w:val="00CA418C"/>
    <w:rsid w:val="00CA4373"/>
    <w:rsid w:val="00CA45EB"/>
    <w:rsid w:val="00CA5219"/>
    <w:rsid w:val="00CA75B8"/>
    <w:rsid w:val="00CB3818"/>
    <w:rsid w:val="00CB4F37"/>
    <w:rsid w:val="00CB5370"/>
    <w:rsid w:val="00CB5800"/>
    <w:rsid w:val="00CB752D"/>
    <w:rsid w:val="00CC100B"/>
    <w:rsid w:val="00CC1064"/>
    <w:rsid w:val="00CC47B3"/>
    <w:rsid w:val="00CC4BA5"/>
    <w:rsid w:val="00CC517F"/>
    <w:rsid w:val="00CC7302"/>
    <w:rsid w:val="00CC7CEA"/>
    <w:rsid w:val="00CD0419"/>
    <w:rsid w:val="00CD0F03"/>
    <w:rsid w:val="00CD14A6"/>
    <w:rsid w:val="00CD1F51"/>
    <w:rsid w:val="00CD2516"/>
    <w:rsid w:val="00CD287D"/>
    <w:rsid w:val="00CD32E5"/>
    <w:rsid w:val="00CD6017"/>
    <w:rsid w:val="00CD6E0B"/>
    <w:rsid w:val="00CE1014"/>
    <w:rsid w:val="00CE2A88"/>
    <w:rsid w:val="00CE2F02"/>
    <w:rsid w:val="00CE3880"/>
    <w:rsid w:val="00CE4D52"/>
    <w:rsid w:val="00CE5173"/>
    <w:rsid w:val="00CE5AA1"/>
    <w:rsid w:val="00CE7B2A"/>
    <w:rsid w:val="00CF01A1"/>
    <w:rsid w:val="00CF2CEF"/>
    <w:rsid w:val="00CF33FE"/>
    <w:rsid w:val="00CF35B6"/>
    <w:rsid w:val="00CF5702"/>
    <w:rsid w:val="00CF582A"/>
    <w:rsid w:val="00CF7188"/>
    <w:rsid w:val="00D00C2A"/>
    <w:rsid w:val="00D010D9"/>
    <w:rsid w:val="00D01ED1"/>
    <w:rsid w:val="00D03C67"/>
    <w:rsid w:val="00D0420D"/>
    <w:rsid w:val="00D10FAC"/>
    <w:rsid w:val="00D11A98"/>
    <w:rsid w:val="00D123DC"/>
    <w:rsid w:val="00D13447"/>
    <w:rsid w:val="00D13BD1"/>
    <w:rsid w:val="00D1453E"/>
    <w:rsid w:val="00D15A2D"/>
    <w:rsid w:val="00D15FD7"/>
    <w:rsid w:val="00D161DD"/>
    <w:rsid w:val="00D16D40"/>
    <w:rsid w:val="00D17222"/>
    <w:rsid w:val="00D207CC"/>
    <w:rsid w:val="00D21A14"/>
    <w:rsid w:val="00D21DBD"/>
    <w:rsid w:val="00D2207E"/>
    <w:rsid w:val="00D223C4"/>
    <w:rsid w:val="00D23247"/>
    <w:rsid w:val="00D24511"/>
    <w:rsid w:val="00D25100"/>
    <w:rsid w:val="00D263D4"/>
    <w:rsid w:val="00D2677F"/>
    <w:rsid w:val="00D26DBE"/>
    <w:rsid w:val="00D270AD"/>
    <w:rsid w:val="00D271AC"/>
    <w:rsid w:val="00D27929"/>
    <w:rsid w:val="00D27C15"/>
    <w:rsid w:val="00D30487"/>
    <w:rsid w:val="00D30DBC"/>
    <w:rsid w:val="00D33DD1"/>
    <w:rsid w:val="00D33DE6"/>
    <w:rsid w:val="00D34A4F"/>
    <w:rsid w:val="00D34AF1"/>
    <w:rsid w:val="00D3558A"/>
    <w:rsid w:val="00D36D29"/>
    <w:rsid w:val="00D36E27"/>
    <w:rsid w:val="00D37856"/>
    <w:rsid w:val="00D37A90"/>
    <w:rsid w:val="00D405E2"/>
    <w:rsid w:val="00D40BB2"/>
    <w:rsid w:val="00D42047"/>
    <w:rsid w:val="00D439E5"/>
    <w:rsid w:val="00D448DB"/>
    <w:rsid w:val="00D45E12"/>
    <w:rsid w:val="00D47719"/>
    <w:rsid w:val="00D4779A"/>
    <w:rsid w:val="00D509FC"/>
    <w:rsid w:val="00D50A91"/>
    <w:rsid w:val="00D52EF5"/>
    <w:rsid w:val="00D53D27"/>
    <w:rsid w:val="00D54CE1"/>
    <w:rsid w:val="00D61A9A"/>
    <w:rsid w:val="00D62EB1"/>
    <w:rsid w:val="00D639CC"/>
    <w:rsid w:val="00D640FC"/>
    <w:rsid w:val="00D64DCD"/>
    <w:rsid w:val="00D657AE"/>
    <w:rsid w:val="00D65D9F"/>
    <w:rsid w:val="00D66539"/>
    <w:rsid w:val="00D66EB8"/>
    <w:rsid w:val="00D67124"/>
    <w:rsid w:val="00D7039B"/>
    <w:rsid w:val="00D704C0"/>
    <w:rsid w:val="00D70B01"/>
    <w:rsid w:val="00D70CD6"/>
    <w:rsid w:val="00D70DCF"/>
    <w:rsid w:val="00D7220E"/>
    <w:rsid w:val="00D73392"/>
    <w:rsid w:val="00D73597"/>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BBE"/>
    <w:rsid w:val="00DA0685"/>
    <w:rsid w:val="00DA3CEC"/>
    <w:rsid w:val="00DA3DC4"/>
    <w:rsid w:val="00DA4715"/>
    <w:rsid w:val="00DA4DAF"/>
    <w:rsid w:val="00DA75D3"/>
    <w:rsid w:val="00DA7600"/>
    <w:rsid w:val="00DB07A0"/>
    <w:rsid w:val="00DB07F3"/>
    <w:rsid w:val="00DB0B2B"/>
    <w:rsid w:val="00DB0DBD"/>
    <w:rsid w:val="00DB10A7"/>
    <w:rsid w:val="00DB3732"/>
    <w:rsid w:val="00DB37B4"/>
    <w:rsid w:val="00DB4358"/>
    <w:rsid w:val="00DB5A88"/>
    <w:rsid w:val="00DB6CBC"/>
    <w:rsid w:val="00DC0CFE"/>
    <w:rsid w:val="00DC1F1B"/>
    <w:rsid w:val="00DC1FCE"/>
    <w:rsid w:val="00DC3F81"/>
    <w:rsid w:val="00DC46DB"/>
    <w:rsid w:val="00DC5124"/>
    <w:rsid w:val="00DC5604"/>
    <w:rsid w:val="00DC5951"/>
    <w:rsid w:val="00DC79E2"/>
    <w:rsid w:val="00DD01DB"/>
    <w:rsid w:val="00DD027D"/>
    <w:rsid w:val="00DD0912"/>
    <w:rsid w:val="00DD0F58"/>
    <w:rsid w:val="00DD1418"/>
    <w:rsid w:val="00DD1C99"/>
    <w:rsid w:val="00DD236D"/>
    <w:rsid w:val="00DD42CE"/>
    <w:rsid w:val="00DD5C6C"/>
    <w:rsid w:val="00DD5D42"/>
    <w:rsid w:val="00DD6A82"/>
    <w:rsid w:val="00DD7162"/>
    <w:rsid w:val="00DD725F"/>
    <w:rsid w:val="00DE118A"/>
    <w:rsid w:val="00DE3A31"/>
    <w:rsid w:val="00DE53C0"/>
    <w:rsid w:val="00DE6710"/>
    <w:rsid w:val="00DF074F"/>
    <w:rsid w:val="00DF09E5"/>
    <w:rsid w:val="00DF1C4A"/>
    <w:rsid w:val="00DF51C5"/>
    <w:rsid w:val="00DF6474"/>
    <w:rsid w:val="00E00352"/>
    <w:rsid w:val="00E0292B"/>
    <w:rsid w:val="00E02B05"/>
    <w:rsid w:val="00E02F41"/>
    <w:rsid w:val="00E0492E"/>
    <w:rsid w:val="00E06825"/>
    <w:rsid w:val="00E0733D"/>
    <w:rsid w:val="00E0784F"/>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207A5"/>
    <w:rsid w:val="00E21C91"/>
    <w:rsid w:val="00E21DB5"/>
    <w:rsid w:val="00E22F12"/>
    <w:rsid w:val="00E23BDC"/>
    <w:rsid w:val="00E2439C"/>
    <w:rsid w:val="00E2613B"/>
    <w:rsid w:val="00E2683B"/>
    <w:rsid w:val="00E26A37"/>
    <w:rsid w:val="00E27417"/>
    <w:rsid w:val="00E278A4"/>
    <w:rsid w:val="00E30879"/>
    <w:rsid w:val="00E328FD"/>
    <w:rsid w:val="00E32919"/>
    <w:rsid w:val="00E32D5E"/>
    <w:rsid w:val="00E334AC"/>
    <w:rsid w:val="00E33A16"/>
    <w:rsid w:val="00E33D7C"/>
    <w:rsid w:val="00E362A4"/>
    <w:rsid w:val="00E40E10"/>
    <w:rsid w:val="00E410B7"/>
    <w:rsid w:val="00E41B4A"/>
    <w:rsid w:val="00E41CB1"/>
    <w:rsid w:val="00E41D21"/>
    <w:rsid w:val="00E4478D"/>
    <w:rsid w:val="00E458EF"/>
    <w:rsid w:val="00E45FC3"/>
    <w:rsid w:val="00E46176"/>
    <w:rsid w:val="00E473B0"/>
    <w:rsid w:val="00E51316"/>
    <w:rsid w:val="00E565CD"/>
    <w:rsid w:val="00E56D24"/>
    <w:rsid w:val="00E576B6"/>
    <w:rsid w:val="00E60C9F"/>
    <w:rsid w:val="00E62758"/>
    <w:rsid w:val="00E62D49"/>
    <w:rsid w:val="00E63866"/>
    <w:rsid w:val="00E63F86"/>
    <w:rsid w:val="00E64092"/>
    <w:rsid w:val="00E6768A"/>
    <w:rsid w:val="00E70314"/>
    <w:rsid w:val="00E70C47"/>
    <w:rsid w:val="00E70F21"/>
    <w:rsid w:val="00E71C7F"/>
    <w:rsid w:val="00E7315B"/>
    <w:rsid w:val="00E7447E"/>
    <w:rsid w:val="00E748D9"/>
    <w:rsid w:val="00E74CF3"/>
    <w:rsid w:val="00E760C3"/>
    <w:rsid w:val="00E76C0D"/>
    <w:rsid w:val="00E805C7"/>
    <w:rsid w:val="00E81147"/>
    <w:rsid w:val="00E81743"/>
    <w:rsid w:val="00E825B4"/>
    <w:rsid w:val="00E82C61"/>
    <w:rsid w:val="00E83205"/>
    <w:rsid w:val="00E8394F"/>
    <w:rsid w:val="00E868EA"/>
    <w:rsid w:val="00E9031E"/>
    <w:rsid w:val="00E90ADC"/>
    <w:rsid w:val="00E92EC0"/>
    <w:rsid w:val="00E93243"/>
    <w:rsid w:val="00E94937"/>
    <w:rsid w:val="00E949B7"/>
    <w:rsid w:val="00E94A66"/>
    <w:rsid w:val="00E94DEA"/>
    <w:rsid w:val="00E95804"/>
    <w:rsid w:val="00E960EE"/>
    <w:rsid w:val="00E966D4"/>
    <w:rsid w:val="00E96D22"/>
    <w:rsid w:val="00EA13B5"/>
    <w:rsid w:val="00EA19DB"/>
    <w:rsid w:val="00EA38F7"/>
    <w:rsid w:val="00EA76D3"/>
    <w:rsid w:val="00EA798B"/>
    <w:rsid w:val="00EB1ACA"/>
    <w:rsid w:val="00EB1B0E"/>
    <w:rsid w:val="00EB260A"/>
    <w:rsid w:val="00EB36DC"/>
    <w:rsid w:val="00EB3C62"/>
    <w:rsid w:val="00EB4E04"/>
    <w:rsid w:val="00EB5CCE"/>
    <w:rsid w:val="00EB71AC"/>
    <w:rsid w:val="00EB76AA"/>
    <w:rsid w:val="00EC09E3"/>
    <w:rsid w:val="00EC264D"/>
    <w:rsid w:val="00EC2C1B"/>
    <w:rsid w:val="00EC38D6"/>
    <w:rsid w:val="00EC59C8"/>
    <w:rsid w:val="00EC5A7E"/>
    <w:rsid w:val="00EC5F1E"/>
    <w:rsid w:val="00EC7AC7"/>
    <w:rsid w:val="00ED0B4A"/>
    <w:rsid w:val="00ED1FC2"/>
    <w:rsid w:val="00ED25C7"/>
    <w:rsid w:val="00ED695C"/>
    <w:rsid w:val="00ED7073"/>
    <w:rsid w:val="00ED7147"/>
    <w:rsid w:val="00ED7590"/>
    <w:rsid w:val="00ED7618"/>
    <w:rsid w:val="00EE10D6"/>
    <w:rsid w:val="00EE1A05"/>
    <w:rsid w:val="00EE1D13"/>
    <w:rsid w:val="00EE3584"/>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1508"/>
    <w:rsid w:val="00F032AA"/>
    <w:rsid w:val="00F0512B"/>
    <w:rsid w:val="00F067E0"/>
    <w:rsid w:val="00F0797A"/>
    <w:rsid w:val="00F07C9E"/>
    <w:rsid w:val="00F101B5"/>
    <w:rsid w:val="00F102DF"/>
    <w:rsid w:val="00F10AC6"/>
    <w:rsid w:val="00F11C4B"/>
    <w:rsid w:val="00F12441"/>
    <w:rsid w:val="00F125B6"/>
    <w:rsid w:val="00F15625"/>
    <w:rsid w:val="00F15C08"/>
    <w:rsid w:val="00F163E9"/>
    <w:rsid w:val="00F16DA2"/>
    <w:rsid w:val="00F171A2"/>
    <w:rsid w:val="00F17C3D"/>
    <w:rsid w:val="00F17CA1"/>
    <w:rsid w:val="00F20685"/>
    <w:rsid w:val="00F2119B"/>
    <w:rsid w:val="00F23505"/>
    <w:rsid w:val="00F23B20"/>
    <w:rsid w:val="00F244B2"/>
    <w:rsid w:val="00F2623F"/>
    <w:rsid w:val="00F27B3E"/>
    <w:rsid w:val="00F30F8C"/>
    <w:rsid w:val="00F313DB"/>
    <w:rsid w:val="00F328C9"/>
    <w:rsid w:val="00F35961"/>
    <w:rsid w:val="00F35EEA"/>
    <w:rsid w:val="00F368BB"/>
    <w:rsid w:val="00F370F9"/>
    <w:rsid w:val="00F42B27"/>
    <w:rsid w:val="00F42D2D"/>
    <w:rsid w:val="00F433A7"/>
    <w:rsid w:val="00F43519"/>
    <w:rsid w:val="00F4589B"/>
    <w:rsid w:val="00F4707A"/>
    <w:rsid w:val="00F474AE"/>
    <w:rsid w:val="00F51B9C"/>
    <w:rsid w:val="00F52331"/>
    <w:rsid w:val="00F528C0"/>
    <w:rsid w:val="00F5298E"/>
    <w:rsid w:val="00F538AE"/>
    <w:rsid w:val="00F54987"/>
    <w:rsid w:val="00F57CDF"/>
    <w:rsid w:val="00F60541"/>
    <w:rsid w:val="00F60872"/>
    <w:rsid w:val="00F627BF"/>
    <w:rsid w:val="00F630EF"/>
    <w:rsid w:val="00F638D8"/>
    <w:rsid w:val="00F63C47"/>
    <w:rsid w:val="00F645BC"/>
    <w:rsid w:val="00F6640C"/>
    <w:rsid w:val="00F66E67"/>
    <w:rsid w:val="00F673F5"/>
    <w:rsid w:val="00F70CDB"/>
    <w:rsid w:val="00F721FB"/>
    <w:rsid w:val="00F729C6"/>
    <w:rsid w:val="00F72EAF"/>
    <w:rsid w:val="00F74314"/>
    <w:rsid w:val="00F749A5"/>
    <w:rsid w:val="00F74DF5"/>
    <w:rsid w:val="00F754CE"/>
    <w:rsid w:val="00F756D3"/>
    <w:rsid w:val="00F775EF"/>
    <w:rsid w:val="00F776DE"/>
    <w:rsid w:val="00F77EA7"/>
    <w:rsid w:val="00F80334"/>
    <w:rsid w:val="00F816AE"/>
    <w:rsid w:val="00F829FE"/>
    <w:rsid w:val="00F82ACE"/>
    <w:rsid w:val="00F84054"/>
    <w:rsid w:val="00F84F7B"/>
    <w:rsid w:val="00F85160"/>
    <w:rsid w:val="00F8547B"/>
    <w:rsid w:val="00F90023"/>
    <w:rsid w:val="00F900E9"/>
    <w:rsid w:val="00F902A8"/>
    <w:rsid w:val="00F904D4"/>
    <w:rsid w:val="00F91629"/>
    <w:rsid w:val="00F91929"/>
    <w:rsid w:val="00F92E98"/>
    <w:rsid w:val="00F92F38"/>
    <w:rsid w:val="00F93D01"/>
    <w:rsid w:val="00F94109"/>
    <w:rsid w:val="00F95F25"/>
    <w:rsid w:val="00F96AB2"/>
    <w:rsid w:val="00F97BF9"/>
    <w:rsid w:val="00FA02BC"/>
    <w:rsid w:val="00FA092B"/>
    <w:rsid w:val="00FA1550"/>
    <w:rsid w:val="00FA190D"/>
    <w:rsid w:val="00FA1AB4"/>
    <w:rsid w:val="00FA2039"/>
    <w:rsid w:val="00FA2634"/>
    <w:rsid w:val="00FA30C3"/>
    <w:rsid w:val="00FA3C8D"/>
    <w:rsid w:val="00FA4854"/>
    <w:rsid w:val="00FA4B1B"/>
    <w:rsid w:val="00FA69B3"/>
    <w:rsid w:val="00FA704A"/>
    <w:rsid w:val="00FA7D4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12F6"/>
    <w:rsid w:val="00FC217E"/>
    <w:rsid w:val="00FC29C0"/>
    <w:rsid w:val="00FC456F"/>
    <w:rsid w:val="00FC5BEF"/>
    <w:rsid w:val="00FC5EF8"/>
    <w:rsid w:val="00FC6EDB"/>
    <w:rsid w:val="00FC72A8"/>
    <w:rsid w:val="00FC797F"/>
    <w:rsid w:val="00FD0E3F"/>
    <w:rsid w:val="00FD1160"/>
    <w:rsid w:val="00FD2D98"/>
    <w:rsid w:val="00FD3758"/>
    <w:rsid w:val="00FD39A9"/>
    <w:rsid w:val="00FD3FF8"/>
    <w:rsid w:val="00FD47E0"/>
    <w:rsid w:val="00FD4B3A"/>
    <w:rsid w:val="00FD5783"/>
    <w:rsid w:val="00FD7BED"/>
    <w:rsid w:val="00FE008C"/>
    <w:rsid w:val="00FE1D16"/>
    <w:rsid w:val="00FE242C"/>
    <w:rsid w:val="00FE24E9"/>
    <w:rsid w:val="00FE4435"/>
    <w:rsid w:val="00FE4768"/>
    <w:rsid w:val="00FE4A5A"/>
    <w:rsid w:val="00FE545F"/>
    <w:rsid w:val="00FE5716"/>
    <w:rsid w:val="00FE5CD5"/>
    <w:rsid w:val="00FE5D82"/>
    <w:rsid w:val="00FE5E56"/>
    <w:rsid w:val="00FE6955"/>
    <w:rsid w:val="00FF181B"/>
    <w:rsid w:val="00FF2A2E"/>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6865"/>
    <o:shapelayout v:ext="edit">
      <o:idmap v:ext="edit" data="1"/>
    </o:shapelayout>
  </w:shapeDefaults>
  <w:decimalSymbol w:val="."/>
  <w:listSeparator w:val=","/>
  <w14:docId w14:val="25085B78"/>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7e5078d1-72cf-43d1-b3ae-69933ea7ae29"/>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7f1e23f3-31d3-499f-875e-2157d9103bac"/>
    <ds:schemaRef ds:uri="http://www.w3.org/XML/1998/namespace"/>
  </ds:schemaRefs>
</ds:datastoreItem>
</file>

<file path=customXml/itemProps2.xml><?xml version="1.0" encoding="utf-8"?>
<ds:datastoreItem xmlns:ds="http://schemas.openxmlformats.org/officeDocument/2006/customXml" ds:itemID="{49DF8B88-4BD1-418F-A701-46BFEBAEF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16FDE165-D3B0-4BC1-B217-BB1EC6259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1335</Words>
  <Characters>7614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Leah Joseph (Swansea Bay UHB - Corporate)</cp:lastModifiedBy>
  <cp:revision>3</cp:revision>
  <cp:lastPrinted>2019-04-08T14:37:00Z</cp:lastPrinted>
  <dcterms:created xsi:type="dcterms:W3CDTF">2022-03-14T08:00:00Z</dcterms:created>
  <dcterms:modified xsi:type="dcterms:W3CDTF">2022-04-01T14:33:00Z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