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E28641" w14:textId="3D323008" w:rsidR="006F42E3" w:rsidRDefault="006F42E3" w:rsidP="00A13855">
      <w:pPr>
        <w:pStyle w:val="Body"/>
        <w:ind w:left="720" w:right="540"/>
        <w:jc w:val="center"/>
        <w:outlineLvl w:val="0"/>
        <w:rPr>
          <w:rFonts w:ascii="Arial Bold"/>
          <w:color w:val="auto"/>
          <w:sz w:val="24"/>
          <w:szCs w:val="24"/>
        </w:rPr>
      </w:pPr>
    </w:p>
    <w:p w14:paraId="4B454E98" w14:textId="77777777" w:rsidR="00C66840" w:rsidRPr="00036489" w:rsidRDefault="00C66840" w:rsidP="00A13855">
      <w:pPr>
        <w:pStyle w:val="Body"/>
        <w:ind w:left="720" w:right="540"/>
        <w:jc w:val="center"/>
        <w:outlineLvl w:val="0"/>
        <w:rPr>
          <w:rFonts w:ascii="Arial Bold" w:eastAsia="Arial Bold" w:hAnsi="Arial Bold" w:cs="Arial Bold"/>
          <w:color w:val="auto"/>
          <w:sz w:val="24"/>
          <w:szCs w:val="24"/>
        </w:rPr>
      </w:pPr>
      <w:r w:rsidRPr="00036489">
        <w:rPr>
          <w:rFonts w:ascii="Arial Bold"/>
          <w:color w:val="auto"/>
          <w:sz w:val="24"/>
          <w:szCs w:val="24"/>
        </w:rPr>
        <w:t>Swansea Bay University Health Board</w:t>
      </w:r>
    </w:p>
    <w:p w14:paraId="3CE4F509" w14:textId="7C31DA34" w:rsidR="00C66840" w:rsidRPr="00D7220E" w:rsidRDefault="005D5413" w:rsidP="00A13855">
      <w:pPr>
        <w:pStyle w:val="Body"/>
        <w:jc w:val="center"/>
        <w:rPr>
          <w:rFonts w:ascii="Arial Bold" w:eastAsia="Arial Bold" w:hAnsi="Arial Bold" w:cs="Arial Bold"/>
          <w:color w:val="auto"/>
          <w:sz w:val="24"/>
          <w:szCs w:val="24"/>
          <w:u w:color="FF0000"/>
        </w:rPr>
      </w:pPr>
      <w:r>
        <w:rPr>
          <w:rFonts w:ascii="Arial Bold"/>
          <w:color w:val="auto"/>
          <w:sz w:val="24"/>
          <w:szCs w:val="24"/>
          <w:u w:color="FF0000"/>
        </w:rPr>
        <w:t>C</w:t>
      </w:r>
      <w:bookmarkStart w:id="0" w:name="_GoBack"/>
      <w:bookmarkEnd w:id="0"/>
      <w:r w:rsidR="00C66840" w:rsidRPr="00D7220E">
        <w:rPr>
          <w:rFonts w:ascii="Arial Bold"/>
          <w:color w:val="auto"/>
          <w:sz w:val="24"/>
          <w:szCs w:val="24"/>
          <w:u w:color="FF0000"/>
        </w:rPr>
        <w:t>onfirmed</w:t>
      </w:r>
    </w:p>
    <w:p w14:paraId="36992F9D" w14:textId="77777777" w:rsidR="00C66840" w:rsidRPr="00FD0842" w:rsidRDefault="00C66840" w:rsidP="00A13855">
      <w:pPr>
        <w:pStyle w:val="Body"/>
        <w:jc w:val="center"/>
        <w:rPr>
          <w:rFonts w:ascii="Arial Bold" w:eastAsia="Arial Bold" w:hAnsi="Arial Bold" w:cs="Arial Bold"/>
          <w:b/>
          <w:color w:val="auto"/>
          <w:sz w:val="24"/>
          <w:szCs w:val="24"/>
        </w:rPr>
      </w:pPr>
      <w:r w:rsidRPr="00FD0842">
        <w:rPr>
          <w:rFonts w:ascii="Arial Bold"/>
          <w:b/>
          <w:color w:val="auto"/>
          <w:sz w:val="24"/>
          <w:szCs w:val="24"/>
        </w:rPr>
        <w:t xml:space="preserve">Minutes of the Meeting of the </w:t>
      </w:r>
      <w:r w:rsidRPr="00E2532E">
        <w:rPr>
          <w:rFonts w:ascii="Arial Bold"/>
          <w:b/>
          <w:color w:val="auto"/>
          <w:sz w:val="24"/>
          <w:szCs w:val="24"/>
        </w:rPr>
        <w:t>Audit Committee</w:t>
      </w:r>
    </w:p>
    <w:p w14:paraId="2DC46F9B" w14:textId="5CAEAEA9" w:rsidR="00C66840" w:rsidRPr="00FD0842" w:rsidRDefault="00C66840" w:rsidP="00A13855">
      <w:pPr>
        <w:pStyle w:val="Body"/>
        <w:jc w:val="center"/>
        <w:rPr>
          <w:rFonts w:ascii="Arial Bold" w:eastAsia="Arial Bold" w:hAnsi="Arial Bold" w:cs="Arial Bold"/>
          <w:b/>
          <w:color w:val="auto"/>
          <w:sz w:val="24"/>
          <w:szCs w:val="24"/>
        </w:rPr>
      </w:pPr>
      <w:proofErr w:type="gramStart"/>
      <w:r>
        <w:rPr>
          <w:rFonts w:ascii="Arial Bold"/>
          <w:b/>
          <w:color w:val="auto"/>
          <w:sz w:val="24"/>
          <w:szCs w:val="24"/>
        </w:rPr>
        <w:t>h</w:t>
      </w:r>
      <w:r w:rsidR="00513171">
        <w:rPr>
          <w:rFonts w:ascii="Arial Bold"/>
          <w:b/>
          <w:color w:val="auto"/>
          <w:sz w:val="24"/>
          <w:szCs w:val="24"/>
        </w:rPr>
        <w:t>eld</w:t>
      </w:r>
      <w:proofErr w:type="gramEnd"/>
      <w:r w:rsidR="00513171">
        <w:rPr>
          <w:rFonts w:ascii="Arial Bold"/>
          <w:b/>
          <w:color w:val="auto"/>
          <w:sz w:val="24"/>
          <w:szCs w:val="24"/>
        </w:rPr>
        <w:t xml:space="preserve"> on </w:t>
      </w:r>
      <w:r w:rsidR="00585589">
        <w:rPr>
          <w:rFonts w:ascii="Arial Bold"/>
          <w:b/>
          <w:color w:val="auto"/>
          <w:sz w:val="24"/>
          <w:szCs w:val="24"/>
        </w:rPr>
        <w:t>Thursday, 10th March 2022</w:t>
      </w:r>
      <w:r w:rsidR="00513171">
        <w:rPr>
          <w:rFonts w:ascii="Arial Bold"/>
          <w:b/>
          <w:color w:val="auto"/>
          <w:sz w:val="24"/>
          <w:szCs w:val="24"/>
        </w:rPr>
        <w:t xml:space="preserve"> </w:t>
      </w:r>
      <w:r w:rsidR="00B1471A">
        <w:rPr>
          <w:rFonts w:ascii="Arial Bold"/>
          <w:b/>
          <w:color w:val="auto"/>
          <w:sz w:val="24"/>
          <w:szCs w:val="24"/>
        </w:rPr>
        <w:t>at 9.30am</w:t>
      </w:r>
    </w:p>
    <w:p w14:paraId="63FA516B" w14:textId="77777777" w:rsidR="00C66840" w:rsidRDefault="00C66840" w:rsidP="00A13855">
      <w:pPr>
        <w:pStyle w:val="Body"/>
        <w:jc w:val="center"/>
        <w:rPr>
          <w:rFonts w:ascii="Arial Bold"/>
          <w:b/>
          <w:color w:val="auto"/>
          <w:sz w:val="24"/>
          <w:szCs w:val="24"/>
        </w:rPr>
      </w:pPr>
      <w:r w:rsidRPr="00FD0842">
        <w:rPr>
          <w:rFonts w:ascii="Arial Bold"/>
          <w:b/>
          <w:color w:val="auto"/>
          <w:sz w:val="24"/>
          <w:szCs w:val="24"/>
        </w:rPr>
        <w:t>Microsoft Teams</w:t>
      </w:r>
    </w:p>
    <w:p w14:paraId="151253FC" w14:textId="77777777" w:rsidR="00C66840" w:rsidRPr="00FD0842" w:rsidRDefault="00C66840" w:rsidP="00C66840">
      <w:pPr>
        <w:pStyle w:val="Body"/>
        <w:jc w:val="center"/>
        <w:rPr>
          <w:rFonts w:ascii="Arial Bold" w:eastAsia="Arial Bold" w:hAnsi="Arial Bold" w:cs="Arial Bold"/>
          <w:b/>
          <w:color w:val="auto"/>
          <w:sz w:val="24"/>
          <w:szCs w:val="24"/>
        </w:rPr>
      </w:pPr>
    </w:p>
    <w:p w14:paraId="7A861489" w14:textId="530F12EE" w:rsidR="00C66840" w:rsidRPr="006323A4" w:rsidRDefault="00506B3D" w:rsidP="00C66840">
      <w:pPr>
        <w:ind w:left="1440" w:hanging="1440"/>
        <w:rPr>
          <w:rFonts w:ascii="Arial" w:hAnsi="Arial" w:cs="Arial"/>
          <w:b/>
          <w:bCs/>
        </w:rPr>
      </w:pPr>
      <w:r w:rsidRPr="000A0FBB">
        <w:rPr>
          <w:rFonts w:ascii="Arial" w:hAnsi="Arial" w:cs="Arial"/>
          <w:b/>
          <w:bCs/>
        </w:rPr>
        <w:t>P</w:t>
      </w:r>
      <w:r w:rsidRPr="006323A4">
        <w:rPr>
          <w:rFonts w:ascii="Arial" w:hAnsi="Arial" w:cs="Arial"/>
          <w:b/>
          <w:bCs/>
        </w:rPr>
        <w:t>resent:</w:t>
      </w:r>
    </w:p>
    <w:p w14:paraId="04560B75" w14:textId="74D3492A" w:rsidR="005D68E7" w:rsidRPr="006323A4" w:rsidRDefault="005D68E7" w:rsidP="00C66840">
      <w:pPr>
        <w:ind w:left="1440" w:hanging="1440"/>
        <w:rPr>
          <w:rFonts w:ascii="Arial" w:hAnsi="Arial" w:cs="Arial"/>
          <w:bCs/>
        </w:rPr>
      </w:pPr>
      <w:r w:rsidRPr="006323A4">
        <w:rPr>
          <w:rFonts w:ascii="Arial" w:hAnsi="Arial" w:cs="Arial"/>
          <w:bCs/>
        </w:rPr>
        <w:t xml:space="preserve">Nuria Zolle </w:t>
      </w:r>
      <w:r w:rsidRPr="006323A4">
        <w:rPr>
          <w:rFonts w:ascii="Arial" w:hAnsi="Arial" w:cs="Arial"/>
          <w:bCs/>
        </w:rPr>
        <w:tab/>
      </w:r>
      <w:r w:rsidRPr="006323A4">
        <w:rPr>
          <w:rFonts w:ascii="Arial" w:hAnsi="Arial" w:cs="Arial"/>
          <w:bCs/>
        </w:rPr>
        <w:tab/>
      </w:r>
      <w:r w:rsidRPr="006323A4">
        <w:rPr>
          <w:rFonts w:ascii="Arial" w:hAnsi="Arial" w:cs="Arial"/>
          <w:bCs/>
        </w:rPr>
        <w:tab/>
        <w:t>Independent Member (in the Chair)</w:t>
      </w:r>
    </w:p>
    <w:p w14:paraId="2C17660C" w14:textId="632E5AB8" w:rsidR="000A6860" w:rsidRPr="006323A4" w:rsidRDefault="000A6860" w:rsidP="00C66840">
      <w:pPr>
        <w:ind w:left="1440" w:hanging="1440"/>
        <w:rPr>
          <w:rFonts w:ascii="Arial" w:hAnsi="Arial" w:cs="Arial"/>
        </w:rPr>
      </w:pPr>
      <w:r w:rsidRPr="006323A4">
        <w:rPr>
          <w:rFonts w:ascii="Arial" w:hAnsi="Arial" w:cs="Arial"/>
        </w:rPr>
        <w:t>Keith Lloyd</w:t>
      </w:r>
      <w:r w:rsidRPr="006323A4">
        <w:rPr>
          <w:rFonts w:ascii="Arial" w:hAnsi="Arial" w:cs="Arial"/>
        </w:rPr>
        <w:tab/>
      </w:r>
      <w:r w:rsidRPr="006323A4">
        <w:rPr>
          <w:rFonts w:ascii="Arial" w:hAnsi="Arial" w:cs="Arial"/>
        </w:rPr>
        <w:tab/>
      </w:r>
      <w:r w:rsidRPr="006323A4">
        <w:rPr>
          <w:rFonts w:ascii="Arial" w:hAnsi="Arial" w:cs="Arial"/>
        </w:rPr>
        <w:tab/>
        <w:t>Independent Member</w:t>
      </w:r>
    </w:p>
    <w:p w14:paraId="4CD3E0A4" w14:textId="60423943" w:rsidR="000A6860" w:rsidRPr="006323A4" w:rsidRDefault="00FE2457" w:rsidP="00FE2457">
      <w:pPr>
        <w:ind w:left="1440" w:hanging="1440"/>
        <w:rPr>
          <w:rFonts w:ascii="Arial" w:hAnsi="Arial" w:cs="Arial"/>
        </w:rPr>
      </w:pPr>
      <w:r w:rsidRPr="006323A4">
        <w:rPr>
          <w:rFonts w:ascii="Arial" w:hAnsi="Arial" w:cs="Arial"/>
        </w:rPr>
        <w:t>Tom Crick</w:t>
      </w:r>
      <w:r w:rsidR="000A6860" w:rsidRPr="006323A4">
        <w:rPr>
          <w:rFonts w:ascii="Arial" w:hAnsi="Arial" w:cs="Arial"/>
        </w:rPr>
        <w:tab/>
      </w:r>
      <w:r w:rsidR="000A6860" w:rsidRPr="006323A4">
        <w:rPr>
          <w:rFonts w:ascii="Arial" w:hAnsi="Arial" w:cs="Arial"/>
        </w:rPr>
        <w:tab/>
      </w:r>
      <w:r w:rsidR="000A6860" w:rsidRPr="006323A4">
        <w:rPr>
          <w:rFonts w:ascii="Arial" w:hAnsi="Arial" w:cs="Arial"/>
        </w:rPr>
        <w:tab/>
        <w:t>Independent Member</w:t>
      </w:r>
    </w:p>
    <w:p w14:paraId="679BB533" w14:textId="5CE8CD4D" w:rsidR="00FE2457" w:rsidRPr="006323A4" w:rsidRDefault="00FE2457" w:rsidP="00FE2457">
      <w:pPr>
        <w:ind w:left="1440" w:hanging="1440"/>
        <w:rPr>
          <w:rFonts w:ascii="Arial" w:hAnsi="Arial" w:cs="Arial"/>
        </w:rPr>
      </w:pPr>
      <w:r w:rsidRPr="006323A4">
        <w:rPr>
          <w:rFonts w:ascii="Arial" w:hAnsi="Arial" w:cs="Arial"/>
        </w:rPr>
        <w:t xml:space="preserve">Jackie Davies </w:t>
      </w:r>
      <w:r w:rsidRPr="006323A4">
        <w:rPr>
          <w:rFonts w:ascii="Arial" w:hAnsi="Arial" w:cs="Arial"/>
        </w:rPr>
        <w:tab/>
      </w:r>
      <w:r w:rsidRPr="006323A4">
        <w:rPr>
          <w:rFonts w:ascii="Arial" w:hAnsi="Arial" w:cs="Arial"/>
        </w:rPr>
        <w:tab/>
        <w:t>Independent Member</w:t>
      </w:r>
    </w:p>
    <w:p w14:paraId="696C841E" w14:textId="77777777" w:rsidR="00707099" w:rsidRPr="006323A4" w:rsidRDefault="00707099" w:rsidP="00C66840">
      <w:pPr>
        <w:ind w:left="2160" w:hanging="2160"/>
        <w:rPr>
          <w:rFonts w:ascii="Arial" w:hAnsi="Arial" w:cs="Arial"/>
          <w:b/>
          <w:u w:color="000000"/>
          <w:lang w:val="fr-FR" w:eastAsia="en-GB"/>
        </w:rPr>
      </w:pPr>
    </w:p>
    <w:p w14:paraId="1DF3C638" w14:textId="42C22B76" w:rsidR="00576590" w:rsidRPr="006323A4" w:rsidRDefault="00C66840" w:rsidP="00C21107">
      <w:pPr>
        <w:ind w:left="2160" w:hanging="2160"/>
        <w:rPr>
          <w:rFonts w:ascii="Arial" w:eastAsia="Arial Bold" w:hAnsi="Arial" w:cs="Arial"/>
          <w:b/>
          <w:u w:color="000000"/>
          <w:lang w:eastAsia="en-GB"/>
        </w:rPr>
      </w:pPr>
      <w:r w:rsidRPr="006323A4">
        <w:rPr>
          <w:rFonts w:ascii="Arial" w:hAnsi="Arial" w:cs="Arial"/>
          <w:b/>
          <w:u w:color="000000"/>
          <w:lang w:val="fr-FR" w:eastAsia="en-GB"/>
        </w:rPr>
        <w:t>In</w:t>
      </w:r>
      <w:r w:rsidRPr="006323A4">
        <w:rPr>
          <w:rFonts w:ascii="Arial" w:hAnsi="Arial" w:cs="Arial"/>
          <w:b/>
          <w:u w:color="000000"/>
          <w:lang w:val="en-GB" w:eastAsia="en-GB"/>
        </w:rPr>
        <w:t xml:space="preserve"> Attendance</w:t>
      </w:r>
      <w:r w:rsidRPr="006323A4">
        <w:rPr>
          <w:rFonts w:ascii="Arial" w:hAnsi="Arial" w:cs="Arial"/>
          <w:b/>
          <w:u w:color="000000"/>
          <w:lang w:val="fr-FR" w:eastAsia="en-GB"/>
        </w:rPr>
        <w:t>:</w:t>
      </w:r>
    </w:p>
    <w:p w14:paraId="2E6E42C8" w14:textId="77777777" w:rsidR="006323A4" w:rsidRPr="006323A4" w:rsidRDefault="00C66840" w:rsidP="00FE2457">
      <w:pPr>
        <w:ind w:left="-15" w:firstLine="15"/>
        <w:rPr>
          <w:rFonts w:ascii="Arial" w:hAnsi="Arial" w:cs="Arial"/>
          <w:bCs/>
        </w:rPr>
      </w:pPr>
      <w:r w:rsidRPr="006323A4">
        <w:rPr>
          <w:rFonts w:ascii="Arial" w:hAnsi="Arial" w:cs="Arial"/>
          <w:bCs/>
        </w:rPr>
        <w:t>Andrew Biston</w:t>
      </w:r>
      <w:r w:rsidRPr="006323A4">
        <w:rPr>
          <w:rFonts w:ascii="Arial" w:hAnsi="Arial" w:cs="Arial"/>
          <w:bCs/>
        </w:rPr>
        <w:tab/>
      </w:r>
      <w:r w:rsidRPr="006323A4">
        <w:rPr>
          <w:rFonts w:ascii="Arial" w:hAnsi="Arial" w:cs="Arial"/>
          <w:bCs/>
        </w:rPr>
        <w:tab/>
      </w:r>
      <w:r w:rsidR="00496A10" w:rsidRPr="006323A4">
        <w:rPr>
          <w:rFonts w:ascii="Arial" w:hAnsi="Arial" w:cs="Arial"/>
          <w:bCs/>
        </w:rPr>
        <w:t>Assistant Director o</w:t>
      </w:r>
      <w:r w:rsidRPr="006323A4">
        <w:rPr>
          <w:rFonts w:ascii="Arial" w:hAnsi="Arial" w:cs="Arial"/>
          <w:bCs/>
        </w:rPr>
        <w:t xml:space="preserve">f </w:t>
      </w:r>
      <w:r w:rsidR="00CA1806" w:rsidRPr="006323A4">
        <w:rPr>
          <w:rFonts w:ascii="Arial" w:hAnsi="Arial" w:cs="Arial"/>
          <w:bCs/>
        </w:rPr>
        <w:t xml:space="preserve">Finance - </w:t>
      </w:r>
      <w:r w:rsidRPr="006323A4">
        <w:rPr>
          <w:rFonts w:ascii="Arial" w:hAnsi="Arial" w:cs="Arial"/>
          <w:bCs/>
        </w:rPr>
        <w:t xml:space="preserve">Accounting and Governance </w:t>
      </w:r>
    </w:p>
    <w:p w14:paraId="4D359ADC" w14:textId="56AFEE2B" w:rsidR="00C66840" w:rsidRPr="006323A4" w:rsidRDefault="006323A4" w:rsidP="006323A4">
      <w:pPr>
        <w:ind w:left="2145" w:firstLine="735"/>
        <w:rPr>
          <w:rFonts w:ascii="Arial" w:hAnsi="Arial" w:cs="Arial"/>
          <w:bCs/>
        </w:rPr>
      </w:pPr>
      <w:r w:rsidRPr="006323A4">
        <w:rPr>
          <w:rFonts w:ascii="Arial" w:hAnsi="Arial" w:cs="Arial"/>
          <w:bCs/>
        </w:rPr>
        <w:t>(</w:t>
      </w:r>
      <w:r>
        <w:rPr>
          <w:rFonts w:ascii="Arial" w:hAnsi="Arial" w:cs="Arial"/>
          <w:bCs/>
        </w:rPr>
        <w:t>F</w:t>
      </w:r>
      <w:r w:rsidRPr="006323A4">
        <w:rPr>
          <w:rFonts w:ascii="Arial" w:hAnsi="Arial" w:cs="Arial"/>
          <w:bCs/>
        </w:rPr>
        <w:t xml:space="preserve">rom minute 56/22) </w:t>
      </w:r>
    </w:p>
    <w:p w14:paraId="14E7D60B" w14:textId="1B33B04B" w:rsidR="002D13A4" w:rsidRPr="006323A4" w:rsidRDefault="002D13A4" w:rsidP="00585589">
      <w:pPr>
        <w:rPr>
          <w:rFonts w:ascii="Arial" w:hAnsi="Arial" w:cs="Arial"/>
        </w:rPr>
      </w:pPr>
      <w:r w:rsidRPr="006323A4">
        <w:rPr>
          <w:rFonts w:ascii="Arial" w:hAnsi="Arial" w:cs="Arial"/>
        </w:rPr>
        <w:t>Len Cozens</w:t>
      </w:r>
      <w:r w:rsidRPr="006323A4">
        <w:rPr>
          <w:rFonts w:ascii="Arial" w:hAnsi="Arial" w:cs="Arial"/>
        </w:rPr>
        <w:tab/>
      </w:r>
      <w:r w:rsidRPr="006323A4">
        <w:rPr>
          <w:rFonts w:ascii="Arial" w:hAnsi="Arial" w:cs="Arial"/>
        </w:rPr>
        <w:tab/>
      </w:r>
      <w:r w:rsidRPr="006323A4">
        <w:rPr>
          <w:rFonts w:ascii="Arial" w:hAnsi="Arial" w:cs="Arial"/>
        </w:rPr>
        <w:tab/>
        <w:t>Head of Compliance</w:t>
      </w:r>
      <w:r w:rsidR="000A0FBB" w:rsidRPr="006323A4">
        <w:rPr>
          <w:rFonts w:ascii="Arial" w:hAnsi="Arial" w:cs="Arial"/>
        </w:rPr>
        <w:t xml:space="preserve"> </w:t>
      </w:r>
    </w:p>
    <w:p w14:paraId="60308963" w14:textId="64A35D84" w:rsidR="002D13A4" w:rsidRPr="006323A4" w:rsidRDefault="002D13A4" w:rsidP="00585589">
      <w:pPr>
        <w:rPr>
          <w:rFonts w:ascii="Arial" w:hAnsi="Arial" w:cs="Arial"/>
          <w:bCs/>
        </w:rPr>
      </w:pPr>
      <w:r w:rsidRPr="006323A4">
        <w:rPr>
          <w:rFonts w:ascii="Arial" w:hAnsi="Arial" w:cs="Arial"/>
        </w:rPr>
        <w:t>Osian Lloyd</w:t>
      </w:r>
      <w:r w:rsidRPr="006323A4">
        <w:rPr>
          <w:rFonts w:ascii="Arial" w:hAnsi="Arial" w:cs="Arial"/>
        </w:rPr>
        <w:tab/>
      </w:r>
      <w:r w:rsidRPr="006323A4">
        <w:rPr>
          <w:rFonts w:ascii="Arial" w:hAnsi="Arial" w:cs="Arial"/>
        </w:rPr>
        <w:tab/>
      </w:r>
      <w:r w:rsidRPr="006323A4">
        <w:rPr>
          <w:rFonts w:ascii="Arial" w:hAnsi="Arial" w:cs="Arial"/>
        </w:rPr>
        <w:tab/>
      </w:r>
      <w:r w:rsidR="000A0FBB" w:rsidRPr="006323A4">
        <w:rPr>
          <w:rFonts w:ascii="Arial" w:hAnsi="Arial" w:cs="Arial"/>
          <w:bCs/>
        </w:rPr>
        <w:t>Deputy Head of Internal Audit</w:t>
      </w:r>
    </w:p>
    <w:p w14:paraId="1BDD5A45" w14:textId="5CBFDD28" w:rsidR="00FE2457" w:rsidRPr="006323A4" w:rsidRDefault="00FE2457" w:rsidP="00585589">
      <w:pPr>
        <w:rPr>
          <w:rFonts w:ascii="Arial" w:hAnsi="Arial" w:cs="Arial"/>
          <w:bCs/>
        </w:rPr>
      </w:pPr>
      <w:r w:rsidRPr="006323A4">
        <w:rPr>
          <w:rFonts w:ascii="Arial" w:hAnsi="Arial" w:cs="Arial"/>
          <w:bCs/>
        </w:rPr>
        <w:t>Sara Utley</w:t>
      </w:r>
      <w:r w:rsidR="008A7FBA" w:rsidRPr="006323A4">
        <w:rPr>
          <w:rFonts w:ascii="Arial" w:hAnsi="Arial" w:cs="Arial"/>
          <w:bCs/>
        </w:rPr>
        <w:tab/>
      </w:r>
      <w:r w:rsidR="008A7FBA" w:rsidRPr="006323A4">
        <w:rPr>
          <w:rFonts w:ascii="Arial" w:hAnsi="Arial" w:cs="Arial"/>
          <w:bCs/>
        </w:rPr>
        <w:tab/>
      </w:r>
      <w:r w:rsidR="008A7FBA" w:rsidRPr="006323A4">
        <w:rPr>
          <w:rFonts w:ascii="Arial" w:hAnsi="Arial" w:cs="Arial"/>
          <w:bCs/>
        </w:rPr>
        <w:tab/>
      </w:r>
      <w:r w:rsidR="006323A4" w:rsidRPr="006323A4">
        <w:rPr>
          <w:rFonts w:ascii="Arial" w:hAnsi="Arial" w:cs="Arial"/>
          <w:bCs/>
        </w:rPr>
        <w:t xml:space="preserve">Audit Wales </w:t>
      </w:r>
    </w:p>
    <w:p w14:paraId="7175994C" w14:textId="6F92038B" w:rsidR="00A911E3" w:rsidRPr="006323A4" w:rsidRDefault="008A7FBA" w:rsidP="00585589">
      <w:pPr>
        <w:rPr>
          <w:rFonts w:ascii="Arial" w:hAnsi="Arial" w:cs="Arial"/>
        </w:rPr>
      </w:pPr>
      <w:r w:rsidRPr="006323A4">
        <w:rPr>
          <w:rFonts w:ascii="Arial" w:hAnsi="Arial" w:cs="Arial"/>
        </w:rPr>
        <w:t xml:space="preserve">Dave Thomas </w:t>
      </w:r>
      <w:r w:rsidR="00A911E3" w:rsidRPr="006323A4">
        <w:rPr>
          <w:rFonts w:ascii="Arial" w:hAnsi="Arial" w:cs="Arial"/>
        </w:rPr>
        <w:tab/>
      </w:r>
      <w:r w:rsidR="00A911E3" w:rsidRPr="006323A4">
        <w:rPr>
          <w:rFonts w:ascii="Arial" w:hAnsi="Arial" w:cs="Arial"/>
        </w:rPr>
        <w:tab/>
        <w:t>Audit Wales</w:t>
      </w:r>
    </w:p>
    <w:p w14:paraId="433DBB26" w14:textId="51BD8C56" w:rsidR="00C21107" w:rsidRPr="006323A4" w:rsidRDefault="00C21107" w:rsidP="00585589">
      <w:pPr>
        <w:rPr>
          <w:rFonts w:ascii="Arial" w:hAnsi="Arial" w:cs="Arial"/>
        </w:rPr>
      </w:pPr>
      <w:r w:rsidRPr="006323A4">
        <w:rPr>
          <w:rFonts w:ascii="Arial" w:hAnsi="Arial" w:cs="Arial"/>
        </w:rPr>
        <w:t>Hazel Lloyd</w:t>
      </w:r>
      <w:r w:rsidRPr="006323A4">
        <w:rPr>
          <w:rFonts w:ascii="Arial" w:hAnsi="Arial" w:cs="Arial"/>
        </w:rPr>
        <w:tab/>
      </w:r>
      <w:r w:rsidRPr="006323A4">
        <w:rPr>
          <w:rFonts w:ascii="Arial" w:hAnsi="Arial" w:cs="Arial"/>
        </w:rPr>
        <w:tab/>
      </w:r>
      <w:r w:rsidRPr="006323A4">
        <w:rPr>
          <w:rFonts w:ascii="Arial" w:hAnsi="Arial" w:cs="Arial"/>
        </w:rPr>
        <w:tab/>
      </w:r>
      <w:r w:rsidR="000A6860" w:rsidRPr="006323A4">
        <w:rPr>
          <w:rFonts w:ascii="Arial" w:hAnsi="Arial" w:cs="Arial"/>
        </w:rPr>
        <w:t>Acting Director of Corporate Governance</w:t>
      </w:r>
    </w:p>
    <w:p w14:paraId="6FBDA152" w14:textId="48F2D66B" w:rsidR="000A6860" w:rsidRPr="006323A4" w:rsidRDefault="000A6860" w:rsidP="00585589">
      <w:pPr>
        <w:rPr>
          <w:rFonts w:ascii="Arial" w:hAnsi="Arial" w:cs="Arial"/>
        </w:rPr>
      </w:pPr>
      <w:r w:rsidRPr="006323A4">
        <w:rPr>
          <w:rFonts w:ascii="Arial" w:hAnsi="Arial" w:cs="Arial"/>
        </w:rPr>
        <w:t>Simon Cookson</w:t>
      </w:r>
      <w:r w:rsidRPr="006323A4">
        <w:rPr>
          <w:rFonts w:ascii="Arial" w:hAnsi="Arial" w:cs="Arial"/>
        </w:rPr>
        <w:tab/>
      </w:r>
      <w:r w:rsidRPr="006323A4">
        <w:rPr>
          <w:rFonts w:ascii="Arial" w:hAnsi="Arial" w:cs="Arial"/>
        </w:rPr>
        <w:tab/>
      </w:r>
      <w:r w:rsidR="00B8148A" w:rsidRPr="006323A4">
        <w:rPr>
          <w:rFonts w:ascii="Arial" w:hAnsi="Arial" w:cs="Arial"/>
        </w:rPr>
        <w:t>Director of Audit and Assurance</w:t>
      </w:r>
    </w:p>
    <w:p w14:paraId="545A0267" w14:textId="385D2851" w:rsidR="00C21107" w:rsidRPr="006323A4" w:rsidRDefault="00FE2457" w:rsidP="00585589">
      <w:pPr>
        <w:rPr>
          <w:rFonts w:ascii="Arial" w:hAnsi="Arial" w:cs="Arial"/>
          <w:bCs/>
        </w:rPr>
      </w:pPr>
      <w:r w:rsidRPr="006323A4">
        <w:rPr>
          <w:rFonts w:ascii="Arial" w:hAnsi="Arial" w:cs="Arial"/>
          <w:bCs/>
        </w:rPr>
        <w:t xml:space="preserve">Claire Mulcahy </w:t>
      </w:r>
      <w:r w:rsidR="00C21107" w:rsidRPr="006323A4">
        <w:rPr>
          <w:rFonts w:ascii="Arial" w:hAnsi="Arial" w:cs="Arial"/>
          <w:bCs/>
        </w:rPr>
        <w:tab/>
      </w:r>
      <w:r w:rsidR="00C21107" w:rsidRPr="006323A4">
        <w:rPr>
          <w:rFonts w:ascii="Arial" w:hAnsi="Arial" w:cs="Arial"/>
          <w:bCs/>
        </w:rPr>
        <w:tab/>
        <w:t>Corporate</w:t>
      </w:r>
      <w:r w:rsidR="00585589" w:rsidRPr="006323A4">
        <w:rPr>
          <w:rFonts w:ascii="Arial" w:hAnsi="Arial" w:cs="Arial"/>
          <w:bCs/>
        </w:rPr>
        <w:t xml:space="preserve"> Governance Manager</w:t>
      </w:r>
    </w:p>
    <w:p w14:paraId="71D05712" w14:textId="1474106D" w:rsidR="00585589" w:rsidRPr="006323A4" w:rsidRDefault="00FE2457" w:rsidP="00585589">
      <w:pPr>
        <w:rPr>
          <w:rFonts w:ascii="Arial" w:hAnsi="Arial" w:cs="Arial"/>
          <w:bCs/>
        </w:rPr>
      </w:pPr>
      <w:r w:rsidRPr="006323A4">
        <w:rPr>
          <w:rFonts w:ascii="Arial" w:hAnsi="Arial" w:cs="Arial"/>
          <w:bCs/>
        </w:rPr>
        <w:t>Gareth Howells</w:t>
      </w:r>
      <w:r w:rsidR="00585589" w:rsidRPr="006323A4">
        <w:rPr>
          <w:rFonts w:ascii="Arial" w:hAnsi="Arial" w:cs="Arial"/>
          <w:bCs/>
        </w:rPr>
        <w:tab/>
      </w:r>
      <w:r w:rsidR="00585589" w:rsidRPr="006323A4">
        <w:rPr>
          <w:rFonts w:ascii="Arial" w:hAnsi="Arial" w:cs="Arial"/>
          <w:bCs/>
        </w:rPr>
        <w:tab/>
      </w:r>
      <w:r w:rsidR="00585589" w:rsidRPr="006323A4">
        <w:rPr>
          <w:rFonts w:ascii="Arial" w:hAnsi="Arial" w:cs="Arial"/>
        </w:rPr>
        <w:t>Director of Nursing and Patient Experience</w:t>
      </w:r>
      <w:r w:rsidRPr="006323A4">
        <w:rPr>
          <w:rFonts w:ascii="Arial" w:hAnsi="Arial" w:cs="Arial"/>
        </w:rPr>
        <w:t xml:space="preserve"> </w:t>
      </w:r>
    </w:p>
    <w:p w14:paraId="26C3EEAB" w14:textId="36DAD880" w:rsidR="00585589" w:rsidRPr="006323A4" w:rsidRDefault="00585589" w:rsidP="00585589">
      <w:pPr>
        <w:rPr>
          <w:rFonts w:ascii="Arial" w:hAnsi="Arial" w:cs="Arial"/>
          <w:bCs/>
        </w:rPr>
      </w:pPr>
      <w:r w:rsidRPr="006323A4">
        <w:rPr>
          <w:rFonts w:ascii="Arial" w:hAnsi="Arial" w:cs="Arial"/>
          <w:bCs/>
        </w:rPr>
        <w:t>Richard Evans</w:t>
      </w:r>
      <w:r w:rsidRPr="006323A4">
        <w:rPr>
          <w:rFonts w:ascii="Arial" w:hAnsi="Arial" w:cs="Arial"/>
          <w:bCs/>
        </w:rPr>
        <w:tab/>
      </w:r>
      <w:r w:rsidRPr="006323A4">
        <w:rPr>
          <w:rFonts w:ascii="Arial" w:hAnsi="Arial" w:cs="Arial"/>
          <w:bCs/>
        </w:rPr>
        <w:tab/>
        <w:t>Medical Director</w:t>
      </w:r>
      <w:r w:rsidR="00FE2457" w:rsidRPr="006323A4">
        <w:rPr>
          <w:rFonts w:ascii="Arial" w:hAnsi="Arial" w:cs="Arial"/>
          <w:bCs/>
        </w:rPr>
        <w:t xml:space="preserve"> (</w:t>
      </w:r>
      <w:r w:rsidR="006323A4" w:rsidRPr="006323A4">
        <w:rPr>
          <w:rFonts w:ascii="Arial" w:hAnsi="Arial" w:cs="Arial"/>
          <w:bCs/>
        </w:rPr>
        <w:t>until minute 47/22)</w:t>
      </w:r>
    </w:p>
    <w:p w14:paraId="32CE4071" w14:textId="1A511351" w:rsidR="00585589" w:rsidRPr="006323A4" w:rsidRDefault="00585589" w:rsidP="00585589">
      <w:pPr>
        <w:rPr>
          <w:rFonts w:ascii="Arial" w:hAnsi="Arial" w:cs="Arial"/>
          <w:bCs/>
        </w:rPr>
      </w:pPr>
      <w:r w:rsidRPr="006323A4">
        <w:rPr>
          <w:rFonts w:ascii="Arial" w:hAnsi="Arial" w:cs="Arial"/>
          <w:bCs/>
        </w:rPr>
        <w:t xml:space="preserve">Paul </w:t>
      </w:r>
      <w:proofErr w:type="spellStart"/>
      <w:r w:rsidRPr="006323A4">
        <w:rPr>
          <w:rFonts w:ascii="Arial" w:hAnsi="Arial" w:cs="Arial"/>
          <w:bCs/>
        </w:rPr>
        <w:t>Mapson</w:t>
      </w:r>
      <w:proofErr w:type="spellEnd"/>
      <w:r w:rsidRPr="006323A4">
        <w:rPr>
          <w:rFonts w:ascii="Arial" w:hAnsi="Arial" w:cs="Arial"/>
          <w:bCs/>
        </w:rPr>
        <w:tab/>
      </w:r>
      <w:r w:rsidRPr="006323A4">
        <w:rPr>
          <w:rFonts w:ascii="Arial" w:hAnsi="Arial" w:cs="Arial"/>
          <w:bCs/>
        </w:rPr>
        <w:tab/>
      </w:r>
      <w:r w:rsidRPr="006323A4">
        <w:rPr>
          <w:rFonts w:ascii="Arial" w:hAnsi="Arial" w:cs="Arial"/>
          <w:bCs/>
        </w:rPr>
        <w:tab/>
      </w:r>
      <w:r w:rsidR="00FE2457" w:rsidRPr="006323A4">
        <w:rPr>
          <w:rFonts w:ascii="Arial" w:hAnsi="Arial" w:cs="Arial"/>
          <w:bCs/>
        </w:rPr>
        <w:t xml:space="preserve">Special Advisor </w:t>
      </w:r>
    </w:p>
    <w:p w14:paraId="335ED116" w14:textId="5D34575D" w:rsidR="00FE2457" w:rsidRPr="006323A4" w:rsidRDefault="00FE2457" w:rsidP="00585589">
      <w:pPr>
        <w:rPr>
          <w:rFonts w:ascii="Arial" w:hAnsi="Arial" w:cs="Arial"/>
          <w:bCs/>
        </w:rPr>
      </w:pPr>
      <w:r w:rsidRPr="006323A4">
        <w:rPr>
          <w:rFonts w:ascii="Arial" w:hAnsi="Arial" w:cs="Arial"/>
          <w:bCs/>
        </w:rPr>
        <w:t>Carl Mustad</w:t>
      </w:r>
      <w:r w:rsidRPr="006323A4">
        <w:rPr>
          <w:rFonts w:ascii="Arial" w:hAnsi="Arial" w:cs="Arial"/>
          <w:bCs/>
        </w:rPr>
        <w:tab/>
      </w:r>
      <w:r w:rsidRPr="006323A4">
        <w:rPr>
          <w:rFonts w:ascii="Arial" w:hAnsi="Arial" w:cs="Arial"/>
          <w:bCs/>
        </w:rPr>
        <w:tab/>
      </w:r>
      <w:r w:rsidRPr="006323A4">
        <w:rPr>
          <w:rFonts w:ascii="Arial" w:hAnsi="Arial" w:cs="Arial"/>
          <w:bCs/>
        </w:rPr>
        <w:tab/>
      </w:r>
      <w:r w:rsidR="008A7FBA" w:rsidRPr="006323A4">
        <w:rPr>
          <w:rFonts w:ascii="Arial" w:hAnsi="Arial" w:cs="Arial"/>
          <w:bCs/>
        </w:rPr>
        <w:t>Head of ICT Operations (Minute</w:t>
      </w:r>
      <w:r w:rsidR="006323A4" w:rsidRPr="006323A4">
        <w:rPr>
          <w:rFonts w:ascii="Arial" w:hAnsi="Arial" w:cs="Arial"/>
          <w:bCs/>
        </w:rPr>
        <w:t xml:space="preserve"> 51/22</w:t>
      </w:r>
      <w:r w:rsidR="008A7FBA" w:rsidRPr="006323A4">
        <w:rPr>
          <w:rFonts w:ascii="Arial" w:hAnsi="Arial" w:cs="Arial"/>
          <w:bCs/>
        </w:rPr>
        <w:t xml:space="preserve">) </w:t>
      </w:r>
    </w:p>
    <w:p w14:paraId="6B9E95D3" w14:textId="7CAF7780" w:rsidR="008A7FBA" w:rsidRPr="006323A4" w:rsidRDefault="008A7FBA" w:rsidP="00585589">
      <w:pPr>
        <w:rPr>
          <w:rFonts w:ascii="Arial" w:hAnsi="Arial" w:cs="Arial"/>
          <w:bCs/>
        </w:rPr>
      </w:pPr>
      <w:r w:rsidRPr="006323A4">
        <w:rPr>
          <w:rFonts w:ascii="Arial" w:hAnsi="Arial" w:cs="Arial"/>
          <w:bCs/>
        </w:rPr>
        <w:t xml:space="preserve">Keir </w:t>
      </w:r>
      <w:r w:rsidR="006323A4" w:rsidRPr="006323A4">
        <w:rPr>
          <w:rFonts w:ascii="Arial" w:hAnsi="Arial" w:cs="Arial"/>
          <w:bCs/>
        </w:rPr>
        <w:t xml:space="preserve">Warner </w:t>
      </w:r>
      <w:r w:rsidR="006323A4" w:rsidRPr="006323A4">
        <w:rPr>
          <w:rFonts w:ascii="Arial" w:hAnsi="Arial" w:cs="Arial"/>
          <w:bCs/>
        </w:rPr>
        <w:tab/>
      </w:r>
      <w:r w:rsidR="006323A4" w:rsidRPr="006323A4">
        <w:rPr>
          <w:rFonts w:ascii="Arial" w:hAnsi="Arial" w:cs="Arial"/>
          <w:bCs/>
        </w:rPr>
        <w:tab/>
      </w:r>
      <w:r w:rsidR="006323A4" w:rsidRPr="006323A4">
        <w:rPr>
          <w:rFonts w:ascii="Arial" w:hAnsi="Arial" w:cs="Arial"/>
          <w:bCs/>
        </w:rPr>
        <w:tab/>
        <w:t>Head of Procurement (M</w:t>
      </w:r>
      <w:r w:rsidRPr="006323A4">
        <w:rPr>
          <w:rFonts w:ascii="Arial" w:hAnsi="Arial" w:cs="Arial"/>
          <w:bCs/>
        </w:rPr>
        <w:t xml:space="preserve">inute </w:t>
      </w:r>
      <w:r w:rsidR="006323A4" w:rsidRPr="006323A4">
        <w:rPr>
          <w:rFonts w:ascii="Arial" w:hAnsi="Arial" w:cs="Arial"/>
          <w:bCs/>
        </w:rPr>
        <w:t>49/22 and</w:t>
      </w:r>
      <w:r w:rsidRPr="006323A4">
        <w:rPr>
          <w:rFonts w:ascii="Arial" w:hAnsi="Arial" w:cs="Arial"/>
          <w:bCs/>
        </w:rPr>
        <w:t xml:space="preserve"> </w:t>
      </w:r>
      <w:r w:rsidR="006323A4" w:rsidRPr="006323A4">
        <w:rPr>
          <w:rFonts w:ascii="Arial" w:hAnsi="Arial" w:cs="Arial"/>
          <w:bCs/>
        </w:rPr>
        <w:t xml:space="preserve">58/22) </w:t>
      </w:r>
    </w:p>
    <w:p w14:paraId="375ACEF5" w14:textId="77777777" w:rsidR="000A6860" w:rsidRPr="00513171" w:rsidRDefault="000A6860" w:rsidP="00585589">
      <w:pPr>
        <w:rPr>
          <w:rFonts w:ascii="Arial" w:hAnsi="Arial" w:cs="Arial"/>
        </w:rPr>
      </w:pPr>
    </w:p>
    <w:p w14:paraId="5081444F" w14:textId="77777777" w:rsidR="006F42E3" w:rsidRPr="00624721" w:rsidRDefault="006F42E3" w:rsidP="00585589">
      <w:pPr>
        <w:rPr>
          <w:rFonts w:ascii="Arial" w:hAnsi="Arial" w:cs="Arial"/>
          <w:bCs/>
        </w:rPr>
      </w:pPr>
    </w:p>
    <w:tbl>
      <w:tblPr>
        <w:tblW w:w="10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8190"/>
        <w:gridCol w:w="990"/>
      </w:tblGrid>
      <w:tr w:rsidR="00E120B1" w:rsidRPr="00624721" w14:paraId="5AFFE93F" w14:textId="77777777" w:rsidTr="006666A2">
        <w:trPr>
          <w:trHeight w:val="352"/>
        </w:trPr>
        <w:tc>
          <w:tcPr>
            <w:tcW w:w="1525" w:type="dxa"/>
            <w:shd w:val="clear" w:color="auto" w:fill="auto"/>
            <w:tcMar>
              <w:top w:w="80" w:type="dxa"/>
              <w:left w:w="80" w:type="dxa"/>
              <w:bottom w:w="80" w:type="dxa"/>
              <w:right w:w="80" w:type="dxa"/>
            </w:tcMar>
          </w:tcPr>
          <w:p w14:paraId="0A2678D9" w14:textId="77777777" w:rsidR="00E120B1" w:rsidRPr="008D7424" w:rsidRDefault="00E120B1"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Minute No.</w:t>
            </w:r>
          </w:p>
        </w:tc>
        <w:tc>
          <w:tcPr>
            <w:tcW w:w="8190" w:type="dxa"/>
            <w:shd w:val="clear" w:color="auto" w:fill="auto"/>
            <w:tcMar>
              <w:top w:w="80" w:type="dxa"/>
              <w:left w:w="80" w:type="dxa"/>
              <w:bottom w:w="80" w:type="dxa"/>
              <w:right w:w="80" w:type="dxa"/>
            </w:tcMar>
          </w:tcPr>
          <w:p w14:paraId="00F6D0C3" w14:textId="77777777" w:rsidR="00E120B1" w:rsidRPr="008D7424" w:rsidRDefault="00E120B1" w:rsidP="00E64371">
            <w:pPr>
              <w:pStyle w:val="Body"/>
              <w:spacing w:before="120" w:after="120"/>
              <w:rPr>
                <w:rFonts w:ascii="Arial" w:hAnsi="Arial" w:cs="Arial"/>
                <w:b/>
                <w:color w:val="auto"/>
                <w:sz w:val="24"/>
                <w:szCs w:val="24"/>
              </w:rPr>
            </w:pPr>
          </w:p>
        </w:tc>
        <w:tc>
          <w:tcPr>
            <w:tcW w:w="990" w:type="dxa"/>
            <w:shd w:val="clear" w:color="auto" w:fill="auto"/>
            <w:tcMar>
              <w:top w:w="80" w:type="dxa"/>
              <w:left w:w="80" w:type="dxa"/>
              <w:bottom w:w="80" w:type="dxa"/>
              <w:right w:w="80" w:type="dxa"/>
            </w:tcMar>
          </w:tcPr>
          <w:p w14:paraId="17B37799" w14:textId="77777777" w:rsidR="00E120B1" w:rsidRPr="008D7424" w:rsidRDefault="00E120B1"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Action</w:t>
            </w:r>
          </w:p>
        </w:tc>
      </w:tr>
      <w:tr w:rsidR="00036489" w:rsidRPr="00624721" w14:paraId="5FD3F324" w14:textId="77777777" w:rsidTr="006666A2">
        <w:trPr>
          <w:trHeight w:val="352"/>
        </w:trPr>
        <w:tc>
          <w:tcPr>
            <w:tcW w:w="1525" w:type="dxa"/>
            <w:shd w:val="clear" w:color="auto" w:fill="auto"/>
            <w:tcMar>
              <w:top w:w="80" w:type="dxa"/>
              <w:left w:w="80" w:type="dxa"/>
              <w:bottom w:w="80" w:type="dxa"/>
              <w:right w:w="80" w:type="dxa"/>
            </w:tcMar>
          </w:tcPr>
          <w:p w14:paraId="26A3F1DD" w14:textId="78209DB3" w:rsidR="00894C4B" w:rsidRPr="008D7424" w:rsidRDefault="00585589" w:rsidP="00E64371">
            <w:pPr>
              <w:pStyle w:val="Body"/>
              <w:spacing w:before="120" w:after="120"/>
              <w:rPr>
                <w:rFonts w:ascii="Arial" w:hAnsi="Arial" w:cs="Arial"/>
                <w:b/>
                <w:color w:val="auto"/>
                <w:sz w:val="24"/>
                <w:szCs w:val="24"/>
              </w:rPr>
            </w:pPr>
            <w:r>
              <w:rPr>
                <w:rFonts w:ascii="Arial" w:hAnsi="Arial" w:cs="Arial"/>
                <w:b/>
                <w:color w:val="auto"/>
                <w:sz w:val="24"/>
                <w:szCs w:val="24"/>
              </w:rPr>
              <w:t>38</w:t>
            </w:r>
            <w:r w:rsidR="00513171">
              <w:rPr>
                <w:rFonts w:ascii="Arial" w:hAnsi="Arial" w:cs="Arial"/>
                <w:b/>
                <w:color w:val="auto"/>
                <w:sz w:val="24"/>
                <w:szCs w:val="24"/>
              </w:rPr>
              <w:t>/22</w:t>
            </w:r>
          </w:p>
        </w:tc>
        <w:tc>
          <w:tcPr>
            <w:tcW w:w="8190" w:type="dxa"/>
            <w:shd w:val="clear" w:color="auto" w:fill="auto"/>
            <w:tcMar>
              <w:top w:w="80" w:type="dxa"/>
              <w:left w:w="80" w:type="dxa"/>
              <w:bottom w:w="80" w:type="dxa"/>
              <w:right w:w="80" w:type="dxa"/>
            </w:tcMar>
          </w:tcPr>
          <w:p w14:paraId="7A827084" w14:textId="77777777" w:rsidR="00894C4B" w:rsidRPr="008D7424" w:rsidRDefault="00F15C08"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 xml:space="preserve">APOLOGIES </w:t>
            </w:r>
          </w:p>
        </w:tc>
        <w:tc>
          <w:tcPr>
            <w:tcW w:w="990" w:type="dxa"/>
            <w:shd w:val="clear" w:color="auto" w:fill="auto"/>
            <w:tcMar>
              <w:top w:w="80" w:type="dxa"/>
              <w:left w:w="80" w:type="dxa"/>
              <w:bottom w:w="80" w:type="dxa"/>
              <w:right w:w="80" w:type="dxa"/>
            </w:tcMar>
          </w:tcPr>
          <w:p w14:paraId="792371DC" w14:textId="77777777" w:rsidR="00FE5E56" w:rsidRPr="008D7424" w:rsidRDefault="00FE5E56" w:rsidP="00E64371">
            <w:pPr>
              <w:pStyle w:val="Body"/>
              <w:spacing w:before="120" w:after="120"/>
              <w:rPr>
                <w:rFonts w:ascii="Arial" w:hAnsi="Arial" w:cs="Arial"/>
                <w:b/>
                <w:color w:val="auto"/>
                <w:sz w:val="24"/>
                <w:szCs w:val="24"/>
              </w:rPr>
            </w:pPr>
          </w:p>
        </w:tc>
      </w:tr>
      <w:tr w:rsidR="007D6451" w:rsidRPr="00624721" w14:paraId="28AF538B" w14:textId="77777777" w:rsidTr="006666A2">
        <w:trPr>
          <w:trHeight w:val="352"/>
        </w:trPr>
        <w:tc>
          <w:tcPr>
            <w:tcW w:w="1525" w:type="dxa"/>
            <w:shd w:val="clear" w:color="auto" w:fill="auto"/>
            <w:tcMar>
              <w:top w:w="80" w:type="dxa"/>
              <w:left w:w="80" w:type="dxa"/>
              <w:bottom w:w="80" w:type="dxa"/>
              <w:right w:w="80" w:type="dxa"/>
            </w:tcMar>
          </w:tcPr>
          <w:p w14:paraId="42726DD2" w14:textId="77777777" w:rsidR="007D6451" w:rsidRPr="008D7424" w:rsidRDefault="007D6451" w:rsidP="00E64371">
            <w:pPr>
              <w:pStyle w:val="Body"/>
              <w:spacing w:before="120" w:after="120"/>
              <w:rPr>
                <w:rFonts w:ascii="Arial" w:hAnsi="Arial" w:cs="Arial"/>
                <w:b/>
                <w:color w:val="auto"/>
                <w:sz w:val="24"/>
                <w:szCs w:val="24"/>
              </w:rPr>
            </w:pPr>
          </w:p>
        </w:tc>
        <w:tc>
          <w:tcPr>
            <w:tcW w:w="8190" w:type="dxa"/>
            <w:shd w:val="clear" w:color="auto" w:fill="auto"/>
            <w:tcMar>
              <w:top w:w="80" w:type="dxa"/>
              <w:left w:w="80" w:type="dxa"/>
              <w:bottom w:w="80" w:type="dxa"/>
              <w:right w:w="80" w:type="dxa"/>
            </w:tcMar>
          </w:tcPr>
          <w:p w14:paraId="3AEBF851" w14:textId="7D3C3B0C" w:rsidR="007D6451" w:rsidRPr="00585589" w:rsidRDefault="007D6451" w:rsidP="00585589">
            <w:pPr>
              <w:ind w:left="-15" w:firstLine="15"/>
              <w:rPr>
                <w:rFonts w:ascii="Arial" w:hAnsi="Arial" w:cs="Arial"/>
                <w:bCs/>
              </w:rPr>
            </w:pPr>
            <w:r w:rsidRPr="008D7424">
              <w:rPr>
                <w:rFonts w:ascii="Arial" w:hAnsi="Arial" w:cs="Arial"/>
              </w:rPr>
              <w:t xml:space="preserve">The following apologies </w:t>
            </w:r>
            <w:r w:rsidRPr="000A6860">
              <w:rPr>
                <w:rFonts w:ascii="Arial" w:hAnsi="Arial" w:cs="Arial"/>
              </w:rPr>
              <w:t>were noted:</w:t>
            </w:r>
            <w:r w:rsidR="00585589">
              <w:rPr>
                <w:rFonts w:ascii="Arial" w:hAnsi="Arial" w:cs="Arial"/>
              </w:rPr>
              <w:t xml:space="preserve"> </w:t>
            </w:r>
            <w:r w:rsidR="00585589" w:rsidRPr="000A0FBB">
              <w:rPr>
                <w:rFonts w:ascii="Arial" w:hAnsi="Arial" w:cs="Arial"/>
                <w:bCs/>
              </w:rPr>
              <w:t xml:space="preserve">Darren </w:t>
            </w:r>
            <w:r w:rsidR="00585589">
              <w:rPr>
                <w:rFonts w:ascii="Arial" w:hAnsi="Arial" w:cs="Arial"/>
                <w:bCs/>
              </w:rPr>
              <w:t xml:space="preserve">Griffiths, </w:t>
            </w:r>
            <w:r w:rsidR="00585589" w:rsidRPr="005374F7">
              <w:rPr>
                <w:rFonts w:ascii="Arial" w:hAnsi="Arial" w:cs="Arial"/>
                <w:bCs/>
              </w:rPr>
              <w:t xml:space="preserve">Director of </w:t>
            </w:r>
            <w:r w:rsidR="00FE2457">
              <w:rPr>
                <w:rFonts w:ascii="Arial" w:hAnsi="Arial" w:cs="Arial"/>
                <w:bCs/>
              </w:rPr>
              <w:t>Finance and Performance,</w:t>
            </w:r>
            <w:r w:rsidR="00043BBC">
              <w:rPr>
                <w:rFonts w:ascii="Arial" w:hAnsi="Arial" w:cs="Arial"/>
                <w:bCs/>
              </w:rPr>
              <w:t xml:space="preserve"> Sian Harrop-Griffiths; Matt John, Director of Digital; Paul </w:t>
            </w:r>
            <w:proofErr w:type="spellStart"/>
            <w:r w:rsidR="00043BBC">
              <w:rPr>
                <w:rFonts w:ascii="Arial" w:hAnsi="Arial" w:cs="Arial"/>
                <w:bCs/>
              </w:rPr>
              <w:t>Mapson</w:t>
            </w:r>
            <w:proofErr w:type="spellEnd"/>
            <w:r w:rsidR="00043BBC">
              <w:rPr>
                <w:rFonts w:ascii="Arial" w:hAnsi="Arial" w:cs="Arial"/>
                <w:bCs/>
              </w:rPr>
              <w:t xml:space="preserve">, Special Advisor and </w:t>
            </w:r>
            <w:r w:rsidR="00FE2457">
              <w:rPr>
                <w:rFonts w:ascii="Arial" w:hAnsi="Arial" w:cs="Arial"/>
                <w:bCs/>
              </w:rPr>
              <w:t>Pat</w:t>
            </w:r>
            <w:r w:rsidR="00043BBC">
              <w:rPr>
                <w:rFonts w:ascii="Arial" w:hAnsi="Arial" w:cs="Arial"/>
                <w:bCs/>
              </w:rPr>
              <w:t>ricia Price, Independent Member</w:t>
            </w:r>
          </w:p>
        </w:tc>
        <w:tc>
          <w:tcPr>
            <w:tcW w:w="990" w:type="dxa"/>
            <w:shd w:val="clear" w:color="auto" w:fill="auto"/>
            <w:tcMar>
              <w:top w:w="80" w:type="dxa"/>
              <w:left w:w="80" w:type="dxa"/>
              <w:bottom w:w="80" w:type="dxa"/>
              <w:right w:w="80" w:type="dxa"/>
            </w:tcMar>
          </w:tcPr>
          <w:p w14:paraId="09A20BE7" w14:textId="77777777" w:rsidR="007D6451" w:rsidRPr="008D7424" w:rsidRDefault="007D6451" w:rsidP="00E64371">
            <w:pPr>
              <w:pStyle w:val="Body"/>
              <w:spacing w:before="120" w:after="120"/>
              <w:rPr>
                <w:rFonts w:ascii="Arial" w:hAnsi="Arial" w:cs="Arial"/>
                <w:b/>
                <w:color w:val="auto"/>
                <w:sz w:val="24"/>
                <w:szCs w:val="24"/>
              </w:rPr>
            </w:pPr>
          </w:p>
        </w:tc>
      </w:tr>
      <w:tr w:rsidR="00036489" w:rsidRPr="00624721" w14:paraId="32CD3AFF" w14:textId="77777777" w:rsidTr="006666A2">
        <w:trPr>
          <w:trHeight w:val="362"/>
        </w:trPr>
        <w:tc>
          <w:tcPr>
            <w:tcW w:w="1525" w:type="dxa"/>
            <w:shd w:val="clear" w:color="auto" w:fill="auto"/>
            <w:tcMar>
              <w:top w:w="80" w:type="dxa"/>
              <w:left w:w="80" w:type="dxa"/>
              <w:bottom w:w="80" w:type="dxa"/>
              <w:right w:w="80" w:type="dxa"/>
            </w:tcMar>
          </w:tcPr>
          <w:p w14:paraId="0AEA5175" w14:textId="55B3DFD9" w:rsidR="00FE5E56" w:rsidRPr="008D7424" w:rsidRDefault="00585589" w:rsidP="00B26E65">
            <w:pPr>
              <w:pStyle w:val="Body"/>
              <w:spacing w:before="120" w:after="120"/>
              <w:rPr>
                <w:rFonts w:ascii="Arial" w:hAnsi="Arial" w:cs="Arial"/>
                <w:b/>
                <w:color w:val="auto"/>
                <w:sz w:val="24"/>
                <w:szCs w:val="24"/>
              </w:rPr>
            </w:pPr>
            <w:r>
              <w:rPr>
                <w:rFonts w:ascii="Arial" w:hAnsi="Arial" w:cs="Arial"/>
                <w:b/>
                <w:color w:val="auto"/>
                <w:sz w:val="24"/>
                <w:szCs w:val="24"/>
              </w:rPr>
              <w:t>39/22</w:t>
            </w:r>
          </w:p>
        </w:tc>
        <w:tc>
          <w:tcPr>
            <w:tcW w:w="8190" w:type="dxa"/>
            <w:shd w:val="clear" w:color="auto" w:fill="auto"/>
            <w:tcMar>
              <w:top w:w="80" w:type="dxa"/>
              <w:left w:w="80" w:type="dxa"/>
              <w:bottom w:w="80" w:type="dxa"/>
              <w:right w:w="80" w:type="dxa"/>
            </w:tcMar>
          </w:tcPr>
          <w:p w14:paraId="5A43A635" w14:textId="77777777" w:rsidR="00FE5E56" w:rsidRPr="008D7424" w:rsidRDefault="00E760C3"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 xml:space="preserve">WELCOME / </w:t>
            </w:r>
            <w:r w:rsidR="00F15C08" w:rsidRPr="008D7424">
              <w:rPr>
                <w:rFonts w:ascii="Arial" w:hAnsi="Arial" w:cs="Arial"/>
                <w:b/>
                <w:color w:val="auto"/>
                <w:sz w:val="24"/>
                <w:szCs w:val="24"/>
              </w:rPr>
              <w:t>INTRODUCTORY REMARKS</w:t>
            </w:r>
          </w:p>
        </w:tc>
        <w:tc>
          <w:tcPr>
            <w:tcW w:w="990" w:type="dxa"/>
            <w:shd w:val="clear" w:color="auto" w:fill="auto"/>
            <w:tcMar>
              <w:top w:w="80" w:type="dxa"/>
              <w:left w:w="80" w:type="dxa"/>
              <w:bottom w:w="80" w:type="dxa"/>
              <w:right w:w="80" w:type="dxa"/>
            </w:tcMar>
          </w:tcPr>
          <w:p w14:paraId="704C1BA3" w14:textId="77777777" w:rsidR="00FE5E56" w:rsidRPr="008D7424" w:rsidRDefault="00FE5E56" w:rsidP="00E64371">
            <w:pPr>
              <w:spacing w:before="120" w:after="120"/>
              <w:rPr>
                <w:rFonts w:ascii="Arial" w:hAnsi="Arial" w:cs="Arial"/>
              </w:rPr>
            </w:pPr>
          </w:p>
        </w:tc>
      </w:tr>
      <w:tr w:rsidR="00036489" w:rsidRPr="00624721" w14:paraId="7A21B30A" w14:textId="77777777" w:rsidTr="006666A2">
        <w:trPr>
          <w:trHeight w:val="311"/>
        </w:trPr>
        <w:tc>
          <w:tcPr>
            <w:tcW w:w="1525" w:type="dxa"/>
            <w:shd w:val="clear" w:color="auto" w:fill="auto"/>
            <w:tcMar>
              <w:top w:w="80" w:type="dxa"/>
              <w:left w:w="80" w:type="dxa"/>
              <w:bottom w:w="80" w:type="dxa"/>
              <w:right w:w="80" w:type="dxa"/>
            </w:tcMar>
          </w:tcPr>
          <w:p w14:paraId="065D0901" w14:textId="77777777" w:rsidR="00FE5E56" w:rsidRPr="008D7424" w:rsidRDefault="00FE5E56" w:rsidP="00E64371">
            <w:pPr>
              <w:spacing w:before="120" w:after="120"/>
              <w:rPr>
                <w:rFonts w:ascii="Arial" w:hAnsi="Arial" w:cs="Arial"/>
              </w:rPr>
            </w:pPr>
          </w:p>
        </w:tc>
        <w:tc>
          <w:tcPr>
            <w:tcW w:w="8190" w:type="dxa"/>
            <w:shd w:val="clear" w:color="auto" w:fill="auto"/>
            <w:tcMar>
              <w:top w:w="80" w:type="dxa"/>
              <w:left w:w="80" w:type="dxa"/>
              <w:bottom w:w="80" w:type="dxa"/>
              <w:right w:w="80" w:type="dxa"/>
            </w:tcMar>
          </w:tcPr>
          <w:p w14:paraId="3A2F1FF7" w14:textId="04861F8B" w:rsidR="00B1471A" w:rsidRPr="008D7424" w:rsidRDefault="00894C4B" w:rsidP="00585589">
            <w:pPr>
              <w:pStyle w:val="Body"/>
              <w:spacing w:before="120" w:after="120"/>
              <w:rPr>
                <w:rFonts w:ascii="Arial" w:hAnsi="Arial" w:cs="Arial"/>
                <w:color w:val="auto"/>
                <w:sz w:val="24"/>
                <w:szCs w:val="24"/>
              </w:rPr>
            </w:pPr>
            <w:r w:rsidRPr="008D7424">
              <w:rPr>
                <w:rFonts w:ascii="Arial" w:hAnsi="Arial" w:cs="Arial"/>
                <w:color w:val="auto"/>
                <w:sz w:val="24"/>
                <w:szCs w:val="24"/>
              </w:rPr>
              <w:t>The chair w</w:t>
            </w:r>
            <w:r w:rsidR="00BF1C80">
              <w:rPr>
                <w:rFonts w:ascii="Arial" w:hAnsi="Arial" w:cs="Arial"/>
                <w:color w:val="auto"/>
                <w:sz w:val="24"/>
                <w:szCs w:val="24"/>
              </w:rPr>
              <w:t>elcomed everyone to the meeting</w:t>
            </w:r>
            <w:r w:rsidR="00585589">
              <w:rPr>
                <w:rFonts w:ascii="Arial" w:hAnsi="Arial" w:cs="Arial"/>
                <w:color w:val="auto"/>
                <w:sz w:val="24"/>
                <w:szCs w:val="24"/>
              </w:rPr>
              <w:t>.</w:t>
            </w:r>
            <w:r w:rsidR="00BF1C80">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3CEA0DD7" w14:textId="77777777" w:rsidR="00FE5E56" w:rsidRPr="008D7424" w:rsidRDefault="00FE5E56" w:rsidP="00E64371">
            <w:pPr>
              <w:spacing w:before="120" w:after="120"/>
              <w:rPr>
                <w:rFonts w:ascii="Arial" w:hAnsi="Arial" w:cs="Arial"/>
              </w:rPr>
            </w:pPr>
          </w:p>
        </w:tc>
      </w:tr>
      <w:tr w:rsidR="00036489" w:rsidRPr="00624721" w14:paraId="21AF4752" w14:textId="77777777" w:rsidTr="006666A2">
        <w:trPr>
          <w:trHeight w:val="374"/>
        </w:trPr>
        <w:tc>
          <w:tcPr>
            <w:tcW w:w="1525" w:type="dxa"/>
            <w:shd w:val="clear" w:color="auto" w:fill="auto"/>
            <w:tcMar>
              <w:top w:w="80" w:type="dxa"/>
              <w:left w:w="80" w:type="dxa"/>
              <w:bottom w:w="80" w:type="dxa"/>
              <w:right w:w="80" w:type="dxa"/>
            </w:tcMar>
          </w:tcPr>
          <w:p w14:paraId="79DE80D6" w14:textId="063F0F7F" w:rsidR="00FE5E56" w:rsidRPr="008D7424" w:rsidRDefault="00585589" w:rsidP="00E64371">
            <w:pPr>
              <w:pStyle w:val="Body"/>
              <w:spacing w:before="120" w:after="120"/>
              <w:rPr>
                <w:rFonts w:ascii="Arial" w:hAnsi="Arial" w:cs="Arial"/>
                <w:b/>
                <w:color w:val="auto"/>
                <w:sz w:val="24"/>
                <w:szCs w:val="24"/>
              </w:rPr>
            </w:pPr>
            <w:r>
              <w:rPr>
                <w:rFonts w:ascii="Arial" w:hAnsi="Arial" w:cs="Arial"/>
                <w:b/>
                <w:color w:val="auto"/>
                <w:sz w:val="24"/>
                <w:szCs w:val="24"/>
              </w:rPr>
              <w:t>40</w:t>
            </w:r>
            <w:r w:rsidR="00513171">
              <w:rPr>
                <w:rFonts w:ascii="Arial" w:hAnsi="Arial" w:cs="Arial"/>
                <w:b/>
                <w:color w:val="auto"/>
                <w:sz w:val="24"/>
                <w:szCs w:val="24"/>
              </w:rPr>
              <w:t>/22</w:t>
            </w:r>
          </w:p>
        </w:tc>
        <w:tc>
          <w:tcPr>
            <w:tcW w:w="8190" w:type="dxa"/>
            <w:shd w:val="clear" w:color="auto" w:fill="auto"/>
            <w:tcMar>
              <w:top w:w="80" w:type="dxa"/>
              <w:left w:w="80" w:type="dxa"/>
              <w:bottom w:w="80" w:type="dxa"/>
              <w:right w:w="80" w:type="dxa"/>
            </w:tcMar>
          </w:tcPr>
          <w:p w14:paraId="68019BD5" w14:textId="77777777" w:rsidR="00FE5E56" w:rsidRPr="008D7424" w:rsidRDefault="00F15C08"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DECLARATION OF INTERESTS</w:t>
            </w:r>
          </w:p>
        </w:tc>
        <w:tc>
          <w:tcPr>
            <w:tcW w:w="990" w:type="dxa"/>
            <w:shd w:val="clear" w:color="auto" w:fill="auto"/>
            <w:tcMar>
              <w:top w:w="80" w:type="dxa"/>
              <w:left w:w="80" w:type="dxa"/>
              <w:bottom w:w="80" w:type="dxa"/>
              <w:right w:w="80" w:type="dxa"/>
            </w:tcMar>
          </w:tcPr>
          <w:p w14:paraId="20C43198" w14:textId="77777777" w:rsidR="00FE5E56" w:rsidRPr="008D7424" w:rsidRDefault="00FE5E56" w:rsidP="00E64371">
            <w:pPr>
              <w:spacing w:before="120" w:after="120"/>
              <w:rPr>
                <w:rFonts w:ascii="Arial" w:hAnsi="Arial" w:cs="Arial"/>
              </w:rPr>
            </w:pPr>
          </w:p>
        </w:tc>
      </w:tr>
      <w:tr w:rsidR="00036489" w:rsidRPr="00624721" w14:paraId="0462402E" w14:textId="77777777" w:rsidTr="006666A2">
        <w:trPr>
          <w:trHeight w:val="374"/>
        </w:trPr>
        <w:tc>
          <w:tcPr>
            <w:tcW w:w="1525" w:type="dxa"/>
            <w:shd w:val="clear" w:color="auto" w:fill="auto"/>
            <w:tcMar>
              <w:top w:w="80" w:type="dxa"/>
              <w:left w:w="80" w:type="dxa"/>
              <w:bottom w:w="80" w:type="dxa"/>
              <w:right w:w="80" w:type="dxa"/>
            </w:tcMar>
          </w:tcPr>
          <w:p w14:paraId="5C4FE9FB" w14:textId="77777777" w:rsidR="00FE5E56" w:rsidRPr="008D7424" w:rsidRDefault="00FE5E56"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00D0302F" w14:textId="068661B9" w:rsidR="00FE5E56" w:rsidRPr="008D7424" w:rsidRDefault="00C21107" w:rsidP="00E64371">
            <w:pPr>
              <w:pStyle w:val="Body"/>
              <w:spacing w:before="120" w:after="120"/>
              <w:rPr>
                <w:rFonts w:ascii="Arial" w:hAnsi="Arial" w:cs="Arial"/>
                <w:color w:val="auto"/>
                <w:sz w:val="24"/>
                <w:szCs w:val="24"/>
              </w:rPr>
            </w:pPr>
            <w:r w:rsidRPr="008D7424">
              <w:rPr>
                <w:rFonts w:ascii="Arial" w:hAnsi="Arial" w:cs="Arial"/>
                <w:color w:val="auto"/>
                <w:sz w:val="24"/>
                <w:szCs w:val="24"/>
              </w:rPr>
              <w:t>There were no declarations of interest.</w:t>
            </w:r>
          </w:p>
        </w:tc>
        <w:tc>
          <w:tcPr>
            <w:tcW w:w="990" w:type="dxa"/>
            <w:shd w:val="clear" w:color="auto" w:fill="auto"/>
            <w:tcMar>
              <w:top w:w="80" w:type="dxa"/>
              <w:left w:w="80" w:type="dxa"/>
              <w:bottom w:w="80" w:type="dxa"/>
              <w:right w:w="80" w:type="dxa"/>
            </w:tcMar>
          </w:tcPr>
          <w:p w14:paraId="4DD52110" w14:textId="77777777" w:rsidR="00FE5E56" w:rsidRPr="008D7424" w:rsidRDefault="00FE5E56" w:rsidP="00E64371">
            <w:pPr>
              <w:spacing w:before="120" w:after="120"/>
              <w:rPr>
                <w:rFonts w:ascii="Arial" w:hAnsi="Arial" w:cs="Arial"/>
              </w:rPr>
            </w:pPr>
          </w:p>
        </w:tc>
      </w:tr>
      <w:tr w:rsidR="006C1716" w:rsidRPr="00624721" w14:paraId="7B727D67" w14:textId="77777777" w:rsidTr="006666A2">
        <w:trPr>
          <w:trHeight w:val="374"/>
        </w:trPr>
        <w:tc>
          <w:tcPr>
            <w:tcW w:w="1525" w:type="dxa"/>
            <w:shd w:val="clear" w:color="auto" w:fill="auto"/>
            <w:tcMar>
              <w:top w:w="80" w:type="dxa"/>
              <w:left w:w="80" w:type="dxa"/>
              <w:bottom w:w="80" w:type="dxa"/>
              <w:right w:w="80" w:type="dxa"/>
            </w:tcMar>
          </w:tcPr>
          <w:p w14:paraId="4844C9BA" w14:textId="764410B1" w:rsidR="006C1716" w:rsidRPr="00F90C70" w:rsidRDefault="00513171" w:rsidP="00E64371">
            <w:pPr>
              <w:spacing w:before="120" w:after="120"/>
              <w:rPr>
                <w:rFonts w:ascii="Arial" w:hAnsi="Arial" w:cs="Arial"/>
                <w:b/>
              </w:rPr>
            </w:pPr>
            <w:r w:rsidRPr="00F90C70">
              <w:rPr>
                <w:rFonts w:ascii="Arial" w:hAnsi="Arial" w:cs="Arial"/>
                <w:b/>
              </w:rPr>
              <w:t>4</w:t>
            </w:r>
            <w:r w:rsidR="00585589" w:rsidRPr="00F90C70">
              <w:rPr>
                <w:rFonts w:ascii="Arial" w:hAnsi="Arial" w:cs="Arial"/>
                <w:b/>
              </w:rPr>
              <w:t>1</w:t>
            </w:r>
            <w:r w:rsidRPr="00F90C70">
              <w:rPr>
                <w:rFonts w:ascii="Arial" w:hAnsi="Arial" w:cs="Arial"/>
                <w:b/>
              </w:rPr>
              <w:t>/22</w:t>
            </w:r>
          </w:p>
        </w:tc>
        <w:tc>
          <w:tcPr>
            <w:tcW w:w="8190" w:type="dxa"/>
            <w:shd w:val="clear" w:color="auto" w:fill="auto"/>
            <w:tcMar>
              <w:top w:w="80" w:type="dxa"/>
              <w:left w:w="80" w:type="dxa"/>
              <w:bottom w:w="80" w:type="dxa"/>
              <w:right w:w="80" w:type="dxa"/>
            </w:tcMar>
          </w:tcPr>
          <w:p w14:paraId="11FBB413" w14:textId="77777777" w:rsidR="006C1716" w:rsidRPr="00F90C70" w:rsidRDefault="006C1716" w:rsidP="00E64371">
            <w:pPr>
              <w:pStyle w:val="Body"/>
              <w:spacing w:before="120" w:after="120"/>
              <w:rPr>
                <w:rFonts w:ascii="Arial" w:hAnsi="Arial" w:cs="Arial"/>
                <w:color w:val="auto"/>
                <w:sz w:val="24"/>
                <w:szCs w:val="24"/>
              </w:rPr>
            </w:pPr>
            <w:r w:rsidRPr="00F90C70">
              <w:rPr>
                <w:rFonts w:ascii="Arial" w:hAnsi="Arial" w:cs="Arial"/>
                <w:b/>
                <w:color w:val="auto"/>
                <w:sz w:val="24"/>
                <w:szCs w:val="24"/>
              </w:rPr>
              <w:t>MINUTES OF THE PREVIOUS MEETING</w:t>
            </w:r>
          </w:p>
        </w:tc>
        <w:tc>
          <w:tcPr>
            <w:tcW w:w="990" w:type="dxa"/>
            <w:shd w:val="clear" w:color="auto" w:fill="auto"/>
            <w:tcMar>
              <w:top w:w="80" w:type="dxa"/>
              <w:left w:w="80" w:type="dxa"/>
              <w:bottom w:w="80" w:type="dxa"/>
              <w:right w:w="80" w:type="dxa"/>
            </w:tcMar>
          </w:tcPr>
          <w:p w14:paraId="0037E5AB" w14:textId="77777777" w:rsidR="006C1716" w:rsidRPr="00F90C70" w:rsidRDefault="006C1716" w:rsidP="00E64371">
            <w:pPr>
              <w:spacing w:before="120" w:after="120"/>
              <w:rPr>
                <w:rFonts w:ascii="Arial" w:hAnsi="Arial" w:cs="Arial"/>
              </w:rPr>
            </w:pPr>
          </w:p>
        </w:tc>
      </w:tr>
      <w:tr w:rsidR="006C1716" w:rsidRPr="00624721" w14:paraId="6961137B" w14:textId="77777777" w:rsidTr="006666A2">
        <w:trPr>
          <w:trHeight w:val="374"/>
        </w:trPr>
        <w:tc>
          <w:tcPr>
            <w:tcW w:w="1525" w:type="dxa"/>
            <w:shd w:val="clear" w:color="auto" w:fill="auto"/>
            <w:tcMar>
              <w:top w:w="80" w:type="dxa"/>
              <w:left w:w="80" w:type="dxa"/>
              <w:bottom w:w="80" w:type="dxa"/>
              <w:right w:w="80" w:type="dxa"/>
            </w:tcMar>
          </w:tcPr>
          <w:p w14:paraId="7241BFAB" w14:textId="7E16E6CC" w:rsidR="006C1716" w:rsidRPr="00F90C70" w:rsidRDefault="005374F7" w:rsidP="00E64371">
            <w:pPr>
              <w:spacing w:before="120" w:after="120"/>
              <w:rPr>
                <w:rFonts w:ascii="Arial" w:hAnsi="Arial" w:cs="Arial"/>
                <w:b/>
              </w:rPr>
            </w:pPr>
            <w:r w:rsidRPr="00F90C70">
              <w:rPr>
                <w:rFonts w:ascii="Arial" w:hAnsi="Arial" w:cs="Arial"/>
                <w:b/>
              </w:rPr>
              <w:t>Resolved:</w:t>
            </w:r>
          </w:p>
        </w:tc>
        <w:tc>
          <w:tcPr>
            <w:tcW w:w="8190" w:type="dxa"/>
            <w:shd w:val="clear" w:color="auto" w:fill="auto"/>
            <w:tcMar>
              <w:top w:w="80" w:type="dxa"/>
              <w:left w:w="80" w:type="dxa"/>
              <w:bottom w:w="80" w:type="dxa"/>
              <w:right w:w="80" w:type="dxa"/>
            </w:tcMar>
          </w:tcPr>
          <w:p w14:paraId="6C4DA60F" w14:textId="07C834C8" w:rsidR="00B1471A" w:rsidRPr="00F90C70" w:rsidRDefault="005374F7" w:rsidP="00585589">
            <w:pPr>
              <w:pStyle w:val="Body"/>
              <w:spacing w:before="120" w:after="120"/>
              <w:rPr>
                <w:rFonts w:ascii="Arial" w:hAnsi="Arial" w:cs="Arial"/>
                <w:color w:val="auto"/>
                <w:sz w:val="24"/>
                <w:szCs w:val="24"/>
              </w:rPr>
            </w:pPr>
            <w:r w:rsidRPr="00F90C70">
              <w:rPr>
                <w:rFonts w:ascii="Arial" w:hAnsi="Arial" w:cs="Arial"/>
                <w:color w:val="auto"/>
                <w:sz w:val="24"/>
                <w:szCs w:val="24"/>
              </w:rPr>
              <w:t xml:space="preserve">The minutes of the meeting </w:t>
            </w:r>
            <w:r w:rsidR="006C1716" w:rsidRPr="00F90C70">
              <w:rPr>
                <w:rFonts w:ascii="Arial" w:hAnsi="Arial" w:cs="Arial"/>
                <w:color w:val="auto"/>
                <w:sz w:val="24"/>
                <w:szCs w:val="24"/>
              </w:rPr>
              <w:t>held on</w:t>
            </w:r>
            <w:r w:rsidR="00B26E65" w:rsidRPr="00F90C70">
              <w:rPr>
                <w:rFonts w:ascii="Arial" w:hAnsi="Arial" w:cs="Arial"/>
                <w:color w:val="auto"/>
                <w:sz w:val="24"/>
                <w:szCs w:val="24"/>
              </w:rPr>
              <w:t xml:space="preserve"> </w:t>
            </w:r>
            <w:r w:rsidR="00585589" w:rsidRPr="00F90C70">
              <w:rPr>
                <w:rFonts w:ascii="Arial" w:hAnsi="Arial" w:cs="Arial"/>
                <w:color w:val="auto"/>
                <w:sz w:val="24"/>
                <w:szCs w:val="24"/>
              </w:rPr>
              <w:t>19</w:t>
            </w:r>
            <w:r w:rsidR="00585589" w:rsidRPr="00F90C70">
              <w:rPr>
                <w:rFonts w:ascii="Arial" w:hAnsi="Arial" w:cs="Arial"/>
                <w:color w:val="auto"/>
                <w:sz w:val="24"/>
                <w:szCs w:val="24"/>
                <w:vertAlign w:val="superscript"/>
              </w:rPr>
              <w:t>th</w:t>
            </w:r>
            <w:r w:rsidR="00585589" w:rsidRPr="00F90C70">
              <w:rPr>
                <w:rFonts w:ascii="Arial" w:hAnsi="Arial" w:cs="Arial"/>
                <w:color w:val="auto"/>
                <w:sz w:val="24"/>
                <w:szCs w:val="24"/>
              </w:rPr>
              <w:t xml:space="preserve"> January 2022</w:t>
            </w:r>
            <w:r w:rsidR="00B26E65" w:rsidRPr="00F90C70">
              <w:rPr>
                <w:rFonts w:ascii="Arial" w:hAnsi="Arial" w:cs="Arial"/>
                <w:color w:val="auto"/>
                <w:sz w:val="24"/>
                <w:szCs w:val="24"/>
              </w:rPr>
              <w:t xml:space="preserve"> </w:t>
            </w:r>
            <w:proofErr w:type="gramStart"/>
            <w:r w:rsidR="00FE2457" w:rsidRPr="00F90C70">
              <w:rPr>
                <w:rFonts w:ascii="Arial" w:hAnsi="Arial" w:cs="Arial"/>
                <w:color w:val="auto"/>
                <w:sz w:val="24"/>
                <w:szCs w:val="24"/>
              </w:rPr>
              <w:t>were</w:t>
            </w:r>
            <w:r w:rsidR="006C1716" w:rsidRPr="00F90C70">
              <w:rPr>
                <w:rFonts w:ascii="Arial" w:hAnsi="Arial" w:cs="Arial"/>
                <w:color w:val="auto"/>
                <w:sz w:val="24"/>
                <w:szCs w:val="24"/>
              </w:rPr>
              <w:t xml:space="preserve"> </w:t>
            </w:r>
            <w:r w:rsidR="006C1716" w:rsidRPr="00F90C70">
              <w:rPr>
                <w:rFonts w:ascii="Arial" w:hAnsi="Arial" w:cs="Arial"/>
                <w:b/>
                <w:color w:val="auto"/>
                <w:sz w:val="24"/>
                <w:szCs w:val="24"/>
              </w:rPr>
              <w:t>received</w:t>
            </w:r>
            <w:r w:rsidR="006C1716" w:rsidRPr="00F90C70">
              <w:rPr>
                <w:rFonts w:ascii="Arial" w:hAnsi="Arial" w:cs="Arial"/>
                <w:color w:val="auto"/>
                <w:sz w:val="24"/>
                <w:szCs w:val="24"/>
              </w:rPr>
              <w:t xml:space="preserve"> and </w:t>
            </w:r>
            <w:r w:rsidR="006C1716" w:rsidRPr="00F90C70">
              <w:rPr>
                <w:rFonts w:ascii="Arial" w:hAnsi="Arial" w:cs="Arial"/>
                <w:b/>
                <w:color w:val="auto"/>
                <w:sz w:val="24"/>
                <w:szCs w:val="24"/>
              </w:rPr>
              <w:t>confirmed</w:t>
            </w:r>
            <w:r w:rsidR="006C1716" w:rsidRPr="00F90C70">
              <w:rPr>
                <w:rFonts w:ascii="Arial" w:hAnsi="Arial" w:cs="Arial"/>
                <w:color w:val="auto"/>
                <w:sz w:val="24"/>
                <w:szCs w:val="24"/>
              </w:rPr>
              <w:t xml:space="preserve"> as a true and accurate record</w:t>
            </w:r>
            <w:proofErr w:type="gramEnd"/>
            <w:r w:rsidR="006423E9" w:rsidRPr="00F90C70">
              <w:rPr>
                <w:rFonts w:ascii="Arial" w:hAnsi="Arial" w:cs="Arial"/>
                <w:color w:val="auto"/>
                <w:sz w:val="24"/>
                <w:szCs w:val="24"/>
              </w:rPr>
              <w:t>.</w:t>
            </w:r>
            <w:r w:rsidR="00DA4306" w:rsidRPr="00F90C70">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79E88C73" w14:textId="77777777" w:rsidR="006C1716" w:rsidRPr="00F90C70" w:rsidRDefault="006C1716" w:rsidP="00E64371">
            <w:pPr>
              <w:spacing w:before="120" w:after="120"/>
              <w:rPr>
                <w:rFonts w:ascii="Arial" w:hAnsi="Arial" w:cs="Arial"/>
              </w:rPr>
            </w:pPr>
          </w:p>
        </w:tc>
      </w:tr>
      <w:tr w:rsidR="006C1716" w:rsidRPr="00624721" w14:paraId="33B8B5AE" w14:textId="77777777" w:rsidTr="006666A2">
        <w:trPr>
          <w:trHeight w:val="374"/>
        </w:trPr>
        <w:tc>
          <w:tcPr>
            <w:tcW w:w="1525" w:type="dxa"/>
            <w:shd w:val="clear" w:color="auto" w:fill="auto"/>
            <w:tcMar>
              <w:top w:w="80" w:type="dxa"/>
              <w:left w:w="80" w:type="dxa"/>
              <w:bottom w:w="80" w:type="dxa"/>
              <w:right w:w="80" w:type="dxa"/>
            </w:tcMar>
          </w:tcPr>
          <w:p w14:paraId="4C3551B1" w14:textId="2041A544" w:rsidR="006C1716" w:rsidRPr="00F90C70" w:rsidRDefault="00585589" w:rsidP="00B26E65">
            <w:pPr>
              <w:spacing w:before="120" w:after="120"/>
              <w:rPr>
                <w:rFonts w:ascii="Arial" w:hAnsi="Arial" w:cs="Arial"/>
                <w:b/>
              </w:rPr>
            </w:pPr>
            <w:r w:rsidRPr="00F90C70">
              <w:rPr>
                <w:rFonts w:ascii="Arial" w:hAnsi="Arial" w:cs="Arial"/>
                <w:b/>
              </w:rPr>
              <w:t>42</w:t>
            </w:r>
            <w:r w:rsidR="00513171" w:rsidRPr="00F90C70">
              <w:rPr>
                <w:rFonts w:ascii="Arial" w:hAnsi="Arial" w:cs="Arial"/>
                <w:b/>
              </w:rPr>
              <w:t>/22</w:t>
            </w:r>
          </w:p>
        </w:tc>
        <w:tc>
          <w:tcPr>
            <w:tcW w:w="8190" w:type="dxa"/>
            <w:shd w:val="clear" w:color="auto" w:fill="auto"/>
            <w:tcMar>
              <w:top w:w="80" w:type="dxa"/>
              <w:left w:w="80" w:type="dxa"/>
              <w:bottom w:w="80" w:type="dxa"/>
              <w:right w:w="80" w:type="dxa"/>
            </w:tcMar>
          </w:tcPr>
          <w:p w14:paraId="348BBE61" w14:textId="77777777" w:rsidR="006C1716" w:rsidRPr="00F90C70" w:rsidRDefault="006C1716" w:rsidP="00E64371">
            <w:pPr>
              <w:pStyle w:val="Body"/>
              <w:spacing w:before="120" w:after="120"/>
              <w:rPr>
                <w:rFonts w:ascii="Arial" w:hAnsi="Arial" w:cs="Arial"/>
                <w:color w:val="auto"/>
                <w:sz w:val="24"/>
                <w:szCs w:val="24"/>
              </w:rPr>
            </w:pPr>
            <w:r w:rsidRPr="00F90C70">
              <w:rPr>
                <w:rFonts w:ascii="Arial" w:hAnsi="Arial" w:cs="Arial"/>
                <w:b/>
                <w:color w:val="auto"/>
                <w:sz w:val="24"/>
                <w:szCs w:val="24"/>
              </w:rPr>
              <w:t xml:space="preserve">MATTERS ARISING </w:t>
            </w:r>
          </w:p>
        </w:tc>
        <w:tc>
          <w:tcPr>
            <w:tcW w:w="990" w:type="dxa"/>
            <w:shd w:val="clear" w:color="auto" w:fill="auto"/>
            <w:tcMar>
              <w:top w:w="80" w:type="dxa"/>
              <w:left w:w="80" w:type="dxa"/>
              <w:bottom w:w="80" w:type="dxa"/>
              <w:right w:w="80" w:type="dxa"/>
            </w:tcMar>
          </w:tcPr>
          <w:p w14:paraId="70136939" w14:textId="77777777" w:rsidR="006C1716" w:rsidRPr="00F90C70" w:rsidRDefault="006C1716" w:rsidP="00E64371">
            <w:pPr>
              <w:spacing w:before="120" w:after="120"/>
              <w:rPr>
                <w:rFonts w:ascii="Arial" w:hAnsi="Arial" w:cs="Arial"/>
              </w:rPr>
            </w:pPr>
          </w:p>
        </w:tc>
      </w:tr>
      <w:tr w:rsidR="006C1716" w:rsidRPr="00624721" w14:paraId="6AD68648" w14:textId="77777777" w:rsidTr="006666A2">
        <w:trPr>
          <w:trHeight w:val="374"/>
        </w:trPr>
        <w:tc>
          <w:tcPr>
            <w:tcW w:w="1525" w:type="dxa"/>
            <w:shd w:val="clear" w:color="auto" w:fill="auto"/>
            <w:tcMar>
              <w:top w:w="80" w:type="dxa"/>
              <w:left w:w="80" w:type="dxa"/>
              <w:bottom w:w="80" w:type="dxa"/>
              <w:right w:w="80" w:type="dxa"/>
            </w:tcMar>
          </w:tcPr>
          <w:p w14:paraId="501EA55C" w14:textId="77777777" w:rsidR="006C1716" w:rsidRPr="00F90C70" w:rsidRDefault="006C1716"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5D1451F7" w14:textId="4AA008A9" w:rsidR="00576590" w:rsidRPr="00F90C70" w:rsidRDefault="00E33816" w:rsidP="00E33816">
            <w:pPr>
              <w:pStyle w:val="Body"/>
              <w:spacing w:before="120" w:after="120"/>
              <w:jc w:val="both"/>
              <w:rPr>
                <w:rFonts w:ascii="Arial" w:hAnsi="Arial" w:cs="Arial"/>
                <w:color w:val="auto"/>
                <w:sz w:val="24"/>
                <w:szCs w:val="24"/>
              </w:rPr>
            </w:pPr>
            <w:r w:rsidRPr="00F90C70">
              <w:rPr>
                <w:rFonts w:ascii="Arial" w:hAnsi="Arial" w:cs="Arial"/>
                <w:color w:val="auto"/>
                <w:sz w:val="24"/>
                <w:szCs w:val="24"/>
              </w:rPr>
              <w:t>There were no items raised under matters arising.</w:t>
            </w:r>
          </w:p>
        </w:tc>
        <w:tc>
          <w:tcPr>
            <w:tcW w:w="990" w:type="dxa"/>
            <w:shd w:val="clear" w:color="auto" w:fill="auto"/>
            <w:tcMar>
              <w:top w:w="80" w:type="dxa"/>
              <w:left w:w="80" w:type="dxa"/>
              <w:bottom w:w="80" w:type="dxa"/>
              <w:right w:w="80" w:type="dxa"/>
            </w:tcMar>
          </w:tcPr>
          <w:p w14:paraId="6F996577" w14:textId="77777777" w:rsidR="000D5A7F" w:rsidRPr="00F90C70" w:rsidRDefault="000D5A7F" w:rsidP="00E64371">
            <w:pPr>
              <w:spacing w:before="120" w:after="120"/>
              <w:rPr>
                <w:rFonts w:ascii="Arial" w:hAnsi="Arial" w:cs="Arial"/>
                <w:b/>
              </w:rPr>
            </w:pPr>
          </w:p>
        </w:tc>
      </w:tr>
      <w:tr w:rsidR="006C1716" w:rsidRPr="00624721" w14:paraId="0CEE7FA9" w14:textId="77777777" w:rsidTr="006666A2">
        <w:trPr>
          <w:trHeight w:val="374"/>
        </w:trPr>
        <w:tc>
          <w:tcPr>
            <w:tcW w:w="1525" w:type="dxa"/>
            <w:shd w:val="clear" w:color="auto" w:fill="auto"/>
            <w:tcMar>
              <w:top w:w="80" w:type="dxa"/>
              <w:left w:w="80" w:type="dxa"/>
              <w:bottom w:w="80" w:type="dxa"/>
              <w:right w:w="80" w:type="dxa"/>
            </w:tcMar>
          </w:tcPr>
          <w:p w14:paraId="2F57024B" w14:textId="0C4EBC00" w:rsidR="006C1716" w:rsidRPr="00F90C70" w:rsidRDefault="00585589" w:rsidP="00E64371">
            <w:pPr>
              <w:spacing w:before="120" w:after="120"/>
              <w:rPr>
                <w:rFonts w:ascii="Arial" w:hAnsi="Arial" w:cs="Arial"/>
                <w:b/>
              </w:rPr>
            </w:pPr>
            <w:r w:rsidRPr="00F90C70">
              <w:rPr>
                <w:rFonts w:ascii="Arial" w:hAnsi="Arial" w:cs="Arial"/>
                <w:b/>
              </w:rPr>
              <w:t>43</w:t>
            </w:r>
            <w:r w:rsidR="00513171" w:rsidRPr="00F90C70">
              <w:rPr>
                <w:rFonts w:ascii="Arial" w:hAnsi="Arial" w:cs="Arial"/>
                <w:b/>
              </w:rPr>
              <w:t>/22</w:t>
            </w:r>
          </w:p>
        </w:tc>
        <w:tc>
          <w:tcPr>
            <w:tcW w:w="8190" w:type="dxa"/>
            <w:shd w:val="clear" w:color="auto" w:fill="auto"/>
            <w:tcMar>
              <w:top w:w="80" w:type="dxa"/>
              <w:left w:w="80" w:type="dxa"/>
              <w:bottom w:w="80" w:type="dxa"/>
              <w:right w:w="80" w:type="dxa"/>
            </w:tcMar>
          </w:tcPr>
          <w:p w14:paraId="37FFC5C6" w14:textId="281095B4" w:rsidR="006C1716" w:rsidRPr="00F90C70" w:rsidRDefault="006C1716" w:rsidP="00E64371">
            <w:pPr>
              <w:pStyle w:val="Body"/>
              <w:spacing w:before="120" w:after="120"/>
              <w:rPr>
                <w:rFonts w:ascii="Arial" w:hAnsi="Arial" w:cs="Arial"/>
                <w:color w:val="auto"/>
                <w:sz w:val="24"/>
                <w:szCs w:val="24"/>
              </w:rPr>
            </w:pPr>
            <w:r w:rsidRPr="00F90C70">
              <w:rPr>
                <w:rFonts w:ascii="Arial" w:hAnsi="Arial" w:cs="Arial"/>
                <w:b/>
                <w:color w:val="auto"/>
                <w:sz w:val="24"/>
                <w:szCs w:val="24"/>
              </w:rPr>
              <w:t>ACTION LOG</w:t>
            </w:r>
          </w:p>
        </w:tc>
        <w:tc>
          <w:tcPr>
            <w:tcW w:w="990" w:type="dxa"/>
            <w:shd w:val="clear" w:color="auto" w:fill="auto"/>
            <w:tcMar>
              <w:top w:w="80" w:type="dxa"/>
              <w:left w:w="80" w:type="dxa"/>
              <w:bottom w:w="80" w:type="dxa"/>
              <w:right w:w="80" w:type="dxa"/>
            </w:tcMar>
          </w:tcPr>
          <w:p w14:paraId="6A52FE31" w14:textId="77777777" w:rsidR="006C1716" w:rsidRPr="00F90C70" w:rsidRDefault="006C1716" w:rsidP="00E64371">
            <w:pPr>
              <w:spacing w:before="120" w:after="120"/>
              <w:rPr>
                <w:rFonts w:ascii="Arial" w:hAnsi="Arial" w:cs="Arial"/>
              </w:rPr>
            </w:pPr>
          </w:p>
        </w:tc>
      </w:tr>
      <w:tr w:rsidR="006C1716" w:rsidRPr="00624721" w14:paraId="0CE0FC13" w14:textId="77777777" w:rsidTr="006666A2">
        <w:trPr>
          <w:trHeight w:val="437"/>
        </w:trPr>
        <w:tc>
          <w:tcPr>
            <w:tcW w:w="1525" w:type="dxa"/>
            <w:shd w:val="clear" w:color="auto" w:fill="auto"/>
            <w:tcMar>
              <w:top w:w="80" w:type="dxa"/>
              <w:left w:w="80" w:type="dxa"/>
              <w:bottom w:w="80" w:type="dxa"/>
              <w:right w:w="80" w:type="dxa"/>
            </w:tcMar>
          </w:tcPr>
          <w:p w14:paraId="34A4326A" w14:textId="416AD12D" w:rsidR="006C1716" w:rsidRPr="00F90C70" w:rsidRDefault="000A6860" w:rsidP="00E64371">
            <w:pPr>
              <w:spacing w:before="120" w:after="120"/>
              <w:rPr>
                <w:rFonts w:ascii="Arial" w:hAnsi="Arial" w:cs="Arial"/>
                <w:b/>
              </w:rPr>
            </w:pPr>
            <w:r w:rsidRPr="00F90C70">
              <w:rPr>
                <w:rFonts w:ascii="Arial" w:hAnsi="Arial" w:cs="Arial"/>
                <w:b/>
              </w:rPr>
              <w:t>Resolved:</w:t>
            </w:r>
          </w:p>
        </w:tc>
        <w:tc>
          <w:tcPr>
            <w:tcW w:w="8190" w:type="dxa"/>
            <w:shd w:val="clear" w:color="auto" w:fill="auto"/>
            <w:tcMar>
              <w:top w:w="80" w:type="dxa"/>
              <w:left w:w="80" w:type="dxa"/>
              <w:bottom w:w="80" w:type="dxa"/>
              <w:right w:w="80" w:type="dxa"/>
            </w:tcMar>
          </w:tcPr>
          <w:p w14:paraId="1A2ED2F1" w14:textId="72B4AE8A" w:rsidR="00721BB8" w:rsidRPr="00F90C70" w:rsidRDefault="000A6860" w:rsidP="00513171">
            <w:pPr>
              <w:pStyle w:val="BodyA"/>
              <w:rPr>
                <w:rFonts w:hAnsi="Arial" w:cs="Arial"/>
                <w:b/>
                <w:color w:val="auto"/>
              </w:rPr>
            </w:pPr>
            <w:r w:rsidRPr="00F90C70">
              <w:rPr>
                <w:rFonts w:hAnsi="Arial" w:cs="Arial"/>
                <w:color w:val="auto"/>
              </w:rPr>
              <w:t xml:space="preserve">The action log </w:t>
            </w:r>
            <w:proofErr w:type="gramStart"/>
            <w:r w:rsidRPr="00F90C70">
              <w:rPr>
                <w:rFonts w:hAnsi="Arial" w:cs="Arial"/>
                <w:color w:val="auto"/>
              </w:rPr>
              <w:t>was</w:t>
            </w:r>
            <w:r w:rsidRPr="00F90C70">
              <w:rPr>
                <w:rFonts w:hAnsi="Arial" w:cs="Arial"/>
                <w:b/>
                <w:color w:val="auto"/>
              </w:rPr>
              <w:t xml:space="preserve"> received</w:t>
            </w:r>
            <w:r w:rsidRPr="00F90C70">
              <w:rPr>
                <w:rFonts w:hAnsi="Arial" w:cs="Arial"/>
                <w:color w:val="auto"/>
              </w:rPr>
              <w:t xml:space="preserve"> and </w:t>
            </w:r>
            <w:r w:rsidRPr="00F90C70">
              <w:rPr>
                <w:rFonts w:hAnsi="Arial" w:cs="Arial"/>
                <w:b/>
                <w:color w:val="auto"/>
              </w:rPr>
              <w:t>noted</w:t>
            </w:r>
            <w:proofErr w:type="gramEnd"/>
            <w:r w:rsidRPr="00F90C70">
              <w:rPr>
                <w:rFonts w:hAnsi="Arial" w:cs="Arial"/>
                <w:b/>
                <w:color w:val="auto"/>
              </w:rPr>
              <w:t>.</w:t>
            </w:r>
          </w:p>
        </w:tc>
        <w:tc>
          <w:tcPr>
            <w:tcW w:w="990" w:type="dxa"/>
            <w:shd w:val="clear" w:color="auto" w:fill="auto"/>
            <w:tcMar>
              <w:top w:w="80" w:type="dxa"/>
              <w:left w:w="80" w:type="dxa"/>
              <w:bottom w:w="80" w:type="dxa"/>
              <w:right w:w="80" w:type="dxa"/>
            </w:tcMar>
          </w:tcPr>
          <w:p w14:paraId="115F3781" w14:textId="7EF51C76" w:rsidR="00721BB8" w:rsidRPr="00F90C70" w:rsidRDefault="00721BB8" w:rsidP="00E64371">
            <w:pPr>
              <w:spacing w:before="120" w:after="120"/>
              <w:rPr>
                <w:rFonts w:ascii="Arial" w:hAnsi="Arial" w:cs="Arial"/>
                <w:b/>
              </w:rPr>
            </w:pPr>
          </w:p>
        </w:tc>
      </w:tr>
      <w:tr w:rsidR="008324B9" w:rsidRPr="00624721" w14:paraId="08F990BF" w14:textId="77777777" w:rsidTr="006666A2">
        <w:trPr>
          <w:trHeight w:val="374"/>
        </w:trPr>
        <w:tc>
          <w:tcPr>
            <w:tcW w:w="1525" w:type="dxa"/>
            <w:shd w:val="clear" w:color="auto" w:fill="auto"/>
            <w:tcMar>
              <w:top w:w="80" w:type="dxa"/>
              <w:left w:w="80" w:type="dxa"/>
              <w:bottom w:w="80" w:type="dxa"/>
              <w:right w:w="80" w:type="dxa"/>
            </w:tcMar>
          </w:tcPr>
          <w:p w14:paraId="7D5E9232" w14:textId="43F49EF8" w:rsidR="008324B9" w:rsidRPr="00F90C70" w:rsidRDefault="00585589" w:rsidP="00E64371">
            <w:pPr>
              <w:spacing w:before="120" w:after="120"/>
              <w:rPr>
                <w:rFonts w:ascii="Arial" w:hAnsi="Arial" w:cs="Arial"/>
                <w:b/>
              </w:rPr>
            </w:pPr>
            <w:r w:rsidRPr="00F90C70">
              <w:rPr>
                <w:rFonts w:ascii="Arial" w:hAnsi="Arial" w:cs="Arial"/>
                <w:b/>
              </w:rPr>
              <w:t>44</w:t>
            </w:r>
            <w:r w:rsidR="00513171" w:rsidRPr="00F90C70">
              <w:rPr>
                <w:rFonts w:ascii="Arial" w:hAnsi="Arial" w:cs="Arial"/>
                <w:b/>
              </w:rPr>
              <w:t>/22</w:t>
            </w:r>
          </w:p>
        </w:tc>
        <w:tc>
          <w:tcPr>
            <w:tcW w:w="8190" w:type="dxa"/>
            <w:shd w:val="clear" w:color="auto" w:fill="auto"/>
            <w:tcMar>
              <w:top w:w="80" w:type="dxa"/>
              <w:left w:w="80" w:type="dxa"/>
              <w:bottom w:w="80" w:type="dxa"/>
              <w:right w:w="80" w:type="dxa"/>
            </w:tcMar>
          </w:tcPr>
          <w:p w14:paraId="301B9076" w14:textId="1D8C3756" w:rsidR="008324B9" w:rsidRPr="00F90C70" w:rsidRDefault="008324B9" w:rsidP="00585589">
            <w:pPr>
              <w:pStyle w:val="BodyA"/>
              <w:rPr>
                <w:rFonts w:hAnsi="Arial" w:cs="Arial"/>
                <w:b/>
                <w:color w:val="auto"/>
              </w:rPr>
            </w:pPr>
            <w:r w:rsidRPr="00F90C70">
              <w:rPr>
                <w:rFonts w:hAnsi="Arial" w:cs="Arial"/>
                <w:b/>
                <w:color w:val="auto"/>
              </w:rPr>
              <w:t xml:space="preserve">WORK PROGRAMME </w:t>
            </w:r>
          </w:p>
        </w:tc>
        <w:tc>
          <w:tcPr>
            <w:tcW w:w="990" w:type="dxa"/>
            <w:shd w:val="clear" w:color="auto" w:fill="auto"/>
            <w:tcMar>
              <w:top w:w="80" w:type="dxa"/>
              <w:left w:w="80" w:type="dxa"/>
              <w:bottom w:w="80" w:type="dxa"/>
              <w:right w:w="80" w:type="dxa"/>
            </w:tcMar>
          </w:tcPr>
          <w:p w14:paraId="2C81C1EE" w14:textId="77777777" w:rsidR="008324B9" w:rsidRPr="00F90C70" w:rsidRDefault="008324B9" w:rsidP="00E64371">
            <w:pPr>
              <w:spacing w:before="120" w:after="120"/>
              <w:rPr>
                <w:rFonts w:ascii="Arial" w:hAnsi="Arial" w:cs="Arial"/>
                <w:b/>
              </w:rPr>
            </w:pPr>
          </w:p>
        </w:tc>
      </w:tr>
      <w:tr w:rsidR="008324B9" w:rsidRPr="00624721" w14:paraId="0E5471F3" w14:textId="77777777" w:rsidTr="006666A2">
        <w:trPr>
          <w:trHeight w:val="374"/>
        </w:trPr>
        <w:tc>
          <w:tcPr>
            <w:tcW w:w="1525" w:type="dxa"/>
            <w:shd w:val="clear" w:color="auto" w:fill="auto"/>
            <w:tcMar>
              <w:top w:w="80" w:type="dxa"/>
              <w:left w:w="80" w:type="dxa"/>
              <w:bottom w:w="80" w:type="dxa"/>
              <w:right w:w="80" w:type="dxa"/>
            </w:tcMar>
          </w:tcPr>
          <w:p w14:paraId="483BF29E" w14:textId="7715EB74" w:rsidR="008324B9" w:rsidRPr="00F90C70" w:rsidRDefault="008324B9" w:rsidP="00E64371">
            <w:pPr>
              <w:spacing w:before="120" w:after="120"/>
              <w:rPr>
                <w:rFonts w:ascii="Arial" w:hAnsi="Arial" w:cs="Arial"/>
                <w:b/>
              </w:rPr>
            </w:pPr>
            <w:r w:rsidRPr="00F90C70">
              <w:rPr>
                <w:rFonts w:ascii="Arial" w:hAnsi="Arial" w:cs="Arial"/>
                <w:b/>
              </w:rPr>
              <w:t>Resolved:</w:t>
            </w:r>
          </w:p>
        </w:tc>
        <w:tc>
          <w:tcPr>
            <w:tcW w:w="8190" w:type="dxa"/>
            <w:shd w:val="clear" w:color="auto" w:fill="auto"/>
            <w:tcMar>
              <w:top w:w="80" w:type="dxa"/>
              <w:left w:w="80" w:type="dxa"/>
              <w:bottom w:w="80" w:type="dxa"/>
              <w:right w:w="80" w:type="dxa"/>
            </w:tcMar>
          </w:tcPr>
          <w:p w14:paraId="3ED778A8" w14:textId="6D0961B6" w:rsidR="008324B9" w:rsidRPr="00F90C70" w:rsidRDefault="008324B9" w:rsidP="008324B9">
            <w:pPr>
              <w:pStyle w:val="BodyA"/>
              <w:rPr>
                <w:rFonts w:hAnsi="Arial" w:cs="Arial"/>
                <w:color w:val="auto"/>
              </w:rPr>
            </w:pPr>
            <w:r w:rsidRPr="00F90C70">
              <w:rPr>
                <w:rFonts w:hAnsi="Arial" w:cs="Arial"/>
                <w:color w:val="auto"/>
              </w:rPr>
              <w:t xml:space="preserve">The work programme </w:t>
            </w:r>
            <w:proofErr w:type="gramStart"/>
            <w:r w:rsidRPr="00F90C70">
              <w:rPr>
                <w:rFonts w:hAnsi="Arial" w:cs="Arial"/>
                <w:color w:val="auto"/>
              </w:rPr>
              <w:t xml:space="preserve">was </w:t>
            </w:r>
            <w:r w:rsidRPr="00F90C70">
              <w:rPr>
                <w:rFonts w:hAnsi="Arial" w:cs="Arial"/>
                <w:b/>
                <w:color w:val="auto"/>
              </w:rPr>
              <w:t>received</w:t>
            </w:r>
            <w:r w:rsidRPr="00F90C70">
              <w:rPr>
                <w:rFonts w:hAnsi="Arial" w:cs="Arial"/>
                <w:color w:val="auto"/>
              </w:rPr>
              <w:t xml:space="preserve"> and </w:t>
            </w:r>
            <w:r w:rsidRPr="00F90C70">
              <w:rPr>
                <w:rFonts w:hAnsi="Arial" w:cs="Arial"/>
                <w:b/>
                <w:color w:val="auto"/>
              </w:rPr>
              <w:t>noted</w:t>
            </w:r>
            <w:proofErr w:type="gramEnd"/>
            <w:r w:rsidRPr="00F90C70">
              <w:rPr>
                <w:rFonts w:hAnsi="Arial" w:cs="Arial"/>
                <w:b/>
                <w:color w:val="auto"/>
              </w:rPr>
              <w:t>.</w:t>
            </w:r>
          </w:p>
        </w:tc>
        <w:tc>
          <w:tcPr>
            <w:tcW w:w="990" w:type="dxa"/>
            <w:shd w:val="clear" w:color="auto" w:fill="auto"/>
            <w:tcMar>
              <w:top w:w="80" w:type="dxa"/>
              <w:left w:w="80" w:type="dxa"/>
              <w:bottom w:w="80" w:type="dxa"/>
              <w:right w:w="80" w:type="dxa"/>
            </w:tcMar>
          </w:tcPr>
          <w:p w14:paraId="6B3C9607" w14:textId="77777777" w:rsidR="008324B9" w:rsidRPr="00F90C70" w:rsidRDefault="008324B9" w:rsidP="00E64371">
            <w:pPr>
              <w:spacing w:before="120" w:after="120"/>
              <w:rPr>
                <w:rFonts w:ascii="Arial" w:hAnsi="Arial" w:cs="Arial"/>
                <w:b/>
              </w:rPr>
            </w:pPr>
          </w:p>
        </w:tc>
      </w:tr>
      <w:tr w:rsidR="00585589" w:rsidRPr="00624721" w14:paraId="015E4950" w14:textId="77777777" w:rsidTr="006666A2">
        <w:trPr>
          <w:trHeight w:val="374"/>
        </w:trPr>
        <w:tc>
          <w:tcPr>
            <w:tcW w:w="1525" w:type="dxa"/>
            <w:shd w:val="clear" w:color="auto" w:fill="auto"/>
            <w:tcMar>
              <w:top w:w="80" w:type="dxa"/>
              <w:left w:w="80" w:type="dxa"/>
              <w:bottom w:w="80" w:type="dxa"/>
              <w:right w:w="80" w:type="dxa"/>
            </w:tcMar>
          </w:tcPr>
          <w:p w14:paraId="5BC44ADF" w14:textId="11D66481" w:rsidR="00585589" w:rsidRPr="00F90C70" w:rsidRDefault="00585589" w:rsidP="00E64371">
            <w:pPr>
              <w:spacing w:before="120" w:after="120"/>
              <w:rPr>
                <w:rFonts w:ascii="Arial" w:hAnsi="Arial" w:cs="Arial"/>
                <w:b/>
              </w:rPr>
            </w:pPr>
            <w:r w:rsidRPr="00F90C70">
              <w:rPr>
                <w:rFonts w:ascii="Arial" w:hAnsi="Arial" w:cs="Arial"/>
                <w:b/>
              </w:rPr>
              <w:t>45/22</w:t>
            </w:r>
          </w:p>
        </w:tc>
        <w:tc>
          <w:tcPr>
            <w:tcW w:w="8190" w:type="dxa"/>
            <w:shd w:val="clear" w:color="auto" w:fill="auto"/>
            <w:tcMar>
              <w:top w:w="80" w:type="dxa"/>
              <w:left w:w="80" w:type="dxa"/>
              <w:bottom w:w="80" w:type="dxa"/>
              <w:right w:w="80" w:type="dxa"/>
            </w:tcMar>
          </w:tcPr>
          <w:p w14:paraId="14793251" w14:textId="4A4CF92F" w:rsidR="00585589" w:rsidRPr="00F90C70" w:rsidRDefault="00585589" w:rsidP="008324B9">
            <w:pPr>
              <w:pStyle w:val="BodyA"/>
              <w:rPr>
                <w:rFonts w:hAnsi="Arial" w:cs="Arial"/>
                <w:b/>
                <w:color w:val="auto"/>
              </w:rPr>
            </w:pPr>
            <w:r w:rsidRPr="00F90C70">
              <w:rPr>
                <w:rFonts w:hAnsi="Arial" w:cs="Arial"/>
                <w:b/>
                <w:color w:val="auto"/>
              </w:rPr>
              <w:t>PROGRESS TO DEVELOP A QUALITY MANAGEMENT SYSTEM</w:t>
            </w:r>
          </w:p>
        </w:tc>
        <w:tc>
          <w:tcPr>
            <w:tcW w:w="990" w:type="dxa"/>
            <w:shd w:val="clear" w:color="auto" w:fill="auto"/>
            <w:tcMar>
              <w:top w:w="80" w:type="dxa"/>
              <w:left w:w="80" w:type="dxa"/>
              <w:bottom w:w="80" w:type="dxa"/>
              <w:right w:w="80" w:type="dxa"/>
            </w:tcMar>
          </w:tcPr>
          <w:p w14:paraId="088C1716" w14:textId="77777777" w:rsidR="00585589" w:rsidRPr="00F90C70" w:rsidRDefault="00585589" w:rsidP="00E64371">
            <w:pPr>
              <w:spacing w:before="120" w:after="120"/>
              <w:rPr>
                <w:rFonts w:ascii="Arial" w:hAnsi="Arial" w:cs="Arial"/>
                <w:b/>
              </w:rPr>
            </w:pPr>
          </w:p>
        </w:tc>
      </w:tr>
      <w:tr w:rsidR="00585589" w:rsidRPr="00624721" w14:paraId="51A11FAD" w14:textId="77777777" w:rsidTr="006666A2">
        <w:trPr>
          <w:trHeight w:val="374"/>
        </w:trPr>
        <w:tc>
          <w:tcPr>
            <w:tcW w:w="1525" w:type="dxa"/>
            <w:shd w:val="clear" w:color="auto" w:fill="auto"/>
            <w:tcMar>
              <w:top w:w="80" w:type="dxa"/>
              <w:left w:w="80" w:type="dxa"/>
              <w:bottom w:w="80" w:type="dxa"/>
              <w:right w:w="80" w:type="dxa"/>
            </w:tcMar>
          </w:tcPr>
          <w:p w14:paraId="250DF056" w14:textId="77777777" w:rsidR="00585589" w:rsidRPr="00050B99" w:rsidRDefault="00585589" w:rsidP="00E64371">
            <w:pPr>
              <w:spacing w:before="120" w:after="120"/>
              <w:rPr>
                <w:rFonts w:ascii="Arial" w:hAnsi="Arial" w:cs="Arial"/>
                <w:b/>
                <w:highlight w:val="green"/>
              </w:rPr>
            </w:pPr>
          </w:p>
        </w:tc>
        <w:tc>
          <w:tcPr>
            <w:tcW w:w="8190" w:type="dxa"/>
            <w:shd w:val="clear" w:color="auto" w:fill="auto"/>
            <w:tcMar>
              <w:top w:w="80" w:type="dxa"/>
              <w:left w:w="80" w:type="dxa"/>
              <w:bottom w:w="80" w:type="dxa"/>
              <w:right w:w="80" w:type="dxa"/>
            </w:tcMar>
          </w:tcPr>
          <w:p w14:paraId="7B935093" w14:textId="77777777" w:rsidR="00585589" w:rsidRPr="00F90C70" w:rsidRDefault="00585589" w:rsidP="006666A2">
            <w:pPr>
              <w:pStyle w:val="BodyA"/>
              <w:jc w:val="both"/>
              <w:rPr>
                <w:rFonts w:hAnsi="Arial" w:cs="Arial"/>
              </w:rPr>
            </w:pPr>
            <w:r w:rsidRPr="00F90C70">
              <w:rPr>
                <w:rFonts w:hAnsi="Arial" w:cs="Arial"/>
                <w:color w:val="auto"/>
              </w:rPr>
              <w:t xml:space="preserve">A report setting </w:t>
            </w:r>
            <w:r w:rsidRPr="00F90C70">
              <w:rPr>
                <w:rFonts w:hAnsi="Arial" w:cs="Arial"/>
              </w:rPr>
              <w:t>out the work in response to the Audit Wales review of quality governance and the internal audit of the quality and safety framework</w:t>
            </w:r>
            <w:r w:rsidR="004903C3" w:rsidRPr="00F90C70">
              <w:rPr>
                <w:rFonts w:hAnsi="Arial" w:cs="Arial"/>
              </w:rPr>
              <w:t xml:space="preserve"> </w:t>
            </w:r>
            <w:proofErr w:type="gramStart"/>
            <w:r w:rsidR="004903C3" w:rsidRPr="00F90C70">
              <w:rPr>
                <w:rFonts w:hAnsi="Arial" w:cs="Arial"/>
              </w:rPr>
              <w:t xml:space="preserve">was </w:t>
            </w:r>
            <w:r w:rsidR="004903C3" w:rsidRPr="00F90C70">
              <w:rPr>
                <w:rFonts w:hAnsi="Arial" w:cs="Arial"/>
                <w:b/>
              </w:rPr>
              <w:t>received</w:t>
            </w:r>
            <w:proofErr w:type="gramEnd"/>
            <w:r w:rsidR="004903C3" w:rsidRPr="00F90C70">
              <w:rPr>
                <w:rFonts w:hAnsi="Arial" w:cs="Arial"/>
                <w:b/>
              </w:rPr>
              <w:t xml:space="preserve">. </w:t>
            </w:r>
          </w:p>
          <w:p w14:paraId="526BB43B" w14:textId="3E583841" w:rsidR="004903C3" w:rsidRPr="00F90C70" w:rsidRDefault="004903C3" w:rsidP="006666A2">
            <w:pPr>
              <w:pStyle w:val="Body"/>
              <w:spacing w:before="120" w:after="120"/>
              <w:jc w:val="both"/>
              <w:rPr>
                <w:rFonts w:ascii="Arial" w:hAnsi="Arial" w:cs="Arial"/>
                <w:color w:val="auto"/>
                <w:sz w:val="24"/>
                <w:szCs w:val="24"/>
              </w:rPr>
            </w:pPr>
            <w:r w:rsidRPr="00F90C70">
              <w:rPr>
                <w:rFonts w:ascii="Arial" w:hAnsi="Arial" w:cs="Arial"/>
                <w:color w:val="auto"/>
                <w:sz w:val="24"/>
                <w:szCs w:val="24"/>
              </w:rPr>
              <w:t>In introducing the report, Hazel Lloyd highlighted the following points:</w:t>
            </w:r>
          </w:p>
          <w:p w14:paraId="546D7212" w14:textId="74585F00" w:rsidR="004D423B" w:rsidRPr="00F90C70" w:rsidRDefault="004D423B" w:rsidP="006666A2">
            <w:pPr>
              <w:pStyle w:val="ListParagraph"/>
              <w:numPr>
                <w:ilvl w:val="0"/>
                <w:numId w:val="36"/>
              </w:numPr>
              <w:spacing w:before="20" w:after="20"/>
              <w:ind w:right="96"/>
              <w:jc w:val="both"/>
              <w:rPr>
                <w:rFonts w:hAnsi="Arial" w:cs="Arial"/>
              </w:rPr>
            </w:pPr>
            <w:r w:rsidRPr="00F90C70">
              <w:rPr>
                <w:rFonts w:hAnsi="Arial" w:cs="Arial"/>
              </w:rPr>
              <w:t xml:space="preserve">During 2021-22, two audits were undertaken of quality and </w:t>
            </w:r>
            <w:r w:rsidR="0063441C">
              <w:rPr>
                <w:rFonts w:hAnsi="Arial" w:cs="Arial"/>
              </w:rPr>
              <w:t>governance</w:t>
            </w:r>
            <w:r w:rsidR="0063441C" w:rsidRPr="00F90C70">
              <w:rPr>
                <w:rFonts w:hAnsi="Arial" w:cs="Arial"/>
              </w:rPr>
              <w:t xml:space="preserve"> </w:t>
            </w:r>
            <w:r w:rsidRPr="00F90C70">
              <w:rPr>
                <w:rFonts w:hAnsi="Arial" w:cs="Arial"/>
              </w:rPr>
              <w:t>arrangements: Audit Wales quality governance review and Internal audit review of the quality and safety framework</w:t>
            </w:r>
            <w:r w:rsidR="0063441C">
              <w:rPr>
                <w:rFonts w:hAnsi="Arial" w:cs="Arial"/>
              </w:rPr>
              <w:t xml:space="preserve"> as well as an internal review of quality governance in the Service Groups</w:t>
            </w:r>
            <w:r w:rsidRPr="00F90C70">
              <w:rPr>
                <w:rFonts w:hAnsi="Arial" w:cs="Arial"/>
              </w:rPr>
              <w:t xml:space="preserve">. </w:t>
            </w:r>
          </w:p>
          <w:p w14:paraId="5972F1A0" w14:textId="190548C8" w:rsidR="004903C3" w:rsidRPr="00F90C70" w:rsidRDefault="004D423B" w:rsidP="006666A2">
            <w:pPr>
              <w:pStyle w:val="Body"/>
              <w:numPr>
                <w:ilvl w:val="0"/>
                <w:numId w:val="36"/>
              </w:numPr>
              <w:spacing w:before="120" w:after="120"/>
              <w:jc w:val="both"/>
              <w:rPr>
                <w:rFonts w:ascii="Arial" w:hAnsi="Arial" w:cs="Arial"/>
                <w:color w:val="auto"/>
                <w:sz w:val="24"/>
                <w:szCs w:val="24"/>
              </w:rPr>
            </w:pPr>
            <w:r w:rsidRPr="00F90C70">
              <w:rPr>
                <w:rFonts w:ascii="Arial" w:hAnsi="Arial" w:cs="Arial"/>
                <w:color w:val="auto"/>
                <w:sz w:val="24"/>
                <w:szCs w:val="24"/>
              </w:rPr>
              <w:t xml:space="preserve">Following the reviews a number of areas for improvement were identified as well as areas of good practice;  </w:t>
            </w:r>
          </w:p>
          <w:p w14:paraId="4832A280" w14:textId="77777777" w:rsidR="004D423B" w:rsidRPr="00F90C70" w:rsidRDefault="004D423B" w:rsidP="006666A2">
            <w:pPr>
              <w:pStyle w:val="Body"/>
              <w:numPr>
                <w:ilvl w:val="0"/>
                <w:numId w:val="36"/>
              </w:numPr>
              <w:spacing w:before="120" w:after="120"/>
              <w:jc w:val="both"/>
              <w:rPr>
                <w:rFonts w:ascii="Arial" w:hAnsi="Arial" w:cs="Arial"/>
                <w:color w:val="auto"/>
                <w:sz w:val="24"/>
                <w:szCs w:val="24"/>
              </w:rPr>
            </w:pPr>
            <w:r w:rsidRPr="00F90C70">
              <w:rPr>
                <w:rFonts w:ascii="Arial" w:hAnsi="Arial" w:cs="Arial"/>
                <w:color w:val="auto"/>
                <w:sz w:val="24"/>
                <w:szCs w:val="24"/>
              </w:rPr>
              <w:t xml:space="preserve">Work to develop a robust quality management system and to address the recommended actions was underway via two externally facilitated workshops with senior teams; </w:t>
            </w:r>
          </w:p>
          <w:p w14:paraId="397A82D1" w14:textId="162A9F5C" w:rsidR="004D423B" w:rsidRPr="00F90C70" w:rsidRDefault="004D423B" w:rsidP="006666A2">
            <w:pPr>
              <w:pStyle w:val="Body"/>
              <w:numPr>
                <w:ilvl w:val="0"/>
                <w:numId w:val="36"/>
              </w:numPr>
              <w:spacing w:before="120" w:after="120"/>
              <w:jc w:val="both"/>
              <w:rPr>
                <w:rFonts w:ascii="Arial" w:hAnsi="Arial" w:cs="Arial"/>
                <w:color w:val="auto"/>
                <w:sz w:val="24"/>
                <w:szCs w:val="24"/>
              </w:rPr>
            </w:pPr>
            <w:r w:rsidRPr="00F90C70">
              <w:rPr>
                <w:rFonts w:ascii="Arial" w:hAnsi="Arial" w:cs="Arial"/>
                <w:color w:val="auto"/>
                <w:sz w:val="24"/>
                <w:szCs w:val="24"/>
              </w:rPr>
              <w:t xml:space="preserve">The first of which took place on </w:t>
            </w:r>
            <w:proofErr w:type="gramStart"/>
            <w:r w:rsidRPr="00F90C70">
              <w:rPr>
                <w:rFonts w:ascii="Arial" w:hAnsi="Arial" w:cs="Arial"/>
                <w:color w:val="auto"/>
                <w:sz w:val="24"/>
                <w:szCs w:val="24"/>
              </w:rPr>
              <w:t>the 23</w:t>
            </w:r>
            <w:r w:rsidRPr="00F90C70">
              <w:rPr>
                <w:rFonts w:ascii="Arial" w:hAnsi="Arial" w:cs="Arial"/>
                <w:color w:val="auto"/>
                <w:sz w:val="24"/>
                <w:szCs w:val="24"/>
                <w:vertAlign w:val="superscript"/>
              </w:rPr>
              <w:t>rd</w:t>
            </w:r>
            <w:proofErr w:type="gramEnd"/>
            <w:r w:rsidRPr="00F90C70">
              <w:rPr>
                <w:rFonts w:ascii="Arial" w:hAnsi="Arial" w:cs="Arial"/>
                <w:color w:val="auto"/>
                <w:sz w:val="24"/>
                <w:szCs w:val="24"/>
              </w:rPr>
              <w:t xml:space="preserve"> February 2022, followed by an executive time-out on the 9</w:t>
            </w:r>
            <w:r w:rsidRPr="00F90C70">
              <w:rPr>
                <w:rFonts w:ascii="Arial" w:hAnsi="Arial" w:cs="Arial"/>
                <w:color w:val="auto"/>
                <w:sz w:val="24"/>
                <w:szCs w:val="24"/>
                <w:vertAlign w:val="superscript"/>
              </w:rPr>
              <w:t>th</w:t>
            </w:r>
            <w:r w:rsidRPr="00F90C70">
              <w:rPr>
                <w:rFonts w:ascii="Arial" w:hAnsi="Arial" w:cs="Arial"/>
                <w:color w:val="auto"/>
                <w:sz w:val="24"/>
                <w:szCs w:val="24"/>
              </w:rPr>
              <w:t xml:space="preserve"> March 2022. The second workshop will take place on the 23</w:t>
            </w:r>
            <w:r w:rsidRPr="00F90C70">
              <w:rPr>
                <w:rFonts w:ascii="Arial" w:hAnsi="Arial" w:cs="Arial"/>
                <w:color w:val="auto"/>
                <w:sz w:val="24"/>
                <w:szCs w:val="24"/>
                <w:vertAlign w:val="superscript"/>
              </w:rPr>
              <w:t>rd</w:t>
            </w:r>
            <w:r w:rsidRPr="00F90C70">
              <w:rPr>
                <w:rFonts w:ascii="Arial" w:hAnsi="Arial" w:cs="Arial"/>
                <w:color w:val="auto"/>
                <w:sz w:val="24"/>
                <w:szCs w:val="24"/>
              </w:rPr>
              <w:t xml:space="preserve"> March 2022;  </w:t>
            </w:r>
          </w:p>
          <w:p w14:paraId="7C305267" w14:textId="0BB96FCF" w:rsidR="004D423B" w:rsidRPr="00F90C70" w:rsidRDefault="004D423B" w:rsidP="006666A2">
            <w:pPr>
              <w:pStyle w:val="Body"/>
              <w:numPr>
                <w:ilvl w:val="0"/>
                <w:numId w:val="36"/>
              </w:numPr>
              <w:spacing w:before="120" w:after="120"/>
              <w:jc w:val="both"/>
              <w:rPr>
                <w:rFonts w:ascii="Arial" w:hAnsi="Arial" w:cs="Arial"/>
                <w:color w:val="auto"/>
                <w:sz w:val="24"/>
                <w:szCs w:val="24"/>
              </w:rPr>
            </w:pPr>
            <w:r w:rsidRPr="00F90C70">
              <w:rPr>
                <w:rFonts w:ascii="Arial" w:hAnsi="Arial" w:cs="Arial"/>
                <w:color w:val="auto"/>
                <w:sz w:val="24"/>
                <w:szCs w:val="24"/>
              </w:rPr>
              <w:lastRenderedPageBreak/>
              <w:t>The plan for the 23</w:t>
            </w:r>
            <w:r w:rsidRPr="00F90C70">
              <w:rPr>
                <w:rFonts w:ascii="Arial" w:hAnsi="Arial" w:cs="Arial"/>
                <w:color w:val="auto"/>
                <w:sz w:val="24"/>
                <w:szCs w:val="24"/>
                <w:vertAlign w:val="superscript"/>
              </w:rPr>
              <w:t>rd</w:t>
            </w:r>
            <w:r w:rsidRPr="00F90C70">
              <w:rPr>
                <w:rFonts w:ascii="Arial" w:hAnsi="Arial" w:cs="Arial"/>
                <w:color w:val="auto"/>
                <w:sz w:val="24"/>
                <w:szCs w:val="24"/>
              </w:rPr>
              <w:t xml:space="preserve"> March 2022 was to reinforce the governance structures within patient pathways, clinical effectiveness, patient outcomes and quality and safety; </w:t>
            </w:r>
          </w:p>
          <w:p w14:paraId="14F8A137" w14:textId="04DCCC60" w:rsidR="001D5ECD" w:rsidRPr="00F90C70" w:rsidRDefault="001D5ECD" w:rsidP="006666A2">
            <w:pPr>
              <w:pStyle w:val="Body"/>
              <w:numPr>
                <w:ilvl w:val="0"/>
                <w:numId w:val="36"/>
              </w:numPr>
              <w:spacing w:before="120" w:after="120"/>
              <w:jc w:val="both"/>
              <w:rPr>
                <w:rFonts w:ascii="Arial" w:hAnsi="Arial" w:cs="Arial"/>
                <w:color w:val="auto"/>
                <w:sz w:val="24"/>
                <w:szCs w:val="24"/>
              </w:rPr>
            </w:pPr>
            <w:r w:rsidRPr="00F90C70">
              <w:rPr>
                <w:rFonts w:ascii="Arial" w:hAnsi="Arial" w:cs="Arial"/>
                <w:color w:val="auto"/>
                <w:sz w:val="24"/>
                <w:szCs w:val="24"/>
              </w:rPr>
              <w:t xml:space="preserve">The committee could be assured that actions were being taken on the findings; </w:t>
            </w:r>
          </w:p>
          <w:p w14:paraId="4368F8AC" w14:textId="342545EF" w:rsidR="004D423B" w:rsidRPr="006666A2" w:rsidRDefault="004D423B" w:rsidP="006666A2">
            <w:pPr>
              <w:pStyle w:val="Body"/>
              <w:numPr>
                <w:ilvl w:val="0"/>
                <w:numId w:val="36"/>
              </w:numPr>
              <w:spacing w:before="120" w:after="120"/>
              <w:jc w:val="both"/>
              <w:rPr>
                <w:rFonts w:ascii="Arial" w:hAnsi="Arial" w:cs="Arial"/>
                <w:color w:val="auto"/>
                <w:sz w:val="24"/>
                <w:szCs w:val="24"/>
              </w:rPr>
            </w:pPr>
            <w:r w:rsidRPr="00F90C70">
              <w:rPr>
                <w:rFonts w:ascii="Arial" w:hAnsi="Arial" w:cs="Arial"/>
                <w:color w:val="auto"/>
                <w:sz w:val="24"/>
                <w:szCs w:val="24"/>
              </w:rPr>
              <w:t xml:space="preserve">There had been good engagement through forums such as </w:t>
            </w:r>
            <w:r w:rsidRPr="006666A2">
              <w:rPr>
                <w:rFonts w:ascii="Arial" w:hAnsi="Arial" w:cs="Arial"/>
                <w:color w:val="auto"/>
                <w:sz w:val="24"/>
                <w:szCs w:val="24"/>
              </w:rPr>
              <w:t xml:space="preserve">Management Board and Executive Team; </w:t>
            </w:r>
          </w:p>
          <w:p w14:paraId="0084FC3A" w14:textId="73E063FC" w:rsidR="004D423B" w:rsidRPr="006666A2" w:rsidRDefault="004D423B" w:rsidP="006666A2">
            <w:pPr>
              <w:pStyle w:val="Body"/>
              <w:numPr>
                <w:ilvl w:val="0"/>
                <w:numId w:val="36"/>
              </w:numPr>
              <w:spacing w:before="120" w:after="120"/>
              <w:jc w:val="both"/>
              <w:rPr>
                <w:rFonts w:ascii="Arial" w:hAnsi="Arial" w:cs="Arial"/>
                <w:color w:val="auto"/>
                <w:sz w:val="24"/>
                <w:szCs w:val="24"/>
              </w:rPr>
            </w:pPr>
            <w:r w:rsidRPr="006666A2">
              <w:rPr>
                <w:rFonts w:ascii="Arial" w:hAnsi="Arial" w:cs="Arial"/>
                <w:color w:val="auto"/>
                <w:sz w:val="24"/>
                <w:szCs w:val="24"/>
              </w:rPr>
              <w:t xml:space="preserve">The aim was to return to Audit Committee following the next workshop with a fully developed plan to move forward;  </w:t>
            </w:r>
          </w:p>
          <w:p w14:paraId="0140D12B" w14:textId="77777777" w:rsidR="004903C3" w:rsidRPr="006666A2" w:rsidRDefault="004903C3" w:rsidP="004903C3">
            <w:pPr>
              <w:pStyle w:val="Body"/>
              <w:spacing w:before="120" w:after="120"/>
              <w:rPr>
                <w:rFonts w:ascii="Arial" w:hAnsi="Arial" w:cs="Arial"/>
                <w:color w:val="auto"/>
                <w:sz w:val="24"/>
                <w:szCs w:val="24"/>
              </w:rPr>
            </w:pPr>
            <w:r w:rsidRPr="006666A2">
              <w:rPr>
                <w:rFonts w:ascii="Arial" w:hAnsi="Arial" w:cs="Arial"/>
                <w:color w:val="auto"/>
                <w:sz w:val="24"/>
                <w:szCs w:val="24"/>
              </w:rPr>
              <w:t xml:space="preserve">In discussing the item, the following points were made: </w:t>
            </w:r>
          </w:p>
          <w:p w14:paraId="2B2A8602" w14:textId="77777777" w:rsidR="001D5ECD" w:rsidRPr="006666A2" w:rsidRDefault="001D5ECD" w:rsidP="006666A2">
            <w:pPr>
              <w:pStyle w:val="Body"/>
              <w:spacing w:before="120" w:after="120"/>
              <w:jc w:val="both"/>
              <w:rPr>
                <w:rFonts w:ascii="Arial" w:hAnsi="Arial" w:cs="Arial"/>
                <w:color w:val="auto"/>
                <w:sz w:val="24"/>
                <w:szCs w:val="24"/>
              </w:rPr>
            </w:pPr>
            <w:r w:rsidRPr="006666A2">
              <w:rPr>
                <w:rFonts w:ascii="Arial" w:hAnsi="Arial" w:cs="Arial"/>
                <w:color w:val="auto"/>
                <w:sz w:val="24"/>
                <w:szCs w:val="24"/>
              </w:rPr>
              <w:t xml:space="preserve">Members were pleased that the outcome of the reviews </w:t>
            </w:r>
            <w:proofErr w:type="gramStart"/>
            <w:r w:rsidRPr="006666A2">
              <w:rPr>
                <w:rFonts w:ascii="Arial" w:hAnsi="Arial" w:cs="Arial"/>
                <w:color w:val="auto"/>
                <w:sz w:val="24"/>
                <w:szCs w:val="24"/>
              </w:rPr>
              <w:t>had been taken</w:t>
            </w:r>
            <w:proofErr w:type="gramEnd"/>
            <w:r w:rsidRPr="006666A2">
              <w:rPr>
                <w:rFonts w:ascii="Arial" w:hAnsi="Arial" w:cs="Arial"/>
                <w:color w:val="auto"/>
                <w:sz w:val="24"/>
                <w:szCs w:val="24"/>
              </w:rPr>
              <w:t xml:space="preserve"> seriously and were content for the developed plan to be received at Audit Committee following the next workshop. </w:t>
            </w:r>
          </w:p>
          <w:p w14:paraId="5C4BD916" w14:textId="6A8D0508" w:rsidR="001D5ECD" w:rsidRPr="006666A2" w:rsidRDefault="001D5ECD" w:rsidP="006666A2">
            <w:pPr>
              <w:pStyle w:val="Body"/>
              <w:spacing w:before="120" w:after="120"/>
              <w:jc w:val="both"/>
              <w:rPr>
                <w:rFonts w:ascii="Arial" w:hAnsi="Arial" w:cs="Arial"/>
                <w:sz w:val="24"/>
                <w:szCs w:val="24"/>
              </w:rPr>
            </w:pPr>
            <w:r w:rsidRPr="006666A2">
              <w:rPr>
                <w:rFonts w:ascii="Arial" w:hAnsi="Arial" w:cs="Arial"/>
                <w:color w:val="auto"/>
                <w:sz w:val="24"/>
                <w:szCs w:val="24"/>
              </w:rPr>
              <w:t xml:space="preserve">Nuria Zolle made reference the </w:t>
            </w:r>
            <w:proofErr w:type="gramStart"/>
            <w:r w:rsidRPr="006666A2">
              <w:rPr>
                <w:rFonts w:ascii="Arial" w:hAnsi="Arial" w:cs="Arial"/>
                <w:color w:val="auto"/>
                <w:sz w:val="24"/>
                <w:szCs w:val="24"/>
              </w:rPr>
              <w:t>report which</w:t>
            </w:r>
            <w:proofErr w:type="gramEnd"/>
            <w:r w:rsidRPr="006666A2">
              <w:rPr>
                <w:rFonts w:ascii="Arial" w:hAnsi="Arial" w:cs="Arial"/>
                <w:color w:val="auto"/>
                <w:sz w:val="24"/>
                <w:szCs w:val="24"/>
              </w:rPr>
              <w:t xml:space="preserve"> stated that</w:t>
            </w:r>
            <w:r w:rsidRPr="006666A2">
              <w:rPr>
                <w:rFonts w:ascii="Arial" w:hAnsi="Arial" w:cs="Arial"/>
                <w:i/>
                <w:color w:val="auto"/>
                <w:sz w:val="24"/>
                <w:szCs w:val="24"/>
              </w:rPr>
              <w:t xml:space="preserve"> there </w:t>
            </w:r>
            <w:r w:rsidRPr="006666A2">
              <w:rPr>
                <w:rFonts w:ascii="Arial" w:hAnsi="Arial" w:cs="Arial"/>
                <w:i/>
                <w:sz w:val="24"/>
                <w:szCs w:val="24"/>
              </w:rPr>
              <w:t xml:space="preserve">was currently a lot of focus on finance and performance targets and very little consideration of what these meant from a quality perspective.  </w:t>
            </w:r>
            <w:r w:rsidRPr="006666A2">
              <w:rPr>
                <w:rFonts w:ascii="Arial" w:hAnsi="Arial" w:cs="Arial"/>
                <w:sz w:val="24"/>
                <w:szCs w:val="24"/>
              </w:rPr>
              <w:t>She sought c</w:t>
            </w:r>
            <w:r w:rsidR="00CE3EEE" w:rsidRPr="006666A2">
              <w:rPr>
                <w:rFonts w:ascii="Arial" w:hAnsi="Arial" w:cs="Arial"/>
                <w:sz w:val="24"/>
                <w:szCs w:val="24"/>
              </w:rPr>
              <w:t xml:space="preserve">larity on this and queried </w:t>
            </w:r>
            <w:r w:rsidRPr="006666A2">
              <w:rPr>
                <w:rFonts w:ascii="Arial" w:hAnsi="Arial" w:cs="Arial"/>
                <w:sz w:val="24"/>
                <w:szCs w:val="24"/>
              </w:rPr>
              <w:t xml:space="preserve">the role of the Board in enforcing this culture across the organization. </w:t>
            </w:r>
          </w:p>
          <w:p w14:paraId="082134AF" w14:textId="6F8AFE91" w:rsidR="001D5ECD" w:rsidRPr="006666A2" w:rsidRDefault="001D5ECD" w:rsidP="006666A2">
            <w:pPr>
              <w:pStyle w:val="Body"/>
              <w:spacing w:before="120" w:after="120"/>
              <w:jc w:val="both"/>
              <w:rPr>
                <w:rFonts w:ascii="Arial" w:hAnsi="Arial" w:cs="Arial"/>
                <w:sz w:val="24"/>
                <w:szCs w:val="24"/>
              </w:rPr>
            </w:pPr>
            <w:r w:rsidRPr="006666A2">
              <w:rPr>
                <w:rFonts w:ascii="Arial" w:hAnsi="Arial" w:cs="Arial"/>
                <w:sz w:val="24"/>
                <w:szCs w:val="24"/>
              </w:rPr>
              <w:t>Gareth Howells responded that feedback of the sessions indicated</w:t>
            </w:r>
            <w:r w:rsidR="006666A2" w:rsidRPr="006666A2">
              <w:rPr>
                <w:rFonts w:ascii="Arial" w:hAnsi="Arial" w:cs="Arial"/>
                <w:sz w:val="24"/>
                <w:szCs w:val="24"/>
              </w:rPr>
              <w:t xml:space="preserve"> that there was </w:t>
            </w:r>
            <w:r w:rsidRPr="006666A2">
              <w:rPr>
                <w:rFonts w:ascii="Arial" w:hAnsi="Arial" w:cs="Arial"/>
                <w:sz w:val="24"/>
                <w:szCs w:val="24"/>
              </w:rPr>
              <w:t xml:space="preserve">some focus on quality and not just performance </w:t>
            </w:r>
            <w:r w:rsidR="00907CB1" w:rsidRPr="006666A2">
              <w:rPr>
                <w:rFonts w:ascii="Arial" w:hAnsi="Arial" w:cs="Arial"/>
                <w:sz w:val="24"/>
                <w:szCs w:val="24"/>
              </w:rPr>
              <w:t xml:space="preserve">and finance but work was need to ensure priorities are in line and good quality ultimately would lead to good performance and finance. Richard Evans added that what we would like to see highlighted more is the benefits accrued from improving quality and delivering services in the right way.  </w:t>
            </w:r>
          </w:p>
          <w:p w14:paraId="15F4FF5B" w14:textId="3E0A284A" w:rsidR="001D5ECD" w:rsidRPr="006666A2" w:rsidRDefault="001D5ECD" w:rsidP="006666A2">
            <w:pPr>
              <w:pStyle w:val="Body"/>
              <w:spacing w:before="120" w:after="120"/>
              <w:jc w:val="both"/>
              <w:rPr>
                <w:rFonts w:ascii="Arial" w:hAnsi="Arial" w:cs="Arial"/>
                <w:sz w:val="24"/>
                <w:szCs w:val="24"/>
              </w:rPr>
            </w:pPr>
            <w:r w:rsidRPr="006666A2">
              <w:rPr>
                <w:rFonts w:ascii="Arial" w:hAnsi="Arial" w:cs="Arial"/>
                <w:sz w:val="24"/>
                <w:szCs w:val="24"/>
              </w:rPr>
              <w:t xml:space="preserve">Dave Thomas commented that it was good to see the work moving forward and requested that following the next workshop, a formal response to the recommendations/action </w:t>
            </w:r>
            <w:proofErr w:type="gramStart"/>
            <w:r w:rsidRPr="006666A2">
              <w:rPr>
                <w:rFonts w:ascii="Arial" w:hAnsi="Arial" w:cs="Arial"/>
                <w:sz w:val="24"/>
                <w:szCs w:val="24"/>
              </w:rPr>
              <w:t>would be received</w:t>
            </w:r>
            <w:proofErr w:type="gramEnd"/>
            <w:r w:rsidRPr="006666A2">
              <w:rPr>
                <w:rFonts w:ascii="Arial" w:hAnsi="Arial" w:cs="Arial"/>
                <w:sz w:val="24"/>
                <w:szCs w:val="24"/>
              </w:rPr>
              <w:t xml:space="preserve">. This was echoed by </w:t>
            </w:r>
            <w:r w:rsidR="00CE3EEE" w:rsidRPr="006666A2">
              <w:rPr>
                <w:rFonts w:ascii="Arial" w:hAnsi="Arial" w:cs="Arial"/>
                <w:sz w:val="24"/>
                <w:szCs w:val="24"/>
              </w:rPr>
              <w:t>Internal</w:t>
            </w:r>
            <w:r w:rsidRPr="006666A2">
              <w:rPr>
                <w:rFonts w:ascii="Arial" w:hAnsi="Arial" w:cs="Arial"/>
                <w:sz w:val="24"/>
                <w:szCs w:val="24"/>
              </w:rPr>
              <w:t xml:space="preserve"> Audit colleagues and made reference to the Welsh Government Framework, in which it would be beneficial for the response </w:t>
            </w:r>
            <w:proofErr w:type="gramStart"/>
            <w:r w:rsidRPr="006666A2">
              <w:rPr>
                <w:rFonts w:ascii="Arial" w:hAnsi="Arial" w:cs="Arial"/>
                <w:sz w:val="24"/>
                <w:szCs w:val="24"/>
              </w:rPr>
              <w:t>to also incorporate</w:t>
            </w:r>
            <w:proofErr w:type="gramEnd"/>
            <w:r w:rsidRPr="006666A2">
              <w:rPr>
                <w:rFonts w:ascii="Arial" w:hAnsi="Arial" w:cs="Arial"/>
                <w:sz w:val="24"/>
                <w:szCs w:val="24"/>
              </w:rPr>
              <w:t xml:space="preserve"> these recommendations. Gareth Howells advised that the next step was to get a full product of the plan and this would then form the management response to the reviews. </w:t>
            </w:r>
          </w:p>
          <w:p w14:paraId="0482C321" w14:textId="3D4ADCD2" w:rsidR="00907CB1" w:rsidRPr="006666A2" w:rsidRDefault="00907CB1" w:rsidP="006666A2">
            <w:pPr>
              <w:pStyle w:val="Body"/>
              <w:spacing w:before="120" w:after="120"/>
              <w:jc w:val="both"/>
              <w:rPr>
                <w:rFonts w:ascii="Arial" w:hAnsi="Arial" w:cs="Arial"/>
                <w:sz w:val="24"/>
                <w:szCs w:val="24"/>
              </w:rPr>
            </w:pPr>
            <w:r w:rsidRPr="006666A2">
              <w:rPr>
                <w:rFonts w:ascii="Arial" w:hAnsi="Arial" w:cs="Arial"/>
                <w:sz w:val="24"/>
                <w:szCs w:val="24"/>
              </w:rPr>
              <w:t xml:space="preserve">Sara Utley informed that a national report </w:t>
            </w:r>
            <w:proofErr w:type="gramStart"/>
            <w:r w:rsidRPr="006666A2">
              <w:rPr>
                <w:rFonts w:ascii="Arial" w:hAnsi="Arial" w:cs="Arial"/>
                <w:sz w:val="24"/>
                <w:szCs w:val="24"/>
              </w:rPr>
              <w:t>was being developed</w:t>
            </w:r>
            <w:proofErr w:type="gramEnd"/>
            <w:r w:rsidRPr="006666A2">
              <w:rPr>
                <w:rFonts w:ascii="Arial" w:hAnsi="Arial" w:cs="Arial"/>
                <w:sz w:val="24"/>
                <w:szCs w:val="24"/>
              </w:rPr>
              <w:t xml:space="preserve"> on quality governance and this would draw on national findings and learnings from all health </w:t>
            </w:r>
            <w:r w:rsidR="009B1A1A" w:rsidRPr="006666A2">
              <w:rPr>
                <w:rFonts w:ascii="Arial" w:hAnsi="Arial" w:cs="Arial"/>
                <w:sz w:val="24"/>
                <w:szCs w:val="24"/>
              </w:rPr>
              <w:t>boards</w:t>
            </w:r>
            <w:r w:rsidRPr="006666A2">
              <w:rPr>
                <w:rFonts w:ascii="Arial" w:hAnsi="Arial" w:cs="Arial"/>
                <w:sz w:val="24"/>
                <w:szCs w:val="24"/>
              </w:rPr>
              <w:t xml:space="preserve"> in Wales. </w:t>
            </w:r>
          </w:p>
          <w:p w14:paraId="7C063775" w14:textId="08E3805B" w:rsidR="009B1A1A" w:rsidRPr="00050B99" w:rsidRDefault="009B1A1A" w:rsidP="006666A2">
            <w:pPr>
              <w:pStyle w:val="Body"/>
              <w:spacing w:before="120" w:after="120"/>
              <w:jc w:val="both"/>
              <w:rPr>
                <w:rFonts w:ascii="Arial" w:hAnsi="Arial" w:cs="Arial"/>
                <w:sz w:val="24"/>
                <w:szCs w:val="24"/>
                <w:highlight w:val="green"/>
              </w:rPr>
            </w:pPr>
            <w:r w:rsidRPr="00C668D6">
              <w:rPr>
                <w:rFonts w:ascii="Arial" w:hAnsi="Arial"/>
                <w:sz w:val="24"/>
              </w:rPr>
              <w:t>I</w:t>
            </w:r>
            <w:r w:rsidRPr="006666A2">
              <w:rPr>
                <w:rFonts w:ascii="Arial" w:hAnsi="Arial" w:cs="Arial"/>
                <w:sz w:val="24"/>
                <w:szCs w:val="24"/>
              </w:rPr>
              <w:t xml:space="preserve">n terms of assurance, Keith Lloyd requested whether findings from the </w:t>
            </w:r>
            <w:r w:rsidR="00CE3EEE" w:rsidRPr="006666A2">
              <w:rPr>
                <w:rFonts w:ascii="Arial" w:hAnsi="Arial" w:cs="Arial"/>
                <w:sz w:val="24"/>
                <w:szCs w:val="24"/>
              </w:rPr>
              <w:t>Audit</w:t>
            </w:r>
            <w:r w:rsidRPr="006666A2">
              <w:rPr>
                <w:rFonts w:ascii="Arial" w:hAnsi="Arial" w:cs="Arial"/>
                <w:sz w:val="24"/>
                <w:szCs w:val="24"/>
              </w:rPr>
              <w:t xml:space="preserve"> Wales review </w:t>
            </w:r>
            <w:proofErr w:type="gramStart"/>
            <w:r w:rsidRPr="006666A2">
              <w:rPr>
                <w:rFonts w:ascii="Arial" w:hAnsi="Arial" w:cs="Arial"/>
                <w:sz w:val="24"/>
                <w:szCs w:val="24"/>
              </w:rPr>
              <w:t>could be compared</w:t>
            </w:r>
            <w:proofErr w:type="gramEnd"/>
            <w:r w:rsidRPr="006666A2">
              <w:rPr>
                <w:rFonts w:ascii="Arial" w:hAnsi="Arial" w:cs="Arial"/>
                <w:sz w:val="24"/>
                <w:szCs w:val="24"/>
              </w:rPr>
              <w:t xml:space="preserve"> across all health board in Wales. Dave Thomas advised that this was not possible at present and the national report would indicate this later. He advised members that SBUHB was one of the </w:t>
            </w:r>
            <w:r w:rsidRPr="006666A2">
              <w:rPr>
                <w:rFonts w:ascii="Arial" w:hAnsi="Arial" w:cs="Arial"/>
                <w:sz w:val="24"/>
                <w:szCs w:val="24"/>
              </w:rPr>
              <w:lastRenderedPageBreak/>
              <w:t xml:space="preserve">more challenging reviews and there were more areas for improvement in this health board compared to other health bodies. </w:t>
            </w:r>
          </w:p>
          <w:p w14:paraId="1980681F" w14:textId="77777777" w:rsidR="001D5ECD" w:rsidRPr="006666A2" w:rsidRDefault="009B1A1A" w:rsidP="006666A2">
            <w:pPr>
              <w:pStyle w:val="Body"/>
              <w:spacing w:before="120" w:after="120"/>
              <w:jc w:val="both"/>
              <w:rPr>
                <w:rFonts w:ascii="Arial" w:hAnsi="Arial" w:cs="Arial"/>
                <w:color w:val="auto"/>
                <w:sz w:val="24"/>
                <w:szCs w:val="24"/>
              </w:rPr>
            </w:pPr>
            <w:r w:rsidRPr="006666A2">
              <w:rPr>
                <w:rFonts w:ascii="Arial" w:hAnsi="Arial" w:cs="Arial"/>
                <w:color w:val="auto"/>
                <w:sz w:val="24"/>
                <w:szCs w:val="24"/>
              </w:rPr>
              <w:t xml:space="preserve">Nuria Zolle queried what a </w:t>
            </w:r>
            <w:proofErr w:type="gramStart"/>
            <w:r w:rsidRPr="006666A2">
              <w:rPr>
                <w:rFonts w:ascii="Arial" w:hAnsi="Arial" w:cs="Arial"/>
                <w:color w:val="auto"/>
                <w:sz w:val="24"/>
                <w:szCs w:val="24"/>
              </w:rPr>
              <w:t>world class</w:t>
            </w:r>
            <w:proofErr w:type="gramEnd"/>
            <w:r w:rsidRPr="006666A2">
              <w:rPr>
                <w:rFonts w:ascii="Arial" w:hAnsi="Arial" w:cs="Arial"/>
                <w:color w:val="auto"/>
                <w:sz w:val="24"/>
                <w:szCs w:val="24"/>
              </w:rPr>
              <w:t xml:space="preserve"> quality management system would look like and asked whether the University could support the health board in achieving this. Keith Lloyd advised that the University had a number of colleagues with skill in this area and would be happy to support the health board in any way required.</w:t>
            </w:r>
          </w:p>
          <w:p w14:paraId="22C9D016" w14:textId="3B3378F7" w:rsidR="009B1A1A" w:rsidRPr="00050B99" w:rsidRDefault="009B1A1A" w:rsidP="006666A2">
            <w:pPr>
              <w:pStyle w:val="Body"/>
              <w:spacing w:before="120" w:after="120"/>
              <w:jc w:val="both"/>
              <w:rPr>
                <w:rFonts w:ascii="Arial" w:hAnsi="Arial" w:cs="Arial"/>
                <w:color w:val="auto"/>
                <w:sz w:val="24"/>
                <w:szCs w:val="24"/>
                <w:highlight w:val="green"/>
              </w:rPr>
            </w:pPr>
            <w:r w:rsidRPr="006666A2">
              <w:rPr>
                <w:rFonts w:ascii="Arial" w:hAnsi="Arial" w:cs="Arial"/>
                <w:color w:val="auto"/>
                <w:sz w:val="24"/>
                <w:szCs w:val="24"/>
              </w:rPr>
              <w:t xml:space="preserve">Nuria Zolle referred this report to the Quality and Safety Committee and requested a further </w:t>
            </w:r>
            <w:proofErr w:type="gramStart"/>
            <w:r w:rsidRPr="006666A2">
              <w:rPr>
                <w:rFonts w:ascii="Arial" w:hAnsi="Arial" w:cs="Arial"/>
                <w:color w:val="auto"/>
                <w:sz w:val="24"/>
                <w:szCs w:val="24"/>
              </w:rPr>
              <w:t>report which includes the management response</w:t>
            </w:r>
            <w:proofErr w:type="gramEnd"/>
            <w:r w:rsidRPr="006666A2">
              <w:rPr>
                <w:rFonts w:ascii="Arial" w:hAnsi="Arial" w:cs="Arial"/>
                <w:color w:val="auto"/>
                <w:sz w:val="24"/>
                <w:szCs w:val="24"/>
              </w:rPr>
              <w:t xml:space="preserve"> be received at committee in May 2022. </w:t>
            </w:r>
          </w:p>
        </w:tc>
        <w:tc>
          <w:tcPr>
            <w:tcW w:w="990" w:type="dxa"/>
            <w:shd w:val="clear" w:color="auto" w:fill="auto"/>
            <w:tcMar>
              <w:top w:w="80" w:type="dxa"/>
              <w:left w:w="80" w:type="dxa"/>
              <w:bottom w:w="80" w:type="dxa"/>
              <w:right w:w="80" w:type="dxa"/>
            </w:tcMar>
          </w:tcPr>
          <w:p w14:paraId="3340A25A" w14:textId="77777777" w:rsidR="00585589" w:rsidRPr="00050B99" w:rsidRDefault="00585589" w:rsidP="00E64371">
            <w:pPr>
              <w:spacing w:before="120" w:after="120"/>
              <w:rPr>
                <w:rFonts w:ascii="Arial" w:hAnsi="Arial" w:cs="Arial"/>
                <w:b/>
                <w:highlight w:val="green"/>
              </w:rPr>
            </w:pPr>
          </w:p>
        </w:tc>
      </w:tr>
      <w:tr w:rsidR="00585589" w:rsidRPr="00624721" w14:paraId="60EBA6CB" w14:textId="77777777" w:rsidTr="006666A2">
        <w:trPr>
          <w:trHeight w:val="374"/>
        </w:trPr>
        <w:tc>
          <w:tcPr>
            <w:tcW w:w="1525" w:type="dxa"/>
            <w:shd w:val="clear" w:color="auto" w:fill="auto"/>
            <w:tcMar>
              <w:top w:w="80" w:type="dxa"/>
              <w:left w:w="80" w:type="dxa"/>
              <w:bottom w:w="80" w:type="dxa"/>
              <w:right w:w="80" w:type="dxa"/>
            </w:tcMar>
          </w:tcPr>
          <w:p w14:paraId="442F33DE" w14:textId="0AA81802" w:rsidR="00585589" w:rsidRPr="006666A2" w:rsidRDefault="004903C3" w:rsidP="00E64371">
            <w:pPr>
              <w:spacing w:before="120" w:after="120"/>
              <w:rPr>
                <w:rFonts w:ascii="Arial" w:hAnsi="Arial" w:cs="Arial"/>
                <w:b/>
              </w:rPr>
            </w:pPr>
            <w:r w:rsidRPr="006666A2">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70E3B2EB" w14:textId="52CED6C5" w:rsidR="00050B99" w:rsidRPr="006666A2" w:rsidRDefault="006666A2" w:rsidP="00DB7A9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360" w:right="96"/>
              <w:contextualSpacing/>
              <w:rPr>
                <w:rFonts w:hAnsi="Arial" w:cs="Arial"/>
                <w:b/>
                <w:u w:val="single"/>
              </w:rPr>
            </w:pPr>
            <w:r w:rsidRPr="006666A2">
              <w:rPr>
                <w:rFonts w:hAnsi="Arial" w:cs="Arial"/>
                <w:color w:val="auto"/>
              </w:rPr>
              <w:t xml:space="preserve">Progress to develop a quality management system Report be referred  </w:t>
            </w:r>
            <w:r w:rsidR="009B1A1A" w:rsidRPr="006666A2">
              <w:rPr>
                <w:rFonts w:hAnsi="Arial" w:cs="Arial"/>
                <w:color w:val="auto"/>
              </w:rPr>
              <w:t>to the</w:t>
            </w:r>
            <w:r w:rsidR="00DB7A96" w:rsidRPr="006666A2">
              <w:rPr>
                <w:rFonts w:hAnsi="Arial" w:cs="Arial"/>
                <w:color w:val="auto"/>
              </w:rPr>
              <w:t xml:space="preserve"> Quality and Safety Committee; </w:t>
            </w:r>
          </w:p>
          <w:p w14:paraId="51E752A1" w14:textId="23C4817E" w:rsidR="00050B99" w:rsidRPr="006666A2" w:rsidRDefault="00050B99" w:rsidP="00DB7A9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360" w:right="96"/>
              <w:contextualSpacing/>
              <w:rPr>
                <w:rFonts w:hAnsi="Arial" w:cs="Arial"/>
                <w:b/>
                <w:u w:val="single"/>
              </w:rPr>
            </w:pPr>
            <w:r w:rsidRPr="006666A2">
              <w:rPr>
                <w:rFonts w:hAnsi="Arial" w:cs="Arial"/>
                <w:color w:val="auto"/>
              </w:rPr>
              <w:t xml:space="preserve">A </w:t>
            </w:r>
            <w:r w:rsidR="009B1A1A" w:rsidRPr="006666A2">
              <w:rPr>
                <w:rFonts w:hAnsi="Arial" w:cs="Arial"/>
                <w:color w:val="auto"/>
              </w:rPr>
              <w:t xml:space="preserve">further </w:t>
            </w:r>
            <w:proofErr w:type="gramStart"/>
            <w:r w:rsidR="009B1A1A" w:rsidRPr="006666A2">
              <w:rPr>
                <w:rFonts w:hAnsi="Arial" w:cs="Arial"/>
                <w:color w:val="auto"/>
              </w:rPr>
              <w:t>report which includes the management response</w:t>
            </w:r>
            <w:r w:rsidR="006666A2" w:rsidRPr="006666A2">
              <w:rPr>
                <w:rFonts w:hAnsi="Arial" w:cs="Arial"/>
                <w:color w:val="auto"/>
              </w:rPr>
              <w:t xml:space="preserve"> to the reviews</w:t>
            </w:r>
            <w:proofErr w:type="gramEnd"/>
            <w:r w:rsidR="009B1A1A" w:rsidRPr="006666A2">
              <w:rPr>
                <w:rFonts w:hAnsi="Arial" w:cs="Arial"/>
                <w:color w:val="auto"/>
              </w:rPr>
              <w:t xml:space="preserve"> be received at committee in May 2022.</w:t>
            </w:r>
          </w:p>
          <w:p w14:paraId="356438F0" w14:textId="7DDEFAE0" w:rsidR="004903C3" w:rsidRPr="006666A2" w:rsidRDefault="004903C3" w:rsidP="009F491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360" w:right="96"/>
              <w:contextualSpacing/>
              <w:rPr>
                <w:rFonts w:hAnsi="Arial" w:cs="Arial"/>
                <w:b/>
                <w:u w:val="single"/>
              </w:rPr>
            </w:pPr>
            <w:r w:rsidRPr="006666A2">
              <w:rPr>
                <w:rFonts w:hAnsi="Arial" w:cs="Arial"/>
              </w:rPr>
              <w:t xml:space="preserve">The themes identified within the Audit Wales review, internal audit report and health board review </w:t>
            </w:r>
            <w:proofErr w:type="gramStart"/>
            <w:r w:rsidRPr="006666A2">
              <w:rPr>
                <w:rFonts w:hAnsi="Arial" w:cs="Arial"/>
              </w:rPr>
              <w:t xml:space="preserve">were </w:t>
            </w:r>
            <w:r w:rsidRPr="006666A2">
              <w:rPr>
                <w:rFonts w:hAnsi="Arial" w:cs="Arial"/>
                <w:b/>
              </w:rPr>
              <w:t>noted</w:t>
            </w:r>
            <w:proofErr w:type="gramEnd"/>
            <w:r w:rsidRPr="006666A2">
              <w:rPr>
                <w:rFonts w:hAnsi="Arial" w:cs="Arial"/>
                <w:b/>
              </w:rPr>
              <w:t xml:space="preserve">. </w:t>
            </w:r>
          </w:p>
          <w:p w14:paraId="4F408F97" w14:textId="77777777" w:rsidR="004903C3" w:rsidRPr="006666A2" w:rsidRDefault="004903C3"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360" w:right="96"/>
              <w:contextualSpacing/>
              <w:rPr>
                <w:rFonts w:hAnsi="Arial" w:cs="Arial"/>
                <w:b/>
                <w:u w:val="single"/>
              </w:rPr>
            </w:pPr>
            <w:r w:rsidRPr="006666A2">
              <w:rPr>
                <w:rFonts w:hAnsi="Arial" w:cs="Arial"/>
              </w:rPr>
              <w:t>It was</w:t>
            </w:r>
            <w:r w:rsidRPr="006666A2">
              <w:rPr>
                <w:rFonts w:hAnsi="Arial" w:cs="Arial"/>
                <w:b/>
              </w:rPr>
              <w:t xml:space="preserve"> noted</w:t>
            </w:r>
            <w:r w:rsidRPr="006666A2">
              <w:rPr>
                <w:rFonts w:hAnsi="Arial" w:cs="Arial"/>
              </w:rPr>
              <w:t xml:space="preserve"> that the first quality workshop has taken place to discuss the ideas around a quality management system with the next </w:t>
            </w:r>
            <w:proofErr w:type="gramStart"/>
            <w:r w:rsidRPr="006666A2">
              <w:rPr>
                <w:rFonts w:hAnsi="Arial" w:cs="Arial"/>
              </w:rPr>
              <w:t>workshop taking</w:t>
            </w:r>
            <w:proofErr w:type="gramEnd"/>
            <w:r w:rsidRPr="006666A2">
              <w:rPr>
                <w:rFonts w:hAnsi="Arial" w:cs="Arial"/>
              </w:rPr>
              <w:t xml:space="preserve"> place on 23</w:t>
            </w:r>
            <w:r w:rsidRPr="006666A2">
              <w:rPr>
                <w:rFonts w:hAnsi="Arial" w:cs="Arial"/>
                <w:vertAlign w:val="superscript"/>
              </w:rPr>
              <w:t>rd</w:t>
            </w:r>
            <w:r w:rsidRPr="006666A2">
              <w:rPr>
                <w:rFonts w:hAnsi="Arial" w:cs="Arial"/>
              </w:rPr>
              <w:t xml:space="preserve"> March 2022 to focus on designing the quality management system. </w:t>
            </w:r>
          </w:p>
          <w:p w14:paraId="61E59C0B" w14:textId="32990511" w:rsidR="00585589" w:rsidRPr="006666A2" w:rsidRDefault="004903C3"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360" w:right="96"/>
              <w:contextualSpacing/>
              <w:rPr>
                <w:rFonts w:hAnsi="Arial" w:cs="Arial"/>
                <w:b/>
                <w:u w:val="single"/>
              </w:rPr>
            </w:pPr>
            <w:r w:rsidRPr="006666A2">
              <w:rPr>
                <w:rFonts w:hAnsi="Arial" w:cs="Arial"/>
              </w:rPr>
              <w:t xml:space="preserve">It was </w:t>
            </w:r>
            <w:r w:rsidRPr="006666A2">
              <w:rPr>
                <w:rFonts w:hAnsi="Arial" w:cs="Arial"/>
                <w:b/>
              </w:rPr>
              <w:t xml:space="preserve">noted </w:t>
            </w:r>
            <w:r w:rsidRPr="006666A2">
              <w:rPr>
                <w:rFonts w:hAnsi="Arial" w:cs="Arial"/>
              </w:rPr>
              <w:t xml:space="preserve">that a report </w:t>
            </w:r>
            <w:proofErr w:type="gramStart"/>
            <w:r w:rsidRPr="006666A2">
              <w:rPr>
                <w:rFonts w:hAnsi="Arial" w:cs="Arial"/>
              </w:rPr>
              <w:t>will</w:t>
            </w:r>
            <w:proofErr w:type="gramEnd"/>
            <w:r w:rsidRPr="006666A2">
              <w:rPr>
                <w:rFonts w:hAnsi="Arial" w:cs="Arial"/>
              </w:rPr>
              <w:t xml:space="preserve"> be shared with the board on 31</w:t>
            </w:r>
            <w:r w:rsidRPr="006666A2">
              <w:rPr>
                <w:rFonts w:hAnsi="Arial" w:cs="Arial"/>
                <w:vertAlign w:val="superscript"/>
              </w:rPr>
              <w:t>st</w:t>
            </w:r>
            <w:r w:rsidRPr="006666A2">
              <w:rPr>
                <w:rFonts w:hAnsi="Arial" w:cs="Arial"/>
              </w:rPr>
              <w:t xml:space="preserve"> March to share the work to date as well as gain a steer from board members as their view on the direction of travel.</w:t>
            </w:r>
          </w:p>
        </w:tc>
        <w:tc>
          <w:tcPr>
            <w:tcW w:w="990" w:type="dxa"/>
            <w:shd w:val="clear" w:color="auto" w:fill="auto"/>
            <w:tcMar>
              <w:top w:w="80" w:type="dxa"/>
              <w:left w:w="80" w:type="dxa"/>
              <w:bottom w:w="80" w:type="dxa"/>
              <w:right w:w="80" w:type="dxa"/>
            </w:tcMar>
          </w:tcPr>
          <w:p w14:paraId="39A7F157" w14:textId="345B8472" w:rsidR="00585589" w:rsidRPr="006666A2" w:rsidRDefault="00050B99" w:rsidP="00E64371">
            <w:pPr>
              <w:spacing w:before="120" w:after="120"/>
              <w:rPr>
                <w:rFonts w:ascii="Arial" w:hAnsi="Arial" w:cs="Arial"/>
                <w:b/>
              </w:rPr>
            </w:pPr>
            <w:r w:rsidRPr="006666A2">
              <w:rPr>
                <w:rFonts w:ascii="Arial" w:hAnsi="Arial" w:cs="Arial"/>
                <w:b/>
              </w:rPr>
              <w:t>NZ</w:t>
            </w:r>
          </w:p>
          <w:p w14:paraId="40A04E61" w14:textId="051554C3" w:rsidR="00050B99" w:rsidRPr="006666A2" w:rsidRDefault="00050B99" w:rsidP="00E64371">
            <w:pPr>
              <w:spacing w:before="120" w:after="120"/>
              <w:rPr>
                <w:rFonts w:ascii="Arial" w:hAnsi="Arial" w:cs="Arial"/>
                <w:b/>
              </w:rPr>
            </w:pPr>
            <w:proofErr w:type="spellStart"/>
            <w:r w:rsidRPr="006666A2">
              <w:rPr>
                <w:rFonts w:ascii="Arial" w:hAnsi="Arial" w:cs="Arial"/>
                <w:b/>
              </w:rPr>
              <w:t>GH</w:t>
            </w:r>
            <w:proofErr w:type="spellEnd"/>
            <w:r w:rsidRPr="006666A2">
              <w:rPr>
                <w:rFonts w:ascii="Arial" w:hAnsi="Arial" w:cs="Arial"/>
                <w:b/>
              </w:rPr>
              <w:t>/RE/HL</w:t>
            </w:r>
          </w:p>
        </w:tc>
      </w:tr>
      <w:tr w:rsidR="004903C3" w:rsidRPr="00624721" w14:paraId="6F893EC4" w14:textId="77777777" w:rsidTr="006666A2">
        <w:trPr>
          <w:trHeight w:val="374"/>
        </w:trPr>
        <w:tc>
          <w:tcPr>
            <w:tcW w:w="1525" w:type="dxa"/>
            <w:shd w:val="clear" w:color="auto" w:fill="auto"/>
            <w:tcMar>
              <w:top w:w="80" w:type="dxa"/>
              <w:left w:w="80" w:type="dxa"/>
              <w:bottom w:w="80" w:type="dxa"/>
              <w:right w:w="80" w:type="dxa"/>
            </w:tcMar>
          </w:tcPr>
          <w:p w14:paraId="58DF4CAE" w14:textId="47FDF8C5" w:rsidR="004903C3" w:rsidRDefault="004903C3" w:rsidP="004903C3">
            <w:pPr>
              <w:spacing w:before="120" w:after="120"/>
              <w:rPr>
                <w:rFonts w:ascii="Arial" w:hAnsi="Arial" w:cs="Arial"/>
                <w:b/>
              </w:rPr>
            </w:pPr>
            <w:r>
              <w:rPr>
                <w:rFonts w:ascii="Arial" w:hAnsi="Arial" w:cs="Arial"/>
                <w:b/>
              </w:rPr>
              <w:t>46/22</w:t>
            </w:r>
          </w:p>
        </w:tc>
        <w:tc>
          <w:tcPr>
            <w:tcW w:w="8190" w:type="dxa"/>
            <w:shd w:val="clear" w:color="auto" w:fill="auto"/>
            <w:tcMar>
              <w:top w:w="80" w:type="dxa"/>
              <w:left w:w="80" w:type="dxa"/>
              <w:bottom w:w="80" w:type="dxa"/>
              <w:right w:w="80" w:type="dxa"/>
            </w:tcMar>
          </w:tcPr>
          <w:p w14:paraId="098D8528" w14:textId="18775DA2" w:rsidR="004903C3" w:rsidRPr="006666A2" w:rsidRDefault="004903C3" w:rsidP="004903C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rPr>
            </w:pPr>
            <w:r w:rsidRPr="006666A2">
              <w:rPr>
                <w:rFonts w:hAnsi="Arial" w:cs="Arial"/>
                <w:b/>
                <w:color w:val="auto"/>
              </w:rPr>
              <w:t xml:space="preserve">AUDIT REGISTERS AND STATUS OF RECOMMENDATIONS </w:t>
            </w:r>
          </w:p>
        </w:tc>
        <w:tc>
          <w:tcPr>
            <w:tcW w:w="990" w:type="dxa"/>
            <w:shd w:val="clear" w:color="auto" w:fill="auto"/>
            <w:tcMar>
              <w:top w:w="80" w:type="dxa"/>
              <w:left w:w="80" w:type="dxa"/>
              <w:bottom w:w="80" w:type="dxa"/>
              <w:right w:w="80" w:type="dxa"/>
            </w:tcMar>
          </w:tcPr>
          <w:p w14:paraId="153A101F" w14:textId="77777777" w:rsidR="004903C3" w:rsidRPr="006666A2" w:rsidRDefault="004903C3" w:rsidP="004903C3">
            <w:pPr>
              <w:spacing w:before="120" w:after="120"/>
              <w:rPr>
                <w:rFonts w:ascii="Arial" w:hAnsi="Arial" w:cs="Arial"/>
                <w:b/>
              </w:rPr>
            </w:pPr>
          </w:p>
        </w:tc>
      </w:tr>
      <w:tr w:rsidR="004903C3" w:rsidRPr="00624721" w14:paraId="2F015739" w14:textId="77777777" w:rsidTr="006666A2">
        <w:trPr>
          <w:trHeight w:val="374"/>
        </w:trPr>
        <w:tc>
          <w:tcPr>
            <w:tcW w:w="1525" w:type="dxa"/>
            <w:shd w:val="clear" w:color="auto" w:fill="auto"/>
            <w:tcMar>
              <w:top w:w="80" w:type="dxa"/>
              <w:left w:w="80" w:type="dxa"/>
              <w:bottom w:w="80" w:type="dxa"/>
              <w:right w:w="80" w:type="dxa"/>
            </w:tcMar>
          </w:tcPr>
          <w:p w14:paraId="1AC1E6C8" w14:textId="77777777" w:rsidR="004903C3" w:rsidRPr="006666A2" w:rsidRDefault="004903C3" w:rsidP="00C75C36">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364FBDA2" w14:textId="3A32DC3F" w:rsidR="004903C3" w:rsidRPr="006666A2" w:rsidRDefault="004903C3" w:rsidP="00C75C36">
            <w:pPr>
              <w:pStyle w:val="Body"/>
              <w:spacing w:before="120" w:after="120"/>
              <w:jc w:val="both"/>
              <w:rPr>
                <w:rFonts w:ascii="Arial" w:hAnsi="Arial" w:cs="Arial"/>
                <w:b/>
                <w:color w:val="auto"/>
                <w:sz w:val="24"/>
                <w:szCs w:val="24"/>
              </w:rPr>
            </w:pPr>
            <w:r w:rsidRPr="006666A2">
              <w:rPr>
                <w:rFonts w:ascii="Arial" w:hAnsi="Arial" w:cs="Arial"/>
                <w:color w:val="auto"/>
                <w:sz w:val="24"/>
                <w:szCs w:val="24"/>
              </w:rPr>
              <w:t xml:space="preserve">A report providing an update on audit registers and status of recommendations </w:t>
            </w:r>
            <w:proofErr w:type="gramStart"/>
            <w:r w:rsidRPr="006666A2">
              <w:rPr>
                <w:rFonts w:ascii="Arial" w:hAnsi="Arial" w:cs="Arial"/>
                <w:color w:val="auto"/>
                <w:sz w:val="24"/>
                <w:szCs w:val="24"/>
              </w:rPr>
              <w:t xml:space="preserve">was </w:t>
            </w:r>
            <w:r w:rsidRPr="006666A2">
              <w:rPr>
                <w:rFonts w:ascii="Arial" w:hAnsi="Arial" w:cs="Arial"/>
                <w:b/>
                <w:color w:val="auto"/>
                <w:sz w:val="24"/>
                <w:szCs w:val="24"/>
              </w:rPr>
              <w:t>received</w:t>
            </w:r>
            <w:proofErr w:type="gramEnd"/>
            <w:r w:rsidRPr="006666A2">
              <w:rPr>
                <w:rFonts w:ascii="Arial" w:hAnsi="Arial" w:cs="Arial"/>
                <w:b/>
                <w:color w:val="auto"/>
                <w:sz w:val="24"/>
                <w:szCs w:val="24"/>
              </w:rPr>
              <w:t xml:space="preserve">. </w:t>
            </w:r>
          </w:p>
          <w:p w14:paraId="4F9E604D" w14:textId="77777777" w:rsidR="00C712AE" w:rsidRPr="006666A2" w:rsidRDefault="00C712AE" w:rsidP="00C75C36">
            <w:pPr>
              <w:pStyle w:val="Body"/>
              <w:spacing w:before="120" w:after="120"/>
              <w:jc w:val="both"/>
              <w:rPr>
                <w:rFonts w:ascii="Arial" w:hAnsi="Arial" w:cs="Arial"/>
                <w:color w:val="auto"/>
                <w:sz w:val="24"/>
                <w:szCs w:val="24"/>
              </w:rPr>
            </w:pPr>
            <w:r w:rsidRPr="006666A2">
              <w:rPr>
                <w:rFonts w:ascii="Arial" w:hAnsi="Arial" w:cs="Arial"/>
                <w:color w:val="auto"/>
                <w:sz w:val="24"/>
                <w:szCs w:val="24"/>
              </w:rPr>
              <w:t>In introducing the outstanding workforce and OD recommendations, Debbie Eyitayo highlighted the following points:</w:t>
            </w:r>
          </w:p>
          <w:p w14:paraId="2EDC7FEE" w14:textId="7A5230B2" w:rsidR="00411AC3" w:rsidRPr="006666A2" w:rsidRDefault="00E15516" w:rsidP="009F4916">
            <w:pPr>
              <w:pStyle w:val="Body"/>
              <w:numPr>
                <w:ilvl w:val="0"/>
                <w:numId w:val="37"/>
              </w:numPr>
              <w:spacing w:before="120" w:after="120"/>
              <w:jc w:val="both"/>
              <w:rPr>
                <w:rFonts w:ascii="Arial" w:hAnsi="Arial" w:cs="Arial"/>
                <w:b/>
                <w:color w:val="auto"/>
                <w:sz w:val="24"/>
                <w:szCs w:val="24"/>
              </w:rPr>
            </w:pPr>
            <w:r w:rsidRPr="006666A2">
              <w:rPr>
                <w:rFonts w:ascii="Arial" w:hAnsi="Arial" w:cs="Arial"/>
                <w:color w:val="auto"/>
                <w:sz w:val="24"/>
                <w:szCs w:val="24"/>
              </w:rPr>
              <w:t xml:space="preserve">In </w:t>
            </w:r>
            <w:r w:rsidR="00411AC3" w:rsidRPr="006666A2">
              <w:rPr>
                <w:rFonts w:ascii="Arial" w:hAnsi="Arial" w:cs="Arial"/>
                <w:color w:val="auto"/>
                <w:sz w:val="24"/>
                <w:szCs w:val="24"/>
              </w:rPr>
              <w:t xml:space="preserve">August 2021, there were a number of </w:t>
            </w:r>
            <w:r w:rsidRPr="006666A2">
              <w:rPr>
                <w:rFonts w:ascii="Arial" w:hAnsi="Arial" w:cs="Arial"/>
                <w:color w:val="auto"/>
                <w:sz w:val="24"/>
                <w:szCs w:val="24"/>
              </w:rPr>
              <w:t>outstanding recommendations and m</w:t>
            </w:r>
            <w:r w:rsidR="00411AC3" w:rsidRPr="006666A2">
              <w:rPr>
                <w:rFonts w:ascii="Arial" w:hAnsi="Arial" w:cs="Arial"/>
                <w:color w:val="auto"/>
                <w:sz w:val="24"/>
                <w:szCs w:val="24"/>
              </w:rPr>
              <w:t>eetings took place with the Workforce and OD team to review which indicated a number of out of date recommendation</w:t>
            </w:r>
            <w:r w:rsidRPr="006666A2">
              <w:rPr>
                <w:rFonts w:ascii="Arial" w:hAnsi="Arial" w:cs="Arial"/>
                <w:color w:val="auto"/>
                <w:sz w:val="24"/>
                <w:szCs w:val="24"/>
              </w:rPr>
              <w:t>s</w:t>
            </w:r>
            <w:r w:rsidR="00411AC3" w:rsidRPr="006666A2">
              <w:rPr>
                <w:rFonts w:ascii="Arial" w:hAnsi="Arial" w:cs="Arial"/>
                <w:color w:val="auto"/>
                <w:sz w:val="24"/>
                <w:szCs w:val="24"/>
              </w:rPr>
              <w:t xml:space="preserve"> in terms of context and relevance; </w:t>
            </w:r>
          </w:p>
          <w:p w14:paraId="4D6C5194" w14:textId="678BAA28" w:rsidR="00E15516" w:rsidRPr="006666A2" w:rsidRDefault="00E15516" w:rsidP="009F4916">
            <w:pPr>
              <w:pStyle w:val="Body"/>
              <w:numPr>
                <w:ilvl w:val="0"/>
                <w:numId w:val="37"/>
              </w:numPr>
              <w:spacing w:before="120" w:after="120"/>
              <w:jc w:val="both"/>
              <w:rPr>
                <w:rFonts w:ascii="Arial" w:hAnsi="Arial" w:cs="Arial"/>
                <w:b/>
                <w:color w:val="auto"/>
                <w:sz w:val="24"/>
                <w:szCs w:val="24"/>
              </w:rPr>
            </w:pPr>
            <w:r w:rsidRPr="006666A2">
              <w:rPr>
                <w:rFonts w:ascii="Arial" w:hAnsi="Arial" w:cs="Arial"/>
                <w:color w:val="auto"/>
                <w:sz w:val="24"/>
                <w:szCs w:val="24"/>
              </w:rPr>
              <w:t xml:space="preserve">An example was the </w:t>
            </w:r>
            <w:proofErr w:type="gramStart"/>
            <w:r w:rsidRPr="006666A2">
              <w:rPr>
                <w:rFonts w:ascii="Arial" w:hAnsi="Arial" w:cs="Arial"/>
                <w:color w:val="auto"/>
                <w:sz w:val="24"/>
                <w:szCs w:val="24"/>
              </w:rPr>
              <w:t>policy and procedure for European Working Time Directive in which since the audit took place, the new e-rostering process</w:t>
            </w:r>
            <w:proofErr w:type="gramEnd"/>
            <w:r w:rsidRPr="006666A2">
              <w:rPr>
                <w:rFonts w:ascii="Arial" w:hAnsi="Arial" w:cs="Arial"/>
                <w:color w:val="auto"/>
                <w:sz w:val="24"/>
                <w:szCs w:val="24"/>
              </w:rPr>
              <w:t xml:space="preserve"> and system is in place and supports this. </w:t>
            </w:r>
            <w:r w:rsidR="006666A2">
              <w:rPr>
                <w:rFonts w:ascii="Arial" w:hAnsi="Arial" w:cs="Arial"/>
                <w:color w:val="auto"/>
                <w:sz w:val="24"/>
                <w:szCs w:val="24"/>
              </w:rPr>
              <w:t xml:space="preserve"> A policy/ guidance document had also been drafted and would</w:t>
            </w:r>
            <w:r w:rsidRPr="006666A2">
              <w:rPr>
                <w:rFonts w:ascii="Arial" w:hAnsi="Arial" w:cs="Arial"/>
                <w:color w:val="auto"/>
                <w:sz w:val="24"/>
                <w:szCs w:val="24"/>
              </w:rPr>
              <w:t xml:space="preserve"> be implementation in due course; </w:t>
            </w:r>
          </w:p>
          <w:p w14:paraId="0FFE8801" w14:textId="1F9445AF" w:rsidR="00C712AE" w:rsidRPr="006666A2" w:rsidRDefault="00E15516" w:rsidP="00C75C36">
            <w:pPr>
              <w:pStyle w:val="Body"/>
              <w:spacing w:before="120" w:after="120"/>
              <w:jc w:val="both"/>
              <w:rPr>
                <w:rFonts w:ascii="Arial" w:hAnsi="Arial" w:cs="Arial"/>
                <w:color w:val="auto"/>
                <w:sz w:val="24"/>
                <w:szCs w:val="24"/>
              </w:rPr>
            </w:pPr>
            <w:r w:rsidRPr="006666A2">
              <w:rPr>
                <w:rFonts w:ascii="Arial" w:hAnsi="Arial" w:cs="Arial"/>
                <w:color w:val="auto"/>
                <w:sz w:val="24"/>
                <w:szCs w:val="24"/>
              </w:rPr>
              <w:lastRenderedPageBreak/>
              <w:t xml:space="preserve">In discussing the item, the following points were made; </w:t>
            </w:r>
          </w:p>
          <w:p w14:paraId="402F1749" w14:textId="6347B75A" w:rsidR="0078727D" w:rsidRPr="006666A2" w:rsidRDefault="00E15516" w:rsidP="00C75C36">
            <w:pPr>
              <w:pStyle w:val="Body"/>
              <w:spacing w:before="120" w:after="120"/>
              <w:jc w:val="both"/>
              <w:rPr>
                <w:rFonts w:ascii="Arial" w:hAnsi="Arial" w:cs="Arial"/>
                <w:color w:val="auto"/>
                <w:sz w:val="24"/>
                <w:szCs w:val="24"/>
              </w:rPr>
            </w:pPr>
            <w:r w:rsidRPr="006666A2">
              <w:rPr>
                <w:rFonts w:ascii="Arial" w:hAnsi="Arial" w:cs="Arial"/>
                <w:color w:val="auto"/>
                <w:sz w:val="24"/>
                <w:szCs w:val="24"/>
              </w:rPr>
              <w:t xml:space="preserve">Jackie Davies referred to the ESR roll-out and the </w:t>
            </w:r>
            <w:r w:rsidR="004D5C8A" w:rsidRPr="006666A2">
              <w:rPr>
                <w:rFonts w:ascii="Arial" w:hAnsi="Arial" w:cs="Arial"/>
                <w:color w:val="auto"/>
                <w:sz w:val="24"/>
                <w:szCs w:val="24"/>
              </w:rPr>
              <w:t>health</w:t>
            </w:r>
            <w:r w:rsidRPr="006666A2">
              <w:rPr>
                <w:rFonts w:ascii="Arial" w:hAnsi="Arial" w:cs="Arial"/>
                <w:color w:val="auto"/>
                <w:sz w:val="24"/>
                <w:szCs w:val="24"/>
              </w:rPr>
              <w:t xml:space="preserve"> board</w:t>
            </w:r>
            <w:r w:rsidR="002A6DA0">
              <w:rPr>
                <w:rFonts w:ascii="Arial" w:hAnsi="Arial" w:cs="Arial"/>
                <w:color w:val="auto"/>
                <w:sz w:val="24"/>
                <w:szCs w:val="24"/>
              </w:rPr>
              <w:t>’s</w:t>
            </w:r>
            <w:r w:rsidRPr="006666A2">
              <w:rPr>
                <w:rFonts w:ascii="Arial" w:hAnsi="Arial" w:cs="Arial"/>
                <w:color w:val="auto"/>
                <w:sz w:val="24"/>
                <w:szCs w:val="24"/>
              </w:rPr>
              <w:t xml:space="preserve"> </w:t>
            </w:r>
            <w:r w:rsidR="004D5C8A" w:rsidRPr="006666A2">
              <w:rPr>
                <w:rFonts w:ascii="Arial" w:hAnsi="Arial" w:cs="Arial"/>
                <w:color w:val="auto"/>
                <w:sz w:val="24"/>
                <w:szCs w:val="24"/>
              </w:rPr>
              <w:t>capacity</w:t>
            </w:r>
            <w:r w:rsidR="002A6DA0">
              <w:rPr>
                <w:rFonts w:ascii="Arial" w:hAnsi="Arial" w:cs="Arial"/>
                <w:color w:val="auto"/>
                <w:sz w:val="24"/>
                <w:szCs w:val="24"/>
              </w:rPr>
              <w:t xml:space="preserve"> to do so, highlighting</w:t>
            </w:r>
            <w:r w:rsidRPr="006666A2">
              <w:rPr>
                <w:rFonts w:ascii="Arial" w:hAnsi="Arial" w:cs="Arial"/>
                <w:color w:val="auto"/>
                <w:sz w:val="24"/>
                <w:szCs w:val="24"/>
              </w:rPr>
              <w:t xml:space="preserve"> the consultation </w:t>
            </w:r>
            <w:r w:rsidR="002A6DA0">
              <w:rPr>
                <w:rFonts w:ascii="Arial" w:hAnsi="Arial" w:cs="Arial"/>
                <w:color w:val="auto"/>
                <w:sz w:val="24"/>
                <w:szCs w:val="24"/>
              </w:rPr>
              <w:t xml:space="preserve">underway </w:t>
            </w:r>
            <w:r w:rsidRPr="006666A2">
              <w:rPr>
                <w:rFonts w:ascii="Arial" w:hAnsi="Arial" w:cs="Arial"/>
                <w:color w:val="auto"/>
                <w:sz w:val="24"/>
                <w:szCs w:val="24"/>
              </w:rPr>
              <w:t xml:space="preserve">at present and the need </w:t>
            </w:r>
            <w:r w:rsidR="002A6DA0">
              <w:rPr>
                <w:rFonts w:ascii="Arial" w:hAnsi="Arial" w:cs="Arial"/>
                <w:color w:val="auto"/>
                <w:sz w:val="24"/>
                <w:szCs w:val="24"/>
              </w:rPr>
              <w:t>to resolve</w:t>
            </w:r>
            <w:r w:rsidRPr="006666A2">
              <w:rPr>
                <w:rFonts w:ascii="Arial" w:hAnsi="Arial" w:cs="Arial"/>
                <w:color w:val="auto"/>
                <w:sz w:val="24"/>
                <w:szCs w:val="24"/>
              </w:rPr>
              <w:t xml:space="preserve"> the team resource issues. Debbie Eyitayo concurred, adding that this was a very important action. Some resource </w:t>
            </w:r>
            <w:proofErr w:type="gramStart"/>
            <w:r w:rsidRPr="006666A2">
              <w:rPr>
                <w:rFonts w:ascii="Arial" w:hAnsi="Arial" w:cs="Arial"/>
                <w:color w:val="auto"/>
                <w:sz w:val="24"/>
                <w:szCs w:val="24"/>
              </w:rPr>
              <w:t>had been identified</w:t>
            </w:r>
            <w:proofErr w:type="gramEnd"/>
            <w:r w:rsidRPr="006666A2">
              <w:rPr>
                <w:rFonts w:ascii="Arial" w:hAnsi="Arial" w:cs="Arial"/>
                <w:color w:val="auto"/>
                <w:sz w:val="24"/>
                <w:szCs w:val="24"/>
              </w:rPr>
              <w:t xml:space="preserve"> to move forward on the ESR pr</w:t>
            </w:r>
            <w:r w:rsidR="0078727D" w:rsidRPr="006666A2">
              <w:rPr>
                <w:rFonts w:ascii="Arial" w:hAnsi="Arial" w:cs="Arial"/>
                <w:color w:val="auto"/>
                <w:sz w:val="24"/>
                <w:szCs w:val="24"/>
              </w:rPr>
              <w:t xml:space="preserve">oject but the approach needed review. A meeting with the Chief Executive and the Director of Finance had taken place on the all-Wales process due to be rolled out but it was important to ensure internal processes were in place. Expert resource was required to move forward on this. </w:t>
            </w:r>
          </w:p>
          <w:p w14:paraId="7A4DB3E9" w14:textId="50B86CE1" w:rsidR="0078727D" w:rsidRPr="006666A2" w:rsidRDefault="0078727D" w:rsidP="00C75C36">
            <w:pPr>
              <w:pStyle w:val="Body"/>
              <w:spacing w:before="120" w:after="120"/>
              <w:jc w:val="both"/>
              <w:rPr>
                <w:rFonts w:ascii="Arial" w:hAnsi="Arial" w:cs="Arial"/>
                <w:color w:val="auto"/>
                <w:sz w:val="24"/>
                <w:szCs w:val="24"/>
              </w:rPr>
            </w:pPr>
            <w:r w:rsidRPr="006666A2">
              <w:rPr>
                <w:rFonts w:ascii="Arial" w:hAnsi="Arial" w:cs="Arial"/>
                <w:color w:val="auto"/>
                <w:sz w:val="24"/>
                <w:szCs w:val="24"/>
              </w:rPr>
              <w:t>Tom Crick reference</w:t>
            </w:r>
            <w:r w:rsidR="002A6DA0">
              <w:rPr>
                <w:rFonts w:ascii="Arial" w:hAnsi="Arial" w:cs="Arial"/>
                <w:color w:val="auto"/>
                <w:sz w:val="24"/>
                <w:szCs w:val="24"/>
              </w:rPr>
              <w:t>d</w:t>
            </w:r>
            <w:r w:rsidRPr="006666A2">
              <w:rPr>
                <w:rFonts w:ascii="Arial" w:hAnsi="Arial" w:cs="Arial"/>
                <w:color w:val="auto"/>
                <w:sz w:val="24"/>
                <w:szCs w:val="24"/>
              </w:rPr>
              <w:t xml:space="preserve"> the planning underway for post 2025 and the missed opportunity to </w:t>
            </w:r>
            <w:r w:rsidR="0086460D" w:rsidRPr="006666A2">
              <w:rPr>
                <w:rFonts w:ascii="Arial" w:hAnsi="Arial" w:cs="Arial"/>
                <w:color w:val="auto"/>
                <w:sz w:val="24"/>
                <w:szCs w:val="24"/>
              </w:rPr>
              <w:t>reap</w:t>
            </w:r>
            <w:r w:rsidRPr="006666A2">
              <w:rPr>
                <w:rFonts w:ascii="Arial" w:hAnsi="Arial" w:cs="Arial"/>
                <w:color w:val="auto"/>
                <w:sz w:val="24"/>
                <w:szCs w:val="24"/>
              </w:rPr>
              <w:t xml:space="preserve"> the benefits of the full system. It was important to hit the ground running by ensuring the internal organizational requirement</w:t>
            </w:r>
            <w:r w:rsidR="00950405">
              <w:rPr>
                <w:rFonts w:ascii="Arial" w:hAnsi="Arial" w:cs="Arial"/>
                <w:color w:val="auto"/>
                <w:sz w:val="24"/>
                <w:szCs w:val="24"/>
              </w:rPr>
              <w:t>s</w:t>
            </w:r>
            <w:r w:rsidRPr="006666A2">
              <w:rPr>
                <w:rFonts w:ascii="Arial" w:hAnsi="Arial" w:cs="Arial"/>
                <w:color w:val="auto"/>
                <w:sz w:val="24"/>
                <w:szCs w:val="24"/>
              </w:rPr>
              <w:t xml:space="preserve"> were in place. Discussion surrounding the ESR </w:t>
            </w:r>
            <w:proofErr w:type="gramStart"/>
            <w:r w:rsidRPr="006666A2">
              <w:rPr>
                <w:rFonts w:ascii="Arial" w:hAnsi="Arial" w:cs="Arial"/>
                <w:color w:val="auto"/>
                <w:sz w:val="24"/>
                <w:szCs w:val="24"/>
              </w:rPr>
              <w:t>roll-out</w:t>
            </w:r>
            <w:proofErr w:type="gramEnd"/>
            <w:r w:rsidRPr="006666A2">
              <w:rPr>
                <w:rFonts w:ascii="Arial" w:hAnsi="Arial" w:cs="Arial"/>
                <w:color w:val="auto"/>
                <w:sz w:val="24"/>
                <w:szCs w:val="24"/>
              </w:rPr>
              <w:t xml:space="preserve"> had been underway for some time and it was important that the health board made the most of the transition period to 2025 in order to reap the benefits of system in future years. </w:t>
            </w:r>
          </w:p>
          <w:p w14:paraId="365CCDF8" w14:textId="38DEF6AF" w:rsidR="0078727D" w:rsidRPr="006666A2" w:rsidRDefault="0078727D" w:rsidP="00C75C36">
            <w:pPr>
              <w:pStyle w:val="Body"/>
              <w:spacing w:before="120" w:after="120"/>
              <w:jc w:val="both"/>
              <w:rPr>
                <w:rFonts w:ascii="Arial" w:hAnsi="Arial" w:cs="Arial"/>
                <w:color w:val="auto"/>
                <w:sz w:val="24"/>
                <w:szCs w:val="24"/>
              </w:rPr>
            </w:pPr>
            <w:r w:rsidRPr="006666A2">
              <w:rPr>
                <w:rFonts w:ascii="Arial" w:hAnsi="Arial" w:cs="Arial"/>
                <w:color w:val="auto"/>
                <w:sz w:val="24"/>
                <w:szCs w:val="24"/>
              </w:rPr>
              <w:t xml:space="preserve">In relation to the European Working Time Directive, Tom Crick queried where the detail around how this will be addressed in the wider context </w:t>
            </w:r>
            <w:r w:rsidR="004D5C8A" w:rsidRPr="006666A2">
              <w:rPr>
                <w:rFonts w:ascii="Arial" w:hAnsi="Arial" w:cs="Arial"/>
                <w:color w:val="auto"/>
                <w:sz w:val="24"/>
                <w:szCs w:val="24"/>
              </w:rPr>
              <w:t xml:space="preserve">and where this </w:t>
            </w:r>
            <w:r w:rsidRPr="006666A2">
              <w:rPr>
                <w:rFonts w:ascii="Arial" w:hAnsi="Arial" w:cs="Arial"/>
                <w:color w:val="auto"/>
                <w:sz w:val="24"/>
                <w:szCs w:val="24"/>
              </w:rPr>
              <w:t>would be consider</w:t>
            </w:r>
            <w:r w:rsidR="004D5C8A" w:rsidRPr="006666A2">
              <w:rPr>
                <w:rFonts w:ascii="Arial" w:hAnsi="Arial" w:cs="Arial"/>
                <w:color w:val="auto"/>
                <w:sz w:val="24"/>
                <w:szCs w:val="24"/>
              </w:rPr>
              <w:t xml:space="preserve">ed and approved. Debbie advised that this </w:t>
            </w:r>
            <w:proofErr w:type="gramStart"/>
            <w:r w:rsidR="004D5C8A" w:rsidRPr="006666A2">
              <w:rPr>
                <w:rFonts w:ascii="Arial" w:hAnsi="Arial" w:cs="Arial"/>
                <w:color w:val="auto"/>
                <w:sz w:val="24"/>
                <w:szCs w:val="24"/>
              </w:rPr>
              <w:t>would be looked at</w:t>
            </w:r>
            <w:proofErr w:type="gramEnd"/>
            <w:r w:rsidR="004D5C8A" w:rsidRPr="006666A2">
              <w:rPr>
                <w:rFonts w:ascii="Arial" w:hAnsi="Arial" w:cs="Arial"/>
                <w:color w:val="auto"/>
                <w:sz w:val="24"/>
                <w:szCs w:val="24"/>
              </w:rPr>
              <w:t xml:space="preserve"> in light of new systems in place i.e. e-rostering and banks systems and it would be then considered at Workforce and OD Committee in the first instance. </w:t>
            </w:r>
          </w:p>
          <w:p w14:paraId="5CAA68F2" w14:textId="0376D7EC" w:rsidR="004D5C8A" w:rsidRPr="006666A2" w:rsidRDefault="004D5C8A" w:rsidP="00C75C36">
            <w:pPr>
              <w:pStyle w:val="Body"/>
              <w:spacing w:before="120" w:after="120"/>
              <w:jc w:val="both"/>
              <w:rPr>
                <w:rFonts w:ascii="Arial" w:hAnsi="Arial" w:cs="Arial"/>
                <w:color w:val="auto"/>
                <w:sz w:val="24"/>
                <w:szCs w:val="24"/>
              </w:rPr>
            </w:pPr>
            <w:r w:rsidRPr="006666A2">
              <w:rPr>
                <w:rFonts w:ascii="Arial" w:hAnsi="Arial" w:cs="Arial"/>
                <w:color w:val="auto"/>
                <w:sz w:val="24"/>
                <w:szCs w:val="24"/>
              </w:rPr>
              <w:t>Tom Crick asked, in terms of these new systems, whether the health board felt happier with the data it was recording for staff, Debbie Eyitayo a</w:t>
            </w:r>
            <w:r w:rsidR="00950405">
              <w:rPr>
                <w:rFonts w:ascii="Arial" w:hAnsi="Arial" w:cs="Arial"/>
                <w:color w:val="auto"/>
                <w:sz w:val="24"/>
                <w:szCs w:val="24"/>
              </w:rPr>
              <w:t>dvised yes, the systems now gave better assurance</w:t>
            </w:r>
            <w:r w:rsidRPr="006666A2">
              <w:rPr>
                <w:rFonts w:ascii="Arial" w:hAnsi="Arial" w:cs="Arial"/>
                <w:color w:val="auto"/>
                <w:sz w:val="24"/>
                <w:szCs w:val="24"/>
              </w:rPr>
              <w:t xml:space="preserve"> and had been set up to stop rostering those staff who had worked over the limit.</w:t>
            </w:r>
          </w:p>
          <w:p w14:paraId="1B775D6B" w14:textId="439885D6" w:rsidR="006139DF" w:rsidRPr="006666A2" w:rsidRDefault="004D5C8A" w:rsidP="00C75C36">
            <w:pPr>
              <w:pStyle w:val="Body"/>
              <w:spacing w:before="120" w:after="120"/>
              <w:jc w:val="both"/>
              <w:rPr>
                <w:rFonts w:ascii="Arial" w:hAnsi="Arial" w:cs="Arial"/>
                <w:color w:val="auto"/>
                <w:sz w:val="24"/>
                <w:szCs w:val="24"/>
              </w:rPr>
            </w:pPr>
            <w:r w:rsidRPr="006666A2">
              <w:rPr>
                <w:rFonts w:ascii="Arial" w:hAnsi="Arial" w:cs="Arial"/>
                <w:color w:val="auto"/>
                <w:sz w:val="24"/>
                <w:szCs w:val="24"/>
              </w:rPr>
              <w:t xml:space="preserve">Paul </w:t>
            </w:r>
            <w:proofErr w:type="spellStart"/>
            <w:r w:rsidRPr="006666A2">
              <w:rPr>
                <w:rFonts w:ascii="Arial" w:hAnsi="Arial" w:cs="Arial"/>
                <w:color w:val="auto"/>
                <w:sz w:val="24"/>
                <w:szCs w:val="24"/>
              </w:rPr>
              <w:t>M</w:t>
            </w:r>
            <w:r w:rsidR="0062097C" w:rsidRPr="006666A2">
              <w:rPr>
                <w:rFonts w:ascii="Arial" w:hAnsi="Arial" w:cs="Arial"/>
                <w:color w:val="auto"/>
                <w:sz w:val="24"/>
                <w:szCs w:val="24"/>
              </w:rPr>
              <w:t>apson</w:t>
            </w:r>
            <w:proofErr w:type="spellEnd"/>
            <w:r w:rsidR="0062097C" w:rsidRPr="006666A2">
              <w:rPr>
                <w:rFonts w:ascii="Arial" w:hAnsi="Arial" w:cs="Arial"/>
                <w:color w:val="auto"/>
                <w:sz w:val="24"/>
                <w:szCs w:val="24"/>
              </w:rPr>
              <w:t xml:space="preserve"> commented that it was fundamental to ensure processes and basics</w:t>
            </w:r>
            <w:r w:rsidR="003E3461">
              <w:rPr>
                <w:rFonts w:ascii="Arial" w:hAnsi="Arial" w:cs="Arial"/>
                <w:color w:val="auto"/>
                <w:sz w:val="24"/>
                <w:szCs w:val="24"/>
              </w:rPr>
              <w:t xml:space="preserve"> are</w:t>
            </w:r>
            <w:r w:rsidR="0062097C" w:rsidRPr="006666A2">
              <w:rPr>
                <w:rFonts w:ascii="Arial" w:hAnsi="Arial" w:cs="Arial"/>
                <w:color w:val="auto"/>
                <w:sz w:val="24"/>
                <w:szCs w:val="24"/>
              </w:rPr>
              <w:t xml:space="preserve"> in place internally before the new system </w:t>
            </w:r>
            <w:proofErr w:type="gramStart"/>
            <w:r w:rsidR="0062097C" w:rsidRPr="006666A2">
              <w:rPr>
                <w:rFonts w:ascii="Arial" w:hAnsi="Arial" w:cs="Arial"/>
                <w:color w:val="auto"/>
                <w:sz w:val="24"/>
                <w:szCs w:val="24"/>
              </w:rPr>
              <w:t>is implemented</w:t>
            </w:r>
            <w:proofErr w:type="gramEnd"/>
            <w:r w:rsidR="0062097C" w:rsidRPr="006666A2">
              <w:rPr>
                <w:rFonts w:ascii="Arial" w:hAnsi="Arial" w:cs="Arial"/>
                <w:color w:val="auto"/>
                <w:sz w:val="24"/>
                <w:szCs w:val="24"/>
              </w:rPr>
              <w:t>.</w:t>
            </w:r>
            <w:r w:rsidR="006139DF" w:rsidRPr="006666A2">
              <w:rPr>
                <w:rFonts w:ascii="Arial" w:hAnsi="Arial" w:cs="Arial"/>
                <w:color w:val="auto"/>
                <w:sz w:val="24"/>
                <w:szCs w:val="24"/>
              </w:rPr>
              <w:t xml:space="preserve"> Debbie Eyitayo agreed</w:t>
            </w:r>
            <w:proofErr w:type="gramStart"/>
            <w:r w:rsidR="006139DF" w:rsidRPr="006666A2">
              <w:rPr>
                <w:rFonts w:ascii="Arial" w:hAnsi="Arial" w:cs="Arial"/>
                <w:color w:val="auto"/>
                <w:sz w:val="24"/>
                <w:szCs w:val="24"/>
              </w:rPr>
              <w:t>,</w:t>
            </w:r>
            <w:proofErr w:type="gramEnd"/>
            <w:r w:rsidR="006139DF" w:rsidRPr="006666A2">
              <w:rPr>
                <w:rFonts w:ascii="Arial" w:hAnsi="Arial" w:cs="Arial"/>
                <w:color w:val="auto"/>
                <w:sz w:val="24"/>
                <w:szCs w:val="24"/>
              </w:rPr>
              <w:t xml:space="preserve"> this approach was being taken by ensuring the groundwork was carried out with the right resources in place. </w:t>
            </w:r>
          </w:p>
          <w:p w14:paraId="7D0E3DAA" w14:textId="39124600" w:rsidR="00E15516" w:rsidRPr="006666A2" w:rsidRDefault="006139DF" w:rsidP="00C75C36">
            <w:pPr>
              <w:pStyle w:val="Body"/>
              <w:spacing w:before="120" w:after="120"/>
              <w:jc w:val="both"/>
              <w:rPr>
                <w:rFonts w:ascii="Arial" w:hAnsi="Arial" w:cs="Arial"/>
                <w:color w:val="auto"/>
                <w:sz w:val="24"/>
                <w:szCs w:val="24"/>
              </w:rPr>
            </w:pPr>
            <w:r w:rsidRPr="006666A2">
              <w:rPr>
                <w:rFonts w:ascii="Arial" w:hAnsi="Arial" w:cs="Arial"/>
                <w:color w:val="auto"/>
                <w:sz w:val="24"/>
                <w:szCs w:val="24"/>
              </w:rPr>
              <w:t xml:space="preserve">Nuria Zolle asked for confirmation that those </w:t>
            </w:r>
            <w:proofErr w:type="spellStart"/>
            <w:r w:rsidRPr="006666A2">
              <w:rPr>
                <w:rFonts w:ascii="Arial" w:hAnsi="Arial" w:cs="Arial"/>
                <w:color w:val="auto"/>
                <w:sz w:val="24"/>
                <w:szCs w:val="24"/>
              </w:rPr>
              <w:t>PADR’</w:t>
            </w:r>
            <w:r w:rsidR="00950405">
              <w:rPr>
                <w:rFonts w:ascii="Arial" w:hAnsi="Arial" w:cs="Arial"/>
                <w:color w:val="auto"/>
                <w:sz w:val="24"/>
                <w:szCs w:val="24"/>
              </w:rPr>
              <w:t>s</w:t>
            </w:r>
            <w:proofErr w:type="spellEnd"/>
            <w:r w:rsidRPr="006666A2">
              <w:rPr>
                <w:rFonts w:ascii="Arial" w:hAnsi="Arial" w:cs="Arial"/>
                <w:color w:val="auto"/>
                <w:sz w:val="24"/>
                <w:szCs w:val="24"/>
              </w:rPr>
              <w:t xml:space="preserve"> that were overdue by one year or more </w:t>
            </w:r>
            <w:proofErr w:type="gramStart"/>
            <w:r w:rsidRPr="006666A2">
              <w:rPr>
                <w:rFonts w:ascii="Arial" w:hAnsi="Arial" w:cs="Arial"/>
                <w:color w:val="auto"/>
                <w:sz w:val="24"/>
                <w:szCs w:val="24"/>
              </w:rPr>
              <w:t xml:space="preserve">were being </w:t>
            </w:r>
            <w:r w:rsidR="00950405" w:rsidRPr="006666A2">
              <w:rPr>
                <w:rFonts w:ascii="Arial" w:hAnsi="Arial" w:cs="Arial"/>
                <w:color w:val="auto"/>
                <w:sz w:val="24"/>
                <w:szCs w:val="24"/>
              </w:rPr>
              <w:t>priorit</w:t>
            </w:r>
            <w:r w:rsidR="00950405">
              <w:rPr>
                <w:rFonts w:ascii="Arial" w:hAnsi="Arial" w:cs="Arial"/>
                <w:color w:val="auto"/>
                <w:sz w:val="24"/>
                <w:szCs w:val="24"/>
              </w:rPr>
              <w:t>i</w:t>
            </w:r>
            <w:r w:rsidR="003E3461">
              <w:rPr>
                <w:rFonts w:ascii="Arial" w:hAnsi="Arial" w:cs="Arial"/>
                <w:color w:val="auto"/>
                <w:sz w:val="24"/>
                <w:szCs w:val="24"/>
              </w:rPr>
              <w:t>s</w:t>
            </w:r>
            <w:r w:rsidR="00950405" w:rsidRPr="006666A2">
              <w:rPr>
                <w:rFonts w:ascii="Arial" w:hAnsi="Arial" w:cs="Arial"/>
                <w:color w:val="auto"/>
                <w:sz w:val="24"/>
                <w:szCs w:val="24"/>
              </w:rPr>
              <w:t>ed</w:t>
            </w:r>
            <w:proofErr w:type="gramEnd"/>
            <w:r w:rsidRPr="006666A2">
              <w:rPr>
                <w:rFonts w:ascii="Arial" w:hAnsi="Arial" w:cs="Arial"/>
                <w:color w:val="auto"/>
                <w:sz w:val="24"/>
                <w:szCs w:val="24"/>
              </w:rPr>
              <w:t xml:space="preserve"> and it was advised that they were and </w:t>
            </w:r>
            <w:r w:rsidR="00950405">
              <w:rPr>
                <w:rFonts w:ascii="Arial" w:hAnsi="Arial" w:cs="Arial"/>
                <w:color w:val="auto"/>
                <w:sz w:val="24"/>
                <w:szCs w:val="24"/>
              </w:rPr>
              <w:t xml:space="preserve">a </w:t>
            </w:r>
            <w:r w:rsidRPr="006666A2">
              <w:rPr>
                <w:rFonts w:ascii="Arial" w:hAnsi="Arial" w:cs="Arial"/>
                <w:color w:val="auto"/>
                <w:sz w:val="24"/>
                <w:szCs w:val="24"/>
              </w:rPr>
              <w:t>report</w:t>
            </w:r>
            <w:r w:rsidR="00950405">
              <w:rPr>
                <w:rFonts w:ascii="Arial" w:hAnsi="Arial" w:cs="Arial"/>
                <w:color w:val="auto"/>
                <w:sz w:val="24"/>
                <w:szCs w:val="24"/>
              </w:rPr>
              <w:t xml:space="preserve"> was</w:t>
            </w:r>
            <w:r w:rsidRPr="006666A2">
              <w:rPr>
                <w:rFonts w:ascii="Arial" w:hAnsi="Arial" w:cs="Arial"/>
                <w:color w:val="auto"/>
                <w:sz w:val="24"/>
                <w:szCs w:val="24"/>
              </w:rPr>
              <w:t xml:space="preserve"> due to Workforce and OD Committee in due course. </w:t>
            </w:r>
          </w:p>
          <w:p w14:paraId="625CDD14" w14:textId="00DA5667" w:rsidR="006139DF" w:rsidRPr="006666A2" w:rsidRDefault="006139DF" w:rsidP="00C75C36">
            <w:pPr>
              <w:pStyle w:val="Body"/>
              <w:spacing w:before="120" w:after="120"/>
              <w:jc w:val="both"/>
              <w:rPr>
                <w:rFonts w:ascii="Arial" w:hAnsi="Arial" w:cs="Arial"/>
                <w:color w:val="auto"/>
                <w:sz w:val="24"/>
                <w:szCs w:val="24"/>
              </w:rPr>
            </w:pPr>
            <w:r w:rsidRPr="006666A2">
              <w:rPr>
                <w:rFonts w:ascii="Arial" w:hAnsi="Arial" w:cs="Arial"/>
                <w:color w:val="auto"/>
                <w:sz w:val="24"/>
                <w:szCs w:val="24"/>
              </w:rPr>
              <w:t xml:space="preserve">Concerning DBS checks, Nuria Zolle queried what </w:t>
            </w:r>
            <w:proofErr w:type="gramStart"/>
            <w:r w:rsidRPr="006666A2">
              <w:rPr>
                <w:rFonts w:ascii="Arial" w:hAnsi="Arial" w:cs="Arial"/>
                <w:color w:val="auto"/>
                <w:sz w:val="24"/>
                <w:szCs w:val="24"/>
              </w:rPr>
              <w:t>wa</w:t>
            </w:r>
            <w:r w:rsidR="00C75C36" w:rsidRPr="006666A2">
              <w:rPr>
                <w:rFonts w:ascii="Arial" w:hAnsi="Arial" w:cs="Arial"/>
                <w:color w:val="auto"/>
                <w:sz w:val="24"/>
                <w:szCs w:val="24"/>
              </w:rPr>
              <w:t>s being done</w:t>
            </w:r>
            <w:proofErr w:type="gramEnd"/>
            <w:r w:rsidR="00C75C36" w:rsidRPr="006666A2">
              <w:rPr>
                <w:rFonts w:ascii="Arial" w:hAnsi="Arial" w:cs="Arial"/>
                <w:color w:val="auto"/>
                <w:sz w:val="24"/>
                <w:szCs w:val="24"/>
              </w:rPr>
              <w:t xml:space="preserve"> to speed up checks. In terms of historical process, it was ensuring that all st</w:t>
            </w:r>
            <w:r w:rsidR="0086460D" w:rsidRPr="006666A2">
              <w:rPr>
                <w:rFonts w:ascii="Arial" w:hAnsi="Arial" w:cs="Arial"/>
                <w:color w:val="auto"/>
                <w:sz w:val="24"/>
                <w:szCs w:val="24"/>
              </w:rPr>
              <w:t xml:space="preserve">aff had clearance but the three-year </w:t>
            </w:r>
            <w:r w:rsidR="00C75C36" w:rsidRPr="006666A2">
              <w:rPr>
                <w:rFonts w:ascii="Arial" w:hAnsi="Arial" w:cs="Arial"/>
                <w:color w:val="auto"/>
                <w:sz w:val="24"/>
                <w:szCs w:val="24"/>
              </w:rPr>
              <w:t xml:space="preserve">rolling process had not been put in place </w:t>
            </w:r>
            <w:proofErr w:type="gramStart"/>
            <w:r w:rsidR="00C75C36" w:rsidRPr="006666A2">
              <w:rPr>
                <w:rFonts w:ascii="Arial" w:hAnsi="Arial" w:cs="Arial"/>
                <w:color w:val="auto"/>
                <w:sz w:val="24"/>
                <w:szCs w:val="24"/>
              </w:rPr>
              <w:t>as yet</w:t>
            </w:r>
            <w:proofErr w:type="gramEnd"/>
            <w:r w:rsidR="00C75C36" w:rsidRPr="006666A2">
              <w:rPr>
                <w:rFonts w:ascii="Arial" w:hAnsi="Arial" w:cs="Arial"/>
                <w:color w:val="auto"/>
                <w:sz w:val="24"/>
                <w:szCs w:val="24"/>
              </w:rPr>
              <w:t xml:space="preserve">. Plans needed to be put in place and work to be done in this </w:t>
            </w:r>
            <w:proofErr w:type="gramStart"/>
            <w:r w:rsidR="00C75C36" w:rsidRPr="006666A2">
              <w:rPr>
                <w:rFonts w:ascii="Arial" w:hAnsi="Arial" w:cs="Arial"/>
                <w:color w:val="auto"/>
                <w:sz w:val="24"/>
                <w:szCs w:val="24"/>
              </w:rPr>
              <w:t>area,</w:t>
            </w:r>
            <w:proofErr w:type="gramEnd"/>
            <w:r w:rsidR="00C75C36" w:rsidRPr="006666A2">
              <w:rPr>
                <w:rFonts w:ascii="Arial" w:hAnsi="Arial" w:cs="Arial"/>
                <w:color w:val="auto"/>
                <w:sz w:val="24"/>
                <w:szCs w:val="24"/>
              </w:rPr>
              <w:t xml:space="preserve"> there were also some financial implications in which the Management Board would need to consider. </w:t>
            </w:r>
          </w:p>
          <w:p w14:paraId="45721EDD" w14:textId="77777777" w:rsidR="00DB2C75" w:rsidRPr="006666A2" w:rsidRDefault="00DB2C75" w:rsidP="00DB2C75">
            <w:pPr>
              <w:pStyle w:val="Body"/>
              <w:spacing w:before="120" w:after="120"/>
              <w:jc w:val="both"/>
              <w:rPr>
                <w:rFonts w:ascii="Arial" w:hAnsi="Arial" w:cs="Arial"/>
                <w:color w:val="auto"/>
                <w:sz w:val="24"/>
                <w:szCs w:val="24"/>
              </w:rPr>
            </w:pPr>
            <w:r w:rsidRPr="006666A2">
              <w:rPr>
                <w:rFonts w:ascii="Arial" w:hAnsi="Arial" w:cs="Arial"/>
                <w:color w:val="auto"/>
                <w:sz w:val="24"/>
                <w:szCs w:val="24"/>
              </w:rPr>
              <w:lastRenderedPageBreak/>
              <w:t>In introducing the audit registers and status of recommendations, Len Cozens highlighted the following points:</w:t>
            </w:r>
          </w:p>
          <w:p w14:paraId="4616DD4D" w14:textId="77777777" w:rsidR="00DB2C75" w:rsidRPr="006666A2" w:rsidRDefault="00DB2C75" w:rsidP="00DB2C75">
            <w:pPr>
              <w:pStyle w:val="Body"/>
              <w:numPr>
                <w:ilvl w:val="0"/>
                <w:numId w:val="37"/>
              </w:numPr>
              <w:spacing w:before="120" w:after="120"/>
              <w:jc w:val="both"/>
              <w:rPr>
                <w:rFonts w:ascii="Arial" w:hAnsi="Arial" w:cs="Arial"/>
                <w:color w:val="auto"/>
                <w:sz w:val="24"/>
                <w:szCs w:val="24"/>
              </w:rPr>
            </w:pPr>
            <w:r w:rsidRPr="006666A2">
              <w:rPr>
                <w:rFonts w:ascii="Arial" w:hAnsi="Arial" w:cs="Arial"/>
                <w:color w:val="auto"/>
                <w:sz w:val="24"/>
                <w:szCs w:val="24"/>
              </w:rPr>
              <w:t xml:space="preserve">The number of outstanding Audit Wales overdue recommendations was reducing and the reason for this movement was due to the extension of action deadline dates; </w:t>
            </w:r>
          </w:p>
          <w:p w14:paraId="7634A4B7" w14:textId="77777777" w:rsidR="00DB2C75" w:rsidRPr="006666A2" w:rsidRDefault="00DB2C75" w:rsidP="00DB2C75">
            <w:pPr>
              <w:pStyle w:val="Body"/>
              <w:numPr>
                <w:ilvl w:val="0"/>
                <w:numId w:val="37"/>
              </w:numPr>
              <w:spacing w:before="120" w:after="120"/>
              <w:jc w:val="both"/>
              <w:rPr>
                <w:rFonts w:ascii="Arial" w:hAnsi="Arial" w:cs="Arial"/>
                <w:color w:val="auto"/>
                <w:sz w:val="24"/>
                <w:szCs w:val="24"/>
              </w:rPr>
            </w:pPr>
            <w:r w:rsidRPr="006666A2">
              <w:rPr>
                <w:rFonts w:ascii="Arial" w:hAnsi="Arial" w:cs="Arial"/>
                <w:color w:val="auto"/>
                <w:sz w:val="24"/>
                <w:szCs w:val="24"/>
              </w:rPr>
              <w:t xml:space="preserve">There had been a slight increase in overdue recommendations for NWSSP Audit and Assurance reports and recorded a total of </w:t>
            </w:r>
            <w:r>
              <w:rPr>
                <w:rFonts w:ascii="Arial" w:hAnsi="Arial" w:cs="Arial"/>
                <w:color w:val="auto"/>
                <w:sz w:val="24"/>
                <w:szCs w:val="24"/>
              </w:rPr>
              <w:t>51</w:t>
            </w:r>
            <w:r w:rsidRPr="006666A2">
              <w:rPr>
                <w:rFonts w:ascii="Arial" w:hAnsi="Arial" w:cs="Arial"/>
                <w:color w:val="auto"/>
                <w:sz w:val="24"/>
                <w:szCs w:val="24"/>
              </w:rPr>
              <w:t xml:space="preserve"> overdue recommendations; </w:t>
            </w:r>
          </w:p>
          <w:p w14:paraId="5CA00733" w14:textId="77777777" w:rsidR="00DB2C75" w:rsidRPr="006666A2" w:rsidRDefault="00DB2C75" w:rsidP="00DB2C75">
            <w:pPr>
              <w:pStyle w:val="Body"/>
              <w:numPr>
                <w:ilvl w:val="0"/>
                <w:numId w:val="37"/>
              </w:numPr>
              <w:spacing w:before="120" w:after="120"/>
              <w:jc w:val="both"/>
              <w:rPr>
                <w:rFonts w:ascii="Arial" w:hAnsi="Arial" w:cs="Arial"/>
                <w:color w:val="auto"/>
                <w:sz w:val="24"/>
                <w:szCs w:val="24"/>
              </w:rPr>
            </w:pPr>
            <w:r w:rsidRPr="006666A2">
              <w:rPr>
                <w:rFonts w:ascii="Arial" w:hAnsi="Arial" w:cs="Arial"/>
                <w:color w:val="auto"/>
                <w:sz w:val="24"/>
                <w:szCs w:val="24"/>
              </w:rPr>
              <w:t xml:space="preserve">Out of the 25 actions </w:t>
            </w:r>
            <w:r>
              <w:rPr>
                <w:rFonts w:ascii="Arial" w:hAnsi="Arial" w:cs="Arial"/>
                <w:color w:val="auto"/>
                <w:sz w:val="24"/>
                <w:szCs w:val="24"/>
              </w:rPr>
              <w:t>which had become overdue since the last report</w:t>
            </w:r>
            <w:r w:rsidRPr="006666A2">
              <w:rPr>
                <w:rFonts w:ascii="Arial" w:hAnsi="Arial" w:cs="Arial"/>
                <w:color w:val="auto"/>
                <w:sz w:val="24"/>
                <w:szCs w:val="24"/>
              </w:rPr>
              <w:t xml:space="preserve">,  10 related to the Capital Systems report which was undertaken in November 2020 and received a reasonable assurance rating; </w:t>
            </w:r>
          </w:p>
          <w:p w14:paraId="02412026" w14:textId="77777777" w:rsidR="00DB2C75" w:rsidRPr="006666A2" w:rsidRDefault="00DB2C75" w:rsidP="00DB2C75">
            <w:pPr>
              <w:pStyle w:val="Body"/>
              <w:numPr>
                <w:ilvl w:val="0"/>
                <w:numId w:val="37"/>
              </w:numPr>
              <w:spacing w:before="120" w:after="120"/>
              <w:jc w:val="both"/>
              <w:rPr>
                <w:rFonts w:ascii="Arial" w:hAnsi="Arial" w:cs="Arial"/>
                <w:color w:val="auto"/>
                <w:sz w:val="24"/>
                <w:szCs w:val="24"/>
              </w:rPr>
            </w:pPr>
            <w:r w:rsidRPr="006666A2">
              <w:rPr>
                <w:rFonts w:ascii="Arial" w:hAnsi="Arial" w:cs="Arial"/>
                <w:color w:val="auto"/>
                <w:sz w:val="24"/>
                <w:szCs w:val="24"/>
              </w:rPr>
              <w:t xml:space="preserve">Assurance had been given that detailed work within Capital was underway to address the outstanding actions; </w:t>
            </w:r>
          </w:p>
          <w:p w14:paraId="177B0582" w14:textId="77777777" w:rsidR="00DB2C75" w:rsidRPr="006666A2" w:rsidRDefault="00DB2C75" w:rsidP="00DB2C75">
            <w:pPr>
              <w:pStyle w:val="Body"/>
              <w:spacing w:before="120" w:after="120"/>
              <w:jc w:val="both"/>
              <w:rPr>
                <w:rFonts w:ascii="Arial" w:hAnsi="Arial" w:cs="Arial"/>
                <w:color w:val="auto"/>
                <w:sz w:val="24"/>
                <w:szCs w:val="24"/>
              </w:rPr>
            </w:pPr>
            <w:r w:rsidRPr="006666A2">
              <w:rPr>
                <w:rFonts w:ascii="Arial" w:hAnsi="Arial" w:cs="Arial"/>
                <w:color w:val="auto"/>
                <w:sz w:val="24"/>
                <w:szCs w:val="24"/>
              </w:rPr>
              <w:t xml:space="preserve">In discussing the item, the following points were made: </w:t>
            </w:r>
          </w:p>
          <w:p w14:paraId="658F0C71" w14:textId="77777777" w:rsidR="00DB2C75" w:rsidRPr="006666A2" w:rsidRDefault="00DB2C75" w:rsidP="00DB2C75">
            <w:pPr>
              <w:pStyle w:val="Body"/>
              <w:spacing w:before="120" w:after="120"/>
              <w:jc w:val="both"/>
              <w:rPr>
                <w:rFonts w:ascii="Arial" w:hAnsi="Arial" w:cs="Arial"/>
                <w:color w:val="auto"/>
                <w:sz w:val="24"/>
                <w:szCs w:val="24"/>
              </w:rPr>
            </w:pPr>
            <w:r w:rsidRPr="006666A2">
              <w:rPr>
                <w:rFonts w:ascii="Arial" w:hAnsi="Arial" w:cs="Arial"/>
                <w:color w:val="auto"/>
                <w:sz w:val="24"/>
                <w:szCs w:val="24"/>
              </w:rPr>
              <w:t xml:space="preserve">Nuria Zolle conveyed her disappointment for the overdue recommendations in relation to Capital but acknowledged the explanation for these. She requested that the following took place in relation to the registers; continue to flag to Chair and Executives, ensure there were no gaps in the commentary within the registers and some clearance work </w:t>
            </w:r>
            <w:proofErr w:type="gramStart"/>
            <w:r w:rsidRPr="006666A2">
              <w:rPr>
                <w:rFonts w:ascii="Arial" w:hAnsi="Arial" w:cs="Arial"/>
                <w:color w:val="auto"/>
                <w:sz w:val="24"/>
                <w:szCs w:val="24"/>
              </w:rPr>
              <w:t>is undertaken</w:t>
            </w:r>
            <w:proofErr w:type="gramEnd"/>
            <w:r w:rsidRPr="006666A2">
              <w:rPr>
                <w:rFonts w:ascii="Arial" w:hAnsi="Arial" w:cs="Arial"/>
                <w:color w:val="auto"/>
                <w:sz w:val="24"/>
                <w:szCs w:val="24"/>
              </w:rPr>
              <w:t xml:space="preserve"> in relation to context and relevance. Len Cozens gave his assurance that he would continue to work with Executive Colleagues to focus on the oldest, highest priority and limited assurance recommendations. </w:t>
            </w:r>
          </w:p>
          <w:p w14:paraId="1BBF34E4" w14:textId="3BDD2F15" w:rsidR="00310D4E" w:rsidRPr="006666A2" w:rsidRDefault="00DB2C75" w:rsidP="00DB2C75">
            <w:pPr>
              <w:pStyle w:val="Body"/>
              <w:spacing w:before="120" w:after="120"/>
              <w:jc w:val="both"/>
              <w:rPr>
                <w:rFonts w:ascii="Arial" w:hAnsi="Arial" w:cs="Arial"/>
                <w:color w:val="auto"/>
                <w:sz w:val="24"/>
                <w:szCs w:val="24"/>
              </w:rPr>
            </w:pPr>
            <w:r w:rsidRPr="001C1EED">
              <w:rPr>
                <w:rFonts w:ascii="Arial" w:hAnsi="Arial" w:cs="Arial"/>
              </w:rPr>
              <w:t xml:space="preserve">Nuria Zolle would continue to liaise with Len Cozens and Hazel Lloyd outside the meeting regarding the content of the audit registers, in order to assist in determining which Executive Directors should be invited to present </w:t>
            </w:r>
            <w:proofErr w:type="gramStart"/>
            <w:r w:rsidRPr="001C1EED">
              <w:rPr>
                <w:rFonts w:ascii="Arial" w:hAnsi="Arial" w:cs="Arial"/>
              </w:rPr>
              <w:t>more detailed reports</w:t>
            </w:r>
            <w:proofErr w:type="gramEnd"/>
            <w:r w:rsidRPr="001C1EED">
              <w:rPr>
                <w:rFonts w:ascii="Arial" w:hAnsi="Arial" w:cs="Arial"/>
              </w:rPr>
              <w:t xml:space="preserve"> to the Committee in relation to their outstanding recommendations.</w:t>
            </w:r>
          </w:p>
        </w:tc>
        <w:tc>
          <w:tcPr>
            <w:tcW w:w="990" w:type="dxa"/>
            <w:shd w:val="clear" w:color="auto" w:fill="auto"/>
            <w:tcMar>
              <w:top w:w="80" w:type="dxa"/>
              <w:left w:w="80" w:type="dxa"/>
              <w:bottom w:w="80" w:type="dxa"/>
              <w:right w:w="80" w:type="dxa"/>
            </w:tcMar>
          </w:tcPr>
          <w:p w14:paraId="4F2E89C6" w14:textId="77777777" w:rsidR="004903C3" w:rsidRPr="008D7424" w:rsidRDefault="004903C3" w:rsidP="004903C3">
            <w:pPr>
              <w:spacing w:before="120" w:after="120"/>
              <w:rPr>
                <w:rFonts w:ascii="Arial" w:hAnsi="Arial" w:cs="Arial"/>
                <w:b/>
              </w:rPr>
            </w:pPr>
          </w:p>
          <w:p w14:paraId="115CC514" w14:textId="77777777" w:rsidR="004903C3" w:rsidRPr="008D7424" w:rsidRDefault="004903C3" w:rsidP="004903C3">
            <w:pPr>
              <w:spacing w:before="120" w:after="120"/>
              <w:rPr>
                <w:rFonts w:ascii="Arial" w:hAnsi="Arial" w:cs="Arial"/>
                <w:b/>
              </w:rPr>
            </w:pPr>
          </w:p>
        </w:tc>
      </w:tr>
      <w:tr w:rsidR="004903C3" w:rsidRPr="00624721" w14:paraId="08E0611A" w14:textId="77777777" w:rsidTr="006666A2">
        <w:trPr>
          <w:trHeight w:val="374"/>
        </w:trPr>
        <w:tc>
          <w:tcPr>
            <w:tcW w:w="1525" w:type="dxa"/>
            <w:shd w:val="clear" w:color="auto" w:fill="auto"/>
            <w:tcMar>
              <w:top w:w="80" w:type="dxa"/>
              <w:left w:w="80" w:type="dxa"/>
              <w:bottom w:w="80" w:type="dxa"/>
              <w:right w:w="80" w:type="dxa"/>
            </w:tcMar>
          </w:tcPr>
          <w:p w14:paraId="34F0875B" w14:textId="4768423A" w:rsidR="004903C3" w:rsidRPr="0026063A" w:rsidRDefault="004903C3" w:rsidP="004903C3">
            <w:pPr>
              <w:spacing w:before="120" w:after="120"/>
              <w:rPr>
                <w:rFonts w:ascii="Arial" w:hAnsi="Arial" w:cs="Arial"/>
                <w:b/>
              </w:rPr>
            </w:pPr>
            <w:r w:rsidRPr="0026063A">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23DCD769" w14:textId="59707E75" w:rsidR="00310D4E" w:rsidRPr="0026063A" w:rsidRDefault="00310D4E"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ind w:right="96"/>
              <w:rPr>
                <w:rFonts w:hAnsi="Arial" w:cs="Arial"/>
                <w:b/>
                <w:color w:val="auto"/>
              </w:rPr>
            </w:pPr>
            <w:r w:rsidRPr="0026063A">
              <w:rPr>
                <w:rFonts w:hAnsi="Arial" w:cs="Arial"/>
                <w:color w:val="auto"/>
              </w:rPr>
              <w:t xml:space="preserve">Len Cozens to review registers and recommend which Executive Director to </w:t>
            </w:r>
            <w:proofErr w:type="gramStart"/>
            <w:r w:rsidRPr="0026063A">
              <w:rPr>
                <w:rFonts w:hAnsi="Arial" w:cs="Arial"/>
                <w:color w:val="auto"/>
              </w:rPr>
              <w:t>be invited</w:t>
            </w:r>
            <w:proofErr w:type="gramEnd"/>
            <w:r w:rsidRPr="0026063A">
              <w:rPr>
                <w:rFonts w:hAnsi="Arial" w:cs="Arial"/>
                <w:color w:val="auto"/>
              </w:rPr>
              <w:t xml:space="preserve"> to next committee in relation to their outstanding recommendations.</w:t>
            </w:r>
          </w:p>
          <w:p w14:paraId="0A8581FB" w14:textId="1FBCAA45" w:rsidR="004903C3" w:rsidRPr="0026063A" w:rsidRDefault="004903C3"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ind w:right="96"/>
              <w:rPr>
                <w:rFonts w:hAnsi="Arial" w:cs="Arial"/>
                <w:b/>
                <w:color w:val="auto"/>
              </w:rPr>
            </w:pPr>
            <w:r w:rsidRPr="0026063A">
              <w:rPr>
                <w:rFonts w:hAnsi="Arial" w:cs="Arial"/>
                <w:color w:val="auto"/>
              </w:rPr>
              <w:t xml:space="preserve">The current position of the audit registers and the status of the action plans </w:t>
            </w:r>
            <w:proofErr w:type="gramStart"/>
            <w:r w:rsidRPr="0026063A">
              <w:rPr>
                <w:rFonts w:hAnsi="Arial" w:cs="Arial"/>
                <w:color w:val="auto"/>
              </w:rPr>
              <w:t xml:space="preserve">was </w:t>
            </w:r>
            <w:r w:rsidRPr="0026063A">
              <w:rPr>
                <w:rFonts w:hAnsi="Arial" w:cs="Arial"/>
                <w:b/>
                <w:color w:val="auto"/>
              </w:rPr>
              <w:t>noted</w:t>
            </w:r>
            <w:proofErr w:type="gramEnd"/>
            <w:r w:rsidRPr="0026063A">
              <w:rPr>
                <w:rFonts w:hAnsi="Arial" w:cs="Arial"/>
                <w:b/>
                <w:color w:val="auto"/>
              </w:rPr>
              <w:t xml:space="preserve">. </w:t>
            </w:r>
          </w:p>
        </w:tc>
        <w:tc>
          <w:tcPr>
            <w:tcW w:w="990" w:type="dxa"/>
            <w:shd w:val="clear" w:color="auto" w:fill="auto"/>
            <w:tcMar>
              <w:top w:w="80" w:type="dxa"/>
              <w:left w:w="80" w:type="dxa"/>
              <w:bottom w:w="80" w:type="dxa"/>
              <w:right w:w="80" w:type="dxa"/>
            </w:tcMar>
          </w:tcPr>
          <w:p w14:paraId="3ED83E72" w14:textId="4FB6E200" w:rsidR="004903C3" w:rsidRPr="0026063A" w:rsidRDefault="00310D4E" w:rsidP="004903C3">
            <w:pPr>
              <w:spacing w:before="120" w:after="120"/>
              <w:rPr>
                <w:rFonts w:ascii="Arial" w:hAnsi="Arial" w:cs="Arial"/>
                <w:b/>
              </w:rPr>
            </w:pPr>
            <w:r w:rsidRPr="0026063A">
              <w:rPr>
                <w:rFonts w:ascii="Arial" w:hAnsi="Arial" w:cs="Arial"/>
                <w:b/>
              </w:rPr>
              <w:t>LC</w:t>
            </w:r>
          </w:p>
        </w:tc>
      </w:tr>
      <w:tr w:rsidR="004903C3" w:rsidRPr="00624721" w14:paraId="27844B49" w14:textId="77777777" w:rsidTr="006666A2">
        <w:trPr>
          <w:trHeight w:val="374"/>
        </w:trPr>
        <w:tc>
          <w:tcPr>
            <w:tcW w:w="1525" w:type="dxa"/>
            <w:shd w:val="clear" w:color="auto" w:fill="auto"/>
            <w:tcMar>
              <w:top w:w="80" w:type="dxa"/>
              <w:left w:w="80" w:type="dxa"/>
              <w:bottom w:w="80" w:type="dxa"/>
              <w:right w:w="80" w:type="dxa"/>
            </w:tcMar>
          </w:tcPr>
          <w:p w14:paraId="30BF05B4" w14:textId="6D3211EF" w:rsidR="004903C3" w:rsidRPr="0026063A" w:rsidRDefault="00DE2CF0" w:rsidP="004903C3">
            <w:pPr>
              <w:spacing w:before="120" w:after="120"/>
              <w:rPr>
                <w:rFonts w:ascii="Arial" w:hAnsi="Arial" w:cs="Arial"/>
                <w:b/>
              </w:rPr>
            </w:pPr>
            <w:r w:rsidRPr="0026063A">
              <w:rPr>
                <w:rFonts w:ascii="Arial" w:hAnsi="Arial" w:cs="Arial"/>
                <w:b/>
              </w:rPr>
              <w:t>47</w:t>
            </w:r>
            <w:r w:rsidR="004903C3" w:rsidRPr="0026063A">
              <w:rPr>
                <w:rFonts w:ascii="Arial" w:hAnsi="Arial" w:cs="Arial"/>
                <w:b/>
              </w:rPr>
              <w:t>/22</w:t>
            </w:r>
          </w:p>
        </w:tc>
        <w:tc>
          <w:tcPr>
            <w:tcW w:w="8190" w:type="dxa"/>
            <w:shd w:val="clear" w:color="auto" w:fill="auto"/>
            <w:tcMar>
              <w:top w:w="80" w:type="dxa"/>
              <w:left w:w="80" w:type="dxa"/>
              <w:bottom w:w="80" w:type="dxa"/>
              <w:right w:w="80" w:type="dxa"/>
            </w:tcMar>
          </w:tcPr>
          <w:p w14:paraId="2B4AA58B" w14:textId="33E4F560" w:rsidR="004903C3" w:rsidRPr="0026063A" w:rsidRDefault="004903C3" w:rsidP="004903C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rPr>
            </w:pPr>
            <w:r w:rsidRPr="0026063A">
              <w:rPr>
                <w:rFonts w:hAnsi="Arial" w:cs="Arial"/>
                <w:b/>
              </w:rPr>
              <w:t xml:space="preserve">INTERNAL AUDIT ASSIGNMENT SUMMARY AND PROGRESS REPORT </w:t>
            </w:r>
          </w:p>
        </w:tc>
        <w:tc>
          <w:tcPr>
            <w:tcW w:w="990" w:type="dxa"/>
            <w:shd w:val="clear" w:color="auto" w:fill="auto"/>
            <w:tcMar>
              <w:top w:w="80" w:type="dxa"/>
              <w:left w:w="80" w:type="dxa"/>
              <w:bottom w:w="80" w:type="dxa"/>
              <w:right w:w="80" w:type="dxa"/>
            </w:tcMar>
          </w:tcPr>
          <w:p w14:paraId="69BD8AD7" w14:textId="77777777" w:rsidR="004903C3" w:rsidRPr="0056600A" w:rsidRDefault="004903C3" w:rsidP="004903C3">
            <w:pPr>
              <w:spacing w:before="120" w:after="120"/>
              <w:rPr>
                <w:rFonts w:ascii="Arial" w:hAnsi="Arial" w:cs="Arial"/>
                <w:b/>
                <w:highlight w:val="green"/>
              </w:rPr>
            </w:pPr>
          </w:p>
        </w:tc>
      </w:tr>
      <w:tr w:rsidR="004903C3" w:rsidRPr="00624721" w14:paraId="7A45B8D2" w14:textId="77777777" w:rsidTr="006666A2">
        <w:trPr>
          <w:trHeight w:val="374"/>
        </w:trPr>
        <w:tc>
          <w:tcPr>
            <w:tcW w:w="1525" w:type="dxa"/>
            <w:shd w:val="clear" w:color="auto" w:fill="auto"/>
            <w:tcMar>
              <w:top w:w="80" w:type="dxa"/>
              <w:left w:w="80" w:type="dxa"/>
              <w:bottom w:w="80" w:type="dxa"/>
              <w:right w:w="80" w:type="dxa"/>
            </w:tcMar>
          </w:tcPr>
          <w:p w14:paraId="0B470BEE" w14:textId="77777777" w:rsidR="004903C3" w:rsidRPr="0026063A" w:rsidRDefault="004903C3" w:rsidP="004903C3">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71A62BE1" w14:textId="77777777" w:rsidR="004903C3" w:rsidRPr="0026063A" w:rsidRDefault="004903C3" w:rsidP="00795809">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rPr>
            </w:pPr>
            <w:r w:rsidRPr="0026063A">
              <w:rPr>
                <w:rFonts w:ascii="Arial" w:hAnsi="Arial" w:cs="Arial"/>
              </w:rPr>
              <w:t xml:space="preserve">The internal audit assignment summary and progress report </w:t>
            </w:r>
            <w:proofErr w:type="gramStart"/>
            <w:r w:rsidRPr="0026063A">
              <w:rPr>
                <w:rFonts w:ascii="Arial" w:hAnsi="Arial" w:cs="Arial"/>
              </w:rPr>
              <w:t xml:space="preserve">was </w:t>
            </w:r>
            <w:r w:rsidRPr="0026063A">
              <w:rPr>
                <w:rFonts w:ascii="Arial" w:hAnsi="Arial" w:cs="Arial"/>
                <w:b/>
              </w:rPr>
              <w:t>received</w:t>
            </w:r>
            <w:proofErr w:type="gramEnd"/>
            <w:r w:rsidRPr="0026063A">
              <w:rPr>
                <w:rFonts w:ascii="Arial" w:hAnsi="Arial" w:cs="Arial"/>
                <w:b/>
              </w:rPr>
              <w:t>.</w:t>
            </w:r>
          </w:p>
          <w:p w14:paraId="0EEE45EF" w14:textId="1FD8F202" w:rsidR="004903C3" w:rsidRPr="0026063A" w:rsidRDefault="004903C3" w:rsidP="00795809">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26063A">
              <w:rPr>
                <w:rFonts w:ascii="Arial" w:hAnsi="Arial" w:cs="Arial"/>
              </w:rPr>
              <w:t>In introducing the report, Simon Cookson highlighted the following points:</w:t>
            </w:r>
          </w:p>
          <w:p w14:paraId="60C8FC09" w14:textId="1D48EC22" w:rsidR="003474AE" w:rsidRPr="0026063A" w:rsidRDefault="003474AE"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t xml:space="preserve">There were 29 </w:t>
            </w:r>
            <w:r w:rsidR="00A30B13" w:rsidRPr="0026063A">
              <w:rPr>
                <w:rFonts w:hAnsi="Arial" w:cs="Arial"/>
              </w:rPr>
              <w:t xml:space="preserve">reviews in the internal audit Plan for 2021/22, of which 18 have been completed; </w:t>
            </w:r>
          </w:p>
          <w:p w14:paraId="4D546199" w14:textId="77777777" w:rsidR="00795809" w:rsidRPr="0026063A" w:rsidRDefault="00A30B13"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lastRenderedPageBreak/>
              <w:t>In relation to key performance indicators, work was underway to address the</w:t>
            </w:r>
            <w:r w:rsidR="00795809" w:rsidRPr="0026063A">
              <w:rPr>
                <w:rFonts w:hAnsi="Arial" w:cs="Arial"/>
              </w:rPr>
              <w:t xml:space="preserve"> report</w:t>
            </w:r>
            <w:r w:rsidRPr="0026063A">
              <w:rPr>
                <w:rFonts w:hAnsi="Arial" w:cs="Arial"/>
              </w:rPr>
              <w:t xml:space="preserve"> </w:t>
            </w:r>
            <w:r w:rsidR="00795809" w:rsidRPr="0026063A">
              <w:rPr>
                <w:rFonts w:hAnsi="Arial" w:cs="Arial"/>
              </w:rPr>
              <w:t xml:space="preserve">turnaround including the time taken for management response to draft report; </w:t>
            </w:r>
          </w:p>
          <w:p w14:paraId="78980995" w14:textId="73380A94" w:rsidR="00A30B13" w:rsidRPr="0026063A" w:rsidRDefault="00795809"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t xml:space="preserve">Appendix A of the report provides an update against the 2021/22 plan and each of the reviews underway or completed;  </w:t>
            </w:r>
          </w:p>
          <w:p w14:paraId="0516E780" w14:textId="38F447F2" w:rsidR="004903C3" w:rsidRPr="0026063A" w:rsidRDefault="004903C3" w:rsidP="00795809">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26063A">
              <w:rPr>
                <w:rFonts w:ascii="Arial" w:hAnsi="Arial" w:cs="Arial"/>
              </w:rPr>
              <w:t>In introducing the final internal audit reports, Osian Lloyd</w:t>
            </w:r>
            <w:r w:rsidR="00795809" w:rsidRPr="0026063A">
              <w:rPr>
                <w:rFonts w:ascii="Arial" w:hAnsi="Arial" w:cs="Arial"/>
              </w:rPr>
              <w:t xml:space="preserve"> and Melanie Goodman</w:t>
            </w:r>
            <w:r w:rsidRPr="0026063A">
              <w:rPr>
                <w:rFonts w:ascii="Arial" w:hAnsi="Arial" w:cs="Arial"/>
              </w:rPr>
              <w:t xml:space="preserve"> highlighted the following:</w:t>
            </w:r>
          </w:p>
          <w:p w14:paraId="66E216B6" w14:textId="2C44A6C5" w:rsidR="00795809" w:rsidRPr="0026063A" w:rsidRDefault="00795809" w:rsidP="009F491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i/>
              </w:rPr>
              <w:t xml:space="preserve">Mental Health Legislation Compliance; </w:t>
            </w:r>
          </w:p>
          <w:p w14:paraId="60BE9D4B" w14:textId="531796D9" w:rsidR="00795809" w:rsidRPr="0026063A" w:rsidRDefault="00795809"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rPr>
              <w:t>The r</w:t>
            </w:r>
            <w:r w:rsidR="00587AD0" w:rsidRPr="0026063A">
              <w:rPr>
                <w:rFonts w:hAnsi="Arial" w:cs="Arial"/>
              </w:rPr>
              <w:t xml:space="preserve">eview </w:t>
            </w:r>
            <w:r w:rsidRPr="0026063A">
              <w:rPr>
                <w:rFonts w:hAnsi="Arial" w:cs="Arial"/>
              </w:rPr>
              <w:t xml:space="preserve">received a reasonable assurance rating; </w:t>
            </w:r>
          </w:p>
          <w:p w14:paraId="3A836BD0" w14:textId="4288F818" w:rsidR="00795809" w:rsidRPr="0026063A" w:rsidRDefault="00795809"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rPr>
              <w:t xml:space="preserve">A mapping exercise </w:t>
            </w:r>
            <w:r w:rsidR="00587AD0" w:rsidRPr="0026063A">
              <w:rPr>
                <w:rFonts w:hAnsi="Arial" w:cs="Arial"/>
              </w:rPr>
              <w:t>against</w:t>
            </w:r>
            <w:r w:rsidRPr="0026063A">
              <w:rPr>
                <w:rFonts w:hAnsi="Arial" w:cs="Arial"/>
              </w:rPr>
              <w:t xml:space="preserve"> legislation was required to </w:t>
            </w:r>
            <w:r w:rsidR="00587AD0" w:rsidRPr="0026063A">
              <w:rPr>
                <w:rFonts w:hAnsi="Arial" w:cs="Arial"/>
              </w:rPr>
              <w:t>demonstrate</w:t>
            </w:r>
            <w:r w:rsidRPr="0026063A">
              <w:rPr>
                <w:rFonts w:hAnsi="Arial" w:cs="Arial"/>
              </w:rPr>
              <w:t xml:space="preserve"> compliance; </w:t>
            </w:r>
          </w:p>
          <w:p w14:paraId="1C92F7B7" w14:textId="091C5315" w:rsidR="00795809" w:rsidRPr="0026063A" w:rsidRDefault="00795809"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rPr>
              <w:t xml:space="preserve">There were inconsistent reporting of training compliance and gaps in training needs across the health board. This needed high priority action; </w:t>
            </w:r>
          </w:p>
          <w:p w14:paraId="1EAC0B59" w14:textId="19CC92FE" w:rsidR="00795809" w:rsidRPr="0026063A" w:rsidRDefault="00795809" w:rsidP="009F491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i/>
              </w:rPr>
              <w:t xml:space="preserve">Waste Management </w:t>
            </w:r>
          </w:p>
          <w:p w14:paraId="27CA6969" w14:textId="5B424AC9" w:rsidR="00587AD0" w:rsidRPr="0026063A" w:rsidRDefault="00795809"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rPr>
              <w:t xml:space="preserve">The review received a reasonable assurance rating; </w:t>
            </w:r>
          </w:p>
          <w:p w14:paraId="193BF756" w14:textId="1DD4A9B0" w:rsidR="00587AD0" w:rsidRPr="0026063A" w:rsidRDefault="00587AD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rPr>
              <w:t xml:space="preserve">A site visit took place to Morriston Hospital and one key matter arising was the need to review waste management procedural guidance; </w:t>
            </w:r>
          </w:p>
          <w:p w14:paraId="21BC72F5" w14:textId="77777777" w:rsidR="00587AD0" w:rsidRPr="0026063A" w:rsidRDefault="00587AD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i/>
              </w:rPr>
              <w:t xml:space="preserve">There were five medium priority recommendations; </w:t>
            </w:r>
          </w:p>
          <w:p w14:paraId="1F1B0244" w14:textId="20EAF5CF" w:rsidR="00587AD0" w:rsidRPr="0026063A" w:rsidRDefault="00587AD0" w:rsidP="009F4916">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i/>
              </w:rPr>
              <w:t>T</w:t>
            </w:r>
            <w:r w:rsidRPr="0026063A">
              <w:t xml:space="preserve">he need to review out of date waste management procedural guidance; </w:t>
            </w:r>
          </w:p>
          <w:p w14:paraId="35E160EC" w14:textId="199E9556" w:rsidR="00587AD0" w:rsidRPr="0026063A" w:rsidRDefault="00587AD0" w:rsidP="009F4916">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 Improvement of wider training delivery in respect of environmental awareness/recycling; </w:t>
            </w:r>
          </w:p>
          <w:p w14:paraId="04A211F6" w14:textId="7DDE7B9F" w:rsidR="00587AD0" w:rsidRPr="0026063A" w:rsidRDefault="00587AD0" w:rsidP="009F4916">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The reminding of relevant staff groups of established waste safety and segregation processes; </w:t>
            </w:r>
          </w:p>
          <w:p w14:paraId="6478CF6D" w14:textId="71BCB713" w:rsidR="00587AD0" w:rsidRPr="0026063A" w:rsidRDefault="00587AD0" w:rsidP="009F4916">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Reporting of the costs/benefits of the introduction of the offensive (tiger stripe) waste stream; and </w:t>
            </w:r>
          </w:p>
          <w:p w14:paraId="582FD325" w14:textId="4AC8F56B" w:rsidR="00795809" w:rsidRPr="0026063A" w:rsidRDefault="00587AD0" w:rsidP="009F4916">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Enhanced monitoring and reporting arrangements; </w:t>
            </w:r>
          </w:p>
          <w:p w14:paraId="1A7BDCE5" w14:textId="34723BEB" w:rsidR="00587AD0" w:rsidRPr="0026063A" w:rsidRDefault="00587AD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t xml:space="preserve">The health board benchmarked well in terms of findings across Wales; </w:t>
            </w:r>
          </w:p>
          <w:p w14:paraId="159D2D19" w14:textId="77777777" w:rsidR="00587AD0" w:rsidRPr="0026063A" w:rsidRDefault="00587AD0" w:rsidP="009F491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i/>
              </w:rPr>
              <w:t>Planned Care Recovery</w:t>
            </w:r>
          </w:p>
          <w:p w14:paraId="4E31B3F9" w14:textId="63A3B2A9" w:rsidR="001C0DA0" w:rsidRPr="0026063A" w:rsidRDefault="001C0DA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t xml:space="preserve">The purpose was to review the arrangements in place to recover performance on planned care and manage risk; </w:t>
            </w:r>
          </w:p>
          <w:p w14:paraId="5867A320" w14:textId="259029CE" w:rsidR="001C0DA0" w:rsidRPr="0026063A" w:rsidRDefault="001C0DA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t xml:space="preserve">The health board outlined a number of key actions within the Annual Plan to assist in the recovery; </w:t>
            </w:r>
          </w:p>
          <w:p w14:paraId="4FD31FC4" w14:textId="15660FAA" w:rsidR="001C0DA0" w:rsidRPr="0026063A" w:rsidRDefault="001C0DA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lastRenderedPageBreak/>
              <w:t xml:space="preserve">The report received a reasonable assurance rating. Overall, this was a positive report and internal audit colleagues were content with the management response;  </w:t>
            </w:r>
          </w:p>
          <w:p w14:paraId="17240076" w14:textId="797B2570" w:rsidR="001C0DA0" w:rsidRPr="0026063A" w:rsidRDefault="001C0DA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t xml:space="preserve">There areas requiring management attention include; </w:t>
            </w:r>
          </w:p>
          <w:p w14:paraId="230C23C6" w14:textId="77777777" w:rsidR="001C0DA0" w:rsidRPr="0026063A" w:rsidRDefault="001C0DA0" w:rsidP="009F491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Service group engagement and recovery plan monitoring within the Outpatients Redesign &amp; Recovery Group; </w:t>
            </w:r>
          </w:p>
          <w:p w14:paraId="47EB08BF" w14:textId="2862A0E0" w:rsidR="001C0DA0" w:rsidRPr="0026063A" w:rsidRDefault="001C0DA0" w:rsidP="009F491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The Diagnostic Recovery Group Terms of Reference and GMO coverage;</w:t>
            </w:r>
          </w:p>
          <w:p w14:paraId="232EA3F1" w14:textId="53BE7882" w:rsidR="001C0DA0" w:rsidRPr="0026063A" w:rsidRDefault="001C0DA0" w:rsidP="009F491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The structure and reporting of the Surgery &amp; Theatres </w:t>
            </w:r>
            <w:proofErr w:type="spellStart"/>
            <w:r w:rsidRPr="0026063A">
              <w:t>workstreams</w:t>
            </w:r>
            <w:proofErr w:type="spellEnd"/>
            <w:r w:rsidRPr="0026063A">
              <w:t xml:space="preserve">; </w:t>
            </w:r>
          </w:p>
          <w:p w14:paraId="530B326D" w14:textId="0FAD0FED" w:rsidR="001C0DA0" w:rsidRPr="0026063A" w:rsidRDefault="001C0DA0" w:rsidP="009F491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rPr>
                <w:rFonts w:hAnsi="Arial" w:cs="Arial"/>
                <w:i/>
              </w:rPr>
              <w:t>Risk Management Framework/Board Assurance Framework</w:t>
            </w:r>
            <w:r w:rsidR="00D3260B" w:rsidRPr="0026063A">
              <w:rPr>
                <w:rFonts w:hAnsi="Arial" w:cs="Arial"/>
                <w:i/>
              </w:rPr>
              <w:t xml:space="preserve"> (</w:t>
            </w:r>
            <w:proofErr w:type="spellStart"/>
            <w:r w:rsidR="00D3260B" w:rsidRPr="0026063A">
              <w:rPr>
                <w:rFonts w:hAnsi="Arial" w:cs="Arial"/>
                <w:i/>
              </w:rPr>
              <w:t>BAF</w:t>
            </w:r>
            <w:proofErr w:type="spellEnd"/>
            <w:r w:rsidR="00D3260B" w:rsidRPr="0026063A">
              <w:rPr>
                <w:rFonts w:hAnsi="Arial" w:cs="Arial"/>
                <w:i/>
              </w:rPr>
              <w:t>)</w:t>
            </w:r>
          </w:p>
          <w:p w14:paraId="448AF492" w14:textId="27AEC66B" w:rsidR="001C0DA0" w:rsidRPr="0026063A" w:rsidRDefault="001C0DA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t xml:space="preserve">Overall, this was a positive report and </w:t>
            </w:r>
            <w:r w:rsidR="00D3260B" w:rsidRPr="0026063A">
              <w:rPr>
                <w:rFonts w:hAnsi="Arial" w:cs="Arial"/>
              </w:rPr>
              <w:t xml:space="preserve">it was </w:t>
            </w:r>
            <w:r w:rsidRPr="0026063A">
              <w:rPr>
                <w:rFonts w:hAnsi="Arial" w:cs="Arial"/>
              </w:rPr>
              <w:t>a</w:t>
            </w:r>
            <w:r w:rsidR="00D3260B" w:rsidRPr="0026063A">
              <w:rPr>
                <w:rFonts w:hAnsi="Arial" w:cs="Arial"/>
              </w:rPr>
              <w:t>ssigned a</w:t>
            </w:r>
            <w:r w:rsidRPr="0026063A">
              <w:rPr>
                <w:rFonts w:hAnsi="Arial" w:cs="Arial"/>
              </w:rPr>
              <w:t xml:space="preserve"> reasonable assurance rating; </w:t>
            </w:r>
          </w:p>
          <w:p w14:paraId="2A6D6827" w14:textId="222E4B0B" w:rsidR="001C0DA0" w:rsidRPr="0026063A" w:rsidRDefault="001C0DA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t xml:space="preserve">Findings were consistent with the Audit Wales Quality Review and progress had been made since the last review; </w:t>
            </w:r>
          </w:p>
          <w:p w14:paraId="6501ADC0" w14:textId="59233155" w:rsidR="001C0DA0" w:rsidRPr="0026063A" w:rsidRDefault="001C0DA0"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26063A">
              <w:rPr>
                <w:rFonts w:hAnsi="Arial" w:cs="Arial"/>
              </w:rPr>
              <w:t xml:space="preserve">There were four medium priority recommendations requiring management attention; </w:t>
            </w:r>
          </w:p>
          <w:p w14:paraId="30CC4C60" w14:textId="4F472CB6" w:rsidR="00D3260B" w:rsidRPr="0026063A" w:rsidRDefault="00D3260B" w:rsidP="009F491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There were some </w:t>
            </w:r>
            <w:r w:rsidR="001C0DA0" w:rsidRPr="0026063A">
              <w:t>anomalies and omissions in ser</w:t>
            </w:r>
            <w:r w:rsidRPr="0026063A">
              <w:t xml:space="preserve">vice group level risk registers; </w:t>
            </w:r>
          </w:p>
          <w:p w14:paraId="48C578D4" w14:textId="171A7455" w:rsidR="00D3260B" w:rsidRPr="0026063A" w:rsidRDefault="00D3260B" w:rsidP="009F491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The </w:t>
            </w:r>
            <w:r w:rsidR="001C0DA0" w:rsidRPr="0026063A">
              <w:t>proliferation of risks being managed at the corporate level, some operational</w:t>
            </w:r>
            <w:r w:rsidRPr="0026063A">
              <w:t xml:space="preserve">, some below the risk appetite; </w:t>
            </w:r>
          </w:p>
          <w:p w14:paraId="1AB9EB70" w14:textId="42EC3452" w:rsidR="00D3260B" w:rsidRPr="0026063A" w:rsidRDefault="00D3260B" w:rsidP="009F491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A </w:t>
            </w:r>
            <w:r w:rsidR="001C0DA0" w:rsidRPr="0026063A">
              <w:t>lack of evidenced regular review by sub-committ</w:t>
            </w:r>
            <w:r w:rsidRPr="0026063A">
              <w:t xml:space="preserve">ees of </w:t>
            </w:r>
            <w:proofErr w:type="spellStart"/>
            <w:r w:rsidRPr="0026063A">
              <w:t>BAF</w:t>
            </w:r>
            <w:proofErr w:type="spellEnd"/>
            <w:r w:rsidRPr="0026063A">
              <w:t xml:space="preserve"> risk areas assigned; </w:t>
            </w:r>
          </w:p>
          <w:p w14:paraId="5BE3AD57" w14:textId="60048860" w:rsidR="001C0DA0" w:rsidRPr="0026063A" w:rsidRDefault="00D3260B" w:rsidP="009F491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i/>
              </w:rPr>
            </w:pPr>
            <w:r w:rsidRPr="0026063A">
              <w:t xml:space="preserve">The proliferation of enabling sub- </w:t>
            </w:r>
            <w:r w:rsidR="001C0DA0" w:rsidRPr="0026063A">
              <w:t xml:space="preserve">objective evaluation tables in the </w:t>
            </w:r>
            <w:proofErr w:type="spellStart"/>
            <w:r w:rsidR="001C0DA0" w:rsidRPr="0026063A">
              <w:t>BAF</w:t>
            </w:r>
            <w:proofErr w:type="spellEnd"/>
            <w:r w:rsidR="001C0DA0" w:rsidRPr="0026063A">
              <w:t xml:space="preserve"> framework and a significant number of expired assurance gap action dates.</w:t>
            </w:r>
          </w:p>
          <w:p w14:paraId="45D5601E" w14:textId="77777777" w:rsidR="004903C3" w:rsidRPr="0026063A" w:rsidRDefault="004903C3" w:rsidP="00795809">
            <w:pPr>
              <w:pStyle w:val="Body"/>
              <w:spacing w:before="120" w:after="120"/>
              <w:jc w:val="both"/>
              <w:rPr>
                <w:rFonts w:ascii="Arial" w:hAnsi="Arial" w:cs="Arial"/>
                <w:sz w:val="24"/>
                <w:szCs w:val="24"/>
              </w:rPr>
            </w:pPr>
            <w:r w:rsidRPr="0026063A">
              <w:rPr>
                <w:rFonts w:ascii="Arial" w:hAnsi="Arial" w:cs="Arial"/>
                <w:color w:val="auto"/>
                <w:sz w:val="24"/>
                <w:szCs w:val="24"/>
              </w:rPr>
              <w:t xml:space="preserve">In discussing the item, the following points were made: </w:t>
            </w:r>
            <w:r w:rsidRPr="0026063A">
              <w:rPr>
                <w:rFonts w:ascii="Arial" w:hAnsi="Arial" w:cs="Arial"/>
                <w:sz w:val="24"/>
                <w:szCs w:val="24"/>
              </w:rPr>
              <w:t xml:space="preserve"> </w:t>
            </w:r>
          </w:p>
          <w:p w14:paraId="78E76E2B" w14:textId="7709F15C" w:rsidR="00D3260B" w:rsidRPr="0026063A" w:rsidRDefault="00D3260B" w:rsidP="00795809">
            <w:pPr>
              <w:pStyle w:val="Body"/>
              <w:spacing w:before="120" w:after="120"/>
              <w:jc w:val="both"/>
              <w:rPr>
                <w:rFonts w:ascii="Arial" w:hAnsi="Arial" w:cs="Arial"/>
                <w:sz w:val="24"/>
                <w:szCs w:val="24"/>
              </w:rPr>
            </w:pPr>
            <w:r w:rsidRPr="0026063A">
              <w:rPr>
                <w:rFonts w:ascii="Arial" w:hAnsi="Arial" w:cs="Arial"/>
                <w:sz w:val="24"/>
                <w:szCs w:val="24"/>
              </w:rPr>
              <w:t>In relation to the risk management framework/</w:t>
            </w:r>
            <w:proofErr w:type="spellStart"/>
            <w:r w:rsidRPr="0026063A">
              <w:rPr>
                <w:rFonts w:ascii="Arial" w:hAnsi="Arial" w:cs="Arial"/>
                <w:sz w:val="24"/>
                <w:szCs w:val="24"/>
              </w:rPr>
              <w:t>BAF</w:t>
            </w:r>
            <w:proofErr w:type="spellEnd"/>
            <w:r w:rsidRPr="0026063A">
              <w:rPr>
                <w:rFonts w:ascii="Arial" w:hAnsi="Arial" w:cs="Arial"/>
                <w:sz w:val="24"/>
                <w:szCs w:val="24"/>
              </w:rPr>
              <w:t xml:space="preserve"> review, Hazel Lloyd advised that this </w:t>
            </w:r>
            <w:proofErr w:type="gramStart"/>
            <w:r w:rsidRPr="0026063A">
              <w:rPr>
                <w:rFonts w:ascii="Arial" w:hAnsi="Arial" w:cs="Arial"/>
                <w:sz w:val="24"/>
                <w:szCs w:val="24"/>
              </w:rPr>
              <w:t>had been received</w:t>
            </w:r>
            <w:proofErr w:type="gramEnd"/>
            <w:r w:rsidRPr="0026063A">
              <w:rPr>
                <w:rFonts w:ascii="Arial" w:hAnsi="Arial" w:cs="Arial"/>
                <w:sz w:val="24"/>
                <w:szCs w:val="24"/>
              </w:rPr>
              <w:t xml:space="preserve"> positively and had allowed a revisit to both frameworks. A time-out session took place and steps </w:t>
            </w:r>
            <w:proofErr w:type="gramStart"/>
            <w:r w:rsidRPr="0026063A">
              <w:rPr>
                <w:rFonts w:ascii="Arial" w:hAnsi="Arial" w:cs="Arial"/>
                <w:sz w:val="24"/>
                <w:szCs w:val="24"/>
              </w:rPr>
              <w:t>were agreed</w:t>
            </w:r>
            <w:proofErr w:type="gramEnd"/>
            <w:r w:rsidRPr="0026063A">
              <w:rPr>
                <w:rFonts w:ascii="Arial" w:hAnsi="Arial" w:cs="Arial"/>
                <w:sz w:val="24"/>
                <w:szCs w:val="24"/>
              </w:rPr>
              <w:t xml:space="preserve"> to move both documents forward incorporating the internal audit findings. Discussion also took place at management board yesterday. She suggested </w:t>
            </w:r>
            <w:proofErr w:type="gramStart"/>
            <w:r w:rsidRPr="0026063A">
              <w:rPr>
                <w:rFonts w:ascii="Arial" w:hAnsi="Arial" w:cs="Arial"/>
                <w:sz w:val="24"/>
                <w:szCs w:val="24"/>
              </w:rPr>
              <w:t>to present</w:t>
            </w:r>
            <w:proofErr w:type="gramEnd"/>
            <w:r w:rsidRPr="0026063A">
              <w:rPr>
                <w:rFonts w:ascii="Arial" w:hAnsi="Arial" w:cs="Arial"/>
                <w:sz w:val="24"/>
                <w:szCs w:val="24"/>
              </w:rPr>
              <w:t xml:space="preserve"> the new Risk Register and </w:t>
            </w:r>
            <w:proofErr w:type="spellStart"/>
            <w:r w:rsidRPr="0026063A">
              <w:rPr>
                <w:rFonts w:ascii="Arial" w:hAnsi="Arial" w:cs="Arial"/>
                <w:sz w:val="24"/>
                <w:szCs w:val="24"/>
              </w:rPr>
              <w:t>BAF</w:t>
            </w:r>
            <w:proofErr w:type="spellEnd"/>
            <w:r w:rsidRPr="0026063A">
              <w:rPr>
                <w:rFonts w:ascii="Arial" w:hAnsi="Arial" w:cs="Arial"/>
                <w:sz w:val="24"/>
                <w:szCs w:val="24"/>
              </w:rPr>
              <w:t xml:space="preserve"> by the end of Quarter 1 in 2022/23. </w:t>
            </w:r>
          </w:p>
          <w:p w14:paraId="4903DBC5" w14:textId="77777777" w:rsidR="00D3260B" w:rsidRPr="0026063A" w:rsidRDefault="00D3260B" w:rsidP="00795809">
            <w:pPr>
              <w:pStyle w:val="Body"/>
              <w:spacing w:before="120" w:after="120"/>
              <w:jc w:val="both"/>
              <w:rPr>
                <w:rFonts w:ascii="Arial" w:hAnsi="Arial" w:cs="Arial"/>
                <w:sz w:val="24"/>
                <w:szCs w:val="24"/>
              </w:rPr>
            </w:pPr>
            <w:r w:rsidRPr="0026063A">
              <w:rPr>
                <w:rFonts w:ascii="Arial" w:hAnsi="Arial" w:cs="Arial"/>
                <w:sz w:val="24"/>
                <w:szCs w:val="24"/>
              </w:rPr>
              <w:t>Nuria Zolle was pleased to see progress underway in the areas but noted the operational and strategic risks and the need for focus in these areas.</w:t>
            </w:r>
          </w:p>
          <w:p w14:paraId="7756D44B" w14:textId="1C635DF1" w:rsidR="00D3260B" w:rsidRPr="0026063A" w:rsidRDefault="00D3260B" w:rsidP="00795809">
            <w:pPr>
              <w:pStyle w:val="Body"/>
              <w:spacing w:before="120" w:after="120"/>
              <w:jc w:val="both"/>
              <w:rPr>
                <w:rFonts w:ascii="Arial" w:hAnsi="Arial" w:cs="Arial"/>
                <w:sz w:val="24"/>
                <w:szCs w:val="24"/>
              </w:rPr>
            </w:pPr>
            <w:r w:rsidRPr="0026063A">
              <w:rPr>
                <w:rFonts w:ascii="Arial" w:hAnsi="Arial" w:cs="Arial"/>
                <w:sz w:val="24"/>
                <w:szCs w:val="24"/>
              </w:rPr>
              <w:lastRenderedPageBreak/>
              <w:t xml:space="preserve">In </w:t>
            </w:r>
            <w:proofErr w:type="gramStart"/>
            <w:r w:rsidRPr="0026063A">
              <w:rPr>
                <w:rFonts w:ascii="Arial" w:hAnsi="Arial" w:cs="Arial"/>
                <w:sz w:val="24"/>
                <w:szCs w:val="24"/>
              </w:rPr>
              <w:t>relation</w:t>
            </w:r>
            <w:proofErr w:type="gramEnd"/>
            <w:r w:rsidRPr="0026063A">
              <w:rPr>
                <w:rFonts w:ascii="Arial" w:hAnsi="Arial" w:cs="Arial"/>
                <w:sz w:val="24"/>
                <w:szCs w:val="24"/>
              </w:rPr>
              <w:t xml:space="preserve"> the </w:t>
            </w:r>
            <w:proofErr w:type="spellStart"/>
            <w:r w:rsidRPr="0026063A">
              <w:rPr>
                <w:rFonts w:ascii="Arial" w:hAnsi="Arial" w:cs="Arial"/>
                <w:sz w:val="24"/>
                <w:szCs w:val="24"/>
              </w:rPr>
              <w:t>BAF</w:t>
            </w:r>
            <w:proofErr w:type="spellEnd"/>
            <w:r w:rsidRPr="0026063A">
              <w:rPr>
                <w:rFonts w:ascii="Arial" w:hAnsi="Arial" w:cs="Arial"/>
                <w:sz w:val="24"/>
                <w:szCs w:val="24"/>
              </w:rPr>
              <w:t xml:space="preserve"> it was important </w:t>
            </w:r>
            <w:r w:rsidR="00E2708E" w:rsidRPr="0026063A">
              <w:rPr>
                <w:rFonts w:ascii="Arial" w:hAnsi="Arial" w:cs="Arial"/>
                <w:sz w:val="24"/>
                <w:szCs w:val="24"/>
              </w:rPr>
              <w:t>to implement the learning set out in the review</w:t>
            </w:r>
            <w:r w:rsidRPr="0026063A">
              <w:rPr>
                <w:rFonts w:ascii="Arial" w:hAnsi="Arial" w:cs="Arial"/>
                <w:sz w:val="24"/>
                <w:szCs w:val="24"/>
              </w:rPr>
              <w:t xml:space="preserve"> and undertook to feedback to sub-committee chairs t</w:t>
            </w:r>
            <w:r w:rsidR="00E2708E" w:rsidRPr="0026063A">
              <w:rPr>
                <w:rFonts w:ascii="Arial" w:hAnsi="Arial" w:cs="Arial"/>
                <w:sz w:val="24"/>
                <w:szCs w:val="24"/>
              </w:rPr>
              <w:t xml:space="preserve">he need to regularly review the </w:t>
            </w:r>
            <w:proofErr w:type="spellStart"/>
            <w:r w:rsidR="00E2708E" w:rsidRPr="0026063A">
              <w:rPr>
                <w:rFonts w:ascii="Arial" w:hAnsi="Arial" w:cs="Arial"/>
                <w:sz w:val="24"/>
                <w:szCs w:val="24"/>
              </w:rPr>
              <w:t>BAF</w:t>
            </w:r>
            <w:proofErr w:type="spellEnd"/>
            <w:r w:rsidR="00E2708E" w:rsidRPr="0026063A">
              <w:rPr>
                <w:rFonts w:ascii="Arial" w:hAnsi="Arial" w:cs="Arial"/>
                <w:sz w:val="24"/>
                <w:szCs w:val="24"/>
              </w:rPr>
              <w:t xml:space="preserve"> risk areas assigned. </w:t>
            </w:r>
          </w:p>
          <w:p w14:paraId="3FA1566B" w14:textId="5DA8FF87" w:rsidR="00D3260B" w:rsidRPr="0026063A" w:rsidRDefault="00795809" w:rsidP="00795809">
            <w:pPr>
              <w:pStyle w:val="Body"/>
              <w:spacing w:before="120" w:after="120"/>
              <w:jc w:val="both"/>
              <w:rPr>
                <w:rFonts w:ascii="Arial" w:hAnsi="Arial" w:cs="Arial"/>
                <w:sz w:val="24"/>
                <w:szCs w:val="24"/>
              </w:rPr>
            </w:pPr>
            <w:r w:rsidRPr="0026063A">
              <w:rPr>
                <w:rFonts w:ascii="Arial" w:hAnsi="Arial" w:cs="Arial"/>
                <w:sz w:val="24"/>
                <w:szCs w:val="24"/>
              </w:rPr>
              <w:t xml:space="preserve">Nuria Zolle requested that the review in relation to Mental Health Legislative Compliance </w:t>
            </w:r>
            <w:proofErr w:type="gramStart"/>
            <w:r w:rsidRPr="0026063A">
              <w:rPr>
                <w:rFonts w:ascii="Arial" w:hAnsi="Arial" w:cs="Arial"/>
                <w:sz w:val="24"/>
                <w:szCs w:val="24"/>
              </w:rPr>
              <w:t>is</w:t>
            </w:r>
            <w:proofErr w:type="gramEnd"/>
            <w:r w:rsidRPr="0026063A">
              <w:rPr>
                <w:rFonts w:ascii="Arial" w:hAnsi="Arial" w:cs="Arial"/>
                <w:sz w:val="24"/>
                <w:szCs w:val="24"/>
              </w:rPr>
              <w:t xml:space="preserve"> referred through to Mental Health Legislation Co</w:t>
            </w:r>
            <w:r w:rsidR="00D3260B" w:rsidRPr="0026063A">
              <w:rPr>
                <w:rFonts w:ascii="Arial" w:hAnsi="Arial" w:cs="Arial"/>
                <w:sz w:val="24"/>
                <w:szCs w:val="24"/>
              </w:rPr>
              <w:t xml:space="preserve">mmittee for </w:t>
            </w:r>
            <w:r w:rsidR="00E2708E" w:rsidRPr="0026063A">
              <w:rPr>
                <w:rFonts w:ascii="Arial" w:hAnsi="Arial" w:cs="Arial"/>
                <w:sz w:val="24"/>
                <w:szCs w:val="24"/>
              </w:rPr>
              <w:t>information.</w:t>
            </w:r>
          </w:p>
        </w:tc>
        <w:tc>
          <w:tcPr>
            <w:tcW w:w="990" w:type="dxa"/>
            <w:shd w:val="clear" w:color="auto" w:fill="auto"/>
            <w:tcMar>
              <w:top w:w="80" w:type="dxa"/>
              <w:left w:w="80" w:type="dxa"/>
              <w:bottom w:w="80" w:type="dxa"/>
              <w:right w:w="80" w:type="dxa"/>
            </w:tcMar>
          </w:tcPr>
          <w:p w14:paraId="3D377B48" w14:textId="6165F10B" w:rsidR="004903C3" w:rsidRPr="0056600A" w:rsidRDefault="004903C3" w:rsidP="00CE3EEE">
            <w:pPr>
              <w:spacing w:before="120" w:after="120"/>
              <w:rPr>
                <w:rFonts w:ascii="Arial" w:hAnsi="Arial" w:cs="Arial"/>
                <w:b/>
                <w:highlight w:val="green"/>
              </w:rPr>
            </w:pPr>
          </w:p>
          <w:p w14:paraId="2B7D201D" w14:textId="72919D0B" w:rsidR="004903C3" w:rsidRPr="0056600A" w:rsidRDefault="004903C3" w:rsidP="004903C3">
            <w:pPr>
              <w:spacing w:before="120" w:after="120"/>
              <w:rPr>
                <w:rFonts w:ascii="Arial" w:hAnsi="Arial" w:cs="Arial"/>
                <w:b/>
                <w:highlight w:val="green"/>
              </w:rPr>
            </w:pPr>
          </w:p>
        </w:tc>
      </w:tr>
      <w:tr w:rsidR="004903C3" w:rsidRPr="00624721" w14:paraId="41E1D6AA" w14:textId="77777777" w:rsidTr="006666A2">
        <w:trPr>
          <w:trHeight w:val="374"/>
        </w:trPr>
        <w:tc>
          <w:tcPr>
            <w:tcW w:w="1525" w:type="dxa"/>
            <w:shd w:val="clear" w:color="auto" w:fill="auto"/>
            <w:tcMar>
              <w:top w:w="80" w:type="dxa"/>
              <w:left w:w="80" w:type="dxa"/>
              <w:bottom w:w="80" w:type="dxa"/>
              <w:right w:w="80" w:type="dxa"/>
            </w:tcMar>
          </w:tcPr>
          <w:p w14:paraId="479C2145" w14:textId="61E11169" w:rsidR="004903C3" w:rsidRPr="0026063A" w:rsidRDefault="004903C3" w:rsidP="004903C3">
            <w:pPr>
              <w:spacing w:before="120" w:after="120"/>
              <w:rPr>
                <w:rFonts w:ascii="Arial" w:hAnsi="Arial" w:cs="Arial"/>
                <w:b/>
              </w:rPr>
            </w:pPr>
            <w:r w:rsidRPr="0026063A">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66084671" w14:textId="77777777" w:rsidR="004903C3" w:rsidRPr="0026063A" w:rsidRDefault="00795809"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right="96"/>
              <w:contextualSpacing/>
              <w:jc w:val="both"/>
              <w:rPr>
                <w:rFonts w:hAnsi="Arial" w:cs="Arial"/>
              </w:rPr>
            </w:pPr>
            <w:r w:rsidRPr="0026063A">
              <w:rPr>
                <w:rFonts w:hAnsi="Arial" w:cs="Arial"/>
              </w:rPr>
              <w:t xml:space="preserve">The review in relation to Mental Health Legislative Compliance </w:t>
            </w:r>
            <w:proofErr w:type="gramStart"/>
            <w:r w:rsidRPr="0026063A">
              <w:rPr>
                <w:rFonts w:hAnsi="Arial" w:cs="Arial"/>
              </w:rPr>
              <w:t>is referred</w:t>
            </w:r>
            <w:proofErr w:type="gramEnd"/>
            <w:r w:rsidRPr="0026063A">
              <w:rPr>
                <w:rFonts w:hAnsi="Arial" w:cs="Arial"/>
              </w:rPr>
              <w:t xml:space="preserve"> through to Mental Health Legislation Committee for information.</w:t>
            </w:r>
          </w:p>
          <w:p w14:paraId="701E2AD7" w14:textId="0D1439FB" w:rsidR="00E2708E" w:rsidRPr="0026063A" w:rsidRDefault="00E2708E"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right="96"/>
              <w:contextualSpacing/>
              <w:jc w:val="both"/>
              <w:rPr>
                <w:rFonts w:hAnsi="Arial" w:cs="Arial"/>
              </w:rPr>
            </w:pPr>
            <w:r w:rsidRPr="0026063A">
              <w:rPr>
                <w:rFonts w:hAnsi="Arial" w:cs="Arial"/>
              </w:rPr>
              <w:t xml:space="preserve">In </w:t>
            </w:r>
            <w:proofErr w:type="gramStart"/>
            <w:r w:rsidRPr="0026063A">
              <w:rPr>
                <w:rFonts w:hAnsi="Arial" w:cs="Arial"/>
              </w:rPr>
              <w:t>relation</w:t>
            </w:r>
            <w:proofErr w:type="gramEnd"/>
            <w:r w:rsidRPr="0026063A">
              <w:rPr>
                <w:rFonts w:hAnsi="Arial" w:cs="Arial"/>
              </w:rPr>
              <w:t xml:space="preserve"> the </w:t>
            </w:r>
            <w:proofErr w:type="spellStart"/>
            <w:r w:rsidRPr="0026063A">
              <w:rPr>
                <w:rFonts w:hAnsi="Arial" w:cs="Arial"/>
              </w:rPr>
              <w:t>BAF</w:t>
            </w:r>
            <w:proofErr w:type="spellEnd"/>
            <w:r w:rsidRPr="0026063A">
              <w:rPr>
                <w:rFonts w:hAnsi="Arial" w:cs="Arial"/>
              </w:rPr>
              <w:t xml:space="preserve"> it was important to implement the learning set out in the review and undertook to feedback to sub-committee chairs the need to regularly review the </w:t>
            </w:r>
            <w:proofErr w:type="spellStart"/>
            <w:r w:rsidRPr="0026063A">
              <w:rPr>
                <w:rFonts w:hAnsi="Arial" w:cs="Arial"/>
              </w:rPr>
              <w:t>BAF</w:t>
            </w:r>
            <w:proofErr w:type="spellEnd"/>
            <w:r w:rsidRPr="0026063A">
              <w:rPr>
                <w:rFonts w:hAnsi="Arial" w:cs="Arial"/>
              </w:rPr>
              <w:t xml:space="preserve"> risk areas assigned.</w:t>
            </w:r>
          </w:p>
          <w:p w14:paraId="4BB53F4A" w14:textId="6E852750" w:rsidR="0026063A" w:rsidRPr="0026063A" w:rsidRDefault="0026063A"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right="96"/>
              <w:contextualSpacing/>
              <w:jc w:val="both"/>
              <w:rPr>
                <w:rFonts w:hAnsi="Arial" w:cs="Arial"/>
              </w:rPr>
            </w:pPr>
            <w:r w:rsidRPr="0026063A">
              <w:rPr>
                <w:rFonts w:hAnsi="Arial" w:cs="Arial"/>
              </w:rPr>
              <w:t xml:space="preserve">The internal audit report </w:t>
            </w:r>
            <w:proofErr w:type="gramStart"/>
            <w:r w:rsidRPr="0026063A">
              <w:rPr>
                <w:rFonts w:hAnsi="Arial" w:cs="Arial"/>
              </w:rPr>
              <w:t>was</w:t>
            </w:r>
            <w:r w:rsidRPr="0026063A">
              <w:rPr>
                <w:rFonts w:hAnsi="Arial" w:cs="Arial"/>
                <w:b/>
              </w:rPr>
              <w:t xml:space="preserve"> noted</w:t>
            </w:r>
            <w:proofErr w:type="gramEnd"/>
            <w:r w:rsidRPr="0026063A">
              <w:rPr>
                <w:rFonts w:hAnsi="Arial" w:cs="Arial"/>
                <w:b/>
              </w:rPr>
              <w:t xml:space="preserve">. </w:t>
            </w:r>
          </w:p>
        </w:tc>
        <w:tc>
          <w:tcPr>
            <w:tcW w:w="990" w:type="dxa"/>
            <w:shd w:val="clear" w:color="auto" w:fill="auto"/>
            <w:tcMar>
              <w:top w:w="80" w:type="dxa"/>
              <w:left w:w="80" w:type="dxa"/>
              <w:bottom w:w="80" w:type="dxa"/>
              <w:right w:w="80" w:type="dxa"/>
            </w:tcMar>
          </w:tcPr>
          <w:p w14:paraId="53097885" w14:textId="77777777" w:rsidR="004903C3" w:rsidRPr="0026063A" w:rsidRDefault="00795809" w:rsidP="004903C3">
            <w:pPr>
              <w:spacing w:before="120" w:after="120"/>
              <w:rPr>
                <w:rFonts w:ascii="Arial" w:hAnsi="Arial" w:cs="Arial"/>
                <w:b/>
              </w:rPr>
            </w:pPr>
            <w:r w:rsidRPr="0026063A">
              <w:rPr>
                <w:rFonts w:ascii="Arial" w:hAnsi="Arial" w:cs="Arial"/>
                <w:b/>
              </w:rPr>
              <w:t>NZ</w:t>
            </w:r>
          </w:p>
          <w:p w14:paraId="3E558C8E" w14:textId="77777777" w:rsidR="00E2708E" w:rsidRPr="0026063A" w:rsidRDefault="00E2708E" w:rsidP="004903C3">
            <w:pPr>
              <w:spacing w:before="120" w:after="120"/>
              <w:rPr>
                <w:rFonts w:ascii="Arial" w:hAnsi="Arial" w:cs="Arial"/>
                <w:b/>
              </w:rPr>
            </w:pPr>
          </w:p>
          <w:p w14:paraId="61FCCBA7" w14:textId="77777777" w:rsidR="00E2708E" w:rsidRPr="0026063A" w:rsidRDefault="00E2708E" w:rsidP="004903C3">
            <w:pPr>
              <w:spacing w:before="120" w:after="120"/>
              <w:rPr>
                <w:rFonts w:ascii="Arial" w:hAnsi="Arial" w:cs="Arial"/>
                <w:b/>
              </w:rPr>
            </w:pPr>
          </w:p>
          <w:p w14:paraId="0349D0F4" w14:textId="636A0B9D" w:rsidR="00E2708E" w:rsidRPr="0056600A" w:rsidRDefault="00E2708E" w:rsidP="004903C3">
            <w:pPr>
              <w:spacing w:before="120" w:after="120"/>
              <w:rPr>
                <w:rFonts w:ascii="Arial" w:hAnsi="Arial" w:cs="Arial"/>
                <w:b/>
                <w:highlight w:val="green"/>
              </w:rPr>
            </w:pPr>
            <w:r w:rsidRPr="0026063A">
              <w:rPr>
                <w:rFonts w:ascii="Arial" w:hAnsi="Arial" w:cs="Arial"/>
                <w:b/>
              </w:rPr>
              <w:t>NZ</w:t>
            </w:r>
          </w:p>
        </w:tc>
      </w:tr>
      <w:tr w:rsidR="004903C3" w:rsidRPr="00624721" w14:paraId="0C557BE7" w14:textId="77777777" w:rsidTr="006666A2">
        <w:trPr>
          <w:trHeight w:val="374"/>
        </w:trPr>
        <w:tc>
          <w:tcPr>
            <w:tcW w:w="1525" w:type="dxa"/>
            <w:shd w:val="clear" w:color="auto" w:fill="auto"/>
            <w:tcMar>
              <w:top w:w="80" w:type="dxa"/>
              <w:left w:w="80" w:type="dxa"/>
              <w:bottom w:w="80" w:type="dxa"/>
              <w:right w:w="80" w:type="dxa"/>
            </w:tcMar>
          </w:tcPr>
          <w:p w14:paraId="222A85B2" w14:textId="42683C60" w:rsidR="004903C3" w:rsidRPr="0026063A" w:rsidRDefault="00DE2CF0" w:rsidP="004903C3">
            <w:pPr>
              <w:spacing w:before="120" w:after="120"/>
              <w:rPr>
                <w:rFonts w:ascii="Arial" w:hAnsi="Arial" w:cs="Arial"/>
                <w:b/>
              </w:rPr>
            </w:pPr>
            <w:r w:rsidRPr="0026063A">
              <w:rPr>
                <w:rFonts w:ascii="Arial" w:hAnsi="Arial" w:cs="Arial"/>
                <w:b/>
              </w:rPr>
              <w:t>48</w:t>
            </w:r>
            <w:r w:rsidR="004903C3" w:rsidRPr="0026063A">
              <w:rPr>
                <w:rFonts w:ascii="Arial" w:hAnsi="Arial" w:cs="Arial"/>
                <w:b/>
              </w:rPr>
              <w:t>/22</w:t>
            </w:r>
          </w:p>
        </w:tc>
        <w:tc>
          <w:tcPr>
            <w:tcW w:w="8190" w:type="dxa"/>
            <w:shd w:val="clear" w:color="auto" w:fill="auto"/>
            <w:tcMar>
              <w:top w:w="80" w:type="dxa"/>
              <w:left w:w="80" w:type="dxa"/>
              <w:bottom w:w="80" w:type="dxa"/>
              <w:right w:w="80" w:type="dxa"/>
            </w:tcMar>
          </w:tcPr>
          <w:p w14:paraId="5457C31F" w14:textId="62D808BB" w:rsidR="004903C3" w:rsidRPr="0026063A" w:rsidRDefault="004903C3" w:rsidP="004903C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rPr>
            </w:pPr>
            <w:r w:rsidRPr="0026063A">
              <w:rPr>
                <w:rFonts w:hAnsi="Arial" w:cs="Arial"/>
                <w:b/>
              </w:rPr>
              <w:t>INTERNAL AUDIT PLAN 2022/23</w:t>
            </w:r>
            <w:r w:rsidR="00E2708E" w:rsidRPr="0026063A">
              <w:rPr>
                <w:rFonts w:hAnsi="Arial" w:cs="Arial"/>
                <w:b/>
              </w:rPr>
              <w:t xml:space="preserve"> AND DRAFT INTERNAL AUDIT CHARTER</w:t>
            </w:r>
          </w:p>
        </w:tc>
        <w:tc>
          <w:tcPr>
            <w:tcW w:w="990" w:type="dxa"/>
            <w:shd w:val="clear" w:color="auto" w:fill="auto"/>
            <w:tcMar>
              <w:top w:w="80" w:type="dxa"/>
              <w:left w:w="80" w:type="dxa"/>
              <w:bottom w:w="80" w:type="dxa"/>
              <w:right w:w="80" w:type="dxa"/>
            </w:tcMar>
          </w:tcPr>
          <w:p w14:paraId="45E564B6" w14:textId="77777777" w:rsidR="004903C3" w:rsidRPr="0026063A" w:rsidRDefault="004903C3" w:rsidP="004903C3">
            <w:pPr>
              <w:spacing w:before="120" w:after="120"/>
              <w:rPr>
                <w:rFonts w:ascii="Arial" w:hAnsi="Arial" w:cs="Arial"/>
                <w:b/>
              </w:rPr>
            </w:pPr>
          </w:p>
        </w:tc>
      </w:tr>
      <w:tr w:rsidR="004903C3" w:rsidRPr="00624721" w14:paraId="5D8E24A5" w14:textId="77777777" w:rsidTr="006666A2">
        <w:trPr>
          <w:trHeight w:val="374"/>
        </w:trPr>
        <w:tc>
          <w:tcPr>
            <w:tcW w:w="1525" w:type="dxa"/>
            <w:shd w:val="clear" w:color="auto" w:fill="auto"/>
            <w:tcMar>
              <w:top w:w="80" w:type="dxa"/>
              <w:left w:w="80" w:type="dxa"/>
              <w:bottom w:w="80" w:type="dxa"/>
              <w:right w:w="80" w:type="dxa"/>
            </w:tcMar>
          </w:tcPr>
          <w:p w14:paraId="6970F9F5" w14:textId="77777777" w:rsidR="004903C3" w:rsidRPr="0026063A" w:rsidRDefault="004903C3" w:rsidP="004903C3">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717E1AEE" w14:textId="62AE3415" w:rsidR="004903C3" w:rsidRPr="0026063A" w:rsidRDefault="004903C3" w:rsidP="004903C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rPr>
            </w:pPr>
            <w:r w:rsidRPr="0026063A">
              <w:rPr>
                <w:rFonts w:hAnsi="Arial" w:cs="Arial"/>
              </w:rPr>
              <w:t>The internal audit plan 2022/23</w:t>
            </w:r>
            <w:r w:rsidR="00E2708E" w:rsidRPr="0026063A">
              <w:rPr>
                <w:rFonts w:hAnsi="Arial" w:cs="Arial"/>
              </w:rPr>
              <w:t xml:space="preserve"> and draft internal audit charter</w:t>
            </w:r>
            <w:r w:rsidRPr="0026063A">
              <w:rPr>
                <w:rFonts w:hAnsi="Arial" w:cs="Arial"/>
              </w:rPr>
              <w:t xml:space="preserve"> was </w:t>
            </w:r>
            <w:r w:rsidRPr="0026063A">
              <w:rPr>
                <w:rFonts w:hAnsi="Arial" w:cs="Arial"/>
                <w:b/>
              </w:rPr>
              <w:t xml:space="preserve">received. </w:t>
            </w:r>
          </w:p>
          <w:p w14:paraId="54175368" w14:textId="0F11DAA5" w:rsidR="004903C3" w:rsidRPr="0026063A" w:rsidRDefault="004903C3" w:rsidP="004903C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26063A">
              <w:rPr>
                <w:rFonts w:ascii="Arial" w:hAnsi="Arial" w:cs="Arial"/>
              </w:rPr>
              <w:t xml:space="preserve">In introducing the report, </w:t>
            </w:r>
            <w:r w:rsidR="00795809" w:rsidRPr="0026063A">
              <w:rPr>
                <w:rFonts w:ascii="Arial" w:hAnsi="Arial" w:cs="Arial"/>
              </w:rPr>
              <w:t xml:space="preserve">Osian Lloyd </w:t>
            </w:r>
            <w:r w:rsidRPr="0026063A">
              <w:rPr>
                <w:rFonts w:ascii="Arial" w:hAnsi="Arial" w:cs="Arial"/>
              </w:rPr>
              <w:t>highlighted the following points:</w:t>
            </w:r>
          </w:p>
          <w:p w14:paraId="1A6C06F2" w14:textId="2AB6050A" w:rsidR="00795809" w:rsidRPr="0026063A" w:rsidRDefault="006323A4"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26063A">
              <w:rPr>
                <w:rFonts w:hAnsi="Arial" w:cs="Arial"/>
              </w:rPr>
              <w:t xml:space="preserve">The report sets out the Internal Audit Plan for 2022/23 and details the audits to be undertaken and an analysis of corresponding resources; </w:t>
            </w:r>
          </w:p>
          <w:p w14:paraId="23EC2574" w14:textId="32FD31E3" w:rsidR="006323A4" w:rsidRPr="0026063A" w:rsidRDefault="006323A4"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26063A">
              <w:rPr>
                <w:rFonts w:hAnsi="Arial" w:cs="Arial"/>
              </w:rPr>
              <w:t xml:space="preserve">It </w:t>
            </w:r>
            <w:r w:rsidR="0026063A" w:rsidRPr="0026063A">
              <w:t>also contained</w:t>
            </w:r>
            <w:r w:rsidRPr="0026063A">
              <w:t xml:space="preserve"> the Internal Audit Charter which defines the over-arching purpose, authority and responsibility of Internal Audit and the Key Performance Indicators for the service;</w:t>
            </w:r>
          </w:p>
          <w:p w14:paraId="069A7F89" w14:textId="26CB6C1C" w:rsidR="006323A4" w:rsidRPr="0026063A" w:rsidRDefault="0026063A"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26063A">
              <w:t>The planning had</w:t>
            </w:r>
            <w:r w:rsidR="006323A4" w:rsidRPr="0026063A">
              <w:t xml:space="preserve"> been a t</w:t>
            </w:r>
            <w:r w:rsidRPr="0026063A">
              <w:t>wo-way process and meetings had taken plac</w:t>
            </w:r>
            <w:r w:rsidR="006323A4" w:rsidRPr="0026063A">
              <w:t xml:space="preserve">e with Executives to discuss current of areas of risk. A session with Independent Members had also taken place; </w:t>
            </w:r>
          </w:p>
          <w:p w14:paraId="20409315" w14:textId="426A1131" w:rsidR="006323A4" w:rsidRPr="0026063A" w:rsidRDefault="006323A4" w:rsidP="009F4916">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26063A">
              <w:t xml:space="preserve">Appendix A sets out the scope and timing of each audit; </w:t>
            </w:r>
          </w:p>
          <w:p w14:paraId="2E322E28" w14:textId="5B72F665" w:rsidR="004903C3" w:rsidRPr="0026063A" w:rsidRDefault="006323A4" w:rsidP="004903C3">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26063A">
              <w:t xml:space="preserve">The plan </w:t>
            </w:r>
            <w:proofErr w:type="gramStart"/>
            <w:r w:rsidRPr="0026063A">
              <w:t>would be kept</w:t>
            </w:r>
            <w:proofErr w:type="gramEnd"/>
            <w:r w:rsidRPr="0026063A">
              <w:t xml:space="preserve"> under review and would be flexible in terms of consideration for any emerging priorities for the health board.</w:t>
            </w:r>
          </w:p>
        </w:tc>
        <w:tc>
          <w:tcPr>
            <w:tcW w:w="990" w:type="dxa"/>
            <w:shd w:val="clear" w:color="auto" w:fill="auto"/>
            <w:tcMar>
              <w:top w:w="80" w:type="dxa"/>
              <w:left w:w="80" w:type="dxa"/>
              <w:bottom w:w="80" w:type="dxa"/>
              <w:right w:w="80" w:type="dxa"/>
            </w:tcMar>
          </w:tcPr>
          <w:p w14:paraId="56217B90" w14:textId="77777777" w:rsidR="004903C3" w:rsidRPr="0026063A" w:rsidRDefault="004903C3" w:rsidP="004903C3">
            <w:pPr>
              <w:spacing w:before="120" w:after="120"/>
              <w:rPr>
                <w:rFonts w:ascii="Arial" w:hAnsi="Arial" w:cs="Arial"/>
                <w:b/>
              </w:rPr>
            </w:pPr>
          </w:p>
        </w:tc>
      </w:tr>
      <w:tr w:rsidR="004903C3" w:rsidRPr="00624721" w14:paraId="3F408688" w14:textId="77777777" w:rsidTr="006666A2">
        <w:trPr>
          <w:trHeight w:val="374"/>
        </w:trPr>
        <w:tc>
          <w:tcPr>
            <w:tcW w:w="1525" w:type="dxa"/>
            <w:shd w:val="clear" w:color="auto" w:fill="auto"/>
            <w:tcMar>
              <w:top w:w="80" w:type="dxa"/>
              <w:left w:w="80" w:type="dxa"/>
              <w:bottom w:w="80" w:type="dxa"/>
              <w:right w:w="80" w:type="dxa"/>
            </w:tcMar>
          </w:tcPr>
          <w:p w14:paraId="1115ADFA" w14:textId="75FED52F" w:rsidR="004903C3" w:rsidRPr="00E775EA" w:rsidRDefault="004903C3" w:rsidP="004903C3">
            <w:pPr>
              <w:spacing w:before="120" w:after="120"/>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07C002A0" w14:textId="5223370E" w:rsidR="004903C3" w:rsidRDefault="004903C3" w:rsidP="004903C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rPr>
            </w:pPr>
            <w:r>
              <w:rPr>
                <w:rFonts w:hAnsi="Arial" w:cs="Arial"/>
              </w:rPr>
              <w:t xml:space="preserve">The internal audit plan 2022/23 </w:t>
            </w:r>
            <w:proofErr w:type="gramStart"/>
            <w:r>
              <w:rPr>
                <w:rFonts w:hAnsi="Arial" w:cs="Arial"/>
              </w:rPr>
              <w:t xml:space="preserve">was </w:t>
            </w:r>
            <w:r w:rsidRPr="004903C3">
              <w:rPr>
                <w:rFonts w:hAnsi="Arial" w:cs="Arial"/>
                <w:b/>
              </w:rPr>
              <w:t>approved</w:t>
            </w:r>
            <w:proofErr w:type="gramEnd"/>
            <w:r w:rsidRPr="004903C3">
              <w:rPr>
                <w:rFonts w:hAnsi="Arial" w:cs="Arial"/>
                <w:b/>
              </w:rPr>
              <w:t>.</w:t>
            </w:r>
            <w:r>
              <w:rPr>
                <w:rFonts w:hAnsi="Arial" w:cs="Arial"/>
              </w:rPr>
              <w:t xml:space="preserve"> </w:t>
            </w:r>
          </w:p>
        </w:tc>
        <w:tc>
          <w:tcPr>
            <w:tcW w:w="990" w:type="dxa"/>
            <w:shd w:val="clear" w:color="auto" w:fill="auto"/>
            <w:tcMar>
              <w:top w:w="80" w:type="dxa"/>
              <w:left w:w="80" w:type="dxa"/>
              <w:bottom w:w="80" w:type="dxa"/>
              <w:right w:w="80" w:type="dxa"/>
            </w:tcMar>
          </w:tcPr>
          <w:p w14:paraId="6C316D71" w14:textId="77777777" w:rsidR="004903C3" w:rsidRPr="008D7424" w:rsidRDefault="004903C3" w:rsidP="004903C3">
            <w:pPr>
              <w:spacing w:before="120" w:after="120"/>
              <w:rPr>
                <w:rFonts w:ascii="Arial" w:hAnsi="Arial" w:cs="Arial"/>
                <w:b/>
              </w:rPr>
            </w:pPr>
          </w:p>
        </w:tc>
      </w:tr>
      <w:tr w:rsidR="00A83933" w:rsidRPr="00624721" w14:paraId="2F3309C0" w14:textId="77777777" w:rsidTr="006666A2">
        <w:trPr>
          <w:trHeight w:val="374"/>
        </w:trPr>
        <w:tc>
          <w:tcPr>
            <w:tcW w:w="1525" w:type="dxa"/>
            <w:shd w:val="clear" w:color="auto" w:fill="auto"/>
            <w:tcMar>
              <w:top w:w="80" w:type="dxa"/>
              <w:left w:w="80" w:type="dxa"/>
              <w:bottom w:w="80" w:type="dxa"/>
              <w:right w:w="80" w:type="dxa"/>
            </w:tcMar>
          </w:tcPr>
          <w:p w14:paraId="44D275AB" w14:textId="586DFA8B" w:rsidR="00A83933" w:rsidRPr="008D7424" w:rsidRDefault="00DE2CF0" w:rsidP="00E64371">
            <w:pPr>
              <w:spacing w:before="120" w:after="120"/>
              <w:rPr>
                <w:rFonts w:ascii="Arial" w:hAnsi="Arial" w:cs="Arial"/>
                <w:b/>
              </w:rPr>
            </w:pPr>
            <w:r>
              <w:rPr>
                <w:rFonts w:ascii="Arial" w:hAnsi="Arial" w:cs="Arial"/>
                <w:b/>
              </w:rPr>
              <w:t>49/22</w:t>
            </w:r>
          </w:p>
        </w:tc>
        <w:tc>
          <w:tcPr>
            <w:tcW w:w="8190" w:type="dxa"/>
            <w:shd w:val="clear" w:color="auto" w:fill="auto"/>
            <w:tcMar>
              <w:top w:w="80" w:type="dxa"/>
              <w:left w:w="80" w:type="dxa"/>
              <w:bottom w:w="80" w:type="dxa"/>
              <w:right w:w="80" w:type="dxa"/>
            </w:tcMar>
          </w:tcPr>
          <w:p w14:paraId="58F90B98" w14:textId="2603974D" w:rsidR="00A83933" w:rsidRPr="008D7424" w:rsidRDefault="00DE2CF0" w:rsidP="00DE2CF0">
            <w:pPr>
              <w:pStyle w:val="BodyA"/>
              <w:rPr>
                <w:rFonts w:hAnsi="Arial" w:cs="Arial"/>
                <w:b/>
                <w:color w:val="auto"/>
              </w:rPr>
            </w:pPr>
            <w:r>
              <w:rPr>
                <w:rFonts w:hAnsi="Arial" w:cs="Arial"/>
                <w:b/>
                <w:color w:val="auto"/>
              </w:rPr>
              <w:t xml:space="preserve">BED POVERTY </w:t>
            </w:r>
          </w:p>
        </w:tc>
        <w:tc>
          <w:tcPr>
            <w:tcW w:w="990" w:type="dxa"/>
            <w:shd w:val="clear" w:color="auto" w:fill="auto"/>
            <w:tcMar>
              <w:top w:w="80" w:type="dxa"/>
              <w:left w:w="80" w:type="dxa"/>
              <w:bottom w:w="80" w:type="dxa"/>
              <w:right w:w="80" w:type="dxa"/>
            </w:tcMar>
          </w:tcPr>
          <w:p w14:paraId="653EA454" w14:textId="77777777" w:rsidR="00A83933" w:rsidRPr="008D7424" w:rsidRDefault="00A83933" w:rsidP="00E64371">
            <w:pPr>
              <w:spacing w:before="120" w:after="120"/>
              <w:rPr>
                <w:rFonts w:ascii="Arial" w:hAnsi="Arial" w:cs="Arial"/>
              </w:rPr>
            </w:pPr>
          </w:p>
        </w:tc>
      </w:tr>
      <w:tr w:rsidR="00A83933" w:rsidRPr="00624721" w14:paraId="37ADE180" w14:textId="77777777" w:rsidTr="006666A2">
        <w:trPr>
          <w:trHeight w:val="374"/>
        </w:trPr>
        <w:tc>
          <w:tcPr>
            <w:tcW w:w="1525" w:type="dxa"/>
            <w:shd w:val="clear" w:color="auto" w:fill="auto"/>
            <w:tcMar>
              <w:top w:w="80" w:type="dxa"/>
              <w:left w:w="80" w:type="dxa"/>
              <w:bottom w:w="80" w:type="dxa"/>
              <w:right w:w="80" w:type="dxa"/>
            </w:tcMar>
          </w:tcPr>
          <w:p w14:paraId="755D25B6" w14:textId="77777777" w:rsidR="00A83933" w:rsidRPr="008D7424" w:rsidRDefault="00A83933"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1669CE42" w14:textId="0E58813E" w:rsidR="00A83933" w:rsidRPr="0026063A" w:rsidRDefault="00DE2CF0" w:rsidP="0026063A">
            <w:pPr>
              <w:pStyle w:val="Body"/>
              <w:spacing w:before="120" w:after="120"/>
              <w:jc w:val="both"/>
              <w:rPr>
                <w:rFonts w:ascii="Arial" w:hAnsi="Arial" w:cs="Arial"/>
                <w:color w:val="auto"/>
                <w:sz w:val="24"/>
                <w:szCs w:val="24"/>
              </w:rPr>
            </w:pPr>
            <w:r w:rsidRPr="0026063A">
              <w:rPr>
                <w:rFonts w:ascii="Arial" w:hAnsi="Arial" w:cs="Arial"/>
                <w:color w:val="auto"/>
                <w:sz w:val="24"/>
                <w:szCs w:val="24"/>
              </w:rPr>
              <w:t xml:space="preserve">A report detailing the </w:t>
            </w:r>
            <w:r w:rsidRPr="0026063A">
              <w:rPr>
                <w:rFonts w:ascii="Arial" w:hAnsi="Arial" w:cs="Arial"/>
                <w:sz w:val="24"/>
                <w:szCs w:val="24"/>
              </w:rPr>
              <w:t>proposals for how Swansea Bay University Health Board could help tackle the issue of bed poverty within its region</w:t>
            </w:r>
            <w:r w:rsidR="00513171" w:rsidRPr="0026063A">
              <w:rPr>
                <w:rFonts w:ascii="Arial" w:hAnsi="Arial" w:cs="Arial"/>
                <w:color w:val="auto"/>
                <w:sz w:val="24"/>
                <w:szCs w:val="24"/>
              </w:rPr>
              <w:t xml:space="preserve"> </w:t>
            </w:r>
            <w:proofErr w:type="gramStart"/>
            <w:r w:rsidR="00513171" w:rsidRPr="0026063A">
              <w:rPr>
                <w:rFonts w:ascii="Arial" w:hAnsi="Arial" w:cs="Arial"/>
                <w:color w:val="auto"/>
                <w:sz w:val="24"/>
                <w:szCs w:val="24"/>
              </w:rPr>
              <w:t>w</w:t>
            </w:r>
            <w:r w:rsidR="00A83933" w:rsidRPr="0026063A">
              <w:rPr>
                <w:rFonts w:ascii="Arial" w:hAnsi="Arial" w:cs="Arial"/>
                <w:color w:val="auto"/>
                <w:sz w:val="24"/>
                <w:szCs w:val="24"/>
              </w:rPr>
              <w:t xml:space="preserve">as </w:t>
            </w:r>
            <w:r w:rsidR="00A83933" w:rsidRPr="0026063A">
              <w:rPr>
                <w:rFonts w:ascii="Arial" w:hAnsi="Arial" w:cs="Arial"/>
                <w:b/>
                <w:color w:val="auto"/>
                <w:sz w:val="24"/>
                <w:szCs w:val="24"/>
              </w:rPr>
              <w:t>received</w:t>
            </w:r>
            <w:proofErr w:type="gramEnd"/>
            <w:r w:rsidR="00A83933" w:rsidRPr="0026063A">
              <w:rPr>
                <w:rFonts w:ascii="Arial" w:hAnsi="Arial" w:cs="Arial"/>
                <w:b/>
                <w:color w:val="auto"/>
                <w:sz w:val="24"/>
                <w:szCs w:val="24"/>
              </w:rPr>
              <w:t xml:space="preserve">. </w:t>
            </w:r>
          </w:p>
          <w:p w14:paraId="741A752B" w14:textId="7BCCC512" w:rsidR="00A83933" w:rsidRPr="0026063A" w:rsidRDefault="00A83933" w:rsidP="0026063A">
            <w:pPr>
              <w:pStyle w:val="Body"/>
              <w:spacing w:before="120" w:after="120"/>
              <w:jc w:val="both"/>
              <w:rPr>
                <w:rFonts w:ascii="Arial" w:hAnsi="Arial" w:cs="Arial"/>
                <w:color w:val="auto"/>
                <w:sz w:val="24"/>
                <w:szCs w:val="24"/>
              </w:rPr>
            </w:pPr>
            <w:r w:rsidRPr="0026063A">
              <w:rPr>
                <w:rFonts w:ascii="Arial" w:hAnsi="Arial" w:cs="Arial"/>
                <w:color w:val="auto"/>
                <w:sz w:val="24"/>
                <w:szCs w:val="24"/>
              </w:rPr>
              <w:t xml:space="preserve">In introducing the report, </w:t>
            </w:r>
            <w:r w:rsidR="00DE2CF0" w:rsidRPr="0026063A">
              <w:rPr>
                <w:rFonts w:ascii="Arial" w:hAnsi="Arial" w:cs="Arial"/>
                <w:color w:val="auto"/>
                <w:sz w:val="24"/>
                <w:szCs w:val="24"/>
              </w:rPr>
              <w:t>Keir Warner</w:t>
            </w:r>
            <w:r w:rsidRPr="0026063A">
              <w:rPr>
                <w:rFonts w:ascii="Arial" w:hAnsi="Arial" w:cs="Arial"/>
                <w:color w:val="auto"/>
                <w:sz w:val="24"/>
                <w:szCs w:val="24"/>
              </w:rPr>
              <w:t xml:space="preserve"> highlighted the following points:</w:t>
            </w:r>
          </w:p>
          <w:p w14:paraId="420779F2" w14:textId="28588DEF" w:rsidR="00056915" w:rsidRPr="0026063A" w:rsidRDefault="0026063A" w:rsidP="0026063A">
            <w:pPr>
              <w:pStyle w:val="Body"/>
              <w:numPr>
                <w:ilvl w:val="0"/>
                <w:numId w:val="37"/>
              </w:numPr>
              <w:spacing w:before="120" w:after="120"/>
              <w:jc w:val="both"/>
              <w:rPr>
                <w:rFonts w:ascii="Arial" w:hAnsi="Arial" w:cs="Arial"/>
                <w:color w:val="auto"/>
                <w:sz w:val="24"/>
                <w:szCs w:val="24"/>
              </w:rPr>
            </w:pPr>
            <w:r w:rsidRPr="0026063A">
              <w:rPr>
                <w:rFonts w:ascii="Arial" w:hAnsi="Arial" w:cs="Arial"/>
                <w:sz w:val="24"/>
                <w:szCs w:val="24"/>
              </w:rPr>
              <w:t>There would</w:t>
            </w:r>
            <w:r w:rsidR="00056915" w:rsidRPr="0026063A">
              <w:rPr>
                <w:rFonts w:ascii="Arial" w:hAnsi="Arial" w:cs="Arial"/>
                <w:sz w:val="24"/>
                <w:szCs w:val="24"/>
              </w:rPr>
              <w:t xml:space="preserve"> be a large number of surplus beds that are unsuitable for the acute or community health sector and these could be ideal to donate to families and those people in greatest need within our community</w:t>
            </w:r>
            <w:r w:rsidRPr="0026063A">
              <w:rPr>
                <w:rFonts w:ascii="Arial" w:hAnsi="Arial" w:cs="Arial"/>
                <w:sz w:val="24"/>
                <w:szCs w:val="24"/>
              </w:rPr>
              <w:t>;</w:t>
            </w:r>
          </w:p>
          <w:p w14:paraId="484C023F" w14:textId="0CF409AA" w:rsidR="00056915" w:rsidRPr="0026063A" w:rsidRDefault="00056915" w:rsidP="0026063A">
            <w:pPr>
              <w:pStyle w:val="Body"/>
              <w:numPr>
                <w:ilvl w:val="0"/>
                <w:numId w:val="37"/>
              </w:numPr>
              <w:spacing w:before="120" w:after="120"/>
              <w:jc w:val="both"/>
              <w:rPr>
                <w:rFonts w:ascii="Arial" w:hAnsi="Arial" w:cs="Arial"/>
                <w:color w:val="auto"/>
                <w:sz w:val="24"/>
                <w:szCs w:val="24"/>
              </w:rPr>
            </w:pPr>
            <w:r w:rsidRPr="0026063A">
              <w:rPr>
                <w:rFonts w:ascii="Arial" w:hAnsi="Arial" w:cs="Arial"/>
                <w:sz w:val="24"/>
                <w:szCs w:val="24"/>
              </w:rPr>
              <w:t xml:space="preserve">The paper sets out a proposal following engagement with local authority partners and local community network and the suggested solution involves providing surplus beds to local families in need and who are experiencing income and or housing poverty; </w:t>
            </w:r>
          </w:p>
          <w:p w14:paraId="6D717B13" w14:textId="1BCC5B1A" w:rsidR="00130F01" w:rsidRPr="0026063A" w:rsidRDefault="00056915" w:rsidP="0026063A">
            <w:pPr>
              <w:pStyle w:val="Body"/>
              <w:numPr>
                <w:ilvl w:val="0"/>
                <w:numId w:val="37"/>
              </w:numPr>
              <w:spacing w:before="120" w:after="120"/>
              <w:jc w:val="both"/>
              <w:rPr>
                <w:rFonts w:ascii="Arial" w:hAnsi="Arial" w:cs="Arial"/>
                <w:color w:val="auto"/>
                <w:sz w:val="24"/>
                <w:szCs w:val="24"/>
              </w:rPr>
            </w:pPr>
            <w:r w:rsidRPr="0026063A">
              <w:rPr>
                <w:rFonts w:ascii="Arial" w:hAnsi="Arial" w:cs="Arial"/>
                <w:color w:val="auto"/>
                <w:sz w:val="24"/>
                <w:szCs w:val="24"/>
              </w:rPr>
              <w:t xml:space="preserve">The total </w:t>
            </w:r>
            <w:r w:rsidR="00130F01" w:rsidRPr="0026063A">
              <w:rPr>
                <w:rFonts w:ascii="Arial" w:hAnsi="Arial" w:cs="Arial"/>
                <w:color w:val="auto"/>
                <w:sz w:val="24"/>
                <w:szCs w:val="24"/>
              </w:rPr>
              <w:t xml:space="preserve">number of surplus beds is 595 and were initially allocated as COVID-19 beds for use in the field hospitals;  </w:t>
            </w:r>
          </w:p>
          <w:p w14:paraId="632EDA3E" w14:textId="6F55DBF6" w:rsidR="00056915" w:rsidRPr="0026063A" w:rsidRDefault="00056915" w:rsidP="0026063A">
            <w:pPr>
              <w:pStyle w:val="Body"/>
              <w:numPr>
                <w:ilvl w:val="0"/>
                <w:numId w:val="37"/>
              </w:numPr>
              <w:spacing w:before="120" w:after="120"/>
              <w:jc w:val="both"/>
              <w:rPr>
                <w:rFonts w:ascii="Arial" w:hAnsi="Arial" w:cs="Arial"/>
                <w:color w:val="auto"/>
                <w:sz w:val="24"/>
                <w:szCs w:val="24"/>
              </w:rPr>
            </w:pPr>
            <w:r w:rsidRPr="0026063A">
              <w:rPr>
                <w:rFonts w:ascii="Arial" w:hAnsi="Arial" w:cs="Arial"/>
                <w:color w:val="auto"/>
                <w:sz w:val="24"/>
                <w:szCs w:val="24"/>
              </w:rPr>
              <w:t>A Welsh Go</w:t>
            </w:r>
            <w:r w:rsidR="00130F01" w:rsidRPr="0026063A">
              <w:rPr>
                <w:rFonts w:ascii="Arial" w:hAnsi="Arial" w:cs="Arial"/>
                <w:color w:val="auto"/>
                <w:sz w:val="24"/>
                <w:szCs w:val="24"/>
              </w:rPr>
              <w:t>vernment requirement was</w:t>
            </w:r>
            <w:r w:rsidRPr="0026063A">
              <w:rPr>
                <w:rFonts w:ascii="Arial" w:hAnsi="Arial" w:cs="Arial"/>
                <w:color w:val="auto"/>
                <w:sz w:val="24"/>
                <w:szCs w:val="24"/>
              </w:rPr>
              <w:t xml:space="preserve"> to keep 330 of the surplus within the system</w:t>
            </w:r>
            <w:r w:rsidR="00130F01" w:rsidRPr="0026063A">
              <w:rPr>
                <w:rFonts w:ascii="Arial" w:hAnsi="Arial" w:cs="Arial"/>
                <w:color w:val="auto"/>
                <w:sz w:val="24"/>
                <w:szCs w:val="24"/>
              </w:rPr>
              <w:t xml:space="preserve"> </w:t>
            </w:r>
            <w:r w:rsidRPr="0026063A">
              <w:rPr>
                <w:rFonts w:ascii="Arial" w:hAnsi="Arial" w:cs="Arial"/>
                <w:color w:val="auto"/>
                <w:sz w:val="24"/>
                <w:szCs w:val="24"/>
              </w:rPr>
              <w:t>as part of super surge</w:t>
            </w:r>
            <w:r w:rsidR="00130F01" w:rsidRPr="0026063A">
              <w:rPr>
                <w:rFonts w:ascii="Arial" w:hAnsi="Arial" w:cs="Arial"/>
                <w:color w:val="auto"/>
                <w:sz w:val="24"/>
                <w:szCs w:val="24"/>
              </w:rPr>
              <w:t xml:space="preserve"> facility but does not form part of 595 above; </w:t>
            </w:r>
          </w:p>
          <w:p w14:paraId="532AA208" w14:textId="378820F4" w:rsidR="00130F01" w:rsidRPr="0026063A" w:rsidRDefault="00130F01" w:rsidP="0026063A">
            <w:pPr>
              <w:pStyle w:val="Body"/>
              <w:numPr>
                <w:ilvl w:val="0"/>
                <w:numId w:val="37"/>
              </w:numPr>
              <w:spacing w:before="120" w:after="120"/>
              <w:jc w:val="both"/>
              <w:rPr>
                <w:rFonts w:ascii="Arial" w:hAnsi="Arial" w:cs="Arial"/>
                <w:color w:val="auto"/>
                <w:sz w:val="24"/>
                <w:szCs w:val="24"/>
              </w:rPr>
            </w:pPr>
            <w:r w:rsidRPr="0026063A">
              <w:rPr>
                <w:rFonts w:ascii="Arial" w:hAnsi="Arial" w:cs="Arial"/>
                <w:color w:val="auto"/>
                <w:sz w:val="24"/>
                <w:szCs w:val="24"/>
              </w:rPr>
              <w:t xml:space="preserve">Welsh Government are </w:t>
            </w:r>
            <w:proofErr w:type="gramStart"/>
            <w:r w:rsidRPr="0026063A">
              <w:rPr>
                <w:rFonts w:ascii="Arial" w:hAnsi="Arial" w:cs="Arial"/>
                <w:color w:val="auto"/>
                <w:sz w:val="24"/>
                <w:szCs w:val="24"/>
              </w:rPr>
              <w:t xml:space="preserve">fully </w:t>
            </w:r>
            <w:r w:rsidR="00091519" w:rsidRPr="0026063A">
              <w:rPr>
                <w:rFonts w:ascii="Arial" w:hAnsi="Arial" w:cs="Arial"/>
                <w:color w:val="auto"/>
                <w:sz w:val="24"/>
                <w:szCs w:val="24"/>
              </w:rPr>
              <w:t>supportive</w:t>
            </w:r>
            <w:proofErr w:type="gramEnd"/>
            <w:r w:rsidR="00091519" w:rsidRPr="0026063A">
              <w:rPr>
                <w:rFonts w:ascii="Arial" w:hAnsi="Arial" w:cs="Arial"/>
                <w:color w:val="auto"/>
                <w:sz w:val="24"/>
                <w:szCs w:val="24"/>
              </w:rPr>
              <w:t xml:space="preserve"> of this proposal. T</w:t>
            </w:r>
            <w:r w:rsidRPr="0026063A">
              <w:rPr>
                <w:rFonts w:ascii="Arial" w:hAnsi="Arial" w:cs="Arial"/>
                <w:color w:val="auto"/>
                <w:sz w:val="24"/>
                <w:szCs w:val="24"/>
              </w:rPr>
              <w:t>here would be no cost to the health board and all is in line with the Financial Control P</w:t>
            </w:r>
            <w:r w:rsidR="00091519" w:rsidRPr="0026063A">
              <w:rPr>
                <w:rFonts w:ascii="Arial" w:hAnsi="Arial" w:cs="Arial"/>
                <w:color w:val="auto"/>
                <w:sz w:val="24"/>
                <w:szCs w:val="24"/>
              </w:rPr>
              <w:t xml:space="preserve">rocedure; </w:t>
            </w:r>
          </w:p>
          <w:p w14:paraId="48555C25" w14:textId="30ACE208" w:rsidR="00056915" w:rsidRPr="0026063A" w:rsidRDefault="0026063A" w:rsidP="0026063A">
            <w:pPr>
              <w:pStyle w:val="Body"/>
              <w:numPr>
                <w:ilvl w:val="0"/>
                <w:numId w:val="37"/>
              </w:numPr>
              <w:spacing w:before="120" w:after="120"/>
              <w:jc w:val="both"/>
              <w:rPr>
                <w:rFonts w:ascii="Arial" w:hAnsi="Arial" w:cs="Arial"/>
                <w:color w:val="auto"/>
                <w:sz w:val="24"/>
                <w:szCs w:val="24"/>
              </w:rPr>
            </w:pPr>
            <w:r w:rsidRPr="0026063A">
              <w:rPr>
                <w:rFonts w:ascii="Arial" w:hAnsi="Arial" w:cs="Arial"/>
                <w:color w:val="auto"/>
                <w:sz w:val="24"/>
                <w:szCs w:val="24"/>
              </w:rPr>
              <w:t>The aim was</w:t>
            </w:r>
            <w:r w:rsidR="00130F01" w:rsidRPr="0026063A">
              <w:rPr>
                <w:rFonts w:ascii="Arial" w:hAnsi="Arial" w:cs="Arial"/>
                <w:color w:val="auto"/>
                <w:sz w:val="24"/>
                <w:szCs w:val="24"/>
              </w:rPr>
              <w:t xml:space="preserve"> to supplement this initiative with an intranet campaign for duvets, pillows and bedding; </w:t>
            </w:r>
          </w:p>
          <w:p w14:paraId="641C1317" w14:textId="77777777" w:rsidR="008A1752" w:rsidRPr="0026063A" w:rsidRDefault="00A83933" w:rsidP="0026063A">
            <w:pPr>
              <w:pStyle w:val="Body"/>
              <w:spacing w:before="120" w:after="120"/>
              <w:jc w:val="both"/>
              <w:rPr>
                <w:rFonts w:ascii="Arial" w:hAnsi="Arial" w:cs="Arial"/>
                <w:color w:val="auto"/>
                <w:sz w:val="24"/>
                <w:szCs w:val="24"/>
              </w:rPr>
            </w:pPr>
            <w:r w:rsidRPr="0026063A">
              <w:rPr>
                <w:rFonts w:ascii="Arial" w:hAnsi="Arial" w:cs="Arial"/>
                <w:color w:val="auto"/>
                <w:sz w:val="24"/>
                <w:szCs w:val="24"/>
              </w:rPr>
              <w:t xml:space="preserve">In discussing the item, the following points were made: </w:t>
            </w:r>
          </w:p>
          <w:p w14:paraId="72E4EF28" w14:textId="31CE1CEB" w:rsidR="00130F01" w:rsidRPr="0026063A" w:rsidRDefault="00130F01" w:rsidP="00C668D6">
            <w:pPr>
              <w:pStyle w:val="Body"/>
              <w:jc w:val="both"/>
              <w:rPr>
                <w:rFonts w:ascii="Arial" w:hAnsi="Arial" w:cs="Arial"/>
                <w:color w:val="auto"/>
                <w:sz w:val="24"/>
                <w:szCs w:val="24"/>
              </w:rPr>
            </w:pPr>
            <w:r w:rsidRPr="0026063A">
              <w:rPr>
                <w:rFonts w:ascii="Arial" w:hAnsi="Arial" w:cs="Arial"/>
                <w:color w:val="auto"/>
                <w:sz w:val="24"/>
                <w:szCs w:val="24"/>
              </w:rPr>
              <w:t>Nuria Zolle congratulated the team on</w:t>
            </w:r>
            <w:r w:rsidR="0026063A" w:rsidRPr="0026063A">
              <w:rPr>
                <w:rFonts w:ascii="Arial" w:hAnsi="Arial" w:cs="Arial"/>
                <w:color w:val="auto"/>
                <w:sz w:val="24"/>
                <w:szCs w:val="24"/>
              </w:rPr>
              <w:t xml:space="preserve"> the innovative thinking i</w:t>
            </w:r>
            <w:r w:rsidRPr="0026063A">
              <w:rPr>
                <w:rFonts w:ascii="Arial" w:hAnsi="Arial" w:cs="Arial"/>
                <w:color w:val="auto"/>
                <w:sz w:val="24"/>
                <w:szCs w:val="24"/>
              </w:rPr>
              <w:t xml:space="preserve">n terms of the solution to the surplus beds. </w:t>
            </w:r>
          </w:p>
          <w:p w14:paraId="4B8A9221" w14:textId="6C0E4F2A" w:rsidR="00130F01" w:rsidRPr="0026063A" w:rsidRDefault="00130F01" w:rsidP="00C668D6">
            <w:pPr>
              <w:pStyle w:val="Body"/>
              <w:jc w:val="both"/>
              <w:rPr>
                <w:rFonts w:ascii="Arial" w:hAnsi="Arial" w:cs="Arial"/>
                <w:color w:val="auto"/>
                <w:sz w:val="24"/>
                <w:szCs w:val="24"/>
              </w:rPr>
            </w:pPr>
          </w:p>
          <w:p w14:paraId="4E08AF78" w14:textId="23127514" w:rsidR="00130F01" w:rsidRDefault="00130F01" w:rsidP="00C668D6">
            <w:pPr>
              <w:pStyle w:val="Body"/>
              <w:jc w:val="both"/>
              <w:rPr>
                <w:rFonts w:ascii="Arial" w:hAnsi="Arial" w:cs="Arial"/>
                <w:color w:val="auto"/>
                <w:sz w:val="24"/>
                <w:szCs w:val="24"/>
              </w:rPr>
            </w:pPr>
            <w:r w:rsidRPr="0026063A">
              <w:rPr>
                <w:rFonts w:ascii="Arial" w:hAnsi="Arial" w:cs="Arial"/>
                <w:color w:val="auto"/>
                <w:sz w:val="24"/>
                <w:szCs w:val="24"/>
              </w:rPr>
              <w:t xml:space="preserve">Jackie Davies highlighted the struggle of some staff within the </w:t>
            </w:r>
            <w:r w:rsidR="00091519" w:rsidRPr="0026063A">
              <w:rPr>
                <w:rFonts w:ascii="Arial" w:hAnsi="Arial" w:cs="Arial"/>
                <w:color w:val="auto"/>
                <w:sz w:val="24"/>
                <w:szCs w:val="24"/>
              </w:rPr>
              <w:t>health</w:t>
            </w:r>
            <w:r w:rsidRPr="0026063A">
              <w:rPr>
                <w:rFonts w:ascii="Arial" w:hAnsi="Arial" w:cs="Arial"/>
                <w:color w:val="auto"/>
                <w:sz w:val="24"/>
                <w:szCs w:val="24"/>
              </w:rPr>
              <w:t xml:space="preserve"> board and queried whether there was an opportunity for them to purchase at a low cost. </w:t>
            </w:r>
            <w:r w:rsidR="00091519" w:rsidRPr="0026063A">
              <w:rPr>
                <w:rFonts w:ascii="Arial" w:hAnsi="Arial" w:cs="Arial"/>
                <w:color w:val="auto"/>
                <w:sz w:val="24"/>
                <w:szCs w:val="24"/>
              </w:rPr>
              <w:t xml:space="preserve">Keir Warner undertook </w:t>
            </w:r>
            <w:r w:rsidR="006A2E46" w:rsidRPr="0026063A">
              <w:rPr>
                <w:rFonts w:ascii="Arial" w:hAnsi="Arial" w:cs="Arial"/>
                <w:color w:val="auto"/>
                <w:sz w:val="24"/>
                <w:szCs w:val="24"/>
              </w:rPr>
              <w:t xml:space="preserve">to take this suggestion back to the working group for discussion and feedback to Jackie Davies. </w:t>
            </w:r>
          </w:p>
          <w:p w14:paraId="1622420E" w14:textId="77777777" w:rsidR="003E3461" w:rsidRPr="0026063A" w:rsidRDefault="003E3461" w:rsidP="003E3461">
            <w:pPr>
              <w:pStyle w:val="Body"/>
              <w:jc w:val="both"/>
              <w:rPr>
                <w:rFonts w:ascii="Arial" w:hAnsi="Arial" w:cs="Arial"/>
                <w:color w:val="auto"/>
                <w:sz w:val="24"/>
                <w:szCs w:val="24"/>
              </w:rPr>
            </w:pPr>
          </w:p>
          <w:p w14:paraId="37F70B2C" w14:textId="7EC601A2" w:rsidR="00091519" w:rsidRDefault="00091519" w:rsidP="00C668D6">
            <w:pPr>
              <w:pStyle w:val="Body"/>
              <w:jc w:val="both"/>
              <w:rPr>
                <w:rFonts w:ascii="Arial" w:hAnsi="Arial" w:cs="Arial"/>
                <w:color w:val="auto"/>
                <w:sz w:val="24"/>
                <w:szCs w:val="24"/>
              </w:rPr>
            </w:pPr>
            <w:r w:rsidRPr="0026063A">
              <w:rPr>
                <w:rFonts w:ascii="Arial" w:hAnsi="Arial" w:cs="Arial"/>
                <w:color w:val="auto"/>
                <w:sz w:val="24"/>
                <w:szCs w:val="24"/>
              </w:rPr>
              <w:t xml:space="preserve">Jackie Davies commented that caution </w:t>
            </w:r>
            <w:proofErr w:type="gramStart"/>
            <w:r w:rsidRPr="0026063A">
              <w:rPr>
                <w:rFonts w:ascii="Arial" w:hAnsi="Arial" w:cs="Arial"/>
                <w:color w:val="auto"/>
                <w:sz w:val="24"/>
                <w:szCs w:val="24"/>
              </w:rPr>
              <w:t>was needed</w:t>
            </w:r>
            <w:proofErr w:type="gramEnd"/>
            <w:r w:rsidRPr="0026063A">
              <w:rPr>
                <w:rFonts w:ascii="Arial" w:hAnsi="Arial" w:cs="Arial"/>
                <w:color w:val="auto"/>
                <w:sz w:val="24"/>
                <w:szCs w:val="24"/>
              </w:rPr>
              <w:t xml:space="preserve"> in terms of the communication with public and media and the potential of criticism of the underfunded NHS and wasting money.</w:t>
            </w:r>
            <w:r w:rsidR="006A2E46" w:rsidRPr="0026063A">
              <w:rPr>
                <w:rFonts w:ascii="Arial" w:hAnsi="Arial" w:cs="Arial"/>
                <w:color w:val="auto"/>
                <w:sz w:val="24"/>
                <w:szCs w:val="24"/>
              </w:rPr>
              <w:t xml:space="preserve"> Keir Warner understood the sensitivity around this issue and assured that the communications team were part of the working group. </w:t>
            </w:r>
          </w:p>
          <w:p w14:paraId="0D39A99A" w14:textId="0F8EDADD" w:rsidR="0026063A" w:rsidRDefault="0026063A" w:rsidP="00C668D6">
            <w:pPr>
              <w:pStyle w:val="Body"/>
              <w:jc w:val="both"/>
              <w:rPr>
                <w:rFonts w:ascii="Arial" w:hAnsi="Arial" w:cs="Arial"/>
                <w:color w:val="auto"/>
                <w:sz w:val="24"/>
                <w:szCs w:val="24"/>
              </w:rPr>
            </w:pPr>
          </w:p>
          <w:p w14:paraId="766EFD2A" w14:textId="3250DA31" w:rsidR="0026063A" w:rsidRPr="0026063A" w:rsidRDefault="0026063A" w:rsidP="00C668D6">
            <w:pPr>
              <w:pStyle w:val="Body"/>
              <w:jc w:val="both"/>
              <w:rPr>
                <w:rFonts w:ascii="Arial" w:hAnsi="Arial" w:cs="Arial"/>
                <w:color w:val="auto"/>
                <w:sz w:val="24"/>
                <w:szCs w:val="24"/>
              </w:rPr>
            </w:pPr>
            <w:r w:rsidRPr="0026063A">
              <w:rPr>
                <w:rFonts w:ascii="Arial" w:hAnsi="Arial" w:cs="Arial"/>
                <w:color w:val="auto"/>
                <w:sz w:val="24"/>
                <w:szCs w:val="24"/>
              </w:rPr>
              <w:t>Jackie Davies queried whether the quality of these beds was good enough for home use if not suitable for use in the hospital or community setting.</w:t>
            </w:r>
          </w:p>
          <w:p w14:paraId="52CB296C" w14:textId="67D3982E" w:rsidR="00091519" w:rsidRPr="0026063A" w:rsidRDefault="00091519" w:rsidP="0026063A">
            <w:pPr>
              <w:pStyle w:val="Body"/>
              <w:spacing w:before="120" w:after="120"/>
              <w:jc w:val="both"/>
              <w:rPr>
                <w:rFonts w:ascii="Arial" w:hAnsi="Arial" w:cs="Arial"/>
                <w:color w:val="auto"/>
                <w:sz w:val="24"/>
                <w:szCs w:val="24"/>
              </w:rPr>
            </w:pPr>
            <w:r w:rsidRPr="0026063A">
              <w:rPr>
                <w:rFonts w:ascii="Arial" w:hAnsi="Arial" w:cs="Arial"/>
                <w:color w:val="auto"/>
                <w:sz w:val="24"/>
                <w:szCs w:val="24"/>
              </w:rPr>
              <w:lastRenderedPageBreak/>
              <w:t xml:space="preserve">In relation to the beds and mattresses, Gareth Howells sought assurance on the cleanliness and queried whether the infection control team had been involved in the process. Keir Warner assured members that these were brand new beds and </w:t>
            </w:r>
            <w:proofErr w:type="gramStart"/>
            <w:r w:rsidRPr="0026063A">
              <w:rPr>
                <w:rFonts w:ascii="Arial" w:hAnsi="Arial" w:cs="Arial"/>
                <w:color w:val="auto"/>
                <w:sz w:val="24"/>
                <w:szCs w:val="24"/>
              </w:rPr>
              <w:t>had not been used</w:t>
            </w:r>
            <w:proofErr w:type="gramEnd"/>
            <w:r w:rsidRPr="0026063A">
              <w:rPr>
                <w:rFonts w:ascii="Arial" w:hAnsi="Arial" w:cs="Arial"/>
                <w:color w:val="auto"/>
                <w:sz w:val="24"/>
                <w:szCs w:val="24"/>
              </w:rPr>
              <w:t xml:space="preserve">. A basic clean would be undertaken but beds were in a good condition. </w:t>
            </w:r>
          </w:p>
          <w:p w14:paraId="117CAF88" w14:textId="46F30F72" w:rsidR="00091519" w:rsidRPr="006A2E46" w:rsidRDefault="006A2E46" w:rsidP="0026063A">
            <w:pPr>
              <w:pStyle w:val="Body"/>
              <w:spacing w:before="120" w:after="120"/>
              <w:jc w:val="both"/>
              <w:rPr>
                <w:rFonts w:ascii="Arial" w:hAnsi="Arial" w:cs="Arial"/>
                <w:color w:val="auto"/>
                <w:sz w:val="24"/>
                <w:szCs w:val="24"/>
                <w:highlight w:val="green"/>
              </w:rPr>
            </w:pPr>
            <w:r w:rsidRPr="0026063A">
              <w:rPr>
                <w:rFonts w:ascii="Arial" w:hAnsi="Arial" w:cs="Arial"/>
                <w:color w:val="auto"/>
                <w:sz w:val="24"/>
                <w:szCs w:val="24"/>
              </w:rPr>
              <w:t xml:space="preserve">Gareth Howells asked whether the health board’s old beds </w:t>
            </w:r>
            <w:proofErr w:type="gramStart"/>
            <w:r w:rsidRPr="0026063A">
              <w:rPr>
                <w:rFonts w:ascii="Arial" w:hAnsi="Arial" w:cs="Arial"/>
                <w:color w:val="auto"/>
                <w:sz w:val="24"/>
                <w:szCs w:val="24"/>
              </w:rPr>
              <w:t>had been scoped</w:t>
            </w:r>
            <w:proofErr w:type="gramEnd"/>
            <w:r w:rsidRPr="0026063A">
              <w:rPr>
                <w:rFonts w:ascii="Arial" w:hAnsi="Arial" w:cs="Arial"/>
                <w:color w:val="auto"/>
                <w:sz w:val="24"/>
                <w:szCs w:val="24"/>
              </w:rPr>
              <w:t xml:space="preserve"> in terms of condition and whether these new beds could be used in place of old beds. Keir Warner advised that they were not suitable for use in secondary care setting and assured that old beds </w:t>
            </w:r>
            <w:proofErr w:type="gramStart"/>
            <w:r w:rsidRPr="0026063A">
              <w:rPr>
                <w:rFonts w:ascii="Arial" w:hAnsi="Arial" w:cs="Arial"/>
                <w:color w:val="auto"/>
                <w:sz w:val="24"/>
                <w:szCs w:val="24"/>
              </w:rPr>
              <w:t>had already been replaced</w:t>
            </w:r>
            <w:proofErr w:type="gramEnd"/>
            <w:r w:rsidRPr="0026063A">
              <w:rPr>
                <w:rFonts w:ascii="Arial" w:hAnsi="Arial" w:cs="Arial"/>
                <w:color w:val="auto"/>
                <w:sz w:val="24"/>
                <w:szCs w:val="24"/>
              </w:rPr>
              <w:t xml:space="preserve"> with ex</w:t>
            </w:r>
            <w:r w:rsidR="0026063A" w:rsidRPr="0026063A">
              <w:rPr>
                <w:rFonts w:ascii="Arial" w:hAnsi="Arial" w:cs="Arial"/>
                <w:color w:val="auto"/>
                <w:sz w:val="24"/>
                <w:szCs w:val="24"/>
              </w:rPr>
              <w:t>isting stock over recent years.</w:t>
            </w:r>
          </w:p>
        </w:tc>
        <w:tc>
          <w:tcPr>
            <w:tcW w:w="990" w:type="dxa"/>
            <w:shd w:val="clear" w:color="auto" w:fill="auto"/>
            <w:tcMar>
              <w:top w:w="80" w:type="dxa"/>
              <w:left w:w="80" w:type="dxa"/>
              <w:bottom w:w="80" w:type="dxa"/>
              <w:right w:w="80" w:type="dxa"/>
            </w:tcMar>
          </w:tcPr>
          <w:p w14:paraId="0E748AD9" w14:textId="77777777" w:rsidR="00A83933" w:rsidRDefault="00A83933" w:rsidP="00E64371">
            <w:pPr>
              <w:spacing w:before="120" w:after="120"/>
              <w:rPr>
                <w:rFonts w:ascii="Arial" w:hAnsi="Arial" w:cs="Arial"/>
              </w:rPr>
            </w:pPr>
          </w:p>
          <w:p w14:paraId="7766A3FC" w14:textId="1C5F3DBE" w:rsidR="00AE2C5D" w:rsidRPr="00AE2C5D" w:rsidRDefault="00AE2C5D" w:rsidP="00E64371">
            <w:pPr>
              <w:spacing w:before="120" w:after="120"/>
              <w:rPr>
                <w:rFonts w:ascii="Arial" w:hAnsi="Arial" w:cs="Arial"/>
                <w:b/>
              </w:rPr>
            </w:pPr>
          </w:p>
        </w:tc>
      </w:tr>
      <w:tr w:rsidR="00A83933" w:rsidRPr="00624721" w14:paraId="7FFDF40C" w14:textId="77777777" w:rsidTr="006666A2">
        <w:trPr>
          <w:trHeight w:val="374"/>
        </w:trPr>
        <w:tc>
          <w:tcPr>
            <w:tcW w:w="1525" w:type="dxa"/>
            <w:shd w:val="clear" w:color="auto" w:fill="auto"/>
            <w:tcMar>
              <w:top w:w="80" w:type="dxa"/>
              <w:left w:w="80" w:type="dxa"/>
              <w:bottom w:w="80" w:type="dxa"/>
              <w:right w:w="80" w:type="dxa"/>
            </w:tcMar>
          </w:tcPr>
          <w:p w14:paraId="5BCA29D1" w14:textId="545F970A" w:rsidR="00A83933" w:rsidRPr="008D7424" w:rsidRDefault="00496531" w:rsidP="00E64371">
            <w:pPr>
              <w:spacing w:before="120" w:after="120"/>
              <w:rPr>
                <w:rFonts w:ascii="Arial" w:hAnsi="Arial" w:cs="Arial"/>
                <w:b/>
              </w:rPr>
            </w:pPr>
            <w:r w:rsidRPr="008D7424">
              <w:rPr>
                <w:rFonts w:ascii="Arial" w:hAnsi="Arial" w:cs="Arial"/>
                <w:b/>
              </w:rPr>
              <w:t>Resolved:</w:t>
            </w:r>
          </w:p>
        </w:tc>
        <w:tc>
          <w:tcPr>
            <w:tcW w:w="8190" w:type="dxa"/>
            <w:shd w:val="clear" w:color="auto" w:fill="auto"/>
            <w:tcMar>
              <w:top w:w="80" w:type="dxa"/>
              <w:left w:w="80" w:type="dxa"/>
              <w:bottom w:w="80" w:type="dxa"/>
              <w:right w:w="80" w:type="dxa"/>
            </w:tcMar>
          </w:tcPr>
          <w:p w14:paraId="2E6DC7A1" w14:textId="603D5A76" w:rsidR="0026063A" w:rsidRPr="0026063A" w:rsidRDefault="0026063A" w:rsidP="0026063A">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26063A">
              <w:rPr>
                <w:rFonts w:hAnsi="Arial" w:cs="Arial"/>
                <w:color w:val="auto"/>
              </w:rPr>
              <w:t>Ke</w:t>
            </w:r>
            <w:r>
              <w:rPr>
                <w:rFonts w:hAnsi="Arial" w:cs="Arial"/>
                <w:color w:val="auto"/>
              </w:rPr>
              <w:t>ir Warner undertook to take the</w:t>
            </w:r>
            <w:r w:rsidRPr="0026063A">
              <w:rPr>
                <w:rFonts w:hAnsi="Arial" w:cs="Arial"/>
                <w:color w:val="auto"/>
              </w:rPr>
              <w:t xml:space="preserve"> suggestion </w:t>
            </w:r>
            <w:r>
              <w:rPr>
                <w:rFonts w:hAnsi="Arial" w:cs="Arial"/>
                <w:color w:val="auto"/>
              </w:rPr>
              <w:t xml:space="preserve">of potential staff purchase of the beds, </w:t>
            </w:r>
            <w:r w:rsidRPr="0026063A">
              <w:rPr>
                <w:rFonts w:hAnsi="Arial" w:cs="Arial"/>
                <w:color w:val="auto"/>
              </w:rPr>
              <w:t>back to the working group for discussion and feedback to Jackie Davies.</w:t>
            </w:r>
          </w:p>
          <w:p w14:paraId="23C85071" w14:textId="467C6CFC" w:rsidR="00DE2CF0" w:rsidRPr="0026063A" w:rsidRDefault="00DE2CF0" w:rsidP="0026063A">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26063A">
              <w:rPr>
                <w:rFonts w:hAnsi="Arial" w:cs="Arial"/>
                <w:color w:val="auto"/>
              </w:rPr>
              <w:t>T</w:t>
            </w:r>
            <w:r w:rsidR="00513171" w:rsidRPr="0026063A">
              <w:rPr>
                <w:rFonts w:hAnsi="Arial" w:cs="Arial"/>
                <w:color w:val="auto"/>
              </w:rPr>
              <w:t xml:space="preserve">he </w:t>
            </w:r>
            <w:r w:rsidRPr="0026063A">
              <w:rPr>
                <w:rFonts w:hAnsi="Arial" w:cs="Arial"/>
                <w:color w:val="auto"/>
              </w:rPr>
              <w:t xml:space="preserve">bed poverty proposals </w:t>
            </w:r>
            <w:proofErr w:type="gramStart"/>
            <w:r w:rsidRPr="0026063A">
              <w:rPr>
                <w:rFonts w:hAnsi="Arial" w:cs="Arial"/>
                <w:color w:val="auto"/>
              </w:rPr>
              <w:t xml:space="preserve">were </w:t>
            </w:r>
            <w:r w:rsidR="00091519" w:rsidRPr="0026063A">
              <w:rPr>
                <w:rFonts w:hAnsi="Arial" w:cs="Arial"/>
                <w:b/>
                <w:color w:val="auto"/>
              </w:rPr>
              <w:t>approved</w:t>
            </w:r>
            <w:proofErr w:type="gramEnd"/>
            <w:r w:rsidR="00091519" w:rsidRPr="0026063A">
              <w:rPr>
                <w:rFonts w:hAnsi="Arial" w:cs="Arial"/>
                <w:b/>
                <w:color w:val="auto"/>
              </w:rPr>
              <w:t xml:space="preserve"> </w:t>
            </w:r>
            <w:r w:rsidR="006A2E46" w:rsidRPr="0026063A">
              <w:rPr>
                <w:rFonts w:hAnsi="Arial" w:cs="Arial"/>
                <w:color w:val="auto"/>
              </w:rPr>
              <w:t xml:space="preserve">and it was </w:t>
            </w:r>
            <w:r w:rsidR="006A2E46" w:rsidRPr="0026063A">
              <w:rPr>
                <w:rFonts w:hAnsi="Arial" w:cs="Arial"/>
                <w:b/>
                <w:color w:val="auto"/>
              </w:rPr>
              <w:t>agreed</w:t>
            </w:r>
            <w:r w:rsidR="006A2E46" w:rsidRPr="0026063A">
              <w:rPr>
                <w:rFonts w:hAnsi="Arial" w:cs="Arial"/>
                <w:color w:val="auto"/>
              </w:rPr>
              <w:t xml:space="preserve"> to proceed with Chair’s Action outside of committee to progress the proposal. </w:t>
            </w:r>
          </w:p>
          <w:p w14:paraId="75B3181B" w14:textId="0F1C3029" w:rsidR="00A83933" w:rsidRPr="0026063A" w:rsidRDefault="00DE2CF0" w:rsidP="0026063A">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26063A">
              <w:rPr>
                <w:rFonts w:hAnsi="Arial" w:cs="Arial"/>
                <w:color w:val="auto"/>
              </w:rPr>
              <w:t xml:space="preserve">The report </w:t>
            </w:r>
            <w:proofErr w:type="gramStart"/>
            <w:r w:rsidRPr="0026063A">
              <w:rPr>
                <w:rFonts w:hAnsi="Arial" w:cs="Arial"/>
                <w:color w:val="auto"/>
              </w:rPr>
              <w:t xml:space="preserve">was </w:t>
            </w:r>
            <w:r w:rsidRPr="0026063A">
              <w:rPr>
                <w:rFonts w:hAnsi="Arial" w:cs="Arial"/>
                <w:b/>
                <w:color w:val="auto"/>
              </w:rPr>
              <w:t>noted</w:t>
            </w:r>
            <w:proofErr w:type="gramEnd"/>
            <w:r w:rsidRPr="0026063A">
              <w:rPr>
                <w:rFonts w:hAnsi="Arial" w:cs="Arial"/>
                <w:b/>
                <w:color w:val="auto"/>
              </w:rPr>
              <w:t>.</w:t>
            </w:r>
            <w:r w:rsidRPr="0026063A">
              <w:rPr>
                <w:rFonts w:hAnsi="Arial" w:cs="Arial"/>
                <w:color w:val="auto"/>
              </w:rPr>
              <w:t xml:space="preserve"> </w:t>
            </w:r>
            <w:r w:rsidR="003F6357" w:rsidRPr="0026063A">
              <w:rPr>
                <w:rFonts w:hAnsi="Arial" w:cs="Arial"/>
                <w:color w:val="auto"/>
              </w:rPr>
              <w:t xml:space="preserve"> </w:t>
            </w:r>
          </w:p>
        </w:tc>
        <w:tc>
          <w:tcPr>
            <w:tcW w:w="990" w:type="dxa"/>
            <w:shd w:val="clear" w:color="auto" w:fill="auto"/>
            <w:tcMar>
              <w:top w:w="80" w:type="dxa"/>
              <w:left w:w="80" w:type="dxa"/>
              <w:bottom w:w="80" w:type="dxa"/>
              <w:right w:w="80" w:type="dxa"/>
            </w:tcMar>
          </w:tcPr>
          <w:p w14:paraId="72B0B433" w14:textId="64E437A1" w:rsidR="00A83933" w:rsidRPr="00AE2C5D" w:rsidRDefault="0026063A" w:rsidP="00E64371">
            <w:pPr>
              <w:spacing w:before="120" w:after="120"/>
              <w:rPr>
                <w:rFonts w:ascii="Arial" w:hAnsi="Arial" w:cs="Arial"/>
                <w:b/>
              </w:rPr>
            </w:pPr>
            <w:r>
              <w:rPr>
                <w:rFonts w:ascii="Arial" w:hAnsi="Arial" w:cs="Arial"/>
                <w:b/>
              </w:rPr>
              <w:t>KW</w:t>
            </w:r>
          </w:p>
        </w:tc>
      </w:tr>
      <w:tr w:rsidR="00496531" w:rsidRPr="00624721" w14:paraId="2C20C04D" w14:textId="77777777" w:rsidTr="006666A2">
        <w:trPr>
          <w:trHeight w:val="374"/>
        </w:trPr>
        <w:tc>
          <w:tcPr>
            <w:tcW w:w="1525" w:type="dxa"/>
            <w:shd w:val="clear" w:color="auto" w:fill="auto"/>
            <w:tcMar>
              <w:top w:w="80" w:type="dxa"/>
              <w:left w:w="80" w:type="dxa"/>
              <w:bottom w:w="80" w:type="dxa"/>
              <w:right w:w="80" w:type="dxa"/>
            </w:tcMar>
          </w:tcPr>
          <w:p w14:paraId="716AA30F" w14:textId="47359936" w:rsidR="00496531" w:rsidRPr="00B02A7A" w:rsidRDefault="00496531" w:rsidP="00E64371">
            <w:pPr>
              <w:spacing w:before="120" w:after="120"/>
              <w:rPr>
                <w:rFonts w:ascii="Arial" w:hAnsi="Arial" w:cs="Arial"/>
                <w:b/>
              </w:rPr>
            </w:pPr>
            <w:r w:rsidRPr="00B02A7A">
              <w:rPr>
                <w:rFonts w:ascii="Arial" w:hAnsi="Arial" w:cs="Arial"/>
                <w:b/>
              </w:rPr>
              <w:t>50/22</w:t>
            </w:r>
          </w:p>
        </w:tc>
        <w:tc>
          <w:tcPr>
            <w:tcW w:w="8190" w:type="dxa"/>
            <w:shd w:val="clear" w:color="auto" w:fill="auto"/>
            <w:tcMar>
              <w:top w:w="80" w:type="dxa"/>
              <w:left w:w="80" w:type="dxa"/>
              <w:bottom w:w="80" w:type="dxa"/>
              <w:right w:w="80" w:type="dxa"/>
            </w:tcMar>
          </w:tcPr>
          <w:p w14:paraId="22FE718F" w14:textId="29B68B56" w:rsidR="00496531" w:rsidRPr="00B02A7A" w:rsidRDefault="00496531" w:rsidP="00DE2CF0">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b/>
                <w:color w:val="auto"/>
              </w:rPr>
            </w:pPr>
            <w:r w:rsidRPr="00B02A7A">
              <w:rPr>
                <w:rFonts w:hAnsi="Arial" w:cs="Arial"/>
                <w:b/>
                <w:color w:val="auto"/>
              </w:rPr>
              <w:t xml:space="preserve">BOARD ASSURANCE FRAMEWORK </w:t>
            </w:r>
          </w:p>
        </w:tc>
        <w:tc>
          <w:tcPr>
            <w:tcW w:w="990" w:type="dxa"/>
            <w:shd w:val="clear" w:color="auto" w:fill="auto"/>
            <w:tcMar>
              <w:top w:w="80" w:type="dxa"/>
              <w:left w:w="80" w:type="dxa"/>
              <w:bottom w:w="80" w:type="dxa"/>
              <w:right w:w="80" w:type="dxa"/>
            </w:tcMar>
          </w:tcPr>
          <w:p w14:paraId="16573F36" w14:textId="77777777" w:rsidR="00496531" w:rsidRPr="00B02A7A" w:rsidRDefault="00496531" w:rsidP="00E64371">
            <w:pPr>
              <w:spacing w:before="120" w:after="120"/>
              <w:rPr>
                <w:rFonts w:ascii="Arial" w:hAnsi="Arial" w:cs="Arial"/>
                <w:b/>
              </w:rPr>
            </w:pPr>
          </w:p>
        </w:tc>
      </w:tr>
      <w:tr w:rsidR="00496531" w:rsidRPr="00624721" w14:paraId="66397640" w14:textId="77777777" w:rsidTr="00C668D6">
        <w:trPr>
          <w:trHeight w:val="5225"/>
        </w:trPr>
        <w:tc>
          <w:tcPr>
            <w:tcW w:w="1525" w:type="dxa"/>
            <w:shd w:val="clear" w:color="auto" w:fill="auto"/>
            <w:tcMar>
              <w:top w:w="80" w:type="dxa"/>
              <w:left w:w="80" w:type="dxa"/>
              <w:bottom w:w="80" w:type="dxa"/>
              <w:right w:w="80" w:type="dxa"/>
            </w:tcMar>
          </w:tcPr>
          <w:p w14:paraId="2E3EFFE1" w14:textId="77777777" w:rsidR="00496531" w:rsidRPr="00B02A7A" w:rsidRDefault="00496531"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7471601A" w14:textId="04726F7B" w:rsidR="0006751F" w:rsidRPr="00B02A7A" w:rsidRDefault="00496531" w:rsidP="00496531">
            <w:pPr>
              <w:pStyle w:val="Body"/>
              <w:spacing w:before="120" w:after="120"/>
              <w:rPr>
                <w:rFonts w:ascii="Arial" w:hAnsi="Arial" w:cs="Arial"/>
                <w:b/>
                <w:color w:val="auto"/>
                <w:sz w:val="24"/>
                <w:szCs w:val="24"/>
              </w:rPr>
            </w:pPr>
            <w:r w:rsidRPr="00B02A7A">
              <w:rPr>
                <w:rFonts w:ascii="Arial" w:hAnsi="Arial" w:cs="Arial"/>
                <w:color w:val="auto"/>
                <w:sz w:val="24"/>
                <w:szCs w:val="24"/>
              </w:rPr>
              <w:t xml:space="preserve">The Board Assurance Framework </w:t>
            </w:r>
            <w:r w:rsidR="0006751F" w:rsidRPr="00B02A7A">
              <w:rPr>
                <w:rFonts w:ascii="Arial" w:hAnsi="Arial" w:cs="Arial"/>
                <w:color w:val="auto"/>
                <w:sz w:val="24"/>
                <w:szCs w:val="24"/>
              </w:rPr>
              <w:t>(</w:t>
            </w:r>
            <w:proofErr w:type="spellStart"/>
            <w:r w:rsidR="0006751F" w:rsidRPr="00B02A7A">
              <w:rPr>
                <w:rFonts w:ascii="Arial" w:hAnsi="Arial" w:cs="Arial"/>
                <w:color w:val="auto"/>
                <w:sz w:val="24"/>
                <w:szCs w:val="24"/>
              </w:rPr>
              <w:t>BAF</w:t>
            </w:r>
            <w:proofErr w:type="spellEnd"/>
            <w:r w:rsidR="0006751F" w:rsidRPr="00B02A7A">
              <w:rPr>
                <w:rFonts w:ascii="Arial" w:hAnsi="Arial" w:cs="Arial"/>
                <w:color w:val="auto"/>
                <w:sz w:val="24"/>
                <w:szCs w:val="24"/>
              </w:rPr>
              <w:t xml:space="preserve">) </w:t>
            </w:r>
            <w:proofErr w:type="gramStart"/>
            <w:r w:rsidRPr="00B02A7A">
              <w:rPr>
                <w:rFonts w:ascii="Arial" w:hAnsi="Arial" w:cs="Arial"/>
                <w:color w:val="auto"/>
                <w:sz w:val="24"/>
                <w:szCs w:val="24"/>
              </w:rPr>
              <w:t xml:space="preserve">was </w:t>
            </w:r>
            <w:r w:rsidRPr="00B02A7A">
              <w:rPr>
                <w:rFonts w:ascii="Arial" w:hAnsi="Arial" w:cs="Arial"/>
                <w:b/>
                <w:color w:val="auto"/>
                <w:sz w:val="24"/>
                <w:szCs w:val="24"/>
              </w:rPr>
              <w:t>received</w:t>
            </w:r>
            <w:proofErr w:type="gramEnd"/>
            <w:r w:rsidRPr="00B02A7A">
              <w:rPr>
                <w:rFonts w:ascii="Arial" w:hAnsi="Arial" w:cs="Arial"/>
                <w:b/>
                <w:color w:val="auto"/>
                <w:sz w:val="24"/>
                <w:szCs w:val="24"/>
              </w:rPr>
              <w:t xml:space="preserve">. </w:t>
            </w:r>
          </w:p>
          <w:p w14:paraId="32242580" w14:textId="70BE5159" w:rsidR="00496531" w:rsidRPr="00B02A7A" w:rsidRDefault="00496531" w:rsidP="00496531">
            <w:pPr>
              <w:pStyle w:val="Body"/>
              <w:spacing w:before="120" w:after="120"/>
              <w:rPr>
                <w:rFonts w:ascii="Arial" w:hAnsi="Arial" w:cs="Arial"/>
                <w:color w:val="auto"/>
                <w:sz w:val="24"/>
                <w:szCs w:val="24"/>
              </w:rPr>
            </w:pPr>
            <w:r w:rsidRPr="00B02A7A">
              <w:rPr>
                <w:rFonts w:ascii="Arial" w:hAnsi="Arial" w:cs="Arial"/>
                <w:color w:val="auto"/>
                <w:sz w:val="24"/>
                <w:szCs w:val="24"/>
              </w:rPr>
              <w:t>In introducing the report, Len Cozens highlighted the following points:</w:t>
            </w:r>
          </w:p>
          <w:p w14:paraId="15F60154" w14:textId="4FDBEAA2" w:rsidR="0026063A" w:rsidRPr="00B02A7A" w:rsidRDefault="0006751F" w:rsidP="00B02A7A">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59" w:lineRule="auto"/>
              <w:contextualSpacing/>
              <w:jc w:val="both"/>
              <w:rPr>
                <w:rFonts w:eastAsiaTheme="minorHAnsi" w:hAnsi="Arial" w:cs="Arial"/>
                <w:color w:val="auto"/>
                <w:bdr w:val="none" w:sz="0" w:space="0" w:color="auto"/>
                <w:lang w:val="en-GB" w:eastAsia="en-US"/>
              </w:rPr>
            </w:pPr>
            <w:r w:rsidRPr="00B02A7A">
              <w:rPr>
                <w:rFonts w:hAnsi="Arial" w:cs="Arial"/>
                <w:color w:val="auto"/>
              </w:rPr>
              <w:t xml:space="preserve">The Audit Committee has reviewed the </w:t>
            </w:r>
            <w:proofErr w:type="spellStart"/>
            <w:r w:rsidRPr="00B02A7A">
              <w:rPr>
                <w:rFonts w:hAnsi="Arial" w:cs="Arial"/>
                <w:color w:val="auto"/>
              </w:rPr>
              <w:t>BAF</w:t>
            </w:r>
            <w:proofErr w:type="spellEnd"/>
            <w:r w:rsidRPr="00B02A7A">
              <w:rPr>
                <w:rFonts w:hAnsi="Arial" w:cs="Arial"/>
                <w:color w:val="auto"/>
              </w:rPr>
              <w:t xml:space="preserve"> in November 2021 and since that meeting a detailed review had taken place to ensure </w:t>
            </w:r>
            <w:r w:rsidRPr="00B02A7A">
              <w:rPr>
                <w:rFonts w:eastAsiaTheme="minorHAnsi" w:hAnsi="Arial" w:cs="Arial"/>
                <w:color w:val="auto"/>
                <w:bdr w:val="none" w:sz="0" w:space="0" w:color="auto"/>
                <w:lang w:val="en-GB" w:eastAsia="en-US"/>
              </w:rPr>
              <w:t xml:space="preserve">There is clear alignment between the </w:t>
            </w:r>
            <w:proofErr w:type="spellStart"/>
            <w:r w:rsidRPr="00B02A7A">
              <w:rPr>
                <w:rFonts w:eastAsiaTheme="minorHAnsi" w:hAnsi="Arial" w:cs="Arial"/>
                <w:color w:val="auto"/>
                <w:bdr w:val="none" w:sz="0" w:space="0" w:color="auto"/>
                <w:lang w:val="en-GB" w:eastAsia="en-US"/>
              </w:rPr>
              <w:t>BAF</w:t>
            </w:r>
            <w:proofErr w:type="spellEnd"/>
            <w:r w:rsidRPr="00B02A7A">
              <w:rPr>
                <w:rFonts w:eastAsiaTheme="minorHAnsi" w:hAnsi="Arial" w:cs="Arial"/>
                <w:color w:val="auto"/>
                <w:bdr w:val="none" w:sz="0" w:space="0" w:color="auto"/>
                <w:lang w:val="en-GB" w:eastAsia="en-US"/>
              </w:rPr>
              <w:t xml:space="preserve"> and the </w:t>
            </w:r>
            <w:r w:rsidR="0026063A" w:rsidRPr="00B02A7A">
              <w:rPr>
                <w:rFonts w:eastAsiaTheme="minorHAnsi" w:hAnsi="Arial" w:cs="Arial"/>
                <w:color w:val="auto"/>
                <w:bdr w:val="none" w:sz="0" w:space="0" w:color="auto"/>
                <w:lang w:val="en-GB" w:eastAsia="en-US"/>
              </w:rPr>
              <w:t xml:space="preserve">Health Board Risk Register; </w:t>
            </w:r>
          </w:p>
          <w:p w14:paraId="20EE1622" w14:textId="082C51CB" w:rsidR="0006751F" w:rsidRPr="00B02A7A" w:rsidRDefault="0006751F" w:rsidP="0006751F">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Arial" w:eastAsiaTheme="minorHAnsi" w:hAnsi="Arial" w:cs="Arial"/>
                <w:bdr w:val="none" w:sz="0" w:space="0" w:color="auto"/>
                <w:lang w:val="en-GB"/>
              </w:rPr>
            </w:pPr>
            <w:r w:rsidRPr="00B02A7A">
              <w:rPr>
                <w:rFonts w:ascii="Arial" w:eastAsiaTheme="minorHAnsi" w:hAnsi="Arial" w:cs="Arial"/>
                <w:bdr w:val="none" w:sz="0" w:space="0" w:color="auto"/>
                <w:lang w:val="en-GB"/>
              </w:rPr>
              <w:t xml:space="preserve">The content of the </w:t>
            </w:r>
            <w:proofErr w:type="spellStart"/>
            <w:r w:rsidRPr="00B02A7A">
              <w:rPr>
                <w:rFonts w:ascii="Arial" w:eastAsiaTheme="minorHAnsi" w:hAnsi="Arial" w:cs="Arial"/>
                <w:bdr w:val="none" w:sz="0" w:space="0" w:color="auto"/>
                <w:lang w:val="en-GB"/>
              </w:rPr>
              <w:t>BAF</w:t>
            </w:r>
            <w:proofErr w:type="spellEnd"/>
            <w:r w:rsidRPr="00B02A7A">
              <w:rPr>
                <w:rFonts w:ascii="Arial" w:eastAsiaTheme="minorHAnsi" w:hAnsi="Arial" w:cs="Arial"/>
                <w:bdr w:val="none" w:sz="0" w:space="0" w:color="auto"/>
                <w:lang w:val="en-GB"/>
              </w:rPr>
              <w:t xml:space="preserve"> reflects assurance received and agreed action stemming from NWSSP Audit &amp; Assurance and Audit Wales reports</w:t>
            </w:r>
            <w:r w:rsidR="0026063A" w:rsidRPr="00B02A7A">
              <w:rPr>
                <w:rFonts w:ascii="Arial" w:eastAsiaTheme="minorHAnsi" w:hAnsi="Arial" w:cs="Arial"/>
                <w:bdr w:val="none" w:sz="0" w:space="0" w:color="auto"/>
                <w:lang w:val="en-GB"/>
              </w:rPr>
              <w:t xml:space="preserve">; </w:t>
            </w:r>
          </w:p>
          <w:p w14:paraId="44431ADD" w14:textId="72E4FA3C" w:rsidR="0006751F" w:rsidRPr="00B02A7A" w:rsidRDefault="0006751F" w:rsidP="0006751F">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The document had been revi</w:t>
            </w:r>
            <w:r w:rsidR="0026063A" w:rsidRPr="00B02A7A">
              <w:rPr>
                <w:rFonts w:ascii="Arial" w:hAnsi="Arial" w:cs="Arial"/>
                <w:color w:val="auto"/>
                <w:sz w:val="24"/>
                <w:szCs w:val="24"/>
              </w:rPr>
              <w:t xml:space="preserve">ewed by Executive Leads and their </w:t>
            </w:r>
            <w:r w:rsidRPr="00B02A7A">
              <w:rPr>
                <w:rFonts w:ascii="Arial" w:hAnsi="Arial" w:cs="Arial"/>
                <w:color w:val="auto"/>
                <w:sz w:val="24"/>
                <w:szCs w:val="24"/>
              </w:rPr>
              <w:t xml:space="preserve">teams and this report includes all updates received; </w:t>
            </w:r>
          </w:p>
          <w:p w14:paraId="7B676576" w14:textId="1AEE99BE" w:rsidR="0006751F" w:rsidRPr="00B02A7A" w:rsidRDefault="0006751F" w:rsidP="0006751F">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The </w:t>
            </w:r>
            <w:proofErr w:type="spellStart"/>
            <w:r w:rsidRPr="00B02A7A">
              <w:rPr>
                <w:rFonts w:ascii="Arial" w:hAnsi="Arial" w:cs="Arial"/>
                <w:color w:val="auto"/>
                <w:sz w:val="24"/>
                <w:szCs w:val="24"/>
              </w:rPr>
              <w:t>BAF</w:t>
            </w:r>
            <w:proofErr w:type="spellEnd"/>
            <w:r w:rsidRPr="00B02A7A">
              <w:rPr>
                <w:rFonts w:ascii="Arial" w:hAnsi="Arial" w:cs="Arial"/>
                <w:color w:val="auto"/>
                <w:sz w:val="24"/>
                <w:szCs w:val="24"/>
              </w:rPr>
              <w:t xml:space="preserve">/Risk Management audit report was assigned a reasonable assurance rating and some areas were identified for improvement and would be taken forward; </w:t>
            </w:r>
          </w:p>
          <w:p w14:paraId="41EB1B1A" w14:textId="2AE18565" w:rsidR="00496531" w:rsidRPr="00B02A7A" w:rsidRDefault="0006751F" w:rsidP="0006751F">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Significant work was underway to link the </w:t>
            </w:r>
            <w:proofErr w:type="spellStart"/>
            <w:r w:rsidRPr="00B02A7A">
              <w:rPr>
                <w:rFonts w:ascii="Arial" w:hAnsi="Arial" w:cs="Arial"/>
                <w:color w:val="auto"/>
                <w:sz w:val="24"/>
                <w:szCs w:val="24"/>
              </w:rPr>
              <w:t>BAF</w:t>
            </w:r>
            <w:proofErr w:type="spellEnd"/>
            <w:r w:rsidRPr="00B02A7A">
              <w:rPr>
                <w:rFonts w:ascii="Arial" w:hAnsi="Arial" w:cs="Arial"/>
                <w:color w:val="auto"/>
                <w:sz w:val="24"/>
                <w:szCs w:val="24"/>
              </w:rPr>
              <w:t xml:space="preserve"> with the Recovery and Sustainability Plan. </w:t>
            </w:r>
          </w:p>
        </w:tc>
        <w:tc>
          <w:tcPr>
            <w:tcW w:w="990" w:type="dxa"/>
            <w:shd w:val="clear" w:color="auto" w:fill="auto"/>
            <w:tcMar>
              <w:top w:w="80" w:type="dxa"/>
              <w:left w:w="80" w:type="dxa"/>
              <w:bottom w:w="80" w:type="dxa"/>
              <w:right w:w="80" w:type="dxa"/>
            </w:tcMar>
          </w:tcPr>
          <w:p w14:paraId="737B8F68" w14:textId="77777777" w:rsidR="00496531" w:rsidRPr="00B02A7A" w:rsidRDefault="00496531" w:rsidP="00E64371">
            <w:pPr>
              <w:spacing w:before="120" w:after="120"/>
              <w:rPr>
                <w:rFonts w:ascii="Arial" w:hAnsi="Arial" w:cs="Arial"/>
                <w:b/>
              </w:rPr>
            </w:pPr>
          </w:p>
        </w:tc>
      </w:tr>
      <w:tr w:rsidR="00496531" w:rsidRPr="00624721" w14:paraId="3D2685CF" w14:textId="77777777" w:rsidTr="006666A2">
        <w:trPr>
          <w:trHeight w:val="374"/>
        </w:trPr>
        <w:tc>
          <w:tcPr>
            <w:tcW w:w="1525" w:type="dxa"/>
            <w:shd w:val="clear" w:color="auto" w:fill="auto"/>
            <w:tcMar>
              <w:top w:w="80" w:type="dxa"/>
              <w:left w:w="80" w:type="dxa"/>
              <w:bottom w:w="80" w:type="dxa"/>
              <w:right w:w="80" w:type="dxa"/>
            </w:tcMar>
          </w:tcPr>
          <w:p w14:paraId="157020EE" w14:textId="0AF8215A" w:rsidR="00496531" w:rsidRPr="00B02A7A" w:rsidRDefault="00496531" w:rsidP="00E64371">
            <w:pPr>
              <w:spacing w:before="120" w:after="120"/>
              <w:rPr>
                <w:rFonts w:ascii="Arial" w:hAnsi="Arial" w:cs="Arial"/>
                <w:b/>
              </w:rPr>
            </w:pPr>
            <w:r w:rsidRPr="00B02A7A">
              <w:rPr>
                <w:rFonts w:ascii="Arial" w:hAnsi="Arial" w:cs="Arial"/>
                <w:b/>
              </w:rPr>
              <w:t>Resolved:</w:t>
            </w:r>
          </w:p>
        </w:tc>
        <w:tc>
          <w:tcPr>
            <w:tcW w:w="8190" w:type="dxa"/>
            <w:shd w:val="clear" w:color="auto" w:fill="auto"/>
            <w:tcMar>
              <w:top w:w="80" w:type="dxa"/>
              <w:left w:w="80" w:type="dxa"/>
              <w:bottom w:w="80" w:type="dxa"/>
              <w:right w:w="80" w:type="dxa"/>
            </w:tcMar>
          </w:tcPr>
          <w:p w14:paraId="09AC12D8" w14:textId="0A944B10" w:rsidR="00496531" w:rsidRPr="00B02A7A" w:rsidRDefault="00496531" w:rsidP="0049653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b/>
                <w:color w:val="auto"/>
              </w:rPr>
            </w:pPr>
            <w:r w:rsidRPr="00B02A7A">
              <w:rPr>
                <w:rFonts w:hAnsi="Arial" w:cs="Arial"/>
                <w:color w:val="auto"/>
              </w:rPr>
              <w:t xml:space="preserve">The Board Assurance Framework </w:t>
            </w:r>
            <w:proofErr w:type="gramStart"/>
            <w:r w:rsidRPr="00B02A7A">
              <w:rPr>
                <w:rFonts w:hAnsi="Arial" w:cs="Arial"/>
                <w:color w:val="auto"/>
              </w:rPr>
              <w:t xml:space="preserve">was </w:t>
            </w:r>
            <w:r w:rsidRPr="00B02A7A">
              <w:rPr>
                <w:rFonts w:hAnsi="Arial" w:cs="Arial"/>
                <w:b/>
                <w:color w:val="auto"/>
              </w:rPr>
              <w:t>noted</w:t>
            </w:r>
            <w:proofErr w:type="gramEnd"/>
            <w:r w:rsidRPr="00B02A7A">
              <w:rPr>
                <w:rFonts w:hAnsi="Arial" w:cs="Arial"/>
                <w:b/>
                <w:color w:val="auto"/>
              </w:rPr>
              <w:t>.</w:t>
            </w:r>
          </w:p>
        </w:tc>
        <w:tc>
          <w:tcPr>
            <w:tcW w:w="990" w:type="dxa"/>
            <w:shd w:val="clear" w:color="auto" w:fill="auto"/>
            <w:tcMar>
              <w:top w:w="80" w:type="dxa"/>
              <w:left w:w="80" w:type="dxa"/>
              <w:bottom w:w="80" w:type="dxa"/>
              <w:right w:w="80" w:type="dxa"/>
            </w:tcMar>
          </w:tcPr>
          <w:p w14:paraId="295BADC7" w14:textId="77777777" w:rsidR="00496531" w:rsidRPr="00B02A7A" w:rsidRDefault="00496531" w:rsidP="00E64371">
            <w:pPr>
              <w:spacing w:before="120" w:after="120"/>
              <w:rPr>
                <w:rFonts w:ascii="Arial" w:hAnsi="Arial" w:cs="Arial"/>
                <w:b/>
              </w:rPr>
            </w:pPr>
          </w:p>
        </w:tc>
      </w:tr>
      <w:tr w:rsidR="00496531" w:rsidRPr="00624721" w14:paraId="545F7D82" w14:textId="77777777" w:rsidTr="006666A2">
        <w:trPr>
          <w:trHeight w:val="374"/>
        </w:trPr>
        <w:tc>
          <w:tcPr>
            <w:tcW w:w="1525" w:type="dxa"/>
            <w:shd w:val="clear" w:color="auto" w:fill="auto"/>
            <w:tcMar>
              <w:top w:w="80" w:type="dxa"/>
              <w:left w:w="80" w:type="dxa"/>
              <w:bottom w:w="80" w:type="dxa"/>
              <w:right w:w="80" w:type="dxa"/>
            </w:tcMar>
          </w:tcPr>
          <w:p w14:paraId="7F126D97" w14:textId="6C08B773" w:rsidR="00496531" w:rsidRPr="00B02A7A" w:rsidRDefault="00496531" w:rsidP="00E64371">
            <w:pPr>
              <w:spacing w:before="120" w:after="120"/>
              <w:rPr>
                <w:rFonts w:ascii="Arial" w:hAnsi="Arial" w:cs="Arial"/>
                <w:b/>
              </w:rPr>
            </w:pPr>
            <w:r w:rsidRPr="00B02A7A">
              <w:rPr>
                <w:rFonts w:ascii="Arial" w:hAnsi="Arial" w:cs="Arial"/>
                <w:b/>
              </w:rPr>
              <w:lastRenderedPageBreak/>
              <w:t>51/22</w:t>
            </w:r>
          </w:p>
        </w:tc>
        <w:tc>
          <w:tcPr>
            <w:tcW w:w="8190" w:type="dxa"/>
            <w:shd w:val="clear" w:color="auto" w:fill="auto"/>
            <w:tcMar>
              <w:top w:w="80" w:type="dxa"/>
              <w:left w:w="80" w:type="dxa"/>
              <w:bottom w:w="80" w:type="dxa"/>
              <w:right w:w="80" w:type="dxa"/>
            </w:tcMar>
          </w:tcPr>
          <w:p w14:paraId="01034394" w14:textId="1BC706C5" w:rsidR="00496531" w:rsidRPr="00B02A7A" w:rsidRDefault="00496531" w:rsidP="00DE2CF0">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b/>
                <w:color w:val="auto"/>
              </w:rPr>
            </w:pPr>
            <w:r w:rsidRPr="00B02A7A">
              <w:rPr>
                <w:rFonts w:hAnsi="Arial" w:cs="Arial"/>
                <w:b/>
                <w:color w:val="auto"/>
              </w:rPr>
              <w:t>HEALTH BOARD RISK REGISTER</w:t>
            </w:r>
            <w:r w:rsidR="00D92F75" w:rsidRPr="00B02A7A">
              <w:rPr>
                <w:rFonts w:hAnsi="Arial" w:cs="Arial"/>
                <w:b/>
                <w:color w:val="auto"/>
              </w:rPr>
              <w:t xml:space="preserve"> AND CYBER SECURITY </w:t>
            </w:r>
          </w:p>
        </w:tc>
        <w:tc>
          <w:tcPr>
            <w:tcW w:w="990" w:type="dxa"/>
            <w:shd w:val="clear" w:color="auto" w:fill="auto"/>
            <w:tcMar>
              <w:top w:w="80" w:type="dxa"/>
              <w:left w:w="80" w:type="dxa"/>
              <w:bottom w:w="80" w:type="dxa"/>
              <w:right w:w="80" w:type="dxa"/>
            </w:tcMar>
          </w:tcPr>
          <w:p w14:paraId="754432D8" w14:textId="77777777" w:rsidR="00496531" w:rsidRPr="00AE2C5D" w:rsidRDefault="00496531" w:rsidP="00E64371">
            <w:pPr>
              <w:spacing w:before="120" w:after="120"/>
              <w:rPr>
                <w:rFonts w:ascii="Arial" w:hAnsi="Arial" w:cs="Arial"/>
                <w:b/>
              </w:rPr>
            </w:pPr>
          </w:p>
        </w:tc>
      </w:tr>
      <w:tr w:rsidR="00496531" w:rsidRPr="00624721" w14:paraId="03DCF7EB" w14:textId="77777777" w:rsidTr="006666A2">
        <w:trPr>
          <w:trHeight w:val="374"/>
        </w:trPr>
        <w:tc>
          <w:tcPr>
            <w:tcW w:w="1525" w:type="dxa"/>
            <w:shd w:val="clear" w:color="auto" w:fill="auto"/>
            <w:tcMar>
              <w:top w:w="80" w:type="dxa"/>
              <w:left w:w="80" w:type="dxa"/>
              <w:bottom w:w="80" w:type="dxa"/>
              <w:right w:w="80" w:type="dxa"/>
            </w:tcMar>
          </w:tcPr>
          <w:p w14:paraId="2B9DF62B" w14:textId="77777777" w:rsidR="00496531" w:rsidRPr="00B02A7A" w:rsidRDefault="00496531"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00014FC5" w14:textId="7EC38444" w:rsidR="00D92F75" w:rsidRPr="00B02A7A" w:rsidRDefault="00D92F75" w:rsidP="00D92F75">
            <w:pPr>
              <w:pStyle w:val="Body"/>
              <w:numPr>
                <w:ilvl w:val="0"/>
                <w:numId w:val="46"/>
              </w:numPr>
              <w:spacing w:before="120" w:after="120"/>
              <w:rPr>
                <w:rFonts w:ascii="Arial" w:hAnsi="Arial" w:cs="Arial"/>
                <w:b/>
                <w:color w:val="auto"/>
                <w:sz w:val="24"/>
                <w:szCs w:val="24"/>
              </w:rPr>
            </w:pPr>
            <w:r w:rsidRPr="00B02A7A">
              <w:rPr>
                <w:rFonts w:ascii="Arial" w:hAnsi="Arial" w:cs="Arial"/>
                <w:b/>
                <w:color w:val="auto"/>
                <w:sz w:val="24"/>
                <w:szCs w:val="24"/>
              </w:rPr>
              <w:t>Health Board Risk Register</w:t>
            </w:r>
          </w:p>
          <w:p w14:paraId="228FDC39" w14:textId="253BBE53" w:rsidR="00496531" w:rsidRPr="00B02A7A" w:rsidRDefault="00496531" w:rsidP="00496531">
            <w:pPr>
              <w:pStyle w:val="Body"/>
              <w:spacing w:before="120" w:after="120"/>
              <w:rPr>
                <w:rFonts w:ascii="Arial" w:hAnsi="Arial" w:cs="Arial"/>
                <w:color w:val="auto"/>
                <w:sz w:val="24"/>
                <w:szCs w:val="24"/>
              </w:rPr>
            </w:pPr>
            <w:r w:rsidRPr="00B02A7A">
              <w:rPr>
                <w:rFonts w:ascii="Arial" w:hAnsi="Arial" w:cs="Arial"/>
                <w:color w:val="auto"/>
                <w:sz w:val="24"/>
                <w:szCs w:val="24"/>
              </w:rPr>
              <w:t xml:space="preserve">The Health Board Risk Register </w:t>
            </w:r>
            <w:proofErr w:type="gramStart"/>
            <w:r w:rsidRPr="00B02A7A">
              <w:rPr>
                <w:rFonts w:ascii="Arial" w:hAnsi="Arial" w:cs="Arial"/>
                <w:color w:val="auto"/>
                <w:sz w:val="24"/>
                <w:szCs w:val="24"/>
              </w:rPr>
              <w:t xml:space="preserve">was </w:t>
            </w:r>
            <w:r w:rsidRPr="00B02A7A">
              <w:rPr>
                <w:rFonts w:ascii="Arial" w:hAnsi="Arial" w:cs="Arial"/>
                <w:b/>
                <w:color w:val="auto"/>
                <w:sz w:val="24"/>
                <w:szCs w:val="24"/>
              </w:rPr>
              <w:t>received</w:t>
            </w:r>
            <w:proofErr w:type="gramEnd"/>
            <w:r w:rsidRPr="00B02A7A">
              <w:rPr>
                <w:rFonts w:ascii="Arial" w:hAnsi="Arial" w:cs="Arial"/>
                <w:b/>
                <w:color w:val="auto"/>
                <w:sz w:val="24"/>
                <w:szCs w:val="24"/>
              </w:rPr>
              <w:t xml:space="preserve">. </w:t>
            </w:r>
          </w:p>
          <w:p w14:paraId="04002B03" w14:textId="313E2FC4" w:rsidR="00496531" w:rsidRPr="00B02A7A" w:rsidRDefault="00496531" w:rsidP="00496531">
            <w:pPr>
              <w:pStyle w:val="Body"/>
              <w:spacing w:before="120" w:after="120"/>
              <w:rPr>
                <w:rFonts w:ascii="Arial" w:hAnsi="Arial" w:cs="Arial"/>
                <w:color w:val="auto"/>
                <w:sz w:val="24"/>
                <w:szCs w:val="24"/>
              </w:rPr>
            </w:pPr>
            <w:r w:rsidRPr="00B02A7A">
              <w:rPr>
                <w:rFonts w:ascii="Arial" w:hAnsi="Arial" w:cs="Arial"/>
                <w:color w:val="auto"/>
                <w:sz w:val="24"/>
                <w:szCs w:val="24"/>
              </w:rPr>
              <w:t>In introducing the report, Neil Thomas highlighted the following points:</w:t>
            </w:r>
          </w:p>
          <w:p w14:paraId="50AB92C7" w14:textId="77CB6E68" w:rsidR="004D571D" w:rsidRPr="00B02A7A" w:rsidRDefault="004D571D" w:rsidP="009B6018">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The report provided an update on risk as up to the 24</w:t>
            </w:r>
            <w:r w:rsidRPr="00B02A7A">
              <w:rPr>
                <w:rFonts w:ascii="Arial" w:hAnsi="Arial" w:cs="Arial"/>
                <w:color w:val="auto"/>
                <w:sz w:val="24"/>
                <w:szCs w:val="24"/>
                <w:vertAlign w:val="superscript"/>
              </w:rPr>
              <w:t>th</w:t>
            </w:r>
            <w:r w:rsidRPr="00B02A7A">
              <w:rPr>
                <w:rFonts w:ascii="Arial" w:hAnsi="Arial" w:cs="Arial"/>
                <w:color w:val="auto"/>
                <w:sz w:val="24"/>
                <w:szCs w:val="24"/>
              </w:rPr>
              <w:t xml:space="preserve"> February 2022 and had been discussed at Management Board on the 9</w:t>
            </w:r>
            <w:r w:rsidRPr="00B02A7A">
              <w:rPr>
                <w:rFonts w:ascii="Arial" w:hAnsi="Arial" w:cs="Arial"/>
                <w:color w:val="auto"/>
                <w:sz w:val="24"/>
                <w:szCs w:val="24"/>
                <w:vertAlign w:val="superscript"/>
              </w:rPr>
              <w:t>th</w:t>
            </w:r>
            <w:r w:rsidRPr="00B02A7A">
              <w:rPr>
                <w:rFonts w:ascii="Arial" w:hAnsi="Arial" w:cs="Arial"/>
                <w:color w:val="auto"/>
                <w:sz w:val="24"/>
                <w:szCs w:val="24"/>
              </w:rPr>
              <w:t xml:space="preserve"> March 2022; </w:t>
            </w:r>
          </w:p>
          <w:p w14:paraId="39BB4FCA" w14:textId="192C39A1" w:rsidR="009B6018" w:rsidRPr="00B02A7A" w:rsidRDefault="009B6018" w:rsidP="009B6018">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Three new risks </w:t>
            </w:r>
            <w:proofErr w:type="gramStart"/>
            <w:r w:rsidRPr="00B02A7A">
              <w:rPr>
                <w:rFonts w:ascii="Arial" w:hAnsi="Arial" w:cs="Arial"/>
                <w:color w:val="auto"/>
                <w:sz w:val="24"/>
                <w:szCs w:val="24"/>
              </w:rPr>
              <w:t>had been added</w:t>
            </w:r>
            <w:proofErr w:type="gramEnd"/>
            <w:r w:rsidRPr="00B02A7A">
              <w:rPr>
                <w:rFonts w:ascii="Arial" w:hAnsi="Arial" w:cs="Arial"/>
                <w:color w:val="auto"/>
                <w:sz w:val="24"/>
                <w:szCs w:val="24"/>
              </w:rPr>
              <w:t xml:space="preserve"> to the Risk Register; </w:t>
            </w:r>
            <w:proofErr w:type="spellStart"/>
            <w:r w:rsidRPr="00B02A7A">
              <w:rPr>
                <w:rFonts w:ascii="Arial" w:hAnsi="Arial" w:cs="Arial"/>
                <w:i/>
                <w:color w:val="auto"/>
                <w:sz w:val="24"/>
                <w:szCs w:val="24"/>
              </w:rPr>
              <w:t>CRL</w:t>
            </w:r>
            <w:proofErr w:type="spellEnd"/>
            <w:r w:rsidRPr="00B02A7A">
              <w:rPr>
                <w:rFonts w:ascii="Arial" w:hAnsi="Arial" w:cs="Arial"/>
                <w:i/>
                <w:color w:val="auto"/>
                <w:sz w:val="24"/>
                <w:szCs w:val="24"/>
              </w:rPr>
              <w:t xml:space="preserve"> and Capital Plan Risk</w:t>
            </w:r>
            <w:r w:rsidRPr="00B02A7A">
              <w:rPr>
                <w:rFonts w:ascii="Arial" w:hAnsi="Arial" w:cs="Arial"/>
                <w:color w:val="auto"/>
                <w:sz w:val="24"/>
                <w:szCs w:val="24"/>
              </w:rPr>
              <w:t xml:space="preserve">; </w:t>
            </w:r>
            <w:r w:rsidRPr="00B02A7A">
              <w:rPr>
                <w:rFonts w:ascii="Arial" w:hAnsi="Arial" w:cs="Arial"/>
                <w:i/>
                <w:color w:val="auto"/>
                <w:sz w:val="24"/>
                <w:szCs w:val="24"/>
              </w:rPr>
              <w:t>Risk of Closure of Burns Service</w:t>
            </w:r>
            <w:r w:rsidRPr="00B02A7A">
              <w:rPr>
                <w:rFonts w:ascii="Arial" w:hAnsi="Arial" w:cs="Arial"/>
                <w:color w:val="auto"/>
                <w:sz w:val="24"/>
                <w:szCs w:val="24"/>
              </w:rPr>
              <w:t xml:space="preserve"> and </w:t>
            </w:r>
            <w:r w:rsidRPr="00B02A7A">
              <w:rPr>
                <w:rFonts w:ascii="Arial" w:hAnsi="Arial" w:cs="Arial"/>
                <w:i/>
                <w:color w:val="auto"/>
                <w:sz w:val="24"/>
                <w:szCs w:val="24"/>
              </w:rPr>
              <w:t>Release of Bed Capacity Savings</w:t>
            </w:r>
            <w:r w:rsidRPr="00B02A7A">
              <w:rPr>
                <w:rFonts w:ascii="Arial" w:hAnsi="Arial" w:cs="Arial"/>
                <w:color w:val="auto"/>
                <w:sz w:val="24"/>
                <w:szCs w:val="24"/>
              </w:rPr>
              <w:t xml:space="preserve">. Each of which had a current score of 20; </w:t>
            </w:r>
          </w:p>
          <w:p w14:paraId="5B48F9CF" w14:textId="7DEB1D02" w:rsidR="009B6018" w:rsidRPr="00B02A7A" w:rsidRDefault="009B6018" w:rsidP="009B6018">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There were three risks rated over 25; </w:t>
            </w:r>
            <w:r w:rsidRPr="00B02A7A">
              <w:rPr>
                <w:rFonts w:ascii="Arial" w:hAnsi="Arial" w:cs="Arial"/>
                <w:i/>
                <w:color w:val="auto"/>
                <w:sz w:val="24"/>
                <w:szCs w:val="24"/>
              </w:rPr>
              <w:t>Access to Unscheduled Care</w:t>
            </w:r>
            <w:r w:rsidRPr="00B02A7A">
              <w:rPr>
                <w:rFonts w:ascii="Arial" w:hAnsi="Arial" w:cs="Arial"/>
                <w:color w:val="auto"/>
                <w:sz w:val="24"/>
                <w:szCs w:val="24"/>
              </w:rPr>
              <w:t xml:space="preserve">; </w:t>
            </w:r>
            <w:r w:rsidRPr="00B02A7A">
              <w:rPr>
                <w:rFonts w:ascii="Arial" w:hAnsi="Arial" w:cs="Arial"/>
                <w:i/>
                <w:color w:val="auto"/>
                <w:sz w:val="24"/>
                <w:szCs w:val="24"/>
              </w:rPr>
              <w:t>Access to Cancer Services</w:t>
            </w:r>
            <w:r w:rsidRPr="00B02A7A">
              <w:rPr>
                <w:rFonts w:ascii="Arial" w:hAnsi="Arial" w:cs="Arial"/>
                <w:color w:val="auto"/>
                <w:sz w:val="24"/>
                <w:szCs w:val="24"/>
              </w:rPr>
              <w:t xml:space="preserve"> and </w:t>
            </w:r>
            <w:r w:rsidRPr="00B02A7A">
              <w:rPr>
                <w:rFonts w:ascii="Arial" w:hAnsi="Arial" w:cs="Arial"/>
                <w:i/>
                <w:color w:val="auto"/>
                <w:sz w:val="24"/>
                <w:szCs w:val="24"/>
              </w:rPr>
              <w:t>Health and Safety Infrastructure</w:t>
            </w:r>
            <w:r w:rsidRPr="00B02A7A">
              <w:rPr>
                <w:rFonts w:ascii="Arial" w:hAnsi="Arial" w:cs="Arial"/>
                <w:color w:val="auto"/>
                <w:sz w:val="24"/>
                <w:szCs w:val="24"/>
              </w:rPr>
              <w:t xml:space="preserve">; </w:t>
            </w:r>
          </w:p>
          <w:p w14:paraId="3FC4DA6D" w14:textId="23A8F0B1" w:rsidR="009B6018" w:rsidRPr="00B02A7A" w:rsidRDefault="009B6018" w:rsidP="009B6018">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Action being taken to address these risks were being taken forward by the lead Executive </w:t>
            </w:r>
          </w:p>
          <w:p w14:paraId="11120523" w14:textId="6AF814D6" w:rsidR="009B6018" w:rsidRPr="00B02A7A" w:rsidRDefault="009B6018" w:rsidP="009B6018">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The following risks were assigned to Audit Committee; </w:t>
            </w:r>
            <w:r w:rsidRPr="00B02A7A">
              <w:rPr>
                <w:rFonts w:ascii="Arial" w:hAnsi="Arial" w:cs="Arial"/>
                <w:i/>
                <w:color w:val="auto"/>
                <w:sz w:val="24"/>
                <w:szCs w:val="24"/>
              </w:rPr>
              <w:t>Sustained Clinical Services, Storage of Paper Records, Information Led Decisions, Controlled Drugs; National Data Centre Outages</w:t>
            </w:r>
            <w:r w:rsidRPr="00B02A7A">
              <w:rPr>
                <w:rFonts w:ascii="Arial" w:hAnsi="Arial" w:cs="Arial"/>
                <w:color w:val="auto"/>
                <w:sz w:val="24"/>
                <w:szCs w:val="24"/>
              </w:rPr>
              <w:t xml:space="preserve"> and </w:t>
            </w:r>
            <w:r w:rsidRPr="00B02A7A">
              <w:rPr>
                <w:rFonts w:ascii="Arial" w:hAnsi="Arial" w:cs="Arial"/>
                <w:i/>
                <w:color w:val="auto"/>
                <w:sz w:val="24"/>
                <w:szCs w:val="24"/>
              </w:rPr>
              <w:t>Cyber Security</w:t>
            </w:r>
            <w:r w:rsidRPr="00B02A7A">
              <w:rPr>
                <w:rFonts w:ascii="Arial" w:hAnsi="Arial" w:cs="Arial"/>
                <w:color w:val="auto"/>
                <w:sz w:val="24"/>
                <w:szCs w:val="24"/>
              </w:rPr>
              <w:t xml:space="preserve">; </w:t>
            </w:r>
          </w:p>
          <w:p w14:paraId="5780FD82" w14:textId="77777777" w:rsidR="00496531" w:rsidRPr="00B02A7A" w:rsidRDefault="00496531" w:rsidP="0049653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B02A7A">
              <w:rPr>
                <w:rFonts w:hAnsi="Arial" w:cs="Arial"/>
                <w:color w:val="auto"/>
              </w:rPr>
              <w:t>In discussing the item, the following points were made:</w:t>
            </w:r>
          </w:p>
          <w:p w14:paraId="4B14F70D" w14:textId="57C1A549" w:rsidR="004D571D" w:rsidRPr="00B02A7A" w:rsidRDefault="009B6018" w:rsidP="009B6018">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r w:rsidRPr="00B02A7A">
              <w:rPr>
                <w:rFonts w:ascii="Arial" w:hAnsi="Arial" w:cs="Arial"/>
              </w:rPr>
              <w:t xml:space="preserve">In relation to the </w:t>
            </w:r>
            <w:r w:rsidRPr="00B02A7A">
              <w:rPr>
                <w:rFonts w:ascii="Arial" w:hAnsi="Arial" w:cs="Arial"/>
                <w:i/>
              </w:rPr>
              <w:t xml:space="preserve">Risk of Closure of Burns Service </w:t>
            </w:r>
            <w:r w:rsidR="00B02A7A">
              <w:rPr>
                <w:rFonts w:ascii="Arial" w:hAnsi="Arial" w:cs="Arial"/>
              </w:rPr>
              <w:t xml:space="preserve">Nuria Zolle </w:t>
            </w:r>
            <w:proofErr w:type="gramStart"/>
            <w:r w:rsidR="00B02A7A">
              <w:rPr>
                <w:rFonts w:ascii="Arial" w:hAnsi="Arial" w:cs="Arial"/>
              </w:rPr>
              <w:t>raised</w:t>
            </w:r>
            <w:proofErr w:type="gramEnd"/>
            <w:r w:rsidR="00B02A7A">
              <w:rPr>
                <w:rFonts w:ascii="Arial" w:hAnsi="Arial" w:cs="Arial"/>
              </w:rPr>
              <w:t xml:space="preserve"> her</w:t>
            </w:r>
            <w:r w:rsidRPr="00B02A7A">
              <w:rPr>
                <w:rFonts w:ascii="Arial" w:hAnsi="Arial" w:cs="Arial"/>
              </w:rPr>
              <w:t xml:space="preserve"> concern surrounding the language </w:t>
            </w:r>
            <w:r w:rsidR="004D571D" w:rsidRPr="00B02A7A">
              <w:rPr>
                <w:rFonts w:ascii="Arial" w:hAnsi="Arial" w:cs="Arial"/>
              </w:rPr>
              <w:t xml:space="preserve">used within the description and how it focused on reputational risk rather the impact on services users. She suggested that this </w:t>
            </w:r>
            <w:proofErr w:type="gramStart"/>
            <w:r w:rsidR="004D571D" w:rsidRPr="00B02A7A">
              <w:rPr>
                <w:rFonts w:ascii="Arial" w:hAnsi="Arial" w:cs="Arial"/>
              </w:rPr>
              <w:t>is re-considered</w:t>
            </w:r>
            <w:proofErr w:type="gramEnd"/>
            <w:r w:rsidR="004D571D" w:rsidRPr="00B02A7A">
              <w:rPr>
                <w:rFonts w:ascii="Arial" w:hAnsi="Arial" w:cs="Arial"/>
              </w:rPr>
              <w:t xml:space="preserve"> to reflect the impact on services users as the priority. </w:t>
            </w:r>
          </w:p>
          <w:p w14:paraId="0E6C5790" w14:textId="3AB9BC40" w:rsidR="004D571D" w:rsidRPr="00B02A7A" w:rsidRDefault="004D571D" w:rsidP="009B6018">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p>
          <w:p w14:paraId="0277AB1C" w14:textId="7720015A" w:rsidR="004D571D" w:rsidRPr="00B02A7A" w:rsidRDefault="004D571D" w:rsidP="009B6018">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r w:rsidRPr="00B02A7A">
              <w:rPr>
                <w:rFonts w:ascii="Arial" w:hAnsi="Arial" w:cs="Arial"/>
              </w:rPr>
              <w:t xml:space="preserve">Regarding the risk </w:t>
            </w:r>
            <w:r w:rsidRPr="00B02A7A">
              <w:rPr>
                <w:rFonts w:ascii="Arial" w:hAnsi="Arial" w:cs="Arial"/>
                <w:i/>
              </w:rPr>
              <w:t>Release of Bed Capacity Savings,</w:t>
            </w:r>
            <w:r w:rsidRPr="00B02A7A">
              <w:rPr>
                <w:rFonts w:ascii="Arial" w:hAnsi="Arial" w:cs="Arial"/>
              </w:rPr>
              <w:t xml:space="preserve"> Nuria Zolle commented that she felt more discussion </w:t>
            </w:r>
            <w:proofErr w:type="gramStart"/>
            <w:r w:rsidRPr="00B02A7A">
              <w:rPr>
                <w:rFonts w:ascii="Arial" w:hAnsi="Arial" w:cs="Arial"/>
              </w:rPr>
              <w:t>was needed</w:t>
            </w:r>
            <w:proofErr w:type="gramEnd"/>
            <w:r w:rsidRPr="00B02A7A">
              <w:rPr>
                <w:rFonts w:ascii="Arial" w:hAnsi="Arial" w:cs="Arial"/>
              </w:rPr>
              <w:t xml:space="preserve"> on this risk at Board level. </w:t>
            </w:r>
          </w:p>
          <w:p w14:paraId="577BBEEF" w14:textId="1795AC60" w:rsidR="004D571D" w:rsidRPr="00B02A7A" w:rsidRDefault="004D571D" w:rsidP="009B6018">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p>
          <w:p w14:paraId="64028D41" w14:textId="0BED79A9" w:rsidR="004D571D" w:rsidRPr="00B02A7A" w:rsidRDefault="004D571D" w:rsidP="009B6018">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r w:rsidRPr="00B02A7A">
              <w:rPr>
                <w:rFonts w:ascii="Arial" w:hAnsi="Arial" w:cs="Arial"/>
              </w:rPr>
              <w:t xml:space="preserve">Keith Lloyd queried where Access to Cancer Services </w:t>
            </w:r>
            <w:proofErr w:type="gramStart"/>
            <w:r w:rsidRPr="00B02A7A">
              <w:rPr>
                <w:rFonts w:ascii="Arial" w:hAnsi="Arial" w:cs="Arial"/>
              </w:rPr>
              <w:t>was considered</w:t>
            </w:r>
            <w:proofErr w:type="gramEnd"/>
            <w:r w:rsidRPr="00B02A7A">
              <w:rPr>
                <w:rFonts w:ascii="Arial" w:hAnsi="Arial" w:cs="Arial"/>
              </w:rPr>
              <w:t xml:space="preserve"> and Hazel Lloyd advised this was covered at both Performance and Finance and Quality and Safety Committees and are then reported back to Board via Key Issues Reporting. </w:t>
            </w:r>
          </w:p>
          <w:p w14:paraId="03F6AA1A" w14:textId="21EC679C" w:rsidR="004D571D" w:rsidRPr="00B02A7A" w:rsidRDefault="004D571D" w:rsidP="009B6018">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p>
          <w:p w14:paraId="3FDE1437" w14:textId="35A50C55" w:rsidR="00D92F75" w:rsidRDefault="00D92F75" w:rsidP="00A10609">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r w:rsidRPr="00B02A7A">
              <w:rPr>
                <w:rFonts w:ascii="Arial" w:hAnsi="Arial" w:cs="Arial"/>
              </w:rPr>
              <w:t xml:space="preserve">Nuria Zolle noted the further consideration needed on the </w:t>
            </w:r>
            <w:proofErr w:type="gramStart"/>
            <w:r w:rsidRPr="00B02A7A">
              <w:rPr>
                <w:rFonts w:ascii="Arial" w:hAnsi="Arial" w:cs="Arial"/>
              </w:rPr>
              <w:t>health board risk appetite</w:t>
            </w:r>
            <w:proofErr w:type="gramEnd"/>
            <w:r w:rsidRPr="00B02A7A">
              <w:rPr>
                <w:rFonts w:ascii="Arial" w:hAnsi="Arial" w:cs="Arial"/>
              </w:rPr>
              <w:t xml:space="preserve">. </w:t>
            </w:r>
          </w:p>
          <w:p w14:paraId="17D6DE57" w14:textId="561C3146" w:rsidR="00B02A7A" w:rsidRDefault="00B02A7A" w:rsidP="00A10609">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p>
          <w:p w14:paraId="6BCBB06C" w14:textId="1CC76E74" w:rsidR="00D92F75" w:rsidRPr="00B02A7A" w:rsidRDefault="00D92F75" w:rsidP="00D92F75">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B02A7A">
              <w:rPr>
                <w:rFonts w:hAnsi="Arial" w:cs="Arial"/>
                <w:b/>
                <w:color w:val="auto"/>
              </w:rPr>
              <w:t xml:space="preserve">Cyber Security </w:t>
            </w:r>
          </w:p>
          <w:p w14:paraId="0B64DF2A" w14:textId="514508F5" w:rsidR="0071567A" w:rsidRPr="00B02A7A" w:rsidRDefault="009B6018" w:rsidP="0071567A">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B02A7A">
              <w:rPr>
                <w:rFonts w:hAnsi="Arial" w:cs="Arial"/>
                <w:color w:val="auto"/>
              </w:rPr>
              <w:lastRenderedPageBreak/>
              <w:t xml:space="preserve">Carl Mustad was welcomed to the meeting and a verbal report on Cyber Security </w:t>
            </w:r>
            <w:proofErr w:type="gramStart"/>
            <w:r w:rsidRPr="00B02A7A">
              <w:rPr>
                <w:rFonts w:hAnsi="Arial" w:cs="Arial"/>
                <w:color w:val="auto"/>
              </w:rPr>
              <w:t xml:space="preserve">was </w:t>
            </w:r>
            <w:r w:rsidR="0071567A" w:rsidRPr="00B02A7A">
              <w:rPr>
                <w:rFonts w:hAnsi="Arial" w:cs="Arial"/>
                <w:b/>
                <w:color w:val="auto"/>
              </w:rPr>
              <w:t>received</w:t>
            </w:r>
            <w:proofErr w:type="gramEnd"/>
            <w:r w:rsidR="0071567A" w:rsidRPr="00B02A7A">
              <w:rPr>
                <w:rFonts w:hAnsi="Arial" w:cs="Arial"/>
                <w:color w:val="auto"/>
              </w:rPr>
              <w:t xml:space="preserve">. </w:t>
            </w:r>
          </w:p>
          <w:p w14:paraId="0A1A54DE" w14:textId="1A080982" w:rsidR="0071567A" w:rsidRPr="00B02A7A" w:rsidRDefault="0071567A" w:rsidP="0049653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B02A7A">
              <w:rPr>
                <w:rFonts w:hAnsi="Arial" w:cs="Arial"/>
                <w:color w:val="auto"/>
              </w:rPr>
              <w:t xml:space="preserve">In introducing the report, Carl Mustad highlighted the following points; </w:t>
            </w:r>
          </w:p>
          <w:p w14:paraId="789C5D69" w14:textId="705A17F0" w:rsidR="00D92F75" w:rsidRPr="00B02A7A" w:rsidRDefault="00D92F75"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B02A7A">
              <w:rPr>
                <w:rFonts w:hAnsi="Arial" w:cs="Arial"/>
                <w:color w:val="auto"/>
              </w:rPr>
              <w:t xml:space="preserve">The Cyber Security Risk was currently assigned a risk score of 20; </w:t>
            </w:r>
          </w:p>
          <w:p w14:paraId="2D7E6D3B" w14:textId="574C48BA" w:rsidR="00D92F75" w:rsidRPr="00B02A7A" w:rsidRDefault="00D92F75"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B02A7A">
              <w:rPr>
                <w:rFonts w:hAnsi="Arial" w:cs="Arial"/>
                <w:color w:val="auto"/>
              </w:rPr>
              <w:t>It had been a recommendation of the National Cyber Security Centre (</w:t>
            </w:r>
            <w:proofErr w:type="spellStart"/>
            <w:r w:rsidRPr="00B02A7A">
              <w:rPr>
                <w:rFonts w:hAnsi="Arial" w:cs="Arial"/>
                <w:color w:val="auto"/>
              </w:rPr>
              <w:t>NCSC</w:t>
            </w:r>
            <w:proofErr w:type="spellEnd"/>
            <w:r w:rsidRPr="00B02A7A">
              <w:rPr>
                <w:rFonts w:hAnsi="Arial" w:cs="Arial"/>
                <w:color w:val="auto"/>
              </w:rPr>
              <w:t xml:space="preserve">) to bolster cyber defenses in light of the current circumstances with Russian and Ukraine; </w:t>
            </w:r>
          </w:p>
          <w:p w14:paraId="404E83C9" w14:textId="60D20CEE" w:rsidR="00D92F75" w:rsidRPr="00B02A7A" w:rsidRDefault="00D92F75"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B02A7A">
              <w:rPr>
                <w:rFonts w:hAnsi="Arial" w:cs="Arial"/>
                <w:color w:val="auto"/>
              </w:rPr>
              <w:t xml:space="preserve">The health board currently uses Russian antivirus software and </w:t>
            </w:r>
            <w:r w:rsidR="0071567A" w:rsidRPr="00B02A7A">
              <w:rPr>
                <w:rFonts w:hAnsi="Arial" w:cs="Arial"/>
                <w:color w:val="auto"/>
              </w:rPr>
              <w:t xml:space="preserve">it </w:t>
            </w:r>
            <w:proofErr w:type="gramStart"/>
            <w:r w:rsidRPr="00B02A7A">
              <w:rPr>
                <w:rFonts w:hAnsi="Arial" w:cs="Arial"/>
                <w:color w:val="auto"/>
              </w:rPr>
              <w:t>was recommended</w:t>
            </w:r>
            <w:proofErr w:type="gramEnd"/>
            <w:r w:rsidR="0071567A" w:rsidRPr="00B02A7A">
              <w:rPr>
                <w:rFonts w:hAnsi="Arial" w:cs="Arial"/>
                <w:color w:val="auto"/>
              </w:rPr>
              <w:t xml:space="preserve"> that t</w:t>
            </w:r>
            <w:r w:rsidRPr="00B02A7A">
              <w:rPr>
                <w:rFonts w:hAnsi="Arial" w:cs="Arial"/>
                <w:color w:val="auto"/>
              </w:rPr>
              <w:t xml:space="preserve">his be removed. Work was underway to action this; </w:t>
            </w:r>
          </w:p>
          <w:p w14:paraId="5A639B27" w14:textId="4089DF8C" w:rsidR="0071567A" w:rsidRPr="00B02A7A" w:rsidRDefault="0071567A"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B02A7A">
              <w:rPr>
                <w:rFonts w:hAnsi="Arial" w:cs="Arial"/>
                <w:color w:val="auto"/>
              </w:rPr>
              <w:t>The health board would be making use of Microsoft Licensing software in place of the above;</w:t>
            </w:r>
          </w:p>
          <w:p w14:paraId="0F1764F2" w14:textId="7FE83E93" w:rsidR="0071567A" w:rsidRPr="00B02A7A" w:rsidRDefault="0071567A"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B02A7A">
              <w:rPr>
                <w:rFonts w:hAnsi="Arial" w:cs="Arial"/>
                <w:color w:val="auto"/>
              </w:rPr>
              <w:t xml:space="preserve">The health board servers also make use of the Russian Software and a plan was in place to replace; </w:t>
            </w:r>
          </w:p>
          <w:p w14:paraId="031ABCD8" w14:textId="5B699E4C" w:rsidR="00D92F75" w:rsidRPr="00B02A7A" w:rsidRDefault="00D92F75"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B02A7A">
              <w:rPr>
                <w:rFonts w:hAnsi="Arial" w:cs="Arial"/>
                <w:color w:val="auto"/>
              </w:rPr>
              <w:t xml:space="preserve">Currently, tactical command and control procedures were underway via GOLD with 3x weekly reporting; </w:t>
            </w:r>
          </w:p>
          <w:p w14:paraId="7DEAB1D5" w14:textId="43F1017D" w:rsidR="0071567A" w:rsidRPr="00B02A7A" w:rsidRDefault="0071567A"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B02A7A">
              <w:rPr>
                <w:rFonts w:hAnsi="Arial" w:cs="Arial"/>
                <w:color w:val="auto"/>
              </w:rPr>
              <w:t xml:space="preserve">Members could be assured that significant work was underway with increased monitoring and detection; </w:t>
            </w:r>
          </w:p>
          <w:p w14:paraId="10A5FAE1" w14:textId="247904CE" w:rsidR="00D92F75" w:rsidRPr="00B02A7A" w:rsidRDefault="0071567A"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B02A7A">
              <w:rPr>
                <w:rFonts w:hAnsi="Arial" w:cs="Arial"/>
                <w:color w:val="auto"/>
              </w:rPr>
              <w:t xml:space="preserve">It was recommended that the risk score of Cyber Security was increased to 25 from its current score of 20; </w:t>
            </w:r>
          </w:p>
          <w:p w14:paraId="0FFE20C1" w14:textId="2562F2F0" w:rsidR="00D92F75" w:rsidRPr="00B02A7A" w:rsidRDefault="0071567A" w:rsidP="0049653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B02A7A">
              <w:rPr>
                <w:rFonts w:hAnsi="Arial" w:cs="Arial"/>
                <w:color w:val="auto"/>
              </w:rPr>
              <w:t>In discussion, the following points were raised:</w:t>
            </w:r>
          </w:p>
          <w:p w14:paraId="0A8F04C3" w14:textId="027537C4" w:rsidR="009B6018" w:rsidRPr="00B02A7A" w:rsidRDefault="0071567A" w:rsidP="0071567A">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B02A7A">
              <w:rPr>
                <w:rFonts w:hAnsi="Arial" w:cs="Arial"/>
                <w:color w:val="auto"/>
              </w:rPr>
              <w:t xml:space="preserve">Tom Crick commented on the concerns surrounding the affiliation of the Russian authorities and the </w:t>
            </w:r>
            <w:proofErr w:type="gramStart"/>
            <w:r w:rsidRPr="00B02A7A">
              <w:rPr>
                <w:rFonts w:hAnsi="Arial" w:cs="Arial"/>
                <w:color w:val="auto"/>
              </w:rPr>
              <w:t>above me</w:t>
            </w:r>
            <w:r w:rsidR="00B02A7A">
              <w:rPr>
                <w:rFonts w:hAnsi="Arial" w:cs="Arial"/>
                <w:color w:val="auto"/>
              </w:rPr>
              <w:t>ntioned</w:t>
            </w:r>
            <w:proofErr w:type="gramEnd"/>
            <w:r w:rsidR="00B02A7A">
              <w:rPr>
                <w:rFonts w:hAnsi="Arial" w:cs="Arial"/>
                <w:color w:val="auto"/>
              </w:rPr>
              <w:t xml:space="preserve"> software. He </w:t>
            </w:r>
            <w:proofErr w:type="gramStart"/>
            <w:r w:rsidR="00B02A7A">
              <w:rPr>
                <w:rFonts w:hAnsi="Arial" w:cs="Arial"/>
                <w:color w:val="auto"/>
              </w:rPr>
              <w:t xml:space="preserve">queried </w:t>
            </w:r>
            <w:r w:rsidRPr="00B02A7A">
              <w:rPr>
                <w:rFonts w:hAnsi="Arial" w:cs="Arial"/>
                <w:color w:val="auto"/>
              </w:rPr>
              <w:t xml:space="preserve"> both</w:t>
            </w:r>
            <w:proofErr w:type="gramEnd"/>
            <w:r w:rsidRPr="00B02A7A">
              <w:rPr>
                <w:rFonts w:hAnsi="Arial" w:cs="Arial"/>
                <w:color w:val="auto"/>
              </w:rPr>
              <w:t xml:space="preserve"> the health board’s resources and resources on a national level to address this risk, highlighting the constant vigilance required. </w:t>
            </w:r>
          </w:p>
          <w:p w14:paraId="65F9A66C" w14:textId="78E78034" w:rsidR="00BA6437" w:rsidRPr="00B02A7A" w:rsidRDefault="0071567A" w:rsidP="0071567A">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B02A7A">
              <w:rPr>
                <w:rFonts w:hAnsi="Arial" w:cs="Arial"/>
                <w:color w:val="auto"/>
              </w:rPr>
              <w:t xml:space="preserve">Carl Mustad informed that there was confidence in the plan to address. A national meeting took place daily to ensure NHS Wales organizations work closely together and the </w:t>
            </w:r>
            <w:proofErr w:type="spellStart"/>
            <w:r w:rsidRPr="00B02A7A">
              <w:rPr>
                <w:rFonts w:hAnsi="Arial" w:cs="Arial"/>
                <w:color w:val="auto"/>
              </w:rPr>
              <w:t>NC</w:t>
            </w:r>
            <w:r w:rsidR="00BA6437" w:rsidRPr="00B02A7A">
              <w:rPr>
                <w:rFonts w:hAnsi="Arial" w:cs="Arial"/>
                <w:color w:val="auto"/>
              </w:rPr>
              <w:t>SC</w:t>
            </w:r>
            <w:proofErr w:type="spellEnd"/>
            <w:r w:rsidR="00BA6437" w:rsidRPr="00B02A7A">
              <w:rPr>
                <w:rFonts w:hAnsi="Arial" w:cs="Arial"/>
                <w:color w:val="auto"/>
              </w:rPr>
              <w:t xml:space="preserve"> ensure that information is cascaded immediately and this is acted on.</w:t>
            </w:r>
          </w:p>
        </w:tc>
        <w:tc>
          <w:tcPr>
            <w:tcW w:w="990" w:type="dxa"/>
            <w:shd w:val="clear" w:color="auto" w:fill="auto"/>
            <w:tcMar>
              <w:top w:w="80" w:type="dxa"/>
              <w:left w:w="80" w:type="dxa"/>
              <w:bottom w:w="80" w:type="dxa"/>
              <w:right w:w="80" w:type="dxa"/>
            </w:tcMar>
          </w:tcPr>
          <w:p w14:paraId="35727AC7" w14:textId="77777777" w:rsidR="00496531" w:rsidRPr="00AE2C5D" w:rsidRDefault="00496531" w:rsidP="00E64371">
            <w:pPr>
              <w:spacing w:before="120" w:after="120"/>
              <w:rPr>
                <w:rFonts w:ascii="Arial" w:hAnsi="Arial" w:cs="Arial"/>
                <w:b/>
              </w:rPr>
            </w:pPr>
          </w:p>
        </w:tc>
      </w:tr>
      <w:tr w:rsidR="00496531" w:rsidRPr="00624721" w14:paraId="0C28778D" w14:textId="77777777" w:rsidTr="006666A2">
        <w:trPr>
          <w:trHeight w:val="374"/>
        </w:trPr>
        <w:tc>
          <w:tcPr>
            <w:tcW w:w="1525" w:type="dxa"/>
            <w:shd w:val="clear" w:color="auto" w:fill="auto"/>
            <w:tcMar>
              <w:top w:w="80" w:type="dxa"/>
              <w:left w:w="80" w:type="dxa"/>
              <w:bottom w:w="80" w:type="dxa"/>
              <w:right w:w="80" w:type="dxa"/>
            </w:tcMar>
          </w:tcPr>
          <w:p w14:paraId="21026EA8" w14:textId="6F26FF41" w:rsidR="00496531" w:rsidRPr="008D7424" w:rsidRDefault="00496531" w:rsidP="00E64371">
            <w:pPr>
              <w:spacing w:before="120" w:after="120"/>
              <w:rPr>
                <w:rFonts w:ascii="Arial" w:hAnsi="Arial" w:cs="Arial"/>
                <w:b/>
              </w:rPr>
            </w:pPr>
            <w:r w:rsidRPr="008D7424">
              <w:rPr>
                <w:rFonts w:ascii="Arial" w:hAnsi="Arial" w:cs="Arial"/>
                <w:b/>
              </w:rPr>
              <w:t>Resolved:</w:t>
            </w:r>
          </w:p>
        </w:tc>
        <w:tc>
          <w:tcPr>
            <w:tcW w:w="8190" w:type="dxa"/>
            <w:shd w:val="clear" w:color="auto" w:fill="auto"/>
            <w:tcMar>
              <w:top w:w="80" w:type="dxa"/>
              <w:left w:w="80" w:type="dxa"/>
              <w:bottom w:w="80" w:type="dxa"/>
              <w:right w:w="80" w:type="dxa"/>
            </w:tcMar>
          </w:tcPr>
          <w:p w14:paraId="4E457CDE" w14:textId="1E807B26" w:rsidR="00B02A7A" w:rsidRPr="00B02A7A" w:rsidRDefault="00B02A7A"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eastAsiaTheme="minorHAnsi" w:hAnsi="Arial" w:cs="Arial"/>
                <w:bdr w:val="none" w:sz="0" w:space="0" w:color="auto"/>
                <w:lang w:val="en-GB"/>
              </w:rPr>
            </w:pPr>
            <w:r w:rsidRPr="00B02A7A">
              <w:rPr>
                <w:rFonts w:eastAsiaTheme="minorHAnsi" w:hAnsi="Arial" w:cs="Arial"/>
                <w:bdr w:val="none" w:sz="0" w:space="0" w:color="auto"/>
                <w:lang w:val="en-GB"/>
              </w:rPr>
              <w:t xml:space="preserve">Members </w:t>
            </w:r>
            <w:r w:rsidRPr="00B02A7A">
              <w:rPr>
                <w:rFonts w:eastAsiaTheme="minorHAnsi" w:hAnsi="Arial" w:cs="Arial"/>
                <w:b/>
                <w:bdr w:val="none" w:sz="0" w:space="0" w:color="auto"/>
                <w:lang w:val="en-GB"/>
              </w:rPr>
              <w:t>agreed</w:t>
            </w:r>
            <w:r w:rsidRPr="00B02A7A">
              <w:rPr>
                <w:rFonts w:eastAsiaTheme="minorHAnsi" w:hAnsi="Arial" w:cs="Arial"/>
                <w:bdr w:val="none" w:sz="0" w:space="0" w:color="auto"/>
                <w:lang w:val="en-GB"/>
              </w:rPr>
              <w:t xml:space="preserve"> to the recommendation to increase the Cyber Security risk score to 25 from 20.</w:t>
            </w:r>
          </w:p>
          <w:p w14:paraId="7FC1B147" w14:textId="4F24B520" w:rsidR="00D92F75" w:rsidRPr="00B02A7A" w:rsidRDefault="00D92F75"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eastAsiaTheme="minorHAnsi" w:hAnsi="Arial" w:cs="Arial"/>
                <w:bdr w:val="none" w:sz="0" w:space="0" w:color="auto"/>
                <w:lang w:val="en-GB"/>
              </w:rPr>
            </w:pPr>
            <w:r w:rsidRPr="00B02A7A">
              <w:rPr>
                <w:rFonts w:eastAsiaTheme="minorHAnsi" w:hAnsi="Arial" w:cs="Arial"/>
                <w:bdr w:val="none" w:sz="0" w:space="0" w:color="auto"/>
                <w:lang w:val="en-GB"/>
              </w:rPr>
              <w:t>T</w:t>
            </w:r>
            <w:r w:rsidR="0006751F" w:rsidRPr="00B02A7A">
              <w:rPr>
                <w:rFonts w:eastAsiaTheme="minorHAnsi" w:hAnsi="Arial" w:cs="Arial"/>
                <w:bdr w:val="none" w:sz="0" w:space="0" w:color="auto"/>
                <w:lang w:val="en-GB"/>
              </w:rPr>
              <w:t>he health board risk appetite will require further consideration and adjustme</w:t>
            </w:r>
            <w:r w:rsidRPr="00B02A7A">
              <w:rPr>
                <w:rFonts w:eastAsiaTheme="minorHAnsi" w:hAnsi="Arial" w:cs="Arial"/>
                <w:bdr w:val="none" w:sz="0" w:space="0" w:color="auto"/>
                <w:lang w:val="en-GB"/>
              </w:rPr>
              <w:t xml:space="preserve">nt/endorsement in Q1 of 2022/23 was </w:t>
            </w:r>
            <w:r w:rsidRPr="00B02A7A">
              <w:rPr>
                <w:rFonts w:eastAsiaTheme="minorHAnsi" w:hAnsi="Arial" w:cs="Arial"/>
                <w:b/>
                <w:bdr w:val="none" w:sz="0" w:space="0" w:color="auto"/>
                <w:lang w:val="en-GB"/>
              </w:rPr>
              <w:t xml:space="preserve">noted. </w:t>
            </w:r>
          </w:p>
          <w:p w14:paraId="78896381" w14:textId="77777777" w:rsidR="00D92F75" w:rsidRPr="00B02A7A" w:rsidRDefault="00D92F75"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eastAsiaTheme="minorHAnsi" w:hAnsi="Arial" w:cs="Arial"/>
                <w:bdr w:val="none" w:sz="0" w:space="0" w:color="auto"/>
                <w:lang w:val="en-GB"/>
              </w:rPr>
            </w:pPr>
            <w:r w:rsidRPr="00B02A7A">
              <w:rPr>
                <w:rFonts w:eastAsiaTheme="minorHAnsi" w:hAnsi="Arial" w:cs="Arial"/>
                <w:bdr w:val="none" w:sz="0" w:space="0" w:color="auto"/>
                <w:lang w:val="en-GB"/>
              </w:rPr>
              <w:t>T</w:t>
            </w:r>
            <w:r w:rsidR="0006751F" w:rsidRPr="00B02A7A">
              <w:rPr>
                <w:rFonts w:eastAsiaTheme="minorHAnsi" w:hAnsi="Arial" w:cs="Arial"/>
                <w:bdr w:val="none" w:sz="0" w:space="0" w:color="auto"/>
                <w:lang w:val="en-GB"/>
              </w:rPr>
              <w:t>he updated Health Board Risk Register and changes to th</w:t>
            </w:r>
            <w:r w:rsidRPr="00B02A7A">
              <w:rPr>
                <w:rFonts w:eastAsiaTheme="minorHAnsi" w:hAnsi="Arial" w:cs="Arial"/>
                <w:bdr w:val="none" w:sz="0" w:space="0" w:color="auto"/>
                <w:lang w:val="en-GB"/>
              </w:rPr>
              <w:t xml:space="preserve">e risks outlined in this report were </w:t>
            </w:r>
            <w:r w:rsidRPr="00B02A7A">
              <w:rPr>
                <w:rFonts w:eastAsiaTheme="minorHAnsi" w:hAnsi="Arial" w:cs="Arial"/>
                <w:b/>
                <w:bdr w:val="none" w:sz="0" w:space="0" w:color="auto"/>
                <w:lang w:val="en-GB"/>
              </w:rPr>
              <w:t xml:space="preserve">noted. </w:t>
            </w:r>
          </w:p>
          <w:p w14:paraId="4398751F" w14:textId="77777777" w:rsidR="00D92F75" w:rsidRPr="00B02A7A" w:rsidRDefault="00D92F75"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eastAsiaTheme="minorHAnsi" w:hAnsi="Arial" w:cs="Arial"/>
                <w:bdr w:val="none" w:sz="0" w:space="0" w:color="auto"/>
                <w:lang w:val="en-GB"/>
              </w:rPr>
            </w:pPr>
            <w:r w:rsidRPr="00B02A7A">
              <w:rPr>
                <w:rFonts w:eastAsiaTheme="minorHAnsi" w:hAnsi="Arial" w:cs="Arial"/>
                <w:bdr w:val="none" w:sz="0" w:space="0" w:color="auto"/>
                <w:lang w:val="en-GB"/>
              </w:rPr>
              <w:t xml:space="preserve">Members </w:t>
            </w:r>
            <w:r w:rsidRPr="00B02A7A">
              <w:rPr>
                <w:rFonts w:eastAsiaTheme="minorHAnsi" w:hAnsi="Arial" w:cs="Arial"/>
                <w:b/>
                <w:bdr w:val="none" w:sz="0" w:space="0" w:color="auto"/>
                <w:lang w:val="en-GB"/>
              </w:rPr>
              <w:t xml:space="preserve">considered </w:t>
            </w:r>
            <w:r w:rsidR="0006751F" w:rsidRPr="00B02A7A">
              <w:rPr>
                <w:rFonts w:eastAsiaTheme="minorHAnsi" w:hAnsi="Arial" w:cs="Arial"/>
                <w:bdr w:val="none" w:sz="0" w:space="0" w:color="auto"/>
                <w:lang w:val="en-GB"/>
              </w:rPr>
              <w:t>whether further assurance is required in respect of risk register entries or the action ta</w:t>
            </w:r>
            <w:r w:rsidRPr="00B02A7A">
              <w:rPr>
                <w:rFonts w:eastAsiaTheme="minorHAnsi" w:hAnsi="Arial" w:cs="Arial"/>
                <w:bdr w:val="none" w:sz="0" w:space="0" w:color="auto"/>
                <w:lang w:val="en-GB"/>
              </w:rPr>
              <w:t xml:space="preserve">ken to address risks identified </w:t>
            </w:r>
          </w:p>
          <w:p w14:paraId="06038099" w14:textId="3B864AF6" w:rsidR="00D92F75" w:rsidRPr="00B02A7A" w:rsidRDefault="00D92F75" w:rsidP="00D92F7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eastAsiaTheme="minorHAnsi" w:hAnsi="Arial" w:cs="Arial"/>
                <w:bdr w:val="none" w:sz="0" w:space="0" w:color="auto"/>
                <w:lang w:val="en-GB"/>
              </w:rPr>
            </w:pPr>
            <w:r w:rsidRPr="00B02A7A">
              <w:rPr>
                <w:rFonts w:eastAsiaTheme="minorHAnsi" w:hAnsi="Arial" w:cs="Arial"/>
                <w:bdr w:val="none" w:sz="0" w:space="0" w:color="auto"/>
                <w:lang w:val="en-GB"/>
              </w:rPr>
              <w:lastRenderedPageBreak/>
              <w:t>T</w:t>
            </w:r>
            <w:r w:rsidR="0006751F" w:rsidRPr="00B02A7A">
              <w:rPr>
                <w:rFonts w:eastAsiaTheme="minorHAnsi" w:hAnsi="Arial" w:cs="Arial"/>
                <w:bdr w:val="none" w:sz="0" w:space="0" w:color="auto"/>
                <w:lang w:val="en-GB"/>
              </w:rPr>
              <w:t>he</w:t>
            </w:r>
            <w:r w:rsidR="0006751F" w:rsidRPr="00B02A7A">
              <w:rPr>
                <w:rFonts w:eastAsiaTheme="minorHAnsi" w:hAnsi="Arial" w:cs="Arial"/>
                <w:b/>
                <w:bdr w:val="none" w:sz="0" w:space="0" w:color="auto"/>
                <w:lang w:val="en-GB"/>
              </w:rPr>
              <w:t xml:space="preserve"> </w:t>
            </w:r>
            <w:r w:rsidR="0006751F" w:rsidRPr="00B02A7A">
              <w:rPr>
                <w:rFonts w:eastAsiaTheme="minorHAnsi" w:hAnsi="Arial" w:cs="Arial"/>
                <w:bdr w:val="none" w:sz="0" w:space="0" w:color="auto"/>
                <w:lang w:val="en-GB"/>
              </w:rPr>
              <w:t>ongoing provision of risk management tra</w:t>
            </w:r>
            <w:r w:rsidRPr="00B02A7A">
              <w:rPr>
                <w:rFonts w:eastAsiaTheme="minorHAnsi" w:hAnsi="Arial" w:cs="Arial"/>
                <w:bdr w:val="none" w:sz="0" w:space="0" w:color="auto"/>
                <w:lang w:val="en-GB"/>
              </w:rPr>
              <w:t xml:space="preserve">ining to operational management was </w:t>
            </w:r>
            <w:r w:rsidRPr="00B02A7A">
              <w:rPr>
                <w:rFonts w:eastAsiaTheme="minorHAnsi" w:hAnsi="Arial" w:cs="Arial"/>
                <w:b/>
                <w:bdr w:val="none" w:sz="0" w:space="0" w:color="auto"/>
                <w:lang w:val="en-GB"/>
              </w:rPr>
              <w:t xml:space="preserve">noted </w:t>
            </w:r>
          </w:p>
          <w:p w14:paraId="755BE68A" w14:textId="1A5F84DB" w:rsidR="00496531" w:rsidRPr="00B02A7A" w:rsidRDefault="00D92F75" w:rsidP="00B02A7A">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eastAsiaTheme="minorHAnsi" w:hAnsi="Arial" w:cs="Arial"/>
                <w:bdr w:val="none" w:sz="0" w:space="0" w:color="auto"/>
                <w:lang w:val="en-GB"/>
              </w:rPr>
            </w:pPr>
            <w:r w:rsidRPr="00B02A7A">
              <w:rPr>
                <w:rFonts w:eastAsiaTheme="minorHAnsi" w:hAnsi="Arial" w:cs="Arial"/>
                <w:bdr w:val="none" w:sz="0" w:space="0" w:color="auto"/>
                <w:lang w:val="en-GB"/>
              </w:rPr>
              <w:t>T</w:t>
            </w:r>
            <w:r w:rsidR="0006751F" w:rsidRPr="00B02A7A">
              <w:rPr>
                <w:rFonts w:eastAsiaTheme="minorHAnsi" w:hAnsi="Arial" w:cs="Arial"/>
                <w:bdr w:val="none" w:sz="0" w:space="0" w:color="auto"/>
                <w:lang w:val="en-GB"/>
              </w:rPr>
              <w:t>he</w:t>
            </w:r>
            <w:r w:rsidR="0006751F" w:rsidRPr="00B02A7A">
              <w:rPr>
                <w:rFonts w:eastAsiaTheme="minorHAnsi" w:hAnsi="Arial" w:cs="Arial"/>
                <w:b/>
                <w:bdr w:val="none" w:sz="0" w:space="0" w:color="auto"/>
                <w:lang w:val="en-GB"/>
              </w:rPr>
              <w:t xml:space="preserve"> </w:t>
            </w:r>
            <w:r w:rsidR="0006751F" w:rsidRPr="00B02A7A">
              <w:rPr>
                <w:rFonts w:eastAsiaTheme="minorHAnsi" w:hAnsi="Arial" w:cs="Arial"/>
                <w:bdr w:val="none" w:sz="0" w:space="0" w:color="auto"/>
                <w:lang w:val="en-GB"/>
              </w:rPr>
              <w:t>development of the nationa</w:t>
            </w:r>
            <w:r w:rsidRPr="00B02A7A">
              <w:rPr>
                <w:rFonts w:eastAsiaTheme="minorHAnsi" w:hAnsi="Arial" w:cs="Arial"/>
                <w:bdr w:val="none" w:sz="0" w:space="0" w:color="auto"/>
                <w:lang w:val="en-GB"/>
              </w:rPr>
              <w:t xml:space="preserve">l risk management system module was </w:t>
            </w:r>
            <w:r w:rsidRPr="00B02A7A">
              <w:rPr>
                <w:rFonts w:eastAsiaTheme="minorHAnsi" w:hAnsi="Arial" w:cs="Arial"/>
                <w:b/>
                <w:bdr w:val="none" w:sz="0" w:space="0" w:color="auto"/>
                <w:lang w:val="en-GB"/>
              </w:rPr>
              <w:t xml:space="preserve">noted. </w:t>
            </w:r>
          </w:p>
        </w:tc>
        <w:tc>
          <w:tcPr>
            <w:tcW w:w="990" w:type="dxa"/>
            <w:shd w:val="clear" w:color="auto" w:fill="auto"/>
            <w:tcMar>
              <w:top w:w="80" w:type="dxa"/>
              <w:left w:w="80" w:type="dxa"/>
              <w:bottom w:w="80" w:type="dxa"/>
              <w:right w:w="80" w:type="dxa"/>
            </w:tcMar>
          </w:tcPr>
          <w:p w14:paraId="61A82F39" w14:textId="77777777" w:rsidR="00496531" w:rsidRPr="00AE2C5D" w:rsidRDefault="00496531" w:rsidP="00E64371">
            <w:pPr>
              <w:spacing w:before="120" w:after="120"/>
              <w:rPr>
                <w:rFonts w:ascii="Arial" w:hAnsi="Arial" w:cs="Arial"/>
                <w:b/>
              </w:rPr>
            </w:pPr>
          </w:p>
        </w:tc>
      </w:tr>
      <w:tr w:rsidR="00A83933" w:rsidRPr="00624721" w14:paraId="4BF525DA" w14:textId="77777777" w:rsidTr="006666A2">
        <w:trPr>
          <w:trHeight w:val="374"/>
        </w:trPr>
        <w:tc>
          <w:tcPr>
            <w:tcW w:w="1525" w:type="dxa"/>
            <w:shd w:val="clear" w:color="auto" w:fill="auto"/>
            <w:tcMar>
              <w:top w:w="80" w:type="dxa"/>
              <w:left w:w="80" w:type="dxa"/>
              <w:bottom w:w="80" w:type="dxa"/>
              <w:right w:w="80" w:type="dxa"/>
            </w:tcMar>
          </w:tcPr>
          <w:p w14:paraId="4F5A1E2A" w14:textId="454F56F6" w:rsidR="00A83933" w:rsidRPr="00496531" w:rsidRDefault="00496531" w:rsidP="00E64371">
            <w:pPr>
              <w:spacing w:before="120" w:after="120"/>
              <w:rPr>
                <w:rFonts w:ascii="Arial" w:hAnsi="Arial" w:cs="Arial"/>
                <w:b/>
              </w:rPr>
            </w:pPr>
            <w:r w:rsidRPr="00496531">
              <w:rPr>
                <w:rFonts w:ascii="Arial" w:hAnsi="Arial" w:cs="Arial"/>
                <w:b/>
              </w:rPr>
              <w:t>52/22</w:t>
            </w:r>
          </w:p>
        </w:tc>
        <w:tc>
          <w:tcPr>
            <w:tcW w:w="8190" w:type="dxa"/>
            <w:shd w:val="clear" w:color="auto" w:fill="auto"/>
            <w:tcMar>
              <w:top w:w="80" w:type="dxa"/>
              <w:left w:w="80" w:type="dxa"/>
              <w:bottom w:w="80" w:type="dxa"/>
              <w:right w:w="80" w:type="dxa"/>
            </w:tcMar>
          </w:tcPr>
          <w:p w14:paraId="4F441523" w14:textId="3425C7DC" w:rsidR="00A83933" w:rsidRPr="00496531" w:rsidRDefault="00A83933" w:rsidP="005131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b/>
                <w:color w:val="auto"/>
              </w:rPr>
            </w:pPr>
            <w:r w:rsidRPr="00496531">
              <w:rPr>
                <w:rFonts w:hAnsi="Arial" w:cs="Arial"/>
                <w:b/>
                <w:color w:val="auto"/>
              </w:rPr>
              <w:t xml:space="preserve">BOARD </w:t>
            </w:r>
            <w:r w:rsidR="00513171" w:rsidRPr="00496531">
              <w:rPr>
                <w:rFonts w:hAnsi="Arial" w:cs="Arial"/>
                <w:b/>
                <w:color w:val="auto"/>
              </w:rPr>
              <w:t>EFFECTIVENESS ACTION PLAN</w:t>
            </w:r>
          </w:p>
        </w:tc>
        <w:tc>
          <w:tcPr>
            <w:tcW w:w="990" w:type="dxa"/>
            <w:shd w:val="clear" w:color="auto" w:fill="auto"/>
            <w:tcMar>
              <w:top w:w="80" w:type="dxa"/>
              <w:left w:w="80" w:type="dxa"/>
              <w:bottom w:w="80" w:type="dxa"/>
              <w:right w:w="80" w:type="dxa"/>
            </w:tcMar>
          </w:tcPr>
          <w:p w14:paraId="01EBBE6E" w14:textId="77777777" w:rsidR="00A83933" w:rsidRPr="00C77461" w:rsidRDefault="00A83933" w:rsidP="00E64371">
            <w:pPr>
              <w:spacing w:before="120" w:after="120"/>
              <w:rPr>
                <w:rFonts w:ascii="Arial" w:hAnsi="Arial" w:cs="Arial"/>
              </w:rPr>
            </w:pPr>
          </w:p>
        </w:tc>
      </w:tr>
      <w:tr w:rsidR="00A83933" w:rsidRPr="00624721" w14:paraId="14A39DC9" w14:textId="77777777" w:rsidTr="006666A2">
        <w:trPr>
          <w:trHeight w:val="374"/>
        </w:trPr>
        <w:tc>
          <w:tcPr>
            <w:tcW w:w="1525" w:type="dxa"/>
            <w:shd w:val="clear" w:color="auto" w:fill="auto"/>
            <w:tcMar>
              <w:top w:w="80" w:type="dxa"/>
              <w:left w:w="80" w:type="dxa"/>
              <w:bottom w:w="80" w:type="dxa"/>
              <w:right w:w="80" w:type="dxa"/>
            </w:tcMar>
          </w:tcPr>
          <w:p w14:paraId="13B060F6" w14:textId="77777777" w:rsidR="00A83933" w:rsidRPr="00B02A7A" w:rsidRDefault="00A83933"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1283D515" w14:textId="4A8798F0" w:rsidR="00A83933" w:rsidRPr="00B02A7A" w:rsidRDefault="00A83933" w:rsidP="00B02A7A">
            <w:pPr>
              <w:pStyle w:val="Body"/>
              <w:spacing w:before="120" w:after="120"/>
              <w:jc w:val="both"/>
              <w:rPr>
                <w:rFonts w:ascii="Arial" w:hAnsi="Arial" w:cs="Arial"/>
                <w:color w:val="auto"/>
                <w:sz w:val="24"/>
                <w:szCs w:val="24"/>
              </w:rPr>
            </w:pPr>
            <w:r w:rsidRPr="00B02A7A">
              <w:rPr>
                <w:rFonts w:ascii="Arial" w:hAnsi="Arial" w:cs="Arial"/>
                <w:color w:val="auto"/>
                <w:sz w:val="24"/>
                <w:szCs w:val="24"/>
              </w:rPr>
              <w:t xml:space="preserve">The </w:t>
            </w:r>
            <w:r w:rsidR="00BD4652" w:rsidRPr="00B02A7A">
              <w:rPr>
                <w:rFonts w:ascii="Arial" w:hAnsi="Arial" w:cs="Arial"/>
                <w:color w:val="auto"/>
                <w:sz w:val="24"/>
                <w:szCs w:val="24"/>
              </w:rPr>
              <w:t>B</w:t>
            </w:r>
            <w:r w:rsidR="00513171" w:rsidRPr="00B02A7A">
              <w:rPr>
                <w:rFonts w:ascii="Arial" w:hAnsi="Arial" w:cs="Arial"/>
                <w:color w:val="auto"/>
                <w:sz w:val="24"/>
                <w:szCs w:val="24"/>
              </w:rPr>
              <w:t>oard effectiveness action plan</w:t>
            </w:r>
            <w:r w:rsidR="00D0528F" w:rsidRPr="00B02A7A">
              <w:rPr>
                <w:rFonts w:ascii="Arial" w:hAnsi="Arial" w:cs="Arial"/>
                <w:color w:val="auto"/>
                <w:sz w:val="24"/>
                <w:szCs w:val="24"/>
              </w:rPr>
              <w:t xml:space="preserve"> </w:t>
            </w:r>
            <w:proofErr w:type="gramStart"/>
            <w:r w:rsidRPr="00B02A7A">
              <w:rPr>
                <w:rFonts w:ascii="Arial" w:hAnsi="Arial" w:cs="Arial"/>
                <w:color w:val="auto"/>
                <w:sz w:val="24"/>
                <w:szCs w:val="24"/>
              </w:rPr>
              <w:t xml:space="preserve">was </w:t>
            </w:r>
            <w:r w:rsidRPr="00B02A7A">
              <w:rPr>
                <w:rFonts w:ascii="Arial" w:hAnsi="Arial" w:cs="Arial"/>
                <w:b/>
                <w:color w:val="auto"/>
                <w:sz w:val="24"/>
                <w:szCs w:val="24"/>
              </w:rPr>
              <w:t>received</w:t>
            </w:r>
            <w:proofErr w:type="gramEnd"/>
            <w:r w:rsidRPr="00B02A7A">
              <w:rPr>
                <w:rFonts w:ascii="Arial" w:hAnsi="Arial" w:cs="Arial"/>
                <w:b/>
                <w:color w:val="auto"/>
                <w:sz w:val="24"/>
                <w:szCs w:val="24"/>
              </w:rPr>
              <w:t xml:space="preserve">. </w:t>
            </w:r>
          </w:p>
          <w:p w14:paraId="66923169" w14:textId="2CCE6773" w:rsidR="00A83933" w:rsidRPr="00B02A7A" w:rsidRDefault="00A83933" w:rsidP="00B02A7A">
            <w:pPr>
              <w:pStyle w:val="Body"/>
              <w:spacing w:before="120" w:after="120"/>
              <w:jc w:val="both"/>
              <w:rPr>
                <w:rFonts w:ascii="Arial" w:hAnsi="Arial" w:cs="Arial"/>
                <w:color w:val="auto"/>
                <w:sz w:val="24"/>
                <w:szCs w:val="24"/>
              </w:rPr>
            </w:pPr>
            <w:r w:rsidRPr="00B02A7A">
              <w:rPr>
                <w:rFonts w:ascii="Arial" w:hAnsi="Arial" w:cs="Arial"/>
                <w:color w:val="auto"/>
                <w:sz w:val="24"/>
                <w:szCs w:val="24"/>
              </w:rPr>
              <w:t>In introducing the report, Len Cozens highlighted the following points:</w:t>
            </w:r>
          </w:p>
          <w:p w14:paraId="05637070" w14:textId="351C972B" w:rsidR="00BA6437" w:rsidRPr="00B02A7A" w:rsidRDefault="00BA6437" w:rsidP="00B02A7A">
            <w:pPr>
              <w:pStyle w:val="Body"/>
              <w:numPr>
                <w:ilvl w:val="0"/>
                <w:numId w:val="37"/>
              </w:numPr>
              <w:spacing w:before="120" w:after="120"/>
              <w:jc w:val="both"/>
              <w:rPr>
                <w:rFonts w:ascii="Arial" w:hAnsi="Arial" w:cs="Arial"/>
                <w:color w:val="auto"/>
                <w:sz w:val="24"/>
                <w:szCs w:val="24"/>
              </w:rPr>
            </w:pPr>
            <w:r w:rsidRPr="00B02A7A">
              <w:rPr>
                <w:rFonts w:ascii="Arial" w:hAnsi="Arial" w:cs="Arial"/>
                <w:color w:val="auto"/>
                <w:sz w:val="24"/>
                <w:szCs w:val="24"/>
              </w:rPr>
              <w:t>The Action Plan had been reviewed by Executives</w:t>
            </w:r>
            <w:r w:rsidR="00A10609" w:rsidRPr="00B02A7A">
              <w:rPr>
                <w:rFonts w:ascii="Arial" w:hAnsi="Arial" w:cs="Arial"/>
                <w:color w:val="auto"/>
                <w:sz w:val="24"/>
                <w:szCs w:val="24"/>
              </w:rPr>
              <w:t xml:space="preserve"> and they had provided updates and amendments </w:t>
            </w:r>
            <w:r w:rsidR="00B02A7A" w:rsidRPr="00B02A7A">
              <w:rPr>
                <w:rFonts w:ascii="Arial" w:hAnsi="Arial" w:cs="Arial"/>
                <w:color w:val="auto"/>
                <w:sz w:val="24"/>
                <w:szCs w:val="24"/>
              </w:rPr>
              <w:t xml:space="preserve">on </w:t>
            </w:r>
            <w:r w:rsidR="00A10609" w:rsidRPr="00B02A7A">
              <w:rPr>
                <w:rFonts w:ascii="Arial" w:hAnsi="Arial" w:cs="Arial"/>
                <w:color w:val="auto"/>
                <w:sz w:val="24"/>
                <w:szCs w:val="24"/>
              </w:rPr>
              <w:t xml:space="preserve">action timescales; </w:t>
            </w:r>
            <w:r w:rsidRPr="00B02A7A">
              <w:rPr>
                <w:rFonts w:ascii="Arial" w:hAnsi="Arial" w:cs="Arial"/>
                <w:color w:val="auto"/>
                <w:sz w:val="24"/>
                <w:szCs w:val="24"/>
              </w:rPr>
              <w:t xml:space="preserve"> </w:t>
            </w:r>
          </w:p>
          <w:p w14:paraId="3DF1A615" w14:textId="77777777" w:rsidR="00D0528F" w:rsidRPr="00B02A7A" w:rsidRDefault="00496531" w:rsidP="00B02A7A">
            <w:pPr>
              <w:pStyle w:val="Body"/>
              <w:spacing w:before="120" w:after="120"/>
              <w:jc w:val="both"/>
              <w:rPr>
                <w:rFonts w:ascii="Arial" w:hAnsi="Arial" w:cs="Arial"/>
                <w:color w:val="auto"/>
                <w:sz w:val="24"/>
                <w:szCs w:val="24"/>
              </w:rPr>
            </w:pPr>
            <w:r w:rsidRPr="00B02A7A">
              <w:rPr>
                <w:rFonts w:ascii="Arial" w:hAnsi="Arial" w:cs="Arial"/>
                <w:color w:val="auto"/>
                <w:sz w:val="24"/>
                <w:szCs w:val="24"/>
              </w:rPr>
              <w:t>In discussing the item, the following points were made:</w:t>
            </w:r>
          </w:p>
          <w:p w14:paraId="70847C88" w14:textId="34A927E1" w:rsidR="00BA6437" w:rsidRPr="00B02A7A" w:rsidRDefault="00BA6437" w:rsidP="00B02A7A">
            <w:pPr>
              <w:pStyle w:val="Body"/>
              <w:spacing w:before="120" w:after="120"/>
              <w:jc w:val="both"/>
              <w:rPr>
                <w:rFonts w:ascii="Arial" w:hAnsi="Arial" w:cs="Arial"/>
                <w:color w:val="auto"/>
                <w:sz w:val="24"/>
                <w:szCs w:val="24"/>
              </w:rPr>
            </w:pPr>
            <w:r w:rsidRPr="00B02A7A">
              <w:rPr>
                <w:rFonts w:ascii="Arial" w:hAnsi="Arial" w:cs="Arial"/>
                <w:color w:val="auto"/>
                <w:sz w:val="24"/>
                <w:szCs w:val="24"/>
              </w:rPr>
              <w:t xml:space="preserve">In relation the development of the Quality dashboard, Nuria Zolle queried the revised timescale to May 2022 was achievable in terms of the timeframe. Len Cozens informed that there was confidence in the timeframe. </w:t>
            </w:r>
          </w:p>
        </w:tc>
        <w:tc>
          <w:tcPr>
            <w:tcW w:w="990" w:type="dxa"/>
            <w:shd w:val="clear" w:color="auto" w:fill="auto"/>
            <w:tcMar>
              <w:top w:w="80" w:type="dxa"/>
              <w:left w:w="80" w:type="dxa"/>
              <w:bottom w:w="80" w:type="dxa"/>
              <w:right w:w="80" w:type="dxa"/>
            </w:tcMar>
          </w:tcPr>
          <w:p w14:paraId="25AA62F8" w14:textId="77777777" w:rsidR="00A83933" w:rsidRPr="00A10609" w:rsidRDefault="00A83933" w:rsidP="00E64371">
            <w:pPr>
              <w:spacing w:before="120" w:after="120"/>
              <w:rPr>
                <w:rFonts w:ascii="Arial" w:hAnsi="Arial" w:cs="Arial"/>
                <w:highlight w:val="green"/>
              </w:rPr>
            </w:pPr>
          </w:p>
        </w:tc>
      </w:tr>
      <w:tr w:rsidR="00A83933" w:rsidRPr="00624721" w14:paraId="69BE0E7F" w14:textId="77777777" w:rsidTr="006666A2">
        <w:trPr>
          <w:trHeight w:val="374"/>
        </w:trPr>
        <w:tc>
          <w:tcPr>
            <w:tcW w:w="1525" w:type="dxa"/>
            <w:shd w:val="clear" w:color="auto" w:fill="auto"/>
            <w:tcMar>
              <w:top w:w="80" w:type="dxa"/>
              <w:left w:w="80" w:type="dxa"/>
              <w:bottom w:w="80" w:type="dxa"/>
              <w:right w:w="80" w:type="dxa"/>
            </w:tcMar>
          </w:tcPr>
          <w:p w14:paraId="2176DE47" w14:textId="074F8EB5" w:rsidR="00A83933" w:rsidRPr="00496531" w:rsidRDefault="00A83933" w:rsidP="00E64371">
            <w:pPr>
              <w:spacing w:before="120" w:after="120"/>
              <w:rPr>
                <w:rFonts w:ascii="Arial" w:hAnsi="Arial" w:cs="Arial"/>
                <w:b/>
              </w:rPr>
            </w:pPr>
            <w:r w:rsidRPr="00496531">
              <w:rPr>
                <w:rFonts w:ascii="Arial" w:hAnsi="Arial" w:cs="Arial"/>
                <w:b/>
              </w:rPr>
              <w:t>Resolved:</w:t>
            </w:r>
          </w:p>
        </w:tc>
        <w:tc>
          <w:tcPr>
            <w:tcW w:w="8190" w:type="dxa"/>
            <w:shd w:val="clear" w:color="auto" w:fill="auto"/>
            <w:tcMar>
              <w:top w:w="80" w:type="dxa"/>
              <w:left w:w="80" w:type="dxa"/>
              <w:bottom w:w="80" w:type="dxa"/>
              <w:right w:w="80" w:type="dxa"/>
            </w:tcMar>
          </w:tcPr>
          <w:p w14:paraId="683A14F2" w14:textId="0FFA9E48" w:rsidR="00A83933" w:rsidRPr="00B02A7A" w:rsidRDefault="00AE2C5D" w:rsidP="00EE35D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b/>
                <w:color w:val="auto"/>
              </w:rPr>
            </w:pPr>
            <w:r w:rsidRPr="00B02A7A">
              <w:rPr>
                <w:rFonts w:hAnsi="Arial" w:cs="Arial"/>
              </w:rPr>
              <w:t>The progress made as detailed within</w:t>
            </w:r>
            <w:r w:rsidRPr="00B02A7A">
              <w:rPr>
                <w:rFonts w:hAnsi="Arial" w:cs="Arial"/>
                <w:b/>
              </w:rPr>
              <w:t xml:space="preserve"> </w:t>
            </w:r>
            <w:r w:rsidR="00EE35D1" w:rsidRPr="00B02A7A">
              <w:rPr>
                <w:rFonts w:hAnsi="Arial" w:cs="Arial"/>
              </w:rPr>
              <w:t>the updated Board e</w:t>
            </w:r>
            <w:r w:rsidRPr="00B02A7A">
              <w:rPr>
                <w:rFonts w:hAnsi="Arial" w:cs="Arial"/>
              </w:rPr>
              <w:t>ffectiveness</w:t>
            </w:r>
            <w:r w:rsidR="00EE35D1" w:rsidRPr="00B02A7A">
              <w:rPr>
                <w:rFonts w:hAnsi="Arial" w:cs="Arial"/>
              </w:rPr>
              <w:t xml:space="preserve"> a</w:t>
            </w:r>
            <w:r w:rsidRPr="00B02A7A">
              <w:rPr>
                <w:rFonts w:hAnsi="Arial" w:cs="Arial"/>
              </w:rPr>
              <w:t>ssessment</w:t>
            </w:r>
            <w:r w:rsidR="00EE35D1" w:rsidRPr="00B02A7A">
              <w:rPr>
                <w:rFonts w:hAnsi="Arial" w:cs="Arial"/>
              </w:rPr>
              <w:t xml:space="preserve"> a</w:t>
            </w:r>
            <w:r w:rsidRPr="00B02A7A">
              <w:rPr>
                <w:rFonts w:hAnsi="Arial" w:cs="Arial"/>
              </w:rPr>
              <w:t xml:space="preserve">ction </w:t>
            </w:r>
            <w:r w:rsidR="00EE35D1" w:rsidRPr="00B02A7A">
              <w:rPr>
                <w:rFonts w:hAnsi="Arial" w:cs="Arial"/>
              </w:rPr>
              <w:t>p</w:t>
            </w:r>
            <w:r w:rsidRPr="00B02A7A">
              <w:rPr>
                <w:rFonts w:hAnsi="Arial" w:cs="Arial"/>
              </w:rPr>
              <w:t xml:space="preserve">lan </w:t>
            </w:r>
            <w:r w:rsidR="00EE35D1" w:rsidRPr="00B02A7A">
              <w:rPr>
                <w:rFonts w:hAnsi="Arial" w:cs="Arial"/>
              </w:rPr>
              <w:t xml:space="preserve">was </w:t>
            </w:r>
            <w:r w:rsidR="00A83933" w:rsidRPr="00B02A7A">
              <w:rPr>
                <w:rFonts w:hAnsi="Arial" w:cs="Arial"/>
                <w:b/>
                <w:color w:val="auto"/>
              </w:rPr>
              <w:t>noted.</w:t>
            </w:r>
          </w:p>
        </w:tc>
        <w:tc>
          <w:tcPr>
            <w:tcW w:w="990" w:type="dxa"/>
            <w:shd w:val="clear" w:color="auto" w:fill="auto"/>
            <w:tcMar>
              <w:top w:w="80" w:type="dxa"/>
              <w:left w:w="80" w:type="dxa"/>
              <w:bottom w:w="80" w:type="dxa"/>
              <w:right w:w="80" w:type="dxa"/>
            </w:tcMar>
          </w:tcPr>
          <w:p w14:paraId="174268E0" w14:textId="77777777" w:rsidR="00A83933" w:rsidRPr="00B02A7A" w:rsidRDefault="00A83933" w:rsidP="00E64371">
            <w:pPr>
              <w:spacing w:before="120" w:after="120"/>
              <w:rPr>
                <w:rFonts w:ascii="Arial" w:hAnsi="Arial" w:cs="Arial"/>
              </w:rPr>
            </w:pPr>
          </w:p>
        </w:tc>
      </w:tr>
      <w:tr w:rsidR="00DF2084" w:rsidRPr="00624721" w14:paraId="7D10B040" w14:textId="77777777" w:rsidTr="006666A2">
        <w:trPr>
          <w:trHeight w:val="374"/>
        </w:trPr>
        <w:tc>
          <w:tcPr>
            <w:tcW w:w="1525" w:type="dxa"/>
            <w:shd w:val="clear" w:color="auto" w:fill="auto"/>
            <w:tcMar>
              <w:top w:w="80" w:type="dxa"/>
              <w:left w:w="80" w:type="dxa"/>
              <w:bottom w:w="80" w:type="dxa"/>
              <w:right w:w="80" w:type="dxa"/>
            </w:tcMar>
          </w:tcPr>
          <w:p w14:paraId="5E73EF87" w14:textId="166C39E9" w:rsidR="00DF2084" w:rsidRPr="00B02A7A" w:rsidRDefault="00496531" w:rsidP="00DF2084">
            <w:pPr>
              <w:spacing w:before="120" w:after="120"/>
              <w:rPr>
                <w:rFonts w:ascii="Arial" w:hAnsi="Arial" w:cs="Arial"/>
                <w:b/>
              </w:rPr>
            </w:pPr>
            <w:r w:rsidRPr="00B02A7A">
              <w:rPr>
                <w:rFonts w:ascii="Arial" w:hAnsi="Arial" w:cs="Arial"/>
                <w:b/>
              </w:rPr>
              <w:t>53</w:t>
            </w:r>
            <w:r w:rsidR="00513171" w:rsidRPr="00B02A7A">
              <w:rPr>
                <w:rFonts w:ascii="Arial" w:hAnsi="Arial" w:cs="Arial"/>
                <w:b/>
              </w:rPr>
              <w:t>/22</w:t>
            </w:r>
          </w:p>
        </w:tc>
        <w:tc>
          <w:tcPr>
            <w:tcW w:w="8190" w:type="dxa"/>
            <w:shd w:val="clear" w:color="auto" w:fill="auto"/>
            <w:tcMar>
              <w:top w:w="80" w:type="dxa"/>
              <w:left w:w="80" w:type="dxa"/>
              <w:bottom w:w="80" w:type="dxa"/>
              <w:right w:w="80" w:type="dxa"/>
            </w:tcMar>
          </w:tcPr>
          <w:p w14:paraId="20B90149" w14:textId="77777777" w:rsidR="00DF2084" w:rsidRPr="00B02A7A" w:rsidRDefault="00DF2084" w:rsidP="00DF2084">
            <w:pPr>
              <w:pStyle w:val="BodyA"/>
              <w:rPr>
                <w:rFonts w:hAnsi="Arial" w:cs="Arial"/>
                <w:b/>
                <w:color w:val="auto"/>
              </w:rPr>
            </w:pPr>
            <w:r w:rsidRPr="00B02A7A">
              <w:rPr>
                <w:rFonts w:hAnsi="Arial" w:cs="Arial"/>
                <w:b/>
                <w:color w:val="auto"/>
              </w:rPr>
              <w:t>AUDIT WALES PERFORMANCE AND PROGRESS REPORT</w:t>
            </w:r>
          </w:p>
        </w:tc>
        <w:tc>
          <w:tcPr>
            <w:tcW w:w="990" w:type="dxa"/>
            <w:shd w:val="clear" w:color="auto" w:fill="auto"/>
            <w:tcMar>
              <w:top w:w="80" w:type="dxa"/>
              <w:left w:w="80" w:type="dxa"/>
              <w:bottom w:w="80" w:type="dxa"/>
              <w:right w:w="80" w:type="dxa"/>
            </w:tcMar>
          </w:tcPr>
          <w:p w14:paraId="74730EEE" w14:textId="77777777" w:rsidR="00DF2084" w:rsidRPr="00B02A7A" w:rsidRDefault="00DF2084" w:rsidP="00DF2084">
            <w:pPr>
              <w:spacing w:before="120" w:after="120"/>
              <w:rPr>
                <w:rFonts w:ascii="Arial" w:hAnsi="Arial" w:cs="Arial"/>
              </w:rPr>
            </w:pPr>
          </w:p>
        </w:tc>
      </w:tr>
      <w:tr w:rsidR="00DF2084" w:rsidRPr="001A1266" w14:paraId="29AD25FE" w14:textId="77777777" w:rsidTr="006666A2">
        <w:trPr>
          <w:trHeight w:val="374"/>
        </w:trPr>
        <w:tc>
          <w:tcPr>
            <w:tcW w:w="1525" w:type="dxa"/>
            <w:shd w:val="clear" w:color="auto" w:fill="auto"/>
            <w:tcMar>
              <w:top w:w="80" w:type="dxa"/>
              <w:left w:w="80" w:type="dxa"/>
              <w:bottom w:w="80" w:type="dxa"/>
              <w:right w:w="80" w:type="dxa"/>
            </w:tcMar>
          </w:tcPr>
          <w:p w14:paraId="044687C2" w14:textId="77777777" w:rsidR="00DF2084" w:rsidRPr="00B02A7A" w:rsidRDefault="00DF2084" w:rsidP="00DF2084">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20D2BE5F" w14:textId="7599EE3C" w:rsidR="00DF2084" w:rsidRPr="00B02A7A" w:rsidRDefault="00DF2084" w:rsidP="00820298">
            <w:pPr>
              <w:pStyle w:val="Body"/>
              <w:spacing w:before="120" w:after="120"/>
              <w:rPr>
                <w:rFonts w:ascii="Arial" w:hAnsi="Arial" w:cs="Arial"/>
                <w:b/>
                <w:color w:val="auto"/>
                <w:sz w:val="24"/>
                <w:szCs w:val="24"/>
              </w:rPr>
            </w:pPr>
            <w:r w:rsidRPr="00B02A7A">
              <w:rPr>
                <w:rFonts w:ascii="Arial" w:hAnsi="Arial" w:cs="Arial"/>
                <w:color w:val="auto"/>
                <w:sz w:val="24"/>
                <w:szCs w:val="24"/>
              </w:rPr>
              <w:t xml:space="preserve">The Audit Wales performance report </w:t>
            </w:r>
            <w:proofErr w:type="gramStart"/>
            <w:r w:rsidRPr="00B02A7A">
              <w:rPr>
                <w:rFonts w:ascii="Arial" w:hAnsi="Arial" w:cs="Arial"/>
                <w:color w:val="auto"/>
                <w:sz w:val="24"/>
                <w:szCs w:val="24"/>
              </w:rPr>
              <w:t xml:space="preserve">was </w:t>
            </w:r>
            <w:r w:rsidRPr="00B02A7A">
              <w:rPr>
                <w:rFonts w:ascii="Arial" w:hAnsi="Arial" w:cs="Arial"/>
                <w:b/>
                <w:color w:val="auto"/>
                <w:sz w:val="24"/>
                <w:szCs w:val="24"/>
              </w:rPr>
              <w:t>received</w:t>
            </w:r>
            <w:proofErr w:type="gramEnd"/>
            <w:r w:rsidRPr="00B02A7A">
              <w:rPr>
                <w:rFonts w:ascii="Arial" w:hAnsi="Arial" w:cs="Arial"/>
                <w:b/>
                <w:color w:val="auto"/>
                <w:sz w:val="24"/>
                <w:szCs w:val="24"/>
              </w:rPr>
              <w:t>.</w:t>
            </w:r>
            <w:r w:rsidRPr="00B02A7A">
              <w:rPr>
                <w:rFonts w:ascii="Arial" w:hAnsi="Arial" w:cs="Arial"/>
                <w:color w:val="auto"/>
                <w:sz w:val="24"/>
                <w:szCs w:val="24"/>
              </w:rPr>
              <w:t xml:space="preserve"> </w:t>
            </w:r>
            <w:r w:rsidRPr="00B02A7A">
              <w:rPr>
                <w:rFonts w:ascii="Arial" w:hAnsi="Arial" w:cs="Arial"/>
                <w:b/>
                <w:color w:val="auto"/>
                <w:sz w:val="24"/>
                <w:szCs w:val="24"/>
              </w:rPr>
              <w:t xml:space="preserve"> </w:t>
            </w:r>
          </w:p>
          <w:p w14:paraId="2D5577AC" w14:textId="6F81489A" w:rsidR="00B847B3" w:rsidRPr="00B02A7A" w:rsidRDefault="00B847B3" w:rsidP="00820298">
            <w:pPr>
              <w:pStyle w:val="Body"/>
              <w:spacing w:before="120" w:after="120"/>
              <w:rPr>
                <w:rFonts w:ascii="Arial" w:hAnsi="Arial" w:cs="Arial"/>
                <w:b/>
                <w:color w:val="auto"/>
                <w:sz w:val="24"/>
                <w:szCs w:val="24"/>
              </w:rPr>
            </w:pPr>
            <w:r w:rsidRPr="00B02A7A">
              <w:rPr>
                <w:rFonts w:ascii="Arial" w:hAnsi="Arial" w:cs="Arial"/>
                <w:color w:val="auto"/>
                <w:sz w:val="24"/>
                <w:szCs w:val="24"/>
              </w:rPr>
              <w:t xml:space="preserve">In introducing the report, </w:t>
            </w:r>
            <w:r w:rsidRPr="00B02A7A">
              <w:rPr>
                <w:rFonts w:ascii="Arial" w:hAnsi="Arial" w:cs="Arial"/>
                <w:bCs/>
                <w:color w:val="auto"/>
                <w:sz w:val="24"/>
                <w:szCs w:val="24"/>
              </w:rPr>
              <w:t xml:space="preserve">Sara Utley </w:t>
            </w:r>
            <w:r w:rsidRPr="00B02A7A">
              <w:rPr>
                <w:rFonts w:ascii="Arial" w:hAnsi="Arial" w:cs="Arial"/>
                <w:color w:val="auto"/>
                <w:sz w:val="24"/>
                <w:szCs w:val="24"/>
              </w:rPr>
              <w:t>highlighted the following points:</w:t>
            </w:r>
          </w:p>
          <w:p w14:paraId="6F7C6934" w14:textId="669DB0E9" w:rsidR="00B847B3" w:rsidRPr="00B02A7A" w:rsidRDefault="00B847B3" w:rsidP="00B847B3">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The Audit of the 2021-22 Accountability Report and Financial Statements was ongoing and would be completed by June 2022; </w:t>
            </w:r>
          </w:p>
          <w:p w14:paraId="7DC23E07" w14:textId="77777777" w:rsidR="00B847B3" w:rsidRPr="00B02A7A" w:rsidRDefault="00B847B3" w:rsidP="00B847B3">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Exhibit 2, 3 and 4 of the report highlighted the performance work completed, currently underway and </w:t>
            </w:r>
          </w:p>
          <w:p w14:paraId="7087187D" w14:textId="2417632D" w:rsidR="00362371" w:rsidRPr="00B02A7A" w:rsidRDefault="00B847B3" w:rsidP="00B847B3">
            <w:pPr>
              <w:pStyle w:val="Body"/>
              <w:numPr>
                <w:ilvl w:val="0"/>
                <w:numId w:val="37"/>
              </w:numPr>
              <w:spacing w:before="120" w:after="120"/>
              <w:rPr>
                <w:rFonts w:ascii="Arial" w:hAnsi="Arial" w:cs="Arial"/>
                <w:i/>
                <w:color w:val="auto"/>
                <w:sz w:val="24"/>
                <w:szCs w:val="24"/>
              </w:rPr>
            </w:pPr>
            <w:r w:rsidRPr="00B02A7A">
              <w:rPr>
                <w:rFonts w:ascii="Arial" w:hAnsi="Arial" w:cs="Arial"/>
                <w:color w:val="auto"/>
                <w:sz w:val="24"/>
                <w:szCs w:val="24"/>
              </w:rPr>
              <w:t xml:space="preserve">Exhibit 4 informs of planned work not yet started or revised and includes a </w:t>
            </w:r>
            <w:r w:rsidRPr="00B02A7A">
              <w:rPr>
                <w:rFonts w:ascii="Arial" w:hAnsi="Arial" w:cs="Arial"/>
                <w:i/>
                <w:color w:val="auto"/>
                <w:sz w:val="24"/>
                <w:szCs w:val="24"/>
              </w:rPr>
              <w:t>Review of Unscheduled Care</w:t>
            </w:r>
            <w:r w:rsidRPr="00B02A7A">
              <w:rPr>
                <w:rFonts w:ascii="Arial" w:hAnsi="Arial" w:cs="Arial"/>
                <w:color w:val="auto"/>
                <w:sz w:val="24"/>
                <w:szCs w:val="24"/>
              </w:rPr>
              <w:t xml:space="preserve"> and </w:t>
            </w:r>
            <w:r w:rsidRPr="00B02A7A">
              <w:rPr>
                <w:rFonts w:ascii="Arial" w:hAnsi="Arial" w:cs="Arial"/>
                <w:i/>
                <w:color w:val="auto"/>
                <w:sz w:val="24"/>
                <w:szCs w:val="24"/>
              </w:rPr>
              <w:t xml:space="preserve">Review of Service Group Governance Arrangements. </w:t>
            </w:r>
          </w:p>
        </w:tc>
        <w:tc>
          <w:tcPr>
            <w:tcW w:w="990" w:type="dxa"/>
            <w:shd w:val="clear" w:color="auto" w:fill="auto"/>
            <w:tcMar>
              <w:top w:w="80" w:type="dxa"/>
              <w:left w:w="80" w:type="dxa"/>
              <w:bottom w:w="80" w:type="dxa"/>
              <w:right w:w="80" w:type="dxa"/>
            </w:tcMar>
          </w:tcPr>
          <w:p w14:paraId="09C37005" w14:textId="77777777" w:rsidR="00DF2084" w:rsidRPr="00B847B3" w:rsidRDefault="00DF2084" w:rsidP="00DF2084">
            <w:pPr>
              <w:spacing w:before="120" w:after="120"/>
              <w:rPr>
                <w:rFonts w:ascii="Arial" w:hAnsi="Arial" w:cs="Arial"/>
                <w:highlight w:val="green"/>
              </w:rPr>
            </w:pPr>
          </w:p>
        </w:tc>
      </w:tr>
      <w:tr w:rsidR="00DF2084" w:rsidRPr="00624721" w14:paraId="55627515" w14:textId="77777777" w:rsidTr="006666A2">
        <w:trPr>
          <w:trHeight w:val="374"/>
        </w:trPr>
        <w:tc>
          <w:tcPr>
            <w:tcW w:w="1525" w:type="dxa"/>
            <w:shd w:val="clear" w:color="auto" w:fill="auto"/>
            <w:tcMar>
              <w:top w:w="80" w:type="dxa"/>
              <w:left w:w="80" w:type="dxa"/>
              <w:bottom w:w="80" w:type="dxa"/>
              <w:right w:w="80" w:type="dxa"/>
            </w:tcMar>
          </w:tcPr>
          <w:p w14:paraId="72974142" w14:textId="77777777" w:rsidR="00DF2084" w:rsidRPr="00E775EA" w:rsidRDefault="00DF2084" w:rsidP="00DF2084">
            <w:pPr>
              <w:spacing w:before="120" w:after="120"/>
              <w:rPr>
                <w:rFonts w:ascii="Arial" w:hAnsi="Arial" w:cs="Arial"/>
                <w:b/>
              </w:rPr>
            </w:pPr>
            <w:r w:rsidRPr="00E775EA">
              <w:rPr>
                <w:rFonts w:ascii="Arial" w:hAnsi="Arial" w:cs="Arial"/>
                <w:b/>
              </w:rPr>
              <w:t>Resolved:</w:t>
            </w:r>
          </w:p>
        </w:tc>
        <w:tc>
          <w:tcPr>
            <w:tcW w:w="8190" w:type="dxa"/>
            <w:shd w:val="clear" w:color="auto" w:fill="auto"/>
            <w:tcMar>
              <w:top w:w="80" w:type="dxa"/>
              <w:left w:w="80" w:type="dxa"/>
              <w:bottom w:w="80" w:type="dxa"/>
              <w:right w:w="80" w:type="dxa"/>
            </w:tcMar>
          </w:tcPr>
          <w:p w14:paraId="2FAF85D3" w14:textId="77777777" w:rsidR="00DF2084" w:rsidRPr="00C038F6" w:rsidRDefault="00DF2084" w:rsidP="00DF2084">
            <w:pPr>
              <w:pStyle w:val="BodyA"/>
              <w:rPr>
                <w:rFonts w:hAnsi="Arial" w:cs="Arial"/>
                <w:color w:val="auto"/>
              </w:rPr>
            </w:pPr>
            <w:r w:rsidRPr="00C038F6">
              <w:rPr>
                <w:rFonts w:hAnsi="Arial" w:cs="Arial"/>
                <w:color w:val="auto"/>
              </w:rPr>
              <w:t xml:space="preserve">The Audit Wales performance and progress report </w:t>
            </w:r>
            <w:proofErr w:type="gramStart"/>
            <w:r w:rsidRPr="00C038F6">
              <w:rPr>
                <w:rFonts w:hAnsi="Arial" w:cs="Arial"/>
                <w:color w:val="auto"/>
              </w:rPr>
              <w:t xml:space="preserve">was </w:t>
            </w:r>
            <w:r w:rsidRPr="00C038F6">
              <w:rPr>
                <w:rFonts w:hAnsi="Arial" w:cs="Arial"/>
                <w:b/>
                <w:color w:val="auto"/>
              </w:rPr>
              <w:t>noted</w:t>
            </w:r>
            <w:proofErr w:type="gramEnd"/>
            <w:r w:rsidRPr="00C038F6">
              <w:rPr>
                <w:rFonts w:hAnsi="Arial" w:cs="Arial"/>
                <w:b/>
                <w:color w:val="auto"/>
              </w:rPr>
              <w:t>.</w:t>
            </w:r>
          </w:p>
        </w:tc>
        <w:tc>
          <w:tcPr>
            <w:tcW w:w="990" w:type="dxa"/>
            <w:shd w:val="clear" w:color="auto" w:fill="auto"/>
            <w:tcMar>
              <w:top w:w="80" w:type="dxa"/>
              <w:left w:w="80" w:type="dxa"/>
              <w:bottom w:w="80" w:type="dxa"/>
              <w:right w:w="80" w:type="dxa"/>
            </w:tcMar>
          </w:tcPr>
          <w:p w14:paraId="7BADCB70" w14:textId="77777777" w:rsidR="00DF2084" w:rsidRPr="00E775EA" w:rsidRDefault="00DF2084" w:rsidP="00DF2084">
            <w:pPr>
              <w:spacing w:before="120" w:after="120"/>
              <w:rPr>
                <w:rFonts w:ascii="Arial" w:hAnsi="Arial" w:cs="Arial"/>
                <w:b/>
              </w:rPr>
            </w:pPr>
          </w:p>
        </w:tc>
      </w:tr>
      <w:tr w:rsidR="00467251" w:rsidRPr="00624721" w14:paraId="289057BC" w14:textId="77777777" w:rsidTr="006666A2">
        <w:trPr>
          <w:trHeight w:val="374"/>
        </w:trPr>
        <w:tc>
          <w:tcPr>
            <w:tcW w:w="1525" w:type="dxa"/>
            <w:shd w:val="clear" w:color="auto" w:fill="auto"/>
            <w:tcMar>
              <w:top w:w="80" w:type="dxa"/>
              <w:left w:w="80" w:type="dxa"/>
              <w:bottom w:w="80" w:type="dxa"/>
              <w:right w:w="80" w:type="dxa"/>
            </w:tcMar>
          </w:tcPr>
          <w:p w14:paraId="32A4168E" w14:textId="118E5F27" w:rsidR="00467251" w:rsidRPr="00C038F6" w:rsidRDefault="00496531" w:rsidP="00DF2084">
            <w:pPr>
              <w:spacing w:before="120" w:after="120"/>
              <w:rPr>
                <w:rFonts w:ascii="Arial" w:hAnsi="Arial" w:cs="Arial"/>
                <w:b/>
              </w:rPr>
            </w:pPr>
            <w:r>
              <w:rPr>
                <w:rFonts w:ascii="Arial" w:hAnsi="Arial" w:cs="Arial"/>
                <w:b/>
              </w:rPr>
              <w:t>5</w:t>
            </w:r>
            <w:r w:rsidR="00467251" w:rsidRPr="00C038F6">
              <w:rPr>
                <w:rFonts w:ascii="Arial" w:hAnsi="Arial" w:cs="Arial"/>
                <w:b/>
              </w:rPr>
              <w:t>4/22</w:t>
            </w:r>
          </w:p>
        </w:tc>
        <w:tc>
          <w:tcPr>
            <w:tcW w:w="8190" w:type="dxa"/>
            <w:shd w:val="clear" w:color="auto" w:fill="auto"/>
            <w:tcMar>
              <w:top w:w="80" w:type="dxa"/>
              <w:left w:w="80" w:type="dxa"/>
              <w:bottom w:w="80" w:type="dxa"/>
              <w:right w:w="80" w:type="dxa"/>
            </w:tcMar>
          </w:tcPr>
          <w:p w14:paraId="5C021396" w14:textId="48822D2F" w:rsidR="00467251" w:rsidRPr="00C038F6" w:rsidRDefault="00DC0D12" w:rsidP="00496531">
            <w:pPr>
              <w:pStyle w:val="BodyA"/>
              <w:rPr>
                <w:rFonts w:hAnsi="Arial" w:cs="Arial"/>
                <w:b/>
                <w:color w:val="auto"/>
              </w:rPr>
            </w:pPr>
            <w:r w:rsidRPr="00C038F6">
              <w:rPr>
                <w:rFonts w:hAnsi="Arial" w:cs="Arial"/>
                <w:b/>
                <w:color w:val="auto"/>
              </w:rPr>
              <w:t xml:space="preserve">AUDIT WALES </w:t>
            </w:r>
            <w:r w:rsidR="00496531">
              <w:rPr>
                <w:rFonts w:hAnsi="Arial" w:cs="Arial"/>
                <w:b/>
                <w:color w:val="auto"/>
              </w:rPr>
              <w:t>PLAN AND FEES</w:t>
            </w:r>
          </w:p>
        </w:tc>
        <w:tc>
          <w:tcPr>
            <w:tcW w:w="990" w:type="dxa"/>
            <w:shd w:val="clear" w:color="auto" w:fill="auto"/>
            <w:tcMar>
              <w:top w:w="80" w:type="dxa"/>
              <w:left w:w="80" w:type="dxa"/>
              <w:bottom w:w="80" w:type="dxa"/>
              <w:right w:w="80" w:type="dxa"/>
            </w:tcMar>
          </w:tcPr>
          <w:p w14:paraId="56B63EB4" w14:textId="77777777" w:rsidR="00467251" w:rsidRPr="00E775EA" w:rsidRDefault="00467251" w:rsidP="00DF2084">
            <w:pPr>
              <w:spacing w:before="120" w:after="120"/>
              <w:rPr>
                <w:rFonts w:ascii="Arial" w:hAnsi="Arial" w:cs="Arial"/>
                <w:b/>
              </w:rPr>
            </w:pPr>
          </w:p>
        </w:tc>
      </w:tr>
      <w:tr w:rsidR="00467251" w:rsidRPr="00624721" w14:paraId="1037EFB2" w14:textId="77777777" w:rsidTr="006666A2">
        <w:trPr>
          <w:trHeight w:val="374"/>
        </w:trPr>
        <w:tc>
          <w:tcPr>
            <w:tcW w:w="1525" w:type="dxa"/>
            <w:shd w:val="clear" w:color="auto" w:fill="auto"/>
            <w:tcMar>
              <w:top w:w="80" w:type="dxa"/>
              <w:left w:w="80" w:type="dxa"/>
              <w:bottom w:w="80" w:type="dxa"/>
              <w:right w:w="80" w:type="dxa"/>
            </w:tcMar>
          </w:tcPr>
          <w:p w14:paraId="21AF4CCA" w14:textId="77777777" w:rsidR="00467251" w:rsidRPr="00C038F6" w:rsidRDefault="00467251" w:rsidP="00DF2084">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5B3895F5" w14:textId="7B062F53" w:rsidR="00467251" w:rsidRPr="00C038F6" w:rsidRDefault="00496531" w:rsidP="00467251">
            <w:pPr>
              <w:pStyle w:val="Body"/>
              <w:spacing w:before="120" w:after="120"/>
              <w:rPr>
                <w:rFonts w:ascii="Arial" w:hAnsi="Arial" w:cs="Arial"/>
                <w:b/>
                <w:color w:val="auto"/>
                <w:sz w:val="24"/>
                <w:szCs w:val="24"/>
              </w:rPr>
            </w:pPr>
            <w:r>
              <w:rPr>
                <w:rFonts w:ascii="Arial" w:hAnsi="Arial" w:cs="Arial"/>
                <w:color w:val="auto"/>
                <w:sz w:val="24"/>
                <w:szCs w:val="24"/>
              </w:rPr>
              <w:t>A report detailing</w:t>
            </w:r>
            <w:r w:rsidR="00DC0D12" w:rsidRPr="00C038F6">
              <w:rPr>
                <w:rFonts w:ascii="Arial" w:hAnsi="Arial" w:cs="Arial"/>
                <w:color w:val="auto"/>
                <w:sz w:val="24"/>
                <w:szCs w:val="24"/>
              </w:rPr>
              <w:t xml:space="preserve"> Audit Wales</w:t>
            </w:r>
            <w:r>
              <w:rPr>
                <w:rFonts w:ascii="Arial" w:hAnsi="Arial" w:cs="Arial"/>
                <w:color w:val="auto"/>
                <w:sz w:val="24"/>
                <w:szCs w:val="24"/>
              </w:rPr>
              <w:t>’</w:t>
            </w:r>
            <w:r w:rsidR="00DC0D12" w:rsidRPr="00C038F6">
              <w:rPr>
                <w:rFonts w:ascii="Arial" w:hAnsi="Arial" w:cs="Arial"/>
                <w:color w:val="auto"/>
                <w:sz w:val="24"/>
                <w:szCs w:val="24"/>
              </w:rPr>
              <w:t xml:space="preserve"> </w:t>
            </w:r>
            <w:r>
              <w:rPr>
                <w:rFonts w:ascii="Arial" w:hAnsi="Arial" w:cs="Arial"/>
                <w:color w:val="auto"/>
                <w:sz w:val="24"/>
                <w:szCs w:val="24"/>
              </w:rPr>
              <w:t>plan and fees</w:t>
            </w:r>
            <w:r w:rsidR="00467251" w:rsidRPr="00C038F6">
              <w:rPr>
                <w:rFonts w:ascii="Arial" w:hAnsi="Arial" w:cs="Arial"/>
                <w:color w:val="auto"/>
                <w:sz w:val="24"/>
                <w:szCs w:val="24"/>
              </w:rPr>
              <w:t xml:space="preserve"> </w:t>
            </w:r>
            <w:proofErr w:type="gramStart"/>
            <w:r w:rsidR="00467251" w:rsidRPr="00C038F6">
              <w:rPr>
                <w:rFonts w:ascii="Arial" w:hAnsi="Arial" w:cs="Arial"/>
                <w:color w:val="auto"/>
                <w:sz w:val="24"/>
                <w:szCs w:val="24"/>
              </w:rPr>
              <w:t xml:space="preserve">was </w:t>
            </w:r>
            <w:r w:rsidR="00467251" w:rsidRPr="00C038F6">
              <w:rPr>
                <w:rFonts w:ascii="Arial" w:hAnsi="Arial" w:cs="Arial"/>
                <w:b/>
                <w:color w:val="auto"/>
                <w:sz w:val="24"/>
                <w:szCs w:val="24"/>
              </w:rPr>
              <w:t>received</w:t>
            </w:r>
            <w:proofErr w:type="gramEnd"/>
            <w:r w:rsidR="00467251" w:rsidRPr="00C038F6">
              <w:rPr>
                <w:rFonts w:ascii="Arial" w:hAnsi="Arial" w:cs="Arial"/>
                <w:b/>
                <w:color w:val="auto"/>
                <w:sz w:val="24"/>
                <w:szCs w:val="24"/>
              </w:rPr>
              <w:t>.</w:t>
            </w:r>
            <w:r w:rsidR="00467251" w:rsidRPr="00C038F6">
              <w:rPr>
                <w:rFonts w:ascii="Arial" w:hAnsi="Arial" w:cs="Arial"/>
                <w:color w:val="auto"/>
                <w:sz w:val="24"/>
                <w:szCs w:val="24"/>
              </w:rPr>
              <w:t xml:space="preserve"> </w:t>
            </w:r>
            <w:r w:rsidR="00467251" w:rsidRPr="00C038F6">
              <w:rPr>
                <w:rFonts w:ascii="Arial" w:hAnsi="Arial" w:cs="Arial"/>
                <w:b/>
                <w:color w:val="auto"/>
                <w:sz w:val="24"/>
                <w:szCs w:val="24"/>
              </w:rPr>
              <w:t xml:space="preserve"> </w:t>
            </w:r>
          </w:p>
          <w:p w14:paraId="26F402CF" w14:textId="1F74942B" w:rsidR="00C36DDF" w:rsidRDefault="00467251" w:rsidP="00C36DDF">
            <w:pPr>
              <w:pStyle w:val="Body"/>
              <w:spacing w:before="120" w:after="120"/>
              <w:rPr>
                <w:rFonts w:ascii="Arial" w:hAnsi="Arial" w:cs="Arial"/>
                <w:color w:val="auto"/>
                <w:sz w:val="24"/>
                <w:szCs w:val="24"/>
              </w:rPr>
            </w:pPr>
            <w:r w:rsidRPr="00C038F6">
              <w:rPr>
                <w:rFonts w:ascii="Arial" w:hAnsi="Arial" w:cs="Arial"/>
                <w:color w:val="auto"/>
                <w:sz w:val="24"/>
                <w:szCs w:val="24"/>
              </w:rPr>
              <w:t xml:space="preserve">In introducing the report, </w:t>
            </w:r>
            <w:r w:rsidR="00B847B3">
              <w:rPr>
                <w:rFonts w:ascii="Arial" w:hAnsi="Arial" w:cs="Arial"/>
                <w:bCs/>
                <w:color w:val="auto"/>
                <w:sz w:val="24"/>
                <w:szCs w:val="24"/>
              </w:rPr>
              <w:t xml:space="preserve">Dave Thomas </w:t>
            </w:r>
            <w:r w:rsidRPr="00C038F6">
              <w:rPr>
                <w:rFonts w:ascii="Arial" w:hAnsi="Arial" w:cs="Arial"/>
                <w:color w:val="auto"/>
                <w:sz w:val="24"/>
                <w:szCs w:val="24"/>
              </w:rPr>
              <w:t xml:space="preserve">highlighted the following points: </w:t>
            </w:r>
          </w:p>
          <w:p w14:paraId="5664F9CE" w14:textId="017BBE03" w:rsidR="00B847B3" w:rsidRPr="00B02A7A" w:rsidRDefault="00B847B3" w:rsidP="00B847B3">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lastRenderedPageBreak/>
              <w:t xml:space="preserve">The  Audit Plan sets out </w:t>
            </w:r>
            <w:r w:rsidR="00B02DDC" w:rsidRPr="00B02A7A">
              <w:rPr>
                <w:rFonts w:ascii="Arial" w:hAnsi="Arial" w:cs="Arial"/>
                <w:color w:val="auto"/>
                <w:sz w:val="24"/>
                <w:szCs w:val="24"/>
              </w:rPr>
              <w:t xml:space="preserve">planned performance and finance audit work for 2022/23; </w:t>
            </w:r>
          </w:p>
          <w:p w14:paraId="1659CA52" w14:textId="43FECFC8" w:rsidR="00B02DDC" w:rsidRPr="00B02A7A" w:rsidRDefault="00B02A7A" w:rsidP="00B847B3">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Exhibit 1 highlighted</w:t>
            </w:r>
            <w:r w:rsidR="00B02DDC" w:rsidRPr="00B02A7A">
              <w:rPr>
                <w:rFonts w:ascii="Arial" w:hAnsi="Arial" w:cs="Arial"/>
                <w:color w:val="auto"/>
                <w:sz w:val="24"/>
                <w:szCs w:val="24"/>
              </w:rPr>
              <w:t xml:space="preserve"> the significant risk identified for the audit of financial statements; </w:t>
            </w:r>
          </w:p>
          <w:p w14:paraId="62A7E87A" w14:textId="04C93C65" w:rsidR="00B02DDC" w:rsidRPr="00B02A7A" w:rsidRDefault="00B02A7A" w:rsidP="00B847B3">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The report set</w:t>
            </w:r>
            <w:r w:rsidR="00542220" w:rsidRPr="00B02A7A">
              <w:rPr>
                <w:rFonts w:ascii="Arial" w:hAnsi="Arial" w:cs="Arial"/>
                <w:color w:val="auto"/>
                <w:sz w:val="24"/>
                <w:szCs w:val="24"/>
              </w:rPr>
              <w:t xml:space="preserve"> out the performance audit work underway and those that were postponed due to the pandemic; </w:t>
            </w:r>
          </w:p>
          <w:p w14:paraId="085C3979" w14:textId="32B70F24" w:rsidR="00542220" w:rsidRPr="00B02A7A" w:rsidRDefault="00542220" w:rsidP="00B847B3">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Work on the NHS Structured Assessment would continue as well as the All-Wales Thematic work with a particular focus on the risks related to workforce both locally and nationally; </w:t>
            </w:r>
          </w:p>
          <w:p w14:paraId="5A9E5010" w14:textId="1B21BFAF" w:rsidR="00542220" w:rsidRPr="00B02A7A" w:rsidRDefault="00542220" w:rsidP="00B847B3">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The Auditor General was consulting on priorities for future work with stakeholders; </w:t>
            </w:r>
          </w:p>
          <w:p w14:paraId="78C35478" w14:textId="42BFBAD0" w:rsidR="00542220" w:rsidRPr="00B02A7A" w:rsidRDefault="00542220" w:rsidP="00B847B3">
            <w:pPr>
              <w:pStyle w:val="Body"/>
              <w:numPr>
                <w:ilvl w:val="0"/>
                <w:numId w:val="37"/>
              </w:numPr>
              <w:spacing w:before="120" w:after="120"/>
              <w:rPr>
                <w:rFonts w:ascii="Arial" w:hAnsi="Arial" w:cs="Arial"/>
                <w:color w:val="auto"/>
                <w:sz w:val="24"/>
                <w:szCs w:val="24"/>
              </w:rPr>
            </w:pPr>
            <w:r w:rsidRPr="00B02A7A">
              <w:rPr>
                <w:rFonts w:ascii="Arial" w:hAnsi="Arial" w:cs="Arial"/>
                <w:color w:val="auto"/>
                <w:sz w:val="24"/>
                <w:szCs w:val="24"/>
              </w:rPr>
              <w:t xml:space="preserve">The plan sets out the Audit Wales fees for the coming year of which there had been a small increase. </w:t>
            </w:r>
          </w:p>
          <w:p w14:paraId="7AB8D6B4" w14:textId="77777777" w:rsidR="00C038F6" w:rsidRPr="00B02A7A" w:rsidRDefault="00467251" w:rsidP="00B02A7A">
            <w:pPr>
              <w:spacing w:before="120" w:after="120"/>
              <w:jc w:val="both"/>
              <w:rPr>
                <w:rFonts w:hAnsi="Arial" w:cs="Arial"/>
              </w:rPr>
            </w:pPr>
            <w:r w:rsidRPr="00B02A7A">
              <w:rPr>
                <w:rFonts w:ascii="Arial" w:hAnsi="Arial" w:cs="Arial"/>
              </w:rPr>
              <w:t xml:space="preserve">In discussion of the report, the following points were raised:  </w:t>
            </w:r>
            <w:r w:rsidR="00C038F6" w:rsidRPr="00B02A7A">
              <w:rPr>
                <w:rFonts w:hAnsi="Arial" w:cs="Arial"/>
              </w:rPr>
              <w:t xml:space="preserve"> </w:t>
            </w:r>
          </w:p>
          <w:p w14:paraId="5D219D06" w14:textId="7A3A56E0" w:rsidR="00542220" w:rsidRPr="00542220" w:rsidRDefault="00542220" w:rsidP="00B02A7A">
            <w:pPr>
              <w:spacing w:before="120" w:after="120"/>
              <w:jc w:val="both"/>
              <w:rPr>
                <w:rFonts w:ascii="Arial" w:hAnsi="Arial" w:cs="Arial"/>
              </w:rPr>
            </w:pPr>
            <w:r w:rsidRPr="00B02A7A">
              <w:rPr>
                <w:rFonts w:ascii="Arial" w:hAnsi="Arial" w:cs="Arial"/>
              </w:rPr>
              <w:t xml:space="preserve">Nuria Zolle queried how Independent Members would respond to the Auditor General consultation and Dave Thomas advised that this </w:t>
            </w:r>
            <w:proofErr w:type="gramStart"/>
            <w:r w:rsidRPr="00B02A7A">
              <w:rPr>
                <w:rFonts w:ascii="Arial" w:hAnsi="Arial" w:cs="Arial"/>
              </w:rPr>
              <w:t>would be carried out</w:t>
            </w:r>
            <w:proofErr w:type="gramEnd"/>
            <w:r w:rsidRPr="00B02A7A">
              <w:rPr>
                <w:rFonts w:ascii="Arial" w:hAnsi="Arial" w:cs="Arial"/>
              </w:rPr>
              <w:t xml:space="preserve"> via all-Wales Board Secretaries and would be co-ordinate the response. The consultation would last around four weeks but </w:t>
            </w:r>
            <w:proofErr w:type="gramStart"/>
            <w:r w:rsidRPr="00B02A7A">
              <w:rPr>
                <w:rFonts w:ascii="Arial" w:hAnsi="Arial" w:cs="Arial"/>
              </w:rPr>
              <w:t>could be extended</w:t>
            </w:r>
            <w:proofErr w:type="gramEnd"/>
            <w:r w:rsidRPr="00B02A7A">
              <w:rPr>
                <w:rFonts w:ascii="Arial" w:hAnsi="Arial" w:cs="Arial"/>
              </w:rPr>
              <w:t xml:space="preserve"> if needed.</w:t>
            </w:r>
            <w:r>
              <w:rPr>
                <w:rFonts w:ascii="Arial" w:hAnsi="Arial" w:cs="Arial"/>
              </w:rPr>
              <w:t xml:space="preserve"> </w:t>
            </w:r>
          </w:p>
        </w:tc>
        <w:tc>
          <w:tcPr>
            <w:tcW w:w="990" w:type="dxa"/>
            <w:shd w:val="clear" w:color="auto" w:fill="auto"/>
            <w:tcMar>
              <w:top w:w="80" w:type="dxa"/>
              <w:left w:w="80" w:type="dxa"/>
              <w:bottom w:w="80" w:type="dxa"/>
              <w:right w:w="80" w:type="dxa"/>
            </w:tcMar>
          </w:tcPr>
          <w:p w14:paraId="583A2ECB" w14:textId="77777777" w:rsidR="00467251" w:rsidRDefault="00467251" w:rsidP="00DF2084">
            <w:pPr>
              <w:spacing w:before="120" w:after="120"/>
              <w:rPr>
                <w:rFonts w:ascii="Arial" w:hAnsi="Arial" w:cs="Arial"/>
                <w:b/>
              </w:rPr>
            </w:pPr>
          </w:p>
          <w:p w14:paraId="6D91DF7F" w14:textId="448F4AD8" w:rsidR="00DC0D12" w:rsidRPr="00E775EA" w:rsidRDefault="00DC0D12" w:rsidP="00DF2084">
            <w:pPr>
              <w:spacing w:before="120" w:after="120"/>
              <w:rPr>
                <w:rFonts w:ascii="Arial" w:hAnsi="Arial" w:cs="Arial"/>
                <w:b/>
              </w:rPr>
            </w:pPr>
          </w:p>
        </w:tc>
      </w:tr>
      <w:tr w:rsidR="00467251" w:rsidRPr="00624721" w14:paraId="674E5662" w14:textId="77777777" w:rsidTr="006666A2">
        <w:trPr>
          <w:trHeight w:val="374"/>
        </w:trPr>
        <w:tc>
          <w:tcPr>
            <w:tcW w:w="1525" w:type="dxa"/>
            <w:shd w:val="clear" w:color="auto" w:fill="auto"/>
            <w:tcMar>
              <w:top w:w="80" w:type="dxa"/>
              <w:left w:w="80" w:type="dxa"/>
              <w:bottom w:w="80" w:type="dxa"/>
              <w:right w:w="80" w:type="dxa"/>
            </w:tcMar>
          </w:tcPr>
          <w:p w14:paraId="436EE0C6" w14:textId="5BC6B2B4" w:rsidR="00467251" w:rsidRPr="00E775EA" w:rsidRDefault="00467251" w:rsidP="00A8531D">
            <w:pPr>
              <w:spacing w:before="120" w:after="120"/>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0FB1F189" w14:textId="06878A40" w:rsidR="00467251" w:rsidRPr="00C038F6" w:rsidRDefault="00467251" w:rsidP="00496531">
            <w:pPr>
              <w:pStyle w:val="BodyA"/>
              <w:rPr>
                <w:rFonts w:hAnsi="Arial" w:cs="Arial"/>
                <w:b/>
                <w:color w:val="auto"/>
              </w:rPr>
            </w:pPr>
            <w:r w:rsidRPr="00C038F6">
              <w:rPr>
                <w:rFonts w:hAnsi="Arial" w:cs="Arial"/>
                <w:color w:val="auto"/>
              </w:rPr>
              <w:t xml:space="preserve">The report </w:t>
            </w:r>
            <w:proofErr w:type="gramStart"/>
            <w:r w:rsidRPr="00C038F6">
              <w:rPr>
                <w:rFonts w:hAnsi="Arial" w:cs="Arial"/>
                <w:color w:val="auto"/>
              </w:rPr>
              <w:t>was</w:t>
            </w:r>
            <w:r w:rsidRPr="00C038F6">
              <w:rPr>
                <w:rFonts w:hAnsi="Arial" w:cs="Arial"/>
                <w:b/>
                <w:color w:val="auto"/>
              </w:rPr>
              <w:t xml:space="preserve"> noted</w:t>
            </w:r>
            <w:proofErr w:type="gramEnd"/>
            <w:r w:rsidRPr="00C038F6">
              <w:rPr>
                <w:rFonts w:hAnsi="Arial" w:cs="Arial"/>
                <w:b/>
                <w:color w:val="auto"/>
              </w:rPr>
              <w:t>.</w:t>
            </w:r>
          </w:p>
        </w:tc>
        <w:tc>
          <w:tcPr>
            <w:tcW w:w="990" w:type="dxa"/>
            <w:shd w:val="clear" w:color="auto" w:fill="auto"/>
            <w:tcMar>
              <w:top w:w="80" w:type="dxa"/>
              <w:left w:w="80" w:type="dxa"/>
              <w:bottom w:w="80" w:type="dxa"/>
              <w:right w:w="80" w:type="dxa"/>
            </w:tcMar>
          </w:tcPr>
          <w:p w14:paraId="388BD3EF" w14:textId="0D43A7C5" w:rsidR="00467251" w:rsidRPr="00E775EA" w:rsidRDefault="00467251" w:rsidP="00DF2084">
            <w:pPr>
              <w:spacing w:before="120" w:after="120"/>
              <w:rPr>
                <w:rFonts w:ascii="Arial" w:hAnsi="Arial" w:cs="Arial"/>
                <w:b/>
              </w:rPr>
            </w:pPr>
          </w:p>
        </w:tc>
      </w:tr>
      <w:tr w:rsidR="00467251" w:rsidRPr="00624721" w14:paraId="76E279B7" w14:textId="77777777" w:rsidTr="006666A2">
        <w:trPr>
          <w:trHeight w:val="374"/>
        </w:trPr>
        <w:tc>
          <w:tcPr>
            <w:tcW w:w="1525" w:type="dxa"/>
            <w:shd w:val="clear" w:color="auto" w:fill="auto"/>
            <w:tcMar>
              <w:top w:w="80" w:type="dxa"/>
              <w:left w:w="80" w:type="dxa"/>
              <w:bottom w:w="80" w:type="dxa"/>
              <w:right w:w="80" w:type="dxa"/>
            </w:tcMar>
          </w:tcPr>
          <w:p w14:paraId="4FA6AFBE" w14:textId="226C4D46" w:rsidR="00467251" w:rsidRPr="00B02A7A" w:rsidRDefault="00496531" w:rsidP="00DF2084">
            <w:pPr>
              <w:spacing w:before="120" w:after="120"/>
              <w:rPr>
                <w:rFonts w:ascii="Arial" w:hAnsi="Arial" w:cs="Arial"/>
                <w:b/>
              </w:rPr>
            </w:pPr>
            <w:r w:rsidRPr="00B02A7A">
              <w:rPr>
                <w:rFonts w:ascii="Arial" w:hAnsi="Arial" w:cs="Arial"/>
                <w:b/>
              </w:rPr>
              <w:t>55</w:t>
            </w:r>
            <w:r w:rsidR="00467251" w:rsidRPr="00B02A7A">
              <w:rPr>
                <w:rFonts w:ascii="Arial" w:hAnsi="Arial" w:cs="Arial"/>
                <w:b/>
              </w:rPr>
              <w:t>/22</w:t>
            </w:r>
          </w:p>
        </w:tc>
        <w:tc>
          <w:tcPr>
            <w:tcW w:w="8190" w:type="dxa"/>
            <w:shd w:val="clear" w:color="auto" w:fill="auto"/>
            <w:tcMar>
              <w:top w:w="80" w:type="dxa"/>
              <w:left w:w="80" w:type="dxa"/>
              <w:bottom w:w="80" w:type="dxa"/>
              <w:right w:w="80" w:type="dxa"/>
            </w:tcMar>
          </w:tcPr>
          <w:p w14:paraId="48B0E0D8" w14:textId="7F9ABE72" w:rsidR="00467251" w:rsidRPr="00B02A7A" w:rsidRDefault="00467251" w:rsidP="00467251">
            <w:pPr>
              <w:pStyle w:val="BodyA"/>
              <w:rPr>
                <w:rFonts w:hAnsi="Arial" w:cs="Arial"/>
                <w:b/>
                <w:color w:val="auto"/>
              </w:rPr>
            </w:pPr>
            <w:proofErr w:type="spellStart"/>
            <w:r w:rsidRPr="00B02A7A">
              <w:rPr>
                <w:rFonts w:hAnsi="Arial" w:cs="Arial"/>
                <w:b/>
                <w:color w:val="auto"/>
              </w:rPr>
              <w:t>WHSSC</w:t>
            </w:r>
            <w:proofErr w:type="spellEnd"/>
            <w:r w:rsidRPr="00B02A7A">
              <w:rPr>
                <w:rFonts w:hAnsi="Arial" w:cs="Arial"/>
                <w:b/>
                <w:color w:val="auto"/>
              </w:rPr>
              <w:t xml:space="preserve"> GOVERNANCE REVIEW AND MANAGEMENT REPORT</w:t>
            </w:r>
          </w:p>
        </w:tc>
        <w:tc>
          <w:tcPr>
            <w:tcW w:w="990" w:type="dxa"/>
            <w:shd w:val="clear" w:color="auto" w:fill="auto"/>
            <w:tcMar>
              <w:top w:w="80" w:type="dxa"/>
              <w:left w:w="80" w:type="dxa"/>
              <w:bottom w:w="80" w:type="dxa"/>
              <w:right w:w="80" w:type="dxa"/>
            </w:tcMar>
          </w:tcPr>
          <w:p w14:paraId="44AE899F" w14:textId="77777777" w:rsidR="00467251" w:rsidRPr="00B02A7A" w:rsidRDefault="00467251" w:rsidP="00DF2084">
            <w:pPr>
              <w:spacing w:before="120" w:after="120"/>
              <w:rPr>
                <w:rFonts w:ascii="Arial" w:hAnsi="Arial" w:cs="Arial"/>
                <w:b/>
              </w:rPr>
            </w:pPr>
          </w:p>
        </w:tc>
      </w:tr>
      <w:tr w:rsidR="00467251" w:rsidRPr="00624721" w14:paraId="15CA18B3" w14:textId="77777777" w:rsidTr="006666A2">
        <w:trPr>
          <w:trHeight w:val="374"/>
        </w:trPr>
        <w:tc>
          <w:tcPr>
            <w:tcW w:w="1525" w:type="dxa"/>
            <w:shd w:val="clear" w:color="auto" w:fill="auto"/>
            <w:tcMar>
              <w:top w:w="80" w:type="dxa"/>
              <w:left w:w="80" w:type="dxa"/>
              <w:bottom w:w="80" w:type="dxa"/>
              <w:right w:w="80" w:type="dxa"/>
            </w:tcMar>
          </w:tcPr>
          <w:p w14:paraId="28CF7FC0" w14:textId="77777777" w:rsidR="00467251" w:rsidRPr="00B02A7A" w:rsidRDefault="00467251" w:rsidP="00DF2084">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3B649EC6" w14:textId="2467E21A" w:rsidR="00467251" w:rsidRPr="00B02A7A" w:rsidRDefault="00467251" w:rsidP="00496531">
            <w:pPr>
              <w:pStyle w:val="Body"/>
              <w:spacing w:before="120" w:after="120"/>
              <w:rPr>
                <w:rFonts w:ascii="Arial" w:hAnsi="Arial Unicode MS" w:cs="Arial Unicode MS"/>
                <w:b/>
                <w:color w:val="auto"/>
                <w:sz w:val="24"/>
                <w:szCs w:val="24"/>
              </w:rPr>
            </w:pPr>
            <w:r w:rsidRPr="00B02A7A">
              <w:rPr>
                <w:rFonts w:ascii="Arial" w:hAnsi="Arial Unicode MS" w:cs="Arial Unicode MS"/>
                <w:color w:val="auto"/>
                <w:sz w:val="24"/>
                <w:szCs w:val="24"/>
              </w:rPr>
              <w:t>A verbal update on the W</w:t>
            </w:r>
            <w:r w:rsidR="00315408" w:rsidRPr="00B02A7A">
              <w:rPr>
                <w:rFonts w:ascii="Arial" w:hAnsi="Arial Unicode MS" w:cs="Arial Unicode MS"/>
                <w:color w:val="auto"/>
                <w:sz w:val="24"/>
                <w:szCs w:val="24"/>
              </w:rPr>
              <w:t xml:space="preserve">elsh </w:t>
            </w:r>
            <w:r w:rsidRPr="00B02A7A">
              <w:rPr>
                <w:rFonts w:ascii="Arial" w:hAnsi="Arial Unicode MS" w:cs="Arial Unicode MS"/>
                <w:color w:val="auto"/>
                <w:sz w:val="24"/>
                <w:szCs w:val="24"/>
              </w:rPr>
              <w:t>H</w:t>
            </w:r>
            <w:r w:rsidR="00315408" w:rsidRPr="00B02A7A">
              <w:rPr>
                <w:rFonts w:ascii="Arial" w:hAnsi="Arial Unicode MS" w:cs="Arial Unicode MS"/>
                <w:color w:val="auto"/>
                <w:sz w:val="24"/>
                <w:szCs w:val="24"/>
              </w:rPr>
              <w:t xml:space="preserve">ealth </w:t>
            </w:r>
            <w:r w:rsidRPr="00B02A7A">
              <w:rPr>
                <w:rFonts w:ascii="Arial" w:hAnsi="Arial Unicode MS" w:cs="Arial Unicode MS"/>
                <w:color w:val="auto"/>
                <w:sz w:val="24"/>
                <w:szCs w:val="24"/>
              </w:rPr>
              <w:t>S</w:t>
            </w:r>
            <w:r w:rsidR="00315408" w:rsidRPr="00B02A7A">
              <w:rPr>
                <w:rFonts w:ascii="Arial" w:hAnsi="Arial Unicode MS" w:cs="Arial Unicode MS"/>
                <w:color w:val="auto"/>
                <w:sz w:val="24"/>
                <w:szCs w:val="24"/>
              </w:rPr>
              <w:t xml:space="preserve">pecialised </w:t>
            </w:r>
            <w:r w:rsidRPr="00B02A7A">
              <w:rPr>
                <w:rFonts w:ascii="Arial" w:hAnsi="Arial Unicode MS" w:cs="Arial Unicode MS"/>
                <w:color w:val="auto"/>
                <w:sz w:val="24"/>
                <w:szCs w:val="24"/>
              </w:rPr>
              <w:t>S</w:t>
            </w:r>
            <w:r w:rsidR="00315408" w:rsidRPr="00B02A7A">
              <w:rPr>
                <w:rFonts w:ascii="Arial" w:hAnsi="Arial Unicode MS" w:cs="Arial Unicode MS"/>
                <w:color w:val="auto"/>
                <w:sz w:val="24"/>
                <w:szCs w:val="24"/>
              </w:rPr>
              <w:t xml:space="preserve">ervices </w:t>
            </w:r>
            <w:r w:rsidRPr="00B02A7A">
              <w:rPr>
                <w:rFonts w:ascii="Arial" w:hAnsi="Arial Unicode MS" w:cs="Arial Unicode MS"/>
                <w:color w:val="auto"/>
                <w:sz w:val="24"/>
                <w:szCs w:val="24"/>
              </w:rPr>
              <w:t>C</w:t>
            </w:r>
            <w:r w:rsidR="00315408" w:rsidRPr="00B02A7A">
              <w:rPr>
                <w:rFonts w:ascii="Arial" w:hAnsi="Arial Unicode MS" w:cs="Arial Unicode MS"/>
                <w:color w:val="auto"/>
                <w:sz w:val="24"/>
                <w:szCs w:val="24"/>
              </w:rPr>
              <w:t>ommittee (</w:t>
            </w:r>
            <w:proofErr w:type="spellStart"/>
            <w:r w:rsidR="00315408" w:rsidRPr="00B02A7A">
              <w:rPr>
                <w:rFonts w:ascii="Arial" w:hAnsi="Arial Unicode MS" w:cs="Arial Unicode MS"/>
                <w:color w:val="auto"/>
                <w:sz w:val="24"/>
                <w:szCs w:val="24"/>
              </w:rPr>
              <w:t>WHSSC</w:t>
            </w:r>
            <w:proofErr w:type="spellEnd"/>
            <w:r w:rsidR="00315408" w:rsidRPr="00B02A7A">
              <w:rPr>
                <w:rFonts w:ascii="Arial" w:hAnsi="Arial Unicode MS" w:cs="Arial Unicode MS"/>
                <w:color w:val="auto"/>
                <w:sz w:val="24"/>
                <w:szCs w:val="24"/>
              </w:rPr>
              <w:t>)</w:t>
            </w:r>
            <w:r w:rsidRPr="00B02A7A">
              <w:rPr>
                <w:rFonts w:ascii="Arial" w:hAnsi="Arial Unicode MS" w:cs="Arial Unicode MS"/>
                <w:color w:val="auto"/>
                <w:sz w:val="24"/>
                <w:szCs w:val="24"/>
              </w:rPr>
              <w:t xml:space="preserve"> governance review and management report</w:t>
            </w:r>
            <w:r w:rsidRPr="00B02A7A">
              <w:rPr>
                <w:rFonts w:ascii="Arial" w:hAnsi="Arial" w:cs="Arial"/>
                <w:color w:val="auto"/>
                <w:sz w:val="24"/>
                <w:szCs w:val="24"/>
              </w:rPr>
              <w:t xml:space="preserve"> </w:t>
            </w:r>
            <w:proofErr w:type="gramStart"/>
            <w:r w:rsidRPr="00B02A7A">
              <w:rPr>
                <w:rFonts w:ascii="Arial" w:hAnsi="Arial Unicode MS" w:cs="Arial Unicode MS"/>
                <w:color w:val="auto"/>
                <w:sz w:val="24"/>
                <w:szCs w:val="24"/>
              </w:rPr>
              <w:t>was</w:t>
            </w:r>
            <w:r w:rsidR="00A10609" w:rsidRPr="00B02A7A">
              <w:rPr>
                <w:rFonts w:ascii="Arial" w:hAnsi="Arial Unicode MS" w:cs="Arial Unicode MS"/>
                <w:b/>
                <w:color w:val="auto"/>
                <w:sz w:val="24"/>
                <w:szCs w:val="24"/>
              </w:rPr>
              <w:t xml:space="preserve"> received </w:t>
            </w:r>
            <w:r w:rsidR="00A10609" w:rsidRPr="00B02A7A">
              <w:rPr>
                <w:rFonts w:ascii="Arial" w:hAnsi="Arial Unicode MS" w:cs="Arial Unicode MS"/>
                <w:color w:val="auto"/>
                <w:sz w:val="24"/>
                <w:szCs w:val="24"/>
              </w:rPr>
              <w:t xml:space="preserve">and </w:t>
            </w:r>
            <w:r w:rsidR="00A10609" w:rsidRPr="00B02A7A">
              <w:rPr>
                <w:rFonts w:ascii="Arial" w:hAnsi="Arial Unicode MS" w:cs="Arial Unicode MS"/>
                <w:b/>
                <w:color w:val="auto"/>
                <w:sz w:val="24"/>
                <w:szCs w:val="24"/>
              </w:rPr>
              <w:t>noted</w:t>
            </w:r>
            <w:proofErr w:type="gramEnd"/>
            <w:r w:rsidR="00A10609" w:rsidRPr="00B02A7A">
              <w:rPr>
                <w:rFonts w:ascii="Arial" w:hAnsi="Arial Unicode MS" w:cs="Arial Unicode MS"/>
                <w:b/>
                <w:color w:val="auto"/>
                <w:sz w:val="24"/>
                <w:szCs w:val="24"/>
              </w:rPr>
              <w:t xml:space="preserve">.  </w:t>
            </w:r>
          </w:p>
        </w:tc>
        <w:tc>
          <w:tcPr>
            <w:tcW w:w="990" w:type="dxa"/>
            <w:shd w:val="clear" w:color="auto" w:fill="auto"/>
            <w:tcMar>
              <w:top w:w="80" w:type="dxa"/>
              <w:left w:w="80" w:type="dxa"/>
              <w:bottom w:w="80" w:type="dxa"/>
              <w:right w:w="80" w:type="dxa"/>
            </w:tcMar>
          </w:tcPr>
          <w:p w14:paraId="1E2BEA59" w14:textId="77777777" w:rsidR="00467251" w:rsidRPr="00B02A7A" w:rsidRDefault="00467251" w:rsidP="00DF2084">
            <w:pPr>
              <w:spacing w:before="120" w:after="120"/>
              <w:rPr>
                <w:rFonts w:ascii="Arial" w:hAnsi="Arial" w:cs="Arial"/>
                <w:b/>
              </w:rPr>
            </w:pPr>
          </w:p>
        </w:tc>
      </w:tr>
      <w:tr w:rsidR="00467251" w:rsidRPr="00624721" w14:paraId="3E02C0FA" w14:textId="77777777" w:rsidTr="006666A2">
        <w:trPr>
          <w:trHeight w:val="374"/>
        </w:trPr>
        <w:tc>
          <w:tcPr>
            <w:tcW w:w="1525" w:type="dxa"/>
            <w:shd w:val="clear" w:color="auto" w:fill="auto"/>
            <w:tcMar>
              <w:top w:w="80" w:type="dxa"/>
              <w:left w:w="80" w:type="dxa"/>
              <w:bottom w:w="80" w:type="dxa"/>
              <w:right w:w="80" w:type="dxa"/>
            </w:tcMar>
          </w:tcPr>
          <w:p w14:paraId="1A1F7854" w14:textId="0087A879" w:rsidR="00467251" w:rsidRPr="00C668D6" w:rsidRDefault="00467251" w:rsidP="00DF2084">
            <w:pPr>
              <w:spacing w:before="120" w:after="120"/>
              <w:rPr>
                <w:rFonts w:ascii="Arial" w:hAnsi="Arial" w:cs="Arial"/>
                <w:b/>
              </w:rPr>
            </w:pPr>
            <w:r w:rsidRPr="00C668D6">
              <w:rPr>
                <w:rFonts w:ascii="Arial" w:hAnsi="Arial" w:cs="Arial"/>
                <w:b/>
              </w:rPr>
              <w:t>Resolved:</w:t>
            </w:r>
          </w:p>
        </w:tc>
        <w:tc>
          <w:tcPr>
            <w:tcW w:w="8190" w:type="dxa"/>
            <w:shd w:val="clear" w:color="auto" w:fill="auto"/>
            <w:tcMar>
              <w:top w:w="80" w:type="dxa"/>
              <w:left w:w="80" w:type="dxa"/>
              <w:bottom w:w="80" w:type="dxa"/>
              <w:right w:w="80" w:type="dxa"/>
            </w:tcMar>
          </w:tcPr>
          <w:p w14:paraId="4457E237" w14:textId="24D0F727" w:rsidR="00467251" w:rsidRPr="00C668D6" w:rsidRDefault="00467251" w:rsidP="00315408">
            <w:pPr>
              <w:pStyle w:val="BodyA"/>
              <w:rPr>
                <w:rFonts w:hAnsi="Arial" w:cs="Arial"/>
                <w:color w:val="auto"/>
              </w:rPr>
            </w:pPr>
            <w:r w:rsidRPr="00C668D6">
              <w:rPr>
                <w:rFonts w:hAnsi="Arial" w:cs="Arial"/>
                <w:color w:val="auto"/>
              </w:rPr>
              <w:t xml:space="preserve">The verbal update </w:t>
            </w:r>
            <w:proofErr w:type="gramStart"/>
            <w:r w:rsidRPr="00C668D6">
              <w:rPr>
                <w:rFonts w:hAnsi="Arial" w:cs="Arial"/>
                <w:color w:val="auto"/>
              </w:rPr>
              <w:t xml:space="preserve">was </w:t>
            </w:r>
            <w:r w:rsidR="00315408" w:rsidRPr="00C668D6">
              <w:rPr>
                <w:rFonts w:hAnsi="Arial" w:cs="Arial"/>
                <w:b/>
                <w:color w:val="auto"/>
              </w:rPr>
              <w:t>noted</w:t>
            </w:r>
            <w:proofErr w:type="gramEnd"/>
            <w:r w:rsidR="00315408" w:rsidRPr="00C668D6">
              <w:rPr>
                <w:rFonts w:hAnsi="Arial" w:cs="Arial"/>
                <w:b/>
                <w:color w:val="auto"/>
              </w:rPr>
              <w:t>.</w:t>
            </w:r>
          </w:p>
        </w:tc>
        <w:tc>
          <w:tcPr>
            <w:tcW w:w="990" w:type="dxa"/>
            <w:shd w:val="clear" w:color="auto" w:fill="auto"/>
            <w:tcMar>
              <w:top w:w="80" w:type="dxa"/>
              <w:left w:w="80" w:type="dxa"/>
              <w:bottom w:w="80" w:type="dxa"/>
              <w:right w:w="80" w:type="dxa"/>
            </w:tcMar>
          </w:tcPr>
          <w:p w14:paraId="7A8E3E8E" w14:textId="77777777" w:rsidR="00467251" w:rsidRPr="00C668D6" w:rsidRDefault="00467251" w:rsidP="00DF2084">
            <w:pPr>
              <w:spacing w:before="120" w:after="120"/>
              <w:rPr>
                <w:rFonts w:ascii="Arial" w:hAnsi="Arial"/>
                <w:b/>
                <w:highlight w:val="green"/>
              </w:rPr>
            </w:pPr>
          </w:p>
        </w:tc>
      </w:tr>
      <w:tr w:rsidR="00DF2084" w:rsidRPr="00624721" w14:paraId="2864BAE1" w14:textId="77777777" w:rsidTr="006666A2">
        <w:trPr>
          <w:trHeight w:val="374"/>
        </w:trPr>
        <w:tc>
          <w:tcPr>
            <w:tcW w:w="1525" w:type="dxa"/>
            <w:shd w:val="clear" w:color="auto" w:fill="auto"/>
            <w:tcMar>
              <w:top w:w="80" w:type="dxa"/>
              <w:left w:w="80" w:type="dxa"/>
              <w:bottom w:w="80" w:type="dxa"/>
              <w:right w:w="80" w:type="dxa"/>
            </w:tcMar>
          </w:tcPr>
          <w:p w14:paraId="0EFE0EDC" w14:textId="3BB0C3D7" w:rsidR="00DF2084" w:rsidRPr="00B02A7A" w:rsidRDefault="00496531" w:rsidP="004E03EA">
            <w:pPr>
              <w:spacing w:before="120" w:after="120"/>
              <w:rPr>
                <w:rFonts w:ascii="Arial" w:hAnsi="Arial" w:cs="Arial"/>
                <w:b/>
              </w:rPr>
            </w:pPr>
            <w:r w:rsidRPr="00B02A7A">
              <w:rPr>
                <w:rFonts w:ascii="Arial" w:hAnsi="Arial" w:cs="Arial"/>
                <w:b/>
              </w:rPr>
              <w:t>56/22</w:t>
            </w:r>
          </w:p>
        </w:tc>
        <w:tc>
          <w:tcPr>
            <w:tcW w:w="8190" w:type="dxa"/>
            <w:shd w:val="clear" w:color="auto" w:fill="auto"/>
            <w:tcMar>
              <w:top w:w="80" w:type="dxa"/>
              <w:left w:w="80" w:type="dxa"/>
              <w:bottom w:w="80" w:type="dxa"/>
              <w:right w:w="80" w:type="dxa"/>
            </w:tcMar>
          </w:tcPr>
          <w:p w14:paraId="438CD554" w14:textId="77777777" w:rsidR="00DF2084" w:rsidRPr="00B02A7A" w:rsidRDefault="00DF2084" w:rsidP="00DF2084">
            <w:pPr>
              <w:pStyle w:val="Body"/>
              <w:spacing w:before="120" w:after="120"/>
              <w:rPr>
                <w:rFonts w:ascii="Arial" w:hAnsi="Arial Unicode MS" w:cs="Arial Unicode MS"/>
                <w:b/>
                <w:color w:val="auto"/>
                <w:sz w:val="24"/>
                <w:szCs w:val="24"/>
              </w:rPr>
            </w:pPr>
            <w:r w:rsidRPr="00B02A7A">
              <w:rPr>
                <w:rFonts w:ascii="Arial" w:hAnsi="Arial Unicode MS" w:cs="Arial Unicode MS"/>
                <w:b/>
                <w:color w:val="auto"/>
                <w:sz w:val="24"/>
                <w:szCs w:val="24"/>
              </w:rPr>
              <w:t>FINANCE UPDATE</w:t>
            </w:r>
          </w:p>
        </w:tc>
        <w:tc>
          <w:tcPr>
            <w:tcW w:w="990" w:type="dxa"/>
            <w:shd w:val="clear" w:color="auto" w:fill="auto"/>
            <w:tcMar>
              <w:top w:w="80" w:type="dxa"/>
              <w:left w:w="80" w:type="dxa"/>
              <w:bottom w:w="80" w:type="dxa"/>
              <w:right w:w="80" w:type="dxa"/>
            </w:tcMar>
          </w:tcPr>
          <w:p w14:paraId="0CE0D554" w14:textId="77777777" w:rsidR="00DF2084" w:rsidRPr="00B02A7A" w:rsidRDefault="00DF2084" w:rsidP="00DF2084">
            <w:pPr>
              <w:spacing w:before="120" w:after="120"/>
              <w:rPr>
                <w:rFonts w:ascii="Arial" w:hAnsi="Arial" w:cs="Arial"/>
              </w:rPr>
            </w:pPr>
          </w:p>
        </w:tc>
      </w:tr>
      <w:tr w:rsidR="00DF2084" w:rsidRPr="00624721" w14:paraId="162F76EB" w14:textId="77777777" w:rsidTr="006666A2">
        <w:trPr>
          <w:trHeight w:val="374"/>
        </w:trPr>
        <w:tc>
          <w:tcPr>
            <w:tcW w:w="1525" w:type="dxa"/>
            <w:shd w:val="clear" w:color="auto" w:fill="auto"/>
            <w:tcMar>
              <w:top w:w="80" w:type="dxa"/>
              <w:left w:w="80" w:type="dxa"/>
              <w:bottom w:w="80" w:type="dxa"/>
              <w:right w:w="80" w:type="dxa"/>
            </w:tcMar>
          </w:tcPr>
          <w:p w14:paraId="3B620887" w14:textId="77777777" w:rsidR="00DF2084" w:rsidRPr="00B02A7A" w:rsidRDefault="00DF2084" w:rsidP="003A7A5C">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3AEE0520" w14:textId="5EA60A11" w:rsidR="00DF2084" w:rsidRPr="00B02A7A" w:rsidRDefault="00A10609" w:rsidP="003A7A5C">
            <w:pPr>
              <w:pStyle w:val="Body"/>
              <w:spacing w:before="120" w:after="120"/>
              <w:rPr>
                <w:rFonts w:ascii="Arial" w:hAnsi="Arial Unicode MS" w:cs="Arial Unicode MS"/>
                <w:color w:val="auto"/>
                <w:sz w:val="24"/>
                <w:szCs w:val="24"/>
              </w:rPr>
            </w:pPr>
            <w:r w:rsidRPr="00B02A7A">
              <w:rPr>
                <w:rFonts w:ascii="Arial" w:hAnsi="Arial Unicode MS" w:cs="Arial Unicode MS"/>
                <w:color w:val="auto"/>
                <w:sz w:val="24"/>
                <w:szCs w:val="24"/>
              </w:rPr>
              <w:t xml:space="preserve">Andrew Biston was welcomed to the meeting and </w:t>
            </w:r>
            <w:r w:rsidR="00DF2084" w:rsidRPr="00B02A7A">
              <w:rPr>
                <w:rFonts w:ascii="Arial" w:hAnsi="Arial Unicode MS" w:cs="Arial Unicode MS"/>
                <w:color w:val="auto"/>
                <w:sz w:val="24"/>
                <w:szCs w:val="24"/>
              </w:rPr>
              <w:t>provided a verbal updat</w:t>
            </w:r>
            <w:r w:rsidRPr="00B02A7A">
              <w:rPr>
                <w:rFonts w:ascii="Arial" w:hAnsi="Arial Unicode MS" w:cs="Arial Unicode MS"/>
                <w:color w:val="auto"/>
                <w:sz w:val="24"/>
                <w:szCs w:val="24"/>
              </w:rPr>
              <w:t xml:space="preserve">e on the financial position. He </w:t>
            </w:r>
            <w:r w:rsidR="00DF2084" w:rsidRPr="00B02A7A">
              <w:rPr>
                <w:rFonts w:ascii="Arial" w:hAnsi="Arial" w:cs="Arial"/>
                <w:color w:val="auto"/>
                <w:sz w:val="24"/>
                <w:szCs w:val="24"/>
              </w:rPr>
              <w:t>highlighted the following points:</w:t>
            </w:r>
          </w:p>
          <w:p w14:paraId="1C60FEBB" w14:textId="03B5D67E" w:rsidR="00B919C1" w:rsidRPr="00B02A7A" w:rsidRDefault="00DF2084" w:rsidP="003A7A5C">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 xml:space="preserve">The </w:t>
            </w:r>
            <w:r w:rsidR="0034262F" w:rsidRPr="00B02A7A">
              <w:rPr>
                <w:rFonts w:ascii="Arial" w:hAnsi="Arial" w:cs="Arial"/>
                <w:color w:val="auto"/>
                <w:sz w:val="24"/>
                <w:szCs w:val="24"/>
              </w:rPr>
              <w:t xml:space="preserve">financial position for month </w:t>
            </w:r>
            <w:r w:rsidR="00A10609" w:rsidRPr="00B02A7A">
              <w:rPr>
                <w:rFonts w:ascii="Arial" w:hAnsi="Arial" w:cs="Arial"/>
                <w:color w:val="auto"/>
                <w:sz w:val="24"/>
                <w:szCs w:val="24"/>
              </w:rPr>
              <w:t>eleven</w:t>
            </w:r>
            <w:r w:rsidR="002329A0" w:rsidRPr="00B02A7A">
              <w:rPr>
                <w:rFonts w:ascii="Arial" w:hAnsi="Arial" w:cs="Arial"/>
                <w:color w:val="auto"/>
                <w:sz w:val="24"/>
                <w:szCs w:val="24"/>
              </w:rPr>
              <w:t xml:space="preserve"> </w:t>
            </w:r>
            <w:r w:rsidR="00C265AE" w:rsidRPr="00B02A7A">
              <w:rPr>
                <w:rFonts w:ascii="Arial" w:hAnsi="Arial" w:cs="Arial"/>
                <w:color w:val="auto"/>
                <w:sz w:val="24"/>
                <w:szCs w:val="24"/>
              </w:rPr>
              <w:t>stood</w:t>
            </w:r>
            <w:r w:rsidRPr="00B02A7A">
              <w:rPr>
                <w:rFonts w:ascii="Arial" w:hAnsi="Arial" w:cs="Arial"/>
                <w:color w:val="auto"/>
                <w:sz w:val="24"/>
                <w:szCs w:val="24"/>
              </w:rPr>
              <w:t xml:space="preserve"> a</w:t>
            </w:r>
            <w:r w:rsidR="00C265AE" w:rsidRPr="00B02A7A">
              <w:rPr>
                <w:rFonts w:ascii="Arial" w:hAnsi="Arial" w:cs="Arial"/>
                <w:color w:val="auto"/>
                <w:sz w:val="24"/>
                <w:szCs w:val="24"/>
              </w:rPr>
              <w:t>t an in-</w:t>
            </w:r>
            <w:r w:rsidR="000B5FE6" w:rsidRPr="00B02A7A">
              <w:rPr>
                <w:rFonts w:ascii="Arial" w:hAnsi="Arial" w:cs="Arial"/>
                <w:color w:val="auto"/>
                <w:sz w:val="24"/>
                <w:szCs w:val="24"/>
              </w:rPr>
              <w:t>month overspen</w:t>
            </w:r>
            <w:r w:rsidR="00041BEB" w:rsidRPr="00B02A7A">
              <w:rPr>
                <w:rFonts w:ascii="Arial" w:hAnsi="Arial" w:cs="Arial"/>
                <w:color w:val="auto"/>
                <w:sz w:val="24"/>
                <w:szCs w:val="24"/>
              </w:rPr>
              <w:t>d of £1</w:t>
            </w:r>
            <w:r w:rsidR="0034262F" w:rsidRPr="00B02A7A">
              <w:rPr>
                <w:rFonts w:ascii="Arial" w:hAnsi="Arial" w:cs="Arial"/>
                <w:color w:val="auto"/>
                <w:sz w:val="24"/>
                <w:szCs w:val="24"/>
              </w:rPr>
              <w:t>.</w:t>
            </w:r>
            <w:r w:rsidR="00A10609" w:rsidRPr="00B02A7A">
              <w:rPr>
                <w:rFonts w:ascii="Arial" w:hAnsi="Arial" w:cs="Arial"/>
                <w:color w:val="auto"/>
                <w:sz w:val="24"/>
                <w:szCs w:val="24"/>
              </w:rPr>
              <w:t>705</w:t>
            </w:r>
            <w:r w:rsidR="000B5FE6" w:rsidRPr="00B02A7A">
              <w:rPr>
                <w:rFonts w:ascii="Arial" w:hAnsi="Arial" w:cs="Arial"/>
                <w:color w:val="auto"/>
                <w:sz w:val="24"/>
                <w:szCs w:val="24"/>
              </w:rPr>
              <w:t xml:space="preserve">m </w:t>
            </w:r>
            <w:r w:rsidR="00755CC6" w:rsidRPr="00B02A7A">
              <w:rPr>
                <w:rFonts w:ascii="Arial" w:hAnsi="Arial" w:cs="Arial"/>
                <w:color w:val="auto"/>
                <w:sz w:val="24"/>
                <w:szCs w:val="24"/>
              </w:rPr>
              <w:t>which led to a cumulative deficit of £</w:t>
            </w:r>
            <w:r w:rsidR="00A10609" w:rsidRPr="00B02A7A">
              <w:rPr>
                <w:rFonts w:ascii="Arial" w:hAnsi="Arial" w:cs="Arial"/>
                <w:color w:val="auto"/>
                <w:sz w:val="24"/>
                <w:szCs w:val="24"/>
              </w:rPr>
              <w:t>20.9</w:t>
            </w:r>
            <w:r w:rsidR="00755CC6" w:rsidRPr="00B02A7A">
              <w:rPr>
                <w:rFonts w:ascii="Arial" w:hAnsi="Arial" w:cs="Arial"/>
                <w:color w:val="auto"/>
                <w:sz w:val="24"/>
                <w:szCs w:val="24"/>
              </w:rPr>
              <w:t>m to date</w:t>
            </w:r>
            <w:r w:rsidR="00B919C1" w:rsidRPr="00B02A7A">
              <w:rPr>
                <w:rFonts w:ascii="Arial" w:hAnsi="Arial" w:cs="Arial"/>
                <w:color w:val="auto"/>
                <w:sz w:val="24"/>
                <w:szCs w:val="24"/>
              </w:rPr>
              <w:t>;</w:t>
            </w:r>
          </w:p>
          <w:p w14:paraId="34A5FC05" w14:textId="032AB181" w:rsidR="00755CC6" w:rsidRPr="00B02A7A" w:rsidRDefault="00A10609" w:rsidP="003A7A5C">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lastRenderedPageBreak/>
              <w:t xml:space="preserve">The forecast </w:t>
            </w:r>
            <w:r w:rsidR="00755CC6" w:rsidRPr="00B02A7A">
              <w:rPr>
                <w:rFonts w:ascii="Arial" w:hAnsi="Arial" w:cs="Arial"/>
                <w:color w:val="auto"/>
                <w:sz w:val="24"/>
                <w:szCs w:val="24"/>
              </w:rPr>
              <w:t xml:space="preserve">£24.4m </w:t>
            </w:r>
            <w:r w:rsidRPr="00B02A7A">
              <w:rPr>
                <w:rFonts w:ascii="Arial" w:hAnsi="Arial" w:cs="Arial"/>
                <w:color w:val="auto"/>
                <w:sz w:val="24"/>
                <w:szCs w:val="24"/>
              </w:rPr>
              <w:t>deficit remained and the health board had plans in place to utilize any slippage;</w:t>
            </w:r>
          </w:p>
          <w:p w14:paraId="17E84A41" w14:textId="28D0BA11" w:rsidR="00A10609" w:rsidRPr="00B02A7A" w:rsidRDefault="00A10609" w:rsidP="003A7A5C">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 xml:space="preserve">The health board was currently £1.4m under the required controlled deficit but there was confidence that this would be reached; </w:t>
            </w:r>
          </w:p>
          <w:p w14:paraId="0420DB54" w14:textId="448133D6" w:rsidR="00057575" w:rsidRPr="00B02A7A" w:rsidRDefault="00A10609" w:rsidP="00A10609">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 xml:space="preserve">The key issues affecting the position included capacity for planned care recovery, workforce restraints and further funding received from Welsh Government. </w:t>
            </w:r>
          </w:p>
        </w:tc>
        <w:tc>
          <w:tcPr>
            <w:tcW w:w="990" w:type="dxa"/>
            <w:shd w:val="clear" w:color="auto" w:fill="auto"/>
            <w:tcMar>
              <w:top w:w="80" w:type="dxa"/>
              <w:left w:w="80" w:type="dxa"/>
              <w:bottom w:w="80" w:type="dxa"/>
              <w:right w:w="80" w:type="dxa"/>
            </w:tcMar>
          </w:tcPr>
          <w:p w14:paraId="7B8AC834" w14:textId="77777777" w:rsidR="00DF2084" w:rsidRPr="00B02A7A" w:rsidRDefault="00DF2084" w:rsidP="00DF2084">
            <w:pPr>
              <w:spacing w:before="120" w:after="120"/>
              <w:rPr>
                <w:rFonts w:ascii="Arial" w:hAnsi="Arial" w:cs="Arial"/>
              </w:rPr>
            </w:pPr>
          </w:p>
        </w:tc>
      </w:tr>
      <w:tr w:rsidR="00DF2084" w:rsidRPr="00624721" w14:paraId="5C037584" w14:textId="77777777" w:rsidTr="006666A2">
        <w:trPr>
          <w:trHeight w:val="374"/>
        </w:trPr>
        <w:tc>
          <w:tcPr>
            <w:tcW w:w="1525" w:type="dxa"/>
            <w:shd w:val="clear" w:color="auto" w:fill="auto"/>
            <w:tcMar>
              <w:top w:w="80" w:type="dxa"/>
              <w:left w:w="80" w:type="dxa"/>
              <w:bottom w:w="80" w:type="dxa"/>
              <w:right w:w="80" w:type="dxa"/>
            </w:tcMar>
          </w:tcPr>
          <w:p w14:paraId="35F1CAF2" w14:textId="77777777" w:rsidR="00DF2084" w:rsidRPr="00B02A7A" w:rsidRDefault="00DF2084" w:rsidP="00DF2084">
            <w:pPr>
              <w:spacing w:before="120" w:after="120"/>
              <w:rPr>
                <w:rFonts w:ascii="Arial" w:hAnsi="Arial" w:cs="Arial"/>
                <w:b/>
              </w:rPr>
            </w:pPr>
            <w:r w:rsidRPr="00B02A7A">
              <w:rPr>
                <w:rFonts w:ascii="Arial" w:hAnsi="Arial" w:cs="Arial"/>
                <w:b/>
              </w:rPr>
              <w:t>Resolved:</w:t>
            </w:r>
          </w:p>
        </w:tc>
        <w:tc>
          <w:tcPr>
            <w:tcW w:w="8190" w:type="dxa"/>
            <w:shd w:val="clear" w:color="auto" w:fill="auto"/>
            <w:tcMar>
              <w:top w:w="80" w:type="dxa"/>
              <w:left w:w="80" w:type="dxa"/>
              <w:bottom w:w="80" w:type="dxa"/>
              <w:right w:w="80" w:type="dxa"/>
            </w:tcMar>
          </w:tcPr>
          <w:p w14:paraId="18037AE3" w14:textId="77777777" w:rsidR="00DF2084" w:rsidRPr="00B02A7A" w:rsidRDefault="00DF2084" w:rsidP="00DF2084">
            <w:pPr>
              <w:pStyle w:val="Body"/>
              <w:spacing w:before="120" w:after="120"/>
              <w:rPr>
                <w:rFonts w:ascii="Arial" w:hAnsi="Arial Unicode MS" w:cs="Arial Unicode MS"/>
                <w:color w:val="auto"/>
                <w:sz w:val="24"/>
                <w:szCs w:val="24"/>
              </w:rPr>
            </w:pPr>
            <w:r w:rsidRPr="00B02A7A">
              <w:rPr>
                <w:rFonts w:ascii="Arial" w:hAnsi="Arial Unicode MS" w:cs="Arial Unicode MS"/>
                <w:color w:val="auto"/>
                <w:sz w:val="24"/>
                <w:szCs w:val="24"/>
              </w:rPr>
              <w:t xml:space="preserve">The finance update </w:t>
            </w:r>
            <w:proofErr w:type="gramStart"/>
            <w:r w:rsidRPr="00B02A7A">
              <w:rPr>
                <w:rFonts w:ascii="Arial" w:hAnsi="Arial Unicode MS" w:cs="Arial Unicode MS"/>
                <w:color w:val="auto"/>
                <w:sz w:val="24"/>
                <w:szCs w:val="24"/>
              </w:rPr>
              <w:t xml:space="preserve">was </w:t>
            </w:r>
            <w:r w:rsidRPr="00B02A7A">
              <w:rPr>
                <w:rFonts w:ascii="Arial" w:hAnsi="Arial Unicode MS" w:cs="Arial Unicode MS"/>
                <w:b/>
                <w:color w:val="auto"/>
                <w:sz w:val="24"/>
                <w:szCs w:val="24"/>
              </w:rPr>
              <w:t>noted</w:t>
            </w:r>
            <w:proofErr w:type="gramEnd"/>
            <w:r w:rsidRPr="00B02A7A">
              <w:rPr>
                <w:rFonts w:ascii="Arial" w:hAnsi="Arial Unicode MS" w:cs="Arial Unicode MS"/>
                <w:b/>
                <w:color w:val="auto"/>
                <w:sz w:val="24"/>
                <w:szCs w:val="24"/>
              </w:rPr>
              <w:t>.</w:t>
            </w:r>
            <w:r w:rsidRPr="00B02A7A">
              <w:rPr>
                <w:rFonts w:ascii="Arial" w:hAnsi="Arial Unicode MS" w:cs="Arial Unicode MS"/>
                <w:color w:val="auto"/>
                <w:sz w:val="24"/>
                <w:szCs w:val="24"/>
              </w:rPr>
              <w:t xml:space="preserve"> </w:t>
            </w:r>
          </w:p>
        </w:tc>
        <w:tc>
          <w:tcPr>
            <w:tcW w:w="990" w:type="dxa"/>
            <w:shd w:val="clear" w:color="auto" w:fill="auto"/>
            <w:tcMar>
              <w:top w:w="80" w:type="dxa"/>
              <w:left w:w="80" w:type="dxa"/>
              <w:bottom w:w="80" w:type="dxa"/>
              <w:right w:w="80" w:type="dxa"/>
            </w:tcMar>
          </w:tcPr>
          <w:p w14:paraId="588E0931" w14:textId="77777777" w:rsidR="00DF2084" w:rsidRPr="00B02A7A" w:rsidRDefault="00DF2084" w:rsidP="00DF2084">
            <w:pPr>
              <w:spacing w:before="120" w:after="120"/>
              <w:rPr>
                <w:rFonts w:ascii="Arial" w:hAnsi="Arial" w:cs="Arial"/>
              </w:rPr>
            </w:pPr>
          </w:p>
        </w:tc>
      </w:tr>
      <w:tr w:rsidR="00883BF6" w:rsidRPr="00624721" w14:paraId="19AEB2ED" w14:textId="77777777" w:rsidTr="006666A2">
        <w:trPr>
          <w:trHeight w:val="374"/>
        </w:trPr>
        <w:tc>
          <w:tcPr>
            <w:tcW w:w="1525" w:type="dxa"/>
            <w:shd w:val="clear" w:color="auto" w:fill="auto"/>
            <w:tcMar>
              <w:top w:w="80" w:type="dxa"/>
              <w:left w:w="80" w:type="dxa"/>
              <w:bottom w:w="80" w:type="dxa"/>
              <w:right w:w="80" w:type="dxa"/>
            </w:tcMar>
          </w:tcPr>
          <w:p w14:paraId="51291416" w14:textId="302B3A0C" w:rsidR="00883BF6" w:rsidRPr="008D7424" w:rsidRDefault="00496531" w:rsidP="00496531">
            <w:pPr>
              <w:spacing w:before="120" w:after="120"/>
              <w:rPr>
                <w:rFonts w:ascii="Arial" w:hAnsi="Arial" w:cs="Arial"/>
                <w:b/>
              </w:rPr>
            </w:pPr>
            <w:r>
              <w:rPr>
                <w:rFonts w:ascii="Arial" w:hAnsi="Arial" w:cs="Arial"/>
                <w:b/>
              </w:rPr>
              <w:t>57/22</w:t>
            </w:r>
          </w:p>
        </w:tc>
        <w:tc>
          <w:tcPr>
            <w:tcW w:w="8190" w:type="dxa"/>
            <w:shd w:val="clear" w:color="auto" w:fill="auto"/>
            <w:tcMar>
              <w:top w:w="80" w:type="dxa"/>
              <w:left w:w="80" w:type="dxa"/>
              <w:bottom w:w="80" w:type="dxa"/>
              <w:right w:w="80" w:type="dxa"/>
            </w:tcMar>
          </w:tcPr>
          <w:p w14:paraId="2FF46689" w14:textId="01AD2B17" w:rsidR="00883BF6" w:rsidRPr="008D7424" w:rsidRDefault="00467251" w:rsidP="00A8531D">
            <w:pPr>
              <w:pStyle w:val="Body"/>
              <w:spacing w:before="120" w:after="120"/>
              <w:rPr>
                <w:rFonts w:ascii="Arial" w:hAnsi="Arial Unicode MS" w:cs="Arial Unicode MS"/>
                <w:b/>
                <w:color w:val="auto"/>
                <w:sz w:val="24"/>
                <w:szCs w:val="24"/>
              </w:rPr>
            </w:pPr>
            <w:r>
              <w:rPr>
                <w:rFonts w:ascii="Arial" w:hAnsi="Arial Unicode MS" w:cs="Arial Unicode MS"/>
                <w:b/>
                <w:color w:val="auto"/>
                <w:sz w:val="24"/>
                <w:szCs w:val="24"/>
              </w:rPr>
              <w:t>ANNUAL ACCOUNTS TIMETABLE AND PLAN</w:t>
            </w:r>
          </w:p>
        </w:tc>
        <w:tc>
          <w:tcPr>
            <w:tcW w:w="990" w:type="dxa"/>
            <w:shd w:val="clear" w:color="auto" w:fill="auto"/>
            <w:tcMar>
              <w:top w:w="80" w:type="dxa"/>
              <w:left w:w="80" w:type="dxa"/>
              <w:bottom w:w="80" w:type="dxa"/>
              <w:right w:w="80" w:type="dxa"/>
            </w:tcMar>
          </w:tcPr>
          <w:p w14:paraId="4E0E67BE" w14:textId="77777777" w:rsidR="00883BF6" w:rsidRPr="008D7424" w:rsidRDefault="00883BF6" w:rsidP="00DF2084">
            <w:pPr>
              <w:spacing w:before="120" w:after="120"/>
              <w:rPr>
                <w:rFonts w:ascii="Arial" w:hAnsi="Arial" w:cs="Arial"/>
              </w:rPr>
            </w:pPr>
          </w:p>
        </w:tc>
      </w:tr>
      <w:tr w:rsidR="00883BF6" w:rsidRPr="00624721" w14:paraId="11F03455" w14:textId="77777777" w:rsidTr="006666A2">
        <w:trPr>
          <w:trHeight w:val="374"/>
        </w:trPr>
        <w:tc>
          <w:tcPr>
            <w:tcW w:w="1525" w:type="dxa"/>
            <w:shd w:val="clear" w:color="auto" w:fill="auto"/>
            <w:tcMar>
              <w:top w:w="80" w:type="dxa"/>
              <w:left w:w="80" w:type="dxa"/>
              <w:bottom w:w="80" w:type="dxa"/>
              <w:right w:w="80" w:type="dxa"/>
            </w:tcMar>
          </w:tcPr>
          <w:p w14:paraId="000C32C2" w14:textId="77777777" w:rsidR="00883BF6" w:rsidRPr="008D7424" w:rsidRDefault="00883BF6" w:rsidP="007E12D0">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73CC55D5" w14:textId="17DA9B2A" w:rsidR="00883BF6" w:rsidRPr="008D7424" w:rsidRDefault="00A8531D" w:rsidP="007E12D0">
            <w:pPr>
              <w:pStyle w:val="Body"/>
              <w:spacing w:before="120" w:after="120"/>
              <w:rPr>
                <w:rFonts w:ascii="Arial" w:hAnsi="Arial" w:cs="Arial"/>
                <w:b/>
                <w:color w:val="auto"/>
                <w:sz w:val="24"/>
                <w:szCs w:val="24"/>
              </w:rPr>
            </w:pPr>
            <w:r w:rsidRPr="008D7424">
              <w:rPr>
                <w:rFonts w:ascii="Arial" w:hAnsi="Arial" w:cs="Arial"/>
                <w:color w:val="auto"/>
                <w:sz w:val="24"/>
                <w:szCs w:val="24"/>
              </w:rPr>
              <w:t xml:space="preserve">The </w:t>
            </w:r>
            <w:r w:rsidR="00467251">
              <w:rPr>
                <w:rFonts w:ascii="Arial" w:hAnsi="Arial" w:cs="Arial"/>
                <w:color w:val="auto"/>
                <w:sz w:val="24"/>
                <w:szCs w:val="24"/>
              </w:rPr>
              <w:t>annual accounts timetable and plan</w:t>
            </w:r>
            <w:r w:rsidRPr="008D7424">
              <w:rPr>
                <w:rFonts w:ascii="Arial" w:hAnsi="Arial" w:cs="Arial"/>
                <w:color w:val="auto"/>
                <w:sz w:val="24"/>
                <w:szCs w:val="24"/>
              </w:rPr>
              <w:t xml:space="preserve"> </w:t>
            </w:r>
            <w:proofErr w:type="gramStart"/>
            <w:r w:rsidR="00883BF6" w:rsidRPr="008D7424">
              <w:rPr>
                <w:rFonts w:ascii="Arial" w:hAnsi="Arial" w:cs="Arial"/>
                <w:color w:val="auto"/>
                <w:sz w:val="24"/>
                <w:szCs w:val="24"/>
              </w:rPr>
              <w:t>was</w:t>
            </w:r>
            <w:r w:rsidR="00883BF6" w:rsidRPr="008D7424">
              <w:rPr>
                <w:rFonts w:ascii="Arial" w:hAnsi="Arial" w:cs="Arial"/>
                <w:b/>
                <w:color w:val="auto"/>
                <w:sz w:val="24"/>
                <w:szCs w:val="24"/>
              </w:rPr>
              <w:t xml:space="preserve"> received</w:t>
            </w:r>
            <w:proofErr w:type="gramEnd"/>
            <w:r w:rsidR="00883BF6" w:rsidRPr="008D7424">
              <w:rPr>
                <w:rFonts w:ascii="Arial" w:hAnsi="Arial" w:cs="Arial"/>
                <w:b/>
                <w:color w:val="auto"/>
                <w:sz w:val="24"/>
                <w:szCs w:val="24"/>
              </w:rPr>
              <w:t xml:space="preserve">. </w:t>
            </w:r>
          </w:p>
          <w:p w14:paraId="6B1ED14E" w14:textId="5195F699" w:rsidR="00A8531D" w:rsidRDefault="00883BF6" w:rsidP="00467251">
            <w:pPr>
              <w:pStyle w:val="Body"/>
              <w:spacing w:before="120" w:after="120"/>
              <w:rPr>
                <w:rFonts w:ascii="Arial" w:hAnsi="Arial" w:cs="Arial"/>
                <w:color w:val="auto"/>
                <w:sz w:val="24"/>
                <w:szCs w:val="24"/>
              </w:rPr>
            </w:pPr>
            <w:r w:rsidRPr="008D7424">
              <w:rPr>
                <w:rFonts w:ascii="Arial" w:hAnsi="Arial" w:cs="Arial"/>
                <w:color w:val="auto"/>
                <w:sz w:val="24"/>
                <w:szCs w:val="24"/>
              </w:rPr>
              <w:t xml:space="preserve">In introducing the report, </w:t>
            </w:r>
            <w:r w:rsidR="00CE5E4B" w:rsidRPr="008D7424">
              <w:rPr>
                <w:rFonts w:ascii="Arial" w:hAnsi="Arial" w:cs="Arial"/>
                <w:color w:val="auto"/>
                <w:sz w:val="24"/>
                <w:szCs w:val="24"/>
              </w:rPr>
              <w:t>Andrew Biston</w:t>
            </w:r>
            <w:r w:rsidRPr="008D7424">
              <w:rPr>
                <w:rFonts w:ascii="Arial" w:hAnsi="Arial" w:cs="Arial"/>
                <w:color w:val="auto"/>
                <w:sz w:val="24"/>
                <w:szCs w:val="24"/>
              </w:rPr>
              <w:t xml:space="preserve"> highlighted the following points:</w:t>
            </w:r>
          </w:p>
          <w:p w14:paraId="3A776EA1" w14:textId="11A63853" w:rsidR="00F86A9F" w:rsidRPr="00B02A7A" w:rsidRDefault="00A10609" w:rsidP="00F86A9F">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Th</w:t>
            </w:r>
            <w:r w:rsidR="00F86A9F" w:rsidRPr="00B02A7A">
              <w:rPr>
                <w:rFonts w:ascii="Arial" w:hAnsi="Arial" w:cs="Arial"/>
                <w:color w:val="auto"/>
                <w:sz w:val="24"/>
                <w:szCs w:val="24"/>
              </w:rPr>
              <w:t>e</w:t>
            </w:r>
            <w:r w:rsidR="00527090" w:rsidRPr="00B02A7A">
              <w:rPr>
                <w:rFonts w:ascii="Arial" w:hAnsi="Arial" w:cs="Arial"/>
                <w:color w:val="auto"/>
                <w:sz w:val="24"/>
                <w:szCs w:val="24"/>
              </w:rPr>
              <w:t xml:space="preserve"> date for the agreement of NHS Debtor and creditors balances had been amended to 8</w:t>
            </w:r>
            <w:r w:rsidR="00527090" w:rsidRPr="00B02A7A">
              <w:rPr>
                <w:rFonts w:ascii="Arial" w:hAnsi="Arial" w:cs="Arial"/>
                <w:color w:val="auto"/>
                <w:sz w:val="24"/>
                <w:szCs w:val="24"/>
                <w:vertAlign w:val="superscript"/>
              </w:rPr>
              <w:t>th</w:t>
            </w:r>
            <w:r w:rsidR="00527090" w:rsidRPr="00B02A7A">
              <w:rPr>
                <w:rFonts w:ascii="Arial" w:hAnsi="Arial" w:cs="Arial"/>
                <w:color w:val="auto"/>
                <w:sz w:val="24"/>
                <w:szCs w:val="24"/>
              </w:rPr>
              <w:t xml:space="preserve"> April 2022 from the 11</w:t>
            </w:r>
            <w:r w:rsidR="00527090" w:rsidRPr="00B02A7A">
              <w:rPr>
                <w:rFonts w:ascii="Arial" w:hAnsi="Arial" w:cs="Arial"/>
                <w:color w:val="auto"/>
                <w:sz w:val="24"/>
                <w:szCs w:val="24"/>
                <w:vertAlign w:val="superscript"/>
              </w:rPr>
              <w:t>th</w:t>
            </w:r>
            <w:r w:rsidR="00527090" w:rsidRPr="00B02A7A">
              <w:rPr>
                <w:rFonts w:ascii="Arial" w:hAnsi="Arial" w:cs="Arial"/>
                <w:color w:val="auto"/>
                <w:sz w:val="24"/>
                <w:szCs w:val="24"/>
              </w:rPr>
              <w:t xml:space="preserve"> April 2022 </w:t>
            </w:r>
            <w:r w:rsidR="00F86A9F" w:rsidRPr="00B02A7A">
              <w:rPr>
                <w:rFonts w:ascii="Arial" w:hAnsi="Arial" w:cs="Arial"/>
                <w:color w:val="auto"/>
                <w:sz w:val="24"/>
                <w:szCs w:val="24"/>
              </w:rPr>
              <w:t xml:space="preserve">but all other deadlines remained the same as set out within the report; </w:t>
            </w:r>
          </w:p>
          <w:p w14:paraId="5B21A570" w14:textId="5EA116FD" w:rsidR="00F86A9F" w:rsidRPr="00B02A7A" w:rsidRDefault="00F86A9F" w:rsidP="00F86A9F">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The draft annual accounts would be received at Audit Committee on the 19</w:t>
            </w:r>
            <w:r w:rsidRPr="00B02A7A">
              <w:rPr>
                <w:rFonts w:ascii="Arial" w:hAnsi="Arial" w:cs="Arial"/>
                <w:color w:val="auto"/>
                <w:sz w:val="24"/>
                <w:szCs w:val="24"/>
                <w:vertAlign w:val="superscript"/>
              </w:rPr>
              <w:t>th</w:t>
            </w:r>
            <w:r w:rsidRPr="00B02A7A">
              <w:rPr>
                <w:rFonts w:ascii="Arial" w:hAnsi="Arial" w:cs="Arial"/>
                <w:color w:val="auto"/>
                <w:sz w:val="24"/>
                <w:szCs w:val="24"/>
              </w:rPr>
              <w:t xml:space="preserve"> May 2022; </w:t>
            </w:r>
          </w:p>
          <w:p w14:paraId="64FBC0B3" w14:textId="01B84A6F" w:rsidR="00F86A9F" w:rsidRPr="00B02A7A" w:rsidRDefault="00F86A9F" w:rsidP="00F86A9F">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Final accounts would be considered at Board on the 8</w:t>
            </w:r>
            <w:r w:rsidRPr="00B02A7A">
              <w:rPr>
                <w:rFonts w:ascii="Arial" w:hAnsi="Arial" w:cs="Arial"/>
                <w:color w:val="auto"/>
                <w:sz w:val="24"/>
                <w:szCs w:val="24"/>
                <w:vertAlign w:val="superscript"/>
              </w:rPr>
              <w:t>th</w:t>
            </w:r>
            <w:r w:rsidRPr="00B02A7A">
              <w:rPr>
                <w:rFonts w:ascii="Arial" w:hAnsi="Arial" w:cs="Arial"/>
                <w:color w:val="auto"/>
                <w:sz w:val="24"/>
                <w:szCs w:val="24"/>
              </w:rPr>
              <w:t xml:space="preserve"> June 2022 with final submission on the 15</w:t>
            </w:r>
            <w:r w:rsidRPr="00B02A7A">
              <w:rPr>
                <w:rFonts w:ascii="Arial" w:hAnsi="Arial" w:cs="Arial"/>
                <w:color w:val="auto"/>
                <w:sz w:val="24"/>
                <w:szCs w:val="24"/>
                <w:vertAlign w:val="superscript"/>
              </w:rPr>
              <w:t>th</w:t>
            </w:r>
            <w:r w:rsidRPr="00B02A7A">
              <w:rPr>
                <w:rFonts w:ascii="Arial" w:hAnsi="Arial" w:cs="Arial"/>
                <w:color w:val="auto"/>
                <w:sz w:val="24"/>
                <w:szCs w:val="24"/>
              </w:rPr>
              <w:t xml:space="preserve"> June 2022; </w:t>
            </w:r>
          </w:p>
          <w:p w14:paraId="4A18F77F" w14:textId="08A1F594" w:rsidR="00F86A9F" w:rsidRPr="00B02A7A" w:rsidRDefault="007D19A6" w:rsidP="00F86A9F">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The k</w:t>
            </w:r>
            <w:r w:rsidR="00F86A9F" w:rsidRPr="00B02A7A">
              <w:rPr>
                <w:rFonts w:ascii="Arial" w:hAnsi="Arial" w:cs="Arial"/>
                <w:color w:val="auto"/>
                <w:sz w:val="24"/>
                <w:szCs w:val="24"/>
              </w:rPr>
              <w:t xml:space="preserve">ey issues to highlight to Audit Committee were as follows; </w:t>
            </w:r>
          </w:p>
          <w:p w14:paraId="3A736DDE" w14:textId="6DFC0366" w:rsidR="00B847B3" w:rsidRPr="00B02A7A" w:rsidRDefault="00B847B3" w:rsidP="00F86A9F">
            <w:pPr>
              <w:pStyle w:val="Body"/>
              <w:numPr>
                <w:ilvl w:val="0"/>
                <w:numId w:val="47"/>
              </w:numPr>
              <w:spacing w:before="120" w:after="120"/>
              <w:rPr>
                <w:rFonts w:ascii="Arial" w:hAnsi="Arial" w:cs="Arial"/>
                <w:b/>
                <w:color w:val="auto"/>
                <w:sz w:val="24"/>
                <w:szCs w:val="24"/>
              </w:rPr>
            </w:pPr>
            <w:r w:rsidRPr="00B02A7A">
              <w:rPr>
                <w:rFonts w:ascii="Arial" w:hAnsi="Arial" w:cs="Arial"/>
                <w:b/>
                <w:color w:val="auto"/>
                <w:sz w:val="24"/>
                <w:szCs w:val="24"/>
              </w:rPr>
              <w:t xml:space="preserve">Storage of Equipment </w:t>
            </w:r>
          </w:p>
          <w:p w14:paraId="781B60B4" w14:textId="12C42C7C" w:rsidR="00B847B3" w:rsidRPr="00B02A7A" w:rsidRDefault="00B02DDC" w:rsidP="00B02DDC">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 xml:space="preserve">As of </w:t>
            </w:r>
            <w:proofErr w:type="gramStart"/>
            <w:r w:rsidRPr="00B02A7A">
              <w:rPr>
                <w:rFonts w:ascii="Arial" w:hAnsi="Arial" w:cs="Arial"/>
                <w:color w:val="auto"/>
                <w:sz w:val="24"/>
                <w:szCs w:val="24"/>
              </w:rPr>
              <w:t>the 31</w:t>
            </w:r>
            <w:r w:rsidRPr="00B02A7A">
              <w:rPr>
                <w:rFonts w:ascii="Arial" w:hAnsi="Arial" w:cs="Arial"/>
                <w:color w:val="auto"/>
                <w:sz w:val="24"/>
                <w:szCs w:val="24"/>
                <w:vertAlign w:val="superscript"/>
              </w:rPr>
              <w:t>st</w:t>
            </w:r>
            <w:proofErr w:type="gramEnd"/>
            <w:r w:rsidRPr="00B02A7A">
              <w:rPr>
                <w:rFonts w:ascii="Arial" w:hAnsi="Arial" w:cs="Arial"/>
                <w:color w:val="auto"/>
                <w:sz w:val="24"/>
                <w:szCs w:val="24"/>
              </w:rPr>
              <w:t xml:space="preserve"> March 2022, there an estimate of seven new items of equipment to the held in off-site storage. </w:t>
            </w:r>
          </w:p>
          <w:p w14:paraId="0B52511F" w14:textId="5CBC2F67" w:rsidR="00F86A9F" w:rsidRPr="00B02A7A" w:rsidRDefault="00F86A9F" w:rsidP="00F86A9F">
            <w:pPr>
              <w:pStyle w:val="Body"/>
              <w:numPr>
                <w:ilvl w:val="0"/>
                <w:numId w:val="47"/>
              </w:numPr>
              <w:spacing w:before="120" w:after="120"/>
              <w:rPr>
                <w:rFonts w:ascii="Arial" w:hAnsi="Arial" w:cs="Arial"/>
                <w:b/>
                <w:color w:val="auto"/>
                <w:sz w:val="24"/>
                <w:szCs w:val="24"/>
              </w:rPr>
            </w:pPr>
            <w:r w:rsidRPr="00B02A7A">
              <w:rPr>
                <w:rFonts w:ascii="Arial" w:hAnsi="Arial" w:cs="Arial"/>
                <w:b/>
                <w:color w:val="auto"/>
                <w:sz w:val="24"/>
                <w:szCs w:val="24"/>
              </w:rPr>
              <w:t xml:space="preserve">Accrual for untaken annual Leave </w:t>
            </w:r>
          </w:p>
          <w:p w14:paraId="32873A01" w14:textId="25362AFB" w:rsidR="003F185E" w:rsidRPr="00B02A7A" w:rsidRDefault="003F185E" w:rsidP="000351D0">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I</w:t>
            </w:r>
            <w:r w:rsidRPr="00B02A7A">
              <w:rPr>
                <w:rFonts w:ascii="Arial" w:eastAsia="Times New Roman" w:hAnsi="Arial" w:cs="Arial"/>
                <w:sz w:val="24"/>
                <w:szCs w:val="24"/>
              </w:rPr>
              <w:t>t was agreed that the sample process used in previous years would not be sufficient and the process for 2021/22 wou</w:t>
            </w:r>
            <w:r w:rsidR="00B02A7A">
              <w:rPr>
                <w:rFonts w:ascii="Arial" w:eastAsia="Times New Roman" w:hAnsi="Arial" w:cs="Arial"/>
                <w:sz w:val="24"/>
                <w:szCs w:val="24"/>
              </w:rPr>
              <w:t xml:space="preserve">ld require the calculation </w:t>
            </w:r>
            <w:r w:rsidRPr="00B02A7A">
              <w:rPr>
                <w:rFonts w:ascii="Arial" w:eastAsia="Times New Roman" w:hAnsi="Arial" w:cs="Arial"/>
                <w:sz w:val="24"/>
                <w:szCs w:val="24"/>
              </w:rPr>
              <w:t xml:space="preserve">by individual staff member; </w:t>
            </w:r>
          </w:p>
          <w:p w14:paraId="273E7508" w14:textId="5C39D0E6" w:rsidR="000351D0" w:rsidRPr="00B02A7A" w:rsidRDefault="000351D0" w:rsidP="000351D0">
            <w:pPr>
              <w:pStyle w:val="Body"/>
              <w:numPr>
                <w:ilvl w:val="0"/>
                <w:numId w:val="35"/>
              </w:numPr>
              <w:spacing w:before="120" w:after="120"/>
              <w:rPr>
                <w:rFonts w:ascii="Arial" w:hAnsi="Arial" w:cs="Arial"/>
                <w:color w:val="auto"/>
                <w:sz w:val="24"/>
                <w:szCs w:val="24"/>
              </w:rPr>
            </w:pPr>
            <w:r w:rsidRPr="00B02A7A">
              <w:rPr>
                <w:rFonts w:ascii="Arial" w:eastAsia="Times New Roman" w:hAnsi="Arial" w:cs="Arial"/>
                <w:sz w:val="24"/>
                <w:szCs w:val="24"/>
              </w:rPr>
              <w:t>This approach was resource intensive and the workforce team had taken on 5 temporary staff to collect and validate this information, supported by significant i</w:t>
            </w:r>
            <w:r w:rsidR="003F185E" w:rsidRPr="00B02A7A">
              <w:rPr>
                <w:rFonts w:ascii="Arial" w:eastAsia="Times New Roman" w:hAnsi="Arial" w:cs="Arial"/>
                <w:sz w:val="24"/>
                <w:szCs w:val="24"/>
              </w:rPr>
              <w:t xml:space="preserve">nput from the Finance Department; </w:t>
            </w:r>
          </w:p>
          <w:p w14:paraId="310FE13F" w14:textId="039FECB4" w:rsidR="003F185E" w:rsidRPr="00B02A7A" w:rsidRDefault="003F185E" w:rsidP="000351D0">
            <w:pPr>
              <w:pStyle w:val="Body"/>
              <w:numPr>
                <w:ilvl w:val="0"/>
                <w:numId w:val="35"/>
              </w:numPr>
              <w:spacing w:before="120" w:after="120"/>
              <w:rPr>
                <w:rFonts w:ascii="Arial" w:hAnsi="Arial" w:cs="Arial"/>
                <w:color w:val="auto"/>
                <w:sz w:val="24"/>
                <w:szCs w:val="24"/>
              </w:rPr>
            </w:pPr>
            <w:r w:rsidRPr="00B02A7A">
              <w:rPr>
                <w:rFonts w:ascii="Arial" w:eastAsia="Times New Roman" w:hAnsi="Arial" w:cs="Arial"/>
                <w:sz w:val="24"/>
                <w:szCs w:val="24"/>
              </w:rPr>
              <w:t xml:space="preserve">The increase in accrual had been included in the Month 11 monitoring returns to Welsh Government; </w:t>
            </w:r>
          </w:p>
          <w:p w14:paraId="29487921" w14:textId="209A570A" w:rsidR="003F185E" w:rsidRPr="00B02A7A" w:rsidRDefault="003F185E" w:rsidP="000351D0">
            <w:pPr>
              <w:pStyle w:val="Body"/>
              <w:numPr>
                <w:ilvl w:val="0"/>
                <w:numId w:val="35"/>
              </w:numPr>
              <w:spacing w:before="120" w:after="120"/>
              <w:rPr>
                <w:rFonts w:ascii="Arial" w:hAnsi="Arial" w:cs="Arial"/>
                <w:color w:val="auto"/>
                <w:sz w:val="24"/>
                <w:szCs w:val="24"/>
              </w:rPr>
            </w:pPr>
            <w:r w:rsidRPr="00B02A7A">
              <w:rPr>
                <w:rFonts w:ascii="Arial" w:eastAsia="Times New Roman" w:hAnsi="Arial" w:cs="Arial"/>
                <w:sz w:val="24"/>
                <w:szCs w:val="24"/>
              </w:rPr>
              <w:t xml:space="preserve">Significant work had taken place with Welsh Government and Audit Wales on the approach to the audit process; </w:t>
            </w:r>
          </w:p>
          <w:p w14:paraId="60F655AA" w14:textId="1B75CFF5" w:rsidR="003F185E" w:rsidRPr="00B02A7A" w:rsidRDefault="003F185E" w:rsidP="000351D0">
            <w:pPr>
              <w:pStyle w:val="Body"/>
              <w:numPr>
                <w:ilvl w:val="0"/>
                <w:numId w:val="35"/>
              </w:numPr>
              <w:spacing w:before="120" w:after="120"/>
              <w:rPr>
                <w:rFonts w:ascii="Arial" w:hAnsi="Arial" w:cs="Arial"/>
                <w:color w:val="auto"/>
                <w:sz w:val="24"/>
                <w:szCs w:val="24"/>
              </w:rPr>
            </w:pPr>
            <w:r w:rsidRPr="00B02A7A">
              <w:rPr>
                <w:rFonts w:ascii="Arial" w:eastAsia="Times New Roman" w:hAnsi="Arial" w:cs="Arial"/>
                <w:sz w:val="24"/>
                <w:szCs w:val="24"/>
              </w:rPr>
              <w:t xml:space="preserve">The intention was for this to </w:t>
            </w:r>
            <w:proofErr w:type="gramStart"/>
            <w:r w:rsidRPr="00B02A7A">
              <w:rPr>
                <w:rFonts w:ascii="Arial" w:eastAsia="Times New Roman" w:hAnsi="Arial" w:cs="Arial"/>
                <w:sz w:val="24"/>
                <w:szCs w:val="24"/>
              </w:rPr>
              <w:t>be paid</w:t>
            </w:r>
            <w:proofErr w:type="gramEnd"/>
            <w:r w:rsidRPr="00B02A7A">
              <w:rPr>
                <w:rFonts w:ascii="Arial" w:eastAsia="Times New Roman" w:hAnsi="Arial" w:cs="Arial"/>
                <w:sz w:val="24"/>
                <w:szCs w:val="24"/>
              </w:rPr>
              <w:t xml:space="preserve"> to staff in the June </w:t>
            </w:r>
            <w:r w:rsidR="00527090" w:rsidRPr="00B02A7A">
              <w:rPr>
                <w:rFonts w:ascii="Arial" w:eastAsia="Times New Roman" w:hAnsi="Arial" w:cs="Arial"/>
                <w:sz w:val="24"/>
                <w:szCs w:val="24"/>
              </w:rPr>
              <w:t xml:space="preserve">salary. </w:t>
            </w:r>
          </w:p>
          <w:p w14:paraId="2BF53DA8" w14:textId="261B90F4" w:rsidR="000351D0" w:rsidRPr="00B02A7A" w:rsidRDefault="00F86A9F" w:rsidP="00F86A9F">
            <w:pPr>
              <w:pStyle w:val="Body"/>
              <w:numPr>
                <w:ilvl w:val="0"/>
                <w:numId w:val="47"/>
              </w:numPr>
              <w:spacing w:before="120" w:after="120"/>
              <w:rPr>
                <w:rFonts w:ascii="Arial" w:hAnsi="Arial" w:cs="Arial"/>
                <w:b/>
                <w:color w:val="auto"/>
                <w:sz w:val="24"/>
                <w:szCs w:val="24"/>
              </w:rPr>
            </w:pPr>
            <w:r w:rsidRPr="00B02A7A">
              <w:rPr>
                <w:rFonts w:ascii="Arial" w:hAnsi="Arial" w:cs="Arial"/>
                <w:b/>
                <w:color w:val="auto"/>
                <w:sz w:val="24"/>
                <w:szCs w:val="24"/>
              </w:rPr>
              <w:lastRenderedPageBreak/>
              <w:t xml:space="preserve">Pensions </w:t>
            </w:r>
            <w:r w:rsidR="007D19A6" w:rsidRPr="00B02A7A">
              <w:rPr>
                <w:rFonts w:ascii="Arial" w:hAnsi="Arial" w:cs="Arial"/>
                <w:b/>
                <w:color w:val="auto"/>
                <w:sz w:val="24"/>
                <w:szCs w:val="24"/>
              </w:rPr>
              <w:t xml:space="preserve">Annual </w:t>
            </w:r>
            <w:r w:rsidRPr="00B02A7A">
              <w:rPr>
                <w:rFonts w:ascii="Arial" w:hAnsi="Arial" w:cs="Arial"/>
                <w:b/>
                <w:color w:val="auto"/>
                <w:sz w:val="24"/>
                <w:szCs w:val="24"/>
              </w:rPr>
              <w:t>Allowance</w:t>
            </w:r>
            <w:r w:rsidR="000351D0" w:rsidRPr="00B02A7A">
              <w:rPr>
                <w:rFonts w:ascii="Arial" w:hAnsi="Arial" w:cs="Arial"/>
                <w:b/>
                <w:color w:val="auto"/>
                <w:sz w:val="24"/>
                <w:szCs w:val="24"/>
              </w:rPr>
              <w:t xml:space="preserve"> Charge</w:t>
            </w:r>
          </w:p>
          <w:p w14:paraId="36CAE292" w14:textId="2C88651C" w:rsidR="000351D0" w:rsidRPr="00B02A7A" w:rsidRDefault="000351D0" w:rsidP="007D19A6">
            <w:pPr>
              <w:pStyle w:val="Body"/>
              <w:numPr>
                <w:ilvl w:val="0"/>
                <w:numId w:val="35"/>
              </w:numPr>
              <w:spacing w:before="120" w:after="120"/>
              <w:jc w:val="both"/>
              <w:rPr>
                <w:rFonts w:ascii="Arial" w:hAnsi="Arial" w:cs="Arial"/>
                <w:color w:val="auto"/>
                <w:sz w:val="24"/>
                <w:szCs w:val="24"/>
              </w:rPr>
            </w:pPr>
            <w:r w:rsidRPr="00B02A7A">
              <w:rPr>
                <w:rFonts w:ascii="Arial" w:hAnsi="Arial" w:cs="Arial"/>
                <w:color w:val="auto"/>
                <w:sz w:val="24"/>
                <w:szCs w:val="24"/>
              </w:rPr>
              <w:t xml:space="preserve">Meetings with Welsh Government and Technical Accounting Group had taken place to look at the accounting processes for this; </w:t>
            </w:r>
          </w:p>
          <w:p w14:paraId="079BB3B9" w14:textId="6830E3F7" w:rsidR="007D19A6" w:rsidRPr="00B02A7A" w:rsidRDefault="007D19A6" w:rsidP="007D19A6">
            <w:pPr>
              <w:pStyle w:val="Body"/>
              <w:numPr>
                <w:ilvl w:val="0"/>
                <w:numId w:val="35"/>
              </w:numPr>
              <w:spacing w:before="120" w:after="120"/>
              <w:jc w:val="both"/>
              <w:rPr>
                <w:rFonts w:ascii="Arial" w:hAnsi="Arial" w:cs="Arial"/>
                <w:color w:val="auto"/>
                <w:sz w:val="24"/>
                <w:szCs w:val="24"/>
              </w:rPr>
            </w:pPr>
            <w:r w:rsidRPr="00B02A7A">
              <w:rPr>
                <w:rFonts w:ascii="Arial" w:hAnsi="Arial" w:cs="Arial"/>
                <w:sz w:val="24"/>
                <w:szCs w:val="24"/>
              </w:rPr>
              <w:t xml:space="preserve">Welsh Government was working with the NHS Pensions Agency to identify the estimated costs for each health body and there may be a requirement for each health body to disclose a provision in the 2021/22 accounts together with identification of the number of staff who have taken up this option; </w:t>
            </w:r>
          </w:p>
          <w:p w14:paraId="5E71BAE1" w14:textId="434D4E5C" w:rsidR="00F86A9F" w:rsidRPr="00B02A7A" w:rsidRDefault="000351D0" w:rsidP="007D19A6">
            <w:pPr>
              <w:pStyle w:val="Body"/>
              <w:numPr>
                <w:ilvl w:val="0"/>
                <w:numId w:val="35"/>
              </w:numPr>
              <w:spacing w:before="120" w:after="120"/>
              <w:jc w:val="both"/>
              <w:rPr>
                <w:rFonts w:ascii="Arial" w:hAnsi="Arial" w:cs="Arial"/>
                <w:color w:val="auto"/>
                <w:sz w:val="24"/>
                <w:szCs w:val="24"/>
              </w:rPr>
            </w:pPr>
            <w:r w:rsidRPr="00B02A7A">
              <w:rPr>
                <w:rFonts w:ascii="Arial" w:hAnsi="Arial" w:cs="Arial"/>
                <w:color w:val="auto"/>
                <w:sz w:val="24"/>
                <w:szCs w:val="24"/>
              </w:rPr>
              <w:t>It was unclear if there was enough information</w:t>
            </w:r>
            <w:r w:rsidR="007D19A6" w:rsidRPr="00B02A7A">
              <w:rPr>
                <w:rFonts w:ascii="Arial" w:hAnsi="Arial" w:cs="Arial"/>
                <w:color w:val="auto"/>
                <w:sz w:val="24"/>
                <w:szCs w:val="24"/>
              </w:rPr>
              <w:t xml:space="preserve"> available to make a provision as yet; </w:t>
            </w:r>
          </w:p>
          <w:p w14:paraId="316FD9E2" w14:textId="49128A80" w:rsidR="000351D0" w:rsidRPr="00B02A7A" w:rsidRDefault="000351D0" w:rsidP="007D19A6">
            <w:pPr>
              <w:pStyle w:val="Body"/>
              <w:numPr>
                <w:ilvl w:val="0"/>
                <w:numId w:val="35"/>
              </w:numPr>
              <w:spacing w:before="120" w:after="120"/>
              <w:jc w:val="both"/>
              <w:rPr>
                <w:rFonts w:ascii="Arial" w:hAnsi="Arial" w:cs="Arial"/>
                <w:color w:val="auto"/>
                <w:sz w:val="24"/>
                <w:szCs w:val="24"/>
              </w:rPr>
            </w:pPr>
            <w:r w:rsidRPr="00B02A7A">
              <w:rPr>
                <w:rFonts w:ascii="Arial" w:hAnsi="Arial" w:cs="Arial"/>
                <w:color w:val="auto"/>
                <w:sz w:val="24"/>
                <w:szCs w:val="24"/>
              </w:rPr>
              <w:t xml:space="preserve">A significant number of staff had expressed an interest in the scheme; </w:t>
            </w:r>
          </w:p>
          <w:p w14:paraId="675834C1" w14:textId="4033BB22" w:rsidR="000351D0" w:rsidRPr="00B02A7A" w:rsidRDefault="000351D0" w:rsidP="007D19A6">
            <w:pPr>
              <w:pStyle w:val="Body"/>
              <w:numPr>
                <w:ilvl w:val="0"/>
                <w:numId w:val="35"/>
              </w:numPr>
              <w:spacing w:before="120" w:after="120"/>
              <w:jc w:val="both"/>
              <w:rPr>
                <w:rFonts w:ascii="Arial" w:hAnsi="Arial" w:cs="Arial"/>
                <w:color w:val="auto"/>
                <w:sz w:val="24"/>
                <w:szCs w:val="24"/>
              </w:rPr>
            </w:pPr>
            <w:r w:rsidRPr="00B02A7A">
              <w:rPr>
                <w:rFonts w:ascii="Arial" w:hAnsi="Arial" w:cs="Arial"/>
                <w:color w:val="auto"/>
                <w:sz w:val="24"/>
                <w:szCs w:val="24"/>
              </w:rPr>
              <w:t xml:space="preserve">The Auditor General had indicated that the accounts would be qualified on a regulatory basis; </w:t>
            </w:r>
          </w:p>
          <w:p w14:paraId="1B9EDC8C" w14:textId="462F82C1" w:rsidR="000351D0" w:rsidRPr="00B02A7A" w:rsidRDefault="00B02A7A" w:rsidP="007D19A6">
            <w:pPr>
              <w:pStyle w:val="Body"/>
              <w:numPr>
                <w:ilvl w:val="0"/>
                <w:numId w:val="35"/>
              </w:numPr>
              <w:spacing w:before="120" w:after="120"/>
              <w:jc w:val="both"/>
              <w:rPr>
                <w:rFonts w:ascii="Arial" w:hAnsi="Arial" w:cs="Arial"/>
                <w:color w:val="auto"/>
                <w:sz w:val="24"/>
                <w:szCs w:val="24"/>
              </w:rPr>
            </w:pPr>
            <w:r>
              <w:rPr>
                <w:rFonts w:ascii="Arial" w:hAnsi="Arial" w:cs="Arial"/>
                <w:color w:val="auto"/>
                <w:sz w:val="24"/>
                <w:szCs w:val="24"/>
              </w:rPr>
              <w:t xml:space="preserve">The view was </w:t>
            </w:r>
            <w:r w:rsidR="000351D0" w:rsidRPr="00B02A7A">
              <w:rPr>
                <w:rFonts w:ascii="Arial" w:hAnsi="Arial" w:cs="Arial"/>
                <w:color w:val="auto"/>
                <w:sz w:val="24"/>
                <w:szCs w:val="24"/>
              </w:rPr>
              <w:t xml:space="preserve">that the handling and Audit Approach should be consistent across Wales. </w:t>
            </w:r>
          </w:p>
          <w:p w14:paraId="1052FF38" w14:textId="149A2981" w:rsidR="00F86A9F" w:rsidRPr="00B02A7A" w:rsidRDefault="00F86A9F" w:rsidP="00F86A9F">
            <w:pPr>
              <w:pStyle w:val="Body"/>
              <w:numPr>
                <w:ilvl w:val="0"/>
                <w:numId w:val="47"/>
              </w:numPr>
              <w:spacing w:before="120" w:after="120"/>
              <w:rPr>
                <w:rFonts w:ascii="Arial" w:hAnsi="Arial" w:cs="Arial"/>
                <w:b/>
                <w:color w:val="auto"/>
                <w:sz w:val="24"/>
                <w:szCs w:val="24"/>
              </w:rPr>
            </w:pPr>
            <w:r w:rsidRPr="00B02A7A">
              <w:rPr>
                <w:rFonts w:ascii="Arial" w:hAnsi="Arial" w:cs="Arial"/>
                <w:b/>
                <w:color w:val="auto"/>
                <w:sz w:val="24"/>
                <w:szCs w:val="24"/>
              </w:rPr>
              <w:t>Laundry Services</w:t>
            </w:r>
          </w:p>
          <w:p w14:paraId="5FF37119" w14:textId="77777777" w:rsidR="007D19A6" w:rsidRPr="00B02A7A" w:rsidRDefault="007D19A6" w:rsidP="007D19A6">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 xml:space="preserve">With effect from </w:t>
            </w:r>
            <w:proofErr w:type="gramStart"/>
            <w:r w:rsidRPr="00B02A7A">
              <w:rPr>
                <w:rFonts w:ascii="Arial" w:hAnsi="Arial" w:cs="Arial"/>
                <w:color w:val="auto"/>
                <w:sz w:val="24"/>
                <w:szCs w:val="24"/>
              </w:rPr>
              <w:t>1st</w:t>
            </w:r>
            <w:proofErr w:type="gramEnd"/>
            <w:r w:rsidRPr="00B02A7A">
              <w:rPr>
                <w:rFonts w:ascii="Arial" w:hAnsi="Arial" w:cs="Arial"/>
                <w:color w:val="auto"/>
                <w:sz w:val="24"/>
                <w:szCs w:val="24"/>
              </w:rPr>
              <w:t xml:space="preserve"> April 2021 all laundry services in Wales transferred from health boards to the NHS Wales Shared Services Partnership (NWSSP). </w:t>
            </w:r>
          </w:p>
          <w:p w14:paraId="16C828C3" w14:textId="77777777" w:rsidR="007D19A6" w:rsidRPr="00B02A7A" w:rsidRDefault="007D19A6" w:rsidP="007D19A6">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 xml:space="preserve">This transfer required the identification of assets and liabilities relating to the laundry as at </w:t>
            </w:r>
            <w:proofErr w:type="gramStart"/>
            <w:r w:rsidRPr="00B02A7A">
              <w:rPr>
                <w:rFonts w:ascii="Arial" w:hAnsi="Arial" w:cs="Arial"/>
                <w:color w:val="auto"/>
                <w:sz w:val="24"/>
                <w:szCs w:val="24"/>
              </w:rPr>
              <w:t>31st</w:t>
            </w:r>
            <w:proofErr w:type="gramEnd"/>
            <w:r w:rsidRPr="00B02A7A">
              <w:rPr>
                <w:rFonts w:ascii="Arial" w:hAnsi="Arial" w:cs="Arial"/>
                <w:color w:val="auto"/>
                <w:sz w:val="24"/>
                <w:szCs w:val="24"/>
              </w:rPr>
              <w:t xml:space="preserve"> March 2021 and the completion of formal S1 and S2 transfer documentation. </w:t>
            </w:r>
          </w:p>
          <w:p w14:paraId="7936FC79" w14:textId="492200EE" w:rsidR="007D19A6" w:rsidRPr="00B02A7A" w:rsidRDefault="007D19A6" w:rsidP="007D19A6">
            <w:pPr>
              <w:pStyle w:val="Body"/>
              <w:numPr>
                <w:ilvl w:val="0"/>
                <w:numId w:val="35"/>
              </w:numPr>
              <w:spacing w:before="120" w:after="120"/>
              <w:rPr>
                <w:rFonts w:ascii="Arial" w:hAnsi="Arial" w:cs="Arial"/>
                <w:color w:val="auto"/>
                <w:sz w:val="24"/>
                <w:szCs w:val="24"/>
              </w:rPr>
            </w:pPr>
            <w:r w:rsidRPr="00B02A7A">
              <w:rPr>
                <w:rFonts w:ascii="Arial" w:hAnsi="Arial" w:cs="Arial"/>
                <w:color w:val="auto"/>
                <w:sz w:val="24"/>
                <w:szCs w:val="24"/>
              </w:rPr>
              <w:t xml:space="preserve">These documents have now been completed and signed and all assets and liabilities </w:t>
            </w:r>
            <w:proofErr w:type="gramStart"/>
            <w:r w:rsidRPr="00B02A7A">
              <w:rPr>
                <w:rFonts w:ascii="Arial" w:hAnsi="Arial" w:cs="Arial"/>
                <w:color w:val="auto"/>
                <w:sz w:val="24"/>
                <w:szCs w:val="24"/>
              </w:rPr>
              <w:t>have been transferred</w:t>
            </w:r>
            <w:proofErr w:type="gramEnd"/>
            <w:r w:rsidRPr="00B02A7A">
              <w:rPr>
                <w:rFonts w:ascii="Arial" w:hAnsi="Arial" w:cs="Arial"/>
                <w:color w:val="auto"/>
                <w:sz w:val="24"/>
                <w:szCs w:val="24"/>
              </w:rPr>
              <w:t xml:space="preserve">. </w:t>
            </w:r>
          </w:p>
          <w:p w14:paraId="146CC015" w14:textId="77777777" w:rsidR="001302D2" w:rsidRDefault="00496531" w:rsidP="001302D2">
            <w:pPr>
              <w:pStyle w:val="Body"/>
              <w:spacing w:before="120" w:after="120"/>
              <w:rPr>
                <w:rFonts w:ascii="Arial" w:hAnsi="Arial" w:cs="Arial"/>
                <w:color w:val="auto"/>
                <w:sz w:val="24"/>
              </w:rPr>
            </w:pPr>
            <w:r w:rsidRPr="00755CC6">
              <w:rPr>
                <w:rFonts w:ascii="Arial" w:hAnsi="Arial" w:cs="Arial"/>
                <w:color w:val="auto"/>
                <w:sz w:val="24"/>
              </w:rPr>
              <w:t xml:space="preserve">In </w:t>
            </w:r>
            <w:r>
              <w:rPr>
                <w:rFonts w:ascii="Arial" w:hAnsi="Arial" w:cs="Arial"/>
                <w:color w:val="auto"/>
                <w:sz w:val="24"/>
              </w:rPr>
              <w:t>discussing the update</w:t>
            </w:r>
            <w:r w:rsidRPr="00755CC6">
              <w:rPr>
                <w:rFonts w:ascii="Arial" w:hAnsi="Arial" w:cs="Arial"/>
                <w:color w:val="auto"/>
                <w:sz w:val="24"/>
              </w:rPr>
              <w:t xml:space="preserve">, the following points were raised:  </w:t>
            </w:r>
          </w:p>
          <w:p w14:paraId="6F03E430" w14:textId="6162DB0F" w:rsidR="00527090" w:rsidRPr="008D7424" w:rsidRDefault="00527090" w:rsidP="00527090">
            <w:pPr>
              <w:pStyle w:val="Body"/>
              <w:spacing w:before="120" w:after="120"/>
              <w:jc w:val="both"/>
              <w:rPr>
                <w:rFonts w:ascii="Arial" w:hAnsi="Arial" w:cs="Arial"/>
                <w:color w:val="auto"/>
                <w:sz w:val="24"/>
                <w:szCs w:val="24"/>
              </w:rPr>
            </w:pPr>
            <w:r w:rsidRPr="00B02A7A">
              <w:rPr>
                <w:rFonts w:ascii="Arial" w:hAnsi="Arial" w:cs="Arial"/>
                <w:color w:val="auto"/>
                <w:sz w:val="24"/>
              </w:rPr>
              <w:t xml:space="preserve">Nuria Zolle commented that the report highlighted the important key assessment of potential impacts to the accounts and queried if Andrew </w:t>
            </w:r>
            <w:proofErr w:type="spellStart"/>
            <w:r w:rsidRPr="00B02A7A">
              <w:rPr>
                <w:rFonts w:ascii="Arial" w:hAnsi="Arial" w:cs="Arial"/>
                <w:color w:val="auto"/>
                <w:sz w:val="24"/>
              </w:rPr>
              <w:t>Biston’s</w:t>
            </w:r>
            <w:proofErr w:type="spellEnd"/>
            <w:r w:rsidRPr="00B02A7A">
              <w:rPr>
                <w:rFonts w:ascii="Arial" w:hAnsi="Arial" w:cs="Arial"/>
                <w:color w:val="auto"/>
                <w:sz w:val="24"/>
              </w:rPr>
              <w:t xml:space="preserve"> awareness of these were in good time to stick to the timetable. He advised yes and advised </w:t>
            </w:r>
            <w:proofErr w:type="gramStart"/>
            <w:r w:rsidRPr="00B02A7A">
              <w:rPr>
                <w:rFonts w:ascii="Arial" w:hAnsi="Arial" w:cs="Arial"/>
                <w:color w:val="auto"/>
                <w:sz w:val="24"/>
              </w:rPr>
              <w:t>with regards to</w:t>
            </w:r>
            <w:proofErr w:type="gramEnd"/>
            <w:r w:rsidRPr="00B02A7A">
              <w:rPr>
                <w:rFonts w:ascii="Arial" w:hAnsi="Arial" w:cs="Arial"/>
                <w:color w:val="auto"/>
                <w:sz w:val="24"/>
              </w:rPr>
              <w:t xml:space="preserve"> the Pension Allowance issue that there would be no impact on the health board accounts. The decision of whether this </w:t>
            </w:r>
            <w:proofErr w:type="gramStart"/>
            <w:r w:rsidRPr="00B02A7A">
              <w:rPr>
                <w:rFonts w:ascii="Arial" w:hAnsi="Arial" w:cs="Arial"/>
                <w:color w:val="auto"/>
                <w:sz w:val="24"/>
              </w:rPr>
              <w:t>would be made</w:t>
            </w:r>
            <w:proofErr w:type="gramEnd"/>
            <w:r w:rsidRPr="00B02A7A">
              <w:rPr>
                <w:rFonts w:ascii="Arial" w:hAnsi="Arial" w:cs="Arial"/>
                <w:color w:val="auto"/>
                <w:sz w:val="24"/>
              </w:rPr>
              <w:t xml:space="preserve"> a liability provision or not could be last minute and would be determined by the information received from NHS pension.</w:t>
            </w:r>
            <w:r>
              <w:rPr>
                <w:rFonts w:ascii="Arial" w:hAnsi="Arial" w:cs="Arial"/>
                <w:color w:val="auto"/>
                <w:sz w:val="24"/>
              </w:rPr>
              <w:t xml:space="preserve"> </w:t>
            </w:r>
          </w:p>
        </w:tc>
        <w:tc>
          <w:tcPr>
            <w:tcW w:w="990" w:type="dxa"/>
            <w:shd w:val="clear" w:color="auto" w:fill="auto"/>
            <w:tcMar>
              <w:top w:w="80" w:type="dxa"/>
              <w:left w:w="80" w:type="dxa"/>
              <w:bottom w:w="80" w:type="dxa"/>
              <w:right w:w="80" w:type="dxa"/>
            </w:tcMar>
          </w:tcPr>
          <w:p w14:paraId="0355E99F" w14:textId="77777777" w:rsidR="00883BF6" w:rsidRPr="008D7424" w:rsidRDefault="00883BF6" w:rsidP="00DF2084">
            <w:pPr>
              <w:spacing w:before="120" w:after="120"/>
              <w:rPr>
                <w:rFonts w:ascii="Arial" w:hAnsi="Arial" w:cs="Arial"/>
              </w:rPr>
            </w:pPr>
          </w:p>
        </w:tc>
      </w:tr>
      <w:tr w:rsidR="00883BF6" w:rsidRPr="00624721" w14:paraId="37AA8436" w14:textId="77777777" w:rsidTr="006666A2">
        <w:trPr>
          <w:trHeight w:val="374"/>
        </w:trPr>
        <w:tc>
          <w:tcPr>
            <w:tcW w:w="1525" w:type="dxa"/>
            <w:shd w:val="clear" w:color="auto" w:fill="auto"/>
            <w:tcMar>
              <w:top w:w="80" w:type="dxa"/>
              <w:left w:w="80" w:type="dxa"/>
              <w:bottom w:w="80" w:type="dxa"/>
              <w:right w:w="80" w:type="dxa"/>
            </w:tcMar>
          </w:tcPr>
          <w:p w14:paraId="134B2B32" w14:textId="1AF10262" w:rsidR="00883BF6" w:rsidRPr="008D7424" w:rsidRDefault="00883BF6" w:rsidP="00DF2084">
            <w:pPr>
              <w:spacing w:before="120" w:after="120"/>
              <w:rPr>
                <w:rFonts w:ascii="Arial" w:hAnsi="Arial" w:cs="Arial"/>
                <w:b/>
              </w:rPr>
            </w:pPr>
            <w:r w:rsidRPr="008D7424">
              <w:rPr>
                <w:rFonts w:ascii="Arial" w:hAnsi="Arial" w:cs="Arial"/>
                <w:b/>
              </w:rPr>
              <w:t>Resolved:</w:t>
            </w:r>
          </w:p>
        </w:tc>
        <w:tc>
          <w:tcPr>
            <w:tcW w:w="8190" w:type="dxa"/>
            <w:shd w:val="clear" w:color="auto" w:fill="auto"/>
            <w:tcMar>
              <w:top w:w="80" w:type="dxa"/>
              <w:left w:w="80" w:type="dxa"/>
              <w:bottom w:w="80" w:type="dxa"/>
              <w:right w:w="80" w:type="dxa"/>
            </w:tcMar>
          </w:tcPr>
          <w:p w14:paraId="45C4DF53" w14:textId="13CE6697" w:rsidR="00883BF6" w:rsidRPr="00467251" w:rsidRDefault="00467251" w:rsidP="00467251">
            <w:pPr>
              <w:pStyle w:val="Body"/>
              <w:spacing w:before="120" w:after="120"/>
              <w:rPr>
                <w:rFonts w:ascii="Arial" w:hAnsi="Arial" w:cs="Arial"/>
                <w:b/>
                <w:color w:val="auto"/>
                <w:sz w:val="24"/>
                <w:szCs w:val="24"/>
              </w:rPr>
            </w:pPr>
            <w:r w:rsidRPr="008D7424">
              <w:rPr>
                <w:rFonts w:ascii="Arial" w:hAnsi="Arial" w:cs="Arial"/>
                <w:color w:val="auto"/>
                <w:sz w:val="24"/>
                <w:szCs w:val="24"/>
              </w:rPr>
              <w:t xml:space="preserve">The </w:t>
            </w:r>
            <w:r w:rsidR="001302D2">
              <w:rPr>
                <w:rFonts w:ascii="Arial" w:hAnsi="Arial" w:cs="Arial"/>
                <w:color w:val="auto"/>
                <w:sz w:val="24"/>
                <w:szCs w:val="24"/>
              </w:rPr>
              <w:t xml:space="preserve">year-end </w:t>
            </w:r>
            <w:r>
              <w:rPr>
                <w:rFonts w:ascii="Arial" w:hAnsi="Arial" w:cs="Arial"/>
                <w:color w:val="auto"/>
                <w:sz w:val="24"/>
                <w:szCs w:val="24"/>
              </w:rPr>
              <w:t xml:space="preserve">annual accounts timetable and </w:t>
            </w:r>
            <w:r w:rsidR="001302D2">
              <w:rPr>
                <w:rFonts w:ascii="Arial" w:hAnsi="Arial" w:cs="Arial"/>
                <w:color w:val="auto"/>
                <w:sz w:val="24"/>
                <w:szCs w:val="24"/>
              </w:rPr>
              <w:t xml:space="preserve">closure </w:t>
            </w:r>
            <w:r>
              <w:rPr>
                <w:rFonts w:ascii="Arial" w:hAnsi="Arial" w:cs="Arial"/>
                <w:color w:val="auto"/>
                <w:sz w:val="24"/>
                <w:szCs w:val="24"/>
              </w:rPr>
              <w:t>plan</w:t>
            </w:r>
            <w:r w:rsidRPr="008D7424">
              <w:rPr>
                <w:rFonts w:ascii="Arial" w:hAnsi="Arial" w:cs="Arial"/>
                <w:color w:val="auto"/>
                <w:sz w:val="24"/>
                <w:szCs w:val="24"/>
              </w:rPr>
              <w:t xml:space="preserve"> </w:t>
            </w:r>
            <w:proofErr w:type="gramStart"/>
            <w:r w:rsidRPr="008D7424">
              <w:rPr>
                <w:rFonts w:ascii="Arial" w:hAnsi="Arial" w:cs="Arial"/>
                <w:color w:val="auto"/>
                <w:sz w:val="24"/>
                <w:szCs w:val="24"/>
              </w:rPr>
              <w:t>was</w:t>
            </w:r>
            <w:r w:rsidRPr="008D7424">
              <w:rPr>
                <w:rFonts w:ascii="Arial" w:hAnsi="Arial" w:cs="Arial"/>
                <w:b/>
                <w:color w:val="auto"/>
                <w:sz w:val="24"/>
                <w:szCs w:val="24"/>
              </w:rPr>
              <w:t xml:space="preserve"> </w:t>
            </w:r>
            <w:r>
              <w:rPr>
                <w:rFonts w:ascii="Arial" w:hAnsi="Arial" w:cs="Arial"/>
                <w:b/>
                <w:color w:val="auto"/>
                <w:sz w:val="24"/>
                <w:szCs w:val="24"/>
              </w:rPr>
              <w:t>approved</w:t>
            </w:r>
            <w:proofErr w:type="gramEnd"/>
            <w:r>
              <w:rPr>
                <w:rFonts w:ascii="Arial" w:hAnsi="Arial" w:cs="Arial"/>
                <w:b/>
                <w:color w:val="auto"/>
                <w:sz w:val="24"/>
                <w:szCs w:val="24"/>
              </w:rPr>
              <w:t>.</w:t>
            </w:r>
            <w:r w:rsidRPr="008D7424">
              <w:rPr>
                <w:rFonts w:ascii="Arial" w:hAnsi="Arial" w:cs="Arial"/>
                <w:b/>
                <w:color w:val="auto"/>
                <w:sz w:val="24"/>
                <w:szCs w:val="24"/>
              </w:rPr>
              <w:t xml:space="preserve"> </w:t>
            </w:r>
          </w:p>
        </w:tc>
        <w:tc>
          <w:tcPr>
            <w:tcW w:w="990" w:type="dxa"/>
            <w:shd w:val="clear" w:color="auto" w:fill="auto"/>
            <w:tcMar>
              <w:top w:w="80" w:type="dxa"/>
              <w:left w:w="80" w:type="dxa"/>
              <w:bottom w:w="80" w:type="dxa"/>
              <w:right w:w="80" w:type="dxa"/>
            </w:tcMar>
          </w:tcPr>
          <w:p w14:paraId="2CB85BE7" w14:textId="77777777" w:rsidR="00883BF6" w:rsidRPr="008D7424" w:rsidRDefault="00883BF6" w:rsidP="00DF2084">
            <w:pPr>
              <w:spacing w:before="120" w:after="120"/>
              <w:rPr>
                <w:rFonts w:ascii="Arial" w:hAnsi="Arial" w:cs="Arial"/>
              </w:rPr>
            </w:pPr>
          </w:p>
        </w:tc>
      </w:tr>
      <w:tr w:rsidR="00DF2084" w:rsidRPr="00624721" w14:paraId="7EEB0214" w14:textId="77777777" w:rsidTr="006666A2">
        <w:trPr>
          <w:trHeight w:val="210"/>
        </w:trPr>
        <w:tc>
          <w:tcPr>
            <w:tcW w:w="1525" w:type="dxa"/>
            <w:shd w:val="clear" w:color="auto" w:fill="auto"/>
            <w:tcMar>
              <w:top w:w="80" w:type="dxa"/>
              <w:left w:w="80" w:type="dxa"/>
              <w:bottom w:w="80" w:type="dxa"/>
              <w:right w:w="80" w:type="dxa"/>
            </w:tcMar>
          </w:tcPr>
          <w:p w14:paraId="3F372BD6" w14:textId="44FE4E5B" w:rsidR="00DF2084" w:rsidRPr="008D7424" w:rsidRDefault="00496531" w:rsidP="00DF2084">
            <w:pPr>
              <w:pStyle w:val="BodyA"/>
              <w:rPr>
                <w:rFonts w:hAnsi="Arial" w:cs="Arial"/>
                <w:b/>
                <w:color w:val="auto"/>
              </w:rPr>
            </w:pPr>
            <w:r>
              <w:rPr>
                <w:rFonts w:hAnsi="Arial" w:cs="Arial"/>
                <w:b/>
                <w:color w:val="auto"/>
              </w:rPr>
              <w:t>58/22</w:t>
            </w:r>
          </w:p>
        </w:tc>
        <w:tc>
          <w:tcPr>
            <w:tcW w:w="8190" w:type="dxa"/>
            <w:shd w:val="clear" w:color="auto" w:fill="auto"/>
            <w:tcMar>
              <w:top w:w="80" w:type="dxa"/>
              <w:left w:w="80" w:type="dxa"/>
              <w:bottom w:w="80" w:type="dxa"/>
              <w:right w:w="80" w:type="dxa"/>
            </w:tcMar>
          </w:tcPr>
          <w:p w14:paraId="42998F3A" w14:textId="755299B8" w:rsidR="00DF2084" w:rsidRPr="008D7424" w:rsidRDefault="00496531" w:rsidP="00883BF6">
            <w:pPr>
              <w:pStyle w:val="BodyA"/>
              <w:rPr>
                <w:rFonts w:hAnsi="Arial" w:cs="Arial"/>
                <w:b/>
                <w:color w:val="auto"/>
              </w:rPr>
            </w:pPr>
            <w:r>
              <w:rPr>
                <w:rFonts w:hAnsi="Arial" w:cs="Arial"/>
                <w:b/>
                <w:color w:val="auto"/>
              </w:rPr>
              <w:t>NWSSP PROCUREMENT: SINGLE TENDER ACTIONS AND QUOTATIONS</w:t>
            </w:r>
          </w:p>
        </w:tc>
        <w:tc>
          <w:tcPr>
            <w:tcW w:w="990" w:type="dxa"/>
            <w:shd w:val="clear" w:color="auto" w:fill="auto"/>
            <w:tcMar>
              <w:top w:w="80" w:type="dxa"/>
              <w:left w:w="80" w:type="dxa"/>
              <w:bottom w:w="80" w:type="dxa"/>
              <w:right w:w="80" w:type="dxa"/>
            </w:tcMar>
          </w:tcPr>
          <w:p w14:paraId="18187FC9" w14:textId="77777777" w:rsidR="00DF2084" w:rsidRPr="008D7424" w:rsidRDefault="00DF2084" w:rsidP="00DF2084">
            <w:pPr>
              <w:spacing w:before="120" w:after="120"/>
              <w:rPr>
                <w:rFonts w:ascii="Arial" w:hAnsi="Arial" w:cs="Arial"/>
              </w:rPr>
            </w:pPr>
          </w:p>
        </w:tc>
      </w:tr>
      <w:tr w:rsidR="00467251" w:rsidRPr="00624721" w14:paraId="454F2127" w14:textId="77777777" w:rsidTr="006666A2">
        <w:trPr>
          <w:trHeight w:val="210"/>
        </w:trPr>
        <w:tc>
          <w:tcPr>
            <w:tcW w:w="1525" w:type="dxa"/>
            <w:shd w:val="clear" w:color="auto" w:fill="auto"/>
            <w:tcMar>
              <w:top w:w="80" w:type="dxa"/>
              <w:left w:w="80" w:type="dxa"/>
              <w:bottom w:w="80" w:type="dxa"/>
              <w:right w:w="80" w:type="dxa"/>
            </w:tcMar>
          </w:tcPr>
          <w:p w14:paraId="0D7C2187" w14:textId="77777777" w:rsidR="00467251" w:rsidRPr="00496531" w:rsidRDefault="00467251" w:rsidP="00DF2084">
            <w:pPr>
              <w:pStyle w:val="BodyA"/>
              <w:rPr>
                <w:rFonts w:hAnsi="Arial" w:cs="Arial"/>
                <w:b/>
                <w:color w:val="auto"/>
              </w:rPr>
            </w:pPr>
          </w:p>
        </w:tc>
        <w:tc>
          <w:tcPr>
            <w:tcW w:w="8190" w:type="dxa"/>
            <w:shd w:val="clear" w:color="auto" w:fill="auto"/>
            <w:tcMar>
              <w:top w:w="80" w:type="dxa"/>
              <w:left w:w="80" w:type="dxa"/>
              <w:bottom w:w="80" w:type="dxa"/>
              <w:right w:w="80" w:type="dxa"/>
            </w:tcMar>
          </w:tcPr>
          <w:p w14:paraId="6D895FE0" w14:textId="271A769A" w:rsidR="00467251" w:rsidRDefault="00467251" w:rsidP="00467251">
            <w:pPr>
              <w:pStyle w:val="Body"/>
              <w:spacing w:before="120" w:after="120"/>
              <w:rPr>
                <w:rFonts w:ascii="Arial" w:hAnsi="Arial" w:cs="Arial"/>
                <w:b/>
                <w:color w:val="auto"/>
                <w:sz w:val="24"/>
                <w:szCs w:val="24"/>
              </w:rPr>
            </w:pPr>
            <w:r w:rsidRPr="00496531">
              <w:rPr>
                <w:rFonts w:ascii="Arial" w:hAnsi="Arial" w:cs="Arial"/>
                <w:color w:val="auto"/>
                <w:sz w:val="24"/>
                <w:szCs w:val="24"/>
              </w:rPr>
              <w:t xml:space="preserve">The </w:t>
            </w:r>
            <w:r w:rsidR="00496531" w:rsidRPr="00496531">
              <w:rPr>
                <w:rFonts w:ascii="Arial" w:hAnsi="Arial" w:cs="Arial"/>
                <w:sz w:val="24"/>
                <w:szCs w:val="24"/>
              </w:rPr>
              <w:t>NWSSP Procurement: single tender actions and quotations</w:t>
            </w:r>
            <w:r w:rsidR="00496531" w:rsidRPr="00496531">
              <w:rPr>
                <w:rFonts w:ascii="Arial" w:hAnsi="Arial" w:cs="Arial"/>
                <w:color w:val="auto"/>
                <w:sz w:val="24"/>
                <w:szCs w:val="24"/>
              </w:rPr>
              <w:t xml:space="preserve"> report </w:t>
            </w:r>
            <w:proofErr w:type="gramStart"/>
            <w:r w:rsidRPr="00496531">
              <w:rPr>
                <w:rFonts w:ascii="Arial" w:hAnsi="Arial" w:cs="Arial"/>
                <w:color w:val="auto"/>
                <w:sz w:val="24"/>
                <w:szCs w:val="24"/>
              </w:rPr>
              <w:t>was</w:t>
            </w:r>
            <w:r w:rsidRPr="00496531">
              <w:rPr>
                <w:rFonts w:ascii="Arial" w:hAnsi="Arial" w:cs="Arial"/>
                <w:b/>
                <w:color w:val="auto"/>
                <w:sz w:val="24"/>
                <w:szCs w:val="24"/>
              </w:rPr>
              <w:t xml:space="preserve"> received</w:t>
            </w:r>
            <w:proofErr w:type="gramEnd"/>
            <w:r w:rsidRPr="00496531">
              <w:rPr>
                <w:rFonts w:ascii="Arial" w:hAnsi="Arial" w:cs="Arial"/>
                <w:b/>
                <w:color w:val="auto"/>
                <w:sz w:val="24"/>
                <w:szCs w:val="24"/>
              </w:rPr>
              <w:t xml:space="preserve">. </w:t>
            </w:r>
          </w:p>
          <w:p w14:paraId="7D401527" w14:textId="238AF748" w:rsidR="00FD13CD" w:rsidRPr="00B02A7A" w:rsidRDefault="0056600A" w:rsidP="00B02A7A">
            <w:pPr>
              <w:pStyle w:val="Body"/>
              <w:numPr>
                <w:ilvl w:val="0"/>
                <w:numId w:val="42"/>
              </w:numPr>
              <w:spacing w:before="120" w:after="120"/>
              <w:jc w:val="both"/>
              <w:rPr>
                <w:rFonts w:ascii="Arial" w:hAnsi="Arial" w:cs="Arial"/>
                <w:color w:val="auto"/>
                <w:sz w:val="24"/>
                <w:szCs w:val="24"/>
              </w:rPr>
            </w:pPr>
            <w:r w:rsidRPr="00B02A7A">
              <w:rPr>
                <w:rFonts w:ascii="Arial" w:hAnsi="Arial" w:cs="Arial"/>
                <w:color w:val="auto"/>
                <w:sz w:val="24"/>
                <w:szCs w:val="24"/>
              </w:rPr>
              <w:t>During the period of 1</w:t>
            </w:r>
            <w:r w:rsidRPr="00B02A7A">
              <w:rPr>
                <w:rFonts w:ascii="Arial" w:hAnsi="Arial" w:cs="Arial"/>
                <w:color w:val="auto"/>
                <w:sz w:val="24"/>
                <w:szCs w:val="24"/>
                <w:vertAlign w:val="superscript"/>
              </w:rPr>
              <w:t>st</w:t>
            </w:r>
            <w:r w:rsidRPr="00B02A7A">
              <w:rPr>
                <w:rFonts w:ascii="Arial" w:hAnsi="Arial" w:cs="Arial"/>
                <w:color w:val="auto"/>
                <w:sz w:val="24"/>
                <w:szCs w:val="24"/>
              </w:rPr>
              <w:t xml:space="preserve"> January 2022 to 18</w:t>
            </w:r>
            <w:r w:rsidRPr="00B02A7A">
              <w:rPr>
                <w:rFonts w:ascii="Arial" w:hAnsi="Arial" w:cs="Arial"/>
                <w:color w:val="auto"/>
                <w:sz w:val="24"/>
                <w:szCs w:val="24"/>
                <w:vertAlign w:val="superscript"/>
              </w:rPr>
              <w:t>th</w:t>
            </w:r>
            <w:r w:rsidRPr="00B02A7A">
              <w:rPr>
                <w:rFonts w:ascii="Arial" w:hAnsi="Arial" w:cs="Arial"/>
                <w:color w:val="auto"/>
                <w:sz w:val="24"/>
                <w:szCs w:val="24"/>
              </w:rPr>
              <w:t xml:space="preserve"> February 2022 there were 8 Single Quotation Actions (</w:t>
            </w:r>
            <w:proofErr w:type="spellStart"/>
            <w:r w:rsidRPr="00B02A7A">
              <w:rPr>
                <w:rFonts w:ascii="Arial" w:hAnsi="Arial" w:cs="Arial"/>
                <w:color w:val="auto"/>
                <w:sz w:val="24"/>
                <w:szCs w:val="24"/>
              </w:rPr>
              <w:t>SQAs</w:t>
            </w:r>
            <w:proofErr w:type="spellEnd"/>
            <w:r w:rsidRPr="00B02A7A">
              <w:rPr>
                <w:rFonts w:ascii="Arial" w:hAnsi="Arial" w:cs="Arial"/>
                <w:color w:val="auto"/>
                <w:sz w:val="24"/>
                <w:szCs w:val="24"/>
              </w:rPr>
              <w:t xml:space="preserve">) approved, with a total value of </w:t>
            </w:r>
            <w:r w:rsidRPr="00B02A7A">
              <w:rPr>
                <w:rFonts w:ascii="Arial" w:hAnsi="Arial" w:cs="Arial"/>
                <w:bCs/>
                <w:color w:val="auto"/>
                <w:sz w:val="24"/>
                <w:szCs w:val="24"/>
              </w:rPr>
              <w:t>£105,116</w:t>
            </w:r>
            <w:r w:rsidRPr="00B02A7A">
              <w:rPr>
                <w:rFonts w:ascii="Arial" w:hAnsi="Arial" w:cs="Arial"/>
                <w:color w:val="auto"/>
                <w:sz w:val="24"/>
                <w:szCs w:val="24"/>
              </w:rPr>
              <w:t xml:space="preserve"> and 22 Single Tender Actions (</w:t>
            </w:r>
            <w:proofErr w:type="spellStart"/>
            <w:r w:rsidRPr="00B02A7A">
              <w:rPr>
                <w:rFonts w:ascii="Arial" w:hAnsi="Arial" w:cs="Arial"/>
                <w:color w:val="auto"/>
                <w:sz w:val="24"/>
                <w:szCs w:val="24"/>
              </w:rPr>
              <w:t>STAs</w:t>
            </w:r>
            <w:proofErr w:type="spellEnd"/>
            <w:r w:rsidRPr="00B02A7A">
              <w:rPr>
                <w:rFonts w:ascii="Arial" w:hAnsi="Arial" w:cs="Arial"/>
                <w:color w:val="auto"/>
                <w:sz w:val="24"/>
                <w:szCs w:val="24"/>
              </w:rPr>
              <w:t xml:space="preserve">), with a total value of </w:t>
            </w:r>
            <w:r w:rsidRPr="00B02A7A">
              <w:rPr>
                <w:rFonts w:ascii="Arial" w:hAnsi="Arial" w:cs="Arial"/>
                <w:bCs/>
                <w:color w:val="auto"/>
                <w:sz w:val="24"/>
                <w:szCs w:val="24"/>
              </w:rPr>
              <w:t>£</w:t>
            </w:r>
            <w:r w:rsidR="00FD13CD" w:rsidRPr="00B02A7A">
              <w:rPr>
                <w:rFonts w:ascii="Arial" w:hAnsi="Arial" w:cs="Arial"/>
                <w:bCs/>
                <w:color w:val="auto"/>
                <w:sz w:val="24"/>
                <w:szCs w:val="24"/>
              </w:rPr>
              <w:t xml:space="preserve">2,041,225; </w:t>
            </w:r>
          </w:p>
          <w:p w14:paraId="378E0E74" w14:textId="6C77A8CF" w:rsidR="00D0581B" w:rsidRPr="00B02A7A" w:rsidRDefault="00D0581B" w:rsidP="00D0581B">
            <w:pPr>
              <w:pStyle w:val="ListParagraph"/>
              <w:numPr>
                <w:ilvl w:val="0"/>
                <w:numId w:val="42"/>
              </w:numPr>
              <w:jc w:val="both"/>
              <w:rPr>
                <w:rFonts w:eastAsia="Calibri" w:hAnsi="Arial" w:cs="Arial"/>
                <w:color w:val="auto"/>
              </w:rPr>
            </w:pPr>
            <w:r w:rsidRPr="00B02A7A">
              <w:rPr>
                <w:rFonts w:eastAsia="Calibri" w:hAnsi="Arial" w:cs="Arial"/>
                <w:color w:val="auto"/>
              </w:rPr>
              <w:t xml:space="preserve">The volume of </w:t>
            </w:r>
            <w:proofErr w:type="spellStart"/>
            <w:r w:rsidRPr="00B02A7A">
              <w:rPr>
                <w:rFonts w:eastAsia="Calibri" w:hAnsi="Arial" w:cs="Arial"/>
                <w:color w:val="auto"/>
              </w:rPr>
              <w:t>STA</w:t>
            </w:r>
            <w:r w:rsidR="00B02A7A" w:rsidRPr="00B02A7A">
              <w:rPr>
                <w:rFonts w:eastAsia="Calibri" w:hAnsi="Arial" w:cs="Arial"/>
                <w:color w:val="auto"/>
              </w:rPr>
              <w:t>’s</w:t>
            </w:r>
            <w:proofErr w:type="spellEnd"/>
            <w:r w:rsidRPr="00B02A7A">
              <w:rPr>
                <w:rFonts w:eastAsia="Calibri" w:hAnsi="Arial" w:cs="Arial"/>
                <w:color w:val="auto"/>
              </w:rPr>
              <w:t xml:space="preserve"> and </w:t>
            </w:r>
            <w:proofErr w:type="spellStart"/>
            <w:r w:rsidRPr="00B02A7A">
              <w:rPr>
                <w:rFonts w:eastAsia="Calibri" w:hAnsi="Arial" w:cs="Arial"/>
                <w:color w:val="auto"/>
              </w:rPr>
              <w:t>SQA</w:t>
            </w:r>
            <w:r w:rsidR="00B02A7A" w:rsidRPr="00B02A7A">
              <w:rPr>
                <w:rFonts w:eastAsia="Calibri" w:hAnsi="Arial" w:cs="Arial"/>
                <w:color w:val="auto"/>
              </w:rPr>
              <w:t>’s</w:t>
            </w:r>
            <w:proofErr w:type="spellEnd"/>
            <w:r w:rsidRPr="00B02A7A">
              <w:rPr>
                <w:rFonts w:eastAsia="Calibri" w:hAnsi="Arial" w:cs="Arial"/>
                <w:color w:val="auto"/>
              </w:rPr>
              <w:t xml:space="preserve"> are higher than the previous reporting period. Values are however lower. The volume and value of Retrospective Action requests is significantly lower and can be partly attributed to better engagement between the procurement team and stakeholders; </w:t>
            </w:r>
          </w:p>
          <w:p w14:paraId="7F72AA47" w14:textId="624A3672" w:rsidR="00D0581B" w:rsidRPr="00B02A7A" w:rsidRDefault="00D0581B" w:rsidP="00D0581B">
            <w:pPr>
              <w:pStyle w:val="Body"/>
              <w:numPr>
                <w:ilvl w:val="0"/>
                <w:numId w:val="42"/>
              </w:numPr>
              <w:spacing w:before="120" w:after="120"/>
              <w:jc w:val="both"/>
              <w:rPr>
                <w:rFonts w:ascii="Arial" w:hAnsi="Arial" w:cs="Arial"/>
                <w:color w:val="auto"/>
                <w:sz w:val="24"/>
                <w:szCs w:val="24"/>
              </w:rPr>
            </w:pPr>
            <w:r w:rsidRPr="00B02A7A">
              <w:rPr>
                <w:rFonts w:ascii="Arial" w:hAnsi="Arial" w:cs="Arial"/>
                <w:color w:val="auto"/>
                <w:sz w:val="24"/>
                <w:szCs w:val="24"/>
              </w:rPr>
              <w:t xml:space="preserve">High values and volumes of </w:t>
            </w:r>
            <w:proofErr w:type="spellStart"/>
            <w:r w:rsidRPr="00B02A7A">
              <w:rPr>
                <w:rFonts w:ascii="Arial" w:hAnsi="Arial" w:cs="Arial"/>
                <w:color w:val="auto"/>
                <w:sz w:val="24"/>
                <w:szCs w:val="24"/>
              </w:rPr>
              <w:t>STA</w:t>
            </w:r>
            <w:proofErr w:type="spellEnd"/>
            <w:r w:rsidRPr="00B02A7A">
              <w:rPr>
                <w:rFonts w:ascii="Arial" w:hAnsi="Arial" w:cs="Arial"/>
                <w:color w:val="auto"/>
                <w:sz w:val="24"/>
                <w:szCs w:val="24"/>
              </w:rPr>
              <w:t xml:space="preserve"> requests </w:t>
            </w:r>
            <w:proofErr w:type="gramStart"/>
            <w:r w:rsidRPr="00B02A7A">
              <w:rPr>
                <w:rFonts w:ascii="Arial" w:hAnsi="Arial" w:cs="Arial"/>
                <w:color w:val="auto"/>
                <w:sz w:val="24"/>
                <w:szCs w:val="24"/>
              </w:rPr>
              <w:t>can be attributed</w:t>
            </w:r>
            <w:proofErr w:type="gramEnd"/>
            <w:r w:rsidRPr="00B02A7A">
              <w:rPr>
                <w:rFonts w:ascii="Arial" w:hAnsi="Arial" w:cs="Arial"/>
                <w:color w:val="auto"/>
                <w:sz w:val="24"/>
                <w:szCs w:val="24"/>
              </w:rPr>
              <w:t xml:space="preserve"> to significant investment from the Health Board in enhancing existing systems. Many of these systems are only able to be modified/upgraded by the Original Equipment Manufacturer therefore no competition is available;</w:t>
            </w:r>
          </w:p>
          <w:p w14:paraId="2471EB64" w14:textId="77777777" w:rsidR="00D0581B" w:rsidRPr="00B02A7A" w:rsidRDefault="00D0581B" w:rsidP="00D0581B">
            <w:pPr>
              <w:pStyle w:val="Body"/>
              <w:numPr>
                <w:ilvl w:val="0"/>
                <w:numId w:val="42"/>
              </w:numPr>
              <w:spacing w:before="120" w:after="120"/>
              <w:jc w:val="both"/>
              <w:rPr>
                <w:rFonts w:ascii="Arial" w:hAnsi="Arial" w:cs="Arial"/>
                <w:color w:val="auto"/>
                <w:sz w:val="24"/>
                <w:szCs w:val="24"/>
              </w:rPr>
            </w:pPr>
            <w:r w:rsidRPr="00B02A7A">
              <w:rPr>
                <w:rFonts w:ascii="Arial" w:hAnsi="Arial" w:cs="Arial"/>
                <w:color w:val="auto"/>
                <w:sz w:val="24"/>
                <w:szCs w:val="24"/>
              </w:rPr>
              <w:t xml:space="preserve">It was important to note that of the £2.041m total value for </w:t>
            </w:r>
            <w:proofErr w:type="spellStart"/>
            <w:r w:rsidRPr="00B02A7A">
              <w:rPr>
                <w:rFonts w:ascii="Arial" w:hAnsi="Arial" w:cs="Arial"/>
                <w:color w:val="auto"/>
                <w:sz w:val="24"/>
                <w:szCs w:val="24"/>
              </w:rPr>
              <w:t>STA’s</w:t>
            </w:r>
            <w:proofErr w:type="spellEnd"/>
            <w:r w:rsidRPr="00B02A7A">
              <w:rPr>
                <w:rFonts w:ascii="Arial" w:hAnsi="Arial" w:cs="Arial"/>
                <w:color w:val="auto"/>
                <w:sz w:val="24"/>
                <w:szCs w:val="24"/>
              </w:rPr>
              <w:t xml:space="preserve">, £370k had been saved to due procurement influence and the continuing work underway to ensure value for money; </w:t>
            </w:r>
          </w:p>
          <w:p w14:paraId="13494F61" w14:textId="252CF346" w:rsidR="00D0581B" w:rsidRPr="00B02A7A" w:rsidRDefault="00D0581B" w:rsidP="00D0581B">
            <w:pPr>
              <w:pStyle w:val="Body"/>
              <w:numPr>
                <w:ilvl w:val="0"/>
                <w:numId w:val="42"/>
              </w:numPr>
              <w:spacing w:before="120" w:after="120"/>
              <w:jc w:val="both"/>
              <w:rPr>
                <w:rFonts w:ascii="Arial" w:hAnsi="Arial" w:cs="Arial"/>
                <w:color w:val="auto"/>
                <w:sz w:val="24"/>
                <w:szCs w:val="24"/>
              </w:rPr>
            </w:pPr>
            <w:r w:rsidRPr="00B02A7A">
              <w:rPr>
                <w:rFonts w:ascii="Arial" w:hAnsi="Arial" w:cs="Arial"/>
                <w:sz w:val="24"/>
                <w:szCs w:val="24"/>
              </w:rPr>
              <w:t xml:space="preserve">Procurement training materials have been developed and delivered to Primary Community Therapies Group where areas of weaker procurement governance had been identified; </w:t>
            </w:r>
          </w:p>
          <w:p w14:paraId="1F7062EB" w14:textId="1F7E705E" w:rsidR="0056600A" w:rsidRPr="00B02A7A" w:rsidRDefault="00D0581B" w:rsidP="00D0581B">
            <w:pPr>
              <w:pStyle w:val="Body"/>
              <w:numPr>
                <w:ilvl w:val="0"/>
                <w:numId w:val="42"/>
              </w:numPr>
              <w:spacing w:before="120" w:after="120"/>
              <w:jc w:val="both"/>
              <w:rPr>
                <w:rFonts w:ascii="Arial" w:hAnsi="Arial" w:cs="Arial"/>
                <w:color w:val="auto"/>
                <w:sz w:val="24"/>
                <w:szCs w:val="24"/>
              </w:rPr>
            </w:pPr>
            <w:r w:rsidRPr="00B02A7A">
              <w:rPr>
                <w:rFonts w:ascii="Arial" w:hAnsi="Arial" w:cs="Arial"/>
                <w:sz w:val="24"/>
                <w:szCs w:val="24"/>
              </w:rPr>
              <w:t xml:space="preserve">This training </w:t>
            </w:r>
            <w:proofErr w:type="gramStart"/>
            <w:r w:rsidRPr="00B02A7A">
              <w:rPr>
                <w:rFonts w:ascii="Arial" w:hAnsi="Arial" w:cs="Arial"/>
                <w:sz w:val="24"/>
                <w:szCs w:val="24"/>
              </w:rPr>
              <w:t>would be delivered</w:t>
            </w:r>
            <w:proofErr w:type="gramEnd"/>
            <w:r w:rsidRPr="00B02A7A">
              <w:rPr>
                <w:rFonts w:ascii="Arial" w:hAnsi="Arial" w:cs="Arial"/>
                <w:sz w:val="24"/>
                <w:szCs w:val="24"/>
              </w:rPr>
              <w:t xml:space="preserve"> by the end of May 2022.</w:t>
            </w:r>
          </w:p>
          <w:p w14:paraId="269A28E3" w14:textId="77777777" w:rsidR="001302D2" w:rsidRDefault="00467251" w:rsidP="00496531">
            <w:pPr>
              <w:pStyle w:val="BodyA"/>
              <w:rPr>
                <w:rFonts w:hAnsi="Arial" w:cs="Arial"/>
                <w:color w:val="auto"/>
              </w:rPr>
            </w:pPr>
            <w:r w:rsidRPr="00496531">
              <w:rPr>
                <w:rFonts w:hAnsi="Arial" w:cs="Arial"/>
                <w:color w:val="auto"/>
              </w:rPr>
              <w:t xml:space="preserve">In introducing the report, </w:t>
            </w:r>
            <w:r w:rsidR="00496531" w:rsidRPr="00496531">
              <w:rPr>
                <w:rFonts w:hAnsi="Arial" w:cs="Arial"/>
                <w:color w:val="auto"/>
              </w:rPr>
              <w:t>Keir Warner</w:t>
            </w:r>
            <w:r w:rsidRPr="00496531">
              <w:rPr>
                <w:rFonts w:hAnsi="Arial" w:cs="Arial"/>
                <w:color w:val="auto"/>
              </w:rPr>
              <w:t xml:space="preserve"> highlighted the following points</w:t>
            </w:r>
            <w:r w:rsidR="001302D2" w:rsidRPr="00496531">
              <w:rPr>
                <w:rFonts w:hAnsi="Arial" w:cs="Arial"/>
                <w:color w:val="auto"/>
              </w:rPr>
              <w:t>:</w:t>
            </w:r>
          </w:p>
          <w:p w14:paraId="27E30D62" w14:textId="630516DD" w:rsidR="00D0581B" w:rsidRDefault="00D0581B" w:rsidP="00496531">
            <w:pPr>
              <w:pStyle w:val="BodyA"/>
              <w:rPr>
                <w:rFonts w:hAnsi="Arial" w:cs="Arial"/>
                <w:color w:val="auto"/>
              </w:rPr>
            </w:pPr>
            <w:r>
              <w:rPr>
                <w:rFonts w:hAnsi="Arial" w:cs="Arial"/>
                <w:color w:val="auto"/>
              </w:rPr>
              <w:t xml:space="preserve">In relation to the training programme underway within Primary Care and Community, Nuria Zolle requested that feedback </w:t>
            </w:r>
            <w:proofErr w:type="gramStart"/>
            <w:r>
              <w:rPr>
                <w:rFonts w:hAnsi="Arial" w:cs="Arial"/>
                <w:color w:val="auto"/>
              </w:rPr>
              <w:t>was</w:t>
            </w:r>
            <w:proofErr w:type="gramEnd"/>
            <w:r>
              <w:rPr>
                <w:rFonts w:hAnsi="Arial" w:cs="Arial"/>
                <w:color w:val="auto"/>
              </w:rPr>
              <w:t xml:space="preserve"> received within the next iteration of the report on findings and areas of where training had been received. </w:t>
            </w:r>
          </w:p>
          <w:p w14:paraId="6E1F02F8" w14:textId="7EBCB757" w:rsidR="00745B45" w:rsidRPr="00496531" w:rsidRDefault="00D0581B" w:rsidP="00496531">
            <w:pPr>
              <w:pStyle w:val="BodyA"/>
              <w:rPr>
                <w:rFonts w:hAnsi="Arial" w:cs="Arial"/>
                <w:color w:val="auto"/>
              </w:rPr>
            </w:pPr>
            <w:r>
              <w:rPr>
                <w:rFonts w:hAnsi="Arial" w:cs="Arial"/>
                <w:color w:val="auto"/>
              </w:rPr>
              <w:t>Nuria Zolle requested further information on the tender underway for Value Based Healthcare on behalf of Welsh Go</w:t>
            </w:r>
            <w:r w:rsidR="00745B45">
              <w:rPr>
                <w:rFonts w:hAnsi="Arial" w:cs="Arial"/>
                <w:color w:val="auto"/>
              </w:rPr>
              <w:t>vernment and Keir Warner undertook to pro</w:t>
            </w:r>
            <w:r w:rsidR="00056915">
              <w:rPr>
                <w:rFonts w:hAnsi="Arial" w:cs="Arial"/>
                <w:color w:val="auto"/>
              </w:rPr>
              <w:t>vide this outside of committee.</w:t>
            </w:r>
          </w:p>
        </w:tc>
        <w:tc>
          <w:tcPr>
            <w:tcW w:w="990" w:type="dxa"/>
            <w:shd w:val="clear" w:color="auto" w:fill="auto"/>
            <w:tcMar>
              <w:top w:w="80" w:type="dxa"/>
              <w:left w:w="80" w:type="dxa"/>
              <w:bottom w:w="80" w:type="dxa"/>
              <w:right w:w="80" w:type="dxa"/>
            </w:tcMar>
          </w:tcPr>
          <w:p w14:paraId="46F7254C" w14:textId="77777777" w:rsidR="00467251" w:rsidRPr="00745B45" w:rsidRDefault="00467251" w:rsidP="00DF2084">
            <w:pPr>
              <w:spacing w:before="120" w:after="120"/>
              <w:rPr>
                <w:rFonts w:ascii="Arial" w:hAnsi="Arial" w:cs="Arial"/>
                <w:b/>
              </w:rPr>
            </w:pPr>
          </w:p>
          <w:p w14:paraId="42463F65" w14:textId="77777777" w:rsidR="00745B45" w:rsidRPr="00745B45" w:rsidRDefault="00745B45" w:rsidP="00DF2084">
            <w:pPr>
              <w:spacing w:before="120" w:after="120"/>
              <w:rPr>
                <w:rFonts w:ascii="Arial" w:hAnsi="Arial" w:cs="Arial"/>
                <w:b/>
              </w:rPr>
            </w:pPr>
          </w:p>
          <w:p w14:paraId="28638C85" w14:textId="77777777" w:rsidR="00745B45" w:rsidRPr="00745B45" w:rsidRDefault="00745B45" w:rsidP="00DF2084">
            <w:pPr>
              <w:spacing w:before="120" w:after="120"/>
              <w:rPr>
                <w:rFonts w:ascii="Arial" w:hAnsi="Arial" w:cs="Arial"/>
                <w:b/>
              </w:rPr>
            </w:pPr>
          </w:p>
          <w:p w14:paraId="2E90CEC4" w14:textId="77777777" w:rsidR="00745B45" w:rsidRPr="00745B45" w:rsidRDefault="00745B45" w:rsidP="00DF2084">
            <w:pPr>
              <w:spacing w:before="120" w:after="120"/>
              <w:rPr>
                <w:rFonts w:ascii="Arial" w:hAnsi="Arial" w:cs="Arial"/>
                <w:b/>
              </w:rPr>
            </w:pPr>
          </w:p>
          <w:p w14:paraId="066584CD" w14:textId="77777777" w:rsidR="00745B45" w:rsidRPr="00745B45" w:rsidRDefault="00745B45" w:rsidP="00DF2084">
            <w:pPr>
              <w:spacing w:before="120" w:after="120"/>
              <w:rPr>
                <w:rFonts w:ascii="Arial" w:hAnsi="Arial" w:cs="Arial"/>
                <w:b/>
              </w:rPr>
            </w:pPr>
          </w:p>
          <w:p w14:paraId="64142CD6" w14:textId="77777777" w:rsidR="00745B45" w:rsidRPr="00745B45" w:rsidRDefault="00745B45" w:rsidP="00DF2084">
            <w:pPr>
              <w:spacing w:before="120" w:after="120"/>
              <w:rPr>
                <w:rFonts w:ascii="Arial" w:hAnsi="Arial" w:cs="Arial"/>
                <w:b/>
              </w:rPr>
            </w:pPr>
          </w:p>
          <w:p w14:paraId="3AEABB64" w14:textId="77777777" w:rsidR="00745B45" w:rsidRPr="00745B45" w:rsidRDefault="00745B45" w:rsidP="00DF2084">
            <w:pPr>
              <w:spacing w:before="120" w:after="120"/>
              <w:rPr>
                <w:rFonts w:ascii="Arial" w:hAnsi="Arial" w:cs="Arial"/>
                <w:b/>
              </w:rPr>
            </w:pPr>
          </w:p>
          <w:p w14:paraId="4700C4FA" w14:textId="77777777" w:rsidR="00745B45" w:rsidRPr="00745B45" w:rsidRDefault="00745B45" w:rsidP="00DF2084">
            <w:pPr>
              <w:spacing w:before="120" w:after="120"/>
              <w:rPr>
                <w:rFonts w:ascii="Arial" w:hAnsi="Arial" w:cs="Arial"/>
                <w:b/>
              </w:rPr>
            </w:pPr>
          </w:p>
          <w:p w14:paraId="4431E07E" w14:textId="77777777" w:rsidR="00745B45" w:rsidRPr="00745B45" w:rsidRDefault="00745B45" w:rsidP="00DF2084">
            <w:pPr>
              <w:spacing w:before="120" w:after="120"/>
              <w:rPr>
                <w:rFonts w:ascii="Arial" w:hAnsi="Arial" w:cs="Arial"/>
                <w:b/>
              </w:rPr>
            </w:pPr>
          </w:p>
          <w:p w14:paraId="43D2A762" w14:textId="77777777" w:rsidR="00745B45" w:rsidRPr="00745B45" w:rsidRDefault="00745B45" w:rsidP="00DF2084">
            <w:pPr>
              <w:spacing w:before="120" w:after="120"/>
              <w:rPr>
                <w:rFonts w:ascii="Arial" w:hAnsi="Arial" w:cs="Arial"/>
                <w:b/>
              </w:rPr>
            </w:pPr>
          </w:p>
          <w:p w14:paraId="219D1440" w14:textId="77777777" w:rsidR="00745B45" w:rsidRPr="00745B45" w:rsidRDefault="00745B45" w:rsidP="00DF2084">
            <w:pPr>
              <w:spacing w:before="120" w:after="120"/>
              <w:rPr>
                <w:rFonts w:ascii="Arial" w:hAnsi="Arial" w:cs="Arial"/>
                <w:b/>
              </w:rPr>
            </w:pPr>
          </w:p>
          <w:p w14:paraId="49869F22" w14:textId="77777777" w:rsidR="00745B45" w:rsidRPr="00745B45" w:rsidRDefault="00745B45" w:rsidP="00DF2084">
            <w:pPr>
              <w:spacing w:before="120" w:after="120"/>
              <w:rPr>
                <w:rFonts w:ascii="Arial" w:hAnsi="Arial" w:cs="Arial"/>
                <w:b/>
              </w:rPr>
            </w:pPr>
          </w:p>
          <w:p w14:paraId="65C9EBDA" w14:textId="77777777" w:rsidR="00745B45" w:rsidRPr="00745B45" w:rsidRDefault="00745B45" w:rsidP="00DF2084">
            <w:pPr>
              <w:spacing w:before="120" w:after="120"/>
              <w:rPr>
                <w:rFonts w:ascii="Arial" w:hAnsi="Arial" w:cs="Arial"/>
                <w:b/>
              </w:rPr>
            </w:pPr>
          </w:p>
          <w:p w14:paraId="70895FDD" w14:textId="77777777" w:rsidR="00745B45" w:rsidRPr="00745B45" w:rsidRDefault="00745B45" w:rsidP="00DF2084">
            <w:pPr>
              <w:spacing w:before="120" w:after="120"/>
              <w:rPr>
                <w:rFonts w:ascii="Arial" w:hAnsi="Arial" w:cs="Arial"/>
                <w:b/>
              </w:rPr>
            </w:pPr>
          </w:p>
          <w:p w14:paraId="6B460973" w14:textId="77777777" w:rsidR="00745B45" w:rsidRPr="00745B45" w:rsidRDefault="00745B45" w:rsidP="00DF2084">
            <w:pPr>
              <w:spacing w:before="120" w:after="120"/>
              <w:rPr>
                <w:rFonts w:ascii="Arial" w:hAnsi="Arial" w:cs="Arial"/>
                <w:b/>
              </w:rPr>
            </w:pPr>
          </w:p>
          <w:p w14:paraId="388ABD6B" w14:textId="77777777" w:rsidR="00745B45" w:rsidRPr="00745B45" w:rsidRDefault="00745B45" w:rsidP="00DF2084">
            <w:pPr>
              <w:spacing w:before="120" w:after="120"/>
              <w:rPr>
                <w:rFonts w:ascii="Arial" w:hAnsi="Arial" w:cs="Arial"/>
                <w:b/>
              </w:rPr>
            </w:pPr>
          </w:p>
          <w:p w14:paraId="39AA438C" w14:textId="77777777" w:rsidR="00745B45" w:rsidRPr="00745B45" w:rsidRDefault="00745B45" w:rsidP="00DF2084">
            <w:pPr>
              <w:spacing w:before="120" w:after="120"/>
              <w:rPr>
                <w:rFonts w:ascii="Arial" w:hAnsi="Arial" w:cs="Arial"/>
                <w:b/>
              </w:rPr>
            </w:pPr>
          </w:p>
          <w:p w14:paraId="6621C8C2" w14:textId="77777777" w:rsidR="00745B45" w:rsidRPr="00745B45" w:rsidRDefault="00745B45" w:rsidP="00DF2084">
            <w:pPr>
              <w:spacing w:before="120" w:after="120"/>
              <w:rPr>
                <w:rFonts w:ascii="Arial" w:hAnsi="Arial" w:cs="Arial"/>
                <w:b/>
              </w:rPr>
            </w:pPr>
          </w:p>
          <w:p w14:paraId="66435FC7" w14:textId="77777777" w:rsidR="00745B45" w:rsidRPr="00745B45" w:rsidRDefault="00745B45" w:rsidP="00DF2084">
            <w:pPr>
              <w:spacing w:before="120" w:after="120"/>
              <w:rPr>
                <w:rFonts w:ascii="Arial" w:hAnsi="Arial" w:cs="Arial"/>
                <w:b/>
              </w:rPr>
            </w:pPr>
          </w:p>
          <w:p w14:paraId="38489E8E" w14:textId="7C846647" w:rsidR="00745B45" w:rsidRPr="00745B45" w:rsidRDefault="00745B45" w:rsidP="00DF2084">
            <w:pPr>
              <w:spacing w:before="120" w:after="120"/>
              <w:rPr>
                <w:rFonts w:ascii="Arial" w:hAnsi="Arial" w:cs="Arial"/>
                <w:b/>
              </w:rPr>
            </w:pPr>
          </w:p>
          <w:p w14:paraId="7D0510F4" w14:textId="77777777" w:rsidR="00745B45" w:rsidRPr="00745B45" w:rsidRDefault="00745B45" w:rsidP="00DF2084">
            <w:pPr>
              <w:spacing w:before="120" w:after="120"/>
              <w:rPr>
                <w:rFonts w:ascii="Arial" w:hAnsi="Arial" w:cs="Arial"/>
                <w:b/>
              </w:rPr>
            </w:pPr>
            <w:r w:rsidRPr="00745B45">
              <w:rPr>
                <w:rFonts w:ascii="Arial" w:hAnsi="Arial" w:cs="Arial"/>
                <w:b/>
              </w:rPr>
              <w:t>KW</w:t>
            </w:r>
          </w:p>
          <w:p w14:paraId="739B6DB6" w14:textId="77777777" w:rsidR="00745B45" w:rsidRPr="00745B45" w:rsidRDefault="00745B45" w:rsidP="00DF2084">
            <w:pPr>
              <w:spacing w:before="120" w:after="120"/>
              <w:rPr>
                <w:rFonts w:ascii="Arial" w:hAnsi="Arial" w:cs="Arial"/>
                <w:b/>
              </w:rPr>
            </w:pPr>
          </w:p>
          <w:p w14:paraId="36C1D683" w14:textId="14F8D3D6" w:rsidR="00745B45" w:rsidRPr="00745B45" w:rsidRDefault="00745B45" w:rsidP="00DF2084">
            <w:pPr>
              <w:spacing w:before="120" w:after="120"/>
              <w:rPr>
                <w:rFonts w:ascii="Arial" w:hAnsi="Arial" w:cs="Arial"/>
                <w:b/>
              </w:rPr>
            </w:pPr>
            <w:r w:rsidRPr="00745B45">
              <w:rPr>
                <w:rFonts w:ascii="Arial" w:hAnsi="Arial" w:cs="Arial"/>
                <w:b/>
              </w:rPr>
              <w:t xml:space="preserve">KW </w:t>
            </w:r>
          </w:p>
        </w:tc>
      </w:tr>
      <w:tr w:rsidR="00DF2084" w:rsidRPr="00624721" w14:paraId="16E8906D" w14:textId="77777777" w:rsidTr="006666A2">
        <w:trPr>
          <w:trHeight w:val="210"/>
        </w:trPr>
        <w:tc>
          <w:tcPr>
            <w:tcW w:w="1525" w:type="dxa"/>
            <w:shd w:val="clear" w:color="auto" w:fill="auto"/>
            <w:tcMar>
              <w:top w:w="80" w:type="dxa"/>
              <w:left w:w="80" w:type="dxa"/>
              <w:bottom w:w="80" w:type="dxa"/>
              <w:right w:w="80" w:type="dxa"/>
            </w:tcMar>
          </w:tcPr>
          <w:p w14:paraId="0FF8800B" w14:textId="23677978" w:rsidR="00DF2084" w:rsidRPr="00496531" w:rsidRDefault="0048339E" w:rsidP="00DF2084">
            <w:pPr>
              <w:pStyle w:val="BodyA"/>
              <w:rPr>
                <w:rFonts w:hAnsi="Arial" w:cs="Arial"/>
                <w:b/>
                <w:color w:val="auto"/>
              </w:rPr>
            </w:pPr>
            <w:r w:rsidRPr="00496531">
              <w:rPr>
                <w:rFonts w:hAnsi="Arial" w:cs="Arial"/>
                <w:b/>
                <w:color w:val="auto"/>
              </w:rPr>
              <w:t>Resolved:</w:t>
            </w:r>
          </w:p>
        </w:tc>
        <w:tc>
          <w:tcPr>
            <w:tcW w:w="8190" w:type="dxa"/>
            <w:shd w:val="clear" w:color="auto" w:fill="auto"/>
            <w:tcMar>
              <w:top w:w="80" w:type="dxa"/>
              <w:left w:w="80" w:type="dxa"/>
              <w:bottom w:w="80" w:type="dxa"/>
              <w:right w:w="80" w:type="dxa"/>
            </w:tcMar>
          </w:tcPr>
          <w:p w14:paraId="133E9487" w14:textId="06141ACB" w:rsidR="00745B45" w:rsidRPr="00C668D6" w:rsidRDefault="00745B45" w:rsidP="00C668D6">
            <w:pPr>
              <w:pStyle w:val="Body"/>
              <w:numPr>
                <w:ilvl w:val="0"/>
                <w:numId w:val="42"/>
              </w:numPr>
              <w:spacing w:before="120" w:after="120"/>
              <w:rPr>
                <w:rFonts w:ascii="Arial" w:hAnsi="Arial"/>
                <w:color w:val="auto"/>
                <w:sz w:val="24"/>
              </w:rPr>
            </w:pPr>
            <w:r w:rsidRPr="00745B45">
              <w:rPr>
                <w:rFonts w:ascii="Arial" w:hAnsi="Arial" w:cs="Arial"/>
                <w:color w:val="auto"/>
                <w:sz w:val="24"/>
                <w:szCs w:val="24"/>
              </w:rPr>
              <w:t>In relation to</w:t>
            </w:r>
            <w:r w:rsidRPr="00C668D6">
              <w:rPr>
                <w:rFonts w:ascii="Arial" w:hAnsi="Arial"/>
                <w:color w:val="auto"/>
                <w:sz w:val="24"/>
              </w:rPr>
              <w:t xml:space="preserve"> the training programme </w:t>
            </w:r>
            <w:r w:rsidRPr="00745B45">
              <w:rPr>
                <w:rFonts w:ascii="Arial" w:hAnsi="Arial" w:cs="Arial"/>
                <w:color w:val="auto"/>
                <w:sz w:val="24"/>
                <w:szCs w:val="24"/>
              </w:rPr>
              <w:t>underway</w:t>
            </w:r>
            <w:r w:rsidRPr="00C668D6">
              <w:rPr>
                <w:rFonts w:ascii="Arial" w:hAnsi="Arial"/>
                <w:color w:val="auto"/>
                <w:sz w:val="24"/>
              </w:rPr>
              <w:t xml:space="preserve"> within Primary Care and Community</w:t>
            </w:r>
            <w:r w:rsidRPr="00745B45">
              <w:rPr>
                <w:rFonts w:ascii="Arial" w:hAnsi="Arial" w:cs="Arial"/>
                <w:color w:val="auto"/>
                <w:sz w:val="24"/>
                <w:szCs w:val="24"/>
              </w:rPr>
              <w:t xml:space="preserve">, Nuria Zolle requested that feedback </w:t>
            </w:r>
            <w:proofErr w:type="gramStart"/>
            <w:r w:rsidRPr="00745B45">
              <w:rPr>
                <w:rFonts w:ascii="Arial" w:hAnsi="Arial" w:cs="Arial"/>
                <w:color w:val="auto"/>
                <w:sz w:val="24"/>
                <w:szCs w:val="24"/>
              </w:rPr>
              <w:t>was</w:t>
            </w:r>
            <w:proofErr w:type="gramEnd"/>
            <w:r w:rsidRPr="00745B45">
              <w:rPr>
                <w:rFonts w:ascii="Arial" w:hAnsi="Arial" w:cs="Arial"/>
                <w:color w:val="auto"/>
                <w:sz w:val="24"/>
                <w:szCs w:val="24"/>
              </w:rPr>
              <w:t xml:space="preserve"> received</w:t>
            </w:r>
            <w:r w:rsidRPr="00C668D6">
              <w:rPr>
                <w:rFonts w:ascii="Arial" w:hAnsi="Arial"/>
                <w:color w:val="auto"/>
                <w:sz w:val="24"/>
              </w:rPr>
              <w:t xml:space="preserve"> within the next iteration of the report</w:t>
            </w:r>
            <w:r w:rsidRPr="00745B45">
              <w:rPr>
                <w:rFonts w:ascii="Arial" w:hAnsi="Arial" w:cs="Arial"/>
                <w:color w:val="auto"/>
                <w:sz w:val="24"/>
                <w:szCs w:val="24"/>
              </w:rPr>
              <w:t xml:space="preserve"> on findings and areas of where training had been received</w:t>
            </w:r>
            <w:r w:rsidRPr="00C668D6">
              <w:rPr>
                <w:rFonts w:ascii="Arial" w:hAnsi="Arial"/>
                <w:color w:val="auto"/>
                <w:sz w:val="24"/>
              </w:rPr>
              <w:t xml:space="preserve">. </w:t>
            </w:r>
          </w:p>
          <w:p w14:paraId="3927B985" w14:textId="7693AC41" w:rsidR="00745B45" w:rsidRPr="00745B45" w:rsidRDefault="00745B45" w:rsidP="00745B45">
            <w:pPr>
              <w:pStyle w:val="Body"/>
              <w:numPr>
                <w:ilvl w:val="0"/>
                <w:numId w:val="42"/>
              </w:numPr>
              <w:spacing w:before="120" w:after="120"/>
              <w:rPr>
                <w:rFonts w:ascii="Arial" w:hAnsi="Arial" w:cs="Arial"/>
                <w:color w:val="auto"/>
                <w:sz w:val="24"/>
                <w:szCs w:val="24"/>
              </w:rPr>
            </w:pPr>
            <w:r w:rsidRPr="00745B45">
              <w:rPr>
                <w:rFonts w:ascii="Arial" w:hAnsi="Arial" w:cs="Arial"/>
                <w:color w:val="auto"/>
                <w:sz w:val="24"/>
                <w:szCs w:val="24"/>
              </w:rPr>
              <w:t>Nuria Zolle requested further information on the tender underway for Value Based Healthcare on behalf of Welsh Government and Keir Warner undertook to provide this outside of committee;</w:t>
            </w:r>
          </w:p>
          <w:p w14:paraId="4B54D919" w14:textId="09165782" w:rsidR="0047667C" w:rsidRPr="00496531" w:rsidRDefault="00467251" w:rsidP="00745B45">
            <w:pPr>
              <w:pStyle w:val="Body"/>
              <w:numPr>
                <w:ilvl w:val="0"/>
                <w:numId w:val="42"/>
              </w:numPr>
              <w:spacing w:before="120" w:after="120"/>
              <w:rPr>
                <w:rFonts w:hAnsi="Arial" w:cs="Arial"/>
                <w:color w:val="auto"/>
                <w:sz w:val="24"/>
                <w:szCs w:val="24"/>
              </w:rPr>
            </w:pPr>
            <w:r w:rsidRPr="00496531">
              <w:rPr>
                <w:rFonts w:ascii="Arial" w:hAnsi="Arial" w:cs="Arial"/>
                <w:color w:val="auto"/>
                <w:sz w:val="24"/>
                <w:szCs w:val="24"/>
              </w:rPr>
              <w:lastRenderedPageBreak/>
              <w:t xml:space="preserve">The </w:t>
            </w:r>
            <w:r w:rsidR="00496531" w:rsidRPr="00496531">
              <w:rPr>
                <w:rFonts w:ascii="Arial" w:hAnsi="Arial" w:cs="Arial"/>
                <w:sz w:val="24"/>
                <w:szCs w:val="24"/>
              </w:rPr>
              <w:t>NWSSP Procurement: single tender actions and quotations</w:t>
            </w:r>
            <w:r w:rsidR="00496531" w:rsidRPr="00496531">
              <w:rPr>
                <w:rFonts w:ascii="Arial" w:hAnsi="Arial" w:cs="Arial"/>
                <w:color w:val="auto"/>
                <w:sz w:val="24"/>
                <w:szCs w:val="24"/>
              </w:rPr>
              <w:t xml:space="preserve"> report </w:t>
            </w:r>
            <w:proofErr w:type="gramStart"/>
            <w:r w:rsidRPr="00496531">
              <w:rPr>
                <w:rFonts w:ascii="Arial" w:hAnsi="Arial" w:cs="Arial"/>
                <w:color w:val="auto"/>
                <w:sz w:val="24"/>
                <w:szCs w:val="24"/>
              </w:rPr>
              <w:t>was</w:t>
            </w:r>
            <w:r w:rsidRPr="00496531">
              <w:rPr>
                <w:rFonts w:ascii="Arial" w:hAnsi="Arial" w:cs="Arial"/>
                <w:b/>
                <w:color w:val="auto"/>
                <w:sz w:val="24"/>
                <w:szCs w:val="24"/>
              </w:rPr>
              <w:t xml:space="preserve"> </w:t>
            </w:r>
            <w:r w:rsidR="0048339E" w:rsidRPr="00496531">
              <w:rPr>
                <w:rFonts w:ascii="Arial" w:hAnsi="Arial" w:cs="Arial"/>
                <w:b/>
                <w:color w:val="auto"/>
                <w:sz w:val="24"/>
                <w:szCs w:val="24"/>
              </w:rPr>
              <w:t>noted</w:t>
            </w:r>
            <w:proofErr w:type="gramEnd"/>
            <w:r w:rsidR="0048339E" w:rsidRPr="00496531">
              <w:rPr>
                <w:rFonts w:ascii="Arial" w:hAnsi="Arial" w:cs="Arial"/>
                <w:b/>
                <w:color w:val="auto"/>
                <w:sz w:val="24"/>
                <w:szCs w:val="24"/>
              </w:rPr>
              <w:t>.</w:t>
            </w:r>
            <w:r w:rsidR="0048339E" w:rsidRPr="00496531">
              <w:rPr>
                <w:rFonts w:hAnsi="Arial" w:cs="Arial"/>
                <w:b/>
                <w:color w:val="auto"/>
                <w:sz w:val="24"/>
                <w:szCs w:val="24"/>
              </w:rPr>
              <w:t xml:space="preserve"> </w:t>
            </w:r>
          </w:p>
        </w:tc>
        <w:tc>
          <w:tcPr>
            <w:tcW w:w="990" w:type="dxa"/>
            <w:shd w:val="clear" w:color="auto" w:fill="auto"/>
            <w:tcMar>
              <w:top w:w="80" w:type="dxa"/>
              <w:left w:w="80" w:type="dxa"/>
              <w:bottom w:w="80" w:type="dxa"/>
              <w:right w:w="80" w:type="dxa"/>
            </w:tcMar>
          </w:tcPr>
          <w:p w14:paraId="43C6187B" w14:textId="77777777" w:rsidR="0047667C" w:rsidRDefault="00745B45" w:rsidP="00DE67DE">
            <w:pPr>
              <w:spacing w:before="120" w:after="120"/>
              <w:rPr>
                <w:rFonts w:ascii="Arial" w:hAnsi="Arial" w:cs="Arial"/>
                <w:b/>
              </w:rPr>
            </w:pPr>
            <w:r>
              <w:rPr>
                <w:rFonts w:ascii="Arial" w:hAnsi="Arial" w:cs="Arial"/>
                <w:b/>
              </w:rPr>
              <w:lastRenderedPageBreak/>
              <w:t xml:space="preserve">KW </w:t>
            </w:r>
          </w:p>
          <w:p w14:paraId="0C103A2B" w14:textId="77777777" w:rsidR="00745B45" w:rsidRDefault="00745B45" w:rsidP="00DE67DE">
            <w:pPr>
              <w:spacing w:before="120" w:after="120"/>
              <w:rPr>
                <w:rFonts w:ascii="Arial" w:hAnsi="Arial" w:cs="Arial"/>
                <w:b/>
              </w:rPr>
            </w:pPr>
          </w:p>
          <w:p w14:paraId="2C06AB4C" w14:textId="77777777" w:rsidR="00745B45" w:rsidRDefault="00745B45" w:rsidP="00DE67DE">
            <w:pPr>
              <w:spacing w:before="120" w:after="120"/>
              <w:rPr>
                <w:rFonts w:ascii="Arial" w:hAnsi="Arial" w:cs="Arial"/>
                <w:b/>
              </w:rPr>
            </w:pPr>
          </w:p>
          <w:p w14:paraId="78305DFF" w14:textId="77777777" w:rsidR="00745B45" w:rsidRDefault="00745B45" w:rsidP="00DE67DE">
            <w:pPr>
              <w:spacing w:before="120" w:after="120"/>
              <w:rPr>
                <w:rFonts w:ascii="Arial" w:hAnsi="Arial" w:cs="Arial"/>
                <w:b/>
              </w:rPr>
            </w:pPr>
          </w:p>
          <w:p w14:paraId="11196947" w14:textId="108BD9C8" w:rsidR="00745B45" w:rsidRPr="004F55A2" w:rsidRDefault="00745B45" w:rsidP="00DE67DE">
            <w:pPr>
              <w:spacing w:before="120" w:after="120"/>
              <w:rPr>
                <w:rFonts w:ascii="Arial" w:hAnsi="Arial" w:cs="Arial"/>
                <w:b/>
              </w:rPr>
            </w:pPr>
            <w:r>
              <w:rPr>
                <w:rFonts w:ascii="Arial" w:hAnsi="Arial" w:cs="Arial"/>
                <w:b/>
              </w:rPr>
              <w:t>KW</w:t>
            </w:r>
          </w:p>
        </w:tc>
      </w:tr>
      <w:tr w:rsidR="004A67BC" w:rsidRPr="00624721" w14:paraId="181F4327" w14:textId="77777777" w:rsidTr="006666A2">
        <w:trPr>
          <w:trHeight w:val="210"/>
        </w:trPr>
        <w:tc>
          <w:tcPr>
            <w:tcW w:w="1525" w:type="dxa"/>
            <w:shd w:val="clear" w:color="auto" w:fill="auto"/>
            <w:tcMar>
              <w:top w:w="80" w:type="dxa"/>
              <w:left w:w="80" w:type="dxa"/>
              <w:bottom w:w="80" w:type="dxa"/>
              <w:right w:w="80" w:type="dxa"/>
            </w:tcMar>
          </w:tcPr>
          <w:p w14:paraId="2493DCEF" w14:textId="2C27AB18" w:rsidR="004A67BC" w:rsidRPr="008D7424" w:rsidRDefault="00496531" w:rsidP="00DF2084">
            <w:pPr>
              <w:pStyle w:val="BodyA"/>
              <w:rPr>
                <w:rFonts w:hAnsi="Arial" w:cs="Arial"/>
                <w:b/>
                <w:color w:val="auto"/>
              </w:rPr>
            </w:pPr>
            <w:r>
              <w:rPr>
                <w:rFonts w:hAnsi="Arial" w:cs="Arial"/>
                <w:b/>
                <w:color w:val="auto"/>
              </w:rPr>
              <w:t>59/22</w:t>
            </w:r>
          </w:p>
        </w:tc>
        <w:tc>
          <w:tcPr>
            <w:tcW w:w="8190" w:type="dxa"/>
            <w:shd w:val="clear" w:color="auto" w:fill="auto"/>
            <w:tcMar>
              <w:top w:w="80" w:type="dxa"/>
              <w:left w:w="80" w:type="dxa"/>
              <w:bottom w:w="80" w:type="dxa"/>
              <w:right w:w="80" w:type="dxa"/>
            </w:tcMar>
          </w:tcPr>
          <w:p w14:paraId="578F802F" w14:textId="5F07B1EF" w:rsidR="004A67BC" w:rsidRPr="008D7424" w:rsidRDefault="004A67BC" w:rsidP="00883BF6">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b/>
                <w:color w:val="auto"/>
                <w:bdr w:val="none" w:sz="0" w:space="0" w:color="auto"/>
                <w:lang w:val="en-GB"/>
              </w:rPr>
            </w:pPr>
            <w:r w:rsidRPr="008D7424">
              <w:rPr>
                <w:rFonts w:eastAsiaTheme="minorHAnsi" w:hAnsi="Arial" w:cs="Arial"/>
                <w:b/>
                <w:color w:val="auto"/>
                <w:bdr w:val="none" w:sz="0" w:space="0" w:color="auto"/>
                <w:lang w:val="en-GB"/>
              </w:rPr>
              <w:t>ITEMS TO REFER TO OTHER COMMITTEES</w:t>
            </w:r>
          </w:p>
        </w:tc>
        <w:tc>
          <w:tcPr>
            <w:tcW w:w="990" w:type="dxa"/>
            <w:shd w:val="clear" w:color="auto" w:fill="auto"/>
            <w:tcMar>
              <w:top w:w="80" w:type="dxa"/>
              <w:left w:w="80" w:type="dxa"/>
              <w:bottom w:w="80" w:type="dxa"/>
              <w:right w:w="80" w:type="dxa"/>
            </w:tcMar>
          </w:tcPr>
          <w:p w14:paraId="3735703A" w14:textId="77777777" w:rsidR="004A67BC" w:rsidRPr="008D7424" w:rsidRDefault="004A67BC" w:rsidP="00DF2084">
            <w:pPr>
              <w:spacing w:before="120" w:after="120"/>
              <w:rPr>
                <w:rFonts w:ascii="Arial" w:hAnsi="Arial" w:cs="Arial"/>
                <w:b/>
              </w:rPr>
            </w:pPr>
          </w:p>
        </w:tc>
      </w:tr>
      <w:tr w:rsidR="004A67BC" w:rsidRPr="00624721" w14:paraId="40C79A8B" w14:textId="77777777" w:rsidTr="006666A2">
        <w:trPr>
          <w:trHeight w:val="210"/>
        </w:trPr>
        <w:tc>
          <w:tcPr>
            <w:tcW w:w="1525" w:type="dxa"/>
            <w:shd w:val="clear" w:color="auto" w:fill="auto"/>
            <w:tcMar>
              <w:top w:w="80" w:type="dxa"/>
              <w:left w:w="80" w:type="dxa"/>
              <w:bottom w:w="80" w:type="dxa"/>
              <w:right w:w="80" w:type="dxa"/>
            </w:tcMar>
          </w:tcPr>
          <w:p w14:paraId="28314E34" w14:textId="289A5010" w:rsidR="004A67BC" w:rsidRPr="00091C32" w:rsidRDefault="004A67BC" w:rsidP="00DF2084">
            <w:pPr>
              <w:pStyle w:val="BodyA"/>
              <w:rPr>
                <w:rFonts w:hAnsi="Arial" w:cs="Arial"/>
                <w:b/>
                <w:color w:val="auto"/>
              </w:rPr>
            </w:pPr>
            <w:r w:rsidRPr="00091C32">
              <w:rPr>
                <w:rFonts w:hAnsi="Arial" w:cs="Arial"/>
                <w:b/>
                <w:color w:val="auto"/>
              </w:rPr>
              <w:t xml:space="preserve">Resolved: </w:t>
            </w:r>
          </w:p>
        </w:tc>
        <w:tc>
          <w:tcPr>
            <w:tcW w:w="8190" w:type="dxa"/>
            <w:shd w:val="clear" w:color="auto" w:fill="auto"/>
            <w:tcMar>
              <w:top w:w="80" w:type="dxa"/>
              <w:left w:w="80" w:type="dxa"/>
              <w:bottom w:w="80" w:type="dxa"/>
              <w:right w:w="80" w:type="dxa"/>
            </w:tcMar>
          </w:tcPr>
          <w:p w14:paraId="0691DCB0" w14:textId="237B6A6E" w:rsidR="00B413D0" w:rsidRPr="00091C32" w:rsidRDefault="00261DC6" w:rsidP="00261DC6">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eastAsiaTheme="minorHAnsi" w:hAnsi="Arial" w:cs="Arial"/>
                <w:color w:val="auto"/>
                <w:bdr w:val="none" w:sz="0" w:space="0" w:color="auto"/>
                <w:lang w:val="en-GB"/>
              </w:rPr>
            </w:pPr>
            <w:proofErr w:type="gramStart"/>
            <w:r>
              <w:rPr>
                <w:rFonts w:eastAsiaTheme="minorHAnsi" w:hAnsi="Arial" w:cs="Arial"/>
                <w:color w:val="auto"/>
                <w:bdr w:val="none" w:sz="0" w:space="0" w:color="auto"/>
                <w:lang w:val="en-GB"/>
              </w:rPr>
              <w:t>The were</w:t>
            </w:r>
            <w:proofErr w:type="gramEnd"/>
            <w:r>
              <w:rPr>
                <w:rFonts w:eastAsiaTheme="minorHAnsi" w:hAnsi="Arial" w:cs="Arial"/>
                <w:color w:val="auto"/>
                <w:bdr w:val="none" w:sz="0" w:space="0" w:color="auto"/>
                <w:lang w:val="en-GB"/>
              </w:rPr>
              <w:t xml:space="preserve"> no items to refer to other committees. </w:t>
            </w:r>
          </w:p>
        </w:tc>
        <w:tc>
          <w:tcPr>
            <w:tcW w:w="990" w:type="dxa"/>
            <w:shd w:val="clear" w:color="auto" w:fill="auto"/>
            <w:tcMar>
              <w:top w:w="80" w:type="dxa"/>
              <w:left w:w="80" w:type="dxa"/>
              <w:bottom w:w="80" w:type="dxa"/>
              <w:right w:w="80" w:type="dxa"/>
            </w:tcMar>
          </w:tcPr>
          <w:p w14:paraId="24CBFD78" w14:textId="77777777" w:rsidR="004A67BC" w:rsidRPr="008D7424" w:rsidRDefault="004A67BC" w:rsidP="00DF2084">
            <w:pPr>
              <w:spacing w:before="120" w:after="120"/>
              <w:rPr>
                <w:rFonts w:ascii="Arial" w:hAnsi="Arial" w:cs="Arial"/>
              </w:rPr>
            </w:pPr>
          </w:p>
        </w:tc>
      </w:tr>
      <w:tr w:rsidR="004A67BC" w:rsidRPr="00041BEB" w14:paraId="650CD615" w14:textId="77777777" w:rsidTr="006666A2">
        <w:trPr>
          <w:trHeight w:val="210"/>
        </w:trPr>
        <w:tc>
          <w:tcPr>
            <w:tcW w:w="1525" w:type="dxa"/>
            <w:shd w:val="clear" w:color="auto" w:fill="auto"/>
            <w:tcMar>
              <w:top w:w="80" w:type="dxa"/>
              <w:left w:w="80" w:type="dxa"/>
              <w:bottom w:w="80" w:type="dxa"/>
              <w:right w:w="80" w:type="dxa"/>
            </w:tcMar>
          </w:tcPr>
          <w:p w14:paraId="7BB51A52" w14:textId="0AB33E72" w:rsidR="004A67BC" w:rsidRPr="00C4052B" w:rsidRDefault="00261DC6" w:rsidP="00A8531D">
            <w:pPr>
              <w:pStyle w:val="BodyA"/>
              <w:rPr>
                <w:rFonts w:hAnsi="Arial" w:cs="Arial"/>
                <w:b/>
                <w:color w:val="auto"/>
              </w:rPr>
            </w:pPr>
            <w:r>
              <w:rPr>
                <w:rFonts w:hAnsi="Arial" w:cs="Arial"/>
                <w:b/>
                <w:color w:val="auto"/>
              </w:rPr>
              <w:t>60/22</w:t>
            </w:r>
          </w:p>
        </w:tc>
        <w:tc>
          <w:tcPr>
            <w:tcW w:w="8190" w:type="dxa"/>
            <w:shd w:val="clear" w:color="auto" w:fill="auto"/>
            <w:tcMar>
              <w:top w:w="80" w:type="dxa"/>
              <w:left w:w="80" w:type="dxa"/>
              <w:bottom w:w="80" w:type="dxa"/>
              <w:right w:w="80" w:type="dxa"/>
            </w:tcMar>
          </w:tcPr>
          <w:p w14:paraId="6DBFC25C" w14:textId="7C8D89B6" w:rsidR="004A67BC" w:rsidRPr="00C4052B" w:rsidRDefault="004A67BC" w:rsidP="00883BF6">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b/>
                <w:color w:val="auto"/>
                <w:bdr w:val="none" w:sz="0" w:space="0" w:color="auto"/>
                <w:lang w:val="en-GB"/>
              </w:rPr>
            </w:pPr>
            <w:r w:rsidRPr="00C4052B">
              <w:rPr>
                <w:rFonts w:eastAsiaTheme="minorHAnsi" w:hAnsi="Arial" w:cs="Arial"/>
                <w:b/>
                <w:color w:val="auto"/>
                <w:bdr w:val="none" w:sz="0" w:space="0" w:color="auto"/>
                <w:lang w:val="en-GB"/>
              </w:rPr>
              <w:t>MEETING EFFECTIVENESS</w:t>
            </w:r>
          </w:p>
        </w:tc>
        <w:tc>
          <w:tcPr>
            <w:tcW w:w="990" w:type="dxa"/>
            <w:shd w:val="clear" w:color="auto" w:fill="auto"/>
            <w:tcMar>
              <w:top w:w="80" w:type="dxa"/>
              <w:left w:w="80" w:type="dxa"/>
              <w:bottom w:w="80" w:type="dxa"/>
              <w:right w:w="80" w:type="dxa"/>
            </w:tcMar>
          </w:tcPr>
          <w:p w14:paraId="709025F3" w14:textId="77777777" w:rsidR="004A67BC" w:rsidRPr="00041BEB" w:rsidRDefault="004A67BC" w:rsidP="00DF2084">
            <w:pPr>
              <w:spacing w:before="120" w:after="120"/>
              <w:rPr>
                <w:rFonts w:ascii="Arial" w:hAnsi="Arial" w:cs="Arial"/>
                <w:color w:val="FF0000"/>
              </w:rPr>
            </w:pPr>
          </w:p>
        </w:tc>
      </w:tr>
      <w:tr w:rsidR="004A67BC" w:rsidRPr="00041BEB" w14:paraId="119473D4" w14:textId="77777777" w:rsidTr="006666A2">
        <w:trPr>
          <w:trHeight w:val="210"/>
        </w:trPr>
        <w:tc>
          <w:tcPr>
            <w:tcW w:w="1525" w:type="dxa"/>
            <w:shd w:val="clear" w:color="auto" w:fill="auto"/>
            <w:tcMar>
              <w:top w:w="80" w:type="dxa"/>
              <w:left w:w="80" w:type="dxa"/>
              <w:bottom w:w="80" w:type="dxa"/>
              <w:right w:w="80" w:type="dxa"/>
            </w:tcMar>
          </w:tcPr>
          <w:p w14:paraId="0457B6E5" w14:textId="77777777" w:rsidR="004A67BC" w:rsidRPr="00C4052B" w:rsidRDefault="004A67BC" w:rsidP="00DF2084">
            <w:pPr>
              <w:pStyle w:val="BodyA"/>
              <w:rPr>
                <w:rFonts w:hAnsi="Arial" w:cs="Arial"/>
                <w:b/>
                <w:color w:val="auto"/>
              </w:rPr>
            </w:pPr>
          </w:p>
        </w:tc>
        <w:tc>
          <w:tcPr>
            <w:tcW w:w="8190" w:type="dxa"/>
            <w:shd w:val="clear" w:color="auto" w:fill="auto"/>
            <w:tcMar>
              <w:top w:w="80" w:type="dxa"/>
              <w:left w:w="80" w:type="dxa"/>
              <w:bottom w:w="80" w:type="dxa"/>
              <w:right w:w="80" w:type="dxa"/>
            </w:tcMar>
          </w:tcPr>
          <w:p w14:paraId="3410285D" w14:textId="71C05CD2" w:rsidR="003B5C03" w:rsidRPr="00C4052B" w:rsidRDefault="003B5C03" w:rsidP="00261DC6">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eastAsiaTheme="minorHAnsi" w:hAnsi="Arial" w:cs="Arial"/>
                <w:color w:val="auto"/>
                <w:bdr w:val="none" w:sz="0" w:space="0" w:color="auto"/>
                <w:lang w:val="en-GB"/>
              </w:rPr>
            </w:pPr>
            <w:r>
              <w:rPr>
                <w:rFonts w:eastAsiaTheme="minorHAnsi" w:hAnsi="Arial" w:cs="Arial"/>
                <w:color w:val="auto"/>
                <w:bdr w:val="none" w:sz="0" w:space="0" w:color="auto"/>
                <w:lang w:val="en-GB"/>
              </w:rPr>
              <w:t>Nuria Zolle asked committee me</w:t>
            </w:r>
            <w:r w:rsidR="00261DC6">
              <w:rPr>
                <w:rFonts w:eastAsiaTheme="minorHAnsi" w:hAnsi="Arial" w:cs="Arial"/>
                <w:color w:val="auto"/>
                <w:bdr w:val="none" w:sz="0" w:space="0" w:color="auto"/>
                <w:lang w:val="en-GB"/>
              </w:rPr>
              <w:t>mbers to reflect on the meeting.</w:t>
            </w:r>
          </w:p>
        </w:tc>
        <w:tc>
          <w:tcPr>
            <w:tcW w:w="990" w:type="dxa"/>
            <w:shd w:val="clear" w:color="auto" w:fill="auto"/>
            <w:tcMar>
              <w:top w:w="80" w:type="dxa"/>
              <w:left w:w="80" w:type="dxa"/>
              <w:bottom w:w="80" w:type="dxa"/>
              <w:right w:w="80" w:type="dxa"/>
            </w:tcMar>
          </w:tcPr>
          <w:p w14:paraId="6AE941F6" w14:textId="16EFD9D4" w:rsidR="00274FE4" w:rsidRPr="00041BEB" w:rsidRDefault="00274FE4" w:rsidP="00DF2084">
            <w:pPr>
              <w:spacing w:before="120" w:after="120"/>
              <w:rPr>
                <w:rFonts w:ascii="Arial" w:hAnsi="Arial" w:cs="Arial"/>
                <w:b/>
                <w:color w:val="FF0000"/>
              </w:rPr>
            </w:pPr>
          </w:p>
        </w:tc>
      </w:tr>
      <w:tr w:rsidR="00DF2084" w:rsidRPr="00041BEB" w14:paraId="25FCEA3A" w14:textId="77777777" w:rsidTr="006666A2">
        <w:trPr>
          <w:trHeight w:val="210"/>
        </w:trPr>
        <w:tc>
          <w:tcPr>
            <w:tcW w:w="1525" w:type="dxa"/>
            <w:shd w:val="clear" w:color="auto" w:fill="auto"/>
            <w:tcMar>
              <w:top w:w="80" w:type="dxa"/>
              <w:left w:w="80" w:type="dxa"/>
              <w:bottom w:w="80" w:type="dxa"/>
              <w:right w:w="80" w:type="dxa"/>
            </w:tcMar>
          </w:tcPr>
          <w:p w14:paraId="43B3353D" w14:textId="07BB7FD0" w:rsidR="00DF2084" w:rsidRPr="00C4052B" w:rsidRDefault="00261DC6" w:rsidP="00883BF6">
            <w:pPr>
              <w:pStyle w:val="BodyA"/>
              <w:rPr>
                <w:rFonts w:hAnsi="Arial" w:cs="Arial"/>
                <w:color w:val="auto"/>
              </w:rPr>
            </w:pPr>
            <w:r>
              <w:rPr>
                <w:rFonts w:ascii="Arial Bold"/>
                <w:b/>
                <w:color w:val="auto"/>
              </w:rPr>
              <w:t>61/22</w:t>
            </w:r>
          </w:p>
        </w:tc>
        <w:tc>
          <w:tcPr>
            <w:tcW w:w="8190" w:type="dxa"/>
            <w:shd w:val="clear" w:color="auto" w:fill="auto"/>
            <w:tcMar>
              <w:top w:w="80" w:type="dxa"/>
              <w:left w:w="80" w:type="dxa"/>
              <w:bottom w:w="80" w:type="dxa"/>
              <w:right w:w="80" w:type="dxa"/>
            </w:tcMar>
          </w:tcPr>
          <w:p w14:paraId="4D0E4DD6" w14:textId="5C5BFFB5" w:rsidR="00DF2084" w:rsidRPr="00C4052B" w:rsidRDefault="00DF2084" w:rsidP="00DF2084">
            <w:pPr>
              <w:pStyle w:val="BodyA"/>
              <w:rPr>
                <w:rFonts w:hAnsi="Arial" w:cs="Arial"/>
                <w:b/>
                <w:color w:val="auto"/>
              </w:rPr>
            </w:pPr>
            <w:r w:rsidRPr="00C4052B">
              <w:rPr>
                <w:rFonts w:hAnsi="Arial" w:cs="Arial"/>
                <w:b/>
                <w:color w:val="auto"/>
              </w:rPr>
              <w:t>ANY OTHER BUSINESS</w:t>
            </w:r>
          </w:p>
        </w:tc>
        <w:tc>
          <w:tcPr>
            <w:tcW w:w="990" w:type="dxa"/>
            <w:shd w:val="clear" w:color="auto" w:fill="auto"/>
            <w:tcMar>
              <w:top w:w="80" w:type="dxa"/>
              <w:left w:w="80" w:type="dxa"/>
              <w:bottom w:w="80" w:type="dxa"/>
              <w:right w:w="80" w:type="dxa"/>
            </w:tcMar>
          </w:tcPr>
          <w:p w14:paraId="38CCDB11" w14:textId="77777777" w:rsidR="00DF2084" w:rsidRPr="00C4052B" w:rsidRDefault="00DF2084" w:rsidP="00DF2084">
            <w:pPr>
              <w:spacing w:before="120" w:after="120"/>
              <w:rPr>
                <w:rFonts w:ascii="Arial" w:hAnsi="Arial" w:cs="Arial"/>
              </w:rPr>
            </w:pPr>
          </w:p>
        </w:tc>
      </w:tr>
      <w:tr w:rsidR="00DF2084" w:rsidRPr="00041BEB" w14:paraId="3276ADB3" w14:textId="77777777" w:rsidTr="006666A2">
        <w:trPr>
          <w:trHeight w:val="210"/>
        </w:trPr>
        <w:tc>
          <w:tcPr>
            <w:tcW w:w="1525" w:type="dxa"/>
            <w:shd w:val="clear" w:color="auto" w:fill="auto"/>
            <w:tcMar>
              <w:top w:w="80" w:type="dxa"/>
              <w:left w:w="80" w:type="dxa"/>
              <w:bottom w:w="80" w:type="dxa"/>
              <w:right w:w="80" w:type="dxa"/>
            </w:tcMar>
          </w:tcPr>
          <w:p w14:paraId="72B27EBF" w14:textId="77777777" w:rsidR="00DF2084" w:rsidRPr="00C4052B" w:rsidRDefault="00DF2084" w:rsidP="00DF2084">
            <w:pPr>
              <w:spacing w:before="120" w:after="120"/>
              <w:rPr>
                <w:rFonts w:ascii="Arial" w:hAnsi="Arial" w:cs="Arial"/>
                <w:b/>
              </w:rPr>
            </w:pPr>
            <w:r w:rsidRPr="00C4052B">
              <w:rPr>
                <w:rFonts w:ascii="Arial Bold"/>
                <w:b/>
              </w:rPr>
              <w:t>Resolved:</w:t>
            </w:r>
          </w:p>
        </w:tc>
        <w:tc>
          <w:tcPr>
            <w:tcW w:w="8190" w:type="dxa"/>
            <w:shd w:val="clear" w:color="auto" w:fill="auto"/>
            <w:tcMar>
              <w:top w:w="80" w:type="dxa"/>
              <w:left w:w="85" w:type="dxa"/>
              <w:bottom w:w="80" w:type="dxa"/>
              <w:right w:w="80" w:type="dxa"/>
            </w:tcMar>
          </w:tcPr>
          <w:p w14:paraId="44B550C2" w14:textId="77777777" w:rsidR="00DF2084" w:rsidRPr="00C4052B" w:rsidRDefault="00DF2084" w:rsidP="00DF2084">
            <w:pPr>
              <w:spacing w:before="120" w:after="120"/>
              <w:rPr>
                <w:rFonts w:ascii="Arial" w:hAnsi="Arial" w:cs="Arial"/>
              </w:rPr>
            </w:pPr>
            <w:r w:rsidRPr="00C4052B">
              <w:rPr>
                <w:rFonts w:ascii="Arial" w:hAnsi="Arial" w:cs="Arial"/>
              </w:rPr>
              <w:t xml:space="preserve">There was no further business and the meeting </w:t>
            </w:r>
            <w:proofErr w:type="gramStart"/>
            <w:r w:rsidRPr="00C4052B">
              <w:rPr>
                <w:rFonts w:ascii="Arial" w:hAnsi="Arial" w:cs="Arial"/>
              </w:rPr>
              <w:t>was closed</w:t>
            </w:r>
            <w:proofErr w:type="gramEnd"/>
            <w:r w:rsidRPr="00C4052B">
              <w:rPr>
                <w:rFonts w:ascii="Arial" w:hAnsi="Arial" w:cs="Arial"/>
              </w:rPr>
              <w:t xml:space="preserve">. </w:t>
            </w:r>
          </w:p>
        </w:tc>
        <w:tc>
          <w:tcPr>
            <w:tcW w:w="990" w:type="dxa"/>
            <w:shd w:val="clear" w:color="auto" w:fill="auto"/>
            <w:tcMar>
              <w:top w:w="80" w:type="dxa"/>
              <w:left w:w="80" w:type="dxa"/>
              <w:bottom w:w="80" w:type="dxa"/>
              <w:right w:w="80" w:type="dxa"/>
            </w:tcMar>
          </w:tcPr>
          <w:p w14:paraId="7AE8078D" w14:textId="77777777" w:rsidR="00DF2084" w:rsidRPr="00C4052B" w:rsidRDefault="00DF2084" w:rsidP="00DF2084">
            <w:pPr>
              <w:spacing w:before="120" w:after="120"/>
              <w:rPr>
                <w:rFonts w:ascii="Arial" w:hAnsi="Arial" w:cs="Arial"/>
              </w:rPr>
            </w:pPr>
          </w:p>
        </w:tc>
      </w:tr>
      <w:tr w:rsidR="00DF2084" w:rsidRPr="00624721" w14:paraId="7F653BF5" w14:textId="77777777" w:rsidTr="006666A2">
        <w:trPr>
          <w:trHeight w:val="210"/>
        </w:trPr>
        <w:tc>
          <w:tcPr>
            <w:tcW w:w="1525" w:type="dxa"/>
            <w:shd w:val="clear" w:color="auto" w:fill="auto"/>
            <w:tcMar>
              <w:top w:w="80" w:type="dxa"/>
              <w:left w:w="80" w:type="dxa"/>
              <w:bottom w:w="80" w:type="dxa"/>
              <w:right w:w="80" w:type="dxa"/>
            </w:tcMar>
          </w:tcPr>
          <w:p w14:paraId="0DF28113" w14:textId="11A3C059" w:rsidR="00DF2084" w:rsidRPr="008D7424" w:rsidRDefault="00261DC6" w:rsidP="00CA39DD">
            <w:pPr>
              <w:pStyle w:val="BodyA"/>
              <w:rPr>
                <w:rFonts w:hAnsi="Arial" w:cs="Arial"/>
                <w:b/>
                <w:color w:val="auto"/>
              </w:rPr>
            </w:pPr>
            <w:r>
              <w:rPr>
                <w:rFonts w:hAnsi="Arial" w:cs="Arial"/>
                <w:b/>
                <w:color w:val="auto"/>
              </w:rPr>
              <w:t>62/22</w:t>
            </w:r>
          </w:p>
        </w:tc>
        <w:tc>
          <w:tcPr>
            <w:tcW w:w="8190" w:type="dxa"/>
            <w:shd w:val="clear" w:color="auto" w:fill="auto"/>
            <w:tcMar>
              <w:top w:w="80" w:type="dxa"/>
              <w:left w:w="80" w:type="dxa"/>
              <w:bottom w:w="80" w:type="dxa"/>
              <w:right w:w="80" w:type="dxa"/>
            </w:tcMar>
          </w:tcPr>
          <w:p w14:paraId="2B4E6F99" w14:textId="77777777" w:rsidR="00DF2084" w:rsidRPr="008D7424" w:rsidRDefault="00DF2084" w:rsidP="00DF2084">
            <w:pPr>
              <w:pStyle w:val="BodyA"/>
              <w:rPr>
                <w:rFonts w:hAnsi="Arial" w:cs="Arial"/>
                <w:b/>
                <w:color w:val="auto"/>
              </w:rPr>
            </w:pPr>
            <w:r w:rsidRPr="008D7424">
              <w:rPr>
                <w:rFonts w:hAnsi="Arial" w:cs="Arial"/>
                <w:b/>
                <w:color w:val="auto"/>
              </w:rPr>
              <w:t xml:space="preserve">DATE OF NEXT AUDIT COMMITTEE MEETING </w:t>
            </w:r>
          </w:p>
        </w:tc>
        <w:tc>
          <w:tcPr>
            <w:tcW w:w="990" w:type="dxa"/>
            <w:shd w:val="clear" w:color="auto" w:fill="auto"/>
            <w:tcMar>
              <w:top w:w="80" w:type="dxa"/>
              <w:left w:w="80" w:type="dxa"/>
              <w:bottom w:w="80" w:type="dxa"/>
              <w:right w:w="80" w:type="dxa"/>
            </w:tcMar>
          </w:tcPr>
          <w:p w14:paraId="7B1C152C" w14:textId="77777777" w:rsidR="00DF2084" w:rsidRPr="008D7424" w:rsidRDefault="00DF2084" w:rsidP="00DF2084">
            <w:pPr>
              <w:spacing w:before="120" w:after="120"/>
              <w:rPr>
                <w:rFonts w:ascii="Arial" w:hAnsi="Arial" w:cs="Arial"/>
              </w:rPr>
            </w:pPr>
          </w:p>
        </w:tc>
      </w:tr>
      <w:tr w:rsidR="00DF2084" w:rsidRPr="008F5E6B" w14:paraId="7D7FD96D" w14:textId="77777777" w:rsidTr="006666A2">
        <w:trPr>
          <w:trHeight w:val="361"/>
        </w:trPr>
        <w:tc>
          <w:tcPr>
            <w:tcW w:w="1525" w:type="dxa"/>
            <w:shd w:val="clear" w:color="auto" w:fill="auto"/>
            <w:tcMar>
              <w:top w:w="80" w:type="dxa"/>
              <w:left w:w="80" w:type="dxa"/>
              <w:bottom w:w="80" w:type="dxa"/>
              <w:right w:w="80" w:type="dxa"/>
            </w:tcMar>
          </w:tcPr>
          <w:p w14:paraId="69BA1352" w14:textId="77777777" w:rsidR="00DF2084" w:rsidRPr="008D7424" w:rsidRDefault="00DF2084" w:rsidP="00DF2084">
            <w:pPr>
              <w:spacing w:before="120" w:after="120"/>
              <w:rPr>
                <w:rFonts w:ascii="Arial" w:hAnsi="Arial" w:cs="Arial"/>
              </w:rPr>
            </w:pPr>
          </w:p>
        </w:tc>
        <w:tc>
          <w:tcPr>
            <w:tcW w:w="8190" w:type="dxa"/>
            <w:shd w:val="clear" w:color="auto" w:fill="auto"/>
            <w:tcMar>
              <w:top w:w="80" w:type="dxa"/>
              <w:left w:w="80" w:type="dxa"/>
              <w:bottom w:w="80" w:type="dxa"/>
              <w:right w:w="80" w:type="dxa"/>
            </w:tcMar>
          </w:tcPr>
          <w:p w14:paraId="22843198" w14:textId="4C25CA52" w:rsidR="00DF2084" w:rsidRPr="008D7424" w:rsidRDefault="00DF2084" w:rsidP="00261DC6">
            <w:pPr>
              <w:pStyle w:val="BodyA"/>
              <w:rPr>
                <w:rFonts w:hAnsi="Arial" w:cs="Arial"/>
                <w:color w:val="auto"/>
              </w:rPr>
            </w:pPr>
            <w:r w:rsidRPr="008D7424">
              <w:rPr>
                <w:rFonts w:hAnsi="Arial" w:cs="Arial"/>
                <w:color w:val="auto"/>
              </w:rPr>
              <w:t xml:space="preserve">The date of the next meeting </w:t>
            </w:r>
            <w:proofErr w:type="gramStart"/>
            <w:r w:rsidRPr="008D7424">
              <w:rPr>
                <w:rFonts w:hAnsi="Arial" w:cs="Arial"/>
                <w:color w:val="auto"/>
              </w:rPr>
              <w:t>was confirmed</w:t>
            </w:r>
            <w:proofErr w:type="gramEnd"/>
            <w:r w:rsidRPr="008D7424">
              <w:rPr>
                <w:rFonts w:hAnsi="Arial" w:cs="Arial"/>
                <w:color w:val="auto"/>
              </w:rPr>
              <w:t xml:space="preserve"> as </w:t>
            </w:r>
            <w:r w:rsidR="00261DC6">
              <w:rPr>
                <w:rFonts w:hAnsi="Arial" w:cs="Arial"/>
                <w:color w:val="auto"/>
              </w:rPr>
              <w:t>19</w:t>
            </w:r>
            <w:r w:rsidR="00261DC6" w:rsidRPr="00261DC6">
              <w:rPr>
                <w:rFonts w:hAnsi="Arial" w:cs="Arial"/>
                <w:color w:val="auto"/>
                <w:vertAlign w:val="superscript"/>
              </w:rPr>
              <w:t>th</w:t>
            </w:r>
            <w:r w:rsidR="00261DC6">
              <w:rPr>
                <w:rFonts w:hAnsi="Arial" w:cs="Arial"/>
                <w:color w:val="auto"/>
              </w:rPr>
              <w:t xml:space="preserve"> May 2022. </w:t>
            </w:r>
          </w:p>
        </w:tc>
        <w:tc>
          <w:tcPr>
            <w:tcW w:w="990" w:type="dxa"/>
            <w:shd w:val="clear" w:color="auto" w:fill="auto"/>
            <w:tcMar>
              <w:top w:w="80" w:type="dxa"/>
              <w:left w:w="80" w:type="dxa"/>
              <w:bottom w:w="80" w:type="dxa"/>
              <w:right w:w="80" w:type="dxa"/>
            </w:tcMar>
          </w:tcPr>
          <w:p w14:paraId="446F50E9" w14:textId="77777777" w:rsidR="00DF2084" w:rsidRPr="008D7424" w:rsidRDefault="00DF2084" w:rsidP="00DF2084">
            <w:pPr>
              <w:spacing w:before="120" w:after="120"/>
              <w:rPr>
                <w:rFonts w:ascii="Arial" w:hAnsi="Arial" w:cs="Arial"/>
              </w:rPr>
            </w:pPr>
          </w:p>
        </w:tc>
      </w:tr>
    </w:tbl>
    <w:p w14:paraId="2CC5222F" w14:textId="77777777" w:rsidR="00FE5E56" w:rsidRPr="00036489" w:rsidRDefault="00FE5E56">
      <w:pPr>
        <w:pStyle w:val="BodyA"/>
        <w:spacing w:before="0" w:after="0"/>
        <w:rPr>
          <w:rFonts w:hAnsi="Arial" w:cs="Arial"/>
          <w:color w:val="auto"/>
        </w:rPr>
      </w:pPr>
    </w:p>
    <w:sectPr w:rsidR="00FE5E56" w:rsidRPr="00036489">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47F570" w14:textId="77777777" w:rsidR="00C668D6" w:rsidRDefault="00C668D6">
      <w:r>
        <w:separator/>
      </w:r>
    </w:p>
  </w:endnote>
  <w:endnote w:type="continuationSeparator" w:id="0">
    <w:p w14:paraId="0A1B5437" w14:textId="77777777" w:rsidR="00C668D6" w:rsidRDefault="00C668D6">
      <w:r>
        <w:continuationSeparator/>
      </w:r>
    </w:p>
  </w:endnote>
  <w:endnote w:type="continuationNotice" w:id="1">
    <w:p w14:paraId="31C95B24" w14:textId="77777777" w:rsidR="00C668D6" w:rsidRDefault="00C668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4E"/>
    <w:family w:val="auto"/>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52246FD2" w14:textId="3E8241AF" w:rsidR="0026063A" w:rsidRDefault="0026063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5D5413" w:rsidRPr="005D5413">
          <w:rPr>
            <w:b/>
            <w:bCs/>
            <w:noProof/>
            <w:sz w:val="20"/>
            <w:szCs w:val="20"/>
          </w:rPr>
          <w:t>19</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AE2B935" w14:textId="77777777" w:rsidR="0026063A" w:rsidRPr="004612A3" w:rsidRDefault="0026063A"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3B7C0C" w14:textId="77777777" w:rsidR="00C668D6" w:rsidRDefault="00C668D6">
      <w:r>
        <w:separator/>
      </w:r>
    </w:p>
  </w:footnote>
  <w:footnote w:type="continuationSeparator" w:id="0">
    <w:p w14:paraId="1E039A74" w14:textId="77777777" w:rsidR="00C668D6" w:rsidRDefault="00C668D6">
      <w:r>
        <w:continuationSeparator/>
      </w:r>
    </w:p>
  </w:footnote>
  <w:footnote w:type="continuationNotice" w:id="1">
    <w:p w14:paraId="463B944C" w14:textId="77777777" w:rsidR="00C668D6" w:rsidRDefault="00C668D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C1ABF" w14:textId="77777777" w:rsidR="0026063A" w:rsidRPr="00682A9B" w:rsidRDefault="0026063A" w:rsidP="00682A9B">
    <w:pPr>
      <w:pStyle w:val="Header"/>
      <w:jc w:val="center"/>
    </w:pPr>
    <w:r>
      <w:rPr>
        <w:noProof/>
        <w:lang w:val="en-GB"/>
      </w:rPr>
      <w:drawing>
        <wp:inline distT="0" distB="0" distL="0" distR="0" wp14:anchorId="47B33396" wp14:editId="40CEDC8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BB6A2BC"/>
    <w:name w:val="WW8Num3"/>
    <w:lvl w:ilvl="0">
      <w:start w:val="1"/>
      <w:numFmt w:val="lowerLetter"/>
      <w:lvlText w:val="%1)"/>
      <w:lvlJc w:val="left"/>
      <w:pPr>
        <w:tabs>
          <w:tab w:val="num" w:pos="0"/>
        </w:tabs>
        <w:ind w:left="1287" w:hanging="360"/>
      </w:pPr>
      <w:rPr>
        <w:rFonts w:ascii="Arial" w:eastAsiaTheme="minorHAnsi" w:hAnsi="Arial" w:cs="Arial"/>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E14937"/>
    <w:multiLevelType w:val="hybridMultilevel"/>
    <w:tmpl w:val="674AD86E"/>
    <w:lvl w:ilvl="0" w:tplc="18700A10">
      <w:start w:val="1"/>
      <w:numFmt w:val="lowerRoman"/>
      <w:lvlText w:val="%1."/>
      <w:lvlJc w:val="left"/>
      <w:pPr>
        <w:ind w:left="1080" w:hanging="720"/>
      </w:pPr>
      <w:rPr>
        <w:rFonts w:ascii="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04E3781"/>
    <w:multiLevelType w:val="hybridMultilevel"/>
    <w:tmpl w:val="8FB6CAE6"/>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6C419F"/>
    <w:multiLevelType w:val="hybridMultilevel"/>
    <w:tmpl w:val="59BC026A"/>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ED86E5C"/>
    <w:multiLevelType w:val="hybridMultilevel"/>
    <w:tmpl w:val="2534912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5F5F6E"/>
    <w:multiLevelType w:val="hybridMultilevel"/>
    <w:tmpl w:val="B12C9A78"/>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39C510B"/>
    <w:multiLevelType w:val="hybridMultilevel"/>
    <w:tmpl w:val="EDD252B8"/>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876EF2"/>
    <w:multiLevelType w:val="hybridMultilevel"/>
    <w:tmpl w:val="23D8699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6" w15:restartNumberingAfterBreak="0">
    <w:nsid w:val="26AB15CB"/>
    <w:multiLevelType w:val="hybridMultilevel"/>
    <w:tmpl w:val="5C6651E6"/>
    <w:lvl w:ilvl="0" w:tplc="A242385C">
      <w:start w:val="6"/>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8723582"/>
    <w:multiLevelType w:val="hybridMultilevel"/>
    <w:tmpl w:val="054CB5B0"/>
    <w:lvl w:ilvl="0" w:tplc="6C6CF06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E601A3C"/>
    <w:multiLevelType w:val="hybridMultilevel"/>
    <w:tmpl w:val="669AA56A"/>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59086237"/>
    <w:multiLevelType w:val="hybridMultilevel"/>
    <w:tmpl w:val="174285D0"/>
    <w:lvl w:ilvl="0" w:tplc="D2768BA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6F097F73"/>
    <w:multiLevelType w:val="hybridMultilevel"/>
    <w:tmpl w:val="8744B24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44"/>
  </w:num>
  <w:num w:numId="2">
    <w:abstractNumId w:val="1"/>
  </w:num>
  <w:num w:numId="3">
    <w:abstractNumId w:val="35"/>
  </w:num>
  <w:num w:numId="4">
    <w:abstractNumId w:val="9"/>
  </w:num>
  <w:num w:numId="5">
    <w:abstractNumId w:val="19"/>
  </w:num>
  <w:num w:numId="6">
    <w:abstractNumId w:val="12"/>
  </w:num>
  <w:num w:numId="7">
    <w:abstractNumId w:val="6"/>
  </w:num>
  <w:num w:numId="8">
    <w:abstractNumId w:val="17"/>
  </w:num>
  <w:num w:numId="9">
    <w:abstractNumId w:val="21"/>
  </w:num>
  <w:num w:numId="10">
    <w:abstractNumId w:val="4"/>
  </w:num>
  <w:num w:numId="11">
    <w:abstractNumId w:val="18"/>
  </w:num>
  <w:num w:numId="12">
    <w:abstractNumId w:val="36"/>
  </w:num>
  <w:num w:numId="13">
    <w:abstractNumId w:val="28"/>
  </w:num>
  <w:num w:numId="14">
    <w:abstractNumId w:val="3"/>
  </w:num>
  <w:num w:numId="15">
    <w:abstractNumId w:val="24"/>
  </w:num>
  <w:num w:numId="16">
    <w:abstractNumId w:val="46"/>
  </w:num>
  <w:num w:numId="17">
    <w:abstractNumId w:val="45"/>
  </w:num>
  <w:num w:numId="18">
    <w:abstractNumId w:val="47"/>
  </w:num>
  <w:num w:numId="19">
    <w:abstractNumId w:val="15"/>
  </w:num>
  <w:num w:numId="20">
    <w:abstractNumId w:val="5"/>
  </w:num>
  <w:num w:numId="21">
    <w:abstractNumId w:val="43"/>
  </w:num>
  <w:num w:numId="22">
    <w:abstractNumId w:val="29"/>
  </w:num>
  <w:num w:numId="23">
    <w:abstractNumId w:val="33"/>
  </w:num>
  <w:num w:numId="24">
    <w:abstractNumId w:val="34"/>
  </w:num>
  <w:num w:numId="25">
    <w:abstractNumId w:val="25"/>
  </w:num>
  <w:num w:numId="26">
    <w:abstractNumId w:val="20"/>
  </w:num>
  <w:num w:numId="27">
    <w:abstractNumId w:val="31"/>
  </w:num>
  <w:num w:numId="28">
    <w:abstractNumId w:val="27"/>
  </w:num>
  <w:num w:numId="29">
    <w:abstractNumId w:val="23"/>
  </w:num>
  <w:num w:numId="30">
    <w:abstractNumId w:val="40"/>
  </w:num>
  <w:num w:numId="31">
    <w:abstractNumId w:val="30"/>
  </w:num>
  <w:num w:numId="32">
    <w:abstractNumId w:val="37"/>
  </w:num>
  <w:num w:numId="33">
    <w:abstractNumId w:val="32"/>
  </w:num>
  <w:num w:numId="34">
    <w:abstractNumId w:val="39"/>
  </w:num>
  <w:num w:numId="35">
    <w:abstractNumId w:val="7"/>
  </w:num>
  <w:num w:numId="36">
    <w:abstractNumId w:val="13"/>
  </w:num>
  <w:num w:numId="37">
    <w:abstractNumId w:val="41"/>
  </w:num>
  <w:num w:numId="38">
    <w:abstractNumId w:val="2"/>
  </w:num>
  <w:num w:numId="39">
    <w:abstractNumId w:val="14"/>
  </w:num>
  <w:num w:numId="40">
    <w:abstractNumId w:val="8"/>
  </w:num>
  <w:num w:numId="41">
    <w:abstractNumId w:val="11"/>
  </w:num>
  <w:num w:numId="42">
    <w:abstractNumId w:val="16"/>
  </w:num>
  <w:num w:numId="43">
    <w:abstractNumId w:val="26"/>
  </w:num>
  <w:num w:numId="44">
    <w:abstractNumId w:val="10"/>
  </w:num>
  <w:num w:numId="45">
    <w:abstractNumId w:val="42"/>
  </w:num>
  <w:num w:numId="46">
    <w:abstractNumId w:val="38"/>
  </w:num>
  <w:num w:numId="47">
    <w:abstractNumId w:val="22"/>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n-US" w:vendorID="64" w:dllVersion="131078" w:nlCheck="1" w:checkStyle="0"/>
  <w:activeWritingStyle w:appName="MSWord" w:lang="fr-FR" w:vendorID="64" w:dllVersion="131078" w:nlCheck="1" w:checkStyle="0"/>
  <w:activeWritingStyle w:appName="MSWord" w:lang="en-GB" w:vendorID="64" w:dllVersion="131078" w:nlCheck="1" w:checkStyle="1"/>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5B11"/>
    <w:rsid w:val="00005D73"/>
    <w:rsid w:val="00005E3B"/>
    <w:rsid w:val="000106CE"/>
    <w:rsid w:val="000112F4"/>
    <w:rsid w:val="00014382"/>
    <w:rsid w:val="00023229"/>
    <w:rsid w:val="00024339"/>
    <w:rsid w:val="00025AE4"/>
    <w:rsid w:val="00025EAC"/>
    <w:rsid w:val="00026992"/>
    <w:rsid w:val="00026A33"/>
    <w:rsid w:val="00032FFE"/>
    <w:rsid w:val="00033C21"/>
    <w:rsid w:val="000347D8"/>
    <w:rsid w:val="000351D0"/>
    <w:rsid w:val="00035F1E"/>
    <w:rsid w:val="00036489"/>
    <w:rsid w:val="00036F8E"/>
    <w:rsid w:val="0003788C"/>
    <w:rsid w:val="000379D3"/>
    <w:rsid w:val="00037EAA"/>
    <w:rsid w:val="00041BEB"/>
    <w:rsid w:val="00042161"/>
    <w:rsid w:val="00042F48"/>
    <w:rsid w:val="00043104"/>
    <w:rsid w:val="00043BBC"/>
    <w:rsid w:val="00043CBF"/>
    <w:rsid w:val="000440C4"/>
    <w:rsid w:val="000443D7"/>
    <w:rsid w:val="00044808"/>
    <w:rsid w:val="0004642A"/>
    <w:rsid w:val="00050B99"/>
    <w:rsid w:val="00052560"/>
    <w:rsid w:val="00056915"/>
    <w:rsid w:val="00057575"/>
    <w:rsid w:val="0006271C"/>
    <w:rsid w:val="000637CF"/>
    <w:rsid w:val="00064CE8"/>
    <w:rsid w:val="0006751F"/>
    <w:rsid w:val="00067AF9"/>
    <w:rsid w:val="000703BD"/>
    <w:rsid w:val="00070DFF"/>
    <w:rsid w:val="000712BD"/>
    <w:rsid w:val="00071B96"/>
    <w:rsid w:val="00072517"/>
    <w:rsid w:val="00072B73"/>
    <w:rsid w:val="00073A36"/>
    <w:rsid w:val="00074C2D"/>
    <w:rsid w:val="000751A0"/>
    <w:rsid w:val="00076343"/>
    <w:rsid w:val="000773CE"/>
    <w:rsid w:val="0008019F"/>
    <w:rsid w:val="000809B5"/>
    <w:rsid w:val="0008229F"/>
    <w:rsid w:val="00083BAB"/>
    <w:rsid w:val="00085671"/>
    <w:rsid w:val="00085A83"/>
    <w:rsid w:val="00086AAE"/>
    <w:rsid w:val="00091519"/>
    <w:rsid w:val="00091B11"/>
    <w:rsid w:val="00091C32"/>
    <w:rsid w:val="000944EC"/>
    <w:rsid w:val="000A0D13"/>
    <w:rsid w:val="000A0FBB"/>
    <w:rsid w:val="000A274B"/>
    <w:rsid w:val="000A4EA4"/>
    <w:rsid w:val="000A5604"/>
    <w:rsid w:val="000A609A"/>
    <w:rsid w:val="000A6848"/>
    <w:rsid w:val="000A6860"/>
    <w:rsid w:val="000A698E"/>
    <w:rsid w:val="000A7CF2"/>
    <w:rsid w:val="000B1A35"/>
    <w:rsid w:val="000B3982"/>
    <w:rsid w:val="000B5FE6"/>
    <w:rsid w:val="000B7256"/>
    <w:rsid w:val="000C0971"/>
    <w:rsid w:val="000C0CDA"/>
    <w:rsid w:val="000C0F78"/>
    <w:rsid w:val="000C1B7A"/>
    <w:rsid w:val="000C2DE2"/>
    <w:rsid w:val="000C32D5"/>
    <w:rsid w:val="000C38CF"/>
    <w:rsid w:val="000C51DE"/>
    <w:rsid w:val="000C7113"/>
    <w:rsid w:val="000D1703"/>
    <w:rsid w:val="000D5A7F"/>
    <w:rsid w:val="000E1DB3"/>
    <w:rsid w:val="000E32E9"/>
    <w:rsid w:val="000E47E9"/>
    <w:rsid w:val="000E77A1"/>
    <w:rsid w:val="000E7F68"/>
    <w:rsid w:val="000F0C38"/>
    <w:rsid w:val="000F6B06"/>
    <w:rsid w:val="001016A1"/>
    <w:rsid w:val="00102CDD"/>
    <w:rsid w:val="0010565A"/>
    <w:rsid w:val="00105682"/>
    <w:rsid w:val="001072C6"/>
    <w:rsid w:val="00110A65"/>
    <w:rsid w:val="0011287C"/>
    <w:rsid w:val="00113F1F"/>
    <w:rsid w:val="001152BA"/>
    <w:rsid w:val="00115C80"/>
    <w:rsid w:val="00116BEB"/>
    <w:rsid w:val="00117E7F"/>
    <w:rsid w:val="00122418"/>
    <w:rsid w:val="00123FF9"/>
    <w:rsid w:val="00124877"/>
    <w:rsid w:val="00124FD8"/>
    <w:rsid w:val="0012616B"/>
    <w:rsid w:val="00126850"/>
    <w:rsid w:val="001302D2"/>
    <w:rsid w:val="001307F1"/>
    <w:rsid w:val="00130F01"/>
    <w:rsid w:val="00134949"/>
    <w:rsid w:val="00136256"/>
    <w:rsid w:val="00136850"/>
    <w:rsid w:val="001370EA"/>
    <w:rsid w:val="00141A40"/>
    <w:rsid w:val="001435A4"/>
    <w:rsid w:val="00144F87"/>
    <w:rsid w:val="00145182"/>
    <w:rsid w:val="001506CA"/>
    <w:rsid w:val="001509D8"/>
    <w:rsid w:val="00150C15"/>
    <w:rsid w:val="00151CAB"/>
    <w:rsid w:val="001523FC"/>
    <w:rsid w:val="00154984"/>
    <w:rsid w:val="0015529E"/>
    <w:rsid w:val="00156EB7"/>
    <w:rsid w:val="00157C88"/>
    <w:rsid w:val="0016154B"/>
    <w:rsid w:val="00163BF7"/>
    <w:rsid w:val="00164CB1"/>
    <w:rsid w:val="0017148E"/>
    <w:rsid w:val="001723EF"/>
    <w:rsid w:val="0017374A"/>
    <w:rsid w:val="001746C6"/>
    <w:rsid w:val="00174F0E"/>
    <w:rsid w:val="00174F50"/>
    <w:rsid w:val="001754F9"/>
    <w:rsid w:val="00176AD9"/>
    <w:rsid w:val="00176B76"/>
    <w:rsid w:val="001842F7"/>
    <w:rsid w:val="00185279"/>
    <w:rsid w:val="00185FC9"/>
    <w:rsid w:val="00186BAC"/>
    <w:rsid w:val="00190015"/>
    <w:rsid w:val="00190A29"/>
    <w:rsid w:val="00190E84"/>
    <w:rsid w:val="00195EED"/>
    <w:rsid w:val="00196292"/>
    <w:rsid w:val="00196B98"/>
    <w:rsid w:val="0019764F"/>
    <w:rsid w:val="001A02C5"/>
    <w:rsid w:val="001A0882"/>
    <w:rsid w:val="001A1266"/>
    <w:rsid w:val="001A1A09"/>
    <w:rsid w:val="001A265B"/>
    <w:rsid w:val="001A2EC2"/>
    <w:rsid w:val="001A4063"/>
    <w:rsid w:val="001A55F0"/>
    <w:rsid w:val="001A588B"/>
    <w:rsid w:val="001B18D7"/>
    <w:rsid w:val="001B2486"/>
    <w:rsid w:val="001B40D8"/>
    <w:rsid w:val="001B49AB"/>
    <w:rsid w:val="001B657A"/>
    <w:rsid w:val="001B74C7"/>
    <w:rsid w:val="001C0DA0"/>
    <w:rsid w:val="001C1128"/>
    <w:rsid w:val="001C1FD1"/>
    <w:rsid w:val="001C37C8"/>
    <w:rsid w:val="001C3FC1"/>
    <w:rsid w:val="001C7A29"/>
    <w:rsid w:val="001C7F03"/>
    <w:rsid w:val="001D5ECD"/>
    <w:rsid w:val="001D62CA"/>
    <w:rsid w:val="001E0353"/>
    <w:rsid w:val="001E0A4B"/>
    <w:rsid w:val="001E12A4"/>
    <w:rsid w:val="001E3458"/>
    <w:rsid w:val="001E4033"/>
    <w:rsid w:val="001E46C2"/>
    <w:rsid w:val="001E5503"/>
    <w:rsid w:val="001E7164"/>
    <w:rsid w:val="001E73A7"/>
    <w:rsid w:val="001F2E26"/>
    <w:rsid w:val="001F4ACF"/>
    <w:rsid w:val="001F5D24"/>
    <w:rsid w:val="001F5D8B"/>
    <w:rsid w:val="001F6740"/>
    <w:rsid w:val="001F6BBC"/>
    <w:rsid w:val="001F7D74"/>
    <w:rsid w:val="0020095F"/>
    <w:rsid w:val="00200F40"/>
    <w:rsid w:val="00201EFF"/>
    <w:rsid w:val="002025DF"/>
    <w:rsid w:val="0020434D"/>
    <w:rsid w:val="00206A12"/>
    <w:rsid w:val="00207134"/>
    <w:rsid w:val="00211813"/>
    <w:rsid w:val="00213522"/>
    <w:rsid w:val="00215737"/>
    <w:rsid w:val="0021637D"/>
    <w:rsid w:val="00217AD1"/>
    <w:rsid w:val="0022093F"/>
    <w:rsid w:val="0022122B"/>
    <w:rsid w:val="0022343C"/>
    <w:rsid w:val="00223579"/>
    <w:rsid w:val="00223A24"/>
    <w:rsid w:val="00226372"/>
    <w:rsid w:val="002270A0"/>
    <w:rsid w:val="00227774"/>
    <w:rsid w:val="002329A0"/>
    <w:rsid w:val="00233652"/>
    <w:rsid w:val="0023586A"/>
    <w:rsid w:val="00235CEA"/>
    <w:rsid w:val="0023600B"/>
    <w:rsid w:val="002379B3"/>
    <w:rsid w:val="00237D5C"/>
    <w:rsid w:val="00242D34"/>
    <w:rsid w:val="00244EC0"/>
    <w:rsid w:val="0025006B"/>
    <w:rsid w:val="002504ED"/>
    <w:rsid w:val="00250ACF"/>
    <w:rsid w:val="002519BA"/>
    <w:rsid w:val="002566A1"/>
    <w:rsid w:val="0026063A"/>
    <w:rsid w:val="00260649"/>
    <w:rsid w:val="00261560"/>
    <w:rsid w:val="002615E5"/>
    <w:rsid w:val="00261DC6"/>
    <w:rsid w:val="00267234"/>
    <w:rsid w:val="00270C41"/>
    <w:rsid w:val="00271042"/>
    <w:rsid w:val="00274FE4"/>
    <w:rsid w:val="002756B5"/>
    <w:rsid w:val="002769D2"/>
    <w:rsid w:val="00277407"/>
    <w:rsid w:val="00277835"/>
    <w:rsid w:val="00280B52"/>
    <w:rsid w:val="0028135F"/>
    <w:rsid w:val="002822B0"/>
    <w:rsid w:val="00286C9B"/>
    <w:rsid w:val="002873CF"/>
    <w:rsid w:val="002906A3"/>
    <w:rsid w:val="002917F4"/>
    <w:rsid w:val="00292AC8"/>
    <w:rsid w:val="00292FBF"/>
    <w:rsid w:val="0029319F"/>
    <w:rsid w:val="00293466"/>
    <w:rsid w:val="00293B81"/>
    <w:rsid w:val="0029575E"/>
    <w:rsid w:val="00297618"/>
    <w:rsid w:val="00297AA6"/>
    <w:rsid w:val="002A3141"/>
    <w:rsid w:val="002A33E0"/>
    <w:rsid w:val="002A6DA0"/>
    <w:rsid w:val="002B02D0"/>
    <w:rsid w:val="002B36F8"/>
    <w:rsid w:val="002B53C7"/>
    <w:rsid w:val="002B7705"/>
    <w:rsid w:val="002B7BE0"/>
    <w:rsid w:val="002C087B"/>
    <w:rsid w:val="002C0CC9"/>
    <w:rsid w:val="002C0D35"/>
    <w:rsid w:val="002C3401"/>
    <w:rsid w:val="002C4506"/>
    <w:rsid w:val="002C459B"/>
    <w:rsid w:val="002C4D88"/>
    <w:rsid w:val="002C5560"/>
    <w:rsid w:val="002C5666"/>
    <w:rsid w:val="002D058F"/>
    <w:rsid w:val="002D060F"/>
    <w:rsid w:val="002D13A4"/>
    <w:rsid w:val="002D2A76"/>
    <w:rsid w:val="002D4360"/>
    <w:rsid w:val="002D4A11"/>
    <w:rsid w:val="002E20DB"/>
    <w:rsid w:val="002E5A88"/>
    <w:rsid w:val="002E6A70"/>
    <w:rsid w:val="002E739A"/>
    <w:rsid w:val="002E7F8D"/>
    <w:rsid w:val="002F0ED4"/>
    <w:rsid w:val="002F165E"/>
    <w:rsid w:val="002F172C"/>
    <w:rsid w:val="002F2126"/>
    <w:rsid w:val="002F5F78"/>
    <w:rsid w:val="002F66DE"/>
    <w:rsid w:val="002F6855"/>
    <w:rsid w:val="002F7298"/>
    <w:rsid w:val="00300562"/>
    <w:rsid w:val="003005FB"/>
    <w:rsid w:val="00300B10"/>
    <w:rsid w:val="00300CB2"/>
    <w:rsid w:val="00301D7D"/>
    <w:rsid w:val="00301FC7"/>
    <w:rsid w:val="0030394C"/>
    <w:rsid w:val="003043B1"/>
    <w:rsid w:val="00304BED"/>
    <w:rsid w:val="00304F4D"/>
    <w:rsid w:val="003065C8"/>
    <w:rsid w:val="00306D04"/>
    <w:rsid w:val="00307254"/>
    <w:rsid w:val="003075DF"/>
    <w:rsid w:val="00310530"/>
    <w:rsid w:val="00310D4E"/>
    <w:rsid w:val="00311724"/>
    <w:rsid w:val="00312FAE"/>
    <w:rsid w:val="003147E3"/>
    <w:rsid w:val="0031484C"/>
    <w:rsid w:val="00314A76"/>
    <w:rsid w:val="00315408"/>
    <w:rsid w:val="00316E97"/>
    <w:rsid w:val="00320A0D"/>
    <w:rsid w:val="003215F1"/>
    <w:rsid w:val="003231C9"/>
    <w:rsid w:val="003236E1"/>
    <w:rsid w:val="00327CD7"/>
    <w:rsid w:val="00330D69"/>
    <w:rsid w:val="003314EB"/>
    <w:rsid w:val="003325AD"/>
    <w:rsid w:val="0033285A"/>
    <w:rsid w:val="003330F6"/>
    <w:rsid w:val="00335F99"/>
    <w:rsid w:val="00336AFF"/>
    <w:rsid w:val="00336CBF"/>
    <w:rsid w:val="0034010C"/>
    <w:rsid w:val="00341F55"/>
    <w:rsid w:val="003422AC"/>
    <w:rsid w:val="00342456"/>
    <w:rsid w:val="00342579"/>
    <w:rsid w:val="0034262F"/>
    <w:rsid w:val="003450C3"/>
    <w:rsid w:val="00347112"/>
    <w:rsid w:val="0034737D"/>
    <w:rsid w:val="003474AE"/>
    <w:rsid w:val="00351552"/>
    <w:rsid w:val="00352490"/>
    <w:rsid w:val="0035357E"/>
    <w:rsid w:val="003540ED"/>
    <w:rsid w:val="00354D5E"/>
    <w:rsid w:val="0035603B"/>
    <w:rsid w:val="003561A8"/>
    <w:rsid w:val="00356FC5"/>
    <w:rsid w:val="003601DA"/>
    <w:rsid w:val="00360C46"/>
    <w:rsid w:val="00361A97"/>
    <w:rsid w:val="00362371"/>
    <w:rsid w:val="00363789"/>
    <w:rsid w:val="00363BE5"/>
    <w:rsid w:val="00364773"/>
    <w:rsid w:val="00364E15"/>
    <w:rsid w:val="00365A3C"/>
    <w:rsid w:val="00365EA6"/>
    <w:rsid w:val="003663B7"/>
    <w:rsid w:val="003700C8"/>
    <w:rsid w:val="00375A20"/>
    <w:rsid w:val="00375A89"/>
    <w:rsid w:val="00381E19"/>
    <w:rsid w:val="00382FE5"/>
    <w:rsid w:val="003836BF"/>
    <w:rsid w:val="003867B0"/>
    <w:rsid w:val="003872D4"/>
    <w:rsid w:val="00387605"/>
    <w:rsid w:val="00391255"/>
    <w:rsid w:val="003932EE"/>
    <w:rsid w:val="0039334C"/>
    <w:rsid w:val="003939A9"/>
    <w:rsid w:val="0039525A"/>
    <w:rsid w:val="00397A62"/>
    <w:rsid w:val="00397CDD"/>
    <w:rsid w:val="003A0890"/>
    <w:rsid w:val="003A4A73"/>
    <w:rsid w:val="003A7A5C"/>
    <w:rsid w:val="003A7B78"/>
    <w:rsid w:val="003A7E03"/>
    <w:rsid w:val="003B03F0"/>
    <w:rsid w:val="003B31B1"/>
    <w:rsid w:val="003B3B6B"/>
    <w:rsid w:val="003B54ED"/>
    <w:rsid w:val="003B5C03"/>
    <w:rsid w:val="003B6007"/>
    <w:rsid w:val="003B63E5"/>
    <w:rsid w:val="003B6E0C"/>
    <w:rsid w:val="003C04B2"/>
    <w:rsid w:val="003C1513"/>
    <w:rsid w:val="003C281A"/>
    <w:rsid w:val="003C41E8"/>
    <w:rsid w:val="003C62B0"/>
    <w:rsid w:val="003C67A6"/>
    <w:rsid w:val="003C6A8F"/>
    <w:rsid w:val="003C7007"/>
    <w:rsid w:val="003D16E6"/>
    <w:rsid w:val="003D378D"/>
    <w:rsid w:val="003D4240"/>
    <w:rsid w:val="003D487F"/>
    <w:rsid w:val="003D708A"/>
    <w:rsid w:val="003E22B9"/>
    <w:rsid w:val="003E3461"/>
    <w:rsid w:val="003E3A96"/>
    <w:rsid w:val="003E5E96"/>
    <w:rsid w:val="003E5FFA"/>
    <w:rsid w:val="003E6035"/>
    <w:rsid w:val="003E6CCB"/>
    <w:rsid w:val="003F185E"/>
    <w:rsid w:val="003F2BE7"/>
    <w:rsid w:val="003F574A"/>
    <w:rsid w:val="003F6357"/>
    <w:rsid w:val="003F680C"/>
    <w:rsid w:val="003F68A1"/>
    <w:rsid w:val="003F6B5C"/>
    <w:rsid w:val="003F7EF0"/>
    <w:rsid w:val="0040241B"/>
    <w:rsid w:val="00403E1D"/>
    <w:rsid w:val="0040499B"/>
    <w:rsid w:val="00410080"/>
    <w:rsid w:val="00410844"/>
    <w:rsid w:val="0041111B"/>
    <w:rsid w:val="00411AC3"/>
    <w:rsid w:val="0041508D"/>
    <w:rsid w:val="00416A4B"/>
    <w:rsid w:val="004178AF"/>
    <w:rsid w:val="004210A2"/>
    <w:rsid w:val="00423E09"/>
    <w:rsid w:val="00425035"/>
    <w:rsid w:val="00425405"/>
    <w:rsid w:val="00425973"/>
    <w:rsid w:val="00425C9D"/>
    <w:rsid w:val="00426F95"/>
    <w:rsid w:val="004304D8"/>
    <w:rsid w:val="00431F14"/>
    <w:rsid w:val="004328AB"/>
    <w:rsid w:val="0043380D"/>
    <w:rsid w:val="004339C8"/>
    <w:rsid w:val="004341FF"/>
    <w:rsid w:val="0043525E"/>
    <w:rsid w:val="004369AE"/>
    <w:rsid w:val="004409BA"/>
    <w:rsid w:val="00441164"/>
    <w:rsid w:val="00444471"/>
    <w:rsid w:val="00447375"/>
    <w:rsid w:val="004506B9"/>
    <w:rsid w:val="0045112F"/>
    <w:rsid w:val="00451232"/>
    <w:rsid w:val="00452938"/>
    <w:rsid w:val="00452C67"/>
    <w:rsid w:val="004550B0"/>
    <w:rsid w:val="004550FC"/>
    <w:rsid w:val="004555DC"/>
    <w:rsid w:val="00455DF0"/>
    <w:rsid w:val="004573CD"/>
    <w:rsid w:val="0045766C"/>
    <w:rsid w:val="004578C2"/>
    <w:rsid w:val="004612A3"/>
    <w:rsid w:val="004617D0"/>
    <w:rsid w:val="00461937"/>
    <w:rsid w:val="00465408"/>
    <w:rsid w:val="00467251"/>
    <w:rsid w:val="0046764B"/>
    <w:rsid w:val="0046766C"/>
    <w:rsid w:val="004709D5"/>
    <w:rsid w:val="0047667C"/>
    <w:rsid w:val="00476B8B"/>
    <w:rsid w:val="004825FA"/>
    <w:rsid w:val="0048339E"/>
    <w:rsid w:val="004845C0"/>
    <w:rsid w:val="004853F5"/>
    <w:rsid w:val="004868F8"/>
    <w:rsid w:val="004870CC"/>
    <w:rsid w:val="004903C3"/>
    <w:rsid w:val="00490AF9"/>
    <w:rsid w:val="00491786"/>
    <w:rsid w:val="004951C7"/>
    <w:rsid w:val="00495865"/>
    <w:rsid w:val="00496531"/>
    <w:rsid w:val="00496A10"/>
    <w:rsid w:val="00497860"/>
    <w:rsid w:val="00497EAF"/>
    <w:rsid w:val="004A1FDB"/>
    <w:rsid w:val="004A20FD"/>
    <w:rsid w:val="004A2CDD"/>
    <w:rsid w:val="004A316D"/>
    <w:rsid w:val="004A4B99"/>
    <w:rsid w:val="004A4CCD"/>
    <w:rsid w:val="004A67BC"/>
    <w:rsid w:val="004A79AD"/>
    <w:rsid w:val="004A7AE9"/>
    <w:rsid w:val="004A7B03"/>
    <w:rsid w:val="004B0645"/>
    <w:rsid w:val="004B09E5"/>
    <w:rsid w:val="004B0D28"/>
    <w:rsid w:val="004B3922"/>
    <w:rsid w:val="004B5411"/>
    <w:rsid w:val="004B6B7C"/>
    <w:rsid w:val="004B6DF9"/>
    <w:rsid w:val="004B6F20"/>
    <w:rsid w:val="004B6F75"/>
    <w:rsid w:val="004B714F"/>
    <w:rsid w:val="004C20C1"/>
    <w:rsid w:val="004C2EA3"/>
    <w:rsid w:val="004C3CD7"/>
    <w:rsid w:val="004C47CC"/>
    <w:rsid w:val="004C64F6"/>
    <w:rsid w:val="004C6A4F"/>
    <w:rsid w:val="004C6F73"/>
    <w:rsid w:val="004C752A"/>
    <w:rsid w:val="004D0AF8"/>
    <w:rsid w:val="004D2F43"/>
    <w:rsid w:val="004D3FDF"/>
    <w:rsid w:val="004D423B"/>
    <w:rsid w:val="004D4C4C"/>
    <w:rsid w:val="004D571D"/>
    <w:rsid w:val="004D5C8A"/>
    <w:rsid w:val="004D5D36"/>
    <w:rsid w:val="004D7AF9"/>
    <w:rsid w:val="004E03EA"/>
    <w:rsid w:val="004E0E83"/>
    <w:rsid w:val="004E196F"/>
    <w:rsid w:val="004E1A33"/>
    <w:rsid w:val="004E347F"/>
    <w:rsid w:val="004E3663"/>
    <w:rsid w:val="004E4904"/>
    <w:rsid w:val="004E6008"/>
    <w:rsid w:val="004E62DE"/>
    <w:rsid w:val="004E6DF1"/>
    <w:rsid w:val="004F2ACE"/>
    <w:rsid w:val="004F4164"/>
    <w:rsid w:val="004F52B8"/>
    <w:rsid w:val="004F55A2"/>
    <w:rsid w:val="00502180"/>
    <w:rsid w:val="00505C7B"/>
    <w:rsid w:val="00506B3D"/>
    <w:rsid w:val="00506FA3"/>
    <w:rsid w:val="00510901"/>
    <w:rsid w:val="00510C33"/>
    <w:rsid w:val="005127DB"/>
    <w:rsid w:val="00513171"/>
    <w:rsid w:val="00514861"/>
    <w:rsid w:val="00515DB3"/>
    <w:rsid w:val="0051755E"/>
    <w:rsid w:val="0051758E"/>
    <w:rsid w:val="005178AA"/>
    <w:rsid w:val="00520DA6"/>
    <w:rsid w:val="00520DE0"/>
    <w:rsid w:val="00520E12"/>
    <w:rsid w:val="005217DD"/>
    <w:rsid w:val="00521C88"/>
    <w:rsid w:val="00521F6F"/>
    <w:rsid w:val="00522337"/>
    <w:rsid w:val="0052612A"/>
    <w:rsid w:val="00527090"/>
    <w:rsid w:val="00532D5E"/>
    <w:rsid w:val="005334A1"/>
    <w:rsid w:val="0053385F"/>
    <w:rsid w:val="00533CE9"/>
    <w:rsid w:val="00535B51"/>
    <w:rsid w:val="005374F7"/>
    <w:rsid w:val="0054108E"/>
    <w:rsid w:val="00542220"/>
    <w:rsid w:val="00544368"/>
    <w:rsid w:val="00544A58"/>
    <w:rsid w:val="00545177"/>
    <w:rsid w:val="00546BE1"/>
    <w:rsid w:val="00550D31"/>
    <w:rsid w:val="00551BCE"/>
    <w:rsid w:val="00552729"/>
    <w:rsid w:val="00552AAE"/>
    <w:rsid w:val="00554596"/>
    <w:rsid w:val="00554D37"/>
    <w:rsid w:val="00555DDD"/>
    <w:rsid w:val="00557685"/>
    <w:rsid w:val="00560672"/>
    <w:rsid w:val="00561333"/>
    <w:rsid w:val="0056311C"/>
    <w:rsid w:val="0056336B"/>
    <w:rsid w:val="005650C7"/>
    <w:rsid w:val="00565267"/>
    <w:rsid w:val="0056600A"/>
    <w:rsid w:val="0056692F"/>
    <w:rsid w:val="00566A3A"/>
    <w:rsid w:val="00567411"/>
    <w:rsid w:val="00570219"/>
    <w:rsid w:val="00570852"/>
    <w:rsid w:val="005723E1"/>
    <w:rsid w:val="0057399D"/>
    <w:rsid w:val="0057470B"/>
    <w:rsid w:val="005749BE"/>
    <w:rsid w:val="00574E92"/>
    <w:rsid w:val="005758C2"/>
    <w:rsid w:val="00576590"/>
    <w:rsid w:val="005775DE"/>
    <w:rsid w:val="00577FE1"/>
    <w:rsid w:val="00581A5A"/>
    <w:rsid w:val="00581E23"/>
    <w:rsid w:val="00581FBA"/>
    <w:rsid w:val="005824F3"/>
    <w:rsid w:val="00584F12"/>
    <w:rsid w:val="00585589"/>
    <w:rsid w:val="00586FDE"/>
    <w:rsid w:val="0058771B"/>
    <w:rsid w:val="00587AD0"/>
    <w:rsid w:val="00587F7D"/>
    <w:rsid w:val="00590B5B"/>
    <w:rsid w:val="00590BE4"/>
    <w:rsid w:val="00591612"/>
    <w:rsid w:val="00591D75"/>
    <w:rsid w:val="005929C8"/>
    <w:rsid w:val="00593275"/>
    <w:rsid w:val="005936E9"/>
    <w:rsid w:val="00593D2C"/>
    <w:rsid w:val="00596571"/>
    <w:rsid w:val="00597517"/>
    <w:rsid w:val="00597823"/>
    <w:rsid w:val="0059787A"/>
    <w:rsid w:val="005A06E1"/>
    <w:rsid w:val="005A094A"/>
    <w:rsid w:val="005A1A7B"/>
    <w:rsid w:val="005A246C"/>
    <w:rsid w:val="005A3AFF"/>
    <w:rsid w:val="005A4DD8"/>
    <w:rsid w:val="005A6970"/>
    <w:rsid w:val="005B0032"/>
    <w:rsid w:val="005B00F1"/>
    <w:rsid w:val="005B0BBD"/>
    <w:rsid w:val="005B0DD4"/>
    <w:rsid w:val="005B1641"/>
    <w:rsid w:val="005B205E"/>
    <w:rsid w:val="005B21A9"/>
    <w:rsid w:val="005B4ACA"/>
    <w:rsid w:val="005B7AF0"/>
    <w:rsid w:val="005C199C"/>
    <w:rsid w:val="005C4F48"/>
    <w:rsid w:val="005C5525"/>
    <w:rsid w:val="005C6944"/>
    <w:rsid w:val="005D2809"/>
    <w:rsid w:val="005D30A5"/>
    <w:rsid w:val="005D375D"/>
    <w:rsid w:val="005D5413"/>
    <w:rsid w:val="005D6492"/>
    <w:rsid w:val="005D68E7"/>
    <w:rsid w:val="005D771C"/>
    <w:rsid w:val="005D7744"/>
    <w:rsid w:val="005D7D42"/>
    <w:rsid w:val="005E163B"/>
    <w:rsid w:val="005E4A73"/>
    <w:rsid w:val="005E4D99"/>
    <w:rsid w:val="005E55A3"/>
    <w:rsid w:val="005E56A8"/>
    <w:rsid w:val="005E6755"/>
    <w:rsid w:val="005E73C0"/>
    <w:rsid w:val="005E75E5"/>
    <w:rsid w:val="005F08B2"/>
    <w:rsid w:val="005F230E"/>
    <w:rsid w:val="005F2D68"/>
    <w:rsid w:val="005F709B"/>
    <w:rsid w:val="006056A6"/>
    <w:rsid w:val="00605C56"/>
    <w:rsid w:val="00606337"/>
    <w:rsid w:val="006070EE"/>
    <w:rsid w:val="0061297D"/>
    <w:rsid w:val="006136F6"/>
    <w:rsid w:val="006139DF"/>
    <w:rsid w:val="006153C3"/>
    <w:rsid w:val="00615DB6"/>
    <w:rsid w:val="00615F25"/>
    <w:rsid w:val="00616D05"/>
    <w:rsid w:val="00617AB6"/>
    <w:rsid w:val="0062097C"/>
    <w:rsid w:val="00623E1D"/>
    <w:rsid w:val="0062408F"/>
    <w:rsid w:val="00624721"/>
    <w:rsid w:val="00625A24"/>
    <w:rsid w:val="00627D1E"/>
    <w:rsid w:val="00630161"/>
    <w:rsid w:val="006308FC"/>
    <w:rsid w:val="00631835"/>
    <w:rsid w:val="006323A4"/>
    <w:rsid w:val="00633080"/>
    <w:rsid w:val="0063441C"/>
    <w:rsid w:val="00634542"/>
    <w:rsid w:val="00636B93"/>
    <w:rsid w:val="0063733C"/>
    <w:rsid w:val="00637852"/>
    <w:rsid w:val="00637EEB"/>
    <w:rsid w:val="00641863"/>
    <w:rsid w:val="006423E9"/>
    <w:rsid w:val="006424A8"/>
    <w:rsid w:val="00642C82"/>
    <w:rsid w:val="00643C2C"/>
    <w:rsid w:val="00644C1D"/>
    <w:rsid w:val="00644D08"/>
    <w:rsid w:val="00646671"/>
    <w:rsid w:val="006508F2"/>
    <w:rsid w:val="006525C0"/>
    <w:rsid w:val="0065264E"/>
    <w:rsid w:val="00652D78"/>
    <w:rsid w:val="00653250"/>
    <w:rsid w:val="00653EA0"/>
    <w:rsid w:val="006562EF"/>
    <w:rsid w:val="006565C0"/>
    <w:rsid w:val="00656EEF"/>
    <w:rsid w:val="00663AB9"/>
    <w:rsid w:val="00664B28"/>
    <w:rsid w:val="006666A2"/>
    <w:rsid w:val="00667ECB"/>
    <w:rsid w:val="006707E8"/>
    <w:rsid w:val="006715F6"/>
    <w:rsid w:val="0067236B"/>
    <w:rsid w:val="0067356A"/>
    <w:rsid w:val="006762AF"/>
    <w:rsid w:val="00681AC8"/>
    <w:rsid w:val="00682A9B"/>
    <w:rsid w:val="0068599D"/>
    <w:rsid w:val="00687479"/>
    <w:rsid w:val="0069075A"/>
    <w:rsid w:val="006911E7"/>
    <w:rsid w:val="006916FF"/>
    <w:rsid w:val="00691C41"/>
    <w:rsid w:val="00695316"/>
    <w:rsid w:val="00696514"/>
    <w:rsid w:val="00697509"/>
    <w:rsid w:val="006A1908"/>
    <w:rsid w:val="006A2E46"/>
    <w:rsid w:val="006A49AE"/>
    <w:rsid w:val="006A4A52"/>
    <w:rsid w:val="006A5D4D"/>
    <w:rsid w:val="006A643D"/>
    <w:rsid w:val="006A7C71"/>
    <w:rsid w:val="006A7CA1"/>
    <w:rsid w:val="006A7D00"/>
    <w:rsid w:val="006A7F57"/>
    <w:rsid w:val="006B0180"/>
    <w:rsid w:val="006B0ED3"/>
    <w:rsid w:val="006B0F53"/>
    <w:rsid w:val="006B31AC"/>
    <w:rsid w:val="006B34D7"/>
    <w:rsid w:val="006B4462"/>
    <w:rsid w:val="006C16F1"/>
    <w:rsid w:val="006C1716"/>
    <w:rsid w:val="006C305C"/>
    <w:rsid w:val="006C39E7"/>
    <w:rsid w:val="006C49FD"/>
    <w:rsid w:val="006D0514"/>
    <w:rsid w:val="006D07D7"/>
    <w:rsid w:val="006D3D3E"/>
    <w:rsid w:val="006D5541"/>
    <w:rsid w:val="006D5980"/>
    <w:rsid w:val="006D5A50"/>
    <w:rsid w:val="006D630E"/>
    <w:rsid w:val="006D6770"/>
    <w:rsid w:val="006D74F1"/>
    <w:rsid w:val="006E09FA"/>
    <w:rsid w:val="006E1270"/>
    <w:rsid w:val="006E1D03"/>
    <w:rsid w:val="006E4C8D"/>
    <w:rsid w:val="006E7967"/>
    <w:rsid w:val="006F0654"/>
    <w:rsid w:val="006F0969"/>
    <w:rsid w:val="006F10C8"/>
    <w:rsid w:val="006F1DE7"/>
    <w:rsid w:val="006F26FE"/>
    <w:rsid w:val="006F2AF3"/>
    <w:rsid w:val="006F2B00"/>
    <w:rsid w:val="006F367A"/>
    <w:rsid w:val="006F42E3"/>
    <w:rsid w:val="006F7A50"/>
    <w:rsid w:val="00700AAE"/>
    <w:rsid w:val="00700C5B"/>
    <w:rsid w:val="00700EBF"/>
    <w:rsid w:val="00702573"/>
    <w:rsid w:val="0070393B"/>
    <w:rsid w:val="00703D5F"/>
    <w:rsid w:val="00704767"/>
    <w:rsid w:val="00704DCD"/>
    <w:rsid w:val="00707099"/>
    <w:rsid w:val="00710019"/>
    <w:rsid w:val="007134F0"/>
    <w:rsid w:val="007151F2"/>
    <w:rsid w:val="0071567A"/>
    <w:rsid w:val="00716394"/>
    <w:rsid w:val="0072084C"/>
    <w:rsid w:val="00721BB8"/>
    <w:rsid w:val="00724B02"/>
    <w:rsid w:val="007250DB"/>
    <w:rsid w:val="0072526E"/>
    <w:rsid w:val="00726AE6"/>
    <w:rsid w:val="00727CE3"/>
    <w:rsid w:val="007336AF"/>
    <w:rsid w:val="00735D8B"/>
    <w:rsid w:val="0073725E"/>
    <w:rsid w:val="0073748D"/>
    <w:rsid w:val="007376CD"/>
    <w:rsid w:val="00737B52"/>
    <w:rsid w:val="00740279"/>
    <w:rsid w:val="00740292"/>
    <w:rsid w:val="00741229"/>
    <w:rsid w:val="00741902"/>
    <w:rsid w:val="00741F30"/>
    <w:rsid w:val="00744632"/>
    <w:rsid w:val="00745B45"/>
    <w:rsid w:val="00750F4A"/>
    <w:rsid w:val="00752628"/>
    <w:rsid w:val="007533A5"/>
    <w:rsid w:val="00753B0F"/>
    <w:rsid w:val="007541E1"/>
    <w:rsid w:val="00754490"/>
    <w:rsid w:val="00754501"/>
    <w:rsid w:val="00754651"/>
    <w:rsid w:val="00755CC6"/>
    <w:rsid w:val="00756934"/>
    <w:rsid w:val="00757AF1"/>
    <w:rsid w:val="00757C80"/>
    <w:rsid w:val="00761D4D"/>
    <w:rsid w:val="0076489A"/>
    <w:rsid w:val="007659D6"/>
    <w:rsid w:val="00767B80"/>
    <w:rsid w:val="00771741"/>
    <w:rsid w:val="0077240C"/>
    <w:rsid w:val="00773315"/>
    <w:rsid w:val="007744C6"/>
    <w:rsid w:val="00774D8E"/>
    <w:rsid w:val="00777051"/>
    <w:rsid w:val="00777852"/>
    <w:rsid w:val="007813F7"/>
    <w:rsid w:val="007814CA"/>
    <w:rsid w:val="00781838"/>
    <w:rsid w:val="0078236A"/>
    <w:rsid w:val="00782910"/>
    <w:rsid w:val="007837BB"/>
    <w:rsid w:val="007844A6"/>
    <w:rsid w:val="0078582E"/>
    <w:rsid w:val="0078727D"/>
    <w:rsid w:val="00790348"/>
    <w:rsid w:val="007903D7"/>
    <w:rsid w:val="007915E1"/>
    <w:rsid w:val="00793E0A"/>
    <w:rsid w:val="0079453A"/>
    <w:rsid w:val="0079457F"/>
    <w:rsid w:val="007948B0"/>
    <w:rsid w:val="00795809"/>
    <w:rsid w:val="00795B8E"/>
    <w:rsid w:val="007971C9"/>
    <w:rsid w:val="007A0C46"/>
    <w:rsid w:val="007A171A"/>
    <w:rsid w:val="007A408D"/>
    <w:rsid w:val="007A447E"/>
    <w:rsid w:val="007A54D8"/>
    <w:rsid w:val="007A684F"/>
    <w:rsid w:val="007A7CF5"/>
    <w:rsid w:val="007B0A02"/>
    <w:rsid w:val="007B1A40"/>
    <w:rsid w:val="007B224E"/>
    <w:rsid w:val="007B239C"/>
    <w:rsid w:val="007B24A5"/>
    <w:rsid w:val="007B254B"/>
    <w:rsid w:val="007B2EC9"/>
    <w:rsid w:val="007B6371"/>
    <w:rsid w:val="007B69DD"/>
    <w:rsid w:val="007B7CB9"/>
    <w:rsid w:val="007B7DA5"/>
    <w:rsid w:val="007C1383"/>
    <w:rsid w:val="007C16AF"/>
    <w:rsid w:val="007C3211"/>
    <w:rsid w:val="007C6278"/>
    <w:rsid w:val="007C6D10"/>
    <w:rsid w:val="007C780E"/>
    <w:rsid w:val="007D19A6"/>
    <w:rsid w:val="007D1EF7"/>
    <w:rsid w:val="007D51B1"/>
    <w:rsid w:val="007D5FFF"/>
    <w:rsid w:val="007D6451"/>
    <w:rsid w:val="007D6785"/>
    <w:rsid w:val="007D75F2"/>
    <w:rsid w:val="007E12D0"/>
    <w:rsid w:val="007E26B8"/>
    <w:rsid w:val="007E2FC2"/>
    <w:rsid w:val="007E4FA2"/>
    <w:rsid w:val="007E54AC"/>
    <w:rsid w:val="007E7C8D"/>
    <w:rsid w:val="007F104E"/>
    <w:rsid w:val="007F1626"/>
    <w:rsid w:val="007F181F"/>
    <w:rsid w:val="007F273D"/>
    <w:rsid w:val="007F2AFA"/>
    <w:rsid w:val="007F3246"/>
    <w:rsid w:val="00800006"/>
    <w:rsid w:val="00800669"/>
    <w:rsid w:val="0080140A"/>
    <w:rsid w:val="008034D7"/>
    <w:rsid w:val="00804C1B"/>
    <w:rsid w:val="00814A25"/>
    <w:rsid w:val="00814C4D"/>
    <w:rsid w:val="008155C9"/>
    <w:rsid w:val="00815993"/>
    <w:rsid w:val="008177F5"/>
    <w:rsid w:val="00820298"/>
    <w:rsid w:val="00820507"/>
    <w:rsid w:val="00821838"/>
    <w:rsid w:val="00824D18"/>
    <w:rsid w:val="00824E91"/>
    <w:rsid w:val="008253F5"/>
    <w:rsid w:val="00827B8A"/>
    <w:rsid w:val="008300B8"/>
    <w:rsid w:val="008324B9"/>
    <w:rsid w:val="008347D9"/>
    <w:rsid w:val="00840617"/>
    <w:rsid w:val="008424F6"/>
    <w:rsid w:val="0084482E"/>
    <w:rsid w:val="00844E7A"/>
    <w:rsid w:val="00846F6D"/>
    <w:rsid w:val="008473FE"/>
    <w:rsid w:val="00847541"/>
    <w:rsid w:val="0084760F"/>
    <w:rsid w:val="00847758"/>
    <w:rsid w:val="00847F66"/>
    <w:rsid w:val="00850422"/>
    <w:rsid w:val="00853821"/>
    <w:rsid w:val="00853B44"/>
    <w:rsid w:val="008544DD"/>
    <w:rsid w:val="00856B92"/>
    <w:rsid w:val="008602F9"/>
    <w:rsid w:val="00862B6A"/>
    <w:rsid w:val="00862C45"/>
    <w:rsid w:val="00863B70"/>
    <w:rsid w:val="0086460D"/>
    <w:rsid w:val="00865E39"/>
    <w:rsid w:val="008664B4"/>
    <w:rsid w:val="00870A9B"/>
    <w:rsid w:val="00870EE1"/>
    <w:rsid w:val="0087170A"/>
    <w:rsid w:val="0087381B"/>
    <w:rsid w:val="0087495C"/>
    <w:rsid w:val="0087518A"/>
    <w:rsid w:val="00875244"/>
    <w:rsid w:val="00876456"/>
    <w:rsid w:val="00881931"/>
    <w:rsid w:val="00883586"/>
    <w:rsid w:val="00883B20"/>
    <w:rsid w:val="00883BF6"/>
    <w:rsid w:val="00884052"/>
    <w:rsid w:val="008853B1"/>
    <w:rsid w:val="00891705"/>
    <w:rsid w:val="0089314E"/>
    <w:rsid w:val="00894683"/>
    <w:rsid w:val="00894C4B"/>
    <w:rsid w:val="0089634E"/>
    <w:rsid w:val="0089713D"/>
    <w:rsid w:val="008A1752"/>
    <w:rsid w:val="008A1AAC"/>
    <w:rsid w:val="008A23F5"/>
    <w:rsid w:val="008A65AF"/>
    <w:rsid w:val="008A672E"/>
    <w:rsid w:val="008A6985"/>
    <w:rsid w:val="008A69A5"/>
    <w:rsid w:val="008A74C8"/>
    <w:rsid w:val="008A7E93"/>
    <w:rsid w:val="008A7FBA"/>
    <w:rsid w:val="008B133F"/>
    <w:rsid w:val="008B13A7"/>
    <w:rsid w:val="008B20AD"/>
    <w:rsid w:val="008B5133"/>
    <w:rsid w:val="008B54A1"/>
    <w:rsid w:val="008B560B"/>
    <w:rsid w:val="008B628C"/>
    <w:rsid w:val="008B76D8"/>
    <w:rsid w:val="008C05E1"/>
    <w:rsid w:val="008C24EC"/>
    <w:rsid w:val="008C31CB"/>
    <w:rsid w:val="008C6133"/>
    <w:rsid w:val="008D3611"/>
    <w:rsid w:val="008D3DA8"/>
    <w:rsid w:val="008D5370"/>
    <w:rsid w:val="008D7424"/>
    <w:rsid w:val="008E1451"/>
    <w:rsid w:val="008E5B48"/>
    <w:rsid w:val="008E6164"/>
    <w:rsid w:val="008E764B"/>
    <w:rsid w:val="008F045D"/>
    <w:rsid w:val="008F1122"/>
    <w:rsid w:val="008F21A6"/>
    <w:rsid w:val="008F4821"/>
    <w:rsid w:val="008F4B4D"/>
    <w:rsid w:val="008F5401"/>
    <w:rsid w:val="008F5E6B"/>
    <w:rsid w:val="008F75F1"/>
    <w:rsid w:val="00901190"/>
    <w:rsid w:val="00902EF7"/>
    <w:rsid w:val="00903D65"/>
    <w:rsid w:val="00903F94"/>
    <w:rsid w:val="0090543A"/>
    <w:rsid w:val="009054B7"/>
    <w:rsid w:val="00905ECF"/>
    <w:rsid w:val="00907CB1"/>
    <w:rsid w:val="00911972"/>
    <w:rsid w:val="009160D9"/>
    <w:rsid w:val="009168B9"/>
    <w:rsid w:val="0091717B"/>
    <w:rsid w:val="0091753A"/>
    <w:rsid w:val="00917F96"/>
    <w:rsid w:val="00917FA2"/>
    <w:rsid w:val="009218BA"/>
    <w:rsid w:val="00926576"/>
    <w:rsid w:val="009274C9"/>
    <w:rsid w:val="00927AED"/>
    <w:rsid w:val="00931313"/>
    <w:rsid w:val="009317BD"/>
    <w:rsid w:val="0093180C"/>
    <w:rsid w:val="00931D31"/>
    <w:rsid w:val="009329A4"/>
    <w:rsid w:val="00933E21"/>
    <w:rsid w:val="00934D61"/>
    <w:rsid w:val="0093768F"/>
    <w:rsid w:val="00937A95"/>
    <w:rsid w:val="00940273"/>
    <w:rsid w:val="00942517"/>
    <w:rsid w:val="00943030"/>
    <w:rsid w:val="00943EDF"/>
    <w:rsid w:val="00944144"/>
    <w:rsid w:val="0094695D"/>
    <w:rsid w:val="00947388"/>
    <w:rsid w:val="0094797D"/>
    <w:rsid w:val="00950405"/>
    <w:rsid w:val="00952C2A"/>
    <w:rsid w:val="00954FD9"/>
    <w:rsid w:val="00955B74"/>
    <w:rsid w:val="00956631"/>
    <w:rsid w:val="009579C1"/>
    <w:rsid w:val="0096507C"/>
    <w:rsid w:val="009708B6"/>
    <w:rsid w:val="00973618"/>
    <w:rsid w:val="00975089"/>
    <w:rsid w:val="00975842"/>
    <w:rsid w:val="00975CEB"/>
    <w:rsid w:val="00976705"/>
    <w:rsid w:val="00976BDC"/>
    <w:rsid w:val="00976DDF"/>
    <w:rsid w:val="00976E00"/>
    <w:rsid w:val="0097742E"/>
    <w:rsid w:val="00977702"/>
    <w:rsid w:val="0098145C"/>
    <w:rsid w:val="00981C51"/>
    <w:rsid w:val="009824D0"/>
    <w:rsid w:val="00985452"/>
    <w:rsid w:val="00986F35"/>
    <w:rsid w:val="009872A6"/>
    <w:rsid w:val="00987B12"/>
    <w:rsid w:val="00987DC2"/>
    <w:rsid w:val="00991425"/>
    <w:rsid w:val="00991466"/>
    <w:rsid w:val="00991B35"/>
    <w:rsid w:val="00992045"/>
    <w:rsid w:val="0099260C"/>
    <w:rsid w:val="0099291A"/>
    <w:rsid w:val="0099306E"/>
    <w:rsid w:val="0099501D"/>
    <w:rsid w:val="009A0DDF"/>
    <w:rsid w:val="009A5F67"/>
    <w:rsid w:val="009A7005"/>
    <w:rsid w:val="009A7EB4"/>
    <w:rsid w:val="009B070A"/>
    <w:rsid w:val="009B0AC9"/>
    <w:rsid w:val="009B1A1A"/>
    <w:rsid w:val="009B2307"/>
    <w:rsid w:val="009B6018"/>
    <w:rsid w:val="009B6C9A"/>
    <w:rsid w:val="009B71CF"/>
    <w:rsid w:val="009B72CA"/>
    <w:rsid w:val="009B7DDA"/>
    <w:rsid w:val="009C0F1D"/>
    <w:rsid w:val="009C728B"/>
    <w:rsid w:val="009C75B9"/>
    <w:rsid w:val="009D5691"/>
    <w:rsid w:val="009D6AFE"/>
    <w:rsid w:val="009D6B9B"/>
    <w:rsid w:val="009D77C3"/>
    <w:rsid w:val="009E0288"/>
    <w:rsid w:val="009E0692"/>
    <w:rsid w:val="009E153F"/>
    <w:rsid w:val="009E1A6D"/>
    <w:rsid w:val="009E304E"/>
    <w:rsid w:val="009E44D9"/>
    <w:rsid w:val="009E69C1"/>
    <w:rsid w:val="009F0329"/>
    <w:rsid w:val="009F04E9"/>
    <w:rsid w:val="009F21D5"/>
    <w:rsid w:val="009F2E39"/>
    <w:rsid w:val="009F34DC"/>
    <w:rsid w:val="009F3CCC"/>
    <w:rsid w:val="009F4916"/>
    <w:rsid w:val="009F7D10"/>
    <w:rsid w:val="00A00739"/>
    <w:rsid w:val="00A014C9"/>
    <w:rsid w:val="00A01907"/>
    <w:rsid w:val="00A0252F"/>
    <w:rsid w:val="00A02C63"/>
    <w:rsid w:val="00A063EA"/>
    <w:rsid w:val="00A064B0"/>
    <w:rsid w:val="00A075CA"/>
    <w:rsid w:val="00A10609"/>
    <w:rsid w:val="00A12990"/>
    <w:rsid w:val="00A13855"/>
    <w:rsid w:val="00A13B51"/>
    <w:rsid w:val="00A13CD4"/>
    <w:rsid w:val="00A15E97"/>
    <w:rsid w:val="00A161C8"/>
    <w:rsid w:val="00A17110"/>
    <w:rsid w:val="00A231B5"/>
    <w:rsid w:val="00A27D95"/>
    <w:rsid w:val="00A30B13"/>
    <w:rsid w:val="00A30C84"/>
    <w:rsid w:val="00A335DD"/>
    <w:rsid w:val="00A33BFA"/>
    <w:rsid w:val="00A36102"/>
    <w:rsid w:val="00A414F6"/>
    <w:rsid w:val="00A41790"/>
    <w:rsid w:val="00A4530E"/>
    <w:rsid w:val="00A45741"/>
    <w:rsid w:val="00A457E0"/>
    <w:rsid w:val="00A50779"/>
    <w:rsid w:val="00A5139A"/>
    <w:rsid w:val="00A54005"/>
    <w:rsid w:val="00A55935"/>
    <w:rsid w:val="00A55C70"/>
    <w:rsid w:val="00A56FA4"/>
    <w:rsid w:val="00A57ABE"/>
    <w:rsid w:val="00A601CD"/>
    <w:rsid w:val="00A6137A"/>
    <w:rsid w:val="00A629A3"/>
    <w:rsid w:val="00A64003"/>
    <w:rsid w:val="00A650C9"/>
    <w:rsid w:val="00A65FA5"/>
    <w:rsid w:val="00A66A55"/>
    <w:rsid w:val="00A67C46"/>
    <w:rsid w:val="00A67E3C"/>
    <w:rsid w:val="00A7111B"/>
    <w:rsid w:val="00A71DF6"/>
    <w:rsid w:val="00A72BFF"/>
    <w:rsid w:val="00A73680"/>
    <w:rsid w:val="00A7508D"/>
    <w:rsid w:val="00A75A33"/>
    <w:rsid w:val="00A75BCC"/>
    <w:rsid w:val="00A75FE7"/>
    <w:rsid w:val="00A77704"/>
    <w:rsid w:val="00A8195E"/>
    <w:rsid w:val="00A81D59"/>
    <w:rsid w:val="00A83933"/>
    <w:rsid w:val="00A8531D"/>
    <w:rsid w:val="00A90910"/>
    <w:rsid w:val="00A911E3"/>
    <w:rsid w:val="00A91278"/>
    <w:rsid w:val="00A92142"/>
    <w:rsid w:val="00A92212"/>
    <w:rsid w:val="00A92718"/>
    <w:rsid w:val="00A9475F"/>
    <w:rsid w:val="00A96F3D"/>
    <w:rsid w:val="00AA07DB"/>
    <w:rsid w:val="00AA1662"/>
    <w:rsid w:val="00AA1DB2"/>
    <w:rsid w:val="00AA2EE7"/>
    <w:rsid w:val="00AA3B07"/>
    <w:rsid w:val="00AA3ED8"/>
    <w:rsid w:val="00AA407B"/>
    <w:rsid w:val="00AA43D5"/>
    <w:rsid w:val="00AA4A73"/>
    <w:rsid w:val="00AA5732"/>
    <w:rsid w:val="00AA62F0"/>
    <w:rsid w:val="00AA72CB"/>
    <w:rsid w:val="00AA7B9C"/>
    <w:rsid w:val="00AB0964"/>
    <w:rsid w:val="00AB3FC3"/>
    <w:rsid w:val="00AB6464"/>
    <w:rsid w:val="00AB6E3E"/>
    <w:rsid w:val="00AB79B0"/>
    <w:rsid w:val="00AB7F0F"/>
    <w:rsid w:val="00AC354A"/>
    <w:rsid w:val="00AC3EE5"/>
    <w:rsid w:val="00AC6115"/>
    <w:rsid w:val="00AC77EC"/>
    <w:rsid w:val="00AD0D9E"/>
    <w:rsid w:val="00AD1AC9"/>
    <w:rsid w:val="00AD2605"/>
    <w:rsid w:val="00AD2A2F"/>
    <w:rsid w:val="00AD32A6"/>
    <w:rsid w:val="00AD4291"/>
    <w:rsid w:val="00AD43A2"/>
    <w:rsid w:val="00AD674F"/>
    <w:rsid w:val="00AD71B7"/>
    <w:rsid w:val="00AD783E"/>
    <w:rsid w:val="00AE12F4"/>
    <w:rsid w:val="00AE1872"/>
    <w:rsid w:val="00AE2C5D"/>
    <w:rsid w:val="00AE3D5B"/>
    <w:rsid w:val="00AE411E"/>
    <w:rsid w:val="00AE4969"/>
    <w:rsid w:val="00AE5CF2"/>
    <w:rsid w:val="00AE6A83"/>
    <w:rsid w:val="00AE6CB7"/>
    <w:rsid w:val="00AE7D9F"/>
    <w:rsid w:val="00AF08FB"/>
    <w:rsid w:val="00AF3640"/>
    <w:rsid w:val="00AF56C8"/>
    <w:rsid w:val="00AF7BE2"/>
    <w:rsid w:val="00B0035B"/>
    <w:rsid w:val="00B00AC4"/>
    <w:rsid w:val="00B017C7"/>
    <w:rsid w:val="00B02A7A"/>
    <w:rsid w:val="00B02DDC"/>
    <w:rsid w:val="00B0385F"/>
    <w:rsid w:val="00B05A3A"/>
    <w:rsid w:val="00B05B79"/>
    <w:rsid w:val="00B06357"/>
    <w:rsid w:val="00B079A9"/>
    <w:rsid w:val="00B10603"/>
    <w:rsid w:val="00B13719"/>
    <w:rsid w:val="00B1387F"/>
    <w:rsid w:val="00B13C1E"/>
    <w:rsid w:val="00B13D75"/>
    <w:rsid w:val="00B14335"/>
    <w:rsid w:val="00B1471A"/>
    <w:rsid w:val="00B15350"/>
    <w:rsid w:val="00B16765"/>
    <w:rsid w:val="00B16947"/>
    <w:rsid w:val="00B16AC2"/>
    <w:rsid w:val="00B16E9C"/>
    <w:rsid w:val="00B17504"/>
    <w:rsid w:val="00B17750"/>
    <w:rsid w:val="00B20A78"/>
    <w:rsid w:val="00B234FA"/>
    <w:rsid w:val="00B23A47"/>
    <w:rsid w:val="00B23C35"/>
    <w:rsid w:val="00B243AB"/>
    <w:rsid w:val="00B247CD"/>
    <w:rsid w:val="00B26E65"/>
    <w:rsid w:val="00B33DED"/>
    <w:rsid w:val="00B33E24"/>
    <w:rsid w:val="00B343F4"/>
    <w:rsid w:val="00B34524"/>
    <w:rsid w:val="00B347CC"/>
    <w:rsid w:val="00B352D8"/>
    <w:rsid w:val="00B35412"/>
    <w:rsid w:val="00B3549B"/>
    <w:rsid w:val="00B40351"/>
    <w:rsid w:val="00B413D0"/>
    <w:rsid w:val="00B4174F"/>
    <w:rsid w:val="00B427C3"/>
    <w:rsid w:val="00B42AD4"/>
    <w:rsid w:val="00B450FD"/>
    <w:rsid w:val="00B50B8B"/>
    <w:rsid w:val="00B50FB0"/>
    <w:rsid w:val="00B53026"/>
    <w:rsid w:val="00B558B0"/>
    <w:rsid w:val="00B56153"/>
    <w:rsid w:val="00B5699C"/>
    <w:rsid w:val="00B603AB"/>
    <w:rsid w:val="00B653D5"/>
    <w:rsid w:val="00B67F79"/>
    <w:rsid w:val="00B71D64"/>
    <w:rsid w:val="00B752F1"/>
    <w:rsid w:val="00B75675"/>
    <w:rsid w:val="00B7788F"/>
    <w:rsid w:val="00B77B70"/>
    <w:rsid w:val="00B8148A"/>
    <w:rsid w:val="00B827DF"/>
    <w:rsid w:val="00B836CC"/>
    <w:rsid w:val="00B847B3"/>
    <w:rsid w:val="00B86FD0"/>
    <w:rsid w:val="00B919C1"/>
    <w:rsid w:val="00B91F18"/>
    <w:rsid w:val="00B91FB5"/>
    <w:rsid w:val="00B92D64"/>
    <w:rsid w:val="00B93F9D"/>
    <w:rsid w:val="00B94084"/>
    <w:rsid w:val="00B945B4"/>
    <w:rsid w:val="00B9528B"/>
    <w:rsid w:val="00B96E2A"/>
    <w:rsid w:val="00BA0348"/>
    <w:rsid w:val="00BA5EB0"/>
    <w:rsid w:val="00BA6437"/>
    <w:rsid w:val="00BB0786"/>
    <w:rsid w:val="00BB25CF"/>
    <w:rsid w:val="00BB4504"/>
    <w:rsid w:val="00BB5616"/>
    <w:rsid w:val="00BC0961"/>
    <w:rsid w:val="00BC0D88"/>
    <w:rsid w:val="00BC11AA"/>
    <w:rsid w:val="00BC27CE"/>
    <w:rsid w:val="00BC306A"/>
    <w:rsid w:val="00BC3CD9"/>
    <w:rsid w:val="00BC7858"/>
    <w:rsid w:val="00BD00DA"/>
    <w:rsid w:val="00BD4567"/>
    <w:rsid w:val="00BD4652"/>
    <w:rsid w:val="00BD7DC4"/>
    <w:rsid w:val="00BE01A3"/>
    <w:rsid w:val="00BE06D9"/>
    <w:rsid w:val="00BE2A75"/>
    <w:rsid w:val="00BE2BDC"/>
    <w:rsid w:val="00BE5CA5"/>
    <w:rsid w:val="00BE732E"/>
    <w:rsid w:val="00BE73A2"/>
    <w:rsid w:val="00BF0557"/>
    <w:rsid w:val="00BF1AB7"/>
    <w:rsid w:val="00BF1B0D"/>
    <w:rsid w:val="00BF1C80"/>
    <w:rsid w:val="00BF3AB2"/>
    <w:rsid w:val="00BF474A"/>
    <w:rsid w:val="00BF7FC2"/>
    <w:rsid w:val="00C00107"/>
    <w:rsid w:val="00C00A35"/>
    <w:rsid w:val="00C014F4"/>
    <w:rsid w:val="00C038F6"/>
    <w:rsid w:val="00C04873"/>
    <w:rsid w:val="00C04D05"/>
    <w:rsid w:val="00C05A16"/>
    <w:rsid w:val="00C11281"/>
    <w:rsid w:val="00C1137B"/>
    <w:rsid w:val="00C12330"/>
    <w:rsid w:val="00C129B6"/>
    <w:rsid w:val="00C16400"/>
    <w:rsid w:val="00C16ED7"/>
    <w:rsid w:val="00C177CB"/>
    <w:rsid w:val="00C21107"/>
    <w:rsid w:val="00C214A0"/>
    <w:rsid w:val="00C2331B"/>
    <w:rsid w:val="00C235F9"/>
    <w:rsid w:val="00C265AE"/>
    <w:rsid w:val="00C27BD6"/>
    <w:rsid w:val="00C31339"/>
    <w:rsid w:val="00C3246B"/>
    <w:rsid w:val="00C33D8B"/>
    <w:rsid w:val="00C36C6F"/>
    <w:rsid w:val="00C36DDF"/>
    <w:rsid w:val="00C3785B"/>
    <w:rsid w:val="00C4052B"/>
    <w:rsid w:val="00C40569"/>
    <w:rsid w:val="00C46439"/>
    <w:rsid w:val="00C46F15"/>
    <w:rsid w:val="00C55D13"/>
    <w:rsid w:val="00C5671A"/>
    <w:rsid w:val="00C56852"/>
    <w:rsid w:val="00C6066D"/>
    <w:rsid w:val="00C6305F"/>
    <w:rsid w:val="00C66840"/>
    <w:rsid w:val="00C668D6"/>
    <w:rsid w:val="00C6719B"/>
    <w:rsid w:val="00C70456"/>
    <w:rsid w:val="00C70ABA"/>
    <w:rsid w:val="00C712AE"/>
    <w:rsid w:val="00C724A6"/>
    <w:rsid w:val="00C73973"/>
    <w:rsid w:val="00C7529E"/>
    <w:rsid w:val="00C75C36"/>
    <w:rsid w:val="00C76926"/>
    <w:rsid w:val="00C77461"/>
    <w:rsid w:val="00C80029"/>
    <w:rsid w:val="00C80057"/>
    <w:rsid w:val="00C81B50"/>
    <w:rsid w:val="00C84949"/>
    <w:rsid w:val="00C849D4"/>
    <w:rsid w:val="00C84A21"/>
    <w:rsid w:val="00C84EEC"/>
    <w:rsid w:val="00C90C26"/>
    <w:rsid w:val="00C9164F"/>
    <w:rsid w:val="00C93D16"/>
    <w:rsid w:val="00C94304"/>
    <w:rsid w:val="00C94761"/>
    <w:rsid w:val="00C94B2A"/>
    <w:rsid w:val="00C95B97"/>
    <w:rsid w:val="00C96869"/>
    <w:rsid w:val="00CA032B"/>
    <w:rsid w:val="00CA06E6"/>
    <w:rsid w:val="00CA097E"/>
    <w:rsid w:val="00CA139B"/>
    <w:rsid w:val="00CA16EE"/>
    <w:rsid w:val="00CA1806"/>
    <w:rsid w:val="00CA38F0"/>
    <w:rsid w:val="00CA39DD"/>
    <w:rsid w:val="00CA4373"/>
    <w:rsid w:val="00CA4E4A"/>
    <w:rsid w:val="00CA641D"/>
    <w:rsid w:val="00CA74C0"/>
    <w:rsid w:val="00CA75B8"/>
    <w:rsid w:val="00CB4F37"/>
    <w:rsid w:val="00CB752D"/>
    <w:rsid w:val="00CC100B"/>
    <w:rsid w:val="00CC517F"/>
    <w:rsid w:val="00CC7302"/>
    <w:rsid w:val="00CC7CEA"/>
    <w:rsid w:val="00CD02C5"/>
    <w:rsid w:val="00CD287D"/>
    <w:rsid w:val="00CD3639"/>
    <w:rsid w:val="00CD3BF2"/>
    <w:rsid w:val="00CD6017"/>
    <w:rsid w:val="00CD6E0B"/>
    <w:rsid w:val="00CE0ED0"/>
    <w:rsid w:val="00CE1014"/>
    <w:rsid w:val="00CE2A88"/>
    <w:rsid w:val="00CE31E0"/>
    <w:rsid w:val="00CE3EEE"/>
    <w:rsid w:val="00CE5173"/>
    <w:rsid w:val="00CE5AA1"/>
    <w:rsid w:val="00CE5E4B"/>
    <w:rsid w:val="00CE7B2A"/>
    <w:rsid w:val="00CF01A1"/>
    <w:rsid w:val="00CF5702"/>
    <w:rsid w:val="00CF582A"/>
    <w:rsid w:val="00CF7188"/>
    <w:rsid w:val="00D010D9"/>
    <w:rsid w:val="00D01183"/>
    <w:rsid w:val="00D0420D"/>
    <w:rsid w:val="00D042CF"/>
    <w:rsid w:val="00D0528F"/>
    <w:rsid w:val="00D0581B"/>
    <w:rsid w:val="00D10FAC"/>
    <w:rsid w:val="00D11637"/>
    <w:rsid w:val="00D11A98"/>
    <w:rsid w:val="00D123DC"/>
    <w:rsid w:val="00D1367E"/>
    <w:rsid w:val="00D15A2D"/>
    <w:rsid w:val="00D21A14"/>
    <w:rsid w:val="00D21DBD"/>
    <w:rsid w:val="00D223C4"/>
    <w:rsid w:val="00D24511"/>
    <w:rsid w:val="00D25100"/>
    <w:rsid w:val="00D2622D"/>
    <w:rsid w:val="00D26DBE"/>
    <w:rsid w:val="00D270AD"/>
    <w:rsid w:val="00D271AC"/>
    <w:rsid w:val="00D27929"/>
    <w:rsid w:val="00D30F52"/>
    <w:rsid w:val="00D32572"/>
    <w:rsid w:val="00D3260B"/>
    <w:rsid w:val="00D32902"/>
    <w:rsid w:val="00D33DD1"/>
    <w:rsid w:val="00D33DE6"/>
    <w:rsid w:val="00D343D9"/>
    <w:rsid w:val="00D34A4F"/>
    <w:rsid w:val="00D3558A"/>
    <w:rsid w:val="00D36D29"/>
    <w:rsid w:val="00D36E27"/>
    <w:rsid w:val="00D37262"/>
    <w:rsid w:val="00D37856"/>
    <w:rsid w:val="00D37CB8"/>
    <w:rsid w:val="00D405E2"/>
    <w:rsid w:val="00D40BB2"/>
    <w:rsid w:val="00D439E5"/>
    <w:rsid w:val="00D45E12"/>
    <w:rsid w:val="00D509FC"/>
    <w:rsid w:val="00D50A91"/>
    <w:rsid w:val="00D51E4B"/>
    <w:rsid w:val="00D52EF5"/>
    <w:rsid w:val="00D537FB"/>
    <w:rsid w:val="00D53D27"/>
    <w:rsid w:val="00D61A9A"/>
    <w:rsid w:val="00D637B1"/>
    <w:rsid w:val="00D64DCD"/>
    <w:rsid w:val="00D657AE"/>
    <w:rsid w:val="00D7039B"/>
    <w:rsid w:val="00D704C0"/>
    <w:rsid w:val="00D70B01"/>
    <w:rsid w:val="00D7220E"/>
    <w:rsid w:val="00D72BE0"/>
    <w:rsid w:val="00D73597"/>
    <w:rsid w:val="00D74B01"/>
    <w:rsid w:val="00D752A2"/>
    <w:rsid w:val="00D770F8"/>
    <w:rsid w:val="00D77487"/>
    <w:rsid w:val="00D810D7"/>
    <w:rsid w:val="00D826FF"/>
    <w:rsid w:val="00D83C4C"/>
    <w:rsid w:val="00D83CCD"/>
    <w:rsid w:val="00D853CD"/>
    <w:rsid w:val="00D853FF"/>
    <w:rsid w:val="00D91F14"/>
    <w:rsid w:val="00D92F75"/>
    <w:rsid w:val="00D93414"/>
    <w:rsid w:val="00D93A7C"/>
    <w:rsid w:val="00D97BBE"/>
    <w:rsid w:val="00DA1D13"/>
    <w:rsid w:val="00DA3CEC"/>
    <w:rsid w:val="00DA3DC4"/>
    <w:rsid w:val="00DA4306"/>
    <w:rsid w:val="00DA4DAF"/>
    <w:rsid w:val="00DA78B5"/>
    <w:rsid w:val="00DB0B2B"/>
    <w:rsid w:val="00DB2C75"/>
    <w:rsid w:val="00DB3732"/>
    <w:rsid w:val="00DB37B4"/>
    <w:rsid w:val="00DB4358"/>
    <w:rsid w:val="00DB7A96"/>
    <w:rsid w:val="00DC01A8"/>
    <w:rsid w:val="00DC0CFE"/>
    <w:rsid w:val="00DC0D12"/>
    <w:rsid w:val="00DC1F1B"/>
    <w:rsid w:val="00DC1FCE"/>
    <w:rsid w:val="00DC5124"/>
    <w:rsid w:val="00DC5604"/>
    <w:rsid w:val="00DC5951"/>
    <w:rsid w:val="00DC79E2"/>
    <w:rsid w:val="00DD1C99"/>
    <w:rsid w:val="00DD3CB6"/>
    <w:rsid w:val="00DD3EDC"/>
    <w:rsid w:val="00DD5C6C"/>
    <w:rsid w:val="00DD5D42"/>
    <w:rsid w:val="00DD665B"/>
    <w:rsid w:val="00DD7162"/>
    <w:rsid w:val="00DE2CF0"/>
    <w:rsid w:val="00DE53C0"/>
    <w:rsid w:val="00DE6710"/>
    <w:rsid w:val="00DE67DE"/>
    <w:rsid w:val="00DE74E7"/>
    <w:rsid w:val="00DE7777"/>
    <w:rsid w:val="00DF0907"/>
    <w:rsid w:val="00DF09E5"/>
    <w:rsid w:val="00DF1C4A"/>
    <w:rsid w:val="00DF2084"/>
    <w:rsid w:val="00DF51C5"/>
    <w:rsid w:val="00DF7611"/>
    <w:rsid w:val="00E004E9"/>
    <w:rsid w:val="00E02B05"/>
    <w:rsid w:val="00E02F41"/>
    <w:rsid w:val="00E06825"/>
    <w:rsid w:val="00E0733D"/>
    <w:rsid w:val="00E0784F"/>
    <w:rsid w:val="00E10F69"/>
    <w:rsid w:val="00E11719"/>
    <w:rsid w:val="00E11D92"/>
    <w:rsid w:val="00E120B1"/>
    <w:rsid w:val="00E12550"/>
    <w:rsid w:val="00E12602"/>
    <w:rsid w:val="00E1277A"/>
    <w:rsid w:val="00E12953"/>
    <w:rsid w:val="00E13929"/>
    <w:rsid w:val="00E14F51"/>
    <w:rsid w:val="00E15058"/>
    <w:rsid w:val="00E15516"/>
    <w:rsid w:val="00E156E8"/>
    <w:rsid w:val="00E15797"/>
    <w:rsid w:val="00E207A5"/>
    <w:rsid w:val="00E21C91"/>
    <w:rsid w:val="00E21DB5"/>
    <w:rsid w:val="00E23BDC"/>
    <w:rsid w:val="00E24850"/>
    <w:rsid w:val="00E2532E"/>
    <w:rsid w:val="00E2683B"/>
    <w:rsid w:val="00E26A37"/>
    <w:rsid w:val="00E2708E"/>
    <w:rsid w:val="00E27417"/>
    <w:rsid w:val="00E3192D"/>
    <w:rsid w:val="00E328FD"/>
    <w:rsid w:val="00E32D4F"/>
    <w:rsid w:val="00E33816"/>
    <w:rsid w:val="00E40E10"/>
    <w:rsid w:val="00E41B4A"/>
    <w:rsid w:val="00E41CB1"/>
    <w:rsid w:val="00E41D21"/>
    <w:rsid w:val="00E45FC3"/>
    <w:rsid w:val="00E46176"/>
    <w:rsid w:val="00E473B0"/>
    <w:rsid w:val="00E542E5"/>
    <w:rsid w:val="00E54F39"/>
    <w:rsid w:val="00E565CD"/>
    <w:rsid w:val="00E576B6"/>
    <w:rsid w:val="00E609F7"/>
    <w:rsid w:val="00E612C3"/>
    <w:rsid w:val="00E6166C"/>
    <w:rsid w:val="00E62758"/>
    <w:rsid w:val="00E63350"/>
    <w:rsid w:val="00E63866"/>
    <w:rsid w:val="00E63D83"/>
    <w:rsid w:val="00E64371"/>
    <w:rsid w:val="00E645CF"/>
    <w:rsid w:val="00E66182"/>
    <w:rsid w:val="00E67393"/>
    <w:rsid w:val="00E6768A"/>
    <w:rsid w:val="00E702A6"/>
    <w:rsid w:val="00E70314"/>
    <w:rsid w:val="00E70C47"/>
    <w:rsid w:val="00E70D3E"/>
    <w:rsid w:val="00E70F21"/>
    <w:rsid w:val="00E71C7F"/>
    <w:rsid w:val="00E7315B"/>
    <w:rsid w:val="00E73E58"/>
    <w:rsid w:val="00E748D9"/>
    <w:rsid w:val="00E74CF3"/>
    <w:rsid w:val="00E760C3"/>
    <w:rsid w:val="00E775EA"/>
    <w:rsid w:val="00E81147"/>
    <w:rsid w:val="00E83205"/>
    <w:rsid w:val="00E8394F"/>
    <w:rsid w:val="00E86CAC"/>
    <w:rsid w:val="00E90ADC"/>
    <w:rsid w:val="00E940E9"/>
    <w:rsid w:val="00E942DE"/>
    <w:rsid w:val="00E949B7"/>
    <w:rsid w:val="00E94DEA"/>
    <w:rsid w:val="00E95804"/>
    <w:rsid w:val="00E966D4"/>
    <w:rsid w:val="00EA76D3"/>
    <w:rsid w:val="00EA7701"/>
    <w:rsid w:val="00EB1ACA"/>
    <w:rsid w:val="00EB3C62"/>
    <w:rsid w:val="00EB5DA2"/>
    <w:rsid w:val="00EB71AC"/>
    <w:rsid w:val="00EB76AA"/>
    <w:rsid w:val="00EC09E3"/>
    <w:rsid w:val="00EC264D"/>
    <w:rsid w:val="00EC2C1B"/>
    <w:rsid w:val="00EC32FC"/>
    <w:rsid w:val="00EC38D6"/>
    <w:rsid w:val="00EC5F1E"/>
    <w:rsid w:val="00EC62CA"/>
    <w:rsid w:val="00EC7AC7"/>
    <w:rsid w:val="00ED0B4A"/>
    <w:rsid w:val="00ED1FC2"/>
    <w:rsid w:val="00ED369B"/>
    <w:rsid w:val="00ED4F3C"/>
    <w:rsid w:val="00ED619B"/>
    <w:rsid w:val="00ED7618"/>
    <w:rsid w:val="00EE10D6"/>
    <w:rsid w:val="00EE35D1"/>
    <w:rsid w:val="00EE58A4"/>
    <w:rsid w:val="00EE7588"/>
    <w:rsid w:val="00EF0C64"/>
    <w:rsid w:val="00EF12C6"/>
    <w:rsid w:val="00EF4192"/>
    <w:rsid w:val="00EF5461"/>
    <w:rsid w:val="00EF5D9D"/>
    <w:rsid w:val="00EF6D47"/>
    <w:rsid w:val="00EF7975"/>
    <w:rsid w:val="00EF7978"/>
    <w:rsid w:val="00F00610"/>
    <w:rsid w:val="00F032AA"/>
    <w:rsid w:val="00F0512B"/>
    <w:rsid w:val="00F07C9E"/>
    <w:rsid w:val="00F102DF"/>
    <w:rsid w:val="00F11C4B"/>
    <w:rsid w:val="00F1228D"/>
    <w:rsid w:val="00F12441"/>
    <w:rsid w:val="00F125B6"/>
    <w:rsid w:val="00F13536"/>
    <w:rsid w:val="00F1381B"/>
    <w:rsid w:val="00F14C04"/>
    <w:rsid w:val="00F15625"/>
    <w:rsid w:val="00F15B0E"/>
    <w:rsid w:val="00F15C08"/>
    <w:rsid w:val="00F16DA2"/>
    <w:rsid w:val="00F171A2"/>
    <w:rsid w:val="00F17C3D"/>
    <w:rsid w:val="00F17D4B"/>
    <w:rsid w:val="00F20685"/>
    <w:rsid w:val="00F2119B"/>
    <w:rsid w:val="00F23B20"/>
    <w:rsid w:val="00F2623F"/>
    <w:rsid w:val="00F268E6"/>
    <w:rsid w:val="00F2693D"/>
    <w:rsid w:val="00F30F36"/>
    <w:rsid w:val="00F31269"/>
    <w:rsid w:val="00F328C9"/>
    <w:rsid w:val="00F333A5"/>
    <w:rsid w:val="00F35961"/>
    <w:rsid w:val="00F36271"/>
    <w:rsid w:val="00F364A1"/>
    <w:rsid w:val="00F368BB"/>
    <w:rsid w:val="00F40A49"/>
    <w:rsid w:val="00F42B27"/>
    <w:rsid w:val="00F43519"/>
    <w:rsid w:val="00F44AEC"/>
    <w:rsid w:val="00F457DF"/>
    <w:rsid w:val="00F51B9C"/>
    <w:rsid w:val="00F52331"/>
    <w:rsid w:val="00F528C0"/>
    <w:rsid w:val="00F5298E"/>
    <w:rsid w:val="00F538AE"/>
    <w:rsid w:val="00F54969"/>
    <w:rsid w:val="00F54987"/>
    <w:rsid w:val="00F57CDF"/>
    <w:rsid w:val="00F60541"/>
    <w:rsid w:val="00F60872"/>
    <w:rsid w:val="00F627BF"/>
    <w:rsid w:val="00F637A8"/>
    <w:rsid w:val="00F63A44"/>
    <w:rsid w:val="00F63C47"/>
    <w:rsid w:val="00F645BC"/>
    <w:rsid w:val="00F652CE"/>
    <w:rsid w:val="00F6640C"/>
    <w:rsid w:val="00F70CDB"/>
    <w:rsid w:val="00F721FB"/>
    <w:rsid w:val="00F729C6"/>
    <w:rsid w:val="00F72EAF"/>
    <w:rsid w:val="00F74314"/>
    <w:rsid w:val="00F749A5"/>
    <w:rsid w:val="00F74DF5"/>
    <w:rsid w:val="00F74E3D"/>
    <w:rsid w:val="00F754CE"/>
    <w:rsid w:val="00F756D3"/>
    <w:rsid w:val="00F756E3"/>
    <w:rsid w:val="00F76509"/>
    <w:rsid w:val="00F76A33"/>
    <w:rsid w:val="00F776DE"/>
    <w:rsid w:val="00F80334"/>
    <w:rsid w:val="00F80BBD"/>
    <w:rsid w:val="00F81473"/>
    <w:rsid w:val="00F816AE"/>
    <w:rsid w:val="00F822D2"/>
    <w:rsid w:val="00F829FE"/>
    <w:rsid w:val="00F8396E"/>
    <w:rsid w:val="00F84F7B"/>
    <w:rsid w:val="00F85160"/>
    <w:rsid w:val="00F8587A"/>
    <w:rsid w:val="00F86A9F"/>
    <w:rsid w:val="00F87EE0"/>
    <w:rsid w:val="00F90023"/>
    <w:rsid w:val="00F900E9"/>
    <w:rsid w:val="00F902A8"/>
    <w:rsid w:val="00F904D4"/>
    <w:rsid w:val="00F90C70"/>
    <w:rsid w:val="00F91929"/>
    <w:rsid w:val="00F92549"/>
    <w:rsid w:val="00F94109"/>
    <w:rsid w:val="00F95F25"/>
    <w:rsid w:val="00F96AB2"/>
    <w:rsid w:val="00FA02BC"/>
    <w:rsid w:val="00FA092B"/>
    <w:rsid w:val="00FA1AB4"/>
    <w:rsid w:val="00FA2039"/>
    <w:rsid w:val="00FA2634"/>
    <w:rsid w:val="00FA30C3"/>
    <w:rsid w:val="00FA3C8D"/>
    <w:rsid w:val="00FA69B3"/>
    <w:rsid w:val="00FA70D4"/>
    <w:rsid w:val="00FB03C8"/>
    <w:rsid w:val="00FB144E"/>
    <w:rsid w:val="00FB25D0"/>
    <w:rsid w:val="00FB2B33"/>
    <w:rsid w:val="00FB31FB"/>
    <w:rsid w:val="00FB37E9"/>
    <w:rsid w:val="00FB4FF0"/>
    <w:rsid w:val="00FB53BE"/>
    <w:rsid w:val="00FB77DA"/>
    <w:rsid w:val="00FC0BCC"/>
    <w:rsid w:val="00FC0CAE"/>
    <w:rsid w:val="00FC29C0"/>
    <w:rsid w:val="00FC39CF"/>
    <w:rsid w:val="00FC456F"/>
    <w:rsid w:val="00FC5BEF"/>
    <w:rsid w:val="00FC5EF8"/>
    <w:rsid w:val="00FC6EDB"/>
    <w:rsid w:val="00FD0935"/>
    <w:rsid w:val="00FD0E3F"/>
    <w:rsid w:val="00FD1160"/>
    <w:rsid w:val="00FD13CD"/>
    <w:rsid w:val="00FD25B4"/>
    <w:rsid w:val="00FD27B6"/>
    <w:rsid w:val="00FD47E0"/>
    <w:rsid w:val="00FD4B3A"/>
    <w:rsid w:val="00FD5783"/>
    <w:rsid w:val="00FD7BED"/>
    <w:rsid w:val="00FE008C"/>
    <w:rsid w:val="00FE1D16"/>
    <w:rsid w:val="00FE242C"/>
    <w:rsid w:val="00FE2457"/>
    <w:rsid w:val="00FE4435"/>
    <w:rsid w:val="00FE4768"/>
    <w:rsid w:val="00FE5716"/>
    <w:rsid w:val="00FE5B31"/>
    <w:rsid w:val="00FE5CD5"/>
    <w:rsid w:val="00FE5E56"/>
    <w:rsid w:val="00FE6955"/>
    <w:rsid w:val="00FF110D"/>
    <w:rsid w:val="00FF181B"/>
    <w:rsid w:val="00FF26CF"/>
    <w:rsid w:val="00FF368A"/>
    <w:rsid w:val="00FF3C10"/>
    <w:rsid w:val="00FF3E04"/>
    <w:rsid w:val="00FF40C1"/>
    <w:rsid w:val="00FF40DC"/>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21FE21DD"/>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Arial" w:eastAsia="Arial" w:hAnsi="Arial" w:cs="Arial"/>
      <w:sz w:val="22"/>
      <w:szCs w:val="22"/>
      <w:bdr w:val="none" w:sz="0" w:space="0" w:color="auto"/>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pBdr>
        <w:top w:val="none" w:sz="0" w:space="0" w:color="auto"/>
        <w:left w:val="none" w:sz="0" w:space="0" w:color="auto"/>
        <w:bottom w:val="none" w:sz="0" w:space="0" w:color="auto"/>
        <w:right w:val="none" w:sz="0" w:space="0" w:color="auto"/>
        <w:between w:val="none" w:sz="0" w:space="0" w:color="auto"/>
        <w:bar w:val="none" w:sz="0" w:color="auto"/>
      </w:pBdr>
      <w:ind w:left="140"/>
    </w:pPr>
    <w:rPr>
      <w:rFonts w:ascii="Verdana" w:eastAsia="Verdana" w:hAnsi="Verdana"/>
      <w:bdr w:val="none" w:sz="0" w:space="0" w:color="auto"/>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37995">
      <w:bodyDiv w:val="1"/>
      <w:marLeft w:val="0"/>
      <w:marRight w:val="0"/>
      <w:marTop w:val="0"/>
      <w:marBottom w:val="0"/>
      <w:divBdr>
        <w:top w:val="none" w:sz="0" w:space="0" w:color="auto"/>
        <w:left w:val="none" w:sz="0" w:space="0" w:color="auto"/>
        <w:bottom w:val="none" w:sz="0" w:space="0" w:color="auto"/>
        <w:right w:val="none" w:sz="0" w:space="0" w:color="auto"/>
      </w:divBdr>
    </w:div>
    <w:div w:id="491066342">
      <w:bodyDiv w:val="1"/>
      <w:marLeft w:val="0"/>
      <w:marRight w:val="0"/>
      <w:marTop w:val="0"/>
      <w:marBottom w:val="0"/>
      <w:divBdr>
        <w:top w:val="none" w:sz="0" w:space="0" w:color="auto"/>
        <w:left w:val="none" w:sz="0" w:space="0" w:color="auto"/>
        <w:bottom w:val="none" w:sz="0" w:space="0" w:color="auto"/>
        <w:right w:val="none" w:sz="0" w:space="0" w:color="auto"/>
      </w:divBdr>
    </w:div>
    <w:div w:id="77289543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24888506">
      <w:bodyDiv w:val="1"/>
      <w:marLeft w:val="0"/>
      <w:marRight w:val="0"/>
      <w:marTop w:val="0"/>
      <w:marBottom w:val="0"/>
      <w:divBdr>
        <w:top w:val="none" w:sz="0" w:space="0" w:color="auto"/>
        <w:left w:val="none" w:sz="0" w:space="0" w:color="auto"/>
        <w:bottom w:val="none" w:sz="0" w:space="0" w:color="auto"/>
        <w:right w:val="none" w:sz="0" w:space="0" w:color="auto"/>
      </w:divBdr>
    </w:div>
    <w:div w:id="1273509258">
      <w:bodyDiv w:val="1"/>
      <w:marLeft w:val="0"/>
      <w:marRight w:val="0"/>
      <w:marTop w:val="0"/>
      <w:marBottom w:val="0"/>
      <w:divBdr>
        <w:top w:val="none" w:sz="0" w:space="0" w:color="auto"/>
        <w:left w:val="none" w:sz="0" w:space="0" w:color="auto"/>
        <w:bottom w:val="none" w:sz="0" w:space="0" w:color="auto"/>
        <w:right w:val="none" w:sz="0" w:space="0" w:color="auto"/>
      </w:divBdr>
      <w:divsChild>
        <w:div w:id="368184426">
          <w:marLeft w:val="0"/>
          <w:marRight w:val="0"/>
          <w:marTop w:val="0"/>
          <w:marBottom w:val="0"/>
          <w:divBdr>
            <w:top w:val="none" w:sz="0" w:space="0" w:color="auto"/>
            <w:left w:val="none" w:sz="0" w:space="0" w:color="auto"/>
            <w:bottom w:val="none" w:sz="0" w:space="0" w:color="auto"/>
            <w:right w:val="none" w:sz="0" w:space="0" w:color="auto"/>
          </w:divBdr>
        </w:div>
      </w:divsChild>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909397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91F266B01D41743AD7AEAE0C325E2A8" ma:contentTypeVersion="11" ma:contentTypeDescription="Create a new document." ma:contentTypeScope="" ma:versionID="4d9d432e7d85f134e720fbd4b7df3ca2">
  <xsd:schema xmlns:xsd="http://www.w3.org/2001/XMLSchema" xmlns:xs="http://www.w3.org/2001/XMLSchema" xmlns:p="http://schemas.microsoft.com/office/2006/metadata/properties" xmlns:ns2="2bf02c2b-44c1-42b8-a216-f1474b080560" targetNamespace="http://schemas.microsoft.com/office/2006/metadata/properties" ma:root="true" ma:fieldsID="dea1a490d91f0990216656f702cda5e1" ns2:_="">
    <xsd:import namespace="2bf02c2b-44c1-42b8-a216-f1474b08056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_Flow_SignoffStatu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f02c2b-44c1-42b8-a216-f1474b0805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Flow_SignoffStatus" ma:index="17" nillable="true" ma:displayName="Sign-off status" ma:internalName="Sign_x002d_off_x0020_status">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2bf02c2b-44c1-42b8-a216-f1474b08056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6D7F2115-CBE2-42B8-8E70-7A7FD0C2E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f02c2b-44c1-42b8-a216-f1474b0805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bf02c2b-44c1-42b8-a216-f1474b080560"/>
  </ds:schemaRefs>
</ds:datastoreItem>
</file>

<file path=customXml/itemProps4.xml><?xml version="1.0" encoding="utf-8"?>
<ds:datastoreItem xmlns:ds="http://schemas.openxmlformats.org/officeDocument/2006/customXml" ds:itemID="{512056A1-3775-48CE-862E-ED843A3FB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5250</Words>
  <Characters>29927</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Leah Joseph (Swansea Bay UHB - Corporate)</cp:lastModifiedBy>
  <cp:revision>3</cp:revision>
  <cp:lastPrinted>2021-01-19T15:48:00Z</cp:lastPrinted>
  <dcterms:created xsi:type="dcterms:W3CDTF">2022-04-06T18:28:00Z</dcterms:created>
  <dcterms:modified xsi:type="dcterms:W3CDTF">2022-05-19T12:52:00Z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