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AEF138" w14:textId="37D9FEFB" w:rsidR="0060275C" w:rsidRDefault="0060275C" w:rsidP="0060275C">
      <w:pPr>
        <w:spacing w:after="0" w:line="240" w:lineRule="auto"/>
        <w:jc w:val="right"/>
        <w:rPr>
          <w:rFonts w:ascii="Arial" w:hAnsi="Arial" w:cs="Arial"/>
          <w:b/>
          <w:bCs/>
          <w:sz w:val="32"/>
          <w:szCs w:val="32"/>
        </w:rPr>
      </w:pPr>
      <w:r>
        <w:rPr>
          <w:rFonts w:ascii="Arial" w:hAnsi="Arial" w:cs="Arial"/>
          <w:b/>
          <w:bCs/>
          <w:noProof/>
          <w:sz w:val="32"/>
          <w:szCs w:val="32"/>
          <w:lang w:eastAsia="en-GB"/>
        </w:rPr>
        <w:drawing>
          <wp:inline distT="0" distB="0" distL="0" distR="0" wp14:anchorId="4117A9C4" wp14:editId="5DBD7052">
            <wp:extent cx="3848478" cy="982372"/>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58840" cy="985017"/>
                    </a:xfrm>
                    <a:prstGeom prst="rect">
                      <a:avLst/>
                    </a:prstGeom>
                  </pic:spPr>
                </pic:pic>
              </a:graphicData>
            </a:graphic>
          </wp:inline>
        </w:drawing>
      </w:r>
    </w:p>
    <w:p w14:paraId="59B9B469" w14:textId="77777777" w:rsidR="0060275C" w:rsidRDefault="0060275C" w:rsidP="005D117A">
      <w:pPr>
        <w:spacing w:after="0" w:line="240" w:lineRule="auto"/>
        <w:rPr>
          <w:rFonts w:ascii="Arial" w:hAnsi="Arial" w:cs="Arial"/>
          <w:b/>
          <w:bCs/>
          <w:sz w:val="32"/>
          <w:szCs w:val="32"/>
        </w:rPr>
      </w:pPr>
    </w:p>
    <w:p w14:paraId="182A27F4" w14:textId="46475250" w:rsidR="00F67846" w:rsidRDefault="00445E13" w:rsidP="005D117A">
      <w:pPr>
        <w:spacing w:after="0" w:line="240" w:lineRule="auto"/>
        <w:rPr>
          <w:rFonts w:ascii="Arial" w:hAnsi="Arial" w:cs="Arial"/>
          <w:bCs/>
          <w:sz w:val="28"/>
          <w:szCs w:val="32"/>
        </w:rPr>
      </w:pPr>
      <w:r w:rsidRPr="0060275C">
        <w:rPr>
          <w:rFonts w:ascii="Arial" w:hAnsi="Arial" w:cs="Arial"/>
          <w:bCs/>
          <w:sz w:val="28"/>
          <w:szCs w:val="32"/>
        </w:rPr>
        <w:t xml:space="preserve">Changing for the Future </w:t>
      </w:r>
      <w:r w:rsidR="008C5D4E" w:rsidRPr="0060275C">
        <w:rPr>
          <w:rFonts w:ascii="Arial" w:hAnsi="Arial" w:cs="Arial"/>
          <w:bCs/>
          <w:sz w:val="28"/>
          <w:szCs w:val="32"/>
        </w:rPr>
        <w:t xml:space="preserve">- </w:t>
      </w:r>
      <w:r w:rsidRPr="0060275C">
        <w:rPr>
          <w:rFonts w:ascii="Arial" w:hAnsi="Arial" w:cs="Arial"/>
          <w:bCs/>
          <w:sz w:val="28"/>
          <w:szCs w:val="32"/>
        </w:rPr>
        <w:t>Draft Press Release</w:t>
      </w:r>
    </w:p>
    <w:p w14:paraId="392DA579" w14:textId="7494BD88" w:rsidR="0060275C" w:rsidRDefault="0060275C" w:rsidP="005D117A">
      <w:pPr>
        <w:spacing w:after="0" w:line="240" w:lineRule="auto"/>
        <w:rPr>
          <w:rFonts w:ascii="Arial" w:hAnsi="Arial" w:cs="Arial"/>
          <w:bCs/>
          <w:sz w:val="28"/>
          <w:szCs w:val="32"/>
        </w:rPr>
      </w:pPr>
    </w:p>
    <w:p w14:paraId="09380943" w14:textId="5B9E3AB9" w:rsidR="0060275C" w:rsidRPr="0060275C" w:rsidRDefault="0060275C" w:rsidP="005D117A">
      <w:pPr>
        <w:spacing w:after="0" w:line="240" w:lineRule="auto"/>
        <w:rPr>
          <w:rFonts w:ascii="Arial" w:hAnsi="Arial" w:cs="Arial"/>
          <w:bCs/>
          <w:sz w:val="28"/>
          <w:szCs w:val="32"/>
        </w:rPr>
      </w:pPr>
      <w:r>
        <w:rPr>
          <w:rFonts w:ascii="Arial" w:hAnsi="Arial" w:cs="Arial"/>
          <w:bCs/>
          <w:sz w:val="28"/>
          <w:szCs w:val="32"/>
        </w:rPr>
        <w:t>Date: DRAFT</w:t>
      </w:r>
    </w:p>
    <w:p w14:paraId="244B8226" w14:textId="22EC346C" w:rsidR="0018273A" w:rsidRDefault="0018273A" w:rsidP="005D117A">
      <w:pPr>
        <w:spacing w:after="0" w:line="240" w:lineRule="auto"/>
        <w:rPr>
          <w:rFonts w:ascii="Arial" w:hAnsi="Arial" w:cs="Arial"/>
          <w:b/>
          <w:bCs/>
          <w:sz w:val="24"/>
          <w:szCs w:val="24"/>
        </w:rPr>
      </w:pPr>
    </w:p>
    <w:p w14:paraId="5AA3E581" w14:textId="011D39E6" w:rsidR="008C5D4E" w:rsidRPr="0060275C" w:rsidRDefault="008C5D4E" w:rsidP="005D117A">
      <w:pPr>
        <w:spacing w:after="0" w:line="240" w:lineRule="auto"/>
        <w:rPr>
          <w:rFonts w:ascii="Arial" w:hAnsi="Arial" w:cs="Arial"/>
          <w:b/>
          <w:bCs/>
          <w:sz w:val="36"/>
          <w:szCs w:val="24"/>
        </w:rPr>
      </w:pPr>
      <w:r w:rsidRPr="0060275C">
        <w:rPr>
          <w:rFonts w:ascii="Arial" w:hAnsi="Arial" w:cs="Arial"/>
          <w:b/>
          <w:bCs/>
          <w:sz w:val="36"/>
          <w:szCs w:val="24"/>
        </w:rPr>
        <w:t xml:space="preserve">Centres of Excellence </w:t>
      </w:r>
      <w:r w:rsidR="00200F0F" w:rsidRPr="0060275C">
        <w:rPr>
          <w:rFonts w:ascii="Arial" w:hAnsi="Arial" w:cs="Arial"/>
          <w:b/>
          <w:bCs/>
          <w:sz w:val="36"/>
          <w:szCs w:val="24"/>
        </w:rPr>
        <w:t xml:space="preserve">proposed for Swansea </w:t>
      </w:r>
      <w:r w:rsidR="0060275C" w:rsidRPr="0060275C">
        <w:rPr>
          <w:rFonts w:ascii="Arial" w:hAnsi="Arial" w:cs="Arial"/>
          <w:b/>
          <w:bCs/>
          <w:sz w:val="36"/>
          <w:szCs w:val="24"/>
        </w:rPr>
        <w:t xml:space="preserve">Bay </w:t>
      </w:r>
      <w:r w:rsidR="00200F0F" w:rsidRPr="0060275C">
        <w:rPr>
          <w:rFonts w:ascii="Arial" w:hAnsi="Arial" w:cs="Arial"/>
          <w:b/>
          <w:bCs/>
          <w:sz w:val="36"/>
          <w:szCs w:val="24"/>
        </w:rPr>
        <w:t>Hospitals</w:t>
      </w:r>
    </w:p>
    <w:p w14:paraId="1950B35E" w14:textId="77777777" w:rsidR="004E5A12" w:rsidRPr="00445E13" w:rsidRDefault="004E5A12" w:rsidP="00887D43">
      <w:pPr>
        <w:pStyle w:val="paragraph"/>
        <w:spacing w:before="0" w:beforeAutospacing="0" w:after="0" w:afterAutospacing="0"/>
        <w:rPr>
          <w:rStyle w:val="normaltextrun"/>
          <w:rFonts w:ascii="Arial" w:eastAsia="Arial" w:hAnsi="Arial" w:cs="Arial"/>
          <w:b/>
          <w:color w:val="4F81BD" w:themeColor="accent1"/>
        </w:rPr>
      </w:pPr>
    </w:p>
    <w:p w14:paraId="6A275C0F" w14:textId="2CB30486" w:rsidR="00E32748" w:rsidRDefault="00E32748" w:rsidP="00887D43">
      <w:pPr>
        <w:pStyle w:val="paragraph"/>
        <w:spacing w:before="0" w:beforeAutospacing="0" w:after="0" w:afterAutospacing="0"/>
        <w:rPr>
          <w:rStyle w:val="normaltextrun"/>
          <w:rFonts w:ascii="Arial" w:eastAsia="Arial" w:hAnsi="Arial" w:cs="Arial"/>
          <w:bCs/>
          <w:color w:val="000000" w:themeColor="text1"/>
        </w:rPr>
      </w:pPr>
      <w:r>
        <w:rPr>
          <w:rStyle w:val="normaltextrun"/>
          <w:rFonts w:ascii="Arial" w:eastAsia="Arial" w:hAnsi="Arial" w:cs="Arial"/>
          <w:bCs/>
          <w:color w:val="000000" w:themeColor="text1"/>
        </w:rPr>
        <w:t>Plans for Morriston, Singleton and Neath Port Talbot hospitals to evolve into individual centres of excellence</w:t>
      </w:r>
      <w:r w:rsidR="005E4BFA">
        <w:rPr>
          <w:rStyle w:val="normaltextrun"/>
          <w:rFonts w:ascii="Arial" w:eastAsia="Arial" w:hAnsi="Arial" w:cs="Arial"/>
          <w:bCs/>
          <w:color w:val="000000" w:themeColor="text1"/>
        </w:rPr>
        <w:t xml:space="preserve"> - </w:t>
      </w:r>
      <w:r>
        <w:rPr>
          <w:rStyle w:val="normaltextrun"/>
          <w:rFonts w:ascii="Arial" w:eastAsia="Arial" w:hAnsi="Arial" w:cs="Arial"/>
          <w:bCs/>
          <w:color w:val="000000" w:themeColor="text1"/>
        </w:rPr>
        <w:t>designed to give people better access to emergency care</w:t>
      </w:r>
      <w:r w:rsidR="006B6ADF">
        <w:rPr>
          <w:rStyle w:val="normaltextrun"/>
          <w:rFonts w:ascii="Arial" w:eastAsia="Arial" w:hAnsi="Arial" w:cs="Arial"/>
          <w:bCs/>
          <w:color w:val="000000" w:themeColor="text1"/>
        </w:rPr>
        <w:t>,</w:t>
      </w:r>
      <w:r>
        <w:rPr>
          <w:rStyle w:val="normaltextrun"/>
          <w:rFonts w:ascii="Arial" w:eastAsia="Arial" w:hAnsi="Arial" w:cs="Arial"/>
          <w:bCs/>
          <w:color w:val="000000" w:themeColor="text1"/>
        </w:rPr>
        <w:t xml:space="preserve"> and cut through long waiting lists for operations</w:t>
      </w:r>
      <w:r w:rsidR="005E4BFA">
        <w:rPr>
          <w:rStyle w:val="normaltextrun"/>
          <w:rFonts w:ascii="Arial" w:eastAsia="Arial" w:hAnsi="Arial" w:cs="Arial"/>
          <w:bCs/>
          <w:color w:val="000000" w:themeColor="text1"/>
        </w:rPr>
        <w:t xml:space="preserve"> -</w:t>
      </w:r>
      <w:r>
        <w:rPr>
          <w:rStyle w:val="normaltextrun"/>
          <w:rFonts w:ascii="Arial" w:eastAsia="Arial" w:hAnsi="Arial" w:cs="Arial"/>
          <w:bCs/>
          <w:color w:val="000000" w:themeColor="text1"/>
        </w:rPr>
        <w:t xml:space="preserve"> have been released.</w:t>
      </w:r>
    </w:p>
    <w:p w14:paraId="3F3055B1" w14:textId="2BDF2569" w:rsidR="006B6ADF" w:rsidRDefault="006B6ADF" w:rsidP="00887D43">
      <w:pPr>
        <w:pStyle w:val="paragraph"/>
        <w:spacing w:before="0" w:beforeAutospacing="0" w:after="0" w:afterAutospacing="0"/>
        <w:rPr>
          <w:rStyle w:val="normaltextrun"/>
          <w:rFonts w:ascii="Arial" w:eastAsia="Arial" w:hAnsi="Arial" w:cs="Arial"/>
          <w:bCs/>
          <w:color w:val="000000" w:themeColor="text1"/>
        </w:rPr>
      </w:pPr>
    </w:p>
    <w:p w14:paraId="3A8C5FF3" w14:textId="6AC14226" w:rsidR="00E32748" w:rsidRDefault="006B6ADF" w:rsidP="00887D43">
      <w:pPr>
        <w:pStyle w:val="paragraph"/>
        <w:spacing w:before="0" w:beforeAutospacing="0" w:after="0" w:afterAutospacing="0"/>
        <w:rPr>
          <w:rStyle w:val="normaltextrun"/>
          <w:rFonts w:ascii="Arial" w:eastAsia="Arial" w:hAnsi="Arial" w:cs="Arial"/>
          <w:bCs/>
          <w:color w:val="000000" w:themeColor="text1"/>
        </w:rPr>
      </w:pPr>
      <w:r>
        <w:rPr>
          <w:rStyle w:val="normaltextrun"/>
          <w:rFonts w:ascii="Arial" w:eastAsia="Arial" w:hAnsi="Arial" w:cs="Arial"/>
          <w:bCs/>
          <w:color w:val="000000" w:themeColor="text1"/>
        </w:rPr>
        <w:t xml:space="preserve">The proposals will give each hospital unique roles, </w:t>
      </w:r>
      <w:r w:rsidR="005E4BFA">
        <w:rPr>
          <w:rStyle w:val="normaltextrun"/>
          <w:rFonts w:ascii="Arial" w:eastAsia="Arial" w:hAnsi="Arial" w:cs="Arial"/>
          <w:bCs/>
          <w:color w:val="000000" w:themeColor="text1"/>
        </w:rPr>
        <w:t>with all three</w:t>
      </w:r>
      <w:r>
        <w:rPr>
          <w:rStyle w:val="normaltextrun"/>
          <w:rFonts w:ascii="Arial" w:eastAsia="Arial" w:hAnsi="Arial" w:cs="Arial"/>
          <w:bCs/>
          <w:color w:val="000000" w:themeColor="text1"/>
        </w:rPr>
        <w:t xml:space="preserve"> working even more closely with </w:t>
      </w:r>
      <w:r w:rsidR="005E4BFA">
        <w:rPr>
          <w:rStyle w:val="normaltextrun"/>
          <w:rFonts w:ascii="Arial" w:eastAsia="Arial" w:hAnsi="Arial" w:cs="Arial"/>
          <w:bCs/>
          <w:color w:val="000000" w:themeColor="text1"/>
        </w:rPr>
        <w:t xml:space="preserve">extended </w:t>
      </w:r>
      <w:r>
        <w:rPr>
          <w:rStyle w:val="normaltextrun"/>
          <w:rFonts w:ascii="Arial" w:eastAsia="Arial" w:hAnsi="Arial" w:cs="Arial"/>
          <w:bCs/>
          <w:color w:val="000000" w:themeColor="text1"/>
        </w:rPr>
        <w:t>community care</w:t>
      </w:r>
      <w:r w:rsidR="005E4BFA">
        <w:rPr>
          <w:rStyle w:val="normaltextrun"/>
          <w:rFonts w:ascii="Arial" w:eastAsia="Arial" w:hAnsi="Arial" w:cs="Arial"/>
          <w:bCs/>
          <w:color w:val="000000" w:themeColor="text1"/>
        </w:rPr>
        <w:t xml:space="preserve"> services. To</w:t>
      </w:r>
      <w:r>
        <w:rPr>
          <w:rStyle w:val="normaltextrun"/>
          <w:rFonts w:ascii="Arial" w:eastAsia="Arial" w:hAnsi="Arial" w:cs="Arial"/>
          <w:bCs/>
          <w:color w:val="000000" w:themeColor="text1"/>
        </w:rPr>
        <w:t>gether</w:t>
      </w:r>
      <w:r w:rsidR="005E4BFA">
        <w:rPr>
          <w:rStyle w:val="normaltextrun"/>
          <w:rFonts w:ascii="Arial" w:eastAsia="Arial" w:hAnsi="Arial" w:cs="Arial"/>
          <w:bCs/>
          <w:color w:val="000000" w:themeColor="text1"/>
        </w:rPr>
        <w:t>,</w:t>
      </w:r>
      <w:r>
        <w:rPr>
          <w:rStyle w:val="normaltextrun"/>
          <w:rFonts w:ascii="Arial" w:eastAsia="Arial" w:hAnsi="Arial" w:cs="Arial"/>
          <w:bCs/>
          <w:color w:val="000000" w:themeColor="text1"/>
        </w:rPr>
        <w:t xml:space="preserve"> </w:t>
      </w:r>
      <w:r w:rsidR="005E4BFA">
        <w:rPr>
          <w:rStyle w:val="normaltextrun"/>
          <w:rFonts w:ascii="Arial" w:eastAsia="Arial" w:hAnsi="Arial" w:cs="Arial"/>
          <w:bCs/>
          <w:color w:val="000000" w:themeColor="text1"/>
        </w:rPr>
        <w:t xml:space="preserve">they will </w:t>
      </w:r>
      <w:r>
        <w:rPr>
          <w:rStyle w:val="normaltextrun"/>
          <w:rFonts w:ascii="Arial" w:eastAsia="Arial" w:hAnsi="Arial" w:cs="Arial"/>
          <w:bCs/>
          <w:color w:val="000000" w:themeColor="text1"/>
        </w:rPr>
        <w:t>form a closely integrated NHS service</w:t>
      </w:r>
      <w:r w:rsidR="005E4BFA">
        <w:rPr>
          <w:rStyle w:val="normaltextrun"/>
          <w:rFonts w:ascii="Arial" w:eastAsia="Arial" w:hAnsi="Arial" w:cs="Arial"/>
          <w:bCs/>
          <w:color w:val="000000" w:themeColor="text1"/>
        </w:rPr>
        <w:t xml:space="preserve"> for Swansea and Neath Port Talbot.</w:t>
      </w:r>
    </w:p>
    <w:p w14:paraId="5FFF1D60" w14:textId="77777777" w:rsidR="006B6ADF" w:rsidRDefault="006B6ADF" w:rsidP="00887D43">
      <w:pPr>
        <w:pStyle w:val="paragraph"/>
        <w:spacing w:before="0" w:beforeAutospacing="0" w:after="0" w:afterAutospacing="0"/>
        <w:rPr>
          <w:rStyle w:val="normaltextrun"/>
          <w:rFonts w:ascii="Arial" w:eastAsia="Arial" w:hAnsi="Arial" w:cs="Arial"/>
          <w:bCs/>
          <w:color w:val="000000" w:themeColor="text1"/>
        </w:rPr>
      </w:pPr>
    </w:p>
    <w:p w14:paraId="4A1773CA" w14:textId="058B62ED" w:rsidR="0018108A" w:rsidRPr="00445E13" w:rsidRDefault="006D64DD" w:rsidP="00887D43">
      <w:pPr>
        <w:pStyle w:val="paragraph"/>
        <w:spacing w:before="0" w:beforeAutospacing="0" w:after="0" w:afterAutospacing="0"/>
        <w:rPr>
          <w:rStyle w:val="normaltextrun"/>
          <w:rFonts w:ascii="Arial" w:eastAsia="Arial" w:hAnsi="Arial" w:cs="Arial"/>
          <w:bCs/>
          <w:color w:val="000000" w:themeColor="text1"/>
        </w:rPr>
      </w:pPr>
      <w:r w:rsidRPr="00445E13">
        <w:rPr>
          <w:rStyle w:val="normaltextrun"/>
          <w:rFonts w:ascii="Arial" w:eastAsia="Arial" w:hAnsi="Arial" w:cs="Arial"/>
          <w:bCs/>
          <w:color w:val="000000" w:themeColor="text1"/>
        </w:rPr>
        <w:t xml:space="preserve">Swansea Bay University Health Board is about to begin a </w:t>
      </w:r>
      <w:r w:rsidR="00CE4959" w:rsidRPr="00445E13">
        <w:rPr>
          <w:rStyle w:val="normaltextrun"/>
          <w:rFonts w:ascii="Arial" w:eastAsia="Arial" w:hAnsi="Arial" w:cs="Arial"/>
          <w:bCs/>
          <w:color w:val="000000" w:themeColor="text1"/>
        </w:rPr>
        <w:t>p</w:t>
      </w:r>
      <w:r w:rsidR="00DA4DE8" w:rsidRPr="00445E13">
        <w:rPr>
          <w:rStyle w:val="normaltextrun"/>
          <w:rFonts w:ascii="Arial" w:eastAsia="Arial" w:hAnsi="Arial" w:cs="Arial"/>
          <w:bCs/>
          <w:color w:val="000000" w:themeColor="text1"/>
        </w:rPr>
        <w:t xml:space="preserve">ublic engagement programme </w:t>
      </w:r>
      <w:r w:rsidR="00CE4959" w:rsidRPr="00445E13">
        <w:rPr>
          <w:rStyle w:val="normaltextrun"/>
          <w:rFonts w:ascii="Arial" w:eastAsia="Arial" w:hAnsi="Arial" w:cs="Arial"/>
          <w:bCs/>
          <w:color w:val="000000" w:themeColor="text1"/>
        </w:rPr>
        <w:t xml:space="preserve">on major changes to the </w:t>
      </w:r>
      <w:r w:rsidR="0018108A" w:rsidRPr="00445E13">
        <w:rPr>
          <w:rStyle w:val="normaltextrun"/>
          <w:rFonts w:ascii="Arial" w:eastAsia="Arial" w:hAnsi="Arial" w:cs="Arial"/>
          <w:bCs/>
          <w:color w:val="000000" w:themeColor="text1"/>
        </w:rPr>
        <w:t>role and function of the three main hospitals in Swansea Bay.</w:t>
      </w:r>
      <w:r w:rsidR="001E1E93" w:rsidRPr="00445E13">
        <w:rPr>
          <w:rStyle w:val="normaltextrun"/>
          <w:rFonts w:ascii="Arial" w:eastAsia="Arial" w:hAnsi="Arial" w:cs="Arial"/>
          <w:bCs/>
          <w:color w:val="000000" w:themeColor="text1"/>
        </w:rPr>
        <w:t xml:space="preserve">  </w:t>
      </w:r>
      <w:r w:rsidR="0018108A" w:rsidRPr="00445E13">
        <w:rPr>
          <w:rStyle w:val="normaltextrun"/>
          <w:rFonts w:ascii="Arial" w:eastAsia="Arial" w:hAnsi="Arial" w:cs="Arial"/>
          <w:bCs/>
          <w:color w:val="000000" w:themeColor="text1"/>
        </w:rPr>
        <w:t xml:space="preserve">The </w:t>
      </w:r>
      <w:r w:rsidR="006B6ADF">
        <w:rPr>
          <w:rStyle w:val="normaltextrun"/>
          <w:rFonts w:ascii="Arial" w:eastAsia="Arial" w:hAnsi="Arial" w:cs="Arial"/>
          <w:bCs/>
          <w:color w:val="000000" w:themeColor="text1"/>
        </w:rPr>
        <w:t>health board</w:t>
      </w:r>
      <w:r w:rsidR="0018108A" w:rsidRPr="00445E13">
        <w:rPr>
          <w:rStyle w:val="normaltextrun"/>
          <w:rFonts w:ascii="Arial" w:eastAsia="Arial" w:hAnsi="Arial" w:cs="Arial"/>
          <w:bCs/>
          <w:color w:val="000000" w:themeColor="text1"/>
        </w:rPr>
        <w:t xml:space="preserve"> is proposing to create three </w:t>
      </w:r>
      <w:r w:rsidR="00F912DF" w:rsidRPr="00445E13">
        <w:rPr>
          <w:rStyle w:val="normaltextrun"/>
          <w:rFonts w:ascii="Arial" w:eastAsia="Arial" w:hAnsi="Arial" w:cs="Arial"/>
          <w:bCs/>
          <w:color w:val="000000" w:themeColor="text1"/>
        </w:rPr>
        <w:t xml:space="preserve">centres of excellence with each hospital specialising in different aspects of </w:t>
      </w:r>
      <w:r w:rsidR="00273845" w:rsidRPr="00445E13">
        <w:rPr>
          <w:rStyle w:val="normaltextrun"/>
          <w:rFonts w:ascii="Arial" w:eastAsia="Arial" w:hAnsi="Arial" w:cs="Arial"/>
          <w:bCs/>
          <w:color w:val="000000" w:themeColor="text1"/>
        </w:rPr>
        <w:t>healthcare</w:t>
      </w:r>
      <w:r w:rsidR="00273845" w:rsidRPr="00C9790C">
        <w:rPr>
          <w:rStyle w:val="normaltextrun"/>
          <w:rFonts w:ascii="Arial" w:eastAsia="Arial" w:hAnsi="Arial" w:cs="Arial"/>
          <w:bCs/>
          <w:color w:val="000000" w:themeColor="text1"/>
        </w:rPr>
        <w:t>.</w:t>
      </w:r>
      <w:r w:rsidR="00FF75AC" w:rsidRPr="00C9790C">
        <w:rPr>
          <w:rStyle w:val="normaltextrun"/>
          <w:rFonts w:ascii="Arial" w:eastAsia="Arial" w:hAnsi="Arial" w:cs="Arial"/>
          <w:bCs/>
          <w:color w:val="000000" w:themeColor="text1"/>
        </w:rPr>
        <w:t xml:space="preserve"> This will be complemented by significant involvement in our local Community, Primary and Mental Health services to shift the curve to local settings.</w:t>
      </w:r>
    </w:p>
    <w:p w14:paraId="34E7DDA1" w14:textId="3E2E2DC0" w:rsidR="00273845" w:rsidRDefault="00273845" w:rsidP="00887D43">
      <w:pPr>
        <w:pStyle w:val="paragraph"/>
        <w:spacing w:before="0" w:beforeAutospacing="0" w:after="0" w:afterAutospacing="0"/>
        <w:rPr>
          <w:rStyle w:val="normaltextrun"/>
          <w:rFonts w:ascii="Arial" w:eastAsia="Arial" w:hAnsi="Arial" w:cs="Arial"/>
          <w:bCs/>
          <w:color w:val="000000" w:themeColor="text1"/>
        </w:rPr>
      </w:pPr>
    </w:p>
    <w:p w14:paraId="7BB61781" w14:textId="70CF6788" w:rsidR="006B6ADF" w:rsidRDefault="00273845" w:rsidP="00DF3B34">
      <w:pPr>
        <w:pStyle w:val="paragraph"/>
        <w:spacing w:before="0" w:beforeAutospacing="0" w:after="0" w:afterAutospacing="0"/>
        <w:rPr>
          <w:rFonts w:ascii="Arial" w:eastAsia="Arial" w:hAnsi="Arial" w:cs="Arial"/>
          <w:bCs/>
        </w:rPr>
      </w:pPr>
      <w:r w:rsidRPr="001E1E93">
        <w:rPr>
          <w:rStyle w:val="normaltextrun"/>
          <w:rFonts w:ascii="Arial" w:eastAsia="Arial" w:hAnsi="Arial" w:cs="Arial"/>
          <w:bCs/>
        </w:rPr>
        <w:t>Under the proposals</w:t>
      </w:r>
      <w:r w:rsidR="001E1E93">
        <w:rPr>
          <w:rStyle w:val="normaltextrun"/>
          <w:rFonts w:ascii="Arial" w:eastAsia="Arial" w:hAnsi="Arial" w:cs="Arial"/>
          <w:bCs/>
        </w:rPr>
        <w:t xml:space="preserve"> Morriston Hospital </w:t>
      </w:r>
      <w:r w:rsidR="00311ACA">
        <w:rPr>
          <w:rStyle w:val="normaltextrun"/>
          <w:rFonts w:ascii="Arial" w:eastAsia="Arial" w:hAnsi="Arial" w:cs="Arial"/>
          <w:bCs/>
        </w:rPr>
        <w:t xml:space="preserve">would </w:t>
      </w:r>
      <w:r w:rsidR="001E1E93" w:rsidRPr="001E1E93">
        <w:rPr>
          <w:rFonts w:ascii="Arial" w:eastAsia="Arial" w:hAnsi="Arial" w:cs="Arial"/>
          <w:bCs/>
        </w:rPr>
        <w:t xml:space="preserve">become the centre of excellence for </w:t>
      </w:r>
      <w:r w:rsidR="00311ACA">
        <w:rPr>
          <w:rFonts w:ascii="Arial" w:eastAsia="Arial" w:hAnsi="Arial" w:cs="Arial"/>
          <w:bCs/>
        </w:rPr>
        <w:t xml:space="preserve">urgent and emergency care, </w:t>
      </w:r>
      <w:r w:rsidR="00E1556B">
        <w:rPr>
          <w:rFonts w:ascii="Arial" w:eastAsia="Arial" w:hAnsi="Arial" w:cs="Arial"/>
          <w:bCs/>
        </w:rPr>
        <w:t xml:space="preserve">complex care, </w:t>
      </w:r>
      <w:r w:rsidR="00311ACA">
        <w:rPr>
          <w:rFonts w:ascii="Arial" w:eastAsia="Arial" w:hAnsi="Arial" w:cs="Arial"/>
          <w:bCs/>
        </w:rPr>
        <w:t xml:space="preserve">specialist care and </w:t>
      </w:r>
      <w:r w:rsidR="004457C8">
        <w:rPr>
          <w:rFonts w:ascii="Arial" w:eastAsia="Arial" w:hAnsi="Arial" w:cs="Arial"/>
          <w:bCs/>
        </w:rPr>
        <w:t>regional surgery</w:t>
      </w:r>
      <w:r w:rsidR="006B6ADF">
        <w:rPr>
          <w:rFonts w:ascii="Arial" w:eastAsia="Arial" w:hAnsi="Arial" w:cs="Arial"/>
          <w:bCs/>
        </w:rPr>
        <w:t>.</w:t>
      </w:r>
      <w:r w:rsidR="00E1556B">
        <w:rPr>
          <w:rFonts w:ascii="Arial" w:eastAsia="Arial" w:hAnsi="Arial" w:cs="Arial"/>
          <w:bCs/>
        </w:rPr>
        <w:t xml:space="preserve"> </w:t>
      </w:r>
    </w:p>
    <w:p w14:paraId="6EE3F0A1" w14:textId="77777777" w:rsidR="006B6ADF" w:rsidRDefault="006B6ADF" w:rsidP="00DF3B34">
      <w:pPr>
        <w:pStyle w:val="paragraph"/>
        <w:spacing w:before="0" w:beforeAutospacing="0" w:after="0" w:afterAutospacing="0"/>
        <w:rPr>
          <w:rFonts w:ascii="Arial" w:eastAsia="Arial" w:hAnsi="Arial" w:cs="Arial"/>
          <w:bCs/>
        </w:rPr>
      </w:pPr>
    </w:p>
    <w:p w14:paraId="33C316EA" w14:textId="64176102" w:rsidR="006B6ADF" w:rsidRDefault="00DF3B34" w:rsidP="00DF3B34">
      <w:pPr>
        <w:pStyle w:val="paragraph"/>
        <w:spacing w:before="0" w:beforeAutospacing="0" w:after="0" w:afterAutospacing="0"/>
        <w:rPr>
          <w:rStyle w:val="normaltextrun"/>
          <w:rFonts w:ascii="Arial" w:eastAsia="Arial" w:hAnsi="Arial" w:cs="Arial"/>
          <w:bCs/>
        </w:rPr>
      </w:pPr>
      <w:r>
        <w:rPr>
          <w:rFonts w:ascii="Arial" w:eastAsia="Arial" w:hAnsi="Arial" w:cs="Arial"/>
          <w:bCs/>
        </w:rPr>
        <w:t>S</w:t>
      </w:r>
      <w:r w:rsidR="00E1556B">
        <w:rPr>
          <w:rStyle w:val="normaltextrun"/>
          <w:rFonts w:ascii="Arial" w:eastAsia="Arial" w:hAnsi="Arial" w:cs="Arial"/>
          <w:bCs/>
        </w:rPr>
        <w:t>ingleton Hospital</w:t>
      </w:r>
      <w:r w:rsidR="007468D6">
        <w:rPr>
          <w:rStyle w:val="normaltextrun"/>
          <w:rFonts w:ascii="Arial" w:eastAsia="Arial" w:hAnsi="Arial" w:cs="Arial"/>
          <w:bCs/>
        </w:rPr>
        <w:t xml:space="preserve"> would </w:t>
      </w:r>
      <w:r w:rsidR="00E1556B" w:rsidRPr="00E1556B">
        <w:rPr>
          <w:rStyle w:val="normaltextrun"/>
          <w:rFonts w:ascii="Arial" w:eastAsia="Arial" w:hAnsi="Arial" w:cs="Arial"/>
          <w:bCs/>
        </w:rPr>
        <w:t xml:space="preserve">become </w:t>
      </w:r>
      <w:r w:rsidR="007468D6">
        <w:rPr>
          <w:rStyle w:val="normaltextrun"/>
          <w:rFonts w:ascii="Arial" w:eastAsia="Arial" w:hAnsi="Arial" w:cs="Arial"/>
          <w:bCs/>
        </w:rPr>
        <w:t xml:space="preserve">the </w:t>
      </w:r>
      <w:r w:rsidR="00E1556B" w:rsidRPr="00E1556B">
        <w:rPr>
          <w:rStyle w:val="normaltextrun"/>
          <w:rFonts w:ascii="Arial" w:eastAsia="Arial" w:hAnsi="Arial" w:cs="Arial"/>
          <w:bCs/>
        </w:rPr>
        <w:t xml:space="preserve">centre of excellence for </w:t>
      </w:r>
      <w:r w:rsidR="007468D6">
        <w:rPr>
          <w:rStyle w:val="normaltextrun"/>
          <w:rFonts w:ascii="Arial" w:eastAsia="Arial" w:hAnsi="Arial" w:cs="Arial"/>
          <w:bCs/>
        </w:rPr>
        <w:t>planned healthcare</w:t>
      </w:r>
      <w:r w:rsidR="000957A9">
        <w:rPr>
          <w:rStyle w:val="normaltextrun"/>
          <w:rFonts w:ascii="Arial" w:eastAsia="Arial" w:hAnsi="Arial" w:cs="Arial"/>
          <w:bCs/>
        </w:rPr>
        <w:t xml:space="preserve">, </w:t>
      </w:r>
      <w:r w:rsidR="00FF75AC" w:rsidRPr="00C9790C">
        <w:rPr>
          <w:rStyle w:val="normaltextrun"/>
          <w:rFonts w:ascii="Arial" w:eastAsia="Arial" w:hAnsi="Arial" w:cs="Arial"/>
          <w:bCs/>
        </w:rPr>
        <w:t>women’s health</w:t>
      </w:r>
      <w:r w:rsidR="00FF75AC">
        <w:rPr>
          <w:rStyle w:val="normaltextrun"/>
          <w:rFonts w:ascii="Arial" w:eastAsia="Arial" w:hAnsi="Arial" w:cs="Arial"/>
          <w:bCs/>
        </w:rPr>
        <w:t xml:space="preserve">, </w:t>
      </w:r>
      <w:r w:rsidR="000957A9">
        <w:rPr>
          <w:rStyle w:val="normaltextrun"/>
          <w:rFonts w:ascii="Arial" w:eastAsia="Arial" w:hAnsi="Arial" w:cs="Arial"/>
          <w:bCs/>
        </w:rPr>
        <w:t>cancer care and diagnostic tests</w:t>
      </w:r>
      <w:r w:rsidR="005E4BFA">
        <w:rPr>
          <w:rStyle w:val="normaltextrun"/>
          <w:rFonts w:ascii="Arial" w:eastAsia="Arial" w:hAnsi="Arial" w:cs="Arial"/>
          <w:bCs/>
        </w:rPr>
        <w:t>. Singleton</w:t>
      </w:r>
      <w:r w:rsidR="006B6ADF">
        <w:rPr>
          <w:rStyle w:val="normaltextrun"/>
          <w:rFonts w:ascii="Arial" w:eastAsia="Arial" w:hAnsi="Arial" w:cs="Arial"/>
          <w:bCs/>
        </w:rPr>
        <w:t xml:space="preserve"> would become the powerhouse for delivering the high number of routine operations which do not need critical care.</w:t>
      </w:r>
    </w:p>
    <w:p w14:paraId="3B4A24D9" w14:textId="77777777" w:rsidR="006B6ADF" w:rsidRDefault="006B6ADF" w:rsidP="00DF3B34">
      <w:pPr>
        <w:pStyle w:val="paragraph"/>
        <w:spacing w:before="0" w:beforeAutospacing="0" w:after="0" w:afterAutospacing="0"/>
        <w:rPr>
          <w:rStyle w:val="normaltextrun"/>
          <w:rFonts w:ascii="Arial" w:eastAsia="Arial" w:hAnsi="Arial" w:cs="Arial"/>
          <w:bCs/>
        </w:rPr>
      </w:pPr>
    </w:p>
    <w:p w14:paraId="35C74A9A" w14:textId="4D60A8BF" w:rsidR="00DF3B34" w:rsidRDefault="00FB522F" w:rsidP="00DF3B34">
      <w:pPr>
        <w:pStyle w:val="paragraph"/>
        <w:spacing w:before="0" w:beforeAutospacing="0" w:after="0" w:afterAutospacing="0"/>
        <w:rPr>
          <w:rStyle w:val="normaltextrun"/>
          <w:rFonts w:ascii="Arial" w:eastAsia="Arial" w:hAnsi="Arial" w:cs="Arial"/>
          <w:bCs/>
        </w:rPr>
      </w:pPr>
      <w:r>
        <w:rPr>
          <w:rStyle w:val="normaltextrun"/>
          <w:rFonts w:ascii="Arial" w:eastAsia="Arial" w:hAnsi="Arial" w:cs="Arial"/>
          <w:bCs/>
        </w:rPr>
        <w:t xml:space="preserve">Neath Port Talbot Hospital would </w:t>
      </w:r>
      <w:r w:rsidR="000957A9" w:rsidRPr="000957A9">
        <w:rPr>
          <w:rStyle w:val="normaltextrun"/>
          <w:rFonts w:ascii="Arial" w:eastAsia="Arial" w:hAnsi="Arial" w:cs="Arial"/>
          <w:bCs/>
        </w:rPr>
        <w:t xml:space="preserve">become </w:t>
      </w:r>
      <w:r>
        <w:rPr>
          <w:rStyle w:val="normaltextrun"/>
          <w:rFonts w:ascii="Arial" w:eastAsia="Arial" w:hAnsi="Arial" w:cs="Arial"/>
          <w:bCs/>
        </w:rPr>
        <w:t>the</w:t>
      </w:r>
      <w:r w:rsidR="000957A9" w:rsidRPr="000957A9">
        <w:rPr>
          <w:rStyle w:val="normaltextrun"/>
          <w:rFonts w:ascii="Arial" w:eastAsia="Arial" w:hAnsi="Arial" w:cs="Arial"/>
          <w:bCs/>
        </w:rPr>
        <w:t xml:space="preserve"> centre of excellence for </w:t>
      </w:r>
      <w:r>
        <w:rPr>
          <w:rStyle w:val="normaltextrun"/>
          <w:rFonts w:ascii="Arial" w:eastAsia="Arial" w:hAnsi="Arial" w:cs="Arial"/>
          <w:bCs/>
        </w:rPr>
        <w:t>orthopaedic and spinal care</w:t>
      </w:r>
      <w:r w:rsidR="006B6ADF">
        <w:rPr>
          <w:rStyle w:val="normaltextrun"/>
          <w:rFonts w:ascii="Arial" w:eastAsia="Arial" w:hAnsi="Arial" w:cs="Arial"/>
          <w:bCs/>
        </w:rPr>
        <w:t xml:space="preserve"> – which means it will be the hospital delivering hip, knee and other joint replacements. It will also be the centre for</w:t>
      </w:r>
      <w:r>
        <w:rPr>
          <w:rStyle w:val="normaltextrun"/>
          <w:rFonts w:ascii="Arial" w:eastAsia="Arial" w:hAnsi="Arial" w:cs="Arial"/>
          <w:bCs/>
        </w:rPr>
        <w:t xml:space="preserve"> </w:t>
      </w:r>
      <w:r w:rsidR="00755713">
        <w:rPr>
          <w:rStyle w:val="normaltextrun"/>
          <w:rFonts w:ascii="Arial" w:eastAsia="Arial" w:hAnsi="Arial" w:cs="Arial"/>
          <w:bCs/>
        </w:rPr>
        <w:t xml:space="preserve">rehabilitation and </w:t>
      </w:r>
      <w:r w:rsidR="00FF75AC">
        <w:rPr>
          <w:rStyle w:val="normaltextrun"/>
          <w:rFonts w:ascii="Arial" w:eastAsia="Arial" w:hAnsi="Arial" w:cs="Arial"/>
          <w:bCs/>
        </w:rPr>
        <w:t xml:space="preserve">rheumatology, </w:t>
      </w:r>
      <w:r w:rsidR="00FF75AC" w:rsidRPr="00C9790C">
        <w:rPr>
          <w:rStyle w:val="normaltextrun"/>
          <w:rFonts w:ascii="Arial" w:eastAsia="Arial" w:hAnsi="Arial" w:cs="Arial"/>
          <w:bCs/>
        </w:rPr>
        <w:t>outpatients, day surgery and minor injuries unit.</w:t>
      </w:r>
    </w:p>
    <w:p w14:paraId="5AEC016F" w14:textId="77777777" w:rsidR="00DF3B34" w:rsidRDefault="00DF3B34" w:rsidP="000957A9">
      <w:pPr>
        <w:spacing w:after="0" w:line="240" w:lineRule="auto"/>
        <w:rPr>
          <w:rStyle w:val="normaltextrun"/>
          <w:rFonts w:ascii="Arial" w:eastAsia="Arial" w:hAnsi="Arial" w:cs="Arial"/>
          <w:bCs/>
          <w:sz w:val="24"/>
          <w:szCs w:val="24"/>
        </w:rPr>
      </w:pPr>
    </w:p>
    <w:p w14:paraId="7FA46BBA" w14:textId="5FDC3DB0" w:rsidR="006E7342" w:rsidRDefault="000F6BC6" w:rsidP="00526FB8">
      <w:pPr>
        <w:pStyle w:val="paragraph"/>
        <w:spacing w:before="0" w:beforeAutospacing="0" w:after="0" w:afterAutospacing="0"/>
        <w:rPr>
          <w:rStyle w:val="normaltextrun"/>
          <w:rFonts w:ascii="Arial" w:eastAsia="Arial" w:hAnsi="Arial" w:cs="Arial"/>
          <w:bCs/>
          <w:color w:val="000000" w:themeColor="text1"/>
        </w:rPr>
      </w:pPr>
      <w:r>
        <w:rPr>
          <w:rStyle w:val="normaltextrun"/>
          <w:rFonts w:ascii="Arial" w:eastAsia="Arial" w:hAnsi="Arial" w:cs="Arial"/>
          <w:bCs/>
          <w:color w:val="000000" w:themeColor="text1"/>
        </w:rPr>
        <w:t>T</w:t>
      </w:r>
      <w:r w:rsidR="00526FB8" w:rsidRPr="004B7B1A">
        <w:rPr>
          <w:rStyle w:val="normaltextrun"/>
          <w:rFonts w:ascii="Arial" w:eastAsia="Arial" w:hAnsi="Arial" w:cs="Arial"/>
          <w:bCs/>
          <w:color w:val="000000" w:themeColor="text1"/>
        </w:rPr>
        <w:t>h</w:t>
      </w:r>
      <w:r w:rsidR="00526FB8">
        <w:rPr>
          <w:rStyle w:val="normaltextrun"/>
          <w:rFonts w:ascii="Arial" w:eastAsia="Arial" w:hAnsi="Arial" w:cs="Arial"/>
          <w:bCs/>
          <w:color w:val="000000" w:themeColor="text1"/>
        </w:rPr>
        <w:t xml:space="preserve">e proposals are </w:t>
      </w:r>
      <w:r w:rsidR="00CB10B1">
        <w:rPr>
          <w:rStyle w:val="normaltextrun"/>
          <w:rFonts w:ascii="Arial" w:eastAsia="Arial" w:hAnsi="Arial" w:cs="Arial"/>
          <w:bCs/>
          <w:color w:val="000000" w:themeColor="text1"/>
        </w:rPr>
        <w:t>set out i</w:t>
      </w:r>
      <w:r w:rsidR="00526FB8">
        <w:rPr>
          <w:rStyle w:val="normaltextrun"/>
          <w:rFonts w:ascii="Arial" w:eastAsia="Arial" w:hAnsi="Arial" w:cs="Arial"/>
          <w:bCs/>
          <w:color w:val="000000" w:themeColor="text1"/>
        </w:rPr>
        <w:t>n a</w:t>
      </w:r>
      <w:r w:rsidR="00CB10B1">
        <w:rPr>
          <w:rStyle w:val="normaltextrun"/>
          <w:rFonts w:ascii="Arial" w:eastAsia="Arial" w:hAnsi="Arial" w:cs="Arial"/>
          <w:bCs/>
          <w:color w:val="000000" w:themeColor="text1"/>
        </w:rPr>
        <w:t xml:space="preserve">n engagement document, </w:t>
      </w:r>
      <w:r w:rsidR="00CB10B1">
        <w:rPr>
          <w:rStyle w:val="normaltextrun"/>
          <w:rFonts w:ascii="Arial" w:eastAsia="Arial" w:hAnsi="Arial" w:cs="Arial"/>
          <w:bCs/>
          <w:i/>
          <w:iCs/>
          <w:color w:val="000000" w:themeColor="text1"/>
        </w:rPr>
        <w:t>Ch</w:t>
      </w:r>
      <w:r w:rsidR="00526FB8" w:rsidRPr="007B38E7">
        <w:rPr>
          <w:rStyle w:val="normaltextrun"/>
          <w:rFonts w:ascii="Arial" w:eastAsia="Arial" w:hAnsi="Arial" w:cs="Arial"/>
          <w:bCs/>
          <w:i/>
          <w:iCs/>
          <w:color w:val="000000" w:themeColor="text1"/>
        </w:rPr>
        <w:t>anging for the Future</w:t>
      </w:r>
      <w:r w:rsidR="00CB10B1">
        <w:rPr>
          <w:rStyle w:val="normaltextrun"/>
          <w:rFonts w:ascii="Arial" w:eastAsia="Arial" w:hAnsi="Arial" w:cs="Arial"/>
          <w:bCs/>
          <w:i/>
          <w:iCs/>
          <w:color w:val="000000" w:themeColor="text1"/>
        </w:rPr>
        <w:t xml:space="preserve">, </w:t>
      </w:r>
      <w:r w:rsidR="006E7342">
        <w:rPr>
          <w:rStyle w:val="normaltextrun"/>
          <w:rFonts w:ascii="Arial" w:eastAsia="Arial" w:hAnsi="Arial" w:cs="Arial"/>
          <w:bCs/>
          <w:color w:val="000000" w:themeColor="text1"/>
        </w:rPr>
        <w:t>which outlines the Health Board’s thinking in more detail.</w:t>
      </w:r>
    </w:p>
    <w:p w14:paraId="77042867" w14:textId="77777777" w:rsidR="006E7342" w:rsidRDefault="006E7342" w:rsidP="00526FB8">
      <w:pPr>
        <w:pStyle w:val="paragraph"/>
        <w:spacing w:before="0" w:beforeAutospacing="0" w:after="0" w:afterAutospacing="0"/>
        <w:rPr>
          <w:rStyle w:val="normaltextrun"/>
          <w:rFonts w:ascii="Arial" w:eastAsia="Arial" w:hAnsi="Arial" w:cs="Arial"/>
          <w:bCs/>
          <w:color w:val="000000" w:themeColor="text1"/>
        </w:rPr>
      </w:pPr>
    </w:p>
    <w:p w14:paraId="44A86801" w14:textId="77777777" w:rsidR="00C224EC" w:rsidRDefault="000F6BC6" w:rsidP="000F6BC6">
      <w:pPr>
        <w:pStyle w:val="paragraph"/>
        <w:spacing w:before="0" w:beforeAutospacing="0" w:after="0" w:afterAutospacing="0"/>
        <w:rPr>
          <w:rStyle w:val="normaltextrun"/>
          <w:rFonts w:ascii="Arial" w:eastAsia="Arial" w:hAnsi="Arial" w:cs="Arial"/>
          <w:bCs/>
          <w:color w:val="000000" w:themeColor="text1"/>
        </w:rPr>
      </w:pPr>
      <w:r>
        <w:rPr>
          <w:rStyle w:val="normaltextrun"/>
          <w:rFonts w:ascii="Arial" w:eastAsia="Arial" w:hAnsi="Arial" w:cs="Arial"/>
          <w:bCs/>
          <w:color w:val="000000" w:themeColor="text1"/>
        </w:rPr>
        <w:t xml:space="preserve">Mark Hackett, the Chief Executive of the Swansea Bay University Health Board </w:t>
      </w:r>
      <w:r w:rsidR="00874AD6">
        <w:rPr>
          <w:rStyle w:val="normaltextrun"/>
          <w:rFonts w:ascii="Arial" w:eastAsia="Arial" w:hAnsi="Arial" w:cs="Arial"/>
          <w:bCs/>
          <w:color w:val="000000" w:themeColor="text1"/>
        </w:rPr>
        <w:t>s</w:t>
      </w:r>
      <w:r>
        <w:rPr>
          <w:rStyle w:val="normaltextrun"/>
          <w:rFonts w:ascii="Arial" w:eastAsia="Arial" w:hAnsi="Arial" w:cs="Arial"/>
          <w:bCs/>
          <w:color w:val="000000" w:themeColor="text1"/>
        </w:rPr>
        <w:t>aid</w:t>
      </w:r>
      <w:r w:rsidR="00C224EC">
        <w:rPr>
          <w:rStyle w:val="normaltextrun"/>
          <w:rFonts w:ascii="Arial" w:eastAsia="Arial" w:hAnsi="Arial" w:cs="Arial"/>
          <w:bCs/>
          <w:color w:val="000000" w:themeColor="text1"/>
        </w:rPr>
        <w:t>:</w:t>
      </w:r>
    </w:p>
    <w:p w14:paraId="322B406D" w14:textId="77777777" w:rsidR="00C224EC" w:rsidRDefault="00C224EC" w:rsidP="000F6BC6">
      <w:pPr>
        <w:pStyle w:val="paragraph"/>
        <w:spacing w:before="0" w:beforeAutospacing="0" w:after="0" w:afterAutospacing="0"/>
        <w:rPr>
          <w:rStyle w:val="normaltextrun"/>
          <w:rFonts w:ascii="Arial" w:eastAsia="Arial" w:hAnsi="Arial" w:cs="Arial"/>
          <w:bCs/>
          <w:color w:val="000000" w:themeColor="text1"/>
        </w:rPr>
      </w:pPr>
    </w:p>
    <w:p w14:paraId="21A57172" w14:textId="566EC7AD" w:rsidR="000F6BC6" w:rsidRDefault="00874AD6" w:rsidP="00F25E3B">
      <w:pPr>
        <w:pStyle w:val="paragraph"/>
        <w:spacing w:before="0" w:beforeAutospacing="0" w:after="0" w:afterAutospacing="0"/>
        <w:ind w:left="720"/>
        <w:rPr>
          <w:rStyle w:val="normaltextrun"/>
          <w:rFonts w:ascii="Arial" w:eastAsia="Arial" w:hAnsi="Arial" w:cs="Arial"/>
          <w:bCs/>
          <w:i/>
          <w:iCs/>
          <w:color w:val="000000" w:themeColor="text1"/>
        </w:rPr>
      </w:pPr>
      <w:r w:rsidRPr="00F25E3B">
        <w:rPr>
          <w:rStyle w:val="normaltextrun"/>
          <w:rFonts w:ascii="Arial" w:eastAsia="Arial" w:hAnsi="Arial" w:cs="Arial"/>
          <w:bCs/>
          <w:i/>
          <w:iCs/>
          <w:color w:val="000000" w:themeColor="text1"/>
        </w:rPr>
        <w:lastRenderedPageBreak/>
        <w:t>“</w:t>
      </w:r>
      <w:r w:rsidR="000F6BC6" w:rsidRPr="00F25E3B">
        <w:rPr>
          <w:rStyle w:val="normaltextrun"/>
          <w:rFonts w:ascii="Arial" w:eastAsia="Arial" w:hAnsi="Arial" w:cs="Arial"/>
          <w:bCs/>
          <w:i/>
          <w:iCs/>
          <w:color w:val="000000" w:themeColor="text1"/>
        </w:rPr>
        <w:t>Over the past eighteen months the NHS in Swansea has faced a once in a lifetime global health emergency. As a result</w:t>
      </w:r>
      <w:r w:rsidRPr="00F25E3B">
        <w:rPr>
          <w:rStyle w:val="normaltextrun"/>
          <w:rFonts w:ascii="Arial" w:eastAsia="Arial" w:hAnsi="Arial" w:cs="Arial"/>
          <w:bCs/>
          <w:i/>
          <w:iCs/>
          <w:color w:val="000000" w:themeColor="text1"/>
        </w:rPr>
        <w:t>,</w:t>
      </w:r>
      <w:r w:rsidR="000F6BC6" w:rsidRPr="00F25E3B">
        <w:rPr>
          <w:rStyle w:val="normaltextrun"/>
          <w:rFonts w:ascii="Arial" w:eastAsia="Arial" w:hAnsi="Arial" w:cs="Arial"/>
          <w:bCs/>
          <w:i/>
          <w:iCs/>
          <w:color w:val="000000" w:themeColor="text1"/>
        </w:rPr>
        <w:t xml:space="preserve"> we </w:t>
      </w:r>
      <w:r w:rsidRPr="00F25E3B">
        <w:rPr>
          <w:rStyle w:val="normaltextrun"/>
          <w:rFonts w:ascii="Arial" w:eastAsia="Arial" w:hAnsi="Arial" w:cs="Arial"/>
          <w:bCs/>
          <w:i/>
          <w:iCs/>
          <w:color w:val="000000" w:themeColor="text1"/>
        </w:rPr>
        <w:t xml:space="preserve">have </w:t>
      </w:r>
      <w:r w:rsidR="000F6BC6" w:rsidRPr="00F25E3B">
        <w:rPr>
          <w:rStyle w:val="normaltextrun"/>
          <w:rFonts w:ascii="Arial" w:eastAsia="Arial" w:hAnsi="Arial" w:cs="Arial"/>
          <w:bCs/>
          <w:i/>
          <w:iCs/>
          <w:color w:val="000000" w:themeColor="text1"/>
        </w:rPr>
        <w:t>had to make rapid changes to the way in which we delivered services and we’ve found that some of those changes have been tremendously beneficial, so beneficial that we now feel it is right to make them permanent.</w:t>
      </w:r>
    </w:p>
    <w:p w14:paraId="72EF0EFD" w14:textId="00E36D2C" w:rsidR="005E4BFA" w:rsidRDefault="005E4BFA" w:rsidP="00F25E3B">
      <w:pPr>
        <w:pStyle w:val="paragraph"/>
        <w:spacing w:before="0" w:beforeAutospacing="0" w:after="0" w:afterAutospacing="0"/>
        <w:ind w:left="720"/>
        <w:rPr>
          <w:rStyle w:val="normaltextrun"/>
          <w:rFonts w:ascii="Arial" w:eastAsia="Arial" w:hAnsi="Arial" w:cs="Arial"/>
          <w:bCs/>
          <w:i/>
          <w:iCs/>
          <w:color w:val="000000" w:themeColor="text1"/>
        </w:rPr>
      </w:pPr>
    </w:p>
    <w:p w14:paraId="0AC7A973" w14:textId="0BA4C331" w:rsidR="005E4BFA" w:rsidRPr="00F25E3B" w:rsidRDefault="005E4BFA">
      <w:pPr>
        <w:pStyle w:val="paragraph"/>
        <w:spacing w:before="0" w:beforeAutospacing="0" w:after="0" w:afterAutospacing="0"/>
        <w:ind w:left="720"/>
        <w:rPr>
          <w:rStyle w:val="normaltextrun"/>
          <w:rFonts w:ascii="Arial" w:eastAsia="Arial" w:hAnsi="Arial" w:cs="Arial"/>
          <w:bCs/>
          <w:i/>
          <w:iCs/>
          <w:color w:val="000000" w:themeColor="text1"/>
        </w:rPr>
      </w:pPr>
      <w:r>
        <w:rPr>
          <w:rStyle w:val="normaltextrun"/>
          <w:rFonts w:ascii="Arial" w:eastAsia="Arial" w:hAnsi="Arial" w:cs="Arial"/>
          <w:bCs/>
          <w:i/>
          <w:iCs/>
          <w:color w:val="000000" w:themeColor="text1"/>
        </w:rPr>
        <w:t>“We must focus on giving our communities better access to urgent care, and at the same time cut through the long waits for planned treatment that have built up through the pandemic.”</w:t>
      </w:r>
    </w:p>
    <w:p w14:paraId="62FDD7FC" w14:textId="77777777" w:rsidR="000F6BC6" w:rsidRDefault="000F6BC6" w:rsidP="000F6BC6">
      <w:pPr>
        <w:pStyle w:val="paragraph"/>
        <w:spacing w:before="0" w:beforeAutospacing="0" w:after="0" w:afterAutospacing="0"/>
        <w:rPr>
          <w:rStyle w:val="normaltextrun"/>
          <w:rFonts w:ascii="Arial" w:eastAsia="Arial" w:hAnsi="Arial" w:cs="Arial"/>
          <w:bCs/>
          <w:color w:val="000000" w:themeColor="text1"/>
        </w:rPr>
      </w:pPr>
    </w:p>
    <w:p w14:paraId="14EB8A7B" w14:textId="6FC186B4" w:rsidR="00F117A1" w:rsidRDefault="00F117A1" w:rsidP="00813C8E">
      <w:pPr>
        <w:pStyle w:val="paragraph"/>
        <w:spacing w:before="0" w:beforeAutospacing="0" w:after="0" w:afterAutospacing="0"/>
        <w:rPr>
          <w:rStyle w:val="eop"/>
          <w:rFonts w:ascii="Arial" w:eastAsia="Arial" w:hAnsi="Arial" w:cs="Arial"/>
        </w:rPr>
      </w:pPr>
      <w:r>
        <w:rPr>
          <w:rStyle w:val="eop"/>
          <w:rFonts w:ascii="Arial" w:eastAsia="Arial" w:hAnsi="Arial" w:cs="Arial"/>
        </w:rPr>
        <w:t>The engagement report also proposes</w:t>
      </w:r>
      <w:r w:rsidR="0050191A">
        <w:rPr>
          <w:rStyle w:val="eop"/>
          <w:rFonts w:ascii="Arial" w:eastAsia="Arial" w:hAnsi="Arial" w:cs="Arial"/>
        </w:rPr>
        <w:t>:</w:t>
      </w:r>
    </w:p>
    <w:p w14:paraId="6E599FF3" w14:textId="7F5A1127" w:rsidR="0050191A" w:rsidRDefault="0050191A" w:rsidP="00813C8E">
      <w:pPr>
        <w:pStyle w:val="paragraph"/>
        <w:spacing w:before="0" w:beforeAutospacing="0" w:after="0" w:afterAutospacing="0"/>
        <w:rPr>
          <w:rStyle w:val="eop"/>
          <w:rFonts w:ascii="Arial" w:eastAsia="Arial" w:hAnsi="Arial" w:cs="Arial"/>
        </w:rPr>
      </w:pPr>
    </w:p>
    <w:p w14:paraId="3D510A51" w14:textId="6FD66829" w:rsidR="0050191A" w:rsidRDefault="0050191A" w:rsidP="00346DBF">
      <w:pPr>
        <w:pStyle w:val="paragraph"/>
        <w:numPr>
          <w:ilvl w:val="0"/>
          <w:numId w:val="60"/>
        </w:numPr>
        <w:spacing w:before="0" w:beforeAutospacing="0" w:after="0" w:afterAutospacing="0"/>
        <w:rPr>
          <w:rStyle w:val="eop"/>
          <w:rFonts w:ascii="Arial" w:eastAsia="Arial" w:hAnsi="Arial" w:cs="Arial"/>
        </w:rPr>
      </w:pPr>
      <w:r>
        <w:rPr>
          <w:rStyle w:val="eop"/>
          <w:rFonts w:ascii="Arial" w:eastAsia="Arial" w:hAnsi="Arial" w:cs="Arial"/>
        </w:rPr>
        <w:t>Greater use of digital technology both for patients and clinicians.</w:t>
      </w:r>
    </w:p>
    <w:p w14:paraId="0F66DAAB" w14:textId="7B7E4553" w:rsidR="0050191A" w:rsidRDefault="00542D46" w:rsidP="00346DBF">
      <w:pPr>
        <w:pStyle w:val="paragraph"/>
        <w:numPr>
          <w:ilvl w:val="0"/>
          <w:numId w:val="60"/>
        </w:numPr>
        <w:spacing w:before="0" w:beforeAutospacing="0" w:after="0" w:afterAutospacing="0"/>
        <w:rPr>
          <w:rStyle w:val="eop"/>
          <w:rFonts w:ascii="Arial" w:eastAsia="Arial" w:hAnsi="Arial" w:cs="Arial"/>
        </w:rPr>
      </w:pPr>
      <w:r>
        <w:rPr>
          <w:rStyle w:val="eop"/>
          <w:rFonts w:ascii="Arial" w:eastAsia="Arial" w:hAnsi="Arial" w:cs="Arial"/>
        </w:rPr>
        <w:t>More services delivered seven days a week.</w:t>
      </w:r>
    </w:p>
    <w:p w14:paraId="12F94132" w14:textId="2ADCC1CE" w:rsidR="00346DBF" w:rsidRDefault="006C0990" w:rsidP="00346DBF">
      <w:pPr>
        <w:pStyle w:val="ListParagraph"/>
        <w:numPr>
          <w:ilvl w:val="0"/>
          <w:numId w:val="60"/>
        </w:numPr>
        <w:spacing w:after="0" w:line="240" w:lineRule="auto"/>
        <w:rPr>
          <w:rFonts w:ascii="Arial" w:hAnsi="Arial" w:cs="Arial"/>
          <w:sz w:val="24"/>
          <w:szCs w:val="24"/>
        </w:rPr>
      </w:pPr>
      <w:r w:rsidRPr="00346DBF">
        <w:rPr>
          <w:rFonts w:ascii="Arial" w:hAnsi="Arial" w:cs="Arial"/>
          <w:sz w:val="24"/>
          <w:szCs w:val="24"/>
        </w:rPr>
        <w:t xml:space="preserve">The </w:t>
      </w:r>
      <w:r w:rsidR="00271A51" w:rsidRPr="00346DBF">
        <w:rPr>
          <w:rFonts w:ascii="Arial" w:hAnsi="Arial" w:cs="Arial"/>
          <w:sz w:val="24"/>
          <w:szCs w:val="24"/>
        </w:rPr>
        <w:t>development of a new Hyper Acute Stroke Unit</w:t>
      </w:r>
      <w:r w:rsidRPr="00346DBF">
        <w:rPr>
          <w:rFonts w:ascii="Arial" w:hAnsi="Arial" w:cs="Arial"/>
          <w:sz w:val="24"/>
          <w:szCs w:val="24"/>
        </w:rPr>
        <w:t xml:space="preserve"> to deliver state-of-the-art </w:t>
      </w:r>
      <w:r w:rsidR="00346DBF" w:rsidRPr="00346DBF">
        <w:rPr>
          <w:rFonts w:ascii="Arial" w:hAnsi="Arial" w:cs="Arial"/>
          <w:sz w:val="24"/>
          <w:szCs w:val="24"/>
        </w:rPr>
        <w:t>treatment for local stroke patients.</w:t>
      </w:r>
    </w:p>
    <w:p w14:paraId="7203C3C4" w14:textId="19D7185E" w:rsidR="00FF75AC" w:rsidRPr="00C9790C" w:rsidRDefault="00FF75AC" w:rsidP="00346DBF">
      <w:pPr>
        <w:pStyle w:val="ListParagraph"/>
        <w:numPr>
          <w:ilvl w:val="0"/>
          <w:numId w:val="60"/>
        </w:numPr>
        <w:spacing w:after="0" w:line="240" w:lineRule="auto"/>
        <w:rPr>
          <w:rFonts w:ascii="Arial" w:hAnsi="Arial" w:cs="Arial"/>
          <w:sz w:val="24"/>
          <w:szCs w:val="24"/>
        </w:rPr>
      </w:pPr>
      <w:r w:rsidRPr="00C9790C">
        <w:rPr>
          <w:rFonts w:ascii="Arial" w:hAnsi="Arial" w:cs="Arial"/>
          <w:sz w:val="24"/>
          <w:szCs w:val="24"/>
        </w:rPr>
        <w:t>Continuing to work closely with our wide range of stakeholders in health and social care</w:t>
      </w:r>
    </w:p>
    <w:p w14:paraId="5A05002A" w14:textId="77777777" w:rsidR="00346DBF" w:rsidRDefault="00346DBF" w:rsidP="006C0990">
      <w:pPr>
        <w:spacing w:after="0" w:line="240" w:lineRule="auto"/>
        <w:rPr>
          <w:rFonts w:ascii="Arial" w:hAnsi="Arial" w:cs="Arial"/>
          <w:sz w:val="24"/>
          <w:szCs w:val="24"/>
        </w:rPr>
      </w:pPr>
    </w:p>
    <w:p w14:paraId="6C5AAA1A" w14:textId="77777777" w:rsidR="00A43644" w:rsidRDefault="00A43644" w:rsidP="00A43644">
      <w:pPr>
        <w:pStyle w:val="paragraph"/>
        <w:spacing w:before="0" w:beforeAutospacing="0" w:after="0" w:afterAutospacing="0"/>
        <w:rPr>
          <w:rStyle w:val="eop"/>
          <w:rFonts w:ascii="Arial" w:eastAsia="Arial" w:hAnsi="Arial" w:cs="Arial"/>
        </w:rPr>
      </w:pPr>
      <w:r w:rsidRPr="00496021">
        <w:rPr>
          <w:rStyle w:val="normaltextrun"/>
          <w:rFonts w:ascii="Arial" w:eastAsia="Arial" w:hAnsi="Arial" w:cs="Arial"/>
          <w:bCs/>
          <w:color w:val="000000" w:themeColor="text1"/>
        </w:rPr>
        <w:t>While some of the proposals for change emerge from the global pandemic,</w:t>
      </w:r>
      <w:r>
        <w:rPr>
          <w:rStyle w:val="normaltextrun"/>
          <w:rFonts w:ascii="Arial" w:eastAsia="Arial" w:hAnsi="Arial" w:cs="Arial"/>
          <w:bCs/>
          <w:i/>
          <w:iCs/>
          <w:color w:val="000000" w:themeColor="text1"/>
        </w:rPr>
        <w:t xml:space="preserve"> Ch</w:t>
      </w:r>
      <w:r w:rsidRPr="007B38E7">
        <w:rPr>
          <w:rStyle w:val="normaltextrun"/>
          <w:rFonts w:ascii="Arial" w:eastAsia="Arial" w:hAnsi="Arial" w:cs="Arial"/>
          <w:bCs/>
          <w:i/>
          <w:iCs/>
          <w:color w:val="000000" w:themeColor="text1"/>
        </w:rPr>
        <w:t>anging for the Future</w:t>
      </w:r>
      <w:r>
        <w:rPr>
          <w:rStyle w:val="normaltextrun"/>
          <w:rFonts w:ascii="Arial" w:eastAsia="Arial" w:hAnsi="Arial" w:cs="Arial"/>
          <w:bCs/>
          <w:i/>
          <w:iCs/>
          <w:color w:val="000000" w:themeColor="text1"/>
        </w:rPr>
        <w:t xml:space="preserve"> </w:t>
      </w:r>
      <w:r>
        <w:rPr>
          <w:rStyle w:val="eop"/>
          <w:rFonts w:ascii="Arial" w:eastAsia="Arial" w:hAnsi="Arial" w:cs="Arial"/>
        </w:rPr>
        <w:t xml:space="preserve">is also the culmination of a decade long programme of change and development in local healthcare. It suggests that health services should be </w:t>
      </w:r>
      <w:r w:rsidRPr="0034715A">
        <w:rPr>
          <w:rStyle w:val="eop"/>
          <w:rFonts w:ascii="Arial" w:eastAsia="Arial" w:hAnsi="Arial" w:cs="Arial"/>
        </w:rPr>
        <w:t>local where possible and specialist where necessary</w:t>
      </w:r>
      <w:r>
        <w:rPr>
          <w:rStyle w:val="eop"/>
          <w:rFonts w:ascii="Arial" w:eastAsia="Arial" w:hAnsi="Arial" w:cs="Arial"/>
        </w:rPr>
        <w:t xml:space="preserve"> with more people being treated at home or near to where they live and with hospital clinicians working together in specialist teams, able to provide high-quality, expert care for patients from across Swansea Bay.</w:t>
      </w:r>
    </w:p>
    <w:p w14:paraId="7DDE7F1C" w14:textId="77777777" w:rsidR="0060275C" w:rsidRDefault="0060275C" w:rsidP="00813C8E">
      <w:pPr>
        <w:pStyle w:val="paragraph"/>
        <w:spacing w:before="0" w:beforeAutospacing="0" w:after="0" w:afterAutospacing="0"/>
        <w:rPr>
          <w:rStyle w:val="eop"/>
          <w:rFonts w:ascii="Arial" w:eastAsia="Arial" w:hAnsi="Arial" w:cs="Arial"/>
        </w:rPr>
      </w:pPr>
    </w:p>
    <w:p w14:paraId="44F74E51" w14:textId="29600DAE" w:rsidR="00F117A1" w:rsidRDefault="00FF75AC" w:rsidP="00813C8E">
      <w:pPr>
        <w:pStyle w:val="paragraph"/>
        <w:spacing w:before="0" w:beforeAutospacing="0" w:after="0" w:afterAutospacing="0"/>
        <w:rPr>
          <w:rStyle w:val="eop"/>
          <w:rFonts w:ascii="Arial" w:eastAsia="Arial" w:hAnsi="Arial" w:cs="Arial"/>
        </w:rPr>
      </w:pPr>
      <w:r w:rsidRPr="00C9790C">
        <w:rPr>
          <w:rStyle w:val="eop"/>
          <w:rFonts w:ascii="Arial" w:eastAsia="Arial" w:hAnsi="Arial" w:cs="Arial"/>
        </w:rPr>
        <w:t>Mark</w:t>
      </w:r>
      <w:r>
        <w:rPr>
          <w:rStyle w:val="eop"/>
          <w:rFonts w:ascii="Arial" w:eastAsia="Arial" w:hAnsi="Arial" w:cs="Arial"/>
        </w:rPr>
        <w:t xml:space="preserve"> </w:t>
      </w:r>
      <w:r w:rsidR="004170FB">
        <w:rPr>
          <w:rStyle w:val="eop"/>
          <w:rFonts w:ascii="Arial" w:eastAsia="Arial" w:hAnsi="Arial" w:cs="Arial"/>
        </w:rPr>
        <w:t>Hackett</w:t>
      </w:r>
      <w:r w:rsidR="0060275C">
        <w:rPr>
          <w:rStyle w:val="eop"/>
          <w:rFonts w:ascii="Arial" w:eastAsia="Arial" w:hAnsi="Arial" w:cs="Arial"/>
        </w:rPr>
        <w:t xml:space="preserve"> added</w:t>
      </w:r>
      <w:r w:rsidR="004170FB">
        <w:rPr>
          <w:rStyle w:val="eop"/>
          <w:rFonts w:ascii="Arial" w:eastAsia="Arial" w:hAnsi="Arial" w:cs="Arial"/>
        </w:rPr>
        <w:t>:</w:t>
      </w:r>
    </w:p>
    <w:p w14:paraId="49B150BE" w14:textId="57D99D8C" w:rsidR="004170FB" w:rsidRDefault="004170FB" w:rsidP="00813C8E">
      <w:pPr>
        <w:pStyle w:val="paragraph"/>
        <w:spacing w:before="0" w:beforeAutospacing="0" w:after="0" w:afterAutospacing="0"/>
        <w:rPr>
          <w:rStyle w:val="eop"/>
          <w:rFonts w:ascii="Arial" w:eastAsia="Arial" w:hAnsi="Arial" w:cs="Arial"/>
        </w:rPr>
      </w:pPr>
    </w:p>
    <w:p w14:paraId="680E68A0" w14:textId="583803C6" w:rsidR="00153E11" w:rsidRPr="00153E11" w:rsidRDefault="00153E11" w:rsidP="00153E11">
      <w:pPr>
        <w:spacing w:after="0" w:line="240" w:lineRule="auto"/>
        <w:ind w:left="720"/>
        <w:rPr>
          <w:rFonts w:ascii="Arial" w:hAnsi="Arial" w:cs="Arial"/>
          <w:i/>
          <w:iCs/>
          <w:color w:val="000000" w:themeColor="text1"/>
          <w:sz w:val="24"/>
          <w:szCs w:val="24"/>
        </w:rPr>
      </w:pPr>
      <w:r>
        <w:rPr>
          <w:rFonts w:ascii="Arial" w:hAnsi="Arial" w:cs="Arial"/>
          <w:i/>
          <w:iCs/>
          <w:sz w:val="24"/>
          <w:szCs w:val="24"/>
        </w:rPr>
        <w:t>“</w:t>
      </w:r>
      <w:r w:rsidR="004170FB" w:rsidRPr="00153E11">
        <w:rPr>
          <w:rFonts w:ascii="Arial" w:hAnsi="Arial" w:cs="Arial"/>
          <w:i/>
          <w:iCs/>
          <w:sz w:val="24"/>
          <w:szCs w:val="24"/>
        </w:rPr>
        <w:t>It is really important that we now h</w:t>
      </w:r>
      <w:r w:rsidR="003E3744" w:rsidRPr="00153E11">
        <w:rPr>
          <w:rFonts w:ascii="Arial" w:hAnsi="Arial" w:cs="Arial"/>
          <w:i/>
          <w:iCs/>
          <w:sz w:val="24"/>
          <w:szCs w:val="24"/>
        </w:rPr>
        <w:t>arness the power of digital technolog</w:t>
      </w:r>
      <w:r w:rsidRPr="00153E11">
        <w:rPr>
          <w:rFonts w:ascii="Arial" w:hAnsi="Arial" w:cs="Arial"/>
          <w:i/>
          <w:iCs/>
          <w:sz w:val="24"/>
          <w:szCs w:val="24"/>
        </w:rPr>
        <w:t>y</w:t>
      </w:r>
      <w:r w:rsidR="003E3744" w:rsidRPr="00153E11">
        <w:rPr>
          <w:rFonts w:ascii="Arial" w:hAnsi="Arial" w:cs="Arial"/>
          <w:i/>
          <w:iCs/>
          <w:sz w:val="24"/>
          <w:szCs w:val="24"/>
        </w:rPr>
        <w:t xml:space="preserve"> by offering patients online access to NHS services wherever possible</w:t>
      </w:r>
      <w:r w:rsidR="004170FB" w:rsidRPr="00153E11">
        <w:rPr>
          <w:rFonts w:ascii="Arial" w:hAnsi="Arial" w:cs="Arial"/>
          <w:i/>
          <w:iCs/>
          <w:sz w:val="24"/>
          <w:szCs w:val="24"/>
        </w:rPr>
        <w:t xml:space="preserve">. </w:t>
      </w:r>
      <w:r w:rsidR="0055169A" w:rsidRPr="00153E11">
        <w:rPr>
          <w:rFonts w:ascii="Arial" w:hAnsi="Arial" w:cs="Arial"/>
          <w:i/>
          <w:iCs/>
          <w:sz w:val="24"/>
          <w:szCs w:val="24"/>
        </w:rPr>
        <w:t>Of course, some people</w:t>
      </w:r>
      <w:r w:rsidR="0060275C">
        <w:rPr>
          <w:rFonts w:ascii="Arial" w:hAnsi="Arial" w:cs="Arial"/>
          <w:i/>
          <w:iCs/>
          <w:sz w:val="24"/>
          <w:szCs w:val="24"/>
        </w:rPr>
        <w:t xml:space="preserve"> may not be able to</w:t>
      </w:r>
      <w:r w:rsidR="004C548F" w:rsidRPr="00153E11">
        <w:rPr>
          <w:rFonts w:ascii="Arial" w:hAnsi="Arial" w:cs="Arial"/>
          <w:i/>
          <w:iCs/>
          <w:color w:val="000000" w:themeColor="text1"/>
          <w:sz w:val="24"/>
          <w:szCs w:val="24"/>
        </w:rPr>
        <w:t xml:space="preserve"> access digital services</w:t>
      </w:r>
      <w:r w:rsidR="0060275C">
        <w:rPr>
          <w:rFonts w:ascii="Arial" w:hAnsi="Arial" w:cs="Arial"/>
          <w:i/>
          <w:iCs/>
          <w:color w:val="000000" w:themeColor="text1"/>
          <w:sz w:val="24"/>
          <w:szCs w:val="24"/>
        </w:rPr>
        <w:t xml:space="preserve">, or may not feel comfortable using them, </w:t>
      </w:r>
      <w:r w:rsidR="00F949E4" w:rsidRPr="00153E11">
        <w:rPr>
          <w:rFonts w:ascii="Arial" w:hAnsi="Arial" w:cs="Arial"/>
          <w:i/>
          <w:iCs/>
          <w:color w:val="000000" w:themeColor="text1"/>
          <w:sz w:val="24"/>
          <w:szCs w:val="24"/>
        </w:rPr>
        <w:t>so we will need to ensure</w:t>
      </w:r>
      <w:r w:rsidR="0060275C">
        <w:rPr>
          <w:rFonts w:ascii="Arial" w:hAnsi="Arial" w:cs="Arial"/>
          <w:i/>
          <w:iCs/>
          <w:color w:val="000000" w:themeColor="text1"/>
          <w:sz w:val="24"/>
          <w:szCs w:val="24"/>
        </w:rPr>
        <w:t xml:space="preserve"> their needs continue to be met. But</w:t>
      </w:r>
      <w:r w:rsidR="00F949E4" w:rsidRPr="00153E11">
        <w:rPr>
          <w:rFonts w:ascii="Arial" w:hAnsi="Arial" w:cs="Arial"/>
          <w:i/>
          <w:iCs/>
          <w:color w:val="000000" w:themeColor="text1"/>
          <w:sz w:val="24"/>
          <w:szCs w:val="24"/>
        </w:rPr>
        <w:t xml:space="preserve"> </w:t>
      </w:r>
      <w:r w:rsidR="008957B2" w:rsidRPr="00153E11">
        <w:rPr>
          <w:rFonts w:ascii="Arial" w:hAnsi="Arial" w:cs="Arial"/>
          <w:i/>
          <w:iCs/>
          <w:color w:val="000000" w:themeColor="text1"/>
          <w:sz w:val="24"/>
          <w:szCs w:val="24"/>
        </w:rPr>
        <w:t xml:space="preserve">many </w:t>
      </w:r>
      <w:r w:rsidR="00F80547">
        <w:rPr>
          <w:rFonts w:ascii="Arial" w:hAnsi="Arial" w:cs="Arial"/>
          <w:i/>
          <w:iCs/>
          <w:color w:val="000000" w:themeColor="text1"/>
          <w:sz w:val="24"/>
          <w:szCs w:val="24"/>
        </w:rPr>
        <w:t xml:space="preserve">more </w:t>
      </w:r>
      <w:r w:rsidR="008957B2" w:rsidRPr="00153E11">
        <w:rPr>
          <w:rFonts w:ascii="Arial" w:hAnsi="Arial" w:cs="Arial"/>
          <w:i/>
          <w:iCs/>
          <w:color w:val="000000" w:themeColor="text1"/>
          <w:sz w:val="24"/>
          <w:szCs w:val="24"/>
        </w:rPr>
        <w:t xml:space="preserve">people now have smartphones, tablets or laptops and would </w:t>
      </w:r>
      <w:r w:rsidRPr="00153E11">
        <w:rPr>
          <w:rFonts w:ascii="Arial" w:hAnsi="Arial" w:cs="Arial"/>
          <w:i/>
          <w:iCs/>
          <w:color w:val="000000" w:themeColor="text1"/>
          <w:sz w:val="24"/>
          <w:szCs w:val="24"/>
        </w:rPr>
        <w:t>value the c</w:t>
      </w:r>
      <w:r w:rsidR="0060275C">
        <w:rPr>
          <w:rFonts w:ascii="Arial" w:hAnsi="Arial" w:cs="Arial"/>
          <w:i/>
          <w:iCs/>
          <w:color w:val="000000" w:themeColor="text1"/>
          <w:sz w:val="24"/>
          <w:szCs w:val="24"/>
        </w:rPr>
        <w:t>onvenience of online healthcare.”</w:t>
      </w:r>
    </w:p>
    <w:p w14:paraId="5F468A05" w14:textId="77777777" w:rsidR="00153E11" w:rsidRDefault="00153E11" w:rsidP="004C548F">
      <w:pPr>
        <w:spacing w:after="0" w:line="240" w:lineRule="auto"/>
        <w:rPr>
          <w:rFonts w:ascii="Arial" w:hAnsi="Arial" w:cs="Arial"/>
          <w:color w:val="000000" w:themeColor="text1"/>
          <w:sz w:val="24"/>
          <w:szCs w:val="24"/>
        </w:rPr>
      </w:pPr>
    </w:p>
    <w:p w14:paraId="00F578AF" w14:textId="6C9DED05" w:rsidR="006D5386" w:rsidRDefault="0060275C" w:rsidP="00887D43">
      <w:pPr>
        <w:spacing w:after="0" w:line="240" w:lineRule="auto"/>
        <w:rPr>
          <w:rStyle w:val="normaltextrun"/>
          <w:rFonts w:ascii="Arial" w:eastAsia="Arial" w:hAnsi="Arial" w:cs="Arial"/>
          <w:sz w:val="24"/>
          <w:szCs w:val="24"/>
        </w:rPr>
      </w:pPr>
      <w:r>
        <w:rPr>
          <w:rFonts w:ascii="Arial" w:hAnsi="Arial" w:cs="Arial"/>
          <w:color w:val="000000" w:themeColor="text1"/>
          <w:sz w:val="24"/>
          <w:szCs w:val="24"/>
        </w:rPr>
        <w:t>The health b</w:t>
      </w:r>
      <w:r w:rsidR="00F80547">
        <w:rPr>
          <w:rFonts w:ascii="Arial" w:hAnsi="Arial" w:cs="Arial"/>
          <w:color w:val="000000" w:themeColor="text1"/>
          <w:sz w:val="24"/>
          <w:szCs w:val="24"/>
        </w:rPr>
        <w:t xml:space="preserve">oard’s proposals are also intended to help tackle the </w:t>
      </w:r>
      <w:r w:rsidR="005E2A9F" w:rsidRPr="005E2A9F">
        <w:rPr>
          <w:rStyle w:val="normaltextrun"/>
          <w:rFonts w:ascii="Arial" w:eastAsia="Arial" w:hAnsi="Arial" w:cs="Arial"/>
          <w:sz w:val="24"/>
          <w:szCs w:val="24"/>
        </w:rPr>
        <w:t>backlog</w:t>
      </w:r>
      <w:r w:rsidR="000D4708">
        <w:rPr>
          <w:rStyle w:val="normaltextrun"/>
          <w:rFonts w:ascii="Arial" w:eastAsia="Arial" w:hAnsi="Arial" w:cs="Arial"/>
          <w:sz w:val="24"/>
          <w:szCs w:val="24"/>
        </w:rPr>
        <w:t xml:space="preserve"> of cancelled appointments that have arisen during the COVID-19 </w:t>
      </w:r>
      <w:r w:rsidR="00DE5F37">
        <w:rPr>
          <w:rStyle w:val="normaltextrun"/>
          <w:rFonts w:ascii="Arial" w:eastAsia="Arial" w:hAnsi="Arial" w:cs="Arial"/>
          <w:sz w:val="24"/>
          <w:szCs w:val="24"/>
        </w:rPr>
        <w:t>pandemic</w:t>
      </w:r>
      <w:r w:rsidR="006B231B">
        <w:rPr>
          <w:rStyle w:val="normaltextrun"/>
          <w:rFonts w:ascii="Arial" w:eastAsia="Arial" w:hAnsi="Arial" w:cs="Arial"/>
          <w:sz w:val="24"/>
          <w:szCs w:val="24"/>
        </w:rPr>
        <w:t>.</w:t>
      </w:r>
      <w:r w:rsidR="00E431A9">
        <w:rPr>
          <w:rStyle w:val="normaltextrun"/>
          <w:rFonts w:ascii="Arial" w:eastAsia="Arial" w:hAnsi="Arial" w:cs="Arial"/>
          <w:sz w:val="24"/>
          <w:szCs w:val="24"/>
        </w:rPr>
        <w:t xml:space="preserve">  </w:t>
      </w:r>
    </w:p>
    <w:p w14:paraId="43BF3DDC" w14:textId="77777777" w:rsidR="006D5386" w:rsidRDefault="006D5386" w:rsidP="00887D43">
      <w:pPr>
        <w:spacing w:after="0" w:line="240" w:lineRule="auto"/>
        <w:rPr>
          <w:rStyle w:val="normaltextrun"/>
          <w:rFonts w:ascii="Arial" w:eastAsia="Arial" w:hAnsi="Arial" w:cs="Arial"/>
          <w:sz w:val="24"/>
          <w:szCs w:val="24"/>
        </w:rPr>
      </w:pPr>
    </w:p>
    <w:p w14:paraId="1F107FA6" w14:textId="642392AF" w:rsidR="006B231B" w:rsidRDefault="00E431A9" w:rsidP="00887D43">
      <w:pPr>
        <w:spacing w:after="0" w:line="240" w:lineRule="auto"/>
        <w:rPr>
          <w:rStyle w:val="normaltextrun"/>
          <w:rFonts w:ascii="Arial" w:eastAsia="Arial" w:hAnsi="Arial" w:cs="Arial"/>
          <w:sz w:val="24"/>
          <w:szCs w:val="24"/>
        </w:rPr>
      </w:pPr>
      <w:r>
        <w:rPr>
          <w:rStyle w:val="normaltextrun"/>
          <w:rFonts w:ascii="Arial" w:eastAsia="Arial" w:hAnsi="Arial" w:cs="Arial"/>
          <w:sz w:val="24"/>
          <w:szCs w:val="24"/>
        </w:rPr>
        <w:t>The proposals are subject to a ten</w:t>
      </w:r>
      <w:r w:rsidR="00545368">
        <w:rPr>
          <w:rStyle w:val="normaltextrun"/>
          <w:rFonts w:ascii="Arial" w:eastAsia="Arial" w:hAnsi="Arial" w:cs="Arial"/>
          <w:sz w:val="24"/>
          <w:szCs w:val="24"/>
        </w:rPr>
        <w:t>-</w:t>
      </w:r>
      <w:r>
        <w:rPr>
          <w:rStyle w:val="normaltextrun"/>
          <w:rFonts w:ascii="Arial" w:eastAsia="Arial" w:hAnsi="Arial" w:cs="Arial"/>
          <w:sz w:val="24"/>
          <w:szCs w:val="24"/>
        </w:rPr>
        <w:t xml:space="preserve">week period of engagement </w:t>
      </w:r>
      <w:r w:rsidR="00545368">
        <w:rPr>
          <w:rStyle w:val="normaltextrun"/>
          <w:rFonts w:ascii="Arial" w:eastAsia="Arial" w:hAnsi="Arial" w:cs="Arial"/>
          <w:sz w:val="24"/>
          <w:szCs w:val="24"/>
        </w:rPr>
        <w:t xml:space="preserve">and the engagement programme is being </w:t>
      </w:r>
      <w:r w:rsidR="00622BBD">
        <w:rPr>
          <w:rStyle w:val="normaltextrun"/>
          <w:rFonts w:ascii="Arial" w:eastAsia="Arial" w:hAnsi="Arial" w:cs="Arial"/>
          <w:sz w:val="24"/>
          <w:szCs w:val="24"/>
        </w:rPr>
        <w:t xml:space="preserve">run in partnership with the </w:t>
      </w:r>
      <w:r w:rsidR="00C06EBF">
        <w:rPr>
          <w:rStyle w:val="normaltextrun"/>
          <w:rFonts w:ascii="Arial" w:eastAsia="Arial" w:hAnsi="Arial" w:cs="Arial"/>
          <w:sz w:val="24"/>
          <w:szCs w:val="24"/>
        </w:rPr>
        <w:t xml:space="preserve">Swansea Bay Community Health Council from </w:t>
      </w:r>
      <w:r w:rsidR="0023674E">
        <w:rPr>
          <w:rStyle w:val="normaltextrun"/>
          <w:rFonts w:ascii="Arial" w:eastAsia="Arial" w:hAnsi="Arial" w:cs="Arial"/>
          <w:sz w:val="24"/>
          <w:szCs w:val="24"/>
        </w:rPr>
        <w:t>26 July to 1 October.</w:t>
      </w:r>
    </w:p>
    <w:p w14:paraId="2BE61827" w14:textId="35395448" w:rsidR="0023674E" w:rsidRDefault="0023674E" w:rsidP="00887D43">
      <w:pPr>
        <w:spacing w:after="0" w:line="240" w:lineRule="auto"/>
        <w:rPr>
          <w:rStyle w:val="normaltextrun"/>
          <w:rFonts w:ascii="Arial" w:eastAsia="Arial" w:hAnsi="Arial" w:cs="Arial"/>
          <w:sz w:val="24"/>
          <w:szCs w:val="24"/>
        </w:rPr>
      </w:pPr>
    </w:p>
    <w:p w14:paraId="2501F0D7" w14:textId="0D4E69D1" w:rsidR="00445E13" w:rsidRDefault="0023674E" w:rsidP="005D117A">
      <w:pPr>
        <w:spacing w:after="0" w:line="240" w:lineRule="auto"/>
        <w:rPr>
          <w:rFonts w:ascii="Arial" w:eastAsia="Arial" w:hAnsi="Arial" w:cs="Arial"/>
          <w:color w:val="000000" w:themeColor="text1"/>
          <w:sz w:val="24"/>
          <w:szCs w:val="24"/>
        </w:rPr>
      </w:pPr>
      <w:r>
        <w:rPr>
          <w:rStyle w:val="normaltextrun"/>
          <w:rFonts w:ascii="Arial" w:eastAsia="Arial" w:hAnsi="Arial" w:cs="Arial"/>
          <w:sz w:val="24"/>
          <w:szCs w:val="24"/>
        </w:rPr>
        <w:t xml:space="preserve">Members of the public can </w:t>
      </w:r>
      <w:r w:rsidR="00D3328F">
        <w:rPr>
          <w:rStyle w:val="normaltextrun"/>
          <w:rFonts w:ascii="Arial" w:eastAsia="Arial" w:hAnsi="Arial" w:cs="Arial"/>
          <w:sz w:val="24"/>
          <w:szCs w:val="24"/>
        </w:rPr>
        <w:t>share their views on the proposals by visiting the Health Board’s engagement website at</w:t>
      </w:r>
      <w:r w:rsidR="00AC71D2">
        <w:rPr>
          <w:rStyle w:val="normaltextrun"/>
          <w:rFonts w:ascii="Arial" w:eastAsia="Arial" w:hAnsi="Arial" w:cs="Arial"/>
          <w:sz w:val="24"/>
          <w:szCs w:val="24"/>
        </w:rPr>
        <w:t xml:space="preserve"> </w:t>
      </w:r>
      <w:hyperlink r:id="rId12" w:history="1">
        <w:r w:rsidR="00B80986" w:rsidRPr="00A83749">
          <w:rPr>
            <w:rStyle w:val="Hyperlink"/>
            <w:rFonts w:ascii="Arial" w:eastAsia="Arial" w:hAnsi="Arial" w:cs="Arial"/>
            <w:sz w:val="24"/>
            <w:szCs w:val="24"/>
          </w:rPr>
          <w:t>www.changingforthefuture.engagementhq.com</w:t>
        </w:r>
      </w:hyperlink>
      <w:r w:rsidR="00B80986">
        <w:rPr>
          <w:rStyle w:val="normaltextrun"/>
          <w:rFonts w:ascii="Arial" w:eastAsia="Arial" w:hAnsi="Arial" w:cs="Arial"/>
          <w:sz w:val="24"/>
          <w:szCs w:val="24"/>
        </w:rPr>
        <w:t xml:space="preserve"> or by </w:t>
      </w:r>
      <w:r w:rsidR="006B78E0">
        <w:rPr>
          <w:rStyle w:val="normaltextrun"/>
          <w:rFonts w:ascii="Arial" w:eastAsia="Arial" w:hAnsi="Arial" w:cs="Arial"/>
          <w:sz w:val="24"/>
          <w:szCs w:val="24"/>
        </w:rPr>
        <w:t xml:space="preserve">writing to the Chief Executive, Swansea Bay University Health Board, </w:t>
      </w:r>
      <w:r w:rsidR="35AEE908" w:rsidRPr="00592CF1">
        <w:rPr>
          <w:rFonts w:ascii="Arial" w:eastAsia="Arial" w:hAnsi="Arial" w:cs="Arial"/>
          <w:color w:val="000000" w:themeColor="text1"/>
          <w:sz w:val="24"/>
          <w:szCs w:val="24"/>
          <w:lang w:val="en-US"/>
        </w:rPr>
        <w:t>One Talbot Gateway</w:t>
      </w:r>
      <w:r w:rsidR="006B78E0">
        <w:rPr>
          <w:rFonts w:ascii="Arial" w:eastAsia="Arial" w:hAnsi="Arial" w:cs="Arial"/>
          <w:color w:val="000000" w:themeColor="text1"/>
          <w:sz w:val="24"/>
          <w:szCs w:val="24"/>
          <w:lang w:val="en-US"/>
        </w:rPr>
        <w:t xml:space="preserve">, </w:t>
      </w:r>
      <w:r w:rsidR="35AEE908" w:rsidRPr="00592CF1">
        <w:rPr>
          <w:rFonts w:ascii="Arial" w:eastAsia="Arial" w:hAnsi="Arial" w:cs="Arial"/>
          <w:color w:val="000000" w:themeColor="text1"/>
          <w:sz w:val="24"/>
          <w:szCs w:val="24"/>
        </w:rPr>
        <w:t>Baglan, SA12 7BR</w:t>
      </w:r>
      <w:r w:rsidR="00445E13">
        <w:rPr>
          <w:rFonts w:ascii="Arial" w:eastAsia="Arial" w:hAnsi="Arial" w:cs="Arial"/>
          <w:color w:val="000000" w:themeColor="text1"/>
          <w:sz w:val="24"/>
          <w:szCs w:val="24"/>
        </w:rPr>
        <w:t>.</w:t>
      </w:r>
    </w:p>
    <w:p w14:paraId="33ACC20D" w14:textId="059D3003" w:rsidR="00445E13" w:rsidRDefault="00445E13" w:rsidP="005D117A">
      <w:pPr>
        <w:spacing w:after="0" w:line="240" w:lineRule="auto"/>
        <w:rPr>
          <w:rFonts w:ascii="Arial" w:eastAsia="Arial" w:hAnsi="Arial" w:cs="Arial"/>
          <w:color w:val="000000" w:themeColor="text1"/>
          <w:sz w:val="24"/>
          <w:szCs w:val="24"/>
        </w:rPr>
      </w:pPr>
    </w:p>
    <w:p w14:paraId="7A479AE8" w14:textId="42DC0017" w:rsidR="00445E13" w:rsidRDefault="00445E13" w:rsidP="005D117A">
      <w:pPr>
        <w:spacing w:after="0" w:line="240" w:lineRule="auto"/>
        <w:rPr>
          <w:rFonts w:ascii="Arial" w:eastAsia="Arial" w:hAnsi="Arial" w:cs="Arial"/>
          <w:color w:val="000000" w:themeColor="text1"/>
          <w:sz w:val="24"/>
          <w:szCs w:val="24"/>
        </w:rPr>
      </w:pPr>
    </w:p>
    <w:p w14:paraId="5955CF61" w14:textId="7B8FD103" w:rsidR="00445E13" w:rsidRPr="00592CF1" w:rsidRDefault="00891F95" w:rsidP="005D117A">
      <w:pPr>
        <w:spacing w:after="0" w:line="240" w:lineRule="auto"/>
        <w:rPr>
          <w:rFonts w:ascii="Arial" w:hAnsi="Arial" w:cs="Arial"/>
          <w:sz w:val="24"/>
          <w:szCs w:val="24"/>
        </w:rPr>
      </w:pPr>
      <w:r>
        <w:rPr>
          <w:rFonts w:ascii="Arial" w:eastAsia="Arial" w:hAnsi="Arial" w:cs="Arial"/>
          <w:color w:val="000000" w:themeColor="text1"/>
          <w:sz w:val="24"/>
          <w:szCs w:val="24"/>
        </w:rPr>
        <w:lastRenderedPageBreak/>
        <w:t>ends</w:t>
      </w:r>
      <w:bookmarkStart w:id="0" w:name="_GoBack"/>
      <w:bookmarkEnd w:id="0"/>
    </w:p>
    <w:sectPr w:rsidR="00445E13" w:rsidRPr="00592CF1" w:rsidSect="00F67846">
      <w:headerReference w:type="even" r:id="rId13"/>
      <w:headerReference w:type="default" r:id="rId14"/>
      <w:footerReference w:type="default" r:id="rId15"/>
      <w:head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6BF28" w14:textId="77777777" w:rsidR="002B59AA" w:rsidRDefault="002B59AA" w:rsidP="009F24CD">
      <w:pPr>
        <w:spacing w:after="0" w:line="240" w:lineRule="auto"/>
      </w:pPr>
      <w:r>
        <w:separator/>
      </w:r>
    </w:p>
  </w:endnote>
  <w:endnote w:type="continuationSeparator" w:id="0">
    <w:p w14:paraId="40D92534" w14:textId="77777777" w:rsidR="002B59AA" w:rsidRDefault="002B59AA" w:rsidP="009F24CD">
      <w:pPr>
        <w:spacing w:after="0" w:line="240" w:lineRule="auto"/>
      </w:pPr>
      <w:r>
        <w:continuationSeparator/>
      </w:r>
    </w:p>
  </w:endnote>
  <w:endnote w:type="continuationNotice" w:id="1">
    <w:p w14:paraId="58E64C0F" w14:textId="77777777" w:rsidR="002B59AA" w:rsidRDefault="002B59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5272830"/>
      <w:docPartObj>
        <w:docPartGallery w:val="Page Numbers (Bottom of Page)"/>
        <w:docPartUnique/>
      </w:docPartObj>
    </w:sdtPr>
    <w:sdtEndPr>
      <w:rPr>
        <w:noProof/>
      </w:rPr>
    </w:sdtEndPr>
    <w:sdtContent>
      <w:p w14:paraId="293327FB" w14:textId="128D0302" w:rsidR="00D70794" w:rsidRDefault="00D70794">
        <w:pPr>
          <w:pStyle w:val="Footer"/>
          <w:jc w:val="right"/>
        </w:pPr>
        <w:r>
          <w:fldChar w:fldCharType="begin"/>
        </w:r>
        <w:r>
          <w:instrText xml:space="preserve"> PAGE   \* MERGEFORMAT </w:instrText>
        </w:r>
        <w:r>
          <w:fldChar w:fldCharType="separate"/>
        </w:r>
        <w:r w:rsidR="000A1E2F">
          <w:rPr>
            <w:noProof/>
          </w:rPr>
          <w:t>2</w:t>
        </w:r>
        <w:r>
          <w:rPr>
            <w:noProof/>
          </w:rPr>
          <w:fldChar w:fldCharType="end"/>
        </w:r>
      </w:p>
    </w:sdtContent>
  </w:sdt>
  <w:p w14:paraId="240527DD" w14:textId="77777777" w:rsidR="004B313E" w:rsidRDefault="004B31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22236" w14:textId="77777777" w:rsidR="002B59AA" w:rsidRDefault="002B59AA" w:rsidP="009F24CD">
      <w:pPr>
        <w:spacing w:after="0" w:line="240" w:lineRule="auto"/>
      </w:pPr>
      <w:r>
        <w:separator/>
      </w:r>
    </w:p>
  </w:footnote>
  <w:footnote w:type="continuationSeparator" w:id="0">
    <w:p w14:paraId="1D4772BA" w14:textId="77777777" w:rsidR="002B59AA" w:rsidRDefault="002B59AA" w:rsidP="009F24CD">
      <w:pPr>
        <w:spacing w:after="0" w:line="240" w:lineRule="auto"/>
      </w:pPr>
      <w:r>
        <w:continuationSeparator/>
      </w:r>
    </w:p>
  </w:footnote>
  <w:footnote w:type="continuationNotice" w:id="1">
    <w:p w14:paraId="4D6F9286" w14:textId="77777777" w:rsidR="002B59AA" w:rsidRDefault="002B59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5C56B" w14:textId="77777777" w:rsidR="004B313E" w:rsidRDefault="000A1E2F">
    <w:pPr>
      <w:pStyle w:val="Header"/>
    </w:pPr>
    <w:r>
      <w:rPr>
        <w:noProof/>
      </w:rPr>
      <w:pict w14:anchorId="0D0410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9851680" o:spid="_x0000_s2051" type="#_x0000_t136" alt="" style="position:absolute;margin-left:0;margin-top:0;width:477.2pt;height:159.05pt;rotation:315;z-index:-251658239;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1E84F" w14:textId="77777777" w:rsidR="004B313E" w:rsidRDefault="000A1E2F">
    <w:pPr>
      <w:pStyle w:val="Header"/>
    </w:pPr>
    <w:r>
      <w:rPr>
        <w:noProof/>
      </w:rPr>
      <w:pict w14:anchorId="65D193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9851681" o:spid="_x0000_s2050" type="#_x0000_t136" alt="" style="position:absolute;margin-left:0;margin-top:0;width:477.2pt;height:159.05pt;rotation:315;z-index:-251658238;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E8B2F" w14:textId="77777777" w:rsidR="004B313E" w:rsidRDefault="000A1E2F">
    <w:pPr>
      <w:pStyle w:val="Header"/>
    </w:pPr>
    <w:r>
      <w:rPr>
        <w:noProof/>
      </w:rPr>
      <w:pict w14:anchorId="6ED967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9851679" o:spid="_x0000_s2049" type="#_x0000_t136" alt="" style="position:absolute;margin-left:0;margin-top:0;width:477.2pt;height:159.05pt;rotation:315;z-index:-251658240;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334C"/>
    <w:multiLevelType w:val="hybridMultilevel"/>
    <w:tmpl w:val="5DB41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FC010A"/>
    <w:multiLevelType w:val="hybridMultilevel"/>
    <w:tmpl w:val="35DA38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7B3F92"/>
    <w:multiLevelType w:val="hybridMultilevel"/>
    <w:tmpl w:val="E63AE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F04AC1"/>
    <w:multiLevelType w:val="hybridMultilevel"/>
    <w:tmpl w:val="3602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9F4F38"/>
    <w:multiLevelType w:val="hybridMultilevel"/>
    <w:tmpl w:val="D78480BE"/>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5" w15:restartNumberingAfterBreak="0">
    <w:nsid w:val="16FB44C6"/>
    <w:multiLevelType w:val="hybridMultilevel"/>
    <w:tmpl w:val="48D6B62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7B117E8"/>
    <w:multiLevelType w:val="hybridMultilevel"/>
    <w:tmpl w:val="C0669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B36409"/>
    <w:multiLevelType w:val="hybridMultilevel"/>
    <w:tmpl w:val="DD3A7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040232"/>
    <w:multiLevelType w:val="hybridMultilevel"/>
    <w:tmpl w:val="CE7CE5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C227DD2"/>
    <w:multiLevelType w:val="hybridMultilevel"/>
    <w:tmpl w:val="89AC0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F38554E"/>
    <w:multiLevelType w:val="multilevel"/>
    <w:tmpl w:val="AC7EE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A337A7"/>
    <w:multiLevelType w:val="hybridMultilevel"/>
    <w:tmpl w:val="796EF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3D61096"/>
    <w:multiLevelType w:val="hybridMultilevel"/>
    <w:tmpl w:val="00342B8A"/>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3E65713"/>
    <w:multiLevelType w:val="hybridMultilevel"/>
    <w:tmpl w:val="7F50817C"/>
    <w:lvl w:ilvl="0" w:tplc="15C0CD0A">
      <w:start w:val="1"/>
      <w:numFmt w:val="bullet"/>
      <w:lvlText w:val="•"/>
      <w:lvlJc w:val="left"/>
      <w:pPr>
        <w:tabs>
          <w:tab w:val="num" w:pos="360"/>
        </w:tabs>
        <w:ind w:left="360" w:hanging="360"/>
      </w:pPr>
      <w:rPr>
        <w:rFonts w:ascii="Arial" w:hAnsi="Arial" w:hint="default"/>
      </w:rPr>
    </w:lvl>
    <w:lvl w:ilvl="1" w:tplc="B816CA02">
      <w:start w:val="1"/>
      <w:numFmt w:val="bullet"/>
      <w:lvlText w:val="•"/>
      <w:lvlJc w:val="left"/>
      <w:pPr>
        <w:tabs>
          <w:tab w:val="num" w:pos="1080"/>
        </w:tabs>
        <w:ind w:left="1080" w:hanging="360"/>
      </w:pPr>
      <w:rPr>
        <w:rFonts w:ascii="Arial" w:hAnsi="Arial" w:hint="default"/>
      </w:rPr>
    </w:lvl>
    <w:lvl w:ilvl="2" w:tplc="4E0CA440" w:tentative="1">
      <w:start w:val="1"/>
      <w:numFmt w:val="bullet"/>
      <w:lvlText w:val="•"/>
      <w:lvlJc w:val="left"/>
      <w:pPr>
        <w:tabs>
          <w:tab w:val="num" w:pos="1800"/>
        </w:tabs>
        <w:ind w:left="1800" w:hanging="360"/>
      </w:pPr>
      <w:rPr>
        <w:rFonts w:ascii="Arial" w:hAnsi="Arial" w:hint="default"/>
      </w:rPr>
    </w:lvl>
    <w:lvl w:ilvl="3" w:tplc="AA74CA74" w:tentative="1">
      <w:start w:val="1"/>
      <w:numFmt w:val="bullet"/>
      <w:lvlText w:val="•"/>
      <w:lvlJc w:val="left"/>
      <w:pPr>
        <w:tabs>
          <w:tab w:val="num" w:pos="2520"/>
        </w:tabs>
        <w:ind w:left="2520" w:hanging="360"/>
      </w:pPr>
      <w:rPr>
        <w:rFonts w:ascii="Arial" w:hAnsi="Arial" w:hint="default"/>
      </w:rPr>
    </w:lvl>
    <w:lvl w:ilvl="4" w:tplc="698210F2" w:tentative="1">
      <w:start w:val="1"/>
      <w:numFmt w:val="bullet"/>
      <w:lvlText w:val="•"/>
      <w:lvlJc w:val="left"/>
      <w:pPr>
        <w:tabs>
          <w:tab w:val="num" w:pos="3240"/>
        </w:tabs>
        <w:ind w:left="3240" w:hanging="360"/>
      </w:pPr>
      <w:rPr>
        <w:rFonts w:ascii="Arial" w:hAnsi="Arial" w:hint="default"/>
      </w:rPr>
    </w:lvl>
    <w:lvl w:ilvl="5" w:tplc="90823B92" w:tentative="1">
      <w:start w:val="1"/>
      <w:numFmt w:val="bullet"/>
      <w:lvlText w:val="•"/>
      <w:lvlJc w:val="left"/>
      <w:pPr>
        <w:tabs>
          <w:tab w:val="num" w:pos="3960"/>
        </w:tabs>
        <w:ind w:left="3960" w:hanging="360"/>
      </w:pPr>
      <w:rPr>
        <w:rFonts w:ascii="Arial" w:hAnsi="Arial" w:hint="default"/>
      </w:rPr>
    </w:lvl>
    <w:lvl w:ilvl="6" w:tplc="B7C44FB4" w:tentative="1">
      <w:start w:val="1"/>
      <w:numFmt w:val="bullet"/>
      <w:lvlText w:val="•"/>
      <w:lvlJc w:val="left"/>
      <w:pPr>
        <w:tabs>
          <w:tab w:val="num" w:pos="4680"/>
        </w:tabs>
        <w:ind w:left="4680" w:hanging="360"/>
      </w:pPr>
      <w:rPr>
        <w:rFonts w:ascii="Arial" w:hAnsi="Arial" w:hint="default"/>
      </w:rPr>
    </w:lvl>
    <w:lvl w:ilvl="7" w:tplc="0248F936" w:tentative="1">
      <w:start w:val="1"/>
      <w:numFmt w:val="bullet"/>
      <w:lvlText w:val="•"/>
      <w:lvlJc w:val="left"/>
      <w:pPr>
        <w:tabs>
          <w:tab w:val="num" w:pos="5400"/>
        </w:tabs>
        <w:ind w:left="5400" w:hanging="360"/>
      </w:pPr>
      <w:rPr>
        <w:rFonts w:ascii="Arial" w:hAnsi="Arial" w:hint="default"/>
      </w:rPr>
    </w:lvl>
    <w:lvl w:ilvl="8" w:tplc="3F202764" w:tentative="1">
      <w:start w:val="1"/>
      <w:numFmt w:val="bullet"/>
      <w:lvlText w:val="•"/>
      <w:lvlJc w:val="left"/>
      <w:pPr>
        <w:tabs>
          <w:tab w:val="num" w:pos="6120"/>
        </w:tabs>
        <w:ind w:left="6120" w:hanging="360"/>
      </w:pPr>
      <w:rPr>
        <w:rFonts w:ascii="Arial" w:hAnsi="Arial" w:hint="default"/>
      </w:rPr>
    </w:lvl>
  </w:abstractNum>
  <w:abstractNum w:abstractNumId="14" w15:restartNumberingAfterBreak="0">
    <w:nsid w:val="2608426B"/>
    <w:multiLevelType w:val="hybridMultilevel"/>
    <w:tmpl w:val="84D0A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CB12DB4"/>
    <w:multiLevelType w:val="multilevel"/>
    <w:tmpl w:val="3A10E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056052A"/>
    <w:multiLevelType w:val="multilevel"/>
    <w:tmpl w:val="DCBA86CA"/>
    <w:styleLink w:val="CurrentList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31193E43"/>
    <w:multiLevelType w:val="hybridMultilevel"/>
    <w:tmpl w:val="C3F626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65F12BF"/>
    <w:multiLevelType w:val="hybridMultilevel"/>
    <w:tmpl w:val="DCBA86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9C32F0C"/>
    <w:multiLevelType w:val="hybridMultilevel"/>
    <w:tmpl w:val="51823B86"/>
    <w:lvl w:ilvl="0" w:tplc="15C0CD0A">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3F4F46"/>
    <w:multiLevelType w:val="hybridMultilevel"/>
    <w:tmpl w:val="FFFFFFFF"/>
    <w:lvl w:ilvl="0" w:tplc="D4320ABA">
      <w:start w:val="1"/>
      <w:numFmt w:val="bullet"/>
      <w:lvlText w:val=""/>
      <w:lvlJc w:val="left"/>
      <w:pPr>
        <w:ind w:left="720" w:hanging="360"/>
      </w:pPr>
      <w:rPr>
        <w:rFonts w:ascii="Symbol" w:hAnsi="Symbol" w:hint="default"/>
      </w:rPr>
    </w:lvl>
    <w:lvl w:ilvl="1" w:tplc="E072FD36">
      <w:start w:val="1"/>
      <w:numFmt w:val="bullet"/>
      <w:lvlText w:val="o"/>
      <w:lvlJc w:val="left"/>
      <w:pPr>
        <w:ind w:left="1440" w:hanging="360"/>
      </w:pPr>
      <w:rPr>
        <w:rFonts w:ascii="Courier New" w:hAnsi="Courier New" w:hint="default"/>
      </w:rPr>
    </w:lvl>
    <w:lvl w:ilvl="2" w:tplc="B7A24324">
      <w:start w:val="1"/>
      <w:numFmt w:val="bullet"/>
      <w:lvlText w:val=""/>
      <w:lvlJc w:val="left"/>
      <w:pPr>
        <w:ind w:left="2160" w:hanging="360"/>
      </w:pPr>
      <w:rPr>
        <w:rFonts w:ascii="Wingdings" w:hAnsi="Wingdings" w:hint="default"/>
      </w:rPr>
    </w:lvl>
    <w:lvl w:ilvl="3" w:tplc="2D7C3B26">
      <w:start w:val="1"/>
      <w:numFmt w:val="bullet"/>
      <w:lvlText w:val=""/>
      <w:lvlJc w:val="left"/>
      <w:pPr>
        <w:ind w:left="2880" w:hanging="360"/>
      </w:pPr>
      <w:rPr>
        <w:rFonts w:ascii="Symbol" w:hAnsi="Symbol" w:hint="default"/>
      </w:rPr>
    </w:lvl>
    <w:lvl w:ilvl="4" w:tplc="8BD6076E">
      <w:start w:val="1"/>
      <w:numFmt w:val="bullet"/>
      <w:lvlText w:val="o"/>
      <w:lvlJc w:val="left"/>
      <w:pPr>
        <w:ind w:left="3600" w:hanging="360"/>
      </w:pPr>
      <w:rPr>
        <w:rFonts w:ascii="Courier New" w:hAnsi="Courier New" w:hint="default"/>
      </w:rPr>
    </w:lvl>
    <w:lvl w:ilvl="5" w:tplc="8362B486">
      <w:start w:val="1"/>
      <w:numFmt w:val="bullet"/>
      <w:lvlText w:val=""/>
      <w:lvlJc w:val="left"/>
      <w:pPr>
        <w:ind w:left="4320" w:hanging="360"/>
      </w:pPr>
      <w:rPr>
        <w:rFonts w:ascii="Wingdings" w:hAnsi="Wingdings" w:hint="default"/>
      </w:rPr>
    </w:lvl>
    <w:lvl w:ilvl="6" w:tplc="EC04EB5A">
      <w:start w:val="1"/>
      <w:numFmt w:val="bullet"/>
      <w:lvlText w:val=""/>
      <w:lvlJc w:val="left"/>
      <w:pPr>
        <w:ind w:left="5040" w:hanging="360"/>
      </w:pPr>
      <w:rPr>
        <w:rFonts w:ascii="Symbol" w:hAnsi="Symbol" w:hint="default"/>
      </w:rPr>
    </w:lvl>
    <w:lvl w:ilvl="7" w:tplc="5D18D27A">
      <w:start w:val="1"/>
      <w:numFmt w:val="bullet"/>
      <w:lvlText w:val="o"/>
      <w:lvlJc w:val="left"/>
      <w:pPr>
        <w:ind w:left="5760" w:hanging="360"/>
      </w:pPr>
      <w:rPr>
        <w:rFonts w:ascii="Courier New" w:hAnsi="Courier New" w:hint="default"/>
      </w:rPr>
    </w:lvl>
    <w:lvl w:ilvl="8" w:tplc="470E663C">
      <w:start w:val="1"/>
      <w:numFmt w:val="bullet"/>
      <w:lvlText w:val=""/>
      <w:lvlJc w:val="left"/>
      <w:pPr>
        <w:ind w:left="6480" w:hanging="360"/>
      </w:pPr>
      <w:rPr>
        <w:rFonts w:ascii="Wingdings" w:hAnsi="Wingdings" w:hint="default"/>
      </w:rPr>
    </w:lvl>
  </w:abstractNum>
  <w:abstractNum w:abstractNumId="21" w15:restartNumberingAfterBreak="0">
    <w:nsid w:val="3E657060"/>
    <w:multiLevelType w:val="hybridMultilevel"/>
    <w:tmpl w:val="D26400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FA37D6"/>
    <w:multiLevelType w:val="hybridMultilevel"/>
    <w:tmpl w:val="B99E84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F061D66"/>
    <w:multiLevelType w:val="hybridMultilevel"/>
    <w:tmpl w:val="FA0EA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297301"/>
    <w:multiLevelType w:val="hybridMultilevel"/>
    <w:tmpl w:val="75B03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480684"/>
    <w:multiLevelType w:val="hybridMultilevel"/>
    <w:tmpl w:val="FFFFFFFF"/>
    <w:lvl w:ilvl="0" w:tplc="391EAF34">
      <w:start w:val="1"/>
      <w:numFmt w:val="bullet"/>
      <w:lvlText w:val=""/>
      <w:lvlJc w:val="left"/>
      <w:pPr>
        <w:ind w:left="720" w:hanging="360"/>
      </w:pPr>
      <w:rPr>
        <w:rFonts w:ascii="Symbol" w:hAnsi="Symbol" w:hint="default"/>
      </w:rPr>
    </w:lvl>
    <w:lvl w:ilvl="1" w:tplc="C8B07C3E">
      <w:start w:val="1"/>
      <w:numFmt w:val="bullet"/>
      <w:lvlText w:val="o"/>
      <w:lvlJc w:val="left"/>
      <w:pPr>
        <w:ind w:left="1440" w:hanging="360"/>
      </w:pPr>
      <w:rPr>
        <w:rFonts w:ascii="Courier New" w:hAnsi="Courier New" w:hint="default"/>
      </w:rPr>
    </w:lvl>
    <w:lvl w:ilvl="2" w:tplc="EC8659B2">
      <w:start w:val="1"/>
      <w:numFmt w:val="bullet"/>
      <w:lvlText w:val=""/>
      <w:lvlJc w:val="left"/>
      <w:pPr>
        <w:ind w:left="2160" w:hanging="360"/>
      </w:pPr>
      <w:rPr>
        <w:rFonts w:ascii="Wingdings" w:hAnsi="Wingdings" w:hint="default"/>
      </w:rPr>
    </w:lvl>
    <w:lvl w:ilvl="3" w:tplc="739CACAE">
      <w:start w:val="1"/>
      <w:numFmt w:val="bullet"/>
      <w:lvlText w:val=""/>
      <w:lvlJc w:val="left"/>
      <w:pPr>
        <w:ind w:left="2880" w:hanging="360"/>
      </w:pPr>
      <w:rPr>
        <w:rFonts w:ascii="Symbol" w:hAnsi="Symbol" w:hint="default"/>
      </w:rPr>
    </w:lvl>
    <w:lvl w:ilvl="4" w:tplc="0F3E0880">
      <w:start w:val="1"/>
      <w:numFmt w:val="bullet"/>
      <w:lvlText w:val="o"/>
      <w:lvlJc w:val="left"/>
      <w:pPr>
        <w:ind w:left="3600" w:hanging="360"/>
      </w:pPr>
      <w:rPr>
        <w:rFonts w:ascii="Courier New" w:hAnsi="Courier New" w:hint="default"/>
      </w:rPr>
    </w:lvl>
    <w:lvl w:ilvl="5" w:tplc="5066F256">
      <w:start w:val="1"/>
      <w:numFmt w:val="bullet"/>
      <w:lvlText w:val=""/>
      <w:lvlJc w:val="left"/>
      <w:pPr>
        <w:ind w:left="4320" w:hanging="360"/>
      </w:pPr>
      <w:rPr>
        <w:rFonts w:ascii="Wingdings" w:hAnsi="Wingdings" w:hint="default"/>
      </w:rPr>
    </w:lvl>
    <w:lvl w:ilvl="6" w:tplc="66EAB408">
      <w:start w:val="1"/>
      <w:numFmt w:val="bullet"/>
      <w:lvlText w:val=""/>
      <w:lvlJc w:val="left"/>
      <w:pPr>
        <w:ind w:left="5040" w:hanging="360"/>
      </w:pPr>
      <w:rPr>
        <w:rFonts w:ascii="Symbol" w:hAnsi="Symbol" w:hint="default"/>
      </w:rPr>
    </w:lvl>
    <w:lvl w:ilvl="7" w:tplc="26921F10">
      <w:start w:val="1"/>
      <w:numFmt w:val="bullet"/>
      <w:lvlText w:val="o"/>
      <w:lvlJc w:val="left"/>
      <w:pPr>
        <w:ind w:left="5760" w:hanging="360"/>
      </w:pPr>
      <w:rPr>
        <w:rFonts w:ascii="Courier New" w:hAnsi="Courier New" w:hint="default"/>
      </w:rPr>
    </w:lvl>
    <w:lvl w:ilvl="8" w:tplc="E876A926">
      <w:start w:val="1"/>
      <w:numFmt w:val="bullet"/>
      <w:lvlText w:val=""/>
      <w:lvlJc w:val="left"/>
      <w:pPr>
        <w:ind w:left="6480" w:hanging="360"/>
      </w:pPr>
      <w:rPr>
        <w:rFonts w:ascii="Wingdings" w:hAnsi="Wingdings" w:hint="default"/>
      </w:rPr>
    </w:lvl>
  </w:abstractNum>
  <w:abstractNum w:abstractNumId="26" w15:restartNumberingAfterBreak="0">
    <w:nsid w:val="42515349"/>
    <w:multiLevelType w:val="hybridMultilevel"/>
    <w:tmpl w:val="DC4CF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0A2870"/>
    <w:multiLevelType w:val="hybridMultilevel"/>
    <w:tmpl w:val="1F9877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3125262"/>
    <w:multiLevelType w:val="hybridMultilevel"/>
    <w:tmpl w:val="FFFFFFFF"/>
    <w:lvl w:ilvl="0" w:tplc="7C846BB2">
      <w:start w:val="1"/>
      <w:numFmt w:val="bullet"/>
      <w:lvlText w:val=""/>
      <w:lvlJc w:val="left"/>
      <w:pPr>
        <w:ind w:left="720" w:hanging="360"/>
      </w:pPr>
      <w:rPr>
        <w:rFonts w:ascii="Symbol" w:hAnsi="Symbol" w:hint="default"/>
      </w:rPr>
    </w:lvl>
    <w:lvl w:ilvl="1" w:tplc="289433A2">
      <w:start w:val="1"/>
      <w:numFmt w:val="bullet"/>
      <w:lvlText w:val="o"/>
      <w:lvlJc w:val="left"/>
      <w:pPr>
        <w:ind w:left="1440" w:hanging="360"/>
      </w:pPr>
      <w:rPr>
        <w:rFonts w:ascii="Courier New" w:hAnsi="Courier New" w:hint="default"/>
      </w:rPr>
    </w:lvl>
    <w:lvl w:ilvl="2" w:tplc="5C2EADF2">
      <w:start w:val="1"/>
      <w:numFmt w:val="bullet"/>
      <w:lvlText w:val=""/>
      <w:lvlJc w:val="left"/>
      <w:pPr>
        <w:ind w:left="2160" w:hanging="360"/>
      </w:pPr>
      <w:rPr>
        <w:rFonts w:ascii="Wingdings" w:hAnsi="Wingdings" w:hint="default"/>
      </w:rPr>
    </w:lvl>
    <w:lvl w:ilvl="3" w:tplc="A4E68592">
      <w:start w:val="1"/>
      <w:numFmt w:val="bullet"/>
      <w:lvlText w:val=""/>
      <w:lvlJc w:val="left"/>
      <w:pPr>
        <w:ind w:left="2880" w:hanging="360"/>
      </w:pPr>
      <w:rPr>
        <w:rFonts w:ascii="Symbol" w:hAnsi="Symbol" w:hint="default"/>
      </w:rPr>
    </w:lvl>
    <w:lvl w:ilvl="4" w:tplc="9C2A6626">
      <w:start w:val="1"/>
      <w:numFmt w:val="bullet"/>
      <w:lvlText w:val="o"/>
      <w:lvlJc w:val="left"/>
      <w:pPr>
        <w:ind w:left="3600" w:hanging="360"/>
      </w:pPr>
      <w:rPr>
        <w:rFonts w:ascii="Courier New" w:hAnsi="Courier New" w:hint="default"/>
      </w:rPr>
    </w:lvl>
    <w:lvl w:ilvl="5" w:tplc="17161536">
      <w:start w:val="1"/>
      <w:numFmt w:val="bullet"/>
      <w:lvlText w:val=""/>
      <w:lvlJc w:val="left"/>
      <w:pPr>
        <w:ind w:left="4320" w:hanging="360"/>
      </w:pPr>
      <w:rPr>
        <w:rFonts w:ascii="Wingdings" w:hAnsi="Wingdings" w:hint="default"/>
      </w:rPr>
    </w:lvl>
    <w:lvl w:ilvl="6" w:tplc="059C732A">
      <w:start w:val="1"/>
      <w:numFmt w:val="bullet"/>
      <w:lvlText w:val=""/>
      <w:lvlJc w:val="left"/>
      <w:pPr>
        <w:ind w:left="5040" w:hanging="360"/>
      </w:pPr>
      <w:rPr>
        <w:rFonts w:ascii="Symbol" w:hAnsi="Symbol" w:hint="default"/>
      </w:rPr>
    </w:lvl>
    <w:lvl w:ilvl="7" w:tplc="A3AC67F2">
      <w:start w:val="1"/>
      <w:numFmt w:val="bullet"/>
      <w:lvlText w:val="o"/>
      <w:lvlJc w:val="left"/>
      <w:pPr>
        <w:ind w:left="5760" w:hanging="360"/>
      </w:pPr>
      <w:rPr>
        <w:rFonts w:ascii="Courier New" w:hAnsi="Courier New" w:hint="default"/>
      </w:rPr>
    </w:lvl>
    <w:lvl w:ilvl="8" w:tplc="2594FE46">
      <w:start w:val="1"/>
      <w:numFmt w:val="bullet"/>
      <w:lvlText w:val=""/>
      <w:lvlJc w:val="left"/>
      <w:pPr>
        <w:ind w:left="6480" w:hanging="360"/>
      </w:pPr>
      <w:rPr>
        <w:rFonts w:ascii="Wingdings" w:hAnsi="Wingdings" w:hint="default"/>
      </w:rPr>
    </w:lvl>
  </w:abstractNum>
  <w:abstractNum w:abstractNumId="29" w15:restartNumberingAfterBreak="0">
    <w:nsid w:val="432D5BB4"/>
    <w:multiLevelType w:val="hybridMultilevel"/>
    <w:tmpl w:val="A67455C6"/>
    <w:lvl w:ilvl="0" w:tplc="C0C621F4">
      <w:start w:val="1"/>
      <w:numFmt w:val="bullet"/>
      <w:lvlText w:val=""/>
      <w:lvlJc w:val="left"/>
      <w:pPr>
        <w:ind w:left="360" w:hanging="360"/>
      </w:pPr>
      <w:rPr>
        <w:rFonts w:ascii="Symbol" w:hAnsi="Symbol" w:hint="default"/>
      </w:rPr>
    </w:lvl>
    <w:lvl w:ilvl="1" w:tplc="DDCC6404" w:tentative="1">
      <w:start w:val="1"/>
      <w:numFmt w:val="bullet"/>
      <w:lvlText w:val="o"/>
      <w:lvlJc w:val="left"/>
      <w:pPr>
        <w:ind w:left="1080" w:hanging="360"/>
      </w:pPr>
      <w:rPr>
        <w:rFonts w:ascii="Courier New" w:hAnsi="Courier New" w:hint="default"/>
      </w:rPr>
    </w:lvl>
    <w:lvl w:ilvl="2" w:tplc="57C6BF50" w:tentative="1">
      <w:start w:val="1"/>
      <w:numFmt w:val="bullet"/>
      <w:lvlText w:val=""/>
      <w:lvlJc w:val="left"/>
      <w:pPr>
        <w:ind w:left="1800" w:hanging="360"/>
      </w:pPr>
      <w:rPr>
        <w:rFonts w:ascii="Wingdings" w:hAnsi="Wingdings" w:hint="default"/>
      </w:rPr>
    </w:lvl>
    <w:lvl w:ilvl="3" w:tplc="FB5A4AB0" w:tentative="1">
      <w:start w:val="1"/>
      <w:numFmt w:val="bullet"/>
      <w:lvlText w:val=""/>
      <w:lvlJc w:val="left"/>
      <w:pPr>
        <w:ind w:left="2520" w:hanging="360"/>
      </w:pPr>
      <w:rPr>
        <w:rFonts w:ascii="Symbol" w:hAnsi="Symbol" w:hint="default"/>
      </w:rPr>
    </w:lvl>
    <w:lvl w:ilvl="4" w:tplc="AAD08DC4" w:tentative="1">
      <w:start w:val="1"/>
      <w:numFmt w:val="bullet"/>
      <w:lvlText w:val="o"/>
      <w:lvlJc w:val="left"/>
      <w:pPr>
        <w:ind w:left="3240" w:hanging="360"/>
      </w:pPr>
      <w:rPr>
        <w:rFonts w:ascii="Courier New" w:hAnsi="Courier New" w:hint="default"/>
      </w:rPr>
    </w:lvl>
    <w:lvl w:ilvl="5" w:tplc="19AC4EF4" w:tentative="1">
      <w:start w:val="1"/>
      <w:numFmt w:val="bullet"/>
      <w:lvlText w:val=""/>
      <w:lvlJc w:val="left"/>
      <w:pPr>
        <w:ind w:left="3960" w:hanging="360"/>
      </w:pPr>
      <w:rPr>
        <w:rFonts w:ascii="Wingdings" w:hAnsi="Wingdings" w:hint="default"/>
      </w:rPr>
    </w:lvl>
    <w:lvl w:ilvl="6" w:tplc="80E430D8" w:tentative="1">
      <w:start w:val="1"/>
      <w:numFmt w:val="bullet"/>
      <w:lvlText w:val=""/>
      <w:lvlJc w:val="left"/>
      <w:pPr>
        <w:ind w:left="4680" w:hanging="360"/>
      </w:pPr>
      <w:rPr>
        <w:rFonts w:ascii="Symbol" w:hAnsi="Symbol" w:hint="default"/>
      </w:rPr>
    </w:lvl>
    <w:lvl w:ilvl="7" w:tplc="407EB2AE" w:tentative="1">
      <w:start w:val="1"/>
      <w:numFmt w:val="bullet"/>
      <w:lvlText w:val="o"/>
      <w:lvlJc w:val="left"/>
      <w:pPr>
        <w:ind w:left="5400" w:hanging="360"/>
      </w:pPr>
      <w:rPr>
        <w:rFonts w:ascii="Courier New" w:hAnsi="Courier New" w:hint="default"/>
      </w:rPr>
    </w:lvl>
    <w:lvl w:ilvl="8" w:tplc="617AF630" w:tentative="1">
      <w:start w:val="1"/>
      <w:numFmt w:val="bullet"/>
      <w:lvlText w:val=""/>
      <w:lvlJc w:val="left"/>
      <w:pPr>
        <w:ind w:left="6120" w:hanging="360"/>
      </w:pPr>
      <w:rPr>
        <w:rFonts w:ascii="Wingdings" w:hAnsi="Wingdings" w:hint="default"/>
      </w:rPr>
    </w:lvl>
  </w:abstractNum>
  <w:abstractNum w:abstractNumId="30" w15:restartNumberingAfterBreak="0">
    <w:nsid w:val="433A43E0"/>
    <w:multiLevelType w:val="hybridMultilevel"/>
    <w:tmpl w:val="603E910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43FD049F"/>
    <w:multiLevelType w:val="hybridMultilevel"/>
    <w:tmpl w:val="E776586C"/>
    <w:lvl w:ilvl="0" w:tplc="1286F44C">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47850C43"/>
    <w:multiLevelType w:val="hybridMultilevel"/>
    <w:tmpl w:val="3A18188E"/>
    <w:lvl w:ilvl="0" w:tplc="872C1E74">
      <w:start w:val="1"/>
      <w:numFmt w:val="bullet"/>
      <w:lvlText w:val="•"/>
      <w:lvlJc w:val="left"/>
      <w:pPr>
        <w:tabs>
          <w:tab w:val="num" w:pos="720"/>
        </w:tabs>
        <w:ind w:left="720" w:hanging="360"/>
      </w:pPr>
      <w:rPr>
        <w:rFonts w:ascii="Arial" w:hAnsi="Arial" w:hint="default"/>
      </w:rPr>
    </w:lvl>
    <w:lvl w:ilvl="1" w:tplc="9E8E289E" w:tentative="1">
      <w:start w:val="1"/>
      <w:numFmt w:val="bullet"/>
      <w:lvlText w:val="•"/>
      <w:lvlJc w:val="left"/>
      <w:pPr>
        <w:tabs>
          <w:tab w:val="num" w:pos="1440"/>
        </w:tabs>
        <w:ind w:left="1440" w:hanging="360"/>
      </w:pPr>
      <w:rPr>
        <w:rFonts w:ascii="Arial" w:hAnsi="Arial" w:hint="default"/>
      </w:rPr>
    </w:lvl>
    <w:lvl w:ilvl="2" w:tplc="99304982" w:tentative="1">
      <w:start w:val="1"/>
      <w:numFmt w:val="bullet"/>
      <w:lvlText w:val="•"/>
      <w:lvlJc w:val="left"/>
      <w:pPr>
        <w:tabs>
          <w:tab w:val="num" w:pos="2160"/>
        </w:tabs>
        <w:ind w:left="2160" w:hanging="360"/>
      </w:pPr>
      <w:rPr>
        <w:rFonts w:ascii="Arial" w:hAnsi="Arial" w:hint="default"/>
      </w:rPr>
    </w:lvl>
    <w:lvl w:ilvl="3" w:tplc="970A0822" w:tentative="1">
      <w:start w:val="1"/>
      <w:numFmt w:val="bullet"/>
      <w:lvlText w:val="•"/>
      <w:lvlJc w:val="left"/>
      <w:pPr>
        <w:tabs>
          <w:tab w:val="num" w:pos="2880"/>
        </w:tabs>
        <w:ind w:left="2880" w:hanging="360"/>
      </w:pPr>
      <w:rPr>
        <w:rFonts w:ascii="Arial" w:hAnsi="Arial" w:hint="default"/>
      </w:rPr>
    </w:lvl>
    <w:lvl w:ilvl="4" w:tplc="6304F480" w:tentative="1">
      <w:start w:val="1"/>
      <w:numFmt w:val="bullet"/>
      <w:lvlText w:val="•"/>
      <w:lvlJc w:val="left"/>
      <w:pPr>
        <w:tabs>
          <w:tab w:val="num" w:pos="3600"/>
        </w:tabs>
        <w:ind w:left="3600" w:hanging="360"/>
      </w:pPr>
      <w:rPr>
        <w:rFonts w:ascii="Arial" w:hAnsi="Arial" w:hint="default"/>
      </w:rPr>
    </w:lvl>
    <w:lvl w:ilvl="5" w:tplc="557833B2" w:tentative="1">
      <w:start w:val="1"/>
      <w:numFmt w:val="bullet"/>
      <w:lvlText w:val="•"/>
      <w:lvlJc w:val="left"/>
      <w:pPr>
        <w:tabs>
          <w:tab w:val="num" w:pos="4320"/>
        </w:tabs>
        <w:ind w:left="4320" w:hanging="360"/>
      </w:pPr>
      <w:rPr>
        <w:rFonts w:ascii="Arial" w:hAnsi="Arial" w:hint="default"/>
      </w:rPr>
    </w:lvl>
    <w:lvl w:ilvl="6" w:tplc="BA8871C0" w:tentative="1">
      <w:start w:val="1"/>
      <w:numFmt w:val="bullet"/>
      <w:lvlText w:val="•"/>
      <w:lvlJc w:val="left"/>
      <w:pPr>
        <w:tabs>
          <w:tab w:val="num" w:pos="5040"/>
        </w:tabs>
        <w:ind w:left="5040" w:hanging="360"/>
      </w:pPr>
      <w:rPr>
        <w:rFonts w:ascii="Arial" w:hAnsi="Arial" w:hint="default"/>
      </w:rPr>
    </w:lvl>
    <w:lvl w:ilvl="7" w:tplc="57560652" w:tentative="1">
      <w:start w:val="1"/>
      <w:numFmt w:val="bullet"/>
      <w:lvlText w:val="•"/>
      <w:lvlJc w:val="left"/>
      <w:pPr>
        <w:tabs>
          <w:tab w:val="num" w:pos="5760"/>
        </w:tabs>
        <w:ind w:left="5760" w:hanging="360"/>
      </w:pPr>
      <w:rPr>
        <w:rFonts w:ascii="Arial" w:hAnsi="Arial" w:hint="default"/>
      </w:rPr>
    </w:lvl>
    <w:lvl w:ilvl="8" w:tplc="D7AEB52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47D90B32"/>
    <w:multiLevelType w:val="hybridMultilevel"/>
    <w:tmpl w:val="4A32C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47F6614A"/>
    <w:multiLevelType w:val="hybridMultilevel"/>
    <w:tmpl w:val="5B6482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8FB14EA"/>
    <w:multiLevelType w:val="hybridMultilevel"/>
    <w:tmpl w:val="FFFFFFFF"/>
    <w:lvl w:ilvl="0" w:tplc="EE7CC8AE">
      <w:start w:val="1"/>
      <w:numFmt w:val="bullet"/>
      <w:lvlText w:val=""/>
      <w:lvlJc w:val="left"/>
      <w:pPr>
        <w:ind w:left="720" w:hanging="360"/>
      </w:pPr>
      <w:rPr>
        <w:rFonts w:ascii="Symbol" w:hAnsi="Symbol" w:hint="default"/>
      </w:rPr>
    </w:lvl>
    <w:lvl w:ilvl="1" w:tplc="579EB7A6">
      <w:start w:val="1"/>
      <w:numFmt w:val="bullet"/>
      <w:lvlText w:val="o"/>
      <w:lvlJc w:val="left"/>
      <w:pPr>
        <w:ind w:left="1440" w:hanging="360"/>
      </w:pPr>
      <w:rPr>
        <w:rFonts w:ascii="Courier New" w:hAnsi="Courier New" w:hint="default"/>
      </w:rPr>
    </w:lvl>
    <w:lvl w:ilvl="2" w:tplc="D7DE0898">
      <w:start w:val="1"/>
      <w:numFmt w:val="bullet"/>
      <w:lvlText w:val=""/>
      <w:lvlJc w:val="left"/>
      <w:pPr>
        <w:ind w:left="2160" w:hanging="360"/>
      </w:pPr>
      <w:rPr>
        <w:rFonts w:ascii="Wingdings" w:hAnsi="Wingdings" w:hint="default"/>
      </w:rPr>
    </w:lvl>
    <w:lvl w:ilvl="3" w:tplc="0DCCA36E">
      <w:start w:val="1"/>
      <w:numFmt w:val="bullet"/>
      <w:lvlText w:val=""/>
      <w:lvlJc w:val="left"/>
      <w:pPr>
        <w:ind w:left="2880" w:hanging="360"/>
      </w:pPr>
      <w:rPr>
        <w:rFonts w:ascii="Symbol" w:hAnsi="Symbol" w:hint="default"/>
      </w:rPr>
    </w:lvl>
    <w:lvl w:ilvl="4" w:tplc="592A1812">
      <w:start w:val="1"/>
      <w:numFmt w:val="bullet"/>
      <w:lvlText w:val="o"/>
      <w:lvlJc w:val="left"/>
      <w:pPr>
        <w:ind w:left="3600" w:hanging="360"/>
      </w:pPr>
      <w:rPr>
        <w:rFonts w:ascii="Courier New" w:hAnsi="Courier New" w:hint="default"/>
      </w:rPr>
    </w:lvl>
    <w:lvl w:ilvl="5" w:tplc="CCF6AD9A">
      <w:start w:val="1"/>
      <w:numFmt w:val="bullet"/>
      <w:lvlText w:val=""/>
      <w:lvlJc w:val="left"/>
      <w:pPr>
        <w:ind w:left="4320" w:hanging="360"/>
      </w:pPr>
      <w:rPr>
        <w:rFonts w:ascii="Wingdings" w:hAnsi="Wingdings" w:hint="default"/>
      </w:rPr>
    </w:lvl>
    <w:lvl w:ilvl="6" w:tplc="590CBD62">
      <w:start w:val="1"/>
      <w:numFmt w:val="bullet"/>
      <w:lvlText w:val=""/>
      <w:lvlJc w:val="left"/>
      <w:pPr>
        <w:ind w:left="5040" w:hanging="360"/>
      </w:pPr>
      <w:rPr>
        <w:rFonts w:ascii="Symbol" w:hAnsi="Symbol" w:hint="default"/>
      </w:rPr>
    </w:lvl>
    <w:lvl w:ilvl="7" w:tplc="010A3F4C">
      <w:start w:val="1"/>
      <w:numFmt w:val="bullet"/>
      <w:lvlText w:val="o"/>
      <w:lvlJc w:val="left"/>
      <w:pPr>
        <w:ind w:left="5760" w:hanging="360"/>
      </w:pPr>
      <w:rPr>
        <w:rFonts w:ascii="Courier New" w:hAnsi="Courier New" w:hint="default"/>
      </w:rPr>
    </w:lvl>
    <w:lvl w:ilvl="8" w:tplc="B0065978">
      <w:start w:val="1"/>
      <w:numFmt w:val="bullet"/>
      <w:lvlText w:val=""/>
      <w:lvlJc w:val="left"/>
      <w:pPr>
        <w:ind w:left="6480" w:hanging="360"/>
      </w:pPr>
      <w:rPr>
        <w:rFonts w:ascii="Wingdings" w:hAnsi="Wingdings" w:hint="default"/>
      </w:rPr>
    </w:lvl>
  </w:abstractNum>
  <w:abstractNum w:abstractNumId="36" w15:restartNumberingAfterBreak="0">
    <w:nsid w:val="49FF75D6"/>
    <w:multiLevelType w:val="hybridMultilevel"/>
    <w:tmpl w:val="D0861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4C0D5C2C"/>
    <w:multiLevelType w:val="hybridMultilevel"/>
    <w:tmpl w:val="AE5EE5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4D446C36"/>
    <w:multiLevelType w:val="hybridMultilevel"/>
    <w:tmpl w:val="4D96C1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4DE33132"/>
    <w:multiLevelType w:val="hybridMultilevel"/>
    <w:tmpl w:val="FFFFFFFF"/>
    <w:lvl w:ilvl="0" w:tplc="F8E630FC">
      <w:start w:val="1"/>
      <w:numFmt w:val="bullet"/>
      <w:lvlText w:val=""/>
      <w:lvlJc w:val="left"/>
      <w:pPr>
        <w:ind w:left="720" w:hanging="360"/>
      </w:pPr>
      <w:rPr>
        <w:rFonts w:ascii="Symbol" w:hAnsi="Symbol" w:hint="default"/>
      </w:rPr>
    </w:lvl>
    <w:lvl w:ilvl="1" w:tplc="9660777C">
      <w:start w:val="1"/>
      <w:numFmt w:val="bullet"/>
      <w:lvlText w:val="o"/>
      <w:lvlJc w:val="left"/>
      <w:pPr>
        <w:ind w:left="1440" w:hanging="360"/>
      </w:pPr>
      <w:rPr>
        <w:rFonts w:ascii="Courier New" w:hAnsi="Courier New" w:hint="default"/>
      </w:rPr>
    </w:lvl>
    <w:lvl w:ilvl="2" w:tplc="359CFA4A">
      <w:start w:val="1"/>
      <w:numFmt w:val="bullet"/>
      <w:lvlText w:val=""/>
      <w:lvlJc w:val="left"/>
      <w:pPr>
        <w:ind w:left="2160" w:hanging="360"/>
      </w:pPr>
      <w:rPr>
        <w:rFonts w:ascii="Wingdings" w:hAnsi="Wingdings" w:hint="default"/>
      </w:rPr>
    </w:lvl>
    <w:lvl w:ilvl="3" w:tplc="9EB2A256">
      <w:start w:val="1"/>
      <w:numFmt w:val="bullet"/>
      <w:lvlText w:val=""/>
      <w:lvlJc w:val="left"/>
      <w:pPr>
        <w:ind w:left="2880" w:hanging="360"/>
      </w:pPr>
      <w:rPr>
        <w:rFonts w:ascii="Symbol" w:hAnsi="Symbol" w:hint="default"/>
      </w:rPr>
    </w:lvl>
    <w:lvl w:ilvl="4" w:tplc="2D183D1A">
      <w:start w:val="1"/>
      <w:numFmt w:val="bullet"/>
      <w:lvlText w:val="o"/>
      <w:lvlJc w:val="left"/>
      <w:pPr>
        <w:ind w:left="3600" w:hanging="360"/>
      </w:pPr>
      <w:rPr>
        <w:rFonts w:ascii="Courier New" w:hAnsi="Courier New" w:hint="default"/>
      </w:rPr>
    </w:lvl>
    <w:lvl w:ilvl="5" w:tplc="7A603AD0">
      <w:start w:val="1"/>
      <w:numFmt w:val="bullet"/>
      <w:lvlText w:val=""/>
      <w:lvlJc w:val="left"/>
      <w:pPr>
        <w:ind w:left="4320" w:hanging="360"/>
      </w:pPr>
      <w:rPr>
        <w:rFonts w:ascii="Wingdings" w:hAnsi="Wingdings" w:hint="default"/>
      </w:rPr>
    </w:lvl>
    <w:lvl w:ilvl="6" w:tplc="A07AD0F0">
      <w:start w:val="1"/>
      <w:numFmt w:val="bullet"/>
      <w:lvlText w:val=""/>
      <w:lvlJc w:val="left"/>
      <w:pPr>
        <w:ind w:left="5040" w:hanging="360"/>
      </w:pPr>
      <w:rPr>
        <w:rFonts w:ascii="Symbol" w:hAnsi="Symbol" w:hint="default"/>
      </w:rPr>
    </w:lvl>
    <w:lvl w:ilvl="7" w:tplc="46C8E840">
      <w:start w:val="1"/>
      <w:numFmt w:val="bullet"/>
      <w:lvlText w:val="o"/>
      <w:lvlJc w:val="left"/>
      <w:pPr>
        <w:ind w:left="5760" w:hanging="360"/>
      </w:pPr>
      <w:rPr>
        <w:rFonts w:ascii="Courier New" w:hAnsi="Courier New" w:hint="default"/>
      </w:rPr>
    </w:lvl>
    <w:lvl w:ilvl="8" w:tplc="88442D8C">
      <w:start w:val="1"/>
      <w:numFmt w:val="bullet"/>
      <w:lvlText w:val=""/>
      <w:lvlJc w:val="left"/>
      <w:pPr>
        <w:ind w:left="6480" w:hanging="360"/>
      </w:pPr>
      <w:rPr>
        <w:rFonts w:ascii="Wingdings" w:hAnsi="Wingdings" w:hint="default"/>
      </w:rPr>
    </w:lvl>
  </w:abstractNum>
  <w:abstractNum w:abstractNumId="40" w15:restartNumberingAfterBreak="0">
    <w:nsid w:val="4F327830"/>
    <w:multiLevelType w:val="hybridMultilevel"/>
    <w:tmpl w:val="476A2F8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512D6DA3"/>
    <w:multiLevelType w:val="hybridMultilevel"/>
    <w:tmpl w:val="AA6A1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2414421"/>
    <w:multiLevelType w:val="hybridMultilevel"/>
    <w:tmpl w:val="FFFFFFFF"/>
    <w:lvl w:ilvl="0" w:tplc="DC006450">
      <w:start w:val="1"/>
      <w:numFmt w:val="bullet"/>
      <w:lvlText w:val=""/>
      <w:lvlJc w:val="left"/>
      <w:pPr>
        <w:ind w:left="720" w:hanging="360"/>
      </w:pPr>
      <w:rPr>
        <w:rFonts w:ascii="Symbol" w:hAnsi="Symbol" w:hint="default"/>
      </w:rPr>
    </w:lvl>
    <w:lvl w:ilvl="1" w:tplc="CD885158">
      <w:start w:val="1"/>
      <w:numFmt w:val="bullet"/>
      <w:lvlText w:val="o"/>
      <w:lvlJc w:val="left"/>
      <w:pPr>
        <w:ind w:left="1440" w:hanging="360"/>
      </w:pPr>
      <w:rPr>
        <w:rFonts w:ascii="Courier New" w:hAnsi="Courier New" w:hint="default"/>
      </w:rPr>
    </w:lvl>
    <w:lvl w:ilvl="2" w:tplc="023638FC">
      <w:start w:val="1"/>
      <w:numFmt w:val="bullet"/>
      <w:lvlText w:val=""/>
      <w:lvlJc w:val="left"/>
      <w:pPr>
        <w:ind w:left="2160" w:hanging="360"/>
      </w:pPr>
      <w:rPr>
        <w:rFonts w:ascii="Wingdings" w:hAnsi="Wingdings" w:hint="default"/>
      </w:rPr>
    </w:lvl>
    <w:lvl w:ilvl="3" w:tplc="A5F08EB0">
      <w:start w:val="1"/>
      <w:numFmt w:val="bullet"/>
      <w:lvlText w:val=""/>
      <w:lvlJc w:val="left"/>
      <w:pPr>
        <w:ind w:left="2880" w:hanging="360"/>
      </w:pPr>
      <w:rPr>
        <w:rFonts w:ascii="Symbol" w:hAnsi="Symbol" w:hint="default"/>
      </w:rPr>
    </w:lvl>
    <w:lvl w:ilvl="4" w:tplc="94D08948">
      <w:start w:val="1"/>
      <w:numFmt w:val="bullet"/>
      <w:lvlText w:val="o"/>
      <w:lvlJc w:val="left"/>
      <w:pPr>
        <w:ind w:left="3600" w:hanging="360"/>
      </w:pPr>
      <w:rPr>
        <w:rFonts w:ascii="Courier New" w:hAnsi="Courier New" w:hint="default"/>
      </w:rPr>
    </w:lvl>
    <w:lvl w:ilvl="5" w:tplc="327ACDFA">
      <w:start w:val="1"/>
      <w:numFmt w:val="bullet"/>
      <w:lvlText w:val=""/>
      <w:lvlJc w:val="left"/>
      <w:pPr>
        <w:ind w:left="4320" w:hanging="360"/>
      </w:pPr>
      <w:rPr>
        <w:rFonts w:ascii="Wingdings" w:hAnsi="Wingdings" w:hint="default"/>
      </w:rPr>
    </w:lvl>
    <w:lvl w:ilvl="6" w:tplc="975663BC">
      <w:start w:val="1"/>
      <w:numFmt w:val="bullet"/>
      <w:lvlText w:val=""/>
      <w:lvlJc w:val="left"/>
      <w:pPr>
        <w:ind w:left="5040" w:hanging="360"/>
      </w:pPr>
      <w:rPr>
        <w:rFonts w:ascii="Symbol" w:hAnsi="Symbol" w:hint="default"/>
      </w:rPr>
    </w:lvl>
    <w:lvl w:ilvl="7" w:tplc="8FB6C76C">
      <w:start w:val="1"/>
      <w:numFmt w:val="bullet"/>
      <w:lvlText w:val="o"/>
      <w:lvlJc w:val="left"/>
      <w:pPr>
        <w:ind w:left="5760" w:hanging="360"/>
      </w:pPr>
      <w:rPr>
        <w:rFonts w:ascii="Courier New" w:hAnsi="Courier New" w:hint="default"/>
      </w:rPr>
    </w:lvl>
    <w:lvl w:ilvl="8" w:tplc="07583786">
      <w:start w:val="1"/>
      <w:numFmt w:val="bullet"/>
      <w:lvlText w:val=""/>
      <w:lvlJc w:val="left"/>
      <w:pPr>
        <w:ind w:left="6480" w:hanging="360"/>
      </w:pPr>
      <w:rPr>
        <w:rFonts w:ascii="Wingdings" w:hAnsi="Wingdings" w:hint="default"/>
      </w:rPr>
    </w:lvl>
  </w:abstractNum>
  <w:abstractNum w:abstractNumId="43" w15:restartNumberingAfterBreak="0">
    <w:nsid w:val="558B7B46"/>
    <w:multiLevelType w:val="hybridMultilevel"/>
    <w:tmpl w:val="F986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02D651A"/>
    <w:multiLevelType w:val="hybridMultilevel"/>
    <w:tmpl w:val="C20AA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14146D4"/>
    <w:multiLevelType w:val="hybridMultilevel"/>
    <w:tmpl w:val="E4064FAE"/>
    <w:lvl w:ilvl="0" w:tplc="1286F44C">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61972116"/>
    <w:multiLevelType w:val="hybridMultilevel"/>
    <w:tmpl w:val="FFFFFFFF"/>
    <w:lvl w:ilvl="0" w:tplc="18F011E0">
      <w:start w:val="1"/>
      <w:numFmt w:val="bullet"/>
      <w:lvlText w:val=""/>
      <w:lvlJc w:val="left"/>
      <w:pPr>
        <w:ind w:left="720" w:hanging="360"/>
      </w:pPr>
      <w:rPr>
        <w:rFonts w:ascii="Symbol" w:hAnsi="Symbol" w:hint="default"/>
      </w:rPr>
    </w:lvl>
    <w:lvl w:ilvl="1" w:tplc="30A4904C">
      <w:start w:val="1"/>
      <w:numFmt w:val="bullet"/>
      <w:lvlText w:val="o"/>
      <w:lvlJc w:val="left"/>
      <w:pPr>
        <w:ind w:left="1440" w:hanging="360"/>
      </w:pPr>
      <w:rPr>
        <w:rFonts w:ascii="Courier New" w:hAnsi="Courier New" w:hint="default"/>
      </w:rPr>
    </w:lvl>
    <w:lvl w:ilvl="2" w:tplc="384C2080">
      <w:start w:val="1"/>
      <w:numFmt w:val="bullet"/>
      <w:lvlText w:val=""/>
      <w:lvlJc w:val="left"/>
      <w:pPr>
        <w:ind w:left="2160" w:hanging="360"/>
      </w:pPr>
      <w:rPr>
        <w:rFonts w:ascii="Wingdings" w:hAnsi="Wingdings" w:hint="default"/>
      </w:rPr>
    </w:lvl>
    <w:lvl w:ilvl="3" w:tplc="3FEE09EE">
      <w:start w:val="1"/>
      <w:numFmt w:val="bullet"/>
      <w:lvlText w:val=""/>
      <w:lvlJc w:val="left"/>
      <w:pPr>
        <w:ind w:left="2880" w:hanging="360"/>
      </w:pPr>
      <w:rPr>
        <w:rFonts w:ascii="Symbol" w:hAnsi="Symbol" w:hint="default"/>
      </w:rPr>
    </w:lvl>
    <w:lvl w:ilvl="4" w:tplc="516635F2">
      <w:start w:val="1"/>
      <w:numFmt w:val="bullet"/>
      <w:lvlText w:val="o"/>
      <w:lvlJc w:val="left"/>
      <w:pPr>
        <w:ind w:left="3600" w:hanging="360"/>
      </w:pPr>
      <w:rPr>
        <w:rFonts w:ascii="Courier New" w:hAnsi="Courier New" w:hint="default"/>
      </w:rPr>
    </w:lvl>
    <w:lvl w:ilvl="5" w:tplc="FF889452">
      <w:start w:val="1"/>
      <w:numFmt w:val="bullet"/>
      <w:lvlText w:val=""/>
      <w:lvlJc w:val="left"/>
      <w:pPr>
        <w:ind w:left="4320" w:hanging="360"/>
      </w:pPr>
      <w:rPr>
        <w:rFonts w:ascii="Wingdings" w:hAnsi="Wingdings" w:hint="default"/>
      </w:rPr>
    </w:lvl>
    <w:lvl w:ilvl="6" w:tplc="862245C0">
      <w:start w:val="1"/>
      <w:numFmt w:val="bullet"/>
      <w:lvlText w:val=""/>
      <w:lvlJc w:val="left"/>
      <w:pPr>
        <w:ind w:left="5040" w:hanging="360"/>
      </w:pPr>
      <w:rPr>
        <w:rFonts w:ascii="Symbol" w:hAnsi="Symbol" w:hint="default"/>
      </w:rPr>
    </w:lvl>
    <w:lvl w:ilvl="7" w:tplc="6CB841CC">
      <w:start w:val="1"/>
      <w:numFmt w:val="bullet"/>
      <w:lvlText w:val="o"/>
      <w:lvlJc w:val="left"/>
      <w:pPr>
        <w:ind w:left="5760" w:hanging="360"/>
      </w:pPr>
      <w:rPr>
        <w:rFonts w:ascii="Courier New" w:hAnsi="Courier New" w:hint="default"/>
      </w:rPr>
    </w:lvl>
    <w:lvl w:ilvl="8" w:tplc="7CA40A18">
      <w:start w:val="1"/>
      <w:numFmt w:val="bullet"/>
      <w:lvlText w:val=""/>
      <w:lvlJc w:val="left"/>
      <w:pPr>
        <w:ind w:left="6480" w:hanging="360"/>
      </w:pPr>
      <w:rPr>
        <w:rFonts w:ascii="Wingdings" w:hAnsi="Wingdings" w:hint="default"/>
      </w:rPr>
    </w:lvl>
  </w:abstractNum>
  <w:abstractNum w:abstractNumId="47" w15:restartNumberingAfterBreak="0">
    <w:nsid w:val="69C45C0B"/>
    <w:multiLevelType w:val="multilevel"/>
    <w:tmpl w:val="D7B00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BB01734"/>
    <w:multiLevelType w:val="hybridMultilevel"/>
    <w:tmpl w:val="D49E55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6BFB3E06"/>
    <w:multiLevelType w:val="multilevel"/>
    <w:tmpl w:val="689A5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704E20BF"/>
    <w:multiLevelType w:val="hybridMultilevel"/>
    <w:tmpl w:val="DE5859A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51" w15:restartNumberingAfterBreak="0">
    <w:nsid w:val="73497BFD"/>
    <w:multiLevelType w:val="hybridMultilevel"/>
    <w:tmpl w:val="FA44B2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76851406"/>
    <w:multiLevelType w:val="hybridMultilevel"/>
    <w:tmpl w:val="FFFFFFFF"/>
    <w:lvl w:ilvl="0" w:tplc="990A9420">
      <w:start w:val="1"/>
      <w:numFmt w:val="bullet"/>
      <w:lvlText w:val=""/>
      <w:lvlJc w:val="left"/>
      <w:pPr>
        <w:ind w:left="720" w:hanging="360"/>
      </w:pPr>
      <w:rPr>
        <w:rFonts w:ascii="Symbol" w:hAnsi="Symbol" w:hint="default"/>
      </w:rPr>
    </w:lvl>
    <w:lvl w:ilvl="1" w:tplc="12CC65B4">
      <w:start w:val="1"/>
      <w:numFmt w:val="bullet"/>
      <w:lvlText w:val="o"/>
      <w:lvlJc w:val="left"/>
      <w:pPr>
        <w:ind w:left="1440" w:hanging="360"/>
      </w:pPr>
      <w:rPr>
        <w:rFonts w:ascii="Courier New" w:hAnsi="Courier New" w:hint="default"/>
      </w:rPr>
    </w:lvl>
    <w:lvl w:ilvl="2" w:tplc="188AA556">
      <w:start w:val="1"/>
      <w:numFmt w:val="bullet"/>
      <w:lvlText w:val=""/>
      <w:lvlJc w:val="left"/>
      <w:pPr>
        <w:ind w:left="2160" w:hanging="360"/>
      </w:pPr>
      <w:rPr>
        <w:rFonts w:ascii="Wingdings" w:hAnsi="Wingdings" w:hint="default"/>
      </w:rPr>
    </w:lvl>
    <w:lvl w:ilvl="3" w:tplc="7342481E">
      <w:start w:val="1"/>
      <w:numFmt w:val="bullet"/>
      <w:lvlText w:val=""/>
      <w:lvlJc w:val="left"/>
      <w:pPr>
        <w:ind w:left="2880" w:hanging="360"/>
      </w:pPr>
      <w:rPr>
        <w:rFonts w:ascii="Symbol" w:hAnsi="Symbol" w:hint="default"/>
      </w:rPr>
    </w:lvl>
    <w:lvl w:ilvl="4" w:tplc="22569BAE">
      <w:start w:val="1"/>
      <w:numFmt w:val="bullet"/>
      <w:lvlText w:val="o"/>
      <w:lvlJc w:val="left"/>
      <w:pPr>
        <w:ind w:left="3600" w:hanging="360"/>
      </w:pPr>
      <w:rPr>
        <w:rFonts w:ascii="Courier New" w:hAnsi="Courier New" w:hint="default"/>
      </w:rPr>
    </w:lvl>
    <w:lvl w:ilvl="5" w:tplc="F7F88FF6">
      <w:start w:val="1"/>
      <w:numFmt w:val="bullet"/>
      <w:lvlText w:val=""/>
      <w:lvlJc w:val="left"/>
      <w:pPr>
        <w:ind w:left="4320" w:hanging="360"/>
      </w:pPr>
      <w:rPr>
        <w:rFonts w:ascii="Wingdings" w:hAnsi="Wingdings" w:hint="default"/>
      </w:rPr>
    </w:lvl>
    <w:lvl w:ilvl="6" w:tplc="71D435F0">
      <w:start w:val="1"/>
      <w:numFmt w:val="bullet"/>
      <w:lvlText w:val=""/>
      <w:lvlJc w:val="left"/>
      <w:pPr>
        <w:ind w:left="5040" w:hanging="360"/>
      </w:pPr>
      <w:rPr>
        <w:rFonts w:ascii="Symbol" w:hAnsi="Symbol" w:hint="default"/>
      </w:rPr>
    </w:lvl>
    <w:lvl w:ilvl="7" w:tplc="B7805C84">
      <w:start w:val="1"/>
      <w:numFmt w:val="bullet"/>
      <w:lvlText w:val="o"/>
      <w:lvlJc w:val="left"/>
      <w:pPr>
        <w:ind w:left="5760" w:hanging="360"/>
      </w:pPr>
      <w:rPr>
        <w:rFonts w:ascii="Courier New" w:hAnsi="Courier New" w:hint="default"/>
      </w:rPr>
    </w:lvl>
    <w:lvl w:ilvl="8" w:tplc="CA00DC66">
      <w:start w:val="1"/>
      <w:numFmt w:val="bullet"/>
      <w:lvlText w:val=""/>
      <w:lvlJc w:val="left"/>
      <w:pPr>
        <w:ind w:left="6480" w:hanging="360"/>
      </w:pPr>
      <w:rPr>
        <w:rFonts w:ascii="Wingdings" w:hAnsi="Wingdings" w:hint="default"/>
      </w:rPr>
    </w:lvl>
  </w:abstractNum>
  <w:abstractNum w:abstractNumId="53" w15:restartNumberingAfterBreak="0">
    <w:nsid w:val="770F5CA8"/>
    <w:multiLevelType w:val="hybridMultilevel"/>
    <w:tmpl w:val="B2029DB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8CE4D90"/>
    <w:multiLevelType w:val="multilevel"/>
    <w:tmpl w:val="C51E8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96741D0"/>
    <w:multiLevelType w:val="hybridMultilevel"/>
    <w:tmpl w:val="1368C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A3F1031"/>
    <w:multiLevelType w:val="hybridMultilevel"/>
    <w:tmpl w:val="F6E444AE"/>
    <w:lvl w:ilvl="0" w:tplc="1286F44C">
      <w:start w:val="1"/>
      <w:numFmt w:val="bullet"/>
      <w:lvlText w:val="•"/>
      <w:lvlJc w:val="left"/>
      <w:pPr>
        <w:tabs>
          <w:tab w:val="num" w:pos="360"/>
        </w:tabs>
        <w:ind w:left="360" w:hanging="360"/>
      </w:pPr>
      <w:rPr>
        <w:rFonts w:ascii="Arial" w:hAnsi="Arial" w:hint="default"/>
      </w:rPr>
    </w:lvl>
    <w:lvl w:ilvl="1" w:tplc="9DDC8FFE">
      <w:start w:val="1"/>
      <w:numFmt w:val="bullet"/>
      <w:lvlText w:val="•"/>
      <w:lvlJc w:val="left"/>
      <w:pPr>
        <w:tabs>
          <w:tab w:val="num" w:pos="1080"/>
        </w:tabs>
        <w:ind w:left="1080" w:hanging="360"/>
      </w:pPr>
      <w:rPr>
        <w:rFonts w:ascii="Arial" w:hAnsi="Arial" w:hint="default"/>
      </w:rPr>
    </w:lvl>
    <w:lvl w:ilvl="2" w:tplc="9C22347E" w:tentative="1">
      <w:start w:val="1"/>
      <w:numFmt w:val="bullet"/>
      <w:lvlText w:val="•"/>
      <w:lvlJc w:val="left"/>
      <w:pPr>
        <w:tabs>
          <w:tab w:val="num" w:pos="1800"/>
        </w:tabs>
        <w:ind w:left="1800" w:hanging="360"/>
      </w:pPr>
      <w:rPr>
        <w:rFonts w:ascii="Arial" w:hAnsi="Arial" w:hint="default"/>
      </w:rPr>
    </w:lvl>
    <w:lvl w:ilvl="3" w:tplc="2BDAC29A" w:tentative="1">
      <w:start w:val="1"/>
      <w:numFmt w:val="bullet"/>
      <w:lvlText w:val="•"/>
      <w:lvlJc w:val="left"/>
      <w:pPr>
        <w:tabs>
          <w:tab w:val="num" w:pos="2520"/>
        </w:tabs>
        <w:ind w:left="2520" w:hanging="360"/>
      </w:pPr>
      <w:rPr>
        <w:rFonts w:ascii="Arial" w:hAnsi="Arial" w:hint="default"/>
      </w:rPr>
    </w:lvl>
    <w:lvl w:ilvl="4" w:tplc="1CF66CC2" w:tentative="1">
      <w:start w:val="1"/>
      <w:numFmt w:val="bullet"/>
      <w:lvlText w:val="•"/>
      <w:lvlJc w:val="left"/>
      <w:pPr>
        <w:tabs>
          <w:tab w:val="num" w:pos="3240"/>
        </w:tabs>
        <w:ind w:left="3240" w:hanging="360"/>
      </w:pPr>
      <w:rPr>
        <w:rFonts w:ascii="Arial" w:hAnsi="Arial" w:hint="default"/>
      </w:rPr>
    </w:lvl>
    <w:lvl w:ilvl="5" w:tplc="DE0C08C4" w:tentative="1">
      <w:start w:val="1"/>
      <w:numFmt w:val="bullet"/>
      <w:lvlText w:val="•"/>
      <w:lvlJc w:val="left"/>
      <w:pPr>
        <w:tabs>
          <w:tab w:val="num" w:pos="3960"/>
        </w:tabs>
        <w:ind w:left="3960" w:hanging="360"/>
      </w:pPr>
      <w:rPr>
        <w:rFonts w:ascii="Arial" w:hAnsi="Arial" w:hint="default"/>
      </w:rPr>
    </w:lvl>
    <w:lvl w:ilvl="6" w:tplc="8E6AF26A" w:tentative="1">
      <w:start w:val="1"/>
      <w:numFmt w:val="bullet"/>
      <w:lvlText w:val="•"/>
      <w:lvlJc w:val="left"/>
      <w:pPr>
        <w:tabs>
          <w:tab w:val="num" w:pos="4680"/>
        </w:tabs>
        <w:ind w:left="4680" w:hanging="360"/>
      </w:pPr>
      <w:rPr>
        <w:rFonts w:ascii="Arial" w:hAnsi="Arial" w:hint="default"/>
      </w:rPr>
    </w:lvl>
    <w:lvl w:ilvl="7" w:tplc="81C855B0" w:tentative="1">
      <w:start w:val="1"/>
      <w:numFmt w:val="bullet"/>
      <w:lvlText w:val="•"/>
      <w:lvlJc w:val="left"/>
      <w:pPr>
        <w:tabs>
          <w:tab w:val="num" w:pos="5400"/>
        </w:tabs>
        <w:ind w:left="5400" w:hanging="360"/>
      </w:pPr>
      <w:rPr>
        <w:rFonts w:ascii="Arial" w:hAnsi="Arial" w:hint="default"/>
      </w:rPr>
    </w:lvl>
    <w:lvl w:ilvl="8" w:tplc="996C6D12" w:tentative="1">
      <w:start w:val="1"/>
      <w:numFmt w:val="bullet"/>
      <w:lvlText w:val="•"/>
      <w:lvlJc w:val="left"/>
      <w:pPr>
        <w:tabs>
          <w:tab w:val="num" w:pos="6120"/>
        </w:tabs>
        <w:ind w:left="6120" w:hanging="360"/>
      </w:pPr>
      <w:rPr>
        <w:rFonts w:ascii="Arial" w:hAnsi="Arial" w:hint="default"/>
      </w:rPr>
    </w:lvl>
  </w:abstractNum>
  <w:abstractNum w:abstractNumId="57" w15:restartNumberingAfterBreak="0">
    <w:nsid w:val="7AAB4693"/>
    <w:multiLevelType w:val="hybridMultilevel"/>
    <w:tmpl w:val="64F0A4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7AF0285D"/>
    <w:multiLevelType w:val="hybridMultilevel"/>
    <w:tmpl w:val="7DEAE1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7C4A7441"/>
    <w:multiLevelType w:val="hybridMultilevel"/>
    <w:tmpl w:val="98708A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8"/>
  </w:num>
  <w:num w:numId="2">
    <w:abstractNumId w:val="20"/>
  </w:num>
  <w:num w:numId="3">
    <w:abstractNumId w:val="25"/>
  </w:num>
  <w:num w:numId="4">
    <w:abstractNumId w:val="39"/>
  </w:num>
  <w:num w:numId="5">
    <w:abstractNumId w:val="50"/>
  </w:num>
  <w:num w:numId="6">
    <w:abstractNumId w:val="55"/>
  </w:num>
  <w:num w:numId="7">
    <w:abstractNumId w:val="32"/>
  </w:num>
  <w:num w:numId="8">
    <w:abstractNumId w:val="41"/>
  </w:num>
  <w:num w:numId="9">
    <w:abstractNumId w:val="24"/>
  </w:num>
  <w:num w:numId="10">
    <w:abstractNumId w:val="43"/>
  </w:num>
  <w:num w:numId="11">
    <w:abstractNumId w:val="11"/>
  </w:num>
  <w:num w:numId="12">
    <w:abstractNumId w:val="29"/>
  </w:num>
  <w:num w:numId="13">
    <w:abstractNumId w:val="10"/>
  </w:num>
  <w:num w:numId="14">
    <w:abstractNumId w:val="2"/>
  </w:num>
  <w:num w:numId="15">
    <w:abstractNumId w:val="30"/>
  </w:num>
  <w:num w:numId="16">
    <w:abstractNumId w:val="26"/>
  </w:num>
  <w:num w:numId="17">
    <w:abstractNumId w:val="17"/>
  </w:num>
  <w:num w:numId="18">
    <w:abstractNumId w:val="9"/>
  </w:num>
  <w:num w:numId="19">
    <w:abstractNumId w:val="47"/>
  </w:num>
  <w:num w:numId="20">
    <w:abstractNumId w:val="54"/>
  </w:num>
  <w:num w:numId="21">
    <w:abstractNumId w:val="49"/>
  </w:num>
  <w:num w:numId="22">
    <w:abstractNumId w:val="15"/>
  </w:num>
  <w:num w:numId="23">
    <w:abstractNumId w:val="46"/>
  </w:num>
  <w:num w:numId="24">
    <w:abstractNumId w:val="42"/>
  </w:num>
  <w:num w:numId="25">
    <w:abstractNumId w:val="35"/>
  </w:num>
  <w:num w:numId="26">
    <w:abstractNumId w:val="52"/>
  </w:num>
  <w:num w:numId="27">
    <w:abstractNumId w:val="58"/>
  </w:num>
  <w:num w:numId="28">
    <w:abstractNumId w:val="27"/>
  </w:num>
  <w:num w:numId="29">
    <w:abstractNumId w:val="13"/>
  </w:num>
  <w:num w:numId="30">
    <w:abstractNumId w:val="56"/>
  </w:num>
  <w:num w:numId="31">
    <w:abstractNumId w:val="8"/>
  </w:num>
  <w:num w:numId="32">
    <w:abstractNumId w:val="34"/>
  </w:num>
  <w:num w:numId="33">
    <w:abstractNumId w:val="5"/>
  </w:num>
  <w:num w:numId="34">
    <w:abstractNumId w:val="40"/>
  </w:num>
  <w:num w:numId="35">
    <w:abstractNumId w:val="59"/>
  </w:num>
  <w:num w:numId="36">
    <w:abstractNumId w:val="23"/>
  </w:num>
  <w:num w:numId="37">
    <w:abstractNumId w:val="38"/>
  </w:num>
  <w:num w:numId="38">
    <w:abstractNumId w:val="37"/>
  </w:num>
  <w:num w:numId="39">
    <w:abstractNumId w:val="18"/>
  </w:num>
  <w:num w:numId="40">
    <w:abstractNumId w:val="16"/>
  </w:num>
  <w:num w:numId="41">
    <w:abstractNumId w:val="12"/>
  </w:num>
  <w:num w:numId="42">
    <w:abstractNumId w:val="3"/>
  </w:num>
  <w:num w:numId="43">
    <w:abstractNumId w:val="7"/>
  </w:num>
  <w:num w:numId="44">
    <w:abstractNumId w:val="22"/>
  </w:num>
  <w:num w:numId="45">
    <w:abstractNumId w:val="31"/>
  </w:num>
  <w:num w:numId="46">
    <w:abstractNumId w:val="33"/>
  </w:num>
  <w:num w:numId="47">
    <w:abstractNumId w:val="44"/>
  </w:num>
  <w:num w:numId="48">
    <w:abstractNumId w:val="1"/>
  </w:num>
  <w:num w:numId="49">
    <w:abstractNumId w:val="6"/>
  </w:num>
  <w:num w:numId="50">
    <w:abstractNumId w:val="36"/>
  </w:num>
  <w:num w:numId="51">
    <w:abstractNumId w:val="19"/>
  </w:num>
  <w:num w:numId="52">
    <w:abstractNumId w:val="57"/>
  </w:num>
  <w:num w:numId="53">
    <w:abstractNumId w:val="45"/>
  </w:num>
  <w:num w:numId="54">
    <w:abstractNumId w:val="4"/>
  </w:num>
  <w:num w:numId="55">
    <w:abstractNumId w:val="0"/>
  </w:num>
  <w:num w:numId="56">
    <w:abstractNumId w:val="14"/>
  </w:num>
  <w:num w:numId="57">
    <w:abstractNumId w:val="21"/>
  </w:num>
  <w:num w:numId="58">
    <w:abstractNumId w:val="53"/>
  </w:num>
  <w:num w:numId="59">
    <w:abstractNumId w:val="48"/>
  </w:num>
  <w:num w:numId="60">
    <w:abstractNumId w:val="5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Moves/>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73A"/>
    <w:rsid w:val="0000079C"/>
    <w:rsid w:val="000008FB"/>
    <w:rsid w:val="00001312"/>
    <w:rsid w:val="00001842"/>
    <w:rsid w:val="00003697"/>
    <w:rsid w:val="00005FB1"/>
    <w:rsid w:val="00006431"/>
    <w:rsid w:val="00006471"/>
    <w:rsid w:val="000103AA"/>
    <w:rsid w:val="00010AA0"/>
    <w:rsid w:val="00011521"/>
    <w:rsid w:val="00011D60"/>
    <w:rsid w:val="000148A4"/>
    <w:rsid w:val="00014939"/>
    <w:rsid w:val="00016DA1"/>
    <w:rsid w:val="00017607"/>
    <w:rsid w:val="00017687"/>
    <w:rsid w:val="00017DEC"/>
    <w:rsid w:val="00020B84"/>
    <w:rsid w:val="00020CE6"/>
    <w:rsid w:val="00021182"/>
    <w:rsid w:val="00021434"/>
    <w:rsid w:val="00023145"/>
    <w:rsid w:val="00023BE6"/>
    <w:rsid w:val="00024280"/>
    <w:rsid w:val="00024427"/>
    <w:rsid w:val="000255C7"/>
    <w:rsid w:val="00025D69"/>
    <w:rsid w:val="00026495"/>
    <w:rsid w:val="000267D3"/>
    <w:rsid w:val="00026AC2"/>
    <w:rsid w:val="00027BEC"/>
    <w:rsid w:val="0003035B"/>
    <w:rsid w:val="0003110D"/>
    <w:rsid w:val="00031B93"/>
    <w:rsid w:val="00031F56"/>
    <w:rsid w:val="00032115"/>
    <w:rsid w:val="00032518"/>
    <w:rsid w:val="00032704"/>
    <w:rsid w:val="00034C0D"/>
    <w:rsid w:val="00036AC7"/>
    <w:rsid w:val="00036E05"/>
    <w:rsid w:val="000408DC"/>
    <w:rsid w:val="00040A87"/>
    <w:rsid w:val="0004101D"/>
    <w:rsid w:val="000427F1"/>
    <w:rsid w:val="0004307D"/>
    <w:rsid w:val="00043EAE"/>
    <w:rsid w:val="000448BC"/>
    <w:rsid w:val="00044B27"/>
    <w:rsid w:val="000457A3"/>
    <w:rsid w:val="000457EE"/>
    <w:rsid w:val="000471D3"/>
    <w:rsid w:val="00047437"/>
    <w:rsid w:val="00047647"/>
    <w:rsid w:val="00052091"/>
    <w:rsid w:val="00052597"/>
    <w:rsid w:val="00052E28"/>
    <w:rsid w:val="000530E0"/>
    <w:rsid w:val="00053C70"/>
    <w:rsid w:val="00054664"/>
    <w:rsid w:val="00054F97"/>
    <w:rsid w:val="00055FDB"/>
    <w:rsid w:val="00057010"/>
    <w:rsid w:val="00060550"/>
    <w:rsid w:val="00061BE5"/>
    <w:rsid w:val="00067073"/>
    <w:rsid w:val="000673D2"/>
    <w:rsid w:val="00071C7D"/>
    <w:rsid w:val="0007240E"/>
    <w:rsid w:val="00073789"/>
    <w:rsid w:val="00074E93"/>
    <w:rsid w:val="00076CAF"/>
    <w:rsid w:val="000772C6"/>
    <w:rsid w:val="00077AD9"/>
    <w:rsid w:val="000818DC"/>
    <w:rsid w:val="00081E78"/>
    <w:rsid w:val="00083C84"/>
    <w:rsid w:val="00084101"/>
    <w:rsid w:val="00085732"/>
    <w:rsid w:val="00085A44"/>
    <w:rsid w:val="00085EBC"/>
    <w:rsid w:val="00086A56"/>
    <w:rsid w:val="0009136A"/>
    <w:rsid w:val="00093EED"/>
    <w:rsid w:val="000957A9"/>
    <w:rsid w:val="00095AD7"/>
    <w:rsid w:val="000962BB"/>
    <w:rsid w:val="00096490"/>
    <w:rsid w:val="0009678C"/>
    <w:rsid w:val="00096B0C"/>
    <w:rsid w:val="000972F8"/>
    <w:rsid w:val="000A0E3E"/>
    <w:rsid w:val="000A0ED5"/>
    <w:rsid w:val="000A0F67"/>
    <w:rsid w:val="000A1E2F"/>
    <w:rsid w:val="000A3DEA"/>
    <w:rsid w:val="000A4BDB"/>
    <w:rsid w:val="000A5553"/>
    <w:rsid w:val="000A62EC"/>
    <w:rsid w:val="000A6891"/>
    <w:rsid w:val="000B06FC"/>
    <w:rsid w:val="000B338B"/>
    <w:rsid w:val="000B3780"/>
    <w:rsid w:val="000B6055"/>
    <w:rsid w:val="000C04F0"/>
    <w:rsid w:val="000C125B"/>
    <w:rsid w:val="000C1523"/>
    <w:rsid w:val="000C233A"/>
    <w:rsid w:val="000C2A8F"/>
    <w:rsid w:val="000C2D17"/>
    <w:rsid w:val="000C3E39"/>
    <w:rsid w:val="000C3E66"/>
    <w:rsid w:val="000C4B0D"/>
    <w:rsid w:val="000C57C7"/>
    <w:rsid w:val="000C583B"/>
    <w:rsid w:val="000C76BE"/>
    <w:rsid w:val="000C7B6D"/>
    <w:rsid w:val="000C7F8C"/>
    <w:rsid w:val="000D1AA2"/>
    <w:rsid w:val="000D2373"/>
    <w:rsid w:val="000D406C"/>
    <w:rsid w:val="000D4708"/>
    <w:rsid w:val="000D4E8B"/>
    <w:rsid w:val="000D5811"/>
    <w:rsid w:val="000D5AD8"/>
    <w:rsid w:val="000D5B2E"/>
    <w:rsid w:val="000D6FD6"/>
    <w:rsid w:val="000E0C67"/>
    <w:rsid w:val="000E245B"/>
    <w:rsid w:val="000E2A34"/>
    <w:rsid w:val="000E39D4"/>
    <w:rsid w:val="000E655D"/>
    <w:rsid w:val="000E749A"/>
    <w:rsid w:val="000F0FF6"/>
    <w:rsid w:val="000F3716"/>
    <w:rsid w:val="000F3AB1"/>
    <w:rsid w:val="000F3B9D"/>
    <w:rsid w:val="000F3BA3"/>
    <w:rsid w:val="000F4177"/>
    <w:rsid w:val="000F50FA"/>
    <w:rsid w:val="000F5444"/>
    <w:rsid w:val="000F58E0"/>
    <w:rsid w:val="000F6BC6"/>
    <w:rsid w:val="00101E60"/>
    <w:rsid w:val="001030CD"/>
    <w:rsid w:val="001031F2"/>
    <w:rsid w:val="00103605"/>
    <w:rsid w:val="00103BB2"/>
    <w:rsid w:val="00104115"/>
    <w:rsid w:val="00106181"/>
    <w:rsid w:val="001072EB"/>
    <w:rsid w:val="00107349"/>
    <w:rsid w:val="00107AAD"/>
    <w:rsid w:val="0010E9E2"/>
    <w:rsid w:val="00110FED"/>
    <w:rsid w:val="00111083"/>
    <w:rsid w:val="00112FB6"/>
    <w:rsid w:val="001133DF"/>
    <w:rsid w:val="00116B96"/>
    <w:rsid w:val="00122F07"/>
    <w:rsid w:val="001230F1"/>
    <w:rsid w:val="00123966"/>
    <w:rsid w:val="001241CB"/>
    <w:rsid w:val="0012445C"/>
    <w:rsid w:val="00125E9A"/>
    <w:rsid w:val="0012601F"/>
    <w:rsid w:val="001309CA"/>
    <w:rsid w:val="001316A4"/>
    <w:rsid w:val="00132170"/>
    <w:rsid w:val="0013314F"/>
    <w:rsid w:val="0013544B"/>
    <w:rsid w:val="0013766F"/>
    <w:rsid w:val="001376EF"/>
    <w:rsid w:val="001404D2"/>
    <w:rsid w:val="00141846"/>
    <w:rsid w:val="00141F7F"/>
    <w:rsid w:val="00142A39"/>
    <w:rsid w:val="00142ADC"/>
    <w:rsid w:val="0014423F"/>
    <w:rsid w:val="00144CFD"/>
    <w:rsid w:val="0014500E"/>
    <w:rsid w:val="0014536B"/>
    <w:rsid w:val="00146209"/>
    <w:rsid w:val="00146954"/>
    <w:rsid w:val="00146C8B"/>
    <w:rsid w:val="00146E0A"/>
    <w:rsid w:val="00147574"/>
    <w:rsid w:val="001506E7"/>
    <w:rsid w:val="00150983"/>
    <w:rsid w:val="00151131"/>
    <w:rsid w:val="00151C64"/>
    <w:rsid w:val="00151F21"/>
    <w:rsid w:val="00151F96"/>
    <w:rsid w:val="00152663"/>
    <w:rsid w:val="00153120"/>
    <w:rsid w:val="00153E11"/>
    <w:rsid w:val="00153E34"/>
    <w:rsid w:val="00153F21"/>
    <w:rsid w:val="001562F9"/>
    <w:rsid w:val="00156B1F"/>
    <w:rsid w:val="00156CB5"/>
    <w:rsid w:val="00157C9C"/>
    <w:rsid w:val="00160523"/>
    <w:rsid w:val="001607F2"/>
    <w:rsid w:val="001613AB"/>
    <w:rsid w:val="001613DE"/>
    <w:rsid w:val="001622E4"/>
    <w:rsid w:val="001649AC"/>
    <w:rsid w:val="00170792"/>
    <w:rsid w:val="00170976"/>
    <w:rsid w:val="00170E39"/>
    <w:rsid w:val="00171617"/>
    <w:rsid w:val="0017260F"/>
    <w:rsid w:val="00173D92"/>
    <w:rsid w:val="00174A76"/>
    <w:rsid w:val="00176370"/>
    <w:rsid w:val="001766AC"/>
    <w:rsid w:val="00176E43"/>
    <w:rsid w:val="00177639"/>
    <w:rsid w:val="00180AB7"/>
    <w:rsid w:val="0018108A"/>
    <w:rsid w:val="00181821"/>
    <w:rsid w:val="00181C5D"/>
    <w:rsid w:val="0018273A"/>
    <w:rsid w:val="00182F31"/>
    <w:rsid w:val="00184C69"/>
    <w:rsid w:val="0018549D"/>
    <w:rsid w:val="001871E4"/>
    <w:rsid w:val="0018721B"/>
    <w:rsid w:val="00187395"/>
    <w:rsid w:val="001929E0"/>
    <w:rsid w:val="001933C7"/>
    <w:rsid w:val="00193416"/>
    <w:rsid w:val="001937C9"/>
    <w:rsid w:val="0019482E"/>
    <w:rsid w:val="00194D56"/>
    <w:rsid w:val="00195ADE"/>
    <w:rsid w:val="00195B75"/>
    <w:rsid w:val="00195E01"/>
    <w:rsid w:val="00197DFF"/>
    <w:rsid w:val="00197F22"/>
    <w:rsid w:val="001A0023"/>
    <w:rsid w:val="001A3BBD"/>
    <w:rsid w:val="001A4199"/>
    <w:rsid w:val="001B0AE2"/>
    <w:rsid w:val="001B111F"/>
    <w:rsid w:val="001B1488"/>
    <w:rsid w:val="001B4189"/>
    <w:rsid w:val="001B69F8"/>
    <w:rsid w:val="001B6D36"/>
    <w:rsid w:val="001C092F"/>
    <w:rsid w:val="001C3C95"/>
    <w:rsid w:val="001C4193"/>
    <w:rsid w:val="001C540F"/>
    <w:rsid w:val="001C7B1C"/>
    <w:rsid w:val="001D2842"/>
    <w:rsid w:val="001D48BF"/>
    <w:rsid w:val="001D5E2A"/>
    <w:rsid w:val="001D69BF"/>
    <w:rsid w:val="001D74B0"/>
    <w:rsid w:val="001D7D9C"/>
    <w:rsid w:val="001E0FE7"/>
    <w:rsid w:val="001E1377"/>
    <w:rsid w:val="001E1C22"/>
    <w:rsid w:val="001E1E93"/>
    <w:rsid w:val="001E20E8"/>
    <w:rsid w:val="001E3AB1"/>
    <w:rsid w:val="001E48A7"/>
    <w:rsid w:val="001E56B4"/>
    <w:rsid w:val="001E5CD5"/>
    <w:rsid w:val="001E60AA"/>
    <w:rsid w:val="001E69D4"/>
    <w:rsid w:val="001E737C"/>
    <w:rsid w:val="001E7773"/>
    <w:rsid w:val="001F01E2"/>
    <w:rsid w:val="001F108E"/>
    <w:rsid w:val="001F10F7"/>
    <w:rsid w:val="001F40F1"/>
    <w:rsid w:val="001F532D"/>
    <w:rsid w:val="001F5DD5"/>
    <w:rsid w:val="001F5E31"/>
    <w:rsid w:val="001F72B8"/>
    <w:rsid w:val="002003EC"/>
    <w:rsid w:val="00200F0F"/>
    <w:rsid w:val="002051CD"/>
    <w:rsid w:val="00205D8E"/>
    <w:rsid w:val="00206747"/>
    <w:rsid w:val="00207726"/>
    <w:rsid w:val="00207E41"/>
    <w:rsid w:val="00211661"/>
    <w:rsid w:val="00213404"/>
    <w:rsid w:val="002147C6"/>
    <w:rsid w:val="00214AF3"/>
    <w:rsid w:val="00215910"/>
    <w:rsid w:val="0022074C"/>
    <w:rsid w:val="00220818"/>
    <w:rsid w:val="00221299"/>
    <w:rsid w:val="00222E73"/>
    <w:rsid w:val="00223024"/>
    <w:rsid w:val="002256FB"/>
    <w:rsid w:val="00225ADC"/>
    <w:rsid w:val="00225BB2"/>
    <w:rsid w:val="00226E3D"/>
    <w:rsid w:val="00231753"/>
    <w:rsid w:val="002317A8"/>
    <w:rsid w:val="00233F15"/>
    <w:rsid w:val="00234792"/>
    <w:rsid w:val="00234809"/>
    <w:rsid w:val="00235505"/>
    <w:rsid w:val="002356B8"/>
    <w:rsid w:val="0023674E"/>
    <w:rsid w:val="0023786D"/>
    <w:rsid w:val="00237A6B"/>
    <w:rsid w:val="002433C8"/>
    <w:rsid w:val="00244326"/>
    <w:rsid w:val="00245D65"/>
    <w:rsid w:val="00246051"/>
    <w:rsid w:val="0025196A"/>
    <w:rsid w:val="00251F45"/>
    <w:rsid w:val="00252E76"/>
    <w:rsid w:val="00254F49"/>
    <w:rsid w:val="0025527C"/>
    <w:rsid w:val="002556E7"/>
    <w:rsid w:val="002564C6"/>
    <w:rsid w:val="002566B9"/>
    <w:rsid w:val="002567E1"/>
    <w:rsid w:val="00257490"/>
    <w:rsid w:val="00257CCC"/>
    <w:rsid w:val="0026003E"/>
    <w:rsid w:val="00260193"/>
    <w:rsid w:val="002633E2"/>
    <w:rsid w:val="002633E6"/>
    <w:rsid w:val="00264252"/>
    <w:rsid w:val="00264B0D"/>
    <w:rsid w:val="00264FC4"/>
    <w:rsid w:val="002657A0"/>
    <w:rsid w:val="00265A12"/>
    <w:rsid w:val="002666C8"/>
    <w:rsid w:val="00267AE7"/>
    <w:rsid w:val="00267F0E"/>
    <w:rsid w:val="00271A51"/>
    <w:rsid w:val="0027223F"/>
    <w:rsid w:val="00273845"/>
    <w:rsid w:val="00274101"/>
    <w:rsid w:val="00274748"/>
    <w:rsid w:val="00275D75"/>
    <w:rsid w:val="00280164"/>
    <w:rsid w:val="002819C7"/>
    <w:rsid w:val="00283641"/>
    <w:rsid w:val="00284FFD"/>
    <w:rsid w:val="00285872"/>
    <w:rsid w:val="00286946"/>
    <w:rsid w:val="00290EEB"/>
    <w:rsid w:val="002913CC"/>
    <w:rsid w:val="00292EDA"/>
    <w:rsid w:val="00294FB8"/>
    <w:rsid w:val="00296EA5"/>
    <w:rsid w:val="00297496"/>
    <w:rsid w:val="00297FD6"/>
    <w:rsid w:val="002A2FCC"/>
    <w:rsid w:val="002A3DEC"/>
    <w:rsid w:val="002A7455"/>
    <w:rsid w:val="002B0045"/>
    <w:rsid w:val="002B0BD9"/>
    <w:rsid w:val="002B16A2"/>
    <w:rsid w:val="002B17A9"/>
    <w:rsid w:val="002B1976"/>
    <w:rsid w:val="002B327C"/>
    <w:rsid w:val="002B464D"/>
    <w:rsid w:val="002B497B"/>
    <w:rsid w:val="002B510E"/>
    <w:rsid w:val="002B5732"/>
    <w:rsid w:val="002B59AA"/>
    <w:rsid w:val="002B697F"/>
    <w:rsid w:val="002B7361"/>
    <w:rsid w:val="002B7E6C"/>
    <w:rsid w:val="002C0E7A"/>
    <w:rsid w:val="002C12F4"/>
    <w:rsid w:val="002C18C3"/>
    <w:rsid w:val="002C22A2"/>
    <w:rsid w:val="002C2466"/>
    <w:rsid w:val="002C2791"/>
    <w:rsid w:val="002C333E"/>
    <w:rsid w:val="002C38FA"/>
    <w:rsid w:val="002C4098"/>
    <w:rsid w:val="002C4BA8"/>
    <w:rsid w:val="002C4F4C"/>
    <w:rsid w:val="002D041E"/>
    <w:rsid w:val="002D0FC1"/>
    <w:rsid w:val="002D357E"/>
    <w:rsid w:val="002D53D1"/>
    <w:rsid w:val="002D56BE"/>
    <w:rsid w:val="002D6915"/>
    <w:rsid w:val="002D6CBF"/>
    <w:rsid w:val="002E0949"/>
    <w:rsid w:val="002E14EF"/>
    <w:rsid w:val="002E15AB"/>
    <w:rsid w:val="002E1EF0"/>
    <w:rsid w:val="002E2073"/>
    <w:rsid w:val="002E20F9"/>
    <w:rsid w:val="002E45BE"/>
    <w:rsid w:val="002E47B3"/>
    <w:rsid w:val="002E78A2"/>
    <w:rsid w:val="002F12DF"/>
    <w:rsid w:val="002F214B"/>
    <w:rsid w:val="002F2312"/>
    <w:rsid w:val="002F2D02"/>
    <w:rsid w:val="002F32E6"/>
    <w:rsid w:val="002F3581"/>
    <w:rsid w:val="002F50FF"/>
    <w:rsid w:val="002F5A57"/>
    <w:rsid w:val="002F7385"/>
    <w:rsid w:val="0030310C"/>
    <w:rsid w:val="00303CEE"/>
    <w:rsid w:val="003042EC"/>
    <w:rsid w:val="003055C4"/>
    <w:rsid w:val="003058B0"/>
    <w:rsid w:val="00307262"/>
    <w:rsid w:val="00307831"/>
    <w:rsid w:val="00307C9F"/>
    <w:rsid w:val="00307FC3"/>
    <w:rsid w:val="00310D81"/>
    <w:rsid w:val="0031166C"/>
    <w:rsid w:val="00311ACA"/>
    <w:rsid w:val="00313FFD"/>
    <w:rsid w:val="00314F52"/>
    <w:rsid w:val="00315CA3"/>
    <w:rsid w:val="003168BD"/>
    <w:rsid w:val="0032018E"/>
    <w:rsid w:val="003227C7"/>
    <w:rsid w:val="00322956"/>
    <w:rsid w:val="00324AA0"/>
    <w:rsid w:val="00324CFD"/>
    <w:rsid w:val="003275F0"/>
    <w:rsid w:val="00327E4E"/>
    <w:rsid w:val="00329E0B"/>
    <w:rsid w:val="00330438"/>
    <w:rsid w:val="00330EAC"/>
    <w:rsid w:val="00331BF9"/>
    <w:rsid w:val="003321A5"/>
    <w:rsid w:val="003327B6"/>
    <w:rsid w:val="00335398"/>
    <w:rsid w:val="00337858"/>
    <w:rsid w:val="003379AB"/>
    <w:rsid w:val="00337D8B"/>
    <w:rsid w:val="00341F4E"/>
    <w:rsid w:val="00344165"/>
    <w:rsid w:val="003446E9"/>
    <w:rsid w:val="00346382"/>
    <w:rsid w:val="00346DBF"/>
    <w:rsid w:val="00346EBB"/>
    <w:rsid w:val="0034715A"/>
    <w:rsid w:val="003505D6"/>
    <w:rsid w:val="00350640"/>
    <w:rsid w:val="00350E47"/>
    <w:rsid w:val="0035183C"/>
    <w:rsid w:val="00352C8B"/>
    <w:rsid w:val="003537D5"/>
    <w:rsid w:val="00360A25"/>
    <w:rsid w:val="00360B76"/>
    <w:rsid w:val="00360ED0"/>
    <w:rsid w:val="003627DF"/>
    <w:rsid w:val="0036289B"/>
    <w:rsid w:val="00362AF6"/>
    <w:rsid w:val="00362E2C"/>
    <w:rsid w:val="003643C5"/>
    <w:rsid w:val="0036467E"/>
    <w:rsid w:val="00364AE2"/>
    <w:rsid w:val="003650D6"/>
    <w:rsid w:val="00366C68"/>
    <w:rsid w:val="00366CCF"/>
    <w:rsid w:val="00370372"/>
    <w:rsid w:val="003709DA"/>
    <w:rsid w:val="00370E0A"/>
    <w:rsid w:val="0037138E"/>
    <w:rsid w:val="00371F6A"/>
    <w:rsid w:val="00372DEC"/>
    <w:rsid w:val="003737F4"/>
    <w:rsid w:val="00376303"/>
    <w:rsid w:val="00376BFE"/>
    <w:rsid w:val="00377616"/>
    <w:rsid w:val="00377A10"/>
    <w:rsid w:val="00377EB1"/>
    <w:rsid w:val="00380322"/>
    <w:rsid w:val="00380AA6"/>
    <w:rsid w:val="003815B5"/>
    <w:rsid w:val="00381857"/>
    <w:rsid w:val="00381DF7"/>
    <w:rsid w:val="00381E91"/>
    <w:rsid w:val="0038360C"/>
    <w:rsid w:val="00384A01"/>
    <w:rsid w:val="00391E7D"/>
    <w:rsid w:val="0039257E"/>
    <w:rsid w:val="003929A9"/>
    <w:rsid w:val="00392AAC"/>
    <w:rsid w:val="0039378B"/>
    <w:rsid w:val="00394DC4"/>
    <w:rsid w:val="0039587D"/>
    <w:rsid w:val="0039705E"/>
    <w:rsid w:val="003971A6"/>
    <w:rsid w:val="00397379"/>
    <w:rsid w:val="00397FB2"/>
    <w:rsid w:val="003A1190"/>
    <w:rsid w:val="003A1FE8"/>
    <w:rsid w:val="003A299F"/>
    <w:rsid w:val="003A30C7"/>
    <w:rsid w:val="003A4E20"/>
    <w:rsid w:val="003A6742"/>
    <w:rsid w:val="003A765D"/>
    <w:rsid w:val="003B2780"/>
    <w:rsid w:val="003B34DE"/>
    <w:rsid w:val="003B49C9"/>
    <w:rsid w:val="003B4FD1"/>
    <w:rsid w:val="003B5941"/>
    <w:rsid w:val="003B688B"/>
    <w:rsid w:val="003B7945"/>
    <w:rsid w:val="003C1F9E"/>
    <w:rsid w:val="003C23CE"/>
    <w:rsid w:val="003C31D4"/>
    <w:rsid w:val="003C37DE"/>
    <w:rsid w:val="003C39C1"/>
    <w:rsid w:val="003C4CD2"/>
    <w:rsid w:val="003D3F98"/>
    <w:rsid w:val="003D604F"/>
    <w:rsid w:val="003D72E6"/>
    <w:rsid w:val="003D72F9"/>
    <w:rsid w:val="003E04A3"/>
    <w:rsid w:val="003E061B"/>
    <w:rsid w:val="003E1D50"/>
    <w:rsid w:val="003E3031"/>
    <w:rsid w:val="003E3744"/>
    <w:rsid w:val="003E424E"/>
    <w:rsid w:val="003E490E"/>
    <w:rsid w:val="003E65F3"/>
    <w:rsid w:val="003E6A7B"/>
    <w:rsid w:val="003E6B51"/>
    <w:rsid w:val="003E711B"/>
    <w:rsid w:val="003E7E98"/>
    <w:rsid w:val="003F0416"/>
    <w:rsid w:val="003F0720"/>
    <w:rsid w:val="003F07A5"/>
    <w:rsid w:val="003F08E9"/>
    <w:rsid w:val="003F126B"/>
    <w:rsid w:val="003F1437"/>
    <w:rsid w:val="003F2362"/>
    <w:rsid w:val="003F25BF"/>
    <w:rsid w:val="003F2A6C"/>
    <w:rsid w:val="003F30B6"/>
    <w:rsid w:val="003F416F"/>
    <w:rsid w:val="003F4D48"/>
    <w:rsid w:val="003F4FDD"/>
    <w:rsid w:val="003F6553"/>
    <w:rsid w:val="00400FBA"/>
    <w:rsid w:val="00402549"/>
    <w:rsid w:val="004030AA"/>
    <w:rsid w:val="00404E19"/>
    <w:rsid w:val="00404E48"/>
    <w:rsid w:val="004068AC"/>
    <w:rsid w:val="004068FD"/>
    <w:rsid w:val="004073F4"/>
    <w:rsid w:val="00412D8B"/>
    <w:rsid w:val="00415634"/>
    <w:rsid w:val="00415B76"/>
    <w:rsid w:val="00415DB4"/>
    <w:rsid w:val="004168D0"/>
    <w:rsid w:val="004170FB"/>
    <w:rsid w:val="00422174"/>
    <w:rsid w:val="004225D6"/>
    <w:rsid w:val="004226DB"/>
    <w:rsid w:val="00424CF8"/>
    <w:rsid w:val="00426860"/>
    <w:rsid w:val="004268CE"/>
    <w:rsid w:val="0042692E"/>
    <w:rsid w:val="00427622"/>
    <w:rsid w:val="00430D01"/>
    <w:rsid w:val="004313BF"/>
    <w:rsid w:val="00431A95"/>
    <w:rsid w:val="0043368D"/>
    <w:rsid w:val="004343D1"/>
    <w:rsid w:val="004346FF"/>
    <w:rsid w:val="00435C89"/>
    <w:rsid w:val="004370E2"/>
    <w:rsid w:val="0043722A"/>
    <w:rsid w:val="004372B0"/>
    <w:rsid w:val="00440396"/>
    <w:rsid w:val="0044127F"/>
    <w:rsid w:val="00441C0D"/>
    <w:rsid w:val="004447FD"/>
    <w:rsid w:val="004457C8"/>
    <w:rsid w:val="00445AD3"/>
    <w:rsid w:val="00445E13"/>
    <w:rsid w:val="00445FC9"/>
    <w:rsid w:val="00446124"/>
    <w:rsid w:val="004462B5"/>
    <w:rsid w:val="00446ADD"/>
    <w:rsid w:val="00450487"/>
    <w:rsid w:val="00450B1E"/>
    <w:rsid w:val="00452321"/>
    <w:rsid w:val="004549C5"/>
    <w:rsid w:val="00454E8C"/>
    <w:rsid w:val="00455127"/>
    <w:rsid w:val="0045531B"/>
    <w:rsid w:val="00456882"/>
    <w:rsid w:val="00456FE3"/>
    <w:rsid w:val="00457BFC"/>
    <w:rsid w:val="004622BD"/>
    <w:rsid w:val="004626A3"/>
    <w:rsid w:val="004636B5"/>
    <w:rsid w:val="00464C44"/>
    <w:rsid w:val="00465BB0"/>
    <w:rsid w:val="0046630C"/>
    <w:rsid w:val="00466B08"/>
    <w:rsid w:val="00467673"/>
    <w:rsid w:val="00467761"/>
    <w:rsid w:val="00467908"/>
    <w:rsid w:val="00470A27"/>
    <w:rsid w:val="00471245"/>
    <w:rsid w:val="00472A4C"/>
    <w:rsid w:val="004736A7"/>
    <w:rsid w:val="00473CF7"/>
    <w:rsid w:val="00474717"/>
    <w:rsid w:val="004754E8"/>
    <w:rsid w:val="00475799"/>
    <w:rsid w:val="00476229"/>
    <w:rsid w:val="0047691E"/>
    <w:rsid w:val="00476B0B"/>
    <w:rsid w:val="00476CC0"/>
    <w:rsid w:val="0048157F"/>
    <w:rsid w:val="00485074"/>
    <w:rsid w:val="004854A6"/>
    <w:rsid w:val="00485BB0"/>
    <w:rsid w:val="00486D2C"/>
    <w:rsid w:val="00490253"/>
    <w:rsid w:val="00491216"/>
    <w:rsid w:val="00491481"/>
    <w:rsid w:val="00492B03"/>
    <w:rsid w:val="00492B2F"/>
    <w:rsid w:val="0049362E"/>
    <w:rsid w:val="004936F4"/>
    <w:rsid w:val="00493D24"/>
    <w:rsid w:val="00494677"/>
    <w:rsid w:val="00496021"/>
    <w:rsid w:val="0049608C"/>
    <w:rsid w:val="00497509"/>
    <w:rsid w:val="00497DFF"/>
    <w:rsid w:val="004A00C4"/>
    <w:rsid w:val="004A1889"/>
    <w:rsid w:val="004A38A5"/>
    <w:rsid w:val="004A40C5"/>
    <w:rsid w:val="004A5E82"/>
    <w:rsid w:val="004A688B"/>
    <w:rsid w:val="004A69B0"/>
    <w:rsid w:val="004B173B"/>
    <w:rsid w:val="004B24BE"/>
    <w:rsid w:val="004B2B10"/>
    <w:rsid w:val="004B2FAD"/>
    <w:rsid w:val="004B313E"/>
    <w:rsid w:val="004B34EB"/>
    <w:rsid w:val="004B525D"/>
    <w:rsid w:val="004B678A"/>
    <w:rsid w:val="004B6B28"/>
    <w:rsid w:val="004C1AA4"/>
    <w:rsid w:val="004C209B"/>
    <w:rsid w:val="004C2CCA"/>
    <w:rsid w:val="004C3C43"/>
    <w:rsid w:val="004C3DA1"/>
    <w:rsid w:val="004C487A"/>
    <w:rsid w:val="004C548F"/>
    <w:rsid w:val="004C7769"/>
    <w:rsid w:val="004C7ADA"/>
    <w:rsid w:val="004D2E7F"/>
    <w:rsid w:val="004D4BF7"/>
    <w:rsid w:val="004D5F7D"/>
    <w:rsid w:val="004D76AE"/>
    <w:rsid w:val="004D797B"/>
    <w:rsid w:val="004E2713"/>
    <w:rsid w:val="004E2A23"/>
    <w:rsid w:val="004E3AC6"/>
    <w:rsid w:val="004E5A12"/>
    <w:rsid w:val="004E5C19"/>
    <w:rsid w:val="004E5C8E"/>
    <w:rsid w:val="004E790C"/>
    <w:rsid w:val="004ECA8A"/>
    <w:rsid w:val="004F0F5A"/>
    <w:rsid w:val="004F14B4"/>
    <w:rsid w:val="004F25AF"/>
    <w:rsid w:val="004F2DBC"/>
    <w:rsid w:val="004F444A"/>
    <w:rsid w:val="004F4825"/>
    <w:rsid w:val="004F489C"/>
    <w:rsid w:val="004F4BC4"/>
    <w:rsid w:val="004F4C74"/>
    <w:rsid w:val="004F5217"/>
    <w:rsid w:val="004F5E9D"/>
    <w:rsid w:val="004F64CE"/>
    <w:rsid w:val="004F7EA4"/>
    <w:rsid w:val="00500F93"/>
    <w:rsid w:val="0050191A"/>
    <w:rsid w:val="00502BC8"/>
    <w:rsid w:val="00502C06"/>
    <w:rsid w:val="00505346"/>
    <w:rsid w:val="00505EC0"/>
    <w:rsid w:val="00507D75"/>
    <w:rsid w:val="00507FF9"/>
    <w:rsid w:val="005100FC"/>
    <w:rsid w:val="00510FE4"/>
    <w:rsid w:val="0051147A"/>
    <w:rsid w:val="00512B32"/>
    <w:rsid w:val="00513B5F"/>
    <w:rsid w:val="005148FC"/>
    <w:rsid w:val="00514E30"/>
    <w:rsid w:val="00515EF3"/>
    <w:rsid w:val="00516EB4"/>
    <w:rsid w:val="00520EDE"/>
    <w:rsid w:val="00522492"/>
    <w:rsid w:val="00522819"/>
    <w:rsid w:val="00523705"/>
    <w:rsid w:val="00523A12"/>
    <w:rsid w:val="00523BBF"/>
    <w:rsid w:val="00525456"/>
    <w:rsid w:val="0052605A"/>
    <w:rsid w:val="00526238"/>
    <w:rsid w:val="005262CA"/>
    <w:rsid w:val="005263CF"/>
    <w:rsid w:val="00526FB8"/>
    <w:rsid w:val="00527552"/>
    <w:rsid w:val="00530114"/>
    <w:rsid w:val="00530C82"/>
    <w:rsid w:val="00533C15"/>
    <w:rsid w:val="005346AF"/>
    <w:rsid w:val="0053551C"/>
    <w:rsid w:val="005358F8"/>
    <w:rsid w:val="00535FA8"/>
    <w:rsid w:val="005368EA"/>
    <w:rsid w:val="00537C0E"/>
    <w:rsid w:val="00540195"/>
    <w:rsid w:val="0054075E"/>
    <w:rsid w:val="00541AB3"/>
    <w:rsid w:val="00541AC8"/>
    <w:rsid w:val="00542D46"/>
    <w:rsid w:val="00542F91"/>
    <w:rsid w:val="00543E59"/>
    <w:rsid w:val="00543EC0"/>
    <w:rsid w:val="00545368"/>
    <w:rsid w:val="0054678E"/>
    <w:rsid w:val="00546CD7"/>
    <w:rsid w:val="00546D7F"/>
    <w:rsid w:val="00547915"/>
    <w:rsid w:val="00547D04"/>
    <w:rsid w:val="0055169A"/>
    <w:rsid w:val="00551D00"/>
    <w:rsid w:val="00551FB3"/>
    <w:rsid w:val="00552370"/>
    <w:rsid w:val="00552826"/>
    <w:rsid w:val="00552E56"/>
    <w:rsid w:val="00552F67"/>
    <w:rsid w:val="0055707F"/>
    <w:rsid w:val="00560C0F"/>
    <w:rsid w:val="0056148C"/>
    <w:rsid w:val="00561708"/>
    <w:rsid w:val="00563D24"/>
    <w:rsid w:val="00564010"/>
    <w:rsid w:val="00564651"/>
    <w:rsid w:val="00564F1E"/>
    <w:rsid w:val="00565014"/>
    <w:rsid w:val="00565355"/>
    <w:rsid w:val="00571EA3"/>
    <w:rsid w:val="00573524"/>
    <w:rsid w:val="0057383C"/>
    <w:rsid w:val="00576A99"/>
    <w:rsid w:val="00576D1D"/>
    <w:rsid w:val="00580181"/>
    <w:rsid w:val="00580CA4"/>
    <w:rsid w:val="00581E10"/>
    <w:rsid w:val="00582FB8"/>
    <w:rsid w:val="00583010"/>
    <w:rsid w:val="00583CC5"/>
    <w:rsid w:val="005844BC"/>
    <w:rsid w:val="00585634"/>
    <w:rsid w:val="0058589F"/>
    <w:rsid w:val="00585EB1"/>
    <w:rsid w:val="0058608B"/>
    <w:rsid w:val="00586AC9"/>
    <w:rsid w:val="00587386"/>
    <w:rsid w:val="005875FE"/>
    <w:rsid w:val="005901D3"/>
    <w:rsid w:val="00592CF1"/>
    <w:rsid w:val="0059339A"/>
    <w:rsid w:val="00595326"/>
    <w:rsid w:val="00597B4E"/>
    <w:rsid w:val="005A08E4"/>
    <w:rsid w:val="005A1B42"/>
    <w:rsid w:val="005A206A"/>
    <w:rsid w:val="005A2395"/>
    <w:rsid w:val="005A2E27"/>
    <w:rsid w:val="005A37C8"/>
    <w:rsid w:val="005A38ED"/>
    <w:rsid w:val="005A6812"/>
    <w:rsid w:val="005A7C6F"/>
    <w:rsid w:val="005A7F93"/>
    <w:rsid w:val="005B0359"/>
    <w:rsid w:val="005B1CBA"/>
    <w:rsid w:val="005B2D51"/>
    <w:rsid w:val="005B2F69"/>
    <w:rsid w:val="005B31D5"/>
    <w:rsid w:val="005B45CE"/>
    <w:rsid w:val="005B5327"/>
    <w:rsid w:val="005B5E22"/>
    <w:rsid w:val="005B6B37"/>
    <w:rsid w:val="005B7163"/>
    <w:rsid w:val="005C0927"/>
    <w:rsid w:val="005C21E5"/>
    <w:rsid w:val="005C34D0"/>
    <w:rsid w:val="005C3E6A"/>
    <w:rsid w:val="005C597A"/>
    <w:rsid w:val="005D059E"/>
    <w:rsid w:val="005D0863"/>
    <w:rsid w:val="005D1042"/>
    <w:rsid w:val="005D117A"/>
    <w:rsid w:val="005D232F"/>
    <w:rsid w:val="005D2E8A"/>
    <w:rsid w:val="005D5ED4"/>
    <w:rsid w:val="005D6A31"/>
    <w:rsid w:val="005E0640"/>
    <w:rsid w:val="005E2201"/>
    <w:rsid w:val="005E269C"/>
    <w:rsid w:val="005E2A9F"/>
    <w:rsid w:val="005E2C92"/>
    <w:rsid w:val="005E2DBF"/>
    <w:rsid w:val="005E35AB"/>
    <w:rsid w:val="005E3A30"/>
    <w:rsid w:val="005E4BFA"/>
    <w:rsid w:val="005F02A9"/>
    <w:rsid w:val="005F0CF2"/>
    <w:rsid w:val="005F10F4"/>
    <w:rsid w:val="005F2E0C"/>
    <w:rsid w:val="005F4C1D"/>
    <w:rsid w:val="005F531C"/>
    <w:rsid w:val="005F56F0"/>
    <w:rsid w:val="005F613C"/>
    <w:rsid w:val="005F65C2"/>
    <w:rsid w:val="005F6B05"/>
    <w:rsid w:val="005F70A3"/>
    <w:rsid w:val="0060275C"/>
    <w:rsid w:val="00602EA6"/>
    <w:rsid w:val="00605623"/>
    <w:rsid w:val="00605971"/>
    <w:rsid w:val="00605BCB"/>
    <w:rsid w:val="00606708"/>
    <w:rsid w:val="00606B71"/>
    <w:rsid w:val="0060731B"/>
    <w:rsid w:val="006109C1"/>
    <w:rsid w:val="0061376F"/>
    <w:rsid w:val="0061410C"/>
    <w:rsid w:val="00616A6A"/>
    <w:rsid w:val="00616EC5"/>
    <w:rsid w:val="00617453"/>
    <w:rsid w:val="0062229A"/>
    <w:rsid w:val="00622ACD"/>
    <w:rsid w:val="00622BBD"/>
    <w:rsid w:val="00623C4D"/>
    <w:rsid w:val="00626EDD"/>
    <w:rsid w:val="0062709E"/>
    <w:rsid w:val="0062752B"/>
    <w:rsid w:val="006276E3"/>
    <w:rsid w:val="00627AB5"/>
    <w:rsid w:val="00630C60"/>
    <w:rsid w:val="0063118B"/>
    <w:rsid w:val="006311C9"/>
    <w:rsid w:val="00631E25"/>
    <w:rsid w:val="00632CDC"/>
    <w:rsid w:val="0063302F"/>
    <w:rsid w:val="00635CF8"/>
    <w:rsid w:val="0063632B"/>
    <w:rsid w:val="006363C5"/>
    <w:rsid w:val="00636460"/>
    <w:rsid w:val="00636C7E"/>
    <w:rsid w:val="00636DA9"/>
    <w:rsid w:val="006376FD"/>
    <w:rsid w:val="00640795"/>
    <w:rsid w:val="00641D4D"/>
    <w:rsid w:val="00641FB9"/>
    <w:rsid w:val="00642424"/>
    <w:rsid w:val="00643402"/>
    <w:rsid w:val="00643932"/>
    <w:rsid w:val="00644402"/>
    <w:rsid w:val="00644416"/>
    <w:rsid w:val="00645405"/>
    <w:rsid w:val="006469CD"/>
    <w:rsid w:val="00650DAD"/>
    <w:rsid w:val="00651C1E"/>
    <w:rsid w:val="00652F9B"/>
    <w:rsid w:val="00653EEA"/>
    <w:rsid w:val="00654343"/>
    <w:rsid w:val="00654EE6"/>
    <w:rsid w:val="00655506"/>
    <w:rsid w:val="00655982"/>
    <w:rsid w:val="00655ABE"/>
    <w:rsid w:val="0065638B"/>
    <w:rsid w:val="006578F6"/>
    <w:rsid w:val="00657FF5"/>
    <w:rsid w:val="00660A5B"/>
    <w:rsid w:val="00663A4F"/>
    <w:rsid w:val="006653F9"/>
    <w:rsid w:val="00665532"/>
    <w:rsid w:val="006655F3"/>
    <w:rsid w:val="00666F29"/>
    <w:rsid w:val="00667EDD"/>
    <w:rsid w:val="00672342"/>
    <w:rsid w:val="0067298E"/>
    <w:rsid w:val="00672C86"/>
    <w:rsid w:val="006746DD"/>
    <w:rsid w:val="00674955"/>
    <w:rsid w:val="00675932"/>
    <w:rsid w:val="006771BA"/>
    <w:rsid w:val="00677C40"/>
    <w:rsid w:val="00681389"/>
    <w:rsid w:val="00681F18"/>
    <w:rsid w:val="00682837"/>
    <w:rsid w:val="006835C4"/>
    <w:rsid w:val="00684134"/>
    <w:rsid w:val="00685E34"/>
    <w:rsid w:val="006871E3"/>
    <w:rsid w:val="00691818"/>
    <w:rsid w:val="006921E3"/>
    <w:rsid w:val="00692371"/>
    <w:rsid w:val="00693E95"/>
    <w:rsid w:val="00694835"/>
    <w:rsid w:val="0069697D"/>
    <w:rsid w:val="00696EAF"/>
    <w:rsid w:val="00697219"/>
    <w:rsid w:val="00697C49"/>
    <w:rsid w:val="006A1CBA"/>
    <w:rsid w:val="006A1F0C"/>
    <w:rsid w:val="006A28C2"/>
    <w:rsid w:val="006B0E56"/>
    <w:rsid w:val="006B10F6"/>
    <w:rsid w:val="006B1713"/>
    <w:rsid w:val="006B231B"/>
    <w:rsid w:val="006B281F"/>
    <w:rsid w:val="006B4C68"/>
    <w:rsid w:val="006B6ADF"/>
    <w:rsid w:val="006B78E0"/>
    <w:rsid w:val="006C0990"/>
    <w:rsid w:val="006C205B"/>
    <w:rsid w:val="006C2411"/>
    <w:rsid w:val="006C3AFC"/>
    <w:rsid w:val="006C3DB8"/>
    <w:rsid w:val="006C57EF"/>
    <w:rsid w:val="006C7CF9"/>
    <w:rsid w:val="006C7EE3"/>
    <w:rsid w:val="006D120A"/>
    <w:rsid w:val="006D1D5E"/>
    <w:rsid w:val="006D45A5"/>
    <w:rsid w:val="006D5386"/>
    <w:rsid w:val="006D56AC"/>
    <w:rsid w:val="006D58E0"/>
    <w:rsid w:val="006D5B37"/>
    <w:rsid w:val="006D64DD"/>
    <w:rsid w:val="006D736B"/>
    <w:rsid w:val="006D76C3"/>
    <w:rsid w:val="006D7828"/>
    <w:rsid w:val="006E0D12"/>
    <w:rsid w:val="006E1139"/>
    <w:rsid w:val="006E11FB"/>
    <w:rsid w:val="006E3E58"/>
    <w:rsid w:val="006E4790"/>
    <w:rsid w:val="006E5BC9"/>
    <w:rsid w:val="006E6080"/>
    <w:rsid w:val="006E683D"/>
    <w:rsid w:val="006E6950"/>
    <w:rsid w:val="006E7342"/>
    <w:rsid w:val="006E7710"/>
    <w:rsid w:val="006F01EF"/>
    <w:rsid w:val="006F3093"/>
    <w:rsid w:val="006F44C3"/>
    <w:rsid w:val="006F4FEA"/>
    <w:rsid w:val="006F639D"/>
    <w:rsid w:val="006F6E5D"/>
    <w:rsid w:val="007001A0"/>
    <w:rsid w:val="00700B12"/>
    <w:rsid w:val="00701B14"/>
    <w:rsid w:val="00701E3C"/>
    <w:rsid w:val="00702687"/>
    <w:rsid w:val="00702F44"/>
    <w:rsid w:val="00704CF8"/>
    <w:rsid w:val="00705880"/>
    <w:rsid w:val="007078D0"/>
    <w:rsid w:val="0071164C"/>
    <w:rsid w:val="00714402"/>
    <w:rsid w:val="00715571"/>
    <w:rsid w:val="0071742C"/>
    <w:rsid w:val="0072183A"/>
    <w:rsid w:val="007220AF"/>
    <w:rsid w:val="0072405A"/>
    <w:rsid w:val="00724264"/>
    <w:rsid w:val="007243BE"/>
    <w:rsid w:val="00725AAB"/>
    <w:rsid w:val="00730134"/>
    <w:rsid w:val="007308CA"/>
    <w:rsid w:val="00731479"/>
    <w:rsid w:val="00733261"/>
    <w:rsid w:val="0073419E"/>
    <w:rsid w:val="00734AA7"/>
    <w:rsid w:val="00734BAA"/>
    <w:rsid w:val="00736215"/>
    <w:rsid w:val="00736402"/>
    <w:rsid w:val="00736CB5"/>
    <w:rsid w:val="00737D2E"/>
    <w:rsid w:val="00740CB1"/>
    <w:rsid w:val="00742101"/>
    <w:rsid w:val="007425D6"/>
    <w:rsid w:val="00742C92"/>
    <w:rsid w:val="0074409B"/>
    <w:rsid w:val="0074451B"/>
    <w:rsid w:val="00744560"/>
    <w:rsid w:val="0074654C"/>
    <w:rsid w:val="007468CA"/>
    <w:rsid w:val="007468D6"/>
    <w:rsid w:val="007469C6"/>
    <w:rsid w:val="007478D5"/>
    <w:rsid w:val="00747E0A"/>
    <w:rsid w:val="007501E2"/>
    <w:rsid w:val="007502C4"/>
    <w:rsid w:val="0075037E"/>
    <w:rsid w:val="007511E6"/>
    <w:rsid w:val="00751859"/>
    <w:rsid w:val="00753DE9"/>
    <w:rsid w:val="00754500"/>
    <w:rsid w:val="007548FC"/>
    <w:rsid w:val="00755713"/>
    <w:rsid w:val="0075586F"/>
    <w:rsid w:val="00756041"/>
    <w:rsid w:val="007561AD"/>
    <w:rsid w:val="007569E5"/>
    <w:rsid w:val="00756BCC"/>
    <w:rsid w:val="00756EF1"/>
    <w:rsid w:val="0075778B"/>
    <w:rsid w:val="00760CB5"/>
    <w:rsid w:val="007610AC"/>
    <w:rsid w:val="007613FF"/>
    <w:rsid w:val="00761994"/>
    <w:rsid w:val="00762581"/>
    <w:rsid w:val="00763172"/>
    <w:rsid w:val="0076318E"/>
    <w:rsid w:val="00763479"/>
    <w:rsid w:val="00764A12"/>
    <w:rsid w:val="0076605E"/>
    <w:rsid w:val="007666AF"/>
    <w:rsid w:val="00766DB5"/>
    <w:rsid w:val="00770035"/>
    <w:rsid w:val="00770747"/>
    <w:rsid w:val="0077089E"/>
    <w:rsid w:val="00770CDD"/>
    <w:rsid w:val="00780CFD"/>
    <w:rsid w:val="00783711"/>
    <w:rsid w:val="0078568D"/>
    <w:rsid w:val="00786DA1"/>
    <w:rsid w:val="0079153B"/>
    <w:rsid w:val="00791FEB"/>
    <w:rsid w:val="00793280"/>
    <w:rsid w:val="00793ADE"/>
    <w:rsid w:val="007941A2"/>
    <w:rsid w:val="007941B7"/>
    <w:rsid w:val="00794F70"/>
    <w:rsid w:val="007A0636"/>
    <w:rsid w:val="007A094C"/>
    <w:rsid w:val="007A31CD"/>
    <w:rsid w:val="007A4997"/>
    <w:rsid w:val="007A50EA"/>
    <w:rsid w:val="007A5731"/>
    <w:rsid w:val="007A74F8"/>
    <w:rsid w:val="007A7879"/>
    <w:rsid w:val="007A7D27"/>
    <w:rsid w:val="007B0D54"/>
    <w:rsid w:val="007B1AB2"/>
    <w:rsid w:val="007B1AEC"/>
    <w:rsid w:val="007B3041"/>
    <w:rsid w:val="007B38E7"/>
    <w:rsid w:val="007B3A4E"/>
    <w:rsid w:val="007B5BE1"/>
    <w:rsid w:val="007B6690"/>
    <w:rsid w:val="007B6C8F"/>
    <w:rsid w:val="007B7115"/>
    <w:rsid w:val="007B720C"/>
    <w:rsid w:val="007B7436"/>
    <w:rsid w:val="007C0830"/>
    <w:rsid w:val="007C1074"/>
    <w:rsid w:val="007C5C08"/>
    <w:rsid w:val="007C5ED8"/>
    <w:rsid w:val="007C6E18"/>
    <w:rsid w:val="007C7B6D"/>
    <w:rsid w:val="007D0027"/>
    <w:rsid w:val="007D047E"/>
    <w:rsid w:val="007D1CEC"/>
    <w:rsid w:val="007D34BA"/>
    <w:rsid w:val="007D4066"/>
    <w:rsid w:val="007D44AA"/>
    <w:rsid w:val="007D5003"/>
    <w:rsid w:val="007D5AF6"/>
    <w:rsid w:val="007D64BD"/>
    <w:rsid w:val="007D660D"/>
    <w:rsid w:val="007E1C15"/>
    <w:rsid w:val="007E1D44"/>
    <w:rsid w:val="007E1ED7"/>
    <w:rsid w:val="007E1F9F"/>
    <w:rsid w:val="007E2184"/>
    <w:rsid w:val="007E42E2"/>
    <w:rsid w:val="007E46F4"/>
    <w:rsid w:val="007E47DF"/>
    <w:rsid w:val="007E5F4E"/>
    <w:rsid w:val="007E61D3"/>
    <w:rsid w:val="007E64B6"/>
    <w:rsid w:val="007E78ED"/>
    <w:rsid w:val="007F0227"/>
    <w:rsid w:val="007F17E4"/>
    <w:rsid w:val="007F37F5"/>
    <w:rsid w:val="007F4084"/>
    <w:rsid w:val="007F4815"/>
    <w:rsid w:val="007F7993"/>
    <w:rsid w:val="0080083D"/>
    <w:rsid w:val="00800C6B"/>
    <w:rsid w:val="0080286E"/>
    <w:rsid w:val="00802B74"/>
    <w:rsid w:val="00803292"/>
    <w:rsid w:val="008051A9"/>
    <w:rsid w:val="008051B8"/>
    <w:rsid w:val="00806615"/>
    <w:rsid w:val="0081005E"/>
    <w:rsid w:val="00812AF8"/>
    <w:rsid w:val="00813BBC"/>
    <w:rsid w:val="00813C8E"/>
    <w:rsid w:val="00814376"/>
    <w:rsid w:val="00815640"/>
    <w:rsid w:val="00816BAA"/>
    <w:rsid w:val="00817004"/>
    <w:rsid w:val="00817DA2"/>
    <w:rsid w:val="00820C31"/>
    <w:rsid w:val="00820C8E"/>
    <w:rsid w:val="00821FC3"/>
    <w:rsid w:val="00822A50"/>
    <w:rsid w:val="00822F39"/>
    <w:rsid w:val="00823C9F"/>
    <w:rsid w:val="00823F7F"/>
    <w:rsid w:val="00824B06"/>
    <w:rsid w:val="0082590B"/>
    <w:rsid w:val="008279AD"/>
    <w:rsid w:val="00827FFD"/>
    <w:rsid w:val="00830722"/>
    <w:rsid w:val="00831B66"/>
    <w:rsid w:val="00832D50"/>
    <w:rsid w:val="008335B1"/>
    <w:rsid w:val="00833869"/>
    <w:rsid w:val="00833955"/>
    <w:rsid w:val="00834044"/>
    <w:rsid w:val="00834B4F"/>
    <w:rsid w:val="008402BE"/>
    <w:rsid w:val="00840FF0"/>
    <w:rsid w:val="00843A5C"/>
    <w:rsid w:val="00844330"/>
    <w:rsid w:val="008448E0"/>
    <w:rsid w:val="00846B59"/>
    <w:rsid w:val="00847B0F"/>
    <w:rsid w:val="00850032"/>
    <w:rsid w:val="00852F37"/>
    <w:rsid w:val="008532D1"/>
    <w:rsid w:val="00854809"/>
    <w:rsid w:val="008550F8"/>
    <w:rsid w:val="00857153"/>
    <w:rsid w:val="008605B3"/>
    <w:rsid w:val="00861E51"/>
    <w:rsid w:val="00862469"/>
    <w:rsid w:val="0086299A"/>
    <w:rsid w:val="00863A15"/>
    <w:rsid w:val="00863C8A"/>
    <w:rsid w:val="00865196"/>
    <w:rsid w:val="008657FB"/>
    <w:rsid w:val="00866418"/>
    <w:rsid w:val="00866BCC"/>
    <w:rsid w:val="00867F3A"/>
    <w:rsid w:val="00872789"/>
    <w:rsid w:val="00873332"/>
    <w:rsid w:val="0087488B"/>
    <w:rsid w:val="00874AD6"/>
    <w:rsid w:val="008752C4"/>
    <w:rsid w:val="0087579E"/>
    <w:rsid w:val="00881A79"/>
    <w:rsid w:val="0088252F"/>
    <w:rsid w:val="00882EAE"/>
    <w:rsid w:val="008837D2"/>
    <w:rsid w:val="00883CA3"/>
    <w:rsid w:val="00884571"/>
    <w:rsid w:val="00886AC2"/>
    <w:rsid w:val="008875F8"/>
    <w:rsid w:val="0088799E"/>
    <w:rsid w:val="00887CF5"/>
    <w:rsid w:val="00887D43"/>
    <w:rsid w:val="008900E5"/>
    <w:rsid w:val="008906AD"/>
    <w:rsid w:val="00891F95"/>
    <w:rsid w:val="00892103"/>
    <w:rsid w:val="00892333"/>
    <w:rsid w:val="00893CFC"/>
    <w:rsid w:val="00893EEF"/>
    <w:rsid w:val="00895696"/>
    <w:rsid w:val="008957B2"/>
    <w:rsid w:val="008963CA"/>
    <w:rsid w:val="00897524"/>
    <w:rsid w:val="008A0622"/>
    <w:rsid w:val="008A1327"/>
    <w:rsid w:val="008A21FF"/>
    <w:rsid w:val="008A2270"/>
    <w:rsid w:val="008A32B0"/>
    <w:rsid w:val="008A3935"/>
    <w:rsid w:val="008A414F"/>
    <w:rsid w:val="008A4E2A"/>
    <w:rsid w:val="008A5195"/>
    <w:rsid w:val="008A6559"/>
    <w:rsid w:val="008A73F8"/>
    <w:rsid w:val="008B1825"/>
    <w:rsid w:val="008B3ACF"/>
    <w:rsid w:val="008B48C8"/>
    <w:rsid w:val="008B69E9"/>
    <w:rsid w:val="008B6F51"/>
    <w:rsid w:val="008C0BB4"/>
    <w:rsid w:val="008C1CA9"/>
    <w:rsid w:val="008C2B2F"/>
    <w:rsid w:val="008C3CC0"/>
    <w:rsid w:val="008C45D1"/>
    <w:rsid w:val="008C47C1"/>
    <w:rsid w:val="008C5772"/>
    <w:rsid w:val="008C5D4E"/>
    <w:rsid w:val="008C6BCD"/>
    <w:rsid w:val="008C719D"/>
    <w:rsid w:val="008C763B"/>
    <w:rsid w:val="008C76C2"/>
    <w:rsid w:val="008C7AE0"/>
    <w:rsid w:val="008D0302"/>
    <w:rsid w:val="008D13A9"/>
    <w:rsid w:val="008D14EA"/>
    <w:rsid w:val="008D1646"/>
    <w:rsid w:val="008D17EA"/>
    <w:rsid w:val="008D31E3"/>
    <w:rsid w:val="008D4163"/>
    <w:rsid w:val="008D4F8B"/>
    <w:rsid w:val="008D6193"/>
    <w:rsid w:val="008D6564"/>
    <w:rsid w:val="008D6C67"/>
    <w:rsid w:val="008D6F0D"/>
    <w:rsid w:val="008D71E6"/>
    <w:rsid w:val="008E0E5A"/>
    <w:rsid w:val="008E1238"/>
    <w:rsid w:val="008E280A"/>
    <w:rsid w:val="008E2A55"/>
    <w:rsid w:val="008E2EAB"/>
    <w:rsid w:val="008E31FD"/>
    <w:rsid w:val="008E44CE"/>
    <w:rsid w:val="008E6B72"/>
    <w:rsid w:val="008F0C72"/>
    <w:rsid w:val="008F394F"/>
    <w:rsid w:val="008F3DD2"/>
    <w:rsid w:val="008F4133"/>
    <w:rsid w:val="008F6B65"/>
    <w:rsid w:val="008F704C"/>
    <w:rsid w:val="008F7532"/>
    <w:rsid w:val="008F75FA"/>
    <w:rsid w:val="008F7BAC"/>
    <w:rsid w:val="0090010C"/>
    <w:rsid w:val="00900517"/>
    <w:rsid w:val="00900709"/>
    <w:rsid w:val="009009E4"/>
    <w:rsid w:val="00901B4A"/>
    <w:rsid w:val="00902D06"/>
    <w:rsid w:val="009034B4"/>
    <w:rsid w:val="00903752"/>
    <w:rsid w:val="0090438C"/>
    <w:rsid w:val="009044B3"/>
    <w:rsid w:val="00904F89"/>
    <w:rsid w:val="00905692"/>
    <w:rsid w:val="009061CE"/>
    <w:rsid w:val="00906561"/>
    <w:rsid w:val="00906689"/>
    <w:rsid w:val="0090709D"/>
    <w:rsid w:val="00910FAB"/>
    <w:rsid w:val="009122B0"/>
    <w:rsid w:val="00912D7F"/>
    <w:rsid w:val="00912EFE"/>
    <w:rsid w:val="009132B9"/>
    <w:rsid w:val="00913A26"/>
    <w:rsid w:val="00914BB7"/>
    <w:rsid w:val="0091531E"/>
    <w:rsid w:val="009155E2"/>
    <w:rsid w:val="009159B2"/>
    <w:rsid w:val="00915B4F"/>
    <w:rsid w:val="009178AC"/>
    <w:rsid w:val="00920162"/>
    <w:rsid w:val="00920BB3"/>
    <w:rsid w:val="009214AD"/>
    <w:rsid w:val="00921ACA"/>
    <w:rsid w:val="009238CB"/>
    <w:rsid w:val="00923DF7"/>
    <w:rsid w:val="00924B85"/>
    <w:rsid w:val="0092557C"/>
    <w:rsid w:val="00926250"/>
    <w:rsid w:val="009269C5"/>
    <w:rsid w:val="009272AA"/>
    <w:rsid w:val="009323E2"/>
    <w:rsid w:val="00932549"/>
    <w:rsid w:val="009330D4"/>
    <w:rsid w:val="0093419F"/>
    <w:rsid w:val="009342D1"/>
    <w:rsid w:val="00934B29"/>
    <w:rsid w:val="00935E16"/>
    <w:rsid w:val="00936203"/>
    <w:rsid w:val="00937906"/>
    <w:rsid w:val="00941AF4"/>
    <w:rsid w:val="00946FF6"/>
    <w:rsid w:val="00951C37"/>
    <w:rsid w:val="009541D4"/>
    <w:rsid w:val="00955AC6"/>
    <w:rsid w:val="00960D30"/>
    <w:rsid w:val="00960E38"/>
    <w:rsid w:val="009618F8"/>
    <w:rsid w:val="00962246"/>
    <w:rsid w:val="009624B4"/>
    <w:rsid w:val="009628CB"/>
    <w:rsid w:val="0096399C"/>
    <w:rsid w:val="00963BEF"/>
    <w:rsid w:val="009640F9"/>
    <w:rsid w:val="0096703F"/>
    <w:rsid w:val="00967440"/>
    <w:rsid w:val="00971ADE"/>
    <w:rsid w:val="00971D28"/>
    <w:rsid w:val="00972510"/>
    <w:rsid w:val="00972D60"/>
    <w:rsid w:val="00973268"/>
    <w:rsid w:val="00975C91"/>
    <w:rsid w:val="0097676C"/>
    <w:rsid w:val="0098003E"/>
    <w:rsid w:val="009803FE"/>
    <w:rsid w:val="00980C7D"/>
    <w:rsid w:val="00982332"/>
    <w:rsid w:val="00982608"/>
    <w:rsid w:val="009830DB"/>
    <w:rsid w:val="009841AA"/>
    <w:rsid w:val="00987219"/>
    <w:rsid w:val="00987AFC"/>
    <w:rsid w:val="00987EDC"/>
    <w:rsid w:val="00990685"/>
    <w:rsid w:val="00990ED8"/>
    <w:rsid w:val="00992039"/>
    <w:rsid w:val="00992073"/>
    <w:rsid w:val="00993E90"/>
    <w:rsid w:val="009949ED"/>
    <w:rsid w:val="00996644"/>
    <w:rsid w:val="0099674D"/>
    <w:rsid w:val="009973BE"/>
    <w:rsid w:val="009A0024"/>
    <w:rsid w:val="009A0B02"/>
    <w:rsid w:val="009A0FC8"/>
    <w:rsid w:val="009A19A2"/>
    <w:rsid w:val="009A3BD3"/>
    <w:rsid w:val="009A43BB"/>
    <w:rsid w:val="009A496B"/>
    <w:rsid w:val="009A4E77"/>
    <w:rsid w:val="009A61C2"/>
    <w:rsid w:val="009A7B40"/>
    <w:rsid w:val="009B1170"/>
    <w:rsid w:val="009B2382"/>
    <w:rsid w:val="009B2426"/>
    <w:rsid w:val="009B303B"/>
    <w:rsid w:val="009B3463"/>
    <w:rsid w:val="009B4172"/>
    <w:rsid w:val="009B4976"/>
    <w:rsid w:val="009B51D1"/>
    <w:rsid w:val="009B5594"/>
    <w:rsid w:val="009B6AE2"/>
    <w:rsid w:val="009B76A3"/>
    <w:rsid w:val="009C0E53"/>
    <w:rsid w:val="009C13CE"/>
    <w:rsid w:val="009C1C78"/>
    <w:rsid w:val="009C226E"/>
    <w:rsid w:val="009C2CA9"/>
    <w:rsid w:val="009C3A77"/>
    <w:rsid w:val="009C594D"/>
    <w:rsid w:val="009C5E2E"/>
    <w:rsid w:val="009C70A5"/>
    <w:rsid w:val="009D01FD"/>
    <w:rsid w:val="009D0D7C"/>
    <w:rsid w:val="009D1906"/>
    <w:rsid w:val="009D2318"/>
    <w:rsid w:val="009D31BA"/>
    <w:rsid w:val="009D42B0"/>
    <w:rsid w:val="009D6F90"/>
    <w:rsid w:val="009E01A5"/>
    <w:rsid w:val="009E061E"/>
    <w:rsid w:val="009E073B"/>
    <w:rsid w:val="009E156D"/>
    <w:rsid w:val="009E2040"/>
    <w:rsid w:val="009E2881"/>
    <w:rsid w:val="009E2BD6"/>
    <w:rsid w:val="009E2D13"/>
    <w:rsid w:val="009E303C"/>
    <w:rsid w:val="009E3E28"/>
    <w:rsid w:val="009E676D"/>
    <w:rsid w:val="009F055A"/>
    <w:rsid w:val="009F0F5C"/>
    <w:rsid w:val="009F1406"/>
    <w:rsid w:val="009F196E"/>
    <w:rsid w:val="009F1A1C"/>
    <w:rsid w:val="009F24CD"/>
    <w:rsid w:val="009F2A51"/>
    <w:rsid w:val="009F4BCB"/>
    <w:rsid w:val="009F5D0B"/>
    <w:rsid w:val="009F6017"/>
    <w:rsid w:val="009F6BAB"/>
    <w:rsid w:val="009F72CB"/>
    <w:rsid w:val="00A002D5"/>
    <w:rsid w:val="00A0048A"/>
    <w:rsid w:val="00A010E6"/>
    <w:rsid w:val="00A016E2"/>
    <w:rsid w:val="00A01791"/>
    <w:rsid w:val="00A03E93"/>
    <w:rsid w:val="00A0444C"/>
    <w:rsid w:val="00A04BDA"/>
    <w:rsid w:val="00A0706A"/>
    <w:rsid w:val="00A074E9"/>
    <w:rsid w:val="00A10BBA"/>
    <w:rsid w:val="00A10EC2"/>
    <w:rsid w:val="00A1481A"/>
    <w:rsid w:val="00A1511E"/>
    <w:rsid w:val="00A15EF7"/>
    <w:rsid w:val="00A2142F"/>
    <w:rsid w:val="00A2157C"/>
    <w:rsid w:val="00A21BC5"/>
    <w:rsid w:val="00A22CD3"/>
    <w:rsid w:val="00A22EAD"/>
    <w:rsid w:val="00A2325C"/>
    <w:rsid w:val="00A23F94"/>
    <w:rsid w:val="00A2466E"/>
    <w:rsid w:val="00A24972"/>
    <w:rsid w:val="00A24F3D"/>
    <w:rsid w:val="00A2691D"/>
    <w:rsid w:val="00A26AA0"/>
    <w:rsid w:val="00A26CF9"/>
    <w:rsid w:val="00A30D5C"/>
    <w:rsid w:val="00A31987"/>
    <w:rsid w:val="00A31F3B"/>
    <w:rsid w:val="00A321B6"/>
    <w:rsid w:val="00A32941"/>
    <w:rsid w:val="00A33FED"/>
    <w:rsid w:val="00A404C7"/>
    <w:rsid w:val="00A42344"/>
    <w:rsid w:val="00A43644"/>
    <w:rsid w:val="00A43F8A"/>
    <w:rsid w:val="00A443F9"/>
    <w:rsid w:val="00A450E4"/>
    <w:rsid w:val="00A46B3F"/>
    <w:rsid w:val="00A474BC"/>
    <w:rsid w:val="00A47B7E"/>
    <w:rsid w:val="00A52755"/>
    <w:rsid w:val="00A5394C"/>
    <w:rsid w:val="00A55DCC"/>
    <w:rsid w:val="00A5748E"/>
    <w:rsid w:val="00A617A8"/>
    <w:rsid w:val="00A618C2"/>
    <w:rsid w:val="00A62FE1"/>
    <w:rsid w:val="00A639C5"/>
    <w:rsid w:val="00A64FC4"/>
    <w:rsid w:val="00A66616"/>
    <w:rsid w:val="00A674AC"/>
    <w:rsid w:val="00A675B9"/>
    <w:rsid w:val="00A7101F"/>
    <w:rsid w:val="00A71DAD"/>
    <w:rsid w:val="00A7443A"/>
    <w:rsid w:val="00A7508D"/>
    <w:rsid w:val="00A76478"/>
    <w:rsid w:val="00A77686"/>
    <w:rsid w:val="00A77AC7"/>
    <w:rsid w:val="00A77D63"/>
    <w:rsid w:val="00A8063A"/>
    <w:rsid w:val="00A8066E"/>
    <w:rsid w:val="00A808BA"/>
    <w:rsid w:val="00A80D52"/>
    <w:rsid w:val="00A8143A"/>
    <w:rsid w:val="00A82262"/>
    <w:rsid w:val="00A824C8"/>
    <w:rsid w:val="00A84F4A"/>
    <w:rsid w:val="00A852BA"/>
    <w:rsid w:val="00A8549F"/>
    <w:rsid w:val="00A85A38"/>
    <w:rsid w:val="00A8612A"/>
    <w:rsid w:val="00A873FF"/>
    <w:rsid w:val="00A90685"/>
    <w:rsid w:val="00A90A3E"/>
    <w:rsid w:val="00A91296"/>
    <w:rsid w:val="00A91B21"/>
    <w:rsid w:val="00A9266B"/>
    <w:rsid w:val="00A92AAB"/>
    <w:rsid w:val="00A93FD9"/>
    <w:rsid w:val="00A944DD"/>
    <w:rsid w:val="00A949FC"/>
    <w:rsid w:val="00A95CA3"/>
    <w:rsid w:val="00A95D10"/>
    <w:rsid w:val="00A96491"/>
    <w:rsid w:val="00A96586"/>
    <w:rsid w:val="00A96EE1"/>
    <w:rsid w:val="00AA03E5"/>
    <w:rsid w:val="00AA0F28"/>
    <w:rsid w:val="00AA53DE"/>
    <w:rsid w:val="00AA5BCA"/>
    <w:rsid w:val="00AA5C42"/>
    <w:rsid w:val="00AA6A1E"/>
    <w:rsid w:val="00AA7AEB"/>
    <w:rsid w:val="00AB058D"/>
    <w:rsid w:val="00AB1933"/>
    <w:rsid w:val="00AB3D7A"/>
    <w:rsid w:val="00AB4122"/>
    <w:rsid w:val="00AB5396"/>
    <w:rsid w:val="00AB5D8C"/>
    <w:rsid w:val="00AB7FB7"/>
    <w:rsid w:val="00AC135E"/>
    <w:rsid w:val="00AC3938"/>
    <w:rsid w:val="00AC39E3"/>
    <w:rsid w:val="00AC40C9"/>
    <w:rsid w:val="00AC4BDE"/>
    <w:rsid w:val="00AC5D90"/>
    <w:rsid w:val="00AC6024"/>
    <w:rsid w:val="00AC64E4"/>
    <w:rsid w:val="00AC71D2"/>
    <w:rsid w:val="00AD0578"/>
    <w:rsid w:val="00AD12DF"/>
    <w:rsid w:val="00AD23D1"/>
    <w:rsid w:val="00AD2559"/>
    <w:rsid w:val="00AD4CF0"/>
    <w:rsid w:val="00AD55B5"/>
    <w:rsid w:val="00AD571A"/>
    <w:rsid w:val="00AD5DDA"/>
    <w:rsid w:val="00AD7678"/>
    <w:rsid w:val="00AE15E0"/>
    <w:rsid w:val="00AE29BA"/>
    <w:rsid w:val="00AE2E0B"/>
    <w:rsid w:val="00AE301D"/>
    <w:rsid w:val="00AE3EE2"/>
    <w:rsid w:val="00AE79C9"/>
    <w:rsid w:val="00AF03C7"/>
    <w:rsid w:val="00AF2116"/>
    <w:rsid w:val="00AF2155"/>
    <w:rsid w:val="00AF50D3"/>
    <w:rsid w:val="00AF6251"/>
    <w:rsid w:val="00AF66F0"/>
    <w:rsid w:val="00AF699E"/>
    <w:rsid w:val="00AF69A3"/>
    <w:rsid w:val="00AF7025"/>
    <w:rsid w:val="00AF716F"/>
    <w:rsid w:val="00B01751"/>
    <w:rsid w:val="00B02B07"/>
    <w:rsid w:val="00B02E44"/>
    <w:rsid w:val="00B02F37"/>
    <w:rsid w:val="00B02F67"/>
    <w:rsid w:val="00B02FB2"/>
    <w:rsid w:val="00B0416E"/>
    <w:rsid w:val="00B05D29"/>
    <w:rsid w:val="00B069B2"/>
    <w:rsid w:val="00B06B78"/>
    <w:rsid w:val="00B07BF3"/>
    <w:rsid w:val="00B122F4"/>
    <w:rsid w:val="00B1336F"/>
    <w:rsid w:val="00B13638"/>
    <w:rsid w:val="00B1367D"/>
    <w:rsid w:val="00B143C4"/>
    <w:rsid w:val="00B145CC"/>
    <w:rsid w:val="00B14E39"/>
    <w:rsid w:val="00B15429"/>
    <w:rsid w:val="00B1A3FC"/>
    <w:rsid w:val="00B21529"/>
    <w:rsid w:val="00B23956"/>
    <w:rsid w:val="00B254EC"/>
    <w:rsid w:val="00B26079"/>
    <w:rsid w:val="00B267BC"/>
    <w:rsid w:val="00B26EA9"/>
    <w:rsid w:val="00B30974"/>
    <w:rsid w:val="00B3451C"/>
    <w:rsid w:val="00B351CF"/>
    <w:rsid w:val="00B35B18"/>
    <w:rsid w:val="00B379D8"/>
    <w:rsid w:val="00B37F52"/>
    <w:rsid w:val="00B41B20"/>
    <w:rsid w:val="00B43699"/>
    <w:rsid w:val="00B438C8"/>
    <w:rsid w:val="00B44904"/>
    <w:rsid w:val="00B453CE"/>
    <w:rsid w:val="00B454ED"/>
    <w:rsid w:val="00B45580"/>
    <w:rsid w:val="00B46BDA"/>
    <w:rsid w:val="00B475FA"/>
    <w:rsid w:val="00B47669"/>
    <w:rsid w:val="00B50C49"/>
    <w:rsid w:val="00B50FA0"/>
    <w:rsid w:val="00B518F4"/>
    <w:rsid w:val="00B51C74"/>
    <w:rsid w:val="00B54ED4"/>
    <w:rsid w:val="00B56EA9"/>
    <w:rsid w:val="00B5758B"/>
    <w:rsid w:val="00B60729"/>
    <w:rsid w:val="00B6110A"/>
    <w:rsid w:val="00B61CB7"/>
    <w:rsid w:val="00B62D09"/>
    <w:rsid w:val="00B62D1B"/>
    <w:rsid w:val="00B62DCF"/>
    <w:rsid w:val="00B630A8"/>
    <w:rsid w:val="00B654A9"/>
    <w:rsid w:val="00B66103"/>
    <w:rsid w:val="00B6667E"/>
    <w:rsid w:val="00B70FD8"/>
    <w:rsid w:val="00B718BF"/>
    <w:rsid w:val="00B71B4E"/>
    <w:rsid w:val="00B746D8"/>
    <w:rsid w:val="00B74A53"/>
    <w:rsid w:val="00B757C8"/>
    <w:rsid w:val="00B7611B"/>
    <w:rsid w:val="00B76578"/>
    <w:rsid w:val="00B7664E"/>
    <w:rsid w:val="00B7792B"/>
    <w:rsid w:val="00B80986"/>
    <w:rsid w:val="00B81A96"/>
    <w:rsid w:val="00B82159"/>
    <w:rsid w:val="00B82201"/>
    <w:rsid w:val="00B8226D"/>
    <w:rsid w:val="00B8244E"/>
    <w:rsid w:val="00B84225"/>
    <w:rsid w:val="00B86ED6"/>
    <w:rsid w:val="00B876BC"/>
    <w:rsid w:val="00B87BD2"/>
    <w:rsid w:val="00B87BEC"/>
    <w:rsid w:val="00B90FE3"/>
    <w:rsid w:val="00B910C9"/>
    <w:rsid w:val="00B92222"/>
    <w:rsid w:val="00B93542"/>
    <w:rsid w:val="00B93E19"/>
    <w:rsid w:val="00B93FC0"/>
    <w:rsid w:val="00B94FCE"/>
    <w:rsid w:val="00B9520B"/>
    <w:rsid w:val="00B95226"/>
    <w:rsid w:val="00B95636"/>
    <w:rsid w:val="00B96B8D"/>
    <w:rsid w:val="00B978FB"/>
    <w:rsid w:val="00B97AEE"/>
    <w:rsid w:val="00BA02DD"/>
    <w:rsid w:val="00BA0D6B"/>
    <w:rsid w:val="00BA13A7"/>
    <w:rsid w:val="00BA1D7F"/>
    <w:rsid w:val="00BA3852"/>
    <w:rsid w:val="00BA3B29"/>
    <w:rsid w:val="00BA4AC5"/>
    <w:rsid w:val="00BA569A"/>
    <w:rsid w:val="00BA6F78"/>
    <w:rsid w:val="00BA77D4"/>
    <w:rsid w:val="00BB1131"/>
    <w:rsid w:val="00BB13F8"/>
    <w:rsid w:val="00BB176D"/>
    <w:rsid w:val="00BB3485"/>
    <w:rsid w:val="00BB371D"/>
    <w:rsid w:val="00BB45CE"/>
    <w:rsid w:val="00BB4BE4"/>
    <w:rsid w:val="00BB60C3"/>
    <w:rsid w:val="00BB62C0"/>
    <w:rsid w:val="00BC0315"/>
    <w:rsid w:val="00BC044D"/>
    <w:rsid w:val="00BC08BD"/>
    <w:rsid w:val="00BC126E"/>
    <w:rsid w:val="00BC12ED"/>
    <w:rsid w:val="00BC196C"/>
    <w:rsid w:val="00BC2987"/>
    <w:rsid w:val="00BC2E46"/>
    <w:rsid w:val="00BC44B2"/>
    <w:rsid w:val="00BC5230"/>
    <w:rsid w:val="00BC6F04"/>
    <w:rsid w:val="00BC7719"/>
    <w:rsid w:val="00BC7E30"/>
    <w:rsid w:val="00BC7FA6"/>
    <w:rsid w:val="00BD0174"/>
    <w:rsid w:val="00BD1643"/>
    <w:rsid w:val="00BD1C8B"/>
    <w:rsid w:val="00BD1CF2"/>
    <w:rsid w:val="00BD1DEB"/>
    <w:rsid w:val="00BD261F"/>
    <w:rsid w:val="00BD2807"/>
    <w:rsid w:val="00BD310C"/>
    <w:rsid w:val="00BD336F"/>
    <w:rsid w:val="00BD34F5"/>
    <w:rsid w:val="00BD391A"/>
    <w:rsid w:val="00BD3B9F"/>
    <w:rsid w:val="00BD5378"/>
    <w:rsid w:val="00BD7E38"/>
    <w:rsid w:val="00BE02CF"/>
    <w:rsid w:val="00BE0FEB"/>
    <w:rsid w:val="00BE1682"/>
    <w:rsid w:val="00BE30CB"/>
    <w:rsid w:val="00BE4381"/>
    <w:rsid w:val="00BE4C6F"/>
    <w:rsid w:val="00BE5F57"/>
    <w:rsid w:val="00BF008A"/>
    <w:rsid w:val="00BF14F2"/>
    <w:rsid w:val="00BF2FCF"/>
    <w:rsid w:val="00BF3A28"/>
    <w:rsid w:val="00BF4E96"/>
    <w:rsid w:val="00BF5392"/>
    <w:rsid w:val="00BF6F75"/>
    <w:rsid w:val="00BF71BA"/>
    <w:rsid w:val="00C0010C"/>
    <w:rsid w:val="00C00D8A"/>
    <w:rsid w:val="00C03CB5"/>
    <w:rsid w:val="00C03FE9"/>
    <w:rsid w:val="00C046B3"/>
    <w:rsid w:val="00C06EBF"/>
    <w:rsid w:val="00C07A6D"/>
    <w:rsid w:val="00C1148A"/>
    <w:rsid w:val="00C114F8"/>
    <w:rsid w:val="00C12AB7"/>
    <w:rsid w:val="00C12D74"/>
    <w:rsid w:val="00C145EE"/>
    <w:rsid w:val="00C15738"/>
    <w:rsid w:val="00C17253"/>
    <w:rsid w:val="00C20BEE"/>
    <w:rsid w:val="00C21B22"/>
    <w:rsid w:val="00C224EC"/>
    <w:rsid w:val="00C22ACE"/>
    <w:rsid w:val="00C23991"/>
    <w:rsid w:val="00C23A25"/>
    <w:rsid w:val="00C23A3D"/>
    <w:rsid w:val="00C23CA3"/>
    <w:rsid w:val="00C23E69"/>
    <w:rsid w:val="00C241DA"/>
    <w:rsid w:val="00C2439C"/>
    <w:rsid w:val="00C243A0"/>
    <w:rsid w:val="00C26A16"/>
    <w:rsid w:val="00C26A8F"/>
    <w:rsid w:val="00C27BB9"/>
    <w:rsid w:val="00C3012E"/>
    <w:rsid w:val="00C30214"/>
    <w:rsid w:val="00C3029E"/>
    <w:rsid w:val="00C34CA1"/>
    <w:rsid w:val="00C358F7"/>
    <w:rsid w:val="00C359E0"/>
    <w:rsid w:val="00C37EA0"/>
    <w:rsid w:val="00C40637"/>
    <w:rsid w:val="00C42524"/>
    <w:rsid w:val="00C44FE8"/>
    <w:rsid w:val="00C453A7"/>
    <w:rsid w:val="00C463EE"/>
    <w:rsid w:val="00C47DAF"/>
    <w:rsid w:val="00C53158"/>
    <w:rsid w:val="00C54A56"/>
    <w:rsid w:val="00C54C8B"/>
    <w:rsid w:val="00C5551C"/>
    <w:rsid w:val="00C55FFE"/>
    <w:rsid w:val="00C56B91"/>
    <w:rsid w:val="00C61BA2"/>
    <w:rsid w:val="00C62869"/>
    <w:rsid w:val="00C62C08"/>
    <w:rsid w:val="00C643E3"/>
    <w:rsid w:val="00C6480C"/>
    <w:rsid w:val="00C66EE9"/>
    <w:rsid w:val="00C722B9"/>
    <w:rsid w:val="00C72733"/>
    <w:rsid w:val="00C73498"/>
    <w:rsid w:val="00C7424F"/>
    <w:rsid w:val="00C7525D"/>
    <w:rsid w:val="00C7639F"/>
    <w:rsid w:val="00C76C37"/>
    <w:rsid w:val="00C76DD9"/>
    <w:rsid w:val="00C8044B"/>
    <w:rsid w:val="00C80C63"/>
    <w:rsid w:val="00C8108E"/>
    <w:rsid w:val="00C81723"/>
    <w:rsid w:val="00C84594"/>
    <w:rsid w:val="00C879C7"/>
    <w:rsid w:val="00C87EE5"/>
    <w:rsid w:val="00C90403"/>
    <w:rsid w:val="00C90E5C"/>
    <w:rsid w:val="00C91C44"/>
    <w:rsid w:val="00C92041"/>
    <w:rsid w:val="00C92B81"/>
    <w:rsid w:val="00C93914"/>
    <w:rsid w:val="00C93C49"/>
    <w:rsid w:val="00C949F1"/>
    <w:rsid w:val="00C95694"/>
    <w:rsid w:val="00C96640"/>
    <w:rsid w:val="00C96A86"/>
    <w:rsid w:val="00C96E41"/>
    <w:rsid w:val="00C9790C"/>
    <w:rsid w:val="00C97A04"/>
    <w:rsid w:val="00C97BBD"/>
    <w:rsid w:val="00C9CFB3"/>
    <w:rsid w:val="00CA09A3"/>
    <w:rsid w:val="00CA0B87"/>
    <w:rsid w:val="00CA23BA"/>
    <w:rsid w:val="00CA2C99"/>
    <w:rsid w:val="00CA4AF9"/>
    <w:rsid w:val="00CA4B41"/>
    <w:rsid w:val="00CA54C1"/>
    <w:rsid w:val="00CA57BD"/>
    <w:rsid w:val="00CA7A97"/>
    <w:rsid w:val="00CB0321"/>
    <w:rsid w:val="00CB1018"/>
    <w:rsid w:val="00CB10B1"/>
    <w:rsid w:val="00CB1554"/>
    <w:rsid w:val="00CB1722"/>
    <w:rsid w:val="00CB1BA4"/>
    <w:rsid w:val="00CB2172"/>
    <w:rsid w:val="00CB2DA0"/>
    <w:rsid w:val="00CB46BC"/>
    <w:rsid w:val="00CB4AEB"/>
    <w:rsid w:val="00CB6184"/>
    <w:rsid w:val="00CB65A3"/>
    <w:rsid w:val="00CB6756"/>
    <w:rsid w:val="00CC1B3C"/>
    <w:rsid w:val="00CC1C45"/>
    <w:rsid w:val="00CC1E53"/>
    <w:rsid w:val="00CC377E"/>
    <w:rsid w:val="00CC55D7"/>
    <w:rsid w:val="00CD1608"/>
    <w:rsid w:val="00CD2CA9"/>
    <w:rsid w:val="00CD2E21"/>
    <w:rsid w:val="00CD3F1F"/>
    <w:rsid w:val="00CD41B5"/>
    <w:rsid w:val="00CD5889"/>
    <w:rsid w:val="00CD5F61"/>
    <w:rsid w:val="00CD7D11"/>
    <w:rsid w:val="00CE0EE4"/>
    <w:rsid w:val="00CE1B11"/>
    <w:rsid w:val="00CE3D38"/>
    <w:rsid w:val="00CE4959"/>
    <w:rsid w:val="00CF0E68"/>
    <w:rsid w:val="00CF1731"/>
    <w:rsid w:val="00CF2237"/>
    <w:rsid w:val="00CF2D52"/>
    <w:rsid w:val="00CF3576"/>
    <w:rsid w:val="00CF3F1B"/>
    <w:rsid w:val="00CF47ED"/>
    <w:rsid w:val="00CF4B18"/>
    <w:rsid w:val="00CF4B2A"/>
    <w:rsid w:val="00CF4C8C"/>
    <w:rsid w:val="00CF5130"/>
    <w:rsid w:val="00CF648E"/>
    <w:rsid w:val="00CF6FDB"/>
    <w:rsid w:val="00CF70E9"/>
    <w:rsid w:val="00D00680"/>
    <w:rsid w:val="00D0118A"/>
    <w:rsid w:val="00D02EF8"/>
    <w:rsid w:val="00D03693"/>
    <w:rsid w:val="00D06575"/>
    <w:rsid w:val="00D06A3E"/>
    <w:rsid w:val="00D071D4"/>
    <w:rsid w:val="00D10867"/>
    <w:rsid w:val="00D11F62"/>
    <w:rsid w:val="00D131B9"/>
    <w:rsid w:val="00D13C73"/>
    <w:rsid w:val="00D13E31"/>
    <w:rsid w:val="00D15849"/>
    <w:rsid w:val="00D15B65"/>
    <w:rsid w:val="00D1707A"/>
    <w:rsid w:val="00D20C81"/>
    <w:rsid w:val="00D2240D"/>
    <w:rsid w:val="00D2242B"/>
    <w:rsid w:val="00D243AD"/>
    <w:rsid w:val="00D244DF"/>
    <w:rsid w:val="00D24863"/>
    <w:rsid w:val="00D25AE8"/>
    <w:rsid w:val="00D26392"/>
    <w:rsid w:val="00D305B8"/>
    <w:rsid w:val="00D32672"/>
    <w:rsid w:val="00D32EB7"/>
    <w:rsid w:val="00D3328F"/>
    <w:rsid w:val="00D35716"/>
    <w:rsid w:val="00D36314"/>
    <w:rsid w:val="00D36FAE"/>
    <w:rsid w:val="00D374FD"/>
    <w:rsid w:val="00D41D6B"/>
    <w:rsid w:val="00D42982"/>
    <w:rsid w:val="00D44C53"/>
    <w:rsid w:val="00D454DC"/>
    <w:rsid w:val="00D459E0"/>
    <w:rsid w:val="00D45B55"/>
    <w:rsid w:val="00D46B6B"/>
    <w:rsid w:val="00D47CAB"/>
    <w:rsid w:val="00D47E61"/>
    <w:rsid w:val="00D51597"/>
    <w:rsid w:val="00D519C4"/>
    <w:rsid w:val="00D527DE"/>
    <w:rsid w:val="00D5372F"/>
    <w:rsid w:val="00D53DCB"/>
    <w:rsid w:val="00D559A0"/>
    <w:rsid w:val="00D57296"/>
    <w:rsid w:val="00D601A3"/>
    <w:rsid w:val="00D61934"/>
    <w:rsid w:val="00D62FE2"/>
    <w:rsid w:val="00D63496"/>
    <w:rsid w:val="00D642C1"/>
    <w:rsid w:val="00D64CE2"/>
    <w:rsid w:val="00D66323"/>
    <w:rsid w:val="00D70794"/>
    <w:rsid w:val="00D72B08"/>
    <w:rsid w:val="00D72FC5"/>
    <w:rsid w:val="00D731EF"/>
    <w:rsid w:val="00D736D2"/>
    <w:rsid w:val="00D73C0B"/>
    <w:rsid w:val="00D73DEC"/>
    <w:rsid w:val="00D7510E"/>
    <w:rsid w:val="00D75324"/>
    <w:rsid w:val="00D75B3E"/>
    <w:rsid w:val="00D75BAF"/>
    <w:rsid w:val="00D765CE"/>
    <w:rsid w:val="00D823D9"/>
    <w:rsid w:val="00D82D27"/>
    <w:rsid w:val="00D83703"/>
    <w:rsid w:val="00D844E8"/>
    <w:rsid w:val="00D86AFB"/>
    <w:rsid w:val="00D87416"/>
    <w:rsid w:val="00D87669"/>
    <w:rsid w:val="00D87BC3"/>
    <w:rsid w:val="00D926AB"/>
    <w:rsid w:val="00D9312D"/>
    <w:rsid w:val="00D93C17"/>
    <w:rsid w:val="00D94C6B"/>
    <w:rsid w:val="00D94D5D"/>
    <w:rsid w:val="00D969BF"/>
    <w:rsid w:val="00D97A2D"/>
    <w:rsid w:val="00DA108D"/>
    <w:rsid w:val="00DA289F"/>
    <w:rsid w:val="00DA2C1B"/>
    <w:rsid w:val="00DA373D"/>
    <w:rsid w:val="00DA3D5A"/>
    <w:rsid w:val="00DA44D8"/>
    <w:rsid w:val="00DA4DE8"/>
    <w:rsid w:val="00DA5704"/>
    <w:rsid w:val="00DA71D4"/>
    <w:rsid w:val="00DA7DE4"/>
    <w:rsid w:val="00DB044D"/>
    <w:rsid w:val="00DB05C7"/>
    <w:rsid w:val="00DB1CCB"/>
    <w:rsid w:val="00DB25D3"/>
    <w:rsid w:val="00DB68E1"/>
    <w:rsid w:val="00DB70DD"/>
    <w:rsid w:val="00DB764A"/>
    <w:rsid w:val="00DC0CAA"/>
    <w:rsid w:val="00DC244D"/>
    <w:rsid w:val="00DC27A2"/>
    <w:rsid w:val="00DC3262"/>
    <w:rsid w:val="00DC38F4"/>
    <w:rsid w:val="00DC44D3"/>
    <w:rsid w:val="00DC5115"/>
    <w:rsid w:val="00DC5655"/>
    <w:rsid w:val="00DC587F"/>
    <w:rsid w:val="00DC5B85"/>
    <w:rsid w:val="00DC5DC5"/>
    <w:rsid w:val="00DC65AD"/>
    <w:rsid w:val="00DC666A"/>
    <w:rsid w:val="00DC6DD1"/>
    <w:rsid w:val="00DC72E6"/>
    <w:rsid w:val="00DC7608"/>
    <w:rsid w:val="00DD01DB"/>
    <w:rsid w:val="00DD059E"/>
    <w:rsid w:val="00DD0915"/>
    <w:rsid w:val="00DD1C73"/>
    <w:rsid w:val="00DD1DE6"/>
    <w:rsid w:val="00DD202E"/>
    <w:rsid w:val="00DD29AE"/>
    <w:rsid w:val="00DD3736"/>
    <w:rsid w:val="00DD46B1"/>
    <w:rsid w:val="00DD568A"/>
    <w:rsid w:val="00DD5E28"/>
    <w:rsid w:val="00DD7954"/>
    <w:rsid w:val="00DE16E3"/>
    <w:rsid w:val="00DE1B6E"/>
    <w:rsid w:val="00DE2337"/>
    <w:rsid w:val="00DE2859"/>
    <w:rsid w:val="00DE29F7"/>
    <w:rsid w:val="00DE3024"/>
    <w:rsid w:val="00DE3998"/>
    <w:rsid w:val="00DE3B16"/>
    <w:rsid w:val="00DE4AC9"/>
    <w:rsid w:val="00DE5911"/>
    <w:rsid w:val="00DE5F37"/>
    <w:rsid w:val="00DF0E8F"/>
    <w:rsid w:val="00DF0F92"/>
    <w:rsid w:val="00DF1196"/>
    <w:rsid w:val="00DF3B34"/>
    <w:rsid w:val="00DF3D54"/>
    <w:rsid w:val="00DF4208"/>
    <w:rsid w:val="00E000AB"/>
    <w:rsid w:val="00E02CFF"/>
    <w:rsid w:val="00E031AF"/>
    <w:rsid w:val="00E03E37"/>
    <w:rsid w:val="00E04446"/>
    <w:rsid w:val="00E0613C"/>
    <w:rsid w:val="00E06EE5"/>
    <w:rsid w:val="00E1044F"/>
    <w:rsid w:val="00E10C45"/>
    <w:rsid w:val="00E14171"/>
    <w:rsid w:val="00E1556B"/>
    <w:rsid w:val="00E16707"/>
    <w:rsid w:val="00E211F1"/>
    <w:rsid w:val="00E212DD"/>
    <w:rsid w:val="00E23A76"/>
    <w:rsid w:val="00E26834"/>
    <w:rsid w:val="00E268F3"/>
    <w:rsid w:val="00E27958"/>
    <w:rsid w:val="00E30181"/>
    <w:rsid w:val="00E32066"/>
    <w:rsid w:val="00E32748"/>
    <w:rsid w:val="00E34646"/>
    <w:rsid w:val="00E35409"/>
    <w:rsid w:val="00E3585B"/>
    <w:rsid w:val="00E363BE"/>
    <w:rsid w:val="00E405CD"/>
    <w:rsid w:val="00E40796"/>
    <w:rsid w:val="00E431A9"/>
    <w:rsid w:val="00E43DDB"/>
    <w:rsid w:val="00E44418"/>
    <w:rsid w:val="00E45898"/>
    <w:rsid w:val="00E45950"/>
    <w:rsid w:val="00E45AD3"/>
    <w:rsid w:val="00E46180"/>
    <w:rsid w:val="00E46CF5"/>
    <w:rsid w:val="00E46D3F"/>
    <w:rsid w:val="00E4744E"/>
    <w:rsid w:val="00E4780D"/>
    <w:rsid w:val="00E506AD"/>
    <w:rsid w:val="00E5094E"/>
    <w:rsid w:val="00E51FD1"/>
    <w:rsid w:val="00E5452E"/>
    <w:rsid w:val="00E55A84"/>
    <w:rsid w:val="00E571CA"/>
    <w:rsid w:val="00E6086F"/>
    <w:rsid w:val="00E60DD2"/>
    <w:rsid w:val="00E61C27"/>
    <w:rsid w:val="00E620B1"/>
    <w:rsid w:val="00E62C5C"/>
    <w:rsid w:val="00E6313D"/>
    <w:rsid w:val="00E63F5A"/>
    <w:rsid w:val="00E64A87"/>
    <w:rsid w:val="00E6548F"/>
    <w:rsid w:val="00E66F18"/>
    <w:rsid w:val="00E724EE"/>
    <w:rsid w:val="00E7251E"/>
    <w:rsid w:val="00E7395D"/>
    <w:rsid w:val="00E773B9"/>
    <w:rsid w:val="00E77408"/>
    <w:rsid w:val="00E778B7"/>
    <w:rsid w:val="00E81E8C"/>
    <w:rsid w:val="00E83B7F"/>
    <w:rsid w:val="00E848FD"/>
    <w:rsid w:val="00E86228"/>
    <w:rsid w:val="00E86388"/>
    <w:rsid w:val="00E86F04"/>
    <w:rsid w:val="00E90875"/>
    <w:rsid w:val="00E90F7B"/>
    <w:rsid w:val="00E92632"/>
    <w:rsid w:val="00E935CD"/>
    <w:rsid w:val="00E945B7"/>
    <w:rsid w:val="00E95F39"/>
    <w:rsid w:val="00E96026"/>
    <w:rsid w:val="00E9789C"/>
    <w:rsid w:val="00EA0331"/>
    <w:rsid w:val="00EA075A"/>
    <w:rsid w:val="00EA0F2E"/>
    <w:rsid w:val="00EA17E2"/>
    <w:rsid w:val="00EA21BE"/>
    <w:rsid w:val="00EA4D0F"/>
    <w:rsid w:val="00EA4E31"/>
    <w:rsid w:val="00EA4F41"/>
    <w:rsid w:val="00EA71FA"/>
    <w:rsid w:val="00EB0580"/>
    <w:rsid w:val="00EB13FA"/>
    <w:rsid w:val="00EB175E"/>
    <w:rsid w:val="00EB1D2D"/>
    <w:rsid w:val="00EB400B"/>
    <w:rsid w:val="00EB4A69"/>
    <w:rsid w:val="00EB540D"/>
    <w:rsid w:val="00EB5BB5"/>
    <w:rsid w:val="00EB64D2"/>
    <w:rsid w:val="00EB6654"/>
    <w:rsid w:val="00EB67DD"/>
    <w:rsid w:val="00EB6A6A"/>
    <w:rsid w:val="00EB6B42"/>
    <w:rsid w:val="00EB71CC"/>
    <w:rsid w:val="00EB78D8"/>
    <w:rsid w:val="00EB7A2F"/>
    <w:rsid w:val="00EB8CE4"/>
    <w:rsid w:val="00EC0593"/>
    <w:rsid w:val="00EC1FF1"/>
    <w:rsid w:val="00EC320A"/>
    <w:rsid w:val="00EC3805"/>
    <w:rsid w:val="00EC4147"/>
    <w:rsid w:val="00EC4C04"/>
    <w:rsid w:val="00EC5057"/>
    <w:rsid w:val="00EC542D"/>
    <w:rsid w:val="00EC7706"/>
    <w:rsid w:val="00EC7F65"/>
    <w:rsid w:val="00ED1DD4"/>
    <w:rsid w:val="00ED209A"/>
    <w:rsid w:val="00ED2EB9"/>
    <w:rsid w:val="00ED307A"/>
    <w:rsid w:val="00ED37C9"/>
    <w:rsid w:val="00ED47A8"/>
    <w:rsid w:val="00ED4B72"/>
    <w:rsid w:val="00ED5CA6"/>
    <w:rsid w:val="00ED6190"/>
    <w:rsid w:val="00EE0164"/>
    <w:rsid w:val="00EE0AFF"/>
    <w:rsid w:val="00EE0F01"/>
    <w:rsid w:val="00EE2B43"/>
    <w:rsid w:val="00EE558A"/>
    <w:rsid w:val="00EE56C7"/>
    <w:rsid w:val="00EE6A04"/>
    <w:rsid w:val="00EF0272"/>
    <w:rsid w:val="00EF095E"/>
    <w:rsid w:val="00EF1272"/>
    <w:rsid w:val="00EF14D2"/>
    <w:rsid w:val="00EF154A"/>
    <w:rsid w:val="00EF1986"/>
    <w:rsid w:val="00EF3138"/>
    <w:rsid w:val="00EF401A"/>
    <w:rsid w:val="00EF77F4"/>
    <w:rsid w:val="00EF7BDE"/>
    <w:rsid w:val="00EF7EEF"/>
    <w:rsid w:val="00F0091C"/>
    <w:rsid w:val="00F00CB5"/>
    <w:rsid w:val="00F00D84"/>
    <w:rsid w:val="00F03B9B"/>
    <w:rsid w:val="00F05808"/>
    <w:rsid w:val="00F06441"/>
    <w:rsid w:val="00F0672D"/>
    <w:rsid w:val="00F06A7E"/>
    <w:rsid w:val="00F06AD0"/>
    <w:rsid w:val="00F07460"/>
    <w:rsid w:val="00F07CEA"/>
    <w:rsid w:val="00F117A1"/>
    <w:rsid w:val="00F123BD"/>
    <w:rsid w:val="00F12682"/>
    <w:rsid w:val="00F13689"/>
    <w:rsid w:val="00F136EF"/>
    <w:rsid w:val="00F16E7E"/>
    <w:rsid w:val="00F17A3D"/>
    <w:rsid w:val="00F21367"/>
    <w:rsid w:val="00F21372"/>
    <w:rsid w:val="00F2155A"/>
    <w:rsid w:val="00F22F3D"/>
    <w:rsid w:val="00F24896"/>
    <w:rsid w:val="00F249BA"/>
    <w:rsid w:val="00F24A57"/>
    <w:rsid w:val="00F25248"/>
    <w:rsid w:val="00F25E3B"/>
    <w:rsid w:val="00F26693"/>
    <w:rsid w:val="00F26AD8"/>
    <w:rsid w:val="00F26B94"/>
    <w:rsid w:val="00F27283"/>
    <w:rsid w:val="00F30121"/>
    <w:rsid w:val="00F31BD4"/>
    <w:rsid w:val="00F3266B"/>
    <w:rsid w:val="00F32747"/>
    <w:rsid w:val="00F34646"/>
    <w:rsid w:val="00F35224"/>
    <w:rsid w:val="00F355CD"/>
    <w:rsid w:val="00F359D0"/>
    <w:rsid w:val="00F3667D"/>
    <w:rsid w:val="00F37C70"/>
    <w:rsid w:val="00F40C72"/>
    <w:rsid w:val="00F416A5"/>
    <w:rsid w:val="00F43D7C"/>
    <w:rsid w:val="00F45CF8"/>
    <w:rsid w:val="00F5011E"/>
    <w:rsid w:val="00F50761"/>
    <w:rsid w:val="00F50E5A"/>
    <w:rsid w:val="00F549E3"/>
    <w:rsid w:val="00F54C4F"/>
    <w:rsid w:val="00F57FEE"/>
    <w:rsid w:val="00F606D3"/>
    <w:rsid w:val="00F60987"/>
    <w:rsid w:val="00F61009"/>
    <w:rsid w:val="00F62ECE"/>
    <w:rsid w:val="00F64EC2"/>
    <w:rsid w:val="00F650CE"/>
    <w:rsid w:val="00F6567D"/>
    <w:rsid w:val="00F65AF2"/>
    <w:rsid w:val="00F665A3"/>
    <w:rsid w:val="00F673B8"/>
    <w:rsid w:val="00F677AC"/>
    <w:rsid w:val="00F67846"/>
    <w:rsid w:val="00F706DF"/>
    <w:rsid w:val="00F72297"/>
    <w:rsid w:val="00F727D6"/>
    <w:rsid w:val="00F72D66"/>
    <w:rsid w:val="00F742F4"/>
    <w:rsid w:val="00F74DFB"/>
    <w:rsid w:val="00F770D0"/>
    <w:rsid w:val="00F80412"/>
    <w:rsid w:val="00F80547"/>
    <w:rsid w:val="00F80C7E"/>
    <w:rsid w:val="00F8196B"/>
    <w:rsid w:val="00F82201"/>
    <w:rsid w:val="00F82390"/>
    <w:rsid w:val="00F829DA"/>
    <w:rsid w:val="00F82AEF"/>
    <w:rsid w:val="00F852A7"/>
    <w:rsid w:val="00F8582B"/>
    <w:rsid w:val="00F876DE"/>
    <w:rsid w:val="00F87E0A"/>
    <w:rsid w:val="00F912DF"/>
    <w:rsid w:val="00F91330"/>
    <w:rsid w:val="00F92754"/>
    <w:rsid w:val="00F9313C"/>
    <w:rsid w:val="00F93E7E"/>
    <w:rsid w:val="00F93E8C"/>
    <w:rsid w:val="00F941B7"/>
    <w:rsid w:val="00F949E4"/>
    <w:rsid w:val="00F94A78"/>
    <w:rsid w:val="00F952EE"/>
    <w:rsid w:val="00F953B6"/>
    <w:rsid w:val="00F9595A"/>
    <w:rsid w:val="00FA1437"/>
    <w:rsid w:val="00FA2C6E"/>
    <w:rsid w:val="00FA3810"/>
    <w:rsid w:val="00FA44E7"/>
    <w:rsid w:val="00FA5D04"/>
    <w:rsid w:val="00FA662A"/>
    <w:rsid w:val="00FA7FB6"/>
    <w:rsid w:val="00FB04BE"/>
    <w:rsid w:val="00FB094C"/>
    <w:rsid w:val="00FB0DEB"/>
    <w:rsid w:val="00FB1889"/>
    <w:rsid w:val="00FB27CE"/>
    <w:rsid w:val="00FB297B"/>
    <w:rsid w:val="00FB4ED2"/>
    <w:rsid w:val="00FB522F"/>
    <w:rsid w:val="00FB528A"/>
    <w:rsid w:val="00FB61C9"/>
    <w:rsid w:val="00FB6E57"/>
    <w:rsid w:val="00FB76EF"/>
    <w:rsid w:val="00FC05AD"/>
    <w:rsid w:val="00FC25EA"/>
    <w:rsid w:val="00FC314F"/>
    <w:rsid w:val="00FC433A"/>
    <w:rsid w:val="00FC44CB"/>
    <w:rsid w:val="00FC4CFE"/>
    <w:rsid w:val="00FC4DD2"/>
    <w:rsid w:val="00FC5658"/>
    <w:rsid w:val="00FC7286"/>
    <w:rsid w:val="00FD07D9"/>
    <w:rsid w:val="00FD1A4C"/>
    <w:rsid w:val="00FD2098"/>
    <w:rsid w:val="00FD2EE3"/>
    <w:rsid w:val="00FE06E5"/>
    <w:rsid w:val="00FE2383"/>
    <w:rsid w:val="00FE27C4"/>
    <w:rsid w:val="00FE2A15"/>
    <w:rsid w:val="00FE3720"/>
    <w:rsid w:val="00FE4E62"/>
    <w:rsid w:val="00FE713C"/>
    <w:rsid w:val="00FF2F51"/>
    <w:rsid w:val="00FF372A"/>
    <w:rsid w:val="00FF4436"/>
    <w:rsid w:val="00FF4E3F"/>
    <w:rsid w:val="00FF5DAE"/>
    <w:rsid w:val="00FF6642"/>
    <w:rsid w:val="00FF75AC"/>
    <w:rsid w:val="00FF7C86"/>
    <w:rsid w:val="010F0CD3"/>
    <w:rsid w:val="011C1089"/>
    <w:rsid w:val="0129AE07"/>
    <w:rsid w:val="01551067"/>
    <w:rsid w:val="01591C23"/>
    <w:rsid w:val="015A8BFD"/>
    <w:rsid w:val="01751520"/>
    <w:rsid w:val="017D7B5D"/>
    <w:rsid w:val="01AF0B6B"/>
    <w:rsid w:val="01D5475F"/>
    <w:rsid w:val="01F27D3A"/>
    <w:rsid w:val="0206BDB3"/>
    <w:rsid w:val="020BFBC7"/>
    <w:rsid w:val="0221B615"/>
    <w:rsid w:val="02240D48"/>
    <w:rsid w:val="022CC41C"/>
    <w:rsid w:val="023CCE44"/>
    <w:rsid w:val="02471C3A"/>
    <w:rsid w:val="026515BD"/>
    <w:rsid w:val="02DBECE9"/>
    <w:rsid w:val="02E714B2"/>
    <w:rsid w:val="02F8284B"/>
    <w:rsid w:val="0305AF14"/>
    <w:rsid w:val="0306FFBD"/>
    <w:rsid w:val="031CE22B"/>
    <w:rsid w:val="0321EE82"/>
    <w:rsid w:val="03290E0F"/>
    <w:rsid w:val="032EE74B"/>
    <w:rsid w:val="036F63C2"/>
    <w:rsid w:val="038EB242"/>
    <w:rsid w:val="03A3B657"/>
    <w:rsid w:val="03A4A107"/>
    <w:rsid w:val="03B9E79D"/>
    <w:rsid w:val="03CDD93E"/>
    <w:rsid w:val="03E78153"/>
    <w:rsid w:val="03FDE42C"/>
    <w:rsid w:val="040553FC"/>
    <w:rsid w:val="04070ADE"/>
    <w:rsid w:val="041A5811"/>
    <w:rsid w:val="04333121"/>
    <w:rsid w:val="0441E4AE"/>
    <w:rsid w:val="0442DB1B"/>
    <w:rsid w:val="044722C2"/>
    <w:rsid w:val="0448222D"/>
    <w:rsid w:val="046CCB31"/>
    <w:rsid w:val="0477637E"/>
    <w:rsid w:val="047F9815"/>
    <w:rsid w:val="049477AE"/>
    <w:rsid w:val="0497DC32"/>
    <w:rsid w:val="04A445EF"/>
    <w:rsid w:val="04BF19F7"/>
    <w:rsid w:val="04C64D7E"/>
    <w:rsid w:val="04D5BCDA"/>
    <w:rsid w:val="04F4F112"/>
    <w:rsid w:val="052E1910"/>
    <w:rsid w:val="054337E2"/>
    <w:rsid w:val="0544E68A"/>
    <w:rsid w:val="055C6AFC"/>
    <w:rsid w:val="056F5456"/>
    <w:rsid w:val="057E77EB"/>
    <w:rsid w:val="058FB6B5"/>
    <w:rsid w:val="059B1394"/>
    <w:rsid w:val="05D7BB10"/>
    <w:rsid w:val="05E7F9C8"/>
    <w:rsid w:val="0601AB26"/>
    <w:rsid w:val="0606248F"/>
    <w:rsid w:val="061400DD"/>
    <w:rsid w:val="064B1B7E"/>
    <w:rsid w:val="064F4F0D"/>
    <w:rsid w:val="06662366"/>
    <w:rsid w:val="0666412C"/>
    <w:rsid w:val="067326E0"/>
    <w:rsid w:val="0680C49D"/>
    <w:rsid w:val="0687F824"/>
    <w:rsid w:val="069DEEBB"/>
    <w:rsid w:val="06A24BC1"/>
    <w:rsid w:val="06C5EE5D"/>
    <w:rsid w:val="06D1F0B9"/>
    <w:rsid w:val="06DC9140"/>
    <w:rsid w:val="06FB2BA2"/>
    <w:rsid w:val="071E8A9D"/>
    <w:rsid w:val="0756AA20"/>
    <w:rsid w:val="07643155"/>
    <w:rsid w:val="0774EA78"/>
    <w:rsid w:val="07B7907D"/>
    <w:rsid w:val="07C7CF35"/>
    <w:rsid w:val="07CB2B98"/>
    <w:rsid w:val="07D3A61C"/>
    <w:rsid w:val="07EC3E67"/>
    <w:rsid w:val="07FC7332"/>
    <w:rsid w:val="08155035"/>
    <w:rsid w:val="0842A214"/>
    <w:rsid w:val="084C2FCB"/>
    <w:rsid w:val="085A64E9"/>
    <w:rsid w:val="086163A2"/>
    <w:rsid w:val="088ECC8A"/>
    <w:rsid w:val="08B687C8"/>
    <w:rsid w:val="08C86EA7"/>
    <w:rsid w:val="08CE1512"/>
    <w:rsid w:val="08D3C379"/>
    <w:rsid w:val="08EA491C"/>
    <w:rsid w:val="08EA6DA0"/>
    <w:rsid w:val="08F2DC73"/>
    <w:rsid w:val="08F4D7F7"/>
    <w:rsid w:val="09113284"/>
    <w:rsid w:val="0919EF88"/>
    <w:rsid w:val="091ECE82"/>
    <w:rsid w:val="093A3047"/>
    <w:rsid w:val="0950B26E"/>
    <w:rsid w:val="096FC052"/>
    <w:rsid w:val="098D0BBE"/>
    <w:rsid w:val="09916761"/>
    <w:rsid w:val="09B6D3E3"/>
    <w:rsid w:val="09E0DCEF"/>
    <w:rsid w:val="0A143715"/>
    <w:rsid w:val="0A26FFD1"/>
    <w:rsid w:val="0A541810"/>
    <w:rsid w:val="0A6B3324"/>
    <w:rsid w:val="0A90BF1F"/>
    <w:rsid w:val="0AA6585F"/>
    <w:rsid w:val="0AAED96A"/>
    <w:rsid w:val="0ABDA644"/>
    <w:rsid w:val="0AC3AAAE"/>
    <w:rsid w:val="0AD20DCE"/>
    <w:rsid w:val="0AEDF559"/>
    <w:rsid w:val="0AFA1930"/>
    <w:rsid w:val="0B07B6ED"/>
    <w:rsid w:val="0B0DAB3A"/>
    <w:rsid w:val="0B267B8A"/>
    <w:rsid w:val="0B5ED756"/>
    <w:rsid w:val="0BA2BA66"/>
    <w:rsid w:val="0BB69C74"/>
    <w:rsid w:val="0BC1ACC3"/>
    <w:rsid w:val="0BD0FE98"/>
    <w:rsid w:val="0BEBBFFE"/>
    <w:rsid w:val="0BF3FA58"/>
    <w:rsid w:val="0C147C06"/>
    <w:rsid w:val="0C1D4A9A"/>
    <w:rsid w:val="0C6489C1"/>
    <w:rsid w:val="0C651C24"/>
    <w:rsid w:val="0C7BBF07"/>
    <w:rsid w:val="0C8E2FE1"/>
    <w:rsid w:val="0C994CF3"/>
    <w:rsid w:val="0C9E69E4"/>
    <w:rsid w:val="0CD2EF4A"/>
    <w:rsid w:val="0CD3221B"/>
    <w:rsid w:val="0CE18DD1"/>
    <w:rsid w:val="0CE312F1"/>
    <w:rsid w:val="0CE93A0F"/>
    <w:rsid w:val="0CEDB378"/>
    <w:rsid w:val="0D10F97D"/>
    <w:rsid w:val="0D3B88D5"/>
    <w:rsid w:val="0D45168C"/>
    <w:rsid w:val="0D5A82F8"/>
    <w:rsid w:val="0D5C8EAC"/>
    <w:rsid w:val="0D7C2BA8"/>
    <w:rsid w:val="0D83D827"/>
    <w:rsid w:val="0D860CB0"/>
    <w:rsid w:val="0D91628E"/>
    <w:rsid w:val="0DC2C409"/>
    <w:rsid w:val="0DD1FC77"/>
    <w:rsid w:val="0DD9B72C"/>
    <w:rsid w:val="0DEA84F0"/>
    <w:rsid w:val="0DEFEA31"/>
    <w:rsid w:val="0DF7217E"/>
    <w:rsid w:val="0E56B9A4"/>
    <w:rsid w:val="0E5D84D4"/>
    <w:rsid w:val="0E7FFB7D"/>
    <w:rsid w:val="0E913357"/>
    <w:rsid w:val="0E9A8CDA"/>
    <w:rsid w:val="0EB5F2C6"/>
    <w:rsid w:val="0EBCE9D5"/>
    <w:rsid w:val="0ECEA0A3"/>
    <w:rsid w:val="0EDDE4FB"/>
    <w:rsid w:val="0EFC0FC2"/>
    <w:rsid w:val="0F13835D"/>
    <w:rsid w:val="0F1442A3"/>
    <w:rsid w:val="0F333D67"/>
    <w:rsid w:val="0F56028C"/>
    <w:rsid w:val="0F5FE394"/>
    <w:rsid w:val="0F9DF70D"/>
    <w:rsid w:val="0FB2E8F8"/>
    <w:rsid w:val="100E19DF"/>
    <w:rsid w:val="1019B49C"/>
    <w:rsid w:val="102EA75E"/>
    <w:rsid w:val="104EA107"/>
    <w:rsid w:val="10578FD9"/>
    <w:rsid w:val="1075FD04"/>
    <w:rsid w:val="108F03E1"/>
    <w:rsid w:val="109807BD"/>
    <w:rsid w:val="10B1B91B"/>
    <w:rsid w:val="10D70A5F"/>
    <w:rsid w:val="10F202C1"/>
    <w:rsid w:val="10FA2F26"/>
    <w:rsid w:val="110994CD"/>
    <w:rsid w:val="111AAAC4"/>
    <w:rsid w:val="1146651C"/>
    <w:rsid w:val="114BB570"/>
    <w:rsid w:val="115B284A"/>
    <w:rsid w:val="1162B02E"/>
    <w:rsid w:val="1166B7FA"/>
    <w:rsid w:val="11702C5F"/>
    <w:rsid w:val="117B893E"/>
    <w:rsid w:val="118A0745"/>
    <w:rsid w:val="11BD616B"/>
    <w:rsid w:val="11C0B2FE"/>
    <w:rsid w:val="11DA7492"/>
    <w:rsid w:val="11DC6F37"/>
    <w:rsid w:val="11F9392F"/>
    <w:rsid w:val="1227DE15"/>
    <w:rsid w:val="122C2F5A"/>
    <w:rsid w:val="126CD504"/>
    <w:rsid w:val="12CFA5E0"/>
    <w:rsid w:val="12D7DC01"/>
    <w:rsid w:val="12F86FC6"/>
    <w:rsid w:val="130C3B87"/>
    <w:rsid w:val="1344C05D"/>
    <w:rsid w:val="1359C944"/>
    <w:rsid w:val="1393739B"/>
    <w:rsid w:val="139A89E2"/>
    <w:rsid w:val="139C5209"/>
    <w:rsid w:val="13A57A1E"/>
    <w:rsid w:val="13B26F1A"/>
    <w:rsid w:val="13C91CBA"/>
    <w:rsid w:val="13CFE7EA"/>
    <w:rsid w:val="13FF26A6"/>
    <w:rsid w:val="140E13A9"/>
    <w:rsid w:val="140E467A"/>
    <w:rsid w:val="1421654E"/>
    <w:rsid w:val="14265DCB"/>
    <w:rsid w:val="142B0A9D"/>
    <w:rsid w:val="142BCCD3"/>
    <w:rsid w:val="143CE2CA"/>
    <w:rsid w:val="1458CA55"/>
    <w:rsid w:val="14623EBA"/>
    <w:rsid w:val="146B0405"/>
    <w:rsid w:val="14749471"/>
    <w:rsid w:val="147E05DE"/>
    <w:rsid w:val="14926465"/>
    <w:rsid w:val="14A48803"/>
    <w:rsid w:val="14AD386D"/>
    <w:rsid w:val="14C6B6FA"/>
    <w:rsid w:val="14CAF356"/>
    <w:rsid w:val="14F22F5C"/>
    <w:rsid w:val="14F2311F"/>
    <w:rsid w:val="14F8587C"/>
    <w:rsid w:val="150476D0"/>
    <w:rsid w:val="1562A9F8"/>
    <w:rsid w:val="156F3A02"/>
    <w:rsid w:val="15807CF5"/>
    <w:rsid w:val="15BA1B0B"/>
    <w:rsid w:val="15BC8D3C"/>
    <w:rsid w:val="15C4B048"/>
    <w:rsid w:val="15C953EC"/>
    <w:rsid w:val="15CDDEE4"/>
    <w:rsid w:val="16093EE0"/>
    <w:rsid w:val="1614D998"/>
    <w:rsid w:val="1625FDAA"/>
    <w:rsid w:val="16408F07"/>
    <w:rsid w:val="1647727D"/>
    <w:rsid w:val="166C0878"/>
    <w:rsid w:val="16A65DD1"/>
    <w:rsid w:val="16ABEABD"/>
    <w:rsid w:val="16AFB8B7"/>
    <w:rsid w:val="16B2D4AB"/>
    <w:rsid w:val="16BB2F15"/>
    <w:rsid w:val="16BB61E6"/>
    <w:rsid w:val="16BD9D3F"/>
    <w:rsid w:val="16DB0C0A"/>
    <w:rsid w:val="16EA9AC1"/>
    <w:rsid w:val="16F2CE2D"/>
    <w:rsid w:val="16F405A5"/>
    <w:rsid w:val="17014385"/>
    <w:rsid w:val="173751EA"/>
    <w:rsid w:val="1737C51C"/>
    <w:rsid w:val="176E2BFB"/>
    <w:rsid w:val="176E5ECC"/>
    <w:rsid w:val="177E4FA2"/>
    <w:rsid w:val="17919BC6"/>
    <w:rsid w:val="17A8D14C"/>
    <w:rsid w:val="17AF54F0"/>
    <w:rsid w:val="17EA9DA8"/>
    <w:rsid w:val="17FC8BDD"/>
    <w:rsid w:val="180FC564"/>
    <w:rsid w:val="1815EC82"/>
    <w:rsid w:val="181D110F"/>
    <w:rsid w:val="1820BA55"/>
    <w:rsid w:val="1881B9D5"/>
    <w:rsid w:val="189E60DF"/>
    <w:rsid w:val="189F467D"/>
    <w:rsid w:val="18ACFF66"/>
    <w:rsid w:val="18B65A4C"/>
    <w:rsid w:val="18E425C7"/>
    <w:rsid w:val="18F0D29C"/>
    <w:rsid w:val="18F929DC"/>
    <w:rsid w:val="1902D91F"/>
    <w:rsid w:val="190F6CFE"/>
    <w:rsid w:val="194E5F83"/>
    <w:rsid w:val="197921AC"/>
    <w:rsid w:val="197EAE98"/>
    <w:rsid w:val="198CF9CE"/>
    <w:rsid w:val="19A528C1"/>
    <w:rsid w:val="19CAFA9A"/>
    <w:rsid w:val="19CE7A18"/>
    <w:rsid w:val="19DFD56E"/>
    <w:rsid w:val="19F2AA9B"/>
    <w:rsid w:val="1A08B372"/>
    <w:rsid w:val="1A2415FB"/>
    <w:rsid w:val="1A348784"/>
    <w:rsid w:val="1A3D21DC"/>
    <w:rsid w:val="1A4C6634"/>
    <w:rsid w:val="1A5B90B9"/>
    <w:rsid w:val="1A732886"/>
    <w:rsid w:val="1A74FBF1"/>
    <w:rsid w:val="1A75A80D"/>
    <w:rsid w:val="1AE2717F"/>
    <w:rsid w:val="1AE9DDB8"/>
    <w:rsid w:val="1AF6B46A"/>
    <w:rsid w:val="1B0076F9"/>
    <w:rsid w:val="1B304F16"/>
    <w:rsid w:val="1B4C14BE"/>
    <w:rsid w:val="1B6C771D"/>
    <w:rsid w:val="1B6F1EE7"/>
    <w:rsid w:val="1BB5E775"/>
    <w:rsid w:val="1C0A2260"/>
    <w:rsid w:val="1C16C5EF"/>
    <w:rsid w:val="1C1D67CA"/>
    <w:rsid w:val="1C2BD1A5"/>
    <w:rsid w:val="1C4E9802"/>
    <w:rsid w:val="1C80381C"/>
    <w:rsid w:val="1C80FFAB"/>
    <w:rsid w:val="1C8BE029"/>
    <w:rsid w:val="1CB4A56E"/>
    <w:rsid w:val="1CDBAEA3"/>
    <w:rsid w:val="1D04E98C"/>
    <w:rsid w:val="1D1A3022"/>
    <w:rsid w:val="1D1FEA5A"/>
    <w:rsid w:val="1D350E40"/>
    <w:rsid w:val="1D35FA3E"/>
    <w:rsid w:val="1D6E9E3A"/>
    <w:rsid w:val="1D7D0C66"/>
    <w:rsid w:val="1D7EA862"/>
    <w:rsid w:val="1DE9B95D"/>
    <w:rsid w:val="1DF012C4"/>
    <w:rsid w:val="1E179D82"/>
    <w:rsid w:val="1E1F627C"/>
    <w:rsid w:val="1E4B3C45"/>
    <w:rsid w:val="1E55EDB5"/>
    <w:rsid w:val="1E86D9B1"/>
    <w:rsid w:val="1E900063"/>
    <w:rsid w:val="1E988A74"/>
    <w:rsid w:val="1EC3E15B"/>
    <w:rsid w:val="1ED7D2FC"/>
    <w:rsid w:val="1EE3014C"/>
    <w:rsid w:val="1F288C6C"/>
    <w:rsid w:val="1F29CAB0"/>
    <w:rsid w:val="1F4F4303"/>
    <w:rsid w:val="1F703632"/>
    <w:rsid w:val="1FAC0613"/>
    <w:rsid w:val="1FB3EE14"/>
    <w:rsid w:val="1FB6B09B"/>
    <w:rsid w:val="1FC0B885"/>
    <w:rsid w:val="1FC31057"/>
    <w:rsid w:val="200DB647"/>
    <w:rsid w:val="200F2825"/>
    <w:rsid w:val="203B0826"/>
    <w:rsid w:val="205CC21B"/>
    <w:rsid w:val="205F51D1"/>
    <w:rsid w:val="20663D81"/>
    <w:rsid w:val="208871A9"/>
    <w:rsid w:val="20953D6C"/>
    <w:rsid w:val="20F7B343"/>
    <w:rsid w:val="2130D49C"/>
    <w:rsid w:val="2154FD67"/>
    <w:rsid w:val="216A9554"/>
    <w:rsid w:val="216BD57D"/>
    <w:rsid w:val="2174FC2F"/>
    <w:rsid w:val="21753063"/>
    <w:rsid w:val="21FCE59D"/>
    <w:rsid w:val="220779AF"/>
    <w:rsid w:val="220968AC"/>
    <w:rsid w:val="222F46A1"/>
    <w:rsid w:val="2241A9BB"/>
    <w:rsid w:val="224EC7F2"/>
    <w:rsid w:val="22810388"/>
    <w:rsid w:val="228C6067"/>
    <w:rsid w:val="229A2B8E"/>
    <w:rsid w:val="229D2A40"/>
    <w:rsid w:val="22ECD0DB"/>
    <w:rsid w:val="22F2F7F9"/>
    <w:rsid w:val="23004FD0"/>
    <w:rsid w:val="2309DD87"/>
    <w:rsid w:val="23129D2B"/>
    <w:rsid w:val="23164E45"/>
    <w:rsid w:val="2318493D"/>
    <w:rsid w:val="23469874"/>
    <w:rsid w:val="2362FFE9"/>
    <w:rsid w:val="2385E992"/>
    <w:rsid w:val="23968DEC"/>
    <w:rsid w:val="23C0C8E7"/>
    <w:rsid w:val="23EE5786"/>
    <w:rsid w:val="23F442DA"/>
    <w:rsid w:val="240DDD33"/>
    <w:rsid w:val="248E5FC0"/>
    <w:rsid w:val="24AB610B"/>
    <w:rsid w:val="24AFD240"/>
    <w:rsid w:val="24C6A7BF"/>
    <w:rsid w:val="24D0D868"/>
    <w:rsid w:val="24ED2FD1"/>
    <w:rsid w:val="2525B602"/>
    <w:rsid w:val="252C6703"/>
    <w:rsid w:val="2546CE9A"/>
    <w:rsid w:val="2554F4BE"/>
    <w:rsid w:val="258F88B9"/>
    <w:rsid w:val="25A7B4F7"/>
    <w:rsid w:val="25C7D2D3"/>
    <w:rsid w:val="25CA11F2"/>
    <w:rsid w:val="25D21D3E"/>
    <w:rsid w:val="25EB652D"/>
    <w:rsid w:val="25F2622B"/>
    <w:rsid w:val="25FC22B3"/>
    <w:rsid w:val="25FF1AC0"/>
    <w:rsid w:val="261C1CD9"/>
    <w:rsid w:val="26237286"/>
    <w:rsid w:val="262AC799"/>
    <w:rsid w:val="264F5287"/>
    <w:rsid w:val="2680FD52"/>
    <w:rsid w:val="26864617"/>
    <w:rsid w:val="26A51882"/>
    <w:rsid w:val="26A55F11"/>
    <w:rsid w:val="26C146F8"/>
    <w:rsid w:val="26CAD4AF"/>
    <w:rsid w:val="26E0C849"/>
    <w:rsid w:val="26E303A2"/>
    <w:rsid w:val="26E33673"/>
    <w:rsid w:val="26F5CC5E"/>
    <w:rsid w:val="26F8C1B6"/>
    <w:rsid w:val="272468AE"/>
    <w:rsid w:val="272E31CC"/>
    <w:rsid w:val="274ECE40"/>
    <w:rsid w:val="277075E4"/>
    <w:rsid w:val="27854728"/>
    <w:rsid w:val="2789E31B"/>
    <w:rsid w:val="279102A8"/>
    <w:rsid w:val="27A403E7"/>
    <w:rsid w:val="27C71F55"/>
    <w:rsid w:val="27CC390F"/>
    <w:rsid w:val="27F903C0"/>
    <w:rsid w:val="2802102A"/>
    <w:rsid w:val="281190B4"/>
    <w:rsid w:val="28250820"/>
    <w:rsid w:val="282874F1"/>
    <w:rsid w:val="2829296B"/>
    <w:rsid w:val="282FF49B"/>
    <w:rsid w:val="2836A59C"/>
    <w:rsid w:val="2847F0BD"/>
    <w:rsid w:val="284A2FDC"/>
    <w:rsid w:val="284AE615"/>
    <w:rsid w:val="2854D063"/>
    <w:rsid w:val="28601CFB"/>
    <w:rsid w:val="28802F17"/>
    <w:rsid w:val="28A0DD99"/>
    <w:rsid w:val="28B77704"/>
    <w:rsid w:val="28BA17FF"/>
    <w:rsid w:val="28BC244D"/>
    <w:rsid w:val="28C52606"/>
    <w:rsid w:val="28CFA342"/>
    <w:rsid w:val="28E6BD54"/>
    <w:rsid w:val="29036BF4"/>
    <w:rsid w:val="29092688"/>
    <w:rsid w:val="2910ABB7"/>
    <w:rsid w:val="2929D117"/>
    <w:rsid w:val="29439169"/>
    <w:rsid w:val="29610A8D"/>
    <w:rsid w:val="2975EA48"/>
    <w:rsid w:val="2977EEB8"/>
    <w:rsid w:val="2983994A"/>
    <w:rsid w:val="29979E63"/>
    <w:rsid w:val="29AC6635"/>
    <w:rsid w:val="29ACA852"/>
    <w:rsid w:val="29DD7C3A"/>
    <w:rsid w:val="2A180464"/>
    <w:rsid w:val="2A2406C0"/>
    <w:rsid w:val="2A2A2DDE"/>
    <w:rsid w:val="2A4B3340"/>
    <w:rsid w:val="2A7569B1"/>
    <w:rsid w:val="2A9EFCEA"/>
    <w:rsid w:val="2AA068E7"/>
    <w:rsid w:val="2AA2FAFB"/>
    <w:rsid w:val="2AA94755"/>
    <w:rsid w:val="2ABEC3CB"/>
    <w:rsid w:val="2ABF361A"/>
    <w:rsid w:val="2AC140C2"/>
    <w:rsid w:val="2AC7007F"/>
    <w:rsid w:val="2B05B608"/>
    <w:rsid w:val="2B14FD29"/>
    <w:rsid w:val="2B19E53C"/>
    <w:rsid w:val="2B1B3BC6"/>
    <w:rsid w:val="2B2ABCB8"/>
    <w:rsid w:val="2B39CD92"/>
    <w:rsid w:val="2B3C4237"/>
    <w:rsid w:val="2B3CF870"/>
    <w:rsid w:val="2B740AD7"/>
    <w:rsid w:val="2B7536CA"/>
    <w:rsid w:val="2B75699B"/>
    <w:rsid w:val="2B7DA95E"/>
    <w:rsid w:val="2B92EFF4"/>
    <w:rsid w:val="2B94B81B"/>
    <w:rsid w:val="2BA2344C"/>
    <w:rsid w:val="2BD85880"/>
    <w:rsid w:val="2C1BE372"/>
    <w:rsid w:val="2C202B19"/>
    <w:rsid w:val="2C2432E5"/>
    <w:rsid w:val="2C2FBB94"/>
    <w:rsid w:val="2C327E1B"/>
    <w:rsid w:val="2C3C5F23"/>
    <w:rsid w:val="2C6E5FFB"/>
    <w:rsid w:val="2C70E489"/>
    <w:rsid w:val="2CA59E7F"/>
    <w:rsid w:val="2CB3C2F0"/>
    <w:rsid w:val="2CDF9825"/>
    <w:rsid w:val="2CE37D68"/>
    <w:rsid w:val="2CFC8C17"/>
    <w:rsid w:val="2CFF08B8"/>
    <w:rsid w:val="2D0B016F"/>
    <w:rsid w:val="2D37B549"/>
    <w:rsid w:val="2D60561A"/>
    <w:rsid w:val="2D6411C3"/>
    <w:rsid w:val="2D74834C"/>
    <w:rsid w:val="2D9B8C81"/>
    <w:rsid w:val="2DA51A38"/>
    <w:rsid w:val="2DB945AB"/>
    <w:rsid w:val="2DBCE0D4"/>
    <w:rsid w:val="2DC1021F"/>
    <w:rsid w:val="2DE6E79B"/>
    <w:rsid w:val="2DFA01FD"/>
    <w:rsid w:val="2E0BB975"/>
    <w:rsid w:val="2E262221"/>
    <w:rsid w:val="2E400B60"/>
    <w:rsid w:val="2E476848"/>
    <w:rsid w:val="2E662470"/>
    <w:rsid w:val="2E674925"/>
    <w:rsid w:val="2E73110D"/>
    <w:rsid w:val="2E86C173"/>
    <w:rsid w:val="2EB0ED5D"/>
    <w:rsid w:val="2ECD9304"/>
    <w:rsid w:val="2ECE0B78"/>
    <w:rsid w:val="2F2A69B2"/>
    <w:rsid w:val="2F47438D"/>
    <w:rsid w:val="2F518DF8"/>
    <w:rsid w:val="2F5CCEE0"/>
    <w:rsid w:val="2F749522"/>
    <w:rsid w:val="2F753094"/>
    <w:rsid w:val="2F839775"/>
    <w:rsid w:val="2F9054AA"/>
    <w:rsid w:val="2FAE7E54"/>
    <w:rsid w:val="2FAFAA47"/>
    <w:rsid w:val="2FB1E5A0"/>
    <w:rsid w:val="2FB937FE"/>
    <w:rsid w:val="2FB9A5DA"/>
    <w:rsid w:val="2FCE92C8"/>
    <w:rsid w:val="2FD3D8E1"/>
    <w:rsid w:val="2FD40B3B"/>
    <w:rsid w:val="2FD64C46"/>
    <w:rsid w:val="2FD65F1F"/>
    <w:rsid w:val="3027FAA9"/>
    <w:rsid w:val="3029596D"/>
    <w:rsid w:val="303528F8"/>
    <w:rsid w:val="30420AB9"/>
    <w:rsid w:val="30654EA3"/>
    <w:rsid w:val="308D9EDC"/>
    <w:rsid w:val="30A4E3CF"/>
    <w:rsid w:val="30AB5806"/>
    <w:rsid w:val="30C6EC9C"/>
    <w:rsid w:val="30CFD344"/>
    <w:rsid w:val="3113389E"/>
    <w:rsid w:val="313F3DB1"/>
    <w:rsid w:val="314BDF4F"/>
    <w:rsid w:val="314C347E"/>
    <w:rsid w:val="314ECC79"/>
    <w:rsid w:val="315E08C9"/>
    <w:rsid w:val="31624366"/>
    <w:rsid w:val="31BAF925"/>
    <w:rsid w:val="320F7C7B"/>
    <w:rsid w:val="3219A063"/>
    <w:rsid w:val="322FFB02"/>
    <w:rsid w:val="32375015"/>
    <w:rsid w:val="326AF073"/>
    <w:rsid w:val="327EBAB3"/>
    <w:rsid w:val="328CEB5E"/>
    <w:rsid w:val="328E707E"/>
    <w:rsid w:val="32A12BD7"/>
    <w:rsid w:val="32B1F99B"/>
    <w:rsid w:val="32BD4F79"/>
    <w:rsid w:val="32BE7B6C"/>
    <w:rsid w:val="32D56EA7"/>
    <w:rsid w:val="3327EED7"/>
    <w:rsid w:val="334B5EA2"/>
    <w:rsid w:val="335D0D00"/>
    <w:rsid w:val="33731FB6"/>
    <w:rsid w:val="3393581D"/>
    <w:rsid w:val="33A0B70E"/>
    <w:rsid w:val="33B6AA4C"/>
    <w:rsid w:val="33BC5CA6"/>
    <w:rsid w:val="33C47555"/>
    <w:rsid w:val="33EDB72E"/>
    <w:rsid w:val="33EFDE4F"/>
    <w:rsid w:val="340F5ED2"/>
    <w:rsid w:val="3413C7F4"/>
    <w:rsid w:val="34235073"/>
    <w:rsid w:val="3426ECCC"/>
    <w:rsid w:val="342B2639"/>
    <w:rsid w:val="343570A4"/>
    <w:rsid w:val="344BA0AC"/>
    <w:rsid w:val="345BAAD4"/>
    <w:rsid w:val="3494A609"/>
    <w:rsid w:val="34B8CE01"/>
    <w:rsid w:val="34CD9F45"/>
    <w:rsid w:val="34E66FF1"/>
    <w:rsid w:val="351C55B6"/>
    <w:rsid w:val="35321785"/>
    <w:rsid w:val="3559881B"/>
    <w:rsid w:val="356315D2"/>
    <w:rsid w:val="359048DA"/>
    <w:rsid w:val="359D2880"/>
    <w:rsid w:val="35AEE908"/>
    <w:rsid w:val="35BC1988"/>
    <w:rsid w:val="35EAFDDD"/>
    <w:rsid w:val="3617FB5F"/>
    <w:rsid w:val="3618E60F"/>
    <w:rsid w:val="361A55D9"/>
    <w:rsid w:val="3621BBE7"/>
    <w:rsid w:val="3624B3F4"/>
    <w:rsid w:val="36497359"/>
    <w:rsid w:val="365CF24E"/>
    <w:rsid w:val="36739531"/>
    <w:rsid w:val="367AAB78"/>
    <w:rsid w:val="368267EC"/>
    <w:rsid w:val="36A77629"/>
    <w:rsid w:val="36CA92A3"/>
    <w:rsid w:val="36EC9FE9"/>
    <w:rsid w:val="36F79025"/>
    <w:rsid w:val="3701C1DB"/>
    <w:rsid w:val="37033954"/>
    <w:rsid w:val="374A3616"/>
    <w:rsid w:val="374A68E7"/>
    <w:rsid w:val="375993D1"/>
    <w:rsid w:val="37605C81"/>
    <w:rsid w:val="37617EBF"/>
    <w:rsid w:val="37713F4B"/>
    <w:rsid w:val="37B6363A"/>
    <w:rsid w:val="37C41AC2"/>
    <w:rsid w:val="37FF4E74"/>
    <w:rsid w:val="3806A387"/>
    <w:rsid w:val="384B67A5"/>
    <w:rsid w:val="3851FEA1"/>
    <w:rsid w:val="38594978"/>
    <w:rsid w:val="385EF495"/>
    <w:rsid w:val="385F7298"/>
    <w:rsid w:val="38698830"/>
    <w:rsid w:val="38849A54"/>
    <w:rsid w:val="388F3ADB"/>
    <w:rsid w:val="38934A48"/>
    <w:rsid w:val="38B4BFFF"/>
    <w:rsid w:val="38D662E7"/>
    <w:rsid w:val="38FA4501"/>
    <w:rsid w:val="3909DAE9"/>
    <w:rsid w:val="39279413"/>
    <w:rsid w:val="3933CBFA"/>
    <w:rsid w:val="393850E0"/>
    <w:rsid w:val="393C6EBE"/>
    <w:rsid w:val="394106CF"/>
    <w:rsid w:val="399B2F1F"/>
    <w:rsid w:val="39E866AC"/>
    <w:rsid w:val="39FE00C4"/>
    <w:rsid w:val="3A118A06"/>
    <w:rsid w:val="3A40566C"/>
    <w:rsid w:val="3A5E7138"/>
    <w:rsid w:val="3A89DB23"/>
    <w:rsid w:val="3A9311AF"/>
    <w:rsid w:val="3A98507B"/>
    <w:rsid w:val="3A9CF2B7"/>
    <w:rsid w:val="3AA8AE37"/>
    <w:rsid w:val="3AAF46B8"/>
    <w:rsid w:val="3AB65FEE"/>
    <w:rsid w:val="3AD1781D"/>
    <w:rsid w:val="3AF39F29"/>
    <w:rsid w:val="3AF9FE8B"/>
    <w:rsid w:val="3B016AF7"/>
    <w:rsid w:val="3B3F7E70"/>
    <w:rsid w:val="3B40E0E4"/>
    <w:rsid w:val="3B425A1A"/>
    <w:rsid w:val="3B4E512B"/>
    <w:rsid w:val="3B5FCF1D"/>
    <w:rsid w:val="3B6291A4"/>
    <w:rsid w:val="3B7436A7"/>
    <w:rsid w:val="3B88637D"/>
    <w:rsid w:val="3B926CA9"/>
    <w:rsid w:val="3BA4933B"/>
    <w:rsid w:val="3BAEA820"/>
    <w:rsid w:val="3BB560FF"/>
    <w:rsid w:val="3BDB72D1"/>
    <w:rsid w:val="3C1C469B"/>
    <w:rsid w:val="3C35D62C"/>
    <w:rsid w:val="3C3D288A"/>
    <w:rsid w:val="3C42E8A3"/>
    <w:rsid w:val="3C4AA4BB"/>
    <w:rsid w:val="3CC534EF"/>
    <w:rsid w:val="3D027FA0"/>
    <w:rsid w:val="3D0C42DD"/>
    <w:rsid w:val="3D0F0132"/>
    <w:rsid w:val="3D1398EB"/>
    <w:rsid w:val="3D1D10A1"/>
    <w:rsid w:val="3D764713"/>
    <w:rsid w:val="3D8F0512"/>
    <w:rsid w:val="3D8F37E3"/>
    <w:rsid w:val="3DAB19F9"/>
    <w:rsid w:val="3DB02CFE"/>
    <w:rsid w:val="3DD5C428"/>
    <w:rsid w:val="3E3190CB"/>
    <w:rsid w:val="3E3232DB"/>
    <w:rsid w:val="3E35557F"/>
    <w:rsid w:val="3E58DCAC"/>
    <w:rsid w:val="3EA087AA"/>
    <w:rsid w:val="3EA2E0CE"/>
    <w:rsid w:val="3EAF60DA"/>
    <w:rsid w:val="3EB91C3F"/>
    <w:rsid w:val="3EBDA474"/>
    <w:rsid w:val="3F0EC125"/>
    <w:rsid w:val="3F12AEEC"/>
    <w:rsid w:val="3F1C2842"/>
    <w:rsid w:val="3F539560"/>
    <w:rsid w:val="3F790AFE"/>
    <w:rsid w:val="3F7DE00B"/>
    <w:rsid w:val="3FA194F8"/>
    <w:rsid w:val="3FAFCDDD"/>
    <w:rsid w:val="3FC49F21"/>
    <w:rsid w:val="3FE6170A"/>
    <w:rsid w:val="3FF4ED9F"/>
    <w:rsid w:val="40402149"/>
    <w:rsid w:val="40413528"/>
    <w:rsid w:val="4047DBFE"/>
    <w:rsid w:val="405526D8"/>
    <w:rsid w:val="4074D980"/>
    <w:rsid w:val="409FB91B"/>
    <w:rsid w:val="40A5AD68"/>
    <w:rsid w:val="40B422C0"/>
    <w:rsid w:val="40D0BE69"/>
    <w:rsid w:val="410D0043"/>
    <w:rsid w:val="4115DD1C"/>
    <w:rsid w:val="41312EDD"/>
    <w:rsid w:val="4142B2DA"/>
    <w:rsid w:val="41468389"/>
    <w:rsid w:val="4163D150"/>
    <w:rsid w:val="41E5E0A3"/>
    <w:rsid w:val="4215F762"/>
    <w:rsid w:val="4229E903"/>
    <w:rsid w:val="422EC80E"/>
    <w:rsid w:val="422F6499"/>
    <w:rsid w:val="42309389"/>
    <w:rsid w:val="42351C78"/>
    <w:rsid w:val="424298A9"/>
    <w:rsid w:val="424C59E1"/>
    <w:rsid w:val="425A0EAE"/>
    <w:rsid w:val="425AEE51"/>
    <w:rsid w:val="427AA273"/>
    <w:rsid w:val="42B9252B"/>
    <w:rsid w:val="42E6A456"/>
    <w:rsid w:val="42EC6413"/>
    <w:rsid w:val="4301B780"/>
    <w:rsid w:val="430FE62F"/>
    <w:rsid w:val="432A778C"/>
    <w:rsid w:val="432C8E61"/>
    <w:rsid w:val="4339EE59"/>
    <w:rsid w:val="434CD487"/>
    <w:rsid w:val="4354AA4D"/>
    <w:rsid w:val="4357750E"/>
    <w:rsid w:val="438EEFCC"/>
    <w:rsid w:val="43B8EFBC"/>
    <w:rsid w:val="43F6C71E"/>
    <w:rsid w:val="44173EDC"/>
    <w:rsid w:val="44234138"/>
    <w:rsid w:val="4449C94A"/>
    <w:rsid w:val="44788EF3"/>
    <w:rsid w:val="44824F7B"/>
    <w:rsid w:val="449A1617"/>
    <w:rsid w:val="44A99F4E"/>
    <w:rsid w:val="44AC56E7"/>
    <w:rsid w:val="44B1519C"/>
    <w:rsid w:val="44BFBE86"/>
    <w:rsid w:val="44C63AF7"/>
    <w:rsid w:val="44EF30AD"/>
    <w:rsid w:val="44FE8E57"/>
    <w:rsid w:val="450B394B"/>
    <w:rsid w:val="452CD289"/>
    <w:rsid w:val="453F2840"/>
    <w:rsid w:val="457E9A21"/>
    <w:rsid w:val="45A2F958"/>
    <w:rsid w:val="45C65397"/>
    <w:rsid w:val="45CCF271"/>
    <w:rsid w:val="45D3198F"/>
    <w:rsid w:val="45DE766E"/>
    <w:rsid w:val="461DC9CE"/>
    <w:rsid w:val="464BB451"/>
    <w:rsid w:val="465139E4"/>
    <w:rsid w:val="46523306"/>
    <w:rsid w:val="469630D3"/>
    <w:rsid w:val="46A98640"/>
    <w:rsid w:val="47095137"/>
    <w:rsid w:val="4710A64A"/>
    <w:rsid w:val="4724D38D"/>
    <w:rsid w:val="474658E1"/>
    <w:rsid w:val="474A26DB"/>
    <w:rsid w:val="4752F56F"/>
    <w:rsid w:val="478FB8F2"/>
    <w:rsid w:val="47A5688F"/>
    <w:rsid w:val="47B073FD"/>
    <w:rsid w:val="47B92491"/>
    <w:rsid w:val="47E1F941"/>
    <w:rsid w:val="47EC43AC"/>
    <w:rsid w:val="47FD7712"/>
    <w:rsid w:val="4800911F"/>
    <w:rsid w:val="48089A1F"/>
    <w:rsid w:val="4818BDC6"/>
    <w:rsid w:val="483EB6CC"/>
    <w:rsid w:val="483F45D8"/>
    <w:rsid w:val="488AB237"/>
    <w:rsid w:val="4896838D"/>
    <w:rsid w:val="48BD306F"/>
    <w:rsid w:val="48C171BD"/>
    <w:rsid w:val="48ECB5D2"/>
    <w:rsid w:val="490A1127"/>
    <w:rsid w:val="49112DEE"/>
    <w:rsid w:val="492F741D"/>
    <w:rsid w:val="492FA6EE"/>
    <w:rsid w:val="4931E247"/>
    <w:rsid w:val="4943FF24"/>
    <w:rsid w:val="494AD6B2"/>
    <w:rsid w:val="49522734"/>
    <w:rsid w:val="4968F4AE"/>
    <w:rsid w:val="4996EB52"/>
    <w:rsid w:val="49AA74F8"/>
    <w:rsid w:val="49BA4CAB"/>
    <w:rsid w:val="49C61A90"/>
    <w:rsid w:val="49D59997"/>
    <w:rsid w:val="49E145C3"/>
    <w:rsid w:val="4A138FD0"/>
    <w:rsid w:val="4A1AE4E3"/>
    <w:rsid w:val="4A32DE50"/>
    <w:rsid w:val="4A4507CA"/>
    <w:rsid w:val="4A64891B"/>
    <w:rsid w:val="4A6568BE"/>
    <w:rsid w:val="4A6E7CF5"/>
    <w:rsid w:val="4A767EB5"/>
    <w:rsid w:val="4A88EADA"/>
    <w:rsid w:val="4A958E69"/>
    <w:rsid w:val="4A965271"/>
    <w:rsid w:val="4AA227ED"/>
    <w:rsid w:val="4AA37C37"/>
    <w:rsid w:val="4ABBDCA9"/>
    <w:rsid w:val="4AC5D932"/>
    <w:rsid w:val="4AC62714"/>
    <w:rsid w:val="4AD75D2F"/>
    <w:rsid w:val="4AE318AF"/>
    <w:rsid w:val="4B20F011"/>
    <w:rsid w:val="4B3C0840"/>
    <w:rsid w:val="4B430118"/>
    <w:rsid w:val="4BA6E66A"/>
    <w:rsid w:val="4BB0D4C4"/>
    <w:rsid w:val="4BCC5FAC"/>
    <w:rsid w:val="4BDDA0D3"/>
    <w:rsid w:val="4BEEB390"/>
    <w:rsid w:val="4BF2F3A0"/>
    <w:rsid w:val="4C06E541"/>
    <w:rsid w:val="4C070307"/>
    <w:rsid w:val="4C0E3A54"/>
    <w:rsid w:val="4C22A3F9"/>
    <w:rsid w:val="4C35E6B8"/>
    <w:rsid w:val="4C38FE3C"/>
    <w:rsid w:val="4C9BED7D"/>
    <w:rsid w:val="4CA0F71A"/>
    <w:rsid w:val="4CE11C20"/>
    <w:rsid w:val="4D1684F5"/>
    <w:rsid w:val="4D371A25"/>
    <w:rsid w:val="4D38C8CD"/>
    <w:rsid w:val="4D3A42CE"/>
    <w:rsid w:val="4D5461DC"/>
    <w:rsid w:val="4D7C43E5"/>
    <w:rsid w:val="4D7FD65F"/>
    <w:rsid w:val="4DAC1C02"/>
    <w:rsid w:val="4DD8AADF"/>
    <w:rsid w:val="4DEFE6FE"/>
    <w:rsid w:val="4DF2B1BF"/>
    <w:rsid w:val="4DFAD62E"/>
    <w:rsid w:val="4E228AEB"/>
    <w:rsid w:val="4E2AC908"/>
    <w:rsid w:val="4E6BFB43"/>
    <w:rsid w:val="4E9170E1"/>
    <w:rsid w:val="4EA707E4"/>
    <w:rsid w:val="4EBE7DE9"/>
    <w:rsid w:val="4EC77FA2"/>
    <w:rsid w:val="4ED14864"/>
    <w:rsid w:val="4EF02908"/>
    <w:rsid w:val="4EFEC78F"/>
    <w:rsid w:val="4F004C15"/>
    <w:rsid w:val="4F0F72B0"/>
    <w:rsid w:val="4F25F51E"/>
    <w:rsid w:val="4F3A1AEA"/>
    <w:rsid w:val="4F7E6B02"/>
    <w:rsid w:val="4F9C62F8"/>
    <w:rsid w:val="4FF55D53"/>
    <w:rsid w:val="4FF68893"/>
    <w:rsid w:val="501735D7"/>
    <w:rsid w:val="503BE7D9"/>
    <w:rsid w:val="503CAB75"/>
    <w:rsid w:val="506A738F"/>
    <w:rsid w:val="509325DB"/>
    <w:rsid w:val="509614DE"/>
    <w:rsid w:val="50AAE6F2"/>
    <w:rsid w:val="50ABD46D"/>
    <w:rsid w:val="510B5BB2"/>
    <w:rsid w:val="510F29AC"/>
    <w:rsid w:val="5122DFCD"/>
    <w:rsid w:val="5144C2F1"/>
    <w:rsid w:val="51922167"/>
    <w:rsid w:val="5192C5D5"/>
    <w:rsid w:val="51A48DE8"/>
    <w:rsid w:val="51ABE2FB"/>
    <w:rsid w:val="51D8E07D"/>
    <w:rsid w:val="5203B99D"/>
    <w:rsid w:val="52180779"/>
    <w:rsid w:val="521FA90B"/>
    <w:rsid w:val="5246E674"/>
    <w:rsid w:val="52575AB2"/>
    <w:rsid w:val="52816027"/>
    <w:rsid w:val="529BE94A"/>
    <w:rsid w:val="52A6A191"/>
    <w:rsid w:val="52B8DAE5"/>
    <w:rsid w:val="52D9778F"/>
    <w:rsid w:val="52E8CDBF"/>
    <w:rsid w:val="52F974CE"/>
    <w:rsid w:val="5301F31F"/>
    <w:rsid w:val="53094832"/>
    <w:rsid w:val="531231D7"/>
    <w:rsid w:val="5325EEE8"/>
    <w:rsid w:val="5341ADA0"/>
    <w:rsid w:val="534D132E"/>
    <w:rsid w:val="536BF84B"/>
    <w:rsid w:val="536E4B62"/>
    <w:rsid w:val="537B6F74"/>
    <w:rsid w:val="53933610"/>
    <w:rsid w:val="53AA0BC4"/>
    <w:rsid w:val="53F6F9D6"/>
    <w:rsid w:val="53F7AE50"/>
    <w:rsid w:val="54042464"/>
    <w:rsid w:val="540D7D96"/>
    <w:rsid w:val="542E06B8"/>
    <w:rsid w:val="549B4D8C"/>
    <w:rsid w:val="54A25598"/>
    <w:rsid w:val="54C39DC5"/>
    <w:rsid w:val="54C84B0E"/>
    <w:rsid w:val="54D775E7"/>
    <w:rsid w:val="54E409C6"/>
    <w:rsid w:val="54EB5ED9"/>
    <w:rsid w:val="550233FD"/>
    <w:rsid w:val="550D9294"/>
    <w:rsid w:val="553C7632"/>
    <w:rsid w:val="5546739D"/>
    <w:rsid w:val="5547464C"/>
    <w:rsid w:val="554BAA4A"/>
    <w:rsid w:val="5551250D"/>
    <w:rsid w:val="556BB66A"/>
    <w:rsid w:val="55763509"/>
    <w:rsid w:val="557DEFBE"/>
    <w:rsid w:val="55899806"/>
    <w:rsid w:val="559C45CF"/>
    <w:rsid w:val="55E7DAFE"/>
    <w:rsid w:val="55F30F0D"/>
    <w:rsid w:val="56152599"/>
    <w:rsid w:val="56545C6F"/>
    <w:rsid w:val="56B18251"/>
    <w:rsid w:val="56BF3153"/>
    <w:rsid w:val="56D398DD"/>
    <w:rsid w:val="56DA7C53"/>
    <w:rsid w:val="5743BBAF"/>
    <w:rsid w:val="57606265"/>
    <w:rsid w:val="5775667A"/>
    <w:rsid w:val="579F7D0A"/>
    <w:rsid w:val="57BED6D2"/>
    <w:rsid w:val="57D53171"/>
    <w:rsid w:val="57EF9E8D"/>
    <w:rsid w:val="5806DC3C"/>
    <w:rsid w:val="58129EC5"/>
    <w:rsid w:val="581639E6"/>
    <w:rsid w:val="58195C69"/>
    <w:rsid w:val="581FB54C"/>
    <w:rsid w:val="58433768"/>
    <w:rsid w:val="58742364"/>
    <w:rsid w:val="58842D8C"/>
    <w:rsid w:val="58FDA5D3"/>
    <w:rsid w:val="5929B000"/>
    <w:rsid w:val="5947B57A"/>
    <w:rsid w:val="5981D802"/>
    <w:rsid w:val="598B173D"/>
    <w:rsid w:val="59B382CD"/>
    <w:rsid w:val="59B5A0B4"/>
    <w:rsid w:val="59BF470D"/>
    <w:rsid w:val="59D60313"/>
    <w:rsid w:val="59E4459A"/>
    <w:rsid w:val="59E4DF70"/>
    <w:rsid w:val="59E5938E"/>
    <w:rsid w:val="59E85615"/>
    <w:rsid w:val="59EDC915"/>
    <w:rsid w:val="59F3FF44"/>
    <w:rsid w:val="5A125CDC"/>
    <w:rsid w:val="5A15BBEE"/>
    <w:rsid w:val="5A16D29C"/>
    <w:rsid w:val="5A538734"/>
    <w:rsid w:val="5A6F1F7A"/>
    <w:rsid w:val="5AB1EB5A"/>
    <w:rsid w:val="5ACAE2DD"/>
    <w:rsid w:val="5ADEE8DC"/>
    <w:rsid w:val="5ADF11AA"/>
    <w:rsid w:val="5AF8EE97"/>
    <w:rsid w:val="5B0256E5"/>
    <w:rsid w:val="5B3B09DC"/>
    <w:rsid w:val="5B56F167"/>
    <w:rsid w:val="5B57F106"/>
    <w:rsid w:val="5B6AE308"/>
    <w:rsid w:val="5B9D7DAC"/>
    <w:rsid w:val="5B9DB07D"/>
    <w:rsid w:val="5BA0EDBC"/>
    <w:rsid w:val="5BB45360"/>
    <w:rsid w:val="5BC358EC"/>
    <w:rsid w:val="5BDFE4E5"/>
    <w:rsid w:val="5C0496E7"/>
    <w:rsid w:val="5C0E78FB"/>
    <w:rsid w:val="5C146D48"/>
    <w:rsid w:val="5C2C4BA4"/>
    <w:rsid w:val="5C471FAC"/>
    <w:rsid w:val="5C5C23C1"/>
    <w:rsid w:val="5C6DA21C"/>
    <w:rsid w:val="5C79AA1A"/>
    <w:rsid w:val="5C81995F"/>
    <w:rsid w:val="5CBED3DA"/>
    <w:rsid w:val="5CC22087"/>
    <w:rsid w:val="5CC2A1D4"/>
    <w:rsid w:val="5CEB9E8B"/>
    <w:rsid w:val="5CF9B6F0"/>
    <w:rsid w:val="5D1CD25E"/>
    <w:rsid w:val="5D4D524A"/>
    <w:rsid w:val="5D5016CB"/>
    <w:rsid w:val="5D541A4B"/>
    <w:rsid w:val="5D5F5B23"/>
    <w:rsid w:val="5D5F8DF4"/>
    <w:rsid w:val="5D6E1730"/>
    <w:rsid w:val="5DB9BBC9"/>
    <w:rsid w:val="5DBE86D8"/>
    <w:rsid w:val="5DD32133"/>
    <w:rsid w:val="5DDA5BFE"/>
    <w:rsid w:val="5DEF08BE"/>
    <w:rsid w:val="5DF60196"/>
    <w:rsid w:val="5E0734FC"/>
    <w:rsid w:val="5E1B269D"/>
    <w:rsid w:val="5E238E24"/>
    <w:rsid w:val="5E3B0820"/>
    <w:rsid w:val="5E5CF563"/>
    <w:rsid w:val="5E7FDAA6"/>
    <w:rsid w:val="5E919477"/>
    <w:rsid w:val="5E947021"/>
    <w:rsid w:val="5E96C0D9"/>
    <w:rsid w:val="5E97143C"/>
    <w:rsid w:val="5E9C2ED5"/>
    <w:rsid w:val="5EA4009C"/>
    <w:rsid w:val="5ECD31E3"/>
    <w:rsid w:val="5EDA7984"/>
    <w:rsid w:val="5EE235F8"/>
    <w:rsid w:val="5EE3D4C6"/>
    <w:rsid w:val="5EE9F0AD"/>
    <w:rsid w:val="5EEF215E"/>
    <w:rsid w:val="5F5891CC"/>
    <w:rsid w:val="5F5A865A"/>
    <w:rsid w:val="5F6BEF46"/>
    <w:rsid w:val="5F9D6865"/>
    <w:rsid w:val="5FDCD143"/>
    <w:rsid w:val="6022DAA6"/>
    <w:rsid w:val="6036CC47"/>
    <w:rsid w:val="603C9C3A"/>
    <w:rsid w:val="60528AFF"/>
    <w:rsid w:val="605495A7"/>
    <w:rsid w:val="606B9F8F"/>
    <w:rsid w:val="60B04A28"/>
    <w:rsid w:val="60C84209"/>
    <w:rsid w:val="61157715"/>
    <w:rsid w:val="611A8258"/>
    <w:rsid w:val="6124029C"/>
    <w:rsid w:val="6145C62A"/>
    <w:rsid w:val="615DE41B"/>
    <w:rsid w:val="6173681A"/>
    <w:rsid w:val="617A190D"/>
    <w:rsid w:val="6183A6D2"/>
    <w:rsid w:val="61A38F28"/>
    <w:rsid w:val="61E80300"/>
    <w:rsid w:val="61EC7491"/>
    <w:rsid w:val="61F040CC"/>
    <w:rsid w:val="61F2D082"/>
    <w:rsid w:val="621D3E4E"/>
    <w:rsid w:val="624C7D0A"/>
    <w:rsid w:val="625A1383"/>
    <w:rsid w:val="62706E22"/>
    <w:rsid w:val="628E274C"/>
    <w:rsid w:val="6290DA23"/>
    <w:rsid w:val="62994A59"/>
    <w:rsid w:val="62A218ED"/>
    <w:rsid w:val="62AF951E"/>
    <w:rsid w:val="62CFF612"/>
    <w:rsid w:val="62D1BE39"/>
    <w:rsid w:val="62E3E7B3"/>
    <w:rsid w:val="62E6B040"/>
    <w:rsid w:val="62FBE120"/>
    <w:rsid w:val="630B0BF9"/>
    <w:rsid w:val="6314ED01"/>
    <w:rsid w:val="637FDAB1"/>
    <w:rsid w:val="638B17C3"/>
    <w:rsid w:val="6394F9D7"/>
    <w:rsid w:val="63A70731"/>
    <w:rsid w:val="63C29281"/>
    <w:rsid w:val="63F1CF22"/>
    <w:rsid w:val="63F7C36F"/>
    <w:rsid w:val="63F9DA6E"/>
    <w:rsid w:val="641744C0"/>
    <w:rsid w:val="6422D470"/>
    <w:rsid w:val="643B2532"/>
    <w:rsid w:val="645F164A"/>
    <w:rsid w:val="64770CA2"/>
    <w:rsid w:val="6480D03F"/>
    <w:rsid w:val="649CA263"/>
    <w:rsid w:val="649FEBEE"/>
    <w:rsid w:val="64CBBE30"/>
    <w:rsid w:val="64FE3B0E"/>
    <w:rsid w:val="651D56BD"/>
    <w:rsid w:val="65342C71"/>
    <w:rsid w:val="65570CD4"/>
    <w:rsid w:val="6564BBD6"/>
    <w:rsid w:val="6577B763"/>
    <w:rsid w:val="657BFF0A"/>
    <w:rsid w:val="65948129"/>
    <w:rsid w:val="65983314"/>
    <w:rsid w:val="659BCE3D"/>
    <w:rsid w:val="65A1A779"/>
    <w:rsid w:val="65AC29DD"/>
    <w:rsid w:val="65CFBD58"/>
    <w:rsid w:val="65F5C941"/>
    <w:rsid w:val="66154A92"/>
    <w:rsid w:val="66158018"/>
    <w:rsid w:val="66196BDD"/>
    <w:rsid w:val="665E624D"/>
    <w:rsid w:val="6665EAB0"/>
    <w:rsid w:val="6666D560"/>
    <w:rsid w:val="669EEA8E"/>
    <w:rsid w:val="66AC5F3D"/>
    <w:rsid w:val="670F270E"/>
    <w:rsid w:val="67464D6F"/>
    <w:rsid w:val="676954E3"/>
    <w:rsid w:val="67705599"/>
    <w:rsid w:val="67734AF1"/>
    <w:rsid w:val="6786DB3C"/>
    <w:rsid w:val="679BDF51"/>
    <w:rsid w:val="679DA778"/>
    <w:rsid w:val="67CBD22B"/>
    <w:rsid w:val="67E04231"/>
    <w:rsid w:val="67FCD078"/>
    <w:rsid w:val="680BAD6F"/>
    <w:rsid w:val="681850FE"/>
    <w:rsid w:val="6821F2B6"/>
    <w:rsid w:val="68304A6B"/>
    <w:rsid w:val="6840AC44"/>
    <w:rsid w:val="6850A45E"/>
    <w:rsid w:val="68578830"/>
    <w:rsid w:val="685ED440"/>
    <w:rsid w:val="68689DCB"/>
    <w:rsid w:val="686B41E0"/>
    <w:rsid w:val="68764F82"/>
    <w:rsid w:val="6881905A"/>
    <w:rsid w:val="6895687C"/>
    <w:rsid w:val="68B7E75F"/>
    <w:rsid w:val="691F0878"/>
    <w:rsid w:val="6931AF79"/>
    <w:rsid w:val="693B1F7F"/>
    <w:rsid w:val="69A2B576"/>
    <w:rsid w:val="69C12294"/>
    <w:rsid w:val="69DEF591"/>
    <w:rsid w:val="69F5F891"/>
    <w:rsid w:val="6A02F15A"/>
    <w:rsid w:val="6A15445C"/>
    <w:rsid w:val="6A2E1A4B"/>
    <w:rsid w:val="6A463058"/>
    <w:rsid w:val="6A4ED5BD"/>
    <w:rsid w:val="6A8B05BB"/>
    <w:rsid w:val="6A986EE8"/>
    <w:rsid w:val="6A9C3CE2"/>
    <w:rsid w:val="6AADA78D"/>
    <w:rsid w:val="6AC96D35"/>
    <w:rsid w:val="6B0DFE82"/>
    <w:rsid w:val="6B168ED0"/>
    <w:rsid w:val="6B637EBA"/>
    <w:rsid w:val="6BAAAED4"/>
    <w:rsid w:val="6BDCC83E"/>
    <w:rsid w:val="6BE20E4E"/>
    <w:rsid w:val="6BE6027A"/>
    <w:rsid w:val="6BE6C457"/>
    <w:rsid w:val="6C0922B5"/>
    <w:rsid w:val="6C1A4F5D"/>
    <w:rsid w:val="6C6C31B2"/>
    <w:rsid w:val="6C7BBA31"/>
    <w:rsid w:val="6CCEF3A7"/>
    <w:rsid w:val="6D12DE5A"/>
    <w:rsid w:val="6D1AAC24"/>
    <w:rsid w:val="6D1F505B"/>
    <w:rsid w:val="6D26E042"/>
    <w:rsid w:val="6D35B2FD"/>
    <w:rsid w:val="6D6BD047"/>
    <w:rsid w:val="6D6CFAEA"/>
    <w:rsid w:val="6D8CCA76"/>
    <w:rsid w:val="6D9D037A"/>
    <w:rsid w:val="6DB69F22"/>
    <w:rsid w:val="6DD2F7B0"/>
    <w:rsid w:val="6DE7A470"/>
    <w:rsid w:val="6DF294AC"/>
    <w:rsid w:val="6DF42641"/>
    <w:rsid w:val="6DFF6D95"/>
    <w:rsid w:val="6E109A26"/>
    <w:rsid w:val="6E18D843"/>
    <w:rsid w:val="6E335420"/>
    <w:rsid w:val="6E4943CF"/>
    <w:rsid w:val="6E784B57"/>
    <w:rsid w:val="6E8E1E47"/>
    <w:rsid w:val="6E900F8F"/>
    <w:rsid w:val="6EAF5948"/>
    <w:rsid w:val="6EB5293B"/>
    <w:rsid w:val="6EB646BC"/>
    <w:rsid w:val="6EECFB24"/>
    <w:rsid w:val="6F00B726"/>
    <w:rsid w:val="6F1ABEFC"/>
    <w:rsid w:val="6F3F49EA"/>
    <w:rsid w:val="6F43DF73"/>
    <w:rsid w:val="6F48A4D0"/>
    <w:rsid w:val="6F5D2798"/>
    <w:rsid w:val="6F65FEC2"/>
    <w:rsid w:val="6F739C7F"/>
    <w:rsid w:val="6F75447A"/>
    <w:rsid w:val="6F955674"/>
    <w:rsid w:val="6FA9C660"/>
    <w:rsid w:val="7050D460"/>
    <w:rsid w:val="7056596E"/>
    <w:rsid w:val="706FB19F"/>
    <w:rsid w:val="707706B2"/>
    <w:rsid w:val="70C832CE"/>
    <w:rsid w:val="70CE59EC"/>
    <w:rsid w:val="70D1EC66"/>
    <w:rsid w:val="70EF5F4E"/>
    <w:rsid w:val="70F5B3B8"/>
    <w:rsid w:val="710B1D6F"/>
    <w:rsid w:val="710DAD25"/>
    <w:rsid w:val="712DBF41"/>
    <w:rsid w:val="714D7363"/>
    <w:rsid w:val="714E90E4"/>
    <w:rsid w:val="71627778"/>
    <w:rsid w:val="717A70E5"/>
    <w:rsid w:val="71A01954"/>
    <w:rsid w:val="71E69563"/>
    <w:rsid w:val="7213C6EC"/>
    <w:rsid w:val="721995A9"/>
    <w:rsid w:val="7225E89C"/>
    <w:rsid w:val="7238E429"/>
    <w:rsid w:val="727986FC"/>
    <w:rsid w:val="72887CAE"/>
    <w:rsid w:val="728E9D13"/>
    <w:rsid w:val="7293B9C0"/>
    <w:rsid w:val="72A84AAD"/>
    <w:rsid w:val="72B9F399"/>
    <w:rsid w:val="72C45727"/>
    <w:rsid w:val="72D6AA29"/>
    <w:rsid w:val="72D7D61C"/>
    <w:rsid w:val="72EA502D"/>
    <w:rsid w:val="72F47CD2"/>
    <w:rsid w:val="72F9F868"/>
    <w:rsid w:val="73014032"/>
    <w:rsid w:val="730FF89C"/>
    <w:rsid w:val="731CCD0B"/>
    <w:rsid w:val="735DA2AF"/>
    <w:rsid w:val="7362D4AF"/>
    <w:rsid w:val="737025FE"/>
    <w:rsid w:val="73936EC5"/>
    <w:rsid w:val="73A6BAE9"/>
    <w:rsid w:val="73C379B3"/>
    <w:rsid w:val="73EA81A3"/>
    <w:rsid w:val="73F04464"/>
    <w:rsid w:val="73F16FF6"/>
    <w:rsid w:val="73F9B040"/>
    <w:rsid w:val="7410F2E6"/>
    <w:rsid w:val="742C399A"/>
    <w:rsid w:val="743061D3"/>
    <w:rsid w:val="744650EE"/>
    <w:rsid w:val="7447F852"/>
    <w:rsid w:val="74BDAF5C"/>
    <w:rsid w:val="74C3D67A"/>
    <w:rsid w:val="74C55251"/>
    <w:rsid w:val="751CBD9F"/>
    <w:rsid w:val="7538A586"/>
    <w:rsid w:val="754820A2"/>
    <w:rsid w:val="7564AC9B"/>
    <w:rsid w:val="7571BF12"/>
    <w:rsid w:val="7578F9DD"/>
    <w:rsid w:val="7587E6E0"/>
    <w:rsid w:val="75890461"/>
    <w:rsid w:val="758A550A"/>
    <w:rsid w:val="75A5A1C9"/>
    <w:rsid w:val="75B90CF8"/>
    <w:rsid w:val="75BB6435"/>
    <w:rsid w:val="75C8BC84"/>
    <w:rsid w:val="75CC530F"/>
    <w:rsid w:val="75F35D21"/>
    <w:rsid w:val="7636C32E"/>
    <w:rsid w:val="763C0FB9"/>
    <w:rsid w:val="764CC262"/>
    <w:rsid w:val="7678E492"/>
    <w:rsid w:val="76978640"/>
    <w:rsid w:val="769F2935"/>
    <w:rsid w:val="76C62325"/>
    <w:rsid w:val="76D9A2E8"/>
    <w:rsid w:val="76F204AC"/>
    <w:rsid w:val="76FCD4B8"/>
    <w:rsid w:val="771B7541"/>
    <w:rsid w:val="7750F7DE"/>
    <w:rsid w:val="77574088"/>
    <w:rsid w:val="77599027"/>
    <w:rsid w:val="7768C3FF"/>
    <w:rsid w:val="776A3058"/>
    <w:rsid w:val="776C449D"/>
    <w:rsid w:val="777F019C"/>
    <w:rsid w:val="77C21CF3"/>
    <w:rsid w:val="77D0EFAE"/>
    <w:rsid w:val="7813215C"/>
    <w:rsid w:val="782DAD39"/>
    <w:rsid w:val="783FD6B3"/>
    <w:rsid w:val="784F345D"/>
    <w:rsid w:val="78508315"/>
    <w:rsid w:val="786EDDCA"/>
    <w:rsid w:val="7883B9C3"/>
    <w:rsid w:val="7886B1D0"/>
    <w:rsid w:val="788ECB7A"/>
    <w:rsid w:val="78A43436"/>
    <w:rsid w:val="78ABD6D7"/>
    <w:rsid w:val="78BACEDF"/>
    <w:rsid w:val="78E53B9D"/>
    <w:rsid w:val="791DCB48"/>
    <w:rsid w:val="792ACEC2"/>
    <w:rsid w:val="79366A43"/>
    <w:rsid w:val="794178E9"/>
    <w:rsid w:val="7949821A"/>
    <w:rsid w:val="795625A9"/>
    <w:rsid w:val="7956FCE8"/>
    <w:rsid w:val="7962A77A"/>
    <w:rsid w:val="79673BA0"/>
    <w:rsid w:val="796F5D5A"/>
    <w:rsid w:val="7989989B"/>
    <w:rsid w:val="79CA1512"/>
    <w:rsid w:val="79EF0382"/>
    <w:rsid w:val="79EF8AB0"/>
    <w:rsid w:val="79F6DFC3"/>
    <w:rsid w:val="7A1B89ED"/>
    <w:rsid w:val="7A3606BF"/>
    <w:rsid w:val="7A3BE5A5"/>
    <w:rsid w:val="7A630441"/>
    <w:rsid w:val="7A7007BB"/>
    <w:rsid w:val="7A786D7D"/>
    <w:rsid w:val="7A8AC3AF"/>
    <w:rsid w:val="7A8E1701"/>
    <w:rsid w:val="7AB55307"/>
    <w:rsid w:val="7AB7E210"/>
    <w:rsid w:val="7AEE6DF6"/>
    <w:rsid w:val="7B3DEA5B"/>
    <w:rsid w:val="7B4CBD16"/>
    <w:rsid w:val="7BA2C9A0"/>
    <w:rsid w:val="7BAFDECC"/>
    <w:rsid w:val="7BBBD6EC"/>
    <w:rsid w:val="7BC8DA66"/>
    <w:rsid w:val="7BD111C5"/>
    <w:rsid w:val="7BE2AD50"/>
    <w:rsid w:val="7BE70C71"/>
    <w:rsid w:val="7BF9600D"/>
    <w:rsid w:val="7C027C83"/>
    <w:rsid w:val="7C3B9CE3"/>
    <w:rsid w:val="7C569683"/>
    <w:rsid w:val="7C577C5C"/>
    <w:rsid w:val="7C6088C6"/>
    <w:rsid w:val="7C649A93"/>
    <w:rsid w:val="7C91D255"/>
    <w:rsid w:val="7CBC276D"/>
    <w:rsid w:val="7CBD121D"/>
    <w:rsid w:val="7CC5E7F5"/>
    <w:rsid w:val="7CE19D0B"/>
    <w:rsid w:val="7D0AAC13"/>
    <w:rsid w:val="7D17C13F"/>
    <w:rsid w:val="7D1E05F9"/>
    <w:rsid w:val="7D4D48D2"/>
    <w:rsid w:val="7D5F93D8"/>
    <w:rsid w:val="7D617A38"/>
    <w:rsid w:val="7D6A018E"/>
    <w:rsid w:val="7D6F2453"/>
    <w:rsid w:val="7D7F1529"/>
    <w:rsid w:val="7DACC8E4"/>
    <w:rsid w:val="7DB41DF7"/>
    <w:rsid w:val="7DBA0F8F"/>
    <w:rsid w:val="7E20C3C2"/>
    <w:rsid w:val="7E22E627"/>
    <w:rsid w:val="7E3324DF"/>
    <w:rsid w:val="7E442AB7"/>
    <w:rsid w:val="7E67DE79"/>
    <w:rsid w:val="7E6AA100"/>
    <w:rsid w:val="7E8E9262"/>
    <w:rsid w:val="7E9C96B0"/>
    <w:rsid w:val="7EC855EE"/>
    <w:rsid w:val="7EDAC26F"/>
    <w:rsid w:val="7EDDC164"/>
    <w:rsid w:val="7EEF93B3"/>
    <w:rsid w:val="7EF42467"/>
    <w:rsid w:val="7F01EFFE"/>
    <w:rsid w:val="7F271FB6"/>
    <w:rsid w:val="7F2EED80"/>
    <w:rsid w:val="7F3251EF"/>
    <w:rsid w:val="7F4F250A"/>
    <w:rsid w:val="7F56ACEE"/>
    <w:rsid w:val="7F8A972C"/>
    <w:rsid w:val="7F98B40A"/>
    <w:rsid w:val="7FAE06F7"/>
    <w:rsid w:val="7FBAF25D"/>
    <w:rsid w:val="7FCBC021"/>
    <w:rsid w:val="7FCF3F9F"/>
    <w:rsid w:val="7FDD79E4"/>
    <w:rsid w:val="7FF204C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EA3A5AF"/>
  <w15:chartTrackingRefBased/>
  <w15:docId w15:val="{5B29D8CF-AC55-4A22-B234-E8836089E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145"/>
    <w:pPr>
      <w:ind w:left="720"/>
      <w:contextualSpacing/>
    </w:pPr>
  </w:style>
  <w:style w:type="paragraph" w:styleId="BalloonText">
    <w:name w:val="Balloon Text"/>
    <w:basedOn w:val="Normal"/>
    <w:link w:val="BalloonTextChar"/>
    <w:uiPriority w:val="99"/>
    <w:semiHidden/>
    <w:unhideWhenUsed/>
    <w:rsid w:val="00CF3F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1B"/>
    <w:rPr>
      <w:rFonts w:ascii="Segoe UI" w:hAnsi="Segoe UI" w:cs="Segoe UI"/>
      <w:sz w:val="18"/>
      <w:szCs w:val="18"/>
    </w:rPr>
  </w:style>
  <w:style w:type="paragraph" w:customStyle="1" w:styleId="Default">
    <w:name w:val="Default"/>
    <w:rsid w:val="005A37C8"/>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EE0164"/>
    <w:pPr>
      <w:spacing w:after="0" w:line="240" w:lineRule="auto"/>
    </w:pPr>
  </w:style>
  <w:style w:type="table" w:styleId="TableGrid">
    <w:name w:val="Table Grid"/>
    <w:basedOn w:val="TableNormal"/>
    <w:uiPriority w:val="59"/>
    <w:rsid w:val="00FF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24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4CD"/>
  </w:style>
  <w:style w:type="paragraph" w:styleId="Footer">
    <w:name w:val="footer"/>
    <w:basedOn w:val="Normal"/>
    <w:link w:val="FooterChar"/>
    <w:uiPriority w:val="99"/>
    <w:unhideWhenUsed/>
    <w:rsid w:val="009F24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4CD"/>
  </w:style>
  <w:style w:type="character" w:styleId="Hyperlink">
    <w:name w:val="Hyperlink"/>
    <w:basedOn w:val="DefaultParagraphFont"/>
    <w:uiPriority w:val="99"/>
    <w:rsid w:val="007A74F8"/>
    <w:rPr>
      <w:color w:val="0000FF"/>
      <w:u w:val="single"/>
    </w:rPr>
  </w:style>
  <w:style w:type="character" w:styleId="CommentReference">
    <w:name w:val="annotation reference"/>
    <w:basedOn w:val="DefaultParagraphFont"/>
    <w:uiPriority w:val="99"/>
    <w:semiHidden/>
    <w:unhideWhenUsed/>
    <w:rsid w:val="00A62FE1"/>
    <w:rPr>
      <w:sz w:val="16"/>
      <w:szCs w:val="16"/>
    </w:rPr>
  </w:style>
  <w:style w:type="paragraph" w:styleId="CommentText">
    <w:name w:val="annotation text"/>
    <w:basedOn w:val="Normal"/>
    <w:link w:val="CommentTextChar"/>
    <w:uiPriority w:val="99"/>
    <w:semiHidden/>
    <w:unhideWhenUsed/>
    <w:rsid w:val="00A62FE1"/>
    <w:pPr>
      <w:spacing w:line="240" w:lineRule="auto"/>
    </w:pPr>
    <w:rPr>
      <w:sz w:val="20"/>
      <w:szCs w:val="20"/>
    </w:rPr>
  </w:style>
  <w:style w:type="character" w:customStyle="1" w:styleId="CommentTextChar">
    <w:name w:val="Comment Text Char"/>
    <w:basedOn w:val="DefaultParagraphFont"/>
    <w:link w:val="CommentText"/>
    <w:uiPriority w:val="99"/>
    <w:semiHidden/>
    <w:rsid w:val="00A62FE1"/>
    <w:rPr>
      <w:sz w:val="20"/>
      <w:szCs w:val="20"/>
    </w:rPr>
  </w:style>
  <w:style w:type="paragraph" w:styleId="CommentSubject">
    <w:name w:val="annotation subject"/>
    <w:basedOn w:val="CommentText"/>
    <w:next w:val="CommentText"/>
    <w:link w:val="CommentSubjectChar"/>
    <w:uiPriority w:val="99"/>
    <w:semiHidden/>
    <w:unhideWhenUsed/>
    <w:rsid w:val="00A62FE1"/>
    <w:rPr>
      <w:b/>
      <w:bCs/>
    </w:rPr>
  </w:style>
  <w:style w:type="character" w:customStyle="1" w:styleId="CommentSubjectChar">
    <w:name w:val="Comment Subject Char"/>
    <w:basedOn w:val="CommentTextChar"/>
    <w:link w:val="CommentSubject"/>
    <w:uiPriority w:val="99"/>
    <w:semiHidden/>
    <w:rsid w:val="00A62FE1"/>
    <w:rPr>
      <w:b/>
      <w:bCs/>
      <w:sz w:val="20"/>
      <w:szCs w:val="20"/>
    </w:rPr>
  </w:style>
  <w:style w:type="paragraph" w:styleId="NormalWeb">
    <w:name w:val="Normal (Web)"/>
    <w:basedOn w:val="Normal"/>
    <w:uiPriority w:val="99"/>
    <w:unhideWhenUsed/>
    <w:rsid w:val="00D1707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graph">
    <w:name w:val="paragraph"/>
    <w:basedOn w:val="Normal"/>
    <w:rsid w:val="00D1707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D1707A"/>
  </w:style>
  <w:style w:type="character" w:customStyle="1" w:styleId="normaltextrun">
    <w:name w:val="normaltextrun"/>
    <w:basedOn w:val="DefaultParagraphFont"/>
    <w:rsid w:val="00D1707A"/>
  </w:style>
  <w:style w:type="character" w:styleId="FollowedHyperlink">
    <w:name w:val="FollowedHyperlink"/>
    <w:basedOn w:val="DefaultParagraphFont"/>
    <w:uiPriority w:val="99"/>
    <w:semiHidden/>
    <w:unhideWhenUsed/>
    <w:rsid w:val="007610AC"/>
    <w:rPr>
      <w:color w:val="800080" w:themeColor="followedHyperlink"/>
      <w:u w:val="single"/>
    </w:rPr>
  </w:style>
  <w:style w:type="character" w:customStyle="1" w:styleId="tojvnm2t">
    <w:name w:val="tojvnm2t"/>
    <w:basedOn w:val="DefaultParagraphFont"/>
    <w:rsid w:val="00337D8B"/>
  </w:style>
  <w:style w:type="character" w:customStyle="1" w:styleId="rfua0xdk">
    <w:name w:val="rfua0xdk"/>
    <w:basedOn w:val="DefaultParagraphFont"/>
    <w:rsid w:val="00337D8B"/>
  </w:style>
  <w:style w:type="numbering" w:customStyle="1" w:styleId="CurrentList1">
    <w:name w:val="Current List1"/>
    <w:uiPriority w:val="99"/>
    <w:rsid w:val="00C15738"/>
    <w:pPr>
      <w:numPr>
        <w:numId w:val="40"/>
      </w:numPr>
    </w:pPr>
  </w:style>
  <w:style w:type="paragraph" w:styleId="Revision">
    <w:name w:val="Revision"/>
    <w:hidden/>
    <w:uiPriority w:val="99"/>
    <w:semiHidden/>
    <w:rsid w:val="005D2E8A"/>
    <w:pPr>
      <w:spacing w:after="0" w:line="240" w:lineRule="auto"/>
    </w:pPr>
  </w:style>
  <w:style w:type="character" w:customStyle="1" w:styleId="UnresolvedMention">
    <w:name w:val="Unresolved Mention"/>
    <w:basedOn w:val="DefaultParagraphFont"/>
    <w:uiPriority w:val="99"/>
    <w:semiHidden/>
    <w:unhideWhenUsed/>
    <w:rsid w:val="00AC71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6730097">
      <w:bodyDiv w:val="1"/>
      <w:marLeft w:val="0"/>
      <w:marRight w:val="0"/>
      <w:marTop w:val="0"/>
      <w:marBottom w:val="0"/>
      <w:divBdr>
        <w:top w:val="none" w:sz="0" w:space="0" w:color="auto"/>
        <w:left w:val="none" w:sz="0" w:space="0" w:color="auto"/>
        <w:bottom w:val="none" w:sz="0" w:space="0" w:color="auto"/>
        <w:right w:val="none" w:sz="0" w:space="0" w:color="auto"/>
      </w:divBdr>
    </w:div>
    <w:div w:id="1220286886">
      <w:bodyDiv w:val="1"/>
      <w:marLeft w:val="0"/>
      <w:marRight w:val="0"/>
      <w:marTop w:val="0"/>
      <w:marBottom w:val="0"/>
      <w:divBdr>
        <w:top w:val="none" w:sz="0" w:space="0" w:color="auto"/>
        <w:left w:val="none" w:sz="0" w:space="0" w:color="auto"/>
        <w:bottom w:val="none" w:sz="0" w:space="0" w:color="auto"/>
        <w:right w:val="none" w:sz="0" w:space="0" w:color="auto"/>
      </w:divBdr>
    </w:div>
    <w:div w:id="1842576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hangingforthefuture.engagementhq.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3" ma:contentTypeDescription="Create a new document." ma:contentTypeScope="" ma:versionID="2476394e59d20ad593bb5a902021bb91">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7a4317cfa587f0cf31f73d4d0087b7c9"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82A140-4D11-4B18-8C30-1E9FA5D11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AC31CA0-748C-49FB-B4E6-FE3D6A4BE398}">
  <ds:schemaRefs>
    <ds:schemaRef ds:uri="http://purl.org/dc/terms/"/>
    <ds:schemaRef ds:uri="http://schemas.openxmlformats.org/package/2006/metadata/core-properties"/>
    <ds:schemaRef ds:uri="http://schemas.microsoft.com/office/2006/documentManagement/types"/>
    <ds:schemaRef ds:uri="137ca15d-9ca5-4969-9050-6a8af13b1758"/>
    <ds:schemaRef ds:uri="14f886ef-4092-4ed8-a31e-891c76461312"/>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605D1BF-88D6-4A06-A97C-5658000E7FA6}">
  <ds:schemaRefs>
    <ds:schemaRef ds:uri="http://schemas.microsoft.com/sharepoint/v3/contenttype/forms"/>
  </ds:schemaRefs>
</ds:datastoreItem>
</file>

<file path=customXml/itemProps4.xml><?xml version="1.0" encoding="utf-8"?>
<ds:datastoreItem xmlns:ds="http://schemas.openxmlformats.org/officeDocument/2006/customXml" ds:itemID="{DC6648AA-D3FE-4669-B051-4B51200BB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(ABM ULHB - Strategy)</dc:creator>
  <cp:keywords/>
  <dc:description/>
  <cp:lastModifiedBy>Susan Bailey (Swansea Bay UHB - Communications)</cp:lastModifiedBy>
  <cp:revision>3</cp:revision>
  <cp:lastPrinted>2021-07-06T15:37:00Z</cp:lastPrinted>
  <dcterms:created xsi:type="dcterms:W3CDTF">2021-07-20T16:33:00Z</dcterms:created>
  <dcterms:modified xsi:type="dcterms:W3CDTF">2021-07-20T16:33:00Z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