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B7895" w14:textId="77777777" w:rsidR="00994849" w:rsidRPr="00994849" w:rsidRDefault="00994849" w:rsidP="00994849">
      <w:pPr>
        <w:pBdr>
          <w:top w:val="nil"/>
          <w:left w:val="nil"/>
          <w:bottom w:val="nil"/>
          <w:right w:val="nil"/>
          <w:between w:val="nil"/>
          <w:bar w:val="nil"/>
        </w:pBdr>
        <w:spacing w:after="0" w:line="240" w:lineRule="auto"/>
        <w:ind w:right="540"/>
        <w:jc w:val="center"/>
        <w:outlineLvl w:val="0"/>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Swansea Bay </w:t>
      </w:r>
    </w:p>
    <w:p w14:paraId="71ADA49F" w14:textId="77777777" w:rsidR="00994849" w:rsidRPr="00994849" w:rsidRDefault="00994849" w:rsidP="00994849">
      <w:pPr>
        <w:pBdr>
          <w:top w:val="nil"/>
          <w:left w:val="nil"/>
          <w:bottom w:val="nil"/>
          <w:right w:val="nil"/>
          <w:between w:val="nil"/>
          <w:bar w:val="nil"/>
        </w:pBdr>
        <w:spacing w:after="0" w:line="240" w:lineRule="auto"/>
        <w:ind w:right="540"/>
        <w:jc w:val="center"/>
        <w:outlineLvl w:val="0"/>
        <w:rPr>
          <w:rFonts w:ascii="Verdana" w:eastAsia="Arial Bold" w:hAnsi="Verdana" w:cs="Arial"/>
          <w:sz w:val="24"/>
          <w:szCs w:val="24"/>
          <w:u w:color="000000"/>
          <w:bdr w:val="nil"/>
          <w:lang w:eastAsia="en-GB"/>
        </w:rPr>
      </w:pPr>
      <w:r w:rsidRPr="00994849">
        <w:rPr>
          <w:rFonts w:ascii="Verdana" w:eastAsia="Calibri" w:hAnsi="Verdana" w:cs="Arial"/>
          <w:sz w:val="24"/>
          <w:szCs w:val="24"/>
          <w:u w:color="000000"/>
          <w:bdr w:val="nil"/>
          <w:lang w:eastAsia="en-GB"/>
        </w:rPr>
        <w:t>University Health Board</w:t>
      </w:r>
    </w:p>
    <w:p w14:paraId="2D916651"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color w:val="FF0000"/>
          <w:sz w:val="24"/>
          <w:szCs w:val="24"/>
          <w:u w:color="FF0000"/>
          <w:bdr w:val="nil"/>
          <w:lang w:eastAsia="en-GB"/>
        </w:rPr>
      </w:pPr>
      <w:r w:rsidRPr="00994849">
        <w:rPr>
          <w:rFonts w:ascii="Verdana" w:eastAsia="Calibri" w:hAnsi="Verdana" w:cs="Arial"/>
          <w:color w:val="FF0000"/>
          <w:sz w:val="24"/>
          <w:szCs w:val="24"/>
          <w:u w:color="FF0000"/>
          <w:bdr w:val="nil"/>
          <w:lang w:eastAsia="en-GB"/>
        </w:rPr>
        <w:t>Unconfirmed</w:t>
      </w:r>
    </w:p>
    <w:p w14:paraId="3E0F0353"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 xml:space="preserve"> Minutes of the Meeting of the Board</w:t>
      </w:r>
      <w:r w:rsidRPr="00994849">
        <w:rPr>
          <w:rFonts w:ascii="Verdana" w:eastAsia="Calibri" w:hAnsi="Verdana" w:cs="Arial"/>
          <w:b/>
          <w:color w:val="FF0000"/>
          <w:sz w:val="24"/>
          <w:szCs w:val="24"/>
          <w:u w:color="000000"/>
          <w:bdr w:val="nil"/>
          <w:lang w:eastAsia="en-GB"/>
        </w:rPr>
        <w:t xml:space="preserve"> </w:t>
      </w:r>
    </w:p>
    <w:p w14:paraId="60FF4F15"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color w:val="FF0000"/>
          <w:sz w:val="24"/>
          <w:szCs w:val="24"/>
          <w:u w:color="000000"/>
          <w:bdr w:val="nil"/>
          <w:lang w:eastAsia="en-GB"/>
        </w:rPr>
      </w:pPr>
      <w:r w:rsidRPr="00994849">
        <w:rPr>
          <w:rFonts w:ascii="Verdana" w:eastAsia="Calibri" w:hAnsi="Verdana" w:cs="Arial"/>
          <w:b/>
          <w:sz w:val="24"/>
          <w:szCs w:val="24"/>
          <w:u w:color="000000"/>
          <w:bdr w:val="nil"/>
          <w:lang w:eastAsia="en-GB"/>
        </w:rPr>
        <w:t xml:space="preserve">held on 25 September 2024 at 10.10am </w:t>
      </w:r>
    </w:p>
    <w:p w14:paraId="3D89C0DB"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in the Millennium Room, Headquarters</w:t>
      </w:r>
    </w:p>
    <w:p w14:paraId="68B85E6F"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b/>
          <w:sz w:val="24"/>
          <w:szCs w:val="24"/>
          <w:u w:color="000000"/>
          <w:bdr w:val="nil"/>
          <w:lang w:eastAsia="en-GB"/>
        </w:rPr>
      </w:pPr>
    </w:p>
    <w:p w14:paraId="040BB01B"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b/>
          <w:sz w:val="24"/>
          <w:szCs w:val="24"/>
          <w:u w:color="000000"/>
          <w:bdr w:val="nil"/>
          <w:lang w:eastAsia="en-G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994849" w:rsidRPr="00994849" w14:paraId="082ED184" w14:textId="77777777" w:rsidTr="005E1A08">
        <w:trPr>
          <w:jc w:val="center"/>
        </w:trPr>
        <w:tc>
          <w:tcPr>
            <w:tcW w:w="9640" w:type="dxa"/>
            <w:gridSpan w:val="3"/>
            <w:shd w:val="clear" w:color="auto" w:fill="auto"/>
          </w:tcPr>
          <w:p w14:paraId="4F6F9EE0"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Present:</w:t>
            </w:r>
          </w:p>
        </w:tc>
      </w:tr>
      <w:tr w:rsidR="00994849" w:rsidRPr="00994849" w14:paraId="299D9B14" w14:textId="77777777" w:rsidTr="005E1A08">
        <w:trPr>
          <w:jc w:val="center"/>
        </w:trPr>
        <w:tc>
          <w:tcPr>
            <w:tcW w:w="2689" w:type="dxa"/>
            <w:shd w:val="clear" w:color="auto" w:fill="auto"/>
          </w:tcPr>
          <w:p w14:paraId="07287C24"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Jan Williams </w:t>
            </w:r>
          </w:p>
        </w:tc>
        <w:tc>
          <w:tcPr>
            <w:tcW w:w="992" w:type="dxa"/>
            <w:shd w:val="clear" w:color="auto" w:fill="auto"/>
          </w:tcPr>
          <w:p w14:paraId="372F139F"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(JW)</w:t>
            </w:r>
          </w:p>
        </w:tc>
        <w:tc>
          <w:tcPr>
            <w:tcW w:w="5959" w:type="dxa"/>
            <w:shd w:val="clear" w:color="auto" w:fill="auto"/>
          </w:tcPr>
          <w:p w14:paraId="24108A7D"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Chair</w:t>
            </w:r>
          </w:p>
        </w:tc>
      </w:tr>
      <w:tr w:rsidR="00994849" w:rsidRPr="00994849" w14:paraId="5A955734" w14:textId="77777777" w:rsidTr="005E1A08">
        <w:trPr>
          <w:jc w:val="center"/>
        </w:trPr>
        <w:tc>
          <w:tcPr>
            <w:tcW w:w="2689" w:type="dxa"/>
          </w:tcPr>
          <w:p w14:paraId="1E53148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Stephen Spill </w:t>
            </w:r>
          </w:p>
        </w:tc>
        <w:tc>
          <w:tcPr>
            <w:tcW w:w="992" w:type="dxa"/>
          </w:tcPr>
          <w:p w14:paraId="7448273B"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 xml:space="preserve">(SS) </w:t>
            </w:r>
          </w:p>
        </w:tc>
        <w:tc>
          <w:tcPr>
            <w:tcW w:w="5959" w:type="dxa"/>
          </w:tcPr>
          <w:p w14:paraId="0F16039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Vice Chair</w:t>
            </w:r>
          </w:p>
        </w:tc>
      </w:tr>
      <w:tr w:rsidR="00994849" w:rsidRPr="00994849" w14:paraId="59A77FB1"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E3F566F"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4EE3B36B"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(RE)</w:t>
            </w:r>
          </w:p>
        </w:tc>
        <w:tc>
          <w:tcPr>
            <w:tcW w:w="5959" w:type="dxa"/>
            <w:tcBorders>
              <w:top w:val="single" w:sz="4" w:space="0" w:color="auto"/>
              <w:left w:val="single" w:sz="4" w:space="0" w:color="auto"/>
              <w:bottom w:val="single" w:sz="4" w:space="0" w:color="auto"/>
              <w:right w:val="single" w:sz="4" w:space="0" w:color="auto"/>
            </w:tcBorders>
          </w:tcPr>
          <w:p w14:paraId="1066FA92"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Chief Executive</w:t>
            </w:r>
          </w:p>
        </w:tc>
      </w:tr>
      <w:tr w:rsidR="00994849" w:rsidRPr="00994849" w14:paraId="51D8C872"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9DA7C2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Jean Church</w:t>
            </w:r>
          </w:p>
        </w:tc>
        <w:tc>
          <w:tcPr>
            <w:tcW w:w="992" w:type="dxa"/>
            <w:tcBorders>
              <w:top w:val="single" w:sz="4" w:space="0" w:color="auto"/>
              <w:left w:val="single" w:sz="4" w:space="0" w:color="auto"/>
              <w:bottom w:val="single" w:sz="4" w:space="0" w:color="auto"/>
              <w:right w:val="single" w:sz="4" w:space="0" w:color="auto"/>
            </w:tcBorders>
          </w:tcPr>
          <w:p w14:paraId="1DDA79C8"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(JC)</w:t>
            </w:r>
          </w:p>
        </w:tc>
        <w:tc>
          <w:tcPr>
            <w:tcW w:w="5959" w:type="dxa"/>
            <w:tcBorders>
              <w:top w:val="single" w:sz="4" w:space="0" w:color="auto"/>
              <w:left w:val="single" w:sz="4" w:space="0" w:color="auto"/>
              <w:bottom w:val="single" w:sz="4" w:space="0" w:color="auto"/>
              <w:right w:val="single" w:sz="4" w:space="0" w:color="auto"/>
            </w:tcBorders>
          </w:tcPr>
          <w:p w14:paraId="617EA04E"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28A33983"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48E9DC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14:paraId="6E477F08"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(JaD)</w:t>
            </w:r>
          </w:p>
        </w:tc>
        <w:tc>
          <w:tcPr>
            <w:tcW w:w="5959" w:type="dxa"/>
            <w:tcBorders>
              <w:top w:val="single" w:sz="4" w:space="0" w:color="auto"/>
              <w:left w:val="single" w:sz="4" w:space="0" w:color="auto"/>
              <w:bottom w:val="single" w:sz="4" w:space="0" w:color="auto"/>
              <w:right w:val="single" w:sz="4" w:space="0" w:color="auto"/>
            </w:tcBorders>
          </w:tcPr>
          <w:p w14:paraId="47E14866" w14:textId="77777777" w:rsidR="00994849" w:rsidRPr="00994849" w:rsidRDefault="00AF6483" w:rsidP="00994849">
            <w:pPr>
              <w:spacing w:after="0" w:line="240" w:lineRule="auto"/>
              <w:rPr>
                <w:rFonts w:ascii="Verdana" w:eastAsia="Verdana" w:hAnsi="Verdana" w:cs="Arial"/>
                <w:sz w:val="24"/>
                <w:szCs w:val="24"/>
              </w:rPr>
            </w:pPr>
            <w:r>
              <w:rPr>
                <w:rFonts w:ascii="Verdana" w:eastAsia="Verdana" w:hAnsi="Verdana" w:cs="Arial"/>
                <w:sz w:val="24"/>
                <w:szCs w:val="24"/>
              </w:rPr>
              <w:t>Independent Member</w:t>
            </w:r>
          </w:p>
        </w:tc>
      </w:tr>
      <w:tr w:rsidR="00994849" w:rsidRPr="00994849" w14:paraId="4623690C"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8E222DF"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Jen</w:t>
            </w:r>
            <w:r w:rsidR="006A0F07">
              <w:rPr>
                <w:rFonts w:ascii="Verdana" w:eastAsia="Calibri" w:hAnsi="Verdana" w:cs="Arial"/>
                <w:sz w:val="24"/>
                <w:szCs w:val="24"/>
              </w:rPr>
              <w:t>nifer</w:t>
            </w:r>
            <w:r w:rsidRPr="00994849">
              <w:rPr>
                <w:rFonts w:ascii="Verdana" w:eastAsia="Calibri" w:hAnsi="Verdana" w:cs="Arial"/>
                <w:sz w:val="24"/>
                <w:szCs w:val="24"/>
              </w:rPr>
              <w:t xml:space="preserve"> Davies </w:t>
            </w:r>
          </w:p>
        </w:tc>
        <w:tc>
          <w:tcPr>
            <w:tcW w:w="992" w:type="dxa"/>
            <w:tcBorders>
              <w:top w:val="single" w:sz="4" w:space="0" w:color="auto"/>
              <w:left w:val="single" w:sz="4" w:space="0" w:color="auto"/>
              <w:bottom w:val="single" w:sz="4" w:space="0" w:color="auto"/>
              <w:right w:val="single" w:sz="4" w:space="0" w:color="auto"/>
            </w:tcBorders>
          </w:tcPr>
          <w:p w14:paraId="3660750B"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(JD)</w:t>
            </w:r>
          </w:p>
        </w:tc>
        <w:tc>
          <w:tcPr>
            <w:tcW w:w="5959" w:type="dxa"/>
            <w:tcBorders>
              <w:top w:val="single" w:sz="4" w:space="0" w:color="auto"/>
              <w:left w:val="single" w:sz="4" w:space="0" w:color="auto"/>
              <w:bottom w:val="single" w:sz="4" w:space="0" w:color="auto"/>
              <w:right w:val="single" w:sz="4" w:space="0" w:color="auto"/>
            </w:tcBorders>
          </w:tcPr>
          <w:p w14:paraId="2D76EB08" w14:textId="77777777" w:rsidR="00994849" w:rsidRPr="00994849" w:rsidRDefault="006A0F07" w:rsidP="00994849">
            <w:pPr>
              <w:spacing w:after="0" w:line="240" w:lineRule="auto"/>
              <w:rPr>
                <w:rFonts w:ascii="Verdana" w:eastAsia="Verdana" w:hAnsi="Verdana" w:cs="Arial"/>
                <w:sz w:val="24"/>
                <w:szCs w:val="24"/>
              </w:rPr>
            </w:pPr>
            <w:r>
              <w:rPr>
                <w:rFonts w:ascii="Verdana" w:eastAsia="Verdana" w:hAnsi="Verdana" w:cs="Arial"/>
                <w:sz w:val="24"/>
                <w:szCs w:val="24"/>
              </w:rPr>
              <w:t xml:space="preserve">Interim </w:t>
            </w:r>
            <w:r w:rsidR="00994849" w:rsidRPr="00994849">
              <w:rPr>
                <w:rFonts w:ascii="Verdana" w:eastAsia="Verdana" w:hAnsi="Verdana" w:cs="Arial"/>
                <w:sz w:val="24"/>
                <w:szCs w:val="24"/>
              </w:rPr>
              <w:t xml:space="preserve">Executive Director of Public Health </w:t>
            </w:r>
          </w:p>
        </w:tc>
      </w:tr>
      <w:tr w:rsidR="00994849" w:rsidRPr="00994849" w14:paraId="745AD558"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81D4B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Anne-Louise Ferguson </w:t>
            </w:r>
          </w:p>
        </w:tc>
        <w:tc>
          <w:tcPr>
            <w:tcW w:w="992" w:type="dxa"/>
            <w:tcBorders>
              <w:top w:val="single" w:sz="4" w:space="0" w:color="auto"/>
              <w:left w:val="single" w:sz="4" w:space="0" w:color="auto"/>
              <w:bottom w:val="single" w:sz="4" w:space="0" w:color="auto"/>
              <w:right w:val="single" w:sz="4" w:space="0" w:color="auto"/>
            </w:tcBorders>
          </w:tcPr>
          <w:p w14:paraId="2ACA44C7"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(ALF)</w:t>
            </w:r>
          </w:p>
        </w:tc>
        <w:tc>
          <w:tcPr>
            <w:tcW w:w="5959" w:type="dxa"/>
            <w:tcBorders>
              <w:top w:val="single" w:sz="4" w:space="0" w:color="auto"/>
              <w:left w:val="single" w:sz="4" w:space="0" w:color="auto"/>
              <w:bottom w:val="single" w:sz="4" w:space="0" w:color="auto"/>
              <w:right w:val="single" w:sz="4" w:space="0" w:color="auto"/>
            </w:tcBorders>
          </w:tcPr>
          <w:p w14:paraId="2CBD4708"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Independent Member</w:t>
            </w:r>
          </w:p>
        </w:tc>
      </w:tr>
      <w:tr w:rsidR="00994849" w:rsidRPr="00994849" w14:paraId="731E329A"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BB79032"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14:paraId="2C23B87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(DG)</w:t>
            </w:r>
          </w:p>
        </w:tc>
        <w:tc>
          <w:tcPr>
            <w:tcW w:w="5959" w:type="dxa"/>
            <w:tcBorders>
              <w:top w:val="single" w:sz="4" w:space="0" w:color="auto"/>
              <w:left w:val="single" w:sz="4" w:space="0" w:color="auto"/>
              <w:bottom w:val="single" w:sz="4" w:space="0" w:color="auto"/>
              <w:right w:val="single" w:sz="4" w:space="0" w:color="auto"/>
            </w:tcBorders>
          </w:tcPr>
          <w:p w14:paraId="71696395"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 xml:space="preserve">Acting Deputy CEO and Director of Finance and Performance </w:t>
            </w:r>
          </w:p>
        </w:tc>
      </w:tr>
      <w:tr w:rsidR="00994849" w:rsidRPr="00994849" w14:paraId="3FBC1C6B"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888384D"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Sarah Jenkins </w:t>
            </w:r>
          </w:p>
        </w:tc>
        <w:tc>
          <w:tcPr>
            <w:tcW w:w="992" w:type="dxa"/>
            <w:tcBorders>
              <w:top w:val="single" w:sz="4" w:space="0" w:color="auto"/>
              <w:left w:val="single" w:sz="4" w:space="0" w:color="auto"/>
              <w:bottom w:val="single" w:sz="4" w:space="0" w:color="auto"/>
              <w:right w:val="single" w:sz="4" w:space="0" w:color="auto"/>
            </w:tcBorders>
          </w:tcPr>
          <w:p w14:paraId="4CE4D3A3"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(SJ)</w:t>
            </w:r>
          </w:p>
        </w:tc>
        <w:tc>
          <w:tcPr>
            <w:tcW w:w="5959" w:type="dxa"/>
            <w:tcBorders>
              <w:top w:val="single" w:sz="4" w:space="0" w:color="auto"/>
              <w:left w:val="single" w:sz="4" w:space="0" w:color="auto"/>
              <w:bottom w:val="single" w:sz="4" w:space="0" w:color="auto"/>
              <w:right w:val="single" w:sz="4" w:space="0" w:color="auto"/>
            </w:tcBorders>
          </w:tcPr>
          <w:p w14:paraId="0198031D"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Interim Executive Director of Workforce</w:t>
            </w:r>
          </w:p>
        </w:tc>
      </w:tr>
      <w:tr w:rsidR="00994849" w:rsidRPr="00994849" w14:paraId="25AE59F3"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E9B0725"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Dr Raj Krishnan </w:t>
            </w:r>
          </w:p>
        </w:tc>
        <w:tc>
          <w:tcPr>
            <w:tcW w:w="992" w:type="dxa"/>
            <w:tcBorders>
              <w:top w:val="single" w:sz="4" w:space="0" w:color="auto"/>
              <w:left w:val="single" w:sz="4" w:space="0" w:color="auto"/>
              <w:bottom w:val="single" w:sz="4" w:space="0" w:color="auto"/>
              <w:right w:val="single" w:sz="4" w:space="0" w:color="auto"/>
            </w:tcBorders>
          </w:tcPr>
          <w:p w14:paraId="0C6DE652"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(RK)</w:t>
            </w:r>
          </w:p>
        </w:tc>
        <w:tc>
          <w:tcPr>
            <w:tcW w:w="5959" w:type="dxa"/>
            <w:tcBorders>
              <w:top w:val="single" w:sz="4" w:space="0" w:color="auto"/>
              <w:left w:val="single" w:sz="4" w:space="0" w:color="auto"/>
              <w:bottom w:val="single" w:sz="4" w:space="0" w:color="auto"/>
              <w:right w:val="single" w:sz="4" w:space="0" w:color="auto"/>
            </w:tcBorders>
          </w:tcPr>
          <w:p w14:paraId="6F297D07"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Interim Executive Medical Director</w:t>
            </w:r>
          </w:p>
        </w:tc>
      </w:tr>
      <w:tr w:rsidR="00994849" w:rsidRPr="00994849" w14:paraId="796A2ACE" w14:textId="77777777" w:rsidTr="005E1A08">
        <w:trPr>
          <w:jc w:val="center"/>
        </w:trPr>
        <w:tc>
          <w:tcPr>
            <w:tcW w:w="2689" w:type="dxa"/>
          </w:tcPr>
          <w:p w14:paraId="2CBD820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Deb Lewis </w:t>
            </w:r>
          </w:p>
        </w:tc>
        <w:tc>
          <w:tcPr>
            <w:tcW w:w="992" w:type="dxa"/>
          </w:tcPr>
          <w:p w14:paraId="7D328D66"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(DL)</w:t>
            </w:r>
          </w:p>
        </w:tc>
        <w:tc>
          <w:tcPr>
            <w:tcW w:w="5959" w:type="dxa"/>
          </w:tcPr>
          <w:p w14:paraId="1767851B"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Calibri" w:hAnsi="Verdana" w:cs="Arial"/>
                <w:sz w:val="24"/>
                <w:szCs w:val="24"/>
              </w:rPr>
              <w:t>Chief Operating Officer</w:t>
            </w:r>
          </w:p>
        </w:tc>
      </w:tr>
      <w:tr w:rsidR="00994849" w:rsidRPr="00994849" w14:paraId="1C85A9CB"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8F92468"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14:paraId="08F6A87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(NM)</w:t>
            </w:r>
          </w:p>
        </w:tc>
        <w:tc>
          <w:tcPr>
            <w:tcW w:w="5959" w:type="dxa"/>
            <w:tcBorders>
              <w:top w:val="single" w:sz="4" w:space="0" w:color="auto"/>
              <w:left w:val="single" w:sz="4" w:space="0" w:color="auto"/>
              <w:bottom w:val="single" w:sz="4" w:space="0" w:color="auto"/>
              <w:right w:val="single" w:sz="4" w:space="0" w:color="auto"/>
            </w:tcBorders>
          </w:tcPr>
          <w:p w14:paraId="79AA7CE1"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Independent Member</w:t>
            </w:r>
          </w:p>
        </w:tc>
      </w:tr>
      <w:tr w:rsidR="00994849" w:rsidRPr="00994849" w14:paraId="47524214" w14:textId="77777777" w:rsidTr="005E1A08">
        <w:trPr>
          <w:trHeight w:val="304"/>
          <w:jc w:val="center"/>
        </w:trPr>
        <w:tc>
          <w:tcPr>
            <w:tcW w:w="2689" w:type="dxa"/>
          </w:tcPr>
          <w:p w14:paraId="4ECF9382"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Dr Anjula Mehta </w:t>
            </w:r>
          </w:p>
        </w:tc>
        <w:tc>
          <w:tcPr>
            <w:tcW w:w="992" w:type="dxa"/>
          </w:tcPr>
          <w:p w14:paraId="0C5AB600"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(AM)</w:t>
            </w:r>
          </w:p>
        </w:tc>
        <w:tc>
          <w:tcPr>
            <w:tcW w:w="5959" w:type="dxa"/>
          </w:tcPr>
          <w:p w14:paraId="0F04D454"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Executive Medical Director</w:t>
            </w:r>
          </w:p>
        </w:tc>
      </w:tr>
      <w:tr w:rsidR="00994849" w:rsidRPr="00994849" w14:paraId="68C16964" w14:textId="77777777" w:rsidTr="005E1A08">
        <w:trPr>
          <w:trHeight w:val="304"/>
          <w:jc w:val="center"/>
        </w:trPr>
        <w:tc>
          <w:tcPr>
            <w:tcW w:w="2689" w:type="dxa"/>
          </w:tcPr>
          <w:p w14:paraId="39BDCF82"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Christine Morrell</w:t>
            </w:r>
          </w:p>
        </w:tc>
        <w:tc>
          <w:tcPr>
            <w:tcW w:w="992" w:type="dxa"/>
          </w:tcPr>
          <w:p w14:paraId="41CE8AB0"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sz w:val="24"/>
                <w:szCs w:val="24"/>
              </w:rPr>
              <w:t xml:space="preserve">(CM) </w:t>
            </w:r>
          </w:p>
        </w:tc>
        <w:tc>
          <w:tcPr>
            <w:tcW w:w="5959" w:type="dxa"/>
          </w:tcPr>
          <w:p w14:paraId="2BAB6153"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 xml:space="preserve">Director of Therapies and Health Science </w:t>
            </w:r>
          </w:p>
        </w:tc>
      </w:tr>
      <w:tr w:rsidR="00994849" w:rsidRPr="00994849" w14:paraId="78376762" w14:textId="77777777" w:rsidTr="005E1A08">
        <w:trPr>
          <w:trHeight w:val="304"/>
          <w:jc w:val="center"/>
        </w:trPr>
        <w:tc>
          <w:tcPr>
            <w:tcW w:w="2689" w:type="dxa"/>
          </w:tcPr>
          <w:p w14:paraId="5EF52307"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Reena Owen </w:t>
            </w:r>
          </w:p>
        </w:tc>
        <w:tc>
          <w:tcPr>
            <w:tcW w:w="992" w:type="dxa"/>
          </w:tcPr>
          <w:p w14:paraId="7D4DAD7D"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(RO)</w:t>
            </w:r>
          </w:p>
        </w:tc>
        <w:tc>
          <w:tcPr>
            <w:tcW w:w="5959" w:type="dxa"/>
          </w:tcPr>
          <w:p w14:paraId="28058E78"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393F4AE5" w14:textId="77777777" w:rsidTr="005E1A08">
        <w:trPr>
          <w:trHeight w:val="304"/>
          <w:jc w:val="center"/>
        </w:trPr>
        <w:tc>
          <w:tcPr>
            <w:tcW w:w="2689" w:type="dxa"/>
          </w:tcPr>
          <w:p w14:paraId="008619FC"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Hazel Powell </w:t>
            </w:r>
          </w:p>
        </w:tc>
        <w:tc>
          <w:tcPr>
            <w:tcW w:w="992" w:type="dxa"/>
          </w:tcPr>
          <w:p w14:paraId="339F83EE"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(HP)</w:t>
            </w:r>
          </w:p>
        </w:tc>
        <w:tc>
          <w:tcPr>
            <w:tcW w:w="5959" w:type="dxa"/>
          </w:tcPr>
          <w:p w14:paraId="099521D3"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Director of Nursing and Patient Experience</w:t>
            </w:r>
          </w:p>
        </w:tc>
      </w:tr>
      <w:tr w:rsidR="00994849" w:rsidRPr="00994849" w14:paraId="34D77259" w14:textId="77777777" w:rsidTr="005E1A08">
        <w:trPr>
          <w:trHeight w:val="304"/>
          <w:jc w:val="center"/>
        </w:trPr>
        <w:tc>
          <w:tcPr>
            <w:tcW w:w="2689" w:type="dxa"/>
          </w:tcPr>
          <w:p w14:paraId="4C290DF7"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Patricia Price </w:t>
            </w:r>
          </w:p>
        </w:tc>
        <w:tc>
          <w:tcPr>
            <w:tcW w:w="992" w:type="dxa"/>
          </w:tcPr>
          <w:p w14:paraId="5E09ABEC"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(PP)</w:t>
            </w:r>
          </w:p>
        </w:tc>
        <w:tc>
          <w:tcPr>
            <w:tcW w:w="5959" w:type="dxa"/>
          </w:tcPr>
          <w:p w14:paraId="34156BDB"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3D0D4899"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84A863D"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Nuria Zolle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E0CBE0E"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79E40E80"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Independent Member</w:t>
            </w:r>
          </w:p>
        </w:tc>
      </w:tr>
      <w:tr w:rsidR="00994849" w:rsidRPr="00994849" w14:paraId="3D94C463" w14:textId="77777777" w:rsidTr="005E1A08">
        <w:trPr>
          <w:trHeight w:val="310"/>
          <w:jc w:val="center"/>
        </w:trPr>
        <w:tc>
          <w:tcPr>
            <w:tcW w:w="9640" w:type="dxa"/>
            <w:gridSpan w:val="3"/>
          </w:tcPr>
          <w:p w14:paraId="41A6F86A"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In Attendance:</w:t>
            </w:r>
          </w:p>
        </w:tc>
      </w:tr>
      <w:tr w:rsidR="00463E50" w:rsidRPr="00994849" w14:paraId="541248D6" w14:textId="77777777" w:rsidTr="005E1A08">
        <w:trPr>
          <w:trHeight w:val="304"/>
          <w:jc w:val="center"/>
        </w:trPr>
        <w:tc>
          <w:tcPr>
            <w:tcW w:w="2689" w:type="dxa"/>
          </w:tcPr>
          <w:p w14:paraId="0F3EE78E" w14:textId="77777777" w:rsidR="00463E50" w:rsidRPr="00994849" w:rsidRDefault="00463E50" w:rsidP="00463E50">
            <w:pPr>
              <w:spacing w:after="0" w:line="240" w:lineRule="auto"/>
              <w:rPr>
                <w:rFonts w:ascii="Verdana" w:eastAsia="Calibri" w:hAnsi="Verdana" w:cs="Arial"/>
                <w:sz w:val="24"/>
                <w:szCs w:val="24"/>
              </w:rPr>
            </w:pPr>
            <w:r>
              <w:rPr>
                <w:rFonts w:ascii="Verdana" w:eastAsia="Calibri" w:hAnsi="Verdana" w:cs="Arial"/>
                <w:sz w:val="24"/>
                <w:szCs w:val="24"/>
              </w:rPr>
              <w:t>Kathy Grieves</w:t>
            </w:r>
          </w:p>
        </w:tc>
        <w:tc>
          <w:tcPr>
            <w:tcW w:w="992" w:type="dxa"/>
          </w:tcPr>
          <w:p w14:paraId="7B45E10A" w14:textId="77777777" w:rsidR="00463E50" w:rsidRPr="00994849" w:rsidRDefault="00463E50" w:rsidP="00463E50">
            <w:pPr>
              <w:spacing w:after="0" w:line="240" w:lineRule="auto"/>
              <w:jc w:val="center"/>
              <w:rPr>
                <w:rFonts w:ascii="Verdana" w:eastAsia="Calibri" w:hAnsi="Verdana" w:cs="Arial"/>
                <w:sz w:val="24"/>
                <w:szCs w:val="24"/>
              </w:rPr>
            </w:pPr>
            <w:r>
              <w:rPr>
                <w:rFonts w:ascii="Verdana" w:eastAsia="Calibri" w:hAnsi="Verdana" w:cs="Arial"/>
                <w:sz w:val="24"/>
                <w:szCs w:val="24"/>
              </w:rPr>
              <w:t>(KG)</w:t>
            </w:r>
          </w:p>
        </w:tc>
        <w:tc>
          <w:tcPr>
            <w:tcW w:w="5959" w:type="dxa"/>
          </w:tcPr>
          <w:p w14:paraId="42D72E26" w14:textId="77777777" w:rsidR="00463E50" w:rsidRPr="00994849" w:rsidRDefault="00463E50" w:rsidP="00463E50">
            <w:pPr>
              <w:spacing w:after="0" w:line="240" w:lineRule="auto"/>
              <w:rPr>
                <w:rFonts w:ascii="Verdana" w:eastAsia="Calibri" w:hAnsi="Verdana" w:cs="Arial"/>
                <w:sz w:val="24"/>
                <w:szCs w:val="24"/>
              </w:rPr>
            </w:pPr>
            <w:r>
              <w:rPr>
                <w:rFonts w:ascii="Verdana" w:eastAsia="Calibri" w:hAnsi="Verdana" w:cs="Arial"/>
                <w:sz w:val="24"/>
                <w:szCs w:val="24"/>
              </w:rPr>
              <w:t>Clinical Director of Midwifery Services(for agenda item 3.1)</w:t>
            </w:r>
          </w:p>
        </w:tc>
      </w:tr>
      <w:tr w:rsidR="00994849" w:rsidRPr="00994849" w14:paraId="17160CD5" w14:textId="77777777" w:rsidTr="005E1A08">
        <w:trPr>
          <w:trHeight w:val="304"/>
          <w:jc w:val="center"/>
        </w:trPr>
        <w:tc>
          <w:tcPr>
            <w:tcW w:w="2689" w:type="dxa"/>
          </w:tcPr>
          <w:p w14:paraId="5C811C32"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Matthew John </w:t>
            </w:r>
          </w:p>
        </w:tc>
        <w:tc>
          <w:tcPr>
            <w:tcW w:w="992" w:type="dxa"/>
          </w:tcPr>
          <w:p w14:paraId="60239DE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(MJ)</w:t>
            </w:r>
          </w:p>
        </w:tc>
        <w:tc>
          <w:tcPr>
            <w:tcW w:w="5959" w:type="dxa"/>
          </w:tcPr>
          <w:p w14:paraId="516E7F4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Digital</w:t>
            </w:r>
          </w:p>
        </w:tc>
      </w:tr>
      <w:tr w:rsidR="00994849" w:rsidRPr="00994849" w14:paraId="251C71CA" w14:textId="77777777" w:rsidTr="005E1A08">
        <w:trPr>
          <w:trHeight w:val="304"/>
          <w:jc w:val="center"/>
        </w:trPr>
        <w:tc>
          <w:tcPr>
            <w:tcW w:w="2689" w:type="dxa"/>
          </w:tcPr>
          <w:p w14:paraId="43F6FDC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Hazel Lloyd</w:t>
            </w:r>
          </w:p>
        </w:tc>
        <w:tc>
          <w:tcPr>
            <w:tcW w:w="992" w:type="dxa"/>
          </w:tcPr>
          <w:p w14:paraId="7572902F"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(HL)</w:t>
            </w:r>
          </w:p>
        </w:tc>
        <w:tc>
          <w:tcPr>
            <w:tcW w:w="5959" w:type="dxa"/>
          </w:tcPr>
          <w:p w14:paraId="4712538F"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Corporate Governance</w:t>
            </w:r>
          </w:p>
        </w:tc>
      </w:tr>
      <w:tr w:rsidR="00994849" w:rsidRPr="00994849" w14:paraId="147FAE60"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4F4607E2"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Claire Mulcahy </w:t>
            </w:r>
          </w:p>
        </w:tc>
        <w:tc>
          <w:tcPr>
            <w:tcW w:w="992" w:type="dxa"/>
            <w:tcBorders>
              <w:top w:val="nil"/>
              <w:left w:val="nil"/>
              <w:bottom w:val="single" w:sz="8" w:space="0" w:color="auto"/>
              <w:right w:val="single" w:sz="8" w:space="0" w:color="auto"/>
            </w:tcBorders>
          </w:tcPr>
          <w:p w14:paraId="4CA9371A" w14:textId="77777777" w:rsidR="00994849" w:rsidRPr="00994849" w:rsidRDefault="00994849" w:rsidP="00994849">
            <w:pPr>
              <w:spacing w:after="0" w:line="240" w:lineRule="auto"/>
              <w:jc w:val="center"/>
              <w:rPr>
                <w:rFonts w:ascii="Verdana" w:eastAsia="Calibri" w:hAnsi="Verdana" w:cs="Arial"/>
                <w:sz w:val="24"/>
                <w:szCs w:val="24"/>
                <w:highlight w:val="yellow"/>
              </w:rPr>
            </w:pPr>
            <w:r w:rsidRPr="00994849">
              <w:rPr>
                <w:rFonts w:ascii="Verdana" w:hAnsi="Verdana" w:cs="Arial"/>
                <w:sz w:val="24"/>
                <w:szCs w:val="24"/>
                <w:bdr w:val="none" w:sz="0" w:space="0" w:color="auto" w:frame="1"/>
              </w:rPr>
              <w:t>(CM)</w:t>
            </w:r>
          </w:p>
        </w:tc>
        <w:tc>
          <w:tcPr>
            <w:tcW w:w="5959" w:type="dxa"/>
            <w:tcBorders>
              <w:top w:val="nil"/>
              <w:left w:val="nil"/>
              <w:bottom w:val="single" w:sz="8" w:space="0" w:color="auto"/>
              <w:right w:val="single" w:sz="8" w:space="0" w:color="auto"/>
            </w:tcBorders>
          </w:tcPr>
          <w:p w14:paraId="12B3BDA9"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Senior Corporate Governance Manager </w:t>
            </w:r>
          </w:p>
        </w:tc>
      </w:tr>
      <w:tr w:rsidR="00994849" w:rsidRPr="00994849" w14:paraId="0B24D4E2"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01515246"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 xml:space="preserve">Karen Stapleton </w:t>
            </w:r>
          </w:p>
        </w:tc>
        <w:tc>
          <w:tcPr>
            <w:tcW w:w="992" w:type="dxa"/>
            <w:tcBorders>
              <w:top w:val="nil"/>
              <w:left w:val="nil"/>
              <w:bottom w:val="single" w:sz="8" w:space="0" w:color="auto"/>
              <w:right w:val="single" w:sz="8" w:space="0" w:color="auto"/>
            </w:tcBorders>
          </w:tcPr>
          <w:p w14:paraId="27CE0027" w14:textId="77777777" w:rsidR="00994849" w:rsidRPr="00994849" w:rsidRDefault="00994849" w:rsidP="00994849">
            <w:pPr>
              <w:spacing w:after="0" w:line="240" w:lineRule="auto"/>
              <w:jc w:val="center"/>
              <w:rPr>
                <w:rFonts w:ascii="Verdana" w:hAnsi="Verdana" w:cs="Arial"/>
                <w:sz w:val="24"/>
                <w:szCs w:val="24"/>
                <w:highlight w:val="yellow"/>
              </w:rPr>
            </w:pPr>
            <w:r w:rsidRPr="00994849">
              <w:rPr>
                <w:rFonts w:ascii="Verdana" w:hAnsi="Verdana" w:cs="Arial"/>
                <w:sz w:val="24"/>
                <w:szCs w:val="24"/>
                <w:bdr w:val="none" w:sz="0" w:space="0" w:color="auto" w:frame="1"/>
              </w:rPr>
              <w:t xml:space="preserve">(KS) </w:t>
            </w:r>
          </w:p>
        </w:tc>
        <w:tc>
          <w:tcPr>
            <w:tcW w:w="5959" w:type="dxa"/>
            <w:tcBorders>
              <w:top w:val="nil"/>
              <w:left w:val="nil"/>
              <w:bottom w:val="single" w:sz="8" w:space="0" w:color="auto"/>
              <w:right w:val="single" w:sz="8" w:space="0" w:color="auto"/>
            </w:tcBorders>
          </w:tcPr>
          <w:p w14:paraId="24E89EE7"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Assistant Director of Strategy</w:t>
            </w:r>
          </w:p>
        </w:tc>
      </w:tr>
      <w:tr w:rsidR="00994849" w:rsidRPr="00994849" w14:paraId="4672B6E4" w14:textId="77777777" w:rsidTr="005E1A08">
        <w:trPr>
          <w:trHeight w:val="304"/>
          <w:jc w:val="center"/>
        </w:trPr>
        <w:tc>
          <w:tcPr>
            <w:tcW w:w="2689" w:type="dxa"/>
          </w:tcPr>
          <w:p w14:paraId="1F078C7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Richard Thomas</w:t>
            </w:r>
          </w:p>
        </w:tc>
        <w:tc>
          <w:tcPr>
            <w:tcW w:w="992" w:type="dxa"/>
          </w:tcPr>
          <w:p w14:paraId="7FA4E026"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(RT)</w:t>
            </w:r>
          </w:p>
        </w:tc>
        <w:tc>
          <w:tcPr>
            <w:tcW w:w="5959" w:type="dxa"/>
          </w:tcPr>
          <w:p w14:paraId="7338005C"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Insight, Communication and Engagement</w:t>
            </w:r>
          </w:p>
        </w:tc>
      </w:tr>
      <w:tr w:rsidR="00994849" w:rsidRPr="00994849" w14:paraId="426F72B4" w14:textId="77777777" w:rsidTr="005E1A08">
        <w:trPr>
          <w:trHeight w:val="304"/>
          <w:jc w:val="center"/>
        </w:trPr>
        <w:tc>
          <w:tcPr>
            <w:tcW w:w="9640" w:type="dxa"/>
            <w:gridSpan w:val="3"/>
          </w:tcPr>
          <w:p w14:paraId="39DF3134"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Apologies:</w:t>
            </w:r>
          </w:p>
        </w:tc>
      </w:tr>
      <w:tr w:rsidR="00994849" w:rsidRPr="00994849" w14:paraId="271D552A" w14:textId="77777777" w:rsidTr="005E1A08">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89042ED" w14:textId="77777777" w:rsidR="00994849" w:rsidRPr="00994849" w:rsidRDefault="00994849" w:rsidP="00994849">
            <w:pPr>
              <w:spacing w:after="0" w:line="240" w:lineRule="auto"/>
              <w:rPr>
                <w:rFonts w:ascii="Verdana" w:hAnsi="Verdana" w:cs="Arial"/>
                <w:sz w:val="24"/>
                <w:szCs w:val="24"/>
              </w:rPr>
            </w:pPr>
            <w:r w:rsidRPr="00994849">
              <w:rPr>
                <w:rFonts w:ascii="Verdana" w:eastAsia="Calibri" w:hAnsi="Verdana" w:cs="Arial"/>
                <w:sz w:val="24"/>
                <w:szCs w:val="24"/>
              </w:rPr>
              <w:t xml:space="preserve">Tom Crick </w:t>
            </w:r>
          </w:p>
        </w:tc>
        <w:tc>
          <w:tcPr>
            <w:tcW w:w="992" w:type="dxa"/>
            <w:tcBorders>
              <w:top w:val="single" w:sz="4" w:space="0" w:color="auto"/>
              <w:left w:val="single" w:sz="4" w:space="0" w:color="auto"/>
              <w:bottom w:val="single" w:sz="4" w:space="0" w:color="auto"/>
              <w:right w:val="single" w:sz="4" w:space="0" w:color="auto"/>
            </w:tcBorders>
          </w:tcPr>
          <w:p w14:paraId="61644846"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eastAsia="Calibri" w:hAnsi="Verdana" w:cs="Arial"/>
                <w:sz w:val="24"/>
                <w:szCs w:val="24"/>
              </w:rPr>
              <w:t>(TC)</w:t>
            </w:r>
          </w:p>
        </w:tc>
        <w:tc>
          <w:tcPr>
            <w:tcW w:w="5959" w:type="dxa"/>
            <w:tcBorders>
              <w:top w:val="single" w:sz="4" w:space="0" w:color="auto"/>
              <w:left w:val="single" w:sz="4" w:space="0" w:color="auto"/>
              <w:bottom w:val="single" w:sz="4" w:space="0" w:color="auto"/>
              <w:right w:val="single" w:sz="4" w:space="0" w:color="auto"/>
            </w:tcBorders>
          </w:tcPr>
          <w:p w14:paraId="5F359EE3" w14:textId="77777777" w:rsidR="00994849" w:rsidRPr="00994849" w:rsidRDefault="00994849" w:rsidP="00994849">
            <w:pPr>
              <w:spacing w:after="0" w:line="240" w:lineRule="auto"/>
              <w:rPr>
                <w:rFonts w:ascii="Verdana" w:hAnsi="Verdana" w:cs="Arial"/>
                <w:sz w:val="24"/>
                <w:szCs w:val="24"/>
              </w:rPr>
            </w:pPr>
            <w:r w:rsidRPr="00994849">
              <w:rPr>
                <w:rFonts w:ascii="Verdana" w:eastAsia="Verdana" w:hAnsi="Verdana" w:cs="Arial"/>
                <w:sz w:val="24"/>
                <w:szCs w:val="24"/>
              </w:rPr>
              <w:t>Independent Member</w:t>
            </w:r>
          </w:p>
        </w:tc>
      </w:tr>
      <w:tr w:rsidR="00994849" w:rsidRPr="00994849" w14:paraId="29D1BE67" w14:textId="77777777" w:rsidTr="005E1A08">
        <w:trPr>
          <w:trHeight w:val="304"/>
          <w:jc w:val="center"/>
        </w:trPr>
        <w:tc>
          <w:tcPr>
            <w:tcW w:w="2689" w:type="dxa"/>
          </w:tcPr>
          <w:p w14:paraId="2B58F8E9"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hAnsi="Verdana" w:cs="Arial"/>
                <w:sz w:val="24"/>
                <w:szCs w:val="24"/>
              </w:rPr>
              <w:t xml:space="preserve">Andrew Jarrett </w:t>
            </w:r>
          </w:p>
        </w:tc>
        <w:tc>
          <w:tcPr>
            <w:tcW w:w="992" w:type="dxa"/>
          </w:tcPr>
          <w:p w14:paraId="0F51D585"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hAnsi="Verdana" w:cs="Arial"/>
                <w:sz w:val="24"/>
                <w:szCs w:val="24"/>
              </w:rPr>
              <w:t>(AJ)</w:t>
            </w:r>
          </w:p>
        </w:tc>
        <w:tc>
          <w:tcPr>
            <w:tcW w:w="5959" w:type="dxa"/>
          </w:tcPr>
          <w:p w14:paraId="5178FEBF"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hAnsi="Verdana" w:cs="Arial"/>
                <w:sz w:val="24"/>
                <w:szCs w:val="24"/>
              </w:rPr>
              <w:t>Associate Board Member</w:t>
            </w:r>
          </w:p>
        </w:tc>
      </w:tr>
      <w:tr w:rsidR="00994849" w:rsidRPr="00994849" w14:paraId="53DE41BB" w14:textId="77777777" w:rsidTr="005E1A08">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E82472A" w14:textId="77777777" w:rsidR="00994849" w:rsidRPr="00994849" w:rsidRDefault="00994849" w:rsidP="00994849">
            <w:pPr>
              <w:spacing w:after="0" w:line="240" w:lineRule="auto"/>
              <w:rPr>
                <w:rFonts w:ascii="Verdana" w:hAnsi="Verdana" w:cs="Arial"/>
                <w:sz w:val="24"/>
                <w:szCs w:val="24"/>
              </w:rPr>
            </w:pPr>
            <w:r w:rsidRPr="00994849">
              <w:rPr>
                <w:rFonts w:ascii="Verdana" w:eastAsia="Calibri" w:hAnsi="Verdana" w:cs="Arial"/>
                <w:sz w:val="24"/>
                <w:szCs w:val="24"/>
              </w:rPr>
              <w:lastRenderedPageBreak/>
              <w:t xml:space="preserve">Keith Lloyd </w:t>
            </w:r>
          </w:p>
        </w:tc>
        <w:tc>
          <w:tcPr>
            <w:tcW w:w="992" w:type="dxa"/>
            <w:tcBorders>
              <w:top w:val="single" w:sz="4" w:space="0" w:color="auto"/>
              <w:left w:val="single" w:sz="4" w:space="0" w:color="auto"/>
              <w:bottom w:val="single" w:sz="4" w:space="0" w:color="auto"/>
              <w:right w:val="single" w:sz="4" w:space="0" w:color="auto"/>
            </w:tcBorders>
          </w:tcPr>
          <w:p w14:paraId="16F0F69E"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eastAsia="Calibri" w:hAnsi="Verdana" w:cs="Arial"/>
                <w:sz w:val="24"/>
                <w:szCs w:val="24"/>
              </w:rPr>
              <w:t>(KL)</w:t>
            </w:r>
          </w:p>
        </w:tc>
        <w:tc>
          <w:tcPr>
            <w:tcW w:w="5959" w:type="dxa"/>
            <w:tcBorders>
              <w:top w:val="single" w:sz="4" w:space="0" w:color="auto"/>
              <w:left w:val="single" w:sz="4" w:space="0" w:color="auto"/>
              <w:bottom w:val="single" w:sz="4" w:space="0" w:color="auto"/>
              <w:right w:val="single" w:sz="4" w:space="0" w:color="auto"/>
            </w:tcBorders>
          </w:tcPr>
          <w:p w14:paraId="3531D5A7" w14:textId="77777777" w:rsidR="00994849" w:rsidRPr="00994849" w:rsidRDefault="00994849" w:rsidP="00994849">
            <w:pPr>
              <w:spacing w:after="0" w:line="240" w:lineRule="auto"/>
              <w:rPr>
                <w:rFonts w:ascii="Verdana" w:hAnsi="Verdana" w:cs="Arial"/>
                <w:sz w:val="24"/>
                <w:szCs w:val="24"/>
              </w:rPr>
            </w:pPr>
            <w:r w:rsidRPr="00994849">
              <w:rPr>
                <w:rFonts w:ascii="Verdana" w:eastAsia="Calibri" w:hAnsi="Verdana" w:cs="Arial"/>
                <w:sz w:val="24"/>
                <w:szCs w:val="24"/>
              </w:rPr>
              <w:t>Independent Member</w:t>
            </w:r>
          </w:p>
        </w:tc>
      </w:tr>
      <w:tr w:rsidR="00994849" w:rsidRPr="00994849" w14:paraId="3A459E03" w14:textId="77777777" w:rsidTr="005E1A08">
        <w:trPr>
          <w:trHeight w:val="304"/>
          <w:jc w:val="center"/>
        </w:trPr>
        <w:tc>
          <w:tcPr>
            <w:tcW w:w="2689" w:type="dxa"/>
            <w:shd w:val="clear" w:color="auto" w:fill="auto"/>
          </w:tcPr>
          <w:p w14:paraId="108C898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Nerissa Vaughan </w:t>
            </w:r>
          </w:p>
        </w:tc>
        <w:tc>
          <w:tcPr>
            <w:tcW w:w="992" w:type="dxa"/>
          </w:tcPr>
          <w:p w14:paraId="7A84339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(NV)</w:t>
            </w:r>
          </w:p>
        </w:tc>
        <w:tc>
          <w:tcPr>
            <w:tcW w:w="5959" w:type="dxa"/>
          </w:tcPr>
          <w:p w14:paraId="3CBD03BF"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Interim Director of Strategy</w:t>
            </w:r>
          </w:p>
        </w:tc>
      </w:tr>
      <w:tr w:rsidR="00994849" w:rsidRPr="00994849" w14:paraId="08012FF3" w14:textId="77777777" w:rsidTr="005E1A08">
        <w:trPr>
          <w:trHeight w:val="304"/>
          <w:jc w:val="center"/>
        </w:trPr>
        <w:tc>
          <w:tcPr>
            <w:tcW w:w="2689" w:type="dxa"/>
          </w:tcPr>
          <w:p w14:paraId="1BCBBAF3"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Judith Vincent</w:t>
            </w:r>
          </w:p>
        </w:tc>
        <w:tc>
          <w:tcPr>
            <w:tcW w:w="992" w:type="dxa"/>
          </w:tcPr>
          <w:p w14:paraId="71CFB84B"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(JV)</w:t>
            </w:r>
          </w:p>
        </w:tc>
        <w:tc>
          <w:tcPr>
            <w:tcW w:w="5959" w:type="dxa"/>
          </w:tcPr>
          <w:p w14:paraId="48DE020B"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Associate Board Member</w:t>
            </w:r>
          </w:p>
        </w:tc>
      </w:tr>
    </w:tbl>
    <w:p w14:paraId="3099297C" w14:textId="77777777" w:rsidR="00994849" w:rsidRPr="00994849" w:rsidRDefault="00994849" w:rsidP="00994849">
      <w:pPr>
        <w:pBdr>
          <w:top w:val="nil"/>
          <w:left w:val="nil"/>
          <w:bottom w:val="nil"/>
          <w:right w:val="nil"/>
          <w:between w:val="nil"/>
          <w:bar w:val="nil"/>
        </w:pBdr>
        <w:spacing w:after="0" w:line="240" w:lineRule="auto"/>
        <w:ind w:left="2160" w:hanging="2160"/>
        <w:rPr>
          <w:rFonts w:ascii="Verdana" w:eastAsia="Arial Unicode MS" w:hAnsi="Verdana" w:cs="Arial"/>
          <w:b/>
          <w:sz w:val="24"/>
          <w:szCs w:val="24"/>
          <w:u w:color="000000"/>
          <w:bdr w:val="nil"/>
          <w:lang w:eastAsia="en-GB"/>
        </w:rPr>
      </w:pPr>
    </w:p>
    <w:p w14:paraId="7ED95A54" w14:textId="77777777" w:rsidR="00994849" w:rsidRPr="00994849" w:rsidRDefault="00994849" w:rsidP="00994849">
      <w:pPr>
        <w:pBdr>
          <w:top w:val="nil"/>
          <w:left w:val="nil"/>
          <w:bottom w:val="nil"/>
          <w:right w:val="nil"/>
          <w:between w:val="nil"/>
          <w:bar w:val="nil"/>
        </w:pBdr>
        <w:spacing w:after="0" w:line="240" w:lineRule="auto"/>
        <w:ind w:left="2160" w:hanging="2160"/>
        <w:jc w:val="center"/>
        <w:rPr>
          <w:rFonts w:ascii="Verdana" w:eastAsia="Arial Unicode MS" w:hAnsi="Verdana" w:cs="Arial"/>
          <w:i/>
          <w:sz w:val="24"/>
          <w:szCs w:val="24"/>
          <w:u w:color="000000"/>
          <w:bdr w:val="nil"/>
          <w:lang w:eastAsia="en-GB"/>
        </w:rPr>
      </w:pPr>
      <w:r w:rsidRPr="00994849">
        <w:rPr>
          <w:rFonts w:ascii="Verdana" w:eastAsia="Arial Unicode MS" w:hAnsi="Verdana" w:cs="Arial"/>
          <w:i/>
          <w:sz w:val="24"/>
          <w:szCs w:val="24"/>
          <w:u w:color="000000"/>
          <w:bdr w:val="nil"/>
          <w:lang w:eastAsia="en-GB"/>
        </w:rPr>
        <w:t>The meeting commenced at 10.10am</w:t>
      </w:r>
    </w:p>
    <w:p w14:paraId="736B3203" w14:textId="77777777" w:rsidR="00994849" w:rsidRPr="00994849" w:rsidRDefault="00994849" w:rsidP="00994849">
      <w:pPr>
        <w:pBdr>
          <w:top w:val="nil"/>
          <w:left w:val="nil"/>
          <w:bottom w:val="nil"/>
          <w:right w:val="nil"/>
          <w:between w:val="nil"/>
          <w:bar w:val="nil"/>
        </w:pBdr>
        <w:spacing w:after="0" w:line="240" w:lineRule="auto"/>
        <w:ind w:left="2880" w:hanging="2880"/>
        <w:rPr>
          <w:rFonts w:ascii="Verdana" w:eastAsia="Arial Bold" w:hAnsi="Verdana" w:cs="Arial"/>
          <w:color w:val="FF0000"/>
          <w:sz w:val="24"/>
          <w:szCs w:val="24"/>
          <w:bdr w:val="ni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994849" w:rsidRPr="00994849" w14:paraId="4E1715F2" w14:textId="77777777" w:rsidTr="005E1A08">
        <w:trPr>
          <w:trHeight w:val="352"/>
        </w:trPr>
        <w:tc>
          <w:tcPr>
            <w:tcW w:w="1843" w:type="dxa"/>
            <w:shd w:val="clear" w:color="auto" w:fill="44546A" w:themeFill="text2"/>
            <w:tcMar>
              <w:top w:w="80" w:type="dxa"/>
              <w:left w:w="80" w:type="dxa"/>
              <w:bottom w:w="80" w:type="dxa"/>
              <w:right w:w="80" w:type="dxa"/>
            </w:tcMar>
          </w:tcPr>
          <w:p w14:paraId="726A93B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Minute No.</w:t>
            </w:r>
          </w:p>
        </w:tc>
        <w:tc>
          <w:tcPr>
            <w:tcW w:w="7938" w:type="dxa"/>
            <w:shd w:val="clear" w:color="auto" w:fill="44546A" w:themeFill="text2"/>
            <w:tcMar>
              <w:top w:w="80" w:type="dxa"/>
              <w:left w:w="80" w:type="dxa"/>
              <w:bottom w:w="80" w:type="dxa"/>
              <w:right w:w="80" w:type="dxa"/>
            </w:tcMar>
          </w:tcPr>
          <w:p w14:paraId="7DB1288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p>
        </w:tc>
        <w:tc>
          <w:tcPr>
            <w:tcW w:w="1134" w:type="dxa"/>
            <w:shd w:val="clear" w:color="auto" w:fill="44546A" w:themeFill="text2"/>
            <w:tcMar>
              <w:top w:w="80" w:type="dxa"/>
              <w:left w:w="80" w:type="dxa"/>
              <w:bottom w:w="80" w:type="dxa"/>
              <w:right w:w="80" w:type="dxa"/>
            </w:tcMar>
          </w:tcPr>
          <w:p w14:paraId="106D59B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Action</w:t>
            </w:r>
          </w:p>
        </w:tc>
      </w:tr>
      <w:tr w:rsidR="00994849" w:rsidRPr="00994849" w14:paraId="4E9EC4E0" w14:textId="77777777" w:rsidTr="005E1A08">
        <w:trPr>
          <w:trHeight w:val="352"/>
        </w:trPr>
        <w:tc>
          <w:tcPr>
            <w:tcW w:w="10915" w:type="dxa"/>
            <w:gridSpan w:val="3"/>
            <w:shd w:val="clear" w:color="auto" w:fill="44546A" w:themeFill="text2"/>
            <w:tcMar>
              <w:top w:w="80" w:type="dxa"/>
              <w:left w:w="80" w:type="dxa"/>
              <w:bottom w:w="80" w:type="dxa"/>
              <w:right w:w="80" w:type="dxa"/>
            </w:tcMar>
          </w:tcPr>
          <w:p w14:paraId="66B1D0A9"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PART 1: PRELIMINARY MATTERS</w:t>
            </w:r>
          </w:p>
        </w:tc>
      </w:tr>
      <w:tr w:rsidR="00994849" w:rsidRPr="00994849" w14:paraId="37A5C052" w14:textId="77777777" w:rsidTr="005E1A08">
        <w:trPr>
          <w:trHeight w:val="362"/>
        </w:trPr>
        <w:tc>
          <w:tcPr>
            <w:tcW w:w="1843" w:type="dxa"/>
            <w:shd w:val="clear" w:color="auto" w:fill="auto"/>
            <w:tcMar>
              <w:top w:w="80" w:type="dxa"/>
              <w:left w:w="80" w:type="dxa"/>
              <w:bottom w:w="80" w:type="dxa"/>
              <w:right w:w="80" w:type="dxa"/>
            </w:tcMar>
          </w:tcPr>
          <w:p w14:paraId="3BF3AB47" w14:textId="5817A963" w:rsidR="00994849" w:rsidRPr="00994849" w:rsidRDefault="00E84FD2"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150/24</w:t>
            </w:r>
          </w:p>
        </w:tc>
        <w:tc>
          <w:tcPr>
            <w:tcW w:w="7938" w:type="dxa"/>
            <w:shd w:val="clear" w:color="auto" w:fill="auto"/>
            <w:tcMar>
              <w:top w:w="80" w:type="dxa"/>
              <w:left w:w="80" w:type="dxa"/>
              <w:bottom w:w="80" w:type="dxa"/>
              <w:right w:w="80" w:type="dxa"/>
            </w:tcMar>
          </w:tcPr>
          <w:p w14:paraId="0DFE9DD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WELCOME / INTRODUCTORY REMARKS</w:t>
            </w:r>
          </w:p>
        </w:tc>
        <w:tc>
          <w:tcPr>
            <w:tcW w:w="1134" w:type="dxa"/>
            <w:shd w:val="clear" w:color="auto" w:fill="auto"/>
            <w:tcMar>
              <w:top w:w="80" w:type="dxa"/>
              <w:left w:w="80" w:type="dxa"/>
              <w:bottom w:w="80" w:type="dxa"/>
              <w:right w:w="80" w:type="dxa"/>
            </w:tcMar>
          </w:tcPr>
          <w:p w14:paraId="7BF9C27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304D7BE" w14:textId="77777777" w:rsidTr="005E1A08">
        <w:trPr>
          <w:trHeight w:val="311"/>
        </w:trPr>
        <w:tc>
          <w:tcPr>
            <w:tcW w:w="1843" w:type="dxa"/>
            <w:shd w:val="clear" w:color="auto" w:fill="auto"/>
            <w:tcMar>
              <w:top w:w="80" w:type="dxa"/>
              <w:left w:w="80" w:type="dxa"/>
              <w:bottom w:w="80" w:type="dxa"/>
              <w:right w:w="80" w:type="dxa"/>
            </w:tcMar>
          </w:tcPr>
          <w:p w14:paraId="6CCFDE1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c>
          <w:tcPr>
            <w:tcW w:w="7938" w:type="dxa"/>
            <w:shd w:val="clear" w:color="auto" w:fill="auto"/>
            <w:tcMar>
              <w:top w:w="80" w:type="dxa"/>
              <w:left w:w="80" w:type="dxa"/>
              <w:bottom w:w="80" w:type="dxa"/>
              <w:right w:w="80" w:type="dxa"/>
            </w:tcMar>
          </w:tcPr>
          <w:p w14:paraId="7D87B2B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994849">
              <w:rPr>
                <w:rFonts w:ascii="Verdana" w:eastAsia="Calibri" w:hAnsi="Verdana" w:cs="Arial"/>
                <w:color w:val="000000" w:themeColor="text1"/>
                <w:sz w:val="24"/>
                <w:szCs w:val="24"/>
                <w:u w:color="000000"/>
                <w:bdr w:val="nil"/>
                <w:lang w:eastAsia="en-GB"/>
              </w:rPr>
              <w:t xml:space="preserve">JW opened the meeting by summarising the role of the Health Board (SBUHB) as a strategic population health body, with a statutory duty to promote and protect public health. As well as providing health services, SBUHB had a role in reducing </w:t>
            </w:r>
            <w:r w:rsidR="0018754D">
              <w:rPr>
                <w:rFonts w:ascii="Verdana" w:eastAsia="Calibri" w:hAnsi="Verdana" w:cs="Arial"/>
                <w:color w:val="000000" w:themeColor="text1"/>
                <w:sz w:val="24"/>
                <w:szCs w:val="24"/>
                <w:u w:color="000000"/>
                <w:bdr w:val="nil"/>
                <w:lang w:eastAsia="en-GB"/>
              </w:rPr>
              <w:t xml:space="preserve">health </w:t>
            </w:r>
            <w:r w:rsidRPr="00994849">
              <w:rPr>
                <w:rFonts w:ascii="Verdana" w:eastAsia="Calibri" w:hAnsi="Verdana" w:cs="Arial"/>
                <w:color w:val="000000" w:themeColor="text1"/>
                <w:sz w:val="24"/>
                <w:szCs w:val="24"/>
                <w:u w:color="000000"/>
                <w:bdr w:val="nil"/>
                <w:lang w:eastAsia="en-GB"/>
              </w:rPr>
              <w:t>inequalities and contributing to th</w:t>
            </w:r>
            <w:r w:rsidR="008D5A82">
              <w:rPr>
                <w:rFonts w:ascii="Verdana" w:eastAsia="Calibri" w:hAnsi="Verdana" w:cs="Arial"/>
                <w:color w:val="000000" w:themeColor="text1"/>
                <w:sz w:val="24"/>
                <w:szCs w:val="24"/>
                <w:u w:color="000000"/>
                <w:bdr w:val="nil"/>
                <w:lang w:eastAsia="en-GB"/>
              </w:rPr>
              <w:t>ose</w:t>
            </w:r>
            <w:r w:rsidRPr="00994849">
              <w:rPr>
                <w:rFonts w:ascii="Verdana" w:eastAsia="Calibri" w:hAnsi="Verdana" w:cs="Arial"/>
                <w:color w:val="000000" w:themeColor="text1"/>
                <w:sz w:val="24"/>
                <w:szCs w:val="24"/>
                <w:u w:color="000000"/>
                <w:bdr w:val="nil"/>
                <w:lang w:eastAsia="en-GB"/>
              </w:rPr>
              <w:t xml:space="preserve"> wider determinants of health that impacted on </w:t>
            </w:r>
            <w:r w:rsidR="0018754D">
              <w:rPr>
                <w:rFonts w:ascii="Verdana" w:eastAsia="Calibri" w:hAnsi="Verdana" w:cs="Arial"/>
                <w:color w:val="000000" w:themeColor="text1"/>
                <w:sz w:val="24"/>
                <w:szCs w:val="24"/>
                <w:u w:color="000000"/>
                <w:bdr w:val="nil"/>
                <w:lang w:eastAsia="en-GB"/>
              </w:rPr>
              <w:t>population</w:t>
            </w:r>
            <w:r w:rsidRPr="00994849">
              <w:rPr>
                <w:rFonts w:ascii="Verdana" w:eastAsia="Calibri" w:hAnsi="Verdana" w:cs="Arial"/>
                <w:color w:val="000000" w:themeColor="text1"/>
                <w:sz w:val="24"/>
                <w:szCs w:val="24"/>
                <w:u w:color="000000"/>
                <w:bdr w:val="nil"/>
                <w:lang w:eastAsia="en-GB"/>
              </w:rPr>
              <w:t xml:space="preserve"> health and wellbeing.</w:t>
            </w:r>
          </w:p>
          <w:p w14:paraId="59E08760" w14:textId="77777777" w:rsidR="008D5A82" w:rsidRPr="00526202"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526202">
              <w:rPr>
                <w:rFonts w:ascii="Verdana" w:eastAsia="Calibri" w:hAnsi="Verdana" w:cs="Arial"/>
                <w:color w:val="000000" w:themeColor="text1"/>
                <w:sz w:val="24"/>
                <w:szCs w:val="24"/>
                <w:u w:color="000000"/>
                <w:bdr w:val="nil"/>
                <w:lang w:eastAsia="en-GB"/>
              </w:rPr>
              <w:t>As the Governing Body of the organisation, the Board had responsibilities for: strategic direction-setting; building and sustaining strategic partnerships; setting risk appetite and overseeing strategic risks; scrutinising delivery against</w:t>
            </w:r>
            <w:r w:rsidR="008D5A82" w:rsidRPr="00526202">
              <w:rPr>
                <w:rFonts w:ascii="Verdana" w:eastAsia="Calibri" w:hAnsi="Verdana" w:cs="Arial"/>
                <w:color w:val="000000" w:themeColor="text1"/>
                <w:sz w:val="24"/>
                <w:szCs w:val="24"/>
                <w:u w:color="000000"/>
                <w:bdr w:val="nil"/>
                <w:lang w:eastAsia="en-GB"/>
              </w:rPr>
              <w:t xml:space="preserve"> in-year</w:t>
            </w:r>
            <w:r w:rsidRPr="00526202">
              <w:rPr>
                <w:rFonts w:ascii="Verdana" w:eastAsia="Calibri" w:hAnsi="Verdana" w:cs="Arial"/>
                <w:color w:val="000000" w:themeColor="text1"/>
                <w:sz w:val="24"/>
                <w:szCs w:val="24"/>
                <w:u w:color="000000"/>
                <w:bdr w:val="nil"/>
                <w:lang w:eastAsia="en-GB"/>
              </w:rPr>
              <w:t xml:space="preserve"> plans; maintaining good governance across all domains, including corporate, clinical, financial, cyber, information, partnership</w:t>
            </w:r>
            <w:r w:rsidR="00B639B1" w:rsidRPr="00526202">
              <w:rPr>
                <w:rFonts w:ascii="Verdana" w:eastAsia="Calibri" w:hAnsi="Verdana" w:cs="Arial"/>
                <w:color w:val="000000" w:themeColor="text1"/>
                <w:sz w:val="24"/>
                <w:szCs w:val="24"/>
                <w:u w:color="000000"/>
                <w:bdr w:val="nil"/>
                <w:lang w:eastAsia="en-GB"/>
              </w:rPr>
              <w:t xml:space="preserve"> and the climate </w:t>
            </w:r>
            <w:r w:rsidRPr="00526202">
              <w:rPr>
                <w:rFonts w:ascii="Verdana" w:eastAsia="Calibri" w:hAnsi="Verdana" w:cs="Arial"/>
                <w:color w:val="000000" w:themeColor="text1"/>
                <w:sz w:val="24"/>
                <w:szCs w:val="24"/>
                <w:u w:color="000000"/>
                <w:bdr w:val="nil"/>
                <w:lang w:eastAsia="en-GB"/>
              </w:rPr>
              <w:t xml:space="preserve">/sustainability </w:t>
            </w:r>
            <w:r w:rsidR="00844245" w:rsidRPr="00526202">
              <w:rPr>
                <w:rFonts w:ascii="Verdana" w:eastAsia="Calibri" w:hAnsi="Verdana" w:cs="Arial"/>
                <w:color w:val="000000" w:themeColor="text1"/>
                <w:sz w:val="24"/>
                <w:szCs w:val="24"/>
                <w:u w:color="000000"/>
                <w:bdr w:val="nil"/>
                <w:lang w:eastAsia="en-GB"/>
              </w:rPr>
              <w:t xml:space="preserve">agenda. </w:t>
            </w:r>
          </w:p>
          <w:p w14:paraId="15B646D1" w14:textId="77777777" w:rsidR="00994849" w:rsidRPr="00994849" w:rsidRDefault="00844245" w:rsidP="00994849">
            <w:pPr>
              <w:pBdr>
                <w:top w:val="nil"/>
                <w:left w:val="nil"/>
                <w:bottom w:val="nil"/>
                <w:right w:val="nil"/>
                <w:between w:val="nil"/>
                <w:bar w:val="nil"/>
              </w:pBdr>
              <w:spacing w:before="120" w:after="120" w:line="240" w:lineRule="auto"/>
              <w:jc w:val="both"/>
              <w:rPr>
                <w:rFonts w:ascii="Verdana" w:eastAsia="Verdana" w:hAnsi="Verdana" w:cs="Arial"/>
                <w:color w:val="000000"/>
                <w:sz w:val="24"/>
                <w:szCs w:val="24"/>
                <w:u w:color="000000"/>
                <w:lang w:eastAsia="en-GB"/>
              </w:rPr>
            </w:pPr>
            <w:r>
              <w:rPr>
                <w:rFonts w:ascii="Verdana" w:eastAsia="Verdana" w:hAnsi="Verdana" w:cs="Arial"/>
                <w:color w:val="000000"/>
                <w:sz w:val="24"/>
                <w:szCs w:val="24"/>
                <w:u w:color="000000"/>
                <w:lang w:eastAsia="en-GB"/>
              </w:rPr>
              <w:t>JW</w:t>
            </w:r>
            <w:r w:rsidR="008D5A82">
              <w:rPr>
                <w:rFonts w:ascii="Verdana" w:eastAsia="Verdana" w:hAnsi="Verdana" w:cs="Arial"/>
                <w:color w:val="000000"/>
                <w:sz w:val="24"/>
                <w:szCs w:val="24"/>
                <w:u w:color="000000"/>
                <w:lang w:eastAsia="en-GB"/>
              </w:rPr>
              <w:t xml:space="preserve"> then</w:t>
            </w:r>
            <w:r>
              <w:rPr>
                <w:rFonts w:ascii="Verdana" w:eastAsia="Verdana" w:hAnsi="Verdana" w:cs="Arial"/>
                <w:color w:val="000000"/>
                <w:sz w:val="24"/>
                <w:szCs w:val="24"/>
                <w:u w:color="000000"/>
                <w:lang w:eastAsia="en-GB"/>
              </w:rPr>
              <w:t xml:space="preserve"> </w:t>
            </w:r>
            <w:r w:rsidR="00333246">
              <w:rPr>
                <w:rFonts w:ascii="Verdana" w:eastAsia="Verdana" w:hAnsi="Verdana" w:cs="Arial"/>
                <w:color w:val="000000"/>
                <w:sz w:val="24"/>
                <w:szCs w:val="24"/>
                <w:u w:color="000000"/>
                <w:lang w:eastAsia="en-GB"/>
              </w:rPr>
              <w:t>mapped key agenda items against the above responsibilities.</w:t>
            </w:r>
          </w:p>
          <w:p w14:paraId="0CC78AB5" w14:textId="77777777" w:rsidR="00994849" w:rsidRPr="00994849" w:rsidRDefault="00994849" w:rsidP="00463E50">
            <w:pPr>
              <w:pBdr>
                <w:top w:val="nil"/>
                <w:left w:val="nil"/>
                <w:bottom w:val="nil"/>
                <w:right w:val="nil"/>
                <w:between w:val="nil"/>
                <w:bar w:val="nil"/>
              </w:pBdr>
              <w:spacing w:after="0" w:line="240" w:lineRule="auto"/>
              <w:jc w:val="both"/>
              <w:rPr>
                <w:rFonts w:ascii="Verdana" w:eastAsia="Verdana" w:hAnsi="Verdana" w:cs="Arial"/>
                <w:sz w:val="24"/>
                <w:szCs w:val="24"/>
              </w:rPr>
            </w:pPr>
            <w:r w:rsidRPr="00994849">
              <w:rPr>
                <w:rFonts w:ascii="Verdana" w:eastAsia="Verdana" w:hAnsi="Verdana" w:cs="Arial"/>
                <w:sz w:val="24"/>
                <w:szCs w:val="24"/>
              </w:rPr>
              <w:t xml:space="preserve">The Board also had a key role in setting organisational tone and culture, wanting </w:t>
            </w:r>
            <w:r w:rsidRPr="00994849">
              <w:rPr>
                <w:rFonts w:ascii="Verdana" w:eastAsia="Verdana" w:hAnsi="Verdana" w:cs="Arial"/>
                <w:sz w:val="24"/>
                <w:szCs w:val="24"/>
                <w:bdr w:val="nil"/>
              </w:rPr>
              <w:t xml:space="preserve">everyone to come to work and be their best, authentic selves, without fear of discrimination or disadvantage of any kind. </w:t>
            </w:r>
            <w:r w:rsidRPr="00994849">
              <w:rPr>
                <w:rFonts w:ascii="Verdana" w:eastAsia="Verdana" w:hAnsi="Verdana" w:cs="Arial"/>
                <w:sz w:val="24"/>
                <w:szCs w:val="24"/>
              </w:rPr>
              <w:t xml:space="preserve">JW encouraged anyone experiencing or witnessing discrimination to use the processes available to call it out. Staff should feel valued, particularly when services were under significant financial and service pressure.  </w:t>
            </w:r>
          </w:p>
        </w:tc>
        <w:tc>
          <w:tcPr>
            <w:tcW w:w="1134" w:type="dxa"/>
            <w:shd w:val="clear" w:color="auto" w:fill="auto"/>
            <w:tcMar>
              <w:top w:w="80" w:type="dxa"/>
              <w:left w:w="80" w:type="dxa"/>
              <w:bottom w:w="80" w:type="dxa"/>
              <w:right w:w="80" w:type="dxa"/>
            </w:tcMar>
          </w:tcPr>
          <w:p w14:paraId="5E20FFD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7C96D58" w14:textId="77777777" w:rsidTr="005E1A08">
        <w:trPr>
          <w:trHeight w:val="374"/>
        </w:trPr>
        <w:tc>
          <w:tcPr>
            <w:tcW w:w="1843" w:type="dxa"/>
            <w:shd w:val="clear" w:color="auto" w:fill="auto"/>
            <w:tcMar>
              <w:top w:w="80" w:type="dxa"/>
              <w:left w:w="80" w:type="dxa"/>
              <w:bottom w:w="80" w:type="dxa"/>
              <w:right w:w="80" w:type="dxa"/>
            </w:tcMar>
          </w:tcPr>
          <w:p w14:paraId="5BD563AC" w14:textId="5AA5EE85" w:rsidR="00994849" w:rsidRPr="00994849" w:rsidRDefault="00E84FD2"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151/24</w:t>
            </w:r>
          </w:p>
        </w:tc>
        <w:tc>
          <w:tcPr>
            <w:tcW w:w="7938" w:type="dxa"/>
            <w:shd w:val="clear" w:color="auto" w:fill="auto"/>
            <w:tcMar>
              <w:top w:w="80" w:type="dxa"/>
              <w:left w:w="80" w:type="dxa"/>
              <w:bottom w:w="80" w:type="dxa"/>
              <w:right w:w="80" w:type="dxa"/>
            </w:tcMar>
          </w:tcPr>
          <w:p w14:paraId="245D9A8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DECLARATION OF INTERESTS</w:t>
            </w:r>
          </w:p>
        </w:tc>
        <w:tc>
          <w:tcPr>
            <w:tcW w:w="1134" w:type="dxa"/>
            <w:shd w:val="clear" w:color="auto" w:fill="auto"/>
            <w:tcMar>
              <w:top w:w="80" w:type="dxa"/>
              <w:left w:w="80" w:type="dxa"/>
              <w:bottom w:w="80" w:type="dxa"/>
              <w:right w:w="80" w:type="dxa"/>
            </w:tcMar>
          </w:tcPr>
          <w:p w14:paraId="35FEB74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2858612" w14:textId="77777777" w:rsidTr="005E1A08">
        <w:trPr>
          <w:trHeight w:val="374"/>
        </w:trPr>
        <w:tc>
          <w:tcPr>
            <w:tcW w:w="1843" w:type="dxa"/>
            <w:shd w:val="clear" w:color="auto" w:fill="auto"/>
            <w:tcMar>
              <w:top w:w="80" w:type="dxa"/>
              <w:left w:w="80" w:type="dxa"/>
              <w:bottom w:w="80" w:type="dxa"/>
              <w:right w:w="80" w:type="dxa"/>
            </w:tcMar>
          </w:tcPr>
          <w:p w14:paraId="557480F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1836B5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There were no declarations of interest outside those already declared on the Declarations of Interest Register.</w:t>
            </w:r>
          </w:p>
        </w:tc>
        <w:tc>
          <w:tcPr>
            <w:tcW w:w="1134" w:type="dxa"/>
            <w:shd w:val="clear" w:color="auto" w:fill="auto"/>
            <w:tcMar>
              <w:top w:w="80" w:type="dxa"/>
              <w:left w:w="80" w:type="dxa"/>
              <w:bottom w:w="80" w:type="dxa"/>
              <w:right w:w="80" w:type="dxa"/>
            </w:tcMar>
          </w:tcPr>
          <w:p w14:paraId="59B93D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832EFA9" w14:textId="77777777" w:rsidTr="005E1A08">
        <w:trPr>
          <w:trHeight w:val="374"/>
        </w:trPr>
        <w:tc>
          <w:tcPr>
            <w:tcW w:w="1843" w:type="dxa"/>
            <w:shd w:val="clear" w:color="auto" w:fill="auto"/>
            <w:tcMar>
              <w:top w:w="80" w:type="dxa"/>
              <w:left w:w="80" w:type="dxa"/>
              <w:bottom w:w="80" w:type="dxa"/>
              <w:right w:w="80" w:type="dxa"/>
            </w:tcMar>
          </w:tcPr>
          <w:p w14:paraId="47751FC7" w14:textId="402E716E"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152/24</w:t>
            </w:r>
          </w:p>
        </w:tc>
        <w:tc>
          <w:tcPr>
            <w:tcW w:w="7938" w:type="dxa"/>
            <w:shd w:val="clear" w:color="auto" w:fill="auto"/>
            <w:tcMar>
              <w:top w:w="80" w:type="dxa"/>
              <w:left w:w="80" w:type="dxa"/>
              <w:bottom w:w="80" w:type="dxa"/>
              <w:right w:w="80" w:type="dxa"/>
            </w:tcMar>
          </w:tcPr>
          <w:p w14:paraId="7350FAD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CHIEF EXECUTIVE REPORT</w:t>
            </w:r>
          </w:p>
        </w:tc>
        <w:tc>
          <w:tcPr>
            <w:tcW w:w="1134" w:type="dxa"/>
            <w:shd w:val="clear" w:color="auto" w:fill="auto"/>
            <w:tcMar>
              <w:top w:w="80" w:type="dxa"/>
              <w:left w:w="80" w:type="dxa"/>
              <w:bottom w:w="80" w:type="dxa"/>
              <w:right w:w="80" w:type="dxa"/>
            </w:tcMar>
          </w:tcPr>
          <w:p w14:paraId="04B328D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C656BBD" w14:textId="77777777" w:rsidTr="005E1A08">
        <w:trPr>
          <w:trHeight w:val="374"/>
        </w:trPr>
        <w:tc>
          <w:tcPr>
            <w:tcW w:w="1843" w:type="dxa"/>
            <w:shd w:val="clear" w:color="auto" w:fill="auto"/>
            <w:tcMar>
              <w:top w:w="80" w:type="dxa"/>
              <w:left w:w="80" w:type="dxa"/>
              <w:bottom w:w="80" w:type="dxa"/>
              <w:right w:w="80" w:type="dxa"/>
            </w:tcMar>
          </w:tcPr>
          <w:p w14:paraId="052116A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16E48C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Introducing the Chief Executive</w:t>
            </w:r>
            <w:r w:rsidR="006345EC">
              <w:rPr>
                <w:rFonts w:ascii="Verdana" w:eastAsia="Calibri" w:hAnsi="Verdana" w:cs="Arial"/>
                <w:sz w:val="24"/>
                <w:szCs w:val="24"/>
                <w:u w:color="000000"/>
                <w:bdr w:val="nil"/>
                <w:lang w:eastAsia="en-GB"/>
              </w:rPr>
              <w:t>’s</w:t>
            </w:r>
            <w:r w:rsidRPr="00994849">
              <w:rPr>
                <w:rFonts w:ascii="Verdana" w:eastAsia="Calibri" w:hAnsi="Verdana" w:cs="Arial"/>
                <w:sz w:val="24"/>
                <w:szCs w:val="24"/>
                <w:u w:color="000000"/>
                <w:bdr w:val="nil"/>
                <w:lang w:eastAsia="en-GB"/>
              </w:rPr>
              <w:t xml:space="preserve"> report, RE drew attention to:</w:t>
            </w:r>
          </w:p>
          <w:p w14:paraId="5EEBB54A"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appointment of Abi Harris as Chief Executive</w:t>
            </w:r>
            <w:r w:rsidR="00A55511">
              <w:rPr>
                <w:rFonts w:ascii="Verdana" w:eastAsia="Calibri" w:hAnsi="Verdana" w:cs="Arial"/>
                <w:color w:val="000000"/>
                <w:sz w:val="24"/>
                <w:szCs w:val="24"/>
                <w:u w:color="000000"/>
                <w:bdr w:val="nil"/>
                <w:lang w:val="en-US" w:eastAsia="en-GB"/>
              </w:rPr>
              <w:t>; she would join SBUHB on</w:t>
            </w:r>
            <w:r w:rsidRPr="00994849">
              <w:rPr>
                <w:rFonts w:ascii="Verdana" w:eastAsia="Calibri" w:hAnsi="Verdana" w:cs="Arial"/>
                <w:color w:val="000000"/>
                <w:sz w:val="24"/>
                <w:szCs w:val="24"/>
                <w:u w:color="000000"/>
                <w:bdr w:val="nil"/>
                <w:lang w:val="en-US" w:eastAsia="en-GB"/>
              </w:rPr>
              <w:t xml:space="preserve"> 28 October 2024</w:t>
            </w:r>
            <w:r w:rsidR="00A55511">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at which point RE would revert to his substantive post as Executive Medical Director.</w:t>
            </w:r>
          </w:p>
          <w:p w14:paraId="1396C967" w14:textId="77777777" w:rsidR="006345EC" w:rsidRDefault="00994849" w:rsidP="006345EC">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continued efforts and contributions of staff across the</w:t>
            </w:r>
            <w:r w:rsidR="00411B5D">
              <w:rPr>
                <w:rFonts w:ascii="Verdana" w:eastAsia="Calibri" w:hAnsi="Verdana" w:cs="Arial"/>
                <w:color w:val="000000"/>
                <w:sz w:val="24"/>
                <w:szCs w:val="24"/>
                <w:u w:color="000000"/>
                <w:bdr w:val="nil"/>
                <w:lang w:val="en-US" w:eastAsia="en-GB"/>
              </w:rPr>
              <w:t xml:space="preserve"> </w:t>
            </w:r>
            <w:r w:rsidR="005E1A08">
              <w:rPr>
                <w:rFonts w:ascii="Verdana" w:eastAsia="Calibri" w:hAnsi="Verdana" w:cs="Arial"/>
                <w:color w:val="000000"/>
                <w:sz w:val="24"/>
                <w:szCs w:val="24"/>
                <w:u w:color="000000"/>
                <w:bdr w:val="nil"/>
                <w:lang w:val="en-US" w:eastAsia="en-GB"/>
              </w:rPr>
              <w:t>organis</w:t>
            </w:r>
            <w:r w:rsidR="00B923E7">
              <w:rPr>
                <w:rFonts w:ascii="Verdana" w:eastAsia="Calibri" w:hAnsi="Verdana" w:cs="Arial"/>
                <w:color w:val="000000"/>
                <w:sz w:val="24"/>
                <w:szCs w:val="24"/>
                <w:u w:color="000000"/>
                <w:bdr w:val="nil"/>
                <w:lang w:val="en-US" w:eastAsia="en-GB"/>
              </w:rPr>
              <w:t>ation</w:t>
            </w:r>
            <w:r w:rsidR="00CC6A1E">
              <w:rPr>
                <w:rFonts w:ascii="Verdana" w:eastAsia="Calibri" w:hAnsi="Verdana" w:cs="Arial"/>
                <w:color w:val="000000"/>
                <w:sz w:val="24"/>
                <w:szCs w:val="24"/>
                <w:u w:color="000000"/>
                <w:bdr w:val="nil"/>
                <w:lang w:val="en-US" w:eastAsia="en-GB"/>
              </w:rPr>
              <w:t>,</w:t>
            </w:r>
            <w:r w:rsidR="008C185D">
              <w:rPr>
                <w:rFonts w:ascii="Verdana" w:eastAsia="Calibri" w:hAnsi="Verdana" w:cs="Arial"/>
                <w:color w:val="000000"/>
                <w:sz w:val="24"/>
                <w:szCs w:val="24"/>
                <w:u w:color="000000"/>
                <w:bdr w:val="nil"/>
                <w:lang w:val="en-US" w:eastAsia="en-GB"/>
              </w:rPr>
              <w:t xml:space="preserve"> particularly</w:t>
            </w:r>
            <w:r w:rsidR="001A13AD">
              <w:rPr>
                <w:rFonts w:ascii="Verdana" w:eastAsia="Calibri" w:hAnsi="Verdana" w:cs="Arial"/>
                <w:color w:val="000000"/>
                <w:sz w:val="24"/>
                <w:szCs w:val="24"/>
                <w:u w:color="000000"/>
                <w:bdr w:val="nil"/>
                <w:lang w:val="en-US" w:eastAsia="en-GB"/>
              </w:rPr>
              <w:t xml:space="preserve"> given</w:t>
            </w:r>
            <w:r w:rsidRPr="00994849">
              <w:rPr>
                <w:rFonts w:ascii="Verdana" w:eastAsia="Calibri" w:hAnsi="Verdana" w:cs="Arial"/>
                <w:color w:val="000000"/>
                <w:sz w:val="24"/>
                <w:szCs w:val="24"/>
                <w:u w:color="000000"/>
                <w:bdr w:val="nil"/>
                <w:lang w:val="en-US" w:eastAsia="en-GB"/>
              </w:rPr>
              <w:t xml:space="preserve"> the constant pressure on services</w:t>
            </w:r>
            <w:r w:rsidR="00254D87">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with little evidence now of any seasonal variation. </w:t>
            </w:r>
          </w:p>
          <w:p w14:paraId="1AB92F04" w14:textId="77777777" w:rsidR="00994849" w:rsidRPr="006345EC" w:rsidRDefault="006345EC" w:rsidP="006345EC">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Pr>
                <w:rFonts w:ascii="Verdana" w:eastAsia="Calibri" w:hAnsi="Verdana" w:cs="Arial"/>
                <w:color w:val="000000"/>
                <w:sz w:val="24"/>
                <w:szCs w:val="24"/>
                <w:u w:color="000000"/>
                <w:bdr w:val="nil"/>
                <w:lang w:val="en-US" w:eastAsia="en-GB"/>
              </w:rPr>
              <w:t xml:space="preserve">The </w:t>
            </w:r>
            <w:r w:rsidR="00994849" w:rsidRPr="006345EC">
              <w:rPr>
                <w:rFonts w:ascii="Verdana" w:eastAsia="Calibri" w:hAnsi="Verdana" w:cs="Arial"/>
                <w:color w:val="000000"/>
                <w:sz w:val="24"/>
                <w:szCs w:val="24"/>
                <w:u w:color="000000"/>
                <w:bdr w:val="nil"/>
                <w:lang w:val="en-US" w:eastAsia="en-GB"/>
              </w:rPr>
              <w:t xml:space="preserve">reopening of the Birth Centre at Neath Port Talbot Hospital on 16 September 2024 and </w:t>
            </w:r>
            <w:r w:rsidR="0024087D">
              <w:rPr>
                <w:rFonts w:ascii="Verdana" w:eastAsia="Calibri" w:hAnsi="Verdana" w:cs="Arial"/>
                <w:color w:val="000000"/>
                <w:sz w:val="24"/>
                <w:szCs w:val="24"/>
                <w:u w:color="000000"/>
                <w:bdr w:val="nil"/>
                <w:lang w:val="en-US" w:eastAsia="en-GB"/>
              </w:rPr>
              <w:t xml:space="preserve">the planned </w:t>
            </w:r>
            <w:r w:rsidR="0024087D" w:rsidRPr="006345EC">
              <w:rPr>
                <w:rFonts w:ascii="Verdana" w:eastAsia="Calibri" w:hAnsi="Verdana" w:cs="Arial"/>
                <w:color w:val="000000"/>
                <w:sz w:val="24"/>
                <w:szCs w:val="24"/>
                <w:u w:color="000000"/>
                <w:bdr w:val="nil"/>
                <w:lang w:val="en-US" w:eastAsia="en-GB"/>
              </w:rPr>
              <w:t>resumption</w:t>
            </w:r>
            <w:r w:rsidR="00994849" w:rsidRPr="006345EC">
              <w:rPr>
                <w:rFonts w:ascii="Verdana" w:eastAsia="Calibri" w:hAnsi="Verdana" w:cs="Arial"/>
                <w:color w:val="000000"/>
                <w:sz w:val="24"/>
                <w:szCs w:val="24"/>
                <w:u w:color="000000"/>
                <w:bdr w:val="nil"/>
                <w:lang w:val="en-US" w:eastAsia="en-GB"/>
              </w:rPr>
              <w:t xml:space="preserve"> of the Home Birth </w:t>
            </w:r>
            <w:r w:rsidR="00CC6A1E" w:rsidRPr="006345EC">
              <w:rPr>
                <w:rFonts w:ascii="Verdana" w:eastAsia="Calibri" w:hAnsi="Verdana" w:cs="Arial"/>
                <w:color w:val="000000"/>
                <w:sz w:val="24"/>
                <w:szCs w:val="24"/>
                <w:u w:color="000000"/>
                <w:bdr w:val="nil"/>
                <w:lang w:val="en-US" w:eastAsia="en-GB"/>
              </w:rPr>
              <w:t>Service on</w:t>
            </w:r>
            <w:r w:rsidR="00994849" w:rsidRPr="006345EC">
              <w:rPr>
                <w:rFonts w:ascii="Verdana" w:eastAsia="Calibri" w:hAnsi="Verdana" w:cs="Arial"/>
                <w:color w:val="000000"/>
                <w:sz w:val="24"/>
                <w:szCs w:val="24"/>
                <w:u w:color="000000"/>
                <w:bdr w:val="nil"/>
                <w:lang w:val="en-US" w:eastAsia="en-GB"/>
              </w:rPr>
              <w:t xml:space="preserve"> 21 October 2024. He also</w:t>
            </w:r>
            <w:r w:rsidR="00AA1411">
              <w:rPr>
                <w:rFonts w:ascii="Verdana" w:eastAsia="Calibri" w:hAnsi="Verdana" w:cs="Arial"/>
                <w:color w:val="000000"/>
                <w:sz w:val="24"/>
                <w:szCs w:val="24"/>
                <w:u w:color="000000"/>
                <w:bdr w:val="nil"/>
                <w:lang w:val="en-US" w:eastAsia="en-GB"/>
              </w:rPr>
              <w:t xml:space="preserve"> commented on</w:t>
            </w:r>
            <w:r w:rsidR="00994849" w:rsidRPr="006345EC">
              <w:rPr>
                <w:rFonts w:ascii="Verdana" w:eastAsia="Calibri" w:hAnsi="Verdana" w:cs="Arial"/>
                <w:color w:val="000000"/>
                <w:sz w:val="24"/>
                <w:szCs w:val="24"/>
                <w:u w:color="000000"/>
                <w:bdr w:val="nil"/>
                <w:lang w:val="en-US" w:eastAsia="en-GB"/>
              </w:rPr>
              <w:t xml:space="preserve"> the planned closure of the maternity unit at Princess of Wales Hospital for a </w:t>
            </w:r>
            <w:r w:rsidR="00A15FCB" w:rsidRPr="006345EC">
              <w:rPr>
                <w:rFonts w:ascii="Verdana" w:eastAsia="Calibri" w:hAnsi="Verdana" w:cs="Arial"/>
                <w:color w:val="000000"/>
                <w:sz w:val="24"/>
                <w:szCs w:val="24"/>
                <w:u w:color="000000"/>
                <w:bdr w:val="nil"/>
                <w:lang w:val="en-US" w:eastAsia="en-GB"/>
              </w:rPr>
              <w:t>12-week</w:t>
            </w:r>
            <w:r w:rsidR="00994849" w:rsidRPr="006345EC">
              <w:rPr>
                <w:rFonts w:ascii="Verdana" w:eastAsia="Calibri" w:hAnsi="Verdana" w:cs="Arial"/>
                <w:color w:val="000000"/>
                <w:sz w:val="24"/>
                <w:szCs w:val="24"/>
                <w:u w:color="000000"/>
                <w:bdr w:val="nil"/>
                <w:lang w:val="en-US" w:eastAsia="en-GB"/>
              </w:rPr>
              <w:t xml:space="preserve"> period</w:t>
            </w:r>
            <w:r w:rsidR="00971E04">
              <w:rPr>
                <w:rFonts w:ascii="Verdana" w:eastAsia="Calibri" w:hAnsi="Verdana" w:cs="Arial"/>
                <w:color w:val="000000"/>
                <w:sz w:val="24"/>
                <w:szCs w:val="24"/>
                <w:u w:color="000000"/>
                <w:bdr w:val="nil"/>
                <w:lang w:val="en-US" w:eastAsia="en-GB"/>
              </w:rPr>
              <w:t>,</w:t>
            </w:r>
            <w:r w:rsidR="00994849" w:rsidRPr="006345EC">
              <w:rPr>
                <w:rFonts w:ascii="Verdana" w:eastAsia="Calibri" w:hAnsi="Verdana" w:cs="Arial"/>
                <w:color w:val="000000"/>
                <w:sz w:val="24"/>
                <w:szCs w:val="24"/>
                <w:u w:color="000000"/>
                <w:bdr w:val="nil"/>
                <w:lang w:val="en-US" w:eastAsia="en-GB"/>
              </w:rPr>
              <w:t xml:space="preserve"> for essential service</w:t>
            </w:r>
            <w:r w:rsidR="00BA6D3F">
              <w:rPr>
                <w:rFonts w:ascii="Verdana" w:eastAsia="Calibri" w:hAnsi="Verdana" w:cs="Arial"/>
                <w:color w:val="000000"/>
                <w:sz w:val="24"/>
                <w:szCs w:val="24"/>
                <w:u w:color="000000"/>
                <w:bdr w:val="nil"/>
                <w:lang w:val="en-US" w:eastAsia="en-GB"/>
              </w:rPr>
              <w:t xml:space="preserve"> maintenance</w:t>
            </w:r>
            <w:r w:rsidR="00994849" w:rsidRPr="006345EC">
              <w:rPr>
                <w:rFonts w:ascii="Verdana" w:eastAsia="Calibri" w:hAnsi="Verdana" w:cs="Arial"/>
                <w:color w:val="000000"/>
                <w:sz w:val="24"/>
                <w:szCs w:val="24"/>
                <w:u w:color="000000"/>
                <w:bdr w:val="nil"/>
                <w:lang w:val="en-US" w:eastAsia="en-GB"/>
              </w:rPr>
              <w:t xml:space="preserve"> and system </w:t>
            </w:r>
            <w:r w:rsidR="004E3328" w:rsidRPr="006345EC">
              <w:rPr>
                <w:rFonts w:ascii="Verdana" w:eastAsia="Calibri" w:hAnsi="Verdana" w:cs="Arial"/>
                <w:color w:val="000000"/>
                <w:sz w:val="24"/>
                <w:szCs w:val="24"/>
                <w:u w:color="000000"/>
                <w:bdr w:val="nil"/>
                <w:lang w:val="en-US" w:eastAsia="en-GB"/>
              </w:rPr>
              <w:t>upgrades. SBUHB</w:t>
            </w:r>
            <w:r w:rsidR="00BA6D3F">
              <w:rPr>
                <w:rFonts w:ascii="Verdana" w:eastAsia="Calibri" w:hAnsi="Verdana" w:cs="Arial"/>
                <w:color w:val="000000"/>
                <w:sz w:val="24"/>
                <w:szCs w:val="24"/>
                <w:u w:color="000000"/>
                <w:bdr w:val="nil"/>
                <w:lang w:val="en-US" w:eastAsia="en-GB"/>
              </w:rPr>
              <w:t xml:space="preserve"> </w:t>
            </w:r>
            <w:r w:rsidR="00994849" w:rsidRPr="006345EC">
              <w:rPr>
                <w:rFonts w:ascii="Verdana" w:eastAsia="Calibri" w:hAnsi="Verdana" w:cs="Arial"/>
                <w:color w:val="000000"/>
                <w:sz w:val="24"/>
                <w:szCs w:val="24"/>
                <w:u w:color="000000"/>
                <w:bdr w:val="nil"/>
                <w:lang w:val="en-US" w:eastAsia="en-GB"/>
              </w:rPr>
              <w:t xml:space="preserve">would </w:t>
            </w:r>
            <w:r w:rsidR="00BA6D3F">
              <w:rPr>
                <w:rFonts w:ascii="Verdana" w:eastAsia="Calibri" w:hAnsi="Verdana" w:cs="Arial"/>
                <w:color w:val="000000"/>
                <w:sz w:val="24"/>
                <w:szCs w:val="24"/>
                <w:u w:color="000000"/>
                <w:bdr w:val="nil"/>
                <w:lang w:val="en-US" w:eastAsia="en-GB"/>
              </w:rPr>
              <w:t>provide</w:t>
            </w:r>
            <w:r w:rsidR="00994849" w:rsidRPr="006345EC">
              <w:rPr>
                <w:rFonts w:ascii="Verdana" w:eastAsia="Calibri" w:hAnsi="Verdana" w:cs="Arial"/>
                <w:color w:val="000000"/>
                <w:sz w:val="24"/>
                <w:szCs w:val="24"/>
                <w:u w:color="000000"/>
                <w:bdr w:val="nil"/>
                <w:lang w:val="en-US" w:eastAsia="en-GB"/>
              </w:rPr>
              <w:t xml:space="preserve"> some maternity service support during the closure </w:t>
            </w:r>
            <w:r w:rsidR="007C6135" w:rsidRPr="006345EC">
              <w:rPr>
                <w:rFonts w:ascii="Verdana" w:eastAsia="Calibri" w:hAnsi="Verdana" w:cs="Arial"/>
                <w:color w:val="000000"/>
                <w:sz w:val="24"/>
                <w:szCs w:val="24"/>
                <w:u w:color="000000"/>
                <w:bdr w:val="nil"/>
                <w:lang w:val="en-US" w:eastAsia="en-GB"/>
              </w:rPr>
              <w:t>period,</w:t>
            </w:r>
            <w:r w:rsidR="007C6135">
              <w:rPr>
                <w:rFonts w:ascii="Verdana" w:eastAsia="Calibri" w:hAnsi="Verdana" w:cs="Arial"/>
                <w:color w:val="000000"/>
                <w:sz w:val="24"/>
                <w:szCs w:val="24"/>
                <w:u w:color="000000"/>
                <w:bdr w:val="nil"/>
                <w:lang w:val="en-US" w:eastAsia="en-GB"/>
              </w:rPr>
              <w:t xml:space="preserve"> with</w:t>
            </w:r>
            <w:r w:rsidR="004E3328">
              <w:rPr>
                <w:rFonts w:ascii="Verdana" w:eastAsia="Calibri" w:hAnsi="Verdana" w:cs="Arial"/>
                <w:color w:val="000000"/>
                <w:sz w:val="24"/>
                <w:szCs w:val="24"/>
                <w:u w:color="000000"/>
                <w:bdr w:val="nil"/>
                <w:lang w:val="en-US" w:eastAsia="en-GB"/>
              </w:rPr>
              <w:t xml:space="preserve"> some</w:t>
            </w:r>
            <w:r w:rsidR="00994849" w:rsidRPr="006345EC">
              <w:rPr>
                <w:rFonts w:ascii="Verdana" w:eastAsia="Calibri" w:hAnsi="Verdana" w:cs="Arial"/>
                <w:color w:val="000000"/>
                <w:sz w:val="24"/>
                <w:szCs w:val="24"/>
                <w:u w:color="000000"/>
                <w:bdr w:val="nil"/>
                <w:lang w:val="en-US" w:eastAsia="en-GB"/>
              </w:rPr>
              <w:t xml:space="preserve"> Cwm Taf Morgannwg University Health Board (CTMUHB) maternity staff </w:t>
            </w:r>
            <w:r w:rsidR="004E3328">
              <w:rPr>
                <w:rFonts w:ascii="Verdana" w:eastAsia="Calibri" w:hAnsi="Verdana" w:cs="Arial"/>
                <w:color w:val="000000"/>
                <w:sz w:val="24"/>
                <w:szCs w:val="24"/>
                <w:u w:color="000000"/>
                <w:bdr w:val="nil"/>
                <w:lang w:val="en-US" w:eastAsia="en-GB"/>
              </w:rPr>
              <w:t>transferring to SBUHB</w:t>
            </w:r>
            <w:r w:rsidR="00994849" w:rsidRPr="006345EC">
              <w:rPr>
                <w:rFonts w:ascii="Verdana" w:eastAsia="Calibri" w:hAnsi="Verdana" w:cs="Arial"/>
                <w:color w:val="000000"/>
                <w:sz w:val="24"/>
                <w:szCs w:val="24"/>
                <w:u w:color="000000"/>
                <w:bdr w:val="nil"/>
                <w:lang w:val="en-US" w:eastAsia="en-GB"/>
              </w:rPr>
              <w:t xml:space="preserve"> to support the additional demand. </w:t>
            </w:r>
          </w:p>
          <w:p w14:paraId="4D4D6194"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strengthening of internal communication mechanisms including the regular ‘Ask Richard’ sessions; these had proved popular, with a growing number of staff joining the sessions and asking wide ranging questions.</w:t>
            </w:r>
          </w:p>
          <w:p w14:paraId="2CA53C4A"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The spotlight </w:t>
            </w:r>
            <w:r w:rsidR="000F4F78">
              <w:rPr>
                <w:rFonts w:ascii="Verdana" w:eastAsia="Calibri" w:hAnsi="Verdana" w:cs="Arial"/>
                <w:color w:val="000000"/>
                <w:sz w:val="24"/>
                <w:szCs w:val="24"/>
                <w:u w:color="000000"/>
                <w:bdr w:val="nil"/>
                <w:lang w:val="en-US" w:eastAsia="en-GB"/>
              </w:rPr>
              <w:t>on</w:t>
            </w:r>
            <w:r w:rsidRPr="00994849">
              <w:rPr>
                <w:rFonts w:ascii="Verdana" w:eastAsia="Calibri" w:hAnsi="Verdana" w:cs="Arial"/>
                <w:color w:val="000000"/>
                <w:sz w:val="24"/>
                <w:szCs w:val="24"/>
                <w:u w:color="000000"/>
                <w:bdr w:val="nil"/>
                <w:lang w:val="en-US" w:eastAsia="en-GB"/>
              </w:rPr>
              <w:t xml:space="preserve"> staff during September Staff Recognition Month; this</w:t>
            </w:r>
            <w:r w:rsidR="00446CAC">
              <w:rPr>
                <w:rFonts w:ascii="Verdana" w:eastAsia="Calibri" w:hAnsi="Verdana" w:cs="Arial"/>
                <w:color w:val="000000"/>
                <w:sz w:val="24"/>
                <w:szCs w:val="24"/>
                <w:u w:color="000000"/>
                <w:bdr w:val="nil"/>
                <w:lang w:val="en-US" w:eastAsia="en-GB"/>
              </w:rPr>
              <w:t xml:space="preserve"> </w:t>
            </w:r>
            <w:r w:rsidR="005E1A08">
              <w:rPr>
                <w:rFonts w:ascii="Verdana" w:eastAsia="Calibri" w:hAnsi="Verdana" w:cs="Arial"/>
                <w:color w:val="000000"/>
                <w:sz w:val="24"/>
                <w:szCs w:val="24"/>
                <w:u w:color="000000"/>
                <w:bdr w:val="nil"/>
                <w:lang w:val="en-US" w:eastAsia="en-GB"/>
              </w:rPr>
              <w:t>centered</w:t>
            </w:r>
            <w:r w:rsidR="00E64F70">
              <w:rPr>
                <w:rFonts w:ascii="Verdana" w:eastAsia="Calibri" w:hAnsi="Verdana" w:cs="Arial"/>
                <w:color w:val="000000"/>
                <w:sz w:val="24"/>
                <w:szCs w:val="24"/>
                <w:u w:color="000000"/>
                <w:bdr w:val="nil"/>
                <w:lang w:val="en-US" w:eastAsia="en-GB"/>
              </w:rPr>
              <w:t xml:space="preserve"> on staff</w:t>
            </w:r>
            <w:r w:rsidRPr="00994849">
              <w:rPr>
                <w:rFonts w:ascii="Verdana" w:eastAsia="Calibri" w:hAnsi="Verdana" w:cs="Arial"/>
                <w:color w:val="000000"/>
                <w:sz w:val="24"/>
                <w:szCs w:val="24"/>
                <w:u w:color="000000"/>
                <w:bdr w:val="nil"/>
                <w:lang w:val="en-US" w:eastAsia="en-GB"/>
              </w:rPr>
              <w:t xml:space="preserve"> who made a significant contribution to the delivery </w:t>
            </w:r>
            <w:r w:rsidR="009B20FD">
              <w:rPr>
                <w:rFonts w:ascii="Verdana" w:eastAsia="Calibri" w:hAnsi="Verdana" w:cs="Arial"/>
                <w:color w:val="000000"/>
                <w:sz w:val="24"/>
                <w:szCs w:val="24"/>
                <w:u w:color="000000"/>
                <w:bdr w:val="nil"/>
                <w:lang w:val="en-US" w:eastAsia="en-GB"/>
              </w:rPr>
              <w:t>SBUHB</w:t>
            </w:r>
            <w:r w:rsidRPr="00994849">
              <w:rPr>
                <w:rFonts w:ascii="Verdana" w:eastAsia="Calibri" w:hAnsi="Verdana" w:cs="Arial"/>
                <w:color w:val="000000"/>
                <w:sz w:val="24"/>
                <w:szCs w:val="24"/>
                <w:u w:color="000000"/>
                <w:bdr w:val="nil"/>
                <w:lang w:val="en-US" w:eastAsia="en-GB"/>
              </w:rPr>
              <w:t xml:space="preserve"> services. RE referred to CM as one member of staff who had made a significant contribution over</w:t>
            </w:r>
            <w:r w:rsidR="00446CAC">
              <w:rPr>
                <w:rFonts w:ascii="Verdana" w:eastAsia="Calibri" w:hAnsi="Verdana" w:cs="Arial"/>
                <w:color w:val="000000"/>
                <w:sz w:val="24"/>
                <w:szCs w:val="24"/>
                <w:u w:color="000000"/>
                <w:bdr w:val="nil"/>
                <w:lang w:val="en-US" w:eastAsia="en-GB"/>
              </w:rPr>
              <w:t xml:space="preserve"> fifty</w:t>
            </w:r>
            <w:r w:rsidRPr="00994849">
              <w:rPr>
                <w:rFonts w:ascii="Verdana" w:eastAsia="Calibri" w:hAnsi="Verdana" w:cs="Arial"/>
                <w:color w:val="000000"/>
                <w:sz w:val="24"/>
                <w:szCs w:val="24"/>
                <w:u w:color="000000"/>
                <w:bdr w:val="nil"/>
                <w:lang w:val="en-US" w:eastAsia="en-GB"/>
              </w:rPr>
              <w:t xml:space="preserve"> years of service. </w:t>
            </w:r>
          </w:p>
          <w:p w14:paraId="5A06AE56"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The work underway to prepare for Speak Up Month in October; this would focus on encouraging individual and collective responsibility and accountability for raising and addressing concerns. </w:t>
            </w:r>
          </w:p>
          <w:p w14:paraId="4D5AEFB5"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difficult decision taken to cancel the</w:t>
            </w:r>
            <w:r w:rsidR="00075CBC">
              <w:rPr>
                <w:rFonts w:ascii="Verdana" w:eastAsia="Calibri" w:hAnsi="Verdana" w:cs="Arial"/>
                <w:color w:val="000000"/>
                <w:sz w:val="24"/>
                <w:szCs w:val="24"/>
                <w:u w:color="000000"/>
                <w:bdr w:val="nil"/>
                <w:lang w:val="en-US" w:eastAsia="en-GB"/>
              </w:rPr>
              <w:t xml:space="preserve"> SBUHB</w:t>
            </w:r>
            <w:r w:rsidRPr="00994849">
              <w:rPr>
                <w:rFonts w:ascii="Verdana" w:eastAsia="Calibri" w:hAnsi="Verdana" w:cs="Arial"/>
                <w:color w:val="000000"/>
                <w:sz w:val="24"/>
                <w:szCs w:val="24"/>
                <w:u w:color="000000"/>
                <w:bdr w:val="nil"/>
                <w:lang w:val="en-US" w:eastAsia="en-GB"/>
              </w:rPr>
              <w:t xml:space="preserve"> Award</w:t>
            </w:r>
            <w:r w:rsidR="008A419E">
              <w:rPr>
                <w:rFonts w:ascii="Verdana" w:eastAsia="Calibri" w:hAnsi="Verdana" w:cs="Arial"/>
                <w:color w:val="000000"/>
                <w:sz w:val="24"/>
                <w:szCs w:val="24"/>
                <w:u w:color="000000"/>
                <w:bdr w:val="nil"/>
                <w:lang w:val="en-US" w:eastAsia="en-GB"/>
              </w:rPr>
              <w:t>s</w:t>
            </w:r>
            <w:r w:rsidRPr="00994849">
              <w:rPr>
                <w:rFonts w:ascii="Verdana" w:eastAsia="Calibri" w:hAnsi="Verdana" w:cs="Arial"/>
                <w:color w:val="000000"/>
                <w:sz w:val="24"/>
                <w:szCs w:val="24"/>
                <w:u w:color="000000"/>
                <w:bdr w:val="nil"/>
                <w:lang w:val="en-US" w:eastAsia="en-GB"/>
              </w:rPr>
              <w:t xml:space="preserve"> Ceremony</w:t>
            </w:r>
            <w:r w:rsidR="00075CBC">
              <w:rPr>
                <w:rFonts w:ascii="Verdana" w:eastAsia="Calibri" w:hAnsi="Verdana" w:cs="Arial"/>
                <w:color w:val="000000"/>
                <w:sz w:val="24"/>
                <w:szCs w:val="24"/>
                <w:u w:color="000000"/>
                <w:bdr w:val="nil"/>
                <w:lang w:val="en-US" w:eastAsia="en-GB"/>
              </w:rPr>
              <w:t xml:space="preserve">, scheduled </w:t>
            </w:r>
            <w:r w:rsidRPr="00994849">
              <w:rPr>
                <w:rFonts w:ascii="Verdana" w:eastAsia="Calibri" w:hAnsi="Verdana" w:cs="Arial"/>
                <w:color w:val="000000"/>
                <w:sz w:val="24"/>
                <w:szCs w:val="24"/>
                <w:u w:color="000000"/>
                <w:bdr w:val="nil"/>
                <w:lang w:val="en-US" w:eastAsia="en-GB"/>
              </w:rPr>
              <w:t>to take place on</w:t>
            </w:r>
            <w:r w:rsidR="00054E52">
              <w:rPr>
                <w:rFonts w:ascii="Verdana" w:eastAsia="Calibri" w:hAnsi="Verdana" w:cs="Arial"/>
                <w:color w:val="000000"/>
                <w:sz w:val="24"/>
                <w:szCs w:val="24"/>
                <w:u w:color="000000"/>
                <w:bdr w:val="nil"/>
                <w:lang w:val="en-US" w:eastAsia="en-GB"/>
              </w:rPr>
              <w:t xml:space="preserve"> 19</w:t>
            </w:r>
            <w:r w:rsidRPr="00994849">
              <w:rPr>
                <w:rFonts w:ascii="Verdana" w:eastAsia="Calibri" w:hAnsi="Verdana" w:cs="Arial"/>
                <w:color w:val="000000"/>
                <w:sz w:val="24"/>
                <w:szCs w:val="24"/>
                <w:u w:color="000000"/>
                <w:bdr w:val="nil"/>
                <w:lang w:val="en-US" w:eastAsia="en-GB"/>
              </w:rPr>
              <w:t xml:space="preserve"> September; </w:t>
            </w:r>
            <w:r w:rsidR="00054E52">
              <w:rPr>
                <w:rFonts w:ascii="Verdana" w:eastAsia="Calibri" w:hAnsi="Verdana" w:cs="Arial"/>
                <w:color w:val="000000"/>
                <w:sz w:val="24"/>
                <w:szCs w:val="24"/>
                <w:u w:color="000000"/>
                <w:bdr w:val="nil"/>
                <w:lang w:val="en-US" w:eastAsia="en-GB"/>
              </w:rPr>
              <w:t>there would be an online alternative.</w:t>
            </w:r>
          </w:p>
          <w:p w14:paraId="34AAE41F"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The ongoing work of </w:t>
            </w:r>
            <w:r w:rsidR="004A118E">
              <w:rPr>
                <w:rFonts w:ascii="Verdana" w:eastAsia="Calibri" w:hAnsi="Verdana" w:cs="Arial"/>
                <w:color w:val="000000"/>
                <w:sz w:val="24"/>
                <w:szCs w:val="24"/>
                <w:u w:color="000000"/>
                <w:bdr w:val="nil"/>
                <w:lang w:val="en-US" w:eastAsia="en-GB"/>
              </w:rPr>
              <w:t xml:space="preserve">SBUHB </w:t>
            </w:r>
            <w:r w:rsidRPr="00994849">
              <w:rPr>
                <w:rFonts w:ascii="Verdana" w:eastAsia="Calibri" w:hAnsi="Verdana" w:cs="Arial"/>
                <w:color w:val="000000"/>
                <w:sz w:val="24"/>
                <w:szCs w:val="24"/>
                <w:u w:color="000000"/>
                <w:bdr w:val="nil"/>
                <w:lang w:val="en-US" w:eastAsia="en-GB"/>
              </w:rPr>
              <w:t xml:space="preserve">charity, including the Cwtch Clos campaign. </w:t>
            </w:r>
          </w:p>
          <w:p w14:paraId="1AFE4C49"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lastRenderedPageBreak/>
              <w:t>JW thanked RE for the update and invited questions:</w:t>
            </w:r>
          </w:p>
          <w:p w14:paraId="28C149E3"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NM referred to the Cymmer Health Centre relocation and asked</w:t>
            </w:r>
            <w:r w:rsidR="00EA0125">
              <w:rPr>
                <w:rFonts w:ascii="Verdana" w:eastAsia="Calibri" w:hAnsi="Verdana" w:cs="Arial"/>
                <w:color w:val="000000"/>
                <w:sz w:val="24"/>
                <w:szCs w:val="24"/>
                <w:u w:color="000000"/>
                <w:bdr w:val="nil"/>
                <w:lang w:val="en-US" w:eastAsia="en-GB"/>
              </w:rPr>
              <w:t xml:space="preserve"> for details of the </w:t>
            </w:r>
            <w:r w:rsidR="008561A5">
              <w:rPr>
                <w:rFonts w:ascii="Verdana" w:eastAsia="Calibri" w:hAnsi="Verdana" w:cs="Arial"/>
                <w:color w:val="000000"/>
                <w:sz w:val="24"/>
                <w:szCs w:val="24"/>
                <w:u w:color="000000"/>
                <w:bdr w:val="nil"/>
                <w:lang w:val="en-US" w:eastAsia="en-GB"/>
              </w:rPr>
              <w:t>monitoring arrangements in place following the transfer of ownership</w:t>
            </w:r>
            <w:r w:rsidRPr="00994849">
              <w:rPr>
                <w:rFonts w:ascii="Verdana" w:eastAsia="Calibri" w:hAnsi="Verdana" w:cs="Arial"/>
                <w:color w:val="000000"/>
                <w:sz w:val="24"/>
                <w:szCs w:val="24"/>
                <w:u w:color="000000"/>
                <w:bdr w:val="nil"/>
                <w:lang w:val="en-US" w:eastAsia="en-GB"/>
              </w:rPr>
              <w:t>. RE</w:t>
            </w:r>
            <w:r w:rsidR="00626623">
              <w:rPr>
                <w:rFonts w:ascii="Verdana" w:eastAsia="Calibri" w:hAnsi="Verdana" w:cs="Arial"/>
                <w:color w:val="000000"/>
                <w:sz w:val="24"/>
                <w:szCs w:val="24"/>
                <w:u w:color="000000"/>
                <w:bdr w:val="nil"/>
                <w:lang w:val="en-US" w:eastAsia="en-GB"/>
              </w:rPr>
              <w:t xml:space="preserve"> </w:t>
            </w:r>
            <w:r w:rsidR="00DD79CF">
              <w:rPr>
                <w:rFonts w:ascii="Verdana" w:eastAsia="Calibri" w:hAnsi="Verdana" w:cs="Arial"/>
                <w:color w:val="000000"/>
                <w:sz w:val="24"/>
                <w:szCs w:val="24"/>
                <w:u w:color="000000"/>
                <w:bdr w:val="nil"/>
                <w:lang w:val="en-US" w:eastAsia="en-GB"/>
              </w:rPr>
              <w:t xml:space="preserve">outlined </w:t>
            </w:r>
            <w:r w:rsidR="00DD79CF" w:rsidRPr="00994849">
              <w:rPr>
                <w:rFonts w:ascii="Verdana" w:eastAsia="Calibri" w:hAnsi="Verdana" w:cs="Arial"/>
                <w:color w:val="000000"/>
                <w:sz w:val="24"/>
                <w:szCs w:val="24"/>
                <w:u w:color="000000"/>
                <w:bdr w:val="nil"/>
                <w:lang w:val="en-US" w:eastAsia="en-GB"/>
              </w:rPr>
              <w:t>a</w:t>
            </w:r>
            <w:r w:rsidRPr="00994849">
              <w:rPr>
                <w:rFonts w:ascii="Verdana" w:eastAsia="Calibri" w:hAnsi="Verdana" w:cs="Arial"/>
                <w:color w:val="000000"/>
                <w:sz w:val="24"/>
                <w:szCs w:val="24"/>
                <w:u w:color="000000"/>
                <w:bdr w:val="nil"/>
                <w:lang w:val="en-US" w:eastAsia="en-GB"/>
              </w:rPr>
              <w:t xml:space="preserve"> range of engagement and contract monitoring action</w:t>
            </w:r>
            <w:r w:rsidR="00626623">
              <w:rPr>
                <w:rFonts w:ascii="Verdana" w:eastAsia="Calibri" w:hAnsi="Verdana" w:cs="Arial"/>
                <w:color w:val="000000"/>
                <w:sz w:val="24"/>
                <w:szCs w:val="24"/>
                <w:u w:color="000000"/>
                <w:bdr w:val="nil"/>
                <w:lang w:val="en-US" w:eastAsia="en-GB"/>
              </w:rPr>
              <w:t>s, including</w:t>
            </w:r>
            <w:r w:rsidRPr="00994849">
              <w:rPr>
                <w:rFonts w:ascii="Verdana" w:eastAsia="Calibri" w:hAnsi="Verdana" w:cs="Arial"/>
                <w:color w:val="000000"/>
                <w:sz w:val="24"/>
                <w:szCs w:val="24"/>
                <w:u w:color="000000"/>
                <w:bdr w:val="nil"/>
                <w:lang w:val="en-US" w:eastAsia="en-GB"/>
              </w:rPr>
              <w:t xml:space="preserve">: the establishment of a patient participation group; ongoing public meetings organised by David Rees, MS; and continued engagement with Llais. </w:t>
            </w:r>
          </w:p>
          <w:p w14:paraId="1A3C5A3D"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On </w:t>
            </w:r>
            <w:r w:rsidR="00F43296">
              <w:rPr>
                <w:rFonts w:ascii="Verdana" w:eastAsia="Calibri" w:hAnsi="Verdana" w:cs="Arial"/>
                <w:color w:val="000000"/>
                <w:sz w:val="24"/>
                <w:szCs w:val="24"/>
                <w:u w:color="000000"/>
                <w:bdr w:val="nil"/>
                <w:lang w:val="en-US" w:eastAsia="en-GB"/>
              </w:rPr>
              <w:t>the SBUHB Awards Ceremony</w:t>
            </w:r>
            <w:r w:rsidRPr="00994849">
              <w:rPr>
                <w:rFonts w:ascii="Verdana" w:eastAsia="Calibri" w:hAnsi="Verdana" w:cs="Arial"/>
                <w:color w:val="000000"/>
                <w:sz w:val="24"/>
                <w:szCs w:val="24"/>
                <w:u w:color="000000"/>
                <w:bdr w:val="nil"/>
                <w:lang w:val="en-US" w:eastAsia="en-GB"/>
              </w:rPr>
              <w:t>,</w:t>
            </w:r>
            <w:r w:rsidR="005B5B27">
              <w:rPr>
                <w:rFonts w:ascii="Verdana" w:eastAsia="Calibri" w:hAnsi="Verdana" w:cs="Arial"/>
                <w:color w:val="000000"/>
                <w:sz w:val="24"/>
                <w:szCs w:val="24"/>
                <w:u w:color="000000"/>
                <w:bdr w:val="nil"/>
                <w:lang w:val="en-US" w:eastAsia="en-GB"/>
              </w:rPr>
              <w:t xml:space="preserve"> RT reported the </w:t>
            </w:r>
            <w:r w:rsidR="0095576C">
              <w:rPr>
                <w:rFonts w:ascii="Verdana" w:eastAsia="Calibri" w:hAnsi="Verdana" w:cs="Arial"/>
                <w:color w:val="000000"/>
                <w:sz w:val="24"/>
                <w:szCs w:val="24"/>
                <w:u w:color="000000"/>
                <w:bdr w:val="nil"/>
                <w:lang w:val="en-US" w:eastAsia="en-GB"/>
              </w:rPr>
              <w:t>intention,</w:t>
            </w:r>
            <w:r w:rsidR="005D41FE">
              <w:rPr>
                <w:rFonts w:ascii="Verdana" w:eastAsia="Calibri" w:hAnsi="Verdana" w:cs="Arial"/>
                <w:color w:val="000000"/>
                <w:sz w:val="24"/>
                <w:szCs w:val="24"/>
                <w:u w:color="000000"/>
                <w:bdr w:val="nil"/>
                <w:lang w:val="en-US" w:eastAsia="en-GB"/>
              </w:rPr>
              <w:t xml:space="preserve"> that afternoon, to announce the</w:t>
            </w:r>
            <w:r w:rsidRPr="00994849">
              <w:rPr>
                <w:rFonts w:ascii="Verdana" w:eastAsia="Calibri" w:hAnsi="Verdana" w:cs="Arial"/>
                <w:color w:val="000000"/>
                <w:sz w:val="24"/>
                <w:szCs w:val="24"/>
                <w:u w:color="000000"/>
                <w:bdr w:val="nil"/>
                <w:lang w:val="en-US" w:eastAsia="en-GB"/>
              </w:rPr>
              <w:t xml:space="preserve"> change to an online event</w:t>
            </w:r>
            <w:r w:rsidR="0095576C">
              <w:rPr>
                <w:rFonts w:ascii="Verdana" w:eastAsia="Calibri" w:hAnsi="Verdana" w:cs="Arial"/>
                <w:color w:val="000000"/>
                <w:sz w:val="24"/>
                <w:szCs w:val="24"/>
                <w:u w:color="000000"/>
                <w:bdr w:val="nil"/>
                <w:lang w:val="en-US" w:eastAsia="en-GB"/>
              </w:rPr>
              <w:t>.</w:t>
            </w:r>
          </w:p>
          <w:p w14:paraId="185EA8A9"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PP welcomed the recent Multi Agency Discharge Event and </w:t>
            </w:r>
            <w:r w:rsidR="002D414D">
              <w:rPr>
                <w:rFonts w:ascii="Verdana" w:eastAsia="Calibri" w:hAnsi="Verdana" w:cs="Arial"/>
                <w:color w:val="000000"/>
                <w:sz w:val="24"/>
                <w:szCs w:val="24"/>
                <w:u w:color="000000"/>
                <w:bdr w:val="nil"/>
                <w:lang w:val="en-US" w:eastAsia="en-GB"/>
              </w:rPr>
              <w:t>the</w:t>
            </w:r>
            <w:r w:rsidRPr="00994849">
              <w:rPr>
                <w:rFonts w:ascii="Verdana" w:eastAsia="Calibri" w:hAnsi="Verdana" w:cs="Arial"/>
                <w:color w:val="000000"/>
                <w:sz w:val="24"/>
                <w:szCs w:val="24"/>
                <w:u w:color="000000"/>
                <w:bdr w:val="nil"/>
                <w:lang w:val="en-US" w:eastAsia="en-GB"/>
              </w:rPr>
              <w:t xml:space="preserve"> second event</w:t>
            </w:r>
            <w:r w:rsidR="002D414D">
              <w:rPr>
                <w:rFonts w:ascii="Verdana" w:eastAsia="Calibri" w:hAnsi="Verdana" w:cs="Arial"/>
                <w:color w:val="000000"/>
                <w:sz w:val="24"/>
                <w:szCs w:val="24"/>
                <w:u w:color="000000"/>
                <w:bdr w:val="nil"/>
                <w:lang w:val="en-US" w:eastAsia="en-GB"/>
              </w:rPr>
              <w:t xml:space="preserve"> planned</w:t>
            </w:r>
            <w:r w:rsidRPr="00994849">
              <w:rPr>
                <w:rFonts w:ascii="Verdana" w:eastAsia="Calibri" w:hAnsi="Verdana" w:cs="Arial"/>
                <w:color w:val="000000"/>
                <w:sz w:val="24"/>
                <w:szCs w:val="24"/>
                <w:u w:color="000000"/>
                <w:bdr w:val="nil"/>
                <w:lang w:val="en-US" w:eastAsia="en-GB"/>
              </w:rPr>
              <w:t xml:space="preserve"> in October. She expressed concern</w:t>
            </w:r>
            <w:r w:rsidR="002D414D">
              <w:rPr>
                <w:rFonts w:ascii="Verdana" w:eastAsia="Calibri" w:hAnsi="Verdana" w:cs="Arial"/>
                <w:color w:val="000000"/>
                <w:sz w:val="24"/>
                <w:szCs w:val="24"/>
                <w:u w:color="000000"/>
                <w:bdr w:val="nil"/>
                <w:lang w:val="en-US" w:eastAsia="en-GB"/>
              </w:rPr>
              <w:t xml:space="preserve"> about th</w:t>
            </w:r>
            <w:r w:rsidR="000E2C48">
              <w:rPr>
                <w:rFonts w:ascii="Verdana" w:eastAsia="Calibri" w:hAnsi="Verdana" w:cs="Arial"/>
                <w:color w:val="000000"/>
                <w:sz w:val="24"/>
                <w:szCs w:val="24"/>
                <w:u w:color="000000"/>
                <w:bdr w:val="nil"/>
                <w:lang w:val="en-US" w:eastAsia="en-GB"/>
              </w:rPr>
              <w:t>e number</w:t>
            </w:r>
            <w:r w:rsidRPr="00994849">
              <w:rPr>
                <w:rFonts w:ascii="Verdana" w:eastAsia="Calibri" w:hAnsi="Verdana" w:cs="Arial"/>
                <w:color w:val="000000"/>
                <w:sz w:val="24"/>
                <w:szCs w:val="24"/>
                <w:u w:color="000000"/>
                <w:bdr w:val="nil"/>
                <w:lang w:val="en-US" w:eastAsia="en-GB"/>
              </w:rPr>
              <w:t xml:space="preserve"> of clinically optimised patients </w:t>
            </w:r>
            <w:r w:rsidR="000E2C48">
              <w:rPr>
                <w:rFonts w:ascii="Verdana" w:eastAsia="Calibri" w:hAnsi="Verdana" w:cs="Arial"/>
                <w:color w:val="000000"/>
                <w:sz w:val="24"/>
                <w:szCs w:val="24"/>
                <w:u w:color="000000"/>
                <w:bdr w:val="nil"/>
                <w:lang w:val="en-US" w:eastAsia="en-GB"/>
              </w:rPr>
              <w:t xml:space="preserve">on </w:t>
            </w:r>
            <w:r w:rsidRPr="00994849">
              <w:rPr>
                <w:rFonts w:ascii="Verdana" w:eastAsia="Calibri" w:hAnsi="Verdana" w:cs="Arial"/>
                <w:color w:val="000000"/>
                <w:sz w:val="24"/>
                <w:szCs w:val="24"/>
                <w:u w:color="000000"/>
                <w:bdr w:val="nil"/>
                <w:lang w:val="en-US" w:eastAsia="en-GB"/>
              </w:rPr>
              <w:t xml:space="preserve">high acuity </w:t>
            </w:r>
            <w:r w:rsidR="000E2C48" w:rsidRPr="00994849">
              <w:rPr>
                <w:rFonts w:ascii="Verdana" w:eastAsia="Calibri" w:hAnsi="Verdana" w:cs="Arial"/>
                <w:color w:val="000000"/>
                <w:sz w:val="24"/>
                <w:szCs w:val="24"/>
                <w:u w:color="000000"/>
                <w:bdr w:val="nil"/>
                <w:lang w:val="en-US" w:eastAsia="en-GB"/>
              </w:rPr>
              <w:t>wards</w:t>
            </w:r>
            <w:r w:rsidR="000E2C48">
              <w:rPr>
                <w:rFonts w:ascii="Verdana" w:eastAsia="Calibri" w:hAnsi="Verdana" w:cs="Arial"/>
                <w:color w:val="000000"/>
                <w:sz w:val="24"/>
                <w:szCs w:val="24"/>
                <w:u w:color="000000"/>
                <w:bdr w:val="nil"/>
                <w:lang w:val="en-US" w:eastAsia="en-GB"/>
              </w:rPr>
              <w:t>, reducing</w:t>
            </w:r>
            <w:r w:rsidR="0034112A">
              <w:rPr>
                <w:rFonts w:ascii="Verdana" w:eastAsia="Calibri" w:hAnsi="Verdana" w:cs="Arial"/>
                <w:color w:val="000000"/>
                <w:sz w:val="24"/>
                <w:szCs w:val="24"/>
                <w:u w:color="000000"/>
                <w:bdr w:val="nil"/>
                <w:lang w:val="en-US" w:eastAsia="en-GB"/>
              </w:rPr>
              <w:t xml:space="preserve"> the</w:t>
            </w:r>
            <w:r w:rsidR="000E2C48">
              <w:rPr>
                <w:rFonts w:ascii="Verdana" w:eastAsia="Calibri" w:hAnsi="Verdana" w:cs="Arial"/>
                <w:color w:val="000000"/>
                <w:sz w:val="24"/>
                <w:szCs w:val="24"/>
                <w:u w:color="000000"/>
                <w:bdr w:val="nil"/>
                <w:lang w:val="en-US" w:eastAsia="en-GB"/>
              </w:rPr>
              <w:t xml:space="preserve"> capacity</w:t>
            </w:r>
            <w:r w:rsidRPr="00994849">
              <w:rPr>
                <w:rFonts w:ascii="Verdana" w:eastAsia="Calibri" w:hAnsi="Verdana" w:cs="Arial"/>
                <w:color w:val="000000"/>
                <w:sz w:val="24"/>
                <w:szCs w:val="24"/>
                <w:u w:color="000000"/>
                <w:bdr w:val="nil"/>
                <w:lang w:val="en-US" w:eastAsia="en-GB"/>
              </w:rPr>
              <w:t xml:space="preserve"> for patients in need of that level of care</w:t>
            </w:r>
            <w:r w:rsidR="001F389D">
              <w:rPr>
                <w:rFonts w:ascii="Verdana" w:eastAsia="Calibri" w:hAnsi="Verdana" w:cs="Arial"/>
                <w:color w:val="000000"/>
                <w:sz w:val="24"/>
                <w:szCs w:val="24"/>
                <w:u w:color="000000"/>
                <w:bdr w:val="nil"/>
                <w:lang w:val="en-US" w:eastAsia="en-GB"/>
              </w:rPr>
              <w:t>. It was also an inappropriate setting for patients ready for step-down care</w:t>
            </w:r>
            <w:r w:rsidRPr="00994849">
              <w:rPr>
                <w:rFonts w:ascii="Verdana" w:eastAsia="Calibri" w:hAnsi="Verdana" w:cs="Arial"/>
                <w:color w:val="000000"/>
                <w:sz w:val="24"/>
                <w:szCs w:val="24"/>
                <w:u w:color="000000"/>
                <w:bdr w:val="nil"/>
                <w:lang w:val="en-US" w:eastAsia="en-GB"/>
              </w:rPr>
              <w:t>. RE recognised this as a national issu</w:t>
            </w:r>
            <w:r w:rsidR="00537F7E">
              <w:rPr>
                <w:rFonts w:ascii="Verdana" w:eastAsia="Calibri" w:hAnsi="Verdana" w:cs="Arial"/>
                <w:color w:val="000000"/>
                <w:sz w:val="24"/>
                <w:szCs w:val="24"/>
                <w:u w:color="000000"/>
                <w:bdr w:val="nil"/>
                <w:lang w:val="en-US" w:eastAsia="en-GB"/>
              </w:rPr>
              <w:t xml:space="preserve">e and outlined the work underway </w:t>
            </w:r>
            <w:r w:rsidR="00BD7220">
              <w:rPr>
                <w:rFonts w:ascii="Verdana" w:eastAsia="Calibri" w:hAnsi="Verdana" w:cs="Arial"/>
                <w:color w:val="000000"/>
                <w:sz w:val="24"/>
                <w:szCs w:val="24"/>
                <w:u w:color="000000"/>
                <w:bdr w:val="nil"/>
                <w:lang w:val="en-US" w:eastAsia="en-GB"/>
              </w:rPr>
              <w:t xml:space="preserve">at </w:t>
            </w:r>
            <w:r w:rsidR="00BD7220" w:rsidRPr="00994849">
              <w:rPr>
                <w:rFonts w:ascii="Verdana" w:eastAsia="Calibri" w:hAnsi="Verdana" w:cs="Arial"/>
                <w:color w:val="000000"/>
                <w:sz w:val="24"/>
                <w:szCs w:val="24"/>
                <w:u w:color="000000"/>
                <w:bdr w:val="nil"/>
                <w:lang w:val="en-US" w:eastAsia="en-GB"/>
              </w:rPr>
              <w:t>Welsh</w:t>
            </w:r>
            <w:r w:rsidRPr="00994849">
              <w:rPr>
                <w:rFonts w:ascii="Verdana" w:eastAsia="Calibri" w:hAnsi="Verdana" w:cs="Arial"/>
                <w:color w:val="000000"/>
                <w:sz w:val="24"/>
                <w:szCs w:val="24"/>
                <w:u w:color="000000"/>
                <w:bdr w:val="nil"/>
                <w:lang w:val="en-US" w:eastAsia="en-GB"/>
              </w:rPr>
              <w:t xml:space="preserve"> Government</w:t>
            </w:r>
            <w:r w:rsidR="00537F7E">
              <w:rPr>
                <w:rFonts w:ascii="Verdana" w:eastAsia="Calibri" w:hAnsi="Verdana" w:cs="Arial"/>
                <w:color w:val="000000"/>
                <w:sz w:val="24"/>
                <w:szCs w:val="24"/>
                <w:u w:color="000000"/>
                <w:bdr w:val="nil"/>
                <w:lang w:val="en-US" w:eastAsia="en-GB"/>
              </w:rPr>
              <w:t xml:space="preserve"> level,</w:t>
            </w:r>
            <w:r w:rsidRPr="00994849">
              <w:rPr>
                <w:rFonts w:ascii="Verdana" w:eastAsia="Calibri" w:hAnsi="Verdana" w:cs="Arial"/>
                <w:color w:val="000000"/>
                <w:sz w:val="24"/>
                <w:szCs w:val="24"/>
                <w:u w:color="000000"/>
                <w:bdr w:val="nil"/>
                <w:lang w:val="en-US" w:eastAsia="en-GB"/>
              </w:rPr>
              <w:t xml:space="preserve"> to</w:t>
            </w:r>
            <w:r w:rsidR="00BD7220">
              <w:rPr>
                <w:rFonts w:ascii="Verdana" w:eastAsia="Calibri" w:hAnsi="Verdana" w:cs="Arial"/>
                <w:color w:val="000000"/>
                <w:sz w:val="24"/>
                <w:szCs w:val="24"/>
                <w:u w:color="000000"/>
                <w:bdr w:val="nil"/>
                <w:lang w:val="en-US" w:eastAsia="en-GB"/>
              </w:rPr>
              <w:t xml:space="preserve"> identify further improvements to patient flow</w:t>
            </w:r>
            <w:r w:rsidRPr="00994849">
              <w:rPr>
                <w:rFonts w:ascii="Verdana" w:eastAsia="Calibri" w:hAnsi="Verdana" w:cs="Arial"/>
                <w:color w:val="000000"/>
                <w:sz w:val="24"/>
                <w:szCs w:val="24"/>
                <w:u w:color="000000"/>
                <w:bdr w:val="nil"/>
                <w:lang w:val="en-US" w:eastAsia="en-GB"/>
              </w:rPr>
              <w:t xml:space="preserve">.  DL reflected </w:t>
            </w:r>
            <w:r w:rsidR="004F7CB9">
              <w:rPr>
                <w:rFonts w:ascii="Verdana" w:eastAsia="Calibri" w:hAnsi="Verdana" w:cs="Arial"/>
                <w:color w:val="000000"/>
                <w:sz w:val="24"/>
                <w:szCs w:val="24"/>
                <w:u w:color="000000"/>
                <w:bdr w:val="nil"/>
                <w:lang w:val="en-US" w:eastAsia="en-GB"/>
              </w:rPr>
              <w:t xml:space="preserve">on the fact </w:t>
            </w:r>
            <w:r w:rsidRPr="00994849">
              <w:rPr>
                <w:rFonts w:ascii="Verdana" w:eastAsia="Calibri" w:hAnsi="Verdana" w:cs="Arial"/>
                <w:color w:val="000000"/>
                <w:sz w:val="24"/>
                <w:szCs w:val="24"/>
                <w:u w:color="000000"/>
                <w:bdr w:val="nil"/>
                <w:lang w:val="en-US" w:eastAsia="en-GB"/>
              </w:rPr>
              <w:t xml:space="preserve">that </w:t>
            </w:r>
            <w:r w:rsidR="00DB59F2">
              <w:rPr>
                <w:rFonts w:ascii="Verdana" w:eastAsia="Calibri" w:hAnsi="Verdana" w:cs="Arial"/>
                <w:color w:val="000000"/>
                <w:sz w:val="24"/>
                <w:szCs w:val="24"/>
                <w:u w:color="000000"/>
                <w:bdr w:val="nil"/>
                <w:lang w:val="en-US" w:eastAsia="en-GB"/>
              </w:rPr>
              <w:t xml:space="preserve">the </w:t>
            </w:r>
            <w:r w:rsidR="004F7CB9">
              <w:rPr>
                <w:rFonts w:ascii="Verdana" w:eastAsia="Calibri" w:hAnsi="Verdana" w:cs="Arial"/>
                <w:color w:val="000000"/>
                <w:sz w:val="24"/>
                <w:szCs w:val="24"/>
                <w:u w:color="000000"/>
                <w:bdr w:val="nil"/>
                <w:lang w:val="en-US" w:eastAsia="en-GB"/>
              </w:rPr>
              <w:t xml:space="preserve">surge capacity opened last winter </w:t>
            </w:r>
            <w:r w:rsidR="002E05E9">
              <w:rPr>
                <w:rFonts w:ascii="Verdana" w:eastAsia="Calibri" w:hAnsi="Verdana" w:cs="Arial"/>
                <w:color w:val="000000"/>
                <w:sz w:val="24"/>
                <w:szCs w:val="24"/>
                <w:u w:color="000000"/>
                <w:bdr w:val="nil"/>
                <w:lang w:val="en-US" w:eastAsia="en-GB"/>
              </w:rPr>
              <w:t>remained in use, so that there would be no additional</w:t>
            </w:r>
            <w:r w:rsidRPr="00994849">
              <w:rPr>
                <w:rFonts w:ascii="Verdana" w:eastAsia="Calibri" w:hAnsi="Verdana" w:cs="Arial"/>
                <w:color w:val="000000"/>
                <w:sz w:val="24"/>
                <w:szCs w:val="24"/>
                <w:u w:color="000000"/>
                <w:bdr w:val="nil"/>
                <w:lang w:val="en-US" w:eastAsia="en-GB"/>
              </w:rPr>
              <w:t xml:space="preserve"> surge </w:t>
            </w:r>
            <w:r w:rsidR="00DB59F2" w:rsidRPr="00994849">
              <w:rPr>
                <w:rFonts w:ascii="Verdana" w:eastAsia="Calibri" w:hAnsi="Verdana" w:cs="Arial"/>
                <w:color w:val="000000"/>
                <w:sz w:val="24"/>
                <w:szCs w:val="24"/>
                <w:u w:color="000000"/>
                <w:bdr w:val="nil"/>
                <w:lang w:val="en-US" w:eastAsia="en-GB"/>
              </w:rPr>
              <w:t>capacity for</w:t>
            </w:r>
            <w:r w:rsidRPr="00994849">
              <w:rPr>
                <w:rFonts w:ascii="Verdana" w:eastAsia="Calibri" w:hAnsi="Verdana" w:cs="Arial"/>
                <w:color w:val="000000"/>
                <w:sz w:val="24"/>
                <w:szCs w:val="24"/>
                <w:u w:color="000000"/>
                <w:bdr w:val="nil"/>
                <w:lang w:val="en-US" w:eastAsia="en-GB"/>
              </w:rPr>
              <w:t xml:space="preserve"> the coming winter period.</w:t>
            </w:r>
            <w:r w:rsidR="003A3207">
              <w:rPr>
                <w:rFonts w:ascii="Verdana" w:eastAsia="Calibri" w:hAnsi="Verdana" w:cs="Arial"/>
                <w:color w:val="000000"/>
                <w:sz w:val="24"/>
                <w:szCs w:val="24"/>
                <w:u w:color="000000"/>
                <w:bdr w:val="nil"/>
                <w:lang w:val="en-US" w:eastAsia="en-GB"/>
              </w:rPr>
              <w:t xml:space="preserve"> There would be a</w:t>
            </w:r>
            <w:r w:rsidRPr="00994849">
              <w:rPr>
                <w:rFonts w:ascii="Verdana" w:eastAsia="Calibri" w:hAnsi="Verdana" w:cs="Arial"/>
                <w:color w:val="000000"/>
                <w:sz w:val="24"/>
                <w:szCs w:val="24"/>
                <w:u w:color="000000"/>
                <w:bdr w:val="nil"/>
                <w:lang w:val="en-US" w:eastAsia="en-GB"/>
              </w:rPr>
              <w:t xml:space="preserve"> </w:t>
            </w:r>
            <w:r w:rsidR="006C55FE" w:rsidRPr="00994849">
              <w:rPr>
                <w:rFonts w:ascii="Verdana" w:eastAsia="Calibri" w:hAnsi="Verdana" w:cs="Arial"/>
                <w:color w:val="000000"/>
                <w:sz w:val="24"/>
                <w:szCs w:val="24"/>
                <w:u w:color="000000"/>
                <w:bdr w:val="nil"/>
                <w:lang w:val="en-US" w:eastAsia="en-GB"/>
              </w:rPr>
              <w:t>Summit in</w:t>
            </w:r>
            <w:r w:rsidRPr="00994849">
              <w:rPr>
                <w:rFonts w:ascii="Verdana" w:eastAsia="Calibri" w:hAnsi="Verdana" w:cs="Arial"/>
                <w:color w:val="000000"/>
                <w:sz w:val="24"/>
                <w:szCs w:val="24"/>
                <w:u w:color="000000"/>
                <w:bdr w:val="nil"/>
                <w:lang w:val="en-US" w:eastAsia="en-GB"/>
              </w:rPr>
              <w:t xml:space="preserve"> early </w:t>
            </w:r>
            <w:r w:rsidR="006C55FE" w:rsidRPr="00994849">
              <w:rPr>
                <w:rFonts w:ascii="Verdana" w:eastAsia="Calibri" w:hAnsi="Verdana" w:cs="Arial"/>
                <w:color w:val="000000"/>
                <w:sz w:val="24"/>
                <w:szCs w:val="24"/>
                <w:u w:color="000000"/>
                <w:bdr w:val="nil"/>
                <w:lang w:val="en-US" w:eastAsia="en-GB"/>
              </w:rPr>
              <w:t>October</w:t>
            </w:r>
            <w:r w:rsidR="006C55FE">
              <w:rPr>
                <w:rFonts w:ascii="Verdana" w:eastAsia="Calibri" w:hAnsi="Verdana" w:cs="Arial"/>
                <w:color w:val="000000"/>
                <w:sz w:val="24"/>
                <w:szCs w:val="24"/>
                <w:u w:color="000000"/>
                <w:bdr w:val="nil"/>
                <w:lang w:val="en-US" w:eastAsia="en-GB"/>
              </w:rPr>
              <w:t>, aimed</w:t>
            </w:r>
            <w:r w:rsidR="009377A9">
              <w:rPr>
                <w:rFonts w:ascii="Verdana" w:eastAsia="Calibri" w:hAnsi="Verdana" w:cs="Arial"/>
                <w:color w:val="000000"/>
                <w:sz w:val="24"/>
                <w:szCs w:val="24"/>
                <w:u w:color="000000"/>
                <w:bdr w:val="nil"/>
                <w:lang w:val="en-US" w:eastAsia="en-GB"/>
              </w:rPr>
              <w:t xml:space="preserve"> at improving patient flow</w:t>
            </w:r>
            <w:r w:rsidR="006C55FE">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She </w:t>
            </w:r>
            <w:r w:rsidR="00470230">
              <w:rPr>
                <w:rFonts w:ascii="Verdana" w:eastAsia="Calibri" w:hAnsi="Verdana" w:cs="Arial"/>
                <w:color w:val="000000"/>
                <w:sz w:val="24"/>
                <w:szCs w:val="24"/>
                <w:u w:color="000000"/>
                <w:bdr w:val="nil"/>
                <w:lang w:val="en-US" w:eastAsia="en-GB"/>
              </w:rPr>
              <w:t>highlighted</w:t>
            </w:r>
            <w:r w:rsidRPr="00994849">
              <w:rPr>
                <w:rFonts w:ascii="Verdana" w:eastAsia="Calibri" w:hAnsi="Verdana" w:cs="Arial"/>
                <w:color w:val="000000"/>
                <w:sz w:val="24"/>
                <w:szCs w:val="24"/>
                <w:u w:color="000000"/>
                <w:bdr w:val="nil"/>
                <w:lang w:val="en-US" w:eastAsia="en-GB"/>
              </w:rPr>
              <w:t xml:space="preserve"> collaborative working with the Care Action Committee and the active interest</w:t>
            </w:r>
            <w:r w:rsidR="00470230">
              <w:rPr>
                <w:rFonts w:ascii="Verdana" w:eastAsia="Calibri" w:hAnsi="Verdana" w:cs="Arial"/>
                <w:color w:val="000000"/>
                <w:sz w:val="24"/>
                <w:szCs w:val="24"/>
                <w:u w:color="000000"/>
                <w:bdr w:val="nil"/>
                <w:lang w:val="en-US" w:eastAsia="en-GB"/>
              </w:rPr>
              <w:t xml:space="preserve"> of </w:t>
            </w:r>
            <w:r w:rsidRPr="00994849">
              <w:rPr>
                <w:rFonts w:ascii="Verdana" w:eastAsia="Calibri" w:hAnsi="Verdana" w:cs="Arial"/>
                <w:color w:val="000000"/>
                <w:sz w:val="24"/>
                <w:szCs w:val="24"/>
                <w:u w:color="000000"/>
                <w:bdr w:val="nil"/>
                <w:lang w:val="en-US" w:eastAsia="en-GB"/>
              </w:rPr>
              <w:t xml:space="preserve">the Cabinet Secretary </w:t>
            </w:r>
            <w:r w:rsidR="00470230">
              <w:rPr>
                <w:rFonts w:ascii="Verdana" w:eastAsia="Calibri" w:hAnsi="Verdana" w:cs="Arial"/>
                <w:color w:val="000000"/>
                <w:sz w:val="24"/>
                <w:szCs w:val="24"/>
                <w:u w:color="000000"/>
                <w:bdr w:val="nil"/>
                <w:lang w:val="en-US" w:eastAsia="en-GB"/>
              </w:rPr>
              <w:t>for Health and Social Services</w:t>
            </w:r>
            <w:r w:rsidR="009B59BA">
              <w:rPr>
                <w:rFonts w:ascii="Verdana" w:eastAsia="Calibri" w:hAnsi="Verdana" w:cs="Arial"/>
                <w:color w:val="000000"/>
                <w:sz w:val="24"/>
                <w:szCs w:val="24"/>
                <w:u w:color="000000"/>
                <w:bdr w:val="nil"/>
                <w:lang w:val="en-US" w:eastAsia="en-GB"/>
              </w:rPr>
              <w:t>.</w:t>
            </w:r>
          </w:p>
          <w:p w14:paraId="02790E5A" w14:textId="77777777" w:rsidR="00994849" w:rsidRPr="00EB33FE" w:rsidRDefault="00994849" w:rsidP="00EB33FE">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JC referred to the electronic prescribing system within the Welsh Clinical Portal and the final phase of implementation in Learning Disability services in August. She asked how </w:t>
            </w:r>
            <w:r w:rsidR="00B36364">
              <w:rPr>
                <w:rFonts w:ascii="Verdana" w:eastAsia="Calibri" w:hAnsi="Verdana" w:cs="Arial"/>
                <w:color w:val="000000"/>
                <w:sz w:val="24"/>
                <w:szCs w:val="24"/>
                <w:u w:color="000000"/>
                <w:bdr w:val="nil"/>
                <w:lang w:val="en-US" w:eastAsia="en-GB"/>
              </w:rPr>
              <w:t>SBUHB</w:t>
            </w:r>
            <w:r w:rsidRPr="00994849">
              <w:rPr>
                <w:rFonts w:ascii="Verdana" w:eastAsia="Calibri" w:hAnsi="Verdana" w:cs="Arial"/>
                <w:color w:val="000000"/>
                <w:sz w:val="24"/>
                <w:szCs w:val="24"/>
                <w:u w:color="000000"/>
                <w:bdr w:val="nil"/>
                <w:lang w:val="en-US" w:eastAsia="en-GB"/>
              </w:rPr>
              <w:t xml:space="preserve"> would use the data obtained from the system to support financial planning. She also asked </w:t>
            </w:r>
            <w:r w:rsidR="00B36364">
              <w:rPr>
                <w:rFonts w:ascii="Verdana" w:eastAsia="Calibri" w:hAnsi="Verdana" w:cs="Arial"/>
                <w:color w:val="000000"/>
                <w:sz w:val="24"/>
                <w:szCs w:val="24"/>
                <w:u w:color="000000"/>
                <w:bdr w:val="nil"/>
                <w:lang w:val="en-US" w:eastAsia="en-GB"/>
              </w:rPr>
              <w:t xml:space="preserve">about </w:t>
            </w:r>
            <w:r w:rsidR="00DB59F2">
              <w:rPr>
                <w:rFonts w:ascii="Verdana" w:eastAsia="Calibri" w:hAnsi="Verdana" w:cs="Arial"/>
                <w:color w:val="000000"/>
                <w:sz w:val="24"/>
                <w:szCs w:val="24"/>
                <w:u w:color="000000"/>
                <w:bdr w:val="nil"/>
                <w:lang w:val="en-US" w:eastAsia="en-GB"/>
              </w:rPr>
              <w:t xml:space="preserve">the </w:t>
            </w:r>
            <w:r w:rsidR="00DB59F2" w:rsidRPr="00994849">
              <w:rPr>
                <w:rFonts w:ascii="Verdana" w:eastAsia="Calibri" w:hAnsi="Verdana" w:cs="Arial"/>
                <w:color w:val="000000"/>
                <w:sz w:val="24"/>
                <w:szCs w:val="24"/>
                <w:u w:color="000000"/>
                <w:bdr w:val="nil"/>
                <w:lang w:val="en-US" w:eastAsia="en-GB"/>
              </w:rPr>
              <w:t>intention</w:t>
            </w:r>
            <w:r w:rsidRPr="00994849">
              <w:rPr>
                <w:rFonts w:ascii="Verdana" w:eastAsia="Calibri" w:hAnsi="Verdana" w:cs="Arial"/>
                <w:color w:val="000000"/>
                <w:sz w:val="24"/>
                <w:szCs w:val="24"/>
                <w:u w:color="000000"/>
                <w:bdr w:val="nil"/>
                <w:lang w:val="en-US" w:eastAsia="en-GB"/>
              </w:rPr>
              <w:t xml:space="preserve"> to use Artificial Intelligence (AI) more in future. RE confirmed that both electronic prescribing and the pharmacy stock system would </w:t>
            </w:r>
            <w:r w:rsidR="0056423D">
              <w:rPr>
                <w:rFonts w:ascii="Verdana" w:eastAsia="Calibri" w:hAnsi="Verdana" w:cs="Arial"/>
                <w:color w:val="000000"/>
                <w:sz w:val="24"/>
                <w:szCs w:val="24"/>
                <w:u w:color="000000"/>
                <w:bdr w:val="nil"/>
                <w:lang w:val="en-US" w:eastAsia="en-GB"/>
              </w:rPr>
              <w:t>generate</w:t>
            </w:r>
            <w:r w:rsidRPr="00994849">
              <w:rPr>
                <w:rFonts w:ascii="Verdana" w:eastAsia="Calibri" w:hAnsi="Verdana" w:cs="Arial"/>
                <w:color w:val="000000"/>
                <w:sz w:val="24"/>
                <w:szCs w:val="24"/>
                <w:u w:color="000000"/>
                <w:bdr w:val="nil"/>
                <w:lang w:val="en-US" w:eastAsia="en-GB"/>
              </w:rPr>
              <w:t xml:space="preserve"> management data to inform financial modelling. On AI, RE confirmed </w:t>
            </w:r>
            <w:r w:rsidR="00EB33FE">
              <w:rPr>
                <w:rFonts w:ascii="Verdana" w:eastAsia="Calibri" w:hAnsi="Verdana" w:cs="Arial"/>
                <w:color w:val="000000"/>
                <w:sz w:val="24"/>
                <w:szCs w:val="24"/>
                <w:u w:color="000000"/>
                <w:bdr w:val="nil"/>
                <w:lang w:val="en-US" w:eastAsia="en-GB"/>
              </w:rPr>
              <w:t>the roll out of</w:t>
            </w:r>
            <w:r w:rsidRPr="00994849">
              <w:rPr>
                <w:rFonts w:ascii="Verdana" w:eastAsia="Calibri" w:hAnsi="Verdana" w:cs="Arial"/>
                <w:color w:val="000000"/>
                <w:sz w:val="24"/>
                <w:szCs w:val="24"/>
                <w:u w:color="000000"/>
                <w:bdr w:val="nil"/>
                <w:lang w:val="en-US" w:eastAsia="en-GB"/>
              </w:rPr>
              <w:t xml:space="preserve"> pockets of emerging practice</w:t>
            </w:r>
            <w:r w:rsidR="005152E6">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using AI </w:t>
            </w:r>
            <w:r w:rsidR="00EB33FE">
              <w:rPr>
                <w:rFonts w:ascii="Verdana" w:eastAsia="Calibri" w:hAnsi="Verdana" w:cs="Arial"/>
                <w:color w:val="000000"/>
                <w:sz w:val="24"/>
                <w:szCs w:val="24"/>
                <w:u w:color="000000"/>
                <w:bdr w:val="nil"/>
                <w:lang w:val="en-US" w:eastAsia="en-GB"/>
              </w:rPr>
              <w:t>to optimise opportunities</w:t>
            </w:r>
            <w:r w:rsidRPr="00EB33FE">
              <w:rPr>
                <w:rFonts w:ascii="Verdana" w:eastAsia="Calibri" w:hAnsi="Verdana" w:cs="Arial"/>
                <w:color w:val="000000"/>
                <w:sz w:val="24"/>
                <w:szCs w:val="24"/>
                <w:u w:color="000000"/>
                <w:bdr w:val="nil"/>
                <w:lang w:val="en-US" w:eastAsia="en-GB"/>
              </w:rPr>
              <w:t xml:space="preserve">. </w:t>
            </w:r>
            <w:r w:rsidR="005152E6">
              <w:rPr>
                <w:rFonts w:ascii="Verdana" w:eastAsia="Calibri" w:hAnsi="Verdana" w:cs="Arial"/>
                <w:color w:val="000000"/>
                <w:sz w:val="24"/>
                <w:szCs w:val="24"/>
                <w:u w:color="000000"/>
                <w:bdr w:val="nil"/>
                <w:lang w:val="en-US" w:eastAsia="en-GB"/>
              </w:rPr>
              <w:t>One</w:t>
            </w:r>
            <w:r w:rsidRPr="00EB33FE">
              <w:rPr>
                <w:rFonts w:ascii="Verdana" w:eastAsia="Calibri" w:hAnsi="Verdana" w:cs="Arial"/>
                <w:color w:val="000000"/>
                <w:sz w:val="24"/>
                <w:szCs w:val="24"/>
                <w:u w:color="000000"/>
                <w:bdr w:val="nil"/>
                <w:lang w:val="en-US" w:eastAsia="en-GB"/>
              </w:rPr>
              <w:t xml:space="preserve"> example</w:t>
            </w:r>
            <w:r w:rsidR="00D87F44">
              <w:rPr>
                <w:rFonts w:ascii="Verdana" w:eastAsia="Calibri" w:hAnsi="Verdana" w:cs="Arial"/>
                <w:color w:val="000000"/>
                <w:sz w:val="24"/>
                <w:szCs w:val="24"/>
                <w:u w:color="000000"/>
                <w:bdr w:val="nil"/>
                <w:lang w:val="en-US" w:eastAsia="en-GB"/>
              </w:rPr>
              <w:t xml:space="preserve"> concerned the use of</w:t>
            </w:r>
            <w:r w:rsidRPr="00EB33FE">
              <w:rPr>
                <w:rFonts w:ascii="Verdana" w:eastAsia="Calibri" w:hAnsi="Verdana" w:cs="Arial"/>
                <w:color w:val="000000"/>
                <w:sz w:val="24"/>
                <w:szCs w:val="24"/>
                <w:u w:color="000000"/>
                <w:bdr w:val="nil"/>
                <w:lang w:val="en-US" w:eastAsia="en-GB"/>
              </w:rPr>
              <w:t xml:space="preserve"> AI in </w:t>
            </w:r>
            <w:r w:rsidR="00510D22">
              <w:rPr>
                <w:rFonts w:ascii="Verdana" w:eastAsia="Calibri" w:hAnsi="Verdana" w:cs="Arial"/>
                <w:color w:val="000000"/>
                <w:sz w:val="24"/>
                <w:szCs w:val="24"/>
                <w:u w:color="000000"/>
                <w:bdr w:val="nil"/>
                <w:lang w:val="en-US" w:eastAsia="en-GB"/>
              </w:rPr>
              <w:t>identifying</w:t>
            </w:r>
            <w:r w:rsidRPr="00EB33FE">
              <w:rPr>
                <w:rFonts w:ascii="Verdana" w:eastAsia="Calibri" w:hAnsi="Verdana" w:cs="Arial"/>
                <w:color w:val="000000"/>
                <w:sz w:val="24"/>
                <w:szCs w:val="24"/>
                <w:u w:color="000000"/>
                <w:bdr w:val="nil"/>
                <w:lang w:val="en-US" w:eastAsia="en-GB"/>
              </w:rPr>
              <w:t xml:space="preserve"> complex patients awaiting orthopaedic surgery; this had </w:t>
            </w:r>
            <w:r w:rsidR="00142A67" w:rsidRPr="00EB33FE">
              <w:rPr>
                <w:rFonts w:ascii="Verdana" w:eastAsia="Calibri" w:hAnsi="Verdana" w:cs="Arial"/>
                <w:color w:val="000000"/>
                <w:sz w:val="24"/>
                <w:szCs w:val="24"/>
                <w:u w:color="000000"/>
                <w:bdr w:val="nil"/>
                <w:lang w:val="en-US" w:eastAsia="en-GB"/>
              </w:rPr>
              <w:t>identified</w:t>
            </w:r>
            <w:r w:rsidR="00142A67">
              <w:rPr>
                <w:rFonts w:ascii="Verdana" w:eastAsia="Calibri" w:hAnsi="Verdana" w:cs="Arial"/>
                <w:color w:val="000000"/>
                <w:sz w:val="24"/>
                <w:szCs w:val="24"/>
                <w:u w:color="000000"/>
                <w:bdr w:val="nil"/>
                <w:lang w:val="en-US" w:eastAsia="en-GB"/>
              </w:rPr>
              <w:t>,</w:t>
            </w:r>
            <w:r w:rsidR="00142A67" w:rsidRPr="00EB33FE">
              <w:rPr>
                <w:rFonts w:ascii="Verdana" w:eastAsia="Calibri" w:hAnsi="Verdana" w:cs="Arial"/>
                <w:color w:val="000000"/>
                <w:sz w:val="24"/>
                <w:szCs w:val="24"/>
                <w:u w:color="000000"/>
                <w:bdr w:val="nil"/>
                <w:lang w:val="en-US" w:eastAsia="en-GB"/>
              </w:rPr>
              <w:t xml:space="preserve"> to</w:t>
            </w:r>
            <w:r w:rsidRPr="00EB33FE">
              <w:rPr>
                <w:rFonts w:ascii="Verdana" w:eastAsia="Calibri" w:hAnsi="Verdana" w:cs="Arial"/>
                <w:color w:val="000000"/>
                <w:sz w:val="24"/>
                <w:szCs w:val="24"/>
                <w:u w:color="000000"/>
                <w:bdr w:val="nil"/>
                <w:lang w:val="en-US" w:eastAsia="en-GB"/>
              </w:rPr>
              <w:t xml:space="preserve"> 95% accuracy</w:t>
            </w:r>
            <w:r w:rsidR="00142A67">
              <w:rPr>
                <w:rFonts w:ascii="Verdana" w:eastAsia="Calibri" w:hAnsi="Verdana" w:cs="Arial"/>
                <w:color w:val="000000"/>
                <w:sz w:val="24"/>
                <w:szCs w:val="24"/>
                <w:u w:color="000000"/>
                <w:bdr w:val="nil"/>
                <w:lang w:val="en-US" w:eastAsia="en-GB"/>
              </w:rPr>
              <w:t>,</w:t>
            </w:r>
            <w:r w:rsidRPr="00EB33FE">
              <w:rPr>
                <w:rFonts w:ascii="Verdana" w:eastAsia="Calibri" w:hAnsi="Verdana" w:cs="Arial"/>
                <w:color w:val="000000"/>
                <w:sz w:val="24"/>
                <w:szCs w:val="24"/>
                <w:u w:color="000000"/>
                <w:bdr w:val="nil"/>
                <w:lang w:val="en-US" w:eastAsia="en-GB"/>
              </w:rPr>
              <w:t xml:space="preserve"> th</w:t>
            </w:r>
            <w:r w:rsidR="00142A67">
              <w:rPr>
                <w:rFonts w:ascii="Verdana" w:eastAsia="Calibri" w:hAnsi="Verdana" w:cs="Arial"/>
                <w:color w:val="000000"/>
                <w:sz w:val="24"/>
                <w:szCs w:val="24"/>
                <w:u w:color="000000"/>
                <w:bdr w:val="nil"/>
                <w:lang w:val="en-US" w:eastAsia="en-GB"/>
              </w:rPr>
              <w:t>ose</w:t>
            </w:r>
            <w:r w:rsidRPr="00EB33FE">
              <w:rPr>
                <w:rFonts w:ascii="Verdana" w:eastAsia="Calibri" w:hAnsi="Verdana" w:cs="Arial"/>
                <w:color w:val="000000"/>
                <w:sz w:val="24"/>
                <w:szCs w:val="24"/>
                <w:u w:color="000000"/>
                <w:bdr w:val="nil"/>
                <w:lang w:val="en-US" w:eastAsia="en-GB"/>
              </w:rPr>
              <w:t xml:space="preserve"> patients who </w:t>
            </w:r>
            <w:r w:rsidR="00EE268A">
              <w:rPr>
                <w:rFonts w:ascii="Verdana" w:eastAsia="Calibri" w:hAnsi="Verdana" w:cs="Arial"/>
                <w:color w:val="000000"/>
                <w:sz w:val="24"/>
                <w:szCs w:val="24"/>
                <w:u w:color="000000"/>
                <w:bdr w:val="nil"/>
                <w:lang w:val="en-US" w:eastAsia="en-GB"/>
              </w:rPr>
              <w:t xml:space="preserve">would need </w:t>
            </w:r>
            <w:r w:rsidRPr="00EB33FE">
              <w:rPr>
                <w:rFonts w:ascii="Verdana" w:eastAsia="Calibri" w:hAnsi="Verdana" w:cs="Arial"/>
                <w:color w:val="000000"/>
                <w:sz w:val="24"/>
                <w:szCs w:val="24"/>
                <w:u w:color="000000"/>
                <w:bdr w:val="nil"/>
                <w:lang w:val="en-US" w:eastAsia="en-GB"/>
              </w:rPr>
              <w:t xml:space="preserve">complex care and </w:t>
            </w:r>
            <w:r w:rsidR="00E84B52" w:rsidRPr="00EB33FE">
              <w:rPr>
                <w:rFonts w:ascii="Verdana" w:eastAsia="Calibri" w:hAnsi="Verdana" w:cs="Arial"/>
                <w:color w:val="000000"/>
                <w:sz w:val="24"/>
                <w:szCs w:val="24"/>
                <w:u w:color="000000"/>
                <w:bdr w:val="nil"/>
                <w:lang w:val="en-US" w:eastAsia="en-GB"/>
              </w:rPr>
              <w:t>support</w:t>
            </w:r>
            <w:r w:rsidR="00E84B52">
              <w:rPr>
                <w:rFonts w:ascii="Verdana" w:eastAsia="Calibri" w:hAnsi="Verdana" w:cs="Arial"/>
                <w:color w:val="000000"/>
                <w:sz w:val="24"/>
                <w:szCs w:val="24"/>
                <w:u w:color="000000"/>
                <w:bdr w:val="nil"/>
                <w:lang w:val="en-US" w:eastAsia="en-GB"/>
              </w:rPr>
              <w:t>, thereby</w:t>
            </w:r>
            <w:r w:rsidR="007A0E34">
              <w:rPr>
                <w:rFonts w:ascii="Verdana" w:eastAsia="Calibri" w:hAnsi="Verdana" w:cs="Arial"/>
                <w:color w:val="000000"/>
                <w:sz w:val="24"/>
                <w:szCs w:val="24"/>
                <w:u w:color="000000"/>
                <w:bdr w:val="nil"/>
                <w:lang w:val="en-US" w:eastAsia="en-GB"/>
              </w:rPr>
              <w:t xml:space="preserve"> </w:t>
            </w:r>
            <w:r w:rsidR="007A0E34">
              <w:rPr>
                <w:rFonts w:ascii="Verdana" w:eastAsia="Calibri" w:hAnsi="Verdana" w:cs="Arial"/>
                <w:color w:val="000000"/>
                <w:sz w:val="24"/>
                <w:szCs w:val="24"/>
                <w:u w:color="000000"/>
                <w:bdr w:val="nil"/>
                <w:lang w:val="en-US" w:eastAsia="en-GB"/>
              </w:rPr>
              <w:lastRenderedPageBreak/>
              <w:t>determining the right location for care</w:t>
            </w:r>
            <w:r w:rsidRPr="00EB33FE">
              <w:rPr>
                <w:rFonts w:ascii="Verdana" w:eastAsia="Calibri" w:hAnsi="Verdana" w:cs="Arial"/>
                <w:color w:val="000000"/>
                <w:sz w:val="24"/>
                <w:szCs w:val="24"/>
                <w:u w:color="000000"/>
                <w:bdr w:val="nil"/>
                <w:lang w:val="en-US" w:eastAsia="en-GB"/>
              </w:rPr>
              <w:t xml:space="preserve">. </w:t>
            </w:r>
            <w:r w:rsidR="00477B6A" w:rsidRPr="00EB33FE">
              <w:rPr>
                <w:rFonts w:ascii="Verdana" w:eastAsia="Calibri" w:hAnsi="Verdana" w:cs="Arial"/>
                <w:color w:val="000000"/>
                <w:sz w:val="24"/>
                <w:szCs w:val="24"/>
                <w:u w:color="000000"/>
                <w:bdr w:val="nil"/>
                <w:lang w:val="en-US" w:eastAsia="en-GB"/>
              </w:rPr>
              <w:t>RK</w:t>
            </w:r>
            <w:r w:rsidR="00E84B52">
              <w:rPr>
                <w:rFonts w:ascii="Verdana" w:eastAsia="Calibri" w:hAnsi="Verdana" w:cs="Arial"/>
                <w:color w:val="000000"/>
                <w:sz w:val="24"/>
                <w:szCs w:val="24"/>
                <w:u w:color="000000"/>
                <w:bdr w:val="nil"/>
                <w:lang w:val="en-US" w:eastAsia="en-GB"/>
              </w:rPr>
              <w:t xml:space="preserve"> commented on the need to ensure that</w:t>
            </w:r>
            <w:r w:rsidR="00F205F6">
              <w:rPr>
                <w:rFonts w:ascii="Verdana" w:eastAsia="Calibri" w:hAnsi="Verdana" w:cs="Arial"/>
                <w:color w:val="000000"/>
                <w:sz w:val="24"/>
                <w:szCs w:val="24"/>
                <w:u w:color="000000"/>
                <w:bdr w:val="nil"/>
                <w:lang w:val="en-US" w:eastAsia="en-GB"/>
              </w:rPr>
              <w:t xml:space="preserve"> the</w:t>
            </w:r>
            <w:r w:rsidR="00E84B52">
              <w:rPr>
                <w:rFonts w:ascii="Verdana" w:eastAsia="Calibri" w:hAnsi="Verdana" w:cs="Arial"/>
                <w:color w:val="000000"/>
                <w:sz w:val="24"/>
                <w:szCs w:val="24"/>
                <w:u w:color="000000"/>
                <w:bdr w:val="nil"/>
                <w:lang w:val="en-US" w:eastAsia="en-GB"/>
              </w:rPr>
              <w:t xml:space="preserve"> </w:t>
            </w:r>
            <w:r w:rsidR="00477B6A" w:rsidRPr="00EB33FE">
              <w:rPr>
                <w:rFonts w:ascii="Verdana" w:eastAsia="Calibri" w:hAnsi="Verdana" w:cs="Arial"/>
                <w:color w:val="000000"/>
                <w:sz w:val="24"/>
                <w:szCs w:val="24"/>
                <w:u w:color="000000"/>
                <w:bdr w:val="nil"/>
                <w:lang w:val="en-US" w:eastAsia="en-GB"/>
              </w:rPr>
              <w:t>electronic</w:t>
            </w:r>
            <w:r w:rsidRPr="00EB33FE">
              <w:rPr>
                <w:rFonts w:ascii="Verdana" w:eastAsia="Calibri" w:hAnsi="Verdana" w:cs="Arial"/>
                <w:color w:val="000000"/>
                <w:sz w:val="24"/>
                <w:szCs w:val="24"/>
                <w:u w:color="000000"/>
                <w:bdr w:val="nil"/>
                <w:lang w:val="en-US" w:eastAsia="en-GB"/>
              </w:rPr>
              <w:t xml:space="preserve"> prescribing process </w:t>
            </w:r>
            <w:r w:rsidR="00AA60ED">
              <w:rPr>
                <w:rFonts w:ascii="Verdana" w:eastAsia="Calibri" w:hAnsi="Verdana" w:cs="Arial"/>
                <w:color w:val="000000"/>
                <w:sz w:val="24"/>
                <w:szCs w:val="24"/>
                <w:u w:color="000000"/>
                <w:bdr w:val="nil"/>
                <w:lang w:val="en-US" w:eastAsia="en-GB"/>
              </w:rPr>
              <w:t xml:space="preserve">could </w:t>
            </w:r>
            <w:r w:rsidRPr="00EB33FE">
              <w:rPr>
                <w:rFonts w:ascii="Verdana" w:eastAsia="Calibri" w:hAnsi="Verdana" w:cs="Arial"/>
                <w:color w:val="000000"/>
                <w:sz w:val="24"/>
                <w:szCs w:val="24"/>
                <w:u w:color="000000"/>
                <w:bdr w:val="nil"/>
                <w:lang w:val="en-US" w:eastAsia="en-GB"/>
              </w:rPr>
              <w:t>guide physicians</w:t>
            </w:r>
            <w:r w:rsidR="00AA60ED">
              <w:rPr>
                <w:rFonts w:ascii="Verdana" w:eastAsia="Calibri" w:hAnsi="Verdana" w:cs="Arial"/>
                <w:color w:val="000000"/>
                <w:sz w:val="24"/>
                <w:szCs w:val="24"/>
                <w:u w:color="000000"/>
                <w:bdr w:val="nil"/>
                <w:lang w:val="en-US" w:eastAsia="en-GB"/>
              </w:rPr>
              <w:t xml:space="preserve"> on </w:t>
            </w:r>
            <w:r w:rsidR="007E6924">
              <w:rPr>
                <w:rFonts w:ascii="Verdana" w:eastAsia="Calibri" w:hAnsi="Verdana" w:cs="Arial"/>
                <w:color w:val="000000"/>
                <w:sz w:val="24"/>
                <w:szCs w:val="24"/>
                <w:u w:color="000000"/>
                <w:bdr w:val="nil"/>
                <w:lang w:val="en-US" w:eastAsia="en-GB"/>
              </w:rPr>
              <w:t>the</w:t>
            </w:r>
            <w:r w:rsidRPr="00EB33FE">
              <w:rPr>
                <w:rFonts w:ascii="Verdana" w:eastAsia="Calibri" w:hAnsi="Verdana" w:cs="Arial"/>
                <w:color w:val="000000"/>
                <w:sz w:val="24"/>
                <w:szCs w:val="24"/>
                <w:u w:color="000000"/>
                <w:bdr w:val="nil"/>
                <w:lang w:val="en-US" w:eastAsia="en-GB"/>
              </w:rPr>
              <w:t xml:space="preserve"> </w:t>
            </w:r>
            <w:r w:rsidR="007E6924">
              <w:rPr>
                <w:rFonts w:ascii="Verdana" w:eastAsia="Calibri" w:hAnsi="Verdana" w:cs="Arial"/>
                <w:color w:val="000000"/>
                <w:sz w:val="24"/>
                <w:szCs w:val="24"/>
                <w:u w:color="000000"/>
                <w:bdr w:val="nil"/>
                <w:lang w:val="en-US" w:eastAsia="en-GB"/>
              </w:rPr>
              <w:t xml:space="preserve">most appropriate </w:t>
            </w:r>
            <w:r w:rsidR="00BA79F5">
              <w:rPr>
                <w:rFonts w:ascii="Verdana" w:eastAsia="Calibri" w:hAnsi="Verdana" w:cs="Arial"/>
                <w:color w:val="000000"/>
                <w:sz w:val="24"/>
                <w:szCs w:val="24"/>
                <w:u w:color="000000"/>
                <w:bdr w:val="nil"/>
                <w:lang w:val="en-US" w:eastAsia="en-GB"/>
              </w:rPr>
              <w:t>medication</w:t>
            </w:r>
            <w:r w:rsidRPr="00EB33FE">
              <w:rPr>
                <w:rFonts w:ascii="Verdana" w:eastAsia="Calibri" w:hAnsi="Verdana" w:cs="Arial"/>
                <w:color w:val="000000"/>
                <w:sz w:val="24"/>
                <w:szCs w:val="24"/>
                <w:u w:color="000000"/>
                <w:bdr w:val="nil"/>
                <w:lang w:val="en-US" w:eastAsia="en-GB"/>
              </w:rPr>
              <w:t xml:space="preserve"> to prescribe.  Finally, DG noted</w:t>
            </w:r>
            <w:r w:rsidR="00BA79F5">
              <w:rPr>
                <w:rFonts w:ascii="Verdana" w:eastAsia="Calibri" w:hAnsi="Verdana" w:cs="Arial"/>
                <w:color w:val="000000"/>
                <w:sz w:val="24"/>
                <w:szCs w:val="24"/>
                <w:u w:color="000000"/>
                <w:bdr w:val="nil"/>
                <w:lang w:val="en-US" w:eastAsia="en-GB"/>
              </w:rPr>
              <w:t xml:space="preserve"> that</w:t>
            </w:r>
            <w:r w:rsidRPr="00EB33FE">
              <w:rPr>
                <w:rFonts w:ascii="Verdana" w:eastAsia="Calibri" w:hAnsi="Verdana" w:cs="Arial"/>
                <w:color w:val="000000"/>
                <w:sz w:val="24"/>
                <w:szCs w:val="24"/>
                <w:u w:color="000000"/>
                <w:bdr w:val="nil"/>
                <w:lang w:val="en-US" w:eastAsia="en-GB"/>
              </w:rPr>
              <w:t xml:space="preserve"> the emerging data would inform the 2025/26 planning process. </w:t>
            </w:r>
          </w:p>
          <w:p w14:paraId="79283396"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RO welcomed the discussions taking place to reconfigure the Emergency Department at Morriston Hospital, including the potential bid for funding from Welsh Government</w:t>
            </w:r>
            <w:r w:rsidR="00BA79F5">
              <w:rPr>
                <w:rFonts w:ascii="Verdana" w:eastAsia="Calibri" w:hAnsi="Verdana" w:cs="Arial"/>
                <w:color w:val="000000"/>
                <w:sz w:val="24"/>
                <w:szCs w:val="24"/>
                <w:u w:color="000000"/>
                <w:bdr w:val="nil"/>
                <w:lang w:val="en-US" w:eastAsia="en-GB"/>
              </w:rPr>
              <w:t>; she asked about</w:t>
            </w:r>
            <w:r w:rsidR="00DA3BCA">
              <w:rPr>
                <w:rFonts w:ascii="Verdana" w:eastAsia="Calibri" w:hAnsi="Verdana" w:cs="Arial"/>
                <w:color w:val="000000"/>
                <w:sz w:val="24"/>
                <w:szCs w:val="24"/>
                <w:u w:color="000000"/>
                <w:bdr w:val="nil"/>
                <w:lang w:val="en-US" w:eastAsia="en-GB"/>
              </w:rPr>
              <w:t xml:space="preserve"> </w:t>
            </w:r>
            <w:r w:rsidR="00AF0DF2">
              <w:rPr>
                <w:rFonts w:ascii="Verdana" w:eastAsia="Calibri" w:hAnsi="Verdana" w:cs="Arial"/>
                <w:color w:val="000000"/>
                <w:sz w:val="24"/>
                <w:szCs w:val="24"/>
                <w:u w:color="000000"/>
                <w:bdr w:val="nil"/>
                <w:lang w:val="en-US" w:eastAsia="en-GB"/>
              </w:rPr>
              <w:t>improving catering op</w:t>
            </w:r>
            <w:r w:rsidR="003523F6">
              <w:rPr>
                <w:rFonts w:ascii="Verdana" w:eastAsia="Calibri" w:hAnsi="Verdana" w:cs="Arial"/>
                <w:color w:val="000000"/>
                <w:sz w:val="24"/>
                <w:szCs w:val="24"/>
                <w:u w:color="000000"/>
                <w:bdr w:val="nil"/>
                <w:lang w:val="en-US" w:eastAsia="en-GB"/>
              </w:rPr>
              <w:t xml:space="preserve">tions for </w:t>
            </w:r>
            <w:r w:rsidR="00DA3BCA">
              <w:rPr>
                <w:rFonts w:ascii="Verdana" w:eastAsia="Calibri" w:hAnsi="Verdana" w:cs="Arial"/>
                <w:color w:val="000000"/>
                <w:sz w:val="24"/>
                <w:szCs w:val="24"/>
                <w:u w:color="000000"/>
                <w:bdr w:val="nil"/>
                <w:lang w:val="en-US" w:eastAsia="en-GB"/>
              </w:rPr>
              <w:t>those waiting</w:t>
            </w:r>
            <w:r w:rsidRPr="00994849">
              <w:rPr>
                <w:rFonts w:ascii="Verdana" w:eastAsia="Calibri" w:hAnsi="Verdana" w:cs="Arial"/>
                <w:color w:val="000000"/>
                <w:sz w:val="24"/>
                <w:szCs w:val="24"/>
                <w:u w:color="000000"/>
                <w:bdr w:val="nil"/>
                <w:lang w:val="en-US" w:eastAsia="en-GB"/>
              </w:rPr>
              <w:t xml:space="preserve">. RE confirmed </w:t>
            </w:r>
            <w:r w:rsidR="00BA7521">
              <w:rPr>
                <w:rFonts w:ascii="Verdana" w:eastAsia="Calibri" w:hAnsi="Verdana" w:cs="Arial"/>
                <w:color w:val="000000"/>
                <w:sz w:val="24"/>
                <w:szCs w:val="24"/>
                <w:u w:color="000000"/>
                <w:bdr w:val="nil"/>
                <w:lang w:val="en-US" w:eastAsia="en-GB"/>
              </w:rPr>
              <w:t xml:space="preserve">that </w:t>
            </w:r>
            <w:r w:rsidRPr="00994849">
              <w:rPr>
                <w:rFonts w:ascii="Verdana" w:eastAsia="Calibri" w:hAnsi="Verdana" w:cs="Arial"/>
                <w:color w:val="000000"/>
                <w:sz w:val="24"/>
                <w:szCs w:val="24"/>
                <w:u w:color="000000"/>
                <w:bdr w:val="nil"/>
                <w:lang w:val="en-US" w:eastAsia="en-GB"/>
              </w:rPr>
              <w:t>this would</w:t>
            </w:r>
            <w:r w:rsidR="00BA7521">
              <w:rPr>
                <w:rFonts w:ascii="Verdana" w:eastAsia="Calibri" w:hAnsi="Verdana" w:cs="Arial"/>
                <w:color w:val="000000"/>
                <w:sz w:val="24"/>
                <w:szCs w:val="24"/>
                <w:u w:color="000000"/>
                <w:bdr w:val="nil"/>
                <w:lang w:val="en-US" w:eastAsia="en-GB"/>
              </w:rPr>
              <w:t xml:space="preserve"> feature</w:t>
            </w:r>
            <w:r w:rsidRPr="00994849">
              <w:rPr>
                <w:rFonts w:ascii="Verdana" w:eastAsia="Calibri" w:hAnsi="Verdana" w:cs="Arial"/>
                <w:color w:val="000000"/>
                <w:sz w:val="24"/>
                <w:szCs w:val="24"/>
                <w:u w:color="000000"/>
                <w:bdr w:val="nil"/>
                <w:lang w:val="en-US" w:eastAsia="en-GB"/>
              </w:rPr>
              <w:t xml:space="preserve">, </w:t>
            </w:r>
            <w:r w:rsidR="0023609C">
              <w:rPr>
                <w:rFonts w:ascii="Verdana" w:eastAsia="Calibri" w:hAnsi="Verdana" w:cs="Arial"/>
                <w:color w:val="000000"/>
                <w:sz w:val="24"/>
                <w:szCs w:val="24"/>
                <w:u w:color="000000"/>
                <w:bdr w:val="nil"/>
                <w:lang w:val="en-US" w:eastAsia="en-GB"/>
              </w:rPr>
              <w:t>although</w:t>
            </w:r>
            <w:r w:rsidRPr="00994849">
              <w:rPr>
                <w:rFonts w:ascii="Verdana" w:eastAsia="Calibri" w:hAnsi="Verdana" w:cs="Arial"/>
                <w:color w:val="000000"/>
                <w:sz w:val="24"/>
                <w:szCs w:val="24"/>
                <w:u w:color="000000"/>
                <w:bdr w:val="nil"/>
                <w:lang w:val="en-US" w:eastAsia="en-GB"/>
              </w:rPr>
              <w:t xml:space="preserve"> the </w:t>
            </w:r>
            <w:r w:rsidR="0023609C">
              <w:rPr>
                <w:rFonts w:ascii="Verdana" w:eastAsia="Calibri" w:hAnsi="Verdana" w:cs="Arial"/>
                <w:color w:val="000000"/>
                <w:sz w:val="24"/>
                <w:szCs w:val="24"/>
                <w:u w:color="000000"/>
                <w:bdr w:val="nil"/>
                <w:lang w:val="en-US" w:eastAsia="en-GB"/>
              </w:rPr>
              <w:t>reconfiguration</w:t>
            </w:r>
            <w:r w:rsidR="000E0B01">
              <w:rPr>
                <w:rFonts w:ascii="Verdana" w:eastAsia="Calibri" w:hAnsi="Verdana" w:cs="Arial"/>
                <w:color w:val="000000"/>
                <w:sz w:val="24"/>
                <w:szCs w:val="24"/>
                <w:u w:color="000000"/>
                <w:bdr w:val="nil"/>
                <w:lang w:val="en-US" w:eastAsia="en-GB"/>
              </w:rPr>
              <w:t xml:space="preserve"> centred on improving</w:t>
            </w:r>
            <w:r w:rsidRPr="00994849">
              <w:rPr>
                <w:rFonts w:ascii="Verdana" w:eastAsia="Calibri" w:hAnsi="Verdana" w:cs="Arial"/>
                <w:color w:val="000000"/>
                <w:sz w:val="24"/>
                <w:szCs w:val="24"/>
                <w:u w:color="000000"/>
                <w:bdr w:val="nil"/>
                <w:lang w:val="en-US" w:eastAsia="en-GB"/>
              </w:rPr>
              <w:t xml:space="preserve"> flow, thus reducing waiting times and the need for dietary related support.</w:t>
            </w:r>
            <w:r w:rsidR="00BE6540">
              <w:rPr>
                <w:rFonts w:ascii="Verdana" w:eastAsia="Calibri" w:hAnsi="Verdana" w:cs="Arial"/>
                <w:color w:val="000000"/>
                <w:sz w:val="24"/>
                <w:szCs w:val="24"/>
                <w:u w:color="000000"/>
                <w:bdr w:val="nil"/>
                <w:lang w:val="en-US" w:eastAsia="en-GB"/>
              </w:rPr>
              <w:t xml:space="preserve"> </w:t>
            </w:r>
            <w:r w:rsidRPr="00994849">
              <w:rPr>
                <w:rFonts w:ascii="Verdana" w:eastAsia="Calibri" w:hAnsi="Verdana" w:cs="Arial"/>
                <w:color w:val="000000"/>
                <w:sz w:val="24"/>
                <w:szCs w:val="24"/>
                <w:u w:color="000000"/>
                <w:bdr w:val="nil"/>
                <w:lang w:val="en-US" w:eastAsia="en-GB"/>
              </w:rPr>
              <w:t>DE advised that people</w:t>
            </w:r>
            <w:r w:rsidR="00BE6540">
              <w:rPr>
                <w:rFonts w:ascii="Verdana" w:eastAsia="Calibri" w:hAnsi="Verdana" w:cs="Arial"/>
                <w:color w:val="000000"/>
                <w:sz w:val="24"/>
                <w:szCs w:val="24"/>
                <w:u w:color="000000"/>
                <w:bdr w:val="nil"/>
                <w:lang w:val="en-US" w:eastAsia="en-GB"/>
              </w:rPr>
              <w:t xml:space="preserve"> waiting for </w:t>
            </w:r>
            <w:r w:rsidRPr="00994849">
              <w:rPr>
                <w:rFonts w:ascii="Verdana" w:eastAsia="Calibri" w:hAnsi="Verdana" w:cs="Arial"/>
                <w:color w:val="000000"/>
                <w:sz w:val="24"/>
                <w:szCs w:val="24"/>
                <w:u w:color="000000"/>
                <w:bdr w:val="nil"/>
                <w:lang w:val="en-US" w:eastAsia="en-GB"/>
              </w:rPr>
              <w:t xml:space="preserve">transfer to a bed had the same dietary choices as in </w:t>
            </w:r>
            <w:r w:rsidR="00D32271" w:rsidRPr="00994849">
              <w:rPr>
                <w:rFonts w:ascii="Verdana" w:eastAsia="Calibri" w:hAnsi="Verdana" w:cs="Arial"/>
                <w:color w:val="000000"/>
                <w:sz w:val="24"/>
                <w:szCs w:val="24"/>
                <w:u w:color="000000"/>
                <w:bdr w:val="nil"/>
                <w:lang w:val="en-US" w:eastAsia="en-GB"/>
              </w:rPr>
              <w:t>patients</w:t>
            </w:r>
            <w:r w:rsidR="00D32271">
              <w:rPr>
                <w:rFonts w:ascii="Verdana" w:eastAsia="Calibri" w:hAnsi="Verdana" w:cs="Arial"/>
                <w:color w:val="000000"/>
                <w:sz w:val="24"/>
                <w:szCs w:val="24"/>
                <w:u w:color="000000"/>
                <w:bdr w:val="nil"/>
                <w:lang w:val="en-US" w:eastAsia="en-GB"/>
              </w:rPr>
              <w:t>. There</w:t>
            </w:r>
            <w:r w:rsidR="00030A84">
              <w:rPr>
                <w:rFonts w:ascii="Verdana" w:eastAsia="Calibri" w:hAnsi="Verdana" w:cs="Arial"/>
                <w:color w:val="000000"/>
                <w:sz w:val="24"/>
                <w:szCs w:val="24"/>
                <w:u w:color="000000"/>
                <w:bdr w:val="nil"/>
                <w:lang w:val="en-US" w:eastAsia="en-GB"/>
              </w:rPr>
              <w:t xml:space="preserve"> were also vending machines and a number</w:t>
            </w:r>
            <w:r w:rsidR="006D6722">
              <w:rPr>
                <w:rFonts w:ascii="Verdana" w:eastAsia="Calibri" w:hAnsi="Verdana" w:cs="Arial"/>
                <w:color w:val="000000"/>
                <w:sz w:val="24"/>
                <w:szCs w:val="24"/>
                <w:u w:color="000000"/>
                <w:bdr w:val="nil"/>
                <w:lang w:val="en-US" w:eastAsia="en-GB"/>
              </w:rPr>
              <w:t xml:space="preserve"> of </w:t>
            </w:r>
            <w:r w:rsidRPr="00994849">
              <w:rPr>
                <w:rFonts w:ascii="Verdana" w:eastAsia="Calibri" w:hAnsi="Verdana" w:cs="Arial"/>
                <w:color w:val="000000"/>
                <w:sz w:val="24"/>
                <w:szCs w:val="24"/>
                <w:u w:color="000000"/>
                <w:bdr w:val="nil"/>
                <w:lang w:val="en-US" w:eastAsia="en-GB"/>
              </w:rPr>
              <w:t>outlets at the main entrance to the Hospital</w:t>
            </w:r>
            <w:r w:rsidR="006D6722">
              <w:rPr>
                <w:rFonts w:ascii="Verdana" w:eastAsia="Calibri" w:hAnsi="Verdana" w:cs="Arial"/>
                <w:color w:val="000000"/>
                <w:sz w:val="24"/>
                <w:szCs w:val="24"/>
                <w:u w:color="000000"/>
                <w:bdr w:val="nil"/>
                <w:lang w:val="en-US" w:eastAsia="en-GB"/>
              </w:rPr>
              <w:t xml:space="preserve">. </w:t>
            </w:r>
            <w:r w:rsidR="00153371">
              <w:rPr>
                <w:rFonts w:ascii="Verdana" w:eastAsia="Calibri" w:hAnsi="Verdana" w:cs="Arial"/>
                <w:color w:val="000000"/>
                <w:sz w:val="24"/>
                <w:szCs w:val="24"/>
                <w:u w:color="000000"/>
                <w:bdr w:val="nil"/>
                <w:lang w:val="en-US" w:eastAsia="en-GB"/>
              </w:rPr>
              <w:t>There was greater choice</w:t>
            </w:r>
            <w:r w:rsidR="003D02C2">
              <w:rPr>
                <w:rFonts w:ascii="Verdana" w:eastAsia="Calibri" w:hAnsi="Verdana" w:cs="Arial"/>
                <w:color w:val="000000"/>
                <w:sz w:val="24"/>
                <w:szCs w:val="24"/>
                <w:u w:color="000000"/>
                <w:bdr w:val="nil"/>
                <w:lang w:val="en-US" w:eastAsia="en-GB"/>
              </w:rPr>
              <w:t xml:space="preserve"> of health eating </w:t>
            </w:r>
            <w:r w:rsidR="00861974">
              <w:rPr>
                <w:rFonts w:ascii="Verdana" w:eastAsia="Calibri" w:hAnsi="Verdana" w:cs="Arial"/>
                <w:color w:val="000000"/>
                <w:sz w:val="24"/>
                <w:szCs w:val="24"/>
                <w:u w:color="000000"/>
                <w:bdr w:val="nil"/>
                <w:lang w:val="en-US" w:eastAsia="en-GB"/>
              </w:rPr>
              <w:t xml:space="preserve">options </w:t>
            </w:r>
            <w:r w:rsidR="00861974" w:rsidRPr="00994849">
              <w:rPr>
                <w:rFonts w:ascii="Verdana" w:eastAsia="Calibri" w:hAnsi="Verdana" w:cs="Arial"/>
                <w:color w:val="000000"/>
                <w:sz w:val="24"/>
                <w:szCs w:val="24"/>
                <w:u w:color="000000"/>
                <w:bdr w:val="nil"/>
                <w:lang w:val="en-US" w:eastAsia="en-GB"/>
              </w:rPr>
              <w:t>in</w:t>
            </w:r>
            <w:r w:rsidRPr="00994849">
              <w:rPr>
                <w:rFonts w:ascii="Verdana" w:eastAsia="Calibri" w:hAnsi="Verdana" w:cs="Arial"/>
                <w:color w:val="000000"/>
                <w:sz w:val="24"/>
                <w:szCs w:val="24"/>
                <w:u w:color="000000"/>
                <w:bdr w:val="nil"/>
                <w:lang w:val="en-US" w:eastAsia="en-GB"/>
              </w:rPr>
              <w:t xml:space="preserve"> the main dining </w:t>
            </w:r>
            <w:r w:rsidR="00861974" w:rsidRPr="00994849">
              <w:rPr>
                <w:rFonts w:ascii="Verdana" w:eastAsia="Calibri" w:hAnsi="Verdana" w:cs="Arial"/>
                <w:color w:val="000000"/>
                <w:sz w:val="24"/>
                <w:szCs w:val="24"/>
                <w:u w:color="000000"/>
                <w:bdr w:val="nil"/>
                <w:lang w:val="en-US" w:eastAsia="en-GB"/>
              </w:rPr>
              <w:t>room,</w:t>
            </w:r>
            <w:r w:rsidR="00153371">
              <w:rPr>
                <w:rFonts w:ascii="Verdana" w:eastAsia="Calibri" w:hAnsi="Verdana" w:cs="Arial"/>
                <w:color w:val="000000"/>
                <w:sz w:val="24"/>
                <w:szCs w:val="24"/>
                <w:u w:color="000000"/>
                <w:bdr w:val="nil"/>
                <w:lang w:val="en-US" w:eastAsia="en-GB"/>
              </w:rPr>
              <w:t xml:space="preserve"> although not signposted for visitors.</w:t>
            </w:r>
          </w:p>
          <w:p w14:paraId="164FF7BC"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JW </w:t>
            </w:r>
            <w:r w:rsidR="00C35974">
              <w:rPr>
                <w:rFonts w:ascii="Verdana" w:eastAsia="Calibri" w:hAnsi="Verdana" w:cs="Arial"/>
                <w:sz w:val="24"/>
                <w:szCs w:val="24"/>
                <w:u w:color="000000"/>
                <w:bdr w:val="nil"/>
                <w:lang w:eastAsia="en-GB"/>
              </w:rPr>
              <w:t>asked JD to produce a briefing for the Board on</w:t>
            </w:r>
            <w:r w:rsidR="0034070F">
              <w:rPr>
                <w:rFonts w:ascii="Verdana" w:eastAsia="Calibri" w:hAnsi="Verdana" w:cs="Arial"/>
                <w:sz w:val="24"/>
                <w:szCs w:val="24"/>
                <w:u w:color="000000"/>
                <w:bdr w:val="nil"/>
                <w:lang w:eastAsia="en-GB"/>
              </w:rPr>
              <w:t xml:space="preserve"> the guidance around </w:t>
            </w:r>
            <w:r w:rsidR="00D32271">
              <w:rPr>
                <w:rFonts w:ascii="Verdana" w:eastAsia="Calibri" w:hAnsi="Verdana" w:cs="Arial"/>
                <w:sz w:val="24"/>
                <w:szCs w:val="24"/>
                <w:u w:color="000000"/>
                <w:bdr w:val="nil"/>
                <w:lang w:eastAsia="en-GB"/>
              </w:rPr>
              <w:t>hospital catering</w:t>
            </w:r>
            <w:r w:rsidR="0094626D">
              <w:rPr>
                <w:rFonts w:ascii="Verdana" w:eastAsia="Calibri" w:hAnsi="Verdana" w:cs="Arial"/>
                <w:sz w:val="24"/>
                <w:szCs w:val="24"/>
                <w:u w:color="000000"/>
                <w:bdr w:val="nil"/>
                <w:lang w:eastAsia="en-GB"/>
              </w:rPr>
              <w:t xml:space="preserve"> services.</w:t>
            </w:r>
          </w:p>
          <w:p w14:paraId="14DFA39E"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b/>
                <w:sz w:val="24"/>
                <w:szCs w:val="24"/>
                <w:u w:color="000000"/>
                <w:bdr w:val="nil"/>
                <w:lang w:eastAsia="en-GB"/>
              </w:rPr>
              <w:t>Action: JD</w:t>
            </w:r>
          </w:p>
          <w:p w14:paraId="6294A057" w14:textId="77777777" w:rsidR="00B21D58" w:rsidRDefault="00F21637" w:rsidP="00994849">
            <w:pPr>
              <w:numPr>
                <w:ilvl w:val="0"/>
                <w:numId w:val="38"/>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Pr>
                <w:rFonts w:ascii="Verdana" w:eastAsia="Calibri" w:hAnsi="Verdana" w:cs="Arial"/>
                <w:color w:val="000000"/>
                <w:sz w:val="24"/>
                <w:szCs w:val="24"/>
                <w:u w:color="000000"/>
                <w:bdr w:val="nil"/>
                <w:lang w:val="en-US" w:eastAsia="en-GB"/>
              </w:rPr>
              <w:t>SS highlighted</w:t>
            </w:r>
            <w:r w:rsidR="00994849" w:rsidRPr="00994849">
              <w:rPr>
                <w:rFonts w:ascii="Verdana" w:eastAsia="Calibri" w:hAnsi="Verdana" w:cs="Arial"/>
                <w:color w:val="000000"/>
                <w:sz w:val="24"/>
                <w:szCs w:val="24"/>
                <w:u w:color="000000"/>
                <w:bdr w:val="nil"/>
                <w:lang w:val="en-US" w:eastAsia="en-GB"/>
              </w:rPr>
              <w:t xml:space="preserve"> the reference in the Chief Executive</w:t>
            </w:r>
            <w:r>
              <w:rPr>
                <w:rFonts w:ascii="Verdana" w:eastAsia="Calibri" w:hAnsi="Verdana" w:cs="Arial"/>
                <w:color w:val="000000"/>
                <w:sz w:val="24"/>
                <w:szCs w:val="24"/>
                <w:u w:color="000000"/>
                <w:bdr w:val="nil"/>
                <w:lang w:val="en-US" w:eastAsia="en-GB"/>
              </w:rPr>
              <w:t>’s</w:t>
            </w:r>
            <w:r w:rsidR="00994849" w:rsidRPr="00994849">
              <w:rPr>
                <w:rFonts w:ascii="Verdana" w:eastAsia="Calibri" w:hAnsi="Verdana" w:cs="Arial"/>
                <w:color w:val="000000"/>
                <w:sz w:val="24"/>
                <w:szCs w:val="24"/>
                <w:u w:color="000000"/>
                <w:bdr w:val="nil"/>
                <w:lang w:val="en-US" w:eastAsia="en-GB"/>
              </w:rPr>
              <w:t xml:space="preserve"> Report to difficult decisions and challenging issues; he </w:t>
            </w:r>
            <w:r w:rsidR="000D2967">
              <w:rPr>
                <w:rFonts w:ascii="Verdana" w:eastAsia="Calibri" w:hAnsi="Verdana" w:cs="Arial"/>
                <w:color w:val="000000"/>
                <w:sz w:val="24"/>
                <w:szCs w:val="24"/>
                <w:u w:color="000000"/>
                <w:bdr w:val="nil"/>
                <w:lang w:val="en-US" w:eastAsia="en-GB"/>
              </w:rPr>
              <w:t xml:space="preserve">sought </w:t>
            </w:r>
            <w:r w:rsidR="000D2967" w:rsidRPr="00994849">
              <w:rPr>
                <w:rFonts w:ascii="Verdana" w:eastAsia="Calibri" w:hAnsi="Verdana" w:cs="Arial"/>
                <w:color w:val="000000"/>
                <w:sz w:val="24"/>
                <w:szCs w:val="24"/>
                <w:u w:color="000000"/>
                <w:bdr w:val="nil"/>
                <w:lang w:val="en-US" w:eastAsia="en-GB"/>
              </w:rPr>
              <w:t>greater</w:t>
            </w:r>
            <w:r w:rsidR="00994849" w:rsidRPr="00994849">
              <w:rPr>
                <w:rFonts w:ascii="Verdana" w:eastAsia="Calibri" w:hAnsi="Verdana" w:cs="Arial"/>
                <w:color w:val="000000"/>
                <w:sz w:val="24"/>
                <w:szCs w:val="24"/>
                <w:u w:color="000000"/>
                <w:bdr w:val="nil"/>
                <w:lang w:val="en-US" w:eastAsia="en-GB"/>
              </w:rPr>
              <w:t xml:space="preserve"> clarity on</w:t>
            </w:r>
            <w:r w:rsidR="007F365B">
              <w:rPr>
                <w:rFonts w:ascii="Verdana" w:eastAsia="Calibri" w:hAnsi="Verdana" w:cs="Arial"/>
                <w:color w:val="000000"/>
                <w:sz w:val="24"/>
                <w:szCs w:val="24"/>
                <w:u w:color="000000"/>
                <w:bdr w:val="nil"/>
                <w:lang w:val="en-US" w:eastAsia="en-GB"/>
              </w:rPr>
              <w:t xml:space="preserve"> those</w:t>
            </w:r>
            <w:r w:rsidR="007F365B" w:rsidRPr="00994849">
              <w:rPr>
                <w:rFonts w:ascii="Verdana" w:eastAsia="Calibri" w:hAnsi="Verdana" w:cs="Arial"/>
                <w:color w:val="000000"/>
                <w:sz w:val="24"/>
                <w:szCs w:val="24"/>
                <w:u w:color="000000"/>
                <w:bdr w:val="nil"/>
                <w:lang w:val="en-US" w:eastAsia="en-GB"/>
              </w:rPr>
              <w:t xml:space="preserve"> decisions</w:t>
            </w:r>
            <w:r w:rsidR="00994849" w:rsidRPr="00994849">
              <w:rPr>
                <w:rFonts w:ascii="Verdana" w:eastAsia="Calibri" w:hAnsi="Verdana" w:cs="Arial"/>
                <w:color w:val="000000"/>
                <w:sz w:val="24"/>
                <w:szCs w:val="24"/>
                <w:u w:color="000000"/>
                <w:bdr w:val="nil"/>
                <w:lang w:val="en-US" w:eastAsia="en-GB"/>
              </w:rPr>
              <w:t>,</w:t>
            </w:r>
            <w:r w:rsidR="000D2967">
              <w:rPr>
                <w:rFonts w:ascii="Verdana" w:eastAsia="Calibri" w:hAnsi="Verdana" w:cs="Arial"/>
                <w:color w:val="000000"/>
                <w:sz w:val="24"/>
                <w:szCs w:val="24"/>
                <w:u w:color="000000"/>
                <w:bdr w:val="nil"/>
                <w:lang w:val="en-US" w:eastAsia="en-GB"/>
              </w:rPr>
              <w:t xml:space="preserve"> the timelines and </w:t>
            </w:r>
            <w:r w:rsidR="00263459">
              <w:rPr>
                <w:rFonts w:ascii="Verdana" w:eastAsia="Calibri" w:hAnsi="Verdana" w:cs="Arial"/>
                <w:color w:val="000000"/>
                <w:sz w:val="24"/>
                <w:szCs w:val="24"/>
                <w:u w:color="000000"/>
                <w:bdr w:val="nil"/>
                <w:lang w:val="en-US" w:eastAsia="en-GB"/>
              </w:rPr>
              <w:t>anticipated</w:t>
            </w:r>
            <w:r w:rsidR="000D2967">
              <w:rPr>
                <w:rFonts w:ascii="Verdana" w:eastAsia="Calibri" w:hAnsi="Verdana" w:cs="Arial"/>
                <w:color w:val="000000"/>
                <w:sz w:val="24"/>
                <w:szCs w:val="24"/>
                <w:u w:color="000000"/>
                <w:bdr w:val="nil"/>
                <w:lang w:val="en-US" w:eastAsia="en-GB"/>
              </w:rPr>
              <w:t xml:space="preserve"> </w:t>
            </w:r>
            <w:r w:rsidR="00994849" w:rsidRPr="00994849">
              <w:rPr>
                <w:rFonts w:ascii="Verdana" w:eastAsia="Calibri" w:hAnsi="Verdana" w:cs="Arial"/>
                <w:color w:val="000000"/>
                <w:sz w:val="24"/>
                <w:szCs w:val="24"/>
                <w:u w:color="000000"/>
                <w:bdr w:val="nil"/>
                <w:lang w:val="en-US" w:eastAsia="en-GB"/>
              </w:rPr>
              <w:t>impact</w:t>
            </w:r>
            <w:r w:rsidR="000D2967">
              <w:rPr>
                <w:rFonts w:ascii="Verdana" w:eastAsia="Calibri" w:hAnsi="Verdana" w:cs="Arial"/>
                <w:color w:val="000000"/>
                <w:sz w:val="24"/>
                <w:szCs w:val="24"/>
                <w:u w:color="000000"/>
                <w:bdr w:val="nil"/>
                <w:lang w:val="en-US" w:eastAsia="en-GB"/>
              </w:rPr>
              <w:t>s</w:t>
            </w:r>
            <w:r w:rsidR="00994849" w:rsidRPr="00994849">
              <w:rPr>
                <w:rFonts w:ascii="Verdana" w:eastAsia="Calibri" w:hAnsi="Verdana" w:cs="Arial"/>
                <w:color w:val="000000"/>
                <w:sz w:val="24"/>
                <w:szCs w:val="24"/>
                <w:u w:color="000000"/>
                <w:bdr w:val="nil"/>
                <w:lang w:val="en-US" w:eastAsia="en-GB"/>
              </w:rPr>
              <w:t xml:space="preserve">. RE advised that financial and planning discussions during the meeting would provide more detail, </w:t>
            </w:r>
            <w:r w:rsidR="0038671E">
              <w:rPr>
                <w:rFonts w:ascii="Verdana" w:eastAsia="Calibri" w:hAnsi="Verdana" w:cs="Arial"/>
                <w:color w:val="000000"/>
                <w:sz w:val="24"/>
                <w:szCs w:val="24"/>
                <w:u w:color="000000"/>
                <w:bdr w:val="nil"/>
                <w:lang w:val="en-US" w:eastAsia="en-GB"/>
              </w:rPr>
              <w:t xml:space="preserve">acknowledging </w:t>
            </w:r>
            <w:r w:rsidR="00263459">
              <w:rPr>
                <w:rFonts w:ascii="Verdana" w:eastAsia="Calibri" w:hAnsi="Verdana" w:cs="Arial"/>
                <w:color w:val="000000"/>
                <w:sz w:val="24"/>
                <w:szCs w:val="24"/>
                <w:u w:color="000000"/>
                <w:bdr w:val="nil"/>
                <w:lang w:val="en-US" w:eastAsia="en-GB"/>
              </w:rPr>
              <w:t>that plans would be s</w:t>
            </w:r>
            <w:r w:rsidR="00CD01C5">
              <w:rPr>
                <w:rFonts w:ascii="Verdana" w:eastAsia="Calibri" w:hAnsi="Verdana" w:cs="Arial"/>
                <w:color w:val="000000"/>
                <w:sz w:val="24"/>
                <w:szCs w:val="24"/>
                <w:u w:color="000000"/>
                <w:bdr w:val="nil"/>
                <w:lang w:val="en-US" w:eastAsia="en-GB"/>
              </w:rPr>
              <w:t>ubject to mitigating actions</w:t>
            </w:r>
            <w:r w:rsidR="00BA2B7E">
              <w:rPr>
                <w:rFonts w:ascii="Verdana" w:eastAsia="Calibri" w:hAnsi="Verdana" w:cs="Arial"/>
                <w:color w:val="000000"/>
                <w:sz w:val="24"/>
                <w:szCs w:val="24"/>
                <w:u w:color="000000"/>
                <w:bdr w:val="nil"/>
                <w:lang w:val="en-US" w:eastAsia="en-GB"/>
              </w:rPr>
              <w:t>, on a dynamic basis</w:t>
            </w:r>
            <w:r w:rsidR="0094626D">
              <w:rPr>
                <w:rFonts w:ascii="Verdana" w:eastAsia="Calibri" w:hAnsi="Verdana" w:cs="Arial"/>
                <w:color w:val="000000"/>
                <w:sz w:val="24"/>
                <w:szCs w:val="24"/>
                <w:u w:color="000000"/>
                <w:bdr w:val="nil"/>
                <w:lang w:val="en-US" w:eastAsia="en-GB"/>
              </w:rPr>
              <w:t xml:space="preserve">. </w:t>
            </w:r>
            <w:r w:rsidR="00BA2B7E">
              <w:rPr>
                <w:rFonts w:ascii="Verdana" w:eastAsia="Calibri" w:hAnsi="Verdana" w:cs="Arial"/>
                <w:color w:val="000000"/>
                <w:sz w:val="24"/>
                <w:szCs w:val="24"/>
                <w:u w:color="000000"/>
                <w:bdr w:val="nil"/>
                <w:lang w:val="en-US" w:eastAsia="en-GB"/>
              </w:rPr>
              <w:t xml:space="preserve">He </w:t>
            </w:r>
            <w:r w:rsidR="00994849" w:rsidRPr="00994849">
              <w:rPr>
                <w:rFonts w:ascii="Verdana" w:eastAsia="Calibri" w:hAnsi="Verdana" w:cs="Arial"/>
                <w:color w:val="000000"/>
                <w:sz w:val="24"/>
                <w:szCs w:val="24"/>
                <w:u w:color="000000"/>
                <w:bdr w:val="nil"/>
                <w:lang w:val="en-US" w:eastAsia="en-GB"/>
              </w:rPr>
              <w:t>referenced the recent actions to limit vacancies and</w:t>
            </w:r>
            <w:r w:rsidR="0054015E">
              <w:rPr>
                <w:rFonts w:ascii="Verdana" w:eastAsia="Calibri" w:hAnsi="Verdana" w:cs="Arial"/>
                <w:color w:val="000000"/>
                <w:sz w:val="24"/>
                <w:szCs w:val="24"/>
                <w:u w:color="000000"/>
                <w:bdr w:val="nil"/>
                <w:lang w:val="en-US" w:eastAsia="en-GB"/>
              </w:rPr>
              <w:t xml:space="preserve"> outlined the ongoing work </w:t>
            </w:r>
            <w:r w:rsidR="00B21D58">
              <w:rPr>
                <w:rFonts w:ascii="Verdana" w:eastAsia="Calibri" w:hAnsi="Verdana" w:cs="Arial"/>
                <w:color w:val="000000"/>
                <w:sz w:val="24"/>
                <w:szCs w:val="24"/>
                <w:u w:color="000000"/>
                <w:bdr w:val="nil"/>
                <w:lang w:val="en-US" w:eastAsia="en-GB"/>
              </w:rPr>
              <w:t>to refine those actions.</w:t>
            </w:r>
          </w:p>
          <w:p w14:paraId="7AD80F6E" w14:textId="77777777" w:rsidR="00994849" w:rsidRDefault="00AB0B24" w:rsidP="00526202">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 xml:space="preserve">As this was </w:t>
            </w:r>
            <w:r w:rsidR="002C13AA">
              <w:rPr>
                <w:rFonts w:ascii="Verdana" w:eastAsia="Calibri" w:hAnsi="Verdana" w:cs="Arial"/>
                <w:sz w:val="24"/>
                <w:szCs w:val="24"/>
                <w:u w:color="000000"/>
                <w:bdr w:val="nil"/>
                <w:lang w:eastAsia="en-GB"/>
              </w:rPr>
              <w:t>REs last Board meeting as Interim</w:t>
            </w:r>
            <w:r w:rsidR="00994849" w:rsidRPr="00994849">
              <w:rPr>
                <w:rFonts w:ascii="Verdana" w:eastAsia="Calibri" w:hAnsi="Verdana" w:cs="Arial"/>
                <w:sz w:val="24"/>
                <w:szCs w:val="24"/>
                <w:u w:color="000000"/>
                <w:bdr w:val="nil"/>
                <w:lang w:eastAsia="en-GB"/>
              </w:rPr>
              <w:t xml:space="preserve"> Chief Executive</w:t>
            </w:r>
            <w:r w:rsidR="00B21391">
              <w:rPr>
                <w:rFonts w:ascii="Verdana" w:eastAsia="Calibri" w:hAnsi="Verdana" w:cs="Arial"/>
                <w:sz w:val="24"/>
                <w:szCs w:val="24"/>
                <w:u w:color="000000"/>
                <w:bdr w:val="nil"/>
                <w:lang w:eastAsia="en-GB"/>
              </w:rPr>
              <w:t xml:space="preserve">, JW thanked him, </w:t>
            </w:r>
            <w:r w:rsidR="00B21391" w:rsidRPr="00994849">
              <w:rPr>
                <w:rFonts w:ascii="Verdana" w:eastAsia="Calibri" w:hAnsi="Verdana" w:cs="Arial"/>
                <w:sz w:val="24"/>
                <w:szCs w:val="24"/>
                <w:u w:color="000000"/>
                <w:bdr w:val="nil"/>
                <w:lang w:eastAsia="en-GB"/>
              </w:rPr>
              <w:t>on</w:t>
            </w:r>
            <w:r w:rsidR="00994849" w:rsidRPr="00994849">
              <w:rPr>
                <w:rFonts w:ascii="Verdana" w:eastAsia="Calibri" w:hAnsi="Verdana" w:cs="Arial"/>
                <w:sz w:val="24"/>
                <w:szCs w:val="24"/>
                <w:u w:color="000000"/>
                <w:bdr w:val="nil"/>
                <w:lang w:eastAsia="en-GB"/>
              </w:rPr>
              <w:t xml:space="preserve"> </w:t>
            </w:r>
            <w:r w:rsidR="00B21391">
              <w:rPr>
                <w:rFonts w:ascii="Verdana" w:eastAsia="Calibri" w:hAnsi="Verdana" w:cs="Arial"/>
                <w:sz w:val="24"/>
                <w:szCs w:val="24"/>
                <w:u w:color="000000"/>
                <w:bdr w:val="nil"/>
                <w:lang w:eastAsia="en-GB"/>
              </w:rPr>
              <w:t>her own behalf and that</w:t>
            </w:r>
            <w:r w:rsidR="00994849" w:rsidRPr="00994849">
              <w:rPr>
                <w:rFonts w:ascii="Verdana" w:eastAsia="Calibri" w:hAnsi="Verdana" w:cs="Arial"/>
                <w:sz w:val="24"/>
                <w:szCs w:val="24"/>
                <w:u w:color="000000"/>
                <w:bdr w:val="nil"/>
                <w:lang w:eastAsia="en-GB"/>
              </w:rPr>
              <w:t xml:space="preserve"> of the Board</w:t>
            </w:r>
            <w:r w:rsidR="00796EDC">
              <w:rPr>
                <w:rFonts w:ascii="Verdana" w:eastAsia="Calibri" w:hAnsi="Verdana" w:cs="Arial"/>
                <w:sz w:val="24"/>
                <w:szCs w:val="24"/>
                <w:u w:color="000000"/>
                <w:bdr w:val="nil"/>
                <w:lang w:eastAsia="en-GB"/>
              </w:rPr>
              <w:t>,</w:t>
            </w:r>
            <w:r w:rsidR="00994849" w:rsidRPr="00994849">
              <w:rPr>
                <w:rFonts w:ascii="Verdana" w:eastAsia="Calibri" w:hAnsi="Verdana" w:cs="Arial"/>
                <w:sz w:val="24"/>
                <w:szCs w:val="24"/>
                <w:u w:color="000000"/>
                <w:bdr w:val="nil"/>
                <w:lang w:eastAsia="en-GB"/>
              </w:rPr>
              <w:t xml:space="preserve"> for stepping into the role and leading the organisation</w:t>
            </w:r>
            <w:r w:rsidR="00ED3C29">
              <w:rPr>
                <w:rFonts w:ascii="Verdana" w:eastAsia="Calibri" w:hAnsi="Verdana" w:cs="Arial"/>
                <w:sz w:val="24"/>
                <w:szCs w:val="24"/>
                <w:u w:color="000000"/>
                <w:bdr w:val="nil"/>
                <w:lang w:eastAsia="en-GB"/>
              </w:rPr>
              <w:t xml:space="preserve"> </w:t>
            </w:r>
            <w:r w:rsidR="00B11341">
              <w:rPr>
                <w:rFonts w:ascii="Verdana" w:eastAsia="Calibri" w:hAnsi="Verdana" w:cs="Arial"/>
                <w:sz w:val="24"/>
                <w:szCs w:val="24"/>
                <w:u w:color="000000"/>
                <w:bdr w:val="nil"/>
                <w:lang w:eastAsia="en-GB"/>
              </w:rPr>
              <w:t xml:space="preserve">during </w:t>
            </w:r>
            <w:r w:rsidR="00B11341" w:rsidRPr="00994849">
              <w:rPr>
                <w:rFonts w:ascii="Verdana" w:eastAsia="Calibri" w:hAnsi="Verdana" w:cs="Arial"/>
                <w:sz w:val="24"/>
                <w:szCs w:val="24"/>
                <w:u w:color="000000"/>
                <w:bdr w:val="nil"/>
                <w:lang w:eastAsia="en-GB"/>
              </w:rPr>
              <w:t>a</w:t>
            </w:r>
            <w:r w:rsidR="00994849" w:rsidRPr="00994849">
              <w:rPr>
                <w:rFonts w:ascii="Verdana" w:eastAsia="Calibri" w:hAnsi="Verdana" w:cs="Arial"/>
                <w:sz w:val="24"/>
                <w:szCs w:val="24"/>
                <w:u w:color="000000"/>
                <w:bdr w:val="nil"/>
                <w:lang w:eastAsia="en-GB"/>
              </w:rPr>
              <w:t xml:space="preserve"> very challenging time. </w:t>
            </w:r>
            <w:r w:rsidR="00ED3C29">
              <w:rPr>
                <w:rFonts w:ascii="Verdana" w:eastAsia="Calibri" w:hAnsi="Verdana" w:cs="Arial"/>
                <w:sz w:val="24"/>
                <w:szCs w:val="24"/>
                <w:u w:color="000000"/>
                <w:bdr w:val="nil"/>
                <w:lang w:eastAsia="en-GB"/>
              </w:rPr>
              <w:t>She looked forward to continuing to work with RE as he reverted to his role as Medical Director</w:t>
            </w:r>
            <w:r w:rsidR="00B11341">
              <w:rPr>
                <w:rFonts w:ascii="Verdana" w:eastAsia="Calibri" w:hAnsi="Verdana" w:cs="Arial"/>
                <w:sz w:val="24"/>
                <w:szCs w:val="24"/>
                <w:u w:color="000000"/>
                <w:bdr w:val="nil"/>
                <w:lang w:eastAsia="en-GB"/>
              </w:rPr>
              <w:t>.</w:t>
            </w:r>
          </w:p>
          <w:p w14:paraId="4DD4E965" w14:textId="77777777" w:rsidR="00DC6F29" w:rsidRPr="00994849" w:rsidRDefault="00DC6F29" w:rsidP="00994849">
            <w:pPr>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JW also extended the Board’s thanks to CM for</w:t>
            </w:r>
            <w:r w:rsidR="00464D9E">
              <w:rPr>
                <w:rFonts w:ascii="Verdana" w:eastAsia="Calibri" w:hAnsi="Verdana" w:cs="Arial"/>
                <w:sz w:val="24"/>
                <w:szCs w:val="24"/>
                <w:u w:color="000000"/>
                <w:bdr w:val="nil"/>
                <w:lang w:eastAsia="en-GB"/>
              </w:rPr>
              <w:t xml:space="preserve"> fifty </w:t>
            </w:r>
            <w:r>
              <w:rPr>
                <w:rFonts w:ascii="Verdana" w:eastAsia="Calibri" w:hAnsi="Verdana" w:cs="Arial"/>
                <w:sz w:val="24"/>
                <w:szCs w:val="24"/>
                <w:u w:color="000000"/>
                <w:bdr w:val="nil"/>
                <w:lang w:eastAsia="en-GB"/>
              </w:rPr>
              <w:t xml:space="preserve">years of </w:t>
            </w:r>
            <w:r w:rsidR="00464D9E">
              <w:rPr>
                <w:rFonts w:ascii="Verdana" w:eastAsia="Calibri" w:hAnsi="Verdana" w:cs="Arial"/>
                <w:sz w:val="24"/>
                <w:szCs w:val="24"/>
                <w:u w:color="000000"/>
                <w:bdr w:val="nil"/>
                <w:lang w:eastAsia="en-GB"/>
              </w:rPr>
              <w:t xml:space="preserve">dedicated </w:t>
            </w:r>
            <w:r>
              <w:rPr>
                <w:rFonts w:ascii="Verdana" w:eastAsia="Calibri" w:hAnsi="Verdana" w:cs="Arial"/>
                <w:sz w:val="24"/>
                <w:szCs w:val="24"/>
                <w:u w:color="000000"/>
                <w:bdr w:val="nil"/>
                <w:lang w:eastAsia="en-GB"/>
              </w:rPr>
              <w:t>public service</w:t>
            </w:r>
          </w:p>
          <w:p w14:paraId="7C0A9A09"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The Board </w:t>
            </w:r>
            <w:r w:rsidR="00796EDC">
              <w:rPr>
                <w:rFonts w:ascii="Verdana" w:eastAsia="Calibri" w:hAnsi="Verdana" w:cs="Arial"/>
                <w:b/>
                <w:sz w:val="24"/>
                <w:szCs w:val="24"/>
                <w:u w:color="000000"/>
                <w:bdr w:val="nil"/>
                <w:lang w:eastAsia="en-GB"/>
              </w:rPr>
              <w:t>considered</w:t>
            </w:r>
            <w:r w:rsidRPr="00994849">
              <w:rPr>
                <w:rFonts w:ascii="Verdana" w:eastAsia="Calibri" w:hAnsi="Verdana" w:cs="Arial"/>
                <w:b/>
                <w:sz w:val="24"/>
                <w:szCs w:val="24"/>
                <w:u w:color="000000"/>
                <w:bdr w:val="nil"/>
                <w:lang w:eastAsia="en-GB"/>
              </w:rPr>
              <w:t xml:space="preserve"> </w:t>
            </w:r>
            <w:r w:rsidRPr="00994849">
              <w:rPr>
                <w:rFonts w:ascii="Verdana" w:eastAsia="Calibri" w:hAnsi="Verdana" w:cs="Arial"/>
                <w:sz w:val="24"/>
                <w:szCs w:val="24"/>
                <w:u w:color="000000"/>
                <w:bdr w:val="nil"/>
                <w:lang w:eastAsia="en-GB"/>
              </w:rPr>
              <w:t xml:space="preserve">the Chief Executive’s Report and </w:t>
            </w:r>
            <w:r w:rsidRPr="00994849">
              <w:rPr>
                <w:rFonts w:ascii="Verdana" w:eastAsia="Calibri" w:hAnsi="Verdana" w:cs="Arial"/>
                <w:b/>
                <w:sz w:val="24"/>
                <w:szCs w:val="24"/>
                <w:u w:color="000000"/>
                <w:bdr w:val="nil"/>
                <w:lang w:eastAsia="en-GB"/>
              </w:rPr>
              <w:t xml:space="preserve">took assurance </w:t>
            </w:r>
            <w:r w:rsidRPr="00994849">
              <w:rPr>
                <w:rFonts w:ascii="Verdana" w:eastAsia="Calibri" w:hAnsi="Verdana" w:cs="Arial"/>
                <w:sz w:val="24"/>
                <w:szCs w:val="24"/>
                <w:u w:color="000000"/>
                <w:bdr w:val="nil"/>
                <w:lang w:eastAsia="en-GB"/>
              </w:rPr>
              <w:t>from the updates provided.</w:t>
            </w:r>
          </w:p>
        </w:tc>
        <w:tc>
          <w:tcPr>
            <w:tcW w:w="1134" w:type="dxa"/>
            <w:shd w:val="clear" w:color="auto" w:fill="auto"/>
            <w:tcMar>
              <w:top w:w="80" w:type="dxa"/>
              <w:left w:w="80" w:type="dxa"/>
              <w:bottom w:w="80" w:type="dxa"/>
              <w:right w:w="80" w:type="dxa"/>
            </w:tcMar>
          </w:tcPr>
          <w:p w14:paraId="3DC43D0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6B8999D"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49E30EB9"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sz w:val="24"/>
                <w:szCs w:val="24"/>
                <w:bdr w:val="nil"/>
              </w:rPr>
            </w:pPr>
            <w:r w:rsidRPr="00994849">
              <w:rPr>
                <w:rFonts w:ascii="Verdana" w:hAnsi="Verdana"/>
                <w:b/>
                <w:color w:val="FFFFFF" w:themeColor="background1"/>
                <w:sz w:val="28"/>
                <w:szCs w:val="28"/>
              </w:rPr>
              <w:lastRenderedPageBreak/>
              <w:t>PART 2. SETTING STRATEGIC DIRECTION</w:t>
            </w:r>
          </w:p>
        </w:tc>
      </w:tr>
      <w:tr w:rsidR="00994849" w:rsidRPr="00994849" w14:paraId="7B2CD77A" w14:textId="77777777" w:rsidTr="005E1A08">
        <w:trPr>
          <w:trHeight w:val="403"/>
        </w:trPr>
        <w:tc>
          <w:tcPr>
            <w:tcW w:w="1843" w:type="dxa"/>
            <w:shd w:val="clear" w:color="auto" w:fill="auto"/>
            <w:tcMar>
              <w:top w:w="80" w:type="dxa"/>
              <w:left w:w="80" w:type="dxa"/>
              <w:bottom w:w="80" w:type="dxa"/>
              <w:right w:w="80" w:type="dxa"/>
            </w:tcMar>
          </w:tcPr>
          <w:p w14:paraId="12E9DDAD" w14:textId="217E39AE"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156/24</w:t>
            </w:r>
          </w:p>
        </w:tc>
        <w:tc>
          <w:tcPr>
            <w:tcW w:w="7938" w:type="dxa"/>
            <w:shd w:val="clear" w:color="auto" w:fill="auto"/>
            <w:tcMar>
              <w:top w:w="80" w:type="dxa"/>
              <w:left w:w="80" w:type="dxa"/>
              <w:bottom w:w="80" w:type="dxa"/>
              <w:right w:w="80" w:type="dxa"/>
            </w:tcMar>
          </w:tcPr>
          <w:p w14:paraId="30E9ED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00B0F0"/>
                <w:sz w:val="24"/>
                <w:szCs w:val="24"/>
                <w:u w:color="000000"/>
                <w:bdr w:val="nil"/>
                <w:lang w:eastAsia="en-GB"/>
              </w:rPr>
            </w:pPr>
            <w:r w:rsidRPr="00994849">
              <w:rPr>
                <w:rFonts w:ascii="Verdana" w:hAnsi="Verdana"/>
                <w:b/>
                <w:color w:val="000000"/>
                <w:sz w:val="24"/>
                <w:szCs w:val="24"/>
              </w:rPr>
              <w:t>POPULATION HEALTH AND PARTNERSHIPS COMMITTEE KEY ISSUES REPORT</w:t>
            </w:r>
          </w:p>
        </w:tc>
        <w:tc>
          <w:tcPr>
            <w:tcW w:w="1134" w:type="dxa"/>
            <w:shd w:val="clear" w:color="auto" w:fill="auto"/>
            <w:tcMar>
              <w:top w:w="80" w:type="dxa"/>
              <w:left w:w="80" w:type="dxa"/>
              <w:bottom w:w="80" w:type="dxa"/>
              <w:right w:w="80" w:type="dxa"/>
            </w:tcMar>
          </w:tcPr>
          <w:p w14:paraId="19555F1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E90BD88" w14:textId="77777777" w:rsidTr="005E1A08">
        <w:trPr>
          <w:trHeight w:val="403"/>
        </w:trPr>
        <w:tc>
          <w:tcPr>
            <w:tcW w:w="1843" w:type="dxa"/>
            <w:shd w:val="clear" w:color="auto" w:fill="auto"/>
            <w:tcMar>
              <w:top w:w="80" w:type="dxa"/>
              <w:left w:w="80" w:type="dxa"/>
              <w:bottom w:w="80" w:type="dxa"/>
              <w:right w:w="80" w:type="dxa"/>
            </w:tcMar>
          </w:tcPr>
          <w:p w14:paraId="02536E6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5BEAA9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SS drew attention to the following issues from t</w:t>
            </w:r>
            <w:r w:rsidR="00464D9E">
              <w:rPr>
                <w:rFonts w:ascii="Verdana" w:hAnsi="Verdana"/>
                <w:color w:val="000000"/>
                <w:sz w:val="24"/>
                <w:szCs w:val="24"/>
              </w:rPr>
              <w:t>wo meetings:</w:t>
            </w:r>
          </w:p>
          <w:p w14:paraId="0EA3993D" w14:textId="77777777" w:rsidR="00994849" w:rsidRPr="00994849" w:rsidRDefault="00994849"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planned review of the Committee’s Terms of Reference (ToR)</w:t>
            </w:r>
            <w:r w:rsidR="00D42D1E">
              <w:rPr>
                <w:rFonts w:ascii="Verdana" w:eastAsia="Arial Unicode MS" w:hAnsi="Verdana" w:cs="Arial Unicode MS"/>
                <w:color w:val="000000"/>
                <w:sz w:val="24"/>
                <w:szCs w:val="24"/>
                <w:u w:color="000000"/>
                <w:bdr w:val="nil"/>
                <w:lang w:val="en-US" w:eastAsia="en-GB"/>
              </w:rPr>
              <w:t>, scheduled for October.</w:t>
            </w:r>
          </w:p>
          <w:p w14:paraId="353A619F" w14:textId="77777777" w:rsidR="00994849" w:rsidRPr="00994849" w:rsidRDefault="00D42D1E"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An</w:t>
            </w:r>
            <w:r w:rsidR="00994849" w:rsidRPr="00994849">
              <w:rPr>
                <w:rFonts w:ascii="Verdana" w:eastAsia="Arial Unicode MS" w:hAnsi="Verdana" w:cs="Arial Unicode MS"/>
                <w:color w:val="000000"/>
                <w:sz w:val="24"/>
                <w:szCs w:val="24"/>
                <w:u w:color="000000"/>
                <w:bdr w:val="nil"/>
                <w:lang w:val="en-US" w:eastAsia="en-GB"/>
              </w:rPr>
              <w:t xml:space="preserve"> update on activities related to the ARCH regional collaboration work</w:t>
            </w:r>
            <w:r w:rsidR="00443E15">
              <w:rPr>
                <w:rFonts w:ascii="Verdana" w:eastAsia="Arial Unicode MS" w:hAnsi="Verdana" w:cs="Arial Unicode MS"/>
                <w:color w:val="000000"/>
                <w:sz w:val="24"/>
                <w:szCs w:val="24"/>
                <w:u w:color="000000"/>
                <w:bdr w:val="nil"/>
                <w:lang w:val="en-US" w:eastAsia="en-GB"/>
              </w:rPr>
              <w:t xml:space="preserve"> programme.</w:t>
            </w:r>
          </w:p>
          <w:p w14:paraId="1BBFEDE6" w14:textId="77777777" w:rsidR="00994849" w:rsidRPr="00994849" w:rsidRDefault="00994849"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work underway following the Children and Young People’s Summit in June 2024 to develop a strategic approach to children and young people’s service</w:t>
            </w:r>
            <w:r w:rsidR="00443E15">
              <w:rPr>
                <w:rFonts w:ascii="Verdana" w:eastAsia="Arial Unicode MS" w:hAnsi="Verdana" w:cs="Arial Unicode MS"/>
                <w:color w:val="000000"/>
                <w:sz w:val="24"/>
                <w:szCs w:val="24"/>
                <w:u w:color="000000"/>
                <w:bdr w:val="nil"/>
                <w:lang w:val="en-US" w:eastAsia="en-GB"/>
              </w:rPr>
              <w:t>s.</w:t>
            </w:r>
          </w:p>
          <w:p w14:paraId="2D1661EE" w14:textId="77777777" w:rsidR="00994849" w:rsidRPr="00994849" w:rsidRDefault="00994849"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work of the Area Planning Board on substance misuse; </w:t>
            </w:r>
            <w:r w:rsidR="00642025">
              <w:rPr>
                <w:rFonts w:ascii="Verdana" w:eastAsia="Arial Unicode MS" w:hAnsi="Verdana" w:cs="Arial Unicode MS"/>
                <w:color w:val="000000"/>
                <w:sz w:val="24"/>
                <w:szCs w:val="24"/>
                <w:u w:color="000000"/>
                <w:bdr w:val="nil"/>
                <w:lang w:val="en-US" w:eastAsia="en-GB"/>
              </w:rPr>
              <w:t xml:space="preserve">SS summarised </w:t>
            </w:r>
            <w:r w:rsidR="00625294">
              <w:rPr>
                <w:rFonts w:ascii="Verdana" w:eastAsia="Arial Unicode MS" w:hAnsi="Verdana" w:cs="Arial Unicode MS"/>
                <w:color w:val="000000"/>
                <w:sz w:val="24"/>
                <w:szCs w:val="24"/>
                <w:u w:color="000000"/>
                <w:bdr w:val="nil"/>
                <w:lang w:val="en-US" w:eastAsia="en-GB"/>
              </w:rPr>
              <w:t xml:space="preserve">the issues around </w:t>
            </w:r>
            <w:r w:rsidR="00220A8B">
              <w:rPr>
                <w:rFonts w:ascii="Verdana" w:eastAsia="Arial Unicode MS" w:hAnsi="Verdana" w:cs="Arial Unicode MS"/>
                <w:color w:val="000000"/>
                <w:sz w:val="24"/>
                <w:szCs w:val="24"/>
                <w:u w:color="000000"/>
                <w:bdr w:val="nil"/>
                <w:lang w:val="en-US" w:eastAsia="en-GB"/>
              </w:rPr>
              <w:t>the service model</w:t>
            </w:r>
            <w:r w:rsidR="00DF1FD7">
              <w:rPr>
                <w:rFonts w:ascii="Verdana" w:eastAsia="Arial Unicode MS" w:hAnsi="Verdana" w:cs="Arial Unicode MS"/>
                <w:color w:val="000000"/>
                <w:sz w:val="24"/>
                <w:szCs w:val="24"/>
                <w:u w:color="000000"/>
                <w:bdr w:val="nil"/>
                <w:lang w:val="en-US" w:eastAsia="en-GB"/>
              </w:rPr>
              <w:t xml:space="preserve"> for,</w:t>
            </w:r>
            <w:r w:rsidR="00220A8B">
              <w:rPr>
                <w:rFonts w:ascii="Verdana" w:eastAsia="Arial Unicode MS" w:hAnsi="Verdana" w:cs="Arial Unicode MS"/>
                <w:color w:val="000000"/>
                <w:sz w:val="24"/>
                <w:szCs w:val="24"/>
                <w:u w:color="000000"/>
                <w:bdr w:val="nil"/>
                <w:lang w:val="en-US" w:eastAsia="en-GB"/>
              </w:rPr>
              <w:t xml:space="preserve"> and access to, </w:t>
            </w:r>
            <w:r w:rsidR="00DF1FD7">
              <w:rPr>
                <w:rFonts w:ascii="Verdana" w:eastAsia="Arial Unicode MS" w:hAnsi="Verdana" w:cs="Arial Unicode MS"/>
                <w:color w:val="000000"/>
                <w:sz w:val="24"/>
                <w:szCs w:val="24"/>
                <w:u w:color="000000"/>
                <w:bdr w:val="nil"/>
                <w:lang w:val="en-US" w:eastAsia="en-GB"/>
              </w:rPr>
              <w:t xml:space="preserve">drug- related services and </w:t>
            </w:r>
            <w:r w:rsidR="00600F05">
              <w:rPr>
                <w:rFonts w:ascii="Verdana" w:eastAsia="Arial Unicode MS" w:hAnsi="Verdana" w:cs="Arial Unicode MS"/>
                <w:color w:val="000000"/>
                <w:sz w:val="24"/>
                <w:szCs w:val="24"/>
                <w:u w:color="000000"/>
                <w:bdr w:val="nil"/>
                <w:lang w:val="en-US" w:eastAsia="en-GB"/>
              </w:rPr>
              <w:t>the actions in hand.</w:t>
            </w:r>
            <w:r w:rsidR="00FD6A0D">
              <w:rPr>
                <w:rFonts w:ascii="Verdana" w:eastAsia="Arial Unicode MS" w:hAnsi="Verdana" w:cs="Arial Unicode MS"/>
                <w:color w:val="000000"/>
                <w:sz w:val="24"/>
                <w:szCs w:val="24"/>
                <w:u w:color="000000"/>
                <w:bdr w:val="nil"/>
                <w:lang w:val="en-US" w:eastAsia="en-GB"/>
              </w:rPr>
              <w:t xml:space="preserve"> The Drugs Commission would be subject to </w:t>
            </w:r>
            <w:r w:rsidR="008D4F74">
              <w:rPr>
                <w:rFonts w:ascii="Verdana" w:eastAsia="Arial Unicode MS" w:hAnsi="Verdana" w:cs="Arial Unicode MS"/>
                <w:color w:val="000000"/>
                <w:sz w:val="24"/>
                <w:szCs w:val="24"/>
                <w:u w:color="000000"/>
                <w:bdr w:val="nil"/>
                <w:lang w:val="en-US" w:eastAsia="en-GB"/>
              </w:rPr>
              <w:t>further debate at the October Board Development Session.</w:t>
            </w:r>
          </w:p>
          <w:p w14:paraId="4EB7A4F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thanked SS for the update and </w:t>
            </w:r>
            <w:r w:rsidR="00600F05">
              <w:rPr>
                <w:rFonts w:ascii="Verdana" w:hAnsi="Verdana"/>
                <w:color w:val="000000"/>
                <w:sz w:val="24"/>
                <w:szCs w:val="24"/>
              </w:rPr>
              <w:t xml:space="preserve">looked forward to the </w:t>
            </w:r>
            <w:r w:rsidR="00026517">
              <w:rPr>
                <w:rFonts w:ascii="Verdana" w:hAnsi="Verdana"/>
                <w:color w:val="000000"/>
                <w:sz w:val="24"/>
                <w:szCs w:val="24"/>
              </w:rPr>
              <w:t>review of the Committee’s ToR</w:t>
            </w:r>
            <w:r w:rsidR="00526202">
              <w:rPr>
                <w:rFonts w:ascii="Verdana" w:hAnsi="Verdana"/>
                <w:color w:val="000000"/>
                <w:sz w:val="24"/>
                <w:szCs w:val="24"/>
              </w:rPr>
              <w:t>.</w:t>
            </w:r>
          </w:p>
          <w:p w14:paraId="7640E98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The Board </w:t>
            </w:r>
            <w:r w:rsidR="00026517">
              <w:rPr>
                <w:rFonts w:ascii="Verdana" w:hAnsi="Verdana"/>
                <w:b/>
                <w:color w:val="000000"/>
                <w:sz w:val="24"/>
                <w:szCs w:val="24"/>
              </w:rPr>
              <w:t>considere</w:t>
            </w:r>
            <w:r w:rsidR="0021795F">
              <w:rPr>
                <w:rFonts w:ascii="Verdana" w:hAnsi="Verdana"/>
                <w:b/>
                <w:color w:val="000000"/>
                <w:sz w:val="24"/>
                <w:szCs w:val="24"/>
              </w:rPr>
              <w:t>d</w:t>
            </w:r>
            <w:r w:rsidRPr="00994849">
              <w:rPr>
                <w:rFonts w:ascii="Verdana" w:hAnsi="Verdana"/>
                <w:color w:val="000000"/>
                <w:sz w:val="24"/>
                <w:szCs w:val="24"/>
              </w:rPr>
              <w:t xml:space="preserve"> and </w:t>
            </w:r>
            <w:r w:rsidRPr="00994849">
              <w:rPr>
                <w:rFonts w:ascii="Verdana" w:hAnsi="Verdana"/>
                <w:b/>
                <w:color w:val="000000"/>
                <w:sz w:val="24"/>
                <w:szCs w:val="24"/>
              </w:rPr>
              <w:t>took assurance</w:t>
            </w:r>
            <w:r w:rsidR="0021795F">
              <w:rPr>
                <w:rFonts w:ascii="Verdana" w:hAnsi="Verdana"/>
                <w:color w:val="000000"/>
                <w:sz w:val="24"/>
                <w:szCs w:val="24"/>
              </w:rPr>
              <w:t xml:space="preserve"> from the update</w:t>
            </w:r>
            <w:r w:rsidRPr="00994849">
              <w:rPr>
                <w:rFonts w:ascii="Verdana" w:hAnsi="Verdana"/>
                <w:color w:val="000000"/>
                <w:sz w:val="24"/>
                <w:szCs w:val="24"/>
              </w:rPr>
              <w:t xml:space="preserve">. </w:t>
            </w:r>
          </w:p>
        </w:tc>
        <w:tc>
          <w:tcPr>
            <w:tcW w:w="1134" w:type="dxa"/>
            <w:shd w:val="clear" w:color="auto" w:fill="auto"/>
            <w:tcMar>
              <w:top w:w="80" w:type="dxa"/>
              <w:left w:w="80" w:type="dxa"/>
              <w:bottom w:w="80" w:type="dxa"/>
              <w:right w:w="80" w:type="dxa"/>
            </w:tcMar>
          </w:tcPr>
          <w:p w14:paraId="334BD0A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D3221F1" w14:textId="77777777" w:rsidTr="005E1A08">
        <w:trPr>
          <w:trHeight w:val="374"/>
        </w:trPr>
        <w:tc>
          <w:tcPr>
            <w:tcW w:w="1843" w:type="dxa"/>
            <w:shd w:val="clear" w:color="auto" w:fill="auto"/>
            <w:tcMar>
              <w:top w:w="80" w:type="dxa"/>
              <w:left w:w="80" w:type="dxa"/>
              <w:bottom w:w="80" w:type="dxa"/>
              <w:right w:w="80" w:type="dxa"/>
            </w:tcMar>
          </w:tcPr>
          <w:p w14:paraId="11C3F7F4" w14:textId="01D46CC8"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157/24</w:t>
            </w:r>
          </w:p>
        </w:tc>
        <w:tc>
          <w:tcPr>
            <w:tcW w:w="7938" w:type="dxa"/>
            <w:shd w:val="clear" w:color="auto" w:fill="auto"/>
            <w:tcMar>
              <w:top w:w="80" w:type="dxa"/>
              <w:left w:w="80" w:type="dxa"/>
              <w:bottom w:w="80" w:type="dxa"/>
              <w:right w:w="80" w:type="dxa"/>
            </w:tcMar>
          </w:tcPr>
          <w:p w14:paraId="260C14B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hAnsi="Verdana"/>
                <w:b/>
                <w:color w:val="000000"/>
                <w:sz w:val="24"/>
                <w:szCs w:val="24"/>
              </w:rPr>
              <w:t>PRESENTATION: THE ROLE OF THE BOARD IN FOUNDATION HEALTH ECONOMY</w:t>
            </w:r>
          </w:p>
        </w:tc>
        <w:tc>
          <w:tcPr>
            <w:tcW w:w="1134" w:type="dxa"/>
            <w:shd w:val="clear" w:color="auto" w:fill="auto"/>
            <w:tcMar>
              <w:top w:w="80" w:type="dxa"/>
              <w:left w:w="80" w:type="dxa"/>
              <w:bottom w:w="80" w:type="dxa"/>
              <w:right w:w="80" w:type="dxa"/>
            </w:tcMar>
          </w:tcPr>
          <w:p w14:paraId="3882CE5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D72CDE8" w14:textId="77777777" w:rsidTr="005E1A08">
        <w:trPr>
          <w:trHeight w:val="374"/>
        </w:trPr>
        <w:tc>
          <w:tcPr>
            <w:tcW w:w="1843" w:type="dxa"/>
            <w:shd w:val="clear" w:color="auto" w:fill="auto"/>
            <w:tcMar>
              <w:top w:w="80" w:type="dxa"/>
              <w:left w:w="80" w:type="dxa"/>
              <w:bottom w:w="80" w:type="dxa"/>
              <w:right w:w="80" w:type="dxa"/>
            </w:tcMar>
          </w:tcPr>
          <w:p w14:paraId="574CE19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B76F27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themeColor="text1"/>
                <w:sz w:val="24"/>
                <w:szCs w:val="24"/>
              </w:rPr>
            </w:pPr>
            <w:r w:rsidRPr="00994849">
              <w:rPr>
                <w:rFonts w:ascii="Verdana" w:hAnsi="Verdana"/>
                <w:color w:val="000000" w:themeColor="text1"/>
                <w:sz w:val="24"/>
                <w:szCs w:val="24"/>
              </w:rPr>
              <w:t>Using a slide presentation, JD highlighted:</w:t>
            </w:r>
          </w:p>
          <w:p w14:paraId="5D4070D5"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t>The role of both health and social care in</w:t>
            </w:r>
            <w:r w:rsidR="000561B1">
              <w:rPr>
                <w:rFonts w:ascii="Verdana" w:eastAsia="Arial Unicode MS" w:hAnsi="Verdana" w:cs="Arial Unicode MS"/>
                <w:color w:val="000000" w:themeColor="text1"/>
                <w:sz w:val="24"/>
                <w:szCs w:val="24"/>
                <w:u w:color="000000"/>
                <w:bdr w:val="nil"/>
                <w:lang w:val="en-US" w:eastAsia="en-GB"/>
              </w:rPr>
              <w:t xml:space="preserve"> </w:t>
            </w:r>
            <w:r w:rsidR="00233881">
              <w:rPr>
                <w:rFonts w:ascii="Verdana" w:eastAsia="Arial Unicode MS" w:hAnsi="Verdana" w:cs="Arial Unicode MS"/>
                <w:color w:val="000000" w:themeColor="text1"/>
                <w:sz w:val="24"/>
                <w:szCs w:val="24"/>
                <w:u w:color="000000"/>
                <w:bdr w:val="nil"/>
                <w:lang w:val="en-US" w:eastAsia="en-GB"/>
              </w:rPr>
              <w:t>applying</w:t>
            </w:r>
            <w:r w:rsidR="00233881" w:rsidRPr="00994849">
              <w:rPr>
                <w:rFonts w:ascii="Verdana" w:eastAsia="Arial Unicode MS" w:hAnsi="Verdana" w:cs="Arial Unicode MS"/>
                <w:color w:val="000000" w:themeColor="text1"/>
                <w:sz w:val="24"/>
                <w:szCs w:val="24"/>
                <w:u w:color="000000"/>
                <w:bdr w:val="nil"/>
                <w:lang w:val="en-US" w:eastAsia="en-GB"/>
              </w:rPr>
              <w:t xml:space="preserve"> foundation</w:t>
            </w:r>
            <w:r w:rsidRPr="00994849">
              <w:rPr>
                <w:rFonts w:ascii="Verdana" w:eastAsia="Arial Unicode MS" w:hAnsi="Verdana" w:cs="Arial Unicode MS"/>
                <w:color w:val="000000" w:themeColor="text1"/>
                <w:sz w:val="24"/>
                <w:szCs w:val="24"/>
                <w:u w:color="000000"/>
                <w:bdr w:val="nil"/>
                <w:lang w:val="en-US" w:eastAsia="en-GB"/>
              </w:rPr>
              <w:t xml:space="preserve"> economy principles and the role of</w:t>
            </w:r>
            <w:r w:rsidR="00AE6A14">
              <w:rPr>
                <w:rFonts w:ascii="Verdana" w:eastAsia="Arial Unicode MS" w:hAnsi="Verdana" w:cs="Arial Unicode MS"/>
                <w:color w:val="000000" w:themeColor="text1"/>
                <w:sz w:val="24"/>
                <w:szCs w:val="24"/>
                <w:u w:color="000000"/>
                <w:bdr w:val="nil"/>
                <w:lang w:val="en-US" w:eastAsia="en-GB"/>
              </w:rPr>
              <w:t xml:space="preserve"> SBUHB</w:t>
            </w:r>
            <w:r w:rsidRPr="00994849">
              <w:rPr>
                <w:rFonts w:ascii="Verdana" w:eastAsia="Arial Unicode MS" w:hAnsi="Verdana" w:cs="Arial Unicode MS"/>
                <w:color w:val="000000" w:themeColor="text1"/>
                <w:sz w:val="24"/>
                <w:szCs w:val="24"/>
                <w:u w:color="000000"/>
                <w:bdr w:val="nil"/>
                <w:lang w:val="en-US" w:eastAsia="en-GB"/>
              </w:rPr>
              <w:t xml:space="preserve"> as an </w:t>
            </w:r>
            <w:r w:rsidR="000561B1">
              <w:rPr>
                <w:rFonts w:ascii="Verdana" w:eastAsia="Arial Unicode MS" w:hAnsi="Verdana" w:cs="Arial Unicode MS"/>
                <w:color w:val="000000" w:themeColor="text1"/>
                <w:sz w:val="24"/>
                <w:szCs w:val="24"/>
                <w:u w:color="000000"/>
                <w:bdr w:val="nil"/>
                <w:lang w:val="en-US" w:eastAsia="en-GB"/>
              </w:rPr>
              <w:t xml:space="preserve">Anchor </w:t>
            </w:r>
            <w:r w:rsidR="00233881">
              <w:rPr>
                <w:rFonts w:ascii="Verdana" w:eastAsia="Arial Unicode MS" w:hAnsi="Verdana" w:cs="Arial Unicode MS"/>
                <w:color w:val="000000" w:themeColor="text1"/>
                <w:sz w:val="24"/>
                <w:szCs w:val="24"/>
                <w:u w:color="000000"/>
                <w:bdr w:val="nil"/>
                <w:lang w:val="en-US" w:eastAsia="en-GB"/>
              </w:rPr>
              <w:t>Institution</w:t>
            </w:r>
            <w:r w:rsidR="004710C3">
              <w:rPr>
                <w:rFonts w:ascii="Verdana" w:eastAsia="Arial Unicode MS" w:hAnsi="Verdana" w:cs="Arial Unicode MS"/>
                <w:color w:val="000000" w:themeColor="text1"/>
                <w:sz w:val="24"/>
                <w:szCs w:val="24"/>
                <w:u w:color="000000"/>
                <w:bdr w:val="nil"/>
                <w:lang w:val="en-US" w:eastAsia="en-GB"/>
              </w:rPr>
              <w:t xml:space="preserve"> (A</w:t>
            </w:r>
            <w:r w:rsidR="00526202">
              <w:rPr>
                <w:rFonts w:ascii="Verdana" w:eastAsia="Arial Unicode MS" w:hAnsi="Verdana" w:cs="Arial Unicode MS"/>
                <w:color w:val="000000" w:themeColor="text1"/>
                <w:sz w:val="24"/>
                <w:szCs w:val="24"/>
                <w:u w:color="000000"/>
                <w:bdr w:val="nil"/>
                <w:lang w:val="en-US" w:eastAsia="en-GB"/>
              </w:rPr>
              <w:t>n</w:t>
            </w:r>
            <w:r w:rsidR="004710C3">
              <w:rPr>
                <w:rFonts w:ascii="Verdana" w:eastAsia="Arial Unicode MS" w:hAnsi="Verdana" w:cs="Arial Unicode MS"/>
                <w:color w:val="000000" w:themeColor="text1"/>
                <w:sz w:val="24"/>
                <w:szCs w:val="24"/>
                <w:u w:color="000000"/>
                <w:bdr w:val="nil"/>
                <w:lang w:val="en-US" w:eastAsia="en-GB"/>
              </w:rPr>
              <w:t>I)</w:t>
            </w:r>
            <w:r w:rsidRPr="00994849">
              <w:rPr>
                <w:rFonts w:ascii="Verdana" w:eastAsia="Arial Unicode MS" w:hAnsi="Verdana" w:cs="Arial Unicode MS"/>
                <w:color w:val="000000" w:themeColor="text1"/>
                <w:sz w:val="24"/>
                <w:szCs w:val="24"/>
                <w:u w:color="000000"/>
                <w:bdr w:val="nil"/>
                <w:lang w:val="en-US" w:eastAsia="en-GB"/>
              </w:rPr>
              <w:t>.</w:t>
            </w:r>
          </w:p>
          <w:p w14:paraId="0C357EAA"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t>The financial levers</w:t>
            </w:r>
            <w:r w:rsidR="00233881">
              <w:rPr>
                <w:rFonts w:ascii="Verdana" w:eastAsia="Arial Unicode MS" w:hAnsi="Verdana" w:cs="Arial Unicode MS"/>
                <w:color w:val="000000" w:themeColor="text1"/>
                <w:sz w:val="24"/>
                <w:szCs w:val="24"/>
                <w:u w:color="000000"/>
                <w:bdr w:val="nil"/>
                <w:lang w:val="en-US" w:eastAsia="en-GB"/>
              </w:rPr>
              <w:t xml:space="preserve"> available to SBUHB to discharge </w:t>
            </w:r>
            <w:r w:rsidR="004710C3">
              <w:rPr>
                <w:rFonts w:ascii="Verdana" w:eastAsia="Arial Unicode MS" w:hAnsi="Verdana" w:cs="Arial Unicode MS"/>
                <w:color w:val="000000" w:themeColor="text1"/>
                <w:sz w:val="24"/>
                <w:szCs w:val="24"/>
                <w:u w:color="000000"/>
                <w:bdr w:val="nil"/>
                <w:lang w:val="en-US" w:eastAsia="en-GB"/>
              </w:rPr>
              <w:t>the A</w:t>
            </w:r>
            <w:r w:rsidR="00526202">
              <w:rPr>
                <w:rFonts w:ascii="Verdana" w:eastAsia="Arial Unicode MS" w:hAnsi="Verdana" w:cs="Arial Unicode MS"/>
                <w:color w:val="000000" w:themeColor="text1"/>
                <w:sz w:val="24"/>
                <w:szCs w:val="24"/>
                <w:u w:color="000000"/>
                <w:bdr w:val="nil"/>
                <w:lang w:val="en-US" w:eastAsia="en-GB"/>
              </w:rPr>
              <w:t>n</w:t>
            </w:r>
            <w:r w:rsidR="004710C3">
              <w:rPr>
                <w:rFonts w:ascii="Verdana" w:eastAsia="Arial Unicode MS" w:hAnsi="Verdana" w:cs="Arial Unicode MS"/>
                <w:color w:val="000000" w:themeColor="text1"/>
                <w:sz w:val="24"/>
                <w:szCs w:val="24"/>
                <w:u w:color="000000"/>
                <w:bdr w:val="nil"/>
                <w:lang w:val="en-US" w:eastAsia="en-GB"/>
              </w:rPr>
              <w:t>I role.</w:t>
            </w:r>
          </w:p>
          <w:p w14:paraId="7B48E6B8" w14:textId="77777777" w:rsidR="00EE30CB" w:rsidRDefault="004710C3" w:rsidP="00EE30CB">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Pr>
                <w:rFonts w:ascii="Verdana" w:eastAsia="Arial Unicode MS" w:hAnsi="Verdana" w:cs="Arial Unicode MS"/>
                <w:color w:val="000000" w:themeColor="text1"/>
                <w:sz w:val="24"/>
                <w:szCs w:val="24"/>
                <w:u w:color="000000"/>
                <w:bdr w:val="nil"/>
                <w:lang w:val="en-US" w:eastAsia="en-GB"/>
              </w:rPr>
              <w:t xml:space="preserve">SBUHB </w:t>
            </w:r>
            <w:r w:rsidR="00994849" w:rsidRPr="00994849">
              <w:rPr>
                <w:rFonts w:ascii="Verdana" w:eastAsia="Arial Unicode MS" w:hAnsi="Verdana" w:cs="Arial Unicode MS"/>
                <w:color w:val="000000" w:themeColor="text1"/>
                <w:sz w:val="24"/>
                <w:szCs w:val="24"/>
                <w:u w:color="000000"/>
                <w:bdr w:val="nil"/>
                <w:lang w:val="en-US" w:eastAsia="en-GB"/>
              </w:rPr>
              <w:t>role in</w:t>
            </w:r>
            <w:r>
              <w:rPr>
                <w:rFonts w:ascii="Verdana" w:eastAsia="Arial Unicode MS" w:hAnsi="Verdana" w:cs="Arial Unicode MS"/>
                <w:color w:val="000000" w:themeColor="text1"/>
                <w:sz w:val="24"/>
                <w:szCs w:val="24"/>
                <w:u w:color="000000"/>
                <w:bdr w:val="nil"/>
                <w:lang w:val="en-US" w:eastAsia="en-GB"/>
              </w:rPr>
              <w:t xml:space="preserve"> helping</w:t>
            </w:r>
            <w:r w:rsidR="00994849" w:rsidRPr="00994849">
              <w:rPr>
                <w:rFonts w:ascii="Verdana" w:eastAsia="Arial Unicode MS" w:hAnsi="Verdana" w:cs="Arial Unicode MS"/>
                <w:color w:val="000000" w:themeColor="text1"/>
                <w:sz w:val="24"/>
                <w:szCs w:val="24"/>
                <w:u w:color="000000"/>
                <w:bdr w:val="nil"/>
                <w:lang w:val="en-US" w:eastAsia="en-GB"/>
              </w:rPr>
              <w:t xml:space="preserve"> people back into the workplace, both through treating ill health and as a</w:t>
            </w:r>
            <w:r w:rsidR="009244AC">
              <w:rPr>
                <w:rFonts w:ascii="Verdana" w:eastAsia="Arial Unicode MS" w:hAnsi="Verdana" w:cs="Arial Unicode MS"/>
                <w:color w:val="000000" w:themeColor="text1"/>
                <w:sz w:val="24"/>
                <w:szCs w:val="24"/>
                <w:u w:color="000000"/>
                <w:bdr w:val="nil"/>
                <w:lang w:val="en-US" w:eastAsia="en-GB"/>
              </w:rPr>
              <w:t xml:space="preserve"> local</w:t>
            </w:r>
            <w:r w:rsidR="00994849" w:rsidRPr="00994849">
              <w:rPr>
                <w:rFonts w:ascii="Verdana" w:eastAsia="Arial Unicode MS" w:hAnsi="Verdana" w:cs="Arial Unicode MS"/>
                <w:color w:val="000000" w:themeColor="text1"/>
                <w:sz w:val="24"/>
                <w:szCs w:val="24"/>
                <w:u w:color="000000"/>
                <w:bdr w:val="nil"/>
                <w:lang w:val="en-US" w:eastAsia="en-GB"/>
              </w:rPr>
              <w:t xml:space="preserve"> employer. The Population Health Strate</w:t>
            </w:r>
            <w:r w:rsidR="0085235E">
              <w:rPr>
                <w:rFonts w:ascii="Verdana" w:eastAsia="Arial Unicode MS" w:hAnsi="Verdana" w:cs="Arial Unicode MS"/>
                <w:color w:val="000000" w:themeColor="text1"/>
                <w:sz w:val="24"/>
                <w:szCs w:val="24"/>
                <w:u w:color="000000"/>
                <w:bdr w:val="nil"/>
                <w:lang w:val="en-US" w:eastAsia="en-GB"/>
              </w:rPr>
              <w:t>gy recognised both roles.</w:t>
            </w:r>
            <w:r w:rsidR="00994849" w:rsidRPr="00EE30CB">
              <w:rPr>
                <w:rFonts w:ascii="Verdana" w:eastAsia="Arial Unicode MS" w:hAnsi="Verdana" w:cs="Arial Unicode MS"/>
                <w:color w:val="000000" w:themeColor="text1"/>
                <w:sz w:val="24"/>
                <w:szCs w:val="24"/>
                <w:u w:color="000000"/>
                <w:bdr w:val="nil"/>
                <w:lang w:val="en-US" w:eastAsia="en-GB"/>
              </w:rPr>
              <w:t xml:space="preserve"> </w:t>
            </w:r>
          </w:p>
          <w:p w14:paraId="36C80C11" w14:textId="77777777" w:rsidR="00994849" w:rsidRPr="00EE30CB" w:rsidRDefault="00EE30CB" w:rsidP="00EE30CB">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Pr>
                <w:rFonts w:ascii="Verdana" w:eastAsia="Arial Unicode MS" w:hAnsi="Verdana" w:cs="Arial Unicode MS"/>
                <w:color w:val="000000" w:themeColor="text1"/>
                <w:sz w:val="24"/>
                <w:szCs w:val="24"/>
                <w:u w:color="000000"/>
                <w:bdr w:val="nil"/>
                <w:lang w:val="en-US" w:eastAsia="en-GB"/>
              </w:rPr>
              <w:t>The</w:t>
            </w:r>
            <w:r w:rsidR="00994849" w:rsidRPr="00EE30CB">
              <w:rPr>
                <w:rFonts w:ascii="Verdana" w:eastAsia="Arial Unicode MS" w:hAnsi="Verdana" w:cs="Arial Unicode MS"/>
                <w:color w:val="000000" w:themeColor="text1"/>
                <w:sz w:val="24"/>
                <w:szCs w:val="24"/>
                <w:u w:color="000000"/>
                <w:bdr w:val="nil"/>
                <w:lang w:val="en-US" w:eastAsia="en-GB"/>
              </w:rPr>
              <w:t xml:space="preserve"> intention to establish a Network in Wales</w:t>
            </w:r>
            <w:r>
              <w:rPr>
                <w:rFonts w:ascii="Verdana" w:eastAsia="Arial Unicode MS" w:hAnsi="Verdana" w:cs="Arial Unicode MS"/>
                <w:color w:val="000000" w:themeColor="text1"/>
                <w:sz w:val="24"/>
                <w:szCs w:val="24"/>
                <w:u w:color="000000"/>
                <w:bdr w:val="nil"/>
                <w:lang w:val="en-US" w:eastAsia="en-GB"/>
              </w:rPr>
              <w:t>, along the lines of one already n place in</w:t>
            </w:r>
            <w:r w:rsidR="006551BA">
              <w:rPr>
                <w:rFonts w:ascii="Verdana" w:eastAsia="Arial Unicode MS" w:hAnsi="Verdana" w:cs="Arial Unicode MS"/>
                <w:color w:val="000000" w:themeColor="text1"/>
                <w:sz w:val="24"/>
                <w:szCs w:val="24"/>
                <w:u w:color="000000"/>
                <w:bdr w:val="nil"/>
                <w:lang w:val="en-US" w:eastAsia="en-GB"/>
              </w:rPr>
              <w:t xml:space="preserve"> England.</w:t>
            </w:r>
          </w:p>
          <w:p w14:paraId="3383BF52"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lastRenderedPageBreak/>
              <w:t xml:space="preserve"> The Welsh Government definition of foundation</w:t>
            </w:r>
            <w:r w:rsidR="006551BA">
              <w:rPr>
                <w:rFonts w:ascii="Verdana" w:eastAsia="Arial Unicode MS" w:hAnsi="Verdana" w:cs="Arial Unicode MS"/>
                <w:color w:val="000000" w:themeColor="text1"/>
                <w:sz w:val="24"/>
                <w:szCs w:val="24"/>
                <w:u w:color="000000"/>
                <w:bdr w:val="nil"/>
                <w:lang w:val="en-US" w:eastAsia="en-GB"/>
              </w:rPr>
              <w:t>al economy</w:t>
            </w:r>
            <w:r w:rsidRPr="00994849">
              <w:rPr>
                <w:rFonts w:ascii="Verdana" w:eastAsia="Arial Unicode MS" w:hAnsi="Verdana" w:cs="Arial Unicode MS"/>
                <w:color w:val="000000" w:themeColor="text1"/>
                <w:sz w:val="24"/>
                <w:szCs w:val="24"/>
                <w:u w:color="000000"/>
                <w:bdr w:val="nil"/>
                <w:lang w:val="en-US" w:eastAsia="en-GB"/>
              </w:rPr>
              <w:t xml:space="preserve"> as money spent </w:t>
            </w:r>
            <w:r w:rsidR="00700BC9">
              <w:rPr>
                <w:rFonts w:ascii="Verdana" w:eastAsia="Arial Unicode MS" w:hAnsi="Verdana" w:cs="Arial Unicode MS"/>
                <w:color w:val="000000" w:themeColor="text1"/>
                <w:sz w:val="24"/>
                <w:szCs w:val="24"/>
                <w:u w:color="000000"/>
                <w:bdr w:val="nil"/>
                <w:lang w:val="en-US" w:eastAsia="en-GB"/>
              </w:rPr>
              <w:t>by an A</w:t>
            </w:r>
            <w:r w:rsidR="00526202">
              <w:rPr>
                <w:rFonts w:ascii="Verdana" w:eastAsia="Arial Unicode MS" w:hAnsi="Verdana" w:cs="Arial Unicode MS"/>
                <w:color w:val="000000" w:themeColor="text1"/>
                <w:sz w:val="24"/>
                <w:szCs w:val="24"/>
                <w:u w:color="000000"/>
                <w:bdr w:val="nil"/>
                <w:lang w:val="en-US" w:eastAsia="en-GB"/>
              </w:rPr>
              <w:t>n</w:t>
            </w:r>
            <w:r w:rsidR="00700BC9">
              <w:rPr>
                <w:rFonts w:ascii="Verdana" w:eastAsia="Arial Unicode MS" w:hAnsi="Verdana" w:cs="Arial Unicode MS"/>
                <w:color w:val="000000" w:themeColor="text1"/>
                <w:sz w:val="24"/>
                <w:szCs w:val="24"/>
                <w:u w:color="000000"/>
                <w:bdr w:val="nil"/>
                <w:lang w:val="en-US" w:eastAsia="en-GB"/>
              </w:rPr>
              <w:t>I. As a large employer, SBUHB</w:t>
            </w:r>
            <w:r w:rsidRPr="00994849">
              <w:rPr>
                <w:rFonts w:ascii="Verdana" w:eastAsia="Arial Unicode MS" w:hAnsi="Verdana" w:cs="Arial Unicode MS"/>
                <w:color w:val="000000" w:themeColor="text1"/>
                <w:sz w:val="24"/>
                <w:szCs w:val="24"/>
                <w:u w:color="000000"/>
                <w:bdr w:val="nil"/>
                <w:lang w:val="en-US" w:eastAsia="en-GB"/>
              </w:rPr>
              <w:t xml:space="preserve"> </w:t>
            </w:r>
            <w:r w:rsidR="00AE6A14">
              <w:rPr>
                <w:rFonts w:ascii="Verdana" w:eastAsia="Arial Unicode MS" w:hAnsi="Verdana" w:cs="Arial Unicode MS"/>
                <w:color w:val="000000" w:themeColor="text1"/>
                <w:sz w:val="24"/>
                <w:szCs w:val="24"/>
                <w:u w:color="000000"/>
                <w:bdr w:val="nil"/>
                <w:lang w:val="en-US" w:eastAsia="en-GB"/>
              </w:rPr>
              <w:t>had</w:t>
            </w:r>
            <w:r w:rsidR="00BF4DAF">
              <w:rPr>
                <w:rFonts w:ascii="Verdana" w:eastAsia="Arial Unicode MS" w:hAnsi="Verdana" w:cs="Arial Unicode MS"/>
                <w:color w:val="000000" w:themeColor="text1"/>
                <w:sz w:val="24"/>
                <w:szCs w:val="24"/>
                <w:u w:color="000000"/>
                <w:bdr w:val="nil"/>
                <w:lang w:val="en-US" w:eastAsia="en-GB"/>
              </w:rPr>
              <w:t xml:space="preserve"> a key role to play </w:t>
            </w:r>
            <w:r w:rsidR="002C7388">
              <w:rPr>
                <w:rFonts w:ascii="Verdana" w:eastAsia="Arial Unicode MS" w:hAnsi="Verdana" w:cs="Arial Unicode MS"/>
                <w:color w:val="000000" w:themeColor="text1"/>
                <w:sz w:val="24"/>
                <w:szCs w:val="24"/>
                <w:u w:color="000000"/>
                <w:bdr w:val="nil"/>
                <w:lang w:val="en-US" w:eastAsia="en-GB"/>
              </w:rPr>
              <w:t xml:space="preserve">and </w:t>
            </w:r>
            <w:r w:rsidR="002C7388" w:rsidRPr="00994849">
              <w:rPr>
                <w:rFonts w:ascii="Verdana" w:eastAsia="Arial Unicode MS" w:hAnsi="Verdana" w:cs="Arial Unicode MS"/>
                <w:color w:val="000000" w:themeColor="text1"/>
                <w:sz w:val="24"/>
                <w:szCs w:val="24"/>
                <w:u w:color="000000"/>
                <w:bdr w:val="nil"/>
                <w:lang w:val="en-US" w:eastAsia="en-GB"/>
              </w:rPr>
              <w:t>had</w:t>
            </w:r>
            <w:r w:rsidRPr="00994849">
              <w:rPr>
                <w:rFonts w:ascii="Verdana" w:eastAsia="Arial Unicode MS" w:hAnsi="Verdana" w:cs="Arial Unicode MS"/>
                <w:color w:val="000000" w:themeColor="text1"/>
                <w:sz w:val="24"/>
                <w:szCs w:val="24"/>
                <w:u w:color="000000"/>
                <w:bdr w:val="nil"/>
                <w:lang w:val="en-US" w:eastAsia="en-GB"/>
              </w:rPr>
              <w:t xml:space="preserve"> already made a commitment </w:t>
            </w:r>
            <w:r w:rsidR="002C7388">
              <w:rPr>
                <w:rFonts w:ascii="Verdana" w:eastAsia="Arial Unicode MS" w:hAnsi="Verdana" w:cs="Arial Unicode MS"/>
                <w:color w:val="000000" w:themeColor="text1"/>
                <w:sz w:val="24"/>
                <w:szCs w:val="24"/>
                <w:u w:color="000000"/>
                <w:bdr w:val="nil"/>
                <w:lang w:val="en-US" w:eastAsia="en-GB"/>
              </w:rPr>
              <w:t xml:space="preserve">through </w:t>
            </w:r>
            <w:r w:rsidR="00EB3754">
              <w:rPr>
                <w:rFonts w:ascii="Verdana" w:eastAsia="Arial Unicode MS" w:hAnsi="Verdana" w:cs="Arial Unicode MS"/>
                <w:color w:val="000000" w:themeColor="text1"/>
                <w:sz w:val="24"/>
                <w:szCs w:val="24"/>
                <w:u w:color="000000"/>
                <w:bdr w:val="nil"/>
                <w:lang w:val="en-US" w:eastAsia="en-GB"/>
              </w:rPr>
              <w:t xml:space="preserve">the </w:t>
            </w:r>
            <w:r w:rsidR="00EB3754" w:rsidRPr="00994849">
              <w:rPr>
                <w:rFonts w:ascii="Verdana" w:eastAsia="Arial Unicode MS" w:hAnsi="Verdana" w:cs="Arial Unicode MS"/>
                <w:color w:val="000000" w:themeColor="text1"/>
                <w:sz w:val="24"/>
                <w:szCs w:val="24"/>
                <w:u w:color="000000"/>
                <w:bdr w:val="nil"/>
                <w:lang w:val="en-US" w:eastAsia="en-GB"/>
              </w:rPr>
              <w:t>four</w:t>
            </w:r>
            <w:r w:rsidR="002C7388" w:rsidRPr="00994849">
              <w:rPr>
                <w:rFonts w:ascii="Verdana" w:eastAsia="Arial Unicode MS" w:hAnsi="Verdana" w:cs="Arial Unicode MS"/>
                <w:color w:val="000000" w:themeColor="text1"/>
                <w:sz w:val="24"/>
                <w:szCs w:val="24"/>
                <w:u w:color="000000"/>
                <w:bdr w:val="nil"/>
                <w:lang w:val="en-US" w:eastAsia="en-GB"/>
              </w:rPr>
              <w:t>-pillar</w:t>
            </w:r>
            <w:r w:rsidRPr="00994849">
              <w:rPr>
                <w:rFonts w:ascii="Verdana" w:eastAsia="Arial Unicode MS" w:hAnsi="Verdana" w:cs="Arial Unicode MS"/>
                <w:color w:val="000000" w:themeColor="text1"/>
                <w:sz w:val="24"/>
                <w:szCs w:val="24"/>
                <w:u w:color="000000"/>
                <w:bdr w:val="nil"/>
                <w:lang w:val="en-US" w:eastAsia="en-GB"/>
              </w:rPr>
              <w:t xml:space="preserve"> model set out in </w:t>
            </w:r>
            <w:r w:rsidR="002C7388">
              <w:rPr>
                <w:rFonts w:ascii="Verdana" w:eastAsia="Arial Unicode MS" w:hAnsi="Verdana" w:cs="Arial Unicode MS"/>
                <w:color w:val="000000" w:themeColor="text1"/>
                <w:sz w:val="24"/>
                <w:szCs w:val="24"/>
                <w:u w:color="000000"/>
                <w:bdr w:val="nil"/>
                <w:lang w:val="en-US" w:eastAsia="en-GB"/>
              </w:rPr>
              <w:t>the Population Health Strategy</w:t>
            </w:r>
            <w:r w:rsidR="00EB3754">
              <w:rPr>
                <w:rFonts w:ascii="Verdana" w:eastAsia="Arial Unicode MS" w:hAnsi="Verdana" w:cs="Arial Unicode MS"/>
                <w:color w:val="000000" w:themeColor="text1"/>
                <w:sz w:val="24"/>
                <w:szCs w:val="24"/>
                <w:u w:color="000000"/>
                <w:bdr w:val="nil"/>
                <w:lang w:val="en-US" w:eastAsia="en-GB"/>
              </w:rPr>
              <w:t>.</w:t>
            </w:r>
          </w:p>
          <w:p w14:paraId="604F69C7" w14:textId="77777777" w:rsidR="00994849" w:rsidRPr="00994849" w:rsidRDefault="00EB3754"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themeColor="text1"/>
                <w:sz w:val="24"/>
                <w:szCs w:val="24"/>
                <w:u w:color="000000"/>
                <w:bdr w:val="nil"/>
                <w:lang w:val="en-US" w:eastAsia="en-GB"/>
              </w:rPr>
              <w:t xml:space="preserve">SBUHB </w:t>
            </w:r>
            <w:r w:rsidR="007F3ECE">
              <w:rPr>
                <w:rFonts w:ascii="Verdana" w:eastAsia="Arial Unicode MS" w:hAnsi="Verdana" w:cs="Arial Unicode MS"/>
                <w:color w:val="000000" w:themeColor="text1"/>
                <w:sz w:val="24"/>
                <w:szCs w:val="24"/>
                <w:u w:color="000000"/>
                <w:bdr w:val="nil"/>
                <w:lang w:val="en-US" w:eastAsia="en-GB"/>
              </w:rPr>
              <w:t xml:space="preserve">was </w:t>
            </w:r>
            <w:r w:rsidR="00994849" w:rsidRPr="00994849">
              <w:rPr>
                <w:rFonts w:ascii="Verdana" w:eastAsia="Arial Unicode MS" w:hAnsi="Verdana" w:cs="Arial Unicode MS"/>
                <w:color w:val="000000" w:themeColor="text1"/>
                <w:sz w:val="24"/>
                <w:szCs w:val="24"/>
                <w:u w:color="000000"/>
                <w:bdr w:val="nil"/>
                <w:lang w:val="en-US" w:eastAsia="en-GB"/>
              </w:rPr>
              <w:t>seen a</w:t>
            </w:r>
            <w:r w:rsidR="007F3ECE">
              <w:rPr>
                <w:rFonts w:ascii="Verdana" w:eastAsia="Arial Unicode MS" w:hAnsi="Verdana" w:cs="Arial Unicode MS"/>
                <w:color w:val="000000" w:themeColor="text1"/>
                <w:sz w:val="24"/>
                <w:szCs w:val="24"/>
                <w:u w:color="000000"/>
                <w:bdr w:val="nil"/>
                <w:lang w:val="en-US" w:eastAsia="en-GB"/>
              </w:rPr>
              <w:t>s a local leader</w:t>
            </w:r>
            <w:r w:rsidR="00994849" w:rsidRPr="00994849">
              <w:rPr>
                <w:rFonts w:ascii="Verdana" w:eastAsia="Arial Unicode MS" w:hAnsi="Verdana" w:cs="Arial Unicode MS"/>
                <w:color w:val="000000" w:themeColor="text1"/>
                <w:sz w:val="24"/>
                <w:szCs w:val="24"/>
                <w:u w:color="000000"/>
                <w:bdr w:val="nil"/>
                <w:lang w:val="en-US" w:eastAsia="en-GB"/>
              </w:rPr>
              <w:t xml:space="preserve"> on decarbonisation </w:t>
            </w:r>
            <w:r w:rsidR="00091EF2" w:rsidRPr="00994849">
              <w:rPr>
                <w:rFonts w:ascii="Verdana" w:eastAsia="Arial Unicode MS" w:hAnsi="Verdana" w:cs="Arial Unicode MS"/>
                <w:color w:val="000000" w:themeColor="text1"/>
                <w:sz w:val="24"/>
                <w:szCs w:val="24"/>
                <w:u w:color="000000"/>
                <w:bdr w:val="nil"/>
                <w:lang w:val="en-US" w:eastAsia="en-GB"/>
              </w:rPr>
              <w:t>and</w:t>
            </w:r>
            <w:r w:rsidR="008105AF">
              <w:rPr>
                <w:rFonts w:ascii="Verdana" w:eastAsia="Arial Unicode MS" w:hAnsi="Verdana" w:cs="Arial Unicode MS"/>
                <w:color w:val="000000" w:themeColor="text1"/>
                <w:sz w:val="24"/>
                <w:szCs w:val="24"/>
                <w:u w:color="000000"/>
                <w:bdr w:val="nil"/>
                <w:lang w:val="en-US" w:eastAsia="en-GB"/>
              </w:rPr>
              <w:t>,</w:t>
            </w:r>
            <w:r w:rsidR="00091EF2" w:rsidRPr="00994849">
              <w:rPr>
                <w:rFonts w:ascii="Verdana" w:eastAsia="Arial Unicode MS" w:hAnsi="Verdana" w:cs="Arial Unicode MS"/>
                <w:color w:val="000000" w:themeColor="text1"/>
                <w:sz w:val="24"/>
                <w:szCs w:val="24"/>
                <w:u w:color="000000"/>
                <w:bdr w:val="nil"/>
                <w:lang w:val="en-US" w:eastAsia="en-GB"/>
              </w:rPr>
              <w:t xml:space="preserve"> with</w:t>
            </w:r>
            <w:r w:rsidR="00994849" w:rsidRPr="00994849">
              <w:rPr>
                <w:rFonts w:ascii="Verdana" w:eastAsia="Arial Unicode MS" w:hAnsi="Verdana" w:cs="Arial Unicode MS"/>
                <w:color w:val="000000" w:themeColor="text1"/>
                <w:sz w:val="24"/>
                <w:szCs w:val="24"/>
                <w:u w:color="000000"/>
                <w:bdr w:val="nil"/>
                <w:lang w:val="en-US" w:eastAsia="en-GB"/>
              </w:rPr>
              <w:t xml:space="preserve"> Hywel Dda University Health Board (HDUHB)</w:t>
            </w:r>
            <w:r w:rsidR="00091EF2">
              <w:rPr>
                <w:rFonts w:ascii="Verdana" w:eastAsia="Arial Unicode MS" w:hAnsi="Verdana" w:cs="Arial Unicode MS"/>
                <w:color w:val="000000" w:themeColor="text1"/>
                <w:sz w:val="24"/>
                <w:szCs w:val="24"/>
                <w:u w:color="000000"/>
                <w:bdr w:val="nil"/>
                <w:lang w:val="en-US" w:eastAsia="en-GB"/>
              </w:rPr>
              <w:t xml:space="preserve">, had spearheaded </w:t>
            </w:r>
            <w:r w:rsidR="00994849" w:rsidRPr="00994849">
              <w:rPr>
                <w:rFonts w:ascii="Verdana" w:eastAsia="Arial Unicode MS" w:hAnsi="Verdana" w:cs="Arial Unicode MS"/>
                <w:color w:val="000000" w:themeColor="text1"/>
                <w:sz w:val="24"/>
                <w:szCs w:val="24"/>
                <w:u w:color="000000"/>
                <w:bdr w:val="nil"/>
                <w:lang w:val="en-US" w:eastAsia="en-GB"/>
              </w:rPr>
              <w:t xml:space="preserve">the first Decarbonisation and Sustainability Awards and </w:t>
            </w:r>
            <w:r w:rsidR="00091EF2">
              <w:rPr>
                <w:rFonts w:ascii="Verdana" w:eastAsia="Arial Unicode MS" w:hAnsi="Verdana" w:cs="Arial Unicode MS"/>
                <w:color w:val="000000" w:themeColor="text1"/>
                <w:sz w:val="24"/>
                <w:szCs w:val="24"/>
                <w:u w:color="000000"/>
                <w:bdr w:val="nil"/>
                <w:lang w:val="en-US" w:eastAsia="en-GB"/>
              </w:rPr>
              <w:t>conference</w:t>
            </w:r>
            <w:r w:rsidR="00994849" w:rsidRPr="00994849">
              <w:rPr>
                <w:rFonts w:ascii="Verdana" w:eastAsia="Arial Unicode MS" w:hAnsi="Verdana" w:cs="Arial Unicode MS"/>
                <w:color w:val="000000" w:themeColor="text1"/>
                <w:sz w:val="24"/>
                <w:szCs w:val="24"/>
                <w:u w:color="000000"/>
                <w:bdr w:val="nil"/>
                <w:lang w:val="en-US" w:eastAsia="en-GB"/>
              </w:rPr>
              <w:t xml:space="preserve">. </w:t>
            </w:r>
          </w:p>
          <w:p w14:paraId="6199F1F3"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t xml:space="preserve">The opportunities evident </w:t>
            </w:r>
            <w:r w:rsidR="00FC4FDF">
              <w:rPr>
                <w:rFonts w:ascii="Verdana" w:eastAsia="Arial Unicode MS" w:hAnsi="Verdana" w:cs="Arial Unicode MS"/>
                <w:color w:val="000000" w:themeColor="text1"/>
                <w:sz w:val="24"/>
                <w:szCs w:val="24"/>
                <w:u w:color="000000"/>
                <w:bdr w:val="nil"/>
                <w:lang w:val="en-US" w:eastAsia="en-GB"/>
              </w:rPr>
              <w:t xml:space="preserve">across SBUHB </w:t>
            </w:r>
            <w:r w:rsidR="00F77BE4">
              <w:rPr>
                <w:rFonts w:ascii="Verdana" w:eastAsia="Arial Unicode MS" w:hAnsi="Verdana" w:cs="Arial Unicode MS"/>
                <w:color w:val="000000" w:themeColor="text1"/>
                <w:sz w:val="24"/>
                <w:szCs w:val="24"/>
                <w:u w:color="000000"/>
                <w:bdr w:val="nil"/>
                <w:lang w:val="en-US" w:eastAsia="en-GB"/>
              </w:rPr>
              <w:t>around procurement</w:t>
            </w:r>
            <w:r w:rsidR="002C42CC">
              <w:rPr>
                <w:rFonts w:ascii="Verdana" w:eastAsia="Arial Unicode MS" w:hAnsi="Verdana" w:cs="Arial Unicode MS"/>
                <w:color w:val="000000" w:themeColor="text1"/>
                <w:sz w:val="24"/>
                <w:szCs w:val="24"/>
                <w:u w:color="000000"/>
                <w:bdr w:val="nil"/>
                <w:lang w:val="en-US" w:eastAsia="en-GB"/>
              </w:rPr>
              <w:t xml:space="preserve"> and employment</w:t>
            </w:r>
            <w:r w:rsidR="00A5293A">
              <w:rPr>
                <w:rFonts w:ascii="Verdana" w:eastAsia="Arial Unicode MS" w:hAnsi="Verdana" w:cs="Arial Unicode MS"/>
                <w:color w:val="000000" w:themeColor="text1"/>
                <w:sz w:val="24"/>
                <w:szCs w:val="24"/>
                <w:u w:color="000000"/>
                <w:bdr w:val="nil"/>
                <w:lang w:val="en-US" w:eastAsia="en-GB"/>
              </w:rPr>
              <w:t xml:space="preserve">, including </w:t>
            </w:r>
            <w:r w:rsidR="004E6191">
              <w:rPr>
                <w:rFonts w:ascii="Verdana" w:eastAsia="Arial Unicode MS" w:hAnsi="Verdana" w:cs="Arial Unicode MS"/>
                <w:color w:val="000000" w:themeColor="text1"/>
                <w:sz w:val="24"/>
                <w:szCs w:val="24"/>
                <w:u w:color="000000"/>
                <w:bdr w:val="nil"/>
                <w:lang w:val="en-US" w:eastAsia="en-GB"/>
              </w:rPr>
              <w:t>through</w:t>
            </w:r>
            <w:r w:rsidR="00A5293A">
              <w:rPr>
                <w:rFonts w:ascii="Verdana" w:eastAsia="Arial Unicode MS" w:hAnsi="Verdana" w:cs="Arial Unicode MS"/>
                <w:color w:val="000000" w:themeColor="text1"/>
                <w:sz w:val="24"/>
                <w:szCs w:val="24"/>
                <w:u w:color="000000"/>
                <w:bdr w:val="nil"/>
                <w:lang w:val="en-US" w:eastAsia="en-GB"/>
              </w:rPr>
              <w:t xml:space="preserve"> apprenticeships</w:t>
            </w:r>
            <w:r w:rsidR="00F77BE4">
              <w:rPr>
                <w:rFonts w:ascii="Verdana" w:eastAsia="Arial Unicode MS" w:hAnsi="Verdana" w:cs="Arial Unicode MS"/>
                <w:color w:val="000000" w:themeColor="text1"/>
                <w:sz w:val="24"/>
                <w:szCs w:val="24"/>
                <w:u w:color="000000"/>
                <w:bdr w:val="nil"/>
                <w:lang w:val="en-US" w:eastAsia="en-GB"/>
              </w:rPr>
              <w:t>; these could e</w:t>
            </w:r>
            <w:r w:rsidR="0047658B">
              <w:rPr>
                <w:rFonts w:ascii="Verdana" w:eastAsia="Arial Unicode MS" w:hAnsi="Verdana" w:cs="Arial Unicode MS"/>
                <w:color w:val="000000" w:themeColor="text1"/>
                <w:sz w:val="24"/>
                <w:szCs w:val="24"/>
                <w:u w:color="000000"/>
                <w:bdr w:val="nil"/>
                <w:lang w:val="en-US" w:eastAsia="en-GB"/>
              </w:rPr>
              <w:t>xpand</w:t>
            </w:r>
            <w:r w:rsidR="00F77BE4">
              <w:rPr>
                <w:rFonts w:ascii="Verdana" w:eastAsia="Arial Unicode MS" w:hAnsi="Verdana" w:cs="Arial Unicode MS"/>
                <w:color w:val="000000" w:themeColor="text1"/>
                <w:sz w:val="24"/>
                <w:szCs w:val="24"/>
                <w:u w:color="000000"/>
                <w:bdr w:val="nil"/>
                <w:lang w:val="en-US" w:eastAsia="en-GB"/>
              </w:rPr>
              <w:t xml:space="preserve"> through the Regional Health </w:t>
            </w:r>
            <w:r w:rsidR="00E675AB">
              <w:rPr>
                <w:rFonts w:ascii="Verdana" w:eastAsia="Arial Unicode MS" w:hAnsi="Verdana" w:cs="Arial Unicode MS"/>
                <w:color w:val="000000" w:themeColor="text1"/>
                <w:sz w:val="24"/>
                <w:szCs w:val="24"/>
                <w:u w:color="000000"/>
                <w:bdr w:val="nil"/>
                <w:lang w:val="en-US" w:eastAsia="en-GB"/>
              </w:rPr>
              <w:t>Economy (</w:t>
            </w:r>
            <w:r w:rsidR="00F44626">
              <w:rPr>
                <w:rFonts w:ascii="Verdana" w:eastAsia="Arial Unicode MS" w:hAnsi="Verdana" w:cs="Arial Unicode MS"/>
                <w:color w:val="000000" w:themeColor="text1"/>
                <w:sz w:val="24"/>
                <w:szCs w:val="24"/>
                <w:u w:color="000000"/>
                <w:bdr w:val="nil"/>
                <w:lang w:val="en-US" w:eastAsia="en-GB"/>
              </w:rPr>
              <w:t>RHE)</w:t>
            </w:r>
            <w:r w:rsidR="00F77BE4">
              <w:rPr>
                <w:rFonts w:ascii="Verdana" w:eastAsia="Arial Unicode MS" w:hAnsi="Verdana" w:cs="Arial Unicode MS"/>
                <w:color w:val="000000" w:themeColor="text1"/>
                <w:sz w:val="24"/>
                <w:szCs w:val="24"/>
                <w:u w:color="000000"/>
                <w:bdr w:val="nil"/>
                <w:lang w:val="en-US" w:eastAsia="en-GB"/>
              </w:rPr>
              <w:t xml:space="preserve"> agenda with HDUHB.</w:t>
            </w:r>
          </w:p>
          <w:p w14:paraId="69E3DE60"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JW thanked JD for </w:t>
            </w:r>
            <w:r w:rsidR="00F0322C">
              <w:rPr>
                <w:rFonts w:ascii="Verdana" w:hAnsi="Verdana"/>
                <w:color w:val="000000" w:themeColor="text1"/>
                <w:sz w:val="24"/>
                <w:szCs w:val="24"/>
              </w:rPr>
              <w:t>her</w:t>
            </w:r>
            <w:r w:rsidRPr="00994849">
              <w:rPr>
                <w:rFonts w:ascii="Verdana" w:hAnsi="Verdana"/>
                <w:color w:val="000000" w:themeColor="text1"/>
                <w:sz w:val="24"/>
                <w:szCs w:val="24"/>
              </w:rPr>
              <w:t xml:space="preserve"> detailed presentation and </w:t>
            </w:r>
            <w:r w:rsidR="00F0322C">
              <w:rPr>
                <w:rFonts w:ascii="Verdana" w:hAnsi="Verdana"/>
                <w:color w:val="000000" w:themeColor="text1"/>
                <w:sz w:val="24"/>
                <w:szCs w:val="24"/>
              </w:rPr>
              <w:t xml:space="preserve">confirmed that the Board would receive a Resource </w:t>
            </w:r>
            <w:r w:rsidR="00E675AB">
              <w:rPr>
                <w:rFonts w:ascii="Verdana" w:hAnsi="Verdana"/>
                <w:color w:val="000000" w:themeColor="text1"/>
                <w:sz w:val="24"/>
                <w:szCs w:val="24"/>
              </w:rPr>
              <w:t xml:space="preserve">Pack, including details on </w:t>
            </w:r>
            <w:r w:rsidR="005C1A1E">
              <w:rPr>
                <w:rFonts w:ascii="Verdana" w:hAnsi="Verdana"/>
                <w:color w:val="000000" w:themeColor="text1"/>
                <w:sz w:val="24"/>
                <w:szCs w:val="24"/>
              </w:rPr>
              <w:t>the RHE,</w:t>
            </w:r>
            <w:r w:rsidR="00E675AB">
              <w:rPr>
                <w:rFonts w:ascii="Verdana" w:hAnsi="Verdana"/>
                <w:color w:val="000000" w:themeColor="text1"/>
                <w:sz w:val="24"/>
                <w:szCs w:val="24"/>
              </w:rPr>
              <w:t xml:space="preserve"> in</w:t>
            </w:r>
            <w:r w:rsidR="00A9765E">
              <w:rPr>
                <w:rFonts w:ascii="Verdana" w:hAnsi="Verdana"/>
                <w:color w:val="000000" w:themeColor="text1"/>
                <w:sz w:val="24"/>
                <w:szCs w:val="24"/>
              </w:rPr>
              <w:t xml:space="preserve"> advance of the 17 October joint session with HBUHB</w:t>
            </w:r>
            <w:r w:rsidR="00F44626">
              <w:rPr>
                <w:rFonts w:ascii="Verdana" w:hAnsi="Verdana"/>
                <w:color w:val="000000" w:themeColor="text1"/>
                <w:sz w:val="24"/>
                <w:szCs w:val="24"/>
              </w:rPr>
              <w:t>. She then</w:t>
            </w:r>
            <w:r w:rsidR="0028107C">
              <w:rPr>
                <w:rFonts w:ascii="Verdana" w:hAnsi="Verdana"/>
                <w:color w:val="000000" w:themeColor="text1"/>
                <w:sz w:val="24"/>
                <w:szCs w:val="24"/>
              </w:rPr>
              <w:t xml:space="preserve"> invited </w:t>
            </w:r>
            <w:r w:rsidR="00F44626">
              <w:rPr>
                <w:rFonts w:ascii="Verdana" w:hAnsi="Verdana"/>
                <w:color w:val="000000" w:themeColor="text1"/>
                <w:sz w:val="24"/>
                <w:szCs w:val="24"/>
              </w:rPr>
              <w:t>questions and comments.</w:t>
            </w:r>
          </w:p>
          <w:p w14:paraId="65D706AD"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NZ welcomed the work undertaken and the informative presentation; she extended her thanks to JD and SJ</w:t>
            </w:r>
            <w:r w:rsidR="004E6191">
              <w:rPr>
                <w:rFonts w:ascii="Verdana" w:hAnsi="Verdana"/>
                <w:color w:val="000000" w:themeColor="text1"/>
                <w:sz w:val="24"/>
                <w:szCs w:val="24"/>
              </w:rPr>
              <w:t xml:space="preserve"> and reflected on</w:t>
            </w:r>
            <w:r w:rsidRPr="00994849">
              <w:rPr>
                <w:rFonts w:ascii="Verdana" w:hAnsi="Verdana"/>
                <w:color w:val="000000" w:themeColor="text1"/>
                <w:sz w:val="24"/>
                <w:szCs w:val="24"/>
              </w:rPr>
              <w:t xml:space="preserve"> the </w:t>
            </w:r>
            <w:r w:rsidR="005C1A1E" w:rsidRPr="00994849">
              <w:rPr>
                <w:rFonts w:ascii="Verdana" w:hAnsi="Verdana"/>
                <w:color w:val="000000" w:themeColor="text1"/>
                <w:sz w:val="24"/>
                <w:szCs w:val="24"/>
              </w:rPr>
              <w:t>wide-ranging</w:t>
            </w:r>
            <w:r w:rsidRPr="00994849">
              <w:rPr>
                <w:rFonts w:ascii="Verdana" w:hAnsi="Verdana"/>
                <w:color w:val="000000" w:themeColor="text1"/>
                <w:sz w:val="24"/>
                <w:szCs w:val="24"/>
              </w:rPr>
              <w:t xml:space="preserve"> opportunities the foundation economy </w:t>
            </w:r>
            <w:r w:rsidR="000A2072" w:rsidRPr="00994849">
              <w:rPr>
                <w:rFonts w:ascii="Verdana" w:hAnsi="Verdana"/>
                <w:color w:val="000000" w:themeColor="text1"/>
                <w:sz w:val="24"/>
                <w:szCs w:val="24"/>
              </w:rPr>
              <w:t>offered</w:t>
            </w:r>
            <w:r w:rsidR="000A2072">
              <w:rPr>
                <w:rFonts w:ascii="Verdana" w:hAnsi="Verdana"/>
                <w:color w:val="000000" w:themeColor="text1"/>
                <w:sz w:val="24"/>
                <w:szCs w:val="24"/>
              </w:rPr>
              <w:t xml:space="preserve">, across services, the estate </w:t>
            </w:r>
            <w:r w:rsidRPr="00994849">
              <w:rPr>
                <w:rFonts w:ascii="Verdana" w:hAnsi="Verdana"/>
                <w:color w:val="000000" w:themeColor="text1"/>
                <w:sz w:val="24"/>
                <w:szCs w:val="24"/>
              </w:rPr>
              <w:t xml:space="preserve">and in community engagement. </w:t>
            </w:r>
          </w:p>
          <w:p w14:paraId="05281A14"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JC also offered her congratulations on the presentation and the work undertaken to date. She highlighted the need to ensure</w:t>
            </w:r>
            <w:r w:rsidR="004A2ECD">
              <w:rPr>
                <w:rFonts w:ascii="Verdana" w:hAnsi="Verdana"/>
                <w:color w:val="000000" w:themeColor="text1"/>
                <w:sz w:val="24"/>
                <w:szCs w:val="24"/>
              </w:rPr>
              <w:t xml:space="preserve"> clear understating of </w:t>
            </w:r>
            <w:r w:rsidRPr="00994849">
              <w:rPr>
                <w:rFonts w:ascii="Verdana" w:hAnsi="Verdana"/>
                <w:color w:val="000000" w:themeColor="text1"/>
                <w:sz w:val="24"/>
                <w:szCs w:val="24"/>
              </w:rPr>
              <w:t>the concepts and drivers underpinning foundation and circular economies and their value at local, regional and national levels.</w:t>
            </w:r>
          </w:p>
          <w:p w14:paraId="6E7D3513"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PP asked wheth</w:t>
            </w:r>
            <w:r w:rsidR="00917793">
              <w:rPr>
                <w:rFonts w:ascii="Verdana" w:hAnsi="Verdana"/>
                <w:color w:val="000000" w:themeColor="text1"/>
                <w:sz w:val="24"/>
                <w:szCs w:val="24"/>
              </w:rPr>
              <w:t>er there were any national studies to demonstrate the impact of the AI approach.</w:t>
            </w:r>
            <w:r w:rsidR="00C71D57">
              <w:rPr>
                <w:rFonts w:ascii="Verdana" w:hAnsi="Verdana"/>
                <w:color w:val="000000" w:themeColor="text1"/>
                <w:sz w:val="24"/>
                <w:szCs w:val="24"/>
              </w:rPr>
              <w:t xml:space="preserve"> JW confirmed that studies did exist, particularly on procurement</w:t>
            </w:r>
            <w:r w:rsidR="0028107C">
              <w:rPr>
                <w:rFonts w:ascii="Verdana" w:hAnsi="Verdana"/>
                <w:color w:val="000000" w:themeColor="text1"/>
                <w:sz w:val="24"/>
                <w:szCs w:val="24"/>
              </w:rPr>
              <w:t>,</w:t>
            </w:r>
            <w:r w:rsidR="00C71D57">
              <w:rPr>
                <w:rFonts w:ascii="Verdana" w:hAnsi="Verdana"/>
                <w:color w:val="000000" w:themeColor="text1"/>
                <w:sz w:val="24"/>
                <w:szCs w:val="24"/>
              </w:rPr>
              <w:t xml:space="preserve"> and </w:t>
            </w:r>
            <w:r w:rsidR="007574D1">
              <w:rPr>
                <w:rFonts w:ascii="Verdana" w:hAnsi="Verdana"/>
                <w:color w:val="000000" w:themeColor="text1"/>
                <w:sz w:val="24"/>
                <w:szCs w:val="24"/>
              </w:rPr>
              <w:t>would circulate these.</w:t>
            </w:r>
          </w:p>
          <w:p w14:paraId="546A0280" w14:textId="77777777" w:rsidR="00994849" w:rsidRPr="00994849" w:rsidRDefault="00994849" w:rsidP="00994849">
            <w:pPr>
              <w:jc w:val="both"/>
              <w:rPr>
                <w:rFonts w:ascii="Verdana" w:hAnsi="Verdana"/>
                <w:color w:val="000000" w:themeColor="text1"/>
                <w:sz w:val="24"/>
                <w:szCs w:val="24"/>
              </w:rPr>
            </w:pPr>
            <w:r w:rsidRPr="00994849">
              <w:rPr>
                <w:rFonts w:ascii="Verdana" w:hAnsi="Verdana"/>
                <w:b/>
                <w:color w:val="000000" w:themeColor="text1"/>
                <w:sz w:val="24"/>
                <w:szCs w:val="24"/>
              </w:rPr>
              <w:t>Action</w:t>
            </w:r>
            <w:r w:rsidRPr="00AF726C">
              <w:rPr>
                <w:rFonts w:ascii="Verdana" w:hAnsi="Verdana"/>
                <w:b/>
                <w:color w:val="000000" w:themeColor="text1"/>
                <w:sz w:val="24"/>
                <w:szCs w:val="24"/>
              </w:rPr>
              <w:t>: J</w:t>
            </w:r>
            <w:r w:rsidR="005F293C" w:rsidRPr="00AF726C">
              <w:rPr>
                <w:rFonts w:ascii="Verdana" w:hAnsi="Verdana"/>
                <w:b/>
                <w:color w:val="000000" w:themeColor="text1"/>
                <w:sz w:val="24"/>
                <w:szCs w:val="24"/>
              </w:rPr>
              <w:t>W</w:t>
            </w:r>
          </w:p>
          <w:p w14:paraId="01EED839"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ALF </w:t>
            </w:r>
            <w:r w:rsidR="004D577C">
              <w:rPr>
                <w:rFonts w:ascii="Verdana" w:hAnsi="Verdana"/>
                <w:color w:val="000000" w:themeColor="text1"/>
                <w:sz w:val="24"/>
                <w:szCs w:val="24"/>
              </w:rPr>
              <w:t xml:space="preserve">sought information on the opportunities </w:t>
            </w:r>
            <w:r w:rsidR="00B26A61">
              <w:rPr>
                <w:rFonts w:ascii="Verdana" w:hAnsi="Verdana"/>
                <w:color w:val="000000" w:themeColor="text1"/>
                <w:sz w:val="24"/>
                <w:szCs w:val="24"/>
              </w:rPr>
              <w:t xml:space="preserve">to engage </w:t>
            </w:r>
            <w:r w:rsidR="00B26A61" w:rsidRPr="00994849">
              <w:rPr>
                <w:rFonts w:ascii="Verdana" w:hAnsi="Verdana"/>
                <w:color w:val="000000" w:themeColor="text1"/>
                <w:sz w:val="24"/>
                <w:szCs w:val="24"/>
              </w:rPr>
              <w:t>local</w:t>
            </w:r>
            <w:r w:rsidRPr="00994849">
              <w:rPr>
                <w:rFonts w:ascii="Verdana" w:hAnsi="Verdana"/>
                <w:color w:val="000000" w:themeColor="text1"/>
                <w:sz w:val="24"/>
                <w:szCs w:val="24"/>
              </w:rPr>
              <w:t xml:space="preserve"> industry and </w:t>
            </w:r>
            <w:r w:rsidR="00B26A61" w:rsidRPr="00994849">
              <w:rPr>
                <w:rFonts w:ascii="Verdana" w:hAnsi="Verdana"/>
                <w:color w:val="000000" w:themeColor="text1"/>
                <w:sz w:val="24"/>
                <w:szCs w:val="24"/>
              </w:rPr>
              <w:t>businesses</w:t>
            </w:r>
            <w:r w:rsidR="00B26A61">
              <w:rPr>
                <w:rFonts w:ascii="Verdana" w:hAnsi="Verdana"/>
                <w:color w:val="000000" w:themeColor="text1"/>
                <w:sz w:val="24"/>
                <w:szCs w:val="24"/>
              </w:rPr>
              <w:t xml:space="preserve"> </w:t>
            </w:r>
            <w:r w:rsidR="00B26A61" w:rsidRPr="00994849">
              <w:rPr>
                <w:rFonts w:ascii="Verdana" w:hAnsi="Verdana"/>
                <w:color w:val="000000" w:themeColor="text1"/>
                <w:sz w:val="24"/>
                <w:szCs w:val="24"/>
              </w:rPr>
              <w:t>with</w:t>
            </w:r>
            <w:r w:rsidRPr="00994849">
              <w:rPr>
                <w:rFonts w:ascii="Verdana" w:hAnsi="Verdana"/>
                <w:color w:val="000000" w:themeColor="text1"/>
                <w:sz w:val="24"/>
                <w:szCs w:val="24"/>
              </w:rPr>
              <w:t xml:space="preserve"> the model; she referred to apprenticeships and access to healthy foods as two examples. JD confirmed </w:t>
            </w:r>
            <w:r w:rsidR="00C1298C">
              <w:rPr>
                <w:rFonts w:ascii="Verdana" w:hAnsi="Verdana"/>
                <w:color w:val="000000" w:themeColor="text1"/>
                <w:sz w:val="24"/>
                <w:szCs w:val="24"/>
              </w:rPr>
              <w:t xml:space="preserve">that </w:t>
            </w:r>
            <w:r w:rsidRPr="00994849">
              <w:rPr>
                <w:rFonts w:ascii="Verdana" w:hAnsi="Verdana"/>
                <w:color w:val="000000" w:themeColor="text1"/>
                <w:sz w:val="24"/>
                <w:szCs w:val="24"/>
              </w:rPr>
              <w:t>work was underway to consider how best to engage with others and scope out opportunities;</w:t>
            </w:r>
            <w:r w:rsidR="00C1298C">
              <w:rPr>
                <w:rFonts w:ascii="Verdana" w:hAnsi="Verdana"/>
                <w:color w:val="000000" w:themeColor="text1"/>
                <w:sz w:val="24"/>
                <w:szCs w:val="24"/>
              </w:rPr>
              <w:t xml:space="preserve"> </w:t>
            </w:r>
            <w:r w:rsidRPr="00994849">
              <w:rPr>
                <w:rFonts w:ascii="Verdana" w:hAnsi="Verdana"/>
                <w:color w:val="000000" w:themeColor="text1"/>
                <w:sz w:val="24"/>
                <w:szCs w:val="24"/>
              </w:rPr>
              <w:t xml:space="preserve">the Public </w:t>
            </w:r>
            <w:r w:rsidRPr="00994849">
              <w:rPr>
                <w:rFonts w:ascii="Verdana" w:hAnsi="Verdana"/>
                <w:color w:val="000000" w:themeColor="text1"/>
                <w:sz w:val="24"/>
                <w:szCs w:val="24"/>
              </w:rPr>
              <w:lastRenderedPageBreak/>
              <w:t xml:space="preserve">Service Boards (PSBs) could have a role in this and the agenda in its entirety would have many ‘touch points’ across the region. </w:t>
            </w:r>
            <w:r w:rsidR="00C1298C">
              <w:rPr>
                <w:rFonts w:ascii="Verdana" w:hAnsi="Verdana"/>
                <w:color w:val="000000" w:themeColor="text1"/>
                <w:sz w:val="24"/>
                <w:szCs w:val="24"/>
              </w:rPr>
              <w:t xml:space="preserve">There was more to do, to </w:t>
            </w:r>
            <w:r w:rsidR="00B96580">
              <w:rPr>
                <w:rFonts w:ascii="Verdana" w:hAnsi="Verdana"/>
                <w:color w:val="000000" w:themeColor="text1"/>
                <w:sz w:val="24"/>
                <w:szCs w:val="24"/>
              </w:rPr>
              <w:t xml:space="preserve">draw </w:t>
            </w:r>
            <w:r w:rsidR="00B96580" w:rsidRPr="00994849">
              <w:rPr>
                <w:rFonts w:ascii="Verdana" w:hAnsi="Verdana"/>
                <w:color w:val="000000" w:themeColor="text1"/>
                <w:sz w:val="24"/>
                <w:szCs w:val="24"/>
              </w:rPr>
              <w:t>in</w:t>
            </w:r>
            <w:r w:rsidRPr="00994849">
              <w:rPr>
                <w:rFonts w:ascii="Verdana" w:hAnsi="Verdana"/>
                <w:color w:val="000000" w:themeColor="text1"/>
                <w:sz w:val="24"/>
                <w:szCs w:val="24"/>
              </w:rPr>
              <w:t xml:space="preserve"> the business sector</w:t>
            </w:r>
            <w:r w:rsidR="00B96580">
              <w:rPr>
                <w:rFonts w:ascii="Verdana" w:hAnsi="Verdana"/>
                <w:color w:val="000000" w:themeColor="text1"/>
                <w:sz w:val="24"/>
                <w:szCs w:val="24"/>
              </w:rPr>
              <w:t>, given the initial focus on the public sector.</w:t>
            </w:r>
          </w:p>
          <w:p w14:paraId="42E9AF84"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DG identified the significant opportunities </w:t>
            </w:r>
            <w:r w:rsidR="00015409">
              <w:rPr>
                <w:rFonts w:ascii="Verdana" w:hAnsi="Verdana"/>
                <w:color w:val="000000" w:themeColor="text1"/>
                <w:sz w:val="24"/>
                <w:szCs w:val="24"/>
              </w:rPr>
              <w:t xml:space="preserve">for the estates </w:t>
            </w:r>
            <w:r w:rsidR="008E13E6">
              <w:rPr>
                <w:rFonts w:ascii="Verdana" w:hAnsi="Verdana"/>
                <w:color w:val="000000" w:themeColor="text1"/>
                <w:sz w:val="24"/>
                <w:szCs w:val="24"/>
              </w:rPr>
              <w:t>function and the ways of realising these.</w:t>
            </w:r>
          </w:p>
          <w:p w14:paraId="19FF2643"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RE confirmed that</w:t>
            </w:r>
            <w:r w:rsidR="000D1845">
              <w:rPr>
                <w:rFonts w:ascii="Verdana" w:hAnsi="Verdana"/>
                <w:color w:val="000000" w:themeColor="text1"/>
                <w:sz w:val="24"/>
                <w:szCs w:val="24"/>
              </w:rPr>
              <w:t xml:space="preserve">, during 2025, </w:t>
            </w:r>
            <w:r w:rsidR="000D1845" w:rsidRPr="00994849">
              <w:rPr>
                <w:rFonts w:ascii="Verdana" w:hAnsi="Verdana"/>
                <w:color w:val="000000" w:themeColor="text1"/>
                <w:sz w:val="24"/>
                <w:szCs w:val="24"/>
              </w:rPr>
              <w:t>foundation</w:t>
            </w:r>
            <w:r w:rsidRPr="00994849">
              <w:rPr>
                <w:rFonts w:ascii="Verdana" w:hAnsi="Verdana"/>
                <w:color w:val="000000" w:themeColor="text1"/>
                <w:sz w:val="24"/>
                <w:szCs w:val="24"/>
              </w:rPr>
              <w:t xml:space="preserve"> economy related actions would form the basis of</w:t>
            </w:r>
            <w:r w:rsidR="000D1845">
              <w:rPr>
                <w:rFonts w:ascii="Verdana" w:hAnsi="Verdana"/>
                <w:color w:val="000000" w:themeColor="text1"/>
                <w:sz w:val="24"/>
                <w:szCs w:val="24"/>
              </w:rPr>
              <w:t xml:space="preserve"> a profile-raising campaign.</w:t>
            </w:r>
          </w:p>
          <w:p w14:paraId="6C6B9182"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JW </w:t>
            </w:r>
            <w:r w:rsidR="00EF55C0">
              <w:rPr>
                <w:rFonts w:ascii="Verdana" w:hAnsi="Verdana"/>
                <w:color w:val="000000" w:themeColor="text1"/>
                <w:sz w:val="24"/>
                <w:szCs w:val="24"/>
              </w:rPr>
              <w:t xml:space="preserve">sought agreement on </w:t>
            </w:r>
            <w:r w:rsidR="00AC27B1">
              <w:rPr>
                <w:rFonts w:ascii="Verdana" w:hAnsi="Verdana"/>
                <w:color w:val="000000" w:themeColor="text1"/>
                <w:sz w:val="24"/>
                <w:szCs w:val="24"/>
              </w:rPr>
              <w:t>accepting the ‘asks’ made in the presentation, and remitt</w:t>
            </w:r>
            <w:r w:rsidR="0045588E">
              <w:rPr>
                <w:rFonts w:ascii="Verdana" w:hAnsi="Verdana"/>
                <w:color w:val="000000" w:themeColor="text1"/>
                <w:sz w:val="24"/>
                <w:szCs w:val="24"/>
              </w:rPr>
              <w:t>ing</w:t>
            </w:r>
            <w:r w:rsidR="00AF726C">
              <w:rPr>
                <w:rFonts w:ascii="Verdana" w:hAnsi="Verdana"/>
                <w:color w:val="000000" w:themeColor="text1"/>
                <w:sz w:val="24"/>
                <w:szCs w:val="24"/>
              </w:rPr>
              <w:t xml:space="preserve"> oversight to the Population H</w:t>
            </w:r>
            <w:r w:rsidR="00AC27B1">
              <w:rPr>
                <w:rFonts w:ascii="Verdana" w:hAnsi="Verdana"/>
                <w:color w:val="000000" w:themeColor="text1"/>
                <w:sz w:val="24"/>
                <w:szCs w:val="24"/>
              </w:rPr>
              <w:t>ealth and Partnerships Committee.</w:t>
            </w:r>
          </w:p>
          <w:p w14:paraId="75BA18C4" w14:textId="77777777" w:rsidR="00994849" w:rsidRPr="00994849" w:rsidRDefault="00994849" w:rsidP="00994849">
            <w:pPr>
              <w:jc w:val="both"/>
              <w:rPr>
                <w:rFonts w:ascii="Verdana" w:hAnsi="Verdana"/>
                <w:color w:val="000000" w:themeColor="text1"/>
              </w:rPr>
            </w:pPr>
            <w:r w:rsidRPr="00994849">
              <w:rPr>
                <w:rFonts w:ascii="Verdana" w:hAnsi="Verdana"/>
                <w:color w:val="000000" w:themeColor="text1"/>
                <w:sz w:val="24"/>
                <w:szCs w:val="24"/>
              </w:rPr>
              <w:t>The Board</w:t>
            </w:r>
            <w:r w:rsidR="0045588E">
              <w:rPr>
                <w:rFonts w:ascii="Verdana" w:hAnsi="Verdana"/>
                <w:color w:val="000000" w:themeColor="text1"/>
                <w:sz w:val="24"/>
                <w:szCs w:val="24"/>
              </w:rPr>
              <w:t xml:space="preserve"> </w:t>
            </w:r>
            <w:r w:rsidR="0045588E" w:rsidRPr="00AF726C">
              <w:rPr>
                <w:rFonts w:ascii="Verdana" w:hAnsi="Verdana"/>
                <w:b/>
                <w:color w:val="000000" w:themeColor="text1"/>
                <w:sz w:val="24"/>
                <w:szCs w:val="24"/>
              </w:rPr>
              <w:t>accepted</w:t>
            </w:r>
            <w:r w:rsidR="001716DF">
              <w:rPr>
                <w:rFonts w:ascii="Verdana" w:hAnsi="Verdana"/>
                <w:color w:val="000000" w:themeColor="text1"/>
                <w:sz w:val="24"/>
                <w:szCs w:val="24"/>
              </w:rPr>
              <w:t xml:space="preserve"> the</w:t>
            </w:r>
            <w:r w:rsidR="0045588E">
              <w:rPr>
                <w:rFonts w:ascii="Verdana" w:hAnsi="Verdana"/>
                <w:color w:val="000000" w:themeColor="text1"/>
                <w:sz w:val="24"/>
                <w:szCs w:val="24"/>
              </w:rPr>
              <w:t xml:space="preserve"> asks set out in the presentation, </w:t>
            </w:r>
            <w:r w:rsidR="0045588E" w:rsidRPr="00AF726C">
              <w:rPr>
                <w:rFonts w:ascii="Verdana" w:hAnsi="Verdana"/>
                <w:b/>
                <w:color w:val="000000" w:themeColor="text1"/>
                <w:sz w:val="24"/>
                <w:szCs w:val="24"/>
              </w:rPr>
              <w:t>remitted oversight</w:t>
            </w:r>
            <w:r w:rsidR="0045588E">
              <w:rPr>
                <w:rFonts w:ascii="Verdana" w:hAnsi="Verdana"/>
                <w:color w:val="000000" w:themeColor="text1"/>
                <w:sz w:val="24"/>
                <w:szCs w:val="24"/>
              </w:rPr>
              <w:t xml:space="preserve"> to the Population</w:t>
            </w:r>
            <w:r w:rsidR="001716DF">
              <w:rPr>
                <w:rFonts w:ascii="Verdana" w:hAnsi="Verdana"/>
                <w:color w:val="000000" w:themeColor="text1"/>
                <w:sz w:val="24"/>
                <w:szCs w:val="24"/>
              </w:rPr>
              <w:t xml:space="preserve"> Health</w:t>
            </w:r>
            <w:r w:rsidR="0045588E">
              <w:rPr>
                <w:rFonts w:ascii="Verdana" w:hAnsi="Verdana"/>
                <w:color w:val="000000" w:themeColor="text1"/>
                <w:sz w:val="24"/>
                <w:szCs w:val="24"/>
              </w:rPr>
              <w:t xml:space="preserve"> and Partnerships Committee </w:t>
            </w:r>
            <w:r w:rsidRPr="00994849">
              <w:rPr>
                <w:rFonts w:ascii="Verdana" w:hAnsi="Verdana"/>
                <w:color w:val="000000" w:themeColor="text1"/>
                <w:sz w:val="24"/>
                <w:szCs w:val="24"/>
              </w:rPr>
              <w:t xml:space="preserve">and </w:t>
            </w:r>
            <w:r w:rsidRPr="00994849">
              <w:rPr>
                <w:rFonts w:ascii="Verdana" w:hAnsi="Verdana"/>
                <w:b/>
                <w:color w:val="000000" w:themeColor="text1"/>
                <w:sz w:val="24"/>
                <w:szCs w:val="24"/>
              </w:rPr>
              <w:t xml:space="preserve">took assurance </w:t>
            </w:r>
            <w:r w:rsidRPr="00994849">
              <w:rPr>
                <w:rFonts w:ascii="Verdana" w:hAnsi="Verdana"/>
                <w:color w:val="000000" w:themeColor="text1"/>
                <w:sz w:val="24"/>
                <w:szCs w:val="24"/>
              </w:rPr>
              <w:t>from the wide</w:t>
            </w:r>
            <w:r w:rsidR="001716DF">
              <w:rPr>
                <w:rFonts w:ascii="Verdana" w:hAnsi="Verdana"/>
                <w:color w:val="000000" w:themeColor="text1"/>
                <w:sz w:val="24"/>
                <w:szCs w:val="24"/>
              </w:rPr>
              <w:t>-</w:t>
            </w:r>
            <w:r w:rsidRPr="00994849">
              <w:rPr>
                <w:rFonts w:ascii="Verdana" w:hAnsi="Verdana"/>
                <w:color w:val="000000" w:themeColor="text1"/>
                <w:sz w:val="24"/>
                <w:szCs w:val="24"/>
              </w:rPr>
              <w:t>ranging discussions.</w:t>
            </w:r>
            <w:r w:rsidRPr="00994849">
              <w:rPr>
                <w:rFonts w:ascii="Verdana" w:hAnsi="Verdana"/>
                <w:color w:val="000000" w:themeColor="text1"/>
              </w:rPr>
              <w:t xml:space="preserve"> </w:t>
            </w:r>
          </w:p>
        </w:tc>
        <w:tc>
          <w:tcPr>
            <w:tcW w:w="1134" w:type="dxa"/>
            <w:shd w:val="clear" w:color="auto" w:fill="auto"/>
            <w:tcMar>
              <w:top w:w="80" w:type="dxa"/>
              <w:left w:w="80" w:type="dxa"/>
              <w:bottom w:w="80" w:type="dxa"/>
              <w:right w:w="80" w:type="dxa"/>
            </w:tcMar>
          </w:tcPr>
          <w:p w14:paraId="7F5510C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20F91FC" w14:textId="77777777" w:rsidTr="005E1A08">
        <w:trPr>
          <w:trHeight w:val="374"/>
        </w:trPr>
        <w:tc>
          <w:tcPr>
            <w:tcW w:w="1843" w:type="dxa"/>
            <w:shd w:val="clear" w:color="auto" w:fill="auto"/>
            <w:tcMar>
              <w:top w:w="80" w:type="dxa"/>
              <w:left w:w="80" w:type="dxa"/>
              <w:bottom w:w="80" w:type="dxa"/>
              <w:right w:w="80" w:type="dxa"/>
            </w:tcMar>
          </w:tcPr>
          <w:p w14:paraId="38522F19" w14:textId="0501D28D"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158/24</w:t>
            </w:r>
          </w:p>
        </w:tc>
        <w:tc>
          <w:tcPr>
            <w:tcW w:w="7938" w:type="dxa"/>
            <w:shd w:val="clear" w:color="auto" w:fill="auto"/>
            <w:tcMar>
              <w:top w:w="80" w:type="dxa"/>
              <w:left w:w="80" w:type="dxa"/>
              <w:bottom w:w="80" w:type="dxa"/>
              <w:right w:w="80" w:type="dxa"/>
            </w:tcMar>
          </w:tcPr>
          <w:p w14:paraId="43E5A8A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hAnsi="Verdana"/>
                <w:b/>
                <w:color w:val="000000"/>
                <w:sz w:val="24"/>
                <w:szCs w:val="24"/>
              </w:rPr>
              <w:t>UROLOGY OR1 BUSINESS CASE</w:t>
            </w:r>
          </w:p>
        </w:tc>
        <w:tc>
          <w:tcPr>
            <w:tcW w:w="1134" w:type="dxa"/>
            <w:shd w:val="clear" w:color="auto" w:fill="auto"/>
            <w:tcMar>
              <w:top w:w="80" w:type="dxa"/>
              <w:left w:w="80" w:type="dxa"/>
              <w:bottom w:w="80" w:type="dxa"/>
              <w:right w:w="80" w:type="dxa"/>
            </w:tcMar>
          </w:tcPr>
          <w:p w14:paraId="5C82D41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84E6524" w14:textId="77777777" w:rsidTr="005E1A08">
        <w:trPr>
          <w:trHeight w:val="374"/>
        </w:trPr>
        <w:tc>
          <w:tcPr>
            <w:tcW w:w="1843" w:type="dxa"/>
            <w:shd w:val="clear" w:color="auto" w:fill="auto"/>
            <w:tcMar>
              <w:top w:w="80" w:type="dxa"/>
              <w:left w:w="80" w:type="dxa"/>
              <w:bottom w:w="80" w:type="dxa"/>
              <w:right w:w="80" w:type="dxa"/>
            </w:tcMar>
          </w:tcPr>
          <w:p w14:paraId="4A602E4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6DC9A2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Introducing this item, JW </w:t>
            </w:r>
            <w:r w:rsidR="00E67139">
              <w:rPr>
                <w:rFonts w:ascii="Verdana" w:hAnsi="Verdana"/>
                <w:color w:val="000000"/>
                <w:sz w:val="24"/>
                <w:szCs w:val="24"/>
              </w:rPr>
              <w:t xml:space="preserve">advised that the Performance and Finance Committee had </w:t>
            </w:r>
            <w:r w:rsidR="00716944">
              <w:rPr>
                <w:rFonts w:ascii="Verdana" w:hAnsi="Verdana"/>
                <w:color w:val="000000"/>
                <w:sz w:val="24"/>
                <w:szCs w:val="24"/>
              </w:rPr>
              <w:t xml:space="preserve">scrutinised the paper in depth; she </w:t>
            </w:r>
            <w:r w:rsidRPr="00994849">
              <w:rPr>
                <w:rFonts w:ascii="Verdana" w:hAnsi="Verdana"/>
                <w:color w:val="000000"/>
                <w:sz w:val="24"/>
                <w:szCs w:val="24"/>
              </w:rPr>
              <w:t>invited DG to highlight any key points:</w:t>
            </w:r>
          </w:p>
          <w:p w14:paraId="3811EE9B" w14:textId="77777777" w:rsidR="00994849" w:rsidRPr="00994849" w:rsidRDefault="00994849"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This would be a significant service development which </w:t>
            </w:r>
            <w:r w:rsidR="005113FF">
              <w:rPr>
                <w:rFonts w:ascii="Verdana" w:eastAsia="Arial Unicode MS" w:hAnsi="Verdana" w:cs="Arial Unicode MS"/>
                <w:color w:val="000000"/>
                <w:sz w:val="24"/>
                <w:szCs w:val="24"/>
                <w:u w:color="000000"/>
                <w:bdr w:val="nil"/>
                <w:lang w:val="en-US" w:eastAsia="en-GB"/>
              </w:rPr>
              <w:t xml:space="preserve">had </w:t>
            </w:r>
            <w:r w:rsidRPr="00994849">
              <w:rPr>
                <w:rFonts w:ascii="Verdana" w:eastAsia="Arial Unicode MS" w:hAnsi="Verdana" w:cs="Arial Unicode MS"/>
                <w:color w:val="000000"/>
                <w:sz w:val="24"/>
                <w:szCs w:val="24"/>
                <w:u w:color="000000"/>
                <w:bdr w:val="nil"/>
                <w:lang w:val="en-US" w:eastAsia="en-GB"/>
              </w:rPr>
              <w:t xml:space="preserve">the support of both the Management Board and the Performance and Finance Committee. It would introduce a regional High Volume Low Complexity centre of excellence at Neath Port Talbot Hospital, releasing additional acute capacity at the Morriston Hospital site. </w:t>
            </w:r>
          </w:p>
          <w:p w14:paraId="22FB8B80" w14:textId="77777777" w:rsidR="00994849" w:rsidRPr="00994849" w:rsidRDefault="00994849"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case sought financial support from Welsh Government for a £4.285m upgrade to two theatres at Neath Port Talbot Hospital. This would allow low complexity elective surgery to move from Morriston Hospital site in line with the Clinical Services Plan; DG</w:t>
            </w:r>
            <w:r w:rsidR="00AA529C">
              <w:rPr>
                <w:rFonts w:ascii="Verdana" w:eastAsia="Arial Unicode MS" w:hAnsi="Verdana" w:cs="Arial Unicode MS"/>
                <w:color w:val="000000"/>
                <w:sz w:val="24"/>
                <w:szCs w:val="24"/>
                <w:u w:color="000000"/>
                <w:bdr w:val="nil"/>
                <w:lang w:val="en-US" w:eastAsia="en-GB"/>
              </w:rPr>
              <w:t xml:space="preserve"> highlighted</w:t>
            </w:r>
            <w:r w:rsidRPr="00994849">
              <w:rPr>
                <w:rFonts w:ascii="Verdana" w:eastAsia="Arial Unicode MS" w:hAnsi="Verdana" w:cs="Arial Unicode MS"/>
                <w:color w:val="000000"/>
                <w:sz w:val="24"/>
                <w:szCs w:val="24"/>
                <w:u w:color="000000"/>
                <w:bdr w:val="nil"/>
                <w:lang w:val="en-US" w:eastAsia="en-GB"/>
              </w:rPr>
              <w:t xml:space="preserve"> the capital efficiency of completing two theatres together. The work would impact both regionally, in supporting some HDUHB activity, and also more widely through support to Betsi Cadwaladr University Health Board (BCUHB).  </w:t>
            </w:r>
          </w:p>
          <w:p w14:paraId="27236327" w14:textId="77777777" w:rsidR="00994849" w:rsidRPr="00994849" w:rsidRDefault="005428AF"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lastRenderedPageBreak/>
              <w:t xml:space="preserve">Completion would take </w:t>
            </w:r>
            <w:r w:rsidR="00556BC6">
              <w:rPr>
                <w:rFonts w:ascii="Verdana" w:eastAsia="Arial Unicode MS" w:hAnsi="Verdana" w:cs="Arial Unicode MS"/>
                <w:color w:val="000000"/>
                <w:sz w:val="24"/>
                <w:szCs w:val="24"/>
                <w:u w:color="000000"/>
                <w:bdr w:val="nil"/>
                <w:lang w:val="en-US" w:eastAsia="en-GB"/>
              </w:rPr>
              <w:t xml:space="preserve">a scheduled </w:t>
            </w:r>
            <w:r w:rsidR="00556BC6" w:rsidRPr="00994849">
              <w:rPr>
                <w:rFonts w:ascii="Verdana" w:eastAsia="Arial Unicode MS" w:hAnsi="Verdana" w:cs="Arial Unicode MS"/>
                <w:color w:val="000000"/>
                <w:sz w:val="24"/>
                <w:szCs w:val="24"/>
                <w:u w:color="000000"/>
                <w:bdr w:val="nil"/>
                <w:lang w:val="en-US" w:eastAsia="en-GB"/>
              </w:rPr>
              <w:t>20</w:t>
            </w:r>
            <w:r w:rsidR="00994849" w:rsidRPr="00994849">
              <w:rPr>
                <w:rFonts w:ascii="Verdana" w:eastAsia="Arial Unicode MS" w:hAnsi="Verdana" w:cs="Arial Unicode MS"/>
                <w:color w:val="000000"/>
                <w:sz w:val="24"/>
                <w:szCs w:val="24"/>
                <w:u w:color="000000"/>
                <w:bdr w:val="nil"/>
                <w:lang w:val="en-US" w:eastAsia="en-GB"/>
              </w:rPr>
              <w:t xml:space="preserve"> weeks</w:t>
            </w:r>
            <w:r w:rsidR="00556BC6">
              <w:rPr>
                <w:rFonts w:ascii="Verdana" w:eastAsia="Arial Unicode MS" w:hAnsi="Verdana" w:cs="Arial Unicode MS"/>
                <w:color w:val="000000"/>
                <w:sz w:val="24"/>
                <w:szCs w:val="24"/>
                <w:u w:color="000000"/>
                <w:bdr w:val="nil"/>
                <w:lang w:val="en-US" w:eastAsia="en-GB"/>
              </w:rPr>
              <w:t>, with</w:t>
            </w:r>
            <w:r w:rsidR="008A6595">
              <w:rPr>
                <w:rFonts w:ascii="Verdana" w:eastAsia="Arial Unicode MS" w:hAnsi="Verdana" w:cs="Arial Unicode MS"/>
                <w:color w:val="000000"/>
                <w:sz w:val="24"/>
                <w:szCs w:val="24"/>
                <w:u w:color="000000"/>
                <w:bdr w:val="nil"/>
                <w:lang w:val="en-US" w:eastAsia="en-GB"/>
              </w:rPr>
              <w:t xml:space="preserve"> a planned start</w:t>
            </w:r>
            <w:r w:rsidR="006E37B2">
              <w:rPr>
                <w:rFonts w:ascii="Verdana" w:eastAsia="Arial Unicode MS" w:hAnsi="Verdana" w:cs="Arial Unicode MS"/>
                <w:color w:val="000000"/>
                <w:sz w:val="24"/>
                <w:szCs w:val="24"/>
                <w:u w:color="000000"/>
                <w:bdr w:val="nil"/>
                <w:lang w:val="en-US" w:eastAsia="en-GB"/>
              </w:rPr>
              <w:t xml:space="preserve"> in </w:t>
            </w:r>
            <w:r w:rsidR="00994849" w:rsidRPr="00994849">
              <w:rPr>
                <w:rFonts w:ascii="Verdana" w:eastAsia="Arial Unicode MS" w:hAnsi="Verdana" w:cs="Arial Unicode MS"/>
                <w:color w:val="000000"/>
                <w:sz w:val="24"/>
                <w:szCs w:val="24"/>
                <w:u w:color="000000"/>
                <w:bdr w:val="nil"/>
                <w:lang w:val="en-US" w:eastAsia="en-GB"/>
              </w:rPr>
              <w:t xml:space="preserve">Quarter 2 of 2025/26. </w:t>
            </w:r>
          </w:p>
          <w:p w14:paraId="139F84BF" w14:textId="77777777" w:rsidR="00994849" w:rsidRPr="00994849" w:rsidRDefault="009C5A3B"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7"/>
                <w:szCs w:val="27"/>
                <w:u w:color="000000"/>
                <w:bdr w:val="nil"/>
                <w:lang w:val="en-US" w:eastAsia="en-GB"/>
              </w:rPr>
            </w:pPr>
            <w:r>
              <w:rPr>
                <w:rFonts w:ascii="Verdana" w:eastAsia="Arial Unicode MS" w:hAnsi="Verdana" w:cs="Arial Unicode MS"/>
                <w:color w:val="000000"/>
                <w:sz w:val="24"/>
                <w:szCs w:val="24"/>
                <w:u w:color="000000"/>
                <w:bdr w:val="nil"/>
                <w:lang w:val="en-US" w:eastAsia="en-GB"/>
              </w:rPr>
              <w:t>Activity on behalf of other health boards would mitigate</w:t>
            </w:r>
            <w:r w:rsidR="00D117C6">
              <w:rPr>
                <w:rFonts w:ascii="Verdana" w:eastAsia="Arial Unicode MS" w:hAnsi="Verdana" w:cs="Arial Unicode MS"/>
                <w:color w:val="000000"/>
                <w:sz w:val="24"/>
                <w:szCs w:val="24"/>
                <w:u w:color="000000"/>
                <w:bdr w:val="nil"/>
                <w:lang w:val="en-US" w:eastAsia="en-GB"/>
              </w:rPr>
              <w:t xml:space="preserve"> the </w:t>
            </w:r>
            <w:r w:rsidR="00D2263B">
              <w:rPr>
                <w:rFonts w:ascii="Verdana" w:eastAsia="Arial Unicode MS" w:hAnsi="Verdana" w:cs="Arial Unicode MS"/>
                <w:color w:val="000000"/>
                <w:sz w:val="24"/>
                <w:szCs w:val="24"/>
                <w:u w:color="000000"/>
                <w:bdr w:val="nil"/>
                <w:lang w:val="en-US" w:eastAsia="en-GB"/>
              </w:rPr>
              <w:t>anticipated</w:t>
            </w:r>
            <w:r w:rsidR="00994849" w:rsidRPr="00994849">
              <w:rPr>
                <w:rFonts w:ascii="Verdana" w:eastAsia="Arial Unicode MS" w:hAnsi="Verdana" w:cs="Arial Unicode MS"/>
                <w:color w:val="000000"/>
                <w:sz w:val="24"/>
                <w:szCs w:val="24"/>
                <w:u w:color="000000"/>
                <w:bdr w:val="nil"/>
                <w:lang w:val="en-US" w:eastAsia="en-GB"/>
              </w:rPr>
              <w:t xml:space="preserve"> additional revenue cost of £0.158m</w:t>
            </w:r>
            <w:r>
              <w:rPr>
                <w:rFonts w:ascii="Verdana" w:eastAsia="Arial Unicode MS" w:hAnsi="Verdana" w:cs="Arial Unicode MS"/>
                <w:color w:val="000000"/>
                <w:sz w:val="24"/>
                <w:szCs w:val="24"/>
                <w:u w:color="000000"/>
                <w:bdr w:val="nil"/>
                <w:lang w:val="en-US" w:eastAsia="en-GB"/>
              </w:rPr>
              <w:t>.</w:t>
            </w:r>
          </w:p>
          <w:p w14:paraId="69B441F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The Board:</w:t>
            </w:r>
          </w:p>
          <w:p w14:paraId="4354865D" w14:textId="77777777" w:rsidR="00994849" w:rsidRPr="00994849" w:rsidRDefault="00994849" w:rsidP="00994849">
            <w:pPr>
              <w:numPr>
                <w:ilvl w:val="0"/>
                <w:numId w:val="4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Approved </w:t>
            </w:r>
            <w:r w:rsidRPr="00994849">
              <w:rPr>
                <w:rFonts w:ascii="Verdana" w:eastAsia="Arial Unicode MS" w:hAnsi="Verdana" w:cs="Arial Unicode MS"/>
                <w:color w:val="000000"/>
                <w:sz w:val="24"/>
                <w:szCs w:val="24"/>
                <w:u w:color="000000"/>
                <w:bdr w:val="nil"/>
                <w:lang w:val="en-US" w:eastAsia="en-GB"/>
              </w:rPr>
              <w:t>the submission of the business case to W</w:t>
            </w:r>
            <w:r w:rsidR="00D2263B">
              <w:rPr>
                <w:rFonts w:ascii="Verdana" w:eastAsia="Arial Unicode MS" w:hAnsi="Verdana" w:cs="Arial Unicode MS"/>
                <w:color w:val="000000"/>
                <w:sz w:val="24"/>
                <w:szCs w:val="24"/>
                <w:u w:color="000000"/>
                <w:bdr w:val="nil"/>
                <w:lang w:val="en-US" w:eastAsia="en-GB"/>
              </w:rPr>
              <w:t xml:space="preserve">elsh Government </w:t>
            </w:r>
            <w:r w:rsidR="00D2263B" w:rsidRPr="00994849">
              <w:rPr>
                <w:rFonts w:ascii="Verdana" w:eastAsia="Arial Unicode MS" w:hAnsi="Verdana" w:cs="Arial Unicode MS"/>
                <w:color w:val="000000"/>
                <w:sz w:val="24"/>
                <w:szCs w:val="24"/>
                <w:u w:color="000000"/>
                <w:bdr w:val="nil"/>
                <w:lang w:val="en-US" w:eastAsia="en-GB"/>
              </w:rPr>
              <w:t>for</w:t>
            </w:r>
            <w:r w:rsidRPr="00994849">
              <w:rPr>
                <w:rFonts w:ascii="Verdana" w:eastAsia="Arial Unicode MS" w:hAnsi="Verdana" w:cs="Arial Unicode MS"/>
                <w:color w:val="000000"/>
                <w:sz w:val="24"/>
                <w:szCs w:val="24"/>
                <w:u w:color="000000"/>
                <w:bdr w:val="nil"/>
                <w:lang w:val="en-US" w:eastAsia="en-GB"/>
              </w:rPr>
              <w:t xml:space="preserve"> capital funding support of for £4.285m;</w:t>
            </w:r>
          </w:p>
          <w:p w14:paraId="1CB37681" w14:textId="77777777" w:rsidR="00994849" w:rsidRPr="00994849" w:rsidRDefault="00AD2B36" w:rsidP="00AF726C">
            <w:pPr>
              <w:numPr>
                <w:ilvl w:val="0"/>
                <w:numId w:val="4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b/>
                <w:color w:val="000000"/>
                <w:sz w:val="24"/>
                <w:szCs w:val="24"/>
                <w:u w:color="000000"/>
                <w:bdr w:val="nil"/>
                <w:lang w:val="en-US" w:eastAsia="en-GB"/>
              </w:rPr>
              <w:t xml:space="preserve">Acknowledged </w:t>
            </w:r>
            <w:r w:rsidR="00994849" w:rsidRPr="00994849">
              <w:rPr>
                <w:rFonts w:ascii="Verdana" w:eastAsia="Arial Unicode MS" w:hAnsi="Verdana" w:cs="Arial Unicode MS"/>
                <w:color w:val="000000"/>
                <w:sz w:val="24"/>
                <w:szCs w:val="24"/>
                <w:u w:color="000000"/>
                <w:bdr w:val="nil"/>
                <w:lang w:val="en-US" w:eastAsia="en-GB"/>
              </w:rPr>
              <w:t>the requirement for future business cases to address</w:t>
            </w:r>
            <w:r w:rsidR="00736D2C">
              <w:rPr>
                <w:rFonts w:ascii="Verdana" w:eastAsia="Arial Unicode MS" w:hAnsi="Verdana" w:cs="Arial Unicode MS"/>
                <w:color w:val="000000"/>
                <w:sz w:val="24"/>
                <w:szCs w:val="24"/>
                <w:u w:color="000000"/>
                <w:bdr w:val="nil"/>
                <w:lang w:val="en-US" w:eastAsia="en-GB"/>
              </w:rPr>
              <w:t xml:space="preserve"> future surgical services’ provision</w:t>
            </w:r>
            <w:r>
              <w:rPr>
                <w:rFonts w:ascii="Verdana" w:eastAsia="Arial Unicode MS" w:hAnsi="Verdana" w:cs="Arial Unicode MS"/>
                <w:color w:val="000000"/>
                <w:sz w:val="24"/>
                <w:szCs w:val="24"/>
                <w:u w:color="000000"/>
                <w:bdr w:val="nil"/>
                <w:lang w:val="en-US" w:eastAsia="en-GB"/>
              </w:rPr>
              <w:t>, underpinned by detailed capacity planning</w:t>
            </w:r>
            <w:r w:rsidR="008B3C3C">
              <w:rPr>
                <w:rFonts w:ascii="Verdana" w:eastAsia="Arial Unicode MS" w:hAnsi="Verdana" w:cs="Arial Unicode MS"/>
                <w:color w:val="000000"/>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2BD5E8B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A748B8F" w14:textId="77777777" w:rsidTr="005E1A08">
        <w:trPr>
          <w:trHeight w:val="374"/>
        </w:trPr>
        <w:tc>
          <w:tcPr>
            <w:tcW w:w="1843" w:type="dxa"/>
            <w:shd w:val="clear" w:color="auto" w:fill="auto"/>
            <w:tcMar>
              <w:top w:w="80" w:type="dxa"/>
              <w:left w:w="80" w:type="dxa"/>
              <w:bottom w:w="80" w:type="dxa"/>
              <w:right w:w="80" w:type="dxa"/>
            </w:tcMar>
          </w:tcPr>
          <w:p w14:paraId="028ADEB0" w14:textId="20D94A3D"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159/24</w:t>
            </w:r>
          </w:p>
        </w:tc>
        <w:tc>
          <w:tcPr>
            <w:tcW w:w="7938" w:type="dxa"/>
            <w:shd w:val="clear" w:color="auto" w:fill="auto"/>
            <w:tcMar>
              <w:top w:w="80" w:type="dxa"/>
              <w:left w:w="80" w:type="dxa"/>
              <w:bottom w:w="80" w:type="dxa"/>
              <w:right w:w="80" w:type="dxa"/>
            </w:tcMar>
          </w:tcPr>
          <w:p w14:paraId="248DB9C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7"/>
                <w:szCs w:val="27"/>
              </w:rPr>
            </w:pPr>
            <w:r w:rsidRPr="00994849">
              <w:rPr>
                <w:rFonts w:ascii="Verdana" w:hAnsi="Verdana"/>
                <w:b/>
                <w:color w:val="000000"/>
                <w:sz w:val="24"/>
                <w:szCs w:val="24"/>
              </w:rPr>
              <w:t xml:space="preserve">PET CT BUSINESS CASE </w:t>
            </w:r>
          </w:p>
        </w:tc>
        <w:tc>
          <w:tcPr>
            <w:tcW w:w="1134" w:type="dxa"/>
            <w:shd w:val="clear" w:color="auto" w:fill="auto"/>
            <w:tcMar>
              <w:top w:w="80" w:type="dxa"/>
              <w:left w:w="80" w:type="dxa"/>
              <w:bottom w:w="80" w:type="dxa"/>
              <w:right w:w="80" w:type="dxa"/>
            </w:tcMar>
          </w:tcPr>
          <w:p w14:paraId="6C1D488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17FA28D" w14:textId="77777777" w:rsidTr="005E1A08">
        <w:trPr>
          <w:trHeight w:val="374"/>
        </w:trPr>
        <w:tc>
          <w:tcPr>
            <w:tcW w:w="1843" w:type="dxa"/>
            <w:shd w:val="clear" w:color="auto" w:fill="auto"/>
            <w:tcMar>
              <w:top w:w="80" w:type="dxa"/>
              <w:left w:w="80" w:type="dxa"/>
              <w:bottom w:w="80" w:type="dxa"/>
              <w:right w:w="80" w:type="dxa"/>
            </w:tcMar>
          </w:tcPr>
          <w:p w14:paraId="241AB40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F7A656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DG confirmed that Management Board and</w:t>
            </w:r>
            <w:r w:rsidR="00302A41">
              <w:rPr>
                <w:rFonts w:ascii="Verdana" w:hAnsi="Verdana"/>
                <w:color w:val="000000"/>
                <w:sz w:val="24"/>
                <w:szCs w:val="24"/>
              </w:rPr>
              <w:t xml:space="preserve"> Performance and</w:t>
            </w:r>
            <w:r w:rsidRPr="00994849">
              <w:rPr>
                <w:rFonts w:ascii="Verdana" w:hAnsi="Verdana"/>
                <w:color w:val="000000"/>
                <w:sz w:val="24"/>
                <w:szCs w:val="24"/>
              </w:rPr>
              <w:t xml:space="preserve"> Finance </w:t>
            </w:r>
            <w:r w:rsidR="00302A41">
              <w:rPr>
                <w:rFonts w:ascii="Verdana" w:hAnsi="Verdana"/>
                <w:color w:val="000000"/>
                <w:sz w:val="24"/>
                <w:szCs w:val="24"/>
              </w:rPr>
              <w:t xml:space="preserve">Committee had both scrutinised </w:t>
            </w:r>
            <w:r w:rsidR="00923863">
              <w:rPr>
                <w:rFonts w:ascii="Verdana" w:hAnsi="Verdana"/>
                <w:color w:val="000000"/>
                <w:sz w:val="24"/>
                <w:szCs w:val="24"/>
              </w:rPr>
              <w:t>the business case in detail</w:t>
            </w:r>
            <w:r w:rsidRPr="00994849">
              <w:rPr>
                <w:rFonts w:ascii="Verdana" w:hAnsi="Verdana"/>
                <w:color w:val="000000"/>
                <w:sz w:val="24"/>
                <w:szCs w:val="24"/>
              </w:rPr>
              <w:t xml:space="preserve">. He </w:t>
            </w:r>
            <w:r w:rsidR="00B77138">
              <w:rPr>
                <w:rFonts w:ascii="Verdana" w:hAnsi="Verdana"/>
                <w:color w:val="000000"/>
                <w:sz w:val="24"/>
                <w:szCs w:val="24"/>
              </w:rPr>
              <w:t>advised that;</w:t>
            </w:r>
          </w:p>
          <w:p w14:paraId="05905AD0"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current PET service</w:t>
            </w:r>
            <w:r w:rsidR="00B77138">
              <w:rPr>
                <w:rFonts w:ascii="Verdana" w:eastAsia="Arial Unicode MS" w:hAnsi="Verdana" w:cs="Arial Unicode MS"/>
                <w:color w:val="000000"/>
                <w:sz w:val="24"/>
                <w:szCs w:val="24"/>
                <w:u w:color="000000"/>
                <w:bdr w:val="nil"/>
                <w:lang w:val="en-US" w:eastAsia="en-GB"/>
              </w:rPr>
              <w:t xml:space="preserve"> was </w:t>
            </w:r>
            <w:r w:rsidRPr="00994849">
              <w:rPr>
                <w:rFonts w:ascii="Verdana" w:eastAsia="Arial Unicode MS" w:hAnsi="Verdana" w:cs="Arial Unicode MS"/>
                <w:color w:val="000000"/>
                <w:sz w:val="24"/>
                <w:szCs w:val="24"/>
                <w:u w:color="000000"/>
                <w:bdr w:val="nil"/>
                <w:lang w:val="en-US" w:eastAsia="en-GB"/>
              </w:rPr>
              <w:t>a part time analogue based unit, sub optimally located at Singleton Hospital</w:t>
            </w:r>
            <w:r w:rsidR="00B77138">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away from the main </w:t>
            </w:r>
            <w:r w:rsidR="00B77138">
              <w:rPr>
                <w:rFonts w:ascii="Verdana" w:eastAsia="Arial Unicode MS" w:hAnsi="Verdana" w:cs="Arial Unicode MS"/>
                <w:color w:val="000000"/>
                <w:sz w:val="24"/>
                <w:szCs w:val="24"/>
                <w:u w:color="000000"/>
                <w:bdr w:val="nil"/>
                <w:lang w:val="en-US" w:eastAsia="en-GB"/>
              </w:rPr>
              <w:t>SW Wales Cancer Centre</w:t>
            </w:r>
            <w:r w:rsidRPr="00994849">
              <w:rPr>
                <w:rFonts w:ascii="Verdana" w:eastAsia="Arial Unicode MS" w:hAnsi="Verdana" w:cs="Arial Unicode MS"/>
                <w:color w:val="000000"/>
                <w:sz w:val="24"/>
                <w:szCs w:val="24"/>
                <w:u w:color="000000"/>
                <w:bdr w:val="nil"/>
                <w:lang w:val="en-US" w:eastAsia="en-GB"/>
              </w:rPr>
              <w:t>.</w:t>
            </w:r>
          </w:p>
          <w:p w14:paraId="0DF89ADB"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Business Case sought support for a static PET-CT scanner in Swansea, operational in May 2026. This was part of a wider investment in PET-CT scanners</w:t>
            </w:r>
            <w:r w:rsidR="00C44233">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supported by the Joint Commissioning Committee (JCC).</w:t>
            </w:r>
          </w:p>
          <w:p w14:paraId="15598D5E"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new scanner would bring Artificial Intelligence (AI) high resolution imagery into</w:t>
            </w:r>
            <w:r w:rsidR="008D5584">
              <w:rPr>
                <w:rFonts w:ascii="Verdana" w:eastAsia="Arial Unicode MS" w:hAnsi="Verdana" w:cs="Arial Unicode MS"/>
                <w:color w:val="000000"/>
                <w:sz w:val="24"/>
                <w:szCs w:val="24"/>
                <w:u w:color="000000"/>
                <w:bdr w:val="nil"/>
                <w:lang w:val="en-US" w:eastAsia="en-GB"/>
              </w:rPr>
              <w:t xml:space="preserve"> use</w:t>
            </w:r>
            <w:r w:rsidRPr="00994849">
              <w:rPr>
                <w:rFonts w:ascii="Verdana" w:eastAsia="Arial Unicode MS" w:hAnsi="Verdana" w:cs="Arial Unicode MS"/>
                <w:color w:val="000000"/>
                <w:sz w:val="24"/>
                <w:szCs w:val="24"/>
                <w:u w:color="000000"/>
                <w:bdr w:val="nil"/>
                <w:lang w:val="en-US" w:eastAsia="en-GB"/>
              </w:rPr>
              <w:t xml:space="preserve"> and provide sufficient capacity to meet local demand until at least 2028. </w:t>
            </w:r>
          </w:p>
          <w:p w14:paraId="2790FF67"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new facility would be co-located with the</w:t>
            </w:r>
            <w:r w:rsidR="00C44233">
              <w:rPr>
                <w:rFonts w:ascii="Verdana" w:eastAsia="Arial Unicode MS" w:hAnsi="Verdana" w:cs="Arial Unicode MS"/>
                <w:color w:val="000000"/>
                <w:sz w:val="24"/>
                <w:szCs w:val="24"/>
                <w:u w:color="000000"/>
                <w:bdr w:val="nil"/>
                <w:lang w:val="en-US" w:eastAsia="en-GB"/>
              </w:rPr>
              <w:t xml:space="preserve"> SW Wales</w:t>
            </w:r>
            <w:r w:rsidRPr="00994849">
              <w:rPr>
                <w:rFonts w:ascii="Verdana" w:eastAsia="Arial Unicode MS" w:hAnsi="Verdana" w:cs="Arial Unicode MS"/>
                <w:color w:val="000000"/>
                <w:sz w:val="24"/>
                <w:szCs w:val="24"/>
                <w:u w:color="000000"/>
                <w:bdr w:val="nil"/>
                <w:lang w:val="en-US" w:eastAsia="en-GB"/>
              </w:rPr>
              <w:t xml:space="preserve"> Cancer Centre at Singleton Hospital;</w:t>
            </w:r>
            <w:r w:rsidR="002764CD">
              <w:rPr>
                <w:rFonts w:ascii="Verdana" w:eastAsia="Arial Unicode MS" w:hAnsi="Verdana" w:cs="Arial Unicode MS"/>
                <w:color w:val="000000"/>
                <w:sz w:val="24"/>
                <w:szCs w:val="24"/>
                <w:u w:color="000000"/>
                <w:bdr w:val="nil"/>
                <w:lang w:val="en-US" w:eastAsia="en-GB"/>
              </w:rPr>
              <w:t xml:space="preserve"> it would improve </w:t>
            </w:r>
            <w:r w:rsidRPr="00994849">
              <w:rPr>
                <w:rFonts w:ascii="Verdana" w:eastAsia="Arial Unicode MS" w:hAnsi="Verdana" w:cs="Arial Unicode MS"/>
                <w:color w:val="000000"/>
                <w:sz w:val="24"/>
                <w:szCs w:val="24"/>
                <w:u w:color="000000"/>
                <w:bdr w:val="nil"/>
                <w:lang w:val="en-US" w:eastAsia="en-GB"/>
              </w:rPr>
              <w:t>overall patient experience in addition to improv</w:t>
            </w:r>
            <w:r w:rsidR="002764CD">
              <w:rPr>
                <w:rFonts w:ascii="Verdana" w:eastAsia="Arial Unicode MS" w:hAnsi="Verdana" w:cs="Arial Unicode MS"/>
                <w:color w:val="000000"/>
                <w:sz w:val="24"/>
                <w:szCs w:val="24"/>
                <w:u w:color="000000"/>
                <w:bdr w:val="nil"/>
                <w:lang w:val="en-US" w:eastAsia="en-GB"/>
              </w:rPr>
              <w:t>ing</w:t>
            </w:r>
            <w:r w:rsidRPr="00994849">
              <w:rPr>
                <w:rFonts w:ascii="Verdana" w:eastAsia="Arial Unicode MS" w:hAnsi="Verdana" w:cs="Arial Unicode MS"/>
                <w:color w:val="000000"/>
                <w:sz w:val="24"/>
                <w:szCs w:val="24"/>
                <w:u w:color="000000"/>
                <w:bdr w:val="nil"/>
                <w:lang w:val="en-US" w:eastAsia="en-GB"/>
              </w:rPr>
              <w:t xml:space="preserve"> outcomes. </w:t>
            </w:r>
          </w:p>
          <w:p w14:paraId="00A2EB5D"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capital bid</w:t>
            </w:r>
            <w:r w:rsidR="002764CD">
              <w:rPr>
                <w:rFonts w:ascii="Verdana" w:eastAsia="Arial Unicode MS" w:hAnsi="Verdana" w:cs="Arial Unicode MS"/>
                <w:color w:val="000000"/>
                <w:sz w:val="24"/>
                <w:szCs w:val="24"/>
                <w:u w:color="000000"/>
                <w:bdr w:val="nil"/>
                <w:lang w:val="en-US" w:eastAsia="en-GB"/>
              </w:rPr>
              <w:t xml:space="preserve"> totalled</w:t>
            </w:r>
            <w:r w:rsidRPr="00994849">
              <w:rPr>
                <w:rFonts w:ascii="Verdana" w:eastAsia="Arial Unicode MS" w:hAnsi="Verdana" w:cs="Arial Unicode MS"/>
                <w:color w:val="000000"/>
                <w:sz w:val="24"/>
                <w:szCs w:val="24"/>
                <w:u w:color="000000"/>
                <w:bdr w:val="nil"/>
                <w:lang w:val="en-US" w:eastAsia="en-GB"/>
              </w:rPr>
              <w:t xml:space="preserve"> £13.931m, with recurring revenue costs lower than the current JCC tariff.</w:t>
            </w:r>
          </w:p>
          <w:p w14:paraId="052BF33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JW</w:t>
            </w:r>
            <w:r w:rsidR="00C86C48">
              <w:rPr>
                <w:rFonts w:ascii="Verdana" w:hAnsi="Verdana"/>
                <w:color w:val="000000"/>
                <w:sz w:val="24"/>
                <w:szCs w:val="24"/>
              </w:rPr>
              <w:t xml:space="preserve"> thanked DG for </w:t>
            </w:r>
            <w:r w:rsidR="00401CD0">
              <w:rPr>
                <w:rFonts w:ascii="Verdana" w:hAnsi="Verdana"/>
                <w:color w:val="000000"/>
                <w:sz w:val="24"/>
                <w:szCs w:val="24"/>
              </w:rPr>
              <w:t>his</w:t>
            </w:r>
            <w:r w:rsidR="00C86C48">
              <w:rPr>
                <w:rFonts w:ascii="Verdana" w:hAnsi="Verdana"/>
                <w:color w:val="000000"/>
                <w:sz w:val="24"/>
                <w:szCs w:val="24"/>
              </w:rPr>
              <w:t xml:space="preserve"> presentation and</w:t>
            </w:r>
            <w:r w:rsidRPr="00994849">
              <w:rPr>
                <w:rFonts w:ascii="Verdana" w:hAnsi="Verdana"/>
                <w:color w:val="000000"/>
                <w:sz w:val="24"/>
                <w:szCs w:val="24"/>
              </w:rPr>
              <w:t xml:space="preserve"> invited questions:</w:t>
            </w:r>
          </w:p>
          <w:p w14:paraId="021DD00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RO referred to a site visit</w:t>
            </w:r>
            <w:r w:rsidR="00C86C48">
              <w:rPr>
                <w:rFonts w:ascii="Verdana" w:hAnsi="Verdana"/>
                <w:color w:val="000000"/>
                <w:sz w:val="24"/>
                <w:szCs w:val="24"/>
              </w:rPr>
              <w:t xml:space="preserve"> made by the Performance and Finance Committee </w:t>
            </w:r>
            <w:r w:rsidR="00D273EA">
              <w:rPr>
                <w:rFonts w:ascii="Verdana" w:hAnsi="Verdana"/>
                <w:color w:val="000000"/>
                <w:sz w:val="24"/>
                <w:szCs w:val="24"/>
              </w:rPr>
              <w:t xml:space="preserve">to </w:t>
            </w:r>
            <w:r w:rsidRPr="00994849">
              <w:rPr>
                <w:rFonts w:ascii="Verdana" w:hAnsi="Verdana"/>
                <w:color w:val="000000"/>
                <w:sz w:val="24"/>
                <w:szCs w:val="24"/>
              </w:rPr>
              <w:t xml:space="preserve">the current mobile scanner; she welcomed the bid and </w:t>
            </w:r>
            <w:r w:rsidR="00D273EA">
              <w:rPr>
                <w:rFonts w:ascii="Verdana" w:hAnsi="Verdana"/>
                <w:color w:val="000000"/>
                <w:sz w:val="24"/>
                <w:szCs w:val="24"/>
              </w:rPr>
              <w:t xml:space="preserve">the </w:t>
            </w:r>
            <w:r w:rsidR="00401CD0">
              <w:rPr>
                <w:rFonts w:ascii="Verdana" w:hAnsi="Verdana"/>
                <w:color w:val="000000"/>
                <w:sz w:val="24"/>
                <w:szCs w:val="24"/>
              </w:rPr>
              <w:t>ways</w:t>
            </w:r>
            <w:r w:rsidR="00D273EA">
              <w:rPr>
                <w:rFonts w:ascii="Verdana" w:hAnsi="Verdana"/>
                <w:color w:val="000000"/>
                <w:sz w:val="24"/>
                <w:szCs w:val="24"/>
              </w:rPr>
              <w:t xml:space="preserve"> in which it would im</w:t>
            </w:r>
            <w:r w:rsidR="00F71DF9">
              <w:rPr>
                <w:rFonts w:ascii="Verdana" w:hAnsi="Verdana"/>
                <w:color w:val="000000"/>
                <w:sz w:val="24"/>
                <w:szCs w:val="24"/>
              </w:rPr>
              <w:t>prove</w:t>
            </w:r>
            <w:r w:rsidRPr="00994849">
              <w:rPr>
                <w:rFonts w:ascii="Verdana" w:hAnsi="Verdana"/>
                <w:color w:val="000000"/>
                <w:sz w:val="24"/>
                <w:szCs w:val="24"/>
              </w:rPr>
              <w:t xml:space="preserve"> user experience. </w:t>
            </w:r>
          </w:p>
          <w:p w14:paraId="4CC1B1F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lastRenderedPageBreak/>
              <w:t xml:space="preserve">NZ </w:t>
            </w:r>
            <w:r w:rsidR="00035148">
              <w:rPr>
                <w:rFonts w:ascii="Verdana" w:hAnsi="Verdana"/>
                <w:color w:val="000000"/>
                <w:sz w:val="24"/>
                <w:szCs w:val="24"/>
              </w:rPr>
              <w:t xml:space="preserve">asked about the longer-term planning, given that this investment would meet the </w:t>
            </w:r>
            <w:r w:rsidR="005C2F08">
              <w:rPr>
                <w:rFonts w:ascii="Verdana" w:hAnsi="Verdana"/>
                <w:color w:val="000000"/>
                <w:sz w:val="24"/>
                <w:szCs w:val="24"/>
              </w:rPr>
              <w:t>demand until at least 2028 only. DG agreed to raise this with the JCC.</w:t>
            </w:r>
          </w:p>
          <w:p w14:paraId="3DD4B45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sidRPr="00994849">
              <w:rPr>
                <w:rFonts w:ascii="Verdana" w:hAnsi="Verdana"/>
                <w:b/>
                <w:color w:val="000000"/>
                <w:sz w:val="24"/>
                <w:szCs w:val="24"/>
              </w:rPr>
              <w:t>Action: DG</w:t>
            </w:r>
          </w:p>
          <w:p w14:paraId="241631D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sidRPr="00994849">
              <w:rPr>
                <w:rFonts w:ascii="Verdana" w:hAnsi="Verdana"/>
                <w:color w:val="000000"/>
                <w:sz w:val="24"/>
                <w:szCs w:val="24"/>
              </w:rPr>
              <w:t>JW extended her thanks to the Performance and Finance Committee for their scrutiny and ongoing work on this Business Case.</w:t>
            </w:r>
          </w:p>
          <w:p w14:paraId="0282B13E"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The Board:</w:t>
            </w:r>
          </w:p>
          <w:p w14:paraId="6AD64A79" w14:textId="77777777" w:rsidR="00994849" w:rsidRPr="00994849" w:rsidRDefault="00994849" w:rsidP="00994849">
            <w:pPr>
              <w:numPr>
                <w:ilvl w:val="0"/>
                <w:numId w:val="4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Approved</w:t>
            </w:r>
            <w:r w:rsidRPr="00994849">
              <w:rPr>
                <w:rFonts w:ascii="Verdana" w:eastAsia="Arial Unicode MS" w:hAnsi="Verdana" w:cs="Arial Unicode MS"/>
                <w:color w:val="000000"/>
                <w:sz w:val="24"/>
                <w:szCs w:val="24"/>
                <w:u w:color="000000"/>
                <w:bdr w:val="nil"/>
                <w:lang w:val="en-US" w:eastAsia="en-GB"/>
              </w:rPr>
              <w:t xml:space="preserve"> the business case for submission to Welsh Government for capital funding support of £13.931m</w:t>
            </w:r>
            <w:r w:rsidR="005C2F08">
              <w:rPr>
                <w:rFonts w:ascii="Verdana" w:eastAsia="Arial Unicode MS" w:hAnsi="Verdana" w:cs="Arial Unicode MS"/>
                <w:color w:val="000000"/>
                <w:sz w:val="24"/>
                <w:szCs w:val="24"/>
                <w:u w:color="000000"/>
                <w:bdr w:val="nil"/>
                <w:lang w:val="en-US" w:eastAsia="en-GB"/>
              </w:rPr>
              <w:t>,</w:t>
            </w:r>
            <w:r w:rsidR="00AF726C">
              <w:rPr>
                <w:rFonts w:ascii="Verdana" w:eastAsia="Arial Unicode MS" w:hAnsi="Verdana" w:cs="Arial Unicode MS"/>
                <w:color w:val="000000"/>
                <w:sz w:val="24"/>
                <w:szCs w:val="24"/>
                <w:u w:color="000000"/>
                <w:bdr w:val="nil"/>
                <w:lang w:val="en-US" w:eastAsia="en-GB"/>
              </w:rPr>
              <w:t xml:space="preserve"> </w:t>
            </w:r>
            <w:r w:rsidR="005C2F08">
              <w:rPr>
                <w:rFonts w:ascii="Verdana" w:eastAsia="Arial Unicode MS" w:hAnsi="Verdana" w:cs="Arial Unicode MS"/>
                <w:color w:val="000000"/>
                <w:sz w:val="24"/>
                <w:szCs w:val="24"/>
                <w:u w:color="000000"/>
                <w:bdr w:val="nil"/>
                <w:lang w:val="en-US" w:eastAsia="en-GB"/>
              </w:rPr>
              <w:t>to</w:t>
            </w:r>
            <w:r w:rsidRPr="00994849">
              <w:rPr>
                <w:rFonts w:ascii="Verdana" w:eastAsia="Arial Unicode MS" w:hAnsi="Verdana" w:cs="Arial Unicode MS"/>
                <w:color w:val="000000"/>
                <w:sz w:val="24"/>
                <w:szCs w:val="24"/>
                <w:u w:color="000000"/>
                <w:bdr w:val="nil"/>
                <w:lang w:val="en-US" w:eastAsia="en-GB"/>
              </w:rPr>
              <w:t xml:space="preserve"> replace the current part-time analogue based mobile PET-CT service with a more accurate and highly sensitive new generation static PET-CT scanner.</w:t>
            </w:r>
          </w:p>
          <w:p w14:paraId="39F3F195" w14:textId="77777777" w:rsidR="00994849" w:rsidRPr="00994849" w:rsidRDefault="00DC6AFC" w:rsidP="00994849">
            <w:pPr>
              <w:numPr>
                <w:ilvl w:val="0"/>
                <w:numId w:val="4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AF726C">
              <w:rPr>
                <w:rFonts w:ascii="Verdana" w:eastAsia="Arial Unicode MS" w:hAnsi="Verdana" w:cs="Arial Unicode MS"/>
                <w:b/>
                <w:color w:val="000000"/>
                <w:sz w:val="24"/>
                <w:szCs w:val="24"/>
                <w:u w:color="000000"/>
                <w:bdr w:val="nil"/>
                <w:lang w:val="en-US" w:eastAsia="en-GB"/>
              </w:rPr>
              <w:t>Approve</w:t>
            </w:r>
            <w:r w:rsidR="00004F58" w:rsidRPr="00AF726C">
              <w:rPr>
                <w:rFonts w:ascii="Verdana" w:eastAsia="Arial Unicode MS" w:hAnsi="Verdana" w:cs="Arial Unicode MS"/>
                <w:b/>
                <w:color w:val="000000"/>
                <w:sz w:val="24"/>
                <w:szCs w:val="24"/>
                <w:u w:color="000000"/>
                <w:bdr w:val="nil"/>
                <w:lang w:val="en-US" w:eastAsia="en-GB"/>
              </w:rPr>
              <w:t>d</w:t>
            </w:r>
            <w:r w:rsidR="00994849" w:rsidRPr="00994849">
              <w:rPr>
                <w:rFonts w:ascii="Verdana" w:eastAsia="Arial Unicode MS" w:hAnsi="Verdana" w:cs="Arial Unicode MS"/>
                <w:color w:val="000000"/>
                <w:sz w:val="24"/>
                <w:szCs w:val="24"/>
                <w:u w:color="000000"/>
                <w:bdr w:val="nil"/>
                <w:lang w:val="en-US" w:eastAsia="en-GB"/>
              </w:rPr>
              <w:t xml:space="preserve"> the award of a 12-month contract for the PET-CT Scanner Construction, at Singleton Hospital South West Wales Cancer Centre (SWWCC)</w:t>
            </w:r>
            <w:r w:rsidR="00004F58">
              <w:rPr>
                <w:rFonts w:ascii="Verdana" w:eastAsia="Arial Unicode MS" w:hAnsi="Verdana" w:cs="Arial Unicode MS"/>
                <w:color w:val="000000"/>
                <w:sz w:val="24"/>
                <w:szCs w:val="24"/>
                <w:u w:color="000000"/>
                <w:bdr w:val="nil"/>
                <w:lang w:val="en-US" w:eastAsia="en-GB"/>
              </w:rPr>
              <w:t>; this was also subject to Welsh Government approval.</w:t>
            </w:r>
          </w:p>
          <w:p w14:paraId="5E87A1A4" w14:textId="77777777" w:rsidR="00994849" w:rsidRPr="00994849" w:rsidRDefault="00994849" w:rsidP="00994849">
            <w:pPr>
              <w:numPr>
                <w:ilvl w:val="0"/>
                <w:numId w:val="4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Took assurance</w:t>
            </w:r>
            <w:r w:rsidRPr="00994849">
              <w:rPr>
                <w:rFonts w:ascii="Verdana" w:eastAsia="Arial Unicode MS" w:hAnsi="Verdana" w:cs="Arial Unicode MS"/>
                <w:color w:val="000000"/>
                <w:sz w:val="24"/>
                <w:szCs w:val="24"/>
                <w:u w:color="000000"/>
                <w:bdr w:val="nil"/>
                <w:lang w:val="en-US" w:eastAsia="en-GB"/>
              </w:rPr>
              <w:t xml:space="preserve"> that the recurring revenue cost per case was lower in cost than the current JCC tariff</w:t>
            </w:r>
          </w:p>
        </w:tc>
        <w:tc>
          <w:tcPr>
            <w:tcW w:w="1134" w:type="dxa"/>
            <w:shd w:val="clear" w:color="auto" w:fill="auto"/>
            <w:tcMar>
              <w:top w:w="80" w:type="dxa"/>
              <w:left w:w="80" w:type="dxa"/>
              <w:bottom w:w="80" w:type="dxa"/>
              <w:right w:w="80" w:type="dxa"/>
            </w:tcMar>
          </w:tcPr>
          <w:p w14:paraId="1450F97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4016073"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188BBDE9"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3:</w:t>
            </w:r>
            <w:r w:rsidRPr="00994849">
              <w:rPr>
                <w:color w:val="000000"/>
                <w:sz w:val="27"/>
                <w:szCs w:val="27"/>
              </w:rPr>
              <w:t xml:space="preserve"> </w:t>
            </w:r>
            <w:r w:rsidRPr="00994849">
              <w:rPr>
                <w:rFonts w:ascii="Verdana" w:hAnsi="Verdana"/>
                <w:b/>
                <w:color w:val="FFFFFF" w:themeColor="background1"/>
                <w:sz w:val="24"/>
                <w:szCs w:val="24"/>
              </w:rPr>
              <w:t>PATIENT/STAFF EXPERIENCE</w:t>
            </w:r>
          </w:p>
        </w:tc>
      </w:tr>
      <w:tr w:rsidR="00994849" w:rsidRPr="00994849" w14:paraId="47D814FB" w14:textId="77777777" w:rsidTr="005E1A08">
        <w:trPr>
          <w:trHeight w:val="374"/>
        </w:trPr>
        <w:tc>
          <w:tcPr>
            <w:tcW w:w="1843" w:type="dxa"/>
            <w:shd w:val="clear" w:color="auto" w:fill="auto"/>
            <w:tcMar>
              <w:top w:w="80" w:type="dxa"/>
              <w:left w:w="80" w:type="dxa"/>
              <w:bottom w:w="80" w:type="dxa"/>
              <w:right w:w="80" w:type="dxa"/>
            </w:tcMar>
          </w:tcPr>
          <w:p w14:paraId="03DDE1BA" w14:textId="0A2C9428"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160/24</w:t>
            </w:r>
          </w:p>
        </w:tc>
        <w:tc>
          <w:tcPr>
            <w:tcW w:w="7938" w:type="dxa"/>
            <w:shd w:val="clear" w:color="auto" w:fill="auto"/>
            <w:tcMar>
              <w:top w:w="80" w:type="dxa"/>
              <w:left w:w="80" w:type="dxa"/>
              <w:bottom w:w="80" w:type="dxa"/>
              <w:right w:w="80" w:type="dxa"/>
            </w:tcMar>
          </w:tcPr>
          <w:p w14:paraId="7229525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hAnsi="Verdana"/>
                <w:b/>
                <w:color w:val="000000"/>
                <w:sz w:val="24"/>
                <w:szCs w:val="24"/>
              </w:rPr>
              <w:t>PATIENT STORY</w:t>
            </w:r>
          </w:p>
        </w:tc>
        <w:tc>
          <w:tcPr>
            <w:tcW w:w="1134" w:type="dxa"/>
            <w:shd w:val="clear" w:color="auto" w:fill="auto"/>
            <w:tcMar>
              <w:top w:w="80" w:type="dxa"/>
              <w:left w:w="80" w:type="dxa"/>
              <w:bottom w:w="80" w:type="dxa"/>
              <w:right w:w="80" w:type="dxa"/>
            </w:tcMar>
          </w:tcPr>
          <w:p w14:paraId="3649CA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0FF07DE" w14:textId="77777777" w:rsidTr="005E1A08">
        <w:trPr>
          <w:trHeight w:val="374"/>
        </w:trPr>
        <w:tc>
          <w:tcPr>
            <w:tcW w:w="1843" w:type="dxa"/>
            <w:shd w:val="clear" w:color="auto" w:fill="auto"/>
            <w:tcMar>
              <w:top w:w="80" w:type="dxa"/>
              <w:left w:w="80" w:type="dxa"/>
              <w:bottom w:w="80" w:type="dxa"/>
              <w:right w:w="80" w:type="dxa"/>
            </w:tcMar>
          </w:tcPr>
          <w:p w14:paraId="47A9C1F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683FAD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JW welcomed </w:t>
            </w:r>
            <w:r w:rsidR="00FD5EFB">
              <w:rPr>
                <w:rFonts w:ascii="Verdana" w:eastAsia="Calibri" w:hAnsi="Verdana" w:cs="Arial"/>
                <w:bCs/>
                <w:sz w:val="24"/>
                <w:szCs w:val="24"/>
                <w:u w:color="000000"/>
                <w:bdr w:val="nil"/>
                <w:lang w:eastAsia="en-GB"/>
              </w:rPr>
              <w:t xml:space="preserve">KG to the meeting and invited her to </w:t>
            </w:r>
            <w:r w:rsidR="00AB5FCD">
              <w:rPr>
                <w:rFonts w:ascii="Verdana" w:eastAsia="Calibri" w:hAnsi="Verdana" w:cs="Arial"/>
                <w:bCs/>
                <w:sz w:val="24"/>
                <w:szCs w:val="24"/>
                <w:u w:color="000000"/>
                <w:bdr w:val="nil"/>
                <w:lang w:eastAsia="en-GB"/>
              </w:rPr>
              <w:t>present the Patient Story to the Board. This was of</w:t>
            </w:r>
            <w:r w:rsidR="005E59B8">
              <w:rPr>
                <w:rFonts w:ascii="Verdana" w:eastAsia="Calibri" w:hAnsi="Verdana" w:cs="Arial"/>
                <w:bCs/>
                <w:sz w:val="24"/>
                <w:szCs w:val="24"/>
                <w:u w:color="000000"/>
                <w:bdr w:val="nil"/>
                <w:lang w:eastAsia="en-GB"/>
              </w:rPr>
              <w:t xml:space="preserve"> interest</w:t>
            </w:r>
            <w:r w:rsidR="00CF7FA0">
              <w:rPr>
                <w:rFonts w:ascii="Verdana" w:eastAsia="Calibri" w:hAnsi="Verdana" w:cs="Arial"/>
                <w:bCs/>
                <w:sz w:val="24"/>
                <w:szCs w:val="24"/>
                <w:u w:color="000000"/>
                <w:bdr w:val="nil"/>
                <w:lang w:eastAsia="en-GB"/>
              </w:rPr>
              <w:t xml:space="preserve">, given the Board’s decision on 10 September to reopen the </w:t>
            </w:r>
            <w:r w:rsidR="009B76DA">
              <w:rPr>
                <w:rFonts w:ascii="Verdana" w:eastAsia="Calibri" w:hAnsi="Verdana" w:cs="Arial"/>
                <w:bCs/>
                <w:sz w:val="24"/>
                <w:szCs w:val="24"/>
                <w:u w:color="000000"/>
                <w:bdr w:val="nil"/>
                <w:lang w:eastAsia="en-GB"/>
              </w:rPr>
              <w:t xml:space="preserve">Freestanding Maternity </w:t>
            </w:r>
            <w:r w:rsidR="007A2F01">
              <w:rPr>
                <w:rFonts w:ascii="Verdana" w:eastAsia="Calibri" w:hAnsi="Verdana" w:cs="Arial"/>
                <w:bCs/>
                <w:sz w:val="24"/>
                <w:szCs w:val="24"/>
                <w:u w:color="000000"/>
                <w:bdr w:val="nil"/>
                <w:lang w:eastAsia="en-GB"/>
              </w:rPr>
              <w:t>Unit in Neath Port Talbot H</w:t>
            </w:r>
            <w:r w:rsidR="00795764">
              <w:rPr>
                <w:rFonts w:ascii="Verdana" w:eastAsia="Calibri" w:hAnsi="Verdana" w:cs="Arial"/>
                <w:bCs/>
                <w:sz w:val="24"/>
                <w:szCs w:val="24"/>
                <w:u w:color="000000"/>
                <w:bdr w:val="nil"/>
                <w:lang w:eastAsia="en-GB"/>
              </w:rPr>
              <w:t>ospital.</w:t>
            </w:r>
          </w:p>
          <w:p w14:paraId="203A4A6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The story </w:t>
            </w:r>
            <w:r w:rsidR="00795764">
              <w:rPr>
                <w:rFonts w:ascii="Verdana" w:eastAsia="Calibri" w:hAnsi="Verdana" w:cs="Arial"/>
                <w:bCs/>
                <w:sz w:val="24"/>
                <w:szCs w:val="24"/>
                <w:u w:color="000000"/>
                <w:bdr w:val="nil"/>
                <w:lang w:eastAsia="en-GB"/>
              </w:rPr>
              <w:t>centre</w:t>
            </w:r>
            <w:r w:rsidR="00D87122">
              <w:rPr>
                <w:rFonts w:ascii="Verdana" w:eastAsia="Calibri" w:hAnsi="Verdana" w:cs="Arial"/>
                <w:bCs/>
                <w:sz w:val="24"/>
                <w:szCs w:val="24"/>
                <w:u w:color="000000"/>
                <w:bdr w:val="nil"/>
                <w:lang w:eastAsia="en-GB"/>
              </w:rPr>
              <w:t>d</w:t>
            </w:r>
            <w:r w:rsidR="00795764">
              <w:rPr>
                <w:rFonts w:ascii="Verdana" w:eastAsia="Calibri" w:hAnsi="Verdana" w:cs="Arial"/>
                <w:bCs/>
                <w:sz w:val="24"/>
                <w:szCs w:val="24"/>
                <w:u w:color="000000"/>
                <w:bdr w:val="nil"/>
                <w:lang w:eastAsia="en-GB"/>
              </w:rPr>
              <w:t xml:space="preserve"> on the first family to use the</w:t>
            </w:r>
            <w:r w:rsidRPr="00994849">
              <w:rPr>
                <w:rFonts w:ascii="Verdana" w:eastAsia="Calibri" w:hAnsi="Verdana" w:cs="Arial"/>
                <w:bCs/>
                <w:sz w:val="24"/>
                <w:szCs w:val="24"/>
                <w:u w:color="000000"/>
                <w:bdr w:val="nil"/>
                <w:lang w:eastAsia="en-GB"/>
              </w:rPr>
              <w:t xml:space="preserve"> newly reopened Birth Centre at Neath Port Talbot Hospital. Mum had previously had her first child at Singleton Hospital but had wanted a more relaxed approach for her second child. </w:t>
            </w:r>
            <w:r w:rsidR="00D93928">
              <w:rPr>
                <w:rFonts w:ascii="Verdana" w:eastAsia="Calibri" w:hAnsi="Verdana" w:cs="Arial"/>
                <w:bCs/>
                <w:sz w:val="24"/>
                <w:szCs w:val="24"/>
                <w:u w:color="000000"/>
                <w:bdr w:val="nil"/>
                <w:lang w:eastAsia="en-GB"/>
              </w:rPr>
              <w:t>The reopening of the Birth Centre on</w:t>
            </w:r>
            <w:r w:rsidRPr="00994849">
              <w:rPr>
                <w:rFonts w:ascii="Verdana" w:eastAsia="Calibri" w:hAnsi="Verdana" w:cs="Arial"/>
                <w:bCs/>
                <w:sz w:val="24"/>
                <w:szCs w:val="24"/>
                <w:u w:color="000000"/>
                <w:bdr w:val="nil"/>
                <w:lang w:eastAsia="en-GB"/>
              </w:rPr>
              <w:t xml:space="preserve"> the day she went into labour</w:t>
            </w:r>
            <w:r w:rsidR="00D93928">
              <w:rPr>
                <w:rFonts w:ascii="Verdana" w:eastAsia="Calibri" w:hAnsi="Verdana" w:cs="Arial"/>
                <w:bCs/>
                <w:sz w:val="24"/>
                <w:szCs w:val="24"/>
                <w:u w:color="000000"/>
                <w:bdr w:val="nil"/>
                <w:lang w:eastAsia="en-GB"/>
              </w:rPr>
              <w:t xml:space="preserve"> was </w:t>
            </w:r>
            <w:r w:rsidR="008E3865">
              <w:rPr>
                <w:rFonts w:ascii="Verdana" w:eastAsia="Calibri" w:hAnsi="Verdana" w:cs="Arial"/>
                <w:bCs/>
                <w:sz w:val="24"/>
                <w:szCs w:val="24"/>
                <w:u w:color="000000"/>
                <w:bdr w:val="nil"/>
                <w:lang w:eastAsia="en-GB"/>
              </w:rPr>
              <w:t>great news for the family, with Mum being</w:t>
            </w:r>
            <w:r w:rsidRPr="00994849">
              <w:rPr>
                <w:rFonts w:ascii="Verdana" w:eastAsia="Calibri" w:hAnsi="Verdana" w:cs="Arial"/>
                <w:bCs/>
                <w:sz w:val="24"/>
                <w:szCs w:val="24"/>
                <w:u w:color="000000"/>
                <w:bdr w:val="nil"/>
                <w:lang w:eastAsia="en-GB"/>
              </w:rPr>
              <w:t xml:space="preserve"> the first expectant mum to use the Centre; she described the water birth as ‘just lovely’ and felt well supported. She was relaxed and able to listen to music of her choice and also to worship during the experience; </w:t>
            </w:r>
            <w:r w:rsidR="003D689A">
              <w:rPr>
                <w:rFonts w:ascii="Verdana" w:eastAsia="Calibri" w:hAnsi="Verdana" w:cs="Arial"/>
                <w:bCs/>
                <w:sz w:val="24"/>
                <w:szCs w:val="24"/>
                <w:u w:color="000000"/>
                <w:bdr w:val="nil"/>
                <w:lang w:eastAsia="en-GB"/>
              </w:rPr>
              <w:t>she</w:t>
            </w:r>
            <w:r w:rsidR="006054AB">
              <w:rPr>
                <w:rFonts w:ascii="Verdana" w:eastAsia="Calibri" w:hAnsi="Verdana" w:cs="Arial"/>
                <w:bCs/>
                <w:sz w:val="24"/>
                <w:szCs w:val="24"/>
                <w:u w:color="000000"/>
                <w:bdr w:val="nil"/>
                <w:lang w:eastAsia="en-GB"/>
              </w:rPr>
              <w:t xml:space="preserve"> concluded that the Birth </w:t>
            </w:r>
            <w:r w:rsidR="006054AB" w:rsidRPr="00994849">
              <w:rPr>
                <w:rFonts w:ascii="Verdana" w:eastAsia="Calibri" w:hAnsi="Verdana" w:cs="Arial"/>
                <w:bCs/>
                <w:sz w:val="24"/>
                <w:szCs w:val="24"/>
                <w:u w:color="000000"/>
                <w:bdr w:val="nil"/>
                <w:lang w:eastAsia="en-GB"/>
              </w:rPr>
              <w:t>Centre</w:t>
            </w:r>
            <w:r w:rsidRPr="00994849">
              <w:rPr>
                <w:rFonts w:ascii="Verdana" w:eastAsia="Calibri" w:hAnsi="Verdana" w:cs="Arial"/>
                <w:bCs/>
                <w:sz w:val="24"/>
                <w:szCs w:val="24"/>
                <w:u w:color="000000"/>
                <w:bdr w:val="nil"/>
                <w:lang w:eastAsia="en-GB"/>
              </w:rPr>
              <w:t xml:space="preserve"> empowered women. </w:t>
            </w:r>
          </w:p>
          <w:p w14:paraId="7745B592" w14:textId="77777777" w:rsidR="00994849" w:rsidRPr="00994849" w:rsidRDefault="003D689A"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Pr>
                <w:rFonts w:ascii="Verdana" w:eastAsia="Calibri" w:hAnsi="Verdana" w:cs="Arial"/>
                <w:bCs/>
                <w:sz w:val="24"/>
                <w:szCs w:val="24"/>
                <w:u w:color="000000"/>
                <w:bdr w:val="nil"/>
                <w:lang w:eastAsia="en-GB"/>
              </w:rPr>
              <w:lastRenderedPageBreak/>
              <w:t>Staff shared that delight</w:t>
            </w:r>
            <w:r w:rsidR="00E15594">
              <w:rPr>
                <w:rFonts w:ascii="Verdana" w:eastAsia="Calibri" w:hAnsi="Verdana" w:cs="Arial"/>
                <w:bCs/>
                <w:sz w:val="24"/>
                <w:szCs w:val="24"/>
                <w:u w:color="000000"/>
                <w:bdr w:val="nil"/>
                <w:lang w:eastAsia="en-GB"/>
              </w:rPr>
              <w:t xml:space="preserve">, welcoming the reopening </w:t>
            </w:r>
            <w:r w:rsidR="00994849" w:rsidRPr="00994849">
              <w:rPr>
                <w:rFonts w:ascii="Verdana" w:eastAsia="Calibri" w:hAnsi="Verdana" w:cs="Arial"/>
                <w:bCs/>
                <w:sz w:val="24"/>
                <w:szCs w:val="24"/>
                <w:u w:color="000000"/>
                <w:bdr w:val="nil"/>
                <w:lang w:eastAsia="en-GB"/>
              </w:rPr>
              <w:t xml:space="preserve">  three years to the day</w:t>
            </w:r>
            <w:r w:rsidR="00E15594">
              <w:rPr>
                <w:rFonts w:ascii="Verdana" w:eastAsia="Calibri" w:hAnsi="Verdana" w:cs="Arial"/>
                <w:bCs/>
                <w:sz w:val="24"/>
                <w:szCs w:val="24"/>
                <w:u w:color="000000"/>
                <w:bdr w:val="nil"/>
                <w:lang w:eastAsia="en-GB"/>
              </w:rPr>
              <w:t xml:space="preserve"> following the temporary closure</w:t>
            </w:r>
            <w:r w:rsidR="00994849" w:rsidRPr="00994849">
              <w:rPr>
                <w:rFonts w:ascii="Verdana" w:eastAsia="Calibri" w:hAnsi="Verdana" w:cs="Arial"/>
                <w:bCs/>
                <w:sz w:val="24"/>
                <w:szCs w:val="24"/>
                <w:u w:color="000000"/>
                <w:bdr w:val="nil"/>
                <w:lang w:eastAsia="en-GB"/>
              </w:rPr>
              <w:t>. They described a ‘sense of elation’ and ‘utter euphoria’ at being able to support families with choice around their birth options.</w:t>
            </w:r>
          </w:p>
          <w:p w14:paraId="4853A5E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Finally, </w:t>
            </w:r>
            <w:r w:rsidR="008A123C">
              <w:rPr>
                <w:rFonts w:ascii="Verdana" w:eastAsia="Calibri" w:hAnsi="Verdana" w:cs="Arial"/>
                <w:bCs/>
                <w:sz w:val="24"/>
                <w:szCs w:val="24"/>
                <w:u w:color="000000"/>
                <w:bdr w:val="nil"/>
                <w:lang w:eastAsia="en-GB"/>
              </w:rPr>
              <w:t xml:space="preserve">KG </w:t>
            </w:r>
            <w:r w:rsidR="005914A4">
              <w:rPr>
                <w:rFonts w:ascii="Verdana" w:eastAsia="Calibri" w:hAnsi="Verdana" w:cs="Arial"/>
                <w:bCs/>
                <w:sz w:val="24"/>
                <w:szCs w:val="24"/>
                <w:u w:color="000000"/>
                <w:bdr w:val="nil"/>
                <w:lang w:eastAsia="en-GB"/>
              </w:rPr>
              <w:t>was pleased to let the Board know of</w:t>
            </w:r>
            <w:r w:rsidR="00482EFD">
              <w:rPr>
                <w:rFonts w:ascii="Verdana" w:eastAsia="Calibri" w:hAnsi="Verdana" w:cs="Arial"/>
                <w:bCs/>
                <w:sz w:val="24"/>
                <w:szCs w:val="24"/>
                <w:u w:color="000000"/>
                <w:bdr w:val="nil"/>
                <w:lang w:eastAsia="en-GB"/>
              </w:rPr>
              <w:t xml:space="preserve"> </w:t>
            </w:r>
            <w:r w:rsidRPr="00994849">
              <w:rPr>
                <w:rFonts w:ascii="Verdana" w:eastAsia="Calibri" w:hAnsi="Verdana" w:cs="Arial"/>
                <w:bCs/>
                <w:sz w:val="24"/>
                <w:szCs w:val="24"/>
                <w:u w:color="000000"/>
                <w:bdr w:val="nil"/>
                <w:lang w:eastAsia="en-GB"/>
              </w:rPr>
              <w:t>four</w:t>
            </w:r>
            <w:r w:rsidR="00482EFD">
              <w:rPr>
                <w:rFonts w:ascii="Verdana" w:eastAsia="Calibri" w:hAnsi="Verdana" w:cs="Arial"/>
                <w:bCs/>
                <w:sz w:val="24"/>
                <w:szCs w:val="24"/>
                <w:u w:color="000000"/>
                <w:bdr w:val="nil"/>
                <w:lang w:eastAsia="en-GB"/>
              </w:rPr>
              <w:t xml:space="preserve"> </w:t>
            </w:r>
            <w:r w:rsidR="005914A4">
              <w:rPr>
                <w:rFonts w:ascii="Verdana" w:eastAsia="Calibri" w:hAnsi="Verdana" w:cs="Arial"/>
                <w:bCs/>
                <w:sz w:val="24"/>
                <w:szCs w:val="24"/>
                <w:u w:color="000000"/>
                <w:bdr w:val="nil"/>
                <w:lang w:eastAsia="en-GB"/>
              </w:rPr>
              <w:t xml:space="preserve">subsequent </w:t>
            </w:r>
            <w:r w:rsidR="005914A4" w:rsidRPr="00994849">
              <w:rPr>
                <w:rFonts w:ascii="Verdana" w:eastAsia="Calibri" w:hAnsi="Verdana" w:cs="Arial"/>
                <w:bCs/>
                <w:sz w:val="24"/>
                <w:szCs w:val="24"/>
                <w:u w:color="000000"/>
                <w:bdr w:val="nil"/>
                <w:lang w:eastAsia="en-GB"/>
              </w:rPr>
              <w:t>births</w:t>
            </w:r>
            <w:r w:rsidR="005914A4">
              <w:rPr>
                <w:rFonts w:ascii="Verdana" w:eastAsia="Calibri" w:hAnsi="Verdana" w:cs="Arial"/>
                <w:bCs/>
                <w:sz w:val="24"/>
                <w:szCs w:val="24"/>
                <w:u w:color="000000"/>
                <w:bdr w:val="nil"/>
                <w:lang w:eastAsia="en-GB"/>
              </w:rPr>
              <w:t xml:space="preserve"> </w:t>
            </w:r>
            <w:r w:rsidR="005914A4" w:rsidRPr="00994849">
              <w:rPr>
                <w:rFonts w:ascii="Verdana" w:eastAsia="Calibri" w:hAnsi="Verdana" w:cs="Arial"/>
                <w:bCs/>
                <w:sz w:val="24"/>
                <w:szCs w:val="24"/>
                <w:u w:color="000000"/>
                <w:bdr w:val="nil"/>
                <w:lang w:eastAsia="en-GB"/>
              </w:rPr>
              <w:t>at</w:t>
            </w:r>
            <w:r w:rsidRPr="00994849">
              <w:rPr>
                <w:rFonts w:ascii="Verdana" w:eastAsia="Calibri" w:hAnsi="Verdana" w:cs="Arial"/>
                <w:bCs/>
                <w:sz w:val="24"/>
                <w:szCs w:val="24"/>
                <w:u w:color="000000"/>
                <w:bdr w:val="nil"/>
                <w:lang w:eastAsia="en-GB"/>
              </w:rPr>
              <w:t xml:space="preserve"> the Birth Centre</w:t>
            </w:r>
            <w:r w:rsidR="009F431C">
              <w:rPr>
                <w:rFonts w:ascii="Verdana" w:eastAsia="Calibri" w:hAnsi="Verdana" w:cs="Arial"/>
                <w:bCs/>
                <w:sz w:val="24"/>
                <w:szCs w:val="24"/>
                <w:u w:color="000000"/>
                <w:bdr w:val="nil"/>
                <w:lang w:eastAsia="en-GB"/>
              </w:rPr>
              <w:t>; families and</w:t>
            </w:r>
            <w:r w:rsidR="005914A4">
              <w:rPr>
                <w:rFonts w:ascii="Verdana" w:eastAsia="Calibri" w:hAnsi="Verdana" w:cs="Arial"/>
                <w:bCs/>
                <w:sz w:val="24"/>
                <w:szCs w:val="24"/>
                <w:u w:color="000000"/>
                <w:bdr w:val="nil"/>
                <w:lang w:eastAsia="en-GB"/>
              </w:rPr>
              <w:t xml:space="preserve"> staff</w:t>
            </w:r>
            <w:r w:rsidR="009F431C">
              <w:rPr>
                <w:rFonts w:ascii="Verdana" w:eastAsia="Calibri" w:hAnsi="Verdana" w:cs="Arial"/>
                <w:bCs/>
                <w:sz w:val="24"/>
                <w:szCs w:val="24"/>
                <w:u w:color="000000"/>
                <w:bdr w:val="nil"/>
                <w:lang w:eastAsia="en-GB"/>
              </w:rPr>
              <w:t xml:space="preserve"> were</w:t>
            </w:r>
            <w:r w:rsidR="005914A4">
              <w:rPr>
                <w:rFonts w:ascii="Verdana" w:eastAsia="Calibri" w:hAnsi="Verdana" w:cs="Arial"/>
                <w:bCs/>
                <w:sz w:val="24"/>
                <w:szCs w:val="24"/>
                <w:u w:color="000000"/>
                <w:bdr w:val="nil"/>
                <w:lang w:eastAsia="en-GB"/>
              </w:rPr>
              <w:t xml:space="preserve"> all </w:t>
            </w:r>
            <w:r w:rsidR="00FD5A25">
              <w:rPr>
                <w:rFonts w:ascii="Verdana" w:eastAsia="Calibri" w:hAnsi="Verdana" w:cs="Arial"/>
                <w:bCs/>
                <w:sz w:val="24"/>
                <w:szCs w:val="24"/>
                <w:u w:color="000000"/>
                <w:bdr w:val="nil"/>
                <w:lang w:eastAsia="en-GB"/>
              </w:rPr>
              <w:t>delighted to have the choice available once again.</w:t>
            </w:r>
          </w:p>
          <w:p w14:paraId="4C10CFD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NM welcomed the reopening of the Centre; she asked </w:t>
            </w:r>
            <w:r w:rsidR="00084D16">
              <w:rPr>
                <w:rFonts w:ascii="Verdana" w:eastAsia="Calibri" w:hAnsi="Verdana" w:cs="Arial"/>
                <w:bCs/>
                <w:sz w:val="24"/>
                <w:szCs w:val="24"/>
                <w:u w:color="000000"/>
                <w:bdr w:val="nil"/>
                <w:lang w:eastAsia="en-GB"/>
              </w:rPr>
              <w:t>about communications</w:t>
            </w:r>
            <w:r w:rsidRPr="00994849">
              <w:rPr>
                <w:rFonts w:ascii="Verdana" w:eastAsia="Calibri" w:hAnsi="Verdana" w:cs="Arial"/>
                <w:bCs/>
                <w:sz w:val="24"/>
                <w:szCs w:val="24"/>
                <w:u w:color="000000"/>
                <w:bdr w:val="nil"/>
                <w:lang w:eastAsia="en-GB"/>
              </w:rPr>
              <w:t xml:space="preserve"> with expectant mothers to</w:t>
            </w:r>
            <w:r w:rsidR="00084D16">
              <w:rPr>
                <w:rFonts w:ascii="Verdana" w:eastAsia="Calibri" w:hAnsi="Verdana" w:cs="Arial"/>
                <w:bCs/>
                <w:sz w:val="24"/>
                <w:szCs w:val="24"/>
                <w:u w:color="000000"/>
                <w:bdr w:val="nil"/>
                <w:lang w:eastAsia="en-GB"/>
              </w:rPr>
              <w:t xml:space="preserve"> raise the profile of the</w:t>
            </w:r>
            <w:r w:rsidR="00C96497">
              <w:rPr>
                <w:rFonts w:ascii="Verdana" w:eastAsia="Calibri" w:hAnsi="Verdana" w:cs="Arial"/>
                <w:bCs/>
                <w:sz w:val="24"/>
                <w:szCs w:val="24"/>
                <w:u w:color="000000"/>
                <w:bdr w:val="nil"/>
                <w:lang w:eastAsia="en-GB"/>
              </w:rPr>
              <w:t xml:space="preserve"> </w:t>
            </w:r>
            <w:r w:rsidR="009F431C">
              <w:rPr>
                <w:rFonts w:ascii="Verdana" w:eastAsia="Calibri" w:hAnsi="Verdana" w:cs="Arial"/>
                <w:bCs/>
                <w:sz w:val="24"/>
                <w:szCs w:val="24"/>
                <w:u w:color="000000"/>
                <w:bdr w:val="nil"/>
                <w:lang w:eastAsia="en-GB"/>
              </w:rPr>
              <w:t>choices now</w:t>
            </w:r>
            <w:r w:rsidR="00084D16">
              <w:rPr>
                <w:rFonts w:ascii="Verdana" w:eastAsia="Calibri" w:hAnsi="Verdana" w:cs="Arial"/>
                <w:bCs/>
                <w:sz w:val="24"/>
                <w:szCs w:val="24"/>
                <w:u w:color="000000"/>
                <w:bdr w:val="nil"/>
                <w:lang w:eastAsia="en-GB"/>
              </w:rPr>
              <w:t xml:space="preserve"> available.</w:t>
            </w:r>
            <w:r w:rsidR="00C96497">
              <w:rPr>
                <w:rFonts w:ascii="Verdana" w:eastAsia="Calibri" w:hAnsi="Verdana" w:cs="Arial"/>
                <w:bCs/>
                <w:sz w:val="24"/>
                <w:szCs w:val="24"/>
                <w:u w:color="000000"/>
                <w:bdr w:val="nil"/>
                <w:lang w:eastAsia="en-GB"/>
              </w:rPr>
              <w:t xml:space="preserve"> RT </w:t>
            </w:r>
            <w:r w:rsidR="00BC18F1">
              <w:rPr>
                <w:rFonts w:ascii="Verdana" w:eastAsia="Calibri" w:hAnsi="Verdana" w:cs="Arial"/>
                <w:bCs/>
                <w:sz w:val="24"/>
                <w:szCs w:val="24"/>
                <w:u w:color="000000"/>
                <w:bdr w:val="nil"/>
                <w:lang w:eastAsia="en-GB"/>
              </w:rPr>
              <w:t xml:space="preserve">confirmed </w:t>
            </w:r>
            <w:r w:rsidR="00C96497">
              <w:rPr>
                <w:rFonts w:ascii="Verdana" w:eastAsia="Calibri" w:hAnsi="Verdana" w:cs="Arial"/>
                <w:bCs/>
                <w:sz w:val="24"/>
                <w:szCs w:val="24"/>
                <w:u w:color="000000"/>
                <w:bdr w:val="nil"/>
                <w:lang w:eastAsia="en-GB"/>
              </w:rPr>
              <w:t>t</w:t>
            </w:r>
            <w:r w:rsidR="00BC18F1">
              <w:rPr>
                <w:rFonts w:ascii="Verdana" w:eastAsia="Calibri" w:hAnsi="Verdana" w:cs="Arial"/>
                <w:bCs/>
                <w:sz w:val="24"/>
                <w:szCs w:val="24"/>
                <w:u w:color="000000"/>
                <w:bdr w:val="nil"/>
                <w:lang w:eastAsia="en-GB"/>
              </w:rPr>
              <w:t>hat</w:t>
            </w:r>
            <w:r w:rsidR="00C96497">
              <w:rPr>
                <w:rFonts w:ascii="Verdana" w:eastAsia="Calibri" w:hAnsi="Verdana" w:cs="Arial"/>
                <w:bCs/>
                <w:sz w:val="24"/>
                <w:szCs w:val="24"/>
                <w:u w:color="000000"/>
                <w:bdr w:val="nil"/>
                <w:lang w:eastAsia="en-GB"/>
              </w:rPr>
              <w:t xml:space="preserve"> a </w:t>
            </w:r>
            <w:r w:rsidR="00954F02">
              <w:rPr>
                <w:rFonts w:ascii="Verdana" w:eastAsia="Calibri" w:hAnsi="Verdana" w:cs="Arial"/>
                <w:bCs/>
                <w:sz w:val="24"/>
                <w:szCs w:val="24"/>
                <w:u w:color="000000"/>
                <w:bdr w:val="nil"/>
                <w:lang w:eastAsia="en-GB"/>
              </w:rPr>
              <w:t xml:space="preserve">communication strategy </w:t>
            </w:r>
            <w:r w:rsidR="00C96497">
              <w:rPr>
                <w:rFonts w:ascii="Verdana" w:eastAsia="Calibri" w:hAnsi="Verdana" w:cs="Arial"/>
                <w:bCs/>
                <w:sz w:val="24"/>
                <w:szCs w:val="24"/>
                <w:u w:color="000000"/>
                <w:bdr w:val="nil"/>
                <w:lang w:eastAsia="en-GB"/>
              </w:rPr>
              <w:t xml:space="preserve">was in place </w:t>
            </w:r>
            <w:r w:rsidRPr="00994849">
              <w:rPr>
                <w:rFonts w:ascii="Verdana" w:eastAsia="Calibri" w:hAnsi="Verdana" w:cs="Arial"/>
                <w:bCs/>
                <w:sz w:val="24"/>
                <w:szCs w:val="24"/>
                <w:u w:color="000000"/>
                <w:bdr w:val="nil"/>
                <w:lang w:eastAsia="en-GB"/>
              </w:rPr>
              <w:t xml:space="preserve">and work was underway with community staff to </w:t>
            </w:r>
            <w:r w:rsidR="00954F02">
              <w:rPr>
                <w:rFonts w:ascii="Verdana" w:eastAsia="Calibri" w:hAnsi="Verdana" w:cs="Arial"/>
                <w:bCs/>
                <w:sz w:val="24"/>
                <w:szCs w:val="24"/>
                <w:u w:color="000000"/>
                <w:bdr w:val="nil"/>
                <w:lang w:eastAsia="en-GB"/>
              </w:rPr>
              <w:t xml:space="preserve">raise </w:t>
            </w:r>
            <w:r w:rsidR="00954F02" w:rsidRPr="00994849">
              <w:rPr>
                <w:rFonts w:ascii="Verdana" w:eastAsia="Calibri" w:hAnsi="Verdana" w:cs="Arial"/>
                <w:bCs/>
                <w:sz w:val="24"/>
                <w:szCs w:val="24"/>
                <w:u w:color="000000"/>
                <w:bdr w:val="nil"/>
                <w:lang w:eastAsia="en-GB"/>
              </w:rPr>
              <w:t>awareness</w:t>
            </w:r>
            <w:r w:rsidRPr="00994849">
              <w:rPr>
                <w:rFonts w:ascii="Verdana" w:eastAsia="Calibri" w:hAnsi="Verdana" w:cs="Arial"/>
                <w:bCs/>
                <w:sz w:val="24"/>
                <w:szCs w:val="24"/>
                <w:u w:color="000000"/>
                <w:bdr w:val="nil"/>
                <w:lang w:eastAsia="en-GB"/>
              </w:rPr>
              <w:t xml:space="preserve">. Some families </w:t>
            </w:r>
            <w:r w:rsidR="00954F02" w:rsidRPr="00994849">
              <w:rPr>
                <w:rFonts w:ascii="Verdana" w:eastAsia="Calibri" w:hAnsi="Verdana" w:cs="Arial"/>
                <w:bCs/>
                <w:sz w:val="24"/>
                <w:szCs w:val="24"/>
                <w:u w:color="000000"/>
                <w:bdr w:val="nil"/>
                <w:lang w:eastAsia="en-GB"/>
              </w:rPr>
              <w:t xml:space="preserve">had </w:t>
            </w:r>
            <w:r w:rsidR="00BC18F1">
              <w:rPr>
                <w:rFonts w:ascii="Verdana" w:eastAsia="Calibri" w:hAnsi="Verdana" w:cs="Arial"/>
                <w:bCs/>
                <w:sz w:val="24"/>
                <w:szCs w:val="24"/>
                <w:u w:color="000000"/>
                <w:bdr w:val="nil"/>
                <w:lang w:eastAsia="en-GB"/>
              </w:rPr>
              <w:t xml:space="preserve">requested </w:t>
            </w:r>
            <w:r w:rsidR="00BC18F1" w:rsidRPr="00994849">
              <w:rPr>
                <w:rFonts w:ascii="Verdana" w:eastAsia="Calibri" w:hAnsi="Verdana" w:cs="Arial"/>
                <w:bCs/>
                <w:sz w:val="24"/>
                <w:szCs w:val="24"/>
                <w:u w:color="000000"/>
                <w:bdr w:val="nil"/>
                <w:lang w:eastAsia="en-GB"/>
              </w:rPr>
              <w:t>a</w:t>
            </w:r>
            <w:r w:rsidRPr="00994849">
              <w:rPr>
                <w:rFonts w:ascii="Verdana" w:eastAsia="Calibri" w:hAnsi="Verdana" w:cs="Arial"/>
                <w:bCs/>
                <w:sz w:val="24"/>
                <w:szCs w:val="24"/>
                <w:u w:color="000000"/>
                <w:bdr w:val="nil"/>
                <w:lang w:eastAsia="en-GB"/>
              </w:rPr>
              <w:t xml:space="preserve"> tour of the Centre</w:t>
            </w:r>
            <w:r w:rsidR="00954F02">
              <w:rPr>
                <w:rFonts w:ascii="Verdana" w:eastAsia="Calibri" w:hAnsi="Verdana" w:cs="Arial"/>
                <w:bCs/>
                <w:sz w:val="24"/>
                <w:szCs w:val="24"/>
                <w:u w:color="000000"/>
                <w:bdr w:val="nil"/>
                <w:lang w:eastAsia="en-GB"/>
              </w:rPr>
              <w:t>, some very welcome news.</w:t>
            </w:r>
          </w:p>
          <w:p w14:paraId="3C02FA3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DL confirmed </w:t>
            </w:r>
            <w:r w:rsidR="004F2A7F">
              <w:rPr>
                <w:rFonts w:ascii="Verdana" w:eastAsia="Calibri" w:hAnsi="Verdana" w:cs="Arial"/>
                <w:bCs/>
                <w:sz w:val="24"/>
                <w:szCs w:val="24"/>
                <w:u w:color="000000"/>
                <w:bdr w:val="nil"/>
                <w:lang w:eastAsia="en-GB"/>
              </w:rPr>
              <w:t xml:space="preserve">that </w:t>
            </w:r>
            <w:r w:rsidRPr="00994849">
              <w:rPr>
                <w:rFonts w:ascii="Verdana" w:eastAsia="Calibri" w:hAnsi="Verdana" w:cs="Arial"/>
                <w:bCs/>
                <w:sz w:val="24"/>
                <w:szCs w:val="24"/>
                <w:u w:color="000000"/>
                <w:bdr w:val="nil"/>
                <w:lang w:eastAsia="en-GB"/>
              </w:rPr>
              <w:t>she</w:t>
            </w:r>
            <w:r w:rsidR="004F2A7F">
              <w:rPr>
                <w:rFonts w:ascii="Verdana" w:eastAsia="Calibri" w:hAnsi="Verdana" w:cs="Arial"/>
                <w:bCs/>
                <w:sz w:val="24"/>
                <w:szCs w:val="24"/>
                <w:u w:color="000000"/>
                <w:bdr w:val="nil"/>
                <w:lang w:eastAsia="en-GB"/>
              </w:rPr>
              <w:t xml:space="preserve"> had made a recent </w:t>
            </w:r>
            <w:r w:rsidR="008A304B">
              <w:rPr>
                <w:rFonts w:ascii="Verdana" w:eastAsia="Calibri" w:hAnsi="Verdana" w:cs="Arial"/>
                <w:bCs/>
                <w:sz w:val="24"/>
                <w:szCs w:val="24"/>
                <w:u w:color="000000"/>
                <w:bdr w:val="nil"/>
                <w:lang w:eastAsia="en-GB"/>
              </w:rPr>
              <w:t xml:space="preserve">visit </w:t>
            </w:r>
            <w:r w:rsidR="008A304B" w:rsidRPr="00994849">
              <w:rPr>
                <w:rFonts w:ascii="Verdana" w:eastAsia="Calibri" w:hAnsi="Verdana" w:cs="Arial"/>
                <w:bCs/>
                <w:sz w:val="24"/>
                <w:szCs w:val="24"/>
                <w:u w:color="000000"/>
                <w:bdr w:val="nil"/>
                <w:lang w:eastAsia="en-GB"/>
              </w:rPr>
              <w:t>and</w:t>
            </w:r>
            <w:r w:rsidRPr="00994849">
              <w:rPr>
                <w:rFonts w:ascii="Verdana" w:eastAsia="Calibri" w:hAnsi="Verdana" w:cs="Arial"/>
                <w:bCs/>
                <w:sz w:val="24"/>
                <w:szCs w:val="24"/>
                <w:u w:color="000000"/>
                <w:bdr w:val="nil"/>
                <w:lang w:eastAsia="en-GB"/>
              </w:rPr>
              <w:t xml:space="preserve"> found </w:t>
            </w:r>
            <w:r w:rsidR="004F2A7F">
              <w:rPr>
                <w:rFonts w:ascii="Verdana" w:eastAsia="Calibri" w:hAnsi="Verdana" w:cs="Arial"/>
                <w:bCs/>
                <w:sz w:val="24"/>
                <w:szCs w:val="24"/>
                <w:u w:color="000000"/>
                <w:bdr w:val="nil"/>
                <w:lang w:eastAsia="en-GB"/>
              </w:rPr>
              <w:t xml:space="preserve">the Birth Centre to </w:t>
            </w:r>
            <w:r w:rsidR="008A304B">
              <w:rPr>
                <w:rFonts w:ascii="Verdana" w:eastAsia="Calibri" w:hAnsi="Verdana" w:cs="Arial"/>
                <w:bCs/>
                <w:sz w:val="24"/>
                <w:szCs w:val="24"/>
                <w:u w:color="000000"/>
                <w:bdr w:val="nil"/>
                <w:lang w:eastAsia="en-GB"/>
              </w:rPr>
              <w:t xml:space="preserve">offer </w:t>
            </w:r>
            <w:r w:rsidR="008A304B" w:rsidRPr="00994849">
              <w:rPr>
                <w:rFonts w:ascii="Verdana" w:eastAsia="Calibri" w:hAnsi="Verdana" w:cs="Arial"/>
                <w:bCs/>
                <w:sz w:val="24"/>
                <w:szCs w:val="24"/>
                <w:u w:color="000000"/>
                <w:bdr w:val="nil"/>
                <w:lang w:eastAsia="en-GB"/>
              </w:rPr>
              <w:t>a</w:t>
            </w:r>
            <w:r w:rsidRPr="00994849">
              <w:rPr>
                <w:rFonts w:ascii="Verdana" w:eastAsia="Calibri" w:hAnsi="Verdana" w:cs="Arial"/>
                <w:bCs/>
                <w:sz w:val="24"/>
                <w:szCs w:val="24"/>
                <w:u w:color="000000"/>
                <w:bdr w:val="nil"/>
                <w:lang w:eastAsia="en-GB"/>
              </w:rPr>
              <w:t xml:space="preserve"> peaceful and relaxing environment. RE agreed and welcomed the positive feedback </w:t>
            </w:r>
            <w:r w:rsidR="008A304B">
              <w:rPr>
                <w:rFonts w:ascii="Verdana" w:eastAsia="Calibri" w:hAnsi="Verdana" w:cs="Arial"/>
                <w:bCs/>
                <w:sz w:val="24"/>
                <w:szCs w:val="24"/>
                <w:u w:color="000000"/>
                <w:bdr w:val="nil"/>
                <w:lang w:eastAsia="en-GB"/>
              </w:rPr>
              <w:t xml:space="preserve">from staff, who </w:t>
            </w:r>
            <w:r w:rsidR="00706C62">
              <w:rPr>
                <w:rFonts w:ascii="Verdana" w:eastAsia="Calibri" w:hAnsi="Verdana" w:cs="Arial"/>
                <w:bCs/>
                <w:sz w:val="24"/>
                <w:szCs w:val="24"/>
                <w:u w:color="000000"/>
                <w:bdr w:val="nil"/>
                <w:lang w:eastAsia="en-GB"/>
              </w:rPr>
              <w:t>could, once again, offer choice.</w:t>
            </w:r>
          </w:p>
          <w:p w14:paraId="594530BF" w14:textId="77777777" w:rsidR="00994849" w:rsidRPr="00994849" w:rsidRDefault="00706C62"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Pr>
                <w:rFonts w:ascii="Verdana" w:eastAsia="Calibri" w:hAnsi="Verdana" w:cs="Arial"/>
                <w:bCs/>
                <w:sz w:val="24"/>
                <w:szCs w:val="24"/>
                <w:u w:color="000000"/>
                <w:bdr w:val="nil"/>
                <w:lang w:eastAsia="en-GB"/>
              </w:rPr>
              <w:t xml:space="preserve">On behalf of the Board, JW congratulated the family and wished </w:t>
            </w:r>
            <w:r w:rsidR="00C86A63">
              <w:rPr>
                <w:rFonts w:ascii="Verdana" w:eastAsia="Calibri" w:hAnsi="Verdana" w:cs="Arial"/>
                <w:bCs/>
                <w:sz w:val="24"/>
                <w:szCs w:val="24"/>
                <w:u w:color="000000"/>
                <w:bdr w:val="nil"/>
                <w:lang w:eastAsia="en-GB"/>
              </w:rPr>
              <w:t>them well for the future.</w:t>
            </w:r>
          </w:p>
          <w:p w14:paraId="4E6BEE6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
                <w:bCs/>
                <w:sz w:val="24"/>
                <w:szCs w:val="24"/>
                <w:u w:color="000000"/>
                <w:bdr w:val="nil"/>
                <w:lang w:eastAsia="en-GB"/>
              </w:rPr>
            </w:pPr>
            <w:r w:rsidRPr="00994849">
              <w:rPr>
                <w:rFonts w:ascii="Verdana" w:eastAsia="Calibri" w:hAnsi="Verdana" w:cs="Arial"/>
                <w:bCs/>
                <w:sz w:val="24"/>
                <w:szCs w:val="24"/>
                <w:u w:color="000000"/>
                <w:bdr w:val="nil"/>
                <w:lang w:eastAsia="en-GB"/>
              </w:rPr>
              <w:t>The</w:t>
            </w:r>
            <w:r w:rsidR="00C86A63">
              <w:rPr>
                <w:rFonts w:ascii="Verdana" w:eastAsia="Calibri" w:hAnsi="Verdana" w:cs="Arial"/>
                <w:bCs/>
                <w:sz w:val="24"/>
                <w:szCs w:val="24"/>
                <w:u w:color="000000"/>
                <w:bdr w:val="nil"/>
                <w:lang w:eastAsia="en-GB"/>
              </w:rPr>
              <w:t xml:space="preserve"> Board </w:t>
            </w:r>
            <w:r w:rsidR="00C86A63" w:rsidRPr="007A2F01">
              <w:rPr>
                <w:rFonts w:ascii="Verdana" w:eastAsia="Calibri" w:hAnsi="Verdana" w:cs="Arial"/>
                <w:b/>
                <w:bCs/>
                <w:sz w:val="24"/>
                <w:szCs w:val="24"/>
                <w:u w:color="000000"/>
                <w:bdr w:val="nil"/>
                <w:lang w:eastAsia="en-GB"/>
              </w:rPr>
              <w:t>welcomed</w:t>
            </w:r>
            <w:r w:rsidR="00C86A63">
              <w:rPr>
                <w:rFonts w:ascii="Verdana" w:eastAsia="Calibri" w:hAnsi="Verdana" w:cs="Arial"/>
                <w:bCs/>
                <w:sz w:val="24"/>
                <w:szCs w:val="24"/>
                <w:u w:color="000000"/>
                <w:bdr w:val="nil"/>
                <w:lang w:eastAsia="en-GB"/>
              </w:rPr>
              <w:t xml:space="preserve"> the Patient Story and </w:t>
            </w:r>
            <w:r w:rsidR="00C86A63" w:rsidRPr="007A2F01">
              <w:rPr>
                <w:rFonts w:ascii="Verdana" w:eastAsia="Calibri" w:hAnsi="Verdana" w:cs="Arial"/>
                <w:b/>
                <w:bCs/>
                <w:sz w:val="24"/>
                <w:szCs w:val="24"/>
                <w:u w:color="000000"/>
                <w:bdr w:val="nil"/>
                <w:lang w:eastAsia="en-GB"/>
              </w:rPr>
              <w:t>thanked</w:t>
            </w:r>
            <w:r w:rsidR="00C86A63">
              <w:rPr>
                <w:rFonts w:ascii="Verdana" w:eastAsia="Calibri" w:hAnsi="Verdana" w:cs="Arial"/>
                <w:bCs/>
                <w:sz w:val="24"/>
                <w:szCs w:val="24"/>
                <w:u w:color="000000"/>
                <w:bdr w:val="nil"/>
                <w:lang w:eastAsia="en-GB"/>
              </w:rPr>
              <w:t xml:space="preserve"> all staff </w:t>
            </w:r>
            <w:r w:rsidR="0077112A">
              <w:rPr>
                <w:rFonts w:ascii="Verdana" w:eastAsia="Calibri" w:hAnsi="Verdana" w:cs="Arial"/>
                <w:bCs/>
                <w:sz w:val="24"/>
                <w:szCs w:val="24"/>
                <w:u w:color="000000"/>
                <w:bdr w:val="nil"/>
                <w:lang w:eastAsia="en-GB"/>
              </w:rPr>
              <w:t>involved in the reopening of the Birth Centre</w:t>
            </w:r>
            <w:r w:rsidRPr="00994849">
              <w:rPr>
                <w:rFonts w:ascii="Verdana" w:eastAsia="Calibri" w:hAnsi="Verdana" w:cs="Arial"/>
                <w:b/>
                <w:bCs/>
                <w:sz w:val="24"/>
                <w:szCs w:val="24"/>
                <w:u w:color="000000"/>
                <w:bdr w:val="nil"/>
                <w:lang w:eastAsia="en-GB"/>
              </w:rPr>
              <w:t xml:space="preserve">. </w:t>
            </w:r>
          </w:p>
        </w:tc>
        <w:tc>
          <w:tcPr>
            <w:tcW w:w="1134" w:type="dxa"/>
            <w:shd w:val="clear" w:color="auto" w:fill="auto"/>
            <w:tcMar>
              <w:top w:w="80" w:type="dxa"/>
              <w:left w:w="80" w:type="dxa"/>
              <w:bottom w:w="80" w:type="dxa"/>
              <w:right w:w="80" w:type="dxa"/>
            </w:tcMar>
          </w:tcPr>
          <w:p w14:paraId="1DA57E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EDE1997"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2DDB7BA"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bdr w:val="nil"/>
              </w:rPr>
            </w:pPr>
            <w:r w:rsidRPr="00994849">
              <w:rPr>
                <w:rFonts w:ascii="Verdana" w:eastAsia="Arial Unicode MS" w:hAnsi="Verdana" w:cs="Arial"/>
                <w:b/>
                <w:color w:val="FFFFFF" w:themeColor="background1"/>
                <w:bdr w:val="nil"/>
              </w:rPr>
              <w:t xml:space="preserve">PART 4: </w:t>
            </w:r>
            <w:r w:rsidRPr="00994849">
              <w:rPr>
                <w:rFonts w:ascii="Verdana" w:hAnsi="Verdana"/>
                <w:b/>
                <w:color w:val="FFFFFF" w:themeColor="background1"/>
              </w:rPr>
              <w:t>IN YEAR DELIVERY: QUALITY, SAFETY, PERFORMANCE AND RESOURCES</w:t>
            </w:r>
          </w:p>
        </w:tc>
      </w:tr>
      <w:tr w:rsidR="00994849" w:rsidRPr="00994849" w14:paraId="3DFCE592" w14:textId="77777777" w:rsidTr="005E1A08">
        <w:trPr>
          <w:trHeight w:val="374"/>
        </w:trPr>
        <w:tc>
          <w:tcPr>
            <w:tcW w:w="1843" w:type="dxa"/>
            <w:shd w:val="clear" w:color="auto" w:fill="auto"/>
            <w:tcMar>
              <w:top w:w="80" w:type="dxa"/>
              <w:left w:w="80" w:type="dxa"/>
              <w:bottom w:w="80" w:type="dxa"/>
              <w:right w:w="80" w:type="dxa"/>
            </w:tcMar>
          </w:tcPr>
          <w:p w14:paraId="7988601D" w14:textId="47A74E54"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161/24</w:t>
            </w:r>
          </w:p>
        </w:tc>
        <w:tc>
          <w:tcPr>
            <w:tcW w:w="7938" w:type="dxa"/>
            <w:shd w:val="clear" w:color="auto" w:fill="auto"/>
            <w:tcMar>
              <w:top w:w="80" w:type="dxa"/>
              <w:left w:w="80" w:type="dxa"/>
              <w:bottom w:w="80" w:type="dxa"/>
              <w:right w:w="80" w:type="dxa"/>
            </w:tcMar>
          </w:tcPr>
          <w:p w14:paraId="7FDC3A7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PERFORMANCE AND FINANCE COMMITTEE KEY ISSUES REPORT</w:t>
            </w:r>
          </w:p>
        </w:tc>
        <w:tc>
          <w:tcPr>
            <w:tcW w:w="1134" w:type="dxa"/>
            <w:shd w:val="clear" w:color="auto" w:fill="auto"/>
            <w:tcMar>
              <w:top w:w="80" w:type="dxa"/>
              <w:left w:w="80" w:type="dxa"/>
              <w:bottom w:w="80" w:type="dxa"/>
              <w:right w:w="80" w:type="dxa"/>
            </w:tcMar>
          </w:tcPr>
          <w:p w14:paraId="3EBB998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8D43459" w14:textId="77777777" w:rsidTr="005E1A08">
        <w:trPr>
          <w:trHeight w:val="374"/>
        </w:trPr>
        <w:tc>
          <w:tcPr>
            <w:tcW w:w="1843" w:type="dxa"/>
            <w:shd w:val="clear" w:color="auto" w:fill="auto"/>
            <w:tcMar>
              <w:top w:w="80" w:type="dxa"/>
              <w:left w:w="80" w:type="dxa"/>
              <w:bottom w:w="80" w:type="dxa"/>
              <w:right w:w="80" w:type="dxa"/>
            </w:tcMar>
          </w:tcPr>
          <w:p w14:paraId="29FFE79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9650FC8" w14:textId="77777777" w:rsidR="007A2F01" w:rsidRDefault="007A2F01"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For the July meeting, PP reported on the receipt of regular reports from the Service Groups, the clarity of these and reconciliation against management figures was helpful.</w:t>
            </w:r>
          </w:p>
          <w:p w14:paraId="151B49C5" w14:textId="77777777" w:rsidR="007A2F01" w:rsidRDefault="007A2F01"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The Committee members had also </w:t>
            </w:r>
            <w:r w:rsidR="00563615">
              <w:rPr>
                <w:rFonts w:ascii="Verdana" w:hAnsi="Verdana"/>
                <w:sz w:val="24"/>
                <w:szCs w:val="24"/>
              </w:rPr>
              <w:t xml:space="preserve">highlighted </w:t>
            </w:r>
            <w:r>
              <w:rPr>
                <w:rFonts w:ascii="Verdana" w:hAnsi="Verdana"/>
                <w:sz w:val="24"/>
                <w:szCs w:val="24"/>
              </w:rPr>
              <w:t>the real challenges involved in addressing the endoscopy backlog - performance stood at 22% against a target of 80%.</w:t>
            </w:r>
          </w:p>
          <w:p w14:paraId="52E9C370" w14:textId="77777777" w:rsidR="00900909" w:rsidRDefault="007A2F01"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The Financial Plan had featured heavily in discussions, as it did at the August meeting, on which RO reported. She referred to the focus on areas subject to Targeted Intervention; engagement with the primary, community and therapies team</w:t>
            </w:r>
            <w:r w:rsidR="00900909">
              <w:rPr>
                <w:rFonts w:ascii="Verdana" w:hAnsi="Verdana"/>
                <w:sz w:val="24"/>
                <w:szCs w:val="24"/>
              </w:rPr>
              <w:t xml:space="preserve">, variable pay, and the connection with additional bed capacity. </w:t>
            </w:r>
          </w:p>
          <w:p w14:paraId="6CFB745B" w14:textId="77777777" w:rsidR="00900909" w:rsidRDefault="00900909"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lastRenderedPageBreak/>
              <w:t xml:space="preserve">The cancer specific report had identified an improved position for Gynaecological, breast and lower gastrointestinal (GI) cancers. </w:t>
            </w:r>
          </w:p>
          <w:p w14:paraId="05ABAAA4" w14:textId="77777777" w:rsidR="00994849" w:rsidRPr="00994849" w:rsidRDefault="00900909"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The Board had already considered the two Business Cases scrutinised at the August meeting. </w:t>
            </w:r>
            <w:r w:rsidR="00994849" w:rsidRPr="00994849">
              <w:rPr>
                <w:rFonts w:ascii="Verdana" w:hAnsi="Verdana"/>
                <w:sz w:val="24"/>
                <w:szCs w:val="24"/>
              </w:rPr>
              <w:t xml:space="preserve"> </w:t>
            </w:r>
          </w:p>
          <w:p w14:paraId="25BE187E" w14:textId="77777777" w:rsidR="00994849" w:rsidRPr="00994849" w:rsidRDefault="00994849" w:rsidP="00502482">
            <w:pPr>
              <w:pBdr>
                <w:top w:val="nil"/>
                <w:left w:val="nil"/>
                <w:bottom w:val="nil"/>
                <w:right w:val="nil"/>
                <w:between w:val="nil"/>
                <w:bar w:val="nil"/>
              </w:pBdr>
              <w:spacing w:before="120" w:after="120" w:line="240" w:lineRule="auto"/>
              <w:jc w:val="both"/>
              <w:rPr>
                <w:rFonts w:ascii="Verdana" w:hAnsi="Verdana"/>
                <w:sz w:val="27"/>
                <w:szCs w:val="27"/>
              </w:rPr>
            </w:pPr>
            <w:r w:rsidRPr="00994849">
              <w:rPr>
                <w:rFonts w:ascii="Verdana" w:hAnsi="Verdana"/>
                <w:sz w:val="24"/>
                <w:szCs w:val="24"/>
              </w:rPr>
              <w:t xml:space="preserve">The Board </w:t>
            </w:r>
            <w:r w:rsidR="00502482" w:rsidRPr="00502482">
              <w:rPr>
                <w:rFonts w:ascii="Verdana" w:hAnsi="Verdana"/>
                <w:b/>
                <w:sz w:val="24"/>
                <w:szCs w:val="24"/>
              </w:rPr>
              <w:t>considered</w:t>
            </w:r>
            <w:r w:rsidR="00502482">
              <w:rPr>
                <w:rFonts w:ascii="Verdana" w:hAnsi="Verdana"/>
                <w:sz w:val="24"/>
                <w:szCs w:val="24"/>
              </w:rPr>
              <w:t xml:space="preserve"> </w:t>
            </w:r>
            <w:r w:rsidRPr="00994849">
              <w:rPr>
                <w:rFonts w:ascii="Verdana" w:hAnsi="Verdana"/>
                <w:sz w:val="24"/>
                <w:szCs w:val="24"/>
              </w:rPr>
              <w:t xml:space="preserve">the update reports and </w:t>
            </w:r>
            <w:r w:rsidRPr="00994849">
              <w:rPr>
                <w:rFonts w:ascii="Verdana" w:hAnsi="Verdana"/>
                <w:b/>
                <w:sz w:val="24"/>
                <w:szCs w:val="24"/>
              </w:rPr>
              <w:t>took assurance</w:t>
            </w:r>
            <w:r w:rsidRPr="00994849">
              <w:rPr>
                <w:rFonts w:ascii="Verdana" w:hAnsi="Verdana"/>
                <w:sz w:val="24"/>
                <w:szCs w:val="24"/>
              </w:rPr>
              <w:t xml:space="preserve"> from the updates provided in the reports. </w:t>
            </w:r>
            <w:r w:rsidRPr="00994849">
              <w:rPr>
                <w:rFonts w:ascii="Verdana" w:hAnsi="Verdana"/>
                <w:sz w:val="27"/>
                <w:szCs w:val="27"/>
              </w:rPr>
              <w:t xml:space="preserve"> </w:t>
            </w:r>
          </w:p>
        </w:tc>
        <w:tc>
          <w:tcPr>
            <w:tcW w:w="1134" w:type="dxa"/>
            <w:shd w:val="clear" w:color="auto" w:fill="auto"/>
            <w:tcMar>
              <w:top w:w="80" w:type="dxa"/>
              <w:left w:w="80" w:type="dxa"/>
              <w:bottom w:w="80" w:type="dxa"/>
              <w:right w:w="80" w:type="dxa"/>
            </w:tcMar>
          </w:tcPr>
          <w:p w14:paraId="08BE551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9B5EA6F" w14:textId="77777777" w:rsidTr="005E1A08">
        <w:trPr>
          <w:trHeight w:val="374"/>
        </w:trPr>
        <w:tc>
          <w:tcPr>
            <w:tcW w:w="1843" w:type="dxa"/>
            <w:shd w:val="clear" w:color="auto" w:fill="auto"/>
            <w:tcMar>
              <w:top w:w="80" w:type="dxa"/>
              <w:left w:w="80" w:type="dxa"/>
              <w:bottom w:w="80" w:type="dxa"/>
              <w:right w:w="80" w:type="dxa"/>
            </w:tcMar>
          </w:tcPr>
          <w:p w14:paraId="4FE8E2A5" w14:textId="596306AE"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162/24</w:t>
            </w:r>
          </w:p>
        </w:tc>
        <w:tc>
          <w:tcPr>
            <w:tcW w:w="7938" w:type="dxa"/>
            <w:shd w:val="clear" w:color="auto" w:fill="auto"/>
            <w:tcMar>
              <w:top w:w="80" w:type="dxa"/>
              <w:left w:w="80" w:type="dxa"/>
              <w:bottom w:w="80" w:type="dxa"/>
              <w:right w:w="80" w:type="dxa"/>
            </w:tcMar>
          </w:tcPr>
          <w:p w14:paraId="344BA32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sz w:val="24"/>
                <w:szCs w:val="24"/>
              </w:rPr>
              <w:t xml:space="preserve">MONTH 5 FINANCE REPORT AND UPDATED FINANCIAL PLAN </w:t>
            </w:r>
          </w:p>
        </w:tc>
        <w:tc>
          <w:tcPr>
            <w:tcW w:w="1134" w:type="dxa"/>
            <w:shd w:val="clear" w:color="auto" w:fill="auto"/>
            <w:tcMar>
              <w:top w:w="80" w:type="dxa"/>
              <w:left w:w="80" w:type="dxa"/>
              <w:bottom w:w="80" w:type="dxa"/>
              <w:right w:w="80" w:type="dxa"/>
            </w:tcMar>
          </w:tcPr>
          <w:p w14:paraId="54BE75B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6EFF163" w14:textId="77777777" w:rsidTr="00900909">
        <w:trPr>
          <w:trHeight w:val="20"/>
        </w:trPr>
        <w:tc>
          <w:tcPr>
            <w:tcW w:w="1843" w:type="dxa"/>
            <w:shd w:val="clear" w:color="auto" w:fill="auto"/>
            <w:tcMar>
              <w:top w:w="80" w:type="dxa"/>
              <w:left w:w="80" w:type="dxa"/>
              <w:bottom w:w="80" w:type="dxa"/>
              <w:right w:w="80" w:type="dxa"/>
            </w:tcMar>
          </w:tcPr>
          <w:p w14:paraId="42EF63B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4D13094" w14:textId="77777777" w:rsidR="00994849" w:rsidRPr="00994849" w:rsidRDefault="0016102D"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DG advised that he </w:t>
            </w:r>
            <w:r w:rsidR="00900909">
              <w:rPr>
                <w:rFonts w:ascii="Verdana" w:hAnsi="Verdana"/>
                <w:color w:val="000000"/>
                <w:sz w:val="24"/>
                <w:szCs w:val="24"/>
              </w:rPr>
              <w:t xml:space="preserve">would </w:t>
            </w:r>
            <w:r w:rsidR="00F9690A">
              <w:rPr>
                <w:rFonts w:ascii="Verdana" w:hAnsi="Verdana"/>
                <w:color w:val="000000"/>
                <w:sz w:val="24"/>
                <w:szCs w:val="24"/>
              </w:rPr>
              <w:t>follow</w:t>
            </w:r>
            <w:r w:rsidR="00B95D42">
              <w:rPr>
                <w:rFonts w:ascii="Verdana" w:hAnsi="Verdana"/>
                <w:color w:val="000000"/>
                <w:sz w:val="24"/>
                <w:szCs w:val="24"/>
              </w:rPr>
              <w:t xml:space="preserve"> a two-part approach to the finance report: </w:t>
            </w:r>
            <w:r w:rsidR="00AC4779">
              <w:rPr>
                <w:rFonts w:ascii="Verdana" w:hAnsi="Verdana"/>
                <w:color w:val="000000"/>
                <w:sz w:val="24"/>
                <w:szCs w:val="24"/>
              </w:rPr>
              <w:t xml:space="preserve">a review of the </w:t>
            </w:r>
            <w:r w:rsidR="00994849" w:rsidRPr="00994849">
              <w:rPr>
                <w:rFonts w:ascii="Verdana" w:hAnsi="Verdana"/>
                <w:color w:val="000000"/>
                <w:sz w:val="24"/>
                <w:szCs w:val="24"/>
              </w:rPr>
              <w:t xml:space="preserve">Month </w:t>
            </w:r>
            <w:r w:rsidR="00AC4779">
              <w:rPr>
                <w:rFonts w:ascii="Verdana" w:hAnsi="Verdana"/>
                <w:color w:val="000000"/>
                <w:sz w:val="24"/>
                <w:szCs w:val="24"/>
              </w:rPr>
              <w:t>05 position, followed by consideration of the revised 2024/25 Financial Plan. On the former, DG reported on</w:t>
            </w:r>
            <w:r w:rsidR="00900909">
              <w:rPr>
                <w:rFonts w:ascii="Verdana" w:hAnsi="Verdana"/>
                <w:color w:val="000000"/>
                <w:sz w:val="24"/>
                <w:szCs w:val="24"/>
              </w:rPr>
              <w:t>:</w:t>
            </w:r>
          </w:p>
          <w:p w14:paraId="18419A73"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Welsh Government expectation of a reduction in the forecast annual deficit of £50.1m predicted in the</w:t>
            </w:r>
            <w:r w:rsidR="00192652">
              <w:rPr>
                <w:rFonts w:ascii="Verdana" w:eastAsia="Arial Unicode MS" w:hAnsi="Verdana" w:cs="Arial Unicode MS"/>
                <w:color w:val="000000"/>
                <w:sz w:val="24"/>
                <w:szCs w:val="24"/>
                <w:u w:color="000000"/>
                <w:bdr w:val="nil"/>
                <w:lang w:val="en-US" w:eastAsia="en-GB"/>
              </w:rPr>
              <w:t xml:space="preserve"> current</w:t>
            </w:r>
            <w:r w:rsidRPr="00994849">
              <w:rPr>
                <w:rFonts w:ascii="Verdana" w:eastAsia="Arial Unicode MS" w:hAnsi="Verdana" w:cs="Arial Unicode MS"/>
                <w:color w:val="000000"/>
                <w:sz w:val="24"/>
                <w:szCs w:val="24"/>
                <w:u w:color="000000"/>
                <w:bdr w:val="nil"/>
                <w:lang w:val="en-US" w:eastAsia="en-GB"/>
              </w:rPr>
              <w:t xml:space="preserve"> Annual Plan to £17.1m or bette</w:t>
            </w:r>
            <w:r w:rsidR="00192652">
              <w:rPr>
                <w:rFonts w:ascii="Verdana" w:eastAsia="Arial Unicode MS" w:hAnsi="Verdana" w:cs="Arial Unicode MS"/>
                <w:color w:val="000000"/>
                <w:sz w:val="24"/>
                <w:szCs w:val="24"/>
                <w:u w:color="000000"/>
                <w:bdr w:val="nil"/>
                <w:lang w:val="en-US" w:eastAsia="en-GB"/>
              </w:rPr>
              <w:t>r</w:t>
            </w:r>
            <w:r w:rsidRPr="00994849">
              <w:rPr>
                <w:rFonts w:ascii="Verdana" w:eastAsia="Arial Unicode MS" w:hAnsi="Verdana" w:cs="Arial Unicode MS"/>
                <w:color w:val="000000"/>
                <w:sz w:val="24"/>
                <w:szCs w:val="24"/>
                <w:u w:color="000000"/>
                <w:bdr w:val="nil"/>
                <w:lang w:val="en-US" w:eastAsia="en-GB"/>
              </w:rPr>
              <w:t>.</w:t>
            </w:r>
            <w:r w:rsidR="007D627B">
              <w:rPr>
                <w:rFonts w:ascii="Verdana" w:eastAsia="Arial Unicode MS" w:hAnsi="Verdana" w:cs="Arial Unicode MS"/>
                <w:color w:val="000000"/>
                <w:sz w:val="24"/>
                <w:szCs w:val="24"/>
                <w:u w:color="000000"/>
                <w:bdr w:val="nil"/>
                <w:lang w:val="en-US" w:eastAsia="en-GB"/>
              </w:rPr>
              <w:t xml:space="preserve"> SBUHB required savings of £26.1m to</w:t>
            </w:r>
            <w:r w:rsidRPr="00994849">
              <w:rPr>
                <w:rFonts w:ascii="Verdana" w:eastAsia="Arial Unicode MS" w:hAnsi="Verdana" w:cs="Arial Unicode MS"/>
                <w:color w:val="000000"/>
                <w:sz w:val="24"/>
                <w:szCs w:val="24"/>
                <w:u w:color="000000"/>
                <w:bdr w:val="nil"/>
                <w:lang w:val="en-US" w:eastAsia="en-GB"/>
              </w:rPr>
              <w:t xml:space="preserve"> meet the £50.1m </w:t>
            </w:r>
            <w:r w:rsidR="005373FA" w:rsidRPr="00994849">
              <w:rPr>
                <w:rFonts w:ascii="Verdana" w:eastAsia="Arial Unicode MS" w:hAnsi="Verdana" w:cs="Arial Unicode MS"/>
                <w:color w:val="000000"/>
                <w:sz w:val="24"/>
                <w:szCs w:val="24"/>
                <w:u w:color="000000"/>
                <w:bdr w:val="nil"/>
                <w:lang w:val="en-US" w:eastAsia="en-GB"/>
              </w:rPr>
              <w:t>deficit</w:t>
            </w:r>
            <w:r w:rsidR="005373FA">
              <w:rPr>
                <w:rFonts w:ascii="Verdana" w:eastAsia="Arial Unicode MS" w:hAnsi="Verdana" w:cs="Arial Unicode MS"/>
                <w:color w:val="000000"/>
                <w:sz w:val="24"/>
                <w:szCs w:val="24"/>
                <w:u w:color="000000"/>
                <w:bdr w:val="nil"/>
                <w:lang w:val="en-US" w:eastAsia="en-GB"/>
              </w:rPr>
              <w:t>, with</w:t>
            </w:r>
            <w:r w:rsidR="00D22BD8">
              <w:rPr>
                <w:rFonts w:ascii="Verdana" w:eastAsia="Arial Unicode MS" w:hAnsi="Verdana" w:cs="Arial Unicode MS"/>
                <w:color w:val="000000"/>
                <w:sz w:val="24"/>
                <w:szCs w:val="24"/>
                <w:u w:color="000000"/>
                <w:bdr w:val="nil"/>
                <w:lang w:val="en-US" w:eastAsia="en-GB"/>
              </w:rPr>
              <w:t xml:space="preserve"> all service </w:t>
            </w:r>
            <w:r w:rsidRPr="00994849">
              <w:rPr>
                <w:rFonts w:ascii="Verdana" w:eastAsia="Arial Unicode MS" w:hAnsi="Verdana" w:cs="Arial Unicode MS"/>
                <w:color w:val="000000"/>
                <w:sz w:val="24"/>
                <w:szCs w:val="24"/>
                <w:u w:color="000000"/>
                <w:bdr w:val="nil"/>
                <w:lang w:val="en-US" w:eastAsia="en-GB"/>
              </w:rPr>
              <w:t xml:space="preserve">areas </w:t>
            </w:r>
            <w:r w:rsidR="00D22BD8">
              <w:rPr>
                <w:rFonts w:ascii="Verdana" w:eastAsia="Arial Unicode MS" w:hAnsi="Verdana" w:cs="Arial Unicode MS"/>
                <w:color w:val="000000"/>
                <w:sz w:val="24"/>
                <w:szCs w:val="24"/>
                <w:u w:color="000000"/>
                <w:bdr w:val="nil"/>
                <w:lang w:val="en-US" w:eastAsia="en-GB"/>
              </w:rPr>
              <w:t xml:space="preserve">breaking even against </w:t>
            </w:r>
            <w:r w:rsidRPr="00994849">
              <w:rPr>
                <w:rFonts w:ascii="Verdana" w:eastAsia="Arial Unicode MS" w:hAnsi="Verdana" w:cs="Arial Unicode MS"/>
                <w:color w:val="000000"/>
                <w:sz w:val="24"/>
                <w:szCs w:val="24"/>
                <w:u w:color="000000"/>
                <w:bdr w:val="nil"/>
                <w:lang w:val="en-US" w:eastAsia="en-GB"/>
              </w:rPr>
              <w:t xml:space="preserve">their delegated budgets. Delivery on this would require a significant reduction </w:t>
            </w:r>
            <w:r w:rsidR="00D510F9">
              <w:rPr>
                <w:rFonts w:ascii="Verdana" w:eastAsia="Arial Unicode MS" w:hAnsi="Verdana" w:cs="Arial Unicode MS"/>
                <w:color w:val="000000"/>
                <w:sz w:val="24"/>
                <w:szCs w:val="24"/>
                <w:u w:color="000000"/>
                <w:bdr w:val="nil"/>
                <w:lang w:val="en-US" w:eastAsia="en-GB"/>
              </w:rPr>
              <w:t xml:space="preserve">in </w:t>
            </w:r>
            <w:r w:rsidR="00D510F9" w:rsidRPr="00994849">
              <w:rPr>
                <w:rFonts w:ascii="Verdana" w:eastAsia="Arial Unicode MS" w:hAnsi="Verdana" w:cs="Arial Unicode MS"/>
                <w:color w:val="000000"/>
                <w:sz w:val="24"/>
                <w:szCs w:val="24"/>
                <w:u w:color="000000"/>
                <w:bdr w:val="nil"/>
                <w:lang w:val="en-US" w:eastAsia="en-GB"/>
              </w:rPr>
              <w:t>the</w:t>
            </w:r>
            <w:r w:rsidRPr="00994849">
              <w:rPr>
                <w:rFonts w:ascii="Verdana" w:eastAsia="Arial Unicode MS" w:hAnsi="Verdana" w:cs="Arial Unicode MS"/>
                <w:color w:val="000000"/>
                <w:sz w:val="24"/>
                <w:szCs w:val="24"/>
                <w:u w:color="000000"/>
                <w:bdr w:val="nil"/>
                <w:lang w:val="en-US" w:eastAsia="en-GB"/>
              </w:rPr>
              <w:t xml:space="preserve"> </w:t>
            </w:r>
            <w:r w:rsidR="005373FA">
              <w:rPr>
                <w:rFonts w:ascii="Verdana" w:eastAsia="Arial Unicode MS" w:hAnsi="Verdana" w:cs="Arial Unicode MS"/>
                <w:color w:val="000000"/>
                <w:sz w:val="24"/>
                <w:szCs w:val="24"/>
                <w:u w:color="000000"/>
                <w:bdr w:val="nil"/>
                <w:lang w:val="en-US" w:eastAsia="en-GB"/>
              </w:rPr>
              <w:t>current expenditure</w:t>
            </w:r>
            <w:r w:rsidRPr="00994849">
              <w:rPr>
                <w:rFonts w:ascii="Verdana" w:eastAsia="Arial Unicode MS" w:hAnsi="Verdana" w:cs="Arial Unicode MS"/>
                <w:color w:val="000000"/>
                <w:sz w:val="24"/>
                <w:szCs w:val="24"/>
                <w:u w:color="000000"/>
                <w:bdr w:val="nil"/>
                <w:lang w:val="en-US" w:eastAsia="en-GB"/>
              </w:rPr>
              <w:t xml:space="preserve"> run rate.</w:t>
            </w:r>
          </w:p>
          <w:p w14:paraId="27CEEAD9"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£6.9m </w:t>
            </w:r>
            <w:r w:rsidR="00D510F9">
              <w:rPr>
                <w:rFonts w:ascii="Verdana" w:eastAsia="Arial Unicode MS" w:hAnsi="Verdana" w:cs="Arial Unicode MS"/>
                <w:color w:val="000000"/>
                <w:sz w:val="24"/>
                <w:szCs w:val="24"/>
                <w:u w:color="000000"/>
                <w:bdr w:val="nil"/>
                <w:lang w:val="en-US" w:eastAsia="en-GB"/>
              </w:rPr>
              <w:t xml:space="preserve">reported </w:t>
            </w:r>
            <w:r w:rsidRPr="00994849">
              <w:rPr>
                <w:rFonts w:ascii="Verdana" w:eastAsia="Arial Unicode MS" w:hAnsi="Verdana" w:cs="Arial Unicode MS"/>
                <w:color w:val="000000"/>
                <w:sz w:val="24"/>
                <w:szCs w:val="24"/>
                <w:u w:color="000000"/>
                <w:bdr w:val="nil"/>
                <w:lang w:val="en-US" w:eastAsia="en-GB"/>
              </w:rPr>
              <w:t xml:space="preserve">overspend in month; this was the best position to date but would be insufficient to provide the trajectory of recovery needed </w:t>
            </w:r>
            <w:r w:rsidR="00B52BCC">
              <w:rPr>
                <w:rFonts w:ascii="Verdana" w:eastAsia="Arial Unicode MS" w:hAnsi="Verdana" w:cs="Arial Unicode MS"/>
                <w:color w:val="000000"/>
                <w:sz w:val="24"/>
                <w:szCs w:val="24"/>
                <w:u w:color="000000"/>
                <w:bdr w:val="nil"/>
                <w:lang w:val="en-US" w:eastAsia="en-GB"/>
              </w:rPr>
              <w:t>to meet obligations.</w:t>
            </w:r>
          </w:p>
          <w:p w14:paraId="48143BBB" w14:textId="77777777" w:rsidR="00994849" w:rsidRPr="00994849" w:rsidRDefault="0090090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The</w:t>
            </w:r>
            <w:r w:rsidR="00526202">
              <w:rPr>
                <w:rFonts w:ascii="Verdana" w:eastAsia="Arial Unicode MS" w:hAnsi="Verdana" w:cs="Arial Unicode MS"/>
                <w:color w:val="000000"/>
                <w:sz w:val="24"/>
                <w:szCs w:val="24"/>
                <w:u w:color="000000"/>
                <w:bdr w:val="nil"/>
                <w:lang w:val="en-US" w:eastAsia="en-GB"/>
              </w:rPr>
              <w:t xml:space="preserve"> </w:t>
            </w:r>
            <w:r w:rsidR="00994849" w:rsidRPr="00994849">
              <w:rPr>
                <w:rFonts w:ascii="Verdana" w:eastAsia="Arial Unicode MS" w:hAnsi="Verdana" w:cs="Arial Unicode MS"/>
                <w:color w:val="000000"/>
                <w:sz w:val="24"/>
                <w:szCs w:val="24"/>
                <w:u w:color="000000"/>
                <w:bdr w:val="nil"/>
                <w:lang w:val="en-US" w:eastAsia="en-GB"/>
              </w:rPr>
              <w:t>overspend to date</w:t>
            </w:r>
            <w:r w:rsidR="00B52BCC">
              <w:rPr>
                <w:rFonts w:ascii="Verdana" w:eastAsia="Arial Unicode MS" w:hAnsi="Verdana" w:cs="Arial Unicode MS"/>
                <w:color w:val="000000"/>
                <w:sz w:val="24"/>
                <w:szCs w:val="24"/>
                <w:u w:color="000000"/>
                <w:bdr w:val="nil"/>
                <w:lang w:val="en-US" w:eastAsia="en-GB"/>
              </w:rPr>
              <w:t>; this</w:t>
            </w:r>
            <w:r w:rsidR="00994849" w:rsidRPr="00994849">
              <w:rPr>
                <w:rFonts w:ascii="Verdana" w:eastAsia="Arial Unicode MS" w:hAnsi="Verdana" w:cs="Arial Unicode MS"/>
                <w:color w:val="000000"/>
                <w:sz w:val="24"/>
                <w:szCs w:val="24"/>
                <w:u w:color="000000"/>
                <w:bdr w:val="nil"/>
                <w:lang w:val="en-US" w:eastAsia="en-GB"/>
              </w:rPr>
              <w:t xml:space="preserve"> stood at £39.8m with the pressures mainly focus on: pay at £13.1m; Continuing Healthcare at £2.9m and surge beds at £1.3m.  </w:t>
            </w:r>
          </w:p>
          <w:p w14:paraId="4B4457EA"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total savings </w:t>
            </w:r>
            <w:r w:rsidR="009A4BA5">
              <w:rPr>
                <w:rFonts w:ascii="Verdana" w:eastAsia="Arial Unicode MS" w:hAnsi="Verdana" w:cs="Arial Unicode MS"/>
                <w:color w:val="000000"/>
                <w:sz w:val="24"/>
                <w:szCs w:val="24"/>
                <w:u w:color="000000"/>
                <w:bdr w:val="nil"/>
                <w:lang w:val="en-US" w:eastAsia="en-GB"/>
              </w:rPr>
              <w:t>requirement, now increased from</w:t>
            </w:r>
            <w:r w:rsidRPr="00994849">
              <w:rPr>
                <w:rFonts w:ascii="Verdana" w:eastAsia="Arial Unicode MS" w:hAnsi="Verdana" w:cs="Arial Unicode MS"/>
                <w:color w:val="000000"/>
                <w:sz w:val="24"/>
                <w:szCs w:val="24"/>
                <w:u w:color="000000"/>
                <w:bdr w:val="nil"/>
                <w:lang w:val="en-US" w:eastAsia="en-GB"/>
              </w:rPr>
              <w:t xml:space="preserve"> £34m to £45m. </w:t>
            </w:r>
          </w:p>
          <w:p w14:paraId="17ED83D4" w14:textId="77777777" w:rsidR="00994849" w:rsidRPr="00994849" w:rsidRDefault="00FA065D"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The forecast of a balanced plan against capital expenditure</w:t>
            </w:r>
          </w:p>
          <w:p w14:paraId="0DE70B00"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Work</w:t>
            </w:r>
            <w:r w:rsidR="00527B91">
              <w:rPr>
                <w:rFonts w:ascii="Verdana" w:eastAsia="Arial Unicode MS" w:hAnsi="Verdana" w:cs="Arial Unicode MS"/>
                <w:color w:val="000000"/>
                <w:sz w:val="24"/>
                <w:szCs w:val="24"/>
                <w:u w:color="000000"/>
                <w:bdr w:val="nil"/>
                <w:lang w:val="en-US" w:eastAsia="en-GB"/>
              </w:rPr>
              <w:t xml:space="preserve"> underway</w:t>
            </w:r>
            <w:r w:rsidRPr="00994849">
              <w:rPr>
                <w:rFonts w:ascii="Verdana" w:eastAsia="Arial Unicode MS" w:hAnsi="Verdana" w:cs="Arial Unicode MS"/>
                <w:color w:val="000000"/>
                <w:sz w:val="24"/>
                <w:szCs w:val="24"/>
                <w:u w:color="000000"/>
                <w:bdr w:val="nil"/>
                <w:lang w:val="en-US" w:eastAsia="en-GB"/>
              </w:rPr>
              <w:t xml:space="preserve"> </w:t>
            </w:r>
            <w:r w:rsidR="00900909">
              <w:rPr>
                <w:rFonts w:ascii="Verdana" w:eastAsia="Arial Unicode MS" w:hAnsi="Verdana" w:cs="Arial Unicode MS"/>
                <w:color w:val="000000"/>
                <w:sz w:val="24"/>
                <w:szCs w:val="24"/>
                <w:u w:color="000000"/>
                <w:bdr w:val="nil"/>
                <w:lang w:val="en-US" w:eastAsia="en-GB"/>
              </w:rPr>
              <w:t xml:space="preserve">with </w:t>
            </w:r>
            <w:r w:rsidRPr="00994849">
              <w:rPr>
                <w:rFonts w:ascii="Verdana" w:eastAsia="Arial Unicode MS" w:hAnsi="Verdana" w:cs="Arial Unicode MS"/>
                <w:color w:val="000000"/>
                <w:sz w:val="24"/>
                <w:szCs w:val="24"/>
                <w:u w:color="000000"/>
                <w:bdr w:val="nil"/>
                <w:lang w:val="en-US" w:eastAsia="en-GB"/>
              </w:rPr>
              <w:t xml:space="preserve">Welsh Government to forecast the cash gap </w:t>
            </w:r>
            <w:r w:rsidR="00527B91">
              <w:rPr>
                <w:rFonts w:ascii="Verdana" w:eastAsia="Arial Unicode MS" w:hAnsi="Verdana" w:cs="Arial Unicode MS"/>
                <w:color w:val="000000"/>
                <w:sz w:val="24"/>
                <w:szCs w:val="24"/>
                <w:u w:color="000000"/>
                <w:bdr w:val="nil"/>
                <w:lang w:val="en-US" w:eastAsia="en-GB"/>
              </w:rPr>
              <w:t>and any subsequent strategic finance assistance.</w:t>
            </w:r>
            <w:r w:rsidRPr="00994849">
              <w:rPr>
                <w:rFonts w:ascii="Verdana" w:eastAsia="Arial Unicode MS" w:hAnsi="Verdana" w:cs="Arial Unicode MS"/>
                <w:color w:val="000000"/>
                <w:sz w:val="24"/>
                <w:szCs w:val="24"/>
                <w:u w:color="000000"/>
                <w:bdr w:val="nil"/>
                <w:lang w:val="en-US" w:eastAsia="en-GB"/>
              </w:rPr>
              <w:t xml:space="preserve"> </w:t>
            </w:r>
          </w:p>
          <w:p w14:paraId="739DAE3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w:t>
            </w:r>
            <w:r w:rsidR="007F3E91">
              <w:rPr>
                <w:rFonts w:ascii="Verdana" w:hAnsi="Verdana"/>
                <w:color w:val="000000"/>
                <w:sz w:val="24"/>
                <w:szCs w:val="24"/>
              </w:rPr>
              <w:t>thanked DG for setting out the scale of the challenge so clearly; she then invited questions and comments.</w:t>
            </w:r>
          </w:p>
          <w:p w14:paraId="0330EB5E" w14:textId="77777777" w:rsidR="00C86886"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NZ recognised the challenging position and the difficulties in</w:t>
            </w:r>
            <w:r w:rsidR="00CE232B">
              <w:rPr>
                <w:rFonts w:ascii="Verdana" w:hAnsi="Verdana"/>
                <w:color w:val="000000"/>
                <w:sz w:val="24"/>
                <w:szCs w:val="24"/>
              </w:rPr>
              <w:t xml:space="preserve"> making the level of savings required</w:t>
            </w:r>
            <w:r w:rsidRPr="00994849">
              <w:rPr>
                <w:rFonts w:ascii="Verdana" w:hAnsi="Verdana"/>
                <w:color w:val="000000"/>
                <w:sz w:val="24"/>
                <w:szCs w:val="24"/>
              </w:rPr>
              <w:t xml:space="preserve">. She </w:t>
            </w:r>
            <w:r w:rsidR="00842D80">
              <w:rPr>
                <w:rFonts w:ascii="Verdana" w:hAnsi="Verdana"/>
                <w:color w:val="000000"/>
                <w:sz w:val="24"/>
                <w:szCs w:val="24"/>
              </w:rPr>
              <w:t xml:space="preserve">reflected on the impact of </w:t>
            </w:r>
            <w:r w:rsidR="00D32630">
              <w:rPr>
                <w:rFonts w:ascii="Verdana" w:hAnsi="Verdana"/>
                <w:color w:val="000000"/>
                <w:sz w:val="24"/>
                <w:szCs w:val="24"/>
              </w:rPr>
              <w:t xml:space="preserve">variable pay restrictions on delivery against Ministerial priorities and </w:t>
            </w:r>
            <w:r w:rsidR="00414031">
              <w:rPr>
                <w:rFonts w:ascii="Verdana" w:hAnsi="Verdana"/>
                <w:color w:val="000000"/>
                <w:sz w:val="24"/>
                <w:szCs w:val="24"/>
              </w:rPr>
              <w:t>targets; DG</w:t>
            </w:r>
            <w:r w:rsidR="003018DD">
              <w:rPr>
                <w:rFonts w:ascii="Verdana" w:hAnsi="Verdana"/>
                <w:color w:val="000000"/>
                <w:sz w:val="24"/>
                <w:szCs w:val="24"/>
              </w:rPr>
              <w:t xml:space="preserve"> assured the Board that the Executive </w:t>
            </w:r>
            <w:r w:rsidR="00414031">
              <w:rPr>
                <w:rFonts w:ascii="Verdana" w:hAnsi="Verdana"/>
                <w:color w:val="000000"/>
                <w:sz w:val="24"/>
                <w:szCs w:val="24"/>
              </w:rPr>
              <w:lastRenderedPageBreak/>
              <w:t xml:space="preserve">would not propose measures that compromised </w:t>
            </w:r>
            <w:r w:rsidR="00C35E4C">
              <w:rPr>
                <w:rFonts w:ascii="Verdana" w:hAnsi="Verdana"/>
                <w:color w:val="000000"/>
                <w:sz w:val="24"/>
                <w:szCs w:val="24"/>
              </w:rPr>
              <w:t>such delivery.</w:t>
            </w:r>
            <w:r w:rsidRPr="00994849">
              <w:rPr>
                <w:rFonts w:ascii="Verdana" w:hAnsi="Verdana"/>
                <w:color w:val="000000"/>
                <w:sz w:val="24"/>
                <w:szCs w:val="24"/>
              </w:rPr>
              <w:t xml:space="preserve"> On variable </w:t>
            </w:r>
            <w:r w:rsidR="00C35E4C" w:rsidRPr="00994849">
              <w:rPr>
                <w:rFonts w:ascii="Verdana" w:hAnsi="Verdana"/>
                <w:color w:val="000000"/>
                <w:sz w:val="24"/>
                <w:szCs w:val="24"/>
              </w:rPr>
              <w:t>pay,</w:t>
            </w:r>
            <w:r w:rsidR="00C35E4C">
              <w:rPr>
                <w:rFonts w:ascii="Verdana" w:hAnsi="Verdana"/>
                <w:color w:val="000000"/>
                <w:sz w:val="24"/>
                <w:szCs w:val="24"/>
              </w:rPr>
              <w:t xml:space="preserve"> all budget holders </w:t>
            </w:r>
            <w:r w:rsidR="00C86886">
              <w:rPr>
                <w:rFonts w:ascii="Verdana" w:hAnsi="Verdana"/>
                <w:color w:val="000000"/>
                <w:sz w:val="24"/>
                <w:szCs w:val="24"/>
              </w:rPr>
              <w:t>had</w:t>
            </w:r>
            <w:r w:rsidR="00C86886" w:rsidRPr="00994849">
              <w:rPr>
                <w:rFonts w:ascii="Verdana" w:hAnsi="Verdana"/>
                <w:color w:val="000000"/>
                <w:sz w:val="24"/>
                <w:szCs w:val="24"/>
              </w:rPr>
              <w:t xml:space="preserve"> to</w:t>
            </w:r>
            <w:r w:rsidRPr="00994849">
              <w:rPr>
                <w:rFonts w:ascii="Verdana" w:hAnsi="Verdana"/>
                <w:color w:val="000000"/>
                <w:sz w:val="24"/>
                <w:szCs w:val="24"/>
              </w:rPr>
              <w:t xml:space="preserve"> manage and reduce agency staff costs through planning and recruitment</w:t>
            </w:r>
            <w:r w:rsidR="00C86886">
              <w:rPr>
                <w:rFonts w:ascii="Verdana" w:hAnsi="Verdana"/>
                <w:color w:val="000000"/>
                <w:sz w:val="24"/>
                <w:szCs w:val="24"/>
              </w:rPr>
              <w:t>,</w:t>
            </w:r>
            <w:r w:rsidRPr="00994849">
              <w:rPr>
                <w:rFonts w:ascii="Verdana" w:hAnsi="Verdana"/>
                <w:color w:val="000000"/>
                <w:sz w:val="24"/>
                <w:szCs w:val="24"/>
              </w:rPr>
              <w:t xml:space="preserve"> a more stable and </w:t>
            </w:r>
            <w:r w:rsidR="00C86886" w:rsidRPr="00994849">
              <w:rPr>
                <w:rFonts w:ascii="Verdana" w:hAnsi="Verdana"/>
                <w:color w:val="000000"/>
                <w:sz w:val="24"/>
                <w:szCs w:val="24"/>
              </w:rPr>
              <w:t>cost-effective</w:t>
            </w:r>
            <w:r w:rsidRPr="00994849">
              <w:rPr>
                <w:rFonts w:ascii="Verdana" w:hAnsi="Verdana"/>
                <w:color w:val="000000"/>
                <w:sz w:val="24"/>
                <w:szCs w:val="24"/>
              </w:rPr>
              <w:t xml:space="preserve"> approach than reliance on temporary staff solutions. </w:t>
            </w:r>
          </w:p>
          <w:p w14:paraId="06C22CF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w:t>
            </w:r>
            <w:r w:rsidR="007834E3">
              <w:rPr>
                <w:rFonts w:ascii="Verdana" w:hAnsi="Verdana"/>
                <w:color w:val="000000"/>
                <w:sz w:val="24"/>
                <w:szCs w:val="24"/>
              </w:rPr>
              <w:t>reflected on the benefits of permanent recruitment, both from a continuity of patient care and a financial perspective</w:t>
            </w:r>
            <w:r w:rsidRPr="00994849">
              <w:rPr>
                <w:rFonts w:ascii="Verdana" w:hAnsi="Verdana"/>
                <w:color w:val="000000"/>
                <w:sz w:val="24"/>
                <w:szCs w:val="24"/>
              </w:rPr>
              <w:t xml:space="preserve">. RK advised that weekly meetings with service directors had </w:t>
            </w:r>
            <w:r w:rsidR="00AB78D0">
              <w:rPr>
                <w:rFonts w:ascii="Verdana" w:hAnsi="Verdana"/>
                <w:color w:val="000000"/>
                <w:sz w:val="24"/>
                <w:szCs w:val="24"/>
              </w:rPr>
              <w:t>helped secure significant reductions</w:t>
            </w:r>
            <w:r w:rsidR="00763F5E">
              <w:rPr>
                <w:rFonts w:ascii="Verdana" w:hAnsi="Verdana"/>
                <w:color w:val="000000"/>
                <w:sz w:val="24"/>
                <w:szCs w:val="24"/>
              </w:rPr>
              <w:t xml:space="preserve"> in</w:t>
            </w:r>
            <w:r w:rsidRPr="00994849">
              <w:rPr>
                <w:rFonts w:ascii="Verdana" w:hAnsi="Verdana"/>
                <w:color w:val="000000"/>
                <w:sz w:val="24"/>
                <w:szCs w:val="24"/>
              </w:rPr>
              <w:t xml:space="preserve"> spending compared </w:t>
            </w:r>
            <w:r w:rsidR="00AB78D0">
              <w:rPr>
                <w:rFonts w:ascii="Verdana" w:hAnsi="Verdana"/>
                <w:color w:val="000000"/>
                <w:sz w:val="24"/>
                <w:szCs w:val="24"/>
              </w:rPr>
              <w:t>with</w:t>
            </w:r>
            <w:r w:rsidRPr="00994849">
              <w:rPr>
                <w:rFonts w:ascii="Verdana" w:hAnsi="Verdana"/>
                <w:color w:val="000000"/>
                <w:sz w:val="24"/>
                <w:szCs w:val="24"/>
              </w:rPr>
              <w:t xml:space="preserve"> previous </w:t>
            </w:r>
            <w:r w:rsidR="00763F5E" w:rsidRPr="00994849">
              <w:rPr>
                <w:rFonts w:ascii="Verdana" w:hAnsi="Verdana"/>
                <w:color w:val="000000"/>
                <w:sz w:val="24"/>
                <w:szCs w:val="24"/>
              </w:rPr>
              <w:t>years;</w:t>
            </w:r>
            <w:r w:rsidR="00763F5E">
              <w:rPr>
                <w:rFonts w:ascii="Verdana" w:hAnsi="Verdana"/>
                <w:color w:val="000000"/>
                <w:sz w:val="24"/>
                <w:szCs w:val="24"/>
              </w:rPr>
              <w:t xml:space="preserve"> agency spending continued to be a concern, and</w:t>
            </w:r>
            <w:r w:rsidR="00F86B76">
              <w:rPr>
                <w:rFonts w:ascii="Verdana" w:hAnsi="Verdana"/>
                <w:color w:val="000000"/>
                <w:sz w:val="24"/>
                <w:szCs w:val="24"/>
              </w:rPr>
              <w:t xml:space="preserve"> he proposed working</w:t>
            </w:r>
            <w:r w:rsidR="00763F5E">
              <w:rPr>
                <w:rFonts w:ascii="Verdana" w:hAnsi="Verdana"/>
                <w:color w:val="000000"/>
                <w:sz w:val="24"/>
                <w:szCs w:val="24"/>
              </w:rPr>
              <w:t xml:space="preserve"> </w:t>
            </w:r>
            <w:r w:rsidRPr="00994849">
              <w:rPr>
                <w:rFonts w:ascii="Verdana" w:hAnsi="Verdana"/>
                <w:color w:val="000000"/>
                <w:sz w:val="24"/>
                <w:szCs w:val="24"/>
              </w:rPr>
              <w:t xml:space="preserve">with HDUHB on a regional basis to explore the potential for regional solutions. </w:t>
            </w:r>
          </w:p>
          <w:p w14:paraId="62440C4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RO also reflected on regional opportunitie</w:t>
            </w:r>
            <w:r w:rsidR="0070692D">
              <w:rPr>
                <w:rFonts w:ascii="Verdana" w:hAnsi="Verdana"/>
                <w:color w:val="000000"/>
                <w:sz w:val="24"/>
                <w:szCs w:val="24"/>
              </w:rPr>
              <w:t>s to develop a shared,</w:t>
            </w:r>
            <w:r w:rsidRPr="00994849">
              <w:rPr>
                <w:rFonts w:ascii="Verdana" w:hAnsi="Verdana"/>
                <w:color w:val="000000"/>
                <w:sz w:val="24"/>
                <w:szCs w:val="24"/>
              </w:rPr>
              <w:t xml:space="preserve"> </w:t>
            </w:r>
            <w:r w:rsidR="0070692D">
              <w:rPr>
                <w:rFonts w:ascii="Verdana" w:hAnsi="Verdana"/>
                <w:color w:val="000000"/>
                <w:sz w:val="24"/>
                <w:szCs w:val="24"/>
              </w:rPr>
              <w:t>sustainable</w:t>
            </w:r>
            <w:r w:rsidR="00521A27">
              <w:rPr>
                <w:rFonts w:ascii="Verdana" w:hAnsi="Verdana"/>
                <w:color w:val="000000"/>
                <w:sz w:val="24"/>
                <w:szCs w:val="24"/>
              </w:rPr>
              <w:t xml:space="preserve"> </w:t>
            </w:r>
            <w:r w:rsidRPr="00994849">
              <w:rPr>
                <w:rFonts w:ascii="Verdana" w:hAnsi="Verdana"/>
                <w:color w:val="000000"/>
                <w:sz w:val="24"/>
                <w:szCs w:val="24"/>
              </w:rPr>
              <w:t xml:space="preserve">workforce model; this would be particularly appropriate for posts where recruitment had proved difficult and the challenge was evident across Wales. </w:t>
            </w:r>
            <w:r w:rsidR="00521A27">
              <w:rPr>
                <w:rFonts w:ascii="Verdana" w:hAnsi="Verdana"/>
                <w:color w:val="000000"/>
                <w:sz w:val="24"/>
                <w:szCs w:val="24"/>
              </w:rPr>
              <w:t>This could feature in</w:t>
            </w:r>
            <w:r w:rsidRPr="00994849">
              <w:rPr>
                <w:rFonts w:ascii="Verdana" w:hAnsi="Verdana"/>
                <w:color w:val="000000"/>
                <w:sz w:val="24"/>
                <w:szCs w:val="24"/>
              </w:rPr>
              <w:t xml:space="preserve"> </w:t>
            </w:r>
            <w:r w:rsidR="00521A27">
              <w:rPr>
                <w:rFonts w:ascii="Verdana" w:hAnsi="Verdana"/>
                <w:color w:val="000000"/>
                <w:sz w:val="24"/>
                <w:szCs w:val="24"/>
              </w:rPr>
              <w:t>discussions with HDUHB on 17 October.</w:t>
            </w:r>
          </w:p>
          <w:p w14:paraId="6798A726" w14:textId="77777777" w:rsidR="00994849" w:rsidRDefault="00994849" w:rsidP="00900909">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JW referred to DG</w:t>
            </w:r>
            <w:r w:rsidR="00960F48">
              <w:rPr>
                <w:rFonts w:ascii="Verdana" w:hAnsi="Verdana"/>
                <w:color w:val="000000"/>
                <w:sz w:val="24"/>
                <w:szCs w:val="24"/>
              </w:rPr>
              <w:t>s</w:t>
            </w:r>
            <w:r w:rsidRPr="00994849">
              <w:rPr>
                <w:rFonts w:ascii="Verdana" w:hAnsi="Verdana"/>
                <w:color w:val="000000"/>
                <w:sz w:val="24"/>
                <w:szCs w:val="24"/>
              </w:rPr>
              <w:t xml:space="preserve"> earlier comment on the cash position and </w:t>
            </w:r>
            <w:r w:rsidR="0055219D">
              <w:rPr>
                <w:rFonts w:ascii="Verdana" w:hAnsi="Verdana"/>
                <w:color w:val="000000"/>
                <w:sz w:val="24"/>
                <w:szCs w:val="24"/>
              </w:rPr>
              <w:t xml:space="preserve">sought </w:t>
            </w:r>
            <w:r w:rsidRPr="00994849">
              <w:rPr>
                <w:rFonts w:ascii="Verdana" w:hAnsi="Verdana"/>
                <w:color w:val="000000"/>
                <w:sz w:val="24"/>
                <w:szCs w:val="24"/>
              </w:rPr>
              <w:t xml:space="preserve">further detail. DG </w:t>
            </w:r>
            <w:r w:rsidR="0055219D">
              <w:rPr>
                <w:rFonts w:ascii="Verdana" w:hAnsi="Verdana"/>
                <w:color w:val="000000"/>
                <w:sz w:val="24"/>
                <w:szCs w:val="24"/>
              </w:rPr>
              <w:t>outlined the process conducted during Quarter 4</w:t>
            </w:r>
            <w:r w:rsidR="00B20C96">
              <w:rPr>
                <w:rFonts w:ascii="Verdana" w:hAnsi="Verdana"/>
                <w:color w:val="000000"/>
                <w:sz w:val="24"/>
                <w:szCs w:val="24"/>
              </w:rPr>
              <w:t xml:space="preserve">, when </w:t>
            </w:r>
            <w:r w:rsidR="003F5A6C">
              <w:rPr>
                <w:rFonts w:ascii="Verdana" w:hAnsi="Verdana"/>
                <w:color w:val="000000"/>
                <w:sz w:val="24"/>
                <w:szCs w:val="24"/>
              </w:rPr>
              <w:t xml:space="preserve">Welsh Government considered </w:t>
            </w:r>
            <w:r w:rsidR="00B20C96">
              <w:rPr>
                <w:rFonts w:ascii="Verdana" w:hAnsi="Verdana"/>
                <w:color w:val="000000"/>
                <w:sz w:val="24"/>
                <w:szCs w:val="24"/>
              </w:rPr>
              <w:t>any</w:t>
            </w:r>
            <w:r w:rsidR="003F5A6C">
              <w:rPr>
                <w:rFonts w:ascii="Verdana" w:hAnsi="Verdana"/>
                <w:color w:val="000000"/>
                <w:sz w:val="24"/>
                <w:szCs w:val="24"/>
              </w:rPr>
              <w:t xml:space="preserve"> </w:t>
            </w:r>
            <w:r w:rsidR="00110563">
              <w:rPr>
                <w:rFonts w:ascii="Verdana" w:hAnsi="Verdana"/>
                <w:color w:val="000000"/>
                <w:sz w:val="24"/>
                <w:szCs w:val="24"/>
              </w:rPr>
              <w:t>potential strategic</w:t>
            </w:r>
            <w:r w:rsidR="00B20C96">
              <w:rPr>
                <w:rFonts w:ascii="Verdana" w:hAnsi="Verdana"/>
                <w:color w:val="000000"/>
                <w:sz w:val="24"/>
                <w:szCs w:val="24"/>
              </w:rPr>
              <w:t xml:space="preserve"> financial assistance requirements</w:t>
            </w:r>
            <w:r w:rsidR="003F5A6C">
              <w:rPr>
                <w:rFonts w:ascii="Verdana" w:hAnsi="Verdana"/>
                <w:color w:val="000000"/>
                <w:sz w:val="24"/>
                <w:szCs w:val="24"/>
              </w:rPr>
              <w:t xml:space="preserve"> resulting from year-end forecasts.</w:t>
            </w:r>
          </w:p>
          <w:p w14:paraId="66514EC5" w14:textId="77777777" w:rsidR="00900909" w:rsidRPr="00994849" w:rsidRDefault="00900909" w:rsidP="00900909">
            <w:pPr>
              <w:pBdr>
                <w:top w:val="nil"/>
                <w:left w:val="nil"/>
                <w:bottom w:val="nil"/>
                <w:right w:val="nil"/>
                <w:between w:val="nil"/>
                <w:bar w:val="nil"/>
              </w:pBdr>
              <w:spacing w:after="0" w:line="240" w:lineRule="auto"/>
              <w:jc w:val="both"/>
              <w:rPr>
                <w:rFonts w:ascii="Verdana" w:hAnsi="Verdana"/>
                <w:color w:val="000000"/>
                <w:sz w:val="24"/>
                <w:szCs w:val="24"/>
              </w:rPr>
            </w:pPr>
          </w:p>
          <w:p w14:paraId="5847BFF8" w14:textId="77777777" w:rsidR="00994849" w:rsidRPr="0016532C" w:rsidRDefault="00994849" w:rsidP="00900909">
            <w:pPr>
              <w:spacing w:after="0" w:line="240" w:lineRule="auto"/>
              <w:jc w:val="both"/>
              <w:rPr>
                <w:rFonts w:ascii="Verdana" w:hAnsi="Verdana"/>
                <w:color w:val="000000"/>
                <w:sz w:val="24"/>
                <w:szCs w:val="24"/>
              </w:rPr>
            </w:pPr>
            <w:r w:rsidRPr="0016532C">
              <w:rPr>
                <w:rFonts w:ascii="Verdana" w:hAnsi="Verdana"/>
                <w:color w:val="000000"/>
                <w:sz w:val="24"/>
                <w:szCs w:val="24"/>
              </w:rPr>
              <w:t>The Board</w:t>
            </w:r>
            <w:r w:rsidR="00110563" w:rsidRPr="0016532C">
              <w:rPr>
                <w:rFonts w:ascii="Verdana" w:hAnsi="Verdana"/>
                <w:color w:val="000000"/>
                <w:sz w:val="24"/>
                <w:szCs w:val="24"/>
              </w:rPr>
              <w:t>:</w:t>
            </w:r>
          </w:p>
          <w:p w14:paraId="539C7638" w14:textId="77777777" w:rsidR="006357B7" w:rsidRPr="00563615"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110563" w:rsidRPr="00563615">
              <w:rPr>
                <w:rFonts w:ascii="Verdana" w:hAnsi="Verdana"/>
                <w:b/>
              </w:rPr>
              <w:t>ed</w:t>
            </w:r>
            <w:r w:rsidRPr="00563615">
              <w:rPr>
                <w:rFonts w:ascii="Verdana" w:hAnsi="Verdana"/>
              </w:rPr>
              <w:t xml:space="preserve"> and comment</w:t>
            </w:r>
            <w:r w:rsidR="00110563" w:rsidRPr="00563615">
              <w:rPr>
                <w:rFonts w:ascii="Verdana" w:hAnsi="Verdana"/>
              </w:rPr>
              <w:t>ed on the</w:t>
            </w:r>
            <w:r w:rsidRPr="00563615">
              <w:rPr>
                <w:rFonts w:ascii="Verdana" w:hAnsi="Verdana"/>
              </w:rPr>
              <w:t xml:space="preserve"> financial performance for Month 05 2024/25 (Revenue and Capital)</w:t>
            </w:r>
            <w:r w:rsidR="00526202">
              <w:rPr>
                <w:rFonts w:ascii="Verdana" w:hAnsi="Verdana"/>
              </w:rPr>
              <w:t>.</w:t>
            </w:r>
          </w:p>
          <w:p w14:paraId="3470161D" w14:textId="77777777" w:rsidR="00994849" w:rsidRPr="00563615"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D23CC5" w:rsidRPr="00563615">
              <w:rPr>
                <w:rFonts w:ascii="Verdana" w:hAnsi="Verdana"/>
                <w:b/>
              </w:rPr>
              <w:t>ed</w:t>
            </w:r>
            <w:r w:rsidR="00A460C2" w:rsidRPr="00563615">
              <w:rPr>
                <w:rFonts w:ascii="Verdana" w:hAnsi="Verdana"/>
              </w:rPr>
              <w:t xml:space="preserve"> </w:t>
            </w:r>
            <w:r w:rsidRPr="00563615">
              <w:rPr>
                <w:rFonts w:ascii="Verdana" w:hAnsi="Verdana"/>
              </w:rPr>
              <w:t xml:space="preserve">the </w:t>
            </w:r>
            <w:r w:rsidR="00A460C2" w:rsidRPr="00563615">
              <w:rPr>
                <w:rFonts w:ascii="Verdana" w:hAnsi="Verdana"/>
              </w:rPr>
              <w:t>Balance Sheet</w:t>
            </w:r>
            <w:r w:rsidRPr="00563615">
              <w:rPr>
                <w:rFonts w:ascii="Verdana" w:hAnsi="Verdana"/>
              </w:rPr>
              <w:t xml:space="preserve"> at Month 5.</w:t>
            </w:r>
          </w:p>
          <w:p w14:paraId="4B0D3339" w14:textId="77777777" w:rsidR="00994849" w:rsidRPr="00563615"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A460C2" w:rsidRPr="00563615">
              <w:rPr>
                <w:rFonts w:ascii="Verdana" w:hAnsi="Verdana"/>
                <w:b/>
              </w:rPr>
              <w:t>ed</w:t>
            </w:r>
            <w:r w:rsidRPr="00563615">
              <w:rPr>
                <w:rFonts w:ascii="Verdana" w:hAnsi="Verdana"/>
              </w:rPr>
              <w:t xml:space="preserve"> the cash forecast at 31st March 2025.</w:t>
            </w:r>
          </w:p>
          <w:p w14:paraId="5472DFA2" w14:textId="77777777" w:rsidR="0016532C" w:rsidRPr="00563615" w:rsidRDefault="00994849" w:rsidP="00563615">
            <w:pPr>
              <w:pStyle w:val="ListParagraph"/>
              <w:numPr>
                <w:ilvl w:val="0"/>
                <w:numId w:val="63"/>
              </w:numPr>
              <w:spacing w:after="0"/>
              <w:jc w:val="both"/>
              <w:rPr>
                <w:rFonts w:ascii="Verdana" w:eastAsiaTheme="minorHAnsi" w:hAnsi="Verdana" w:cstheme="minorBidi"/>
              </w:rPr>
            </w:pPr>
            <w:r w:rsidRPr="00563615">
              <w:rPr>
                <w:rFonts w:ascii="Verdana" w:hAnsi="Verdana"/>
                <w:b/>
              </w:rPr>
              <w:t>Support</w:t>
            </w:r>
            <w:r w:rsidR="00A460C2" w:rsidRPr="00563615">
              <w:rPr>
                <w:rFonts w:ascii="Verdana" w:hAnsi="Verdana"/>
                <w:b/>
              </w:rPr>
              <w:t>ed</w:t>
            </w:r>
            <w:r w:rsidRPr="00563615">
              <w:rPr>
                <w:rFonts w:ascii="Verdana" w:hAnsi="Verdana"/>
              </w:rPr>
              <w:t xml:space="preserve"> the position </w:t>
            </w:r>
            <w:r w:rsidR="00A460C2" w:rsidRPr="00563615">
              <w:rPr>
                <w:rFonts w:ascii="Verdana" w:hAnsi="Verdana"/>
              </w:rPr>
              <w:t xml:space="preserve">on the </w:t>
            </w:r>
            <w:r w:rsidRPr="00563615">
              <w:rPr>
                <w:rFonts w:ascii="Verdana" w:hAnsi="Verdana"/>
              </w:rPr>
              <w:t>risk scores.</w:t>
            </w:r>
          </w:p>
          <w:p w14:paraId="55FA2018" w14:textId="77777777" w:rsidR="00994849"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0F6555" w:rsidRPr="00563615">
              <w:rPr>
                <w:rFonts w:ascii="Verdana" w:hAnsi="Verdana"/>
                <w:b/>
              </w:rPr>
              <w:t>ed</w:t>
            </w:r>
            <w:r w:rsidR="000F6555" w:rsidRPr="00563615">
              <w:rPr>
                <w:rFonts w:ascii="Verdana" w:hAnsi="Verdana"/>
              </w:rPr>
              <w:t xml:space="preserve"> the potential to reach regional solutions </w:t>
            </w:r>
            <w:r w:rsidR="0006431A" w:rsidRPr="00563615">
              <w:rPr>
                <w:rFonts w:ascii="Verdana" w:hAnsi="Verdana"/>
              </w:rPr>
              <w:t xml:space="preserve">with HDUHB and agreed to </w:t>
            </w:r>
            <w:r w:rsidR="00D5611A" w:rsidRPr="00563615">
              <w:rPr>
                <w:rFonts w:ascii="Verdana" w:hAnsi="Verdana"/>
              </w:rPr>
              <w:t>raise the possibility at the 17 October joint Board meeting.</w:t>
            </w:r>
          </w:p>
          <w:p w14:paraId="77AE152D" w14:textId="77777777" w:rsidR="00563615" w:rsidRDefault="00563615" w:rsidP="00563615">
            <w:pPr>
              <w:pBdr>
                <w:top w:val="nil"/>
                <w:left w:val="nil"/>
                <w:bottom w:val="nil"/>
                <w:right w:val="nil"/>
                <w:between w:val="nil"/>
                <w:bar w:val="nil"/>
              </w:pBdr>
              <w:spacing w:after="0" w:line="240" w:lineRule="auto"/>
              <w:jc w:val="both"/>
              <w:rPr>
                <w:rFonts w:ascii="Verdana" w:hAnsi="Verdana"/>
                <w:color w:val="000000"/>
                <w:sz w:val="24"/>
                <w:szCs w:val="24"/>
              </w:rPr>
            </w:pPr>
          </w:p>
          <w:p w14:paraId="6C6F6518" w14:textId="77777777" w:rsidR="00994849" w:rsidRPr="00994849" w:rsidRDefault="00994849" w:rsidP="00563615">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Moving</w:t>
            </w:r>
            <w:r w:rsidR="00A97DAB">
              <w:rPr>
                <w:rFonts w:ascii="Verdana" w:hAnsi="Verdana"/>
                <w:color w:val="000000"/>
                <w:sz w:val="24"/>
                <w:szCs w:val="24"/>
              </w:rPr>
              <w:t xml:space="preserve"> on</w:t>
            </w:r>
            <w:r w:rsidRPr="00994849">
              <w:rPr>
                <w:rFonts w:ascii="Verdana" w:hAnsi="Verdana"/>
                <w:color w:val="000000"/>
                <w:sz w:val="24"/>
                <w:szCs w:val="24"/>
              </w:rPr>
              <w:t xml:space="preserve"> to the updated Recovery and Sustainability Assessment, the Performance and Finance Committee </w:t>
            </w:r>
            <w:r w:rsidR="00A97DAB">
              <w:rPr>
                <w:rFonts w:ascii="Verdana" w:hAnsi="Verdana"/>
                <w:color w:val="000000"/>
                <w:sz w:val="24"/>
                <w:szCs w:val="24"/>
              </w:rPr>
              <w:t xml:space="preserve">had scrutinised the </w:t>
            </w:r>
            <w:r w:rsidR="00594CF8">
              <w:rPr>
                <w:rFonts w:ascii="Verdana" w:hAnsi="Verdana"/>
                <w:color w:val="000000"/>
                <w:sz w:val="24"/>
                <w:szCs w:val="24"/>
              </w:rPr>
              <w:t xml:space="preserve">report in great </w:t>
            </w:r>
            <w:r w:rsidR="00C40076">
              <w:rPr>
                <w:rFonts w:ascii="Verdana" w:hAnsi="Verdana"/>
                <w:color w:val="000000"/>
                <w:sz w:val="24"/>
                <w:szCs w:val="24"/>
              </w:rPr>
              <w:t>detail,</w:t>
            </w:r>
            <w:r w:rsidR="00594CF8">
              <w:rPr>
                <w:rFonts w:ascii="Verdana" w:hAnsi="Verdana"/>
                <w:color w:val="000000"/>
                <w:sz w:val="24"/>
                <w:szCs w:val="24"/>
              </w:rPr>
              <w:t xml:space="preserve"> with the proposals also subject </w:t>
            </w:r>
            <w:r w:rsidR="00C40076">
              <w:rPr>
                <w:rFonts w:ascii="Verdana" w:hAnsi="Verdana"/>
                <w:color w:val="000000"/>
                <w:sz w:val="24"/>
                <w:szCs w:val="24"/>
              </w:rPr>
              <w:t>to engagement across the organisation</w:t>
            </w:r>
            <w:r w:rsidRPr="00994849">
              <w:rPr>
                <w:rFonts w:ascii="Verdana" w:hAnsi="Verdana"/>
                <w:color w:val="000000"/>
                <w:sz w:val="24"/>
                <w:szCs w:val="24"/>
              </w:rPr>
              <w:t xml:space="preserve">. </w:t>
            </w:r>
          </w:p>
          <w:p w14:paraId="08862C67" w14:textId="6A463EB1" w:rsidR="00994849" w:rsidRPr="00994849" w:rsidRDefault="00A16DC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Pages </w:t>
            </w:r>
            <w:r w:rsidRPr="00994849">
              <w:rPr>
                <w:rFonts w:ascii="Verdana" w:hAnsi="Verdana"/>
                <w:color w:val="000000"/>
                <w:sz w:val="24"/>
                <w:szCs w:val="24"/>
              </w:rPr>
              <w:t>9</w:t>
            </w:r>
            <w:r w:rsidR="00994849" w:rsidRPr="00994849">
              <w:rPr>
                <w:rFonts w:ascii="Verdana" w:hAnsi="Verdana"/>
                <w:color w:val="000000"/>
                <w:sz w:val="24"/>
                <w:szCs w:val="24"/>
              </w:rPr>
              <w:t xml:space="preserve"> to 11 of the Report</w:t>
            </w:r>
            <w:r w:rsidR="00C40076">
              <w:rPr>
                <w:rFonts w:ascii="Verdana" w:hAnsi="Verdana"/>
                <w:color w:val="000000"/>
                <w:sz w:val="24"/>
                <w:szCs w:val="24"/>
              </w:rPr>
              <w:t xml:space="preserve"> summarised the position</w:t>
            </w:r>
            <w:r w:rsidR="00994849" w:rsidRPr="00994849">
              <w:rPr>
                <w:rFonts w:ascii="Verdana" w:hAnsi="Verdana"/>
                <w:color w:val="000000"/>
                <w:sz w:val="24"/>
                <w:szCs w:val="24"/>
              </w:rPr>
              <w:t xml:space="preserve"> and </w:t>
            </w:r>
            <w:r w:rsidR="00CC2D7B">
              <w:rPr>
                <w:rFonts w:ascii="Verdana" w:hAnsi="Verdana"/>
                <w:color w:val="000000"/>
                <w:sz w:val="24"/>
                <w:szCs w:val="24"/>
              </w:rPr>
              <w:t xml:space="preserve">set out </w:t>
            </w:r>
            <w:r w:rsidR="00994849" w:rsidRPr="00994849">
              <w:rPr>
                <w:rFonts w:ascii="Verdana" w:hAnsi="Verdana"/>
                <w:color w:val="000000"/>
                <w:sz w:val="24"/>
                <w:szCs w:val="24"/>
              </w:rPr>
              <w:t>a base</w:t>
            </w:r>
            <w:r>
              <w:rPr>
                <w:rFonts w:ascii="Verdana" w:hAnsi="Verdana"/>
                <w:color w:val="000000"/>
                <w:sz w:val="24"/>
                <w:szCs w:val="24"/>
              </w:rPr>
              <w:t>line</w:t>
            </w:r>
            <w:r w:rsidR="00994849" w:rsidRPr="00994849">
              <w:rPr>
                <w:rFonts w:ascii="Verdana" w:hAnsi="Verdana"/>
                <w:color w:val="000000"/>
                <w:sz w:val="24"/>
                <w:szCs w:val="24"/>
              </w:rPr>
              <w:t xml:space="preserve"> figure of £85.5m</w:t>
            </w:r>
            <w:r w:rsidR="00CC2D7B">
              <w:rPr>
                <w:rFonts w:ascii="Verdana" w:hAnsi="Verdana"/>
                <w:color w:val="000000"/>
                <w:sz w:val="24"/>
                <w:szCs w:val="24"/>
              </w:rPr>
              <w:t xml:space="preserve"> deficit</w:t>
            </w:r>
            <w:r w:rsidR="00994849" w:rsidRPr="00994849">
              <w:rPr>
                <w:rFonts w:ascii="Verdana" w:hAnsi="Verdana"/>
                <w:color w:val="000000"/>
                <w:sz w:val="24"/>
                <w:szCs w:val="24"/>
              </w:rPr>
              <w:t xml:space="preserve">; </w:t>
            </w:r>
            <w:r>
              <w:rPr>
                <w:rFonts w:ascii="Verdana" w:hAnsi="Verdana"/>
                <w:color w:val="000000"/>
                <w:sz w:val="24"/>
                <w:szCs w:val="24"/>
              </w:rPr>
              <w:t>DG</w:t>
            </w:r>
            <w:r w:rsidR="00994849" w:rsidRPr="00994849">
              <w:rPr>
                <w:rFonts w:ascii="Verdana" w:hAnsi="Verdana"/>
                <w:color w:val="000000"/>
                <w:sz w:val="24"/>
                <w:szCs w:val="24"/>
              </w:rPr>
              <w:t xml:space="preserve"> emphasised </w:t>
            </w:r>
            <w:r>
              <w:rPr>
                <w:rFonts w:ascii="Verdana" w:hAnsi="Verdana"/>
                <w:color w:val="000000"/>
                <w:sz w:val="24"/>
                <w:szCs w:val="24"/>
              </w:rPr>
              <w:t xml:space="preserve">that </w:t>
            </w:r>
            <w:r w:rsidR="00994849" w:rsidRPr="00994849">
              <w:rPr>
                <w:rFonts w:ascii="Verdana" w:hAnsi="Verdana"/>
                <w:color w:val="000000"/>
                <w:sz w:val="24"/>
                <w:szCs w:val="24"/>
              </w:rPr>
              <w:t xml:space="preserve">this was not an end point calculation or assumed position, but instead a </w:t>
            </w:r>
            <w:r w:rsidR="003024D3">
              <w:rPr>
                <w:rFonts w:ascii="Verdana" w:hAnsi="Verdana"/>
                <w:color w:val="000000"/>
                <w:sz w:val="24"/>
                <w:szCs w:val="24"/>
              </w:rPr>
              <w:lastRenderedPageBreak/>
              <w:t>reference point in the plan given the emergence of the operational pressures in year</w:t>
            </w:r>
            <w:r w:rsidR="00994849" w:rsidRPr="00994849">
              <w:rPr>
                <w:rFonts w:ascii="Verdana" w:hAnsi="Verdana"/>
                <w:color w:val="000000"/>
                <w:sz w:val="24"/>
                <w:szCs w:val="24"/>
              </w:rPr>
              <w:t xml:space="preserve">. </w:t>
            </w:r>
            <w:r w:rsidR="00F4046E">
              <w:rPr>
                <w:rFonts w:ascii="Verdana" w:hAnsi="Verdana"/>
                <w:color w:val="000000"/>
                <w:sz w:val="24"/>
                <w:szCs w:val="24"/>
              </w:rPr>
              <w:t>Further risk management and mitigation, together with</w:t>
            </w:r>
            <w:r w:rsidR="00994849" w:rsidRPr="00994849">
              <w:rPr>
                <w:rFonts w:ascii="Verdana" w:hAnsi="Verdana"/>
                <w:color w:val="000000"/>
                <w:sz w:val="24"/>
                <w:szCs w:val="24"/>
              </w:rPr>
              <w:t xml:space="preserve"> non-recurrent </w:t>
            </w:r>
            <w:r w:rsidR="00B06564" w:rsidRPr="00994849">
              <w:rPr>
                <w:rFonts w:ascii="Verdana" w:hAnsi="Verdana"/>
                <w:color w:val="000000"/>
                <w:sz w:val="24"/>
                <w:szCs w:val="24"/>
              </w:rPr>
              <w:t>opportunities</w:t>
            </w:r>
            <w:r w:rsidR="00B06564">
              <w:rPr>
                <w:rFonts w:ascii="Verdana" w:hAnsi="Verdana"/>
                <w:color w:val="000000"/>
                <w:sz w:val="24"/>
                <w:szCs w:val="24"/>
              </w:rPr>
              <w:t xml:space="preserve"> could reduce the level of deficit to </w:t>
            </w:r>
            <w:r w:rsidR="00B06564" w:rsidRPr="00994849">
              <w:rPr>
                <w:rFonts w:ascii="Verdana" w:hAnsi="Verdana"/>
                <w:color w:val="000000"/>
                <w:sz w:val="24"/>
                <w:szCs w:val="24"/>
              </w:rPr>
              <w:t>£</w:t>
            </w:r>
            <w:r w:rsidR="00994849" w:rsidRPr="00994849">
              <w:rPr>
                <w:rFonts w:ascii="Verdana" w:hAnsi="Verdana"/>
                <w:color w:val="000000"/>
                <w:sz w:val="24"/>
                <w:szCs w:val="24"/>
              </w:rPr>
              <w:t>50.8</w:t>
            </w:r>
            <w:r w:rsidR="000B01DD" w:rsidRPr="00994849">
              <w:rPr>
                <w:rFonts w:ascii="Verdana" w:hAnsi="Verdana"/>
                <w:color w:val="000000"/>
                <w:sz w:val="24"/>
                <w:szCs w:val="24"/>
              </w:rPr>
              <w:t>m</w:t>
            </w:r>
            <w:r w:rsidR="001C71BC">
              <w:rPr>
                <w:rFonts w:ascii="Verdana" w:hAnsi="Verdana"/>
                <w:color w:val="000000"/>
                <w:sz w:val="24"/>
                <w:szCs w:val="24"/>
              </w:rPr>
              <w:t>; if all delivered. Historically the Health Board had not delivered all identified savings</w:t>
            </w:r>
            <w:r w:rsidR="000B01DD" w:rsidRPr="00994849">
              <w:rPr>
                <w:rFonts w:ascii="Verdana" w:hAnsi="Verdana"/>
                <w:color w:val="000000"/>
                <w:sz w:val="24"/>
                <w:szCs w:val="24"/>
              </w:rPr>
              <w:t>.</w:t>
            </w:r>
            <w:r w:rsidR="000B01DD">
              <w:rPr>
                <w:rFonts w:ascii="Verdana" w:hAnsi="Verdana"/>
                <w:color w:val="000000"/>
                <w:sz w:val="24"/>
                <w:szCs w:val="24"/>
              </w:rPr>
              <w:t xml:space="preserve"> Page</w:t>
            </w:r>
            <w:r w:rsidR="00A56DDD">
              <w:rPr>
                <w:rFonts w:ascii="Verdana" w:hAnsi="Verdana"/>
                <w:color w:val="000000"/>
                <w:sz w:val="24"/>
                <w:szCs w:val="24"/>
              </w:rPr>
              <w:t xml:space="preserve"> 10 </w:t>
            </w:r>
            <w:r w:rsidR="000B01DD">
              <w:rPr>
                <w:rFonts w:ascii="Verdana" w:hAnsi="Verdana"/>
                <w:color w:val="000000"/>
                <w:sz w:val="24"/>
                <w:szCs w:val="24"/>
              </w:rPr>
              <w:t>described the</w:t>
            </w:r>
            <w:r w:rsidR="00994849" w:rsidRPr="00994849">
              <w:rPr>
                <w:rFonts w:ascii="Verdana" w:hAnsi="Verdana"/>
                <w:color w:val="000000"/>
                <w:sz w:val="24"/>
                <w:szCs w:val="24"/>
              </w:rPr>
              <w:t xml:space="preserve"> likely scenario of a £64.1m position</w:t>
            </w:r>
            <w:r w:rsidR="000B01DD">
              <w:rPr>
                <w:rFonts w:ascii="Verdana" w:hAnsi="Verdana"/>
                <w:color w:val="000000"/>
                <w:sz w:val="24"/>
                <w:szCs w:val="24"/>
              </w:rPr>
              <w:t>,</w:t>
            </w:r>
            <w:r w:rsidR="00994849" w:rsidRPr="00994849">
              <w:rPr>
                <w:rFonts w:ascii="Verdana" w:hAnsi="Verdana"/>
                <w:color w:val="000000"/>
                <w:sz w:val="24"/>
                <w:szCs w:val="24"/>
              </w:rPr>
              <w:t xml:space="preserve"> with further mitigation of £13m</w:t>
            </w:r>
            <w:r w:rsidR="005B515E">
              <w:rPr>
                <w:rFonts w:ascii="Verdana" w:hAnsi="Verdana"/>
                <w:color w:val="000000"/>
                <w:sz w:val="24"/>
                <w:szCs w:val="24"/>
              </w:rPr>
              <w:t xml:space="preserve">, </w:t>
            </w:r>
            <w:r w:rsidR="00946D32">
              <w:rPr>
                <w:rFonts w:ascii="Verdana" w:hAnsi="Verdana"/>
                <w:color w:val="000000"/>
                <w:sz w:val="24"/>
                <w:szCs w:val="24"/>
              </w:rPr>
              <w:t xml:space="preserve">to </w:t>
            </w:r>
            <w:r w:rsidR="001C71BC">
              <w:rPr>
                <w:rFonts w:ascii="Verdana" w:hAnsi="Verdana"/>
                <w:color w:val="000000"/>
                <w:sz w:val="24"/>
                <w:szCs w:val="24"/>
              </w:rPr>
              <w:t>reach a</w:t>
            </w:r>
            <w:r w:rsidR="00946D32">
              <w:rPr>
                <w:rFonts w:ascii="Verdana" w:hAnsi="Verdana"/>
                <w:color w:val="000000"/>
                <w:sz w:val="24"/>
                <w:szCs w:val="24"/>
              </w:rPr>
              <w:t xml:space="preserve"> £50.8m deficit. This required full delivery of all proposed measures.</w:t>
            </w:r>
          </w:p>
          <w:p w14:paraId="1E622770" w14:textId="77777777" w:rsidR="00994849" w:rsidRPr="00994849" w:rsidRDefault="002030F4"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DG outlined further recovery</w:t>
            </w:r>
            <w:r w:rsidR="00994849" w:rsidRPr="00994849">
              <w:rPr>
                <w:rFonts w:ascii="Verdana" w:hAnsi="Verdana"/>
                <w:color w:val="000000"/>
                <w:sz w:val="24"/>
                <w:szCs w:val="24"/>
              </w:rPr>
              <w:t xml:space="preserve"> and sustainability work also underway</w:t>
            </w:r>
            <w:r w:rsidR="00FE3332">
              <w:rPr>
                <w:rFonts w:ascii="Verdana" w:hAnsi="Verdana"/>
                <w:color w:val="000000"/>
                <w:sz w:val="24"/>
                <w:szCs w:val="24"/>
              </w:rPr>
              <w:t xml:space="preserve"> on</w:t>
            </w:r>
            <w:r w:rsidR="00395F64">
              <w:rPr>
                <w:rFonts w:ascii="Verdana" w:hAnsi="Verdana"/>
                <w:color w:val="000000"/>
                <w:sz w:val="24"/>
                <w:szCs w:val="24"/>
              </w:rPr>
              <w:t xml:space="preserve"> </w:t>
            </w:r>
            <w:r w:rsidR="00994849" w:rsidRPr="00994849">
              <w:rPr>
                <w:rFonts w:ascii="Verdana" w:hAnsi="Verdana"/>
                <w:color w:val="000000"/>
                <w:sz w:val="24"/>
                <w:szCs w:val="24"/>
              </w:rPr>
              <w:t>variable pay</w:t>
            </w:r>
            <w:r w:rsidR="00395F64">
              <w:rPr>
                <w:rFonts w:ascii="Verdana" w:hAnsi="Verdana"/>
                <w:color w:val="000000"/>
                <w:sz w:val="24"/>
                <w:szCs w:val="24"/>
              </w:rPr>
              <w:t xml:space="preserve"> and </w:t>
            </w:r>
            <w:r w:rsidR="00994849" w:rsidRPr="00994849">
              <w:rPr>
                <w:rFonts w:ascii="Verdana" w:hAnsi="Verdana"/>
                <w:color w:val="000000"/>
                <w:sz w:val="24"/>
                <w:szCs w:val="24"/>
              </w:rPr>
              <w:t>investments</w:t>
            </w:r>
            <w:r w:rsidR="00395F64">
              <w:rPr>
                <w:rFonts w:ascii="Verdana" w:hAnsi="Verdana"/>
                <w:color w:val="000000"/>
                <w:sz w:val="24"/>
                <w:szCs w:val="24"/>
              </w:rPr>
              <w:t xml:space="preserve"> that had not realised the anticipated benefits</w:t>
            </w:r>
            <w:r w:rsidR="00994849" w:rsidRPr="00994849">
              <w:rPr>
                <w:rFonts w:ascii="Verdana" w:hAnsi="Verdana"/>
                <w:color w:val="000000"/>
                <w:sz w:val="24"/>
                <w:szCs w:val="24"/>
              </w:rPr>
              <w:t>. Enhanced controls</w:t>
            </w:r>
            <w:r w:rsidR="00934CE8">
              <w:rPr>
                <w:rFonts w:ascii="Verdana" w:hAnsi="Verdana"/>
                <w:color w:val="000000"/>
                <w:sz w:val="24"/>
                <w:szCs w:val="24"/>
              </w:rPr>
              <w:t xml:space="preserve"> were in place across the recovery and sustainability programme.</w:t>
            </w:r>
          </w:p>
          <w:p w14:paraId="368FBA1F" w14:textId="694D5030" w:rsidR="00994849" w:rsidRPr="00994849" w:rsidRDefault="003270C8"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In conclusion, </w:t>
            </w:r>
            <w:r w:rsidR="00994849" w:rsidRPr="00994849">
              <w:rPr>
                <w:rFonts w:ascii="Verdana" w:hAnsi="Verdana"/>
                <w:color w:val="000000"/>
                <w:sz w:val="24"/>
                <w:szCs w:val="24"/>
              </w:rPr>
              <w:t xml:space="preserve">DG </w:t>
            </w:r>
            <w:r>
              <w:rPr>
                <w:rFonts w:ascii="Verdana" w:hAnsi="Verdana"/>
                <w:color w:val="000000"/>
                <w:sz w:val="24"/>
                <w:szCs w:val="24"/>
              </w:rPr>
              <w:t xml:space="preserve">stressed the imperative of achieving greater </w:t>
            </w:r>
            <w:r w:rsidR="00994849" w:rsidRPr="00994849">
              <w:rPr>
                <w:rFonts w:ascii="Verdana" w:hAnsi="Verdana"/>
                <w:color w:val="000000"/>
                <w:sz w:val="24"/>
                <w:szCs w:val="24"/>
              </w:rPr>
              <w:t>financial savings</w:t>
            </w:r>
            <w:r w:rsidR="001C71BC">
              <w:rPr>
                <w:rFonts w:ascii="Verdana" w:hAnsi="Verdana"/>
                <w:color w:val="000000"/>
                <w:sz w:val="24"/>
                <w:szCs w:val="24"/>
              </w:rPr>
              <w:t>, both in year and especially importantly recurrently</w:t>
            </w:r>
            <w:r w:rsidR="00974322">
              <w:rPr>
                <w:rFonts w:ascii="Verdana" w:hAnsi="Verdana"/>
                <w:color w:val="000000"/>
                <w:sz w:val="24"/>
                <w:szCs w:val="24"/>
              </w:rPr>
              <w:t>, to enable SBUHB</w:t>
            </w:r>
            <w:r w:rsidR="00994849" w:rsidRPr="00994849">
              <w:rPr>
                <w:rFonts w:ascii="Verdana" w:hAnsi="Verdana"/>
                <w:color w:val="000000"/>
                <w:sz w:val="24"/>
                <w:szCs w:val="24"/>
              </w:rPr>
              <w:t xml:space="preserve"> to move into the 2025/26 year in a better position; this </w:t>
            </w:r>
            <w:r w:rsidR="00974322">
              <w:rPr>
                <w:rFonts w:ascii="Verdana" w:hAnsi="Verdana"/>
                <w:color w:val="000000"/>
                <w:sz w:val="24"/>
                <w:szCs w:val="24"/>
              </w:rPr>
              <w:t xml:space="preserve">required a collective and co-ordinated </w:t>
            </w:r>
            <w:r w:rsidR="007E2F81">
              <w:rPr>
                <w:rFonts w:ascii="Verdana" w:hAnsi="Verdana"/>
                <w:color w:val="000000"/>
                <w:sz w:val="24"/>
                <w:szCs w:val="24"/>
              </w:rPr>
              <w:t xml:space="preserve">effort across </w:t>
            </w:r>
            <w:r w:rsidR="00974322">
              <w:rPr>
                <w:rFonts w:ascii="Verdana" w:hAnsi="Verdana"/>
                <w:color w:val="000000"/>
                <w:sz w:val="24"/>
                <w:szCs w:val="24"/>
              </w:rPr>
              <w:t>the organisation.</w:t>
            </w:r>
          </w:p>
          <w:p w14:paraId="42E4073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JW thanked DG for </w:t>
            </w:r>
            <w:r w:rsidR="007E2F81">
              <w:rPr>
                <w:rFonts w:ascii="Verdana" w:hAnsi="Verdana"/>
                <w:sz w:val="24"/>
                <w:szCs w:val="24"/>
              </w:rPr>
              <w:t xml:space="preserve">his leadership of the process </w:t>
            </w:r>
            <w:r w:rsidR="00C86745">
              <w:rPr>
                <w:rFonts w:ascii="Verdana" w:hAnsi="Verdana"/>
                <w:sz w:val="24"/>
                <w:szCs w:val="24"/>
              </w:rPr>
              <w:t>and thanked</w:t>
            </w:r>
            <w:r w:rsidR="00136086">
              <w:rPr>
                <w:rFonts w:ascii="Verdana" w:hAnsi="Verdana"/>
                <w:sz w:val="24"/>
                <w:szCs w:val="24"/>
              </w:rPr>
              <w:t xml:space="preserve"> everyone </w:t>
            </w:r>
            <w:r w:rsidR="00C86745">
              <w:rPr>
                <w:rFonts w:ascii="Verdana" w:hAnsi="Verdana"/>
                <w:sz w:val="24"/>
                <w:szCs w:val="24"/>
              </w:rPr>
              <w:t>involved in the production of such a detailed report</w:t>
            </w:r>
            <w:r w:rsidR="00136086">
              <w:rPr>
                <w:rFonts w:ascii="Verdana" w:hAnsi="Verdana"/>
                <w:sz w:val="24"/>
                <w:szCs w:val="24"/>
              </w:rPr>
              <w:t>.</w:t>
            </w:r>
          </w:p>
          <w:p w14:paraId="40F5753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PP</w:t>
            </w:r>
            <w:r w:rsidR="00136086">
              <w:rPr>
                <w:rFonts w:ascii="Verdana" w:hAnsi="Verdana"/>
                <w:sz w:val="24"/>
                <w:szCs w:val="24"/>
              </w:rPr>
              <w:t xml:space="preserve"> then</w:t>
            </w:r>
            <w:r w:rsidRPr="00994849">
              <w:rPr>
                <w:rFonts w:ascii="Verdana" w:hAnsi="Verdana"/>
                <w:sz w:val="24"/>
                <w:szCs w:val="24"/>
              </w:rPr>
              <w:t xml:space="preserve"> provided an update on the Performance and Finance Committee meeting of 24 September. She confirmed</w:t>
            </w:r>
            <w:r w:rsidR="00FA75A6">
              <w:rPr>
                <w:rFonts w:ascii="Verdana" w:hAnsi="Verdana"/>
                <w:sz w:val="24"/>
                <w:szCs w:val="24"/>
              </w:rPr>
              <w:t xml:space="preserve"> that</w:t>
            </w:r>
            <w:r w:rsidRPr="00994849">
              <w:rPr>
                <w:rFonts w:ascii="Verdana" w:hAnsi="Verdana"/>
                <w:sz w:val="24"/>
                <w:szCs w:val="24"/>
              </w:rPr>
              <w:t xml:space="preserve"> the financial position was subject to ongoing and detailed scrutiny </w:t>
            </w:r>
            <w:r w:rsidR="009E776C">
              <w:rPr>
                <w:rFonts w:ascii="Verdana" w:hAnsi="Verdana"/>
                <w:sz w:val="24"/>
                <w:szCs w:val="24"/>
              </w:rPr>
              <w:t>around:</w:t>
            </w:r>
          </w:p>
          <w:p w14:paraId="239D92B9" w14:textId="77777777" w:rsidR="00994849" w:rsidRPr="00994849" w:rsidRDefault="00994849" w:rsidP="00994849">
            <w:pPr>
              <w:numPr>
                <w:ilvl w:val="0"/>
                <w:numId w:val="5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2024/24 financial position; the current risk rating of 25 was of concern as was the reliance on non-recurring savings to reduce the baseline</w:t>
            </w:r>
            <w:r w:rsidR="009E776C">
              <w:rPr>
                <w:rFonts w:ascii="Verdana" w:eastAsia="Arial Unicode MS" w:hAnsi="Verdana" w:cs="Arial Unicode MS"/>
                <w:color w:val="000000"/>
                <w:sz w:val="24"/>
                <w:szCs w:val="24"/>
                <w:u w:color="000000"/>
                <w:bdr w:val="nil"/>
                <w:lang w:val="en-US" w:eastAsia="en-GB"/>
              </w:rPr>
              <w:t xml:space="preserve"> deficit.</w:t>
            </w:r>
          </w:p>
          <w:p w14:paraId="6F128657" w14:textId="77777777" w:rsidR="00994849" w:rsidRPr="00994849" w:rsidRDefault="00994849" w:rsidP="00994849">
            <w:pPr>
              <w:numPr>
                <w:ilvl w:val="0"/>
                <w:numId w:val="5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Delivering </w:t>
            </w:r>
            <w:r w:rsidR="009E776C" w:rsidRPr="00994849">
              <w:rPr>
                <w:rFonts w:ascii="Verdana" w:eastAsia="Arial Unicode MS" w:hAnsi="Verdana" w:cs="Arial Unicode MS"/>
                <w:color w:val="000000"/>
                <w:sz w:val="24"/>
                <w:szCs w:val="24"/>
                <w:u w:color="000000"/>
                <w:bdr w:val="nil"/>
                <w:lang w:val="en-US" w:eastAsia="en-GB"/>
              </w:rPr>
              <w:t>medium and long-term</w:t>
            </w:r>
            <w:r w:rsidRPr="00994849">
              <w:rPr>
                <w:rFonts w:ascii="Verdana" w:eastAsia="Arial Unicode MS" w:hAnsi="Verdana" w:cs="Arial Unicode MS"/>
                <w:color w:val="000000"/>
                <w:sz w:val="24"/>
                <w:szCs w:val="24"/>
                <w:u w:color="000000"/>
                <w:bdr w:val="nil"/>
                <w:lang w:val="en-US" w:eastAsia="en-GB"/>
              </w:rPr>
              <w:t xml:space="preserve"> financial sustainability; the </w:t>
            </w:r>
            <w:r w:rsidR="008A33DE">
              <w:rPr>
                <w:rFonts w:ascii="Verdana" w:eastAsia="Arial Unicode MS" w:hAnsi="Verdana" w:cs="Arial Unicode MS"/>
                <w:color w:val="000000"/>
                <w:sz w:val="24"/>
                <w:szCs w:val="24"/>
                <w:u w:color="000000"/>
                <w:bdr w:val="nil"/>
                <w:lang w:val="en-US" w:eastAsia="en-GB"/>
              </w:rPr>
              <w:t xml:space="preserve">final savings level achieved </w:t>
            </w:r>
            <w:r w:rsidRPr="00994849">
              <w:rPr>
                <w:rFonts w:ascii="Verdana" w:eastAsia="Arial Unicode MS" w:hAnsi="Verdana" w:cs="Arial Unicode MS"/>
                <w:color w:val="000000"/>
                <w:sz w:val="24"/>
                <w:szCs w:val="24"/>
                <w:u w:color="000000"/>
                <w:bdr w:val="nil"/>
                <w:lang w:val="en-US" w:eastAsia="en-GB"/>
              </w:rPr>
              <w:t>in 24/25 would impact on 25/26 so</w:t>
            </w:r>
            <w:r w:rsidR="008A33DE">
              <w:rPr>
                <w:rFonts w:ascii="Verdana" w:eastAsia="Arial Unicode MS" w:hAnsi="Verdana" w:cs="Arial Unicode MS"/>
                <w:color w:val="000000"/>
                <w:sz w:val="24"/>
                <w:szCs w:val="24"/>
                <w:u w:color="000000"/>
                <w:bdr w:val="nil"/>
                <w:lang w:val="en-US" w:eastAsia="en-GB"/>
              </w:rPr>
              <w:t xml:space="preserve"> delivery against the £50.1 deficit at the year</w:t>
            </w:r>
            <w:r w:rsidR="00563615">
              <w:rPr>
                <w:rFonts w:ascii="Verdana" w:eastAsia="Arial Unicode MS" w:hAnsi="Verdana" w:cs="Arial Unicode MS"/>
                <w:color w:val="000000"/>
                <w:sz w:val="24"/>
                <w:szCs w:val="24"/>
                <w:u w:color="000000"/>
                <w:bdr w:val="nil"/>
                <w:lang w:val="en-US" w:eastAsia="en-GB"/>
              </w:rPr>
              <w:t>-</w:t>
            </w:r>
            <w:r w:rsidR="008A33DE">
              <w:rPr>
                <w:rFonts w:ascii="Verdana" w:eastAsia="Arial Unicode MS" w:hAnsi="Verdana" w:cs="Arial Unicode MS"/>
                <w:color w:val="000000"/>
                <w:sz w:val="24"/>
                <w:szCs w:val="24"/>
                <w:u w:color="000000"/>
                <w:bdr w:val="nil"/>
                <w:lang w:val="en-US" w:eastAsia="en-GB"/>
              </w:rPr>
              <w:t xml:space="preserve">end was </w:t>
            </w:r>
            <w:r w:rsidR="001B1F18">
              <w:rPr>
                <w:rFonts w:ascii="Verdana" w:eastAsia="Arial Unicode MS" w:hAnsi="Verdana" w:cs="Arial Unicode MS"/>
                <w:color w:val="000000"/>
                <w:sz w:val="24"/>
                <w:szCs w:val="24"/>
                <w:u w:color="000000"/>
                <w:bdr w:val="nil"/>
                <w:lang w:val="en-US" w:eastAsia="en-GB"/>
              </w:rPr>
              <w:t>vital.</w:t>
            </w:r>
          </w:p>
          <w:p w14:paraId="34B8AE38" w14:textId="77777777" w:rsidR="00994849" w:rsidRPr="00994849" w:rsidRDefault="00994849" w:rsidP="00994849">
            <w:pPr>
              <w:jc w:val="both"/>
              <w:rPr>
                <w:rFonts w:ascii="Verdana" w:hAnsi="Verdana"/>
                <w:sz w:val="24"/>
                <w:szCs w:val="24"/>
              </w:rPr>
            </w:pPr>
            <w:r w:rsidRPr="00994849">
              <w:rPr>
                <w:rFonts w:ascii="Verdana" w:hAnsi="Verdana"/>
                <w:sz w:val="24"/>
                <w:szCs w:val="24"/>
              </w:rPr>
              <w:t>As part of the work to deliver on both these requirements</w:t>
            </w:r>
            <w:r w:rsidR="001B1F18">
              <w:rPr>
                <w:rFonts w:ascii="Verdana" w:hAnsi="Verdana"/>
                <w:sz w:val="24"/>
                <w:szCs w:val="24"/>
              </w:rPr>
              <w:t>,</w:t>
            </w:r>
            <w:r w:rsidRPr="00994849">
              <w:rPr>
                <w:rFonts w:ascii="Verdana" w:hAnsi="Verdana"/>
                <w:sz w:val="24"/>
                <w:szCs w:val="24"/>
              </w:rPr>
              <w:t xml:space="preserve"> PP had asked DG to reconsider the role and scope of the Recovery and Sustainability Board to</w:t>
            </w:r>
            <w:r w:rsidR="001B1F18">
              <w:rPr>
                <w:rFonts w:ascii="Verdana" w:hAnsi="Verdana"/>
                <w:sz w:val="24"/>
                <w:szCs w:val="24"/>
              </w:rPr>
              <w:t xml:space="preserve"> </w:t>
            </w:r>
            <w:r w:rsidR="008E4CFB">
              <w:rPr>
                <w:rFonts w:ascii="Verdana" w:hAnsi="Verdana"/>
                <w:sz w:val="24"/>
                <w:szCs w:val="24"/>
              </w:rPr>
              <w:t>include a key focus on pan-SBUHB</w:t>
            </w:r>
            <w:r w:rsidRPr="00994849">
              <w:rPr>
                <w:rFonts w:ascii="Verdana" w:hAnsi="Verdana"/>
                <w:sz w:val="24"/>
                <w:szCs w:val="24"/>
              </w:rPr>
              <w:t xml:space="preserve"> recurrent savings</w:t>
            </w:r>
            <w:r w:rsidR="008E4CFB">
              <w:rPr>
                <w:rFonts w:ascii="Verdana" w:hAnsi="Verdana"/>
                <w:sz w:val="24"/>
                <w:szCs w:val="24"/>
              </w:rPr>
              <w:t xml:space="preserve">. This focus should include </w:t>
            </w:r>
            <w:r w:rsidRPr="00994849">
              <w:rPr>
                <w:rFonts w:ascii="Verdana" w:hAnsi="Verdana"/>
                <w:sz w:val="24"/>
                <w:szCs w:val="24"/>
              </w:rPr>
              <w:t>benchmarking, a greater grip and control o</w:t>
            </w:r>
            <w:r w:rsidR="004E02FA">
              <w:rPr>
                <w:rFonts w:ascii="Verdana" w:hAnsi="Verdana"/>
                <w:sz w:val="24"/>
                <w:szCs w:val="24"/>
              </w:rPr>
              <w:t>f</w:t>
            </w:r>
            <w:r w:rsidRPr="00994849">
              <w:rPr>
                <w:rFonts w:ascii="Verdana" w:hAnsi="Verdana"/>
                <w:sz w:val="24"/>
                <w:szCs w:val="24"/>
              </w:rPr>
              <w:t xml:space="preserve"> variable pay, and revisiting </w:t>
            </w:r>
            <w:r w:rsidR="004E02FA">
              <w:rPr>
                <w:rFonts w:ascii="Verdana" w:hAnsi="Verdana"/>
                <w:sz w:val="24"/>
                <w:szCs w:val="24"/>
              </w:rPr>
              <w:t>‘</w:t>
            </w:r>
            <w:r w:rsidRPr="00994849">
              <w:rPr>
                <w:rFonts w:ascii="Verdana" w:hAnsi="Verdana"/>
                <w:sz w:val="24"/>
                <w:szCs w:val="24"/>
              </w:rPr>
              <w:t>red</w:t>
            </w:r>
            <w:r w:rsidR="004E02FA">
              <w:rPr>
                <w:rFonts w:ascii="Verdana" w:hAnsi="Verdana"/>
                <w:sz w:val="24"/>
                <w:szCs w:val="24"/>
              </w:rPr>
              <w:t>’</w:t>
            </w:r>
            <w:r w:rsidR="00563615">
              <w:rPr>
                <w:rFonts w:ascii="Verdana" w:hAnsi="Verdana"/>
                <w:sz w:val="24"/>
                <w:szCs w:val="24"/>
              </w:rPr>
              <w:t xml:space="preserve"> </w:t>
            </w:r>
            <w:r w:rsidRPr="00994849">
              <w:rPr>
                <w:rFonts w:ascii="Verdana" w:hAnsi="Verdana"/>
                <w:sz w:val="24"/>
                <w:szCs w:val="24"/>
              </w:rPr>
              <w:t xml:space="preserve">savings options not currently reflected in the plan. PP confirmed </w:t>
            </w:r>
            <w:r w:rsidR="004E02FA">
              <w:rPr>
                <w:rFonts w:ascii="Verdana" w:hAnsi="Verdana"/>
                <w:sz w:val="24"/>
                <w:szCs w:val="24"/>
              </w:rPr>
              <w:t xml:space="preserve">that the Committee would continue its close scrutiny in the second half of the year. </w:t>
            </w:r>
          </w:p>
          <w:p w14:paraId="2C00628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lastRenderedPageBreak/>
              <w:t xml:space="preserve">JW </w:t>
            </w:r>
            <w:r w:rsidR="004E02FA">
              <w:rPr>
                <w:rFonts w:ascii="Verdana" w:hAnsi="Verdana"/>
                <w:sz w:val="24"/>
                <w:szCs w:val="24"/>
              </w:rPr>
              <w:t xml:space="preserve">thanked PP and </w:t>
            </w:r>
            <w:r w:rsidRPr="00994849">
              <w:rPr>
                <w:rFonts w:ascii="Verdana" w:hAnsi="Verdana"/>
                <w:sz w:val="24"/>
                <w:szCs w:val="24"/>
              </w:rPr>
              <w:t xml:space="preserve">invited other Performance and Finance Committee members to </w:t>
            </w:r>
            <w:r w:rsidR="00F2567F">
              <w:rPr>
                <w:rFonts w:ascii="Verdana" w:hAnsi="Verdana"/>
                <w:sz w:val="24"/>
                <w:szCs w:val="24"/>
              </w:rPr>
              <w:t>contribute</w:t>
            </w:r>
            <w:r w:rsidRPr="00994849">
              <w:rPr>
                <w:rFonts w:ascii="Verdana" w:hAnsi="Verdana"/>
                <w:sz w:val="24"/>
                <w:szCs w:val="24"/>
              </w:rPr>
              <w:t>.</w:t>
            </w:r>
          </w:p>
          <w:p w14:paraId="25CF9F4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RO recalled that</w:t>
            </w:r>
            <w:r w:rsidR="00816E87">
              <w:rPr>
                <w:rFonts w:ascii="Verdana" w:hAnsi="Verdana"/>
                <w:sz w:val="24"/>
                <w:szCs w:val="24"/>
              </w:rPr>
              <w:t>,</w:t>
            </w:r>
            <w:r w:rsidRPr="00994849">
              <w:rPr>
                <w:rFonts w:ascii="Verdana" w:hAnsi="Verdana"/>
                <w:sz w:val="24"/>
                <w:szCs w:val="24"/>
              </w:rPr>
              <w:t xml:space="preserve"> in 23/24 Welsh Government appeared </w:t>
            </w:r>
            <w:r w:rsidR="00816E87">
              <w:rPr>
                <w:rFonts w:ascii="Verdana" w:hAnsi="Verdana"/>
                <w:sz w:val="24"/>
                <w:szCs w:val="24"/>
              </w:rPr>
              <w:t xml:space="preserve">not </w:t>
            </w:r>
            <w:r w:rsidR="0085368B">
              <w:rPr>
                <w:rFonts w:ascii="Verdana" w:hAnsi="Verdana"/>
                <w:sz w:val="24"/>
                <w:szCs w:val="24"/>
              </w:rPr>
              <w:t xml:space="preserve">to appreciate fully </w:t>
            </w:r>
            <w:r w:rsidR="0085673E">
              <w:rPr>
                <w:rFonts w:ascii="Verdana" w:hAnsi="Verdana"/>
                <w:sz w:val="24"/>
                <w:szCs w:val="24"/>
              </w:rPr>
              <w:t xml:space="preserve">the level of non recurrent savings </w:t>
            </w:r>
            <w:r w:rsidR="00B96808">
              <w:rPr>
                <w:rFonts w:ascii="Verdana" w:hAnsi="Verdana"/>
                <w:sz w:val="24"/>
                <w:szCs w:val="24"/>
              </w:rPr>
              <w:t>underpinning</w:t>
            </w:r>
            <w:r w:rsidR="0085673E">
              <w:rPr>
                <w:rFonts w:ascii="Verdana" w:hAnsi="Verdana"/>
                <w:sz w:val="24"/>
                <w:szCs w:val="24"/>
              </w:rPr>
              <w:t xml:space="preserve"> delivery of the 17m control total</w:t>
            </w:r>
            <w:r w:rsidRPr="00994849">
              <w:rPr>
                <w:rFonts w:ascii="Verdana" w:hAnsi="Verdana"/>
                <w:sz w:val="24"/>
                <w:szCs w:val="24"/>
              </w:rPr>
              <w:t xml:space="preserve"> </w:t>
            </w:r>
            <w:r w:rsidR="00B96808">
              <w:rPr>
                <w:rFonts w:ascii="Verdana" w:hAnsi="Verdana"/>
                <w:sz w:val="24"/>
                <w:szCs w:val="24"/>
              </w:rPr>
              <w:t>at the year end. Th</w:t>
            </w:r>
            <w:r w:rsidR="0085368B">
              <w:rPr>
                <w:rFonts w:ascii="Verdana" w:hAnsi="Verdana"/>
                <w:sz w:val="24"/>
                <w:szCs w:val="24"/>
              </w:rPr>
              <w:t xml:space="preserve">e use of non recurrent savings in 2024/25 had to </w:t>
            </w:r>
            <w:r w:rsidR="00CE79C5">
              <w:rPr>
                <w:rFonts w:ascii="Verdana" w:hAnsi="Verdana"/>
                <w:sz w:val="24"/>
                <w:szCs w:val="24"/>
              </w:rPr>
              <w:t xml:space="preserve">be </w:t>
            </w:r>
            <w:r w:rsidR="0085368B">
              <w:rPr>
                <w:rFonts w:ascii="Verdana" w:hAnsi="Verdana"/>
                <w:sz w:val="24"/>
                <w:szCs w:val="24"/>
              </w:rPr>
              <w:t xml:space="preserve">explicit, </w:t>
            </w:r>
            <w:r w:rsidR="002D7561">
              <w:rPr>
                <w:rFonts w:ascii="Verdana" w:hAnsi="Verdana"/>
                <w:sz w:val="24"/>
                <w:szCs w:val="24"/>
              </w:rPr>
              <w:t>acknowledging that</w:t>
            </w:r>
            <w:r w:rsidR="0085368B">
              <w:rPr>
                <w:rFonts w:ascii="Verdana" w:hAnsi="Verdana"/>
                <w:sz w:val="24"/>
                <w:szCs w:val="24"/>
              </w:rPr>
              <w:t xml:space="preserve"> this was suboptimal</w:t>
            </w:r>
            <w:r w:rsidR="00CE79C5">
              <w:rPr>
                <w:rFonts w:ascii="Verdana" w:hAnsi="Verdana"/>
                <w:sz w:val="24"/>
                <w:szCs w:val="24"/>
              </w:rPr>
              <w:t>.</w:t>
            </w:r>
          </w:p>
          <w:p w14:paraId="291DDA9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SS asked DG for reassurance that everyone was pulling together </w:t>
            </w:r>
            <w:r w:rsidR="005E7F4D">
              <w:rPr>
                <w:rFonts w:ascii="Verdana" w:hAnsi="Verdana"/>
                <w:sz w:val="24"/>
                <w:szCs w:val="24"/>
              </w:rPr>
              <w:t>to deliver the plan</w:t>
            </w:r>
            <w:r w:rsidRPr="00994849">
              <w:rPr>
                <w:rFonts w:ascii="Verdana" w:hAnsi="Verdana"/>
                <w:sz w:val="24"/>
                <w:szCs w:val="24"/>
              </w:rPr>
              <w:t xml:space="preserve"> and understood the urgency and serious</w:t>
            </w:r>
            <w:r w:rsidR="00A74364">
              <w:rPr>
                <w:rFonts w:ascii="Verdana" w:hAnsi="Verdana"/>
                <w:sz w:val="24"/>
                <w:szCs w:val="24"/>
              </w:rPr>
              <w:t>ness of the position</w:t>
            </w:r>
            <w:r w:rsidRPr="00994849">
              <w:rPr>
                <w:rFonts w:ascii="Verdana" w:hAnsi="Verdana"/>
                <w:sz w:val="24"/>
                <w:szCs w:val="24"/>
              </w:rPr>
              <w:t>. DG confirmed</w:t>
            </w:r>
            <w:r w:rsidR="00A74364">
              <w:rPr>
                <w:rFonts w:ascii="Verdana" w:hAnsi="Verdana"/>
                <w:sz w:val="24"/>
                <w:szCs w:val="24"/>
              </w:rPr>
              <w:t xml:space="preserve"> that</w:t>
            </w:r>
            <w:r w:rsidRPr="00994849">
              <w:rPr>
                <w:rFonts w:ascii="Verdana" w:hAnsi="Verdana"/>
                <w:sz w:val="24"/>
                <w:szCs w:val="24"/>
              </w:rPr>
              <w:t xml:space="preserve"> he had met all senior teams, with a Star Chamber approach led by the</w:t>
            </w:r>
            <w:r w:rsidR="00E6229A">
              <w:rPr>
                <w:rFonts w:ascii="Verdana" w:hAnsi="Verdana"/>
                <w:sz w:val="24"/>
                <w:szCs w:val="24"/>
              </w:rPr>
              <w:t xml:space="preserve"> interim</w:t>
            </w:r>
            <w:r w:rsidRPr="00994849">
              <w:rPr>
                <w:rFonts w:ascii="Verdana" w:hAnsi="Verdana"/>
                <w:sz w:val="24"/>
                <w:szCs w:val="24"/>
              </w:rPr>
              <w:t xml:space="preserve"> CEO</w:t>
            </w:r>
            <w:r w:rsidR="00E6229A">
              <w:rPr>
                <w:rFonts w:ascii="Verdana" w:hAnsi="Verdana"/>
                <w:sz w:val="24"/>
                <w:szCs w:val="24"/>
              </w:rPr>
              <w:t>,</w:t>
            </w:r>
            <w:r w:rsidRPr="00994849">
              <w:rPr>
                <w:rFonts w:ascii="Verdana" w:hAnsi="Verdana"/>
                <w:sz w:val="24"/>
                <w:szCs w:val="24"/>
              </w:rPr>
              <w:t xml:space="preserve"> to identify opportunities; </w:t>
            </w:r>
            <w:r w:rsidR="00E6229A">
              <w:rPr>
                <w:rFonts w:ascii="Verdana" w:hAnsi="Verdana"/>
                <w:sz w:val="24"/>
                <w:szCs w:val="24"/>
              </w:rPr>
              <w:t xml:space="preserve">RE used </w:t>
            </w:r>
            <w:r w:rsidR="00A74364">
              <w:rPr>
                <w:rFonts w:ascii="Verdana" w:hAnsi="Verdana"/>
                <w:sz w:val="24"/>
                <w:szCs w:val="24"/>
              </w:rPr>
              <w:t>h</w:t>
            </w:r>
            <w:r w:rsidR="00E6229A">
              <w:rPr>
                <w:rFonts w:ascii="Verdana" w:hAnsi="Verdana"/>
                <w:sz w:val="24"/>
                <w:szCs w:val="24"/>
              </w:rPr>
              <w:t xml:space="preserve">is mid-week messaging </w:t>
            </w:r>
            <w:r w:rsidR="005E7F4D">
              <w:rPr>
                <w:rFonts w:ascii="Verdana" w:hAnsi="Verdana"/>
                <w:sz w:val="24"/>
                <w:szCs w:val="24"/>
              </w:rPr>
              <w:t xml:space="preserve">to reinforce the need </w:t>
            </w:r>
            <w:r w:rsidR="00A74364">
              <w:rPr>
                <w:rFonts w:ascii="Verdana" w:hAnsi="Verdana"/>
                <w:sz w:val="24"/>
                <w:szCs w:val="24"/>
              </w:rPr>
              <w:t>for a whole organisation approach.</w:t>
            </w:r>
          </w:p>
          <w:p w14:paraId="795748A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 </w:t>
            </w:r>
            <w:r w:rsidR="00044375">
              <w:rPr>
                <w:rFonts w:ascii="Verdana" w:hAnsi="Verdana"/>
                <w:sz w:val="24"/>
                <w:szCs w:val="24"/>
              </w:rPr>
              <w:t>JC emphasised the importance of</w:t>
            </w:r>
            <w:r w:rsidRPr="00994849">
              <w:rPr>
                <w:rFonts w:ascii="Verdana" w:hAnsi="Verdana"/>
                <w:sz w:val="24"/>
                <w:szCs w:val="24"/>
              </w:rPr>
              <w:t xml:space="preserve"> zero rate budgeting as the platform </w:t>
            </w:r>
            <w:r w:rsidR="0017279D">
              <w:rPr>
                <w:rFonts w:ascii="Verdana" w:hAnsi="Verdana"/>
                <w:sz w:val="24"/>
                <w:szCs w:val="24"/>
              </w:rPr>
              <w:t>from which to impress on all budget holders the need to manage within their allocations</w:t>
            </w:r>
            <w:r w:rsidRPr="00994849">
              <w:rPr>
                <w:rFonts w:ascii="Verdana" w:hAnsi="Verdana"/>
                <w:sz w:val="24"/>
                <w:szCs w:val="24"/>
              </w:rPr>
              <w:t>.</w:t>
            </w:r>
          </w:p>
          <w:p w14:paraId="248B86FD" w14:textId="3CA4A57C"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DG welcomed the comments and confirmed the planning process for 2025/26 would support setting budgets in a very different way. </w:t>
            </w:r>
            <w:r w:rsidR="001C71BC">
              <w:rPr>
                <w:rFonts w:ascii="Verdana" w:hAnsi="Verdana"/>
                <w:sz w:val="24"/>
                <w:szCs w:val="24"/>
              </w:rPr>
              <w:t xml:space="preserve">DG also added that zero basing all budgets whilst the Health Board has a deficit position is challenging but the work will be commenced to do this. </w:t>
            </w:r>
          </w:p>
          <w:p w14:paraId="17C65AA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NZ noted that</w:t>
            </w:r>
            <w:r w:rsidR="00E9290C">
              <w:rPr>
                <w:rFonts w:ascii="Verdana" w:hAnsi="Verdana"/>
                <w:sz w:val="24"/>
                <w:szCs w:val="24"/>
              </w:rPr>
              <w:t>,</w:t>
            </w:r>
            <w:r w:rsidRPr="00994849">
              <w:rPr>
                <w:rFonts w:ascii="Verdana" w:hAnsi="Verdana"/>
                <w:sz w:val="24"/>
                <w:szCs w:val="24"/>
              </w:rPr>
              <w:t xml:space="preserve"> despite the </w:t>
            </w:r>
            <w:r w:rsidR="00E9290C" w:rsidRPr="00994849">
              <w:rPr>
                <w:rFonts w:ascii="Verdana" w:hAnsi="Verdana"/>
                <w:sz w:val="24"/>
                <w:szCs w:val="24"/>
              </w:rPr>
              <w:t>challenges</w:t>
            </w:r>
            <w:r w:rsidR="00E9290C">
              <w:rPr>
                <w:rFonts w:ascii="Verdana" w:hAnsi="Verdana"/>
                <w:sz w:val="24"/>
                <w:szCs w:val="24"/>
              </w:rPr>
              <w:t xml:space="preserve">, staff across the organisation would </w:t>
            </w:r>
            <w:r w:rsidR="004A5A08">
              <w:rPr>
                <w:rFonts w:ascii="Verdana" w:hAnsi="Verdana"/>
                <w:sz w:val="24"/>
                <w:szCs w:val="24"/>
              </w:rPr>
              <w:t>have many</w:t>
            </w:r>
            <w:r w:rsidR="00E9290C">
              <w:rPr>
                <w:rFonts w:ascii="Verdana" w:hAnsi="Verdana"/>
                <w:sz w:val="24"/>
                <w:szCs w:val="24"/>
              </w:rPr>
              <w:t xml:space="preserve"> new ideas and possible innovations</w:t>
            </w:r>
            <w:r w:rsidR="004A5A08">
              <w:rPr>
                <w:rFonts w:ascii="Verdana" w:hAnsi="Verdana"/>
                <w:sz w:val="24"/>
                <w:szCs w:val="24"/>
              </w:rPr>
              <w:t xml:space="preserve"> to share.</w:t>
            </w:r>
            <w:r w:rsidR="00E9290C">
              <w:rPr>
                <w:rFonts w:ascii="Verdana" w:hAnsi="Verdana"/>
                <w:sz w:val="24"/>
                <w:szCs w:val="24"/>
              </w:rPr>
              <w:t xml:space="preserve"> </w:t>
            </w:r>
            <w:r w:rsidR="00E9290C" w:rsidRPr="00994849">
              <w:rPr>
                <w:rFonts w:ascii="Verdana" w:hAnsi="Verdana"/>
                <w:sz w:val="24"/>
                <w:szCs w:val="24"/>
              </w:rPr>
              <w:t>JW</w:t>
            </w:r>
            <w:r w:rsidRPr="00994849">
              <w:rPr>
                <w:rFonts w:ascii="Verdana" w:hAnsi="Verdana"/>
                <w:sz w:val="24"/>
                <w:szCs w:val="24"/>
              </w:rPr>
              <w:t xml:space="preserve"> agreed and viewed the Recovery and Sustainability Board as the place to tap into</w:t>
            </w:r>
            <w:r w:rsidR="004A5A08">
              <w:rPr>
                <w:rFonts w:ascii="Verdana" w:hAnsi="Verdana"/>
                <w:sz w:val="24"/>
                <w:szCs w:val="24"/>
              </w:rPr>
              <w:t xml:space="preserve"> those</w:t>
            </w:r>
            <w:r w:rsidRPr="00994849">
              <w:rPr>
                <w:rFonts w:ascii="Verdana" w:hAnsi="Verdana"/>
                <w:sz w:val="24"/>
                <w:szCs w:val="24"/>
              </w:rPr>
              <w:t xml:space="preserve"> ideas and drive full engagement. </w:t>
            </w:r>
          </w:p>
          <w:p w14:paraId="2F914C41" w14:textId="77777777" w:rsidR="004B59FA"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JW </w:t>
            </w:r>
            <w:r w:rsidR="00360E42">
              <w:rPr>
                <w:rFonts w:ascii="Verdana" w:hAnsi="Verdana"/>
                <w:sz w:val="24"/>
                <w:szCs w:val="24"/>
              </w:rPr>
              <w:t>confirmed th</w:t>
            </w:r>
            <w:r w:rsidR="00F022E5">
              <w:rPr>
                <w:rFonts w:ascii="Verdana" w:hAnsi="Verdana"/>
                <w:sz w:val="24"/>
                <w:szCs w:val="24"/>
              </w:rPr>
              <w:t xml:space="preserve">at </w:t>
            </w:r>
            <w:r w:rsidR="00360E42">
              <w:rPr>
                <w:rFonts w:ascii="Verdana" w:hAnsi="Verdana"/>
                <w:sz w:val="24"/>
                <w:szCs w:val="24"/>
              </w:rPr>
              <w:t xml:space="preserve">the Audit Committee would over see the constitution of the </w:t>
            </w:r>
            <w:r w:rsidR="004B59FA">
              <w:rPr>
                <w:rFonts w:ascii="Verdana" w:hAnsi="Verdana"/>
                <w:sz w:val="24"/>
                <w:szCs w:val="24"/>
              </w:rPr>
              <w:t xml:space="preserve">Recovery </w:t>
            </w:r>
            <w:r w:rsidR="00360E42">
              <w:rPr>
                <w:rFonts w:ascii="Verdana" w:hAnsi="Verdana"/>
                <w:sz w:val="24"/>
                <w:szCs w:val="24"/>
              </w:rPr>
              <w:t>and Sustai</w:t>
            </w:r>
            <w:r w:rsidR="00592A9A">
              <w:rPr>
                <w:rFonts w:ascii="Verdana" w:hAnsi="Verdana"/>
                <w:sz w:val="24"/>
                <w:szCs w:val="24"/>
              </w:rPr>
              <w:t>nability</w:t>
            </w:r>
            <w:r w:rsidR="00360E42">
              <w:rPr>
                <w:rFonts w:ascii="Verdana" w:hAnsi="Verdana"/>
                <w:sz w:val="24"/>
                <w:szCs w:val="24"/>
              </w:rPr>
              <w:t xml:space="preserve"> Board</w:t>
            </w:r>
            <w:r w:rsidR="004B59FA">
              <w:rPr>
                <w:rFonts w:ascii="Verdana" w:hAnsi="Verdana"/>
                <w:sz w:val="24"/>
                <w:szCs w:val="24"/>
              </w:rPr>
              <w:t xml:space="preserve"> and the Performance and Finance Committee would scrutinise delivery against the work programme.</w:t>
            </w:r>
          </w:p>
          <w:p w14:paraId="7427364C" w14:textId="77777777" w:rsidR="005E0C80" w:rsidRPr="00563615" w:rsidRDefault="004B59FA" w:rsidP="00994849">
            <w:pPr>
              <w:pBdr>
                <w:top w:val="nil"/>
                <w:left w:val="nil"/>
                <w:bottom w:val="nil"/>
                <w:right w:val="nil"/>
                <w:between w:val="nil"/>
                <w:bar w:val="nil"/>
              </w:pBdr>
              <w:spacing w:before="120" w:after="120" w:line="240" w:lineRule="auto"/>
              <w:jc w:val="both"/>
              <w:rPr>
                <w:rFonts w:ascii="Verdana" w:hAnsi="Verdana"/>
                <w:b/>
                <w:sz w:val="24"/>
                <w:szCs w:val="24"/>
              </w:rPr>
            </w:pPr>
            <w:r w:rsidRPr="00563615">
              <w:rPr>
                <w:rFonts w:ascii="Verdana" w:hAnsi="Verdana"/>
                <w:b/>
                <w:sz w:val="24"/>
                <w:szCs w:val="24"/>
              </w:rPr>
              <w:t>A</w:t>
            </w:r>
            <w:r w:rsidR="005E0C80" w:rsidRPr="00563615">
              <w:rPr>
                <w:rFonts w:ascii="Verdana" w:hAnsi="Verdana"/>
                <w:b/>
                <w:sz w:val="24"/>
                <w:szCs w:val="24"/>
              </w:rPr>
              <w:t>ction: PP and NZ</w:t>
            </w:r>
          </w:p>
          <w:p w14:paraId="1F5AF5E7" w14:textId="23DFFBB9"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Summarising the discussion</w:t>
            </w:r>
            <w:r w:rsidR="00563615">
              <w:rPr>
                <w:rFonts w:ascii="Verdana" w:hAnsi="Verdana"/>
                <w:sz w:val="24"/>
                <w:szCs w:val="24"/>
              </w:rPr>
              <w:t>,</w:t>
            </w:r>
            <w:r w:rsidRPr="00994849">
              <w:rPr>
                <w:rFonts w:ascii="Verdana" w:hAnsi="Verdana"/>
                <w:sz w:val="24"/>
                <w:szCs w:val="24"/>
              </w:rPr>
              <w:t xml:space="preserve"> JW</w:t>
            </w:r>
            <w:r w:rsidR="005E0C80">
              <w:rPr>
                <w:rFonts w:ascii="Verdana" w:hAnsi="Verdana"/>
                <w:sz w:val="24"/>
                <w:szCs w:val="24"/>
              </w:rPr>
              <w:t xml:space="preserve"> highlighted the focus on</w:t>
            </w:r>
            <w:r w:rsidRPr="00994849">
              <w:rPr>
                <w:rFonts w:ascii="Verdana" w:hAnsi="Verdana"/>
                <w:sz w:val="24"/>
                <w:szCs w:val="24"/>
              </w:rPr>
              <w:t xml:space="preserve">: </w:t>
            </w:r>
            <w:r w:rsidR="006B12D1">
              <w:rPr>
                <w:rFonts w:ascii="Verdana" w:hAnsi="Verdana"/>
                <w:sz w:val="24"/>
                <w:szCs w:val="24"/>
              </w:rPr>
              <w:t xml:space="preserve">the balance between </w:t>
            </w:r>
            <w:r w:rsidRPr="00994849">
              <w:rPr>
                <w:rFonts w:ascii="Verdana" w:hAnsi="Verdana"/>
                <w:sz w:val="24"/>
                <w:szCs w:val="24"/>
              </w:rPr>
              <w:t xml:space="preserve">recurrent and non-recurrent </w:t>
            </w:r>
            <w:r w:rsidR="001C71BC">
              <w:rPr>
                <w:rFonts w:ascii="Verdana" w:hAnsi="Verdana"/>
                <w:sz w:val="24"/>
                <w:szCs w:val="24"/>
              </w:rPr>
              <w:t>savings and cost reductions</w:t>
            </w:r>
            <w:r w:rsidRPr="00994849">
              <w:rPr>
                <w:rFonts w:ascii="Verdana" w:hAnsi="Verdana"/>
                <w:sz w:val="24"/>
                <w:szCs w:val="24"/>
              </w:rPr>
              <w:t>, with recurrent</w:t>
            </w:r>
            <w:r w:rsidR="006B12D1">
              <w:rPr>
                <w:rFonts w:ascii="Verdana" w:hAnsi="Verdana"/>
                <w:sz w:val="24"/>
                <w:szCs w:val="24"/>
              </w:rPr>
              <w:t xml:space="preserve"> savings</w:t>
            </w:r>
            <w:r w:rsidR="006A2656">
              <w:rPr>
                <w:rFonts w:ascii="Verdana" w:hAnsi="Verdana"/>
                <w:sz w:val="24"/>
                <w:szCs w:val="24"/>
              </w:rPr>
              <w:t xml:space="preserve"> being essential to </w:t>
            </w:r>
            <w:r w:rsidR="006D5F15">
              <w:rPr>
                <w:rFonts w:ascii="Verdana" w:hAnsi="Verdana"/>
                <w:sz w:val="24"/>
                <w:szCs w:val="24"/>
              </w:rPr>
              <w:t>deliver a</w:t>
            </w:r>
            <w:r w:rsidR="006B12D1">
              <w:rPr>
                <w:rFonts w:ascii="Verdana" w:hAnsi="Verdana"/>
                <w:sz w:val="24"/>
                <w:szCs w:val="24"/>
              </w:rPr>
              <w:t xml:space="preserve"> sustainable financial position</w:t>
            </w:r>
            <w:r w:rsidRPr="00994849">
              <w:rPr>
                <w:rFonts w:ascii="Verdana" w:hAnsi="Verdana"/>
                <w:sz w:val="24"/>
                <w:szCs w:val="24"/>
              </w:rPr>
              <w:t xml:space="preserve">; the </w:t>
            </w:r>
            <w:r w:rsidR="006D5F15" w:rsidRPr="00994849">
              <w:rPr>
                <w:rFonts w:ascii="Verdana" w:hAnsi="Verdana"/>
                <w:sz w:val="24"/>
                <w:szCs w:val="24"/>
              </w:rPr>
              <w:t>imp</w:t>
            </w:r>
            <w:r w:rsidR="006D5F15">
              <w:rPr>
                <w:rFonts w:ascii="Verdana" w:hAnsi="Verdana"/>
                <w:sz w:val="24"/>
                <w:szCs w:val="24"/>
              </w:rPr>
              <w:t xml:space="preserve">erative </w:t>
            </w:r>
            <w:r w:rsidR="006D5F15" w:rsidRPr="00994849">
              <w:rPr>
                <w:rFonts w:ascii="Verdana" w:hAnsi="Verdana"/>
                <w:sz w:val="24"/>
                <w:szCs w:val="24"/>
              </w:rPr>
              <w:t>of</w:t>
            </w:r>
            <w:r w:rsidRPr="00994849">
              <w:rPr>
                <w:rFonts w:ascii="Verdana" w:hAnsi="Verdana"/>
                <w:sz w:val="24"/>
                <w:szCs w:val="24"/>
              </w:rPr>
              <w:t xml:space="preserve"> delivering on</w:t>
            </w:r>
            <w:r w:rsidR="000F511C">
              <w:rPr>
                <w:rFonts w:ascii="Verdana" w:hAnsi="Verdana"/>
                <w:sz w:val="24"/>
                <w:szCs w:val="24"/>
              </w:rPr>
              <w:t xml:space="preserve"> Ministerial</w:t>
            </w:r>
            <w:r w:rsidRPr="00994849">
              <w:rPr>
                <w:rFonts w:ascii="Verdana" w:hAnsi="Verdana"/>
                <w:sz w:val="24"/>
                <w:szCs w:val="24"/>
              </w:rPr>
              <w:t xml:space="preserve"> priorities; the </w:t>
            </w:r>
            <w:r w:rsidR="009F4A24">
              <w:rPr>
                <w:rFonts w:ascii="Verdana" w:hAnsi="Verdana"/>
                <w:sz w:val="24"/>
                <w:szCs w:val="24"/>
              </w:rPr>
              <w:t>further imperative of achieving £</w:t>
            </w:r>
            <w:r w:rsidR="00BC5F4B">
              <w:rPr>
                <w:rFonts w:ascii="Verdana" w:hAnsi="Verdana"/>
                <w:sz w:val="24"/>
                <w:szCs w:val="24"/>
              </w:rPr>
              <w:t>50.1m deficit, or better, at the year</w:t>
            </w:r>
            <w:r w:rsidR="00526202">
              <w:rPr>
                <w:rFonts w:ascii="Verdana" w:hAnsi="Verdana"/>
                <w:sz w:val="24"/>
                <w:szCs w:val="24"/>
              </w:rPr>
              <w:t>-</w:t>
            </w:r>
            <w:r w:rsidR="00BC5F4B">
              <w:rPr>
                <w:rFonts w:ascii="Verdana" w:hAnsi="Verdana"/>
                <w:sz w:val="24"/>
                <w:szCs w:val="24"/>
              </w:rPr>
              <w:t>end; the role of the Recovery and Sustainability Board and the respective oversight roles of the Performance and Finance Committee and the Audit and Corporate Governance Committee</w:t>
            </w:r>
            <w:r w:rsidR="00DC59AB">
              <w:rPr>
                <w:rFonts w:ascii="Verdana" w:hAnsi="Verdana"/>
                <w:sz w:val="24"/>
                <w:szCs w:val="24"/>
              </w:rPr>
              <w:t>;</w:t>
            </w:r>
            <w:r w:rsidR="00F84083">
              <w:rPr>
                <w:rFonts w:ascii="Verdana" w:hAnsi="Verdana"/>
                <w:sz w:val="24"/>
                <w:szCs w:val="24"/>
              </w:rPr>
              <w:t xml:space="preserve"> the</w:t>
            </w:r>
            <w:r w:rsidR="008E494E">
              <w:rPr>
                <w:rFonts w:ascii="Verdana" w:hAnsi="Verdana"/>
                <w:sz w:val="24"/>
                <w:szCs w:val="24"/>
              </w:rPr>
              <w:t xml:space="preserve"> engagement of all budget </w:t>
            </w:r>
            <w:r w:rsidR="008E494E">
              <w:rPr>
                <w:rFonts w:ascii="Verdana" w:hAnsi="Verdana"/>
                <w:sz w:val="24"/>
                <w:szCs w:val="24"/>
              </w:rPr>
              <w:lastRenderedPageBreak/>
              <w:t>holders, and staff more widely, in the search for new ideas and innovative solutions.</w:t>
            </w:r>
          </w:p>
          <w:p w14:paraId="7F984EC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Seeking Board approval for the </w:t>
            </w:r>
            <w:r w:rsidR="00F84083">
              <w:rPr>
                <w:rFonts w:ascii="Verdana" w:hAnsi="Verdana"/>
                <w:sz w:val="24"/>
                <w:szCs w:val="24"/>
              </w:rPr>
              <w:t xml:space="preserve">submission of the revised 2024/25 Financial Plan to Welsh Government, </w:t>
            </w:r>
            <w:r w:rsidRPr="00994849">
              <w:rPr>
                <w:rFonts w:ascii="Verdana" w:hAnsi="Verdana"/>
                <w:sz w:val="24"/>
                <w:szCs w:val="24"/>
              </w:rPr>
              <w:t xml:space="preserve">JW reinforced the message given to RE and CEO colleagues at the recent Leadership Board meeting that health boards must deliver on commitments </w:t>
            </w:r>
            <w:r w:rsidR="007D3207">
              <w:rPr>
                <w:rFonts w:ascii="Verdana" w:hAnsi="Verdana"/>
                <w:sz w:val="24"/>
                <w:szCs w:val="24"/>
              </w:rPr>
              <w:t>and avoid drift away from financia</w:t>
            </w:r>
            <w:r w:rsidR="00E45530">
              <w:rPr>
                <w:rFonts w:ascii="Verdana" w:hAnsi="Verdana"/>
                <w:sz w:val="24"/>
                <w:szCs w:val="24"/>
              </w:rPr>
              <w:t>l forecasts.</w:t>
            </w:r>
          </w:p>
          <w:p w14:paraId="1113C49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The Board:</w:t>
            </w:r>
          </w:p>
          <w:p w14:paraId="3E68F493"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Acknowledged </w:t>
            </w:r>
            <w:r w:rsidRPr="00994849">
              <w:rPr>
                <w:rFonts w:ascii="Verdana" w:eastAsia="Arial Unicode MS" w:hAnsi="Verdana" w:cs="Arial Unicode MS"/>
                <w:color w:val="000000"/>
                <w:sz w:val="24"/>
                <w:szCs w:val="24"/>
                <w:u w:color="000000"/>
                <w:bdr w:val="nil"/>
                <w:lang w:val="en-US" w:eastAsia="en-GB"/>
              </w:rPr>
              <w:t xml:space="preserve">the £85.5m base </w:t>
            </w:r>
            <w:r w:rsidR="00F647A0" w:rsidRPr="00994849">
              <w:rPr>
                <w:rFonts w:ascii="Verdana" w:eastAsia="Arial Unicode MS" w:hAnsi="Verdana" w:cs="Arial Unicode MS"/>
                <w:color w:val="000000"/>
                <w:sz w:val="24"/>
                <w:szCs w:val="24"/>
                <w:u w:color="000000"/>
                <w:bdr w:val="nil"/>
                <w:lang w:val="en-US" w:eastAsia="en-GB"/>
              </w:rPr>
              <w:t>position</w:t>
            </w:r>
            <w:r w:rsidR="00F647A0">
              <w:rPr>
                <w:rFonts w:ascii="Verdana" w:eastAsia="Arial Unicode MS" w:hAnsi="Verdana" w:cs="Arial Unicode MS"/>
                <w:color w:val="000000"/>
                <w:sz w:val="24"/>
                <w:szCs w:val="24"/>
                <w:u w:color="000000"/>
                <w:bdr w:val="nil"/>
                <w:lang w:val="en-US" w:eastAsia="en-GB"/>
              </w:rPr>
              <w:t>,</w:t>
            </w:r>
            <w:r w:rsidR="009069E4">
              <w:rPr>
                <w:rFonts w:ascii="Verdana" w:eastAsia="Arial Unicode MS" w:hAnsi="Verdana" w:cs="Arial Unicode MS"/>
                <w:color w:val="000000"/>
                <w:sz w:val="24"/>
                <w:szCs w:val="24"/>
                <w:u w:color="000000"/>
                <w:bdr w:val="nil"/>
                <w:lang w:val="en-US" w:eastAsia="en-GB"/>
              </w:rPr>
              <w:t xml:space="preserve"> and that this was </w:t>
            </w:r>
            <w:r w:rsidR="00F647A0">
              <w:rPr>
                <w:rFonts w:ascii="Verdana" w:eastAsia="Arial Unicode MS" w:hAnsi="Verdana" w:cs="Arial Unicode MS"/>
                <w:color w:val="000000"/>
                <w:sz w:val="24"/>
                <w:szCs w:val="24"/>
                <w:u w:color="000000"/>
                <w:bdr w:val="nil"/>
                <w:lang w:val="en-US" w:eastAsia="en-GB"/>
              </w:rPr>
              <w:t>subject to</w:t>
            </w:r>
            <w:r w:rsidR="009069E4">
              <w:rPr>
                <w:rFonts w:ascii="Verdana" w:eastAsia="Arial Unicode MS" w:hAnsi="Verdana" w:cs="Arial Unicode MS"/>
                <w:color w:val="000000"/>
                <w:sz w:val="24"/>
                <w:szCs w:val="24"/>
                <w:u w:color="000000"/>
                <w:bdr w:val="nil"/>
                <w:lang w:val="en-US" w:eastAsia="en-GB"/>
              </w:rPr>
              <w:t xml:space="preserve"> </w:t>
            </w:r>
            <w:r w:rsidR="006103ED">
              <w:rPr>
                <w:rFonts w:ascii="Verdana" w:eastAsia="Arial Unicode MS" w:hAnsi="Verdana" w:cs="Arial Unicode MS"/>
                <w:color w:val="000000"/>
                <w:sz w:val="24"/>
                <w:szCs w:val="24"/>
                <w:u w:color="000000"/>
                <w:bdr w:val="nil"/>
                <w:lang w:val="en-US" w:eastAsia="en-GB"/>
              </w:rPr>
              <w:t>subsequent risk</w:t>
            </w:r>
            <w:r w:rsidR="00F647A0">
              <w:rPr>
                <w:rFonts w:ascii="Verdana" w:eastAsia="Arial Unicode MS" w:hAnsi="Verdana" w:cs="Arial Unicode MS"/>
                <w:color w:val="000000"/>
                <w:sz w:val="24"/>
                <w:szCs w:val="24"/>
                <w:u w:color="000000"/>
                <w:bdr w:val="nil"/>
                <w:lang w:val="en-US" w:eastAsia="en-GB"/>
              </w:rPr>
              <w:t xml:space="preserve"> adjustment.</w:t>
            </w:r>
          </w:p>
          <w:p w14:paraId="5B7B7594"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Acknowledged</w:t>
            </w:r>
            <w:r w:rsidRPr="00994849">
              <w:rPr>
                <w:rFonts w:ascii="Verdana" w:eastAsia="Arial Unicode MS" w:hAnsi="Verdana" w:cs="Arial Unicode MS"/>
                <w:color w:val="000000"/>
                <w:sz w:val="24"/>
                <w:szCs w:val="24"/>
                <w:u w:color="000000"/>
                <w:bdr w:val="nil"/>
                <w:lang w:val="en-US" w:eastAsia="en-GB"/>
              </w:rPr>
              <w:t xml:space="preserve"> delivery of £17.1m of non-recurrent opportunities in year</w:t>
            </w:r>
            <w:r w:rsidR="007B6AC9">
              <w:rPr>
                <w:rFonts w:ascii="Verdana" w:eastAsia="Arial Unicode MS" w:hAnsi="Verdana" w:cs="Arial Unicode MS"/>
                <w:color w:val="000000"/>
                <w:sz w:val="24"/>
                <w:szCs w:val="24"/>
                <w:u w:color="000000"/>
                <w:bdr w:val="nil"/>
                <w:lang w:val="en-US" w:eastAsia="en-GB"/>
              </w:rPr>
              <w:t xml:space="preserve"> to mitigate against </w:t>
            </w:r>
            <w:r w:rsidRPr="00994849">
              <w:rPr>
                <w:rFonts w:ascii="Verdana" w:eastAsia="Arial Unicode MS" w:hAnsi="Verdana" w:cs="Arial Unicode MS"/>
                <w:color w:val="000000"/>
                <w:sz w:val="24"/>
                <w:szCs w:val="24"/>
                <w:u w:color="000000"/>
                <w:bdr w:val="nil"/>
                <w:lang w:val="en-US" w:eastAsia="en-GB"/>
              </w:rPr>
              <w:t xml:space="preserve">the variance from </w:t>
            </w:r>
            <w:r w:rsidR="00A630AD" w:rsidRPr="00994849">
              <w:rPr>
                <w:rFonts w:ascii="Verdana" w:eastAsia="Arial Unicode MS" w:hAnsi="Verdana" w:cs="Arial Unicode MS"/>
                <w:color w:val="000000"/>
                <w:sz w:val="24"/>
                <w:szCs w:val="24"/>
                <w:u w:color="000000"/>
                <w:bdr w:val="nil"/>
                <w:lang w:val="en-US" w:eastAsia="en-GB"/>
              </w:rPr>
              <w:t>plan</w:t>
            </w:r>
            <w:r w:rsidR="00A630AD">
              <w:rPr>
                <w:rFonts w:ascii="Verdana" w:eastAsia="Arial Unicode MS" w:hAnsi="Verdana" w:cs="Arial Unicode MS"/>
                <w:color w:val="000000"/>
                <w:sz w:val="24"/>
                <w:szCs w:val="24"/>
                <w:u w:color="000000"/>
                <w:bdr w:val="nil"/>
                <w:lang w:val="en-US" w:eastAsia="en-GB"/>
              </w:rPr>
              <w:t>;</w:t>
            </w:r>
            <w:r w:rsidR="00A630AD" w:rsidRPr="00994849">
              <w:rPr>
                <w:rFonts w:ascii="Verdana" w:eastAsia="Arial Unicode MS" w:hAnsi="Verdana" w:cs="Arial Unicode MS"/>
                <w:color w:val="000000"/>
                <w:sz w:val="24"/>
                <w:szCs w:val="24"/>
                <w:u w:color="000000"/>
                <w:bdr w:val="nil"/>
                <w:lang w:val="en-US" w:eastAsia="en-GB"/>
              </w:rPr>
              <w:t xml:space="preserve"> however</w:t>
            </w:r>
            <w:r w:rsidR="00A630AD">
              <w:rPr>
                <w:rFonts w:ascii="Verdana" w:eastAsia="Arial Unicode MS" w:hAnsi="Verdana" w:cs="Arial Unicode MS"/>
                <w:color w:val="000000"/>
                <w:sz w:val="24"/>
                <w:szCs w:val="24"/>
                <w:u w:color="000000"/>
                <w:bdr w:val="nil"/>
                <w:lang w:val="en-US" w:eastAsia="en-GB"/>
              </w:rPr>
              <w:t xml:space="preserve">, </w:t>
            </w:r>
            <w:r w:rsidR="00A630AD" w:rsidRPr="00994849">
              <w:rPr>
                <w:rFonts w:ascii="Verdana" w:eastAsia="Arial Unicode MS" w:hAnsi="Verdana" w:cs="Arial Unicode MS"/>
                <w:color w:val="000000"/>
                <w:sz w:val="24"/>
                <w:szCs w:val="24"/>
                <w:u w:color="000000"/>
                <w:bdr w:val="nil"/>
                <w:lang w:val="en-US" w:eastAsia="en-GB"/>
              </w:rPr>
              <w:t>this</w:t>
            </w:r>
            <w:r w:rsidRPr="00994849">
              <w:rPr>
                <w:rFonts w:ascii="Verdana" w:eastAsia="Arial Unicode MS" w:hAnsi="Verdana" w:cs="Arial Unicode MS"/>
                <w:color w:val="000000"/>
                <w:sz w:val="24"/>
                <w:szCs w:val="24"/>
                <w:u w:color="000000"/>
                <w:bdr w:val="nil"/>
                <w:lang w:val="en-US" w:eastAsia="en-GB"/>
              </w:rPr>
              <w:t xml:space="preserve"> was an indicative value</w:t>
            </w:r>
            <w:r w:rsidRPr="00994849">
              <w:rPr>
                <w:rFonts w:ascii="Verdana" w:eastAsia="Arial Unicode MS" w:hAnsi="Verdana" w:cs="Arial Unicode MS"/>
                <w:color w:val="000000"/>
                <w:sz w:val="27"/>
                <w:szCs w:val="27"/>
                <w:u w:color="000000"/>
                <w:bdr w:val="nil"/>
                <w:lang w:val="en-US" w:eastAsia="en-GB"/>
              </w:rPr>
              <w:t xml:space="preserve"> </w:t>
            </w:r>
            <w:r w:rsidRPr="00994849">
              <w:rPr>
                <w:rFonts w:ascii="Verdana" w:eastAsia="Arial Unicode MS" w:hAnsi="Verdana" w:cs="Arial Unicode MS"/>
                <w:color w:val="000000"/>
                <w:sz w:val="24"/>
                <w:szCs w:val="24"/>
                <w:u w:color="000000"/>
                <w:bdr w:val="nil"/>
                <w:lang w:val="en-US" w:eastAsia="en-GB"/>
              </w:rPr>
              <w:t>so early in the year</w:t>
            </w:r>
            <w:r w:rsidR="00563615">
              <w:rPr>
                <w:rFonts w:ascii="Verdana" w:eastAsia="Arial Unicode MS" w:hAnsi="Verdana" w:cs="Arial Unicode MS"/>
                <w:color w:val="000000"/>
                <w:sz w:val="24"/>
                <w:szCs w:val="24"/>
                <w:u w:color="000000"/>
                <w:bdr w:val="nil"/>
                <w:lang w:val="en-US" w:eastAsia="en-GB"/>
              </w:rPr>
              <w:t>.</w:t>
            </w:r>
          </w:p>
          <w:p w14:paraId="2A5AA83A"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Approved </w:t>
            </w:r>
            <w:r w:rsidRPr="00994849">
              <w:rPr>
                <w:rFonts w:ascii="Verdana" w:eastAsia="Arial Unicode MS" w:hAnsi="Verdana" w:cs="Arial Unicode MS"/>
                <w:color w:val="000000"/>
                <w:sz w:val="24"/>
                <w:szCs w:val="24"/>
                <w:u w:color="000000"/>
                <w:bdr w:val="nil"/>
                <w:lang w:val="en-US" w:eastAsia="en-GB"/>
              </w:rPr>
              <w:t>enhanced measures to address the</w:t>
            </w:r>
            <w:r w:rsidRPr="00994849">
              <w:rPr>
                <w:rFonts w:ascii="Verdana" w:eastAsia="Arial Unicode MS" w:hAnsi="Verdana" w:cs="Arial Unicode MS"/>
                <w:color w:val="000000"/>
                <w:sz w:val="27"/>
                <w:szCs w:val="27"/>
                <w:u w:color="000000"/>
                <w:bdr w:val="nil"/>
                <w:lang w:val="en-US" w:eastAsia="en-GB"/>
              </w:rPr>
              <w:t xml:space="preserve"> </w:t>
            </w:r>
            <w:r w:rsidRPr="00994849">
              <w:rPr>
                <w:rFonts w:ascii="Verdana" w:eastAsia="Arial Unicode MS" w:hAnsi="Verdana" w:cs="Arial Unicode MS"/>
                <w:color w:val="000000"/>
                <w:sz w:val="24"/>
                <w:szCs w:val="24"/>
                <w:u w:color="000000"/>
                <w:bdr w:val="nil"/>
                <w:lang w:val="en-US" w:eastAsia="en-GB"/>
              </w:rPr>
              <w:t>£13.3m risk adjustment included with the £85.5m assessment</w:t>
            </w:r>
            <w:r w:rsidR="00563615">
              <w:rPr>
                <w:rFonts w:ascii="Verdana" w:eastAsia="Arial Unicode MS" w:hAnsi="Verdana" w:cs="Arial Unicode MS"/>
                <w:color w:val="000000"/>
                <w:sz w:val="24"/>
                <w:szCs w:val="24"/>
                <w:u w:color="000000"/>
                <w:bdr w:val="nil"/>
                <w:lang w:val="en-US" w:eastAsia="en-GB"/>
              </w:rPr>
              <w:t>.</w:t>
            </w:r>
          </w:p>
          <w:p w14:paraId="72F47D67"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Approved </w:t>
            </w:r>
            <w:r w:rsidRPr="00994849">
              <w:rPr>
                <w:rFonts w:ascii="Verdana" w:eastAsia="Arial Unicode MS" w:hAnsi="Verdana" w:cs="Arial Unicode MS"/>
                <w:color w:val="000000"/>
                <w:sz w:val="24"/>
                <w:szCs w:val="24"/>
                <w:u w:color="000000"/>
                <w:bdr w:val="nil"/>
                <w:lang w:val="en-US" w:eastAsia="en-GB"/>
              </w:rPr>
              <w:t>the setting of control totals for delegated areas to stretch delivery to meet £50.8m assessment</w:t>
            </w:r>
            <w:r w:rsidR="00563615">
              <w:rPr>
                <w:rFonts w:ascii="Verdana" w:eastAsia="Arial Unicode MS" w:hAnsi="Verdana" w:cs="Arial Unicode MS"/>
                <w:color w:val="000000"/>
                <w:sz w:val="24"/>
                <w:szCs w:val="24"/>
                <w:u w:color="000000"/>
                <w:bdr w:val="nil"/>
                <w:lang w:val="en-US" w:eastAsia="en-GB"/>
              </w:rPr>
              <w:t>.</w:t>
            </w:r>
          </w:p>
          <w:p w14:paraId="287BCB6F" w14:textId="77777777" w:rsidR="00994849" w:rsidRPr="00994849" w:rsidRDefault="009F42D8"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Ac</w:t>
            </w:r>
            <w:r>
              <w:rPr>
                <w:rFonts w:ascii="Verdana" w:eastAsia="Arial Unicode MS" w:hAnsi="Verdana" w:cs="Arial Unicode MS"/>
                <w:b/>
                <w:color w:val="000000"/>
                <w:sz w:val="24"/>
                <w:szCs w:val="24"/>
                <w:u w:color="000000"/>
                <w:bdr w:val="nil"/>
                <w:lang w:val="en-US" w:eastAsia="en-GB"/>
              </w:rPr>
              <w:t xml:space="preserve">cepted </w:t>
            </w:r>
            <w:r w:rsidRPr="00994849">
              <w:rPr>
                <w:rFonts w:ascii="Verdana" w:eastAsia="Arial Unicode MS" w:hAnsi="Verdana" w:cs="Arial Unicode MS"/>
                <w:color w:val="000000"/>
                <w:sz w:val="24"/>
                <w:szCs w:val="24"/>
                <w:u w:color="000000"/>
                <w:bdr w:val="nil"/>
                <w:lang w:val="en-US" w:eastAsia="en-GB"/>
              </w:rPr>
              <w:t>that</w:t>
            </w:r>
            <w:r w:rsidR="00994849" w:rsidRPr="00994849">
              <w:rPr>
                <w:rFonts w:ascii="Verdana" w:eastAsia="Arial Unicode MS" w:hAnsi="Verdana" w:cs="Arial Unicode MS"/>
                <w:color w:val="000000"/>
                <w:sz w:val="24"/>
                <w:szCs w:val="24"/>
                <w:u w:color="000000"/>
                <w:bdr w:val="nil"/>
                <w:lang w:val="en-US" w:eastAsia="en-GB"/>
              </w:rPr>
              <w:t xml:space="preserve"> the choices and options in the </w:t>
            </w:r>
            <w:r w:rsidRPr="00994849">
              <w:rPr>
                <w:rFonts w:ascii="Verdana" w:eastAsia="Arial Unicode MS" w:hAnsi="Verdana" w:cs="Arial Unicode MS"/>
                <w:color w:val="000000"/>
                <w:sz w:val="24"/>
                <w:szCs w:val="24"/>
                <w:u w:color="000000"/>
                <w:bdr w:val="nil"/>
                <w:lang w:val="en-US" w:eastAsia="en-GB"/>
              </w:rPr>
              <w:t>plan</w:t>
            </w:r>
            <w:r>
              <w:rPr>
                <w:rFonts w:ascii="Verdana" w:eastAsia="Arial Unicode MS" w:hAnsi="Verdana" w:cs="Arial Unicode MS"/>
                <w:color w:val="000000"/>
                <w:sz w:val="24"/>
                <w:szCs w:val="24"/>
                <w:u w:color="000000"/>
                <w:bdr w:val="nil"/>
                <w:lang w:val="en-US" w:eastAsia="en-GB"/>
              </w:rPr>
              <w:t xml:space="preserve"> did not impact adversely</w:t>
            </w:r>
            <w:r w:rsidR="00B41E1C">
              <w:rPr>
                <w:rFonts w:ascii="Verdana" w:eastAsia="Arial Unicode MS" w:hAnsi="Verdana" w:cs="Arial Unicode MS"/>
                <w:color w:val="000000"/>
                <w:sz w:val="24"/>
                <w:szCs w:val="24"/>
                <w:u w:color="000000"/>
                <w:bdr w:val="nil"/>
                <w:lang w:val="en-US" w:eastAsia="en-GB"/>
              </w:rPr>
              <w:t xml:space="preserve"> </w:t>
            </w:r>
            <w:r>
              <w:rPr>
                <w:rFonts w:ascii="Verdana" w:eastAsia="Arial Unicode MS" w:hAnsi="Verdana" w:cs="Arial Unicode MS"/>
                <w:color w:val="000000"/>
                <w:sz w:val="24"/>
                <w:szCs w:val="24"/>
                <w:u w:color="000000"/>
                <w:bdr w:val="nil"/>
                <w:lang w:val="en-US" w:eastAsia="en-GB"/>
              </w:rPr>
              <w:t xml:space="preserve">on current </w:t>
            </w:r>
            <w:r w:rsidR="00115728">
              <w:rPr>
                <w:rFonts w:ascii="Verdana" w:eastAsia="Arial Unicode MS" w:hAnsi="Verdana" w:cs="Arial Unicode MS"/>
                <w:color w:val="000000"/>
                <w:sz w:val="24"/>
                <w:szCs w:val="24"/>
                <w:u w:color="000000"/>
                <w:bdr w:val="nil"/>
                <w:lang w:val="en-US" w:eastAsia="en-GB"/>
              </w:rPr>
              <w:t xml:space="preserve">Ministerial </w:t>
            </w:r>
            <w:r w:rsidR="00115728" w:rsidRPr="00994849">
              <w:rPr>
                <w:rFonts w:ascii="Verdana" w:eastAsia="Arial Unicode MS" w:hAnsi="Verdana" w:cs="Arial Unicode MS"/>
                <w:color w:val="000000"/>
                <w:sz w:val="24"/>
                <w:szCs w:val="24"/>
                <w:u w:color="000000"/>
                <w:bdr w:val="nil"/>
                <w:lang w:val="en-US" w:eastAsia="en-GB"/>
              </w:rPr>
              <w:t>priority</w:t>
            </w:r>
            <w:r w:rsidR="00994849" w:rsidRPr="00994849">
              <w:rPr>
                <w:rFonts w:ascii="Verdana" w:eastAsia="Arial Unicode MS" w:hAnsi="Verdana" w:cs="Arial Unicode MS"/>
                <w:color w:val="000000"/>
                <w:sz w:val="24"/>
                <w:szCs w:val="24"/>
                <w:u w:color="000000"/>
                <w:bdr w:val="nil"/>
                <w:lang w:val="en-US" w:eastAsia="en-GB"/>
              </w:rPr>
              <w:t xml:space="preserve"> trajectories</w:t>
            </w:r>
            <w:r w:rsidR="00563615">
              <w:rPr>
                <w:rFonts w:ascii="Verdana" w:eastAsia="Arial Unicode MS" w:hAnsi="Verdana" w:cs="Arial Unicode MS"/>
                <w:color w:val="000000"/>
                <w:sz w:val="24"/>
                <w:szCs w:val="24"/>
                <w:u w:color="000000"/>
                <w:bdr w:val="nil"/>
                <w:lang w:val="en-US" w:eastAsia="en-GB"/>
              </w:rPr>
              <w:t>.</w:t>
            </w:r>
          </w:p>
          <w:p w14:paraId="30383445"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Acknowledged </w:t>
            </w:r>
            <w:r w:rsidRPr="00994849">
              <w:rPr>
                <w:rFonts w:ascii="Verdana" w:eastAsia="Arial Unicode MS" w:hAnsi="Verdana" w:cs="Arial Unicode MS"/>
                <w:color w:val="000000"/>
                <w:sz w:val="24"/>
                <w:szCs w:val="24"/>
                <w:u w:color="000000"/>
                <w:bdr w:val="nil"/>
                <w:lang w:val="en-US" w:eastAsia="en-GB"/>
              </w:rPr>
              <w:t xml:space="preserve">and </w:t>
            </w:r>
            <w:r w:rsidRPr="00994849">
              <w:rPr>
                <w:rFonts w:ascii="Verdana" w:eastAsia="Arial Unicode MS" w:hAnsi="Verdana" w:cs="Arial Unicode MS"/>
                <w:b/>
                <w:color w:val="000000"/>
                <w:sz w:val="24"/>
                <w:szCs w:val="24"/>
                <w:u w:color="000000"/>
                <w:bdr w:val="nil"/>
                <w:lang w:val="en-US" w:eastAsia="en-GB"/>
              </w:rPr>
              <w:t xml:space="preserve">agreed </w:t>
            </w:r>
            <w:r w:rsidRPr="00994849">
              <w:rPr>
                <w:rFonts w:ascii="Verdana" w:eastAsia="Arial Unicode MS" w:hAnsi="Verdana" w:cs="Arial Unicode MS"/>
                <w:color w:val="000000"/>
                <w:sz w:val="24"/>
                <w:szCs w:val="24"/>
                <w:u w:color="000000"/>
                <w:bdr w:val="nil"/>
                <w:lang w:val="en-US" w:eastAsia="en-GB"/>
              </w:rPr>
              <w:t>the clear need for further recurrent savings delivery to</w:t>
            </w:r>
            <w:r w:rsidR="00085523">
              <w:rPr>
                <w:rFonts w:ascii="Verdana" w:eastAsia="Arial Unicode MS" w:hAnsi="Verdana" w:cs="Arial Unicode MS"/>
                <w:color w:val="000000"/>
                <w:sz w:val="24"/>
                <w:szCs w:val="24"/>
                <w:u w:color="000000"/>
                <w:bdr w:val="nil"/>
                <w:lang w:val="en-US" w:eastAsia="en-GB"/>
              </w:rPr>
              <w:t xml:space="preserve"> ensure achievement of, and</w:t>
            </w:r>
            <w:r w:rsidR="00115728">
              <w:rPr>
                <w:rFonts w:ascii="Verdana" w:eastAsia="Arial Unicode MS" w:hAnsi="Verdana" w:cs="Arial Unicode MS"/>
                <w:color w:val="000000"/>
                <w:sz w:val="24"/>
                <w:szCs w:val="24"/>
                <w:u w:color="000000"/>
                <w:bdr w:val="nil"/>
                <w:lang w:val="en-US" w:eastAsia="en-GB"/>
              </w:rPr>
              <w:t xml:space="preserve"> </w:t>
            </w:r>
            <w:r w:rsidR="00085523">
              <w:rPr>
                <w:rFonts w:ascii="Verdana" w:eastAsia="Arial Unicode MS" w:hAnsi="Verdana" w:cs="Arial Unicode MS"/>
                <w:color w:val="000000"/>
                <w:sz w:val="24"/>
                <w:szCs w:val="24"/>
                <w:u w:color="000000"/>
                <w:bdr w:val="nil"/>
                <w:lang w:val="en-US" w:eastAsia="en-GB"/>
              </w:rPr>
              <w:t>improve</w:t>
            </w:r>
            <w:r w:rsidR="00B41E1C">
              <w:rPr>
                <w:rFonts w:ascii="Verdana" w:eastAsia="Arial Unicode MS" w:hAnsi="Verdana" w:cs="Arial Unicode MS"/>
                <w:color w:val="000000"/>
                <w:sz w:val="24"/>
                <w:szCs w:val="24"/>
                <w:u w:color="000000"/>
                <w:bdr w:val="nil"/>
                <w:lang w:val="en-US" w:eastAsia="en-GB"/>
              </w:rPr>
              <w:t>m</w:t>
            </w:r>
            <w:r w:rsidR="00085523">
              <w:rPr>
                <w:rFonts w:ascii="Verdana" w:eastAsia="Arial Unicode MS" w:hAnsi="Verdana" w:cs="Arial Unicode MS"/>
                <w:color w:val="000000"/>
                <w:sz w:val="24"/>
                <w:szCs w:val="24"/>
                <w:u w:color="000000"/>
                <w:bdr w:val="nil"/>
                <w:lang w:val="en-US" w:eastAsia="en-GB"/>
              </w:rPr>
              <w:t>ent against</w:t>
            </w:r>
            <w:r w:rsidR="00115728">
              <w:rPr>
                <w:rFonts w:ascii="Verdana" w:eastAsia="Arial Unicode MS" w:hAnsi="Verdana" w:cs="Arial Unicode MS"/>
                <w:color w:val="000000"/>
                <w:sz w:val="24"/>
                <w:szCs w:val="24"/>
                <w:u w:color="000000"/>
                <w:bdr w:val="nil"/>
                <w:lang w:val="en-US" w:eastAsia="en-GB"/>
              </w:rPr>
              <w:t xml:space="preserve"> the </w:t>
            </w:r>
            <w:r w:rsidR="00085523">
              <w:rPr>
                <w:rFonts w:ascii="Verdana" w:eastAsia="Arial Unicode MS" w:hAnsi="Verdana" w:cs="Arial Unicode MS"/>
                <w:color w:val="000000"/>
                <w:sz w:val="24"/>
                <w:szCs w:val="24"/>
                <w:u w:color="000000"/>
                <w:bdr w:val="nil"/>
                <w:lang w:val="en-US" w:eastAsia="en-GB"/>
              </w:rPr>
              <w:t>£50.1m deficit</w:t>
            </w:r>
            <w:r w:rsidR="00563615">
              <w:rPr>
                <w:rFonts w:ascii="Verdana" w:eastAsia="Arial Unicode MS" w:hAnsi="Verdana" w:cs="Arial Unicode MS"/>
                <w:color w:val="000000"/>
                <w:sz w:val="24"/>
                <w:szCs w:val="24"/>
                <w:u w:color="000000"/>
                <w:bdr w:val="nil"/>
                <w:lang w:val="en-US" w:eastAsia="en-GB"/>
              </w:rPr>
              <w:t>.</w:t>
            </w:r>
          </w:p>
          <w:p w14:paraId="773A17D3" w14:textId="77777777" w:rsidR="00994849" w:rsidRPr="00994849" w:rsidRDefault="00502482"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b/>
                <w:color w:val="000000"/>
                <w:sz w:val="24"/>
                <w:szCs w:val="24"/>
                <w:u w:color="000000"/>
                <w:bdr w:val="nil"/>
                <w:lang w:val="en-US" w:eastAsia="en-GB"/>
              </w:rPr>
              <w:t>Approved</w:t>
            </w:r>
            <w:r w:rsidR="00994849" w:rsidRPr="00994849">
              <w:rPr>
                <w:rFonts w:ascii="Verdana" w:eastAsia="Arial Unicode MS" w:hAnsi="Verdana" w:cs="Arial Unicode MS"/>
                <w:b/>
                <w:color w:val="000000"/>
                <w:sz w:val="24"/>
                <w:szCs w:val="24"/>
                <w:u w:color="000000"/>
                <w:bdr w:val="nil"/>
                <w:lang w:val="en-US" w:eastAsia="en-GB"/>
              </w:rPr>
              <w:t xml:space="preserve"> </w:t>
            </w:r>
            <w:r w:rsidR="00030CC0">
              <w:rPr>
                <w:rFonts w:ascii="Verdana" w:eastAsia="Arial Unicode MS" w:hAnsi="Verdana" w:cs="Arial Unicode MS"/>
                <w:color w:val="000000"/>
                <w:sz w:val="24"/>
                <w:szCs w:val="24"/>
                <w:u w:color="000000"/>
                <w:bdr w:val="nil"/>
                <w:lang w:val="en-US" w:eastAsia="en-GB"/>
              </w:rPr>
              <w:t>ongoing work in respect of the ‘red</w:t>
            </w:r>
            <w:r w:rsidR="002C2763">
              <w:rPr>
                <w:rFonts w:ascii="Verdana" w:eastAsia="Arial Unicode MS" w:hAnsi="Verdana" w:cs="Arial Unicode MS"/>
                <w:color w:val="000000"/>
                <w:sz w:val="24"/>
                <w:szCs w:val="24"/>
                <w:u w:color="000000"/>
                <w:bdr w:val="nil"/>
                <w:lang w:val="en-US" w:eastAsia="en-GB"/>
              </w:rPr>
              <w:t>’</w:t>
            </w:r>
            <w:r w:rsidR="00030CC0">
              <w:rPr>
                <w:rFonts w:ascii="Verdana" w:eastAsia="Arial Unicode MS" w:hAnsi="Verdana" w:cs="Arial Unicode MS"/>
                <w:color w:val="000000"/>
                <w:sz w:val="24"/>
                <w:szCs w:val="24"/>
                <w:u w:color="000000"/>
                <w:bdr w:val="nil"/>
                <w:lang w:val="en-US" w:eastAsia="en-GB"/>
              </w:rPr>
              <w:t xml:space="preserve"> schemes</w:t>
            </w:r>
            <w:r w:rsidR="002C2763">
              <w:rPr>
                <w:rFonts w:ascii="Verdana" w:eastAsia="Arial Unicode MS" w:hAnsi="Verdana" w:cs="Arial Unicode MS"/>
                <w:color w:val="000000"/>
                <w:sz w:val="24"/>
                <w:szCs w:val="24"/>
                <w:u w:color="000000"/>
                <w:bdr w:val="nil"/>
                <w:lang w:val="en-US" w:eastAsia="en-GB"/>
              </w:rPr>
              <w:t>,</w:t>
            </w:r>
            <w:r w:rsidR="00A200DA">
              <w:rPr>
                <w:rFonts w:ascii="Verdana" w:eastAsia="Arial Unicode MS" w:hAnsi="Verdana" w:cs="Arial Unicode MS"/>
                <w:color w:val="000000"/>
                <w:sz w:val="24"/>
                <w:szCs w:val="24"/>
                <w:u w:color="000000"/>
                <w:bdr w:val="nil"/>
                <w:lang w:val="en-US" w:eastAsia="en-GB"/>
              </w:rPr>
              <w:t xml:space="preserve"> even though these did not feature in the current plan.</w:t>
            </w:r>
          </w:p>
          <w:p w14:paraId="0AB0F4EA"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w:t>
            </w:r>
            <w:r w:rsidR="00502482">
              <w:rPr>
                <w:rFonts w:ascii="Verdana" w:eastAsia="Arial Unicode MS" w:hAnsi="Verdana" w:cs="Arial Unicode MS"/>
                <w:b/>
                <w:color w:val="000000"/>
                <w:sz w:val="24"/>
                <w:szCs w:val="24"/>
                <w:u w:color="000000"/>
                <w:bdr w:val="nil"/>
                <w:lang w:val="en-US" w:eastAsia="en-GB"/>
              </w:rPr>
              <w:t>pproved</w:t>
            </w:r>
            <w:r w:rsidRPr="00994849">
              <w:rPr>
                <w:rFonts w:ascii="Verdana" w:eastAsia="Arial Unicode MS" w:hAnsi="Verdana" w:cs="Arial Unicode MS"/>
                <w:b/>
                <w:color w:val="000000"/>
                <w:sz w:val="24"/>
                <w:szCs w:val="24"/>
                <w:u w:color="000000"/>
                <w:bdr w:val="nil"/>
                <w:lang w:val="en-US" w:eastAsia="en-GB"/>
              </w:rPr>
              <w:t xml:space="preserve"> </w:t>
            </w:r>
            <w:r w:rsidRPr="00994849">
              <w:rPr>
                <w:rFonts w:ascii="Verdana" w:eastAsia="Arial Unicode MS" w:hAnsi="Verdana" w:cs="Arial Unicode MS"/>
                <w:color w:val="000000"/>
                <w:sz w:val="24"/>
                <w:szCs w:val="24"/>
                <w:u w:color="000000"/>
                <w:bdr w:val="nil"/>
                <w:lang w:val="en-US" w:eastAsia="en-GB"/>
              </w:rPr>
              <w:t xml:space="preserve">the proposed framework for 2025/26 and beyond </w:t>
            </w:r>
            <w:r w:rsidR="002C2763">
              <w:rPr>
                <w:rFonts w:ascii="Verdana" w:eastAsia="Arial Unicode MS" w:hAnsi="Verdana" w:cs="Arial Unicode MS"/>
                <w:color w:val="000000"/>
                <w:sz w:val="24"/>
                <w:szCs w:val="24"/>
                <w:u w:color="000000"/>
                <w:bdr w:val="nil"/>
                <w:lang w:val="en-US" w:eastAsia="en-GB"/>
              </w:rPr>
              <w:t>as the basis to</w:t>
            </w:r>
            <w:r w:rsidRPr="00994849">
              <w:rPr>
                <w:rFonts w:ascii="Verdana" w:eastAsia="Arial Unicode MS" w:hAnsi="Verdana" w:cs="Arial Unicode MS"/>
                <w:color w:val="000000"/>
                <w:sz w:val="24"/>
                <w:szCs w:val="24"/>
                <w:u w:color="000000"/>
                <w:bdr w:val="nil"/>
                <w:lang w:val="en-US" w:eastAsia="en-GB"/>
              </w:rPr>
              <w:t xml:space="preserve"> achieving financial sustainability</w:t>
            </w:r>
            <w:r w:rsidR="00563615">
              <w:rPr>
                <w:rFonts w:ascii="Verdana" w:eastAsia="Arial Unicode MS" w:hAnsi="Verdana" w:cs="Arial Unicode MS"/>
                <w:color w:val="000000"/>
                <w:sz w:val="24"/>
                <w:szCs w:val="24"/>
                <w:u w:color="000000"/>
                <w:bdr w:val="nil"/>
                <w:lang w:val="en-US" w:eastAsia="en-GB"/>
              </w:rPr>
              <w:t>.</w:t>
            </w:r>
          </w:p>
          <w:p w14:paraId="41B060D7" w14:textId="77777777" w:rsidR="00994849" w:rsidRPr="00994849" w:rsidRDefault="00994849" w:rsidP="00502482">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7"/>
                <w:szCs w:val="27"/>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w:t>
            </w:r>
            <w:r w:rsidR="00502482">
              <w:rPr>
                <w:rFonts w:ascii="Verdana" w:eastAsia="Arial Unicode MS" w:hAnsi="Verdana" w:cs="Arial Unicode MS"/>
                <w:b/>
                <w:color w:val="000000"/>
                <w:sz w:val="24"/>
                <w:szCs w:val="24"/>
                <w:u w:color="000000"/>
                <w:bdr w:val="nil"/>
                <w:lang w:val="en-US" w:eastAsia="en-GB"/>
              </w:rPr>
              <w:t xml:space="preserve">pproved </w:t>
            </w:r>
            <w:r w:rsidRPr="00994849">
              <w:rPr>
                <w:rFonts w:ascii="Verdana" w:eastAsia="Arial Unicode MS" w:hAnsi="Verdana" w:cs="Arial Unicode MS"/>
                <w:color w:val="000000"/>
                <w:sz w:val="24"/>
                <w:szCs w:val="24"/>
                <w:u w:color="000000"/>
                <w:bdr w:val="nil"/>
                <w:lang w:val="en-US" w:eastAsia="en-GB"/>
              </w:rPr>
              <w:t xml:space="preserve">the </w:t>
            </w:r>
            <w:r w:rsidR="00DA3E07">
              <w:rPr>
                <w:rFonts w:ascii="Verdana" w:eastAsia="Arial Unicode MS" w:hAnsi="Verdana" w:cs="Arial Unicode MS"/>
                <w:color w:val="000000"/>
                <w:sz w:val="24"/>
                <w:szCs w:val="24"/>
                <w:u w:color="000000"/>
                <w:bdr w:val="nil"/>
                <w:lang w:val="en-US" w:eastAsia="en-GB"/>
              </w:rPr>
              <w:t>submission</w:t>
            </w:r>
            <w:r w:rsidRPr="00994849">
              <w:rPr>
                <w:rFonts w:ascii="Verdana" w:eastAsia="Arial Unicode MS" w:hAnsi="Verdana" w:cs="Arial Unicode MS"/>
                <w:color w:val="000000"/>
                <w:sz w:val="24"/>
                <w:szCs w:val="24"/>
                <w:u w:color="000000"/>
                <w:bdr w:val="nil"/>
                <w:lang w:val="en-US" w:eastAsia="en-GB"/>
              </w:rPr>
              <w:t xml:space="preserve"> to Welsh Government</w:t>
            </w:r>
            <w:r w:rsidR="00563615">
              <w:rPr>
                <w:rFonts w:ascii="Verdana" w:eastAsia="Arial Unicode MS" w:hAnsi="Verdana" w:cs="Arial Unicode MS"/>
                <w:color w:val="000000"/>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267FFBE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9196C99" w14:textId="77777777" w:rsidTr="005E1A08">
        <w:trPr>
          <w:trHeight w:val="374"/>
        </w:trPr>
        <w:tc>
          <w:tcPr>
            <w:tcW w:w="1843" w:type="dxa"/>
            <w:shd w:val="clear" w:color="auto" w:fill="auto"/>
            <w:tcMar>
              <w:top w:w="80" w:type="dxa"/>
              <w:left w:w="80" w:type="dxa"/>
              <w:bottom w:w="80" w:type="dxa"/>
              <w:right w:w="80" w:type="dxa"/>
            </w:tcMar>
          </w:tcPr>
          <w:p w14:paraId="0E0C3158" w14:textId="49FA0FD7"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163/24</w:t>
            </w:r>
          </w:p>
        </w:tc>
        <w:tc>
          <w:tcPr>
            <w:tcW w:w="7938" w:type="dxa"/>
            <w:shd w:val="clear" w:color="auto" w:fill="auto"/>
            <w:tcMar>
              <w:top w:w="80" w:type="dxa"/>
              <w:left w:w="80" w:type="dxa"/>
              <w:bottom w:w="80" w:type="dxa"/>
              <w:right w:w="80" w:type="dxa"/>
            </w:tcMar>
          </w:tcPr>
          <w:p w14:paraId="04CDB04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PERFORMANCE REPORT</w:t>
            </w:r>
          </w:p>
        </w:tc>
        <w:tc>
          <w:tcPr>
            <w:tcW w:w="1134" w:type="dxa"/>
            <w:shd w:val="clear" w:color="auto" w:fill="auto"/>
            <w:tcMar>
              <w:top w:w="80" w:type="dxa"/>
              <w:left w:w="80" w:type="dxa"/>
              <w:bottom w:w="80" w:type="dxa"/>
              <w:right w:w="80" w:type="dxa"/>
            </w:tcMar>
          </w:tcPr>
          <w:p w14:paraId="61F1175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C2AD933" w14:textId="77777777" w:rsidTr="005E1A08">
        <w:trPr>
          <w:trHeight w:val="374"/>
        </w:trPr>
        <w:tc>
          <w:tcPr>
            <w:tcW w:w="1843" w:type="dxa"/>
            <w:shd w:val="clear" w:color="auto" w:fill="auto"/>
            <w:tcMar>
              <w:top w:w="80" w:type="dxa"/>
              <w:left w:w="80" w:type="dxa"/>
              <w:bottom w:w="80" w:type="dxa"/>
              <w:right w:w="80" w:type="dxa"/>
            </w:tcMar>
          </w:tcPr>
          <w:p w14:paraId="5F681D6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83D8B2E" w14:textId="77777777" w:rsidR="00994849" w:rsidRPr="00B41E1C" w:rsidRDefault="00F72952" w:rsidP="00994849">
            <w:pPr>
              <w:pBdr>
                <w:top w:val="nil"/>
                <w:left w:val="nil"/>
                <w:bottom w:val="nil"/>
                <w:right w:val="nil"/>
                <w:between w:val="nil"/>
                <w:bar w:val="nil"/>
              </w:pBdr>
              <w:spacing w:before="120" w:after="120" w:line="240" w:lineRule="auto"/>
              <w:jc w:val="both"/>
              <w:rPr>
                <w:rFonts w:ascii="Verdana" w:hAnsi="Verdana"/>
                <w:sz w:val="24"/>
                <w:szCs w:val="24"/>
              </w:rPr>
            </w:pPr>
            <w:r w:rsidRPr="00B41E1C">
              <w:rPr>
                <w:rFonts w:ascii="Verdana" w:hAnsi="Verdana"/>
                <w:sz w:val="24"/>
                <w:szCs w:val="24"/>
              </w:rPr>
              <w:t>Reflecting on</w:t>
            </w:r>
            <w:r w:rsidR="00994849" w:rsidRPr="00B41E1C">
              <w:rPr>
                <w:rFonts w:ascii="Verdana" w:hAnsi="Verdana"/>
                <w:sz w:val="24"/>
                <w:szCs w:val="24"/>
              </w:rPr>
              <w:t xml:space="preserve"> the detailed update provided in the report, DG</w:t>
            </w:r>
            <w:r w:rsidRPr="00B41E1C">
              <w:rPr>
                <w:rFonts w:ascii="Verdana" w:hAnsi="Verdana"/>
                <w:sz w:val="24"/>
                <w:szCs w:val="24"/>
              </w:rPr>
              <w:t xml:space="preserve"> drew attention to the following</w:t>
            </w:r>
            <w:r w:rsidR="009B0DA9" w:rsidRPr="00B41E1C">
              <w:rPr>
                <w:rFonts w:ascii="Verdana" w:hAnsi="Verdana"/>
                <w:sz w:val="24"/>
                <w:szCs w:val="24"/>
              </w:rPr>
              <w:t>:</w:t>
            </w:r>
          </w:p>
          <w:p w14:paraId="2C114079"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The increase of 92 in ambulance handover numbers leading to 670 handovers taking more than one hour;</w:t>
            </w:r>
          </w:p>
          <w:p w14:paraId="2CE336DA" w14:textId="77777777" w:rsidR="00994849" w:rsidRPr="00B41E1C" w:rsidRDefault="009B0DA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lastRenderedPageBreak/>
              <w:t>The deterioration in performance</w:t>
            </w:r>
            <w:r w:rsidR="00994849" w:rsidRPr="00B41E1C">
              <w:rPr>
                <w:rFonts w:ascii="Verdana" w:hAnsi="Verdana"/>
                <w:bdr w:val="none" w:sz="0" w:space="0" w:color="auto"/>
              </w:rPr>
              <w:t xml:space="preserve"> against the 4-hour access from 79.1% to 76.6% in August 2024;</w:t>
            </w:r>
          </w:p>
          <w:p w14:paraId="23BC1B52"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The positive performance against adult mental health targets;</w:t>
            </w:r>
          </w:p>
          <w:p w14:paraId="0270CF44"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A reduction in hospital and community acq</w:t>
            </w:r>
            <w:r w:rsidR="004B5CE1" w:rsidRPr="00B41E1C">
              <w:rPr>
                <w:rFonts w:ascii="Verdana" w:hAnsi="Verdana"/>
                <w:bdr w:val="none" w:sz="0" w:space="0" w:color="auto"/>
              </w:rPr>
              <w:t>uired</w:t>
            </w:r>
            <w:r w:rsidRPr="00B41E1C">
              <w:rPr>
                <w:rFonts w:ascii="Verdana" w:hAnsi="Verdana"/>
                <w:bdr w:val="none" w:sz="0" w:space="0" w:color="auto"/>
              </w:rPr>
              <w:t xml:space="preserve"> pressure ulcers and falls;</w:t>
            </w:r>
          </w:p>
          <w:p w14:paraId="3CCC1934"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 xml:space="preserve">Seven nationally reportable </w:t>
            </w:r>
            <w:r w:rsidR="004B5CE1" w:rsidRPr="00B41E1C">
              <w:rPr>
                <w:rFonts w:ascii="Verdana" w:hAnsi="Verdana"/>
                <w:bdr w:val="none" w:sz="0" w:space="0" w:color="auto"/>
              </w:rPr>
              <w:t>incidents, but</w:t>
            </w:r>
            <w:r w:rsidRPr="00B41E1C">
              <w:rPr>
                <w:rFonts w:ascii="Verdana" w:hAnsi="Verdana"/>
                <w:bdr w:val="none" w:sz="0" w:space="0" w:color="auto"/>
              </w:rPr>
              <w:t xml:space="preserve"> no</w:t>
            </w:r>
            <w:r w:rsidR="004B5CE1" w:rsidRPr="00B41E1C">
              <w:rPr>
                <w:rFonts w:ascii="Verdana" w:hAnsi="Verdana"/>
                <w:bdr w:val="none" w:sz="0" w:space="0" w:color="auto"/>
              </w:rPr>
              <w:t xml:space="preserve"> Never Events </w:t>
            </w:r>
            <w:r w:rsidRPr="00B41E1C">
              <w:rPr>
                <w:rFonts w:ascii="Verdana" w:hAnsi="Verdana"/>
                <w:bdr w:val="none" w:sz="0" w:space="0" w:color="auto"/>
              </w:rPr>
              <w:t xml:space="preserve"> during July;</w:t>
            </w:r>
          </w:p>
          <w:p w14:paraId="7CEFADE4"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A slight improvement in sickness and absence rates;</w:t>
            </w:r>
          </w:p>
          <w:p w14:paraId="11EEF80C"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 xml:space="preserve">93% satisfaction rates for patient satisfaction surveys.  </w:t>
            </w:r>
          </w:p>
          <w:p w14:paraId="17AE8D59" w14:textId="77777777" w:rsidR="00994849" w:rsidRPr="00B41E1C" w:rsidRDefault="00994849" w:rsidP="00994849">
            <w:pPr>
              <w:jc w:val="both"/>
              <w:rPr>
                <w:rFonts w:ascii="Verdana" w:hAnsi="Verdana"/>
                <w:sz w:val="24"/>
                <w:szCs w:val="24"/>
              </w:rPr>
            </w:pPr>
            <w:r w:rsidRPr="00B41E1C">
              <w:rPr>
                <w:rFonts w:ascii="Verdana" w:hAnsi="Verdana"/>
                <w:sz w:val="24"/>
                <w:szCs w:val="24"/>
              </w:rPr>
              <w:t xml:space="preserve">The Board </w:t>
            </w:r>
            <w:r w:rsidR="004963C9" w:rsidRPr="00B41E1C">
              <w:rPr>
                <w:rFonts w:ascii="Verdana" w:hAnsi="Verdana"/>
                <w:b/>
                <w:sz w:val="24"/>
                <w:szCs w:val="24"/>
              </w:rPr>
              <w:t xml:space="preserve">considered </w:t>
            </w:r>
            <w:r w:rsidR="004963C9" w:rsidRPr="00B41E1C">
              <w:rPr>
                <w:rFonts w:ascii="Verdana" w:hAnsi="Verdana"/>
                <w:sz w:val="24"/>
                <w:szCs w:val="24"/>
              </w:rPr>
              <w:t>and</w:t>
            </w:r>
            <w:r w:rsidR="004963C9" w:rsidRPr="00B41E1C">
              <w:rPr>
                <w:rFonts w:ascii="Verdana" w:hAnsi="Verdana"/>
                <w:b/>
                <w:sz w:val="24"/>
                <w:szCs w:val="24"/>
              </w:rPr>
              <w:t xml:space="preserve"> took assurance </w:t>
            </w:r>
            <w:r w:rsidR="004963C9" w:rsidRPr="00B41E1C">
              <w:rPr>
                <w:rFonts w:ascii="Verdana" w:hAnsi="Verdana"/>
                <w:sz w:val="24"/>
                <w:szCs w:val="24"/>
              </w:rPr>
              <w:t>from</w:t>
            </w:r>
            <w:r w:rsidRPr="00B41E1C">
              <w:rPr>
                <w:rFonts w:ascii="Verdana" w:hAnsi="Verdana"/>
                <w:b/>
                <w:sz w:val="24"/>
                <w:szCs w:val="24"/>
              </w:rPr>
              <w:t xml:space="preserve"> </w:t>
            </w:r>
            <w:r w:rsidRPr="00B41E1C">
              <w:rPr>
                <w:rFonts w:ascii="Verdana" w:hAnsi="Verdana"/>
                <w:sz w:val="24"/>
                <w:szCs w:val="24"/>
              </w:rPr>
              <w:t xml:space="preserve">the Performance Report and the performance against key measures and targets. </w:t>
            </w:r>
          </w:p>
        </w:tc>
        <w:tc>
          <w:tcPr>
            <w:tcW w:w="1134" w:type="dxa"/>
            <w:shd w:val="clear" w:color="auto" w:fill="auto"/>
            <w:tcMar>
              <w:top w:w="80" w:type="dxa"/>
              <w:left w:w="80" w:type="dxa"/>
              <w:bottom w:w="80" w:type="dxa"/>
              <w:right w:w="80" w:type="dxa"/>
            </w:tcMar>
          </w:tcPr>
          <w:p w14:paraId="1E71508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212A684" w14:textId="77777777" w:rsidTr="005E1A08">
        <w:trPr>
          <w:trHeight w:val="374"/>
        </w:trPr>
        <w:tc>
          <w:tcPr>
            <w:tcW w:w="1843" w:type="dxa"/>
            <w:shd w:val="clear" w:color="auto" w:fill="auto"/>
            <w:tcMar>
              <w:top w:w="80" w:type="dxa"/>
              <w:left w:w="80" w:type="dxa"/>
              <w:bottom w:w="80" w:type="dxa"/>
              <w:right w:w="80" w:type="dxa"/>
            </w:tcMar>
          </w:tcPr>
          <w:p w14:paraId="12DB8665" w14:textId="7C3D8B10"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164/24</w:t>
            </w:r>
          </w:p>
        </w:tc>
        <w:tc>
          <w:tcPr>
            <w:tcW w:w="7938" w:type="dxa"/>
            <w:shd w:val="clear" w:color="auto" w:fill="auto"/>
            <w:tcMar>
              <w:top w:w="80" w:type="dxa"/>
              <w:left w:w="80" w:type="dxa"/>
              <w:bottom w:w="80" w:type="dxa"/>
              <w:right w:w="80" w:type="dxa"/>
            </w:tcMar>
          </w:tcPr>
          <w:p w14:paraId="0ABF96C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color w:val="000000"/>
                <w:sz w:val="24"/>
                <w:szCs w:val="24"/>
              </w:rPr>
              <w:t>TARGETED INTERVENTION REPORT: CANCER, PLANNED CARE, AND MENTAL HEALTH</w:t>
            </w:r>
          </w:p>
        </w:tc>
        <w:tc>
          <w:tcPr>
            <w:tcW w:w="1134" w:type="dxa"/>
            <w:shd w:val="clear" w:color="auto" w:fill="auto"/>
            <w:tcMar>
              <w:top w:w="80" w:type="dxa"/>
              <w:left w:w="80" w:type="dxa"/>
              <w:bottom w:w="80" w:type="dxa"/>
              <w:right w:w="80" w:type="dxa"/>
            </w:tcMar>
          </w:tcPr>
          <w:p w14:paraId="7307173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7AD8A1E" w14:textId="77777777" w:rsidTr="005E1A08">
        <w:trPr>
          <w:trHeight w:val="374"/>
        </w:trPr>
        <w:tc>
          <w:tcPr>
            <w:tcW w:w="1843" w:type="dxa"/>
            <w:shd w:val="clear" w:color="auto" w:fill="auto"/>
            <w:tcMar>
              <w:top w:w="80" w:type="dxa"/>
              <w:left w:w="80" w:type="dxa"/>
              <w:bottom w:w="80" w:type="dxa"/>
              <w:right w:w="80" w:type="dxa"/>
            </w:tcMar>
          </w:tcPr>
          <w:p w14:paraId="508B1AC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3900644" w14:textId="77777777" w:rsidR="00994849" w:rsidRPr="00994849" w:rsidRDefault="008805C1"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This</w:t>
            </w:r>
            <w:r w:rsidR="00994849" w:rsidRPr="00994849">
              <w:rPr>
                <w:rFonts w:ascii="Verdana" w:hAnsi="Verdana"/>
                <w:color w:val="000000"/>
                <w:sz w:val="24"/>
                <w:szCs w:val="24"/>
              </w:rPr>
              <w:t xml:space="preserve"> was the second Targeted Intervention</w:t>
            </w:r>
            <w:r>
              <w:rPr>
                <w:rFonts w:ascii="Verdana" w:hAnsi="Verdana"/>
                <w:color w:val="000000"/>
                <w:sz w:val="24"/>
                <w:szCs w:val="24"/>
              </w:rPr>
              <w:t xml:space="preserve"> report to come to the </w:t>
            </w:r>
            <w:r w:rsidR="00592A9A">
              <w:rPr>
                <w:rFonts w:ascii="Verdana" w:hAnsi="Verdana"/>
                <w:color w:val="000000"/>
                <w:sz w:val="24"/>
                <w:szCs w:val="24"/>
              </w:rPr>
              <w:t>Board and</w:t>
            </w:r>
            <w:r>
              <w:rPr>
                <w:rFonts w:ascii="Verdana" w:hAnsi="Verdana"/>
                <w:color w:val="000000"/>
                <w:sz w:val="24"/>
                <w:szCs w:val="24"/>
              </w:rPr>
              <w:t xml:space="preserve"> DL </w:t>
            </w:r>
            <w:r w:rsidR="00994849" w:rsidRPr="00994849">
              <w:rPr>
                <w:rFonts w:ascii="Verdana" w:hAnsi="Verdana"/>
                <w:color w:val="000000"/>
                <w:sz w:val="24"/>
                <w:szCs w:val="24"/>
              </w:rPr>
              <w:t>drew attention to:</w:t>
            </w:r>
          </w:p>
          <w:p w14:paraId="474CFF5F" w14:textId="77777777" w:rsidR="00994849" w:rsidRPr="004F0CF9" w:rsidRDefault="00994849" w:rsidP="004F0CF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On Cancer: the July report had been on trajectory at 59% with a commitment to deliver 60% by the end of September</w:t>
            </w:r>
            <w:r w:rsidR="006318B8">
              <w:rPr>
                <w:rFonts w:ascii="Verdana" w:eastAsia="Arial Unicode MS" w:hAnsi="Verdana" w:cs="Arial Unicode MS"/>
                <w:color w:val="000000"/>
                <w:sz w:val="24"/>
                <w:szCs w:val="24"/>
                <w:u w:color="000000"/>
                <w:bdr w:val="nil"/>
                <w:lang w:val="en-US" w:eastAsia="en-GB"/>
              </w:rPr>
              <w:t>; this was on track</w:t>
            </w:r>
            <w:r w:rsidR="0000235A">
              <w:rPr>
                <w:rFonts w:ascii="Verdana" w:eastAsia="Arial Unicode MS" w:hAnsi="Verdana" w:cs="Arial Unicode MS"/>
                <w:color w:val="000000"/>
                <w:sz w:val="24"/>
                <w:szCs w:val="24"/>
                <w:u w:color="000000"/>
                <w:bdr w:val="nil"/>
                <w:lang w:val="en-US" w:eastAsia="en-GB"/>
              </w:rPr>
              <w:t>. There were</w:t>
            </w:r>
            <w:r w:rsidRPr="00994849">
              <w:rPr>
                <w:rFonts w:ascii="Verdana" w:eastAsia="Arial Unicode MS" w:hAnsi="Verdana" w:cs="Arial Unicode MS"/>
                <w:color w:val="000000"/>
                <w:sz w:val="24"/>
                <w:szCs w:val="24"/>
                <w:u w:color="000000"/>
                <w:bdr w:val="nil"/>
                <w:lang w:val="en-US" w:eastAsia="en-GB"/>
              </w:rPr>
              <w:t xml:space="preserve"> concerns </w:t>
            </w:r>
            <w:r w:rsidR="0000235A">
              <w:rPr>
                <w:rFonts w:ascii="Verdana" w:eastAsia="Arial Unicode MS" w:hAnsi="Verdana" w:cs="Arial Unicode MS"/>
                <w:color w:val="000000"/>
                <w:sz w:val="24"/>
                <w:szCs w:val="24"/>
                <w:u w:color="000000"/>
                <w:bdr w:val="nil"/>
                <w:lang w:val="en-US" w:eastAsia="en-GB"/>
              </w:rPr>
              <w:t xml:space="preserve">around </w:t>
            </w:r>
            <w:r w:rsidRPr="00994849">
              <w:rPr>
                <w:rFonts w:ascii="Verdana" w:eastAsia="Arial Unicode MS" w:hAnsi="Verdana" w:cs="Arial Unicode MS"/>
                <w:color w:val="000000"/>
                <w:sz w:val="24"/>
                <w:szCs w:val="24"/>
                <w:u w:color="000000"/>
                <w:bdr w:val="nil"/>
                <w:lang w:val="en-US" w:eastAsia="en-GB"/>
              </w:rPr>
              <w:t>backlogs in skin cancers and lower GI cancers</w:t>
            </w:r>
            <w:r w:rsidR="003B13D2">
              <w:rPr>
                <w:rFonts w:ascii="Verdana" w:eastAsia="Arial Unicode MS" w:hAnsi="Verdana" w:cs="Arial Unicode MS"/>
                <w:color w:val="000000"/>
                <w:sz w:val="24"/>
                <w:szCs w:val="24"/>
                <w:u w:color="000000"/>
                <w:bdr w:val="nil"/>
                <w:lang w:val="en-US" w:eastAsia="en-GB"/>
              </w:rPr>
              <w:t>, with a plan in place for</w:t>
            </w:r>
            <w:r w:rsidR="004F0CF9">
              <w:rPr>
                <w:rFonts w:ascii="Verdana" w:eastAsia="Arial Unicode MS" w:hAnsi="Verdana" w:cs="Arial Unicode MS"/>
                <w:color w:val="000000"/>
                <w:sz w:val="24"/>
                <w:szCs w:val="24"/>
                <w:u w:color="000000"/>
                <w:bdr w:val="nil"/>
                <w:lang w:val="en-US" w:eastAsia="en-GB"/>
              </w:rPr>
              <w:t xml:space="preserve"> the </w:t>
            </w:r>
            <w:r w:rsidR="003B13D2">
              <w:rPr>
                <w:rFonts w:ascii="Verdana" w:eastAsia="Arial Unicode MS" w:hAnsi="Verdana" w:cs="Arial Unicode MS"/>
                <w:color w:val="000000"/>
                <w:sz w:val="24"/>
                <w:szCs w:val="24"/>
                <w:u w:color="000000"/>
                <w:bdr w:val="nil"/>
                <w:lang w:val="en-US" w:eastAsia="en-GB"/>
              </w:rPr>
              <w:t>former and under development for the latter.</w:t>
            </w:r>
            <w:r w:rsidR="004F0CF9">
              <w:rPr>
                <w:rFonts w:ascii="Verdana" w:eastAsia="Arial Unicode MS" w:hAnsi="Verdana" w:cs="Arial Unicode MS"/>
                <w:color w:val="000000"/>
                <w:sz w:val="24"/>
                <w:szCs w:val="24"/>
                <w:u w:color="000000"/>
                <w:bdr w:val="nil"/>
                <w:lang w:val="en-US" w:eastAsia="en-GB"/>
              </w:rPr>
              <w:t xml:space="preserve"> The backlog</w:t>
            </w:r>
            <w:r w:rsidRPr="004F0CF9">
              <w:rPr>
                <w:rFonts w:ascii="Verdana" w:eastAsia="Arial Unicode MS" w:hAnsi="Verdana" w:cs="Arial Unicode MS"/>
                <w:color w:val="000000"/>
                <w:sz w:val="24"/>
                <w:szCs w:val="24"/>
                <w:u w:color="000000"/>
                <w:bdr w:val="nil"/>
                <w:lang w:val="en-US" w:eastAsia="en-GB"/>
              </w:rPr>
              <w:t xml:space="preserve"> was reducing for gynaecolog</w:t>
            </w:r>
            <w:r w:rsidR="002C3303">
              <w:rPr>
                <w:rFonts w:ascii="Verdana" w:eastAsia="Arial Unicode MS" w:hAnsi="Verdana" w:cs="Arial Unicode MS"/>
                <w:color w:val="000000"/>
                <w:sz w:val="24"/>
                <w:szCs w:val="24"/>
                <w:u w:color="000000"/>
                <w:bdr w:val="nil"/>
                <w:lang w:val="en-US" w:eastAsia="en-GB"/>
              </w:rPr>
              <w:t xml:space="preserve">y </w:t>
            </w:r>
            <w:r w:rsidRPr="004F0CF9">
              <w:rPr>
                <w:rFonts w:ascii="Verdana" w:eastAsia="Arial Unicode MS" w:hAnsi="Verdana" w:cs="Arial Unicode MS"/>
                <w:color w:val="000000"/>
                <w:sz w:val="24"/>
                <w:szCs w:val="24"/>
                <w:u w:color="000000"/>
                <w:bdr w:val="nil"/>
                <w:lang w:val="en-US" w:eastAsia="en-GB"/>
              </w:rPr>
              <w:t>and urology with the majority of robotic urology treatments to date undertaken on HDUHB patients; planned care was on track across all areas with a slight improvement in follow up</w:t>
            </w:r>
            <w:r w:rsidR="00D717C9">
              <w:rPr>
                <w:rFonts w:ascii="Verdana" w:eastAsia="Arial Unicode MS" w:hAnsi="Verdana" w:cs="Arial Unicode MS"/>
                <w:color w:val="000000"/>
                <w:sz w:val="24"/>
                <w:szCs w:val="24"/>
                <w:u w:color="000000"/>
                <w:bdr w:val="nil"/>
                <w:lang w:val="en-US" w:eastAsia="en-GB"/>
              </w:rPr>
              <w:t xml:space="preserve"> patients not </w:t>
            </w:r>
            <w:r w:rsidR="002B7552">
              <w:rPr>
                <w:rFonts w:ascii="Verdana" w:eastAsia="Arial Unicode MS" w:hAnsi="Verdana" w:cs="Arial Unicode MS"/>
                <w:color w:val="000000"/>
                <w:sz w:val="24"/>
                <w:szCs w:val="24"/>
                <w:u w:color="000000"/>
                <w:bdr w:val="nil"/>
                <w:lang w:val="en-US" w:eastAsia="en-GB"/>
              </w:rPr>
              <w:t>yet</w:t>
            </w:r>
            <w:r w:rsidR="002B7552" w:rsidRPr="004F0CF9">
              <w:rPr>
                <w:rFonts w:ascii="Verdana" w:eastAsia="Arial Unicode MS" w:hAnsi="Verdana" w:cs="Arial Unicode MS"/>
                <w:color w:val="000000"/>
                <w:sz w:val="24"/>
                <w:szCs w:val="24"/>
                <w:u w:color="000000"/>
                <w:bdr w:val="nil"/>
                <w:lang w:val="en-US" w:eastAsia="en-GB"/>
              </w:rPr>
              <w:t xml:space="preserve"> booked</w:t>
            </w:r>
            <w:r w:rsidRPr="004F0CF9">
              <w:rPr>
                <w:rFonts w:ascii="Verdana" w:eastAsia="Arial Unicode MS" w:hAnsi="Verdana" w:cs="Arial Unicode MS"/>
                <w:color w:val="000000"/>
                <w:sz w:val="24"/>
                <w:szCs w:val="24"/>
                <w:u w:color="000000"/>
                <w:bdr w:val="nil"/>
                <w:lang w:val="en-US" w:eastAsia="en-GB"/>
              </w:rPr>
              <w:t xml:space="preserve">; </w:t>
            </w:r>
            <w:r w:rsidR="00D717C9">
              <w:rPr>
                <w:rFonts w:ascii="Verdana" w:eastAsia="Arial Unicode MS" w:hAnsi="Verdana" w:cs="Arial Unicode MS"/>
                <w:color w:val="000000"/>
                <w:sz w:val="24"/>
                <w:szCs w:val="24"/>
                <w:u w:color="000000"/>
                <w:bdr w:val="nil"/>
                <w:lang w:val="en-US" w:eastAsia="en-GB"/>
              </w:rPr>
              <w:t xml:space="preserve">there was little </w:t>
            </w:r>
            <w:r w:rsidR="00A53129">
              <w:rPr>
                <w:rFonts w:ascii="Verdana" w:eastAsia="Arial Unicode MS" w:hAnsi="Verdana" w:cs="Arial Unicode MS"/>
                <w:color w:val="000000"/>
                <w:sz w:val="24"/>
                <w:szCs w:val="24"/>
                <w:u w:color="000000"/>
                <w:bdr w:val="nil"/>
                <w:lang w:val="en-US" w:eastAsia="en-GB"/>
              </w:rPr>
              <w:t xml:space="preserve">change </w:t>
            </w:r>
            <w:r w:rsidR="00A53129" w:rsidRPr="004F0CF9">
              <w:rPr>
                <w:rFonts w:ascii="Verdana" w:eastAsia="Arial Unicode MS" w:hAnsi="Verdana" w:cs="Arial Unicode MS"/>
                <w:color w:val="000000"/>
                <w:sz w:val="24"/>
                <w:szCs w:val="24"/>
                <w:u w:color="000000"/>
                <w:bdr w:val="nil"/>
                <w:lang w:val="en-US" w:eastAsia="en-GB"/>
              </w:rPr>
              <w:t>in</w:t>
            </w:r>
            <w:r w:rsidRPr="004F0CF9">
              <w:rPr>
                <w:rFonts w:ascii="Verdana" w:eastAsia="Arial Unicode MS" w:hAnsi="Verdana" w:cs="Arial Unicode MS"/>
                <w:color w:val="000000"/>
                <w:sz w:val="24"/>
                <w:szCs w:val="24"/>
                <w:u w:color="000000"/>
                <w:bdr w:val="nil"/>
                <w:lang w:val="en-US" w:eastAsia="en-GB"/>
              </w:rPr>
              <w:t xml:space="preserve"> other measures.</w:t>
            </w:r>
            <w:r w:rsidR="002B7552">
              <w:rPr>
                <w:rFonts w:ascii="Verdana" w:eastAsia="Arial Unicode MS" w:hAnsi="Verdana" w:cs="Arial Unicode MS"/>
                <w:color w:val="000000"/>
                <w:sz w:val="24"/>
                <w:szCs w:val="24"/>
                <w:u w:color="000000"/>
                <w:bdr w:val="nil"/>
                <w:lang w:val="en-US" w:eastAsia="en-GB"/>
              </w:rPr>
              <w:t xml:space="preserve"> </w:t>
            </w:r>
            <w:r w:rsidRPr="004F0CF9">
              <w:rPr>
                <w:rFonts w:ascii="Verdana" w:eastAsia="Arial Unicode MS" w:hAnsi="Verdana" w:cs="Arial Unicode MS"/>
                <w:color w:val="000000"/>
                <w:sz w:val="24"/>
                <w:szCs w:val="24"/>
                <w:u w:color="000000"/>
                <w:bdr w:val="nil"/>
                <w:lang w:val="en-US" w:eastAsia="en-GB"/>
              </w:rPr>
              <w:t>On 104 week waits DL advised</w:t>
            </w:r>
            <w:r w:rsidR="00A53129">
              <w:rPr>
                <w:rFonts w:ascii="Verdana" w:eastAsia="Arial Unicode MS" w:hAnsi="Verdana" w:cs="Arial Unicode MS"/>
                <w:color w:val="000000"/>
                <w:sz w:val="24"/>
                <w:szCs w:val="24"/>
                <w:u w:color="000000"/>
                <w:bdr w:val="nil"/>
                <w:lang w:val="en-US" w:eastAsia="en-GB"/>
              </w:rPr>
              <w:t xml:space="preserve"> that </w:t>
            </w:r>
            <w:r w:rsidR="00A53129" w:rsidRPr="004F0CF9">
              <w:rPr>
                <w:rFonts w:ascii="Verdana" w:eastAsia="Arial Unicode MS" w:hAnsi="Verdana" w:cs="Arial Unicode MS"/>
                <w:color w:val="000000"/>
                <w:sz w:val="24"/>
                <w:szCs w:val="24"/>
                <w:u w:color="000000"/>
                <w:bdr w:val="nil"/>
                <w:lang w:val="en-US" w:eastAsia="en-GB"/>
              </w:rPr>
              <w:t>the</w:t>
            </w:r>
            <w:r w:rsidRPr="004F0CF9">
              <w:rPr>
                <w:rFonts w:ascii="Verdana" w:eastAsia="Arial Unicode MS" w:hAnsi="Verdana" w:cs="Arial Unicode MS"/>
                <w:color w:val="000000"/>
                <w:sz w:val="24"/>
                <w:szCs w:val="24"/>
                <w:u w:color="000000"/>
                <w:bdr w:val="nil"/>
                <w:lang w:val="en-US" w:eastAsia="en-GB"/>
              </w:rPr>
              <w:t xml:space="preserve"> trajectory </w:t>
            </w:r>
            <w:r w:rsidR="00A53129">
              <w:rPr>
                <w:rFonts w:ascii="Verdana" w:eastAsia="Arial Unicode MS" w:hAnsi="Verdana" w:cs="Arial Unicode MS"/>
                <w:color w:val="000000"/>
                <w:sz w:val="24"/>
                <w:szCs w:val="24"/>
                <w:u w:color="000000"/>
                <w:bdr w:val="nil"/>
                <w:lang w:val="en-US" w:eastAsia="en-GB"/>
              </w:rPr>
              <w:t>would become</w:t>
            </w:r>
            <w:r w:rsidRPr="004F0CF9">
              <w:rPr>
                <w:rFonts w:ascii="Verdana" w:eastAsia="Arial Unicode MS" w:hAnsi="Verdana" w:cs="Arial Unicode MS"/>
                <w:color w:val="000000"/>
                <w:sz w:val="24"/>
                <w:szCs w:val="24"/>
                <w:u w:color="000000"/>
                <w:bdr w:val="nil"/>
                <w:lang w:val="en-US" w:eastAsia="en-GB"/>
              </w:rPr>
              <w:t xml:space="preserve"> more of a challenge towards the end of the year but </w:t>
            </w:r>
            <w:r w:rsidR="00A53129">
              <w:rPr>
                <w:rFonts w:ascii="Verdana" w:eastAsia="Arial Unicode MS" w:hAnsi="Verdana" w:cs="Arial Unicode MS"/>
                <w:color w:val="000000"/>
                <w:sz w:val="24"/>
                <w:szCs w:val="24"/>
                <w:u w:color="000000"/>
                <w:bdr w:val="nil"/>
                <w:lang w:val="en-US" w:eastAsia="en-GB"/>
              </w:rPr>
              <w:t>that re-profiling should improve the position.</w:t>
            </w:r>
          </w:p>
          <w:p w14:paraId="6FEDC0D7" w14:textId="77777777" w:rsidR="00994849" w:rsidRPr="00994849" w:rsidRDefault="00994849" w:rsidP="0099484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On urgent care</w:t>
            </w:r>
            <w:r w:rsidR="00A53129">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August had been a challenging month across NHS Wales, mirroring the position last year. Some positive progress on ambulance handover</w:t>
            </w:r>
            <w:r w:rsidR="005D5243">
              <w:rPr>
                <w:rFonts w:ascii="Verdana" w:eastAsia="Arial Unicode MS" w:hAnsi="Verdana" w:cs="Arial Unicode MS"/>
                <w:color w:val="000000"/>
                <w:sz w:val="24"/>
                <w:szCs w:val="24"/>
                <w:u w:color="000000"/>
                <w:bdr w:val="nil"/>
                <w:lang w:val="en-US" w:eastAsia="en-GB"/>
              </w:rPr>
              <w:t xml:space="preserve"> showed </w:t>
            </w:r>
            <w:r w:rsidRPr="00994849">
              <w:rPr>
                <w:rFonts w:ascii="Verdana" w:eastAsia="Arial Unicode MS" w:hAnsi="Verdana" w:cs="Arial Unicode MS"/>
                <w:color w:val="000000"/>
                <w:sz w:val="24"/>
                <w:szCs w:val="24"/>
                <w:u w:color="000000"/>
                <w:bdr w:val="nil"/>
                <w:lang w:val="en-US" w:eastAsia="en-GB"/>
              </w:rPr>
              <w:t xml:space="preserve">an improvement against the baseline; </w:t>
            </w:r>
            <w:r w:rsidR="005D5243">
              <w:rPr>
                <w:rFonts w:ascii="Verdana" w:eastAsia="Arial Unicode MS" w:hAnsi="Verdana" w:cs="Arial Unicode MS"/>
                <w:color w:val="000000"/>
                <w:sz w:val="24"/>
                <w:szCs w:val="24"/>
                <w:u w:color="000000"/>
                <w:bdr w:val="nil"/>
                <w:lang w:val="en-US" w:eastAsia="en-GB"/>
              </w:rPr>
              <w:t>DL</w:t>
            </w:r>
            <w:r w:rsidRPr="00994849">
              <w:rPr>
                <w:rFonts w:ascii="Verdana" w:eastAsia="Arial Unicode MS" w:hAnsi="Verdana" w:cs="Arial Unicode MS"/>
                <w:color w:val="000000"/>
                <w:sz w:val="24"/>
                <w:szCs w:val="24"/>
                <w:u w:color="000000"/>
                <w:bdr w:val="nil"/>
                <w:lang w:val="en-US" w:eastAsia="en-GB"/>
              </w:rPr>
              <w:t xml:space="preserve"> confirmed</w:t>
            </w:r>
            <w:r w:rsidR="005D5243">
              <w:rPr>
                <w:rFonts w:ascii="Verdana" w:eastAsia="Arial Unicode MS" w:hAnsi="Verdana" w:cs="Arial Unicode MS"/>
                <w:color w:val="000000"/>
                <w:sz w:val="24"/>
                <w:szCs w:val="24"/>
                <w:u w:color="000000"/>
                <w:bdr w:val="nil"/>
                <w:lang w:val="en-US" w:eastAsia="en-GB"/>
              </w:rPr>
              <w:t xml:space="preserve"> that</w:t>
            </w:r>
            <w:r w:rsidRPr="00994849">
              <w:rPr>
                <w:rFonts w:ascii="Verdana" w:eastAsia="Arial Unicode MS" w:hAnsi="Verdana" w:cs="Arial Unicode MS"/>
                <w:color w:val="000000"/>
                <w:sz w:val="24"/>
                <w:szCs w:val="24"/>
                <w:u w:color="000000"/>
                <w:bdr w:val="nil"/>
                <w:lang w:val="en-US" w:eastAsia="en-GB"/>
              </w:rPr>
              <w:t xml:space="preserve"> the overall position </w:t>
            </w:r>
            <w:r w:rsidR="005D5243">
              <w:rPr>
                <w:rFonts w:ascii="Verdana" w:eastAsia="Arial Unicode MS" w:hAnsi="Verdana" w:cs="Arial Unicode MS"/>
                <w:color w:val="000000"/>
                <w:sz w:val="24"/>
                <w:szCs w:val="24"/>
                <w:u w:color="000000"/>
                <w:bdr w:val="nil"/>
                <w:lang w:val="en-US" w:eastAsia="en-GB"/>
              </w:rPr>
              <w:t>should recover in</w:t>
            </w:r>
            <w:r w:rsidRPr="00994849">
              <w:rPr>
                <w:rFonts w:ascii="Verdana" w:eastAsia="Arial Unicode MS" w:hAnsi="Verdana" w:cs="Arial Unicode MS"/>
                <w:color w:val="000000"/>
                <w:sz w:val="24"/>
                <w:szCs w:val="24"/>
                <w:u w:color="000000"/>
                <w:bdr w:val="nil"/>
                <w:lang w:val="en-US" w:eastAsia="en-GB"/>
              </w:rPr>
              <w:t xml:space="preserve"> September. </w:t>
            </w:r>
          </w:p>
          <w:p w14:paraId="0F0BF670" w14:textId="77777777" w:rsidR="00994849" w:rsidRPr="00994849" w:rsidRDefault="00994849" w:rsidP="0099484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lastRenderedPageBreak/>
              <w:t>On Child and Adolescent Mental Health Services (CAMHS) only July information was available for inclusion in the report; DL confirmed that Aug</w:t>
            </w:r>
            <w:r w:rsidR="0069509C">
              <w:rPr>
                <w:rFonts w:ascii="Verdana" w:eastAsia="Arial Unicode MS" w:hAnsi="Verdana" w:cs="Arial Unicode MS"/>
                <w:color w:val="000000"/>
                <w:sz w:val="24"/>
                <w:szCs w:val="24"/>
                <w:u w:color="000000"/>
                <w:bdr w:val="nil"/>
                <w:lang w:val="en-US" w:eastAsia="en-GB"/>
              </w:rPr>
              <w:t xml:space="preserve">ust data evidenced </w:t>
            </w:r>
            <w:r w:rsidRPr="00994849">
              <w:rPr>
                <w:rFonts w:ascii="Verdana" w:eastAsia="Arial Unicode MS" w:hAnsi="Verdana" w:cs="Arial Unicode MS"/>
                <w:color w:val="000000"/>
                <w:sz w:val="24"/>
                <w:szCs w:val="24"/>
                <w:u w:color="000000"/>
                <w:bdr w:val="nil"/>
                <w:lang w:val="en-US" w:eastAsia="en-GB"/>
              </w:rPr>
              <w:t>delivery against all three CAMHS measures; a three month delivery profile would support de-escalation.</w:t>
            </w:r>
          </w:p>
          <w:p w14:paraId="58F9E3C1" w14:textId="77777777" w:rsidR="00994849" w:rsidRPr="00994849" w:rsidRDefault="00994849" w:rsidP="0099484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On Hospital Acquired Infections (</w:t>
            </w:r>
            <w:r w:rsidR="00287BD8" w:rsidRPr="00994849">
              <w:rPr>
                <w:rFonts w:ascii="Verdana" w:eastAsia="Arial Unicode MS" w:hAnsi="Verdana" w:cs="Arial Unicode MS"/>
                <w:color w:val="000000"/>
                <w:sz w:val="24"/>
                <w:szCs w:val="24"/>
                <w:u w:color="000000"/>
                <w:bdr w:val="nil"/>
                <w:lang w:val="en-US" w:eastAsia="en-GB"/>
              </w:rPr>
              <w:t xml:space="preserve">HAI) </w:t>
            </w:r>
            <w:r w:rsidR="002C3303">
              <w:rPr>
                <w:rFonts w:ascii="Verdana" w:eastAsia="Arial Unicode MS" w:hAnsi="Verdana" w:cs="Arial Unicode MS"/>
                <w:color w:val="000000"/>
                <w:sz w:val="24"/>
                <w:szCs w:val="24"/>
                <w:u w:color="000000"/>
                <w:bdr w:val="nil"/>
                <w:lang w:val="en-US" w:eastAsia="en-GB"/>
              </w:rPr>
              <w:t xml:space="preserve">an </w:t>
            </w:r>
            <w:r w:rsidR="00E15CCB">
              <w:rPr>
                <w:rFonts w:ascii="Verdana" w:eastAsia="Arial Unicode MS" w:hAnsi="Verdana" w:cs="Arial Unicode MS"/>
                <w:color w:val="000000"/>
                <w:sz w:val="24"/>
                <w:szCs w:val="24"/>
                <w:u w:color="000000"/>
                <w:bdr w:val="nil"/>
                <w:lang w:val="en-US" w:eastAsia="en-GB"/>
              </w:rPr>
              <w:t>increase</w:t>
            </w:r>
            <w:r w:rsidR="002C3303">
              <w:rPr>
                <w:rFonts w:ascii="Verdana" w:eastAsia="Arial Unicode MS" w:hAnsi="Verdana" w:cs="Arial Unicode MS"/>
                <w:color w:val="000000"/>
                <w:sz w:val="24"/>
                <w:szCs w:val="24"/>
                <w:u w:color="000000"/>
                <w:bdr w:val="nil"/>
                <w:lang w:val="en-US" w:eastAsia="en-GB"/>
              </w:rPr>
              <w:t xml:space="preserve"> had occurred </w:t>
            </w:r>
            <w:r w:rsidR="00E15CCB" w:rsidRPr="00994849">
              <w:rPr>
                <w:rFonts w:ascii="Verdana" w:eastAsia="Arial Unicode MS" w:hAnsi="Verdana" w:cs="Arial Unicode MS"/>
                <w:color w:val="000000"/>
                <w:sz w:val="24"/>
                <w:szCs w:val="24"/>
                <w:u w:color="000000"/>
                <w:bdr w:val="nil"/>
                <w:lang w:val="en-US" w:eastAsia="en-GB"/>
              </w:rPr>
              <w:t>in</w:t>
            </w:r>
            <w:r w:rsidRPr="00994849">
              <w:rPr>
                <w:rFonts w:ascii="Verdana" w:eastAsia="Arial Unicode MS" w:hAnsi="Verdana" w:cs="Arial Unicode MS"/>
                <w:color w:val="000000"/>
                <w:sz w:val="24"/>
                <w:szCs w:val="24"/>
                <w:u w:color="000000"/>
                <w:bdr w:val="nil"/>
                <w:lang w:val="en-US" w:eastAsia="en-GB"/>
              </w:rPr>
              <w:t xml:space="preserve"> August, including in </w:t>
            </w:r>
            <w:r w:rsidRPr="00994849">
              <w:rPr>
                <w:rFonts w:ascii="Verdana" w:eastAsia="Arial Unicode MS" w:hAnsi="Verdana" w:cs="Arial Unicode MS"/>
                <w:i/>
                <w:color w:val="000000"/>
                <w:sz w:val="24"/>
                <w:szCs w:val="24"/>
                <w:u w:color="000000"/>
                <w:bdr w:val="nil"/>
                <w:lang w:val="en-US" w:eastAsia="en-GB"/>
              </w:rPr>
              <w:t>Clostridium Difficile (</w:t>
            </w:r>
            <w:r w:rsidRPr="00994849">
              <w:rPr>
                <w:rFonts w:ascii="Verdana" w:eastAsia="Arial Unicode MS" w:hAnsi="Verdana" w:cs="Arial Unicode MS"/>
                <w:color w:val="000000"/>
                <w:sz w:val="24"/>
                <w:szCs w:val="24"/>
                <w:u w:color="000000"/>
                <w:bdr w:val="nil"/>
                <w:lang w:val="en-US" w:eastAsia="en-GB"/>
              </w:rPr>
              <w:t>C.Diff); AM confirmed th</w:t>
            </w:r>
            <w:r w:rsidR="00E15CCB">
              <w:rPr>
                <w:rFonts w:ascii="Verdana" w:eastAsia="Arial Unicode MS" w:hAnsi="Verdana" w:cs="Arial Unicode MS"/>
                <w:color w:val="000000"/>
                <w:sz w:val="24"/>
                <w:szCs w:val="24"/>
                <w:u w:color="000000"/>
                <w:bdr w:val="nil"/>
                <w:lang w:val="en-US" w:eastAsia="en-GB"/>
              </w:rPr>
              <w:t>at this mirrored the</w:t>
            </w:r>
            <w:r w:rsidRPr="00994849">
              <w:rPr>
                <w:rFonts w:ascii="Verdana" w:eastAsia="Arial Unicode MS" w:hAnsi="Verdana" w:cs="Arial Unicode MS"/>
                <w:color w:val="000000"/>
                <w:sz w:val="24"/>
                <w:szCs w:val="24"/>
                <w:u w:color="000000"/>
                <w:bdr w:val="nil"/>
                <w:lang w:val="en-US" w:eastAsia="en-GB"/>
              </w:rPr>
              <w:t xml:space="preserve"> position across NHS Wales; an immediate root cause analysis had</w:t>
            </w:r>
            <w:r w:rsidR="00263EF7">
              <w:rPr>
                <w:rFonts w:ascii="Verdana" w:eastAsia="Arial Unicode MS" w:hAnsi="Verdana" w:cs="Arial Unicode MS"/>
                <w:color w:val="000000"/>
                <w:sz w:val="24"/>
                <w:szCs w:val="24"/>
                <w:u w:color="000000"/>
                <w:bdr w:val="nil"/>
                <w:lang w:val="en-US" w:eastAsia="en-GB"/>
              </w:rPr>
              <w:t xml:space="preserve"> focused</w:t>
            </w:r>
            <w:r w:rsidRPr="00994849">
              <w:rPr>
                <w:rFonts w:ascii="Verdana" w:eastAsia="Arial Unicode MS" w:hAnsi="Verdana" w:cs="Arial Unicode MS"/>
                <w:color w:val="000000"/>
                <w:sz w:val="24"/>
                <w:szCs w:val="24"/>
                <w:u w:color="000000"/>
                <w:bdr w:val="nil"/>
                <w:lang w:val="en-US" w:eastAsia="en-GB"/>
              </w:rPr>
              <w:t xml:space="preserve"> on compliance with Infection Prevention and Control (IPC) standards.  </w:t>
            </w:r>
          </w:p>
          <w:p w14:paraId="05A33E6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ALF asked whether the increase in C.Diff in August was linked to people being admitted with it; if </w:t>
            </w:r>
            <w:r w:rsidR="00263EF7" w:rsidRPr="00994849">
              <w:rPr>
                <w:rFonts w:ascii="Verdana" w:hAnsi="Verdana"/>
                <w:color w:val="000000"/>
                <w:sz w:val="24"/>
                <w:szCs w:val="24"/>
              </w:rPr>
              <w:t>so,</w:t>
            </w:r>
            <w:r w:rsidRPr="00994849">
              <w:rPr>
                <w:rFonts w:ascii="Verdana" w:hAnsi="Verdana"/>
                <w:color w:val="000000"/>
                <w:sz w:val="24"/>
                <w:szCs w:val="24"/>
              </w:rPr>
              <w:t xml:space="preserve"> this could be a population health issue. Responding, DL noted that overcrowding was a particular issue </w:t>
            </w:r>
            <w:r w:rsidR="002A746C">
              <w:rPr>
                <w:rFonts w:ascii="Verdana" w:hAnsi="Verdana"/>
                <w:color w:val="000000"/>
                <w:sz w:val="24"/>
                <w:szCs w:val="24"/>
              </w:rPr>
              <w:t>on</w:t>
            </w:r>
            <w:r w:rsidRPr="00994849">
              <w:rPr>
                <w:rFonts w:ascii="Verdana" w:hAnsi="Verdana"/>
                <w:color w:val="000000"/>
                <w:sz w:val="24"/>
                <w:szCs w:val="24"/>
              </w:rPr>
              <w:t xml:space="preserve"> the Morriston Hospital </w:t>
            </w:r>
            <w:r w:rsidR="00DC7AB5" w:rsidRPr="00994849">
              <w:rPr>
                <w:rFonts w:ascii="Verdana" w:hAnsi="Verdana"/>
                <w:color w:val="000000"/>
                <w:sz w:val="24"/>
                <w:szCs w:val="24"/>
              </w:rPr>
              <w:t>site;</w:t>
            </w:r>
            <w:r w:rsidR="002A746C">
              <w:rPr>
                <w:rFonts w:ascii="Verdana" w:hAnsi="Verdana"/>
                <w:color w:val="000000"/>
                <w:sz w:val="24"/>
                <w:szCs w:val="24"/>
              </w:rPr>
              <w:t xml:space="preserve"> that </w:t>
            </w:r>
            <w:r w:rsidR="001F23A7">
              <w:rPr>
                <w:rFonts w:ascii="Verdana" w:hAnsi="Verdana"/>
                <w:color w:val="000000"/>
                <w:sz w:val="24"/>
                <w:szCs w:val="24"/>
              </w:rPr>
              <w:t>could be</w:t>
            </w:r>
            <w:r w:rsidR="00DC7AB5">
              <w:rPr>
                <w:rFonts w:ascii="Verdana" w:hAnsi="Verdana"/>
                <w:color w:val="000000"/>
                <w:sz w:val="24"/>
                <w:szCs w:val="24"/>
              </w:rPr>
              <w:t xml:space="preserve"> a contributing factor, but overcrowding was not an issue at </w:t>
            </w:r>
            <w:r w:rsidRPr="00994849">
              <w:rPr>
                <w:rFonts w:ascii="Verdana" w:hAnsi="Verdana"/>
                <w:color w:val="000000"/>
                <w:sz w:val="24"/>
                <w:szCs w:val="24"/>
              </w:rPr>
              <w:t>Neath Port Talbot Hospital</w:t>
            </w:r>
            <w:r w:rsidR="001F23A7">
              <w:rPr>
                <w:rFonts w:ascii="Verdana" w:hAnsi="Verdana"/>
                <w:color w:val="000000"/>
                <w:sz w:val="24"/>
                <w:szCs w:val="24"/>
              </w:rPr>
              <w:t xml:space="preserve">, yet HAI rates had also increased </w:t>
            </w:r>
            <w:r w:rsidR="00B26D5E">
              <w:rPr>
                <w:rFonts w:ascii="Verdana" w:hAnsi="Verdana"/>
                <w:color w:val="000000"/>
                <w:sz w:val="24"/>
                <w:szCs w:val="24"/>
              </w:rPr>
              <w:t>there.</w:t>
            </w:r>
            <w:r w:rsidRPr="00994849">
              <w:rPr>
                <w:rFonts w:ascii="Verdana" w:hAnsi="Verdana"/>
                <w:color w:val="000000"/>
                <w:sz w:val="24"/>
                <w:szCs w:val="24"/>
              </w:rPr>
              <w:t xml:space="preserve"> DL reflected that HAI numbers had reduced during the COVID-19 pandemic</w:t>
            </w:r>
            <w:r w:rsidR="00B26D5E">
              <w:rPr>
                <w:rFonts w:ascii="Verdana" w:hAnsi="Verdana"/>
                <w:color w:val="000000"/>
                <w:sz w:val="24"/>
                <w:szCs w:val="24"/>
              </w:rPr>
              <w:t>, given the</w:t>
            </w:r>
            <w:r w:rsidRPr="00994849">
              <w:rPr>
                <w:rFonts w:ascii="Verdana" w:hAnsi="Verdana"/>
                <w:color w:val="000000"/>
                <w:sz w:val="24"/>
                <w:szCs w:val="24"/>
              </w:rPr>
              <w:t xml:space="preserve"> focus on good hand hygiene. AM </w:t>
            </w:r>
            <w:r w:rsidR="003F27CA">
              <w:rPr>
                <w:rFonts w:ascii="Verdana" w:hAnsi="Verdana"/>
                <w:color w:val="000000"/>
                <w:sz w:val="24"/>
                <w:szCs w:val="24"/>
              </w:rPr>
              <w:t xml:space="preserve">referenced the investigations into the </w:t>
            </w:r>
            <w:r w:rsidR="003F27CA" w:rsidRPr="00994849">
              <w:rPr>
                <w:rFonts w:ascii="Verdana" w:hAnsi="Verdana"/>
                <w:color w:val="000000"/>
                <w:sz w:val="24"/>
                <w:szCs w:val="24"/>
              </w:rPr>
              <w:t>C</w:t>
            </w:r>
            <w:r w:rsidRPr="00994849">
              <w:rPr>
                <w:rFonts w:ascii="Verdana" w:hAnsi="Verdana"/>
                <w:color w:val="000000"/>
                <w:sz w:val="24"/>
                <w:szCs w:val="24"/>
              </w:rPr>
              <w:t xml:space="preserve">.Diff clusters; </w:t>
            </w:r>
            <w:r w:rsidR="003F27CA">
              <w:rPr>
                <w:rFonts w:ascii="Verdana" w:hAnsi="Verdana"/>
                <w:color w:val="000000"/>
                <w:sz w:val="24"/>
                <w:szCs w:val="24"/>
              </w:rPr>
              <w:t xml:space="preserve">this had identified </w:t>
            </w:r>
            <w:r w:rsidRPr="00994849">
              <w:rPr>
                <w:rFonts w:ascii="Verdana" w:hAnsi="Verdana"/>
                <w:color w:val="000000"/>
                <w:sz w:val="24"/>
                <w:szCs w:val="24"/>
              </w:rPr>
              <w:t>an increase in community presentation</w:t>
            </w:r>
            <w:r w:rsidR="00013901">
              <w:rPr>
                <w:rFonts w:ascii="Verdana" w:hAnsi="Verdana"/>
                <w:color w:val="000000"/>
                <w:sz w:val="24"/>
                <w:szCs w:val="24"/>
              </w:rPr>
              <w:t xml:space="preserve">, together </w:t>
            </w:r>
            <w:r w:rsidR="00457CD9">
              <w:rPr>
                <w:rFonts w:ascii="Verdana" w:hAnsi="Verdana"/>
                <w:color w:val="000000"/>
                <w:sz w:val="24"/>
                <w:szCs w:val="24"/>
              </w:rPr>
              <w:t xml:space="preserve">with </w:t>
            </w:r>
            <w:r w:rsidR="00457CD9" w:rsidRPr="00994849">
              <w:rPr>
                <w:rFonts w:ascii="Verdana" w:hAnsi="Verdana"/>
                <w:color w:val="000000"/>
                <w:sz w:val="24"/>
                <w:szCs w:val="24"/>
              </w:rPr>
              <w:t>a</w:t>
            </w:r>
            <w:r w:rsidRPr="00994849">
              <w:rPr>
                <w:rFonts w:ascii="Verdana" w:hAnsi="Verdana"/>
                <w:color w:val="000000"/>
                <w:sz w:val="24"/>
                <w:szCs w:val="24"/>
              </w:rPr>
              <w:t xml:space="preserve"> greater percentage who were toxin positive. AM would be mapping a risk profile of patients to better inform treatment decisions. </w:t>
            </w:r>
          </w:p>
          <w:p w14:paraId="629CCBD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w:t>
            </w:r>
            <w:r w:rsidR="00D27251">
              <w:rPr>
                <w:rFonts w:ascii="Verdana" w:hAnsi="Verdana"/>
                <w:color w:val="000000"/>
                <w:sz w:val="24"/>
                <w:szCs w:val="24"/>
              </w:rPr>
              <w:t>thanked DL and AM for</w:t>
            </w:r>
            <w:r w:rsidRPr="00994849">
              <w:rPr>
                <w:rFonts w:ascii="Verdana" w:hAnsi="Verdana"/>
                <w:color w:val="000000"/>
                <w:sz w:val="24"/>
                <w:szCs w:val="24"/>
              </w:rPr>
              <w:t xml:space="preserve"> the update and remitted </w:t>
            </w:r>
            <w:r w:rsidR="00457CD9">
              <w:rPr>
                <w:rFonts w:ascii="Verdana" w:hAnsi="Verdana"/>
                <w:color w:val="000000"/>
                <w:sz w:val="24"/>
                <w:szCs w:val="24"/>
              </w:rPr>
              <w:t>over</w:t>
            </w:r>
            <w:r w:rsidR="002C3303">
              <w:rPr>
                <w:rFonts w:ascii="Verdana" w:hAnsi="Verdana"/>
                <w:color w:val="000000"/>
                <w:sz w:val="24"/>
                <w:szCs w:val="24"/>
              </w:rPr>
              <w:t>sight of the detailed work on H</w:t>
            </w:r>
            <w:r w:rsidR="00457CD9">
              <w:rPr>
                <w:rFonts w:ascii="Verdana" w:hAnsi="Verdana"/>
                <w:color w:val="000000"/>
                <w:sz w:val="24"/>
                <w:szCs w:val="24"/>
              </w:rPr>
              <w:t xml:space="preserve">AIs </w:t>
            </w:r>
            <w:r w:rsidRPr="00994849">
              <w:rPr>
                <w:rFonts w:ascii="Verdana" w:hAnsi="Verdana"/>
                <w:color w:val="000000"/>
                <w:sz w:val="24"/>
                <w:szCs w:val="24"/>
              </w:rPr>
              <w:t>to the Quality and Safety Committee.</w:t>
            </w:r>
          </w:p>
          <w:p w14:paraId="3445686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b/>
                <w:color w:val="000000"/>
                <w:sz w:val="24"/>
                <w:szCs w:val="24"/>
              </w:rPr>
              <w:t>Action: SS</w:t>
            </w:r>
          </w:p>
          <w:p w14:paraId="65C2003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The Board </w:t>
            </w:r>
            <w:r w:rsidRPr="00994849">
              <w:rPr>
                <w:rFonts w:ascii="Verdana" w:hAnsi="Verdana"/>
                <w:b/>
                <w:color w:val="000000"/>
                <w:sz w:val="24"/>
                <w:szCs w:val="24"/>
              </w:rPr>
              <w:t xml:space="preserve">considered </w:t>
            </w:r>
            <w:r w:rsidRPr="00994849">
              <w:rPr>
                <w:rFonts w:ascii="Verdana" w:hAnsi="Verdana"/>
                <w:color w:val="000000"/>
                <w:sz w:val="24"/>
                <w:szCs w:val="24"/>
              </w:rPr>
              <w:t xml:space="preserve">the monthly update in respect of performance against Targeted Intervention measures and de-escalation criteria and </w:t>
            </w:r>
            <w:r w:rsidRPr="00994849">
              <w:rPr>
                <w:rFonts w:ascii="Verdana" w:hAnsi="Verdana"/>
                <w:b/>
                <w:color w:val="000000"/>
                <w:sz w:val="24"/>
                <w:szCs w:val="24"/>
              </w:rPr>
              <w:t xml:space="preserve">took assurance </w:t>
            </w:r>
            <w:r w:rsidRPr="00994849">
              <w:rPr>
                <w:rFonts w:ascii="Verdana" w:hAnsi="Verdana"/>
                <w:color w:val="000000"/>
                <w:sz w:val="24"/>
                <w:szCs w:val="24"/>
              </w:rPr>
              <w:t>from the update and the discussions.</w:t>
            </w:r>
          </w:p>
        </w:tc>
        <w:tc>
          <w:tcPr>
            <w:tcW w:w="1134" w:type="dxa"/>
            <w:shd w:val="clear" w:color="auto" w:fill="auto"/>
            <w:tcMar>
              <w:top w:w="80" w:type="dxa"/>
              <w:left w:w="80" w:type="dxa"/>
              <w:bottom w:w="80" w:type="dxa"/>
              <w:right w:w="80" w:type="dxa"/>
            </w:tcMar>
          </w:tcPr>
          <w:p w14:paraId="5E8F39E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DD024DA" w14:textId="77777777" w:rsidTr="005E1A08">
        <w:trPr>
          <w:trHeight w:val="374"/>
        </w:trPr>
        <w:tc>
          <w:tcPr>
            <w:tcW w:w="1843" w:type="dxa"/>
            <w:shd w:val="clear" w:color="auto" w:fill="auto"/>
            <w:tcMar>
              <w:top w:w="80" w:type="dxa"/>
              <w:left w:w="80" w:type="dxa"/>
              <w:bottom w:w="80" w:type="dxa"/>
              <w:right w:w="80" w:type="dxa"/>
            </w:tcMar>
          </w:tcPr>
          <w:p w14:paraId="17987F03" w14:textId="21152400"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165/24</w:t>
            </w:r>
          </w:p>
        </w:tc>
        <w:tc>
          <w:tcPr>
            <w:tcW w:w="7938" w:type="dxa"/>
            <w:shd w:val="clear" w:color="auto" w:fill="auto"/>
            <w:tcMar>
              <w:top w:w="80" w:type="dxa"/>
              <w:left w:w="80" w:type="dxa"/>
              <w:bottom w:w="80" w:type="dxa"/>
              <w:right w:w="80" w:type="dxa"/>
            </w:tcMar>
          </w:tcPr>
          <w:p w14:paraId="504D4EF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QUALITY AND SAFETY COMMITTEE KEY ISSUES REPORT</w:t>
            </w:r>
          </w:p>
        </w:tc>
        <w:tc>
          <w:tcPr>
            <w:tcW w:w="1134" w:type="dxa"/>
            <w:shd w:val="clear" w:color="auto" w:fill="auto"/>
            <w:tcMar>
              <w:top w:w="80" w:type="dxa"/>
              <w:left w:w="80" w:type="dxa"/>
              <w:bottom w:w="80" w:type="dxa"/>
              <w:right w:w="80" w:type="dxa"/>
            </w:tcMar>
          </w:tcPr>
          <w:p w14:paraId="40DB080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C55DAB4" w14:textId="77777777" w:rsidTr="005E1A08">
        <w:trPr>
          <w:trHeight w:val="374"/>
        </w:trPr>
        <w:tc>
          <w:tcPr>
            <w:tcW w:w="1843" w:type="dxa"/>
            <w:shd w:val="clear" w:color="auto" w:fill="auto"/>
            <w:tcMar>
              <w:top w:w="80" w:type="dxa"/>
              <w:left w:w="80" w:type="dxa"/>
              <w:bottom w:w="80" w:type="dxa"/>
              <w:right w:w="80" w:type="dxa"/>
            </w:tcMar>
          </w:tcPr>
          <w:p w14:paraId="2522820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7E347A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SS provided an update on the</w:t>
            </w:r>
            <w:r w:rsidR="00EA4419">
              <w:rPr>
                <w:rFonts w:ascii="Verdana" w:hAnsi="Verdana"/>
                <w:color w:val="000000"/>
                <w:sz w:val="24"/>
                <w:szCs w:val="24"/>
              </w:rPr>
              <w:t xml:space="preserve"> work of the</w:t>
            </w:r>
            <w:r w:rsidRPr="00994849">
              <w:rPr>
                <w:rFonts w:ascii="Verdana" w:hAnsi="Verdana"/>
                <w:color w:val="000000"/>
                <w:sz w:val="24"/>
                <w:szCs w:val="24"/>
              </w:rPr>
              <w:t xml:space="preserve"> Quality and Safety</w:t>
            </w:r>
            <w:r w:rsidR="00181CA4">
              <w:rPr>
                <w:rFonts w:ascii="Verdana" w:hAnsi="Verdana"/>
                <w:color w:val="000000"/>
                <w:sz w:val="24"/>
                <w:szCs w:val="24"/>
              </w:rPr>
              <w:t xml:space="preserve"> Committee</w:t>
            </w:r>
            <w:r w:rsidRPr="00994849">
              <w:rPr>
                <w:rFonts w:ascii="Verdana" w:hAnsi="Verdana"/>
                <w:color w:val="000000"/>
                <w:sz w:val="24"/>
                <w:szCs w:val="24"/>
              </w:rPr>
              <w:t xml:space="preserve">. He drew attention to both the report of the July meeting and </w:t>
            </w:r>
            <w:r w:rsidR="00EA4419">
              <w:rPr>
                <w:rFonts w:ascii="Verdana" w:hAnsi="Verdana"/>
                <w:color w:val="000000"/>
                <w:sz w:val="24"/>
                <w:szCs w:val="24"/>
              </w:rPr>
              <w:t xml:space="preserve">gave </w:t>
            </w:r>
            <w:r w:rsidRPr="00994849">
              <w:rPr>
                <w:rFonts w:ascii="Verdana" w:hAnsi="Verdana"/>
                <w:color w:val="000000"/>
                <w:sz w:val="24"/>
                <w:szCs w:val="24"/>
              </w:rPr>
              <w:t xml:space="preserve">a verbal update on the September meeting. </w:t>
            </w:r>
          </w:p>
          <w:p w14:paraId="25405D8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For July, he drew attention to: some progress in discharging clinically optimised patients; rece</w:t>
            </w:r>
            <w:r w:rsidR="00EA4419">
              <w:rPr>
                <w:rFonts w:ascii="Verdana" w:hAnsi="Verdana"/>
                <w:color w:val="000000"/>
                <w:sz w:val="24"/>
                <w:szCs w:val="24"/>
              </w:rPr>
              <w:t xml:space="preserve">ipt of </w:t>
            </w:r>
            <w:r w:rsidRPr="00994849">
              <w:rPr>
                <w:rFonts w:ascii="Verdana" w:hAnsi="Verdana"/>
                <w:color w:val="000000"/>
                <w:sz w:val="24"/>
                <w:szCs w:val="24"/>
              </w:rPr>
              <w:t>the findings of a joint Care Inspectorate Wales (CIW) and Healthcare Inspectorate Wales (HIW) inspection of a learning disability service</w:t>
            </w:r>
            <w:r w:rsidR="004647A3">
              <w:rPr>
                <w:rFonts w:ascii="Verdana" w:hAnsi="Verdana"/>
                <w:color w:val="000000"/>
                <w:sz w:val="24"/>
                <w:szCs w:val="24"/>
              </w:rPr>
              <w:t>.</w:t>
            </w:r>
            <w:r w:rsidR="002C3303">
              <w:rPr>
                <w:rFonts w:ascii="Verdana" w:hAnsi="Verdana"/>
                <w:color w:val="000000"/>
                <w:sz w:val="24"/>
                <w:szCs w:val="24"/>
              </w:rPr>
              <w:t xml:space="preserve"> </w:t>
            </w:r>
            <w:r w:rsidR="004647A3">
              <w:rPr>
                <w:rFonts w:ascii="Verdana" w:hAnsi="Verdana"/>
                <w:color w:val="000000"/>
                <w:sz w:val="24"/>
                <w:szCs w:val="24"/>
              </w:rPr>
              <w:t xml:space="preserve">The </w:t>
            </w:r>
            <w:r w:rsidR="007757CE">
              <w:rPr>
                <w:rFonts w:ascii="Verdana" w:hAnsi="Verdana"/>
                <w:color w:val="000000"/>
                <w:sz w:val="24"/>
                <w:szCs w:val="24"/>
              </w:rPr>
              <w:t xml:space="preserve"> </w:t>
            </w:r>
            <w:r w:rsidRPr="00994849">
              <w:rPr>
                <w:rFonts w:ascii="Verdana" w:hAnsi="Verdana"/>
                <w:color w:val="000000"/>
                <w:sz w:val="24"/>
                <w:szCs w:val="24"/>
              </w:rPr>
              <w:t xml:space="preserve"> inspection </w:t>
            </w:r>
            <w:r w:rsidRPr="00994849">
              <w:rPr>
                <w:rFonts w:ascii="Verdana" w:hAnsi="Verdana"/>
                <w:color w:val="000000"/>
                <w:sz w:val="24"/>
                <w:szCs w:val="24"/>
              </w:rPr>
              <w:lastRenderedPageBreak/>
              <w:t>ha</w:t>
            </w:r>
            <w:r w:rsidR="007757CE">
              <w:rPr>
                <w:rFonts w:ascii="Verdana" w:hAnsi="Verdana"/>
                <w:color w:val="000000"/>
                <w:sz w:val="24"/>
                <w:szCs w:val="24"/>
              </w:rPr>
              <w:t>d</w:t>
            </w:r>
            <w:r w:rsidRPr="00994849">
              <w:rPr>
                <w:rFonts w:ascii="Verdana" w:hAnsi="Verdana"/>
                <w:color w:val="000000"/>
                <w:sz w:val="24"/>
                <w:szCs w:val="24"/>
              </w:rPr>
              <w:t xml:space="preserve"> identified some actions </w:t>
            </w:r>
            <w:r w:rsidR="004647A3">
              <w:rPr>
                <w:rFonts w:ascii="Verdana" w:hAnsi="Verdana"/>
                <w:color w:val="000000"/>
                <w:sz w:val="24"/>
                <w:szCs w:val="24"/>
              </w:rPr>
              <w:t xml:space="preserve">, </w:t>
            </w:r>
            <w:r w:rsidR="00B82266">
              <w:rPr>
                <w:rFonts w:ascii="Verdana" w:hAnsi="Verdana"/>
                <w:color w:val="000000"/>
                <w:sz w:val="24"/>
                <w:szCs w:val="24"/>
              </w:rPr>
              <w:t xml:space="preserve">with the subsequent completion of most of </w:t>
            </w:r>
            <w:r w:rsidR="00C65CA1">
              <w:rPr>
                <w:rFonts w:ascii="Verdana" w:hAnsi="Verdana"/>
                <w:color w:val="000000"/>
                <w:sz w:val="24"/>
                <w:szCs w:val="24"/>
              </w:rPr>
              <w:t xml:space="preserve"> the actions</w:t>
            </w:r>
            <w:r w:rsidR="00B82266">
              <w:rPr>
                <w:rFonts w:ascii="Verdana" w:hAnsi="Verdana"/>
                <w:color w:val="000000"/>
                <w:sz w:val="24"/>
                <w:szCs w:val="24"/>
              </w:rPr>
              <w:t>;</w:t>
            </w:r>
            <w:r w:rsidRPr="00994849">
              <w:rPr>
                <w:rFonts w:ascii="Verdana" w:hAnsi="Verdana"/>
                <w:color w:val="000000"/>
                <w:sz w:val="24"/>
                <w:szCs w:val="24"/>
              </w:rPr>
              <w:t xml:space="preserve"> the de-escalation of the Wales Fertility Institute to a level below the threshold for concern; and a patient story from a badly injured burns patient. </w:t>
            </w:r>
          </w:p>
          <w:p w14:paraId="3150128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From the September meeting, SS highli</w:t>
            </w:r>
            <w:r w:rsidR="00C65CA1">
              <w:rPr>
                <w:rFonts w:ascii="Verdana" w:hAnsi="Verdana"/>
                <w:color w:val="000000"/>
                <w:sz w:val="24"/>
                <w:szCs w:val="24"/>
              </w:rPr>
              <w:t>ghted</w:t>
            </w:r>
            <w:r w:rsidRPr="00994849">
              <w:rPr>
                <w:rFonts w:ascii="Verdana" w:hAnsi="Verdana"/>
                <w:color w:val="000000"/>
                <w:sz w:val="24"/>
                <w:szCs w:val="24"/>
              </w:rPr>
              <w:t>: a health and safety report, the main area of concern relat</w:t>
            </w:r>
            <w:r w:rsidR="00BA19E8">
              <w:rPr>
                <w:rFonts w:ascii="Verdana" w:hAnsi="Verdana"/>
                <w:color w:val="000000"/>
                <w:sz w:val="24"/>
                <w:szCs w:val="24"/>
              </w:rPr>
              <w:t>ing</w:t>
            </w:r>
            <w:r w:rsidRPr="00994849">
              <w:rPr>
                <w:rFonts w:ascii="Verdana" w:hAnsi="Verdana"/>
                <w:color w:val="000000"/>
                <w:sz w:val="24"/>
                <w:szCs w:val="24"/>
              </w:rPr>
              <w:t xml:space="preserve"> to the disrepair of parts of the estate; an update on C.Diff; the approval of the </w:t>
            </w:r>
            <w:r w:rsidR="00BA19E8">
              <w:rPr>
                <w:rFonts w:ascii="Verdana" w:hAnsi="Verdana"/>
                <w:color w:val="000000"/>
                <w:sz w:val="24"/>
                <w:szCs w:val="24"/>
              </w:rPr>
              <w:t>SBUHB first</w:t>
            </w:r>
            <w:r w:rsidRPr="00994849">
              <w:rPr>
                <w:rFonts w:ascii="Verdana" w:hAnsi="Verdana"/>
                <w:color w:val="000000"/>
                <w:sz w:val="24"/>
                <w:szCs w:val="24"/>
              </w:rPr>
              <w:t xml:space="preserve"> ever Annual Quality Report; a presentation from RK regarding maternity</w:t>
            </w:r>
            <w:r w:rsidR="00B671D0">
              <w:rPr>
                <w:rFonts w:ascii="Verdana" w:hAnsi="Verdana"/>
                <w:color w:val="000000"/>
                <w:sz w:val="24"/>
                <w:szCs w:val="24"/>
              </w:rPr>
              <w:t xml:space="preserve"> Gold Command</w:t>
            </w:r>
            <w:r w:rsidRPr="00994849">
              <w:rPr>
                <w:rFonts w:ascii="Verdana" w:hAnsi="Verdana"/>
                <w:color w:val="000000"/>
                <w:sz w:val="24"/>
                <w:szCs w:val="24"/>
              </w:rPr>
              <w:t xml:space="preserve"> arrangements; progress within the Children’s Community Nursing Service; and two quality priorities, one on suicide prevention and the other on end of life care. </w:t>
            </w:r>
          </w:p>
          <w:p w14:paraId="67E397C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The Board</w:t>
            </w:r>
            <w:r w:rsidR="009816C4">
              <w:rPr>
                <w:rFonts w:ascii="Verdana" w:hAnsi="Verdana"/>
                <w:color w:val="000000"/>
                <w:sz w:val="24"/>
                <w:szCs w:val="24"/>
              </w:rPr>
              <w:t xml:space="preserve"> </w:t>
            </w:r>
            <w:r w:rsidR="009816C4" w:rsidRPr="002C3303">
              <w:rPr>
                <w:rFonts w:ascii="Verdana" w:hAnsi="Verdana"/>
                <w:b/>
                <w:color w:val="000000"/>
                <w:sz w:val="24"/>
                <w:szCs w:val="24"/>
              </w:rPr>
              <w:t>considered</w:t>
            </w:r>
            <w:r w:rsidR="009816C4">
              <w:rPr>
                <w:rFonts w:ascii="Verdana" w:hAnsi="Verdana"/>
                <w:color w:val="000000"/>
                <w:sz w:val="24"/>
                <w:szCs w:val="24"/>
              </w:rPr>
              <w:t xml:space="preserve"> </w:t>
            </w:r>
            <w:r w:rsidR="00592A9A">
              <w:rPr>
                <w:rFonts w:ascii="Verdana" w:hAnsi="Verdana"/>
                <w:color w:val="000000"/>
                <w:sz w:val="24"/>
                <w:szCs w:val="24"/>
              </w:rPr>
              <w:t xml:space="preserve">and </w:t>
            </w:r>
            <w:r w:rsidR="00592A9A" w:rsidRPr="00994849">
              <w:rPr>
                <w:rFonts w:ascii="Verdana" w:hAnsi="Verdana"/>
                <w:color w:val="000000"/>
                <w:sz w:val="24"/>
                <w:szCs w:val="24"/>
              </w:rPr>
              <w:t>took</w:t>
            </w:r>
            <w:r w:rsidR="00B671D0">
              <w:rPr>
                <w:rFonts w:ascii="Verdana" w:hAnsi="Verdana"/>
                <w:b/>
                <w:color w:val="000000"/>
                <w:sz w:val="24"/>
                <w:szCs w:val="24"/>
              </w:rPr>
              <w:t xml:space="preserve"> assurance </w:t>
            </w:r>
            <w:r w:rsidR="009816C4">
              <w:rPr>
                <w:rFonts w:ascii="Verdana" w:hAnsi="Verdana"/>
                <w:b/>
                <w:color w:val="000000"/>
                <w:sz w:val="24"/>
                <w:szCs w:val="24"/>
              </w:rPr>
              <w:t xml:space="preserve">from </w:t>
            </w:r>
            <w:r w:rsidR="009816C4" w:rsidRPr="00994849">
              <w:rPr>
                <w:rFonts w:ascii="Verdana" w:hAnsi="Verdana"/>
                <w:b/>
                <w:color w:val="000000"/>
                <w:sz w:val="24"/>
                <w:szCs w:val="24"/>
              </w:rPr>
              <w:t>the</w:t>
            </w:r>
            <w:r w:rsidRPr="00994849">
              <w:rPr>
                <w:rFonts w:ascii="Verdana" w:hAnsi="Verdana"/>
                <w:color w:val="000000"/>
                <w:sz w:val="24"/>
                <w:szCs w:val="24"/>
              </w:rPr>
              <w:t xml:space="preserve"> report.</w:t>
            </w:r>
          </w:p>
        </w:tc>
        <w:tc>
          <w:tcPr>
            <w:tcW w:w="1134" w:type="dxa"/>
            <w:shd w:val="clear" w:color="auto" w:fill="auto"/>
            <w:tcMar>
              <w:top w:w="80" w:type="dxa"/>
              <w:left w:w="80" w:type="dxa"/>
              <w:bottom w:w="80" w:type="dxa"/>
              <w:right w:w="80" w:type="dxa"/>
            </w:tcMar>
          </w:tcPr>
          <w:p w14:paraId="2142021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994849" w:rsidRPr="00994849" w14:paraId="27224789" w14:textId="77777777" w:rsidTr="005E1A08">
        <w:trPr>
          <w:trHeight w:val="374"/>
        </w:trPr>
        <w:tc>
          <w:tcPr>
            <w:tcW w:w="1843" w:type="dxa"/>
            <w:shd w:val="clear" w:color="auto" w:fill="auto"/>
            <w:tcMar>
              <w:top w:w="80" w:type="dxa"/>
              <w:left w:w="80" w:type="dxa"/>
              <w:bottom w:w="80" w:type="dxa"/>
              <w:right w:w="80" w:type="dxa"/>
            </w:tcMar>
          </w:tcPr>
          <w:p w14:paraId="04B422C1" w14:textId="259D1835"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166/24</w:t>
            </w:r>
          </w:p>
        </w:tc>
        <w:tc>
          <w:tcPr>
            <w:tcW w:w="7938" w:type="dxa"/>
            <w:shd w:val="clear" w:color="auto" w:fill="auto"/>
            <w:tcMar>
              <w:top w:w="80" w:type="dxa"/>
              <w:left w:w="80" w:type="dxa"/>
              <w:bottom w:w="80" w:type="dxa"/>
              <w:right w:w="80" w:type="dxa"/>
            </w:tcMar>
          </w:tcPr>
          <w:p w14:paraId="0DA6073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B0F0"/>
                <w:sz w:val="24"/>
                <w:szCs w:val="24"/>
                <w:u w:color="000000"/>
                <w:bdr w:val="nil"/>
                <w:lang w:eastAsia="en-GB"/>
              </w:rPr>
            </w:pPr>
            <w:r w:rsidRPr="00994849">
              <w:rPr>
                <w:rFonts w:ascii="Verdana" w:hAnsi="Verdana"/>
                <w:b/>
                <w:color w:val="000000"/>
                <w:sz w:val="24"/>
                <w:szCs w:val="24"/>
              </w:rPr>
              <w:t>MPOX UPDATE</w:t>
            </w:r>
          </w:p>
        </w:tc>
        <w:tc>
          <w:tcPr>
            <w:tcW w:w="1134" w:type="dxa"/>
            <w:shd w:val="clear" w:color="auto" w:fill="auto"/>
            <w:tcMar>
              <w:top w:w="80" w:type="dxa"/>
              <w:left w:w="80" w:type="dxa"/>
              <w:bottom w:w="80" w:type="dxa"/>
              <w:right w:w="80" w:type="dxa"/>
            </w:tcMar>
          </w:tcPr>
          <w:p w14:paraId="35700FF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C2B4960" w14:textId="77777777" w:rsidTr="005E1A08">
        <w:trPr>
          <w:trHeight w:val="374"/>
        </w:trPr>
        <w:tc>
          <w:tcPr>
            <w:tcW w:w="1843" w:type="dxa"/>
            <w:shd w:val="clear" w:color="auto" w:fill="auto"/>
            <w:tcMar>
              <w:top w:w="80" w:type="dxa"/>
              <w:left w:w="80" w:type="dxa"/>
              <w:bottom w:w="80" w:type="dxa"/>
              <w:right w:w="80" w:type="dxa"/>
            </w:tcMar>
          </w:tcPr>
          <w:p w14:paraId="691F187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8F9F12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JD summarised the current position regarding MPox:</w:t>
            </w:r>
          </w:p>
          <w:p w14:paraId="57A47AC5"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This was usually a mild condition</w:t>
            </w:r>
            <w:r w:rsidR="00F24829">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found within central and eastern Africa; the current geographical expansion had led the World Health Organisation (WHO) to declare it a public health emergency. This in turn</w:t>
            </w:r>
            <w:r w:rsidR="00F24829">
              <w:rPr>
                <w:rFonts w:ascii="Verdana" w:eastAsia="Arial Unicode MS" w:hAnsi="Verdana" w:cs="Arial Unicode MS"/>
                <w:color w:val="000000"/>
                <w:sz w:val="24"/>
                <w:szCs w:val="24"/>
                <w:u w:color="000000"/>
                <w:bdr w:val="nil"/>
                <w:lang w:val="en-US" w:eastAsia="en-GB"/>
              </w:rPr>
              <w:t xml:space="preserve"> had</w:t>
            </w:r>
            <w:r w:rsidRPr="00994849">
              <w:rPr>
                <w:rFonts w:ascii="Verdana" w:eastAsia="Arial Unicode MS" w:hAnsi="Verdana" w:cs="Arial Unicode MS"/>
                <w:color w:val="000000"/>
                <w:sz w:val="24"/>
                <w:szCs w:val="24"/>
                <w:u w:color="000000"/>
                <w:bdr w:val="nil"/>
                <w:lang w:val="en-US" w:eastAsia="en-GB"/>
              </w:rPr>
              <w:t xml:space="preserve"> led to its identification</w:t>
            </w:r>
            <w:r w:rsidR="00F24829">
              <w:rPr>
                <w:rFonts w:ascii="Verdana" w:eastAsia="Arial Unicode MS" w:hAnsi="Verdana" w:cs="Arial Unicode MS"/>
                <w:color w:val="000000"/>
                <w:sz w:val="24"/>
                <w:szCs w:val="24"/>
                <w:u w:color="000000"/>
                <w:bdr w:val="nil"/>
                <w:lang w:val="en-US" w:eastAsia="en-GB"/>
              </w:rPr>
              <w:t xml:space="preserve"> in the UK </w:t>
            </w:r>
            <w:r w:rsidRPr="00994849">
              <w:rPr>
                <w:rFonts w:ascii="Verdana" w:eastAsia="Arial Unicode MS" w:hAnsi="Verdana" w:cs="Arial Unicode MS"/>
                <w:color w:val="000000"/>
                <w:sz w:val="24"/>
                <w:szCs w:val="24"/>
                <w:u w:color="000000"/>
                <w:bdr w:val="nil"/>
                <w:lang w:val="en-US" w:eastAsia="en-GB"/>
              </w:rPr>
              <w:t>as a high consequence disease.</w:t>
            </w:r>
          </w:p>
          <w:p w14:paraId="5C06B41A"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To date</w:t>
            </w:r>
            <w:r w:rsidR="00394F83">
              <w:rPr>
                <w:rFonts w:ascii="Verdana" w:eastAsia="Arial Unicode MS" w:hAnsi="Verdana" w:cs="Arial Unicode MS"/>
                <w:color w:val="000000"/>
                <w:sz w:val="24"/>
                <w:szCs w:val="24"/>
                <w:u w:color="000000"/>
                <w:bdr w:val="nil"/>
                <w:lang w:val="en-US" w:eastAsia="en-GB"/>
              </w:rPr>
              <w:t xml:space="preserve">, there had been a single case identified </w:t>
            </w:r>
            <w:r w:rsidRPr="00994849">
              <w:rPr>
                <w:rFonts w:ascii="Verdana" w:eastAsia="Arial Unicode MS" w:hAnsi="Verdana" w:cs="Arial Unicode MS"/>
                <w:color w:val="000000"/>
                <w:sz w:val="24"/>
                <w:szCs w:val="24"/>
                <w:u w:color="000000"/>
                <w:bdr w:val="nil"/>
                <w:lang w:val="en-US" w:eastAsia="en-GB"/>
              </w:rPr>
              <w:t>in Sweden and in Thailand, with an additional single case identified more recently in India; all</w:t>
            </w:r>
            <w:r w:rsidR="00922961">
              <w:rPr>
                <w:rFonts w:ascii="Verdana" w:eastAsia="Arial Unicode MS" w:hAnsi="Verdana" w:cs="Arial Unicode MS"/>
                <w:color w:val="000000"/>
                <w:sz w:val="24"/>
                <w:szCs w:val="24"/>
                <w:u w:color="000000"/>
                <w:bdr w:val="nil"/>
                <w:lang w:val="en-US" w:eastAsia="en-GB"/>
              </w:rPr>
              <w:t xml:space="preserve"> were </w:t>
            </w:r>
            <w:r w:rsidR="00922961" w:rsidRPr="00994849">
              <w:rPr>
                <w:rFonts w:ascii="Verdana" w:eastAsia="Arial Unicode MS" w:hAnsi="Verdana" w:cs="Arial Unicode MS"/>
                <w:color w:val="000000"/>
                <w:sz w:val="24"/>
                <w:szCs w:val="24"/>
                <w:u w:color="000000"/>
                <w:bdr w:val="nil"/>
                <w:lang w:val="en-US" w:eastAsia="en-GB"/>
              </w:rPr>
              <w:t>travel</w:t>
            </w:r>
            <w:r w:rsidR="00922961">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related.</w:t>
            </w:r>
          </w:p>
          <w:p w14:paraId="08382FCD"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risk in the UK remained extremely low but the possibility of a case meant</w:t>
            </w:r>
            <w:r w:rsidR="00EF0DFA">
              <w:rPr>
                <w:rFonts w:ascii="Verdana" w:eastAsia="Arial Unicode MS" w:hAnsi="Verdana" w:cs="Arial Unicode MS"/>
                <w:color w:val="000000"/>
                <w:sz w:val="24"/>
                <w:szCs w:val="24"/>
                <w:u w:color="000000"/>
                <w:bdr w:val="nil"/>
                <w:lang w:val="en-US" w:eastAsia="en-GB"/>
              </w:rPr>
              <w:t xml:space="preserve"> that</w:t>
            </w:r>
            <w:r w:rsidRPr="00994849">
              <w:rPr>
                <w:rFonts w:ascii="Verdana" w:eastAsia="Arial Unicode MS" w:hAnsi="Verdana" w:cs="Arial Unicode MS"/>
                <w:color w:val="000000"/>
                <w:sz w:val="24"/>
                <w:szCs w:val="24"/>
                <w:u w:color="000000"/>
                <w:bdr w:val="nil"/>
                <w:lang w:val="en-US" w:eastAsia="en-GB"/>
              </w:rPr>
              <w:t xml:space="preserve"> the NHS had to move into a </w:t>
            </w:r>
            <w:r w:rsidR="00EF0DFA">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planning for response</w:t>
            </w:r>
            <w:r w:rsidR="00EF0DFA">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stage.</w:t>
            </w:r>
          </w:p>
          <w:p w14:paraId="6E8E8397"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Welsh Government had established a policy oversight arrangement and a health policy oversight cell; Public Health Wales (PHW) had taken the lead role on national co-ordination</w:t>
            </w:r>
            <w:r w:rsidR="00EF0DFA">
              <w:rPr>
                <w:rFonts w:ascii="Verdana" w:eastAsia="Arial Unicode MS" w:hAnsi="Verdana" w:cs="Arial Unicode MS"/>
                <w:color w:val="000000"/>
                <w:sz w:val="24"/>
                <w:szCs w:val="24"/>
                <w:u w:color="000000"/>
                <w:bdr w:val="nil"/>
                <w:lang w:val="en-US" w:eastAsia="en-GB"/>
              </w:rPr>
              <w:t xml:space="preserve"> and had established a facility for testing.</w:t>
            </w:r>
          </w:p>
          <w:p w14:paraId="6C5B39EE"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Supply chains regarding PPE were</w:t>
            </w:r>
            <w:r w:rsidR="009873C6">
              <w:rPr>
                <w:rFonts w:ascii="Verdana" w:eastAsia="Arial Unicode MS" w:hAnsi="Verdana" w:cs="Arial Unicode MS"/>
                <w:color w:val="000000"/>
                <w:sz w:val="24"/>
                <w:szCs w:val="24"/>
                <w:u w:color="000000"/>
                <w:bdr w:val="nil"/>
                <w:lang w:val="en-US" w:eastAsia="en-GB"/>
              </w:rPr>
              <w:t xml:space="preserve"> in development</w:t>
            </w:r>
            <w:r w:rsidRPr="00994849">
              <w:rPr>
                <w:rFonts w:ascii="Verdana" w:eastAsia="Arial Unicode MS" w:hAnsi="Verdana" w:cs="Arial Unicode MS"/>
                <w:color w:val="000000"/>
                <w:sz w:val="24"/>
                <w:szCs w:val="24"/>
                <w:u w:color="000000"/>
                <w:bdr w:val="nil"/>
                <w:lang w:val="en-US" w:eastAsia="en-GB"/>
              </w:rPr>
              <w:t>, informed by the COVID-19 learning</w:t>
            </w:r>
          </w:p>
          <w:p w14:paraId="02CA45E4"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Desktop planning arrangements had commenced.</w:t>
            </w:r>
          </w:p>
          <w:p w14:paraId="24E7FAFF" w14:textId="77777777" w:rsidR="00994849" w:rsidRPr="00994849" w:rsidRDefault="00994849" w:rsidP="00994849">
            <w:pPr>
              <w:jc w:val="both"/>
              <w:rPr>
                <w:rFonts w:ascii="Verdana" w:hAnsi="Verdana"/>
                <w:sz w:val="24"/>
                <w:szCs w:val="24"/>
              </w:rPr>
            </w:pPr>
            <w:r w:rsidRPr="00994849">
              <w:rPr>
                <w:rFonts w:ascii="Verdana" w:hAnsi="Verdana"/>
                <w:sz w:val="24"/>
                <w:szCs w:val="24"/>
              </w:rPr>
              <w:t xml:space="preserve">Providing further detail, </w:t>
            </w:r>
            <w:r w:rsidR="009873C6" w:rsidRPr="00994849">
              <w:rPr>
                <w:rFonts w:ascii="Verdana" w:hAnsi="Verdana"/>
                <w:sz w:val="24"/>
                <w:szCs w:val="24"/>
              </w:rPr>
              <w:t>AM</w:t>
            </w:r>
            <w:r w:rsidR="009873C6">
              <w:rPr>
                <w:rFonts w:ascii="Verdana" w:hAnsi="Verdana"/>
                <w:sz w:val="24"/>
                <w:szCs w:val="24"/>
              </w:rPr>
              <w:t xml:space="preserve"> </w:t>
            </w:r>
            <w:r w:rsidR="009873C6" w:rsidRPr="00994849">
              <w:rPr>
                <w:rFonts w:ascii="Verdana" w:hAnsi="Verdana"/>
                <w:sz w:val="24"/>
                <w:szCs w:val="24"/>
              </w:rPr>
              <w:t>confirmed</w:t>
            </w:r>
            <w:r w:rsidRPr="00994849">
              <w:rPr>
                <w:rFonts w:ascii="Verdana" w:hAnsi="Verdana"/>
                <w:sz w:val="24"/>
                <w:szCs w:val="24"/>
              </w:rPr>
              <w:t xml:space="preserve"> </w:t>
            </w:r>
            <w:r w:rsidR="009873C6">
              <w:rPr>
                <w:rFonts w:ascii="Verdana" w:hAnsi="Verdana"/>
                <w:sz w:val="24"/>
                <w:szCs w:val="24"/>
              </w:rPr>
              <w:t xml:space="preserve">that </w:t>
            </w:r>
            <w:r w:rsidRPr="00994849">
              <w:rPr>
                <w:rFonts w:ascii="Verdana" w:hAnsi="Verdana"/>
                <w:sz w:val="24"/>
                <w:szCs w:val="24"/>
              </w:rPr>
              <w:t xml:space="preserve">work was underway </w:t>
            </w:r>
            <w:r w:rsidR="00EF46F3">
              <w:rPr>
                <w:rFonts w:ascii="Verdana" w:hAnsi="Verdana"/>
                <w:sz w:val="24"/>
                <w:szCs w:val="24"/>
              </w:rPr>
              <w:t xml:space="preserve">locally </w:t>
            </w:r>
            <w:r w:rsidRPr="00994849">
              <w:rPr>
                <w:rFonts w:ascii="Verdana" w:hAnsi="Verdana"/>
                <w:sz w:val="24"/>
                <w:szCs w:val="24"/>
              </w:rPr>
              <w:t>to prepare for</w:t>
            </w:r>
            <w:r w:rsidR="00EF46F3">
              <w:rPr>
                <w:rFonts w:ascii="Verdana" w:hAnsi="Verdana"/>
                <w:sz w:val="24"/>
                <w:szCs w:val="24"/>
              </w:rPr>
              <w:t xml:space="preserve"> MP</w:t>
            </w:r>
            <w:r w:rsidR="002C3303">
              <w:rPr>
                <w:rFonts w:ascii="Verdana" w:hAnsi="Verdana"/>
                <w:sz w:val="24"/>
                <w:szCs w:val="24"/>
              </w:rPr>
              <w:t>o</w:t>
            </w:r>
            <w:r w:rsidR="00EF46F3">
              <w:rPr>
                <w:rFonts w:ascii="Verdana" w:hAnsi="Verdana"/>
                <w:sz w:val="24"/>
                <w:szCs w:val="24"/>
              </w:rPr>
              <w:t xml:space="preserve">x, with a </w:t>
            </w:r>
            <w:r w:rsidR="00BD1A9D">
              <w:rPr>
                <w:rFonts w:ascii="Verdana" w:hAnsi="Verdana"/>
                <w:sz w:val="24"/>
                <w:szCs w:val="24"/>
              </w:rPr>
              <w:t xml:space="preserve">response </w:t>
            </w:r>
            <w:r w:rsidRPr="00994849">
              <w:rPr>
                <w:rFonts w:ascii="Verdana" w:hAnsi="Verdana"/>
                <w:sz w:val="24"/>
                <w:szCs w:val="24"/>
              </w:rPr>
              <w:t>mechanism established and the identification of possible high risk groups.</w:t>
            </w:r>
          </w:p>
          <w:p w14:paraId="7294C0D5" w14:textId="77777777" w:rsidR="00994849" w:rsidRPr="00994849" w:rsidRDefault="00994849" w:rsidP="00994849">
            <w:pPr>
              <w:jc w:val="both"/>
              <w:rPr>
                <w:rFonts w:ascii="Verdana" w:hAnsi="Verdana"/>
                <w:sz w:val="24"/>
                <w:szCs w:val="24"/>
              </w:rPr>
            </w:pPr>
            <w:r w:rsidRPr="00994849">
              <w:rPr>
                <w:rFonts w:ascii="Verdana" w:hAnsi="Verdana"/>
                <w:sz w:val="24"/>
                <w:szCs w:val="24"/>
              </w:rPr>
              <w:lastRenderedPageBreak/>
              <w:t xml:space="preserve">JW </w:t>
            </w:r>
            <w:r w:rsidR="00BD1A9D">
              <w:rPr>
                <w:rFonts w:ascii="Verdana" w:hAnsi="Verdana"/>
                <w:sz w:val="24"/>
                <w:szCs w:val="24"/>
              </w:rPr>
              <w:t>commented on the fact that</w:t>
            </w:r>
            <w:r w:rsidRPr="00994849">
              <w:rPr>
                <w:rFonts w:ascii="Verdana" w:hAnsi="Verdana"/>
                <w:sz w:val="24"/>
                <w:szCs w:val="24"/>
              </w:rPr>
              <w:t xml:space="preserve"> whilst the current plans related to M</w:t>
            </w:r>
            <w:r w:rsidR="002C3303">
              <w:rPr>
                <w:rFonts w:ascii="Verdana" w:hAnsi="Verdana"/>
                <w:sz w:val="24"/>
                <w:szCs w:val="24"/>
              </w:rPr>
              <w:t>P</w:t>
            </w:r>
            <w:r w:rsidRPr="00994849">
              <w:rPr>
                <w:rFonts w:ascii="Verdana" w:hAnsi="Verdana"/>
                <w:sz w:val="24"/>
                <w:szCs w:val="24"/>
              </w:rPr>
              <w:t>ox</w:t>
            </w:r>
            <w:r w:rsidR="0023451D">
              <w:rPr>
                <w:rFonts w:ascii="Verdana" w:hAnsi="Verdana"/>
                <w:sz w:val="24"/>
                <w:szCs w:val="24"/>
              </w:rPr>
              <w:t>, they were applicable to other high consequence di</w:t>
            </w:r>
            <w:r w:rsidR="00486110">
              <w:rPr>
                <w:rFonts w:ascii="Verdana" w:hAnsi="Verdana"/>
                <w:sz w:val="24"/>
                <w:szCs w:val="24"/>
              </w:rPr>
              <w:t>seases. RE added detail of the collaborative a</w:t>
            </w:r>
            <w:r w:rsidR="002C3303">
              <w:rPr>
                <w:rFonts w:ascii="Verdana" w:hAnsi="Verdana"/>
                <w:sz w:val="24"/>
                <w:szCs w:val="24"/>
              </w:rPr>
              <w:t>pp</w:t>
            </w:r>
            <w:r w:rsidR="00486110">
              <w:rPr>
                <w:rFonts w:ascii="Verdana" w:hAnsi="Verdana"/>
                <w:sz w:val="24"/>
                <w:szCs w:val="24"/>
              </w:rPr>
              <w:t>roach across the UK nations.</w:t>
            </w:r>
          </w:p>
          <w:p w14:paraId="4FB6A510" w14:textId="77777777" w:rsidR="00994849" w:rsidRPr="00994849" w:rsidRDefault="00994849" w:rsidP="00994849">
            <w:pPr>
              <w:jc w:val="both"/>
              <w:rPr>
                <w:rFonts w:ascii="Verdana" w:hAnsi="Verdana"/>
                <w:color w:val="000000"/>
                <w:sz w:val="24"/>
                <w:szCs w:val="24"/>
              </w:rPr>
            </w:pPr>
            <w:r w:rsidRPr="00994849">
              <w:rPr>
                <w:rFonts w:ascii="Verdana" w:hAnsi="Verdana"/>
                <w:sz w:val="24"/>
                <w:szCs w:val="24"/>
              </w:rPr>
              <w:t xml:space="preserve">The Board </w:t>
            </w:r>
            <w:r w:rsidR="00486110">
              <w:rPr>
                <w:rFonts w:ascii="Verdana" w:hAnsi="Verdana"/>
                <w:b/>
                <w:sz w:val="24"/>
                <w:szCs w:val="24"/>
              </w:rPr>
              <w:t>considered</w:t>
            </w:r>
            <w:r w:rsidRPr="00994849">
              <w:rPr>
                <w:rFonts w:ascii="Verdana" w:hAnsi="Verdana"/>
                <w:b/>
                <w:sz w:val="24"/>
                <w:szCs w:val="24"/>
              </w:rPr>
              <w:t xml:space="preserve"> </w:t>
            </w:r>
            <w:r w:rsidRPr="00994849">
              <w:rPr>
                <w:rFonts w:ascii="Verdana" w:hAnsi="Verdana"/>
                <w:sz w:val="24"/>
                <w:szCs w:val="24"/>
              </w:rPr>
              <w:t xml:space="preserve">the verbal update and </w:t>
            </w:r>
            <w:r w:rsidRPr="00994849">
              <w:rPr>
                <w:rFonts w:ascii="Verdana" w:hAnsi="Verdana"/>
                <w:b/>
                <w:sz w:val="24"/>
                <w:szCs w:val="24"/>
              </w:rPr>
              <w:t xml:space="preserve">took assurance </w:t>
            </w:r>
            <w:r w:rsidRPr="00994849">
              <w:rPr>
                <w:rFonts w:ascii="Verdana" w:hAnsi="Verdana"/>
                <w:sz w:val="24"/>
                <w:szCs w:val="24"/>
              </w:rPr>
              <w:t xml:space="preserve">from the preparatory planning underway. </w:t>
            </w:r>
          </w:p>
        </w:tc>
        <w:tc>
          <w:tcPr>
            <w:tcW w:w="1134" w:type="dxa"/>
            <w:shd w:val="clear" w:color="auto" w:fill="auto"/>
            <w:tcMar>
              <w:top w:w="80" w:type="dxa"/>
              <w:left w:w="80" w:type="dxa"/>
              <w:bottom w:w="80" w:type="dxa"/>
              <w:right w:w="80" w:type="dxa"/>
            </w:tcMar>
          </w:tcPr>
          <w:p w14:paraId="2CE7300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C6E8C5B" w14:textId="77777777" w:rsidTr="005E1A08">
        <w:trPr>
          <w:trHeight w:val="374"/>
        </w:trPr>
        <w:tc>
          <w:tcPr>
            <w:tcW w:w="1843" w:type="dxa"/>
            <w:shd w:val="clear" w:color="auto" w:fill="auto"/>
            <w:tcMar>
              <w:top w:w="80" w:type="dxa"/>
              <w:left w:w="80" w:type="dxa"/>
              <w:bottom w:w="80" w:type="dxa"/>
              <w:right w:w="80" w:type="dxa"/>
            </w:tcMar>
          </w:tcPr>
          <w:p w14:paraId="63AABBDE" w14:textId="70DC8921"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167/24</w:t>
            </w:r>
          </w:p>
        </w:tc>
        <w:tc>
          <w:tcPr>
            <w:tcW w:w="7938" w:type="dxa"/>
            <w:shd w:val="clear" w:color="auto" w:fill="auto"/>
            <w:tcMar>
              <w:top w:w="80" w:type="dxa"/>
              <w:left w:w="80" w:type="dxa"/>
              <w:bottom w:w="80" w:type="dxa"/>
              <w:right w:w="80" w:type="dxa"/>
            </w:tcMar>
          </w:tcPr>
          <w:p w14:paraId="27F6253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WORKFORCE, OD AND DIGITAL COMMITTEE KEY ISSUES REPORT</w:t>
            </w:r>
          </w:p>
        </w:tc>
        <w:tc>
          <w:tcPr>
            <w:tcW w:w="1134" w:type="dxa"/>
            <w:shd w:val="clear" w:color="auto" w:fill="auto"/>
            <w:tcMar>
              <w:top w:w="80" w:type="dxa"/>
              <w:left w:w="80" w:type="dxa"/>
              <w:bottom w:w="80" w:type="dxa"/>
              <w:right w:w="80" w:type="dxa"/>
            </w:tcMar>
          </w:tcPr>
          <w:p w14:paraId="28FF7D1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color w:val="FF0000"/>
                <w:sz w:val="24"/>
                <w:szCs w:val="24"/>
                <w:bdr w:val="nil"/>
              </w:rPr>
            </w:pPr>
          </w:p>
        </w:tc>
      </w:tr>
      <w:tr w:rsidR="00994849" w:rsidRPr="00994849" w14:paraId="7FFC580F" w14:textId="77777777" w:rsidTr="005E1A08">
        <w:trPr>
          <w:trHeight w:val="374"/>
        </w:trPr>
        <w:tc>
          <w:tcPr>
            <w:tcW w:w="1843" w:type="dxa"/>
            <w:shd w:val="clear" w:color="auto" w:fill="auto"/>
            <w:tcMar>
              <w:top w:w="80" w:type="dxa"/>
              <w:left w:w="80" w:type="dxa"/>
              <w:bottom w:w="80" w:type="dxa"/>
              <w:right w:w="80" w:type="dxa"/>
            </w:tcMar>
          </w:tcPr>
          <w:p w14:paraId="680B775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AED4CCC" w14:textId="77777777" w:rsidR="006F5A25" w:rsidRDefault="006F5A25"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The B</w:t>
            </w:r>
            <w:r w:rsidR="00854A0E">
              <w:rPr>
                <w:rFonts w:ascii="Verdana" w:eastAsia="Arial Unicode MS" w:hAnsi="Verdana" w:cs="Arial"/>
                <w:sz w:val="24"/>
                <w:szCs w:val="24"/>
                <w:u w:color="000000"/>
                <w:bdr w:val="nil"/>
                <w:lang w:eastAsia="en-GB"/>
              </w:rPr>
              <w:t>oard</w:t>
            </w:r>
            <w:r>
              <w:rPr>
                <w:rFonts w:ascii="Verdana" w:eastAsia="Arial Unicode MS" w:hAnsi="Verdana" w:cs="Arial"/>
                <w:sz w:val="24"/>
                <w:szCs w:val="24"/>
                <w:u w:color="000000"/>
                <w:bdr w:val="nil"/>
                <w:lang w:eastAsia="en-GB"/>
              </w:rPr>
              <w:t xml:space="preserve"> took the update as read.</w:t>
            </w:r>
          </w:p>
          <w:p w14:paraId="1CA7F6F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NZ asked about the current </w:t>
            </w:r>
            <w:r w:rsidR="003A0393" w:rsidRPr="00994849">
              <w:rPr>
                <w:rFonts w:ascii="Verdana" w:eastAsia="Arial Unicode MS" w:hAnsi="Verdana" w:cs="Arial"/>
                <w:sz w:val="24"/>
                <w:szCs w:val="24"/>
                <w:u w:color="000000"/>
                <w:bdr w:val="nil"/>
                <w:lang w:eastAsia="en-GB"/>
              </w:rPr>
              <w:t xml:space="preserve">position </w:t>
            </w:r>
            <w:r w:rsidR="003A0393">
              <w:rPr>
                <w:rFonts w:ascii="Verdana" w:eastAsia="Arial Unicode MS" w:hAnsi="Verdana" w:cs="Arial"/>
                <w:sz w:val="24"/>
                <w:szCs w:val="24"/>
                <w:u w:color="000000"/>
                <w:bdr w:val="nil"/>
                <w:lang w:eastAsia="en-GB"/>
              </w:rPr>
              <w:t xml:space="preserve">around </w:t>
            </w:r>
            <w:r w:rsidRPr="00994849">
              <w:rPr>
                <w:rFonts w:ascii="Verdana" w:eastAsia="Arial Unicode MS" w:hAnsi="Verdana" w:cs="Arial"/>
                <w:sz w:val="24"/>
                <w:szCs w:val="24"/>
                <w:u w:color="000000"/>
                <w:bdr w:val="nil"/>
                <w:lang w:eastAsia="en-GB"/>
              </w:rPr>
              <w:t>neonatal recruitment and retention</w:t>
            </w:r>
            <w:r w:rsidR="004E0423">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xml:space="preserve"> give</w:t>
            </w:r>
            <w:r w:rsidR="003A0393">
              <w:rPr>
                <w:rFonts w:ascii="Verdana" w:eastAsia="Arial Unicode MS" w:hAnsi="Verdana" w:cs="Arial"/>
                <w:sz w:val="24"/>
                <w:szCs w:val="24"/>
                <w:u w:color="000000"/>
                <w:bdr w:val="nil"/>
                <w:lang w:eastAsia="en-GB"/>
              </w:rPr>
              <w:t>n that a visit</w:t>
            </w:r>
            <w:r w:rsidRPr="00994849">
              <w:rPr>
                <w:rFonts w:ascii="Verdana" w:eastAsia="Arial Unicode MS" w:hAnsi="Verdana" w:cs="Arial"/>
                <w:sz w:val="24"/>
                <w:szCs w:val="24"/>
                <w:u w:color="000000"/>
                <w:bdr w:val="nil"/>
                <w:lang w:eastAsia="en-GB"/>
              </w:rPr>
              <w:t xml:space="preserve"> to the neonatal service in 2023 had identified registered nurse recruitment as a </w:t>
            </w:r>
            <w:r w:rsidR="004E0423" w:rsidRPr="00994849">
              <w:rPr>
                <w:rFonts w:ascii="Verdana" w:eastAsia="Arial Unicode MS" w:hAnsi="Verdana" w:cs="Arial"/>
                <w:sz w:val="24"/>
                <w:szCs w:val="24"/>
                <w:u w:color="000000"/>
                <w:bdr w:val="nil"/>
                <w:lang w:eastAsia="en-GB"/>
              </w:rPr>
              <w:t>key issue</w:t>
            </w:r>
            <w:r w:rsidRPr="00994849">
              <w:rPr>
                <w:rFonts w:ascii="Verdana" w:eastAsia="Arial Unicode MS" w:hAnsi="Verdana" w:cs="Arial"/>
                <w:sz w:val="24"/>
                <w:szCs w:val="24"/>
                <w:u w:color="000000"/>
                <w:bdr w:val="nil"/>
                <w:lang w:eastAsia="en-GB"/>
              </w:rPr>
              <w:t xml:space="preserve">. HP </w:t>
            </w:r>
            <w:r w:rsidR="0018382C">
              <w:rPr>
                <w:rFonts w:ascii="Verdana" w:eastAsia="Arial Unicode MS" w:hAnsi="Verdana" w:cs="Arial"/>
                <w:sz w:val="24"/>
                <w:szCs w:val="24"/>
                <w:u w:color="000000"/>
                <w:bdr w:val="nil"/>
                <w:lang w:eastAsia="en-GB"/>
              </w:rPr>
              <w:t xml:space="preserve">reported on the recruitment of </w:t>
            </w:r>
            <w:r w:rsidR="0018382C" w:rsidRPr="00994849">
              <w:rPr>
                <w:rFonts w:ascii="Verdana" w:eastAsia="Arial Unicode MS" w:hAnsi="Verdana" w:cs="Arial"/>
                <w:sz w:val="24"/>
                <w:szCs w:val="24"/>
                <w:u w:color="000000"/>
                <w:bdr w:val="nil"/>
                <w:lang w:eastAsia="en-GB"/>
              </w:rPr>
              <w:t>five</w:t>
            </w:r>
            <w:r w:rsidRPr="00994849">
              <w:rPr>
                <w:rFonts w:ascii="Verdana" w:eastAsia="Arial Unicode MS" w:hAnsi="Verdana" w:cs="Arial"/>
                <w:sz w:val="24"/>
                <w:szCs w:val="24"/>
                <w:u w:color="000000"/>
                <w:bdr w:val="nil"/>
                <w:lang w:eastAsia="en-GB"/>
              </w:rPr>
              <w:t xml:space="preserve"> new band 5 registrants in post from October 2024</w:t>
            </w:r>
            <w:r w:rsidR="0018382C">
              <w:rPr>
                <w:rFonts w:ascii="Verdana" w:eastAsia="Arial Unicode MS" w:hAnsi="Verdana" w:cs="Arial"/>
                <w:sz w:val="24"/>
                <w:szCs w:val="24"/>
                <w:u w:color="000000"/>
                <w:bdr w:val="nil"/>
                <w:lang w:eastAsia="en-GB"/>
              </w:rPr>
              <w:t xml:space="preserve">, with </w:t>
            </w:r>
            <w:r w:rsidR="0018382C" w:rsidRPr="00994849">
              <w:rPr>
                <w:rFonts w:ascii="Verdana" w:eastAsia="Arial Unicode MS" w:hAnsi="Verdana" w:cs="Arial"/>
                <w:sz w:val="24"/>
                <w:szCs w:val="24"/>
                <w:u w:color="000000"/>
                <w:bdr w:val="nil"/>
                <w:lang w:eastAsia="en-GB"/>
              </w:rPr>
              <w:t>a</w:t>
            </w:r>
            <w:r w:rsidRPr="00994849">
              <w:rPr>
                <w:rFonts w:ascii="Verdana" w:eastAsia="Arial Unicode MS" w:hAnsi="Verdana" w:cs="Arial"/>
                <w:sz w:val="24"/>
                <w:szCs w:val="24"/>
                <w:u w:color="000000"/>
                <w:bdr w:val="nil"/>
                <w:lang w:eastAsia="en-GB"/>
              </w:rPr>
              <w:t xml:space="preserve"> further two planned for March 2025. International recruitment would continue to supplement the workforce; this would lead to</w:t>
            </w:r>
            <w:r w:rsidR="00D2750B">
              <w:rPr>
                <w:rFonts w:ascii="Verdana" w:eastAsia="Arial Unicode MS" w:hAnsi="Verdana" w:cs="Arial"/>
                <w:sz w:val="24"/>
                <w:szCs w:val="24"/>
                <w:u w:color="000000"/>
                <w:bdr w:val="nil"/>
                <w:lang w:eastAsia="en-GB"/>
              </w:rPr>
              <w:t xml:space="preserve"> over establishment, as </w:t>
            </w:r>
            <w:r w:rsidRPr="00994849">
              <w:rPr>
                <w:rFonts w:ascii="Verdana" w:eastAsia="Arial Unicode MS" w:hAnsi="Verdana" w:cs="Arial"/>
                <w:sz w:val="24"/>
                <w:szCs w:val="24"/>
                <w:u w:color="000000"/>
                <w:bdr w:val="nil"/>
                <w:lang w:eastAsia="en-GB"/>
              </w:rPr>
              <w:t>a deliberate measure to reflect the high level of maternity leave and training requirements.</w:t>
            </w:r>
            <w:r w:rsidR="00480835">
              <w:rPr>
                <w:rFonts w:ascii="Verdana" w:eastAsia="Arial Unicode MS" w:hAnsi="Verdana" w:cs="Arial"/>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HP also confirmed</w:t>
            </w:r>
            <w:r w:rsidR="0080451D">
              <w:rPr>
                <w:rFonts w:ascii="Verdana" w:eastAsia="Arial Unicode MS" w:hAnsi="Verdana" w:cs="Arial"/>
                <w:sz w:val="24"/>
                <w:szCs w:val="24"/>
                <w:u w:color="000000"/>
                <w:bdr w:val="nil"/>
                <w:lang w:eastAsia="en-GB"/>
              </w:rPr>
              <w:t xml:space="preserve"> that</w:t>
            </w:r>
            <w:r w:rsidR="00480835">
              <w:rPr>
                <w:rFonts w:ascii="Verdana" w:eastAsia="Arial Unicode MS" w:hAnsi="Verdana" w:cs="Arial"/>
                <w:sz w:val="24"/>
                <w:szCs w:val="24"/>
                <w:u w:color="000000"/>
                <w:bdr w:val="nil"/>
                <w:lang w:eastAsia="en-GB"/>
              </w:rPr>
              <w:t xml:space="preserve"> the </w:t>
            </w:r>
            <w:r w:rsidRPr="00994849">
              <w:rPr>
                <w:rFonts w:ascii="Verdana" w:eastAsia="Arial Unicode MS" w:hAnsi="Verdana" w:cs="Arial"/>
                <w:sz w:val="24"/>
                <w:szCs w:val="24"/>
                <w:u w:color="000000"/>
                <w:bdr w:val="nil"/>
                <w:lang w:eastAsia="en-GB"/>
              </w:rPr>
              <w:t>training and development programme for band 5 registrants</w:t>
            </w:r>
            <w:r w:rsidR="0080451D">
              <w:rPr>
                <w:rFonts w:ascii="Verdana" w:eastAsia="Arial Unicode MS" w:hAnsi="Verdana" w:cs="Arial"/>
                <w:sz w:val="24"/>
                <w:szCs w:val="24"/>
                <w:u w:color="000000"/>
                <w:bdr w:val="nil"/>
                <w:lang w:eastAsia="en-GB"/>
              </w:rPr>
              <w:t xml:space="preserve"> was in place.</w:t>
            </w:r>
          </w:p>
          <w:p w14:paraId="72B9444E"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On the Digital Strategy, MJ </w:t>
            </w:r>
            <w:r w:rsidR="0080451D">
              <w:rPr>
                <w:rFonts w:ascii="Verdana" w:eastAsia="Arial Unicode MS" w:hAnsi="Verdana" w:cs="Arial"/>
                <w:sz w:val="24"/>
                <w:szCs w:val="24"/>
                <w:u w:color="000000"/>
                <w:bdr w:val="nil"/>
                <w:lang w:eastAsia="en-GB"/>
              </w:rPr>
              <w:t>updated the Board on the position.</w:t>
            </w:r>
          </w:p>
          <w:p w14:paraId="487E4C7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The Board </w:t>
            </w:r>
            <w:r w:rsidR="00E166F5">
              <w:rPr>
                <w:rFonts w:ascii="Verdana" w:eastAsia="Arial Unicode MS" w:hAnsi="Verdana" w:cs="Arial"/>
                <w:b/>
                <w:sz w:val="24"/>
                <w:szCs w:val="24"/>
                <w:u w:color="000000"/>
                <w:bdr w:val="nil"/>
                <w:lang w:eastAsia="en-GB"/>
              </w:rPr>
              <w:t xml:space="preserve">considered </w:t>
            </w:r>
            <w:r w:rsidR="00E166F5" w:rsidRPr="00526202">
              <w:rPr>
                <w:rFonts w:ascii="Verdana" w:eastAsia="Arial Unicode MS" w:hAnsi="Verdana" w:cs="Arial"/>
                <w:sz w:val="24"/>
                <w:szCs w:val="24"/>
                <w:u w:color="000000"/>
                <w:bdr w:val="nil"/>
                <w:lang w:eastAsia="en-GB"/>
              </w:rPr>
              <w:t>and</w:t>
            </w:r>
            <w:r w:rsidR="00E166F5">
              <w:rPr>
                <w:rFonts w:ascii="Verdana" w:eastAsia="Arial Unicode MS" w:hAnsi="Verdana" w:cs="Arial"/>
                <w:b/>
                <w:sz w:val="24"/>
                <w:szCs w:val="24"/>
                <w:u w:color="000000"/>
                <w:bdr w:val="nil"/>
                <w:lang w:eastAsia="en-GB"/>
              </w:rPr>
              <w:t xml:space="preserve"> took assurance </w:t>
            </w:r>
            <w:r w:rsidR="00E166F5" w:rsidRPr="00526202">
              <w:rPr>
                <w:rFonts w:ascii="Verdana" w:eastAsia="Arial Unicode MS" w:hAnsi="Verdana" w:cs="Arial"/>
                <w:sz w:val="24"/>
                <w:szCs w:val="24"/>
                <w:u w:color="000000"/>
                <w:bdr w:val="nil"/>
                <w:lang w:eastAsia="en-GB"/>
              </w:rPr>
              <w:t>from</w:t>
            </w:r>
            <w:r w:rsidRPr="00994849">
              <w:rPr>
                <w:rFonts w:ascii="Verdana" w:eastAsia="Arial Unicode MS" w:hAnsi="Verdana" w:cs="Arial"/>
                <w:b/>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the Report.</w:t>
            </w:r>
          </w:p>
        </w:tc>
        <w:tc>
          <w:tcPr>
            <w:tcW w:w="1134" w:type="dxa"/>
            <w:shd w:val="clear" w:color="auto" w:fill="auto"/>
            <w:tcMar>
              <w:top w:w="80" w:type="dxa"/>
              <w:left w:w="80" w:type="dxa"/>
              <w:bottom w:w="80" w:type="dxa"/>
              <w:right w:w="80" w:type="dxa"/>
            </w:tcMar>
          </w:tcPr>
          <w:p w14:paraId="30491D7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7227C66"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ECB44FE"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hAnsi="Verdana"/>
                <w:b/>
                <w:color w:val="FFFFFF" w:themeColor="background1"/>
                <w:sz w:val="24"/>
                <w:szCs w:val="24"/>
              </w:rPr>
              <w:t>COMFORT BREAK: 12:30pm – 10 minutes</w:t>
            </w:r>
          </w:p>
        </w:tc>
      </w:tr>
      <w:tr w:rsidR="00994849" w:rsidRPr="00994849" w14:paraId="4F9AF7D8"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710B0A67" w14:textId="77777777" w:rsidR="00994849" w:rsidRPr="00994849" w:rsidRDefault="00994849" w:rsidP="00994849">
            <w:pPr>
              <w:spacing w:before="100" w:beforeAutospacing="1" w:after="100" w:afterAutospacing="1" w:line="240" w:lineRule="auto"/>
              <w:jc w:val="center"/>
              <w:rPr>
                <w:rFonts w:ascii="Verdana" w:eastAsia="Arial Unicode MS" w:hAnsi="Verdana" w:cs="Arial"/>
                <w:b/>
                <w:color w:val="FFFFFF" w:themeColor="background1"/>
                <w:sz w:val="24"/>
                <w:szCs w:val="24"/>
                <w:bdr w:val="nil"/>
                <w:lang w:eastAsia="en-GB"/>
              </w:rPr>
            </w:pPr>
            <w:r w:rsidRPr="00994849">
              <w:rPr>
                <w:rFonts w:ascii="Verdana" w:eastAsia="Times New Roman" w:hAnsi="Verdana" w:cs="Times New Roman"/>
                <w:b/>
                <w:color w:val="FFFFFF" w:themeColor="background1"/>
                <w:sz w:val="24"/>
                <w:szCs w:val="24"/>
                <w:lang w:eastAsia="en-GB"/>
              </w:rPr>
              <w:t>PART 5. GOVERNANCE</w:t>
            </w:r>
            <w:r w:rsidRPr="00994849">
              <w:rPr>
                <w:rFonts w:ascii="Verdana" w:eastAsia="Arial Unicode MS" w:hAnsi="Verdana" w:cs="Arial"/>
                <w:b/>
                <w:color w:val="FFFFFF" w:themeColor="background1"/>
                <w:sz w:val="24"/>
                <w:szCs w:val="24"/>
                <w:bdr w:val="nil"/>
                <w:lang w:eastAsia="en-GB"/>
              </w:rPr>
              <w:t xml:space="preserve"> </w:t>
            </w:r>
          </w:p>
        </w:tc>
      </w:tr>
      <w:tr w:rsidR="00994849" w:rsidRPr="00994849" w14:paraId="088F93C7" w14:textId="77777777" w:rsidTr="005E1A08">
        <w:trPr>
          <w:trHeight w:val="374"/>
        </w:trPr>
        <w:tc>
          <w:tcPr>
            <w:tcW w:w="1843" w:type="dxa"/>
            <w:shd w:val="clear" w:color="auto" w:fill="auto"/>
            <w:tcMar>
              <w:top w:w="80" w:type="dxa"/>
              <w:left w:w="80" w:type="dxa"/>
              <w:bottom w:w="80" w:type="dxa"/>
              <w:right w:w="80" w:type="dxa"/>
            </w:tcMar>
          </w:tcPr>
          <w:p w14:paraId="0722FF00" w14:textId="5722511C" w:rsidR="00E84FD2"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168/24</w:t>
            </w:r>
          </w:p>
        </w:tc>
        <w:tc>
          <w:tcPr>
            <w:tcW w:w="7938" w:type="dxa"/>
            <w:shd w:val="clear" w:color="auto" w:fill="auto"/>
            <w:tcMar>
              <w:top w:w="80" w:type="dxa"/>
              <w:left w:w="80" w:type="dxa"/>
              <w:bottom w:w="80" w:type="dxa"/>
              <w:right w:w="80" w:type="dxa"/>
            </w:tcMar>
          </w:tcPr>
          <w:p w14:paraId="649D5B3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AUDIT COMMITTEE KEY ISSUES REPORT</w:t>
            </w:r>
          </w:p>
        </w:tc>
        <w:tc>
          <w:tcPr>
            <w:tcW w:w="1134" w:type="dxa"/>
            <w:shd w:val="clear" w:color="auto" w:fill="auto"/>
            <w:tcMar>
              <w:top w:w="80" w:type="dxa"/>
              <w:left w:w="80" w:type="dxa"/>
              <w:bottom w:w="80" w:type="dxa"/>
              <w:right w:w="80" w:type="dxa"/>
            </w:tcMar>
          </w:tcPr>
          <w:p w14:paraId="03C06FD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E51B4EF" w14:textId="77777777" w:rsidTr="005E1A08">
        <w:trPr>
          <w:trHeight w:val="374"/>
        </w:trPr>
        <w:tc>
          <w:tcPr>
            <w:tcW w:w="1843" w:type="dxa"/>
            <w:shd w:val="clear" w:color="auto" w:fill="auto"/>
            <w:tcMar>
              <w:top w:w="80" w:type="dxa"/>
              <w:left w:w="80" w:type="dxa"/>
              <w:bottom w:w="80" w:type="dxa"/>
              <w:right w:w="80" w:type="dxa"/>
            </w:tcMar>
          </w:tcPr>
          <w:p w14:paraId="0724F8C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067FE8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994849">
              <w:rPr>
                <w:rFonts w:ascii="Verdana" w:eastAsia="Arial Unicode MS" w:hAnsi="Verdana" w:cs="Arial"/>
                <w:bCs/>
                <w:sz w:val="24"/>
                <w:szCs w:val="24"/>
                <w:u w:color="000000"/>
                <w:bdr w:val="nil"/>
                <w:lang w:eastAsia="en-GB"/>
              </w:rPr>
              <w:t>NZ referred to the detail of the audit committee report and highlighted the following issues:</w:t>
            </w:r>
          </w:p>
          <w:p w14:paraId="209D130F" w14:textId="77777777" w:rsidR="00994849" w:rsidRPr="00994849" w:rsidRDefault="005463D8" w:rsidP="00994849">
            <w:pPr>
              <w:numPr>
                <w:ilvl w:val="0"/>
                <w:numId w:val="61"/>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Pr>
                <w:rFonts w:ascii="Verdana" w:eastAsia="Arial Unicode MS" w:hAnsi="Verdana" w:cs="Arial"/>
                <w:bCs/>
                <w:color w:val="000000"/>
                <w:sz w:val="24"/>
                <w:szCs w:val="24"/>
                <w:u w:color="000000"/>
                <w:bdr w:val="nil"/>
                <w:lang w:val="en-US" w:eastAsia="en-GB"/>
              </w:rPr>
              <w:t>Approval of SBUHB</w:t>
            </w:r>
            <w:r w:rsidR="00994849" w:rsidRPr="00994849">
              <w:rPr>
                <w:rFonts w:ascii="Verdana" w:eastAsia="Arial Unicode MS" w:hAnsi="Verdana" w:cs="Arial"/>
                <w:bCs/>
                <w:color w:val="000000"/>
                <w:sz w:val="24"/>
                <w:szCs w:val="24"/>
                <w:u w:color="000000"/>
                <w:bdr w:val="nil"/>
                <w:lang w:val="en-US" w:eastAsia="en-GB"/>
              </w:rPr>
              <w:t xml:space="preserve"> audited annual accounts</w:t>
            </w:r>
            <w:r w:rsidR="005561B6">
              <w:rPr>
                <w:rFonts w:ascii="Verdana" w:eastAsia="Arial Unicode MS" w:hAnsi="Verdana" w:cs="Arial"/>
                <w:bCs/>
                <w:color w:val="000000"/>
                <w:sz w:val="24"/>
                <w:szCs w:val="24"/>
                <w:u w:color="000000"/>
                <w:bdr w:val="nil"/>
                <w:lang w:val="en-US" w:eastAsia="en-GB"/>
              </w:rPr>
              <w:t>,</w:t>
            </w:r>
            <w:r w:rsidR="00994849" w:rsidRPr="00994849">
              <w:rPr>
                <w:rFonts w:ascii="Verdana" w:eastAsia="Arial Unicode MS" w:hAnsi="Verdana" w:cs="Arial"/>
                <w:bCs/>
                <w:color w:val="000000"/>
                <w:sz w:val="24"/>
                <w:szCs w:val="24"/>
                <w:u w:color="000000"/>
                <w:bdr w:val="nil"/>
                <w:lang w:val="en-US" w:eastAsia="en-GB"/>
              </w:rPr>
              <w:t xml:space="preserve"> along with the audit of financial statements;</w:t>
            </w:r>
          </w:p>
          <w:p w14:paraId="44F0E3E4" w14:textId="77777777" w:rsidR="00994849" w:rsidRPr="00994849" w:rsidRDefault="00994849" w:rsidP="00994849">
            <w:pPr>
              <w:numPr>
                <w:ilvl w:val="0"/>
                <w:numId w:val="61"/>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994849">
              <w:rPr>
                <w:rFonts w:ascii="Verdana" w:eastAsia="Arial Unicode MS" w:hAnsi="Verdana" w:cs="Arial"/>
                <w:bCs/>
                <w:color w:val="000000"/>
                <w:sz w:val="24"/>
                <w:szCs w:val="24"/>
                <w:u w:color="000000"/>
                <w:bdr w:val="nil"/>
                <w:lang w:val="en-US" w:eastAsia="en-GB"/>
              </w:rPr>
              <w:t xml:space="preserve"> One limited assessment report regarding clinical coding;</w:t>
            </w:r>
          </w:p>
          <w:p w14:paraId="68637991" w14:textId="77777777" w:rsidR="00994849" w:rsidRPr="005561B6" w:rsidRDefault="00994849" w:rsidP="005561B6">
            <w:pPr>
              <w:numPr>
                <w:ilvl w:val="0"/>
                <w:numId w:val="61"/>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994849">
              <w:rPr>
                <w:rFonts w:ascii="Verdana" w:eastAsia="Arial Unicode MS" w:hAnsi="Verdana" w:cs="Arial"/>
                <w:bCs/>
                <w:color w:val="000000"/>
                <w:sz w:val="24"/>
                <w:szCs w:val="24"/>
                <w:u w:color="000000"/>
                <w:bdr w:val="nil"/>
                <w:lang w:val="en-US" w:eastAsia="en-GB"/>
              </w:rPr>
              <w:t>Two reports from Audit Wale</w:t>
            </w:r>
            <w:r w:rsidR="005561B6">
              <w:rPr>
                <w:rFonts w:ascii="Verdana" w:eastAsia="Arial Unicode MS" w:hAnsi="Verdana" w:cs="Arial"/>
                <w:bCs/>
                <w:color w:val="000000"/>
                <w:sz w:val="24"/>
                <w:szCs w:val="24"/>
                <w:u w:color="000000"/>
                <w:bdr w:val="nil"/>
                <w:lang w:val="en-US" w:eastAsia="en-GB"/>
              </w:rPr>
              <w:t>s, one on operational governance and the other on the approach to cost savings; the</w:t>
            </w:r>
            <w:r w:rsidR="002C3303">
              <w:rPr>
                <w:rFonts w:ascii="Verdana" w:eastAsia="Arial Unicode MS" w:hAnsi="Verdana" w:cs="Arial"/>
                <w:bCs/>
                <w:color w:val="000000"/>
                <w:sz w:val="24"/>
                <w:szCs w:val="24"/>
                <w:u w:color="000000"/>
                <w:bdr w:val="nil"/>
                <w:lang w:val="en-US" w:eastAsia="en-GB"/>
              </w:rPr>
              <w:t xml:space="preserve"> appropriate</w:t>
            </w:r>
            <w:r w:rsidR="005561B6">
              <w:rPr>
                <w:rFonts w:ascii="Verdana" w:eastAsia="Arial Unicode MS" w:hAnsi="Verdana" w:cs="Arial"/>
                <w:bCs/>
                <w:color w:val="000000"/>
                <w:sz w:val="24"/>
                <w:szCs w:val="24"/>
                <w:u w:color="000000"/>
                <w:bdr w:val="nil"/>
                <w:lang w:val="en-US" w:eastAsia="en-GB"/>
              </w:rPr>
              <w:t xml:space="preserve"> </w:t>
            </w:r>
            <w:r w:rsidR="0047777C">
              <w:rPr>
                <w:rFonts w:ascii="Verdana" w:eastAsia="Arial Unicode MS" w:hAnsi="Verdana" w:cs="Arial"/>
                <w:bCs/>
                <w:color w:val="000000"/>
                <w:sz w:val="24"/>
                <w:szCs w:val="24"/>
                <w:u w:color="000000"/>
                <w:bdr w:val="nil"/>
                <w:lang w:val="en-US" w:eastAsia="en-GB"/>
              </w:rPr>
              <w:t xml:space="preserve">Committees </w:t>
            </w:r>
            <w:r w:rsidR="005561B6">
              <w:rPr>
                <w:rFonts w:ascii="Verdana" w:eastAsia="Arial Unicode MS" w:hAnsi="Verdana" w:cs="Arial"/>
                <w:bCs/>
                <w:color w:val="000000"/>
                <w:sz w:val="24"/>
                <w:szCs w:val="24"/>
                <w:u w:color="000000"/>
                <w:bdr w:val="nil"/>
                <w:lang w:val="en-US" w:eastAsia="en-GB"/>
              </w:rPr>
              <w:t xml:space="preserve">would consider the </w:t>
            </w:r>
            <w:r w:rsidR="002C1969">
              <w:rPr>
                <w:rFonts w:ascii="Verdana" w:eastAsia="Arial Unicode MS" w:hAnsi="Verdana" w:cs="Arial"/>
                <w:bCs/>
                <w:color w:val="000000"/>
                <w:sz w:val="24"/>
                <w:szCs w:val="24"/>
                <w:u w:color="000000"/>
                <w:bdr w:val="nil"/>
                <w:lang w:val="en-US" w:eastAsia="en-GB"/>
              </w:rPr>
              <w:lastRenderedPageBreak/>
              <w:t>recommendations, with</w:t>
            </w:r>
            <w:r w:rsidR="005561B6">
              <w:rPr>
                <w:rFonts w:ascii="Verdana" w:eastAsia="Arial Unicode MS" w:hAnsi="Verdana" w:cs="Arial"/>
                <w:bCs/>
                <w:color w:val="000000"/>
                <w:sz w:val="24"/>
                <w:szCs w:val="24"/>
                <w:u w:color="000000"/>
                <w:bdr w:val="nil"/>
                <w:lang w:val="en-US" w:eastAsia="en-GB"/>
              </w:rPr>
              <w:t xml:space="preserve"> the Audit</w:t>
            </w:r>
            <w:r w:rsidR="0047777C">
              <w:rPr>
                <w:rFonts w:ascii="Verdana" w:eastAsia="Arial Unicode MS" w:hAnsi="Verdana" w:cs="Arial"/>
                <w:bCs/>
                <w:color w:val="000000"/>
                <w:sz w:val="24"/>
                <w:szCs w:val="24"/>
                <w:u w:color="000000"/>
                <w:bdr w:val="nil"/>
                <w:lang w:val="en-US" w:eastAsia="en-GB"/>
              </w:rPr>
              <w:t xml:space="preserve"> Committee </w:t>
            </w:r>
            <w:r w:rsidR="002C1969">
              <w:rPr>
                <w:rFonts w:ascii="Verdana" w:eastAsia="Arial Unicode MS" w:hAnsi="Verdana" w:cs="Arial"/>
                <w:bCs/>
                <w:color w:val="000000"/>
                <w:sz w:val="24"/>
                <w:szCs w:val="24"/>
                <w:u w:color="000000"/>
                <w:bdr w:val="nil"/>
                <w:lang w:val="en-US" w:eastAsia="en-GB"/>
              </w:rPr>
              <w:t>maintaining close oversight of the responses.</w:t>
            </w:r>
          </w:p>
          <w:p w14:paraId="4B3BA46A" w14:textId="77777777" w:rsid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994849">
              <w:rPr>
                <w:rFonts w:ascii="Verdana" w:eastAsia="Arial Unicode MS" w:hAnsi="Verdana" w:cs="Arial"/>
                <w:bCs/>
                <w:sz w:val="24"/>
                <w:szCs w:val="24"/>
                <w:u w:color="000000"/>
                <w:bdr w:val="nil"/>
                <w:lang w:eastAsia="en-GB"/>
              </w:rPr>
              <w:t>Thanking NZ for the update, JW asked RK</w:t>
            </w:r>
            <w:r w:rsidR="00347BDA">
              <w:rPr>
                <w:rFonts w:ascii="Verdana" w:eastAsia="Arial Unicode MS" w:hAnsi="Verdana" w:cs="Arial"/>
                <w:bCs/>
                <w:sz w:val="24"/>
                <w:szCs w:val="24"/>
                <w:u w:color="000000"/>
                <w:bdr w:val="nil"/>
                <w:lang w:eastAsia="en-GB"/>
              </w:rPr>
              <w:t xml:space="preserve"> to include the relevant recommendations from the report on operational governance in the work of th</w:t>
            </w:r>
            <w:r w:rsidR="002C3303">
              <w:rPr>
                <w:rFonts w:ascii="Verdana" w:eastAsia="Arial Unicode MS" w:hAnsi="Verdana" w:cs="Arial"/>
                <w:bCs/>
                <w:sz w:val="24"/>
                <w:szCs w:val="24"/>
                <w:u w:color="000000"/>
                <w:bdr w:val="nil"/>
                <w:lang w:eastAsia="en-GB"/>
              </w:rPr>
              <w:t>e</w:t>
            </w:r>
            <w:r w:rsidR="00347BDA">
              <w:rPr>
                <w:rFonts w:ascii="Verdana" w:eastAsia="Arial Unicode MS" w:hAnsi="Verdana" w:cs="Arial"/>
                <w:bCs/>
                <w:sz w:val="24"/>
                <w:szCs w:val="24"/>
                <w:u w:color="000000"/>
                <w:bdr w:val="nil"/>
                <w:lang w:eastAsia="en-GB"/>
              </w:rPr>
              <w:t xml:space="preserve"> Gold Command group on maternity and neonatal services.</w:t>
            </w:r>
          </w:p>
          <w:p w14:paraId="4A1F5032" w14:textId="77777777" w:rsidR="00347BDA" w:rsidRPr="002C3303" w:rsidRDefault="00347BDA" w:rsidP="00994849">
            <w:pPr>
              <w:pBdr>
                <w:top w:val="nil"/>
                <w:left w:val="nil"/>
                <w:bottom w:val="nil"/>
                <w:right w:val="nil"/>
                <w:between w:val="nil"/>
                <w:bar w:val="nil"/>
              </w:pBdr>
              <w:spacing w:before="120" w:after="120" w:line="240" w:lineRule="auto"/>
              <w:jc w:val="both"/>
              <w:rPr>
                <w:rFonts w:ascii="Verdana" w:eastAsia="Arial Unicode MS" w:hAnsi="Verdana" w:cs="Arial"/>
                <w:b/>
                <w:bCs/>
                <w:sz w:val="24"/>
                <w:szCs w:val="24"/>
                <w:u w:color="000000"/>
                <w:bdr w:val="nil"/>
                <w:lang w:eastAsia="en-GB"/>
              </w:rPr>
            </w:pPr>
            <w:r w:rsidRPr="002C3303">
              <w:rPr>
                <w:rFonts w:ascii="Verdana" w:eastAsia="Arial Unicode MS" w:hAnsi="Verdana" w:cs="Arial"/>
                <w:b/>
                <w:bCs/>
                <w:sz w:val="24"/>
                <w:szCs w:val="24"/>
                <w:u w:color="000000"/>
                <w:bdr w:val="nil"/>
                <w:lang w:eastAsia="en-GB"/>
              </w:rPr>
              <w:t>Action: RK</w:t>
            </w:r>
          </w:p>
          <w:p w14:paraId="2E54784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
                <w:bCs/>
                <w:color w:val="FF0000"/>
                <w:sz w:val="24"/>
                <w:szCs w:val="24"/>
                <w:u w:color="000000"/>
                <w:bdr w:val="nil"/>
                <w:lang w:eastAsia="en-GB"/>
              </w:rPr>
            </w:pPr>
            <w:r w:rsidRPr="00994849">
              <w:rPr>
                <w:rFonts w:ascii="Verdana" w:eastAsia="Arial Unicode MS" w:hAnsi="Verdana" w:cs="Arial"/>
                <w:bCs/>
                <w:sz w:val="24"/>
                <w:szCs w:val="24"/>
                <w:u w:color="000000"/>
                <w:bdr w:val="nil"/>
                <w:lang w:eastAsia="en-GB"/>
              </w:rPr>
              <w:t>The Board</w:t>
            </w:r>
            <w:r w:rsidR="00347BDA">
              <w:rPr>
                <w:rFonts w:ascii="Verdana" w:eastAsia="Arial Unicode MS" w:hAnsi="Verdana" w:cs="Arial"/>
                <w:bCs/>
                <w:sz w:val="24"/>
                <w:szCs w:val="24"/>
                <w:u w:color="000000"/>
                <w:bdr w:val="nil"/>
                <w:lang w:eastAsia="en-GB"/>
              </w:rPr>
              <w:t xml:space="preserve"> </w:t>
            </w:r>
            <w:r w:rsidR="00347BDA" w:rsidRPr="00D6047E">
              <w:rPr>
                <w:rFonts w:ascii="Verdana" w:eastAsia="Arial Unicode MS" w:hAnsi="Verdana" w:cs="Arial"/>
                <w:b/>
                <w:bCs/>
                <w:sz w:val="24"/>
                <w:szCs w:val="24"/>
                <w:u w:color="000000"/>
                <w:bdr w:val="nil"/>
                <w:lang w:eastAsia="en-GB"/>
              </w:rPr>
              <w:t>considered</w:t>
            </w:r>
            <w:r w:rsidRPr="00994849">
              <w:rPr>
                <w:rFonts w:ascii="Verdana" w:eastAsia="Arial Unicode MS" w:hAnsi="Verdana" w:cs="Arial"/>
                <w:b/>
                <w:bCs/>
                <w:sz w:val="24"/>
                <w:szCs w:val="24"/>
                <w:u w:color="000000"/>
                <w:bdr w:val="nil"/>
                <w:lang w:eastAsia="en-GB"/>
              </w:rPr>
              <w:t xml:space="preserve"> </w:t>
            </w:r>
            <w:r w:rsidRPr="00994849">
              <w:rPr>
                <w:rFonts w:ascii="Verdana" w:eastAsia="Arial Unicode MS" w:hAnsi="Verdana" w:cs="Arial"/>
                <w:bCs/>
                <w:sz w:val="24"/>
                <w:szCs w:val="24"/>
                <w:u w:color="000000"/>
                <w:bdr w:val="nil"/>
                <w:lang w:eastAsia="en-GB"/>
              </w:rPr>
              <w:t xml:space="preserve">the update and </w:t>
            </w:r>
            <w:r w:rsidRPr="00994849">
              <w:rPr>
                <w:rFonts w:ascii="Verdana" w:eastAsia="Arial Unicode MS" w:hAnsi="Verdana" w:cs="Arial"/>
                <w:b/>
                <w:bCs/>
                <w:sz w:val="24"/>
                <w:szCs w:val="24"/>
                <w:u w:color="000000"/>
                <w:bdr w:val="nil"/>
                <w:lang w:eastAsia="en-GB"/>
              </w:rPr>
              <w:t xml:space="preserve">took assurance </w:t>
            </w:r>
            <w:r w:rsidRPr="00994849">
              <w:rPr>
                <w:rFonts w:ascii="Verdana" w:eastAsia="Arial Unicode MS" w:hAnsi="Verdana" w:cs="Arial"/>
                <w:bCs/>
                <w:sz w:val="24"/>
                <w:szCs w:val="24"/>
                <w:u w:color="000000"/>
                <w:bdr w:val="nil"/>
                <w:lang w:eastAsia="en-GB"/>
              </w:rPr>
              <w:t>from the report and the discussions.</w:t>
            </w:r>
          </w:p>
        </w:tc>
        <w:tc>
          <w:tcPr>
            <w:tcW w:w="1134" w:type="dxa"/>
            <w:shd w:val="clear" w:color="auto" w:fill="auto"/>
            <w:tcMar>
              <w:top w:w="80" w:type="dxa"/>
              <w:left w:w="80" w:type="dxa"/>
              <w:bottom w:w="80" w:type="dxa"/>
              <w:right w:w="80" w:type="dxa"/>
            </w:tcMar>
          </w:tcPr>
          <w:p w14:paraId="799683F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6468243" w14:textId="77777777" w:rsidTr="005E1A08">
        <w:trPr>
          <w:trHeight w:val="374"/>
        </w:trPr>
        <w:tc>
          <w:tcPr>
            <w:tcW w:w="1843" w:type="dxa"/>
            <w:shd w:val="clear" w:color="auto" w:fill="auto"/>
            <w:tcMar>
              <w:top w:w="80" w:type="dxa"/>
              <w:left w:w="80" w:type="dxa"/>
              <w:bottom w:w="80" w:type="dxa"/>
              <w:right w:w="80" w:type="dxa"/>
            </w:tcMar>
          </w:tcPr>
          <w:p w14:paraId="3F9707C5" w14:textId="4B571675"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169/24</w:t>
            </w:r>
          </w:p>
        </w:tc>
        <w:tc>
          <w:tcPr>
            <w:tcW w:w="7938" w:type="dxa"/>
            <w:shd w:val="clear" w:color="auto" w:fill="auto"/>
            <w:tcMar>
              <w:top w:w="80" w:type="dxa"/>
              <w:left w:w="80" w:type="dxa"/>
              <w:bottom w:w="80" w:type="dxa"/>
              <w:right w:w="80" w:type="dxa"/>
            </w:tcMar>
          </w:tcPr>
          <w:p w14:paraId="2011ED5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color w:val="FF0000"/>
                <w:sz w:val="24"/>
                <w:szCs w:val="24"/>
                <w:u w:color="000000"/>
                <w:bdr w:val="nil"/>
                <w:lang w:eastAsia="en-GB"/>
              </w:rPr>
            </w:pPr>
            <w:r w:rsidRPr="00994849">
              <w:rPr>
                <w:rFonts w:ascii="Verdana" w:hAnsi="Verdana"/>
                <w:b/>
                <w:color w:val="000000"/>
                <w:sz w:val="24"/>
                <w:szCs w:val="24"/>
              </w:rPr>
              <w:t>MENTAL HEALTH LEGISLATION COMMITTEE KEY ISSUES REPORT</w:t>
            </w:r>
          </w:p>
        </w:tc>
        <w:tc>
          <w:tcPr>
            <w:tcW w:w="1134" w:type="dxa"/>
            <w:shd w:val="clear" w:color="auto" w:fill="auto"/>
            <w:tcMar>
              <w:top w:w="80" w:type="dxa"/>
              <w:left w:w="80" w:type="dxa"/>
              <w:bottom w:w="80" w:type="dxa"/>
              <w:right w:w="80" w:type="dxa"/>
            </w:tcMar>
          </w:tcPr>
          <w:p w14:paraId="6ACA846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A09A930" w14:textId="77777777" w:rsidTr="005E1A08">
        <w:trPr>
          <w:trHeight w:val="374"/>
        </w:trPr>
        <w:tc>
          <w:tcPr>
            <w:tcW w:w="1843" w:type="dxa"/>
            <w:shd w:val="clear" w:color="auto" w:fill="auto"/>
            <w:tcMar>
              <w:top w:w="80" w:type="dxa"/>
              <w:left w:w="80" w:type="dxa"/>
              <w:bottom w:w="80" w:type="dxa"/>
              <w:right w:w="80" w:type="dxa"/>
            </w:tcMar>
          </w:tcPr>
          <w:p w14:paraId="0A00478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7C55512" w14:textId="77777777" w:rsidR="003B0A72"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ALF drew attention to the increasing numbers and complexity of Court of Protection issues. One of the main issues</w:t>
            </w:r>
            <w:r w:rsidR="00BA5169">
              <w:rPr>
                <w:rFonts w:ascii="Verdana" w:eastAsia="Arial Unicode MS" w:hAnsi="Verdana" w:cs="Arial"/>
                <w:sz w:val="24"/>
                <w:szCs w:val="24"/>
                <w:u w:color="000000"/>
                <w:bdr w:val="nil"/>
                <w:lang w:eastAsia="en-GB"/>
              </w:rPr>
              <w:t xml:space="preserve"> concerned </w:t>
            </w:r>
            <w:r w:rsidR="007F2BA7">
              <w:rPr>
                <w:rFonts w:ascii="Verdana" w:eastAsia="Arial Unicode MS" w:hAnsi="Verdana" w:cs="Arial"/>
                <w:sz w:val="24"/>
                <w:szCs w:val="24"/>
                <w:u w:color="000000"/>
                <w:bdr w:val="nil"/>
                <w:lang w:eastAsia="en-GB"/>
              </w:rPr>
              <w:t xml:space="preserve">the </w:t>
            </w:r>
            <w:r w:rsidR="007F2BA7" w:rsidRPr="00994849">
              <w:rPr>
                <w:rFonts w:ascii="Verdana" w:eastAsia="Arial Unicode MS" w:hAnsi="Verdana" w:cs="Arial"/>
                <w:sz w:val="24"/>
                <w:szCs w:val="24"/>
                <w:u w:color="000000"/>
                <w:bdr w:val="nil"/>
                <w:lang w:eastAsia="en-GB"/>
              </w:rPr>
              <w:t>difficulty</w:t>
            </w:r>
            <w:r w:rsidRPr="00994849">
              <w:rPr>
                <w:rFonts w:ascii="Verdana" w:eastAsia="Arial Unicode MS" w:hAnsi="Verdana" w:cs="Arial"/>
                <w:sz w:val="24"/>
                <w:szCs w:val="24"/>
                <w:u w:color="000000"/>
                <w:bdr w:val="nil"/>
                <w:lang w:eastAsia="en-GB"/>
              </w:rPr>
              <w:t xml:space="preserve"> in collating the required information for the Court in a timely manner. ALF confirmed</w:t>
            </w:r>
            <w:r w:rsidR="003B0A72">
              <w:rPr>
                <w:rFonts w:ascii="Verdana" w:eastAsia="Arial Unicode MS" w:hAnsi="Verdana" w:cs="Arial"/>
                <w:sz w:val="24"/>
                <w:szCs w:val="24"/>
                <w:u w:color="000000"/>
                <w:bdr w:val="nil"/>
                <w:lang w:eastAsia="en-GB"/>
              </w:rPr>
              <w:t xml:space="preserve"> that</w:t>
            </w:r>
            <w:r w:rsidRPr="00994849">
              <w:rPr>
                <w:rFonts w:ascii="Verdana" w:eastAsia="Arial Unicode MS" w:hAnsi="Verdana" w:cs="Arial"/>
                <w:sz w:val="24"/>
                <w:szCs w:val="24"/>
                <w:u w:color="000000"/>
                <w:bdr w:val="nil"/>
                <w:lang w:eastAsia="en-GB"/>
              </w:rPr>
              <w:t xml:space="preserve"> the Committee would monitor the position and the cases on a </w:t>
            </w:r>
            <w:r w:rsidR="007F2BA7" w:rsidRPr="00994849">
              <w:rPr>
                <w:rFonts w:ascii="Verdana" w:eastAsia="Arial Unicode MS" w:hAnsi="Verdana" w:cs="Arial"/>
                <w:sz w:val="24"/>
                <w:szCs w:val="24"/>
                <w:u w:color="000000"/>
                <w:bdr w:val="nil"/>
                <w:lang w:eastAsia="en-GB"/>
              </w:rPr>
              <w:t>six-monthly</w:t>
            </w:r>
            <w:r w:rsidRPr="00994849">
              <w:rPr>
                <w:rFonts w:ascii="Verdana" w:eastAsia="Arial Unicode MS" w:hAnsi="Verdana" w:cs="Arial"/>
                <w:sz w:val="24"/>
                <w:szCs w:val="24"/>
                <w:u w:color="000000"/>
                <w:bdr w:val="nil"/>
                <w:lang w:eastAsia="en-GB"/>
              </w:rPr>
              <w:t xml:space="preserve"> basi</w:t>
            </w:r>
            <w:r w:rsidR="003B0A72">
              <w:rPr>
                <w:rFonts w:ascii="Verdana" w:eastAsia="Arial Unicode MS" w:hAnsi="Verdana" w:cs="Arial"/>
                <w:sz w:val="24"/>
                <w:szCs w:val="24"/>
                <w:u w:color="000000"/>
                <w:bdr w:val="nil"/>
                <w:lang w:eastAsia="en-GB"/>
              </w:rPr>
              <w:t>s.</w:t>
            </w:r>
          </w:p>
          <w:p w14:paraId="785D6881" w14:textId="77777777" w:rsidR="00994849" w:rsidRPr="00994849" w:rsidRDefault="003B0A72"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ALF advised that Service Groups had </w:t>
            </w:r>
            <w:r w:rsidR="007F2BA7">
              <w:rPr>
                <w:rFonts w:ascii="Verdana" w:eastAsia="Arial Unicode MS" w:hAnsi="Verdana" w:cs="Arial"/>
                <w:sz w:val="24"/>
                <w:szCs w:val="24"/>
                <w:u w:color="000000"/>
                <w:bdr w:val="nil"/>
                <w:lang w:eastAsia="en-GB"/>
              </w:rPr>
              <w:t xml:space="preserve">to </w:t>
            </w:r>
            <w:r w:rsidR="007F2BA7" w:rsidRPr="00994849">
              <w:rPr>
                <w:rFonts w:ascii="Verdana" w:eastAsia="Arial Unicode MS" w:hAnsi="Verdana" w:cs="Arial"/>
                <w:sz w:val="24"/>
                <w:szCs w:val="24"/>
                <w:u w:color="000000"/>
                <w:bdr w:val="nil"/>
                <w:lang w:eastAsia="en-GB"/>
              </w:rPr>
              <w:t>comply</w:t>
            </w:r>
            <w:r w:rsidR="00994849" w:rsidRPr="00994849">
              <w:rPr>
                <w:rFonts w:ascii="Verdana" w:eastAsia="Arial Unicode MS" w:hAnsi="Verdana" w:cs="Arial"/>
                <w:sz w:val="24"/>
                <w:szCs w:val="24"/>
                <w:u w:color="000000"/>
                <w:bdr w:val="nil"/>
                <w:lang w:eastAsia="en-GB"/>
              </w:rPr>
              <w:t xml:space="preserve"> with the Court requirements. HP confirmed</w:t>
            </w:r>
            <w:r w:rsidR="00043C2A">
              <w:rPr>
                <w:rFonts w:ascii="Verdana" w:eastAsia="Arial Unicode MS" w:hAnsi="Verdana" w:cs="Arial"/>
                <w:sz w:val="24"/>
                <w:szCs w:val="24"/>
                <w:u w:color="000000"/>
                <w:bdr w:val="nil"/>
                <w:lang w:eastAsia="en-GB"/>
              </w:rPr>
              <w:t xml:space="preserve"> </w:t>
            </w:r>
            <w:r w:rsidR="007F2BA7">
              <w:rPr>
                <w:rFonts w:ascii="Verdana" w:eastAsia="Arial Unicode MS" w:hAnsi="Verdana" w:cs="Arial"/>
                <w:sz w:val="24"/>
                <w:szCs w:val="24"/>
                <w:u w:color="000000"/>
                <w:bdr w:val="nil"/>
                <w:lang w:eastAsia="en-GB"/>
              </w:rPr>
              <w:t xml:space="preserve">that </w:t>
            </w:r>
            <w:r w:rsidR="007F2BA7" w:rsidRPr="00994849">
              <w:rPr>
                <w:rFonts w:ascii="Verdana" w:eastAsia="Arial Unicode MS" w:hAnsi="Verdana" w:cs="Arial"/>
                <w:sz w:val="24"/>
                <w:szCs w:val="24"/>
                <w:u w:color="000000"/>
                <w:bdr w:val="nil"/>
                <w:lang w:eastAsia="en-GB"/>
              </w:rPr>
              <w:t>actions</w:t>
            </w:r>
            <w:r w:rsidR="00994849" w:rsidRPr="00994849">
              <w:rPr>
                <w:rFonts w:ascii="Verdana" w:eastAsia="Arial Unicode MS" w:hAnsi="Verdana" w:cs="Arial"/>
                <w:sz w:val="24"/>
                <w:szCs w:val="24"/>
                <w:u w:color="000000"/>
                <w:bdr w:val="nil"/>
                <w:lang w:eastAsia="en-GB"/>
              </w:rPr>
              <w:t xml:space="preserve"> were underway with</w:t>
            </w:r>
            <w:r w:rsidR="00043C2A">
              <w:rPr>
                <w:rFonts w:ascii="Verdana" w:eastAsia="Arial Unicode MS" w:hAnsi="Verdana" w:cs="Arial"/>
                <w:sz w:val="24"/>
                <w:szCs w:val="24"/>
                <w:u w:color="000000"/>
                <w:bdr w:val="nil"/>
                <w:lang w:eastAsia="en-GB"/>
              </w:rPr>
              <w:t xml:space="preserve"> the appointment of </w:t>
            </w:r>
            <w:r w:rsidR="00043C2A" w:rsidRPr="00994849">
              <w:rPr>
                <w:rFonts w:ascii="Verdana" w:eastAsia="Arial Unicode MS" w:hAnsi="Verdana" w:cs="Arial"/>
                <w:sz w:val="24"/>
                <w:szCs w:val="24"/>
                <w:u w:color="000000"/>
                <w:bdr w:val="nil"/>
                <w:lang w:eastAsia="en-GB"/>
              </w:rPr>
              <w:t>a</w:t>
            </w:r>
            <w:r w:rsidR="00994849" w:rsidRPr="00994849">
              <w:rPr>
                <w:rFonts w:ascii="Verdana" w:eastAsia="Arial Unicode MS" w:hAnsi="Verdana" w:cs="Arial"/>
                <w:sz w:val="24"/>
                <w:szCs w:val="24"/>
                <w:u w:color="000000"/>
                <w:bdr w:val="nil"/>
                <w:lang w:eastAsia="en-GB"/>
              </w:rPr>
              <w:t xml:space="preserve"> new Court of Protection lead </w:t>
            </w:r>
            <w:r w:rsidR="00043C2A">
              <w:rPr>
                <w:rFonts w:ascii="Verdana" w:eastAsia="Arial Unicode MS" w:hAnsi="Verdana" w:cs="Arial"/>
                <w:sz w:val="24"/>
                <w:szCs w:val="24"/>
                <w:u w:color="000000"/>
                <w:bdr w:val="nil"/>
                <w:lang w:eastAsia="en-GB"/>
              </w:rPr>
              <w:t>and leads identified in all Service</w:t>
            </w:r>
            <w:r w:rsidR="007F2BA7">
              <w:rPr>
                <w:rFonts w:ascii="Verdana" w:eastAsia="Arial Unicode MS" w:hAnsi="Verdana" w:cs="Arial"/>
                <w:sz w:val="24"/>
                <w:szCs w:val="24"/>
                <w:u w:color="000000"/>
                <w:bdr w:val="nil"/>
                <w:lang w:eastAsia="en-GB"/>
              </w:rPr>
              <w:t xml:space="preserve"> Groups</w:t>
            </w:r>
            <w:r w:rsidR="00043C2A">
              <w:rPr>
                <w:rFonts w:ascii="Verdana" w:eastAsia="Arial Unicode MS" w:hAnsi="Verdana" w:cs="Arial"/>
                <w:sz w:val="24"/>
                <w:szCs w:val="24"/>
                <w:u w:color="000000"/>
                <w:bdr w:val="nil"/>
                <w:lang w:eastAsia="en-GB"/>
              </w:rPr>
              <w:t>.</w:t>
            </w:r>
            <w:r w:rsidR="00994849" w:rsidRPr="00994849">
              <w:rPr>
                <w:rFonts w:ascii="Verdana" w:eastAsia="Arial Unicode MS" w:hAnsi="Verdana" w:cs="Arial"/>
                <w:sz w:val="24"/>
                <w:szCs w:val="24"/>
                <w:u w:color="000000"/>
                <w:bdr w:val="nil"/>
                <w:lang w:eastAsia="en-GB"/>
              </w:rPr>
              <w:t xml:space="preserve"> </w:t>
            </w:r>
          </w:p>
          <w:p w14:paraId="327F1C5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The Board </w:t>
            </w:r>
            <w:r w:rsidR="007F2BA7">
              <w:rPr>
                <w:rFonts w:ascii="Verdana" w:eastAsia="Arial Unicode MS" w:hAnsi="Verdana" w:cs="Arial"/>
                <w:b/>
                <w:sz w:val="24"/>
                <w:szCs w:val="24"/>
                <w:u w:color="000000"/>
                <w:bdr w:val="nil"/>
                <w:lang w:eastAsia="en-GB"/>
              </w:rPr>
              <w:t>considered</w:t>
            </w:r>
            <w:r w:rsidRPr="00994849">
              <w:rPr>
                <w:rFonts w:ascii="Verdana" w:eastAsia="Arial Unicode MS" w:hAnsi="Verdana" w:cs="Arial"/>
                <w:b/>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 xml:space="preserve">the report and </w:t>
            </w:r>
            <w:r w:rsidRPr="00994849">
              <w:rPr>
                <w:rFonts w:ascii="Verdana" w:eastAsia="Arial Unicode MS" w:hAnsi="Verdana" w:cs="Arial"/>
                <w:b/>
                <w:sz w:val="24"/>
                <w:szCs w:val="24"/>
                <w:u w:color="000000"/>
                <w:bdr w:val="nil"/>
                <w:lang w:eastAsia="en-GB"/>
              </w:rPr>
              <w:t xml:space="preserve">took assurance </w:t>
            </w:r>
            <w:r w:rsidRPr="00994849">
              <w:rPr>
                <w:rFonts w:ascii="Verdana" w:eastAsia="Arial Unicode MS" w:hAnsi="Verdana" w:cs="Arial"/>
                <w:sz w:val="24"/>
                <w:szCs w:val="24"/>
                <w:u w:color="000000"/>
                <w:bdr w:val="nil"/>
                <w:lang w:eastAsia="en-GB"/>
              </w:rPr>
              <w:t xml:space="preserve">from </w:t>
            </w:r>
            <w:r w:rsidR="00CD16AD">
              <w:rPr>
                <w:rFonts w:ascii="Verdana" w:eastAsia="Arial Unicode MS" w:hAnsi="Verdana" w:cs="Arial"/>
                <w:sz w:val="24"/>
                <w:szCs w:val="24"/>
                <w:u w:color="000000"/>
                <w:bdr w:val="nil"/>
                <w:lang w:eastAsia="en-GB"/>
              </w:rPr>
              <w:t>the discussions</w:t>
            </w:r>
            <w:r w:rsidRPr="00994849">
              <w:rPr>
                <w:rFonts w:ascii="Verdana" w:eastAsia="Arial Unicode MS" w:hAnsi="Verdana" w:cs="Arial"/>
                <w:sz w:val="24"/>
                <w:szCs w:val="24"/>
                <w:u w:color="000000"/>
                <w:bdr w:val="nil"/>
                <w:lang w:eastAsia="en-GB"/>
              </w:rPr>
              <w:t xml:space="preserve">. </w:t>
            </w:r>
          </w:p>
        </w:tc>
        <w:tc>
          <w:tcPr>
            <w:tcW w:w="1134" w:type="dxa"/>
            <w:shd w:val="clear" w:color="auto" w:fill="auto"/>
            <w:tcMar>
              <w:top w:w="80" w:type="dxa"/>
              <w:left w:w="80" w:type="dxa"/>
              <w:bottom w:w="80" w:type="dxa"/>
              <w:right w:w="80" w:type="dxa"/>
            </w:tcMar>
          </w:tcPr>
          <w:p w14:paraId="516E283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1467046" w14:textId="77777777" w:rsidTr="005E1A08">
        <w:trPr>
          <w:trHeight w:val="374"/>
        </w:trPr>
        <w:tc>
          <w:tcPr>
            <w:tcW w:w="1843" w:type="dxa"/>
            <w:shd w:val="clear" w:color="auto" w:fill="auto"/>
            <w:tcMar>
              <w:top w:w="80" w:type="dxa"/>
              <w:left w:w="80" w:type="dxa"/>
              <w:bottom w:w="80" w:type="dxa"/>
              <w:right w:w="80" w:type="dxa"/>
            </w:tcMar>
          </w:tcPr>
          <w:p w14:paraId="2FAC5CCC" w14:textId="5EF8C7B6"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170/24</w:t>
            </w:r>
          </w:p>
        </w:tc>
        <w:tc>
          <w:tcPr>
            <w:tcW w:w="7938" w:type="dxa"/>
            <w:shd w:val="clear" w:color="auto" w:fill="auto"/>
            <w:tcMar>
              <w:top w:w="80" w:type="dxa"/>
              <w:left w:w="80" w:type="dxa"/>
              <w:bottom w:w="80" w:type="dxa"/>
              <w:right w:w="80" w:type="dxa"/>
            </w:tcMar>
          </w:tcPr>
          <w:p w14:paraId="0270C71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GOLD COMMAND ON MATERNITY AND NEONATAL SERVICES REPORT</w:t>
            </w:r>
          </w:p>
        </w:tc>
        <w:tc>
          <w:tcPr>
            <w:tcW w:w="1134" w:type="dxa"/>
            <w:shd w:val="clear" w:color="auto" w:fill="auto"/>
            <w:tcMar>
              <w:top w:w="80" w:type="dxa"/>
              <w:left w:w="80" w:type="dxa"/>
              <w:bottom w:w="80" w:type="dxa"/>
              <w:right w:w="80" w:type="dxa"/>
            </w:tcMar>
          </w:tcPr>
          <w:p w14:paraId="3B92940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949032D" w14:textId="77777777" w:rsidTr="005E1A08">
        <w:trPr>
          <w:trHeight w:val="374"/>
        </w:trPr>
        <w:tc>
          <w:tcPr>
            <w:tcW w:w="1843" w:type="dxa"/>
            <w:shd w:val="clear" w:color="auto" w:fill="auto"/>
            <w:tcMar>
              <w:top w:w="80" w:type="dxa"/>
              <w:left w:w="80" w:type="dxa"/>
              <w:bottom w:w="80" w:type="dxa"/>
              <w:right w:w="80" w:type="dxa"/>
            </w:tcMar>
          </w:tcPr>
          <w:p w14:paraId="064DE4B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54C8F5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RK referred to the detailed information included in the Gold Command Report and drew attention to:</w:t>
            </w:r>
          </w:p>
          <w:p w14:paraId="15248EF4" w14:textId="77777777" w:rsidR="00994849" w:rsidRPr="00994849" w:rsidRDefault="00B72EB1"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SBUHB</w:t>
            </w:r>
            <w:r w:rsidR="00994849" w:rsidRPr="00994849">
              <w:rPr>
                <w:rFonts w:ascii="Verdana" w:eastAsia="Arial Unicode MS" w:hAnsi="Verdana" w:cs="Arial"/>
                <w:color w:val="000000"/>
                <w:sz w:val="24"/>
                <w:szCs w:val="24"/>
                <w:u w:color="000000"/>
                <w:bdr w:val="nil"/>
                <w:lang w:val="en-US" w:eastAsia="en-GB"/>
              </w:rPr>
              <w:t xml:space="preserve"> maternity and neonatal services being placed into enhanced monitoring by Welsh Government in response to quality and safety concerns. The escalation status followed an unannounced inspection by Healthcare Inspectorate Wales (HIW) in September 2023</w:t>
            </w:r>
            <w:r w:rsidR="00DA244E">
              <w:rPr>
                <w:rFonts w:ascii="Verdana" w:eastAsia="Arial Unicode MS" w:hAnsi="Verdana" w:cs="Arial"/>
                <w:color w:val="000000"/>
                <w:sz w:val="24"/>
                <w:szCs w:val="24"/>
                <w:u w:color="000000"/>
                <w:bdr w:val="nil"/>
                <w:lang w:val="en-US" w:eastAsia="en-GB"/>
              </w:rPr>
              <w:t xml:space="preserve">: this had identified </w:t>
            </w:r>
            <w:r w:rsidR="00994849" w:rsidRPr="00994849">
              <w:rPr>
                <w:rFonts w:ascii="Verdana" w:eastAsia="Arial Unicode MS" w:hAnsi="Verdana" w:cs="Arial"/>
                <w:color w:val="000000"/>
                <w:sz w:val="24"/>
                <w:szCs w:val="24"/>
                <w:u w:color="000000"/>
                <w:bdr w:val="nil"/>
                <w:lang w:val="en-US" w:eastAsia="en-GB"/>
              </w:rPr>
              <w:t>seven areas of immediate action</w:t>
            </w:r>
            <w:r w:rsidR="002D4ED0">
              <w:rPr>
                <w:rFonts w:ascii="Verdana" w:eastAsia="Arial Unicode MS" w:hAnsi="Verdana" w:cs="Arial"/>
                <w:color w:val="000000"/>
                <w:sz w:val="24"/>
                <w:szCs w:val="24"/>
                <w:u w:color="000000"/>
                <w:bdr w:val="nil"/>
                <w:lang w:val="en-US" w:eastAsia="en-GB"/>
              </w:rPr>
              <w:t xml:space="preserve">, with a follow </w:t>
            </w:r>
            <w:r w:rsidR="00994849" w:rsidRPr="00994849">
              <w:rPr>
                <w:rFonts w:ascii="Verdana" w:eastAsia="Arial Unicode MS" w:hAnsi="Verdana" w:cs="Arial"/>
                <w:color w:val="000000"/>
                <w:sz w:val="24"/>
                <w:szCs w:val="24"/>
                <w:u w:color="000000"/>
                <w:bdr w:val="nil"/>
                <w:lang w:val="en-US" w:eastAsia="en-GB"/>
              </w:rPr>
              <w:t xml:space="preserve">up inspection in 2024 </w:t>
            </w:r>
            <w:r w:rsidR="00985B63">
              <w:rPr>
                <w:rFonts w:ascii="Verdana" w:eastAsia="Arial Unicode MS" w:hAnsi="Verdana" w:cs="Arial"/>
                <w:color w:val="000000"/>
                <w:sz w:val="24"/>
                <w:szCs w:val="24"/>
                <w:u w:color="000000"/>
                <w:bdr w:val="nil"/>
                <w:lang w:val="en-US" w:eastAsia="en-GB"/>
              </w:rPr>
              <w:t xml:space="preserve">identifying </w:t>
            </w:r>
            <w:r w:rsidR="006C7690">
              <w:rPr>
                <w:rFonts w:ascii="Verdana" w:eastAsia="Arial Unicode MS" w:hAnsi="Verdana" w:cs="Arial"/>
                <w:color w:val="000000"/>
                <w:sz w:val="24"/>
                <w:szCs w:val="24"/>
                <w:u w:color="000000"/>
                <w:bdr w:val="nil"/>
                <w:lang w:val="en-US" w:eastAsia="en-GB"/>
              </w:rPr>
              <w:t>outstanding improvements.</w:t>
            </w:r>
          </w:p>
          <w:p w14:paraId="368CE8A7"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Health Education and Improvement Wales (HEIW) under</w:t>
            </w:r>
            <w:r w:rsidR="001A288A">
              <w:rPr>
                <w:rFonts w:ascii="Verdana" w:eastAsia="Arial Unicode MS" w:hAnsi="Verdana" w:cs="Arial"/>
                <w:color w:val="000000"/>
                <w:sz w:val="24"/>
                <w:szCs w:val="24"/>
                <w:u w:color="000000"/>
                <w:bdr w:val="nil"/>
                <w:lang w:val="en-US" w:eastAsia="en-GB"/>
              </w:rPr>
              <w:t>taking</w:t>
            </w:r>
            <w:r w:rsidRPr="00994849">
              <w:rPr>
                <w:rFonts w:ascii="Verdana" w:eastAsia="Arial Unicode MS" w:hAnsi="Verdana" w:cs="Arial"/>
                <w:color w:val="000000"/>
                <w:sz w:val="24"/>
                <w:szCs w:val="24"/>
                <w:u w:color="000000"/>
                <w:bdr w:val="nil"/>
                <w:lang w:val="en-US" w:eastAsia="en-GB"/>
              </w:rPr>
              <w:t xml:space="preserve"> two targeted inspections of Obstetrics and </w:t>
            </w:r>
            <w:r w:rsidRPr="00994849">
              <w:rPr>
                <w:rFonts w:ascii="Verdana" w:eastAsia="Arial Unicode MS" w:hAnsi="Verdana" w:cs="Arial"/>
                <w:color w:val="000000"/>
                <w:sz w:val="24"/>
                <w:szCs w:val="24"/>
                <w:u w:color="000000"/>
                <w:bdr w:val="nil"/>
                <w:lang w:val="en-US" w:eastAsia="en-GB"/>
              </w:rPr>
              <w:lastRenderedPageBreak/>
              <w:t>Gynaecology in February and July 2024</w:t>
            </w:r>
            <w:r w:rsidR="001A288A">
              <w:rPr>
                <w:rFonts w:ascii="Verdana" w:eastAsia="Arial Unicode MS" w:hAnsi="Verdana" w:cs="Arial"/>
                <w:color w:val="000000"/>
                <w:sz w:val="24"/>
                <w:szCs w:val="24"/>
                <w:u w:color="000000"/>
                <w:bdr w:val="nil"/>
                <w:lang w:val="en-US" w:eastAsia="en-GB"/>
              </w:rPr>
              <w:t>, in line with its</w:t>
            </w:r>
            <w:r w:rsidRPr="00994849">
              <w:rPr>
                <w:rFonts w:ascii="Verdana" w:eastAsia="Arial Unicode MS" w:hAnsi="Verdana" w:cs="Arial"/>
                <w:color w:val="000000"/>
                <w:sz w:val="24"/>
                <w:szCs w:val="24"/>
                <w:u w:color="000000"/>
                <w:bdr w:val="nil"/>
                <w:lang w:val="en-US" w:eastAsia="en-GB"/>
              </w:rPr>
              <w:t xml:space="preserve"> </w:t>
            </w:r>
            <w:r w:rsidR="00483E72">
              <w:rPr>
                <w:rFonts w:ascii="Verdana" w:eastAsia="Arial Unicode MS" w:hAnsi="Verdana" w:cs="Arial"/>
                <w:color w:val="000000"/>
                <w:sz w:val="24"/>
                <w:szCs w:val="24"/>
                <w:u w:color="000000"/>
                <w:bdr w:val="nil"/>
                <w:lang w:val="en-US" w:eastAsia="en-GB"/>
              </w:rPr>
              <w:t>Quality Framework</w:t>
            </w:r>
            <w:r w:rsidRPr="00994849">
              <w:rPr>
                <w:rFonts w:ascii="Verdana" w:eastAsia="Arial Unicode MS" w:hAnsi="Verdana" w:cs="Arial"/>
                <w:color w:val="000000"/>
                <w:sz w:val="24"/>
                <w:szCs w:val="24"/>
                <w:u w:color="000000"/>
                <w:bdr w:val="nil"/>
                <w:lang w:val="en-US" w:eastAsia="en-GB"/>
              </w:rPr>
              <w:t xml:space="preserve">. </w:t>
            </w:r>
          </w:p>
          <w:p w14:paraId="56C6297B" w14:textId="77777777" w:rsidR="00994849" w:rsidRPr="00994849" w:rsidRDefault="00537B0A"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setting up of a</w:t>
            </w:r>
            <w:r w:rsidR="00994849" w:rsidRPr="00994849">
              <w:rPr>
                <w:rFonts w:ascii="Verdana" w:eastAsia="Arial Unicode MS" w:hAnsi="Verdana" w:cs="Arial"/>
                <w:color w:val="000000"/>
                <w:sz w:val="24"/>
                <w:szCs w:val="24"/>
                <w:u w:color="000000"/>
                <w:bdr w:val="nil"/>
                <w:lang w:val="en-US" w:eastAsia="en-GB"/>
              </w:rPr>
              <w:t xml:space="preserve"> Gold Command structure </w:t>
            </w:r>
            <w:r>
              <w:rPr>
                <w:rFonts w:ascii="Verdana" w:eastAsia="Arial Unicode MS" w:hAnsi="Verdana" w:cs="Arial"/>
                <w:color w:val="000000"/>
                <w:sz w:val="24"/>
                <w:szCs w:val="24"/>
                <w:u w:color="000000"/>
                <w:bdr w:val="nil"/>
                <w:lang w:val="en-US" w:eastAsia="en-GB"/>
              </w:rPr>
              <w:t xml:space="preserve">to </w:t>
            </w:r>
            <w:r w:rsidR="00994849" w:rsidRPr="00994849">
              <w:rPr>
                <w:rFonts w:ascii="Verdana" w:eastAsia="Arial Unicode MS" w:hAnsi="Verdana" w:cs="Arial"/>
                <w:color w:val="000000"/>
                <w:sz w:val="24"/>
                <w:szCs w:val="24"/>
                <w:u w:color="000000"/>
                <w:bdr w:val="nil"/>
                <w:lang w:val="en-US" w:eastAsia="en-GB"/>
              </w:rPr>
              <w:t xml:space="preserve">oversee the implementation of all identified improvements; </w:t>
            </w:r>
            <w:r>
              <w:rPr>
                <w:rFonts w:ascii="Verdana" w:eastAsia="Arial Unicode MS" w:hAnsi="Verdana" w:cs="Arial"/>
                <w:color w:val="000000"/>
                <w:sz w:val="24"/>
                <w:szCs w:val="24"/>
                <w:u w:color="000000"/>
                <w:bdr w:val="nil"/>
                <w:lang w:val="en-US" w:eastAsia="en-GB"/>
              </w:rPr>
              <w:t xml:space="preserve">RK advised that he led this, </w:t>
            </w:r>
            <w:r w:rsidR="00994849" w:rsidRPr="00994849">
              <w:rPr>
                <w:rFonts w:ascii="Verdana" w:eastAsia="Arial Unicode MS" w:hAnsi="Verdana" w:cs="Arial"/>
                <w:color w:val="000000"/>
                <w:sz w:val="24"/>
                <w:szCs w:val="24"/>
                <w:u w:color="000000"/>
                <w:bdr w:val="nil"/>
                <w:lang w:val="en-US" w:eastAsia="en-GB"/>
              </w:rPr>
              <w:t>supported by the Chief Operating Officer and Interim Executive Director of Nursing and Patient Experience.</w:t>
            </w:r>
          </w:p>
          <w:p w14:paraId="0B323339"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main areas of focus </w:t>
            </w:r>
            <w:r w:rsidR="00457FFA" w:rsidRPr="00994849">
              <w:rPr>
                <w:rFonts w:ascii="Verdana" w:eastAsia="Arial Unicode MS" w:hAnsi="Verdana" w:cs="Arial Unicode MS"/>
                <w:color w:val="000000"/>
                <w:sz w:val="24"/>
                <w:szCs w:val="24"/>
                <w:u w:color="000000"/>
                <w:bdr w:val="nil"/>
                <w:lang w:val="en-US" w:eastAsia="en-GB"/>
              </w:rPr>
              <w:t>were: enhanced</w:t>
            </w:r>
            <w:r w:rsidRPr="00994849">
              <w:rPr>
                <w:rFonts w:ascii="Verdana" w:eastAsia="Arial Unicode MS" w:hAnsi="Verdana" w:cs="Arial Unicode MS"/>
                <w:color w:val="000000"/>
                <w:sz w:val="24"/>
                <w:szCs w:val="24"/>
                <w:u w:color="000000"/>
                <w:bdr w:val="nil"/>
                <w:lang w:val="en-US" w:eastAsia="en-GB"/>
              </w:rPr>
              <w:t xml:space="preserve"> monitoring; </w:t>
            </w:r>
            <w:r w:rsidR="00E625C1">
              <w:rPr>
                <w:rFonts w:ascii="Verdana" w:eastAsia="Arial Unicode MS" w:hAnsi="Verdana" w:cs="Arial Unicode MS"/>
                <w:color w:val="000000"/>
                <w:sz w:val="24"/>
                <w:szCs w:val="24"/>
                <w:u w:color="000000"/>
                <w:bdr w:val="nil"/>
                <w:lang w:val="en-US" w:eastAsia="en-GB"/>
              </w:rPr>
              <w:t>scrutiny</w:t>
            </w:r>
            <w:r w:rsidRPr="00994849">
              <w:rPr>
                <w:rFonts w:ascii="Verdana" w:eastAsia="Arial Unicode MS" w:hAnsi="Verdana" w:cs="Arial Unicode MS"/>
                <w:color w:val="000000"/>
                <w:sz w:val="24"/>
                <w:szCs w:val="24"/>
                <w:u w:color="000000"/>
                <w:bdr w:val="nil"/>
                <w:lang w:val="en-US" w:eastAsia="en-GB"/>
              </w:rPr>
              <w:t xml:space="preserve"> of action plans, national reports</w:t>
            </w:r>
            <w:r w:rsidR="00E625C1">
              <w:rPr>
                <w:rFonts w:ascii="Verdana" w:eastAsia="Arial Unicode MS" w:hAnsi="Verdana" w:cs="Arial Unicode MS"/>
                <w:color w:val="000000"/>
                <w:sz w:val="24"/>
                <w:szCs w:val="24"/>
                <w:u w:color="000000"/>
                <w:bdr w:val="nil"/>
                <w:lang w:val="en-US" w:eastAsia="en-GB"/>
              </w:rPr>
              <w:t xml:space="preserve"> </w:t>
            </w:r>
            <w:r w:rsidR="00AE5D51">
              <w:rPr>
                <w:rFonts w:ascii="Verdana" w:eastAsia="Arial Unicode MS" w:hAnsi="Verdana" w:cs="Arial Unicode MS"/>
                <w:color w:val="000000"/>
                <w:sz w:val="24"/>
                <w:szCs w:val="24"/>
                <w:u w:color="000000"/>
                <w:bdr w:val="nil"/>
                <w:lang w:val="en-US" w:eastAsia="en-GB"/>
              </w:rPr>
              <w:t xml:space="preserve">and </w:t>
            </w:r>
            <w:r w:rsidR="00AE5D51" w:rsidRPr="00994849">
              <w:rPr>
                <w:rFonts w:ascii="Verdana" w:eastAsia="Arial Unicode MS" w:hAnsi="Verdana" w:cs="Arial Unicode MS"/>
                <w:color w:val="000000"/>
                <w:sz w:val="24"/>
                <w:szCs w:val="24"/>
                <w:u w:color="000000"/>
                <w:bdr w:val="nil"/>
                <w:lang w:val="en-US" w:eastAsia="en-GB"/>
              </w:rPr>
              <w:t>open</w:t>
            </w:r>
            <w:r w:rsidRPr="00994849">
              <w:rPr>
                <w:rFonts w:ascii="Verdana" w:eastAsia="Arial Unicode MS" w:hAnsi="Verdana" w:cs="Arial Unicode MS"/>
                <w:color w:val="000000"/>
                <w:sz w:val="24"/>
                <w:szCs w:val="24"/>
                <w:u w:color="000000"/>
                <w:bdr w:val="nil"/>
                <w:lang w:val="en-US" w:eastAsia="en-GB"/>
              </w:rPr>
              <w:t xml:space="preserve"> incidents; and horizon scanning.</w:t>
            </w:r>
          </w:p>
          <w:p w14:paraId="1FE3B586"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w:t>
            </w:r>
            <w:r w:rsidR="00AE5D51">
              <w:rPr>
                <w:rFonts w:ascii="Verdana" w:eastAsia="Arial Unicode MS" w:hAnsi="Verdana" w:cs="Arial Unicode MS"/>
                <w:color w:val="000000"/>
                <w:sz w:val="24"/>
                <w:szCs w:val="24"/>
                <w:u w:color="000000"/>
                <w:bdr w:val="nil"/>
                <w:lang w:val="en-US" w:eastAsia="en-GB"/>
              </w:rPr>
              <w:t>Board report; this</w:t>
            </w:r>
            <w:r w:rsidRPr="00994849">
              <w:rPr>
                <w:rFonts w:ascii="Verdana" w:eastAsia="Arial Unicode MS" w:hAnsi="Verdana" w:cs="Arial Unicode MS"/>
                <w:color w:val="000000"/>
                <w:sz w:val="24"/>
                <w:szCs w:val="24"/>
                <w:u w:color="000000"/>
                <w:bdr w:val="nil"/>
                <w:lang w:val="en-US" w:eastAsia="en-GB"/>
              </w:rPr>
              <w:t xml:space="preserve"> provided a full assessment of the posi</w:t>
            </w:r>
            <w:r w:rsidR="00D6047E">
              <w:rPr>
                <w:rFonts w:ascii="Verdana" w:eastAsia="Arial Unicode MS" w:hAnsi="Verdana" w:cs="Arial Unicode MS"/>
                <w:color w:val="000000"/>
                <w:sz w:val="24"/>
                <w:szCs w:val="24"/>
                <w:u w:color="000000"/>
                <w:bdr w:val="nil"/>
                <w:lang w:val="en-US" w:eastAsia="en-GB"/>
              </w:rPr>
              <w:t>tion against identified actions.</w:t>
            </w:r>
            <w:r w:rsidRPr="00994849">
              <w:rPr>
                <w:rFonts w:ascii="Verdana" w:eastAsia="Arial Unicode MS" w:hAnsi="Verdana" w:cs="Arial Unicode MS"/>
                <w:color w:val="000000"/>
                <w:sz w:val="24"/>
                <w:szCs w:val="24"/>
                <w:u w:color="000000"/>
                <w:bdr w:val="nil"/>
                <w:lang w:val="en-US" w:eastAsia="en-GB"/>
              </w:rPr>
              <w:t xml:space="preserve"> </w:t>
            </w:r>
          </w:p>
          <w:p w14:paraId="7DB7A8C6" w14:textId="77777777" w:rsidR="00994849" w:rsidRPr="00994849" w:rsidRDefault="00483E72"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An invitation to the</w:t>
            </w:r>
            <w:r w:rsidR="00994849" w:rsidRPr="00994849">
              <w:rPr>
                <w:rFonts w:ascii="Verdana" w:eastAsia="Arial Unicode MS" w:hAnsi="Verdana" w:cs="Arial Unicode MS"/>
                <w:color w:val="000000"/>
                <w:sz w:val="24"/>
                <w:szCs w:val="24"/>
                <w:u w:color="000000"/>
                <w:bdr w:val="nil"/>
                <w:lang w:val="en-US" w:eastAsia="en-GB"/>
              </w:rPr>
              <w:t xml:space="preserve"> NHS Wales Delivery Unit</w:t>
            </w:r>
            <w:r>
              <w:rPr>
                <w:rFonts w:ascii="Verdana" w:eastAsia="Arial Unicode MS" w:hAnsi="Verdana" w:cs="Arial Unicode MS"/>
                <w:color w:val="000000"/>
                <w:sz w:val="24"/>
                <w:szCs w:val="24"/>
                <w:u w:color="000000"/>
                <w:bdr w:val="nil"/>
                <w:lang w:val="en-US" w:eastAsia="en-GB"/>
              </w:rPr>
              <w:t xml:space="preserve"> </w:t>
            </w:r>
            <w:r w:rsidR="00994849" w:rsidRPr="00994849">
              <w:rPr>
                <w:rFonts w:ascii="Verdana" w:eastAsia="Arial Unicode MS" w:hAnsi="Verdana" w:cs="Arial Unicode MS"/>
                <w:color w:val="000000"/>
                <w:sz w:val="24"/>
                <w:szCs w:val="24"/>
                <w:u w:color="000000"/>
                <w:bdr w:val="nil"/>
                <w:lang w:val="en-US" w:eastAsia="en-GB"/>
              </w:rPr>
              <w:t>to visit to explore an evidence-based assurance against the NHS Executive Assurance Framework for the three levels of defence. This would help</w:t>
            </w:r>
            <w:r w:rsidR="00E13CBE">
              <w:rPr>
                <w:rFonts w:ascii="Verdana" w:eastAsia="Arial Unicode MS" w:hAnsi="Verdana" w:cs="Arial Unicode MS"/>
                <w:color w:val="000000"/>
                <w:sz w:val="24"/>
                <w:szCs w:val="24"/>
                <w:u w:color="000000"/>
                <w:bdr w:val="nil"/>
                <w:lang w:val="en-US" w:eastAsia="en-GB"/>
              </w:rPr>
              <w:t xml:space="preserve"> in verifying the</w:t>
            </w:r>
            <w:r w:rsidR="00994849" w:rsidRPr="00994849">
              <w:rPr>
                <w:rFonts w:ascii="Verdana" w:eastAsia="Arial Unicode MS" w:hAnsi="Verdana" w:cs="Arial Unicode MS"/>
                <w:color w:val="000000"/>
                <w:sz w:val="24"/>
                <w:szCs w:val="24"/>
                <w:u w:color="000000"/>
                <w:bdr w:val="nil"/>
                <w:lang w:val="en-US" w:eastAsia="en-GB"/>
              </w:rPr>
              <w:t xml:space="preserve"> evidence base to support the closure </w:t>
            </w:r>
            <w:r w:rsidR="008B4DA3" w:rsidRPr="00994849">
              <w:rPr>
                <w:rFonts w:ascii="Verdana" w:eastAsia="Arial Unicode MS" w:hAnsi="Verdana" w:cs="Arial Unicode MS"/>
                <w:color w:val="000000"/>
                <w:sz w:val="24"/>
                <w:szCs w:val="24"/>
                <w:u w:color="000000"/>
                <w:bdr w:val="nil"/>
                <w:lang w:val="en-US" w:eastAsia="en-GB"/>
              </w:rPr>
              <w:t>of completed</w:t>
            </w:r>
            <w:r w:rsidR="00994849" w:rsidRPr="00994849">
              <w:rPr>
                <w:rFonts w:ascii="Verdana" w:eastAsia="Arial Unicode MS" w:hAnsi="Verdana" w:cs="Arial Unicode MS"/>
                <w:color w:val="000000"/>
                <w:sz w:val="24"/>
                <w:szCs w:val="24"/>
                <w:u w:color="000000"/>
                <w:bdr w:val="nil"/>
                <w:lang w:val="en-US" w:eastAsia="en-GB"/>
              </w:rPr>
              <w:t xml:space="preserve"> actions. </w:t>
            </w:r>
          </w:p>
          <w:p w14:paraId="09D29EA2"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w:t>
            </w:r>
            <w:r w:rsidR="008B4DA3">
              <w:rPr>
                <w:rFonts w:ascii="Verdana" w:eastAsia="Arial Unicode MS" w:hAnsi="Verdana" w:cs="Arial Unicode MS"/>
                <w:color w:val="000000"/>
                <w:sz w:val="24"/>
                <w:szCs w:val="24"/>
                <w:u w:color="000000"/>
                <w:bdr w:val="nil"/>
                <w:lang w:val="en-US" w:eastAsia="en-GB"/>
              </w:rPr>
              <w:t xml:space="preserve"> current </w:t>
            </w:r>
            <w:r w:rsidRPr="00994849">
              <w:rPr>
                <w:rFonts w:ascii="Verdana" w:eastAsia="Arial Unicode MS" w:hAnsi="Verdana" w:cs="Arial Unicode MS"/>
                <w:color w:val="000000"/>
                <w:sz w:val="24"/>
                <w:szCs w:val="24"/>
                <w:u w:color="000000"/>
                <w:bdr w:val="nil"/>
                <w:lang w:val="en-US" w:eastAsia="en-GB"/>
              </w:rPr>
              <w:t xml:space="preserve">230 open incidents reported within maternity and neonatal services. Of these, 80 </w:t>
            </w:r>
            <w:r w:rsidR="008B4DA3">
              <w:rPr>
                <w:rFonts w:ascii="Verdana" w:eastAsia="Arial Unicode MS" w:hAnsi="Verdana" w:cs="Arial Unicode MS"/>
                <w:color w:val="000000"/>
                <w:sz w:val="24"/>
                <w:szCs w:val="24"/>
                <w:u w:color="000000"/>
                <w:bdr w:val="nil"/>
                <w:lang w:val="en-US" w:eastAsia="en-GB"/>
              </w:rPr>
              <w:t>were</w:t>
            </w:r>
            <w:r w:rsidRPr="00994849">
              <w:rPr>
                <w:rFonts w:ascii="Verdana" w:eastAsia="Arial Unicode MS" w:hAnsi="Verdana" w:cs="Arial Unicode MS"/>
                <w:color w:val="000000"/>
                <w:sz w:val="24"/>
                <w:szCs w:val="24"/>
                <w:u w:color="000000"/>
                <w:bdr w:val="nil"/>
                <w:lang w:val="en-US" w:eastAsia="en-GB"/>
              </w:rPr>
              <w:t xml:space="preserve"> either awaiting closure or still within the 30-day target period; on average the service</w:t>
            </w:r>
            <w:r w:rsidR="004D79A2">
              <w:rPr>
                <w:rFonts w:ascii="Verdana" w:eastAsia="Arial Unicode MS" w:hAnsi="Verdana" w:cs="Arial Unicode MS"/>
                <w:color w:val="000000"/>
                <w:sz w:val="24"/>
                <w:szCs w:val="24"/>
                <w:u w:color="000000"/>
                <w:bdr w:val="nil"/>
                <w:lang w:val="en-US" w:eastAsia="en-GB"/>
              </w:rPr>
              <w:t xml:space="preserve"> was closing</w:t>
            </w:r>
            <w:r w:rsidRPr="00994849">
              <w:rPr>
                <w:rFonts w:ascii="Verdana" w:eastAsia="Arial Unicode MS" w:hAnsi="Verdana" w:cs="Arial Unicode MS"/>
                <w:color w:val="000000"/>
                <w:sz w:val="24"/>
                <w:szCs w:val="24"/>
                <w:u w:color="000000"/>
                <w:bdr w:val="nil"/>
                <w:lang w:val="en-US" w:eastAsia="en-GB"/>
              </w:rPr>
              <w:t xml:space="preserve"> 85% of incidents within the required timeframe. </w:t>
            </w:r>
            <w:r w:rsidR="004D79A2">
              <w:rPr>
                <w:rFonts w:ascii="Verdana" w:eastAsia="Arial Unicode MS" w:hAnsi="Verdana" w:cs="Arial Unicode MS"/>
                <w:color w:val="000000"/>
                <w:sz w:val="24"/>
                <w:szCs w:val="24"/>
                <w:u w:color="000000"/>
                <w:bdr w:val="nil"/>
                <w:lang w:val="en-US" w:eastAsia="en-GB"/>
              </w:rPr>
              <w:t>There was</w:t>
            </w:r>
            <w:r w:rsidR="00D6047E">
              <w:rPr>
                <w:rFonts w:ascii="Verdana" w:eastAsia="Arial Unicode MS" w:hAnsi="Verdana" w:cs="Arial Unicode MS"/>
                <w:color w:val="000000"/>
                <w:sz w:val="24"/>
                <w:szCs w:val="24"/>
                <w:u w:color="000000"/>
                <w:bdr w:val="nil"/>
                <w:lang w:val="en-US" w:eastAsia="en-GB"/>
              </w:rPr>
              <w:t xml:space="preserve"> a review underway to assess ris</w:t>
            </w:r>
            <w:r w:rsidR="004D79A2">
              <w:rPr>
                <w:rFonts w:ascii="Verdana" w:eastAsia="Arial Unicode MS" w:hAnsi="Verdana" w:cs="Arial Unicode MS"/>
                <w:color w:val="000000"/>
                <w:sz w:val="24"/>
                <w:szCs w:val="24"/>
                <w:u w:color="000000"/>
                <w:bdr w:val="nil"/>
                <w:lang w:val="en-US" w:eastAsia="en-GB"/>
              </w:rPr>
              <w:t xml:space="preserve">k and </w:t>
            </w:r>
            <w:r w:rsidR="00D6047E">
              <w:rPr>
                <w:rFonts w:ascii="Verdana" w:eastAsia="Arial Unicode MS" w:hAnsi="Verdana" w:cs="Arial Unicode MS"/>
                <w:color w:val="000000"/>
                <w:sz w:val="24"/>
                <w:szCs w:val="24"/>
                <w:u w:color="000000"/>
                <w:bdr w:val="nil"/>
                <w:lang w:val="en-US" w:eastAsia="en-GB"/>
              </w:rPr>
              <w:t xml:space="preserve">the </w:t>
            </w:r>
            <w:r w:rsidR="004D79A2">
              <w:rPr>
                <w:rFonts w:ascii="Verdana" w:eastAsia="Arial Unicode MS" w:hAnsi="Verdana" w:cs="Arial Unicode MS"/>
                <w:color w:val="000000"/>
                <w:sz w:val="24"/>
                <w:szCs w:val="24"/>
                <w:u w:color="000000"/>
                <w:bdr w:val="nil"/>
                <w:lang w:val="en-US" w:eastAsia="en-GB"/>
              </w:rPr>
              <w:t>most effective means of closure</w:t>
            </w:r>
            <w:r w:rsidRPr="00994849">
              <w:rPr>
                <w:rFonts w:ascii="Verdana" w:eastAsia="Arial Unicode MS" w:hAnsi="Verdana" w:cs="Arial Unicode MS"/>
                <w:color w:val="000000"/>
                <w:sz w:val="24"/>
                <w:szCs w:val="24"/>
                <w:u w:color="000000"/>
                <w:bdr w:val="nil"/>
                <w:lang w:val="en-US" w:eastAsia="en-GB"/>
              </w:rPr>
              <w:t xml:space="preserve">; matrons </w:t>
            </w:r>
            <w:r w:rsidR="009E038A">
              <w:rPr>
                <w:rFonts w:ascii="Verdana" w:eastAsia="Arial Unicode MS" w:hAnsi="Verdana" w:cs="Arial Unicode MS"/>
                <w:color w:val="000000"/>
                <w:sz w:val="24"/>
                <w:szCs w:val="24"/>
                <w:u w:color="000000"/>
                <w:bdr w:val="nil"/>
                <w:lang w:val="en-US" w:eastAsia="en-GB"/>
              </w:rPr>
              <w:t>were reviewing all the outstanding incidents to</w:t>
            </w:r>
            <w:r w:rsidR="00527CCF">
              <w:rPr>
                <w:rFonts w:ascii="Verdana" w:eastAsia="Arial Unicode MS" w:hAnsi="Verdana" w:cs="Arial Unicode MS"/>
                <w:color w:val="000000"/>
                <w:sz w:val="24"/>
                <w:szCs w:val="24"/>
                <w:u w:color="000000"/>
                <w:bdr w:val="nil"/>
                <w:lang w:val="en-US" w:eastAsia="en-GB"/>
              </w:rPr>
              <w:t xml:space="preserve"> guard against any possible harm; the Board would have a detailed update at the November meeting.</w:t>
            </w:r>
          </w:p>
          <w:p w14:paraId="701C5323"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hAnsi="Verdana" w:cs="Arial"/>
                <w:sz w:val="24"/>
                <w:szCs w:val="24"/>
                <w:u w:color="000000"/>
                <w:bdr w:val="nil"/>
              </w:rPr>
              <w:t>JW thanked RK for</w:t>
            </w:r>
            <w:r w:rsidR="00527CCF">
              <w:rPr>
                <w:rFonts w:ascii="Verdana" w:hAnsi="Verdana" w:cs="Arial"/>
                <w:sz w:val="24"/>
                <w:szCs w:val="24"/>
                <w:u w:color="000000"/>
                <w:bdr w:val="nil"/>
              </w:rPr>
              <w:t xml:space="preserve"> his</w:t>
            </w:r>
            <w:r w:rsidR="00D6047E">
              <w:rPr>
                <w:rFonts w:ascii="Verdana" w:hAnsi="Verdana" w:cs="Arial"/>
                <w:sz w:val="24"/>
                <w:szCs w:val="24"/>
                <w:u w:color="000000"/>
                <w:bdr w:val="nil"/>
              </w:rPr>
              <w:t xml:space="preserve"> leadership of the Gold Command group </w:t>
            </w:r>
            <w:r w:rsidR="000D5EE2">
              <w:rPr>
                <w:rFonts w:ascii="Verdana" w:hAnsi="Verdana" w:cs="Arial"/>
                <w:sz w:val="24"/>
                <w:szCs w:val="24"/>
                <w:u w:color="000000"/>
                <w:bdr w:val="nil"/>
              </w:rPr>
              <w:t>and</w:t>
            </w:r>
            <w:r w:rsidR="00732001">
              <w:rPr>
                <w:rFonts w:ascii="Verdana" w:hAnsi="Verdana" w:cs="Arial"/>
                <w:sz w:val="24"/>
                <w:szCs w:val="24"/>
                <w:u w:color="000000"/>
                <w:bdr w:val="nil"/>
              </w:rPr>
              <w:t xml:space="preserve"> congratulated all</w:t>
            </w:r>
            <w:r w:rsidR="00527CCF">
              <w:rPr>
                <w:rFonts w:ascii="Verdana" w:hAnsi="Verdana" w:cs="Arial"/>
                <w:sz w:val="24"/>
                <w:szCs w:val="24"/>
                <w:u w:color="000000"/>
                <w:bdr w:val="nil"/>
              </w:rPr>
              <w:t xml:space="preserve"> involved </w:t>
            </w:r>
            <w:r w:rsidR="00732001">
              <w:rPr>
                <w:rFonts w:ascii="Verdana" w:hAnsi="Verdana" w:cs="Arial"/>
                <w:sz w:val="24"/>
                <w:szCs w:val="24"/>
                <w:u w:color="000000"/>
                <w:bdr w:val="nil"/>
              </w:rPr>
              <w:t>on</w:t>
            </w:r>
            <w:r w:rsidR="00527CCF">
              <w:rPr>
                <w:rFonts w:ascii="Verdana" w:hAnsi="Verdana" w:cs="Arial"/>
                <w:sz w:val="24"/>
                <w:szCs w:val="24"/>
                <w:u w:color="000000"/>
                <w:bdr w:val="nil"/>
              </w:rPr>
              <w:t xml:space="preserve"> the significant progress made.</w:t>
            </w:r>
          </w:p>
          <w:p w14:paraId="09AE5EF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PP welcomed the clear and detailed report and the excellent progress. She asked for further detail</w:t>
            </w:r>
            <w:r w:rsidR="00FA6955">
              <w:rPr>
                <w:rFonts w:ascii="Verdana" w:eastAsia="Arial Unicode MS" w:hAnsi="Verdana" w:cs="Arial"/>
                <w:sz w:val="24"/>
                <w:szCs w:val="24"/>
                <w:u w:color="000000"/>
                <w:bdr w:val="nil"/>
                <w:lang w:eastAsia="en-GB"/>
              </w:rPr>
              <w:t xml:space="preserve"> on</w:t>
            </w:r>
            <w:r w:rsidRPr="00994849">
              <w:rPr>
                <w:rFonts w:ascii="Verdana" w:eastAsia="Arial Unicode MS" w:hAnsi="Verdana" w:cs="Arial"/>
                <w:sz w:val="24"/>
                <w:szCs w:val="24"/>
                <w:u w:color="000000"/>
                <w:bdr w:val="nil"/>
                <w:lang w:eastAsia="en-GB"/>
              </w:rPr>
              <w:t xml:space="preserve"> open incidents. RK confirmed</w:t>
            </w:r>
            <w:r w:rsidR="00FA6955">
              <w:rPr>
                <w:rFonts w:ascii="Verdana" w:eastAsia="Arial Unicode MS" w:hAnsi="Verdana" w:cs="Arial"/>
                <w:sz w:val="24"/>
                <w:szCs w:val="24"/>
                <w:u w:color="000000"/>
                <w:bdr w:val="nil"/>
                <w:lang w:eastAsia="en-GB"/>
              </w:rPr>
              <w:t xml:space="preserve"> that</w:t>
            </w:r>
            <w:r w:rsidRPr="00994849">
              <w:rPr>
                <w:rFonts w:ascii="Verdana" w:eastAsia="Arial Unicode MS" w:hAnsi="Verdana" w:cs="Arial"/>
                <w:sz w:val="24"/>
                <w:szCs w:val="24"/>
                <w:u w:color="000000"/>
                <w:bdr w:val="nil"/>
                <w:lang w:eastAsia="en-GB"/>
              </w:rPr>
              <w:t xml:space="preserve"> these were patient safety incidents, many of which were low to moderate. </w:t>
            </w:r>
            <w:r w:rsidR="0068212E">
              <w:rPr>
                <w:rFonts w:ascii="Verdana" w:eastAsia="Arial Unicode MS" w:hAnsi="Verdana" w:cs="Arial"/>
                <w:sz w:val="24"/>
                <w:szCs w:val="24"/>
                <w:u w:color="000000"/>
                <w:bdr w:val="nil"/>
                <w:lang w:eastAsia="en-GB"/>
              </w:rPr>
              <w:t>There were around</w:t>
            </w:r>
            <w:r w:rsidRPr="00994849">
              <w:rPr>
                <w:rFonts w:ascii="Verdana" w:eastAsia="Arial Unicode MS" w:hAnsi="Verdana" w:cs="Arial"/>
                <w:sz w:val="24"/>
                <w:szCs w:val="24"/>
                <w:u w:color="000000"/>
                <w:bdr w:val="nil"/>
                <w:lang w:eastAsia="en-GB"/>
              </w:rPr>
              <w:t xml:space="preserve"> 120</w:t>
            </w:r>
            <w:r w:rsidR="0068212E">
              <w:rPr>
                <w:rFonts w:ascii="Verdana" w:eastAsia="Arial Unicode MS" w:hAnsi="Verdana" w:cs="Arial"/>
                <w:sz w:val="24"/>
                <w:szCs w:val="24"/>
                <w:u w:color="000000"/>
                <w:bdr w:val="nil"/>
                <w:lang w:eastAsia="en-GB"/>
              </w:rPr>
              <w:t xml:space="preserve"> incident reports</w:t>
            </w:r>
            <w:r w:rsidRPr="00994849">
              <w:rPr>
                <w:rFonts w:ascii="Verdana" w:eastAsia="Arial Unicode MS" w:hAnsi="Verdana" w:cs="Arial"/>
                <w:sz w:val="24"/>
                <w:szCs w:val="24"/>
                <w:u w:color="000000"/>
                <w:bdr w:val="nil"/>
                <w:lang w:eastAsia="en-GB"/>
              </w:rPr>
              <w:t xml:space="preserve"> each month; this </w:t>
            </w:r>
            <w:r w:rsidR="00F12B04">
              <w:rPr>
                <w:rFonts w:ascii="Verdana" w:eastAsia="Arial Unicode MS" w:hAnsi="Verdana" w:cs="Arial"/>
                <w:sz w:val="24"/>
                <w:szCs w:val="24"/>
                <w:u w:color="000000"/>
                <w:bdr w:val="nil"/>
                <w:lang w:eastAsia="en-GB"/>
              </w:rPr>
              <w:t xml:space="preserve">reflected </w:t>
            </w:r>
            <w:r w:rsidR="006A1339">
              <w:rPr>
                <w:rFonts w:ascii="Verdana" w:eastAsia="Arial Unicode MS" w:hAnsi="Verdana" w:cs="Arial"/>
                <w:sz w:val="24"/>
                <w:szCs w:val="24"/>
                <w:u w:color="000000"/>
                <w:bdr w:val="nil"/>
                <w:lang w:eastAsia="en-GB"/>
              </w:rPr>
              <w:t>an open, learning culture in which staff felt safe i</w:t>
            </w:r>
            <w:r w:rsidR="001A1566">
              <w:rPr>
                <w:rFonts w:ascii="Verdana" w:eastAsia="Arial Unicode MS" w:hAnsi="Verdana" w:cs="Arial"/>
                <w:sz w:val="24"/>
                <w:szCs w:val="24"/>
                <w:u w:color="000000"/>
                <w:bdr w:val="nil"/>
                <w:lang w:eastAsia="en-GB"/>
              </w:rPr>
              <w:t>n raising concerns.</w:t>
            </w:r>
          </w:p>
          <w:p w14:paraId="017D663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JC </w:t>
            </w:r>
            <w:r w:rsidR="00AD43BD">
              <w:rPr>
                <w:rFonts w:ascii="Verdana" w:eastAsia="Arial Unicode MS" w:hAnsi="Verdana" w:cs="Arial"/>
                <w:sz w:val="24"/>
                <w:szCs w:val="24"/>
                <w:u w:color="000000"/>
                <w:bdr w:val="nil"/>
                <w:lang w:eastAsia="en-GB"/>
              </w:rPr>
              <w:t xml:space="preserve">was interested in the focus on </w:t>
            </w:r>
            <w:r w:rsidR="00852962">
              <w:rPr>
                <w:rFonts w:ascii="Verdana" w:eastAsia="Arial Unicode MS" w:hAnsi="Verdana" w:cs="Arial"/>
                <w:sz w:val="24"/>
                <w:szCs w:val="24"/>
                <w:u w:color="000000"/>
                <w:bdr w:val="nil"/>
                <w:lang w:eastAsia="en-GB"/>
              </w:rPr>
              <w:t>horizon</w:t>
            </w:r>
            <w:r w:rsidR="00AD43BD">
              <w:rPr>
                <w:rFonts w:ascii="Verdana" w:eastAsia="Arial Unicode MS" w:hAnsi="Verdana" w:cs="Arial"/>
                <w:sz w:val="24"/>
                <w:szCs w:val="24"/>
                <w:u w:color="000000"/>
                <w:bdr w:val="nil"/>
                <w:lang w:eastAsia="en-GB"/>
              </w:rPr>
              <w:t xml:space="preserve"> scanning and how this would continue outside a Gold Command</w:t>
            </w:r>
            <w:r w:rsidR="004F27E1">
              <w:rPr>
                <w:rFonts w:ascii="Verdana" w:eastAsia="Arial Unicode MS" w:hAnsi="Verdana" w:cs="Arial"/>
                <w:sz w:val="24"/>
                <w:szCs w:val="24"/>
                <w:u w:color="000000"/>
                <w:bdr w:val="nil"/>
                <w:lang w:eastAsia="en-GB"/>
              </w:rPr>
              <w:t xml:space="preserve"> structure.</w:t>
            </w:r>
            <w:r w:rsidR="00852962">
              <w:rPr>
                <w:rFonts w:ascii="Verdana" w:eastAsia="Arial Unicode MS" w:hAnsi="Verdana" w:cs="Arial"/>
                <w:sz w:val="24"/>
                <w:szCs w:val="24"/>
                <w:u w:color="000000"/>
                <w:bdr w:val="nil"/>
                <w:lang w:eastAsia="en-GB"/>
              </w:rPr>
              <w:t xml:space="preserve"> RK assured the Board that this would continue under </w:t>
            </w:r>
            <w:r w:rsidR="004F27E1">
              <w:rPr>
                <w:rFonts w:ascii="Verdana" w:eastAsia="Arial Unicode MS" w:hAnsi="Verdana" w:cs="Arial"/>
                <w:sz w:val="24"/>
                <w:szCs w:val="24"/>
                <w:u w:color="000000"/>
                <w:bdr w:val="nil"/>
                <w:lang w:eastAsia="en-GB"/>
              </w:rPr>
              <w:t xml:space="preserve">routine management </w:t>
            </w:r>
            <w:r w:rsidR="00CA2322">
              <w:rPr>
                <w:rFonts w:ascii="Verdana" w:eastAsia="Arial Unicode MS" w:hAnsi="Verdana" w:cs="Arial"/>
                <w:sz w:val="24"/>
                <w:szCs w:val="24"/>
                <w:u w:color="000000"/>
                <w:bdr w:val="nil"/>
                <w:lang w:eastAsia="en-GB"/>
              </w:rPr>
              <w:t>arrangements</w:t>
            </w:r>
            <w:r w:rsidR="004F27E1">
              <w:rPr>
                <w:rFonts w:ascii="Verdana" w:eastAsia="Arial Unicode MS" w:hAnsi="Verdana" w:cs="Arial"/>
                <w:sz w:val="24"/>
                <w:szCs w:val="24"/>
                <w:u w:color="000000"/>
                <w:bdr w:val="nil"/>
                <w:lang w:eastAsia="en-GB"/>
              </w:rPr>
              <w:t>.</w:t>
            </w:r>
          </w:p>
          <w:p w14:paraId="42C7594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lastRenderedPageBreak/>
              <w:t xml:space="preserve">ALF referred to Page 9 of the report and the reference </w:t>
            </w:r>
            <w:r w:rsidR="00CA2322" w:rsidRPr="00994849">
              <w:rPr>
                <w:rFonts w:ascii="Verdana" w:eastAsia="Arial Unicode MS" w:hAnsi="Verdana" w:cs="Arial"/>
                <w:sz w:val="24"/>
                <w:szCs w:val="24"/>
                <w:u w:color="000000"/>
                <w:bdr w:val="nil"/>
                <w:lang w:eastAsia="en-GB"/>
              </w:rPr>
              <w:t>to the</w:t>
            </w:r>
            <w:r w:rsidRPr="00994849">
              <w:rPr>
                <w:rFonts w:ascii="Verdana" w:eastAsia="Arial Unicode MS" w:hAnsi="Verdana" w:cs="Arial"/>
                <w:sz w:val="24"/>
                <w:szCs w:val="24"/>
                <w:u w:color="000000"/>
                <w:bdr w:val="nil"/>
                <w:lang w:eastAsia="en-GB"/>
              </w:rPr>
              <w:t xml:space="preserve"> Birmingham Symptom-specific Obstetric Triage System (BSOTS</w:t>
            </w:r>
            <w:r w:rsidR="00D6047E">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she asked</w:t>
            </w:r>
            <w:r w:rsidR="00CA2322">
              <w:rPr>
                <w:rFonts w:ascii="Verdana" w:eastAsia="Arial Unicode MS" w:hAnsi="Verdana" w:cs="Arial"/>
                <w:sz w:val="24"/>
                <w:szCs w:val="24"/>
                <w:u w:color="000000"/>
                <w:bdr w:val="nil"/>
                <w:lang w:eastAsia="en-GB"/>
              </w:rPr>
              <w:t xml:space="preserve"> about the</w:t>
            </w:r>
            <w:r w:rsidR="000A4FED">
              <w:rPr>
                <w:rFonts w:ascii="Verdana" w:eastAsia="Arial Unicode MS" w:hAnsi="Verdana" w:cs="Arial"/>
                <w:sz w:val="24"/>
                <w:szCs w:val="24"/>
                <w:u w:color="000000"/>
                <w:bdr w:val="nil"/>
                <w:lang w:eastAsia="en-GB"/>
              </w:rPr>
              <w:t xml:space="preserve"> </w:t>
            </w:r>
            <w:r w:rsidR="00B9148C">
              <w:rPr>
                <w:rFonts w:ascii="Verdana" w:eastAsia="Arial Unicode MS" w:hAnsi="Verdana" w:cs="Arial"/>
                <w:sz w:val="24"/>
                <w:szCs w:val="24"/>
                <w:u w:color="000000"/>
                <w:bdr w:val="nil"/>
                <w:lang w:eastAsia="en-GB"/>
              </w:rPr>
              <w:t xml:space="preserve">implementation timeline and the evaluation methodology. RK </w:t>
            </w:r>
            <w:r w:rsidR="00FA15EB">
              <w:rPr>
                <w:rFonts w:ascii="Verdana" w:eastAsia="Arial Unicode MS" w:hAnsi="Verdana" w:cs="Arial"/>
                <w:sz w:val="24"/>
                <w:szCs w:val="24"/>
                <w:u w:color="000000"/>
                <w:bdr w:val="nil"/>
                <w:lang w:eastAsia="en-GB"/>
              </w:rPr>
              <w:t xml:space="preserve">reported that </w:t>
            </w:r>
            <w:r w:rsidR="005A5D79">
              <w:rPr>
                <w:rFonts w:ascii="Verdana" w:eastAsia="Arial Unicode MS" w:hAnsi="Verdana" w:cs="Arial"/>
                <w:sz w:val="24"/>
                <w:szCs w:val="24"/>
                <w:u w:color="000000"/>
                <w:bdr w:val="nil"/>
                <w:lang w:eastAsia="en-GB"/>
              </w:rPr>
              <w:t>implementation would begin shortly</w:t>
            </w:r>
            <w:r w:rsidR="004919BF">
              <w:rPr>
                <w:rFonts w:ascii="Verdana" w:eastAsia="Arial Unicode MS" w:hAnsi="Verdana" w:cs="Arial"/>
                <w:sz w:val="24"/>
                <w:szCs w:val="24"/>
                <w:u w:color="000000"/>
                <w:bdr w:val="nil"/>
                <w:lang w:eastAsia="en-GB"/>
              </w:rPr>
              <w:t>, with routine monitoring to ensure co</w:t>
            </w:r>
            <w:r w:rsidR="00446195">
              <w:rPr>
                <w:rFonts w:ascii="Verdana" w:eastAsia="Arial Unicode MS" w:hAnsi="Verdana" w:cs="Arial"/>
                <w:sz w:val="24"/>
                <w:szCs w:val="24"/>
                <w:u w:color="000000"/>
                <w:bdr w:val="nil"/>
                <w:lang w:eastAsia="en-GB"/>
              </w:rPr>
              <w:t>mpliance.</w:t>
            </w:r>
          </w:p>
          <w:p w14:paraId="74B9821D" w14:textId="77777777" w:rsidR="00994849" w:rsidRPr="00994849" w:rsidRDefault="00994849" w:rsidP="00D6047E">
            <w:pPr>
              <w:pBdr>
                <w:top w:val="nil"/>
                <w:left w:val="nil"/>
                <w:bottom w:val="nil"/>
                <w:right w:val="nil"/>
                <w:between w:val="nil"/>
                <w:bar w:val="nil"/>
              </w:pBdr>
              <w:spacing w:after="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SS </w:t>
            </w:r>
            <w:r w:rsidR="00662F8A">
              <w:rPr>
                <w:rFonts w:ascii="Verdana" w:eastAsia="Arial Unicode MS" w:hAnsi="Verdana" w:cs="Arial"/>
                <w:sz w:val="24"/>
                <w:szCs w:val="24"/>
                <w:u w:color="000000"/>
                <w:bdr w:val="nil"/>
                <w:lang w:eastAsia="en-GB"/>
              </w:rPr>
              <w:t xml:space="preserve">asked about the </w:t>
            </w:r>
            <w:r w:rsidR="00A440A1">
              <w:rPr>
                <w:rFonts w:ascii="Verdana" w:eastAsia="Arial Unicode MS" w:hAnsi="Verdana" w:cs="Arial"/>
                <w:sz w:val="24"/>
                <w:szCs w:val="24"/>
                <w:u w:color="000000"/>
                <w:bdr w:val="nil"/>
                <w:lang w:eastAsia="en-GB"/>
              </w:rPr>
              <w:t>criteria applied to bring a Gold Command s</w:t>
            </w:r>
            <w:r w:rsidR="00A9450E">
              <w:rPr>
                <w:rFonts w:ascii="Verdana" w:eastAsia="Arial Unicode MS" w:hAnsi="Verdana" w:cs="Arial"/>
                <w:sz w:val="24"/>
                <w:szCs w:val="24"/>
                <w:u w:color="000000"/>
                <w:bdr w:val="nil"/>
                <w:lang w:eastAsia="en-GB"/>
              </w:rPr>
              <w:t>tructure</w:t>
            </w:r>
            <w:r w:rsidR="00A440A1">
              <w:rPr>
                <w:rFonts w:ascii="Verdana" w:eastAsia="Arial Unicode MS" w:hAnsi="Verdana" w:cs="Arial"/>
                <w:sz w:val="24"/>
                <w:szCs w:val="24"/>
                <w:u w:color="000000"/>
                <w:bdr w:val="nil"/>
                <w:lang w:eastAsia="en-GB"/>
              </w:rPr>
              <w:t xml:space="preserve"> to an end; </w:t>
            </w:r>
            <w:r w:rsidR="00E24277">
              <w:rPr>
                <w:rFonts w:ascii="Verdana" w:eastAsia="Arial Unicode MS" w:hAnsi="Verdana" w:cs="Arial"/>
                <w:sz w:val="24"/>
                <w:szCs w:val="24"/>
                <w:u w:color="000000"/>
                <w:bdr w:val="nil"/>
                <w:lang w:eastAsia="en-GB"/>
              </w:rPr>
              <w:t xml:space="preserve">RK </w:t>
            </w:r>
            <w:r w:rsidR="00A9450E">
              <w:rPr>
                <w:rFonts w:ascii="Verdana" w:eastAsia="Arial Unicode MS" w:hAnsi="Verdana" w:cs="Arial"/>
                <w:sz w:val="24"/>
                <w:szCs w:val="24"/>
                <w:u w:color="000000"/>
                <w:bdr w:val="nil"/>
                <w:lang w:eastAsia="en-GB"/>
              </w:rPr>
              <w:t xml:space="preserve">responded by assuring the Board that the structure would </w:t>
            </w:r>
            <w:r w:rsidR="00137456">
              <w:rPr>
                <w:rFonts w:ascii="Verdana" w:eastAsia="Arial Unicode MS" w:hAnsi="Verdana" w:cs="Arial"/>
                <w:sz w:val="24"/>
                <w:szCs w:val="24"/>
                <w:u w:color="000000"/>
                <w:bdr w:val="nil"/>
                <w:lang w:eastAsia="en-GB"/>
              </w:rPr>
              <w:t xml:space="preserve">continue </w:t>
            </w:r>
            <w:r w:rsidR="008D68FC">
              <w:rPr>
                <w:rFonts w:ascii="Verdana" w:eastAsia="Arial Unicode MS" w:hAnsi="Verdana" w:cs="Arial"/>
                <w:sz w:val="24"/>
                <w:szCs w:val="24"/>
                <w:u w:color="000000"/>
                <w:bdr w:val="nil"/>
                <w:lang w:eastAsia="en-GB"/>
              </w:rPr>
              <w:t xml:space="preserve">until </w:t>
            </w:r>
            <w:r w:rsidR="00E135B4">
              <w:rPr>
                <w:rFonts w:ascii="Verdana" w:eastAsia="Arial Unicode MS" w:hAnsi="Verdana" w:cs="Arial"/>
                <w:sz w:val="24"/>
                <w:szCs w:val="24"/>
                <w:u w:color="000000"/>
                <w:bdr w:val="nil"/>
                <w:lang w:eastAsia="en-GB"/>
              </w:rPr>
              <w:t>normal management arrangements could resume</w:t>
            </w:r>
            <w:r w:rsidR="00360E61">
              <w:rPr>
                <w:rFonts w:ascii="Verdana" w:eastAsia="Arial Unicode MS" w:hAnsi="Verdana" w:cs="Arial"/>
                <w:sz w:val="24"/>
                <w:szCs w:val="24"/>
                <w:u w:color="000000"/>
                <w:bdr w:val="nil"/>
                <w:lang w:eastAsia="en-GB"/>
              </w:rPr>
              <w:t>.</w:t>
            </w:r>
            <w:r w:rsidR="00D6047E">
              <w:rPr>
                <w:rFonts w:ascii="Verdana" w:eastAsia="Arial Unicode MS" w:hAnsi="Verdana" w:cs="Arial"/>
                <w:sz w:val="24"/>
                <w:szCs w:val="24"/>
                <w:u w:color="000000"/>
                <w:bdr w:val="nil"/>
                <w:lang w:eastAsia="en-GB"/>
              </w:rPr>
              <w:t xml:space="preserve"> </w:t>
            </w:r>
            <w:r w:rsidR="00360E61">
              <w:rPr>
                <w:rFonts w:ascii="Verdana" w:eastAsia="Arial Unicode MS" w:hAnsi="Verdana" w:cs="Arial"/>
                <w:sz w:val="24"/>
                <w:szCs w:val="24"/>
                <w:u w:color="000000"/>
                <w:bdr w:val="nil"/>
                <w:lang w:eastAsia="en-GB"/>
              </w:rPr>
              <w:t xml:space="preserve">NZ sought further detail on the next steps and RK advised that these included delivering against </w:t>
            </w:r>
            <w:r w:rsidR="00940431">
              <w:rPr>
                <w:rFonts w:ascii="Verdana" w:eastAsia="Arial Unicode MS" w:hAnsi="Verdana" w:cs="Arial"/>
                <w:sz w:val="24"/>
                <w:szCs w:val="24"/>
                <w:u w:color="000000"/>
                <w:bdr w:val="nil"/>
                <w:lang w:eastAsia="en-GB"/>
              </w:rPr>
              <w:t>the Terms</w:t>
            </w:r>
            <w:r w:rsidR="00360E61">
              <w:rPr>
                <w:rFonts w:ascii="Verdana" w:eastAsia="Arial Unicode MS" w:hAnsi="Verdana" w:cs="Arial"/>
                <w:sz w:val="24"/>
                <w:szCs w:val="24"/>
                <w:u w:color="000000"/>
                <w:bdr w:val="nil"/>
                <w:lang w:eastAsia="en-GB"/>
              </w:rPr>
              <w:t xml:space="preserve"> of Reference</w:t>
            </w:r>
            <w:r w:rsidR="00940431">
              <w:rPr>
                <w:rFonts w:ascii="Verdana" w:eastAsia="Arial Unicode MS" w:hAnsi="Verdana" w:cs="Arial"/>
                <w:sz w:val="24"/>
                <w:szCs w:val="24"/>
                <w:u w:color="000000"/>
                <w:bdr w:val="nil"/>
                <w:lang w:eastAsia="en-GB"/>
              </w:rPr>
              <w:t xml:space="preserve">, </w:t>
            </w:r>
            <w:r w:rsidR="007E0769">
              <w:rPr>
                <w:rFonts w:ascii="Verdana" w:eastAsia="Arial Unicode MS" w:hAnsi="Verdana" w:cs="Arial"/>
                <w:sz w:val="24"/>
                <w:szCs w:val="24"/>
                <w:u w:color="000000"/>
                <w:bdr w:val="nil"/>
                <w:lang w:eastAsia="en-GB"/>
              </w:rPr>
              <w:t>thereby enabling the return of full</w:t>
            </w:r>
            <w:r w:rsidR="003F4988">
              <w:rPr>
                <w:rFonts w:ascii="Verdana" w:eastAsia="Arial Unicode MS" w:hAnsi="Verdana" w:cs="Arial"/>
                <w:sz w:val="24"/>
                <w:szCs w:val="24"/>
                <w:u w:color="000000"/>
                <w:bdr w:val="nil"/>
                <w:lang w:eastAsia="en-GB"/>
              </w:rPr>
              <w:t xml:space="preserve"> public trust</w:t>
            </w:r>
            <w:r w:rsidR="00940431">
              <w:rPr>
                <w:rFonts w:ascii="Verdana" w:eastAsia="Arial Unicode MS" w:hAnsi="Verdana" w:cs="Arial"/>
                <w:sz w:val="24"/>
                <w:szCs w:val="24"/>
                <w:u w:color="000000"/>
                <w:bdr w:val="nil"/>
                <w:lang w:eastAsia="en-GB"/>
              </w:rPr>
              <w:t xml:space="preserve"> and confidence</w:t>
            </w:r>
            <w:r w:rsidR="007E0769">
              <w:rPr>
                <w:rFonts w:ascii="Verdana" w:eastAsia="Arial Unicode MS" w:hAnsi="Verdana" w:cs="Arial"/>
                <w:sz w:val="24"/>
                <w:szCs w:val="24"/>
                <w:u w:color="000000"/>
                <w:bdr w:val="nil"/>
                <w:lang w:eastAsia="en-GB"/>
              </w:rPr>
              <w:t>.</w:t>
            </w:r>
            <w:r w:rsidR="00D6047E">
              <w:rPr>
                <w:rFonts w:ascii="Verdana" w:eastAsia="Arial Unicode MS" w:hAnsi="Verdana" w:cs="Arial"/>
                <w:sz w:val="24"/>
                <w:szCs w:val="24"/>
                <w:u w:color="000000"/>
                <w:bdr w:val="nil"/>
                <w:lang w:eastAsia="en-GB"/>
              </w:rPr>
              <w:t xml:space="preserve"> </w:t>
            </w:r>
            <w:r w:rsidR="00360BB2">
              <w:rPr>
                <w:rFonts w:ascii="Verdana" w:eastAsia="Arial Unicode MS" w:hAnsi="Verdana" w:cs="Arial"/>
                <w:sz w:val="24"/>
                <w:szCs w:val="24"/>
                <w:u w:color="000000"/>
                <w:bdr w:val="nil"/>
                <w:lang w:eastAsia="en-GB"/>
              </w:rPr>
              <w:t>RK</w:t>
            </w:r>
            <w:r w:rsidR="00B710FB">
              <w:rPr>
                <w:rFonts w:ascii="Verdana" w:eastAsia="Arial Unicode MS" w:hAnsi="Verdana" w:cs="Arial"/>
                <w:sz w:val="24"/>
                <w:szCs w:val="24"/>
                <w:u w:color="000000"/>
                <w:bdr w:val="nil"/>
                <w:lang w:eastAsia="en-GB"/>
              </w:rPr>
              <w:t xml:space="preserve"> reflected on the balance between waiting for</w:t>
            </w:r>
            <w:r w:rsidR="00F93D3B">
              <w:rPr>
                <w:rFonts w:ascii="Verdana" w:eastAsia="Arial Unicode MS" w:hAnsi="Verdana" w:cs="Arial"/>
                <w:sz w:val="24"/>
                <w:szCs w:val="24"/>
                <w:u w:color="000000"/>
                <w:bdr w:val="nil"/>
                <w:lang w:eastAsia="en-GB"/>
              </w:rPr>
              <w:t xml:space="preserve"> </w:t>
            </w:r>
            <w:r w:rsidR="00095F77">
              <w:rPr>
                <w:rFonts w:ascii="Verdana" w:eastAsia="Arial Unicode MS" w:hAnsi="Verdana" w:cs="Arial"/>
                <w:sz w:val="24"/>
                <w:szCs w:val="24"/>
                <w:u w:color="000000"/>
                <w:bdr w:val="nil"/>
                <w:lang w:eastAsia="en-GB"/>
              </w:rPr>
              <w:t>the outcome of the Independent Review</w:t>
            </w:r>
            <w:r w:rsidR="00B710FB">
              <w:rPr>
                <w:rFonts w:ascii="Verdana" w:eastAsia="Arial Unicode MS" w:hAnsi="Verdana" w:cs="Arial"/>
                <w:sz w:val="24"/>
                <w:szCs w:val="24"/>
                <w:u w:color="000000"/>
                <w:bdr w:val="nil"/>
                <w:lang w:eastAsia="en-GB"/>
              </w:rPr>
              <w:t xml:space="preserve">, whilst </w:t>
            </w:r>
            <w:r w:rsidR="00F93D3B">
              <w:rPr>
                <w:rFonts w:ascii="Verdana" w:eastAsia="Arial Unicode MS" w:hAnsi="Verdana" w:cs="Arial"/>
                <w:sz w:val="24"/>
                <w:szCs w:val="24"/>
                <w:u w:color="000000"/>
                <w:bdr w:val="nil"/>
                <w:lang w:eastAsia="en-GB"/>
              </w:rPr>
              <w:t>taking the right action now to secure improvements. The</w:t>
            </w:r>
            <w:r w:rsidR="0055775B">
              <w:rPr>
                <w:rFonts w:ascii="Verdana" w:eastAsia="Arial Unicode MS" w:hAnsi="Verdana" w:cs="Arial"/>
                <w:sz w:val="24"/>
                <w:szCs w:val="24"/>
                <w:u w:color="000000"/>
                <w:bdr w:val="nil"/>
                <w:lang w:eastAsia="en-GB"/>
              </w:rPr>
              <w:t xml:space="preserve"> forthcoming development of </w:t>
            </w:r>
            <w:r w:rsidR="00F93D3B">
              <w:rPr>
                <w:rFonts w:ascii="Verdana" w:eastAsia="Arial Unicode MS" w:hAnsi="Verdana" w:cs="Arial"/>
                <w:sz w:val="24"/>
                <w:szCs w:val="24"/>
                <w:u w:color="000000"/>
                <w:bdr w:val="nil"/>
                <w:lang w:eastAsia="en-GB"/>
              </w:rPr>
              <w:t>a Standar</w:t>
            </w:r>
            <w:r w:rsidR="0055775B">
              <w:rPr>
                <w:rFonts w:ascii="Verdana" w:eastAsia="Arial Unicode MS" w:hAnsi="Verdana" w:cs="Arial"/>
                <w:sz w:val="24"/>
                <w:szCs w:val="24"/>
                <w:u w:color="000000"/>
                <w:bdr w:val="nil"/>
                <w:lang w:eastAsia="en-GB"/>
              </w:rPr>
              <w:t>d Operating</w:t>
            </w:r>
            <w:r w:rsidR="00F93D3B">
              <w:rPr>
                <w:rFonts w:ascii="Verdana" w:eastAsia="Arial Unicode MS" w:hAnsi="Verdana" w:cs="Arial"/>
                <w:sz w:val="24"/>
                <w:szCs w:val="24"/>
                <w:u w:color="000000"/>
                <w:bdr w:val="nil"/>
                <w:lang w:eastAsia="en-GB"/>
              </w:rPr>
              <w:t xml:space="preserve"> Procedure for Gold Command </w:t>
            </w:r>
            <w:r w:rsidR="0085060C">
              <w:rPr>
                <w:rFonts w:ascii="Verdana" w:eastAsia="Arial Unicode MS" w:hAnsi="Verdana" w:cs="Arial"/>
                <w:sz w:val="24"/>
                <w:szCs w:val="24"/>
                <w:u w:color="000000"/>
                <w:bdr w:val="nil"/>
                <w:lang w:eastAsia="en-GB"/>
              </w:rPr>
              <w:t>settings would</w:t>
            </w:r>
            <w:r w:rsidR="00F93D3B">
              <w:rPr>
                <w:rFonts w:ascii="Verdana" w:eastAsia="Arial Unicode MS" w:hAnsi="Verdana" w:cs="Arial"/>
                <w:sz w:val="24"/>
                <w:szCs w:val="24"/>
                <w:u w:color="000000"/>
                <w:bdr w:val="nil"/>
                <w:lang w:eastAsia="en-GB"/>
              </w:rPr>
              <w:t xml:space="preserve"> provide</w:t>
            </w:r>
            <w:r w:rsidR="00313E4F">
              <w:rPr>
                <w:rFonts w:ascii="Verdana" w:eastAsia="Arial Unicode MS" w:hAnsi="Verdana" w:cs="Arial"/>
                <w:sz w:val="24"/>
                <w:szCs w:val="24"/>
                <w:u w:color="000000"/>
                <w:bdr w:val="nil"/>
                <w:lang w:eastAsia="en-GB"/>
              </w:rPr>
              <w:t xml:space="preserve"> formal guidance on both setting u</w:t>
            </w:r>
            <w:r w:rsidR="00D6047E">
              <w:rPr>
                <w:rFonts w:ascii="Verdana" w:eastAsia="Arial Unicode MS" w:hAnsi="Verdana" w:cs="Arial"/>
                <w:sz w:val="24"/>
                <w:szCs w:val="24"/>
                <w:u w:color="000000"/>
                <w:bdr w:val="nil"/>
                <w:lang w:eastAsia="en-GB"/>
              </w:rPr>
              <w:t>p</w:t>
            </w:r>
            <w:r w:rsidR="00313E4F">
              <w:rPr>
                <w:rFonts w:ascii="Verdana" w:eastAsia="Arial Unicode MS" w:hAnsi="Verdana" w:cs="Arial"/>
                <w:sz w:val="24"/>
                <w:szCs w:val="24"/>
                <w:u w:color="000000"/>
                <w:bdr w:val="nil"/>
                <w:lang w:eastAsia="en-GB"/>
              </w:rPr>
              <w:t xml:space="preserve"> and standing down </w:t>
            </w:r>
            <w:r w:rsidR="008E3182">
              <w:rPr>
                <w:rFonts w:ascii="Verdana" w:eastAsia="Arial Unicode MS" w:hAnsi="Verdana" w:cs="Arial"/>
                <w:sz w:val="24"/>
                <w:szCs w:val="24"/>
                <w:u w:color="000000"/>
                <w:bdr w:val="nil"/>
                <w:lang w:eastAsia="en-GB"/>
              </w:rPr>
              <w:t>this form of governance.</w:t>
            </w:r>
            <w:r w:rsidR="00F075D9">
              <w:rPr>
                <w:rFonts w:ascii="Verdana" w:eastAsia="Arial Unicode MS" w:hAnsi="Verdana" w:cs="Arial"/>
                <w:sz w:val="24"/>
                <w:szCs w:val="24"/>
                <w:u w:color="000000"/>
                <w:bdr w:val="nil"/>
                <w:lang w:eastAsia="en-GB"/>
              </w:rPr>
              <w:t xml:space="preserve"> </w:t>
            </w:r>
          </w:p>
          <w:p w14:paraId="0BC17F1C" w14:textId="77777777" w:rsidR="00D6047E" w:rsidRDefault="00D6047E" w:rsidP="00D6047E">
            <w:pPr>
              <w:spacing w:after="0" w:line="240" w:lineRule="auto"/>
              <w:jc w:val="both"/>
              <w:rPr>
                <w:rFonts w:ascii="Verdana" w:eastAsia="Times New Roman" w:hAnsi="Verdana" w:cs="Times New Roman"/>
                <w:color w:val="000000"/>
                <w:sz w:val="24"/>
                <w:szCs w:val="24"/>
                <w:lang w:eastAsia="en-GB"/>
              </w:rPr>
            </w:pPr>
          </w:p>
          <w:p w14:paraId="1936104B" w14:textId="77777777" w:rsidR="00D6047E" w:rsidRDefault="00994849" w:rsidP="00D6047E">
            <w:pPr>
              <w:spacing w:after="0" w:line="240" w:lineRule="auto"/>
              <w:jc w:val="both"/>
              <w:rPr>
                <w:rFonts w:ascii="Verdana" w:eastAsia="Times New Roman" w:hAnsi="Verdana" w:cs="Times New Roman"/>
                <w:color w:val="000000"/>
                <w:sz w:val="24"/>
                <w:szCs w:val="24"/>
                <w:lang w:eastAsia="en-GB"/>
              </w:rPr>
            </w:pPr>
            <w:r w:rsidRPr="00994849">
              <w:rPr>
                <w:rFonts w:ascii="Verdana" w:eastAsia="Times New Roman" w:hAnsi="Verdana" w:cs="Times New Roman"/>
                <w:color w:val="000000"/>
                <w:sz w:val="24"/>
                <w:szCs w:val="24"/>
                <w:lang w:eastAsia="en-GB"/>
              </w:rPr>
              <w:t>The Board:</w:t>
            </w:r>
          </w:p>
          <w:p w14:paraId="4A1BCCC9" w14:textId="77777777" w:rsidR="00D6047E" w:rsidRPr="00D6047E" w:rsidRDefault="00AF7BB4"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Supported</w:t>
            </w:r>
            <w:r w:rsidR="00994849" w:rsidRPr="00D6047E">
              <w:rPr>
                <w:rFonts w:ascii="Verdana" w:eastAsia="Times New Roman" w:hAnsi="Verdana" w:cs="Times New Roman"/>
                <w:b/>
              </w:rPr>
              <w:t xml:space="preserve"> </w:t>
            </w:r>
            <w:r w:rsidR="00994849" w:rsidRPr="00D6047E">
              <w:rPr>
                <w:rFonts w:ascii="Verdana" w:eastAsia="Times New Roman" w:hAnsi="Verdana" w:cs="Times New Roman"/>
              </w:rPr>
              <w:t>the establishment of a</w:t>
            </w:r>
            <w:r w:rsidR="008E3182" w:rsidRPr="00D6047E">
              <w:rPr>
                <w:rFonts w:ascii="Verdana" w:eastAsia="Times New Roman" w:hAnsi="Verdana" w:cs="Times New Roman"/>
              </w:rPr>
              <w:t xml:space="preserve"> Gold </w:t>
            </w:r>
            <w:r w:rsidR="00FF3F57" w:rsidRPr="00D6047E">
              <w:rPr>
                <w:rFonts w:ascii="Verdana" w:eastAsia="Times New Roman" w:hAnsi="Verdana" w:cs="Times New Roman"/>
              </w:rPr>
              <w:t>Command structure</w:t>
            </w:r>
            <w:r w:rsidR="00994849" w:rsidRPr="00D6047E">
              <w:rPr>
                <w:rFonts w:ascii="Verdana" w:eastAsia="Times New Roman" w:hAnsi="Verdana" w:cs="Times New Roman"/>
              </w:rPr>
              <w:t xml:space="preserve"> to </w:t>
            </w:r>
            <w:r w:rsidR="00FF3F57" w:rsidRPr="00D6047E">
              <w:rPr>
                <w:rFonts w:ascii="Verdana" w:eastAsia="Times New Roman" w:hAnsi="Verdana" w:cs="Times New Roman"/>
              </w:rPr>
              <w:t>lead</w:t>
            </w:r>
            <w:r w:rsidR="00994849" w:rsidRPr="00D6047E">
              <w:rPr>
                <w:rFonts w:ascii="Verdana" w:eastAsia="Times New Roman" w:hAnsi="Verdana" w:cs="Times New Roman"/>
              </w:rPr>
              <w:t xml:space="preserve"> the improvements </w:t>
            </w:r>
            <w:r w:rsidR="00FF3F57" w:rsidRPr="00D6047E">
              <w:rPr>
                <w:rFonts w:ascii="Verdana" w:eastAsia="Times New Roman" w:hAnsi="Verdana" w:cs="Times New Roman"/>
              </w:rPr>
              <w:t xml:space="preserve">in maternity and neonatal </w:t>
            </w:r>
            <w:r w:rsidR="00991E92" w:rsidRPr="00D6047E">
              <w:rPr>
                <w:rFonts w:ascii="Verdana" w:eastAsia="Times New Roman" w:hAnsi="Verdana" w:cs="Times New Roman"/>
              </w:rPr>
              <w:t>services.</w:t>
            </w:r>
          </w:p>
          <w:p w14:paraId="278C160F" w14:textId="77777777" w:rsidR="00D6047E"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Took assurance</w:t>
            </w:r>
            <w:r w:rsidRPr="00D6047E">
              <w:rPr>
                <w:rFonts w:ascii="Verdana" w:eastAsia="Times New Roman" w:hAnsi="Verdana" w:cs="Times New Roman"/>
              </w:rPr>
              <w:t xml:space="preserve"> on the progress against the HIW action pla</w:t>
            </w:r>
            <w:r w:rsidR="00AF7BB4" w:rsidRPr="00D6047E">
              <w:rPr>
                <w:rFonts w:ascii="Verdana" w:eastAsia="Times New Roman" w:hAnsi="Verdana" w:cs="Times New Roman"/>
              </w:rPr>
              <w:t xml:space="preserve">n; this was </w:t>
            </w:r>
            <w:r w:rsidRPr="00D6047E">
              <w:rPr>
                <w:rFonts w:ascii="Verdana" w:eastAsia="Times New Roman" w:hAnsi="Verdana" w:cs="Times New Roman"/>
              </w:rPr>
              <w:t>on track for completion by the December 2024 deadline</w:t>
            </w:r>
            <w:r w:rsidR="00991E92" w:rsidRPr="00D6047E">
              <w:rPr>
                <w:rFonts w:ascii="Verdana" w:eastAsia="Times New Roman" w:hAnsi="Verdana" w:cs="Times New Roman"/>
              </w:rPr>
              <w:t>, except for</w:t>
            </w:r>
            <w:r w:rsidRPr="00D6047E">
              <w:rPr>
                <w:rFonts w:ascii="Verdana" w:eastAsia="Times New Roman" w:hAnsi="Verdana" w:cs="Times New Roman"/>
              </w:rPr>
              <w:t xml:space="preserve"> the breast-feeding training</w:t>
            </w:r>
            <w:r w:rsidR="00D052D8" w:rsidRPr="00D6047E">
              <w:rPr>
                <w:rFonts w:ascii="Verdana" w:eastAsia="Times New Roman" w:hAnsi="Verdana" w:cs="Times New Roman"/>
              </w:rPr>
              <w:t xml:space="preserve"> initiative. This was subject to a separate</w:t>
            </w:r>
            <w:r w:rsidR="00E92047" w:rsidRPr="00D6047E">
              <w:rPr>
                <w:rFonts w:ascii="Verdana" w:eastAsia="Times New Roman" w:hAnsi="Verdana" w:cs="Times New Roman"/>
              </w:rPr>
              <w:t>,</w:t>
            </w:r>
            <w:r w:rsidR="00D052D8" w:rsidRPr="00D6047E">
              <w:rPr>
                <w:rFonts w:ascii="Verdana" w:eastAsia="Times New Roman" w:hAnsi="Verdana" w:cs="Times New Roman"/>
              </w:rPr>
              <w:t xml:space="preserve"> </w:t>
            </w:r>
            <w:r w:rsidR="00E92047" w:rsidRPr="00D6047E">
              <w:rPr>
                <w:rFonts w:ascii="Verdana" w:eastAsia="Times New Roman" w:hAnsi="Verdana" w:cs="Times New Roman"/>
              </w:rPr>
              <w:t>targeted plan.</w:t>
            </w:r>
          </w:p>
          <w:p w14:paraId="44370B86" w14:textId="77777777" w:rsidR="00D6047E"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Took assurance</w:t>
            </w:r>
            <w:r w:rsidR="00E92047" w:rsidRPr="00D6047E">
              <w:rPr>
                <w:rFonts w:ascii="Verdana" w:eastAsia="Times New Roman" w:hAnsi="Verdana" w:cs="Times New Roman"/>
                <w:b/>
              </w:rPr>
              <w:t xml:space="preserve"> from the actions in place</w:t>
            </w:r>
            <w:r w:rsidRPr="00D6047E">
              <w:rPr>
                <w:rFonts w:ascii="Verdana" w:eastAsia="Times New Roman" w:hAnsi="Verdana" w:cs="Times New Roman"/>
              </w:rPr>
              <w:t xml:space="preserve"> to address the</w:t>
            </w:r>
            <w:r w:rsidR="00EE3868" w:rsidRPr="00D6047E">
              <w:rPr>
                <w:rFonts w:ascii="Verdana" w:eastAsia="Times New Roman" w:hAnsi="Verdana" w:cs="Times New Roman"/>
              </w:rPr>
              <w:t xml:space="preserve"> requirements of</w:t>
            </w:r>
            <w:r w:rsidRPr="00D6047E">
              <w:rPr>
                <w:rFonts w:ascii="Verdana" w:eastAsia="Times New Roman" w:hAnsi="Verdana" w:cs="Times New Roman"/>
              </w:rPr>
              <w:t xml:space="preserve"> Health Education and Improvement Wales (HEIW) </w:t>
            </w:r>
          </w:p>
          <w:p w14:paraId="0EC1F7DD" w14:textId="77777777" w:rsidR="00D6047E"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A</w:t>
            </w:r>
            <w:r w:rsidR="008757B2" w:rsidRPr="00D6047E">
              <w:rPr>
                <w:rFonts w:ascii="Verdana" w:eastAsia="Times New Roman" w:hAnsi="Verdana" w:cs="Times New Roman"/>
                <w:b/>
              </w:rPr>
              <w:t>greed to consider</w:t>
            </w:r>
            <w:r w:rsidRPr="00D6047E">
              <w:rPr>
                <w:rFonts w:ascii="Verdana" w:eastAsia="Times New Roman" w:hAnsi="Verdana" w:cs="Times New Roman"/>
                <w:b/>
              </w:rPr>
              <w:t xml:space="preserve"> </w:t>
            </w:r>
            <w:r w:rsidR="008757B2" w:rsidRPr="00D6047E">
              <w:rPr>
                <w:rFonts w:ascii="Verdana" w:eastAsia="Times New Roman" w:hAnsi="Verdana" w:cs="Times New Roman"/>
              </w:rPr>
              <w:t>a further report at the November Board me</w:t>
            </w:r>
            <w:r w:rsidR="00FB2028" w:rsidRPr="00D6047E">
              <w:rPr>
                <w:rFonts w:ascii="Verdana" w:eastAsia="Times New Roman" w:hAnsi="Verdana" w:cs="Times New Roman"/>
              </w:rPr>
              <w:t>eting</w:t>
            </w:r>
            <w:r w:rsidR="008757B2" w:rsidRPr="00D6047E">
              <w:rPr>
                <w:rFonts w:ascii="Verdana" w:eastAsia="Times New Roman" w:hAnsi="Verdana" w:cs="Times New Roman"/>
              </w:rPr>
              <w:t xml:space="preserve"> on the trajectory to close tho</w:t>
            </w:r>
            <w:r w:rsidR="00D6047E" w:rsidRPr="00D6047E">
              <w:rPr>
                <w:rFonts w:ascii="Verdana" w:eastAsia="Times New Roman" w:hAnsi="Verdana" w:cs="Times New Roman"/>
              </w:rPr>
              <w:t xml:space="preserve">se </w:t>
            </w:r>
            <w:r w:rsidR="008757B2" w:rsidRPr="00D6047E">
              <w:rPr>
                <w:rFonts w:ascii="Verdana" w:eastAsia="Times New Roman" w:hAnsi="Verdana" w:cs="Times New Roman"/>
              </w:rPr>
              <w:t>open incidents to which RK drew attention.</w:t>
            </w:r>
            <w:r w:rsidR="00FB2028" w:rsidRPr="00D6047E">
              <w:rPr>
                <w:rFonts w:ascii="Verdana" w:eastAsia="Times New Roman" w:hAnsi="Verdana" w:cs="Times New Roman"/>
              </w:rPr>
              <w:t xml:space="preserve"> This would form part of the </w:t>
            </w:r>
            <w:r w:rsidR="00997AEB" w:rsidRPr="00D6047E">
              <w:rPr>
                <w:rFonts w:ascii="Verdana" w:eastAsia="Times New Roman" w:hAnsi="Verdana" w:cs="Times New Roman"/>
              </w:rPr>
              <w:t>wider update on progress.</w:t>
            </w:r>
          </w:p>
          <w:p w14:paraId="424E8724" w14:textId="77777777" w:rsidR="00994849"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 xml:space="preserve">Took assurance </w:t>
            </w:r>
            <w:r w:rsidR="002333B9" w:rsidRPr="00D6047E">
              <w:rPr>
                <w:rFonts w:ascii="Verdana" w:eastAsia="Times New Roman" w:hAnsi="Verdana" w:cs="Times New Roman"/>
              </w:rPr>
              <w:t xml:space="preserve">from the intention to build in </w:t>
            </w:r>
            <w:r w:rsidR="00F75F4C" w:rsidRPr="00D6047E">
              <w:rPr>
                <w:rFonts w:ascii="Verdana" w:eastAsia="Times New Roman" w:hAnsi="Verdana" w:cs="Times New Roman"/>
              </w:rPr>
              <w:t>horizon</w:t>
            </w:r>
            <w:r w:rsidR="002333B9" w:rsidRPr="00D6047E">
              <w:rPr>
                <w:rFonts w:ascii="Verdana" w:eastAsia="Times New Roman" w:hAnsi="Verdana" w:cs="Times New Roman"/>
              </w:rPr>
              <w:t xml:space="preserve"> scanning capability into</w:t>
            </w:r>
            <w:r w:rsidR="00D6047E">
              <w:rPr>
                <w:rFonts w:ascii="Verdana" w:eastAsia="Times New Roman" w:hAnsi="Verdana" w:cs="Times New Roman"/>
              </w:rPr>
              <w:t xml:space="preserve"> routine</w:t>
            </w:r>
            <w:r w:rsidR="002333B9" w:rsidRPr="00D6047E">
              <w:rPr>
                <w:rFonts w:ascii="Verdana" w:eastAsia="Times New Roman" w:hAnsi="Verdana" w:cs="Times New Roman"/>
              </w:rPr>
              <w:t xml:space="preserve"> management arrangements</w:t>
            </w:r>
            <w:r w:rsidR="00D6047E">
              <w:rPr>
                <w:rFonts w:ascii="Verdana" w:eastAsia="Times New Roman" w:hAnsi="Verdana" w:cs="Times New Roman"/>
              </w:rPr>
              <w:t>.</w:t>
            </w:r>
          </w:p>
        </w:tc>
        <w:tc>
          <w:tcPr>
            <w:tcW w:w="1134" w:type="dxa"/>
            <w:shd w:val="clear" w:color="auto" w:fill="auto"/>
            <w:tcMar>
              <w:top w:w="80" w:type="dxa"/>
              <w:left w:w="80" w:type="dxa"/>
              <w:bottom w:w="80" w:type="dxa"/>
              <w:right w:w="80" w:type="dxa"/>
            </w:tcMar>
          </w:tcPr>
          <w:p w14:paraId="59A3503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E17EBB4" w14:textId="77777777" w:rsidTr="005E1A08">
        <w:trPr>
          <w:trHeight w:val="374"/>
        </w:trPr>
        <w:tc>
          <w:tcPr>
            <w:tcW w:w="1843" w:type="dxa"/>
            <w:shd w:val="clear" w:color="auto" w:fill="auto"/>
            <w:tcMar>
              <w:top w:w="80" w:type="dxa"/>
              <w:left w:w="80" w:type="dxa"/>
              <w:bottom w:w="80" w:type="dxa"/>
              <w:right w:w="80" w:type="dxa"/>
            </w:tcMar>
          </w:tcPr>
          <w:p w14:paraId="310BD434" w14:textId="06AA9A57"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171/24</w:t>
            </w:r>
          </w:p>
        </w:tc>
        <w:tc>
          <w:tcPr>
            <w:tcW w:w="7938" w:type="dxa"/>
            <w:shd w:val="clear" w:color="auto" w:fill="auto"/>
            <w:tcMar>
              <w:top w:w="80" w:type="dxa"/>
              <w:left w:w="80" w:type="dxa"/>
              <w:bottom w:w="80" w:type="dxa"/>
              <w:right w:w="80" w:type="dxa"/>
            </w:tcMar>
          </w:tcPr>
          <w:p w14:paraId="2DD8963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MATERNITY AND NEONATAL EXTERNAL REVIEW REPORT</w:t>
            </w:r>
          </w:p>
        </w:tc>
        <w:tc>
          <w:tcPr>
            <w:tcW w:w="1134" w:type="dxa"/>
            <w:shd w:val="clear" w:color="auto" w:fill="auto"/>
            <w:tcMar>
              <w:top w:w="80" w:type="dxa"/>
              <w:left w:w="80" w:type="dxa"/>
              <w:bottom w:w="80" w:type="dxa"/>
              <w:right w:w="80" w:type="dxa"/>
            </w:tcMar>
          </w:tcPr>
          <w:p w14:paraId="6907DF8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EF1BB37" w14:textId="77777777" w:rsidTr="005E1A08">
        <w:trPr>
          <w:trHeight w:val="374"/>
        </w:trPr>
        <w:tc>
          <w:tcPr>
            <w:tcW w:w="1843" w:type="dxa"/>
            <w:shd w:val="clear" w:color="auto" w:fill="auto"/>
            <w:tcMar>
              <w:top w:w="80" w:type="dxa"/>
              <w:left w:w="80" w:type="dxa"/>
              <w:bottom w:w="80" w:type="dxa"/>
              <w:right w:w="80" w:type="dxa"/>
            </w:tcMar>
          </w:tcPr>
          <w:p w14:paraId="26BA3D2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1C9804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HL referred to the detailed Report and highlighted:</w:t>
            </w:r>
          </w:p>
          <w:p w14:paraId="3A4BD01B" w14:textId="77777777" w:rsidR="00994849" w:rsidRPr="00994849" w:rsidRDefault="00994849"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lastRenderedPageBreak/>
              <w:t>The extension of the interim term of the Chair of the Oversight Panel</w:t>
            </w:r>
            <w:r w:rsidR="00F75F4C">
              <w:rPr>
                <w:rFonts w:ascii="Verdana" w:eastAsia="Arial Unicode MS" w:hAnsi="Verdana" w:cs="Arial"/>
                <w:color w:val="000000"/>
                <w:sz w:val="24"/>
                <w:szCs w:val="24"/>
                <w:u w:color="000000"/>
                <w:bdr w:val="nil"/>
                <w:lang w:val="en-US" w:eastAsia="en-GB"/>
              </w:rPr>
              <w:t xml:space="preserve"> to 31</w:t>
            </w:r>
            <w:r w:rsidRPr="00994849">
              <w:rPr>
                <w:rFonts w:ascii="Verdana" w:eastAsia="Arial Unicode MS" w:hAnsi="Verdana" w:cs="Arial"/>
                <w:color w:val="000000"/>
                <w:sz w:val="24"/>
                <w:szCs w:val="24"/>
                <w:u w:color="000000"/>
                <w:bdr w:val="nil"/>
                <w:lang w:val="en-US" w:eastAsia="en-GB"/>
              </w:rPr>
              <w:t xml:space="preserve"> December 2024</w:t>
            </w:r>
            <w:r w:rsidR="00797BFD">
              <w:rPr>
                <w:rFonts w:ascii="Verdana" w:eastAsia="Arial Unicode MS" w:hAnsi="Verdana" w:cs="Arial"/>
                <w:color w:val="000000"/>
                <w:sz w:val="24"/>
                <w:szCs w:val="24"/>
                <w:u w:color="000000"/>
                <w:bdr w:val="nil"/>
                <w:lang w:val="en-US" w:eastAsia="en-GB"/>
              </w:rPr>
              <w:t>, with a review in</w:t>
            </w:r>
            <w:r w:rsidR="00D6047E">
              <w:rPr>
                <w:rFonts w:ascii="Verdana" w:eastAsia="Arial Unicode MS" w:hAnsi="Verdana" w:cs="Arial"/>
                <w:color w:val="000000"/>
                <w:sz w:val="24"/>
                <w:szCs w:val="24"/>
                <w:u w:color="000000"/>
                <w:bdr w:val="nil"/>
                <w:lang w:val="en-US" w:eastAsia="en-GB"/>
              </w:rPr>
              <w:t xml:space="preserve"> November 2024. </w:t>
            </w:r>
          </w:p>
          <w:p w14:paraId="097B7640" w14:textId="583C139C" w:rsidR="00994849" w:rsidRPr="009A16E4" w:rsidRDefault="00797BFD" w:rsidP="009A16E4">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313" w:firstLine="30"/>
              <w:contextualSpacing/>
              <w:jc w:val="both"/>
              <w:rPr>
                <w:rFonts w:hAnsi="Arial" w:cs="Arial"/>
              </w:rPr>
            </w:pPr>
            <w:r w:rsidRPr="009A16E4">
              <w:rPr>
                <w:rFonts w:ascii="Verdana" w:hAnsi="Verdana" w:cs="Arial"/>
              </w:rPr>
              <w:t>The setting up of the web-site</w:t>
            </w:r>
            <w:r w:rsidR="009A16E4" w:rsidRPr="009A16E4">
              <w:rPr>
                <w:rFonts w:hAnsi="Arial" w:cs="Arial"/>
              </w:rPr>
              <w:t xml:space="preserve"> up </w:t>
            </w:r>
            <w:hyperlink r:id="rId11" w:history="1">
              <w:r w:rsidR="009A16E4" w:rsidRPr="009A16E4">
                <w:rPr>
                  <w:rFonts w:hAnsi="Arial" w:cs="Arial"/>
                  <w:color w:val="0000FF"/>
                  <w:u w:val="single"/>
                </w:rPr>
                <w:t>Swansea Bay Independent Maternity and Neonatal Review - Niche (nicheconsult.co.uk)</w:t>
              </w:r>
            </w:hyperlink>
          </w:p>
          <w:p w14:paraId="607431F1" w14:textId="4CA6049E" w:rsidR="00994849" w:rsidRPr="009A16E4" w:rsidRDefault="00994849"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b/>
                <w:color w:val="000000"/>
                <w:sz w:val="24"/>
                <w:szCs w:val="24"/>
                <w:u w:color="000000"/>
                <w:bdr w:val="nil"/>
                <w:lang w:val="en-US" w:eastAsia="en-GB"/>
              </w:rPr>
            </w:pPr>
            <w:r w:rsidRPr="009A16E4">
              <w:rPr>
                <w:rFonts w:ascii="Verdana" w:eastAsia="Arial Unicode MS" w:hAnsi="Verdana" w:cs="Arial"/>
                <w:color w:val="000000"/>
                <w:sz w:val="24"/>
                <w:szCs w:val="24"/>
                <w:u w:color="000000"/>
                <w:bdr w:val="nil"/>
                <w:lang w:val="en-US" w:eastAsia="en-GB"/>
              </w:rPr>
              <w:t>The</w:t>
            </w:r>
            <w:r w:rsidR="00797BFD" w:rsidRPr="009A16E4">
              <w:rPr>
                <w:rFonts w:ascii="Verdana" w:eastAsia="Arial Unicode MS" w:hAnsi="Verdana" w:cs="Arial"/>
                <w:color w:val="000000"/>
                <w:sz w:val="24"/>
                <w:szCs w:val="24"/>
                <w:u w:color="000000"/>
                <w:bdr w:val="nil"/>
                <w:lang w:val="en-US" w:eastAsia="en-GB"/>
              </w:rPr>
              <w:t xml:space="preserve"> opening of the self</w:t>
            </w:r>
            <w:r w:rsidRPr="009A16E4">
              <w:rPr>
                <w:rFonts w:ascii="Verdana" w:eastAsia="Arial Unicode MS" w:hAnsi="Verdana" w:cs="Arial"/>
                <w:color w:val="000000"/>
                <w:sz w:val="24"/>
                <w:szCs w:val="24"/>
                <w:u w:color="000000"/>
                <w:bdr w:val="nil"/>
                <w:lang w:val="en-US" w:eastAsia="en-GB"/>
              </w:rPr>
              <w:t xml:space="preserve">-referral </w:t>
            </w:r>
            <w:r w:rsidR="00797BFD" w:rsidRPr="009A16E4">
              <w:rPr>
                <w:rFonts w:ascii="Verdana" w:eastAsia="Arial Unicode MS" w:hAnsi="Verdana" w:cs="Arial"/>
                <w:color w:val="000000"/>
                <w:sz w:val="24"/>
                <w:szCs w:val="24"/>
                <w:u w:color="000000"/>
                <w:bdr w:val="nil"/>
                <w:lang w:val="en-US" w:eastAsia="en-GB"/>
              </w:rPr>
              <w:t xml:space="preserve">process </w:t>
            </w:r>
            <w:r w:rsidR="009A16E4" w:rsidRPr="009A16E4">
              <w:rPr>
                <w:rFonts w:ascii="Arial" w:hAnsi="Arial" w:cs="Arial"/>
                <w:sz w:val="24"/>
                <w:szCs w:val="24"/>
              </w:rPr>
              <w:t xml:space="preserve"> </w:t>
            </w:r>
            <w:hyperlink r:id="rId12" w:history="1">
              <w:r w:rsidR="009A16E4" w:rsidRPr="009A16E4">
                <w:rPr>
                  <w:rFonts w:ascii="Arial" w:hAnsi="Arial" w:cs="Arial"/>
                  <w:color w:val="0000FF"/>
                  <w:sz w:val="24"/>
                  <w:szCs w:val="24"/>
                  <w:u w:val="single"/>
                </w:rPr>
                <w:t>Self Referral - Niche (nicheconsult.co.uk)</w:t>
              </w:r>
            </w:hyperlink>
          </w:p>
          <w:p w14:paraId="64ACC955" w14:textId="77777777" w:rsidR="00994849" w:rsidRPr="00994849" w:rsidRDefault="00797BFD"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The provision of psychological </w:t>
            </w:r>
            <w:r w:rsidRPr="00994849">
              <w:rPr>
                <w:rFonts w:ascii="Verdana" w:eastAsia="Arial Unicode MS" w:hAnsi="Verdana" w:cs="Arial"/>
                <w:color w:val="000000"/>
                <w:sz w:val="24"/>
                <w:szCs w:val="24"/>
                <w:u w:color="000000"/>
                <w:bdr w:val="nil"/>
                <w:lang w:val="en-US" w:eastAsia="en-GB"/>
              </w:rPr>
              <w:t>and</w:t>
            </w:r>
            <w:r w:rsidR="00994849" w:rsidRPr="00994849">
              <w:rPr>
                <w:rFonts w:ascii="Verdana" w:eastAsia="Arial Unicode MS" w:hAnsi="Verdana" w:cs="Arial"/>
                <w:color w:val="000000"/>
                <w:sz w:val="24"/>
                <w:szCs w:val="24"/>
                <w:u w:color="000000"/>
                <w:bdr w:val="nil"/>
                <w:lang w:val="en-US" w:eastAsia="en-GB"/>
              </w:rPr>
              <w:t xml:space="preserve"> emotional support</w:t>
            </w:r>
            <w:r w:rsidR="00391B15">
              <w:rPr>
                <w:rFonts w:ascii="Verdana" w:eastAsia="Arial Unicode MS" w:hAnsi="Verdana" w:cs="Arial"/>
                <w:color w:val="000000"/>
                <w:sz w:val="24"/>
                <w:szCs w:val="24"/>
                <w:u w:color="000000"/>
                <w:bdr w:val="nil"/>
                <w:lang w:val="en-US" w:eastAsia="en-GB"/>
              </w:rPr>
              <w:t>.</w:t>
            </w:r>
          </w:p>
          <w:p w14:paraId="53B4B977" w14:textId="77777777" w:rsidR="00706E13" w:rsidRDefault="00391B15" w:rsidP="00706E13">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start of</w:t>
            </w:r>
            <w:r w:rsidR="004A7B6F">
              <w:rPr>
                <w:rFonts w:ascii="Verdana" w:eastAsia="Arial Unicode MS" w:hAnsi="Verdana" w:cs="Arial"/>
                <w:color w:val="000000"/>
                <w:sz w:val="24"/>
                <w:szCs w:val="24"/>
                <w:u w:color="000000"/>
                <w:bdr w:val="nil"/>
                <w:lang w:val="en-US" w:eastAsia="en-GB"/>
              </w:rPr>
              <w:t xml:space="preserve"> correspondence with families to </w:t>
            </w:r>
            <w:r w:rsidR="00C90407">
              <w:rPr>
                <w:rFonts w:ascii="Verdana" w:eastAsia="Arial Unicode MS" w:hAnsi="Verdana" w:cs="Arial"/>
                <w:color w:val="000000"/>
                <w:sz w:val="24"/>
                <w:szCs w:val="24"/>
                <w:u w:color="000000"/>
                <w:bdr w:val="nil"/>
                <w:lang w:val="en-US" w:eastAsia="en-GB"/>
              </w:rPr>
              <w:t>advise them of the clinical case review process.</w:t>
            </w:r>
          </w:p>
          <w:p w14:paraId="573BE02C" w14:textId="77777777" w:rsidR="00994849" w:rsidRPr="00706E13" w:rsidRDefault="00706E13" w:rsidP="00706E13">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start of the</w:t>
            </w:r>
            <w:r w:rsidR="00837FC3">
              <w:rPr>
                <w:rFonts w:ascii="Verdana" w:eastAsia="Arial Unicode MS" w:hAnsi="Verdana" w:cs="Arial"/>
                <w:color w:val="000000"/>
                <w:sz w:val="24"/>
                <w:szCs w:val="24"/>
                <w:u w:color="000000"/>
                <w:bdr w:val="nil"/>
                <w:lang w:val="en-US" w:eastAsia="en-GB"/>
              </w:rPr>
              <w:t xml:space="preserve"> Llais</w:t>
            </w:r>
            <w:r w:rsidR="00994849" w:rsidRPr="00706E13">
              <w:rPr>
                <w:rFonts w:ascii="Verdana" w:eastAsia="Arial Unicode MS" w:hAnsi="Verdana" w:cs="Arial"/>
                <w:color w:val="000000"/>
                <w:sz w:val="24"/>
                <w:szCs w:val="24"/>
                <w:u w:color="000000"/>
                <w:bdr w:val="nil"/>
                <w:lang w:val="en-US" w:eastAsia="en-GB"/>
              </w:rPr>
              <w:t xml:space="preserve"> surveys of maternity and neonatal services</w:t>
            </w:r>
            <w:r w:rsidR="00D6047E">
              <w:rPr>
                <w:rFonts w:ascii="Verdana" w:eastAsia="Arial Unicode MS" w:hAnsi="Verdana" w:cs="Arial"/>
                <w:color w:val="000000"/>
                <w:sz w:val="24"/>
                <w:szCs w:val="24"/>
                <w:u w:color="000000"/>
                <w:bdr w:val="nil"/>
                <w:lang w:val="en-US" w:eastAsia="en-GB"/>
              </w:rPr>
              <w:t>.</w:t>
            </w:r>
            <w:r>
              <w:rPr>
                <w:rFonts w:ascii="Verdana" w:eastAsia="Arial Unicode MS" w:hAnsi="Verdana" w:cs="Arial"/>
                <w:color w:val="000000"/>
                <w:sz w:val="24"/>
                <w:szCs w:val="24"/>
                <w:u w:color="000000"/>
                <w:bdr w:val="nil"/>
                <w:lang w:val="en-US" w:eastAsia="en-GB"/>
              </w:rPr>
              <w:t xml:space="preserve"> </w:t>
            </w:r>
          </w:p>
          <w:p w14:paraId="2F13DEF0" w14:textId="739B6499" w:rsidR="00994849" w:rsidRPr="00994849" w:rsidRDefault="00837FC3"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timeline for the completion</w:t>
            </w:r>
            <w:r w:rsidR="00D6047E">
              <w:rPr>
                <w:rFonts w:ascii="Verdana" w:eastAsia="Arial Unicode MS" w:hAnsi="Verdana" w:cs="Arial"/>
                <w:color w:val="000000"/>
                <w:sz w:val="24"/>
                <w:szCs w:val="24"/>
                <w:u w:color="000000"/>
                <w:bdr w:val="nil"/>
                <w:lang w:val="en-US" w:eastAsia="en-GB"/>
              </w:rPr>
              <w:t xml:space="preserve"> of the</w:t>
            </w:r>
            <w:r w:rsidR="00DA424D">
              <w:rPr>
                <w:rFonts w:ascii="Verdana" w:eastAsia="Arial Unicode MS" w:hAnsi="Verdana" w:cs="Arial"/>
                <w:color w:val="000000"/>
                <w:sz w:val="24"/>
                <w:szCs w:val="24"/>
                <w:u w:color="000000"/>
                <w:bdr w:val="nil"/>
                <w:lang w:val="en-US" w:eastAsia="en-GB"/>
              </w:rPr>
              <w:t xml:space="preserve"> Independent Review, with receipt of the draft report in May 202</w:t>
            </w:r>
            <w:r w:rsidR="000732E0">
              <w:rPr>
                <w:rFonts w:ascii="Verdana" w:eastAsia="Arial Unicode MS" w:hAnsi="Verdana" w:cs="Arial"/>
                <w:color w:val="000000"/>
                <w:sz w:val="24"/>
                <w:szCs w:val="24"/>
                <w:u w:color="000000"/>
                <w:bdr w:val="nil"/>
                <w:lang w:val="en-US" w:eastAsia="en-GB"/>
              </w:rPr>
              <w:t xml:space="preserve">5; this was dependent on a number of </w:t>
            </w:r>
            <w:r w:rsidR="00994849" w:rsidRPr="00994849">
              <w:rPr>
                <w:rFonts w:ascii="Verdana" w:eastAsia="Arial Unicode MS" w:hAnsi="Verdana" w:cs="Arial"/>
                <w:color w:val="000000"/>
                <w:sz w:val="24"/>
                <w:szCs w:val="24"/>
                <w:u w:color="000000"/>
                <w:bdr w:val="nil"/>
                <w:lang w:val="en-US" w:eastAsia="en-GB"/>
              </w:rPr>
              <w:t>factors</w:t>
            </w:r>
            <w:r w:rsidR="000732E0">
              <w:rPr>
                <w:rFonts w:ascii="Verdana" w:eastAsia="Arial Unicode MS" w:hAnsi="Verdana" w:cs="Arial"/>
                <w:color w:val="000000"/>
                <w:sz w:val="24"/>
                <w:szCs w:val="24"/>
                <w:u w:color="000000"/>
                <w:bdr w:val="nil"/>
                <w:lang w:val="en-US" w:eastAsia="en-GB"/>
              </w:rPr>
              <w:t xml:space="preserve">, </w:t>
            </w:r>
            <w:r w:rsidR="00994849" w:rsidRPr="00994849">
              <w:rPr>
                <w:rFonts w:ascii="Verdana" w:eastAsia="Arial Unicode MS" w:hAnsi="Verdana" w:cs="Arial"/>
                <w:color w:val="000000"/>
                <w:sz w:val="24"/>
                <w:szCs w:val="24"/>
                <w:u w:color="000000"/>
                <w:bdr w:val="nil"/>
                <w:lang w:val="en-US" w:eastAsia="en-GB"/>
              </w:rPr>
              <w:t xml:space="preserve">including </w:t>
            </w:r>
            <w:r w:rsidR="00A87BAB">
              <w:rPr>
                <w:rFonts w:ascii="Verdana" w:eastAsia="Arial Unicode MS" w:hAnsi="Verdana" w:cs="Arial"/>
                <w:color w:val="000000"/>
                <w:sz w:val="24"/>
                <w:szCs w:val="24"/>
                <w:u w:color="000000"/>
                <w:bdr w:val="nil"/>
                <w:lang w:val="en-US" w:eastAsia="en-GB"/>
              </w:rPr>
              <w:t>the possibility of greater numbers of families self re</w:t>
            </w:r>
            <w:r w:rsidR="00A22F87">
              <w:rPr>
                <w:rFonts w:ascii="Verdana" w:eastAsia="Arial Unicode MS" w:hAnsi="Verdana" w:cs="Arial"/>
                <w:color w:val="000000"/>
                <w:sz w:val="24"/>
                <w:szCs w:val="24"/>
                <w:u w:color="000000"/>
                <w:bdr w:val="nil"/>
                <w:lang w:val="en-US" w:eastAsia="en-GB"/>
              </w:rPr>
              <w:t>ferring; the Oversight Panel wo</w:t>
            </w:r>
            <w:r w:rsidR="009A16E4">
              <w:rPr>
                <w:rFonts w:ascii="Verdana" w:eastAsia="Arial Unicode MS" w:hAnsi="Verdana" w:cs="Arial"/>
                <w:color w:val="000000"/>
                <w:sz w:val="24"/>
                <w:szCs w:val="24"/>
                <w:u w:color="000000"/>
                <w:bdr w:val="nil"/>
                <w:lang w:val="en-US" w:eastAsia="en-GB"/>
              </w:rPr>
              <w:t>u</w:t>
            </w:r>
            <w:r w:rsidR="00A22F87">
              <w:rPr>
                <w:rFonts w:ascii="Verdana" w:eastAsia="Arial Unicode MS" w:hAnsi="Verdana" w:cs="Arial"/>
                <w:color w:val="000000"/>
                <w:sz w:val="24"/>
                <w:szCs w:val="24"/>
                <w:u w:color="000000"/>
                <w:bdr w:val="nil"/>
                <w:lang w:val="en-US" w:eastAsia="en-GB"/>
              </w:rPr>
              <w:t>ld kee</w:t>
            </w:r>
            <w:r w:rsidR="00D6047E">
              <w:rPr>
                <w:rFonts w:ascii="Verdana" w:eastAsia="Arial Unicode MS" w:hAnsi="Verdana" w:cs="Arial"/>
                <w:color w:val="000000"/>
                <w:sz w:val="24"/>
                <w:szCs w:val="24"/>
                <w:u w:color="000000"/>
                <w:bdr w:val="nil"/>
                <w:lang w:val="en-US" w:eastAsia="en-GB"/>
              </w:rPr>
              <w:t>p volumes under constant review.</w:t>
            </w:r>
          </w:p>
          <w:p w14:paraId="285C66B2" w14:textId="77777777" w:rsidR="00994849" w:rsidRPr="00994849" w:rsidRDefault="00D6047E"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w:t>
            </w:r>
            <w:r w:rsidR="00BD1F14" w:rsidRPr="00994849">
              <w:rPr>
                <w:rFonts w:ascii="Verdana" w:eastAsia="Arial Unicode MS" w:hAnsi="Verdana" w:cs="Arial"/>
                <w:color w:val="000000"/>
                <w:sz w:val="24"/>
                <w:szCs w:val="24"/>
                <w:u w:color="000000"/>
                <w:bdr w:val="nil"/>
                <w:lang w:val="en-US" w:eastAsia="en-GB"/>
              </w:rPr>
              <w:t xml:space="preserve"> </w:t>
            </w:r>
            <w:r w:rsidR="00BD1F14">
              <w:rPr>
                <w:rFonts w:ascii="Verdana" w:eastAsia="Arial Unicode MS" w:hAnsi="Verdana" w:cs="Arial"/>
                <w:color w:val="000000"/>
                <w:sz w:val="24"/>
                <w:szCs w:val="24"/>
                <w:u w:color="000000"/>
                <w:bdr w:val="nil"/>
                <w:lang w:val="en-US" w:eastAsia="en-GB"/>
              </w:rPr>
              <w:t>development</w:t>
            </w:r>
            <w:r w:rsidR="00A22F87">
              <w:rPr>
                <w:rFonts w:ascii="Verdana" w:eastAsia="Arial Unicode MS" w:hAnsi="Verdana" w:cs="Arial"/>
                <w:color w:val="000000"/>
                <w:sz w:val="24"/>
                <w:szCs w:val="24"/>
                <w:u w:color="000000"/>
                <w:bdr w:val="nil"/>
                <w:lang w:val="en-US" w:eastAsia="en-GB"/>
              </w:rPr>
              <w:t xml:space="preserve"> of a Governance Pack, to </w:t>
            </w:r>
            <w:r w:rsidR="00BD1F14">
              <w:rPr>
                <w:rFonts w:ascii="Verdana" w:eastAsia="Arial Unicode MS" w:hAnsi="Verdana" w:cs="Arial"/>
                <w:color w:val="000000"/>
                <w:sz w:val="24"/>
                <w:szCs w:val="24"/>
                <w:u w:color="000000"/>
                <w:bdr w:val="nil"/>
                <w:lang w:val="en-US" w:eastAsia="en-GB"/>
              </w:rPr>
              <w:t>support clarity of roles and responsibilities.</w:t>
            </w:r>
          </w:p>
          <w:p w14:paraId="7BDC7568" w14:textId="77777777" w:rsidR="00994849" w:rsidRPr="00994849" w:rsidRDefault="00BD1F14"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The distribution of posters </w:t>
            </w:r>
            <w:r w:rsidR="00994849" w:rsidRPr="00994849">
              <w:rPr>
                <w:rFonts w:ascii="Verdana" w:eastAsia="Arial Unicode MS" w:hAnsi="Verdana" w:cs="Arial"/>
                <w:color w:val="000000"/>
                <w:sz w:val="24"/>
                <w:szCs w:val="24"/>
                <w:u w:color="000000"/>
                <w:bdr w:val="nil"/>
                <w:lang w:val="en-US" w:eastAsia="en-GB"/>
              </w:rPr>
              <w:t xml:space="preserve">to GP surgeries and other areas </w:t>
            </w:r>
            <w:r w:rsidR="00DE6FC3">
              <w:rPr>
                <w:rFonts w:ascii="Verdana" w:eastAsia="Arial Unicode MS" w:hAnsi="Verdana" w:cs="Arial"/>
                <w:color w:val="000000"/>
                <w:sz w:val="24"/>
                <w:szCs w:val="24"/>
                <w:u w:color="000000"/>
                <w:bdr w:val="nil"/>
                <w:lang w:val="en-US" w:eastAsia="en-GB"/>
              </w:rPr>
              <w:t>to promote the Review</w:t>
            </w:r>
            <w:r w:rsidR="00D6047E">
              <w:rPr>
                <w:rFonts w:ascii="Verdana" w:eastAsia="Arial Unicode MS" w:hAnsi="Verdana" w:cs="Arial"/>
                <w:color w:val="000000"/>
                <w:sz w:val="24"/>
                <w:szCs w:val="24"/>
                <w:u w:color="000000"/>
                <w:bdr w:val="nil"/>
                <w:lang w:val="en-US" w:eastAsia="en-GB"/>
              </w:rPr>
              <w:t>.</w:t>
            </w:r>
          </w:p>
          <w:p w14:paraId="53910034"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Finally, HL confirmed </w:t>
            </w:r>
            <w:r w:rsidR="00874EBC">
              <w:rPr>
                <w:rFonts w:ascii="Verdana" w:eastAsia="Arial Unicode MS" w:hAnsi="Verdana" w:cs="Arial"/>
                <w:sz w:val="24"/>
                <w:szCs w:val="24"/>
                <w:u w:color="000000"/>
                <w:bdr w:val="nil"/>
                <w:lang w:eastAsia="en-GB"/>
              </w:rPr>
              <w:t xml:space="preserve">that </w:t>
            </w:r>
            <w:r w:rsidRPr="00994849">
              <w:rPr>
                <w:rFonts w:ascii="Verdana" w:eastAsia="Arial Unicode MS" w:hAnsi="Verdana" w:cs="Arial"/>
                <w:sz w:val="24"/>
                <w:szCs w:val="24"/>
                <w:u w:color="000000"/>
                <w:bdr w:val="nil"/>
                <w:lang w:eastAsia="en-GB"/>
              </w:rPr>
              <w:t xml:space="preserve">the Performance and Finance Committee would </w:t>
            </w:r>
            <w:r w:rsidR="00FD3350">
              <w:rPr>
                <w:rFonts w:ascii="Verdana" w:eastAsia="Arial Unicode MS" w:hAnsi="Verdana" w:cs="Arial"/>
                <w:sz w:val="24"/>
                <w:szCs w:val="24"/>
                <w:u w:color="000000"/>
                <w:bdr w:val="nil"/>
                <w:lang w:eastAsia="en-GB"/>
              </w:rPr>
              <w:t xml:space="preserve">scrutinise the spend </w:t>
            </w:r>
            <w:r w:rsidR="00633D23">
              <w:rPr>
                <w:rFonts w:ascii="Verdana" w:eastAsia="Arial Unicode MS" w:hAnsi="Verdana" w:cs="Arial"/>
                <w:sz w:val="24"/>
                <w:szCs w:val="24"/>
                <w:u w:color="000000"/>
                <w:bdr w:val="nil"/>
                <w:lang w:eastAsia="en-GB"/>
              </w:rPr>
              <w:t>against the Review budget</w:t>
            </w:r>
            <w:r w:rsidR="00874EBC" w:rsidRPr="00994849">
              <w:rPr>
                <w:rFonts w:ascii="Verdana" w:eastAsia="Arial Unicode MS" w:hAnsi="Verdana" w:cs="Arial"/>
                <w:sz w:val="24"/>
                <w:szCs w:val="24"/>
                <w:u w:color="000000"/>
                <w:bdr w:val="nil"/>
                <w:lang w:eastAsia="en-GB"/>
              </w:rPr>
              <w:t xml:space="preserve"> for</w:t>
            </w:r>
            <w:r w:rsidRPr="00994849">
              <w:rPr>
                <w:rFonts w:ascii="Verdana" w:eastAsia="Arial Unicode MS" w:hAnsi="Verdana" w:cs="Arial"/>
                <w:sz w:val="24"/>
                <w:szCs w:val="24"/>
                <w:u w:color="000000"/>
                <w:bdr w:val="nil"/>
                <w:lang w:eastAsia="en-GB"/>
              </w:rPr>
              <w:t xml:space="preserve"> 2024/25</w:t>
            </w:r>
            <w:r w:rsidR="00633D23">
              <w:rPr>
                <w:rFonts w:ascii="Verdana" w:eastAsia="Arial Unicode MS" w:hAnsi="Verdana" w:cs="Arial"/>
                <w:sz w:val="24"/>
                <w:szCs w:val="24"/>
                <w:u w:color="000000"/>
                <w:bdr w:val="nil"/>
                <w:lang w:eastAsia="en-GB"/>
              </w:rPr>
              <w:t xml:space="preserve"> of</w:t>
            </w:r>
            <w:r w:rsidR="00971757">
              <w:rPr>
                <w:rFonts w:ascii="Verdana" w:eastAsia="Arial Unicode MS" w:hAnsi="Verdana" w:cs="Arial"/>
                <w:sz w:val="24"/>
                <w:szCs w:val="24"/>
                <w:u w:color="000000"/>
                <w:bdr w:val="nil"/>
                <w:lang w:eastAsia="en-GB"/>
              </w:rPr>
              <w:t xml:space="preserve"> £700K</w:t>
            </w:r>
            <w:r w:rsidR="00971757" w:rsidRPr="00994849">
              <w:rPr>
                <w:rFonts w:ascii="Verdana" w:eastAsia="Arial Unicode MS" w:hAnsi="Verdana" w:cs="Arial"/>
                <w:sz w:val="24"/>
                <w:szCs w:val="24"/>
                <w:u w:color="000000"/>
                <w:bdr w:val="nil"/>
                <w:lang w:eastAsia="en-GB"/>
              </w:rPr>
              <w:t>; the</w:t>
            </w:r>
            <w:r w:rsidR="00971757">
              <w:rPr>
                <w:rFonts w:ascii="Verdana" w:eastAsia="Arial Unicode MS" w:hAnsi="Verdana" w:cs="Arial"/>
                <w:sz w:val="24"/>
                <w:szCs w:val="24"/>
                <w:u w:color="000000"/>
                <w:bdr w:val="nil"/>
                <w:lang w:eastAsia="en-GB"/>
              </w:rPr>
              <w:t xml:space="preserve"> spend to date was</w:t>
            </w:r>
            <w:r w:rsidRPr="00994849">
              <w:rPr>
                <w:rFonts w:ascii="Verdana" w:eastAsia="Arial Unicode MS" w:hAnsi="Verdana" w:cs="Arial"/>
                <w:sz w:val="24"/>
                <w:szCs w:val="24"/>
                <w:u w:color="000000"/>
                <w:bdr w:val="nil"/>
                <w:lang w:eastAsia="en-GB"/>
              </w:rPr>
              <w:t xml:space="preserve"> £269k. </w:t>
            </w:r>
          </w:p>
          <w:p w14:paraId="7CC1BA9B"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p>
          <w:p w14:paraId="2F20C5D8" w14:textId="77777777" w:rsidR="00994849" w:rsidRPr="00994849" w:rsidRDefault="00994849" w:rsidP="00994849">
            <w:pPr>
              <w:numPr>
                <w:ilvl w:val="0"/>
                <w:numId w:val="60"/>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Approved </w:t>
            </w:r>
            <w:r w:rsidRPr="00994849">
              <w:rPr>
                <w:rFonts w:ascii="Verdana" w:eastAsia="Arial Unicode MS" w:hAnsi="Verdana" w:cs="Arial"/>
                <w:color w:val="000000"/>
                <w:sz w:val="24"/>
                <w:szCs w:val="24"/>
                <w:u w:color="000000"/>
                <w:bdr w:val="nil"/>
                <w:lang w:val="en-US" w:eastAsia="en-GB"/>
              </w:rPr>
              <w:t>the extension of Denise Chaffer’s term as interim Chair of the Oversight Panel to 31 December 2024</w:t>
            </w:r>
            <w:r w:rsidR="00AF62CE">
              <w:rPr>
                <w:rFonts w:ascii="Verdana" w:eastAsia="Arial Unicode MS" w:hAnsi="Verdana" w:cs="Arial"/>
                <w:color w:val="000000"/>
                <w:sz w:val="24"/>
                <w:szCs w:val="24"/>
                <w:u w:color="000000"/>
                <w:bdr w:val="nil"/>
                <w:lang w:val="en-US" w:eastAsia="en-GB"/>
              </w:rPr>
              <w:t>, with a review in November</w:t>
            </w:r>
            <w:r w:rsidRPr="00994849">
              <w:rPr>
                <w:rFonts w:ascii="Verdana" w:eastAsia="Arial Unicode MS" w:hAnsi="Verdana" w:cs="Arial"/>
                <w:color w:val="000000"/>
                <w:sz w:val="24"/>
                <w:szCs w:val="24"/>
                <w:u w:color="000000"/>
                <w:bdr w:val="nil"/>
                <w:lang w:val="en-US" w:eastAsia="en-GB"/>
              </w:rPr>
              <w:t>;</w:t>
            </w:r>
          </w:p>
          <w:p w14:paraId="1752BAED" w14:textId="77777777" w:rsidR="00994849" w:rsidRPr="00994849" w:rsidRDefault="00994849" w:rsidP="00994849">
            <w:pPr>
              <w:numPr>
                <w:ilvl w:val="0"/>
                <w:numId w:val="60"/>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Approved </w:t>
            </w:r>
            <w:r w:rsidRPr="00994849">
              <w:rPr>
                <w:rFonts w:ascii="Verdana" w:eastAsia="Arial Unicode MS" w:hAnsi="Verdana" w:cs="Arial"/>
                <w:color w:val="000000"/>
                <w:sz w:val="24"/>
                <w:szCs w:val="24"/>
                <w:u w:color="000000"/>
                <w:bdr w:val="nil"/>
                <w:lang w:val="en-US" w:eastAsia="en-GB"/>
              </w:rPr>
              <w:t>the indicative date o</w:t>
            </w:r>
            <w:r w:rsidR="00AF62CE">
              <w:rPr>
                <w:rFonts w:ascii="Verdana" w:eastAsia="Arial Unicode MS" w:hAnsi="Verdana" w:cs="Arial"/>
                <w:color w:val="000000"/>
                <w:sz w:val="24"/>
                <w:szCs w:val="24"/>
                <w:u w:color="000000"/>
                <w:bdr w:val="nil"/>
                <w:lang w:val="en-US" w:eastAsia="en-GB"/>
              </w:rPr>
              <w:t>f the completion of the Review in</w:t>
            </w:r>
            <w:r w:rsidRPr="00994849">
              <w:rPr>
                <w:rFonts w:ascii="Verdana" w:eastAsia="Arial Unicode MS" w:hAnsi="Verdana" w:cs="Arial"/>
                <w:color w:val="000000"/>
                <w:sz w:val="24"/>
                <w:szCs w:val="24"/>
                <w:u w:color="000000"/>
                <w:bdr w:val="nil"/>
                <w:lang w:val="en-US" w:eastAsia="en-GB"/>
              </w:rPr>
              <w:t xml:space="preserve"> May 2025; and </w:t>
            </w:r>
          </w:p>
          <w:p w14:paraId="5BD9C633" w14:textId="77777777" w:rsidR="00994849" w:rsidRPr="00994849" w:rsidRDefault="00994849" w:rsidP="00994849">
            <w:pPr>
              <w:numPr>
                <w:ilvl w:val="0"/>
                <w:numId w:val="60"/>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Agreed </w:t>
            </w:r>
            <w:r w:rsidRPr="00994849">
              <w:rPr>
                <w:rFonts w:ascii="Verdana" w:eastAsia="Arial Unicode MS" w:hAnsi="Verdana" w:cs="Arial"/>
                <w:color w:val="000000"/>
                <w:sz w:val="24"/>
                <w:szCs w:val="24"/>
                <w:u w:color="000000"/>
                <w:bdr w:val="nil"/>
                <w:lang w:val="en-US" w:eastAsia="en-GB"/>
              </w:rPr>
              <w:t xml:space="preserve">to receive an update </w:t>
            </w:r>
            <w:r w:rsidR="00206200" w:rsidRPr="00994849">
              <w:rPr>
                <w:rFonts w:ascii="Verdana" w:eastAsia="Arial Unicode MS" w:hAnsi="Verdana" w:cs="Arial"/>
                <w:color w:val="000000"/>
                <w:sz w:val="24"/>
                <w:szCs w:val="24"/>
                <w:u w:color="000000"/>
                <w:bdr w:val="nil"/>
                <w:lang w:val="en-US" w:eastAsia="en-GB"/>
              </w:rPr>
              <w:t>on progress</w:t>
            </w:r>
            <w:r w:rsidRPr="00994849">
              <w:rPr>
                <w:rFonts w:ascii="Verdana" w:eastAsia="Arial Unicode MS" w:hAnsi="Verdana" w:cs="Arial"/>
                <w:color w:val="000000"/>
                <w:sz w:val="24"/>
                <w:szCs w:val="24"/>
                <w:u w:color="000000"/>
                <w:bdr w:val="nil"/>
                <w:lang w:val="en-US" w:eastAsia="en-GB"/>
              </w:rPr>
              <w:t xml:space="preserve"> </w:t>
            </w:r>
            <w:r w:rsidR="00206200">
              <w:rPr>
                <w:rFonts w:ascii="Verdana" w:eastAsia="Arial Unicode MS" w:hAnsi="Verdana" w:cs="Arial"/>
                <w:color w:val="000000"/>
                <w:sz w:val="24"/>
                <w:szCs w:val="24"/>
                <w:u w:color="000000"/>
                <w:bdr w:val="nil"/>
                <w:lang w:val="en-US" w:eastAsia="en-GB"/>
              </w:rPr>
              <w:t>with the Review</w:t>
            </w:r>
            <w:r w:rsidRPr="00994849">
              <w:rPr>
                <w:rFonts w:ascii="Verdana" w:eastAsia="Arial Unicode MS" w:hAnsi="Verdana" w:cs="Arial"/>
                <w:color w:val="000000"/>
                <w:sz w:val="24"/>
                <w:szCs w:val="24"/>
                <w:u w:color="000000"/>
                <w:bdr w:val="nil"/>
                <w:lang w:val="en-US" w:eastAsia="en-GB"/>
              </w:rPr>
              <w:t xml:space="preserve"> at each Board meeting.</w:t>
            </w:r>
          </w:p>
        </w:tc>
        <w:tc>
          <w:tcPr>
            <w:tcW w:w="1134" w:type="dxa"/>
            <w:shd w:val="clear" w:color="auto" w:fill="auto"/>
            <w:tcMar>
              <w:top w:w="80" w:type="dxa"/>
              <w:left w:w="80" w:type="dxa"/>
              <w:bottom w:w="80" w:type="dxa"/>
              <w:right w:w="80" w:type="dxa"/>
            </w:tcMar>
          </w:tcPr>
          <w:p w14:paraId="4C9583E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29860A6" w14:textId="77777777" w:rsidTr="005E1A08">
        <w:trPr>
          <w:trHeight w:val="374"/>
        </w:trPr>
        <w:tc>
          <w:tcPr>
            <w:tcW w:w="1843" w:type="dxa"/>
            <w:shd w:val="clear" w:color="auto" w:fill="auto"/>
            <w:tcMar>
              <w:top w:w="80" w:type="dxa"/>
              <w:left w:w="80" w:type="dxa"/>
              <w:bottom w:w="80" w:type="dxa"/>
              <w:right w:w="80" w:type="dxa"/>
            </w:tcMar>
          </w:tcPr>
          <w:p w14:paraId="3AA7EA59" w14:textId="6CAD5641"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172/24</w:t>
            </w:r>
          </w:p>
        </w:tc>
        <w:tc>
          <w:tcPr>
            <w:tcW w:w="7938" w:type="dxa"/>
            <w:shd w:val="clear" w:color="auto" w:fill="auto"/>
            <w:tcMar>
              <w:top w:w="80" w:type="dxa"/>
              <w:left w:w="80" w:type="dxa"/>
              <w:bottom w:w="80" w:type="dxa"/>
              <w:right w:w="80" w:type="dxa"/>
            </w:tcMar>
          </w:tcPr>
          <w:p w14:paraId="56D6291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YEAR 3 NURSE STAFFING LEVELS (WALES) ACT 2016 REPORT</w:t>
            </w:r>
          </w:p>
        </w:tc>
        <w:tc>
          <w:tcPr>
            <w:tcW w:w="1134" w:type="dxa"/>
            <w:shd w:val="clear" w:color="auto" w:fill="auto"/>
            <w:tcMar>
              <w:top w:w="80" w:type="dxa"/>
              <w:left w:w="80" w:type="dxa"/>
              <w:bottom w:w="80" w:type="dxa"/>
              <w:right w:w="80" w:type="dxa"/>
            </w:tcMar>
          </w:tcPr>
          <w:p w14:paraId="70F3C34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D731025" w14:textId="77777777" w:rsidTr="005E1A08">
        <w:trPr>
          <w:trHeight w:val="374"/>
        </w:trPr>
        <w:tc>
          <w:tcPr>
            <w:tcW w:w="1843" w:type="dxa"/>
            <w:shd w:val="clear" w:color="auto" w:fill="auto"/>
            <w:tcMar>
              <w:top w:w="80" w:type="dxa"/>
              <w:left w:w="80" w:type="dxa"/>
              <w:bottom w:w="80" w:type="dxa"/>
              <w:right w:w="80" w:type="dxa"/>
            </w:tcMar>
          </w:tcPr>
          <w:p w14:paraId="3AC0ADE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CDD2CF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Introducing this Report, HP drew attention to:</w:t>
            </w:r>
          </w:p>
          <w:p w14:paraId="1C131810" w14:textId="77777777" w:rsidR="00994849" w:rsidRPr="00994849" w:rsidRDefault="00994849" w:rsidP="00994849">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 xml:space="preserve">The statutory requirement to produce a report every three years. This report covered the reporting period April 2021 to April 2024. </w:t>
            </w:r>
          </w:p>
          <w:p w14:paraId="238EDBDB" w14:textId="77777777" w:rsidR="00994849" w:rsidRPr="00994849" w:rsidRDefault="00994849" w:rsidP="00994849">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 xml:space="preserve">The </w:t>
            </w:r>
            <w:r w:rsidR="002049CE">
              <w:rPr>
                <w:rFonts w:ascii="Verdana" w:eastAsia="Arial Unicode MS" w:hAnsi="Verdana" w:cs="Arial"/>
                <w:color w:val="000000"/>
                <w:sz w:val="24"/>
                <w:szCs w:val="24"/>
                <w:u w:color="000000"/>
                <w:bdr w:val="nil"/>
                <w:lang w:val="en-US" w:eastAsia="en-GB"/>
              </w:rPr>
              <w:t>earlier</w:t>
            </w:r>
            <w:r w:rsidR="003131F5">
              <w:rPr>
                <w:rFonts w:ascii="Verdana" w:eastAsia="Arial Unicode MS" w:hAnsi="Verdana" w:cs="Arial"/>
                <w:color w:val="000000"/>
                <w:sz w:val="24"/>
                <w:szCs w:val="24"/>
                <w:u w:color="000000"/>
                <w:bdr w:val="nil"/>
                <w:lang w:val="en-US" w:eastAsia="en-GB"/>
              </w:rPr>
              <w:t>, caveated</w:t>
            </w:r>
            <w:r w:rsidR="002049CE">
              <w:rPr>
                <w:rFonts w:ascii="Verdana" w:eastAsia="Arial Unicode MS" w:hAnsi="Verdana" w:cs="Arial"/>
                <w:color w:val="000000"/>
                <w:sz w:val="24"/>
                <w:szCs w:val="24"/>
                <w:u w:color="000000"/>
                <w:bdr w:val="nil"/>
                <w:lang w:val="en-US" w:eastAsia="en-GB"/>
              </w:rPr>
              <w:t xml:space="preserve"> submissions</w:t>
            </w:r>
            <w:r w:rsidR="003131F5">
              <w:rPr>
                <w:rFonts w:ascii="Verdana" w:eastAsia="Arial Unicode MS" w:hAnsi="Verdana" w:cs="Arial"/>
                <w:color w:val="000000"/>
                <w:sz w:val="24"/>
                <w:szCs w:val="24"/>
                <w:u w:color="000000"/>
                <w:bdr w:val="nil"/>
                <w:lang w:val="en-US" w:eastAsia="en-GB"/>
              </w:rPr>
              <w:t xml:space="preserve"> to the Board</w:t>
            </w:r>
            <w:r w:rsidRPr="00994849">
              <w:rPr>
                <w:rFonts w:ascii="Verdana" w:eastAsia="Arial Unicode MS" w:hAnsi="Verdana" w:cs="Arial"/>
                <w:color w:val="000000"/>
                <w:sz w:val="24"/>
                <w:szCs w:val="24"/>
                <w:u w:color="000000"/>
                <w:bdr w:val="nil"/>
                <w:lang w:val="en-US" w:eastAsia="en-GB"/>
              </w:rPr>
              <w:t xml:space="preserve"> and Welsh Government</w:t>
            </w:r>
            <w:r w:rsidR="003131F5">
              <w:rPr>
                <w:rFonts w:ascii="Verdana" w:eastAsia="Arial Unicode MS" w:hAnsi="Verdana" w:cs="Arial"/>
                <w:color w:val="000000"/>
                <w:sz w:val="24"/>
                <w:szCs w:val="24"/>
                <w:u w:color="000000"/>
                <w:bdr w:val="nil"/>
                <w:lang w:val="en-US" w:eastAsia="en-GB"/>
              </w:rPr>
              <w:t>,</w:t>
            </w:r>
            <w:r w:rsidRPr="00994849">
              <w:rPr>
                <w:rFonts w:ascii="Verdana" w:eastAsia="Arial Unicode MS" w:hAnsi="Verdana" w:cs="Arial"/>
                <w:color w:val="000000"/>
                <w:sz w:val="24"/>
                <w:szCs w:val="24"/>
                <w:u w:color="000000"/>
                <w:bdr w:val="nil"/>
                <w:lang w:val="en-US" w:eastAsia="en-GB"/>
              </w:rPr>
              <w:t xml:space="preserve"> in March 2024 and May </w:t>
            </w:r>
            <w:r w:rsidR="0098685D" w:rsidRPr="00994849">
              <w:rPr>
                <w:rFonts w:ascii="Verdana" w:eastAsia="Arial Unicode MS" w:hAnsi="Verdana" w:cs="Arial"/>
                <w:color w:val="000000"/>
                <w:sz w:val="24"/>
                <w:szCs w:val="24"/>
                <w:u w:color="000000"/>
                <w:bdr w:val="nil"/>
                <w:lang w:val="en-US" w:eastAsia="en-GB"/>
              </w:rPr>
              <w:t>2024,</w:t>
            </w:r>
            <w:r w:rsidR="0098685D">
              <w:rPr>
                <w:rFonts w:ascii="Verdana" w:eastAsia="Arial Unicode MS" w:hAnsi="Verdana" w:cs="Arial"/>
                <w:color w:val="000000"/>
                <w:sz w:val="24"/>
                <w:szCs w:val="24"/>
                <w:u w:color="000000"/>
                <w:bdr w:val="nil"/>
                <w:lang w:val="en-US" w:eastAsia="en-GB"/>
              </w:rPr>
              <w:t xml:space="preserve"> given the requirement </w:t>
            </w:r>
            <w:r w:rsidR="0098685D" w:rsidRPr="00994849">
              <w:rPr>
                <w:rFonts w:ascii="Verdana" w:eastAsia="Arial Unicode MS" w:hAnsi="Verdana" w:cs="Arial"/>
                <w:color w:val="000000"/>
                <w:sz w:val="24"/>
                <w:szCs w:val="24"/>
                <w:u w:color="000000"/>
                <w:bdr w:val="nil"/>
                <w:lang w:val="en-US" w:eastAsia="en-GB"/>
              </w:rPr>
              <w:t>to</w:t>
            </w:r>
            <w:r w:rsidRPr="00994849">
              <w:rPr>
                <w:rFonts w:ascii="Verdana" w:eastAsia="Arial Unicode MS" w:hAnsi="Verdana" w:cs="Arial"/>
                <w:color w:val="000000"/>
                <w:sz w:val="24"/>
                <w:szCs w:val="24"/>
                <w:u w:color="000000"/>
                <w:bdr w:val="nil"/>
                <w:lang w:val="en-US" w:eastAsia="en-GB"/>
              </w:rPr>
              <w:t xml:space="preserve"> include all quality indicators up to the end of the reporting period.</w:t>
            </w:r>
          </w:p>
          <w:p w14:paraId="3A952352" w14:textId="77777777" w:rsidR="00994849" w:rsidRPr="00994849" w:rsidRDefault="00994849" w:rsidP="00994849">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The</w:t>
            </w:r>
            <w:r w:rsidR="0002202E">
              <w:rPr>
                <w:rFonts w:ascii="Verdana" w:eastAsia="Arial Unicode MS" w:hAnsi="Verdana" w:cs="Arial"/>
                <w:color w:val="000000"/>
                <w:sz w:val="24"/>
                <w:szCs w:val="24"/>
                <w:u w:color="000000"/>
                <w:bdr w:val="nil"/>
                <w:lang w:val="en-US" w:eastAsia="en-GB"/>
              </w:rPr>
              <w:t xml:space="preserve"> provisions in</w:t>
            </w:r>
            <w:r w:rsidRPr="00994849">
              <w:rPr>
                <w:rFonts w:ascii="Verdana" w:eastAsia="Arial Unicode MS" w:hAnsi="Verdana" w:cs="Arial"/>
                <w:color w:val="000000"/>
                <w:sz w:val="24"/>
                <w:szCs w:val="24"/>
                <w:u w:color="000000"/>
                <w:bdr w:val="nil"/>
                <w:lang w:val="en-US" w:eastAsia="en-GB"/>
              </w:rPr>
              <w:t xml:space="preserve"> </w:t>
            </w:r>
            <w:r w:rsidRPr="00994849">
              <w:rPr>
                <w:rFonts w:ascii="Verdana" w:eastAsia="Arial Unicode MS" w:hAnsi="Verdana" w:cs="Arial"/>
                <w:i/>
                <w:color w:val="000000"/>
                <w:sz w:val="24"/>
                <w:szCs w:val="24"/>
                <w:u w:color="000000"/>
                <w:bdr w:val="nil"/>
                <w:lang w:val="en-US" w:eastAsia="en-GB"/>
              </w:rPr>
              <w:t>Nurse Staffing Levels (Wales) Act 2016</w:t>
            </w:r>
            <w:r w:rsidRPr="00994849">
              <w:rPr>
                <w:rFonts w:ascii="Verdana" w:eastAsia="Arial Unicode MS" w:hAnsi="Verdana" w:cs="Arial"/>
                <w:color w:val="000000"/>
                <w:sz w:val="24"/>
                <w:szCs w:val="24"/>
                <w:u w:color="000000"/>
                <w:bdr w:val="nil"/>
                <w:lang w:val="en-US" w:eastAsia="en-GB"/>
              </w:rPr>
              <w:t xml:space="preserve"> (NSLWA) to have regard to the importance of providing sufficient nurses to allow time to care for patients sensitively</w:t>
            </w:r>
            <w:r w:rsidR="00A61ADE">
              <w:rPr>
                <w:rFonts w:ascii="Verdana" w:eastAsia="Arial Unicode MS" w:hAnsi="Verdana" w:cs="Arial"/>
                <w:color w:val="000000"/>
                <w:sz w:val="24"/>
                <w:szCs w:val="24"/>
                <w:u w:color="000000"/>
                <w:bdr w:val="nil"/>
                <w:lang w:val="en-US" w:eastAsia="en-GB"/>
              </w:rPr>
              <w:t xml:space="preserve"> and to</w:t>
            </w:r>
            <w:r w:rsidRPr="00994849">
              <w:rPr>
                <w:rFonts w:ascii="Verdana" w:eastAsia="Arial Unicode MS" w:hAnsi="Verdana" w:cs="Arial"/>
                <w:color w:val="000000"/>
                <w:sz w:val="24"/>
                <w:szCs w:val="24"/>
                <w:u w:color="000000"/>
                <w:bdr w:val="nil"/>
                <w:lang w:val="en-US" w:eastAsia="en-GB"/>
              </w:rPr>
              <w:t xml:space="preserve"> take all reasonable steps within the statutory guidance, to maintain those calculated staffing levels.</w:t>
            </w:r>
          </w:p>
          <w:p w14:paraId="0678D490" w14:textId="77777777" w:rsidR="00A61ADE" w:rsidRDefault="00994849" w:rsidP="00A61ADE">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The</w:t>
            </w:r>
            <w:r w:rsidR="00A61ADE">
              <w:rPr>
                <w:rFonts w:ascii="Verdana" w:eastAsia="Arial Unicode MS" w:hAnsi="Verdana" w:cs="Arial"/>
                <w:color w:val="000000"/>
                <w:sz w:val="24"/>
                <w:szCs w:val="24"/>
                <w:u w:color="000000"/>
                <w:bdr w:val="nil"/>
                <w:lang w:val="en-US" w:eastAsia="en-GB"/>
              </w:rPr>
              <w:t xml:space="preserve"> assurances set out in the report that:</w:t>
            </w:r>
          </w:p>
          <w:p w14:paraId="647F4EA2" w14:textId="77777777" w:rsidR="00994849" w:rsidRPr="00E8557C" w:rsidRDefault="00A61ADE" w:rsidP="00E8557C">
            <w:pPr>
              <w:pStyle w:val="ListParagraph"/>
              <w:numPr>
                <w:ilvl w:val="0"/>
                <w:numId w:val="44"/>
              </w:numPr>
              <w:jc w:val="both"/>
              <w:rPr>
                <w:rFonts w:ascii="Verdana" w:hAnsi="Verdana" w:cs="Arial"/>
              </w:rPr>
            </w:pPr>
            <w:r w:rsidRPr="00E8557C">
              <w:rPr>
                <w:rFonts w:ascii="Verdana" w:hAnsi="Verdana" w:cs="Arial"/>
              </w:rPr>
              <w:t>SBUHB had</w:t>
            </w:r>
            <w:r w:rsidR="00994849" w:rsidRPr="00E8557C">
              <w:rPr>
                <w:rFonts w:ascii="Verdana" w:hAnsi="Verdana" w:cs="Arial"/>
              </w:rPr>
              <w:t xml:space="preserve"> remained compliant with all legal requirements of NSLWA.</w:t>
            </w:r>
          </w:p>
          <w:p w14:paraId="02F89125" w14:textId="77777777" w:rsidR="00994849" w:rsidRPr="00994849" w:rsidRDefault="00E8557C" w:rsidP="00994849">
            <w:pPr>
              <w:numPr>
                <w:ilvl w:val="0"/>
                <w:numId w:val="44"/>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w:t>
            </w:r>
            <w:r w:rsidR="003E3A1F">
              <w:rPr>
                <w:rFonts w:ascii="Verdana" w:eastAsia="Arial Unicode MS" w:hAnsi="Verdana" w:cs="Arial"/>
                <w:color w:val="000000"/>
                <w:sz w:val="24"/>
                <w:szCs w:val="24"/>
                <w:u w:color="000000"/>
                <w:bdr w:val="nil"/>
                <w:lang w:val="en-US" w:eastAsia="en-GB"/>
              </w:rPr>
              <w:t>here</w:t>
            </w:r>
            <w:r w:rsidR="009C185A">
              <w:rPr>
                <w:rFonts w:ascii="Verdana" w:eastAsia="Arial Unicode MS" w:hAnsi="Verdana" w:cs="Arial"/>
                <w:color w:val="000000"/>
                <w:sz w:val="24"/>
                <w:szCs w:val="24"/>
                <w:u w:color="000000"/>
                <w:bdr w:val="nil"/>
                <w:lang w:val="en-US" w:eastAsia="en-GB"/>
              </w:rPr>
              <w:t xml:space="preserve"> was</w:t>
            </w:r>
            <w:r w:rsidR="003E3A1F">
              <w:rPr>
                <w:rFonts w:ascii="Verdana" w:eastAsia="Arial Unicode MS" w:hAnsi="Verdana" w:cs="Arial"/>
                <w:color w:val="000000"/>
                <w:sz w:val="24"/>
                <w:szCs w:val="24"/>
                <w:u w:color="000000"/>
                <w:bdr w:val="nil"/>
                <w:lang w:val="en-US" w:eastAsia="en-GB"/>
              </w:rPr>
              <w:t xml:space="preserve"> full funding of </w:t>
            </w:r>
            <w:r w:rsidR="00994849" w:rsidRPr="00994849">
              <w:rPr>
                <w:rFonts w:ascii="Verdana" w:eastAsia="Arial Unicode MS" w:hAnsi="Verdana" w:cs="Arial"/>
                <w:color w:val="000000"/>
                <w:sz w:val="24"/>
                <w:szCs w:val="24"/>
                <w:u w:color="000000"/>
                <w:bdr w:val="nil"/>
                <w:lang w:val="en-US" w:eastAsia="en-GB"/>
              </w:rPr>
              <w:t>agreed nursing establishments</w:t>
            </w:r>
            <w:r w:rsidR="003E3A1F">
              <w:rPr>
                <w:rFonts w:ascii="Verdana" w:eastAsia="Arial Unicode MS" w:hAnsi="Verdana" w:cs="Arial"/>
                <w:color w:val="000000"/>
                <w:sz w:val="24"/>
                <w:szCs w:val="24"/>
                <w:u w:color="000000"/>
                <w:bdr w:val="nil"/>
                <w:lang w:val="en-US" w:eastAsia="en-GB"/>
              </w:rPr>
              <w:t>,</w:t>
            </w:r>
            <w:r w:rsidR="00994849" w:rsidRPr="00994849">
              <w:rPr>
                <w:rFonts w:ascii="Verdana" w:eastAsia="Arial Unicode MS" w:hAnsi="Verdana" w:cs="Arial"/>
                <w:color w:val="000000"/>
                <w:sz w:val="24"/>
                <w:szCs w:val="24"/>
                <w:u w:color="000000"/>
                <w:bdr w:val="nil"/>
                <w:lang w:val="en-US" w:eastAsia="en-GB"/>
              </w:rPr>
              <w:t xml:space="preserve"> in line with NSLWA requirements.</w:t>
            </w:r>
          </w:p>
          <w:p w14:paraId="14E4E853" w14:textId="77777777" w:rsidR="00994849" w:rsidRPr="00994849" w:rsidRDefault="009C185A" w:rsidP="00994849">
            <w:pPr>
              <w:numPr>
                <w:ilvl w:val="0"/>
                <w:numId w:val="44"/>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SBUHB </w:t>
            </w:r>
            <w:r w:rsidR="00994849" w:rsidRPr="00994849">
              <w:rPr>
                <w:rFonts w:ascii="Verdana" w:eastAsia="Arial Unicode MS" w:hAnsi="Verdana" w:cs="Arial"/>
                <w:color w:val="000000"/>
                <w:sz w:val="24"/>
                <w:szCs w:val="24"/>
                <w:u w:color="000000"/>
                <w:bdr w:val="nil"/>
                <w:lang w:val="en-US" w:eastAsia="en-GB"/>
              </w:rPr>
              <w:t>had</w:t>
            </w:r>
            <w:r>
              <w:rPr>
                <w:rFonts w:ascii="Verdana" w:eastAsia="Arial Unicode MS" w:hAnsi="Verdana" w:cs="Arial"/>
                <w:color w:val="000000"/>
                <w:sz w:val="24"/>
                <w:szCs w:val="24"/>
                <w:u w:color="000000"/>
                <w:bdr w:val="nil"/>
                <w:lang w:val="en-US" w:eastAsia="en-GB"/>
              </w:rPr>
              <w:t xml:space="preserve"> seen a significant reduction in nursing vacancies</w:t>
            </w:r>
            <w:r w:rsidR="00994849" w:rsidRPr="00994849">
              <w:rPr>
                <w:rFonts w:ascii="Verdana" w:eastAsia="Arial Unicode MS" w:hAnsi="Verdana" w:cs="Arial"/>
                <w:color w:val="000000"/>
                <w:sz w:val="24"/>
                <w:szCs w:val="24"/>
                <w:u w:color="000000"/>
                <w:bdr w:val="nil"/>
                <w:lang w:val="en-US" w:eastAsia="en-GB"/>
              </w:rPr>
              <w:t xml:space="preserve">, through student streamlining and international recruitment as well as through local campaigns and advertising; </w:t>
            </w:r>
            <w:r w:rsidR="00F55DA9">
              <w:rPr>
                <w:rFonts w:ascii="Verdana" w:eastAsia="Arial Unicode MS" w:hAnsi="Verdana" w:cs="Arial"/>
                <w:color w:val="000000"/>
                <w:sz w:val="24"/>
                <w:szCs w:val="24"/>
                <w:u w:color="000000"/>
                <w:bdr w:val="nil"/>
                <w:lang w:val="en-US" w:eastAsia="en-GB"/>
              </w:rPr>
              <w:t>SBUHB central recruitment team co-ordinated all this work.</w:t>
            </w:r>
          </w:p>
          <w:p w14:paraId="2CB16E41" w14:textId="77777777" w:rsidR="00994849" w:rsidRPr="00994849" w:rsidRDefault="00994849" w:rsidP="00994849">
            <w:pPr>
              <w:rPr>
                <w:rFonts w:ascii="Verdana" w:hAnsi="Verdana" w:cs="Arial"/>
                <w:sz w:val="24"/>
                <w:szCs w:val="24"/>
              </w:rPr>
            </w:pPr>
            <w:r w:rsidRPr="00994849">
              <w:rPr>
                <w:rFonts w:ascii="Verdana" w:hAnsi="Verdana" w:cs="Arial"/>
                <w:sz w:val="24"/>
                <w:szCs w:val="24"/>
              </w:rPr>
              <w:t>JW invited questions:</w:t>
            </w:r>
          </w:p>
          <w:p w14:paraId="2DDF83A3"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hAnsi="Verdana" w:cs="Arial"/>
                <w:sz w:val="24"/>
                <w:szCs w:val="24"/>
              </w:rPr>
              <w:t xml:space="preserve">RO noted earlier discussions regarding variable pay and the use of agency staff. Recognising the requirement to comply with the </w:t>
            </w:r>
            <w:r w:rsidR="00BE38BD">
              <w:rPr>
                <w:rFonts w:ascii="Verdana" w:hAnsi="Verdana" w:cs="Arial"/>
                <w:sz w:val="24"/>
                <w:szCs w:val="24"/>
              </w:rPr>
              <w:t>NSLWA</w:t>
            </w:r>
            <w:r w:rsidRPr="00994849">
              <w:rPr>
                <w:rFonts w:ascii="Verdana" w:hAnsi="Verdana" w:cs="Arial"/>
                <w:sz w:val="24"/>
                <w:szCs w:val="24"/>
              </w:rPr>
              <w:t>, she asked</w:t>
            </w:r>
            <w:r w:rsidR="00FE71F0">
              <w:rPr>
                <w:rFonts w:ascii="Verdana" w:hAnsi="Verdana" w:cs="Arial"/>
                <w:sz w:val="24"/>
                <w:szCs w:val="24"/>
              </w:rPr>
              <w:t xml:space="preserve"> about flexibility when rostering</w:t>
            </w:r>
            <w:r w:rsidRPr="00994849">
              <w:rPr>
                <w:rFonts w:ascii="Verdana" w:hAnsi="Verdana" w:cs="Arial"/>
                <w:sz w:val="24"/>
                <w:szCs w:val="24"/>
              </w:rPr>
              <w:t xml:space="preserve"> to move staff between service areas, recognising the need to have appropriate skills. HP </w:t>
            </w:r>
            <w:r w:rsidR="001E6E2F">
              <w:rPr>
                <w:rFonts w:ascii="Verdana" w:hAnsi="Verdana" w:cs="Arial"/>
                <w:sz w:val="24"/>
                <w:szCs w:val="24"/>
              </w:rPr>
              <w:t>confirmed the flexibility, recognising also</w:t>
            </w:r>
            <w:r w:rsidRPr="00994849">
              <w:rPr>
                <w:rFonts w:ascii="Verdana" w:hAnsi="Verdana" w:cs="Arial"/>
                <w:sz w:val="24"/>
                <w:szCs w:val="24"/>
              </w:rPr>
              <w:t xml:space="preserve"> the role of professional judgment in taking decisions regarding moving staff across service areas. </w:t>
            </w:r>
          </w:p>
          <w:p w14:paraId="72C9DDC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NZ </w:t>
            </w:r>
            <w:r w:rsidR="00BE38BD">
              <w:rPr>
                <w:rFonts w:ascii="Verdana" w:eastAsia="Arial Unicode MS" w:hAnsi="Verdana" w:cs="Arial"/>
                <w:sz w:val="24"/>
                <w:szCs w:val="24"/>
                <w:u w:color="000000"/>
                <w:bdr w:val="nil"/>
                <w:lang w:eastAsia="en-GB"/>
              </w:rPr>
              <w:t xml:space="preserve">referenced the </w:t>
            </w:r>
            <w:r w:rsidR="00830F68">
              <w:rPr>
                <w:rFonts w:ascii="Verdana" w:eastAsia="Arial Unicode MS" w:hAnsi="Verdana" w:cs="Arial"/>
                <w:sz w:val="24"/>
                <w:szCs w:val="24"/>
                <w:u w:color="000000"/>
                <w:bdr w:val="nil"/>
                <w:lang w:eastAsia="en-GB"/>
              </w:rPr>
              <w:t xml:space="preserve">requirement to take </w:t>
            </w:r>
            <w:r w:rsidRPr="00994849">
              <w:rPr>
                <w:rFonts w:ascii="Verdana" w:eastAsia="Arial Unicode MS" w:hAnsi="Verdana" w:cs="Arial"/>
                <w:sz w:val="24"/>
                <w:szCs w:val="24"/>
                <w:u w:color="000000"/>
                <w:bdr w:val="nil"/>
                <w:lang w:eastAsia="en-GB"/>
              </w:rPr>
              <w:t>a reasonable approach and</w:t>
            </w:r>
            <w:r w:rsidR="00830F68">
              <w:rPr>
                <w:rFonts w:ascii="Verdana" w:eastAsia="Arial Unicode MS" w:hAnsi="Verdana" w:cs="Arial"/>
                <w:sz w:val="24"/>
                <w:szCs w:val="24"/>
                <w:u w:color="000000"/>
                <w:bdr w:val="nil"/>
                <w:lang w:eastAsia="en-GB"/>
              </w:rPr>
              <w:t xml:space="preserve"> asked what</w:t>
            </w:r>
            <w:r w:rsidRPr="00994849">
              <w:rPr>
                <w:rFonts w:ascii="Verdana" w:eastAsia="Arial Unicode MS" w:hAnsi="Verdana" w:cs="Arial"/>
                <w:sz w:val="24"/>
                <w:szCs w:val="24"/>
                <w:u w:color="000000"/>
                <w:bdr w:val="nil"/>
                <w:lang w:eastAsia="en-GB"/>
              </w:rPr>
              <w:t xml:space="preserve"> that meant</w:t>
            </w:r>
            <w:r w:rsidR="00830F68">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xml:space="preserve"> given the need to balance resources and </w:t>
            </w:r>
            <w:r w:rsidR="009F1FE8">
              <w:rPr>
                <w:rFonts w:ascii="Verdana" w:eastAsia="Arial Unicode MS" w:hAnsi="Verdana" w:cs="Arial"/>
                <w:sz w:val="24"/>
                <w:szCs w:val="24"/>
                <w:u w:color="000000"/>
                <w:bdr w:val="nil"/>
                <w:lang w:eastAsia="en-GB"/>
              </w:rPr>
              <w:t xml:space="preserve">the subsequent impact </w:t>
            </w:r>
            <w:r w:rsidRPr="00994849">
              <w:rPr>
                <w:rFonts w:ascii="Verdana" w:eastAsia="Arial Unicode MS" w:hAnsi="Verdana" w:cs="Arial"/>
                <w:sz w:val="24"/>
                <w:szCs w:val="24"/>
                <w:u w:color="000000"/>
                <w:bdr w:val="nil"/>
                <w:lang w:eastAsia="en-GB"/>
              </w:rPr>
              <w:t>on</w:t>
            </w:r>
            <w:r w:rsidR="009F1FE8">
              <w:rPr>
                <w:rFonts w:ascii="Verdana" w:eastAsia="Arial Unicode MS" w:hAnsi="Verdana" w:cs="Arial"/>
                <w:sz w:val="24"/>
                <w:szCs w:val="24"/>
                <w:u w:color="000000"/>
                <w:bdr w:val="nil"/>
                <w:lang w:eastAsia="en-GB"/>
              </w:rPr>
              <w:t xml:space="preserve"> using agency staff</w:t>
            </w:r>
            <w:r w:rsidRPr="00994849">
              <w:rPr>
                <w:rFonts w:ascii="Verdana" w:eastAsia="Arial Unicode MS" w:hAnsi="Verdana" w:cs="Arial"/>
                <w:sz w:val="24"/>
                <w:szCs w:val="24"/>
                <w:u w:color="000000"/>
                <w:bdr w:val="nil"/>
                <w:lang w:eastAsia="en-GB"/>
              </w:rPr>
              <w:t>. HP confirmed that the reasonable requirement referred to action</w:t>
            </w:r>
            <w:r w:rsidR="00D630E3">
              <w:rPr>
                <w:rFonts w:ascii="Verdana" w:eastAsia="Arial Unicode MS" w:hAnsi="Verdana" w:cs="Arial"/>
                <w:sz w:val="24"/>
                <w:szCs w:val="24"/>
                <w:u w:color="000000"/>
                <w:bdr w:val="nil"/>
                <w:lang w:eastAsia="en-GB"/>
              </w:rPr>
              <w:t xml:space="preserve"> around making all</w:t>
            </w:r>
            <w:r w:rsidRPr="00994849">
              <w:rPr>
                <w:rFonts w:ascii="Verdana" w:eastAsia="Arial Unicode MS" w:hAnsi="Verdana" w:cs="Arial"/>
                <w:sz w:val="24"/>
                <w:szCs w:val="24"/>
                <w:u w:color="000000"/>
                <w:bdr w:val="nil"/>
                <w:lang w:eastAsia="en-GB"/>
              </w:rPr>
              <w:t xml:space="preserve"> reasonable efforts to fulfil the roster.</w:t>
            </w:r>
            <w:r w:rsidR="00E8557C">
              <w:rPr>
                <w:rFonts w:ascii="Verdana" w:eastAsia="Arial Unicode MS" w:hAnsi="Verdana" w:cs="Arial"/>
                <w:sz w:val="24"/>
                <w:szCs w:val="24"/>
                <w:u w:color="000000"/>
                <w:bdr w:val="nil"/>
                <w:lang w:eastAsia="en-GB"/>
              </w:rPr>
              <w:t xml:space="preserve"> </w:t>
            </w:r>
            <w:r w:rsidR="005B46E7">
              <w:rPr>
                <w:rFonts w:ascii="Verdana" w:eastAsia="Arial Unicode MS" w:hAnsi="Verdana" w:cs="Arial"/>
                <w:sz w:val="24"/>
                <w:szCs w:val="24"/>
                <w:u w:color="000000"/>
                <w:bdr w:val="nil"/>
                <w:lang w:eastAsia="en-GB"/>
              </w:rPr>
              <w:t xml:space="preserve">At SBUHB level, </w:t>
            </w:r>
            <w:r w:rsidRPr="00994849">
              <w:rPr>
                <w:rFonts w:ascii="Verdana" w:eastAsia="Arial Unicode MS" w:hAnsi="Verdana" w:cs="Arial"/>
                <w:sz w:val="24"/>
                <w:szCs w:val="24"/>
                <w:u w:color="000000"/>
                <w:bdr w:val="nil"/>
                <w:lang w:eastAsia="en-GB"/>
              </w:rPr>
              <w:t>recruitment and retention strategie</w:t>
            </w:r>
            <w:r w:rsidR="0059505C">
              <w:rPr>
                <w:rFonts w:ascii="Verdana" w:eastAsia="Arial Unicode MS" w:hAnsi="Verdana" w:cs="Arial"/>
                <w:sz w:val="24"/>
                <w:szCs w:val="24"/>
                <w:u w:color="000000"/>
                <w:bdr w:val="nil"/>
                <w:lang w:eastAsia="en-GB"/>
              </w:rPr>
              <w:t xml:space="preserve">s, </w:t>
            </w:r>
            <w:r w:rsidRPr="00994849">
              <w:rPr>
                <w:rFonts w:ascii="Verdana" w:eastAsia="Arial Unicode MS" w:hAnsi="Verdana" w:cs="Arial"/>
                <w:sz w:val="24"/>
                <w:szCs w:val="24"/>
                <w:u w:color="000000"/>
                <w:bdr w:val="nil"/>
                <w:lang w:eastAsia="en-GB"/>
              </w:rPr>
              <w:t xml:space="preserve">wellbeing at work and other </w:t>
            </w:r>
            <w:r w:rsidRPr="00994849">
              <w:rPr>
                <w:rFonts w:ascii="Verdana" w:eastAsia="Arial Unicode MS" w:hAnsi="Verdana" w:cs="Arial"/>
                <w:sz w:val="24"/>
                <w:szCs w:val="24"/>
                <w:u w:color="000000"/>
                <w:bdr w:val="nil"/>
                <w:lang w:eastAsia="en-GB"/>
              </w:rPr>
              <w:lastRenderedPageBreak/>
              <w:t xml:space="preserve">support to staff </w:t>
            </w:r>
            <w:r w:rsidR="0059505C">
              <w:rPr>
                <w:rFonts w:ascii="Verdana" w:eastAsia="Arial Unicode MS" w:hAnsi="Verdana" w:cs="Arial"/>
                <w:sz w:val="24"/>
                <w:szCs w:val="24"/>
                <w:u w:color="000000"/>
                <w:bdr w:val="nil"/>
                <w:lang w:eastAsia="en-GB"/>
              </w:rPr>
              <w:t xml:space="preserve">constituted </w:t>
            </w:r>
            <w:r w:rsidR="0059505C" w:rsidRPr="00994849">
              <w:rPr>
                <w:rFonts w:ascii="Verdana" w:eastAsia="Arial Unicode MS" w:hAnsi="Verdana" w:cs="Arial"/>
                <w:sz w:val="24"/>
                <w:szCs w:val="24"/>
                <w:u w:color="000000"/>
                <w:bdr w:val="nil"/>
                <w:lang w:eastAsia="en-GB"/>
              </w:rPr>
              <w:t>reasonable</w:t>
            </w:r>
            <w:r w:rsidRPr="00994849">
              <w:rPr>
                <w:rFonts w:ascii="Verdana" w:eastAsia="Arial Unicode MS" w:hAnsi="Verdana" w:cs="Arial"/>
                <w:sz w:val="24"/>
                <w:szCs w:val="24"/>
                <w:u w:color="000000"/>
                <w:bdr w:val="nil"/>
                <w:lang w:eastAsia="en-GB"/>
              </w:rPr>
              <w:t xml:space="preserve"> a</w:t>
            </w:r>
            <w:r w:rsidR="00E8557C">
              <w:rPr>
                <w:rFonts w:ascii="Verdana" w:eastAsia="Arial Unicode MS" w:hAnsi="Verdana" w:cs="Arial"/>
                <w:sz w:val="24"/>
                <w:szCs w:val="24"/>
                <w:u w:color="000000"/>
                <w:bdr w:val="nil"/>
                <w:lang w:eastAsia="en-GB"/>
              </w:rPr>
              <w:t>ctions; at an operational level</w:t>
            </w:r>
            <w:r w:rsidR="00A86DE8">
              <w:rPr>
                <w:rFonts w:ascii="Verdana" w:eastAsia="Arial Unicode MS" w:hAnsi="Verdana" w:cs="Arial"/>
                <w:sz w:val="24"/>
                <w:szCs w:val="24"/>
                <w:u w:color="000000"/>
                <w:bdr w:val="nil"/>
                <w:lang w:eastAsia="en-GB"/>
              </w:rPr>
              <w:t xml:space="preserve">, reasonable actions included deploying </w:t>
            </w:r>
            <w:r w:rsidRPr="00994849">
              <w:rPr>
                <w:rFonts w:ascii="Verdana" w:eastAsia="Arial Unicode MS" w:hAnsi="Verdana" w:cs="Arial"/>
                <w:sz w:val="24"/>
                <w:szCs w:val="24"/>
                <w:u w:color="000000"/>
                <w:bdr w:val="nil"/>
                <w:lang w:eastAsia="en-GB"/>
              </w:rPr>
              <w:t>staff from other appropriate areas and/or the use of bank and agency staff</w:t>
            </w:r>
            <w:r w:rsidR="00A86DE8">
              <w:rPr>
                <w:rFonts w:ascii="Verdana" w:eastAsia="Arial Unicode MS" w:hAnsi="Verdana" w:cs="Arial"/>
                <w:sz w:val="24"/>
                <w:szCs w:val="24"/>
                <w:u w:color="000000"/>
                <w:bdr w:val="nil"/>
                <w:lang w:eastAsia="en-GB"/>
              </w:rPr>
              <w:t xml:space="preserve"> as a last resort.</w:t>
            </w:r>
            <w:r w:rsidRPr="00994849">
              <w:rPr>
                <w:rFonts w:ascii="Verdana" w:eastAsia="Arial Unicode MS" w:hAnsi="Verdana" w:cs="Arial"/>
                <w:sz w:val="24"/>
                <w:szCs w:val="24"/>
                <w:u w:color="000000"/>
                <w:bdr w:val="nil"/>
                <w:lang w:eastAsia="en-GB"/>
              </w:rPr>
              <w:t xml:space="preserve">  </w:t>
            </w:r>
          </w:p>
          <w:p w14:paraId="454D114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On safety, JaD recognised the considerable work involved when staffing numbers </w:t>
            </w:r>
            <w:r w:rsidR="00C50236">
              <w:rPr>
                <w:rFonts w:ascii="Verdana" w:eastAsia="Arial Unicode MS" w:hAnsi="Verdana" w:cs="Arial"/>
                <w:sz w:val="24"/>
                <w:szCs w:val="24"/>
                <w:u w:color="000000"/>
                <w:bdr w:val="nil"/>
                <w:lang w:eastAsia="en-GB"/>
              </w:rPr>
              <w:t>could fall</w:t>
            </w:r>
            <w:r w:rsidR="00C61E6C">
              <w:rPr>
                <w:rFonts w:ascii="Verdana" w:eastAsia="Arial Unicode MS" w:hAnsi="Verdana" w:cs="Arial"/>
                <w:sz w:val="24"/>
                <w:szCs w:val="24"/>
                <w:u w:color="000000"/>
                <w:bdr w:val="nil"/>
                <w:lang w:eastAsia="en-GB"/>
              </w:rPr>
              <w:t xml:space="preserve"> below safe </w:t>
            </w:r>
            <w:r w:rsidR="00C50236">
              <w:rPr>
                <w:rFonts w:ascii="Verdana" w:eastAsia="Arial Unicode MS" w:hAnsi="Verdana" w:cs="Arial"/>
                <w:sz w:val="24"/>
                <w:szCs w:val="24"/>
                <w:u w:color="000000"/>
                <w:bdr w:val="nil"/>
                <w:lang w:eastAsia="en-GB"/>
              </w:rPr>
              <w:t>levels</w:t>
            </w:r>
            <w:r w:rsidR="00C50236" w:rsidRPr="00994849">
              <w:rPr>
                <w:rFonts w:ascii="Verdana" w:eastAsia="Arial Unicode MS" w:hAnsi="Verdana" w:cs="Arial"/>
                <w:sz w:val="24"/>
                <w:szCs w:val="24"/>
                <w:u w:color="000000"/>
                <w:bdr w:val="nil"/>
                <w:lang w:eastAsia="en-GB"/>
              </w:rPr>
              <w:t xml:space="preserve"> and</w:t>
            </w:r>
            <w:r w:rsidR="00112888">
              <w:rPr>
                <w:rFonts w:ascii="Verdana" w:eastAsia="Arial Unicode MS" w:hAnsi="Verdana" w:cs="Arial"/>
                <w:sz w:val="24"/>
                <w:szCs w:val="24"/>
                <w:u w:color="000000"/>
                <w:bdr w:val="nil"/>
                <w:lang w:eastAsia="en-GB"/>
              </w:rPr>
              <w:t xml:space="preserve"> </w:t>
            </w:r>
            <w:r w:rsidR="00C50236">
              <w:rPr>
                <w:rFonts w:ascii="Verdana" w:eastAsia="Arial Unicode MS" w:hAnsi="Verdana" w:cs="Arial"/>
                <w:sz w:val="24"/>
                <w:szCs w:val="24"/>
                <w:u w:color="000000"/>
                <w:bdr w:val="nil"/>
                <w:lang w:eastAsia="en-GB"/>
              </w:rPr>
              <w:t>thought back to a period that preceded the current recruitment round.</w:t>
            </w:r>
            <w:r w:rsidR="00BF0FB0">
              <w:rPr>
                <w:rFonts w:ascii="Verdana" w:eastAsia="Arial Unicode MS" w:hAnsi="Verdana" w:cs="Arial"/>
                <w:sz w:val="24"/>
                <w:szCs w:val="24"/>
                <w:u w:color="000000"/>
                <w:bdr w:val="nil"/>
                <w:lang w:eastAsia="en-GB"/>
              </w:rPr>
              <w:t xml:space="preserve"> JaD acknowledged</w:t>
            </w:r>
            <w:r w:rsidRPr="00994849">
              <w:rPr>
                <w:rFonts w:ascii="Verdana" w:eastAsia="Arial Unicode MS" w:hAnsi="Verdana" w:cs="Arial"/>
                <w:sz w:val="24"/>
                <w:szCs w:val="24"/>
                <w:u w:color="000000"/>
                <w:bdr w:val="nil"/>
                <w:lang w:eastAsia="en-GB"/>
              </w:rPr>
              <w:t xml:space="preserve"> the significant investment in recruitment since then but sought assurance</w:t>
            </w:r>
            <w:r w:rsidR="00D857AD">
              <w:rPr>
                <w:rFonts w:ascii="Verdana" w:eastAsia="Arial Unicode MS" w:hAnsi="Verdana" w:cs="Arial"/>
                <w:sz w:val="24"/>
                <w:szCs w:val="24"/>
                <w:u w:color="000000"/>
                <w:bdr w:val="nil"/>
                <w:lang w:eastAsia="en-GB"/>
              </w:rPr>
              <w:t xml:space="preserve"> on</w:t>
            </w:r>
            <w:r w:rsidR="00482599">
              <w:rPr>
                <w:rFonts w:ascii="Verdana" w:eastAsia="Arial Unicode MS" w:hAnsi="Verdana" w:cs="Arial"/>
                <w:sz w:val="24"/>
                <w:szCs w:val="24"/>
                <w:u w:color="000000"/>
                <w:bdr w:val="nil"/>
                <w:lang w:eastAsia="en-GB"/>
              </w:rPr>
              <w:t xml:space="preserve"> the continued use of</w:t>
            </w:r>
            <w:r w:rsidRPr="00994849">
              <w:rPr>
                <w:rFonts w:ascii="Verdana" w:eastAsia="Arial Unicode MS" w:hAnsi="Verdana" w:cs="Arial"/>
                <w:sz w:val="24"/>
                <w:szCs w:val="24"/>
                <w:u w:color="000000"/>
                <w:bdr w:val="nil"/>
                <w:lang w:eastAsia="en-GB"/>
              </w:rPr>
              <w:t xml:space="preserve"> bank and agency staff</w:t>
            </w:r>
            <w:r w:rsidR="00482599">
              <w:rPr>
                <w:rFonts w:ascii="Verdana" w:eastAsia="Arial Unicode MS" w:hAnsi="Verdana" w:cs="Arial"/>
                <w:sz w:val="24"/>
                <w:szCs w:val="24"/>
                <w:u w:color="000000"/>
                <w:bdr w:val="nil"/>
                <w:lang w:eastAsia="en-GB"/>
              </w:rPr>
              <w:t xml:space="preserve">, should that be </w:t>
            </w:r>
            <w:r w:rsidR="007B61A1">
              <w:rPr>
                <w:rFonts w:ascii="Verdana" w:eastAsia="Arial Unicode MS" w:hAnsi="Verdana" w:cs="Arial"/>
                <w:sz w:val="24"/>
                <w:szCs w:val="24"/>
                <w:u w:color="000000"/>
                <w:bdr w:val="nil"/>
                <w:lang w:eastAsia="en-GB"/>
              </w:rPr>
              <w:t>necessary.</w:t>
            </w:r>
            <w:r w:rsidR="007B61A1" w:rsidRPr="00994849">
              <w:rPr>
                <w:rFonts w:ascii="Verdana" w:eastAsia="Arial Unicode MS" w:hAnsi="Verdana" w:cs="Arial"/>
                <w:sz w:val="24"/>
                <w:szCs w:val="24"/>
                <w:u w:color="000000"/>
                <w:bdr w:val="nil"/>
                <w:lang w:eastAsia="en-GB"/>
              </w:rPr>
              <w:t xml:space="preserve"> HB</w:t>
            </w:r>
            <w:r w:rsidRPr="00994849">
              <w:rPr>
                <w:rFonts w:ascii="Verdana" w:eastAsia="Arial Unicode MS" w:hAnsi="Verdana" w:cs="Arial"/>
                <w:sz w:val="24"/>
                <w:szCs w:val="24"/>
                <w:u w:color="000000"/>
                <w:bdr w:val="nil"/>
                <w:lang w:eastAsia="en-GB"/>
              </w:rPr>
              <w:t xml:space="preserve"> confirmed the role of professional judgment in making decisions on safe staffing</w:t>
            </w:r>
            <w:r w:rsidR="00A34D53">
              <w:rPr>
                <w:rFonts w:ascii="Verdana" w:eastAsia="Arial Unicode MS" w:hAnsi="Verdana" w:cs="Arial"/>
                <w:sz w:val="24"/>
                <w:szCs w:val="24"/>
                <w:u w:color="000000"/>
                <w:bdr w:val="nil"/>
                <w:lang w:eastAsia="en-GB"/>
              </w:rPr>
              <w:t xml:space="preserve"> </w:t>
            </w:r>
            <w:r w:rsidR="00DC6546">
              <w:rPr>
                <w:rFonts w:ascii="Verdana" w:eastAsia="Arial Unicode MS" w:hAnsi="Verdana" w:cs="Arial"/>
                <w:sz w:val="24"/>
                <w:szCs w:val="24"/>
                <w:u w:color="000000"/>
                <w:bdr w:val="nil"/>
                <w:lang w:eastAsia="en-GB"/>
              </w:rPr>
              <w:t>levels, assuring</w:t>
            </w:r>
            <w:r w:rsidR="00A34D53">
              <w:rPr>
                <w:rFonts w:ascii="Verdana" w:eastAsia="Arial Unicode MS" w:hAnsi="Verdana" w:cs="Arial"/>
                <w:sz w:val="24"/>
                <w:szCs w:val="24"/>
                <w:u w:color="000000"/>
                <w:bdr w:val="nil"/>
                <w:lang w:eastAsia="en-GB"/>
              </w:rPr>
              <w:t xml:space="preserve"> the Board that, whilst recruitment up to establishment levels would</w:t>
            </w:r>
            <w:r w:rsidRPr="00994849">
              <w:rPr>
                <w:rFonts w:ascii="Verdana" w:eastAsia="Arial Unicode MS" w:hAnsi="Verdana" w:cs="Arial"/>
                <w:sz w:val="24"/>
                <w:szCs w:val="24"/>
                <w:u w:color="000000"/>
                <w:bdr w:val="nil"/>
                <w:lang w:eastAsia="en-GB"/>
              </w:rPr>
              <w:t xml:space="preserve"> minimise reliance on bank or agency staff</w:t>
            </w:r>
            <w:r w:rsidR="00A34D53">
              <w:rPr>
                <w:rFonts w:ascii="Verdana" w:eastAsia="Arial Unicode MS" w:hAnsi="Verdana" w:cs="Arial"/>
                <w:sz w:val="24"/>
                <w:szCs w:val="24"/>
                <w:u w:color="000000"/>
                <w:bdr w:val="nil"/>
                <w:lang w:eastAsia="en-GB"/>
              </w:rPr>
              <w:t xml:space="preserve">, their use was still </w:t>
            </w:r>
            <w:r w:rsidR="00DC6546">
              <w:rPr>
                <w:rFonts w:ascii="Verdana" w:eastAsia="Arial Unicode MS" w:hAnsi="Verdana" w:cs="Arial"/>
                <w:sz w:val="24"/>
                <w:szCs w:val="24"/>
                <w:u w:color="000000"/>
                <w:bdr w:val="nil"/>
                <w:lang w:eastAsia="en-GB"/>
              </w:rPr>
              <w:t>permitted.</w:t>
            </w:r>
            <w:r w:rsidRPr="00994849">
              <w:rPr>
                <w:rFonts w:ascii="Verdana" w:eastAsia="Arial Unicode MS" w:hAnsi="Verdana" w:cs="Arial"/>
                <w:sz w:val="24"/>
                <w:szCs w:val="24"/>
                <w:u w:color="000000"/>
                <w:bdr w:val="nil"/>
                <w:lang w:eastAsia="en-GB"/>
              </w:rPr>
              <w:t xml:space="preserve"> </w:t>
            </w:r>
          </w:p>
          <w:p w14:paraId="389C9474" w14:textId="77777777" w:rsidR="00994849" w:rsidRDefault="00DC6546"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In light of JaD</w:t>
            </w:r>
            <w:r w:rsidR="00435E79">
              <w:rPr>
                <w:rFonts w:ascii="Verdana" w:eastAsia="Arial Unicode MS" w:hAnsi="Verdana" w:cs="Arial"/>
                <w:sz w:val="24"/>
                <w:szCs w:val="24"/>
                <w:u w:color="000000"/>
                <w:bdr w:val="nil"/>
                <w:lang w:eastAsia="en-GB"/>
              </w:rPr>
              <w:t>s</w:t>
            </w:r>
            <w:r>
              <w:rPr>
                <w:rFonts w:ascii="Verdana" w:eastAsia="Arial Unicode MS" w:hAnsi="Verdana" w:cs="Arial"/>
                <w:sz w:val="24"/>
                <w:szCs w:val="24"/>
                <w:u w:color="000000"/>
                <w:bdr w:val="nil"/>
                <w:lang w:eastAsia="en-GB"/>
              </w:rPr>
              <w:t xml:space="preserve"> comments on </w:t>
            </w:r>
            <w:r w:rsidR="0089609E">
              <w:rPr>
                <w:rFonts w:ascii="Verdana" w:eastAsia="Arial Unicode MS" w:hAnsi="Verdana" w:cs="Arial"/>
                <w:sz w:val="24"/>
                <w:szCs w:val="24"/>
                <w:u w:color="000000"/>
                <w:bdr w:val="nil"/>
                <w:lang w:eastAsia="en-GB"/>
              </w:rPr>
              <w:t xml:space="preserve">safe staffing </w:t>
            </w:r>
            <w:r w:rsidR="00435E79">
              <w:rPr>
                <w:rFonts w:ascii="Verdana" w:eastAsia="Arial Unicode MS" w:hAnsi="Verdana" w:cs="Arial"/>
                <w:sz w:val="24"/>
                <w:szCs w:val="24"/>
                <w:u w:color="000000"/>
                <w:bdr w:val="nil"/>
                <w:lang w:eastAsia="en-GB"/>
              </w:rPr>
              <w:t>levels, JW</w:t>
            </w:r>
            <w:r w:rsidR="0089609E">
              <w:rPr>
                <w:rFonts w:ascii="Verdana" w:eastAsia="Arial Unicode MS" w:hAnsi="Verdana" w:cs="Arial"/>
                <w:sz w:val="24"/>
                <w:szCs w:val="24"/>
                <w:u w:color="000000"/>
                <w:bdr w:val="nil"/>
                <w:lang w:eastAsia="en-GB"/>
              </w:rPr>
              <w:t xml:space="preserve"> asked </w:t>
            </w:r>
            <w:r w:rsidR="00994849" w:rsidRPr="00994849">
              <w:rPr>
                <w:rFonts w:ascii="Verdana" w:eastAsia="Arial Unicode MS" w:hAnsi="Verdana" w:cs="Arial"/>
                <w:sz w:val="24"/>
                <w:szCs w:val="24"/>
                <w:u w:color="000000"/>
                <w:bdr w:val="nil"/>
                <w:lang w:eastAsia="en-GB"/>
              </w:rPr>
              <w:t xml:space="preserve">RO </w:t>
            </w:r>
            <w:r w:rsidR="00435E79">
              <w:rPr>
                <w:rFonts w:ascii="Verdana" w:eastAsia="Arial Unicode MS" w:hAnsi="Verdana" w:cs="Arial"/>
                <w:sz w:val="24"/>
                <w:szCs w:val="24"/>
                <w:u w:color="000000"/>
                <w:bdr w:val="nil"/>
                <w:lang w:eastAsia="en-GB"/>
              </w:rPr>
              <w:t>and the</w:t>
            </w:r>
            <w:r w:rsidR="00994849" w:rsidRPr="00994849">
              <w:rPr>
                <w:rFonts w:ascii="Verdana" w:eastAsia="Arial Unicode MS" w:hAnsi="Verdana" w:cs="Arial"/>
                <w:sz w:val="24"/>
                <w:szCs w:val="24"/>
                <w:u w:color="000000"/>
                <w:bdr w:val="nil"/>
                <w:lang w:eastAsia="en-GB"/>
              </w:rPr>
              <w:t xml:space="preserve"> Workforce and Organisational Development Committe</w:t>
            </w:r>
            <w:r w:rsidR="00530FC1">
              <w:rPr>
                <w:rFonts w:ascii="Verdana" w:eastAsia="Arial Unicode MS" w:hAnsi="Verdana" w:cs="Arial"/>
                <w:sz w:val="24"/>
                <w:szCs w:val="24"/>
                <w:u w:color="000000"/>
                <w:bdr w:val="nil"/>
                <w:lang w:eastAsia="en-GB"/>
              </w:rPr>
              <w:t>e</w:t>
            </w:r>
            <w:r w:rsidR="00994849" w:rsidRPr="00994849">
              <w:rPr>
                <w:rFonts w:ascii="Verdana" w:eastAsia="Arial Unicode MS" w:hAnsi="Verdana" w:cs="Arial"/>
                <w:sz w:val="24"/>
                <w:szCs w:val="24"/>
                <w:u w:color="000000"/>
                <w:bdr w:val="nil"/>
                <w:lang w:eastAsia="en-GB"/>
              </w:rPr>
              <w:t xml:space="preserve"> to </w:t>
            </w:r>
            <w:r w:rsidR="00435E79">
              <w:rPr>
                <w:rFonts w:ascii="Verdana" w:eastAsia="Arial Unicode MS" w:hAnsi="Verdana" w:cs="Arial"/>
                <w:sz w:val="24"/>
                <w:szCs w:val="24"/>
                <w:u w:color="000000"/>
                <w:bdr w:val="nil"/>
                <w:lang w:eastAsia="en-GB"/>
              </w:rPr>
              <w:t xml:space="preserve">review the </w:t>
            </w:r>
            <w:r w:rsidR="00067E7C">
              <w:rPr>
                <w:rFonts w:ascii="Verdana" w:eastAsia="Arial Unicode MS" w:hAnsi="Verdana" w:cs="Arial"/>
                <w:sz w:val="24"/>
                <w:szCs w:val="24"/>
                <w:u w:color="000000"/>
                <w:bdr w:val="nil"/>
                <w:lang w:eastAsia="en-GB"/>
              </w:rPr>
              <w:t xml:space="preserve">provisions in place to enable staff to highlight </w:t>
            </w:r>
            <w:r w:rsidR="00D6634F">
              <w:rPr>
                <w:rFonts w:ascii="Verdana" w:eastAsia="Arial Unicode MS" w:hAnsi="Verdana" w:cs="Arial"/>
                <w:sz w:val="24"/>
                <w:szCs w:val="24"/>
                <w:u w:color="000000"/>
                <w:bdr w:val="nil"/>
                <w:lang w:eastAsia="en-GB"/>
              </w:rPr>
              <w:t>issues around</w:t>
            </w:r>
            <w:r w:rsidR="00067E7C">
              <w:rPr>
                <w:rFonts w:ascii="Verdana" w:eastAsia="Arial Unicode MS" w:hAnsi="Verdana" w:cs="Arial"/>
                <w:sz w:val="24"/>
                <w:szCs w:val="24"/>
                <w:u w:color="000000"/>
                <w:bdr w:val="nil"/>
                <w:lang w:eastAsia="en-GB"/>
              </w:rPr>
              <w:t xml:space="preserve"> the </w:t>
            </w:r>
            <w:r w:rsidR="00D6634F">
              <w:rPr>
                <w:rFonts w:ascii="Verdana" w:eastAsia="Arial Unicode MS" w:hAnsi="Verdana" w:cs="Arial"/>
                <w:sz w:val="24"/>
                <w:szCs w:val="24"/>
                <w:u w:color="000000"/>
                <w:bdr w:val="nil"/>
                <w:lang w:eastAsia="en-GB"/>
              </w:rPr>
              <w:t xml:space="preserve">implementation of the </w:t>
            </w:r>
            <w:r w:rsidR="00067E7C">
              <w:rPr>
                <w:rFonts w:ascii="Verdana" w:eastAsia="Arial Unicode MS" w:hAnsi="Verdana" w:cs="Arial"/>
                <w:sz w:val="24"/>
                <w:szCs w:val="24"/>
                <w:u w:color="000000"/>
                <w:bdr w:val="nil"/>
                <w:lang w:eastAsia="en-GB"/>
              </w:rPr>
              <w:t>NSLWA</w:t>
            </w:r>
            <w:r w:rsidR="00E8557C">
              <w:rPr>
                <w:rFonts w:ascii="Verdana" w:eastAsia="Arial Unicode MS" w:hAnsi="Verdana" w:cs="Arial"/>
                <w:sz w:val="24"/>
                <w:szCs w:val="24"/>
                <w:u w:color="000000"/>
                <w:bdr w:val="nil"/>
                <w:lang w:eastAsia="en-GB"/>
              </w:rPr>
              <w:t>.</w:t>
            </w:r>
            <w:r w:rsidR="00067E7C">
              <w:rPr>
                <w:rFonts w:ascii="Verdana" w:eastAsia="Arial Unicode MS" w:hAnsi="Verdana" w:cs="Arial"/>
                <w:sz w:val="24"/>
                <w:szCs w:val="24"/>
                <w:u w:color="000000"/>
                <w:bdr w:val="nil"/>
                <w:lang w:eastAsia="en-GB"/>
              </w:rPr>
              <w:t xml:space="preserve"> </w:t>
            </w:r>
          </w:p>
          <w:p w14:paraId="69F800CD" w14:textId="77777777" w:rsidR="00530FC1" w:rsidRPr="00E8557C" w:rsidRDefault="00530FC1" w:rsidP="00994849">
            <w:pPr>
              <w:pBdr>
                <w:top w:val="nil"/>
                <w:left w:val="nil"/>
                <w:bottom w:val="nil"/>
                <w:right w:val="nil"/>
                <w:between w:val="nil"/>
                <w:bar w:val="nil"/>
              </w:pBdr>
              <w:spacing w:before="120" w:after="120" w:line="240" w:lineRule="auto"/>
              <w:jc w:val="both"/>
              <w:rPr>
                <w:rFonts w:ascii="Verdana" w:eastAsia="Arial Unicode MS" w:hAnsi="Verdana" w:cs="Arial"/>
                <w:b/>
                <w:sz w:val="24"/>
                <w:szCs w:val="24"/>
                <w:u w:color="000000"/>
                <w:bdr w:val="nil"/>
                <w:lang w:eastAsia="en-GB"/>
              </w:rPr>
            </w:pPr>
            <w:r w:rsidRPr="00E8557C">
              <w:rPr>
                <w:rFonts w:ascii="Verdana" w:eastAsia="Arial Unicode MS" w:hAnsi="Verdana" w:cs="Arial"/>
                <w:b/>
                <w:sz w:val="24"/>
                <w:szCs w:val="24"/>
                <w:u w:color="000000"/>
                <w:bdr w:val="nil"/>
                <w:lang w:eastAsia="en-GB"/>
              </w:rPr>
              <w:t>Action: RO</w:t>
            </w:r>
          </w:p>
          <w:p w14:paraId="6A43B06E"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SS asked</w:t>
            </w:r>
            <w:r w:rsidR="00530FC1">
              <w:rPr>
                <w:rFonts w:ascii="Verdana" w:eastAsia="Arial Unicode MS" w:hAnsi="Verdana" w:cs="Arial"/>
                <w:sz w:val="24"/>
                <w:szCs w:val="24"/>
                <w:u w:color="000000"/>
                <w:bdr w:val="nil"/>
                <w:lang w:eastAsia="en-GB"/>
              </w:rPr>
              <w:t xml:space="preserve"> about any intention to extend the scope of</w:t>
            </w:r>
            <w:r w:rsidR="001C7CB8">
              <w:rPr>
                <w:rFonts w:ascii="Verdana" w:eastAsia="Arial Unicode MS" w:hAnsi="Verdana" w:cs="Arial"/>
                <w:sz w:val="24"/>
                <w:szCs w:val="24"/>
                <w:u w:color="000000"/>
                <w:bdr w:val="nil"/>
                <w:lang w:eastAsia="en-GB"/>
              </w:rPr>
              <w:t xml:space="preserve"> NSLWA to </w:t>
            </w:r>
            <w:r w:rsidRPr="00994849">
              <w:rPr>
                <w:rFonts w:ascii="Verdana" w:eastAsia="Arial Unicode MS" w:hAnsi="Verdana" w:cs="Arial"/>
                <w:sz w:val="24"/>
                <w:szCs w:val="24"/>
                <w:u w:color="000000"/>
                <w:bdr w:val="nil"/>
                <w:lang w:eastAsia="en-GB"/>
              </w:rPr>
              <w:t xml:space="preserve">include other areas such as mental health. HB advised </w:t>
            </w:r>
            <w:r w:rsidR="001C7CB8">
              <w:rPr>
                <w:rFonts w:ascii="Verdana" w:eastAsia="Arial Unicode MS" w:hAnsi="Verdana" w:cs="Arial"/>
                <w:sz w:val="24"/>
                <w:szCs w:val="24"/>
                <w:u w:color="000000"/>
                <w:bdr w:val="nil"/>
                <w:lang w:eastAsia="en-GB"/>
              </w:rPr>
              <w:t>that Welsh</w:t>
            </w:r>
            <w:r w:rsidR="00E8557C">
              <w:rPr>
                <w:rFonts w:ascii="Verdana" w:eastAsia="Arial Unicode MS" w:hAnsi="Verdana" w:cs="Arial"/>
                <w:sz w:val="24"/>
                <w:szCs w:val="24"/>
                <w:u w:color="000000"/>
                <w:bdr w:val="nil"/>
                <w:lang w:eastAsia="en-GB"/>
              </w:rPr>
              <w:t xml:space="preserve"> </w:t>
            </w:r>
            <w:r w:rsidR="001C7CB8">
              <w:rPr>
                <w:rFonts w:ascii="Verdana" w:eastAsia="Arial Unicode MS" w:hAnsi="Verdana" w:cs="Arial"/>
                <w:sz w:val="24"/>
                <w:szCs w:val="24"/>
                <w:u w:color="000000"/>
                <w:bdr w:val="nil"/>
                <w:lang w:eastAsia="en-GB"/>
              </w:rPr>
              <w:t xml:space="preserve">Government had reviewed the scope but that </w:t>
            </w:r>
            <w:r w:rsidR="009300DB">
              <w:rPr>
                <w:rFonts w:ascii="Verdana" w:eastAsia="Arial Unicode MS" w:hAnsi="Verdana" w:cs="Arial"/>
                <w:sz w:val="24"/>
                <w:szCs w:val="24"/>
                <w:u w:color="000000"/>
                <w:bdr w:val="nil"/>
                <w:lang w:eastAsia="en-GB"/>
              </w:rPr>
              <w:t>she had no f</w:t>
            </w:r>
            <w:r w:rsidR="00E8557C">
              <w:rPr>
                <w:rFonts w:ascii="Verdana" w:eastAsia="Arial Unicode MS" w:hAnsi="Verdana" w:cs="Arial"/>
                <w:sz w:val="24"/>
                <w:szCs w:val="24"/>
                <w:u w:color="000000"/>
                <w:bdr w:val="nil"/>
                <w:lang w:eastAsia="en-GB"/>
              </w:rPr>
              <w:t>urther</w:t>
            </w:r>
            <w:r w:rsidR="009300DB">
              <w:rPr>
                <w:rFonts w:ascii="Verdana" w:eastAsia="Arial Unicode MS" w:hAnsi="Verdana" w:cs="Arial"/>
                <w:sz w:val="24"/>
                <w:szCs w:val="24"/>
                <w:u w:color="000000"/>
                <w:bdr w:val="nil"/>
                <w:lang w:eastAsia="en-GB"/>
              </w:rPr>
              <w:t xml:space="preserve"> information on the outcome of that.</w:t>
            </w:r>
          </w:p>
          <w:p w14:paraId="41D464BF"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JW sought Board approval for the</w:t>
            </w:r>
            <w:r w:rsidR="009300DB">
              <w:rPr>
                <w:rFonts w:ascii="Verdana" w:eastAsia="Arial Unicode MS" w:hAnsi="Verdana" w:cs="Arial"/>
                <w:sz w:val="24"/>
                <w:szCs w:val="24"/>
                <w:u w:color="000000"/>
                <w:bdr w:val="nil"/>
                <w:lang w:eastAsia="en-GB"/>
              </w:rPr>
              <w:t xml:space="preserve"> submission of the</w:t>
            </w:r>
            <w:r w:rsidRPr="00994849">
              <w:rPr>
                <w:rFonts w:ascii="Verdana" w:eastAsia="Arial Unicode MS" w:hAnsi="Verdana" w:cs="Arial"/>
                <w:sz w:val="24"/>
                <w:szCs w:val="24"/>
                <w:u w:color="000000"/>
                <w:bdr w:val="nil"/>
                <w:lang w:eastAsia="en-GB"/>
              </w:rPr>
              <w:t xml:space="preserve"> Report </w:t>
            </w:r>
            <w:r w:rsidR="009300DB">
              <w:rPr>
                <w:rFonts w:ascii="Verdana" w:eastAsia="Arial Unicode MS" w:hAnsi="Verdana" w:cs="Arial"/>
                <w:sz w:val="24"/>
                <w:szCs w:val="24"/>
                <w:u w:color="000000"/>
                <w:bdr w:val="nil"/>
                <w:lang w:eastAsia="en-GB"/>
              </w:rPr>
              <w:t>to</w:t>
            </w:r>
            <w:r w:rsidRPr="00994849">
              <w:rPr>
                <w:rFonts w:ascii="Verdana" w:eastAsia="Arial Unicode MS" w:hAnsi="Verdana" w:cs="Arial"/>
                <w:sz w:val="24"/>
                <w:szCs w:val="24"/>
                <w:u w:color="000000"/>
                <w:bdr w:val="nil"/>
                <w:lang w:eastAsia="en-GB"/>
              </w:rPr>
              <w:t xml:space="preserve"> Welsh Government, taking particular note of JaD</w:t>
            </w:r>
            <w:r w:rsidR="00CF592F">
              <w:rPr>
                <w:rFonts w:ascii="Verdana" w:eastAsia="Arial Unicode MS" w:hAnsi="Verdana" w:cs="Arial"/>
                <w:sz w:val="24"/>
                <w:szCs w:val="24"/>
                <w:u w:color="000000"/>
                <w:bdr w:val="nil"/>
                <w:lang w:eastAsia="en-GB"/>
              </w:rPr>
              <w:t>s</w:t>
            </w:r>
            <w:r w:rsidRPr="00994849">
              <w:rPr>
                <w:rFonts w:ascii="Verdana" w:eastAsia="Arial Unicode MS" w:hAnsi="Verdana" w:cs="Arial"/>
                <w:sz w:val="24"/>
                <w:szCs w:val="24"/>
                <w:u w:color="000000"/>
                <w:bdr w:val="nil"/>
                <w:lang w:eastAsia="en-GB"/>
              </w:rPr>
              <w:t xml:space="preserve"> comments</w:t>
            </w:r>
            <w:r w:rsidR="00CF592F">
              <w:rPr>
                <w:rFonts w:ascii="Verdana" w:eastAsia="Arial Unicode MS" w:hAnsi="Verdana" w:cs="Arial"/>
                <w:sz w:val="24"/>
                <w:szCs w:val="24"/>
                <w:u w:color="000000"/>
                <w:bdr w:val="nil"/>
                <w:lang w:eastAsia="en-GB"/>
              </w:rPr>
              <w:t xml:space="preserve">; the </w:t>
            </w:r>
            <w:r w:rsidRPr="00994849">
              <w:rPr>
                <w:rFonts w:ascii="Verdana" w:eastAsia="Arial Unicode MS" w:hAnsi="Verdana" w:cs="Arial"/>
                <w:sz w:val="24"/>
                <w:szCs w:val="24"/>
                <w:u w:color="000000"/>
                <w:bdr w:val="nil"/>
                <w:lang w:eastAsia="en-GB"/>
              </w:rPr>
              <w:t xml:space="preserve">Workforce and Organisational Development </w:t>
            </w:r>
            <w:r w:rsidR="00CF592F">
              <w:rPr>
                <w:rFonts w:ascii="Verdana" w:eastAsia="Arial Unicode MS" w:hAnsi="Verdana" w:cs="Arial"/>
                <w:sz w:val="24"/>
                <w:szCs w:val="24"/>
                <w:u w:color="000000"/>
                <w:bdr w:val="nil"/>
                <w:lang w:eastAsia="en-GB"/>
              </w:rPr>
              <w:t>Committee would consider the matter and report back</w:t>
            </w:r>
            <w:r w:rsidR="00B831F0">
              <w:rPr>
                <w:rFonts w:ascii="Verdana" w:eastAsia="Arial Unicode MS" w:hAnsi="Verdana" w:cs="Arial"/>
                <w:sz w:val="24"/>
                <w:szCs w:val="24"/>
                <w:u w:color="000000"/>
                <w:bdr w:val="nil"/>
                <w:lang w:eastAsia="en-GB"/>
              </w:rPr>
              <w:t>, once RO had assessed the time required</w:t>
            </w:r>
            <w:r w:rsidRPr="00994849">
              <w:rPr>
                <w:rFonts w:ascii="Verdana" w:eastAsia="Arial Unicode MS" w:hAnsi="Verdana" w:cs="Arial"/>
                <w:sz w:val="24"/>
                <w:szCs w:val="24"/>
                <w:u w:color="000000"/>
                <w:bdr w:val="nil"/>
                <w:lang w:eastAsia="en-GB"/>
              </w:rPr>
              <w:t>.</w:t>
            </w:r>
          </w:p>
          <w:p w14:paraId="0C29C5B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p>
          <w:p w14:paraId="399388AD" w14:textId="77777777" w:rsidR="00994849" w:rsidRPr="00E8557C" w:rsidRDefault="00994849" w:rsidP="00B5531A">
            <w:pPr>
              <w:numPr>
                <w:ilvl w:val="0"/>
                <w:numId w:val="45"/>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Took assurance</w:t>
            </w:r>
            <w:r w:rsidR="00C2089F">
              <w:rPr>
                <w:rFonts w:ascii="Verdana" w:eastAsia="Arial Unicode MS" w:hAnsi="Verdana" w:cs="Arial"/>
                <w:b/>
                <w:color w:val="000000"/>
                <w:sz w:val="24"/>
                <w:szCs w:val="24"/>
                <w:u w:color="000000"/>
                <w:bdr w:val="nil"/>
                <w:lang w:val="en-US" w:eastAsia="en-GB"/>
              </w:rPr>
              <w:t xml:space="preserve"> </w:t>
            </w:r>
            <w:r w:rsidR="00C2089F" w:rsidRPr="00E8557C">
              <w:rPr>
                <w:rFonts w:ascii="Verdana" w:eastAsia="Arial Unicode MS" w:hAnsi="Verdana" w:cs="Arial"/>
                <w:color w:val="000000"/>
                <w:sz w:val="24"/>
                <w:szCs w:val="24"/>
                <w:u w:color="000000"/>
                <w:bdr w:val="nil"/>
                <w:lang w:val="en-US" w:eastAsia="en-GB"/>
              </w:rPr>
              <w:t>on compliance against the provisions of the NSLWA</w:t>
            </w:r>
            <w:r w:rsidR="00B5531A" w:rsidRPr="00E8557C">
              <w:rPr>
                <w:rFonts w:ascii="Verdana" w:eastAsia="Arial Unicode MS" w:hAnsi="Verdana" w:cs="Arial"/>
                <w:color w:val="000000"/>
                <w:sz w:val="24"/>
                <w:szCs w:val="24"/>
                <w:u w:color="000000"/>
                <w:bdr w:val="nil"/>
                <w:lang w:val="en-US" w:eastAsia="en-GB"/>
              </w:rPr>
              <w:t xml:space="preserve"> 2016, including the application of</w:t>
            </w:r>
            <w:r w:rsidR="007A4B6D" w:rsidRPr="00E8557C">
              <w:rPr>
                <w:rFonts w:ascii="Verdana" w:eastAsia="Arial Unicode MS" w:hAnsi="Verdana" w:cs="Arial"/>
                <w:color w:val="000000"/>
                <w:sz w:val="24"/>
                <w:szCs w:val="24"/>
                <w:u w:color="000000"/>
                <w:bdr w:val="nil"/>
                <w:lang w:val="en-US" w:eastAsia="en-GB"/>
              </w:rPr>
              <w:t xml:space="preserve"> all</w:t>
            </w:r>
            <w:r w:rsidR="00B5531A" w:rsidRPr="00E8557C">
              <w:rPr>
                <w:rFonts w:ascii="Verdana" w:eastAsia="Arial Unicode MS" w:hAnsi="Verdana" w:cs="Arial"/>
                <w:color w:val="000000"/>
                <w:sz w:val="24"/>
                <w:szCs w:val="24"/>
                <w:u w:color="000000"/>
                <w:bdr w:val="nil"/>
                <w:lang w:val="en-US" w:eastAsia="en-GB"/>
              </w:rPr>
              <w:t xml:space="preserve"> </w:t>
            </w:r>
            <w:r w:rsidR="00755F7D" w:rsidRPr="00E8557C">
              <w:rPr>
                <w:rFonts w:ascii="Verdana" w:eastAsia="Arial Unicode MS" w:hAnsi="Verdana" w:cs="Arial"/>
                <w:color w:val="000000"/>
                <w:sz w:val="24"/>
                <w:szCs w:val="24"/>
                <w:u w:color="000000"/>
                <w:bdr w:val="nil"/>
                <w:lang w:val="en-US" w:eastAsia="en-GB"/>
              </w:rPr>
              <w:t>reasonable steps to secure safe staffing levels</w:t>
            </w:r>
          </w:p>
          <w:p w14:paraId="6BEF2458" w14:textId="77777777" w:rsidR="00994849" w:rsidRPr="00994849" w:rsidRDefault="004820D9" w:rsidP="00994849">
            <w:pPr>
              <w:numPr>
                <w:ilvl w:val="0"/>
                <w:numId w:val="45"/>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b/>
                <w:color w:val="000000"/>
                <w:sz w:val="24"/>
                <w:szCs w:val="24"/>
                <w:u w:color="000000"/>
                <w:bdr w:val="nil"/>
                <w:lang w:val="en-US" w:eastAsia="en-GB"/>
              </w:rPr>
              <w:t>Considered</w:t>
            </w:r>
            <w:r w:rsidR="00994849" w:rsidRPr="00994849">
              <w:rPr>
                <w:rFonts w:ascii="Verdana" w:eastAsia="Arial Unicode MS" w:hAnsi="Verdana" w:cs="Arial"/>
                <w:b/>
                <w:color w:val="000000"/>
                <w:sz w:val="24"/>
                <w:szCs w:val="24"/>
                <w:u w:color="000000"/>
                <w:bdr w:val="nil"/>
                <w:lang w:val="en-US" w:eastAsia="en-GB"/>
              </w:rPr>
              <w:t xml:space="preserve"> </w:t>
            </w:r>
            <w:r w:rsidR="00994849" w:rsidRPr="00994849">
              <w:rPr>
                <w:rFonts w:ascii="Verdana" w:eastAsia="Arial Unicode MS" w:hAnsi="Verdana" w:cs="Arial Unicode MS"/>
                <w:color w:val="000000"/>
                <w:sz w:val="24"/>
                <w:szCs w:val="24"/>
                <w:u w:color="000000"/>
                <w:bdr w:val="nil"/>
                <w:lang w:val="en-US" w:eastAsia="en-GB"/>
              </w:rPr>
              <w:t>the updated quality indicators relating to falls, pressure ulcers, medication never event and complaints (wholly or partly related to nursing care).</w:t>
            </w:r>
            <w:r w:rsidR="00994849" w:rsidRPr="00994849">
              <w:rPr>
                <w:rFonts w:ascii="Verdana" w:eastAsia="Arial Unicode MS" w:hAnsi="Verdana" w:cs="Arial"/>
                <w:color w:val="000000"/>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052397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0EAD5E7" w14:textId="77777777" w:rsidTr="005E1A08">
        <w:trPr>
          <w:trHeight w:val="374"/>
        </w:trPr>
        <w:tc>
          <w:tcPr>
            <w:tcW w:w="1843" w:type="dxa"/>
            <w:shd w:val="clear" w:color="auto" w:fill="auto"/>
            <w:tcMar>
              <w:top w:w="80" w:type="dxa"/>
              <w:left w:w="80" w:type="dxa"/>
              <w:bottom w:w="80" w:type="dxa"/>
              <w:right w:w="80" w:type="dxa"/>
            </w:tcMar>
          </w:tcPr>
          <w:p w14:paraId="423F690E" w14:textId="066C8054"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173/24</w:t>
            </w:r>
          </w:p>
        </w:tc>
        <w:tc>
          <w:tcPr>
            <w:tcW w:w="7938" w:type="dxa"/>
            <w:shd w:val="clear" w:color="auto" w:fill="auto"/>
            <w:tcMar>
              <w:top w:w="80" w:type="dxa"/>
              <w:left w:w="80" w:type="dxa"/>
              <w:bottom w:w="80" w:type="dxa"/>
              <w:right w:w="80" w:type="dxa"/>
            </w:tcMar>
          </w:tcPr>
          <w:p w14:paraId="15AE239E" w14:textId="77777777" w:rsidR="00994849" w:rsidRPr="00994849" w:rsidRDefault="00994849" w:rsidP="00994849">
            <w:pPr>
              <w:spacing w:before="100" w:beforeAutospacing="1" w:after="100" w:afterAutospacing="1" w:line="240" w:lineRule="auto"/>
              <w:rPr>
                <w:rFonts w:ascii="Verdana" w:eastAsia="Arial Unicode MS" w:hAnsi="Verdana" w:cs="Arial"/>
                <w:sz w:val="24"/>
                <w:szCs w:val="24"/>
                <w:u w:color="000000"/>
                <w:bdr w:val="nil"/>
                <w:lang w:eastAsia="en-GB"/>
              </w:rPr>
            </w:pPr>
            <w:r w:rsidRPr="00994849">
              <w:rPr>
                <w:rFonts w:ascii="Verdana" w:eastAsia="Times New Roman" w:hAnsi="Verdana" w:cs="Times New Roman"/>
                <w:b/>
                <w:color w:val="000000"/>
                <w:sz w:val="24"/>
                <w:szCs w:val="24"/>
                <w:lang w:eastAsia="en-GB"/>
              </w:rPr>
              <w:t xml:space="preserve">CORPORATE GOVERNANCE REPORT INCLUDING NHS WALES JOINT COMMISSIONING COMMITTEE (NWJCC) HOSTING AGREEMENT AND MEMORANDUM OF UNDERSTANDING </w:t>
            </w:r>
          </w:p>
        </w:tc>
        <w:tc>
          <w:tcPr>
            <w:tcW w:w="1134" w:type="dxa"/>
            <w:shd w:val="clear" w:color="auto" w:fill="auto"/>
            <w:tcMar>
              <w:top w:w="80" w:type="dxa"/>
              <w:left w:w="80" w:type="dxa"/>
              <w:bottom w:w="80" w:type="dxa"/>
              <w:right w:w="80" w:type="dxa"/>
            </w:tcMar>
          </w:tcPr>
          <w:p w14:paraId="54991C9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3BA9D19" w14:textId="77777777" w:rsidTr="005E1A08">
        <w:trPr>
          <w:trHeight w:val="374"/>
        </w:trPr>
        <w:tc>
          <w:tcPr>
            <w:tcW w:w="1843" w:type="dxa"/>
            <w:shd w:val="clear" w:color="auto" w:fill="auto"/>
            <w:tcMar>
              <w:top w:w="80" w:type="dxa"/>
              <w:left w:w="80" w:type="dxa"/>
              <w:bottom w:w="80" w:type="dxa"/>
              <w:right w:w="80" w:type="dxa"/>
            </w:tcMar>
          </w:tcPr>
          <w:p w14:paraId="1C1CBAD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5396FC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Referring to the full Report, HL drew attention to: the Memorandum of Understanding and Hosting Arrangements for the Joint Commissioning Committee (JCC); the</w:t>
            </w:r>
            <w:r w:rsidR="006B70E1">
              <w:rPr>
                <w:rFonts w:ascii="Verdana" w:eastAsia="Arial Unicode MS" w:hAnsi="Verdana" w:cs="Arial"/>
                <w:sz w:val="24"/>
                <w:szCs w:val="24"/>
                <w:u w:color="000000"/>
                <w:bdr w:val="nil"/>
                <w:lang w:eastAsia="en-GB"/>
              </w:rPr>
              <w:t xml:space="preserve"> intention to develop a Standard Operating </w:t>
            </w:r>
            <w:r w:rsidR="00E8557C">
              <w:rPr>
                <w:rFonts w:ascii="Verdana" w:eastAsia="Arial Unicode MS" w:hAnsi="Verdana" w:cs="Arial"/>
                <w:sz w:val="24"/>
                <w:szCs w:val="24"/>
                <w:u w:color="000000"/>
                <w:bdr w:val="nil"/>
                <w:lang w:eastAsia="en-GB"/>
              </w:rPr>
              <w:t>P</w:t>
            </w:r>
            <w:r w:rsidR="006B70E1">
              <w:rPr>
                <w:rFonts w:ascii="Verdana" w:eastAsia="Arial Unicode MS" w:hAnsi="Verdana" w:cs="Arial"/>
                <w:sz w:val="24"/>
                <w:szCs w:val="24"/>
                <w:u w:color="000000"/>
                <w:bdr w:val="nil"/>
                <w:lang w:eastAsia="en-GB"/>
              </w:rPr>
              <w:t>rocedure for</w:t>
            </w:r>
            <w:r w:rsidRPr="00994849">
              <w:rPr>
                <w:rFonts w:ascii="Verdana" w:eastAsia="Arial Unicode MS" w:hAnsi="Verdana" w:cs="Arial"/>
                <w:sz w:val="24"/>
                <w:szCs w:val="24"/>
                <w:u w:color="000000"/>
                <w:bdr w:val="nil"/>
                <w:lang w:eastAsia="en-GB"/>
              </w:rPr>
              <w:t xml:space="preserve"> </w:t>
            </w:r>
            <w:r w:rsidR="00584882">
              <w:rPr>
                <w:rFonts w:ascii="Verdana" w:eastAsia="Arial Unicode MS" w:hAnsi="Verdana" w:cs="Arial"/>
                <w:sz w:val="24"/>
                <w:szCs w:val="24"/>
                <w:u w:color="000000"/>
                <w:bdr w:val="nil"/>
                <w:lang w:eastAsia="en-GB"/>
              </w:rPr>
              <w:t xml:space="preserve">Gold Command </w:t>
            </w:r>
            <w:r w:rsidR="009305C3">
              <w:rPr>
                <w:rFonts w:ascii="Verdana" w:eastAsia="Arial Unicode MS" w:hAnsi="Verdana" w:cs="Arial"/>
                <w:sz w:val="24"/>
                <w:szCs w:val="24"/>
                <w:u w:color="000000"/>
                <w:bdr w:val="nil"/>
                <w:lang w:eastAsia="en-GB"/>
              </w:rPr>
              <w:t>arrangements;</w:t>
            </w:r>
            <w:r w:rsidRPr="00994849">
              <w:rPr>
                <w:rFonts w:ascii="Verdana" w:eastAsia="Arial Unicode MS" w:hAnsi="Verdana" w:cs="Arial"/>
                <w:sz w:val="24"/>
                <w:szCs w:val="24"/>
                <w:u w:color="000000"/>
                <w:bdr w:val="nil"/>
                <w:lang w:eastAsia="en-GB"/>
              </w:rPr>
              <w:t xml:space="preserve"> and the Terms of Reference for the CTMUHB Audit and Risk Committee. </w:t>
            </w:r>
          </w:p>
          <w:p w14:paraId="5780ECD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p>
          <w:p w14:paraId="080A067D" w14:textId="77777777" w:rsidR="00994849" w:rsidRPr="00994849" w:rsidRDefault="00994849"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Re</w:t>
            </w:r>
            <w:r w:rsidR="005601ED">
              <w:rPr>
                <w:rFonts w:ascii="Verdana" w:eastAsia="Arial Unicode MS" w:hAnsi="Verdana" w:cs="Arial"/>
                <w:b/>
                <w:color w:val="000000"/>
                <w:sz w:val="24"/>
                <w:szCs w:val="24"/>
                <w:u w:color="000000"/>
                <w:bdr w:val="nil"/>
                <w:lang w:val="en-US" w:eastAsia="en-GB"/>
              </w:rPr>
              <w:t>viewed</w:t>
            </w:r>
            <w:r w:rsidRPr="00994849">
              <w:rPr>
                <w:rFonts w:ascii="Verdana" w:eastAsia="Arial Unicode MS" w:hAnsi="Verdana" w:cs="Arial"/>
                <w:b/>
                <w:color w:val="000000"/>
                <w:sz w:val="24"/>
                <w:szCs w:val="24"/>
                <w:u w:color="000000"/>
                <w:bdr w:val="nil"/>
                <w:lang w:val="en-US" w:eastAsia="en-GB"/>
              </w:rPr>
              <w:t xml:space="preserve"> </w:t>
            </w:r>
            <w:r w:rsidRPr="00994849">
              <w:rPr>
                <w:rFonts w:ascii="Verdana" w:eastAsia="Arial Unicode MS" w:hAnsi="Verdana" w:cs="Arial"/>
                <w:color w:val="000000"/>
                <w:sz w:val="24"/>
                <w:szCs w:val="24"/>
                <w:u w:color="000000"/>
                <w:bdr w:val="nil"/>
                <w:lang w:val="en-US" w:eastAsia="en-GB"/>
              </w:rPr>
              <w:t>the</w:t>
            </w:r>
            <w:r w:rsidR="005601ED">
              <w:rPr>
                <w:rFonts w:ascii="Verdana" w:eastAsia="Arial Unicode MS" w:hAnsi="Verdana" w:cs="Arial"/>
                <w:color w:val="000000"/>
                <w:sz w:val="24"/>
                <w:szCs w:val="24"/>
                <w:u w:color="000000"/>
                <w:bdr w:val="nil"/>
                <w:lang w:val="en-US" w:eastAsia="en-GB"/>
              </w:rPr>
              <w:t xml:space="preserve"> matters</w:t>
            </w:r>
            <w:r w:rsidRPr="00994849">
              <w:rPr>
                <w:rFonts w:ascii="Verdana" w:eastAsia="Arial Unicode MS" w:hAnsi="Verdana" w:cs="Arial"/>
                <w:color w:val="000000"/>
                <w:sz w:val="24"/>
                <w:szCs w:val="24"/>
                <w:u w:color="000000"/>
                <w:bdr w:val="nil"/>
                <w:lang w:val="en-US" w:eastAsia="en-GB"/>
              </w:rPr>
              <w:t xml:space="preserve"> considered In-Committee at the July 2024 Board including Welsh Health Circulars, Business Cycle and the Common Seal Register</w:t>
            </w:r>
            <w:r w:rsidR="009305C3">
              <w:rPr>
                <w:rFonts w:ascii="Verdana" w:eastAsia="Arial Unicode MS" w:hAnsi="Verdana" w:cs="Arial"/>
                <w:color w:val="000000"/>
                <w:sz w:val="24"/>
                <w:szCs w:val="24"/>
                <w:u w:color="000000"/>
                <w:bdr w:val="nil"/>
                <w:lang w:val="en-US" w:eastAsia="en-GB"/>
              </w:rPr>
              <w:t>.</w:t>
            </w:r>
            <w:r w:rsidRPr="00994849">
              <w:rPr>
                <w:rFonts w:ascii="Verdana" w:eastAsia="Arial Unicode MS" w:hAnsi="Verdana" w:cs="Arial"/>
                <w:color w:val="000000"/>
                <w:sz w:val="24"/>
                <w:szCs w:val="24"/>
                <w:u w:color="000000"/>
                <w:bdr w:val="nil"/>
                <w:lang w:val="en-US" w:eastAsia="en-GB"/>
              </w:rPr>
              <w:t xml:space="preserve"> </w:t>
            </w:r>
          </w:p>
          <w:p w14:paraId="03A7A6DB" w14:textId="77777777" w:rsidR="00994849" w:rsidRPr="00994849" w:rsidRDefault="005601ED"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b/>
                <w:color w:val="000000"/>
                <w:sz w:val="24"/>
                <w:szCs w:val="24"/>
                <w:u w:color="000000"/>
                <w:bdr w:val="nil"/>
                <w:lang w:val="en-US" w:eastAsia="en-GB"/>
              </w:rPr>
              <w:t>Supported</w:t>
            </w:r>
            <w:r w:rsidR="00994849" w:rsidRPr="00994849">
              <w:rPr>
                <w:rFonts w:ascii="Verdana" w:eastAsia="Arial Unicode MS" w:hAnsi="Verdana" w:cs="Arial"/>
                <w:b/>
                <w:color w:val="000000"/>
                <w:sz w:val="24"/>
                <w:szCs w:val="24"/>
                <w:u w:color="000000"/>
                <w:bdr w:val="nil"/>
                <w:lang w:val="en-US" w:eastAsia="en-GB"/>
              </w:rPr>
              <w:t xml:space="preserve"> </w:t>
            </w:r>
            <w:r w:rsidR="00994849" w:rsidRPr="00994849">
              <w:rPr>
                <w:rFonts w:ascii="Verdana" w:eastAsia="Arial Unicode MS" w:hAnsi="Verdana" w:cs="Arial"/>
                <w:color w:val="000000"/>
                <w:sz w:val="24"/>
                <w:szCs w:val="24"/>
                <w:u w:color="000000"/>
                <w:bdr w:val="nil"/>
                <w:lang w:val="en-US" w:eastAsia="en-GB"/>
              </w:rPr>
              <w:t>the development of a</w:t>
            </w:r>
            <w:r w:rsidR="00584882">
              <w:rPr>
                <w:rFonts w:ascii="Verdana" w:eastAsia="Arial Unicode MS" w:hAnsi="Verdana" w:cs="Arial"/>
                <w:color w:val="000000"/>
                <w:sz w:val="24"/>
                <w:szCs w:val="24"/>
                <w:u w:color="000000"/>
                <w:bdr w:val="nil"/>
                <w:lang w:val="en-US" w:eastAsia="en-GB"/>
              </w:rPr>
              <w:t xml:space="preserve"> Standard Operating </w:t>
            </w:r>
            <w:r w:rsidR="00854A0E">
              <w:rPr>
                <w:rFonts w:ascii="Verdana" w:eastAsia="Arial Unicode MS" w:hAnsi="Verdana" w:cs="Arial"/>
                <w:color w:val="000000"/>
                <w:sz w:val="24"/>
                <w:szCs w:val="24"/>
                <w:u w:color="000000"/>
                <w:bdr w:val="nil"/>
                <w:lang w:val="en-US" w:eastAsia="en-GB"/>
              </w:rPr>
              <w:t>Procedure</w:t>
            </w:r>
            <w:r w:rsidR="00994849" w:rsidRPr="00994849">
              <w:rPr>
                <w:rFonts w:ascii="Verdana" w:eastAsia="Arial Unicode MS" w:hAnsi="Verdana" w:cs="Arial"/>
                <w:color w:val="000000"/>
                <w:sz w:val="24"/>
                <w:szCs w:val="24"/>
                <w:u w:color="000000"/>
                <w:bdr w:val="nil"/>
                <w:lang w:val="en-US" w:eastAsia="en-GB"/>
              </w:rPr>
              <w:t xml:space="preserve"> to govern Gold Command </w:t>
            </w:r>
            <w:r w:rsidR="009305C3">
              <w:rPr>
                <w:rFonts w:ascii="Verdana" w:eastAsia="Arial Unicode MS" w:hAnsi="Verdana" w:cs="Arial"/>
                <w:color w:val="000000"/>
                <w:sz w:val="24"/>
                <w:szCs w:val="24"/>
                <w:u w:color="000000"/>
                <w:bdr w:val="nil"/>
                <w:lang w:val="en-US" w:eastAsia="en-GB"/>
              </w:rPr>
              <w:t>arrangements.</w:t>
            </w:r>
          </w:p>
          <w:p w14:paraId="51B8D0F0" w14:textId="77777777" w:rsidR="00994849" w:rsidRPr="00994849" w:rsidRDefault="00994849"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Considered </w:t>
            </w:r>
            <w:r w:rsidRPr="00994849">
              <w:rPr>
                <w:rFonts w:ascii="Verdana" w:eastAsia="Arial Unicode MS" w:hAnsi="Verdana" w:cs="Arial"/>
                <w:color w:val="000000"/>
                <w:sz w:val="24"/>
                <w:szCs w:val="24"/>
                <w:u w:color="000000"/>
                <w:bdr w:val="nil"/>
                <w:lang w:val="en-US" w:eastAsia="en-GB"/>
              </w:rPr>
              <w:t xml:space="preserve">and </w:t>
            </w:r>
            <w:r w:rsidRPr="00E8557C">
              <w:rPr>
                <w:rFonts w:ascii="Verdana" w:eastAsia="Arial Unicode MS" w:hAnsi="Verdana" w:cs="Arial"/>
                <w:b/>
                <w:color w:val="000000"/>
                <w:sz w:val="24"/>
                <w:szCs w:val="24"/>
                <w:u w:color="000000"/>
                <w:bdr w:val="nil"/>
                <w:lang w:val="en-US" w:eastAsia="en-GB"/>
              </w:rPr>
              <w:t>approved</w:t>
            </w:r>
            <w:r w:rsidRPr="00994849">
              <w:rPr>
                <w:rFonts w:ascii="Verdana" w:eastAsia="Arial Unicode MS" w:hAnsi="Verdana" w:cs="Arial"/>
                <w:color w:val="000000"/>
                <w:sz w:val="24"/>
                <w:szCs w:val="24"/>
                <w:u w:color="000000"/>
                <w:bdr w:val="nil"/>
                <w:lang w:val="en-US" w:eastAsia="en-GB"/>
              </w:rPr>
              <w:t xml:space="preserve">: the JCC Memorandum of Agreement and Hosting Agreement; the proposed sub-committee structure, including the accompanying terms of reference for the JCC Quality, Safety and Outcomes Sub-Committee and the JCC Planning, Performance and Finance Sub-Committee; the continuation of the transitional reporting arrangements for the All Wales Individual Patient Funding Request (IPFR) Panel, Welsh Kidney Network (WKN) and Specialised Services Management Group; </w:t>
            </w:r>
          </w:p>
          <w:p w14:paraId="3A345590" w14:textId="77777777" w:rsidR="00994849" w:rsidRPr="00994849" w:rsidRDefault="009305C3"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b/>
                <w:color w:val="000000"/>
                <w:sz w:val="24"/>
                <w:szCs w:val="24"/>
                <w:u w:color="000000"/>
                <w:bdr w:val="nil"/>
                <w:lang w:val="en-US" w:eastAsia="en-GB"/>
              </w:rPr>
              <w:t>Reviewed</w:t>
            </w:r>
            <w:r w:rsidR="00994849" w:rsidRPr="00994849">
              <w:rPr>
                <w:rFonts w:ascii="Verdana" w:eastAsia="Arial Unicode MS" w:hAnsi="Verdana" w:cs="Arial"/>
                <w:b/>
                <w:color w:val="000000"/>
                <w:sz w:val="24"/>
                <w:szCs w:val="24"/>
                <w:u w:color="000000"/>
                <w:bdr w:val="nil"/>
                <w:lang w:val="en-US" w:eastAsia="en-GB"/>
              </w:rPr>
              <w:t xml:space="preserve"> </w:t>
            </w:r>
            <w:r w:rsidR="00994849" w:rsidRPr="00994849">
              <w:rPr>
                <w:rFonts w:ascii="Verdana" w:eastAsia="Arial Unicode MS" w:hAnsi="Verdana" w:cs="Arial"/>
                <w:color w:val="000000"/>
                <w:sz w:val="24"/>
                <w:szCs w:val="24"/>
                <w:u w:color="000000"/>
                <w:bdr w:val="nil"/>
                <w:lang w:val="en-US" w:eastAsia="en-GB"/>
              </w:rPr>
              <w:t>the</w:t>
            </w:r>
            <w:r w:rsidR="0078654C">
              <w:rPr>
                <w:rFonts w:ascii="Verdana" w:eastAsia="Arial Unicode MS" w:hAnsi="Verdana" w:cs="Arial"/>
                <w:color w:val="000000"/>
                <w:sz w:val="24"/>
                <w:szCs w:val="24"/>
                <w:u w:color="000000"/>
                <w:bdr w:val="nil"/>
                <w:lang w:val="en-US" w:eastAsia="en-GB"/>
              </w:rPr>
              <w:t xml:space="preserve"> Terms of Reference</w:t>
            </w:r>
            <w:r w:rsidR="00994849" w:rsidRPr="00994849">
              <w:rPr>
                <w:rFonts w:ascii="Verdana" w:eastAsia="Arial Unicode MS" w:hAnsi="Verdana" w:cs="Arial"/>
                <w:color w:val="000000"/>
                <w:sz w:val="24"/>
                <w:szCs w:val="24"/>
                <w:u w:color="000000"/>
                <w:bdr w:val="nil"/>
                <w:lang w:val="en-US" w:eastAsia="en-GB"/>
              </w:rPr>
              <w:t xml:space="preserve"> for the </w:t>
            </w:r>
            <w:r w:rsidR="0078654C">
              <w:rPr>
                <w:rFonts w:ascii="Verdana" w:eastAsia="Arial Unicode MS" w:hAnsi="Verdana" w:cs="Arial"/>
                <w:color w:val="000000"/>
                <w:sz w:val="24"/>
                <w:szCs w:val="24"/>
                <w:u w:color="000000"/>
                <w:bdr w:val="nil"/>
                <w:lang w:val="en-US" w:eastAsia="en-GB"/>
              </w:rPr>
              <w:t>CTMUHB</w:t>
            </w:r>
            <w:r w:rsidR="00994849" w:rsidRPr="00994849">
              <w:rPr>
                <w:rFonts w:ascii="Verdana" w:eastAsia="Arial Unicode MS" w:hAnsi="Verdana" w:cs="Arial"/>
                <w:color w:val="000000"/>
                <w:sz w:val="24"/>
                <w:szCs w:val="24"/>
                <w:u w:color="000000"/>
                <w:bdr w:val="nil"/>
                <w:lang w:val="en-US" w:eastAsia="en-GB"/>
              </w:rPr>
              <w:t xml:space="preserve"> Audit and Risk Committee (ARC) for hosted bodies</w:t>
            </w:r>
            <w:r w:rsidR="00026718">
              <w:rPr>
                <w:rFonts w:ascii="Verdana" w:eastAsia="Arial Unicode MS" w:hAnsi="Verdana" w:cs="Arial"/>
                <w:color w:val="000000"/>
                <w:sz w:val="24"/>
                <w:szCs w:val="24"/>
                <w:u w:color="000000"/>
                <w:bdr w:val="nil"/>
                <w:lang w:val="en-US" w:eastAsia="en-GB"/>
              </w:rPr>
              <w:t>, set out as part of</w:t>
            </w:r>
            <w:r w:rsidR="00994849" w:rsidRPr="00994849">
              <w:rPr>
                <w:rFonts w:ascii="Verdana" w:eastAsia="Arial Unicode MS" w:hAnsi="Verdana" w:cs="Arial"/>
                <w:color w:val="000000"/>
                <w:sz w:val="24"/>
                <w:szCs w:val="24"/>
                <w:u w:color="000000"/>
                <w:bdr w:val="nil"/>
                <w:lang w:val="en-US" w:eastAsia="en-GB"/>
              </w:rPr>
              <w:t xml:space="preserve"> the CTMUHB ARC Terms of Reference</w:t>
            </w:r>
            <w:r w:rsidR="00026718">
              <w:rPr>
                <w:rFonts w:ascii="Verdana" w:eastAsia="Arial Unicode MS" w:hAnsi="Verdana" w:cs="Arial"/>
                <w:color w:val="000000"/>
                <w:sz w:val="24"/>
                <w:szCs w:val="24"/>
                <w:u w:color="000000"/>
                <w:bdr w:val="nil"/>
                <w:lang w:val="en-US" w:eastAsia="en-GB"/>
              </w:rPr>
              <w:t>; the latter were under review and for app</w:t>
            </w:r>
            <w:r w:rsidR="00172B0F">
              <w:rPr>
                <w:rFonts w:ascii="Verdana" w:eastAsia="Arial Unicode MS" w:hAnsi="Verdana" w:cs="Arial"/>
                <w:color w:val="000000"/>
                <w:sz w:val="24"/>
                <w:szCs w:val="24"/>
                <w:u w:color="000000"/>
                <w:bdr w:val="nil"/>
                <w:lang w:val="en-US" w:eastAsia="en-GB"/>
              </w:rPr>
              <w:t xml:space="preserve">roval at </w:t>
            </w:r>
            <w:r w:rsidR="00994849" w:rsidRPr="00994849">
              <w:rPr>
                <w:rFonts w:ascii="Verdana" w:eastAsia="Arial Unicode MS" w:hAnsi="Verdana" w:cs="Arial"/>
                <w:color w:val="000000"/>
                <w:sz w:val="24"/>
                <w:szCs w:val="24"/>
                <w:u w:color="000000"/>
                <w:bdr w:val="nil"/>
                <w:lang w:val="en-US" w:eastAsia="en-GB"/>
              </w:rPr>
              <w:t>the CTMUHB  meeting on 26 September 2024</w:t>
            </w:r>
            <w:r w:rsidR="00172B0F">
              <w:rPr>
                <w:rFonts w:ascii="Verdana" w:eastAsia="Arial Unicode MS" w:hAnsi="Verdana" w:cs="Arial"/>
                <w:color w:val="000000"/>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04C34F0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47DA85B" w14:textId="77777777" w:rsidTr="005E1A08">
        <w:trPr>
          <w:trHeight w:val="374"/>
        </w:trPr>
        <w:tc>
          <w:tcPr>
            <w:tcW w:w="1843" w:type="dxa"/>
            <w:shd w:val="clear" w:color="auto" w:fill="auto"/>
            <w:tcMar>
              <w:top w:w="80" w:type="dxa"/>
              <w:left w:w="80" w:type="dxa"/>
              <w:bottom w:w="80" w:type="dxa"/>
              <w:right w:w="80" w:type="dxa"/>
            </w:tcMar>
          </w:tcPr>
          <w:p w14:paraId="3929A9B7" w14:textId="4331F699"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174/24</w:t>
            </w:r>
          </w:p>
        </w:tc>
        <w:tc>
          <w:tcPr>
            <w:tcW w:w="7938" w:type="dxa"/>
            <w:shd w:val="clear" w:color="auto" w:fill="auto"/>
            <w:tcMar>
              <w:top w:w="80" w:type="dxa"/>
              <w:left w:w="80" w:type="dxa"/>
              <w:bottom w:w="80" w:type="dxa"/>
              <w:right w:w="80" w:type="dxa"/>
            </w:tcMar>
          </w:tcPr>
          <w:p w14:paraId="0E609EF6" w14:textId="77777777" w:rsidR="00994849" w:rsidRPr="00994849" w:rsidRDefault="00994849" w:rsidP="00994849">
            <w:pPr>
              <w:pBdr>
                <w:top w:val="nil"/>
                <w:left w:val="nil"/>
                <w:bottom w:val="nil"/>
                <w:right w:val="nil"/>
                <w:between w:val="nil"/>
                <w:bar w:val="nil"/>
              </w:pBdr>
              <w:spacing w:before="120" w:after="120" w:line="240" w:lineRule="auto"/>
              <w:rPr>
                <w:rFonts w:ascii="Verdana" w:hAnsi="Verdana"/>
                <w:b/>
                <w:color w:val="000000"/>
                <w:sz w:val="24"/>
                <w:szCs w:val="24"/>
              </w:rPr>
            </w:pPr>
            <w:r w:rsidRPr="00994849">
              <w:rPr>
                <w:rFonts w:ascii="Verdana" w:hAnsi="Verdana"/>
                <w:b/>
                <w:color w:val="000000"/>
                <w:sz w:val="24"/>
                <w:szCs w:val="24"/>
              </w:rPr>
              <w:t>BOARD ADVISORY GROUPS REPORTS:</w:t>
            </w:r>
          </w:p>
          <w:p w14:paraId="2BBEEFCD"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PARTNERSHIP FORUM</w:t>
            </w:r>
          </w:p>
          <w:p w14:paraId="57025A4C"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PROFESSIONAL FORUM</w:t>
            </w:r>
          </w:p>
          <w:p w14:paraId="104EF2C0"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STAKEHOLDER REFERENCE GROUP </w:t>
            </w:r>
          </w:p>
        </w:tc>
        <w:tc>
          <w:tcPr>
            <w:tcW w:w="1134" w:type="dxa"/>
            <w:shd w:val="clear" w:color="auto" w:fill="auto"/>
            <w:tcMar>
              <w:top w:w="80" w:type="dxa"/>
              <w:left w:w="80" w:type="dxa"/>
              <w:bottom w:w="80" w:type="dxa"/>
              <w:right w:w="80" w:type="dxa"/>
            </w:tcMar>
          </w:tcPr>
          <w:p w14:paraId="3FC35AC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DBCC1EF" w14:textId="77777777" w:rsidTr="005E1A08">
        <w:trPr>
          <w:trHeight w:val="374"/>
        </w:trPr>
        <w:tc>
          <w:tcPr>
            <w:tcW w:w="1843" w:type="dxa"/>
            <w:shd w:val="clear" w:color="auto" w:fill="auto"/>
            <w:tcMar>
              <w:top w:w="80" w:type="dxa"/>
              <w:left w:w="80" w:type="dxa"/>
              <w:bottom w:w="80" w:type="dxa"/>
              <w:right w:w="80" w:type="dxa"/>
            </w:tcMar>
          </w:tcPr>
          <w:p w14:paraId="23B089C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6A214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HL provided an update on the three Board Advisory Groups:</w:t>
            </w:r>
          </w:p>
          <w:p w14:paraId="5305965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s="Arial"/>
                <w:sz w:val="24"/>
                <w:szCs w:val="24"/>
              </w:rPr>
            </w:pPr>
            <w:r w:rsidRPr="00994849">
              <w:rPr>
                <w:rFonts w:ascii="Verdana" w:eastAsia="Arial Unicode MS" w:hAnsi="Verdana" w:cs="Arial"/>
                <w:sz w:val="24"/>
                <w:szCs w:val="24"/>
                <w:bdr w:val="nil"/>
                <w:lang w:eastAsia="en-GB"/>
              </w:rPr>
              <w:t>The</w:t>
            </w:r>
            <w:r w:rsidR="00ED3547">
              <w:rPr>
                <w:rFonts w:ascii="Verdana" w:eastAsia="Arial Unicode MS" w:hAnsi="Verdana" w:cs="Arial"/>
                <w:sz w:val="24"/>
                <w:szCs w:val="24"/>
                <w:bdr w:val="nil"/>
                <w:lang w:eastAsia="en-GB"/>
              </w:rPr>
              <w:t xml:space="preserve"> </w:t>
            </w:r>
            <w:r w:rsidRPr="00994849">
              <w:rPr>
                <w:rFonts w:ascii="Verdana" w:eastAsia="Arial Unicode MS" w:hAnsi="Verdana" w:cs="Arial"/>
                <w:sz w:val="24"/>
                <w:szCs w:val="24"/>
                <w:bdr w:val="nil"/>
                <w:lang w:eastAsia="en-GB"/>
              </w:rPr>
              <w:t>Partnership Forum</w:t>
            </w:r>
            <w:r w:rsidR="00ED3547">
              <w:rPr>
                <w:rFonts w:ascii="Verdana" w:eastAsia="Arial Unicode MS" w:hAnsi="Verdana" w:cs="Arial"/>
                <w:sz w:val="24"/>
                <w:szCs w:val="24"/>
                <w:bdr w:val="nil"/>
                <w:lang w:eastAsia="en-GB"/>
              </w:rPr>
              <w:t xml:space="preserve"> had</w:t>
            </w:r>
            <w:r w:rsidRPr="00994849">
              <w:rPr>
                <w:rFonts w:ascii="Verdana" w:eastAsia="Arial Unicode MS" w:hAnsi="Verdana" w:cs="Arial"/>
                <w:sz w:val="24"/>
                <w:szCs w:val="24"/>
                <w:bdr w:val="nil"/>
                <w:lang w:eastAsia="en-GB"/>
              </w:rPr>
              <w:t xml:space="preserve"> received</w:t>
            </w:r>
            <w:r w:rsidR="00B07D92">
              <w:rPr>
                <w:rFonts w:ascii="Verdana" w:eastAsia="Arial Unicode MS" w:hAnsi="Verdana" w:cs="Arial"/>
                <w:sz w:val="24"/>
                <w:szCs w:val="24"/>
                <w:bdr w:val="nil"/>
                <w:lang w:eastAsia="en-GB"/>
              </w:rPr>
              <w:t xml:space="preserve"> an update on:</w:t>
            </w:r>
            <w:r w:rsidR="00B07D92">
              <w:rPr>
                <w:rFonts w:ascii="Verdana" w:hAnsi="Verdana" w:cs="Arial"/>
                <w:sz w:val="24"/>
                <w:szCs w:val="24"/>
              </w:rPr>
              <w:t xml:space="preserve"> </w:t>
            </w:r>
            <w:r w:rsidRPr="00994849">
              <w:rPr>
                <w:rFonts w:ascii="Verdana" w:hAnsi="Verdana" w:cs="Arial"/>
                <w:sz w:val="24"/>
                <w:szCs w:val="24"/>
              </w:rPr>
              <w:t>Maternity and Neonat</w:t>
            </w:r>
            <w:r w:rsidR="00B07D92">
              <w:rPr>
                <w:rFonts w:ascii="Verdana" w:hAnsi="Verdana" w:cs="Arial"/>
                <w:sz w:val="24"/>
                <w:szCs w:val="24"/>
              </w:rPr>
              <w:t>al services</w:t>
            </w:r>
            <w:r w:rsidRPr="00994849">
              <w:rPr>
                <w:rFonts w:ascii="Verdana" w:hAnsi="Verdana" w:cs="Arial"/>
                <w:sz w:val="24"/>
                <w:szCs w:val="24"/>
              </w:rPr>
              <w:t xml:space="preserve">; a staff survey; and an update </w:t>
            </w:r>
            <w:r w:rsidR="00CD2CDE">
              <w:rPr>
                <w:rFonts w:ascii="Verdana" w:hAnsi="Verdana" w:cs="Arial"/>
                <w:sz w:val="24"/>
                <w:szCs w:val="24"/>
              </w:rPr>
              <w:t xml:space="preserve">progress </w:t>
            </w:r>
            <w:r w:rsidRPr="00994849">
              <w:rPr>
                <w:rFonts w:ascii="Verdana" w:hAnsi="Verdana" w:cs="Arial"/>
                <w:sz w:val="24"/>
                <w:szCs w:val="24"/>
              </w:rPr>
              <w:t xml:space="preserve">against </w:t>
            </w:r>
            <w:r w:rsidRPr="00994849">
              <w:rPr>
                <w:rFonts w:ascii="Verdana" w:hAnsi="Verdana" w:cs="Arial"/>
                <w:i/>
                <w:sz w:val="24"/>
                <w:szCs w:val="24"/>
              </w:rPr>
              <w:t xml:space="preserve">Speaking Up Safely in NHS Wales - </w:t>
            </w:r>
            <w:r w:rsidRPr="00994849">
              <w:rPr>
                <w:rFonts w:ascii="Verdana" w:hAnsi="Verdana" w:cs="Arial"/>
                <w:sz w:val="24"/>
                <w:szCs w:val="24"/>
              </w:rPr>
              <w:t>this recognised</w:t>
            </w:r>
            <w:r w:rsidR="00CD2CDE">
              <w:rPr>
                <w:rFonts w:ascii="Verdana" w:hAnsi="Verdana" w:cs="Arial"/>
                <w:sz w:val="24"/>
                <w:szCs w:val="24"/>
              </w:rPr>
              <w:t xml:space="preserve"> that SBUHB had the</w:t>
            </w:r>
            <w:r w:rsidR="00856AE1">
              <w:rPr>
                <w:rFonts w:ascii="Verdana" w:hAnsi="Verdana" w:cs="Arial"/>
                <w:sz w:val="24"/>
                <w:szCs w:val="24"/>
              </w:rPr>
              <w:t xml:space="preserve"> most</w:t>
            </w:r>
            <w:r w:rsidRPr="00994849">
              <w:rPr>
                <w:rFonts w:ascii="Verdana" w:hAnsi="Verdana" w:cs="Arial"/>
                <w:sz w:val="24"/>
                <w:szCs w:val="24"/>
              </w:rPr>
              <w:t xml:space="preserve"> comprehensive arrangements in NHS Wales</w:t>
            </w:r>
            <w:r w:rsidR="00856AE1">
              <w:rPr>
                <w:rFonts w:ascii="Verdana" w:hAnsi="Verdana" w:cs="Arial"/>
                <w:sz w:val="24"/>
                <w:szCs w:val="24"/>
              </w:rPr>
              <w:t xml:space="preserve"> to enable</w:t>
            </w:r>
            <w:r w:rsidRPr="00994849">
              <w:rPr>
                <w:rFonts w:ascii="Verdana" w:hAnsi="Verdana" w:cs="Arial"/>
                <w:sz w:val="24"/>
                <w:szCs w:val="24"/>
              </w:rPr>
              <w:t xml:space="preserve"> staff to</w:t>
            </w:r>
            <w:r w:rsidR="00856AE1">
              <w:rPr>
                <w:rFonts w:ascii="Verdana" w:hAnsi="Verdana" w:cs="Arial"/>
                <w:sz w:val="24"/>
                <w:szCs w:val="24"/>
              </w:rPr>
              <w:t xml:space="preserve"> </w:t>
            </w:r>
            <w:r w:rsidRPr="00994849">
              <w:rPr>
                <w:rFonts w:ascii="Verdana" w:hAnsi="Verdana" w:cs="Arial"/>
                <w:sz w:val="24"/>
                <w:szCs w:val="24"/>
              </w:rPr>
              <w:t>raise work</w:t>
            </w:r>
            <w:r w:rsidR="00856AE1">
              <w:rPr>
                <w:rFonts w:ascii="Verdana" w:hAnsi="Verdana" w:cs="Arial"/>
                <w:sz w:val="24"/>
                <w:szCs w:val="24"/>
              </w:rPr>
              <w:t>-</w:t>
            </w:r>
            <w:r w:rsidRPr="00994849">
              <w:rPr>
                <w:rFonts w:ascii="Verdana" w:hAnsi="Verdana" w:cs="Arial"/>
                <w:sz w:val="24"/>
                <w:szCs w:val="24"/>
              </w:rPr>
              <w:t>related concerns.</w:t>
            </w:r>
            <w:r w:rsidRPr="00994849">
              <w:rPr>
                <w:rFonts w:ascii="Verdana" w:eastAsia="Arial Unicode MS" w:hAnsi="Verdana" w:cs="Arial"/>
                <w:sz w:val="24"/>
                <w:szCs w:val="24"/>
                <w:u w:color="000000"/>
                <w:bdr w:val="nil"/>
                <w:lang w:eastAsia="en-GB"/>
              </w:rPr>
              <w:t xml:space="preserve"> </w:t>
            </w:r>
          </w:p>
          <w:p w14:paraId="1865E146" w14:textId="77777777" w:rsidR="00994849" w:rsidRPr="00994849" w:rsidRDefault="00994849" w:rsidP="00994849">
            <w:pPr>
              <w:jc w:val="both"/>
              <w:rPr>
                <w:rFonts w:ascii="Verdana" w:hAnsi="Verdana" w:cs="Arial"/>
                <w:sz w:val="24"/>
                <w:szCs w:val="24"/>
              </w:rPr>
            </w:pPr>
            <w:r w:rsidRPr="00994849">
              <w:rPr>
                <w:rFonts w:ascii="Verdana" w:hAnsi="Verdana" w:cs="Arial"/>
                <w:sz w:val="24"/>
                <w:szCs w:val="24"/>
              </w:rPr>
              <w:lastRenderedPageBreak/>
              <w:t>The Professional</w:t>
            </w:r>
            <w:r w:rsidR="00ED3547">
              <w:rPr>
                <w:rFonts w:ascii="Verdana" w:hAnsi="Verdana" w:cs="Arial"/>
                <w:sz w:val="24"/>
                <w:szCs w:val="24"/>
              </w:rPr>
              <w:t xml:space="preserve"> </w:t>
            </w:r>
            <w:r w:rsidRPr="00994849">
              <w:rPr>
                <w:rFonts w:ascii="Verdana" w:hAnsi="Verdana" w:cs="Arial"/>
                <w:sz w:val="24"/>
                <w:szCs w:val="24"/>
              </w:rPr>
              <w:t xml:space="preserve">Forum </w:t>
            </w:r>
            <w:r w:rsidR="00ED3547">
              <w:rPr>
                <w:rFonts w:ascii="Verdana" w:hAnsi="Verdana" w:cs="Arial"/>
                <w:sz w:val="24"/>
                <w:szCs w:val="24"/>
              </w:rPr>
              <w:t xml:space="preserve">had </w:t>
            </w:r>
            <w:r w:rsidRPr="00994849">
              <w:rPr>
                <w:rFonts w:ascii="Verdana" w:hAnsi="Verdana" w:cs="Arial"/>
                <w:sz w:val="24"/>
                <w:szCs w:val="24"/>
              </w:rPr>
              <w:t xml:space="preserve">received a </w:t>
            </w:r>
            <w:r w:rsidRPr="00994849">
              <w:rPr>
                <w:rFonts w:ascii="Verdana" w:eastAsia="Arial Unicode MS" w:hAnsi="Verdana" w:cs="Arial"/>
                <w:sz w:val="24"/>
                <w:szCs w:val="24"/>
                <w:u w:color="000000"/>
                <w:bdr w:val="nil"/>
                <w:lang w:eastAsia="en-GB"/>
              </w:rPr>
              <w:t>presentation on the role and functions of the Value Based Health Care</w:t>
            </w:r>
            <w:r w:rsidRPr="00994849">
              <w:rPr>
                <w:rFonts w:ascii="Verdana" w:hAnsi="Verdana" w:cs="Arial"/>
                <w:sz w:val="24"/>
                <w:szCs w:val="24"/>
              </w:rPr>
              <w:t>.</w:t>
            </w:r>
          </w:p>
          <w:p w14:paraId="17800775"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hAnsi="Verdana" w:cs="Arial"/>
                <w:sz w:val="24"/>
                <w:szCs w:val="24"/>
              </w:rPr>
              <w:t>The Stakeholder Reference Group</w:t>
            </w:r>
            <w:r w:rsidR="0080290D">
              <w:rPr>
                <w:rFonts w:ascii="Verdana" w:hAnsi="Verdana" w:cs="Arial"/>
                <w:sz w:val="24"/>
                <w:szCs w:val="24"/>
              </w:rPr>
              <w:t xml:space="preserve"> had seen recent </w:t>
            </w:r>
            <w:r w:rsidRPr="00994849">
              <w:rPr>
                <w:rFonts w:ascii="Verdana" w:hAnsi="Verdana" w:cs="Arial"/>
                <w:sz w:val="24"/>
                <w:szCs w:val="24"/>
              </w:rPr>
              <w:t>increased interest and number of attendees;</w:t>
            </w:r>
            <w:r w:rsidR="0080290D">
              <w:rPr>
                <w:rFonts w:ascii="Verdana" w:hAnsi="Verdana" w:cs="Arial"/>
                <w:sz w:val="24"/>
                <w:szCs w:val="24"/>
              </w:rPr>
              <w:t xml:space="preserve"> </w:t>
            </w:r>
            <w:r w:rsidR="000302BE">
              <w:rPr>
                <w:rFonts w:ascii="Verdana" w:hAnsi="Verdana" w:cs="Arial"/>
                <w:sz w:val="24"/>
                <w:szCs w:val="24"/>
              </w:rPr>
              <w:t xml:space="preserve">the </w:t>
            </w:r>
            <w:r w:rsidR="000302BE" w:rsidRPr="00994849">
              <w:rPr>
                <w:rFonts w:ascii="Verdana" w:hAnsi="Verdana" w:cs="Arial"/>
                <w:sz w:val="24"/>
                <w:szCs w:val="24"/>
              </w:rPr>
              <w:t>process</w:t>
            </w:r>
            <w:r w:rsidRPr="00994849">
              <w:rPr>
                <w:rFonts w:ascii="Verdana" w:hAnsi="Verdana" w:cs="Arial"/>
                <w:sz w:val="24"/>
                <w:szCs w:val="24"/>
              </w:rPr>
              <w:t xml:space="preserve"> to appoint a </w:t>
            </w:r>
            <w:r w:rsidR="003A64A2">
              <w:rPr>
                <w:rFonts w:ascii="Verdana" w:hAnsi="Verdana" w:cs="Arial"/>
                <w:sz w:val="24"/>
                <w:szCs w:val="24"/>
              </w:rPr>
              <w:t>Chair</w:t>
            </w:r>
            <w:r w:rsidRPr="00994849">
              <w:rPr>
                <w:rFonts w:ascii="Verdana" w:hAnsi="Verdana" w:cs="Arial"/>
                <w:sz w:val="24"/>
                <w:szCs w:val="24"/>
              </w:rPr>
              <w:t xml:space="preserve"> and </w:t>
            </w:r>
            <w:r w:rsidR="003A64A2">
              <w:rPr>
                <w:rFonts w:ascii="Verdana" w:hAnsi="Verdana" w:cs="Arial"/>
                <w:sz w:val="24"/>
                <w:szCs w:val="24"/>
              </w:rPr>
              <w:t>Vice Chair</w:t>
            </w:r>
            <w:r w:rsidR="0080290D">
              <w:rPr>
                <w:rFonts w:ascii="Verdana" w:hAnsi="Verdana" w:cs="Arial"/>
                <w:sz w:val="24"/>
                <w:szCs w:val="24"/>
              </w:rPr>
              <w:t xml:space="preserve"> was underway.</w:t>
            </w:r>
            <w:r w:rsidR="000302BE">
              <w:rPr>
                <w:rFonts w:ascii="Verdana" w:hAnsi="Verdana" w:cs="Arial"/>
                <w:sz w:val="24"/>
                <w:szCs w:val="24"/>
              </w:rPr>
              <w:t xml:space="preserve"> The Group had reviewed</w:t>
            </w:r>
            <w:r w:rsidRPr="00994849">
              <w:rPr>
                <w:rFonts w:ascii="Verdana" w:hAnsi="Verdana" w:cs="Arial"/>
                <w:sz w:val="24"/>
                <w:szCs w:val="24"/>
              </w:rPr>
              <w:t xml:space="preserve"> a summary of proposed car parking arrangements at the Morriston Hospital site. </w:t>
            </w:r>
          </w:p>
          <w:p w14:paraId="25AAE2D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RO welcomed the process underway to appoint a Cha</w:t>
            </w:r>
            <w:r w:rsidR="003A64A2">
              <w:rPr>
                <w:rFonts w:ascii="Verdana" w:eastAsia="Arial Unicode MS" w:hAnsi="Verdana" w:cs="Arial"/>
                <w:sz w:val="24"/>
                <w:szCs w:val="24"/>
                <w:u w:color="000000"/>
                <w:bdr w:val="nil"/>
                <w:lang w:eastAsia="en-GB"/>
              </w:rPr>
              <w:t>ir</w:t>
            </w:r>
            <w:r w:rsidRPr="00994849">
              <w:rPr>
                <w:rFonts w:ascii="Verdana" w:eastAsia="Arial Unicode MS" w:hAnsi="Verdana" w:cs="Arial"/>
                <w:sz w:val="24"/>
                <w:szCs w:val="24"/>
                <w:u w:color="000000"/>
                <w:bdr w:val="nil"/>
                <w:lang w:eastAsia="en-GB"/>
              </w:rPr>
              <w:t xml:space="preserve"> and </w:t>
            </w:r>
            <w:r w:rsidR="00B0015A">
              <w:rPr>
                <w:rFonts w:ascii="Verdana" w:eastAsia="Arial Unicode MS" w:hAnsi="Verdana" w:cs="Arial"/>
                <w:sz w:val="24"/>
                <w:szCs w:val="24"/>
                <w:u w:color="000000"/>
                <w:bdr w:val="nil"/>
                <w:lang w:eastAsia="en-GB"/>
              </w:rPr>
              <w:t xml:space="preserve">Vice Chair </w:t>
            </w:r>
            <w:r w:rsidR="00B0015A" w:rsidRPr="00994849">
              <w:rPr>
                <w:rFonts w:ascii="Verdana" w:eastAsia="Arial Unicode MS" w:hAnsi="Verdana" w:cs="Arial"/>
                <w:sz w:val="24"/>
                <w:szCs w:val="24"/>
                <w:u w:color="000000"/>
                <w:bdr w:val="nil"/>
                <w:lang w:eastAsia="en-GB"/>
              </w:rPr>
              <w:t>for</w:t>
            </w:r>
            <w:r w:rsidRPr="00994849">
              <w:rPr>
                <w:rFonts w:ascii="Verdana" w:eastAsia="Arial Unicode MS" w:hAnsi="Verdana" w:cs="Arial"/>
                <w:sz w:val="24"/>
                <w:szCs w:val="24"/>
                <w:u w:color="000000"/>
                <w:bdr w:val="nil"/>
                <w:lang w:eastAsia="en-GB"/>
              </w:rPr>
              <w:t xml:space="preserve"> the Stakeholder Reference Group. </w:t>
            </w:r>
          </w:p>
          <w:p w14:paraId="27CDACBF"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r w:rsidR="00B0015A">
              <w:rPr>
                <w:rFonts w:ascii="Verdana" w:eastAsia="Arial Unicode MS" w:hAnsi="Verdana" w:cs="Arial"/>
                <w:sz w:val="24"/>
                <w:szCs w:val="24"/>
                <w:u w:color="000000"/>
                <w:bdr w:val="nil"/>
                <w:lang w:eastAsia="en-GB"/>
              </w:rPr>
              <w:t xml:space="preserve"> </w:t>
            </w:r>
            <w:r w:rsidR="00B0015A" w:rsidRPr="00E8557C">
              <w:rPr>
                <w:rFonts w:ascii="Verdana" w:eastAsia="Arial Unicode MS" w:hAnsi="Verdana" w:cs="Arial"/>
                <w:b/>
                <w:sz w:val="24"/>
                <w:szCs w:val="24"/>
                <w:u w:color="000000"/>
                <w:bdr w:val="nil"/>
                <w:lang w:eastAsia="en-GB"/>
              </w:rPr>
              <w:t>considered</w:t>
            </w:r>
            <w:r w:rsidR="00B0015A">
              <w:rPr>
                <w:rFonts w:ascii="Verdana" w:eastAsia="Arial Unicode MS" w:hAnsi="Verdana" w:cs="Arial"/>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the updates on the three Board Advisory Groups</w:t>
            </w:r>
            <w:r w:rsidR="006D3C5B">
              <w:rPr>
                <w:rFonts w:ascii="Verdana" w:eastAsia="Arial Unicode MS" w:hAnsi="Verdana" w:cs="Arial"/>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 xml:space="preserve">and </w:t>
            </w:r>
            <w:r w:rsidRPr="00994849">
              <w:rPr>
                <w:rFonts w:ascii="Verdana" w:eastAsia="Arial Unicode MS" w:hAnsi="Verdana" w:cs="Arial"/>
                <w:b/>
                <w:sz w:val="24"/>
                <w:szCs w:val="24"/>
                <w:u w:color="000000"/>
                <w:bdr w:val="nil"/>
                <w:lang w:eastAsia="en-GB"/>
              </w:rPr>
              <w:t>took assurance</w:t>
            </w:r>
            <w:r w:rsidRPr="00994849">
              <w:rPr>
                <w:rFonts w:ascii="Verdana" w:eastAsia="Arial Unicode MS" w:hAnsi="Verdana" w:cs="Arial"/>
                <w:sz w:val="24"/>
                <w:szCs w:val="24"/>
                <w:u w:color="000000"/>
                <w:bdr w:val="nil"/>
                <w:lang w:eastAsia="en-GB"/>
              </w:rPr>
              <w:t xml:space="preserve"> from the </w:t>
            </w:r>
            <w:r w:rsidR="006D3C5B">
              <w:rPr>
                <w:rFonts w:ascii="Verdana" w:eastAsia="Arial Unicode MS" w:hAnsi="Verdana" w:cs="Arial"/>
                <w:sz w:val="24"/>
                <w:szCs w:val="24"/>
                <w:u w:color="000000"/>
                <w:bdr w:val="nil"/>
                <w:lang w:eastAsia="en-GB"/>
              </w:rPr>
              <w:t xml:space="preserve">plans to refresh </w:t>
            </w:r>
            <w:r w:rsidR="00DA6CF9">
              <w:rPr>
                <w:rFonts w:ascii="Verdana" w:eastAsia="Arial Unicode MS" w:hAnsi="Verdana" w:cs="Arial"/>
                <w:sz w:val="24"/>
                <w:szCs w:val="24"/>
                <w:u w:color="000000"/>
                <w:bdr w:val="nil"/>
                <w:lang w:eastAsia="en-GB"/>
              </w:rPr>
              <w:t>the Professional Forum work programme and to appoint to key roles for the Stakeholde</w:t>
            </w:r>
            <w:r w:rsidR="00A10C10">
              <w:rPr>
                <w:rFonts w:ascii="Verdana" w:eastAsia="Arial Unicode MS" w:hAnsi="Verdana" w:cs="Arial"/>
                <w:sz w:val="24"/>
                <w:szCs w:val="24"/>
                <w:u w:color="000000"/>
                <w:bdr w:val="nil"/>
                <w:lang w:eastAsia="en-GB"/>
              </w:rPr>
              <w:t xml:space="preserve">r </w:t>
            </w:r>
            <w:r w:rsidR="00DA6CF9">
              <w:rPr>
                <w:rFonts w:ascii="Verdana" w:eastAsia="Arial Unicode MS" w:hAnsi="Verdana" w:cs="Arial"/>
                <w:sz w:val="24"/>
                <w:szCs w:val="24"/>
                <w:u w:color="000000"/>
                <w:bdr w:val="nil"/>
                <w:lang w:eastAsia="en-GB"/>
              </w:rPr>
              <w:t>Reference Group.</w:t>
            </w:r>
          </w:p>
        </w:tc>
        <w:tc>
          <w:tcPr>
            <w:tcW w:w="1134" w:type="dxa"/>
            <w:shd w:val="clear" w:color="auto" w:fill="auto"/>
            <w:tcMar>
              <w:top w:w="80" w:type="dxa"/>
              <w:left w:w="80" w:type="dxa"/>
              <w:bottom w:w="80" w:type="dxa"/>
              <w:right w:w="80" w:type="dxa"/>
            </w:tcMar>
          </w:tcPr>
          <w:p w14:paraId="1868F64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7A13C63" w14:textId="77777777" w:rsidTr="005E1A08">
        <w:trPr>
          <w:trHeight w:val="374"/>
        </w:trPr>
        <w:tc>
          <w:tcPr>
            <w:tcW w:w="1843" w:type="dxa"/>
            <w:shd w:val="clear" w:color="auto" w:fill="auto"/>
            <w:tcMar>
              <w:top w:w="80" w:type="dxa"/>
              <w:left w:w="80" w:type="dxa"/>
              <w:bottom w:w="80" w:type="dxa"/>
              <w:right w:w="80" w:type="dxa"/>
            </w:tcMar>
          </w:tcPr>
          <w:p w14:paraId="1D68B3E2" w14:textId="7C968B75"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175/24</w:t>
            </w:r>
          </w:p>
        </w:tc>
        <w:tc>
          <w:tcPr>
            <w:tcW w:w="7938" w:type="dxa"/>
            <w:shd w:val="clear" w:color="auto" w:fill="auto"/>
            <w:tcMar>
              <w:top w:w="80" w:type="dxa"/>
              <w:left w:w="80" w:type="dxa"/>
              <w:bottom w:w="80" w:type="dxa"/>
              <w:right w:w="80" w:type="dxa"/>
            </w:tcMar>
          </w:tcPr>
          <w:p w14:paraId="54C9B89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WELSH LANGUAGE ANNUAL REPORT 2024</w:t>
            </w:r>
          </w:p>
        </w:tc>
        <w:tc>
          <w:tcPr>
            <w:tcW w:w="1134" w:type="dxa"/>
            <w:shd w:val="clear" w:color="auto" w:fill="auto"/>
            <w:tcMar>
              <w:top w:w="80" w:type="dxa"/>
              <w:left w:w="80" w:type="dxa"/>
              <w:bottom w:w="80" w:type="dxa"/>
              <w:right w:w="80" w:type="dxa"/>
            </w:tcMar>
          </w:tcPr>
          <w:p w14:paraId="59BAA03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5ACD13D" w14:textId="77777777" w:rsidTr="005E1A08">
        <w:trPr>
          <w:trHeight w:val="374"/>
        </w:trPr>
        <w:tc>
          <w:tcPr>
            <w:tcW w:w="1843" w:type="dxa"/>
            <w:shd w:val="clear" w:color="auto" w:fill="auto"/>
            <w:tcMar>
              <w:top w:w="80" w:type="dxa"/>
              <w:left w:w="80" w:type="dxa"/>
              <w:bottom w:w="80" w:type="dxa"/>
              <w:right w:w="80" w:type="dxa"/>
            </w:tcMar>
          </w:tcPr>
          <w:p w14:paraId="2F969D1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014A61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Introducing this report, HL noted with pleasure the number of staff who had expressed an interest in learning to speak and communicate in Welsh.</w:t>
            </w:r>
            <w:r w:rsidR="00A10C10">
              <w:rPr>
                <w:rFonts w:ascii="Verdana" w:eastAsia="Arial Unicode MS" w:hAnsi="Verdana" w:cs="Arial"/>
                <w:sz w:val="24"/>
                <w:szCs w:val="24"/>
                <w:u w:color="000000"/>
                <w:bdr w:val="nil"/>
                <w:lang w:eastAsia="en-GB"/>
              </w:rPr>
              <w:t xml:space="preserve"> Some challenges remained, including </w:t>
            </w:r>
            <w:r w:rsidRPr="00994849">
              <w:rPr>
                <w:rFonts w:ascii="Verdana" w:eastAsia="Arial Unicode MS" w:hAnsi="Verdana" w:cs="Arial"/>
                <w:sz w:val="24"/>
                <w:szCs w:val="24"/>
                <w:u w:color="000000"/>
                <w:bdr w:val="nil"/>
                <w:lang w:eastAsia="en-GB"/>
              </w:rPr>
              <w:t xml:space="preserve">access to timely translation </w:t>
            </w:r>
            <w:r w:rsidR="00A10C10" w:rsidRPr="00994849">
              <w:rPr>
                <w:rFonts w:ascii="Verdana" w:eastAsia="Arial Unicode MS" w:hAnsi="Verdana" w:cs="Arial"/>
                <w:sz w:val="24"/>
                <w:szCs w:val="24"/>
                <w:u w:color="000000"/>
                <w:bdr w:val="nil"/>
                <w:lang w:eastAsia="en-GB"/>
              </w:rPr>
              <w:t>services; the</w:t>
            </w:r>
            <w:r w:rsidR="00A10C10">
              <w:rPr>
                <w:rFonts w:ascii="Verdana" w:eastAsia="Arial Unicode MS" w:hAnsi="Verdana" w:cs="Arial"/>
                <w:sz w:val="24"/>
                <w:szCs w:val="24"/>
                <w:u w:color="000000"/>
                <w:bdr w:val="nil"/>
                <w:lang w:eastAsia="en-GB"/>
              </w:rPr>
              <w:t xml:space="preserve"> Welsh Language Team was assisting with this matter. </w:t>
            </w:r>
          </w:p>
          <w:p w14:paraId="73347F1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In response to a query from NZ</w:t>
            </w:r>
            <w:r w:rsidR="00A10C10">
              <w:rPr>
                <w:rFonts w:ascii="Verdana" w:eastAsia="Arial Unicode MS" w:hAnsi="Verdana" w:cs="Arial"/>
                <w:sz w:val="24"/>
                <w:szCs w:val="24"/>
                <w:u w:color="000000"/>
                <w:bdr w:val="nil"/>
                <w:lang w:eastAsia="en-GB"/>
              </w:rPr>
              <w:t xml:space="preserve"> on</w:t>
            </w:r>
            <w:r w:rsidRPr="00994849">
              <w:rPr>
                <w:rFonts w:ascii="Verdana" w:eastAsia="Arial Unicode MS" w:hAnsi="Verdana" w:cs="Arial"/>
                <w:sz w:val="24"/>
                <w:szCs w:val="24"/>
                <w:u w:color="000000"/>
                <w:bdr w:val="nil"/>
                <w:lang w:eastAsia="en-GB"/>
              </w:rPr>
              <w:t xml:space="preserve"> the</w:t>
            </w:r>
            <w:r w:rsidR="00A10C10">
              <w:rPr>
                <w:rFonts w:ascii="Verdana" w:eastAsia="Arial Unicode MS" w:hAnsi="Verdana" w:cs="Arial"/>
                <w:sz w:val="24"/>
                <w:szCs w:val="24"/>
                <w:u w:color="000000"/>
                <w:bdr w:val="nil"/>
                <w:lang w:eastAsia="en-GB"/>
              </w:rPr>
              <w:t xml:space="preserve"> standards set by th</w:t>
            </w:r>
            <w:r w:rsidR="00BC0206">
              <w:rPr>
                <w:rFonts w:ascii="Verdana" w:eastAsia="Arial Unicode MS" w:hAnsi="Verdana" w:cs="Arial"/>
                <w:sz w:val="24"/>
                <w:szCs w:val="24"/>
                <w:u w:color="000000"/>
                <w:bdr w:val="nil"/>
                <w:lang w:eastAsia="en-GB"/>
              </w:rPr>
              <w:t>e</w:t>
            </w:r>
            <w:r w:rsidRPr="00994849">
              <w:rPr>
                <w:rFonts w:ascii="Verdana" w:eastAsia="Arial Unicode MS" w:hAnsi="Verdana" w:cs="Arial"/>
                <w:sz w:val="24"/>
                <w:szCs w:val="24"/>
                <w:u w:color="000000"/>
                <w:bdr w:val="nil"/>
                <w:lang w:eastAsia="en-GB"/>
              </w:rPr>
              <w:t xml:space="preserve"> Welsh Language Commissioner, HL confirmed</w:t>
            </w:r>
            <w:r w:rsidR="00BC0206">
              <w:rPr>
                <w:rFonts w:ascii="Verdana" w:eastAsia="Arial Unicode MS" w:hAnsi="Verdana" w:cs="Arial"/>
                <w:sz w:val="24"/>
                <w:szCs w:val="24"/>
                <w:u w:color="000000"/>
                <w:bdr w:val="nil"/>
                <w:lang w:eastAsia="en-GB"/>
              </w:rPr>
              <w:t xml:space="preserve"> </w:t>
            </w:r>
            <w:r w:rsidR="00E8557C">
              <w:rPr>
                <w:rFonts w:ascii="Verdana" w:eastAsia="Arial Unicode MS" w:hAnsi="Verdana" w:cs="Arial"/>
                <w:sz w:val="24"/>
                <w:szCs w:val="24"/>
                <w:u w:color="000000"/>
                <w:bdr w:val="nil"/>
                <w:lang w:eastAsia="en-GB"/>
              </w:rPr>
              <w:t>that the Workforce and Organisa</w:t>
            </w:r>
            <w:r w:rsidR="00BC0206">
              <w:rPr>
                <w:rFonts w:ascii="Verdana" w:eastAsia="Arial Unicode MS" w:hAnsi="Verdana" w:cs="Arial"/>
                <w:sz w:val="24"/>
                <w:szCs w:val="24"/>
                <w:u w:color="000000"/>
                <w:bdr w:val="nil"/>
                <w:lang w:eastAsia="en-GB"/>
              </w:rPr>
              <w:t>t</w:t>
            </w:r>
            <w:r w:rsidR="00E8557C">
              <w:rPr>
                <w:rFonts w:ascii="Verdana" w:eastAsia="Arial Unicode MS" w:hAnsi="Verdana" w:cs="Arial"/>
                <w:sz w:val="24"/>
                <w:szCs w:val="24"/>
                <w:u w:color="000000"/>
                <w:bdr w:val="nil"/>
                <w:lang w:eastAsia="en-GB"/>
              </w:rPr>
              <w:t>i</w:t>
            </w:r>
            <w:r w:rsidR="00BC0206">
              <w:rPr>
                <w:rFonts w:ascii="Verdana" w:eastAsia="Arial Unicode MS" w:hAnsi="Verdana" w:cs="Arial"/>
                <w:sz w:val="24"/>
                <w:szCs w:val="24"/>
                <w:u w:color="000000"/>
                <w:bdr w:val="nil"/>
                <w:lang w:eastAsia="en-GB"/>
              </w:rPr>
              <w:t xml:space="preserve">onal Development </w:t>
            </w:r>
            <w:r w:rsidR="000D2CD9">
              <w:rPr>
                <w:rFonts w:ascii="Verdana" w:eastAsia="Arial Unicode MS" w:hAnsi="Verdana" w:cs="Arial"/>
                <w:sz w:val="24"/>
                <w:szCs w:val="24"/>
                <w:u w:color="000000"/>
                <w:bdr w:val="nil"/>
                <w:lang w:eastAsia="en-GB"/>
              </w:rPr>
              <w:t xml:space="preserve">Committee would consider </w:t>
            </w:r>
            <w:r w:rsidR="00E8557C">
              <w:rPr>
                <w:rFonts w:ascii="Verdana" w:eastAsia="Arial Unicode MS" w:hAnsi="Verdana" w:cs="Arial"/>
                <w:sz w:val="24"/>
                <w:szCs w:val="24"/>
                <w:u w:color="000000"/>
                <w:bdr w:val="nil"/>
                <w:lang w:eastAsia="en-GB"/>
              </w:rPr>
              <w:t>six</w:t>
            </w:r>
            <w:r w:rsidRPr="00994849">
              <w:rPr>
                <w:rFonts w:ascii="Verdana" w:eastAsia="Arial Unicode MS" w:hAnsi="Verdana" w:cs="Arial"/>
                <w:sz w:val="24"/>
                <w:szCs w:val="24"/>
                <w:u w:color="000000"/>
                <w:bdr w:val="nil"/>
                <w:lang w:eastAsia="en-GB"/>
              </w:rPr>
              <w:t xml:space="preserve"> monthly compliance reports and an</w:t>
            </w:r>
            <w:r w:rsidR="000D2CD9">
              <w:rPr>
                <w:rFonts w:ascii="Verdana" w:eastAsia="Arial Unicode MS" w:hAnsi="Verdana" w:cs="Arial"/>
                <w:sz w:val="24"/>
                <w:szCs w:val="24"/>
                <w:u w:color="000000"/>
                <w:bdr w:val="nil"/>
                <w:lang w:eastAsia="en-GB"/>
              </w:rPr>
              <w:t xml:space="preserve"> </w:t>
            </w:r>
            <w:r w:rsidR="003B7B9C">
              <w:rPr>
                <w:rFonts w:ascii="Verdana" w:eastAsia="Arial Unicode MS" w:hAnsi="Verdana" w:cs="Arial"/>
                <w:sz w:val="24"/>
                <w:szCs w:val="24"/>
                <w:u w:color="000000"/>
                <w:bdr w:val="nil"/>
                <w:lang w:eastAsia="en-GB"/>
              </w:rPr>
              <w:t xml:space="preserve">associated </w:t>
            </w:r>
            <w:r w:rsidR="003B7B9C" w:rsidRPr="00994849">
              <w:rPr>
                <w:rFonts w:ascii="Verdana" w:eastAsia="Arial Unicode MS" w:hAnsi="Verdana" w:cs="Arial"/>
                <w:sz w:val="24"/>
                <w:szCs w:val="24"/>
                <w:u w:color="000000"/>
                <w:bdr w:val="nil"/>
                <w:lang w:eastAsia="en-GB"/>
              </w:rPr>
              <w:t>action</w:t>
            </w:r>
            <w:r w:rsidRPr="00994849">
              <w:rPr>
                <w:rFonts w:ascii="Verdana" w:eastAsia="Arial Unicode MS" w:hAnsi="Verdana" w:cs="Arial"/>
                <w:sz w:val="24"/>
                <w:szCs w:val="24"/>
                <w:u w:color="000000"/>
                <w:bdr w:val="nil"/>
                <w:lang w:eastAsia="en-GB"/>
              </w:rPr>
              <w:t xml:space="preserve"> plan</w:t>
            </w:r>
            <w:r w:rsidR="000D2CD9">
              <w:rPr>
                <w:rFonts w:ascii="Verdana" w:eastAsia="Arial Unicode MS" w:hAnsi="Verdana" w:cs="Arial"/>
                <w:sz w:val="24"/>
                <w:szCs w:val="24"/>
                <w:u w:color="000000"/>
                <w:bdr w:val="nil"/>
                <w:lang w:eastAsia="en-GB"/>
              </w:rPr>
              <w:t>.</w:t>
            </w:r>
          </w:p>
          <w:p w14:paraId="3FFBB0A7" w14:textId="77777777" w:rsidR="00D5597E"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r w:rsidR="00E8557C">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xml:space="preserve"> </w:t>
            </w:r>
          </w:p>
          <w:p w14:paraId="35B4CBB6" w14:textId="77777777" w:rsidR="00D5597E" w:rsidRPr="00E8557C" w:rsidRDefault="0086340F" w:rsidP="00E8557C">
            <w:pPr>
              <w:pStyle w:val="ListParagraph"/>
              <w:numPr>
                <w:ilvl w:val="0"/>
                <w:numId w:val="67"/>
              </w:numPr>
              <w:jc w:val="both"/>
              <w:rPr>
                <w:rFonts w:ascii="Verdana" w:hAnsi="Verdana" w:cs="Arial"/>
              </w:rPr>
            </w:pPr>
            <w:r w:rsidRPr="00E8557C">
              <w:rPr>
                <w:rFonts w:ascii="Verdana" w:hAnsi="Verdana" w:cs="Arial"/>
                <w:b/>
              </w:rPr>
              <w:t>R</w:t>
            </w:r>
            <w:r w:rsidR="000D2CD9" w:rsidRPr="00E8557C">
              <w:rPr>
                <w:rFonts w:ascii="Verdana" w:hAnsi="Verdana" w:cs="Arial"/>
                <w:b/>
              </w:rPr>
              <w:t>eviewed</w:t>
            </w:r>
            <w:r w:rsidRPr="00E8557C">
              <w:rPr>
                <w:rFonts w:ascii="Verdana" w:hAnsi="Verdana" w:cs="Arial"/>
                <w:b/>
              </w:rPr>
              <w:t xml:space="preserve"> </w:t>
            </w:r>
            <w:r w:rsidRPr="00E8557C">
              <w:rPr>
                <w:rFonts w:ascii="Verdana" w:hAnsi="Verdana" w:cs="Arial"/>
              </w:rPr>
              <w:t>and</w:t>
            </w:r>
            <w:r w:rsidRPr="00E8557C">
              <w:rPr>
                <w:rFonts w:ascii="Verdana" w:hAnsi="Verdana" w:cs="Arial"/>
                <w:b/>
              </w:rPr>
              <w:t xml:space="preserve"> took assurance</w:t>
            </w:r>
            <w:r w:rsidR="003B7B9C" w:rsidRPr="00E8557C">
              <w:rPr>
                <w:rFonts w:ascii="Verdana" w:hAnsi="Verdana" w:cs="Arial"/>
                <w:b/>
              </w:rPr>
              <w:t xml:space="preserve"> </w:t>
            </w:r>
            <w:r w:rsidR="003B7B9C" w:rsidRPr="00E8557C">
              <w:rPr>
                <w:rFonts w:ascii="Verdana" w:hAnsi="Verdana" w:cs="Arial"/>
              </w:rPr>
              <w:t>from</w:t>
            </w:r>
            <w:r w:rsidR="00994849" w:rsidRPr="00E8557C">
              <w:rPr>
                <w:rFonts w:ascii="Verdana" w:hAnsi="Verdana" w:cs="Arial"/>
                <w:b/>
              </w:rPr>
              <w:t xml:space="preserve"> </w:t>
            </w:r>
            <w:r w:rsidR="00994849" w:rsidRPr="00E8557C">
              <w:rPr>
                <w:rFonts w:ascii="Verdana" w:hAnsi="Verdana" w:cs="Arial"/>
              </w:rPr>
              <w:t>the annual summary of progress made in ensuring compliance with the Welsh Language Standards during the 2023/24 financial year</w:t>
            </w:r>
            <w:r w:rsidR="00E8557C">
              <w:rPr>
                <w:rFonts w:ascii="Verdana" w:hAnsi="Verdana" w:cs="Arial"/>
              </w:rPr>
              <w:t>.</w:t>
            </w:r>
          </w:p>
          <w:p w14:paraId="73F7E52C" w14:textId="77777777" w:rsidR="00994849" w:rsidRPr="00E8557C" w:rsidRDefault="00D5597E" w:rsidP="00E8557C">
            <w:pPr>
              <w:pStyle w:val="ListParagraph"/>
              <w:numPr>
                <w:ilvl w:val="0"/>
                <w:numId w:val="67"/>
              </w:numPr>
              <w:jc w:val="both"/>
              <w:rPr>
                <w:rFonts w:ascii="Verdana" w:hAnsi="Verdana" w:cs="Arial"/>
              </w:rPr>
            </w:pPr>
            <w:r w:rsidRPr="00E8557C">
              <w:rPr>
                <w:rFonts w:ascii="Verdana" w:hAnsi="Verdana" w:cs="Arial"/>
                <w:b/>
              </w:rPr>
              <w:t>Approved</w:t>
            </w:r>
            <w:r w:rsidR="00505510" w:rsidRPr="00E8557C">
              <w:rPr>
                <w:rFonts w:ascii="Verdana" w:hAnsi="Verdana" w:cs="Arial"/>
                <w:b/>
              </w:rPr>
              <w:t xml:space="preserve"> </w:t>
            </w:r>
            <w:r w:rsidR="00505510" w:rsidRPr="00E8557C">
              <w:rPr>
                <w:rFonts w:ascii="Verdana" w:hAnsi="Verdana" w:cs="Arial"/>
              </w:rPr>
              <w:t>publication</w:t>
            </w:r>
            <w:r w:rsidR="00505510" w:rsidRPr="00E8557C">
              <w:rPr>
                <w:rFonts w:ascii="Verdana" w:hAnsi="Verdana" w:cs="Arial"/>
                <w:b/>
              </w:rPr>
              <w:t xml:space="preserve"> </w:t>
            </w:r>
            <w:r w:rsidR="00994849" w:rsidRPr="00E8557C">
              <w:rPr>
                <w:rFonts w:ascii="Verdana" w:hAnsi="Verdana" w:cs="Arial"/>
              </w:rPr>
              <w:t>on the SBU websi</w:t>
            </w:r>
            <w:r w:rsidR="0086340F" w:rsidRPr="00E8557C">
              <w:rPr>
                <w:rFonts w:ascii="Verdana" w:hAnsi="Verdana" w:cs="Arial"/>
              </w:rPr>
              <w:t>te.</w:t>
            </w:r>
          </w:p>
        </w:tc>
        <w:tc>
          <w:tcPr>
            <w:tcW w:w="1134" w:type="dxa"/>
            <w:shd w:val="clear" w:color="auto" w:fill="auto"/>
            <w:tcMar>
              <w:top w:w="80" w:type="dxa"/>
              <w:left w:w="80" w:type="dxa"/>
              <w:bottom w:w="80" w:type="dxa"/>
              <w:right w:w="80" w:type="dxa"/>
            </w:tcMar>
          </w:tcPr>
          <w:p w14:paraId="081FC3F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3D30282" w14:textId="77777777" w:rsidTr="005E1A08">
        <w:trPr>
          <w:trHeight w:val="374"/>
        </w:trPr>
        <w:tc>
          <w:tcPr>
            <w:tcW w:w="1843" w:type="dxa"/>
            <w:shd w:val="clear" w:color="auto" w:fill="auto"/>
            <w:tcMar>
              <w:top w:w="80" w:type="dxa"/>
              <w:left w:w="80" w:type="dxa"/>
              <w:bottom w:w="80" w:type="dxa"/>
              <w:right w:w="80" w:type="dxa"/>
            </w:tcMar>
          </w:tcPr>
          <w:p w14:paraId="11E3DF17" w14:textId="643860B5"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176/24</w:t>
            </w:r>
          </w:p>
        </w:tc>
        <w:tc>
          <w:tcPr>
            <w:tcW w:w="7938" w:type="dxa"/>
            <w:shd w:val="clear" w:color="auto" w:fill="auto"/>
            <w:tcMar>
              <w:top w:w="80" w:type="dxa"/>
              <w:left w:w="80" w:type="dxa"/>
              <w:bottom w:w="80" w:type="dxa"/>
              <w:right w:w="80" w:type="dxa"/>
            </w:tcMar>
          </w:tcPr>
          <w:p w14:paraId="6DF2253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 xml:space="preserve">MINUTES OF 25 JULY 2024 BOARD MEETING </w:t>
            </w:r>
          </w:p>
        </w:tc>
        <w:tc>
          <w:tcPr>
            <w:tcW w:w="1134" w:type="dxa"/>
            <w:shd w:val="clear" w:color="auto" w:fill="auto"/>
            <w:tcMar>
              <w:top w:w="80" w:type="dxa"/>
              <w:left w:w="80" w:type="dxa"/>
              <w:bottom w:w="80" w:type="dxa"/>
              <w:right w:w="80" w:type="dxa"/>
            </w:tcMar>
          </w:tcPr>
          <w:p w14:paraId="7D8B4B4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8F90CA7" w14:textId="77777777" w:rsidTr="005E1A08">
        <w:trPr>
          <w:trHeight w:val="374"/>
        </w:trPr>
        <w:tc>
          <w:tcPr>
            <w:tcW w:w="1843" w:type="dxa"/>
            <w:shd w:val="clear" w:color="auto" w:fill="auto"/>
            <w:tcMar>
              <w:top w:w="80" w:type="dxa"/>
              <w:left w:w="80" w:type="dxa"/>
              <w:bottom w:w="80" w:type="dxa"/>
              <w:right w:w="80" w:type="dxa"/>
            </w:tcMar>
          </w:tcPr>
          <w:p w14:paraId="311425D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CFCA988"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The Board </w:t>
            </w:r>
            <w:r w:rsidRPr="00994849">
              <w:rPr>
                <w:rFonts w:ascii="Verdana" w:eastAsia="Arial Unicode MS" w:hAnsi="Verdana" w:cs="Arial"/>
                <w:b/>
                <w:sz w:val="24"/>
                <w:szCs w:val="24"/>
                <w:u w:color="000000"/>
                <w:bdr w:val="nil"/>
                <w:lang w:eastAsia="en-GB"/>
              </w:rPr>
              <w:t>approved</w:t>
            </w:r>
            <w:r w:rsidRPr="00994849">
              <w:rPr>
                <w:rFonts w:ascii="Verdana" w:eastAsia="Arial Unicode MS" w:hAnsi="Verdana" w:cs="Arial"/>
                <w:sz w:val="24"/>
                <w:szCs w:val="24"/>
                <w:u w:color="000000"/>
                <w:bdr w:val="nil"/>
                <w:lang w:eastAsia="en-GB"/>
              </w:rPr>
              <w:t xml:space="preserve"> the minutes as </w:t>
            </w:r>
            <w:r w:rsidR="003B7B9C">
              <w:rPr>
                <w:rFonts w:ascii="Verdana" w:eastAsia="Arial Unicode MS" w:hAnsi="Verdana" w:cs="Arial"/>
                <w:sz w:val="24"/>
                <w:szCs w:val="24"/>
                <w:u w:color="000000"/>
                <w:bdr w:val="nil"/>
                <w:lang w:eastAsia="en-GB"/>
              </w:rPr>
              <w:t xml:space="preserve">a correct and </w:t>
            </w:r>
            <w:r w:rsidR="00D65568">
              <w:rPr>
                <w:rFonts w:ascii="Verdana" w:eastAsia="Arial Unicode MS" w:hAnsi="Verdana" w:cs="Arial"/>
                <w:sz w:val="24"/>
                <w:szCs w:val="24"/>
                <w:u w:color="000000"/>
                <w:bdr w:val="nil"/>
                <w:lang w:eastAsia="en-GB"/>
              </w:rPr>
              <w:t xml:space="preserve">accurate </w:t>
            </w:r>
            <w:r w:rsidR="00D65568" w:rsidRPr="00994849">
              <w:rPr>
                <w:rFonts w:ascii="Verdana" w:eastAsia="Arial Unicode MS" w:hAnsi="Verdana" w:cs="Arial"/>
                <w:sz w:val="24"/>
                <w:szCs w:val="24"/>
                <w:u w:color="000000"/>
                <w:bdr w:val="nil"/>
                <w:lang w:eastAsia="en-GB"/>
              </w:rPr>
              <w:t>record</w:t>
            </w:r>
            <w:r w:rsidRPr="00994849">
              <w:rPr>
                <w:rFonts w:ascii="Verdana" w:eastAsia="Arial Unicode MS" w:hAnsi="Verdana" w:cs="Arial"/>
                <w:sz w:val="24"/>
                <w:szCs w:val="24"/>
                <w:u w:color="000000"/>
                <w:bdr w:val="nil"/>
                <w:lang w:eastAsia="en-GB"/>
              </w:rPr>
              <w:t xml:space="preserve"> of the meeting. </w:t>
            </w:r>
          </w:p>
        </w:tc>
        <w:tc>
          <w:tcPr>
            <w:tcW w:w="1134" w:type="dxa"/>
            <w:shd w:val="clear" w:color="auto" w:fill="auto"/>
            <w:tcMar>
              <w:top w:w="80" w:type="dxa"/>
              <w:left w:w="80" w:type="dxa"/>
              <w:bottom w:w="80" w:type="dxa"/>
              <w:right w:w="80" w:type="dxa"/>
            </w:tcMar>
          </w:tcPr>
          <w:p w14:paraId="3400ACF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BF9D8F0" w14:textId="77777777" w:rsidTr="005E1A08">
        <w:trPr>
          <w:trHeight w:val="374"/>
        </w:trPr>
        <w:tc>
          <w:tcPr>
            <w:tcW w:w="1843" w:type="dxa"/>
            <w:shd w:val="clear" w:color="auto" w:fill="auto"/>
            <w:tcMar>
              <w:top w:w="80" w:type="dxa"/>
              <w:left w:w="80" w:type="dxa"/>
              <w:bottom w:w="80" w:type="dxa"/>
              <w:right w:w="80" w:type="dxa"/>
            </w:tcMar>
          </w:tcPr>
          <w:p w14:paraId="256712A0" w14:textId="0878FFC7"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177/24</w:t>
            </w:r>
          </w:p>
        </w:tc>
        <w:tc>
          <w:tcPr>
            <w:tcW w:w="7938" w:type="dxa"/>
            <w:shd w:val="clear" w:color="auto" w:fill="auto"/>
            <w:tcMar>
              <w:top w:w="80" w:type="dxa"/>
              <w:left w:w="80" w:type="dxa"/>
              <w:bottom w:w="80" w:type="dxa"/>
              <w:right w:w="80" w:type="dxa"/>
            </w:tcMar>
          </w:tcPr>
          <w:p w14:paraId="7E42413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ACTION LOG</w:t>
            </w:r>
          </w:p>
        </w:tc>
        <w:tc>
          <w:tcPr>
            <w:tcW w:w="1134" w:type="dxa"/>
            <w:shd w:val="clear" w:color="auto" w:fill="auto"/>
            <w:tcMar>
              <w:top w:w="80" w:type="dxa"/>
              <w:left w:w="80" w:type="dxa"/>
              <w:bottom w:w="80" w:type="dxa"/>
              <w:right w:w="80" w:type="dxa"/>
            </w:tcMar>
          </w:tcPr>
          <w:p w14:paraId="4ECBD01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CA82C93" w14:textId="77777777" w:rsidTr="005E1A08">
        <w:trPr>
          <w:trHeight w:val="374"/>
        </w:trPr>
        <w:tc>
          <w:tcPr>
            <w:tcW w:w="1843" w:type="dxa"/>
            <w:shd w:val="clear" w:color="auto" w:fill="auto"/>
            <w:tcMar>
              <w:top w:w="80" w:type="dxa"/>
              <w:left w:w="80" w:type="dxa"/>
              <w:bottom w:w="80" w:type="dxa"/>
              <w:right w:w="80" w:type="dxa"/>
            </w:tcMar>
          </w:tcPr>
          <w:p w14:paraId="3B047B4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5FB2C9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Calibri" w:hAnsi="Verdana" w:cs="Times New Roman"/>
                <w:sz w:val="24"/>
                <w:szCs w:val="24"/>
              </w:rPr>
              <w:t xml:space="preserve">The Board </w:t>
            </w:r>
            <w:r w:rsidR="00D65568">
              <w:rPr>
                <w:rFonts w:ascii="Verdana" w:eastAsia="Calibri" w:hAnsi="Verdana" w:cs="Times New Roman"/>
                <w:b/>
                <w:sz w:val="24"/>
                <w:szCs w:val="24"/>
              </w:rPr>
              <w:t>reviewed</w:t>
            </w:r>
            <w:r w:rsidRPr="00994849">
              <w:rPr>
                <w:rFonts w:ascii="Verdana" w:eastAsia="Calibri" w:hAnsi="Verdana" w:cs="Times New Roman"/>
                <w:b/>
                <w:sz w:val="24"/>
                <w:szCs w:val="24"/>
              </w:rPr>
              <w:t xml:space="preserve"> </w:t>
            </w:r>
            <w:r w:rsidRPr="00994849">
              <w:rPr>
                <w:rFonts w:ascii="Verdana" w:eastAsia="Calibri" w:hAnsi="Verdana" w:cs="Times New Roman"/>
                <w:sz w:val="24"/>
                <w:szCs w:val="24"/>
              </w:rPr>
              <w:t xml:space="preserve">and </w:t>
            </w:r>
            <w:r w:rsidRPr="00994849">
              <w:rPr>
                <w:rFonts w:ascii="Verdana" w:eastAsia="Calibri" w:hAnsi="Verdana" w:cs="Times New Roman"/>
                <w:b/>
                <w:sz w:val="24"/>
                <w:szCs w:val="24"/>
              </w:rPr>
              <w:t xml:space="preserve">took assurance </w:t>
            </w:r>
            <w:r w:rsidRPr="00994849">
              <w:rPr>
                <w:rFonts w:ascii="Verdana" w:eastAsia="Calibri" w:hAnsi="Verdana" w:cs="Times New Roman"/>
                <w:sz w:val="24"/>
                <w:szCs w:val="24"/>
              </w:rPr>
              <w:t xml:space="preserve">from the update provided on the action log. </w:t>
            </w:r>
          </w:p>
        </w:tc>
        <w:tc>
          <w:tcPr>
            <w:tcW w:w="1134" w:type="dxa"/>
            <w:shd w:val="clear" w:color="auto" w:fill="auto"/>
            <w:tcMar>
              <w:top w:w="80" w:type="dxa"/>
              <w:left w:w="80" w:type="dxa"/>
              <w:bottom w:w="80" w:type="dxa"/>
              <w:right w:w="80" w:type="dxa"/>
            </w:tcMar>
          </w:tcPr>
          <w:p w14:paraId="7FEA5AB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104A150"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3AC2DF7D"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6: ITEMS FOR NOTING</w:t>
            </w:r>
          </w:p>
        </w:tc>
      </w:tr>
      <w:tr w:rsidR="00994849" w:rsidRPr="00994849" w14:paraId="785C2698" w14:textId="77777777" w:rsidTr="005E1A08">
        <w:trPr>
          <w:trHeight w:val="210"/>
        </w:trPr>
        <w:tc>
          <w:tcPr>
            <w:tcW w:w="1843" w:type="dxa"/>
            <w:shd w:val="clear" w:color="auto" w:fill="auto"/>
            <w:tcMar>
              <w:top w:w="80" w:type="dxa"/>
              <w:left w:w="80" w:type="dxa"/>
              <w:bottom w:w="80" w:type="dxa"/>
              <w:right w:w="80" w:type="dxa"/>
            </w:tcMar>
          </w:tcPr>
          <w:p w14:paraId="09AD7147" w14:textId="59BF9CCD"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Pr>
                <w:rFonts w:ascii="Verdana" w:eastAsia="Arial Unicode MS" w:hAnsi="Verdana" w:cs="Arial"/>
                <w:b/>
                <w:sz w:val="24"/>
                <w:szCs w:val="24"/>
                <w:u w:color="000000"/>
                <w:bdr w:val="nil"/>
                <w:lang w:eastAsia="en-GB"/>
              </w:rPr>
              <w:t>178/24</w:t>
            </w:r>
          </w:p>
        </w:tc>
        <w:tc>
          <w:tcPr>
            <w:tcW w:w="7938" w:type="dxa"/>
            <w:shd w:val="clear" w:color="auto" w:fill="auto"/>
            <w:tcMar>
              <w:top w:w="80" w:type="dxa"/>
              <w:left w:w="80" w:type="dxa"/>
              <w:bottom w:w="80" w:type="dxa"/>
              <w:right w:w="80" w:type="dxa"/>
            </w:tcMar>
          </w:tcPr>
          <w:p w14:paraId="5DDF63E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THE CHAIR</w:t>
            </w:r>
            <w:r w:rsidR="00D65568">
              <w:rPr>
                <w:rFonts w:ascii="Verdana" w:hAnsi="Verdana"/>
                <w:b/>
                <w:color w:val="000000"/>
                <w:sz w:val="24"/>
                <w:szCs w:val="24"/>
              </w:rPr>
              <w:t>’S</w:t>
            </w:r>
            <w:r w:rsidRPr="00994849">
              <w:rPr>
                <w:rFonts w:ascii="Verdana" w:hAnsi="Verdana"/>
                <w:b/>
                <w:color w:val="000000"/>
                <w:sz w:val="24"/>
                <w:szCs w:val="24"/>
              </w:rPr>
              <w:t xml:space="preserve"> REPORT </w:t>
            </w:r>
          </w:p>
        </w:tc>
        <w:tc>
          <w:tcPr>
            <w:tcW w:w="1134" w:type="dxa"/>
            <w:shd w:val="clear" w:color="auto" w:fill="auto"/>
            <w:tcMar>
              <w:top w:w="80" w:type="dxa"/>
              <w:left w:w="80" w:type="dxa"/>
              <w:bottom w:w="80" w:type="dxa"/>
              <w:right w:w="80" w:type="dxa"/>
            </w:tcMar>
          </w:tcPr>
          <w:p w14:paraId="5E081D6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66162B4" w14:textId="77777777" w:rsidTr="005E1A08">
        <w:trPr>
          <w:trHeight w:val="210"/>
        </w:trPr>
        <w:tc>
          <w:tcPr>
            <w:tcW w:w="1843" w:type="dxa"/>
            <w:shd w:val="clear" w:color="auto" w:fill="auto"/>
            <w:tcMar>
              <w:top w:w="80" w:type="dxa"/>
              <w:left w:w="80" w:type="dxa"/>
              <w:bottom w:w="80" w:type="dxa"/>
              <w:right w:w="80" w:type="dxa"/>
            </w:tcMar>
          </w:tcPr>
          <w:p w14:paraId="024187F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2708B943"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sidRPr="00994849">
              <w:rPr>
                <w:rFonts w:ascii="Verdana" w:eastAsia="Arial Unicode MS" w:hAnsi="Verdana" w:cs="Arial"/>
                <w:bCs/>
                <w:sz w:val="24"/>
                <w:szCs w:val="24"/>
                <w:bdr w:val="nil"/>
              </w:rPr>
              <w:t xml:space="preserve">Referring to the Chair’s Report, JW confirmed </w:t>
            </w:r>
            <w:r w:rsidR="00C70A2C">
              <w:rPr>
                <w:rFonts w:ascii="Verdana" w:eastAsia="Arial Unicode MS" w:hAnsi="Verdana" w:cs="Arial"/>
                <w:bCs/>
                <w:sz w:val="24"/>
                <w:szCs w:val="24"/>
                <w:bdr w:val="nil"/>
              </w:rPr>
              <w:t>that, throughout her visits, everyone had made her very welcome; she had taken the opportunity, on behalf of the Board, to thank staff for their professionalism and dedicated service to patients and service users.</w:t>
            </w:r>
          </w:p>
          <w:p w14:paraId="14B8063A"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72D3A31A" w14:textId="77777777" w:rsidR="00994849" w:rsidRPr="00994849" w:rsidRDefault="00994849" w:rsidP="00502482">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eastAsia="Arial Unicode MS" w:hAnsi="Verdana" w:cs="Arial"/>
                <w:bCs/>
                <w:sz w:val="24"/>
                <w:szCs w:val="24"/>
                <w:bdr w:val="nil"/>
              </w:rPr>
              <w:t xml:space="preserve">The Board </w:t>
            </w:r>
            <w:r w:rsidR="00C70A2C">
              <w:rPr>
                <w:rFonts w:ascii="Verdana" w:eastAsia="Arial Unicode MS" w:hAnsi="Verdana" w:cs="Arial"/>
                <w:b/>
                <w:bCs/>
                <w:sz w:val="24"/>
                <w:szCs w:val="24"/>
                <w:bdr w:val="nil"/>
              </w:rPr>
              <w:t>re</w:t>
            </w:r>
            <w:r w:rsidR="00502482">
              <w:rPr>
                <w:rFonts w:ascii="Verdana" w:eastAsia="Arial Unicode MS" w:hAnsi="Verdana" w:cs="Arial"/>
                <w:b/>
                <w:bCs/>
                <w:sz w:val="24"/>
                <w:szCs w:val="24"/>
                <w:bdr w:val="nil"/>
              </w:rPr>
              <w:t xml:space="preserve">ceived </w:t>
            </w:r>
            <w:r w:rsidR="00502482">
              <w:rPr>
                <w:rFonts w:ascii="Verdana" w:eastAsia="Arial Unicode MS" w:hAnsi="Verdana" w:cs="Arial"/>
                <w:bCs/>
                <w:sz w:val="24"/>
                <w:szCs w:val="24"/>
                <w:bdr w:val="nil"/>
              </w:rPr>
              <w:t xml:space="preserve">and </w:t>
            </w:r>
            <w:r w:rsidR="00502482">
              <w:rPr>
                <w:rFonts w:ascii="Verdana" w:eastAsia="Arial Unicode MS" w:hAnsi="Verdana" w:cs="Arial"/>
                <w:b/>
                <w:bCs/>
                <w:sz w:val="24"/>
                <w:szCs w:val="24"/>
                <w:bdr w:val="nil"/>
              </w:rPr>
              <w:t>noted</w:t>
            </w:r>
            <w:r w:rsidRPr="00994849">
              <w:rPr>
                <w:rFonts w:ascii="Verdana" w:eastAsia="Arial Unicode MS" w:hAnsi="Verdana" w:cs="Arial"/>
                <w:b/>
                <w:bCs/>
                <w:sz w:val="24"/>
                <w:szCs w:val="24"/>
                <w:bdr w:val="nil"/>
              </w:rPr>
              <w:t xml:space="preserve"> </w:t>
            </w:r>
            <w:r w:rsidRPr="00994849">
              <w:rPr>
                <w:rFonts w:ascii="Verdana" w:eastAsia="Arial Unicode MS" w:hAnsi="Verdana" w:cs="Arial"/>
                <w:bCs/>
                <w:sz w:val="24"/>
                <w:szCs w:val="24"/>
                <w:bdr w:val="nil"/>
              </w:rPr>
              <w:t>the Chair’s Report.</w:t>
            </w:r>
          </w:p>
        </w:tc>
        <w:tc>
          <w:tcPr>
            <w:tcW w:w="1134" w:type="dxa"/>
            <w:shd w:val="clear" w:color="auto" w:fill="auto"/>
            <w:tcMar>
              <w:top w:w="80" w:type="dxa"/>
              <w:left w:w="80" w:type="dxa"/>
              <w:bottom w:w="80" w:type="dxa"/>
              <w:right w:w="80" w:type="dxa"/>
            </w:tcMar>
          </w:tcPr>
          <w:p w14:paraId="3C2519F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A59D95"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11149505"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7: ANY OTHER BUSINESS</w:t>
            </w:r>
          </w:p>
        </w:tc>
      </w:tr>
      <w:tr w:rsidR="00994849" w:rsidRPr="00994849" w14:paraId="1FF4DEB0" w14:textId="77777777" w:rsidTr="005E1A08">
        <w:trPr>
          <w:trHeight w:val="210"/>
        </w:trPr>
        <w:tc>
          <w:tcPr>
            <w:tcW w:w="1843" w:type="dxa"/>
            <w:shd w:val="clear" w:color="auto" w:fill="auto"/>
            <w:tcMar>
              <w:top w:w="80" w:type="dxa"/>
              <w:left w:w="80" w:type="dxa"/>
              <w:bottom w:w="80" w:type="dxa"/>
              <w:right w:w="80" w:type="dxa"/>
            </w:tcMar>
          </w:tcPr>
          <w:p w14:paraId="359B42E2" w14:textId="1D412305"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179/24</w:t>
            </w:r>
          </w:p>
        </w:tc>
        <w:tc>
          <w:tcPr>
            <w:tcW w:w="7938" w:type="dxa"/>
            <w:shd w:val="clear" w:color="auto" w:fill="auto"/>
            <w:tcMar>
              <w:top w:w="80" w:type="dxa"/>
              <w:left w:w="85" w:type="dxa"/>
              <w:bottom w:w="80" w:type="dxa"/>
              <w:right w:w="80" w:type="dxa"/>
            </w:tcMar>
          </w:tcPr>
          <w:p w14:paraId="2061A534"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ANY OTHER BUSINESS</w:t>
            </w:r>
          </w:p>
        </w:tc>
        <w:tc>
          <w:tcPr>
            <w:tcW w:w="1134" w:type="dxa"/>
            <w:shd w:val="clear" w:color="auto" w:fill="auto"/>
            <w:tcMar>
              <w:top w:w="80" w:type="dxa"/>
              <w:left w:w="80" w:type="dxa"/>
              <w:bottom w:w="80" w:type="dxa"/>
              <w:right w:w="80" w:type="dxa"/>
            </w:tcMar>
          </w:tcPr>
          <w:p w14:paraId="5D0B923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769BC24" w14:textId="77777777" w:rsidTr="005E1A08">
        <w:trPr>
          <w:trHeight w:val="210"/>
        </w:trPr>
        <w:tc>
          <w:tcPr>
            <w:tcW w:w="1843" w:type="dxa"/>
            <w:shd w:val="clear" w:color="auto" w:fill="auto"/>
            <w:tcMar>
              <w:top w:w="80" w:type="dxa"/>
              <w:left w:w="80" w:type="dxa"/>
              <w:bottom w:w="80" w:type="dxa"/>
              <w:right w:w="80" w:type="dxa"/>
            </w:tcMar>
          </w:tcPr>
          <w:p w14:paraId="100FBAD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467F86B9" w14:textId="77777777" w:rsidR="00994849" w:rsidRPr="00994849" w:rsidRDefault="00994849" w:rsidP="00994849">
            <w:pPr>
              <w:numPr>
                <w:ilvl w:val="0"/>
                <w:numId w:val="47"/>
              </w:numPr>
              <w:pBdr>
                <w:top w:val="nil"/>
                <w:left w:val="nil"/>
                <w:bottom w:val="nil"/>
                <w:right w:val="nil"/>
                <w:between w:val="nil"/>
                <w:bar w:val="nil"/>
              </w:pBdr>
              <w:spacing w:before="120" w:after="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ALF asked about</w:t>
            </w:r>
            <w:r w:rsidR="006522A9">
              <w:rPr>
                <w:rFonts w:ascii="Verdana" w:eastAsia="Arial Unicode MS" w:hAnsi="Verdana" w:cs="Arial Unicode MS"/>
                <w:color w:val="000000"/>
                <w:sz w:val="24"/>
                <w:szCs w:val="24"/>
                <w:u w:color="000000"/>
                <w:bdr w:val="nil"/>
                <w:lang w:val="en-US" w:eastAsia="en-GB"/>
              </w:rPr>
              <w:t xml:space="preserve"> the process in place to follow up</w:t>
            </w:r>
            <w:r w:rsidR="00E8557C">
              <w:rPr>
                <w:rFonts w:ascii="Verdana" w:eastAsia="Arial Unicode MS" w:hAnsi="Verdana" w:cs="Arial Unicode MS"/>
                <w:color w:val="000000"/>
                <w:sz w:val="24"/>
                <w:szCs w:val="24"/>
                <w:u w:color="000000"/>
                <w:bdr w:val="nil"/>
                <w:lang w:val="en-US" w:eastAsia="en-GB"/>
              </w:rPr>
              <w:t xml:space="preserve"> on ‘</w:t>
            </w:r>
            <w:r w:rsidR="003277C6">
              <w:rPr>
                <w:rFonts w:ascii="Verdana" w:eastAsia="Arial Unicode MS" w:hAnsi="Verdana" w:cs="Arial Unicode MS"/>
                <w:color w:val="000000"/>
                <w:sz w:val="24"/>
                <w:szCs w:val="24"/>
                <w:u w:color="000000"/>
                <w:bdr w:val="nil"/>
                <w:lang w:val="en-US" w:eastAsia="en-GB"/>
              </w:rPr>
              <w:t>Did</w:t>
            </w:r>
            <w:r w:rsidR="00E8557C">
              <w:rPr>
                <w:rFonts w:ascii="Verdana" w:eastAsia="Arial Unicode MS" w:hAnsi="Verdana" w:cs="Arial Unicode MS"/>
                <w:color w:val="000000"/>
                <w:sz w:val="24"/>
                <w:szCs w:val="24"/>
                <w:u w:color="000000"/>
                <w:bdr w:val="nil"/>
                <w:lang w:val="en-US" w:eastAsia="en-GB"/>
              </w:rPr>
              <w:t xml:space="preserve"> </w:t>
            </w:r>
            <w:r w:rsidR="003277C6">
              <w:rPr>
                <w:rFonts w:ascii="Verdana" w:eastAsia="Arial Unicode MS" w:hAnsi="Verdana" w:cs="Arial Unicode MS"/>
                <w:color w:val="000000"/>
                <w:sz w:val="24"/>
                <w:szCs w:val="24"/>
                <w:u w:color="000000"/>
                <w:bdr w:val="nil"/>
                <w:lang w:val="en-US" w:eastAsia="en-GB"/>
              </w:rPr>
              <w:t xml:space="preserve">Not Attend’ </w:t>
            </w:r>
            <w:r w:rsidR="003277C6" w:rsidRPr="00994849">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DNA)</w:t>
            </w:r>
            <w:r w:rsidR="003277C6">
              <w:rPr>
                <w:rFonts w:ascii="Verdana" w:eastAsia="Arial Unicode MS" w:hAnsi="Verdana" w:cs="Arial Unicode MS"/>
                <w:color w:val="000000"/>
                <w:sz w:val="24"/>
                <w:szCs w:val="24"/>
                <w:u w:color="000000"/>
                <w:bdr w:val="nil"/>
                <w:lang w:val="en-US" w:eastAsia="en-GB"/>
              </w:rPr>
              <w:t xml:space="preserve"> </w:t>
            </w:r>
            <w:r w:rsidR="00505510">
              <w:rPr>
                <w:rFonts w:ascii="Verdana" w:eastAsia="Arial Unicode MS" w:hAnsi="Verdana" w:cs="Arial Unicode MS"/>
                <w:color w:val="000000"/>
                <w:sz w:val="24"/>
                <w:szCs w:val="24"/>
                <w:u w:color="000000"/>
                <w:bdr w:val="nil"/>
                <w:lang w:val="en-US" w:eastAsia="en-GB"/>
              </w:rPr>
              <w:t>rates, and</w:t>
            </w:r>
            <w:r w:rsidR="007E586E">
              <w:rPr>
                <w:rFonts w:ascii="Verdana" w:eastAsia="Arial Unicode MS" w:hAnsi="Verdana" w:cs="Arial Unicode MS"/>
                <w:color w:val="000000"/>
                <w:sz w:val="24"/>
                <w:szCs w:val="24"/>
                <w:u w:color="000000"/>
                <w:bdr w:val="nil"/>
                <w:lang w:val="en-US" w:eastAsia="en-GB"/>
              </w:rPr>
              <w:t xml:space="preserve"> particularly on the reasons.</w:t>
            </w:r>
          </w:p>
          <w:p w14:paraId="25603F06"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785E9E85" w14:textId="77777777" w:rsidR="00DB02A8"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ab/>
              <w:t xml:space="preserve">DL confirmed that the DNA rate </w:t>
            </w:r>
            <w:r w:rsidR="007E586E">
              <w:rPr>
                <w:rFonts w:ascii="Verdana" w:hAnsi="Verdana"/>
                <w:color w:val="000000"/>
                <w:sz w:val="24"/>
                <w:szCs w:val="24"/>
              </w:rPr>
              <w:t xml:space="preserve">was subject to monitoring, </w:t>
            </w:r>
            <w:r w:rsidR="00E8557C">
              <w:rPr>
                <w:rFonts w:ascii="Verdana" w:hAnsi="Verdana"/>
                <w:color w:val="000000"/>
                <w:sz w:val="24"/>
                <w:szCs w:val="24"/>
              </w:rPr>
              <w:tab/>
            </w:r>
            <w:r w:rsidR="007E586E">
              <w:rPr>
                <w:rFonts w:ascii="Verdana" w:hAnsi="Verdana"/>
                <w:color w:val="000000"/>
                <w:sz w:val="24"/>
                <w:szCs w:val="24"/>
              </w:rPr>
              <w:t>but th</w:t>
            </w:r>
            <w:r w:rsidR="00AE46CF">
              <w:rPr>
                <w:rFonts w:ascii="Verdana" w:hAnsi="Verdana"/>
                <w:color w:val="000000"/>
                <w:sz w:val="24"/>
                <w:szCs w:val="24"/>
              </w:rPr>
              <w:t>at</w:t>
            </w:r>
            <w:r w:rsidR="007E586E">
              <w:rPr>
                <w:rFonts w:ascii="Verdana" w:hAnsi="Verdana"/>
                <w:color w:val="000000"/>
                <w:sz w:val="24"/>
                <w:szCs w:val="24"/>
              </w:rPr>
              <w:t xml:space="preserve"> this</w:t>
            </w:r>
            <w:r w:rsidR="002C44E4">
              <w:rPr>
                <w:rFonts w:ascii="Verdana" w:hAnsi="Verdana"/>
                <w:color w:val="000000"/>
                <w:sz w:val="24"/>
                <w:szCs w:val="24"/>
              </w:rPr>
              <w:t xml:space="preserve"> was under further development</w:t>
            </w:r>
            <w:r w:rsidR="00607B5C">
              <w:rPr>
                <w:rFonts w:ascii="Verdana" w:hAnsi="Verdana"/>
                <w:color w:val="000000"/>
                <w:sz w:val="24"/>
                <w:szCs w:val="24"/>
              </w:rPr>
              <w:t xml:space="preserve"> as a </w:t>
            </w:r>
            <w:r w:rsidR="00E8557C">
              <w:rPr>
                <w:rFonts w:ascii="Verdana" w:hAnsi="Verdana"/>
                <w:color w:val="000000"/>
                <w:sz w:val="24"/>
                <w:szCs w:val="24"/>
              </w:rPr>
              <w:tab/>
            </w:r>
            <w:r w:rsidR="00607B5C">
              <w:rPr>
                <w:rFonts w:ascii="Verdana" w:hAnsi="Verdana"/>
                <w:color w:val="000000"/>
                <w:sz w:val="24"/>
                <w:szCs w:val="24"/>
              </w:rPr>
              <w:t xml:space="preserve">performance metric. Currently, </w:t>
            </w:r>
            <w:r w:rsidR="00BF53A6">
              <w:rPr>
                <w:rFonts w:ascii="Verdana" w:hAnsi="Verdana"/>
                <w:color w:val="000000"/>
                <w:sz w:val="24"/>
                <w:szCs w:val="24"/>
              </w:rPr>
              <w:t>patients not attendin</w:t>
            </w:r>
            <w:r w:rsidR="00AE46CF">
              <w:rPr>
                <w:rFonts w:ascii="Verdana" w:hAnsi="Verdana"/>
                <w:color w:val="000000"/>
                <w:sz w:val="24"/>
                <w:szCs w:val="24"/>
              </w:rPr>
              <w:t xml:space="preserve">g </w:t>
            </w:r>
            <w:r w:rsidR="00E8557C">
              <w:rPr>
                <w:rFonts w:ascii="Verdana" w:hAnsi="Verdana"/>
                <w:color w:val="000000"/>
                <w:sz w:val="24"/>
                <w:szCs w:val="24"/>
              </w:rPr>
              <w:tab/>
            </w:r>
            <w:r w:rsidR="00AE46CF">
              <w:rPr>
                <w:rFonts w:ascii="Verdana" w:hAnsi="Verdana"/>
                <w:color w:val="000000"/>
                <w:sz w:val="24"/>
                <w:szCs w:val="24"/>
              </w:rPr>
              <w:t xml:space="preserve">were referred </w:t>
            </w:r>
            <w:r w:rsidR="00BF53A6">
              <w:rPr>
                <w:rFonts w:ascii="Verdana" w:hAnsi="Verdana"/>
                <w:color w:val="000000"/>
                <w:sz w:val="24"/>
                <w:szCs w:val="24"/>
              </w:rPr>
              <w:t xml:space="preserve">back to their </w:t>
            </w:r>
            <w:r w:rsidR="00AE46CF">
              <w:rPr>
                <w:rFonts w:ascii="Verdana" w:hAnsi="Verdana"/>
                <w:color w:val="000000"/>
                <w:sz w:val="24"/>
                <w:szCs w:val="24"/>
              </w:rPr>
              <w:t>GP; however</w:t>
            </w:r>
            <w:r w:rsidR="00926E6A">
              <w:rPr>
                <w:rFonts w:ascii="Verdana" w:hAnsi="Verdana"/>
                <w:color w:val="000000"/>
                <w:sz w:val="24"/>
                <w:szCs w:val="24"/>
              </w:rPr>
              <w:t xml:space="preserve">, SBUHB did not </w:t>
            </w:r>
            <w:r w:rsidR="00E8557C">
              <w:rPr>
                <w:rFonts w:ascii="Verdana" w:hAnsi="Verdana"/>
                <w:color w:val="000000"/>
                <w:sz w:val="24"/>
                <w:szCs w:val="24"/>
              </w:rPr>
              <w:tab/>
            </w:r>
            <w:r w:rsidR="00926E6A">
              <w:rPr>
                <w:rFonts w:ascii="Verdana" w:hAnsi="Verdana"/>
                <w:color w:val="000000"/>
                <w:sz w:val="24"/>
                <w:szCs w:val="24"/>
              </w:rPr>
              <w:t xml:space="preserve">discharge </w:t>
            </w:r>
            <w:r w:rsidR="00DB02A8">
              <w:rPr>
                <w:rFonts w:ascii="Verdana" w:hAnsi="Verdana"/>
                <w:color w:val="000000"/>
                <w:sz w:val="24"/>
                <w:szCs w:val="24"/>
              </w:rPr>
              <w:t>patients on cancer pathways.</w:t>
            </w:r>
          </w:p>
          <w:p w14:paraId="60F4503F" w14:textId="77777777" w:rsidR="00994849" w:rsidRPr="00994849" w:rsidRDefault="00E8557C" w:rsidP="00994849">
            <w:pPr>
              <w:pBdr>
                <w:top w:val="nil"/>
                <w:left w:val="nil"/>
                <w:bottom w:val="nil"/>
                <w:right w:val="nil"/>
                <w:between w:val="nil"/>
                <w:bar w:val="nil"/>
              </w:pBdr>
              <w:spacing w:after="0" w:line="240" w:lineRule="auto"/>
              <w:jc w:val="both"/>
              <w:rPr>
                <w:rFonts w:ascii="Verdana" w:hAnsi="Verdana"/>
                <w:color w:val="000000"/>
                <w:sz w:val="24"/>
                <w:szCs w:val="24"/>
              </w:rPr>
            </w:pPr>
            <w:r>
              <w:rPr>
                <w:rFonts w:ascii="Verdana" w:hAnsi="Verdana"/>
                <w:color w:val="000000"/>
                <w:sz w:val="24"/>
                <w:szCs w:val="24"/>
              </w:rPr>
              <w:tab/>
            </w:r>
            <w:r w:rsidR="00DB02A8">
              <w:rPr>
                <w:rFonts w:ascii="Verdana" w:hAnsi="Verdana"/>
                <w:color w:val="000000"/>
                <w:sz w:val="24"/>
                <w:szCs w:val="24"/>
              </w:rPr>
              <w:t>DL</w:t>
            </w:r>
            <w:r w:rsidR="00994849" w:rsidRPr="00994849">
              <w:rPr>
                <w:rFonts w:ascii="Verdana" w:hAnsi="Verdana"/>
                <w:color w:val="000000"/>
                <w:sz w:val="24"/>
                <w:szCs w:val="24"/>
              </w:rPr>
              <w:t xml:space="preserve"> also confirmed</w:t>
            </w:r>
            <w:r w:rsidR="00BF3473">
              <w:rPr>
                <w:rFonts w:ascii="Verdana" w:hAnsi="Verdana"/>
                <w:color w:val="000000"/>
                <w:sz w:val="24"/>
                <w:szCs w:val="24"/>
              </w:rPr>
              <w:t xml:space="preserve"> that</w:t>
            </w:r>
            <w:r w:rsidR="00994849" w:rsidRPr="00994849">
              <w:rPr>
                <w:rFonts w:ascii="Verdana" w:hAnsi="Verdana"/>
                <w:color w:val="000000"/>
                <w:sz w:val="24"/>
                <w:szCs w:val="24"/>
              </w:rPr>
              <w:t xml:space="preserve"> current IT systems</w:t>
            </w:r>
            <w:r w:rsidR="00BF3473">
              <w:rPr>
                <w:rFonts w:ascii="Verdana" w:hAnsi="Verdana"/>
                <w:color w:val="000000"/>
                <w:sz w:val="24"/>
                <w:szCs w:val="24"/>
              </w:rPr>
              <w:t xml:space="preserve"> enabled detailed </w:t>
            </w:r>
            <w:r>
              <w:rPr>
                <w:rFonts w:ascii="Verdana" w:hAnsi="Verdana"/>
                <w:color w:val="000000"/>
                <w:sz w:val="24"/>
                <w:szCs w:val="24"/>
              </w:rPr>
              <w:tab/>
            </w:r>
            <w:r w:rsidR="00BF3473">
              <w:rPr>
                <w:rFonts w:ascii="Verdana" w:hAnsi="Verdana"/>
                <w:color w:val="000000"/>
                <w:sz w:val="24"/>
                <w:szCs w:val="24"/>
              </w:rPr>
              <w:t xml:space="preserve">monitoring of DNA rates, by both specialty and </w:t>
            </w:r>
            <w:r>
              <w:rPr>
                <w:rFonts w:ascii="Verdana" w:hAnsi="Verdana"/>
                <w:color w:val="000000"/>
                <w:sz w:val="24"/>
                <w:szCs w:val="24"/>
              </w:rPr>
              <w:tab/>
            </w:r>
            <w:r w:rsidR="00BF3473">
              <w:rPr>
                <w:rFonts w:ascii="Verdana" w:hAnsi="Verdana"/>
                <w:color w:val="000000"/>
                <w:sz w:val="24"/>
                <w:szCs w:val="24"/>
              </w:rPr>
              <w:t>consultant.</w:t>
            </w:r>
            <w:r>
              <w:rPr>
                <w:rFonts w:ascii="Verdana" w:hAnsi="Verdana"/>
                <w:color w:val="000000"/>
                <w:sz w:val="24"/>
                <w:szCs w:val="24"/>
              </w:rPr>
              <w:t xml:space="preserve"> </w:t>
            </w:r>
            <w:r w:rsidR="00994849" w:rsidRPr="00994849">
              <w:rPr>
                <w:rFonts w:ascii="Verdana" w:hAnsi="Verdana"/>
                <w:color w:val="000000"/>
                <w:sz w:val="24"/>
                <w:szCs w:val="24"/>
              </w:rPr>
              <w:t xml:space="preserve">DG referred to Page 68 of the Performance </w:t>
            </w:r>
            <w:r>
              <w:rPr>
                <w:rFonts w:ascii="Verdana" w:hAnsi="Verdana"/>
                <w:color w:val="000000"/>
                <w:sz w:val="24"/>
                <w:szCs w:val="24"/>
              </w:rPr>
              <w:tab/>
            </w:r>
            <w:r w:rsidR="00994849" w:rsidRPr="00994849">
              <w:rPr>
                <w:rFonts w:ascii="Verdana" w:hAnsi="Verdana"/>
                <w:color w:val="000000"/>
                <w:sz w:val="24"/>
                <w:szCs w:val="24"/>
              </w:rPr>
              <w:t>Report</w:t>
            </w:r>
            <w:r w:rsidR="00791CE9">
              <w:rPr>
                <w:rFonts w:ascii="Verdana" w:hAnsi="Verdana"/>
                <w:color w:val="000000"/>
                <w:sz w:val="24"/>
                <w:szCs w:val="24"/>
              </w:rPr>
              <w:t xml:space="preserve">; this set out </w:t>
            </w:r>
            <w:r w:rsidR="00EC0F6F">
              <w:rPr>
                <w:rFonts w:ascii="Verdana" w:hAnsi="Verdana"/>
                <w:color w:val="000000"/>
                <w:sz w:val="24"/>
                <w:szCs w:val="24"/>
              </w:rPr>
              <w:t xml:space="preserve">the </w:t>
            </w:r>
            <w:r w:rsidR="00EC0F6F" w:rsidRPr="00994849">
              <w:rPr>
                <w:rFonts w:ascii="Verdana" w:hAnsi="Verdana"/>
                <w:color w:val="000000"/>
                <w:sz w:val="24"/>
                <w:szCs w:val="24"/>
              </w:rPr>
              <w:t>DNA</w:t>
            </w:r>
            <w:r w:rsidR="00994849" w:rsidRPr="00994849">
              <w:rPr>
                <w:rFonts w:ascii="Verdana" w:hAnsi="Verdana"/>
                <w:color w:val="000000"/>
                <w:sz w:val="24"/>
                <w:szCs w:val="24"/>
              </w:rPr>
              <w:t xml:space="preserve"> data</w:t>
            </w:r>
            <w:r w:rsidR="00791CE9">
              <w:rPr>
                <w:rFonts w:ascii="Verdana" w:hAnsi="Verdana"/>
                <w:color w:val="000000"/>
                <w:sz w:val="24"/>
                <w:szCs w:val="24"/>
              </w:rPr>
              <w:t xml:space="preserve"> available.</w:t>
            </w:r>
          </w:p>
          <w:p w14:paraId="17B76B83"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72A44645" w14:textId="77777777" w:rsid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ab/>
              <w:t>JD highlighted the range of factors that could</w:t>
            </w:r>
            <w:r w:rsidR="002B15DE">
              <w:rPr>
                <w:rFonts w:ascii="Verdana" w:hAnsi="Verdana"/>
                <w:color w:val="000000"/>
                <w:sz w:val="24"/>
                <w:szCs w:val="24"/>
              </w:rPr>
              <w:t xml:space="preserve"> underly</w:t>
            </w:r>
            <w:r w:rsidRPr="00994849">
              <w:rPr>
                <w:rFonts w:ascii="Verdana" w:hAnsi="Verdana"/>
                <w:color w:val="000000"/>
                <w:sz w:val="24"/>
                <w:szCs w:val="24"/>
              </w:rPr>
              <w:t xml:space="preserve"> a </w:t>
            </w:r>
            <w:r w:rsidRPr="00994849">
              <w:rPr>
                <w:rFonts w:ascii="Verdana" w:hAnsi="Verdana"/>
                <w:color w:val="000000"/>
                <w:sz w:val="24"/>
                <w:szCs w:val="24"/>
              </w:rPr>
              <w:tab/>
              <w:t xml:space="preserve">DNA including difficulties in reaching the location for the </w:t>
            </w:r>
            <w:r w:rsidRPr="00994849">
              <w:rPr>
                <w:rFonts w:ascii="Verdana" w:hAnsi="Verdana"/>
                <w:color w:val="000000"/>
                <w:sz w:val="24"/>
                <w:szCs w:val="24"/>
              </w:rPr>
              <w:tab/>
            </w:r>
            <w:r w:rsidR="002B15DE" w:rsidRPr="00994849">
              <w:rPr>
                <w:rFonts w:ascii="Verdana" w:hAnsi="Verdana"/>
                <w:color w:val="000000"/>
                <w:sz w:val="24"/>
                <w:szCs w:val="24"/>
              </w:rPr>
              <w:t>appointment.</w:t>
            </w:r>
            <w:r w:rsidR="002B15DE">
              <w:rPr>
                <w:rFonts w:ascii="Verdana" w:hAnsi="Verdana"/>
                <w:color w:val="000000"/>
                <w:sz w:val="24"/>
                <w:szCs w:val="24"/>
              </w:rPr>
              <w:t xml:space="preserve"> JW confirmed </w:t>
            </w:r>
            <w:r w:rsidR="00D14A11">
              <w:rPr>
                <w:rFonts w:ascii="Verdana" w:hAnsi="Verdana"/>
                <w:color w:val="000000"/>
                <w:sz w:val="24"/>
                <w:szCs w:val="24"/>
              </w:rPr>
              <w:t xml:space="preserve">that a future report to the </w:t>
            </w:r>
            <w:r w:rsidR="00020E1D">
              <w:rPr>
                <w:rFonts w:ascii="Verdana" w:hAnsi="Verdana"/>
                <w:color w:val="000000"/>
                <w:sz w:val="24"/>
                <w:szCs w:val="24"/>
              </w:rPr>
              <w:tab/>
            </w:r>
            <w:r w:rsidR="00D14A11">
              <w:rPr>
                <w:rFonts w:ascii="Verdana" w:hAnsi="Verdana"/>
                <w:color w:val="000000"/>
                <w:sz w:val="24"/>
                <w:szCs w:val="24"/>
              </w:rPr>
              <w:t>Board on all aspects of access would include</w:t>
            </w:r>
            <w:r w:rsidR="00921DA3">
              <w:rPr>
                <w:rFonts w:ascii="Verdana" w:hAnsi="Verdana"/>
                <w:color w:val="000000"/>
                <w:sz w:val="24"/>
                <w:szCs w:val="24"/>
              </w:rPr>
              <w:t xml:space="preserve"> ease of</w:t>
            </w:r>
            <w:r w:rsidR="00D14A11">
              <w:rPr>
                <w:rFonts w:ascii="Verdana" w:hAnsi="Verdana"/>
                <w:color w:val="000000"/>
                <w:sz w:val="24"/>
                <w:szCs w:val="24"/>
              </w:rPr>
              <w:t xml:space="preserve"> </w:t>
            </w:r>
            <w:r w:rsidR="00E03B69">
              <w:rPr>
                <w:rFonts w:ascii="Verdana" w:hAnsi="Verdana"/>
                <w:color w:val="000000"/>
                <w:sz w:val="24"/>
                <w:szCs w:val="24"/>
              </w:rPr>
              <w:t xml:space="preserve">access </w:t>
            </w:r>
            <w:r w:rsidR="00020E1D">
              <w:rPr>
                <w:rFonts w:ascii="Verdana" w:hAnsi="Verdana"/>
                <w:color w:val="000000"/>
                <w:sz w:val="24"/>
                <w:szCs w:val="24"/>
              </w:rPr>
              <w:tab/>
            </w:r>
            <w:r w:rsidR="00E03B69">
              <w:rPr>
                <w:rFonts w:ascii="Verdana" w:hAnsi="Verdana"/>
                <w:color w:val="000000"/>
                <w:sz w:val="24"/>
                <w:szCs w:val="24"/>
              </w:rPr>
              <w:t xml:space="preserve">to venues. The Population Health and Partnerships </w:t>
            </w:r>
            <w:r w:rsidR="00020E1D">
              <w:rPr>
                <w:rFonts w:ascii="Verdana" w:hAnsi="Verdana"/>
                <w:color w:val="000000"/>
                <w:sz w:val="24"/>
                <w:szCs w:val="24"/>
              </w:rPr>
              <w:tab/>
            </w:r>
            <w:r w:rsidR="00E03B69">
              <w:rPr>
                <w:rFonts w:ascii="Verdana" w:hAnsi="Verdana"/>
                <w:color w:val="000000"/>
                <w:sz w:val="24"/>
                <w:szCs w:val="24"/>
              </w:rPr>
              <w:t xml:space="preserve">Committee would develop the work, prior to consideration </w:t>
            </w:r>
            <w:r w:rsidR="00020E1D">
              <w:rPr>
                <w:rFonts w:ascii="Verdana" w:hAnsi="Verdana"/>
                <w:color w:val="000000"/>
                <w:sz w:val="24"/>
                <w:szCs w:val="24"/>
              </w:rPr>
              <w:tab/>
            </w:r>
            <w:r w:rsidR="00E03B69">
              <w:rPr>
                <w:rFonts w:ascii="Verdana" w:hAnsi="Verdana"/>
                <w:color w:val="000000"/>
                <w:sz w:val="24"/>
                <w:szCs w:val="24"/>
              </w:rPr>
              <w:t>at full Board early in 2025.</w:t>
            </w:r>
          </w:p>
          <w:p w14:paraId="2328C26C" w14:textId="77777777" w:rsidR="00E03B69" w:rsidRDefault="00E03B6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6DB77EBA" w14:textId="77777777" w:rsidR="00E03B69" w:rsidRPr="00020E1D" w:rsidRDefault="00E03B69" w:rsidP="00994849">
            <w:pPr>
              <w:pBdr>
                <w:top w:val="nil"/>
                <w:left w:val="nil"/>
                <w:bottom w:val="nil"/>
                <w:right w:val="nil"/>
                <w:between w:val="nil"/>
                <w:bar w:val="nil"/>
              </w:pBdr>
              <w:spacing w:after="0" w:line="240" w:lineRule="auto"/>
              <w:jc w:val="both"/>
              <w:rPr>
                <w:rFonts w:ascii="Verdana" w:hAnsi="Verdana"/>
                <w:b/>
                <w:color w:val="000000"/>
                <w:sz w:val="24"/>
                <w:szCs w:val="24"/>
              </w:rPr>
            </w:pPr>
            <w:r w:rsidRPr="00020E1D">
              <w:rPr>
                <w:rFonts w:ascii="Verdana" w:hAnsi="Verdana"/>
                <w:b/>
                <w:color w:val="000000"/>
                <w:sz w:val="24"/>
                <w:szCs w:val="24"/>
              </w:rPr>
              <w:t>Action: SS/J</w:t>
            </w:r>
            <w:r w:rsidR="009F0C18" w:rsidRPr="00020E1D">
              <w:rPr>
                <w:rFonts w:ascii="Verdana" w:hAnsi="Verdana"/>
                <w:b/>
                <w:color w:val="000000"/>
                <w:sz w:val="24"/>
                <w:szCs w:val="24"/>
              </w:rPr>
              <w:t>D</w:t>
            </w:r>
          </w:p>
          <w:p w14:paraId="33858913"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24E88023" w14:textId="77777777" w:rsidR="00994849" w:rsidRPr="00020E1D" w:rsidRDefault="00994849" w:rsidP="00E51E9C">
            <w:pPr>
              <w:pStyle w:val="ListParagraph"/>
              <w:numPr>
                <w:ilvl w:val="0"/>
                <w:numId w:val="47"/>
              </w:numPr>
              <w:spacing w:after="0"/>
              <w:jc w:val="both"/>
              <w:rPr>
                <w:rFonts w:ascii="Verdana" w:hAnsi="Verdana"/>
              </w:rPr>
            </w:pPr>
            <w:r w:rsidRPr="00020E1D">
              <w:rPr>
                <w:rFonts w:ascii="Verdana" w:hAnsi="Verdana"/>
              </w:rPr>
              <w:t xml:space="preserve">RO </w:t>
            </w:r>
            <w:r w:rsidR="009F0C18" w:rsidRPr="00020E1D">
              <w:rPr>
                <w:rFonts w:ascii="Verdana" w:hAnsi="Verdana"/>
              </w:rPr>
              <w:t>asked about the ex</w:t>
            </w:r>
            <w:r w:rsidR="00020E1D" w:rsidRPr="00020E1D">
              <w:rPr>
                <w:rFonts w:ascii="Verdana" w:hAnsi="Verdana"/>
              </w:rPr>
              <w:t xml:space="preserve">tent to which SBUHB used texting </w:t>
            </w:r>
            <w:r w:rsidR="00554EBD" w:rsidRPr="00020E1D">
              <w:rPr>
                <w:rFonts w:ascii="Verdana" w:hAnsi="Verdana"/>
              </w:rPr>
              <w:t xml:space="preserve">as </w:t>
            </w:r>
            <w:r w:rsidR="00A76023" w:rsidRPr="00020E1D">
              <w:rPr>
                <w:rFonts w:ascii="Verdana" w:hAnsi="Verdana"/>
              </w:rPr>
              <w:t xml:space="preserve">an </w:t>
            </w:r>
            <w:r w:rsidR="00554EBD" w:rsidRPr="00020E1D">
              <w:rPr>
                <w:rFonts w:ascii="Verdana" w:hAnsi="Verdana"/>
              </w:rPr>
              <w:t xml:space="preserve">appointment </w:t>
            </w:r>
            <w:r w:rsidR="00A42028" w:rsidRPr="00020E1D">
              <w:rPr>
                <w:rFonts w:ascii="Verdana" w:hAnsi="Verdana"/>
              </w:rPr>
              <w:t>reminder. MJ</w:t>
            </w:r>
            <w:r w:rsidR="00A76023" w:rsidRPr="00020E1D">
              <w:rPr>
                <w:rFonts w:ascii="Verdana" w:hAnsi="Verdana"/>
              </w:rPr>
              <w:t xml:space="preserve"> </w:t>
            </w:r>
            <w:r w:rsidR="00A42028" w:rsidRPr="00020E1D">
              <w:rPr>
                <w:rFonts w:ascii="Verdana" w:hAnsi="Verdana"/>
              </w:rPr>
              <w:t xml:space="preserve">confirmed the use of texting </w:t>
            </w:r>
            <w:r w:rsidRPr="00020E1D">
              <w:rPr>
                <w:rFonts w:ascii="Verdana" w:hAnsi="Verdana"/>
              </w:rPr>
              <w:t xml:space="preserve">three days prior to the appointment, </w:t>
            </w:r>
            <w:r w:rsidR="00BF3912" w:rsidRPr="00020E1D">
              <w:rPr>
                <w:rFonts w:ascii="Verdana" w:hAnsi="Verdana"/>
              </w:rPr>
              <w:t xml:space="preserve">recognising the need to expand the use of </w:t>
            </w:r>
            <w:r w:rsidR="00F41989" w:rsidRPr="00020E1D">
              <w:rPr>
                <w:rFonts w:ascii="Verdana" w:hAnsi="Verdana"/>
              </w:rPr>
              <w:t>software solutions in this respect.</w:t>
            </w:r>
            <w:r w:rsidRPr="00020E1D">
              <w:rPr>
                <w:rFonts w:ascii="Verdana" w:hAnsi="Verdana"/>
              </w:rPr>
              <w:tab/>
            </w:r>
          </w:p>
          <w:p w14:paraId="06887737"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3C522ACF" w14:textId="77777777" w:rsidR="00994849" w:rsidRPr="00020E1D" w:rsidRDefault="000E5854" w:rsidP="00020E1D">
            <w:pPr>
              <w:pStyle w:val="ListParagraph"/>
              <w:numPr>
                <w:ilvl w:val="0"/>
                <w:numId w:val="47"/>
              </w:numPr>
              <w:spacing w:after="0"/>
              <w:jc w:val="both"/>
              <w:rPr>
                <w:rFonts w:ascii="Verdana" w:hAnsi="Verdana"/>
              </w:rPr>
            </w:pPr>
            <w:r w:rsidRPr="00020E1D">
              <w:rPr>
                <w:rFonts w:ascii="Verdana" w:hAnsi="Verdana"/>
              </w:rPr>
              <w:t>CM took the opportunity to announce the de-escalation of the Wales Fertility Instit</w:t>
            </w:r>
            <w:r w:rsidR="008114A5" w:rsidRPr="00020E1D">
              <w:rPr>
                <w:rFonts w:ascii="Verdana" w:hAnsi="Verdana"/>
              </w:rPr>
              <w:t>ute</w:t>
            </w:r>
            <w:r w:rsidR="00994849" w:rsidRPr="00020E1D">
              <w:rPr>
                <w:rFonts w:ascii="Verdana" w:hAnsi="Verdana"/>
              </w:rPr>
              <w:t>. She reminded the Board</w:t>
            </w:r>
            <w:r w:rsidR="008952B4" w:rsidRPr="00020E1D">
              <w:rPr>
                <w:rFonts w:ascii="Verdana" w:hAnsi="Verdana"/>
              </w:rPr>
              <w:t xml:space="preserve"> of the escalation of the Unit </w:t>
            </w:r>
            <w:r w:rsidR="00994849" w:rsidRPr="00020E1D">
              <w:rPr>
                <w:rFonts w:ascii="Verdana" w:hAnsi="Verdana"/>
              </w:rPr>
              <w:t>to Level 3 in June 2023 and then to Level 4 in 2024</w:t>
            </w:r>
            <w:r w:rsidR="00360287" w:rsidRPr="00020E1D">
              <w:rPr>
                <w:rFonts w:ascii="Verdana" w:hAnsi="Verdana"/>
              </w:rPr>
              <w:t>. Following de-escalation back to</w:t>
            </w:r>
            <w:r w:rsidR="00502186" w:rsidRPr="00020E1D">
              <w:rPr>
                <w:rFonts w:ascii="Verdana" w:hAnsi="Verdana"/>
              </w:rPr>
              <w:t xml:space="preserve"> Level 3 in June, the Unit had now reverted to Level 1, </w:t>
            </w:r>
            <w:r w:rsidR="008D2499" w:rsidRPr="00020E1D">
              <w:rPr>
                <w:rFonts w:ascii="Verdana" w:hAnsi="Verdana"/>
              </w:rPr>
              <w:t>and to</w:t>
            </w:r>
            <w:r w:rsidR="00502186" w:rsidRPr="00020E1D">
              <w:rPr>
                <w:rFonts w:ascii="Verdana" w:hAnsi="Verdana"/>
              </w:rPr>
              <w:t xml:space="preserve"> </w:t>
            </w:r>
            <w:r w:rsidR="008D2499" w:rsidRPr="00020E1D">
              <w:rPr>
                <w:rFonts w:ascii="Verdana" w:hAnsi="Verdana"/>
              </w:rPr>
              <w:t xml:space="preserve">routine </w:t>
            </w:r>
            <w:r w:rsidR="00502186" w:rsidRPr="00020E1D">
              <w:rPr>
                <w:rFonts w:ascii="Verdana" w:hAnsi="Verdana"/>
              </w:rPr>
              <w:t>monitoring</w:t>
            </w:r>
            <w:r w:rsidR="00994849" w:rsidRPr="00020E1D">
              <w:rPr>
                <w:rFonts w:ascii="Verdana" w:hAnsi="Verdana"/>
              </w:rPr>
              <w:t>.</w:t>
            </w:r>
            <w:r w:rsidR="008D2499" w:rsidRPr="00020E1D">
              <w:rPr>
                <w:rFonts w:ascii="Verdana" w:hAnsi="Verdana"/>
              </w:rPr>
              <w:t xml:space="preserve">CM </w:t>
            </w:r>
            <w:r w:rsidR="00FC4B44" w:rsidRPr="00020E1D">
              <w:rPr>
                <w:rFonts w:ascii="Verdana" w:hAnsi="Verdana"/>
              </w:rPr>
              <w:t xml:space="preserve">acknowledged the hard work of all involved and JW </w:t>
            </w:r>
            <w:r w:rsidR="00B027D7" w:rsidRPr="00020E1D">
              <w:rPr>
                <w:rFonts w:ascii="Verdana" w:hAnsi="Verdana"/>
              </w:rPr>
              <w:t xml:space="preserve">added the Board’s thanks to CM for her leadership, and to everyone who had helped </w:t>
            </w:r>
            <w:r w:rsidR="00D73EBD" w:rsidRPr="00020E1D">
              <w:rPr>
                <w:rFonts w:ascii="Verdana" w:hAnsi="Verdana"/>
              </w:rPr>
              <w:t>to achieve this welcome outcome.</w:t>
            </w:r>
          </w:p>
        </w:tc>
        <w:tc>
          <w:tcPr>
            <w:tcW w:w="1134" w:type="dxa"/>
            <w:shd w:val="clear" w:color="auto" w:fill="auto"/>
            <w:tcMar>
              <w:top w:w="80" w:type="dxa"/>
              <w:left w:w="80" w:type="dxa"/>
              <w:bottom w:w="80" w:type="dxa"/>
              <w:right w:w="80" w:type="dxa"/>
            </w:tcMar>
          </w:tcPr>
          <w:p w14:paraId="374119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sidRPr="00994849">
              <w:rPr>
                <w:rFonts w:ascii="Verdana" w:eastAsia="Arial Unicode MS" w:hAnsi="Verdana" w:cs="Arial"/>
                <w:sz w:val="24"/>
                <w:szCs w:val="24"/>
                <w:bdr w:val="nil"/>
              </w:rPr>
              <w:lastRenderedPageBreak/>
              <w:tab/>
            </w:r>
          </w:p>
        </w:tc>
      </w:tr>
      <w:tr w:rsidR="00994849" w:rsidRPr="00994849" w14:paraId="14F8EC47" w14:textId="77777777" w:rsidTr="005E1A08">
        <w:trPr>
          <w:trHeight w:val="210"/>
        </w:trPr>
        <w:tc>
          <w:tcPr>
            <w:tcW w:w="1843" w:type="dxa"/>
            <w:shd w:val="clear" w:color="auto" w:fill="auto"/>
            <w:tcMar>
              <w:top w:w="80" w:type="dxa"/>
              <w:left w:w="80" w:type="dxa"/>
              <w:bottom w:w="80" w:type="dxa"/>
              <w:right w:w="80" w:type="dxa"/>
            </w:tcMar>
          </w:tcPr>
          <w:p w14:paraId="0E639D6E" w14:textId="45115A5A"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180/24</w:t>
            </w:r>
          </w:p>
        </w:tc>
        <w:tc>
          <w:tcPr>
            <w:tcW w:w="7938" w:type="dxa"/>
            <w:shd w:val="clear" w:color="auto" w:fill="auto"/>
            <w:tcMar>
              <w:top w:w="80" w:type="dxa"/>
              <w:left w:w="85" w:type="dxa"/>
              <w:bottom w:w="80" w:type="dxa"/>
              <w:right w:w="80" w:type="dxa"/>
            </w:tcMar>
          </w:tcPr>
          <w:p w14:paraId="1E9B2B1A"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REVIEW OF MEETING EFFECTIVENESS</w:t>
            </w:r>
          </w:p>
        </w:tc>
        <w:tc>
          <w:tcPr>
            <w:tcW w:w="1134" w:type="dxa"/>
            <w:shd w:val="clear" w:color="auto" w:fill="auto"/>
            <w:tcMar>
              <w:top w:w="80" w:type="dxa"/>
              <w:left w:w="80" w:type="dxa"/>
              <w:bottom w:w="80" w:type="dxa"/>
              <w:right w:w="80" w:type="dxa"/>
            </w:tcMar>
          </w:tcPr>
          <w:p w14:paraId="41D1496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6437EC6" w14:textId="77777777" w:rsidTr="005E1A08">
        <w:trPr>
          <w:trHeight w:val="210"/>
        </w:trPr>
        <w:tc>
          <w:tcPr>
            <w:tcW w:w="1843" w:type="dxa"/>
            <w:shd w:val="clear" w:color="auto" w:fill="auto"/>
            <w:tcMar>
              <w:top w:w="80" w:type="dxa"/>
              <w:left w:w="80" w:type="dxa"/>
              <w:bottom w:w="80" w:type="dxa"/>
              <w:right w:w="80" w:type="dxa"/>
            </w:tcMar>
          </w:tcPr>
          <w:p w14:paraId="2C8D11B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3AECB274" w14:textId="77777777" w:rsidR="00994849" w:rsidRPr="00020E1D" w:rsidRDefault="001F0247" w:rsidP="00020E1D">
            <w:pPr>
              <w:spacing w:after="0"/>
              <w:jc w:val="both"/>
              <w:rPr>
                <w:rFonts w:ascii="Verdana" w:hAnsi="Verdana"/>
                <w:sz w:val="24"/>
                <w:szCs w:val="24"/>
                <w:bdr w:val="nil"/>
              </w:rPr>
            </w:pPr>
            <w:r w:rsidRPr="00020E1D">
              <w:rPr>
                <w:rFonts w:ascii="Verdana" w:hAnsi="Verdana"/>
                <w:sz w:val="24"/>
                <w:szCs w:val="24"/>
                <w:bdr w:val="nil"/>
              </w:rPr>
              <w:t>Before</w:t>
            </w:r>
            <w:r w:rsidR="00EB04F3" w:rsidRPr="00020E1D">
              <w:rPr>
                <w:rFonts w:ascii="Verdana" w:hAnsi="Verdana"/>
                <w:sz w:val="24"/>
                <w:szCs w:val="24"/>
                <w:bdr w:val="nil"/>
              </w:rPr>
              <w:t xml:space="preserve"> closing </w:t>
            </w:r>
            <w:r w:rsidRPr="00020E1D">
              <w:rPr>
                <w:rFonts w:ascii="Verdana" w:hAnsi="Verdana"/>
                <w:sz w:val="24"/>
                <w:szCs w:val="24"/>
                <w:bdr w:val="nil"/>
              </w:rPr>
              <w:t>the meeting, JW asked for any initial reflections on meeting effectiveness</w:t>
            </w:r>
            <w:r w:rsidR="00EB04F3" w:rsidRPr="00020E1D">
              <w:rPr>
                <w:rFonts w:ascii="Verdana" w:hAnsi="Verdana"/>
                <w:sz w:val="24"/>
                <w:szCs w:val="24"/>
                <w:bdr w:val="nil"/>
              </w:rPr>
              <w:t>;</w:t>
            </w:r>
            <w:r w:rsidR="009712DA" w:rsidRPr="00020E1D">
              <w:rPr>
                <w:rFonts w:ascii="Verdana" w:hAnsi="Verdana"/>
                <w:sz w:val="24"/>
                <w:szCs w:val="24"/>
                <w:bdr w:val="nil"/>
              </w:rPr>
              <w:t xml:space="preserve"> Board members could submit further </w:t>
            </w:r>
            <w:r w:rsidR="007E32D4" w:rsidRPr="00020E1D">
              <w:rPr>
                <w:rFonts w:ascii="Verdana" w:hAnsi="Verdana"/>
                <w:sz w:val="24"/>
                <w:szCs w:val="24"/>
                <w:bdr w:val="nil"/>
              </w:rPr>
              <w:t>ref</w:t>
            </w:r>
            <w:r w:rsidR="00020E1D" w:rsidRPr="00020E1D">
              <w:rPr>
                <w:rFonts w:ascii="Verdana" w:hAnsi="Verdana"/>
                <w:sz w:val="24"/>
                <w:szCs w:val="24"/>
                <w:bdr w:val="nil"/>
              </w:rPr>
              <w:t>l</w:t>
            </w:r>
            <w:r w:rsidR="007E32D4" w:rsidRPr="00020E1D">
              <w:rPr>
                <w:rFonts w:ascii="Verdana" w:hAnsi="Verdana"/>
                <w:sz w:val="24"/>
                <w:szCs w:val="24"/>
                <w:bdr w:val="nil"/>
              </w:rPr>
              <w:t>ections</w:t>
            </w:r>
            <w:r w:rsidR="009712DA" w:rsidRPr="00020E1D">
              <w:rPr>
                <w:rFonts w:ascii="Verdana" w:hAnsi="Verdana"/>
                <w:sz w:val="24"/>
                <w:szCs w:val="24"/>
                <w:bdr w:val="nil"/>
              </w:rPr>
              <w:t xml:space="preserve"> to HL.</w:t>
            </w:r>
          </w:p>
          <w:p w14:paraId="2586EF59" w14:textId="77777777" w:rsidR="00020E1D" w:rsidRPr="00020E1D" w:rsidRDefault="00020E1D" w:rsidP="00020E1D">
            <w:pPr>
              <w:spacing w:after="0"/>
              <w:jc w:val="both"/>
              <w:rPr>
                <w:rFonts w:ascii="Verdana" w:hAnsi="Verdana"/>
                <w:sz w:val="24"/>
                <w:szCs w:val="24"/>
                <w:bdr w:val="nil"/>
              </w:rPr>
            </w:pPr>
          </w:p>
          <w:p w14:paraId="4498EFB1" w14:textId="77777777" w:rsidR="00020E1D" w:rsidRPr="00020E1D" w:rsidRDefault="007E32D4" w:rsidP="00020E1D">
            <w:pPr>
              <w:spacing w:after="0"/>
              <w:jc w:val="both"/>
              <w:rPr>
                <w:rFonts w:ascii="Verdana" w:hAnsi="Verdana"/>
                <w:sz w:val="24"/>
                <w:szCs w:val="24"/>
                <w:bdr w:val="nil"/>
              </w:rPr>
            </w:pPr>
            <w:r w:rsidRPr="00020E1D">
              <w:rPr>
                <w:rFonts w:ascii="Verdana" w:hAnsi="Verdana"/>
                <w:sz w:val="24"/>
                <w:szCs w:val="24"/>
                <w:bdr w:val="nil"/>
              </w:rPr>
              <w:t xml:space="preserve">JC welcomed the </w:t>
            </w:r>
            <w:r w:rsidR="00574D10" w:rsidRPr="00020E1D">
              <w:rPr>
                <w:rFonts w:ascii="Verdana" w:hAnsi="Verdana"/>
                <w:sz w:val="24"/>
                <w:szCs w:val="24"/>
                <w:bdr w:val="nil"/>
              </w:rPr>
              <w:t>greater clarity around the forms of Board</w:t>
            </w:r>
            <w:r w:rsidR="004F0DF6" w:rsidRPr="00020E1D">
              <w:rPr>
                <w:rFonts w:ascii="Verdana" w:hAnsi="Verdana"/>
                <w:sz w:val="24"/>
                <w:szCs w:val="24"/>
                <w:bdr w:val="nil"/>
              </w:rPr>
              <w:t>-level</w:t>
            </w:r>
            <w:r w:rsidR="00501F9E" w:rsidRPr="00020E1D">
              <w:rPr>
                <w:rFonts w:ascii="Verdana" w:hAnsi="Verdana"/>
                <w:sz w:val="24"/>
                <w:szCs w:val="24"/>
                <w:bdr w:val="nil"/>
              </w:rPr>
              <w:t xml:space="preserve"> disposal of </w:t>
            </w:r>
            <w:r w:rsidR="00D63A6F" w:rsidRPr="00020E1D">
              <w:rPr>
                <w:rFonts w:ascii="Verdana" w:hAnsi="Verdana"/>
                <w:sz w:val="24"/>
                <w:szCs w:val="24"/>
                <w:bdr w:val="nil"/>
              </w:rPr>
              <w:t>Board business.</w:t>
            </w:r>
          </w:p>
          <w:p w14:paraId="3A302248" w14:textId="77777777" w:rsidR="00020E1D" w:rsidRPr="00020E1D" w:rsidRDefault="00020E1D" w:rsidP="00020E1D">
            <w:pPr>
              <w:spacing w:after="0"/>
              <w:jc w:val="both"/>
              <w:rPr>
                <w:rFonts w:ascii="Verdana" w:hAnsi="Verdana"/>
                <w:sz w:val="24"/>
                <w:szCs w:val="24"/>
                <w:bdr w:val="nil"/>
              </w:rPr>
            </w:pPr>
          </w:p>
          <w:p w14:paraId="639FFAD9" w14:textId="77777777" w:rsidR="00994849" w:rsidRDefault="00994849" w:rsidP="00020E1D">
            <w:pPr>
              <w:spacing w:after="0"/>
              <w:jc w:val="both"/>
              <w:rPr>
                <w:rFonts w:ascii="Verdana" w:eastAsia="Arial Unicode MS" w:hAnsi="Verdana" w:cs="Arial Unicode MS"/>
                <w:sz w:val="24"/>
                <w:szCs w:val="24"/>
                <w:bdr w:val="nil"/>
              </w:rPr>
            </w:pPr>
            <w:r w:rsidRPr="00020E1D">
              <w:rPr>
                <w:rFonts w:ascii="Verdana" w:eastAsia="Arial Unicode MS" w:hAnsi="Verdana" w:cs="Arial Unicode MS"/>
                <w:sz w:val="24"/>
                <w:szCs w:val="24"/>
                <w:bdr w:val="nil"/>
              </w:rPr>
              <w:t>NZ echoed this view</w:t>
            </w:r>
            <w:r w:rsidR="00CA284D" w:rsidRPr="00020E1D">
              <w:rPr>
                <w:rFonts w:ascii="Verdana" w:eastAsia="Arial Unicode MS" w:hAnsi="Verdana" w:cs="Arial Unicode MS"/>
                <w:sz w:val="24"/>
                <w:szCs w:val="24"/>
                <w:bdr w:val="nil"/>
              </w:rPr>
              <w:t xml:space="preserve">, also drawing attention to the volume of paper and </w:t>
            </w:r>
            <w:r w:rsidR="007753A5" w:rsidRPr="00020E1D">
              <w:rPr>
                <w:rFonts w:ascii="Verdana" w:eastAsia="Arial Unicode MS" w:hAnsi="Verdana" w:cs="Arial Unicode MS"/>
                <w:sz w:val="24"/>
                <w:szCs w:val="24"/>
                <w:bdr w:val="nil"/>
              </w:rPr>
              <w:t>availability of data; SBUHB was data-rich,</w:t>
            </w:r>
            <w:r w:rsidR="00EA3108" w:rsidRPr="00020E1D">
              <w:rPr>
                <w:rFonts w:ascii="Verdana" w:eastAsia="Arial Unicode MS" w:hAnsi="Verdana" w:cs="Arial Unicode MS"/>
                <w:sz w:val="24"/>
                <w:szCs w:val="24"/>
                <w:bdr w:val="nil"/>
              </w:rPr>
              <w:t xml:space="preserve"> and reports </w:t>
            </w:r>
            <w:r w:rsidR="00991E9C" w:rsidRPr="00020E1D">
              <w:rPr>
                <w:rFonts w:ascii="Verdana" w:eastAsia="Arial Unicode MS" w:hAnsi="Verdana" w:cs="Arial Unicode MS"/>
                <w:sz w:val="24"/>
                <w:szCs w:val="24"/>
                <w:bdr w:val="nil"/>
              </w:rPr>
              <w:t xml:space="preserve">were sometimes data heavy, particularly when </w:t>
            </w:r>
            <w:r w:rsidR="00014830" w:rsidRPr="00020E1D">
              <w:rPr>
                <w:rFonts w:ascii="Verdana" w:eastAsia="Arial Unicode MS" w:hAnsi="Verdana" w:cs="Arial Unicode MS"/>
                <w:sz w:val="24"/>
                <w:szCs w:val="24"/>
                <w:bdr w:val="nil"/>
              </w:rPr>
              <w:t>shared cross Committees.</w:t>
            </w:r>
          </w:p>
          <w:p w14:paraId="0B6736BE" w14:textId="77777777" w:rsidR="00020E1D" w:rsidRPr="00020E1D" w:rsidRDefault="00020E1D" w:rsidP="00020E1D">
            <w:pPr>
              <w:spacing w:after="0"/>
              <w:jc w:val="both"/>
              <w:rPr>
                <w:rFonts w:ascii="Verdana" w:eastAsia="Arial Unicode MS" w:hAnsi="Verdana" w:cs="Arial Unicode MS"/>
                <w:sz w:val="24"/>
                <w:szCs w:val="24"/>
                <w:bdr w:val="nil"/>
              </w:rPr>
            </w:pPr>
          </w:p>
          <w:p w14:paraId="11ABDDAF" w14:textId="77777777" w:rsidR="004D3FCD" w:rsidRPr="00020E1D" w:rsidRDefault="00306FE6" w:rsidP="00020E1D">
            <w:pPr>
              <w:spacing w:after="0"/>
              <w:jc w:val="both"/>
              <w:rPr>
                <w:rFonts w:ascii="Verdana" w:hAnsi="Verdana"/>
                <w:sz w:val="24"/>
                <w:szCs w:val="24"/>
                <w:bdr w:val="nil"/>
              </w:rPr>
            </w:pPr>
            <w:r w:rsidRPr="00020E1D">
              <w:rPr>
                <w:rFonts w:ascii="Verdana" w:hAnsi="Verdana"/>
                <w:sz w:val="24"/>
                <w:szCs w:val="24"/>
                <w:bdr w:val="nil"/>
              </w:rPr>
              <w:t xml:space="preserve">JC suggested </w:t>
            </w:r>
            <w:r w:rsidR="002114AB" w:rsidRPr="00020E1D">
              <w:rPr>
                <w:rFonts w:ascii="Verdana" w:hAnsi="Verdana"/>
                <w:sz w:val="24"/>
                <w:szCs w:val="24"/>
                <w:bdr w:val="nil"/>
              </w:rPr>
              <w:t xml:space="preserve">issuing more background data and materials to Board members in advance of meetings; this would </w:t>
            </w:r>
            <w:r w:rsidR="00E37EA3" w:rsidRPr="00020E1D">
              <w:rPr>
                <w:rFonts w:ascii="Verdana" w:hAnsi="Verdana"/>
                <w:sz w:val="24"/>
                <w:szCs w:val="24"/>
                <w:bdr w:val="nil"/>
              </w:rPr>
              <w:t xml:space="preserve">enable </w:t>
            </w:r>
            <w:r w:rsidR="002114AB" w:rsidRPr="00020E1D">
              <w:rPr>
                <w:rFonts w:ascii="Verdana" w:hAnsi="Verdana"/>
                <w:sz w:val="24"/>
                <w:szCs w:val="24"/>
                <w:bdr w:val="nil"/>
              </w:rPr>
              <w:t xml:space="preserve">individuals to read themselves </w:t>
            </w:r>
            <w:r w:rsidR="00E37EA3" w:rsidRPr="00020E1D">
              <w:rPr>
                <w:rFonts w:ascii="Verdana" w:hAnsi="Verdana"/>
                <w:sz w:val="24"/>
                <w:szCs w:val="24"/>
                <w:bdr w:val="nil"/>
              </w:rPr>
              <w:t xml:space="preserve">in to </w:t>
            </w:r>
            <w:r w:rsidR="002114AB" w:rsidRPr="00020E1D">
              <w:rPr>
                <w:rFonts w:ascii="Verdana" w:hAnsi="Verdana"/>
                <w:sz w:val="24"/>
                <w:szCs w:val="24"/>
                <w:bdr w:val="nil"/>
              </w:rPr>
              <w:t xml:space="preserve">the </w:t>
            </w:r>
            <w:r w:rsidR="00E37EA3" w:rsidRPr="00020E1D">
              <w:rPr>
                <w:rFonts w:ascii="Verdana" w:hAnsi="Verdana"/>
                <w:sz w:val="24"/>
                <w:szCs w:val="24"/>
                <w:bdr w:val="nil"/>
              </w:rPr>
              <w:t>often-complex</w:t>
            </w:r>
            <w:r w:rsidR="002114AB" w:rsidRPr="00020E1D">
              <w:rPr>
                <w:rFonts w:ascii="Verdana" w:hAnsi="Verdana"/>
                <w:sz w:val="24"/>
                <w:szCs w:val="24"/>
                <w:bdr w:val="nil"/>
              </w:rPr>
              <w:t xml:space="preserve"> subject matter under discussion, whilst</w:t>
            </w:r>
            <w:r w:rsidR="00363900" w:rsidRPr="00020E1D">
              <w:rPr>
                <w:rFonts w:ascii="Verdana" w:hAnsi="Verdana"/>
                <w:sz w:val="24"/>
                <w:szCs w:val="24"/>
                <w:bdr w:val="nil"/>
              </w:rPr>
              <w:t xml:space="preserve"> helping to stream</w:t>
            </w:r>
            <w:r w:rsidR="004D3FCD" w:rsidRPr="00020E1D">
              <w:rPr>
                <w:rFonts w:ascii="Verdana" w:hAnsi="Verdana"/>
                <w:sz w:val="24"/>
                <w:szCs w:val="24"/>
                <w:bdr w:val="nil"/>
              </w:rPr>
              <w:t>line</w:t>
            </w:r>
            <w:r w:rsidR="00363900" w:rsidRPr="00020E1D">
              <w:rPr>
                <w:rFonts w:ascii="Verdana" w:hAnsi="Verdana"/>
                <w:sz w:val="24"/>
                <w:szCs w:val="24"/>
                <w:bdr w:val="nil"/>
              </w:rPr>
              <w:t xml:space="preserve"> Board papers.</w:t>
            </w:r>
          </w:p>
          <w:p w14:paraId="09644111" w14:textId="77777777" w:rsidR="004D3FCD" w:rsidRPr="00020E1D" w:rsidRDefault="004D3FCD"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6620EF62" w14:textId="77777777" w:rsidR="004D3FCD" w:rsidRPr="00020E1D" w:rsidRDefault="004D3FCD"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020E1D">
              <w:rPr>
                <w:rFonts w:ascii="Verdana" w:eastAsia="Arial Unicode MS" w:hAnsi="Verdana" w:cs="Arial"/>
                <w:b/>
                <w:bCs/>
                <w:sz w:val="24"/>
                <w:szCs w:val="24"/>
                <w:bdr w:val="nil"/>
              </w:rPr>
              <w:t>Action:</w:t>
            </w:r>
            <w:r w:rsidR="00020E1D">
              <w:rPr>
                <w:rFonts w:ascii="Verdana" w:eastAsia="Arial Unicode MS" w:hAnsi="Verdana" w:cs="Arial"/>
                <w:b/>
                <w:bCs/>
                <w:sz w:val="24"/>
                <w:szCs w:val="24"/>
                <w:bdr w:val="nil"/>
              </w:rPr>
              <w:t xml:space="preserve"> </w:t>
            </w:r>
            <w:r w:rsidRPr="00020E1D">
              <w:rPr>
                <w:rFonts w:ascii="Verdana" w:eastAsia="Arial Unicode MS" w:hAnsi="Verdana" w:cs="Arial"/>
                <w:b/>
                <w:bCs/>
                <w:sz w:val="24"/>
                <w:szCs w:val="24"/>
                <w:bdr w:val="nil"/>
              </w:rPr>
              <w:t>HL</w:t>
            </w:r>
          </w:p>
          <w:p w14:paraId="188C6403" w14:textId="77777777" w:rsidR="004D3FCD" w:rsidRDefault="004D3FCD"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5CE57FA9" w14:textId="77777777" w:rsidR="00363900" w:rsidRPr="00994849" w:rsidRDefault="004D3FCD"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JC</w:t>
            </w:r>
            <w:r w:rsidR="00747F3A">
              <w:rPr>
                <w:rFonts w:ascii="Verdana" w:eastAsia="Arial Unicode MS" w:hAnsi="Verdana" w:cs="Arial"/>
                <w:bCs/>
                <w:sz w:val="24"/>
                <w:szCs w:val="24"/>
                <w:bdr w:val="nil"/>
              </w:rPr>
              <w:t xml:space="preserve"> also drew attention to the increasing demand on MJ and his team, as the digital and data agendas gained prominence.</w:t>
            </w:r>
          </w:p>
          <w:p w14:paraId="6B5F558D" w14:textId="77777777" w:rsid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4361F649" w14:textId="77777777" w:rsidR="001D17D9" w:rsidRDefault="00560DC4"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 xml:space="preserve">SS </w:t>
            </w:r>
            <w:r w:rsidR="007D558E">
              <w:rPr>
                <w:rFonts w:ascii="Verdana" w:eastAsia="Arial Unicode MS" w:hAnsi="Verdana" w:cs="Arial"/>
                <w:bCs/>
                <w:sz w:val="24"/>
                <w:szCs w:val="24"/>
                <w:bdr w:val="nil"/>
              </w:rPr>
              <w:t>highlighted the current means</w:t>
            </w:r>
            <w:r w:rsidR="001D17D9">
              <w:rPr>
                <w:rFonts w:ascii="Verdana" w:eastAsia="Arial Unicode MS" w:hAnsi="Verdana" w:cs="Arial"/>
                <w:bCs/>
                <w:sz w:val="24"/>
                <w:szCs w:val="24"/>
                <w:bdr w:val="nil"/>
              </w:rPr>
              <w:t>- the YouTube channel-</w:t>
            </w:r>
            <w:r w:rsidR="007D558E">
              <w:rPr>
                <w:rFonts w:ascii="Verdana" w:eastAsia="Arial Unicode MS" w:hAnsi="Verdana" w:cs="Arial"/>
                <w:bCs/>
                <w:sz w:val="24"/>
                <w:szCs w:val="24"/>
                <w:bdr w:val="nil"/>
              </w:rPr>
              <w:t>through which members of the public and staff could view Board meetings</w:t>
            </w:r>
            <w:r w:rsidR="001D17D9">
              <w:rPr>
                <w:rFonts w:ascii="Verdana" w:eastAsia="Arial Unicode MS" w:hAnsi="Verdana" w:cs="Arial"/>
                <w:bCs/>
                <w:sz w:val="24"/>
                <w:szCs w:val="24"/>
                <w:bdr w:val="nil"/>
              </w:rPr>
              <w:t xml:space="preserve">. He suggested the need to improve on this and </w:t>
            </w:r>
            <w:r w:rsidR="008669A8">
              <w:rPr>
                <w:rFonts w:ascii="Verdana" w:eastAsia="Arial Unicode MS" w:hAnsi="Verdana" w:cs="Arial"/>
                <w:bCs/>
                <w:sz w:val="24"/>
                <w:szCs w:val="24"/>
                <w:bdr w:val="nil"/>
              </w:rPr>
              <w:t>the Board agreed to ask HL and MJ to review the options.</w:t>
            </w:r>
          </w:p>
          <w:p w14:paraId="2032364C" w14:textId="77777777" w:rsidR="008669A8" w:rsidRDefault="008669A8"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4159CB0A" w14:textId="77777777" w:rsidR="008669A8" w:rsidRPr="00020E1D" w:rsidRDefault="008669A8"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020E1D">
              <w:rPr>
                <w:rFonts w:ascii="Verdana" w:eastAsia="Arial Unicode MS" w:hAnsi="Verdana" w:cs="Arial"/>
                <w:b/>
                <w:bCs/>
                <w:sz w:val="24"/>
                <w:szCs w:val="24"/>
                <w:bdr w:val="nil"/>
              </w:rPr>
              <w:t>Action: HL/MJ</w:t>
            </w:r>
          </w:p>
          <w:p w14:paraId="2CCF18C6"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1FF62B1D"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sidRPr="00994849">
              <w:rPr>
                <w:rFonts w:ascii="Verdana" w:eastAsia="Arial Unicode MS" w:hAnsi="Verdana" w:cs="Arial"/>
                <w:bCs/>
                <w:sz w:val="24"/>
                <w:szCs w:val="24"/>
                <w:bdr w:val="nil"/>
              </w:rPr>
              <w:t>JW</w:t>
            </w:r>
            <w:r w:rsidR="008669A8">
              <w:rPr>
                <w:rFonts w:ascii="Verdana" w:eastAsia="Arial Unicode MS" w:hAnsi="Verdana" w:cs="Arial"/>
                <w:bCs/>
                <w:sz w:val="24"/>
                <w:szCs w:val="24"/>
                <w:bdr w:val="nil"/>
              </w:rPr>
              <w:t xml:space="preserve"> closed the meeting at this point; she thanked </w:t>
            </w:r>
            <w:r w:rsidR="00DD20CC">
              <w:rPr>
                <w:rFonts w:ascii="Verdana" w:eastAsia="Arial Unicode MS" w:hAnsi="Verdana" w:cs="Arial"/>
                <w:bCs/>
                <w:sz w:val="24"/>
                <w:szCs w:val="24"/>
                <w:bdr w:val="nil"/>
              </w:rPr>
              <w:t>presenters, all</w:t>
            </w:r>
            <w:r w:rsidR="008669A8">
              <w:rPr>
                <w:rFonts w:ascii="Verdana" w:eastAsia="Arial Unicode MS" w:hAnsi="Verdana" w:cs="Arial"/>
                <w:bCs/>
                <w:sz w:val="24"/>
                <w:szCs w:val="24"/>
                <w:bdr w:val="nil"/>
              </w:rPr>
              <w:t xml:space="preserve"> those responsible fo</w:t>
            </w:r>
            <w:r w:rsidR="00DD20CC">
              <w:rPr>
                <w:rFonts w:ascii="Verdana" w:eastAsia="Arial Unicode MS" w:hAnsi="Verdana" w:cs="Arial"/>
                <w:bCs/>
                <w:sz w:val="24"/>
                <w:szCs w:val="24"/>
                <w:bdr w:val="nil"/>
              </w:rPr>
              <w:t>r compiling</w:t>
            </w:r>
            <w:r w:rsidR="008669A8">
              <w:rPr>
                <w:rFonts w:ascii="Verdana" w:eastAsia="Arial Unicode MS" w:hAnsi="Verdana" w:cs="Arial"/>
                <w:bCs/>
                <w:sz w:val="24"/>
                <w:szCs w:val="24"/>
                <w:bdr w:val="nil"/>
              </w:rPr>
              <w:t xml:space="preserve"> the </w:t>
            </w:r>
            <w:r w:rsidR="00FB06DF">
              <w:rPr>
                <w:rFonts w:ascii="Verdana" w:eastAsia="Arial Unicode MS" w:hAnsi="Verdana" w:cs="Arial"/>
                <w:bCs/>
                <w:sz w:val="24"/>
                <w:szCs w:val="24"/>
                <w:bdr w:val="nil"/>
              </w:rPr>
              <w:t xml:space="preserve">papers, and all Board members for </w:t>
            </w:r>
            <w:r w:rsidR="008669A8">
              <w:rPr>
                <w:rFonts w:ascii="Verdana" w:eastAsia="Arial Unicode MS" w:hAnsi="Verdana" w:cs="Arial"/>
                <w:bCs/>
                <w:sz w:val="24"/>
                <w:szCs w:val="24"/>
                <w:bdr w:val="nil"/>
              </w:rPr>
              <w:t>their contributions</w:t>
            </w:r>
            <w:r w:rsidR="00DD20CC">
              <w:rPr>
                <w:rFonts w:ascii="Verdana" w:eastAsia="Arial Unicode MS" w:hAnsi="Verdana" w:cs="Arial"/>
                <w:bCs/>
                <w:sz w:val="24"/>
                <w:szCs w:val="24"/>
                <w:bdr w:val="nil"/>
              </w:rPr>
              <w:t>.</w:t>
            </w:r>
            <w:r w:rsidR="008669A8">
              <w:rPr>
                <w:rFonts w:ascii="Verdana" w:eastAsia="Arial Unicode MS" w:hAnsi="Verdana" w:cs="Arial"/>
                <w:bCs/>
                <w:sz w:val="24"/>
                <w:szCs w:val="24"/>
                <w:bdr w:val="nil"/>
              </w:rPr>
              <w:t xml:space="preserve"> </w:t>
            </w:r>
            <w:r w:rsidRPr="00994849">
              <w:rPr>
                <w:rFonts w:ascii="Verdana" w:eastAsia="Arial Unicode MS" w:hAnsi="Verdana" w:cs="Arial"/>
                <w:bCs/>
                <w:sz w:val="24"/>
                <w:szCs w:val="24"/>
                <w:bdr w:val="nil"/>
              </w:rPr>
              <w:t xml:space="preserve"> </w:t>
            </w:r>
          </w:p>
        </w:tc>
        <w:tc>
          <w:tcPr>
            <w:tcW w:w="1134" w:type="dxa"/>
            <w:shd w:val="clear" w:color="auto" w:fill="auto"/>
            <w:tcMar>
              <w:top w:w="80" w:type="dxa"/>
              <w:left w:w="80" w:type="dxa"/>
              <w:bottom w:w="80" w:type="dxa"/>
              <w:right w:w="80" w:type="dxa"/>
            </w:tcMar>
          </w:tcPr>
          <w:p w14:paraId="41E0C07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F1EBCAE" w14:textId="77777777" w:rsidTr="005E1A08">
        <w:trPr>
          <w:trHeight w:val="523"/>
        </w:trPr>
        <w:tc>
          <w:tcPr>
            <w:tcW w:w="10915" w:type="dxa"/>
            <w:gridSpan w:val="3"/>
            <w:shd w:val="clear" w:color="auto" w:fill="44546A" w:themeFill="text2"/>
            <w:tcMar>
              <w:top w:w="80" w:type="dxa"/>
              <w:left w:w="80" w:type="dxa"/>
              <w:bottom w:w="80" w:type="dxa"/>
              <w:right w:w="80" w:type="dxa"/>
            </w:tcMar>
          </w:tcPr>
          <w:p w14:paraId="466355F5"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DATE OF THE NEXT MEETING:</w:t>
            </w:r>
          </w:p>
          <w:p w14:paraId="6BE584A6"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eastAsia="Arial Unicode MS" w:hAnsi="Verdana" w:cs="Arial"/>
                <w:bCs/>
                <w:color w:val="FFFFFF" w:themeColor="background1"/>
                <w:sz w:val="24"/>
                <w:szCs w:val="24"/>
                <w:bdr w:val="nil"/>
              </w:rPr>
              <w:t>This was scheduled for September 26 2024.</w:t>
            </w:r>
          </w:p>
        </w:tc>
      </w:tr>
    </w:tbl>
    <w:p w14:paraId="39393A1A"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sz w:val="24"/>
          <w:szCs w:val="24"/>
          <w:u w:color="000000"/>
          <w:bdr w:val="nil"/>
          <w:lang w:eastAsia="en-GB"/>
        </w:rPr>
      </w:pPr>
    </w:p>
    <w:p w14:paraId="6376B795" w14:textId="649E8700" w:rsidR="00994849" w:rsidRPr="00994849" w:rsidRDefault="00994849" w:rsidP="00994849">
      <w:pPr>
        <w:pBdr>
          <w:top w:val="nil"/>
          <w:left w:val="nil"/>
          <w:bottom w:val="nil"/>
          <w:right w:val="nil"/>
          <w:between w:val="nil"/>
          <w:bar w:val="nil"/>
        </w:pBdr>
        <w:spacing w:after="0" w:line="240" w:lineRule="auto"/>
        <w:jc w:val="center"/>
        <w:rPr>
          <w:rFonts w:ascii="Verdana" w:eastAsia="Arial Unicode MS" w:hAnsi="Verdana" w:cs="Arial"/>
          <w:i/>
          <w:sz w:val="24"/>
          <w:szCs w:val="24"/>
          <w:u w:color="000000"/>
          <w:bdr w:val="nil"/>
          <w:lang w:eastAsia="en-GB"/>
        </w:rPr>
      </w:pPr>
      <w:r w:rsidRPr="00994849">
        <w:rPr>
          <w:rFonts w:ascii="Verdana" w:eastAsia="Arial Unicode MS" w:hAnsi="Verdana" w:cs="Arial"/>
          <w:i/>
          <w:sz w:val="24"/>
          <w:szCs w:val="24"/>
          <w:u w:color="000000"/>
          <w:bdr w:val="nil"/>
          <w:lang w:eastAsia="en-GB"/>
        </w:rPr>
        <w:t>The meeting closed at</w:t>
      </w:r>
      <w:r w:rsidR="00276B92">
        <w:rPr>
          <w:rFonts w:ascii="Verdana" w:eastAsia="Arial Unicode MS" w:hAnsi="Verdana" w:cs="Arial"/>
          <w:i/>
          <w:sz w:val="24"/>
          <w:szCs w:val="24"/>
          <w:u w:color="000000"/>
          <w:bdr w:val="nil"/>
          <w:lang w:eastAsia="en-GB"/>
        </w:rPr>
        <w:t xml:space="preserve"> 1.45pm</w:t>
      </w:r>
    </w:p>
    <w:p w14:paraId="5C6DBB8C" w14:textId="77777777" w:rsidR="00994849" w:rsidRPr="00994849" w:rsidRDefault="00994849" w:rsidP="00994849">
      <w:pPr>
        <w:rPr>
          <w:rFonts w:ascii="Verdana" w:hAnsi="Verdana"/>
        </w:rPr>
      </w:pPr>
    </w:p>
    <w:p w14:paraId="78C0E3B1" w14:textId="77777777" w:rsidR="00F212A0" w:rsidRDefault="00F212A0"/>
    <w:sectPr w:rsidR="00F212A0" w:rsidSect="005E1A08">
      <w:headerReference w:type="even" r:id="rId13"/>
      <w:headerReference w:type="default" r:id="rId14"/>
      <w:footerReference w:type="even" r:id="rId15"/>
      <w:footerReference w:type="default" r:id="rId16"/>
      <w:headerReference w:type="first" r:id="rId17"/>
      <w:footerReference w:type="first" r:id="rId18"/>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07F0B" w14:textId="77777777" w:rsidR="003B730D" w:rsidRDefault="003B730D">
      <w:pPr>
        <w:spacing w:after="0" w:line="240" w:lineRule="auto"/>
      </w:pPr>
      <w:r>
        <w:separator/>
      </w:r>
    </w:p>
  </w:endnote>
  <w:endnote w:type="continuationSeparator" w:id="0">
    <w:p w14:paraId="2C769334" w14:textId="77777777" w:rsidR="003B730D" w:rsidRDefault="003B73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BE7FE" w14:textId="77777777" w:rsidR="0006379B" w:rsidRDefault="000637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285753"/>
      <w:docPartObj>
        <w:docPartGallery w:val="Page Numbers (Bottom of Page)"/>
        <w:docPartUnique/>
      </w:docPartObj>
    </w:sdtPr>
    <w:sdtEndPr/>
    <w:sdtContent>
      <w:p w14:paraId="04A93C9D" w14:textId="0E4BED69" w:rsidR="00E51E9C" w:rsidRDefault="00E51E9C">
        <w:pPr>
          <w:pStyle w:val="Footer"/>
          <w:jc w:val="right"/>
        </w:pPr>
        <w:r>
          <w:fldChar w:fldCharType="begin"/>
        </w:r>
        <w:r>
          <w:instrText>PAGE   \* MERGEFORMAT</w:instrText>
        </w:r>
        <w:r>
          <w:fldChar w:fldCharType="separate"/>
        </w:r>
        <w:r w:rsidR="003B730D" w:rsidRPr="003B730D">
          <w:rPr>
            <w:noProof/>
            <w:lang w:val="en-GB"/>
          </w:rPr>
          <w:t>1</w:t>
        </w:r>
        <w:r>
          <w:fldChar w:fldCharType="end"/>
        </w:r>
      </w:p>
    </w:sdtContent>
  </w:sdt>
  <w:p w14:paraId="6B86F81F" w14:textId="77777777" w:rsidR="00E51E9C" w:rsidRPr="004612A3" w:rsidRDefault="00E51E9C" w:rsidP="005E1A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866E2" w14:textId="77777777" w:rsidR="0006379B" w:rsidRDefault="000637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EBE47B" w14:textId="77777777" w:rsidR="003B730D" w:rsidRDefault="003B730D">
      <w:pPr>
        <w:spacing w:after="0" w:line="240" w:lineRule="auto"/>
      </w:pPr>
      <w:r>
        <w:separator/>
      </w:r>
    </w:p>
  </w:footnote>
  <w:footnote w:type="continuationSeparator" w:id="0">
    <w:p w14:paraId="7BAA8C8B" w14:textId="77777777" w:rsidR="003B730D" w:rsidRDefault="003B73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C9227" w14:textId="77777777" w:rsidR="00E51E9C" w:rsidRDefault="0006379B">
    <w:pPr>
      <w:pStyle w:val="Header"/>
    </w:pPr>
    <w:r>
      <w:rPr>
        <w:noProof/>
      </w:rPr>
      <w:pict w14:anchorId="7C15A2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4" o:spid="_x0000_s2050" type="#_x0000_t136" style="position:absolute;margin-left:0;margin-top:0;width:625.4pt;height:104.2pt;rotation:315;z-index:-251655168;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BD311" w14:textId="77777777" w:rsidR="00E51E9C" w:rsidRDefault="0006379B" w:rsidP="005E1A08">
    <w:pPr>
      <w:pStyle w:val="Header"/>
    </w:pPr>
    <w:r>
      <w:rPr>
        <w:noProof/>
      </w:rPr>
      <w:pict w14:anchorId="65108C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5" o:spid="_x0000_s2051" type="#_x0000_t136" style="position:absolute;margin-left:0;margin-top:0;width:625.4pt;height:104.2pt;rotation:315;z-index:-251654144;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r w:rsidR="00E51E9C">
      <w:rPr>
        <w:noProof/>
        <w:lang w:val="en-GB"/>
      </w:rPr>
      <w:drawing>
        <wp:anchor distT="0" distB="0" distL="114300" distR="114300" simplePos="0" relativeHeight="251655680" behindDoc="1" locked="0" layoutInCell="1" allowOverlap="1" wp14:anchorId="46DA4191" wp14:editId="3E1225E7">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3CEDC5" w14:textId="77777777" w:rsidR="00E51E9C" w:rsidRPr="00682A9B" w:rsidRDefault="00E51E9C" w:rsidP="005E1A0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4F5E0" w14:textId="77777777" w:rsidR="00E51E9C" w:rsidRDefault="0006379B">
    <w:pPr>
      <w:pStyle w:val="Header"/>
    </w:pPr>
    <w:r>
      <w:rPr>
        <w:noProof/>
      </w:rPr>
      <w:pict w14:anchorId="43CEC3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3" o:spid="_x0000_s2049" type="#_x0000_t136" style="position:absolute;margin-left:0;margin-top:0;width:625.4pt;height:104.2pt;rotation:315;z-index:-251653120;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AE267E"/>
    <w:multiLevelType w:val="hybridMultilevel"/>
    <w:tmpl w:val="E2E06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CE35BF"/>
    <w:multiLevelType w:val="hybridMultilevel"/>
    <w:tmpl w:val="09AC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416519D"/>
    <w:multiLevelType w:val="hybridMultilevel"/>
    <w:tmpl w:val="09927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DF3982"/>
    <w:multiLevelType w:val="hybridMultilevel"/>
    <w:tmpl w:val="9DBCCC02"/>
    <w:lvl w:ilvl="0" w:tplc="2DA2E728">
      <w:start w:val="3"/>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1E2ED7"/>
    <w:multiLevelType w:val="hybridMultilevel"/>
    <w:tmpl w:val="3A180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A7068A"/>
    <w:multiLevelType w:val="hybridMultilevel"/>
    <w:tmpl w:val="BB52D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C0122E"/>
    <w:multiLevelType w:val="hybridMultilevel"/>
    <w:tmpl w:val="27A40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3F51E6B"/>
    <w:multiLevelType w:val="hybridMultilevel"/>
    <w:tmpl w:val="4D90E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69312E"/>
    <w:multiLevelType w:val="hybridMultilevel"/>
    <w:tmpl w:val="A6024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A274402"/>
    <w:multiLevelType w:val="hybridMultilevel"/>
    <w:tmpl w:val="8492459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16D5081"/>
    <w:multiLevelType w:val="hybridMultilevel"/>
    <w:tmpl w:val="720EFF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29E04B0"/>
    <w:multiLevelType w:val="hybridMultilevel"/>
    <w:tmpl w:val="72E2A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E52534"/>
    <w:multiLevelType w:val="hybridMultilevel"/>
    <w:tmpl w:val="B85C4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7B31D68"/>
    <w:multiLevelType w:val="hybridMultilevel"/>
    <w:tmpl w:val="BDEC9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3E6165B"/>
    <w:multiLevelType w:val="hybridMultilevel"/>
    <w:tmpl w:val="93909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4815D36"/>
    <w:multiLevelType w:val="hybridMultilevel"/>
    <w:tmpl w:val="72FEE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1202D2"/>
    <w:multiLevelType w:val="hybridMultilevel"/>
    <w:tmpl w:val="CB02B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DBA11E2"/>
    <w:multiLevelType w:val="hybridMultilevel"/>
    <w:tmpl w:val="97480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DD34E77"/>
    <w:multiLevelType w:val="hybridMultilevel"/>
    <w:tmpl w:val="BEAE8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E974461"/>
    <w:multiLevelType w:val="hybridMultilevel"/>
    <w:tmpl w:val="E27A2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1673348"/>
    <w:multiLevelType w:val="hybridMultilevel"/>
    <w:tmpl w:val="CBFE5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2B538D8"/>
    <w:multiLevelType w:val="hybridMultilevel"/>
    <w:tmpl w:val="39EA3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3077DF7"/>
    <w:multiLevelType w:val="hybridMultilevel"/>
    <w:tmpl w:val="706A3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58876A7A"/>
    <w:multiLevelType w:val="hybridMultilevel"/>
    <w:tmpl w:val="2C96E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91A7757"/>
    <w:multiLevelType w:val="hybridMultilevel"/>
    <w:tmpl w:val="626E8738"/>
    <w:lvl w:ilvl="0" w:tplc="D2708930">
      <w:start w:val="3"/>
      <w:numFmt w:val="bullet"/>
      <w:lvlText w:val=""/>
      <w:lvlJc w:val="left"/>
      <w:pPr>
        <w:ind w:left="2040" w:hanging="360"/>
      </w:pPr>
      <w:rPr>
        <w:rFonts w:ascii="Symbol" w:eastAsiaTheme="minorHAnsi" w:hAnsi="Symbol" w:cs="Aria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52" w15:restartNumberingAfterBreak="0">
    <w:nsid w:val="5A7F7885"/>
    <w:multiLevelType w:val="hybridMultilevel"/>
    <w:tmpl w:val="C5E8F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F743EE1"/>
    <w:multiLevelType w:val="hybridMultilevel"/>
    <w:tmpl w:val="E3E69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32E1B78"/>
    <w:multiLevelType w:val="hybridMultilevel"/>
    <w:tmpl w:val="21867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94E3371"/>
    <w:multiLevelType w:val="hybridMultilevel"/>
    <w:tmpl w:val="4514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AF336BB"/>
    <w:multiLevelType w:val="hybridMultilevel"/>
    <w:tmpl w:val="F3B04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23E17EF"/>
    <w:multiLevelType w:val="hybridMultilevel"/>
    <w:tmpl w:val="E7009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9C00B0C"/>
    <w:multiLevelType w:val="hybridMultilevel"/>
    <w:tmpl w:val="188C2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CE70E21"/>
    <w:multiLevelType w:val="hybridMultilevel"/>
    <w:tmpl w:val="6D9C9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CF511F7"/>
    <w:multiLevelType w:val="hybridMultilevel"/>
    <w:tmpl w:val="2B3E5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1"/>
  </w:num>
  <w:num w:numId="2">
    <w:abstractNumId w:val="0"/>
  </w:num>
  <w:num w:numId="3">
    <w:abstractNumId w:val="47"/>
  </w:num>
  <w:num w:numId="4">
    <w:abstractNumId w:val="7"/>
  </w:num>
  <w:num w:numId="5">
    <w:abstractNumId w:val="22"/>
  </w:num>
  <w:num w:numId="6">
    <w:abstractNumId w:val="13"/>
  </w:num>
  <w:num w:numId="7">
    <w:abstractNumId w:val="6"/>
  </w:num>
  <w:num w:numId="8">
    <w:abstractNumId w:val="17"/>
  </w:num>
  <w:num w:numId="9">
    <w:abstractNumId w:val="25"/>
  </w:num>
  <w:num w:numId="10">
    <w:abstractNumId w:val="3"/>
  </w:num>
  <w:num w:numId="11">
    <w:abstractNumId w:val="19"/>
  </w:num>
  <w:num w:numId="12">
    <w:abstractNumId w:val="48"/>
  </w:num>
  <w:num w:numId="13">
    <w:abstractNumId w:val="31"/>
  </w:num>
  <w:num w:numId="14">
    <w:abstractNumId w:val="1"/>
  </w:num>
  <w:num w:numId="15">
    <w:abstractNumId w:val="28"/>
  </w:num>
  <w:num w:numId="16">
    <w:abstractNumId w:val="63"/>
  </w:num>
  <w:num w:numId="17">
    <w:abstractNumId w:val="62"/>
  </w:num>
  <w:num w:numId="18">
    <w:abstractNumId w:val="65"/>
  </w:num>
  <w:num w:numId="19">
    <w:abstractNumId w:val="16"/>
  </w:num>
  <w:num w:numId="20">
    <w:abstractNumId w:val="5"/>
  </w:num>
  <w:num w:numId="21">
    <w:abstractNumId w:val="60"/>
  </w:num>
  <w:num w:numId="22">
    <w:abstractNumId w:val="34"/>
  </w:num>
  <w:num w:numId="23">
    <w:abstractNumId w:val="42"/>
  </w:num>
  <w:num w:numId="24">
    <w:abstractNumId w:val="43"/>
  </w:num>
  <w:num w:numId="25">
    <w:abstractNumId w:val="29"/>
  </w:num>
  <w:num w:numId="26">
    <w:abstractNumId w:val="23"/>
  </w:num>
  <w:num w:numId="27">
    <w:abstractNumId w:val="37"/>
  </w:num>
  <w:num w:numId="28">
    <w:abstractNumId w:val="30"/>
  </w:num>
  <w:num w:numId="29">
    <w:abstractNumId w:val="27"/>
  </w:num>
  <w:num w:numId="30">
    <w:abstractNumId w:val="58"/>
  </w:num>
  <w:num w:numId="31">
    <w:abstractNumId w:val="35"/>
  </w:num>
  <w:num w:numId="32">
    <w:abstractNumId w:val="49"/>
  </w:num>
  <w:num w:numId="33">
    <w:abstractNumId w:val="41"/>
  </w:num>
  <w:num w:numId="34">
    <w:abstractNumId w:val="56"/>
  </w:num>
  <w:num w:numId="35">
    <w:abstractNumId w:val="38"/>
  </w:num>
  <w:num w:numId="36">
    <w:abstractNumId w:val="64"/>
  </w:num>
  <w:num w:numId="37">
    <w:abstractNumId w:val="67"/>
  </w:num>
  <w:num w:numId="38">
    <w:abstractNumId w:val="50"/>
  </w:num>
  <w:num w:numId="39">
    <w:abstractNumId w:val="57"/>
  </w:num>
  <w:num w:numId="40">
    <w:abstractNumId w:val="32"/>
  </w:num>
  <w:num w:numId="41">
    <w:abstractNumId w:val="15"/>
  </w:num>
  <w:num w:numId="42">
    <w:abstractNumId w:val="10"/>
  </w:num>
  <w:num w:numId="43">
    <w:abstractNumId w:val="36"/>
  </w:num>
  <w:num w:numId="44">
    <w:abstractNumId w:val="9"/>
  </w:num>
  <w:num w:numId="45">
    <w:abstractNumId w:val="54"/>
  </w:num>
  <w:num w:numId="46">
    <w:abstractNumId w:val="14"/>
  </w:num>
  <w:num w:numId="47">
    <w:abstractNumId w:val="11"/>
  </w:num>
  <w:num w:numId="48">
    <w:abstractNumId w:val="8"/>
  </w:num>
  <w:num w:numId="49">
    <w:abstractNumId w:val="24"/>
  </w:num>
  <w:num w:numId="50">
    <w:abstractNumId w:val="53"/>
  </w:num>
  <w:num w:numId="51">
    <w:abstractNumId w:val="20"/>
  </w:num>
  <w:num w:numId="52">
    <w:abstractNumId w:val="59"/>
  </w:num>
  <w:num w:numId="53">
    <w:abstractNumId w:val="18"/>
  </w:num>
  <w:num w:numId="54">
    <w:abstractNumId w:val="44"/>
  </w:num>
  <w:num w:numId="55">
    <w:abstractNumId w:val="66"/>
  </w:num>
  <w:num w:numId="56">
    <w:abstractNumId w:val="52"/>
  </w:num>
  <w:num w:numId="57">
    <w:abstractNumId w:val="26"/>
  </w:num>
  <w:num w:numId="58">
    <w:abstractNumId w:val="39"/>
  </w:num>
  <w:num w:numId="59">
    <w:abstractNumId w:val="55"/>
  </w:num>
  <w:num w:numId="60">
    <w:abstractNumId w:val="40"/>
  </w:num>
  <w:num w:numId="61">
    <w:abstractNumId w:val="2"/>
  </w:num>
  <w:num w:numId="62">
    <w:abstractNumId w:val="4"/>
  </w:num>
  <w:num w:numId="63">
    <w:abstractNumId w:val="45"/>
  </w:num>
  <w:num w:numId="64">
    <w:abstractNumId w:val="21"/>
  </w:num>
  <w:num w:numId="65">
    <w:abstractNumId w:val="46"/>
  </w:num>
  <w:num w:numId="66">
    <w:abstractNumId w:val="12"/>
  </w:num>
  <w:num w:numId="67">
    <w:abstractNumId w:val="33"/>
  </w:num>
  <w:num w:numId="68">
    <w:abstractNumId w:val="5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849"/>
    <w:rsid w:val="0000235A"/>
    <w:rsid w:val="00004F58"/>
    <w:rsid w:val="00013901"/>
    <w:rsid w:val="00014830"/>
    <w:rsid w:val="00015409"/>
    <w:rsid w:val="00020E1D"/>
    <w:rsid w:val="0002202E"/>
    <w:rsid w:val="00026517"/>
    <w:rsid w:val="00026718"/>
    <w:rsid w:val="000302BE"/>
    <w:rsid w:val="00030A84"/>
    <w:rsid w:val="00030CC0"/>
    <w:rsid w:val="00035148"/>
    <w:rsid w:val="00040A53"/>
    <w:rsid w:val="00043C2A"/>
    <w:rsid w:val="00044375"/>
    <w:rsid w:val="00054E52"/>
    <w:rsid w:val="000561B1"/>
    <w:rsid w:val="0006379B"/>
    <w:rsid w:val="0006431A"/>
    <w:rsid w:val="00067E7C"/>
    <w:rsid w:val="000732E0"/>
    <w:rsid w:val="00075CBC"/>
    <w:rsid w:val="00084D16"/>
    <w:rsid w:val="00085523"/>
    <w:rsid w:val="00091EF2"/>
    <w:rsid w:val="00095F77"/>
    <w:rsid w:val="000A2072"/>
    <w:rsid w:val="000A4FED"/>
    <w:rsid w:val="000B01DD"/>
    <w:rsid w:val="000D1845"/>
    <w:rsid w:val="000D21B6"/>
    <w:rsid w:val="000D2967"/>
    <w:rsid w:val="000D2CD9"/>
    <w:rsid w:val="000D5EE2"/>
    <w:rsid w:val="000E0B01"/>
    <w:rsid w:val="000E2C48"/>
    <w:rsid w:val="000E5854"/>
    <w:rsid w:val="000F4F78"/>
    <w:rsid w:val="000F511C"/>
    <w:rsid w:val="000F6555"/>
    <w:rsid w:val="001001BF"/>
    <w:rsid w:val="00110563"/>
    <w:rsid w:val="00112888"/>
    <w:rsid w:val="00115728"/>
    <w:rsid w:val="00136086"/>
    <w:rsid w:val="00136D44"/>
    <w:rsid w:val="00137456"/>
    <w:rsid w:val="00142A67"/>
    <w:rsid w:val="00153371"/>
    <w:rsid w:val="0016102D"/>
    <w:rsid w:val="0016532C"/>
    <w:rsid w:val="001716DF"/>
    <w:rsid w:val="0017279D"/>
    <w:rsid w:val="00172B0F"/>
    <w:rsid w:val="00181CA4"/>
    <w:rsid w:val="0018382C"/>
    <w:rsid w:val="0018754D"/>
    <w:rsid w:val="00192652"/>
    <w:rsid w:val="001A13AD"/>
    <w:rsid w:val="001A1566"/>
    <w:rsid w:val="001A288A"/>
    <w:rsid w:val="001B1F18"/>
    <w:rsid w:val="001C71BC"/>
    <w:rsid w:val="001C7CB8"/>
    <w:rsid w:val="001D17D9"/>
    <w:rsid w:val="001E6E2F"/>
    <w:rsid w:val="001F0247"/>
    <w:rsid w:val="001F23A7"/>
    <w:rsid w:val="001F389D"/>
    <w:rsid w:val="002030F4"/>
    <w:rsid w:val="002049CE"/>
    <w:rsid w:val="00206200"/>
    <w:rsid w:val="002114AB"/>
    <w:rsid w:val="0021795F"/>
    <w:rsid w:val="00220A8B"/>
    <w:rsid w:val="002333B9"/>
    <w:rsid w:val="00233881"/>
    <w:rsid w:val="0023451D"/>
    <w:rsid w:val="0023609C"/>
    <w:rsid w:val="0024087D"/>
    <w:rsid w:val="00254D87"/>
    <w:rsid w:val="00263459"/>
    <w:rsid w:val="00263EF7"/>
    <w:rsid w:val="002764CD"/>
    <w:rsid w:val="00276B92"/>
    <w:rsid w:val="0028107C"/>
    <w:rsid w:val="00287BD8"/>
    <w:rsid w:val="002A746C"/>
    <w:rsid w:val="002B15DE"/>
    <w:rsid w:val="002B7552"/>
    <w:rsid w:val="002C13AA"/>
    <w:rsid w:val="002C1969"/>
    <w:rsid w:val="002C2763"/>
    <w:rsid w:val="002C3303"/>
    <w:rsid w:val="002C42CC"/>
    <w:rsid w:val="002C44E4"/>
    <w:rsid w:val="002C7388"/>
    <w:rsid w:val="002D414D"/>
    <w:rsid w:val="002D4ED0"/>
    <w:rsid w:val="002D7561"/>
    <w:rsid w:val="002E05E9"/>
    <w:rsid w:val="00301766"/>
    <w:rsid w:val="003018DD"/>
    <w:rsid w:val="003024D3"/>
    <w:rsid w:val="00302A41"/>
    <w:rsid w:val="00306FE6"/>
    <w:rsid w:val="003131F5"/>
    <w:rsid w:val="00313E4F"/>
    <w:rsid w:val="00322D7A"/>
    <w:rsid w:val="003270C8"/>
    <w:rsid w:val="003277C6"/>
    <w:rsid w:val="00333246"/>
    <w:rsid w:val="0034070F"/>
    <w:rsid w:val="0034112A"/>
    <w:rsid w:val="00343969"/>
    <w:rsid w:val="00347BDA"/>
    <w:rsid w:val="003523F6"/>
    <w:rsid w:val="00360287"/>
    <w:rsid w:val="00360B72"/>
    <w:rsid w:val="00360BB2"/>
    <w:rsid w:val="00360E42"/>
    <w:rsid w:val="00360E61"/>
    <w:rsid w:val="00363900"/>
    <w:rsid w:val="003821AA"/>
    <w:rsid w:val="0038671E"/>
    <w:rsid w:val="00391B15"/>
    <w:rsid w:val="00394F83"/>
    <w:rsid w:val="00395F64"/>
    <w:rsid w:val="00397384"/>
    <w:rsid w:val="003A0393"/>
    <w:rsid w:val="003A3207"/>
    <w:rsid w:val="003A64A2"/>
    <w:rsid w:val="003B0A72"/>
    <w:rsid w:val="003B13D2"/>
    <w:rsid w:val="003B730D"/>
    <w:rsid w:val="003B7B9C"/>
    <w:rsid w:val="003C13DD"/>
    <w:rsid w:val="003C7393"/>
    <w:rsid w:val="003D02C2"/>
    <w:rsid w:val="003D689A"/>
    <w:rsid w:val="003E2EED"/>
    <w:rsid w:val="003E3A1F"/>
    <w:rsid w:val="003F27CA"/>
    <w:rsid w:val="003F2E49"/>
    <w:rsid w:val="003F4988"/>
    <w:rsid w:val="003F5A6C"/>
    <w:rsid w:val="003F65E8"/>
    <w:rsid w:val="003F775C"/>
    <w:rsid w:val="00401CD0"/>
    <w:rsid w:val="0040283C"/>
    <w:rsid w:val="00411B5D"/>
    <w:rsid w:val="00414031"/>
    <w:rsid w:val="00435E79"/>
    <w:rsid w:val="00443E15"/>
    <w:rsid w:val="00446195"/>
    <w:rsid w:val="00446CAC"/>
    <w:rsid w:val="0045588E"/>
    <w:rsid w:val="00457CD9"/>
    <w:rsid w:val="00457FFA"/>
    <w:rsid w:val="00463E50"/>
    <w:rsid w:val="004647A3"/>
    <w:rsid w:val="00464D9E"/>
    <w:rsid w:val="00470230"/>
    <w:rsid w:val="004710C3"/>
    <w:rsid w:val="0047658B"/>
    <w:rsid w:val="0047777C"/>
    <w:rsid w:val="00477B6A"/>
    <w:rsid w:val="00480835"/>
    <w:rsid w:val="004820D9"/>
    <w:rsid w:val="00482599"/>
    <w:rsid w:val="00482EFD"/>
    <w:rsid w:val="00483E72"/>
    <w:rsid w:val="00486110"/>
    <w:rsid w:val="004919BF"/>
    <w:rsid w:val="004963C9"/>
    <w:rsid w:val="004A118E"/>
    <w:rsid w:val="004A2ECD"/>
    <w:rsid w:val="004A5A08"/>
    <w:rsid w:val="004A7B6F"/>
    <w:rsid w:val="004B59FA"/>
    <w:rsid w:val="004B5CE1"/>
    <w:rsid w:val="004D3FCD"/>
    <w:rsid w:val="004D577C"/>
    <w:rsid w:val="004D79A2"/>
    <w:rsid w:val="004E02FA"/>
    <w:rsid w:val="004E0423"/>
    <w:rsid w:val="004E3328"/>
    <w:rsid w:val="004E50C9"/>
    <w:rsid w:val="004E6191"/>
    <w:rsid w:val="004F09A9"/>
    <w:rsid w:val="004F0CF9"/>
    <w:rsid w:val="004F0DF6"/>
    <w:rsid w:val="004F27E1"/>
    <w:rsid w:val="004F2A7F"/>
    <w:rsid w:val="004F5B8F"/>
    <w:rsid w:val="004F7CB9"/>
    <w:rsid w:val="00501F9E"/>
    <w:rsid w:val="00502186"/>
    <w:rsid w:val="00502482"/>
    <w:rsid w:val="00505510"/>
    <w:rsid w:val="00507B15"/>
    <w:rsid w:val="00510D22"/>
    <w:rsid w:val="005113FF"/>
    <w:rsid w:val="005152E6"/>
    <w:rsid w:val="00521A27"/>
    <w:rsid w:val="00526202"/>
    <w:rsid w:val="00527B91"/>
    <w:rsid w:val="00527CCF"/>
    <w:rsid w:val="00530FC1"/>
    <w:rsid w:val="00534636"/>
    <w:rsid w:val="005373FA"/>
    <w:rsid w:val="00537B0A"/>
    <w:rsid w:val="00537F7E"/>
    <w:rsid w:val="0054015E"/>
    <w:rsid w:val="005428AF"/>
    <w:rsid w:val="00543693"/>
    <w:rsid w:val="005463D8"/>
    <w:rsid w:val="0055219D"/>
    <w:rsid w:val="00554EBD"/>
    <w:rsid w:val="005561B6"/>
    <w:rsid w:val="00556BC6"/>
    <w:rsid w:val="0055775B"/>
    <w:rsid w:val="005601ED"/>
    <w:rsid w:val="00560DC4"/>
    <w:rsid w:val="00563615"/>
    <w:rsid w:val="0056423D"/>
    <w:rsid w:val="00574D10"/>
    <w:rsid w:val="00574FB7"/>
    <w:rsid w:val="00584882"/>
    <w:rsid w:val="005914A4"/>
    <w:rsid w:val="00592A9A"/>
    <w:rsid w:val="00594CF8"/>
    <w:rsid w:val="0059505C"/>
    <w:rsid w:val="005A5D79"/>
    <w:rsid w:val="005B46E7"/>
    <w:rsid w:val="005B515E"/>
    <w:rsid w:val="005B5B27"/>
    <w:rsid w:val="005C1A1E"/>
    <w:rsid w:val="005C2F08"/>
    <w:rsid w:val="005C3F4A"/>
    <w:rsid w:val="005D41FE"/>
    <w:rsid w:val="005D5243"/>
    <w:rsid w:val="005E0C80"/>
    <w:rsid w:val="005E1A08"/>
    <w:rsid w:val="005E59B8"/>
    <w:rsid w:val="005E7F4D"/>
    <w:rsid w:val="005F293C"/>
    <w:rsid w:val="00600F05"/>
    <w:rsid w:val="006054AB"/>
    <w:rsid w:val="00607A32"/>
    <w:rsid w:val="00607B5C"/>
    <w:rsid w:val="006103ED"/>
    <w:rsid w:val="006173B0"/>
    <w:rsid w:val="00625294"/>
    <w:rsid w:val="00626623"/>
    <w:rsid w:val="006318B8"/>
    <w:rsid w:val="00633D23"/>
    <w:rsid w:val="006345EC"/>
    <w:rsid w:val="006357B7"/>
    <w:rsid w:val="00642025"/>
    <w:rsid w:val="006522A9"/>
    <w:rsid w:val="006551BA"/>
    <w:rsid w:val="00662F8A"/>
    <w:rsid w:val="0068212E"/>
    <w:rsid w:val="00687228"/>
    <w:rsid w:val="0069509C"/>
    <w:rsid w:val="00697151"/>
    <w:rsid w:val="006A0F07"/>
    <w:rsid w:val="006A1339"/>
    <w:rsid w:val="006A2656"/>
    <w:rsid w:val="006B12D1"/>
    <w:rsid w:val="006B1AA5"/>
    <w:rsid w:val="006B70E1"/>
    <w:rsid w:val="006C55FE"/>
    <w:rsid w:val="006C7690"/>
    <w:rsid w:val="006D3C5B"/>
    <w:rsid w:val="006D5F15"/>
    <w:rsid w:val="006D6722"/>
    <w:rsid w:val="006E37B2"/>
    <w:rsid w:val="006F5A25"/>
    <w:rsid w:val="00700BC9"/>
    <w:rsid w:val="0070692D"/>
    <w:rsid w:val="00706C62"/>
    <w:rsid w:val="00706E13"/>
    <w:rsid w:val="00716944"/>
    <w:rsid w:val="0072538D"/>
    <w:rsid w:val="00732001"/>
    <w:rsid w:val="00736D2C"/>
    <w:rsid w:val="00747F3A"/>
    <w:rsid w:val="00755F7D"/>
    <w:rsid w:val="00757044"/>
    <w:rsid w:val="007574D1"/>
    <w:rsid w:val="00763F5E"/>
    <w:rsid w:val="0077112A"/>
    <w:rsid w:val="007753A5"/>
    <w:rsid w:val="007757CE"/>
    <w:rsid w:val="007834E3"/>
    <w:rsid w:val="0078654C"/>
    <w:rsid w:val="00791CE9"/>
    <w:rsid w:val="00795764"/>
    <w:rsid w:val="00796EDC"/>
    <w:rsid w:val="00797BFD"/>
    <w:rsid w:val="007A0E34"/>
    <w:rsid w:val="007A2F01"/>
    <w:rsid w:val="007A4B6D"/>
    <w:rsid w:val="007B2B50"/>
    <w:rsid w:val="007B301D"/>
    <w:rsid w:val="007B61A1"/>
    <w:rsid w:val="007B6AC9"/>
    <w:rsid w:val="007C6135"/>
    <w:rsid w:val="007D3207"/>
    <w:rsid w:val="007D558E"/>
    <w:rsid w:val="007D627B"/>
    <w:rsid w:val="007E0769"/>
    <w:rsid w:val="007E2F81"/>
    <w:rsid w:val="007E32D4"/>
    <w:rsid w:val="007E586E"/>
    <w:rsid w:val="007E6924"/>
    <w:rsid w:val="007F2BA7"/>
    <w:rsid w:val="007F365B"/>
    <w:rsid w:val="007F3E91"/>
    <w:rsid w:val="007F3ECE"/>
    <w:rsid w:val="0080290D"/>
    <w:rsid w:val="0080451D"/>
    <w:rsid w:val="008105AF"/>
    <w:rsid w:val="008114A5"/>
    <w:rsid w:val="0081244A"/>
    <w:rsid w:val="00814F38"/>
    <w:rsid w:val="00816E87"/>
    <w:rsid w:val="00830F68"/>
    <w:rsid w:val="00837FC3"/>
    <w:rsid w:val="00842D80"/>
    <w:rsid w:val="00844245"/>
    <w:rsid w:val="0085060C"/>
    <w:rsid w:val="0085235E"/>
    <w:rsid w:val="00852962"/>
    <w:rsid w:val="0085368B"/>
    <w:rsid w:val="00854381"/>
    <w:rsid w:val="00854A0E"/>
    <w:rsid w:val="008561A5"/>
    <w:rsid w:val="0085673E"/>
    <w:rsid w:val="00856AE1"/>
    <w:rsid w:val="00861974"/>
    <w:rsid w:val="0086340F"/>
    <w:rsid w:val="008669A8"/>
    <w:rsid w:val="00874EBC"/>
    <w:rsid w:val="008757B2"/>
    <w:rsid w:val="008805C1"/>
    <w:rsid w:val="00887666"/>
    <w:rsid w:val="008952B4"/>
    <w:rsid w:val="0089609E"/>
    <w:rsid w:val="008A123C"/>
    <w:rsid w:val="008A304B"/>
    <w:rsid w:val="008A33DE"/>
    <w:rsid w:val="008A419E"/>
    <w:rsid w:val="008A54CC"/>
    <w:rsid w:val="008A6595"/>
    <w:rsid w:val="008B3C3C"/>
    <w:rsid w:val="008B4DA3"/>
    <w:rsid w:val="008C185D"/>
    <w:rsid w:val="008C37B5"/>
    <w:rsid w:val="008D2499"/>
    <w:rsid w:val="008D4F74"/>
    <w:rsid w:val="008D5584"/>
    <w:rsid w:val="008D5A82"/>
    <w:rsid w:val="008D68FC"/>
    <w:rsid w:val="008E13E6"/>
    <w:rsid w:val="008E3182"/>
    <w:rsid w:val="008E3865"/>
    <w:rsid w:val="008E494E"/>
    <w:rsid w:val="008E4CFB"/>
    <w:rsid w:val="00900909"/>
    <w:rsid w:val="009069E4"/>
    <w:rsid w:val="00917793"/>
    <w:rsid w:val="00921DA3"/>
    <w:rsid w:val="00922961"/>
    <w:rsid w:val="00923863"/>
    <w:rsid w:val="009244AC"/>
    <w:rsid w:val="00926E6A"/>
    <w:rsid w:val="009300DB"/>
    <w:rsid w:val="009305C3"/>
    <w:rsid w:val="00934CE8"/>
    <w:rsid w:val="009377A9"/>
    <w:rsid w:val="00940431"/>
    <w:rsid w:val="0094626D"/>
    <w:rsid w:val="00946D32"/>
    <w:rsid w:val="00954F02"/>
    <w:rsid w:val="0095576C"/>
    <w:rsid w:val="00960F48"/>
    <w:rsid w:val="009712DA"/>
    <w:rsid w:val="00971757"/>
    <w:rsid w:val="00971E04"/>
    <w:rsid w:val="00974322"/>
    <w:rsid w:val="009816C4"/>
    <w:rsid w:val="00985B63"/>
    <w:rsid w:val="0098685D"/>
    <w:rsid w:val="009873C6"/>
    <w:rsid w:val="00991E92"/>
    <w:rsid w:val="00991E9C"/>
    <w:rsid w:val="00994849"/>
    <w:rsid w:val="00997AEB"/>
    <w:rsid w:val="009A16E4"/>
    <w:rsid w:val="009A4BA5"/>
    <w:rsid w:val="009B0DA9"/>
    <w:rsid w:val="009B20FD"/>
    <w:rsid w:val="009B376A"/>
    <w:rsid w:val="009B59BA"/>
    <w:rsid w:val="009B76DA"/>
    <w:rsid w:val="009C185A"/>
    <w:rsid w:val="009C4D21"/>
    <w:rsid w:val="009C5A3B"/>
    <w:rsid w:val="009E038A"/>
    <w:rsid w:val="009E776C"/>
    <w:rsid w:val="009F0C18"/>
    <w:rsid w:val="009F1FE8"/>
    <w:rsid w:val="009F42D8"/>
    <w:rsid w:val="009F431C"/>
    <w:rsid w:val="009F4A24"/>
    <w:rsid w:val="00A10C10"/>
    <w:rsid w:val="00A14D70"/>
    <w:rsid w:val="00A15FCB"/>
    <w:rsid w:val="00A16DCC"/>
    <w:rsid w:val="00A200DA"/>
    <w:rsid w:val="00A22F87"/>
    <w:rsid w:val="00A25FD5"/>
    <w:rsid w:val="00A34D53"/>
    <w:rsid w:val="00A42028"/>
    <w:rsid w:val="00A440A1"/>
    <w:rsid w:val="00A460C2"/>
    <w:rsid w:val="00A5293A"/>
    <w:rsid w:val="00A53129"/>
    <w:rsid w:val="00A55511"/>
    <w:rsid w:val="00A56DDD"/>
    <w:rsid w:val="00A61ADE"/>
    <w:rsid w:val="00A630AD"/>
    <w:rsid w:val="00A74364"/>
    <w:rsid w:val="00A76023"/>
    <w:rsid w:val="00A86DE8"/>
    <w:rsid w:val="00A87BAB"/>
    <w:rsid w:val="00A90CD5"/>
    <w:rsid w:val="00A9256C"/>
    <w:rsid w:val="00A9450E"/>
    <w:rsid w:val="00A9765E"/>
    <w:rsid w:val="00A97DAB"/>
    <w:rsid w:val="00AA1411"/>
    <w:rsid w:val="00AA3480"/>
    <w:rsid w:val="00AA529C"/>
    <w:rsid w:val="00AA60ED"/>
    <w:rsid w:val="00AB0B24"/>
    <w:rsid w:val="00AB5FCD"/>
    <w:rsid w:val="00AB78D0"/>
    <w:rsid w:val="00AC27B1"/>
    <w:rsid w:val="00AC4779"/>
    <w:rsid w:val="00AD2B36"/>
    <w:rsid w:val="00AD43BD"/>
    <w:rsid w:val="00AE46CF"/>
    <w:rsid w:val="00AE5D51"/>
    <w:rsid w:val="00AE6A14"/>
    <w:rsid w:val="00AE7E8D"/>
    <w:rsid w:val="00AF0DF2"/>
    <w:rsid w:val="00AF62CE"/>
    <w:rsid w:val="00AF6483"/>
    <w:rsid w:val="00AF726C"/>
    <w:rsid w:val="00AF7BB4"/>
    <w:rsid w:val="00B0015A"/>
    <w:rsid w:val="00B00F7F"/>
    <w:rsid w:val="00B027D7"/>
    <w:rsid w:val="00B06564"/>
    <w:rsid w:val="00B07D92"/>
    <w:rsid w:val="00B11341"/>
    <w:rsid w:val="00B163F8"/>
    <w:rsid w:val="00B20C96"/>
    <w:rsid w:val="00B21391"/>
    <w:rsid w:val="00B21D58"/>
    <w:rsid w:val="00B26A61"/>
    <w:rsid w:val="00B26D5E"/>
    <w:rsid w:val="00B36364"/>
    <w:rsid w:val="00B41E1C"/>
    <w:rsid w:val="00B47D1A"/>
    <w:rsid w:val="00B52BCC"/>
    <w:rsid w:val="00B5531A"/>
    <w:rsid w:val="00B639B1"/>
    <w:rsid w:val="00B671D0"/>
    <w:rsid w:val="00B710FB"/>
    <w:rsid w:val="00B72EB1"/>
    <w:rsid w:val="00B77138"/>
    <w:rsid w:val="00B82266"/>
    <w:rsid w:val="00B831F0"/>
    <w:rsid w:val="00B8437C"/>
    <w:rsid w:val="00B9148C"/>
    <w:rsid w:val="00B923E7"/>
    <w:rsid w:val="00B95D42"/>
    <w:rsid w:val="00B96580"/>
    <w:rsid w:val="00B96808"/>
    <w:rsid w:val="00BA19E8"/>
    <w:rsid w:val="00BA2B7E"/>
    <w:rsid w:val="00BA5169"/>
    <w:rsid w:val="00BA6D3F"/>
    <w:rsid w:val="00BA7521"/>
    <w:rsid w:val="00BA79F5"/>
    <w:rsid w:val="00BC0206"/>
    <w:rsid w:val="00BC18F1"/>
    <w:rsid w:val="00BC5F4B"/>
    <w:rsid w:val="00BD1A9D"/>
    <w:rsid w:val="00BD1F14"/>
    <w:rsid w:val="00BD7220"/>
    <w:rsid w:val="00BE38BD"/>
    <w:rsid w:val="00BE412B"/>
    <w:rsid w:val="00BE6540"/>
    <w:rsid w:val="00BF0FB0"/>
    <w:rsid w:val="00BF3473"/>
    <w:rsid w:val="00BF3912"/>
    <w:rsid w:val="00BF4DAF"/>
    <w:rsid w:val="00BF53A6"/>
    <w:rsid w:val="00C06724"/>
    <w:rsid w:val="00C1298C"/>
    <w:rsid w:val="00C2089F"/>
    <w:rsid w:val="00C35974"/>
    <w:rsid w:val="00C35E4C"/>
    <w:rsid w:val="00C40076"/>
    <w:rsid w:val="00C43443"/>
    <w:rsid w:val="00C44233"/>
    <w:rsid w:val="00C50236"/>
    <w:rsid w:val="00C61E6C"/>
    <w:rsid w:val="00C65CA1"/>
    <w:rsid w:val="00C70A2C"/>
    <w:rsid w:val="00C71D57"/>
    <w:rsid w:val="00C86745"/>
    <w:rsid w:val="00C86886"/>
    <w:rsid w:val="00C86A63"/>
    <w:rsid w:val="00C86C48"/>
    <w:rsid w:val="00C90407"/>
    <w:rsid w:val="00C96497"/>
    <w:rsid w:val="00CA18B1"/>
    <w:rsid w:val="00CA2322"/>
    <w:rsid w:val="00CA284D"/>
    <w:rsid w:val="00CA381A"/>
    <w:rsid w:val="00CC2D7B"/>
    <w:rsid w:val="00CC6A1E"/>
    <w:rsid w:val="00CD01C5"/>
    <w:rsid w:val="00CD16AD"/>
    <w:rsid w:val="00CD2CDE"/>
    <w:rsid w:val="00CE232B"/>
    <w:rsid w:val="00CE79C5"/>
    <w:rsid w:val="00CF592F"/>
    <w:rsid w:val="00CF7FA0"/>
    <w:rsid w:val="00D052D8"/>
    <w:rsid w:val="00D117C6"/>
    <w:rsid w:val="00D14A11"/>
    <w:rsid w:val="00D16336"/>
    <w:rsid w:val="00D222F8"/>
    <w:rsid w:val="00D2263B"/>
    <w:rsid w:val="00D22BD8"/>
    <w:rsid w:val="00D23CC5"/>
    <w:rsid w:val="00D27251"/>
    <w:rsid w:val="00D273EA"/>
    <w:rsid w:val="00D2750B"/>
    <w:rsid w:val="00D32271"/>
    <w:rsid w:val="00D32630"/>
    <w:rsid w:val="00D42D1E"/>
    <w:rsid w:val="00D510F9"/>
    <w:rsid w:val="00D5597E"/>
    <w:rsid w:val="00D5611A"/>
    <w:rsid w:val="00D6047E"/>
    <w:rsid w:val="00D630E3"/>
    <w:rsid w:val="00D63A6F"/>
    <w:rsid w:val="00D65568"/>
    <w:rsid w:val="00D6634F"/>
    <w:rsid w:val="00D717C9"/>
    <w:rsid w:val="00D737F9"/>
    <w:rsid w:val="00D73EBD"/>
    <w:rsid w:val="00D74E72"/>
    <w:rsid w:val="00D857AD"/>
    <w:rsid w:val="00D87122"/>
    <w:rsid w:val="00D87F44"/>
    <w:rsid w:val="00D93928"/>
    <w:rsid w:val="00DA244E"/>
    <w:rsid w:val="00DA3BCA"/>
    <w:rsid w:val="00DA3E07"/>
    <w:rsid w:val="00DA424D"/>
    <w:rsid w:val="00DA6CF9"/>
    <w:rsid w:val="00DA7A24"/>
    <w:rsid w:val="00DB02A8"/>
    <w:rsid w:val="00DB59F2"/>
    <w:rsid w:val="00DC59AB"/>
    <w:rsid w:val="00DC6546"/>
    <w:rsid w:val="00DC6AFC"/>
    <w:rsid w:val="00DC6F29"/>
    <w:rsid w:val="00DC7AB5"/>
    <w:rsid w:val="00DD20CC"/>
    <w:rsid w:val="00DD79CF"/>
    <w:rsid w:val="00DE6FC3"/>
    <w:rsid w:val="00DF1FD7"/>
    <w:rsid w:val="00DF289D"/>
    <w:rsid w:val="00E03B69"/>
    <w:rsid w:val="00E135B4"/>
    <w:rsid w:val="00E13CBE"/>
    <w:rsid w:val="00E15594"/>
    <w:rsid w:val="00E15CCB"/>
    <w:rsid w:val="00E166F5"/>
    <w:rsid w:val="00E24277"/>
    <w:rsid w:val="00E37EA3"/>
    <w:rsid w:val="00E45530"/>
    <w:rsid w:val="00E51E9C"/>
    <w:rsid w:val="00E6229A"/>
    <w:rsid w:val="00E625C1"/>
    <w:rsid w:val="00E64F70"/>
    <w:rsid w:val="00E67139"/>
    <w:rsid w:val="00E675AB"/>
    <w:rsid w:val="00E84B52"/>
    <w:rsid w:val="00E84FD2"/>
    <w:rsid w:val="00E8557C"/>
    <w:rsid w:val="00E92047"/>
    <w:rsid w:val="00E9290C"/>
    <w:rsid w:val="00EA0125"/>
    <w:rsid w:val="00EA3108"/>
    <w:rsid w:val="00EA4419"/>
    <w:rsid w:val="00EB04F3"/>
    <w:rsid w:val="00EB33FE"/>
    <w:rsid w:val="00EB3754"/>
    <w:rsid w:val="00EC0F6F"/>
    <w:rsid w:val="00EC0F81"/>
    <w:rsid w:val="00ED3547"/>
    <w:rsid w:val="00ED3C29"/>
    <w:rsid w:val="00EE268A"/>
    <w:rsid w:val="00EE30CB"/>
    <w:rsid w:val="00EE3868"/>
    <w:rsid w:val="00EF0DFA"/>
    <w:rsid w:val="00EF46F3"/>
    <w:rsid w:val="00EF55C0"/>
    <w:rsid w:val="00F022E5"/>
    <w:rsid w:val="00F0322C"/>
    <w:rsid w:val="00F075D9"/>
    <w:rsid w:val="00F12B04"/>
    <w:rsid w:val="00F205F6"/>
    <w:rsid w:val="00F212A0"/>
    <w:rsid w:val="00F21637"/>
    <w:rsid w:val="00F24829"/>
    <w:rsid w:val="00F2567F"/>
    <w:rsid w:val="00F4046E"/>
    <w:rsid w:val="00F41989"/>
    <w:rsid w:val="00F43296"/>
    <w:rsid w:val="00F44626"/>
    <w:rsid w:val="00F4524D"/>
    <w:rsid w:val="00F55DA9"/>
    <w:rsid w:val="00F647A0"/>
    <w:rsid w:val="00F71DF9"/>
    <w:rsid w:val="00F72952"/>
    <w:rsid w:val="00F75F4C"/>
    <w:rsid w:val="00F77BE4"/>
    <w:rsid w:val="00F84083"/>
    <w:rsid w:val="00F86B76"/>
    <w:rsid w:val="00F93D3B"/>
    <w:rsid w:val="00F9690A"/>
    <w:rsid w:val="00FA065D"/>
    <w:rsid w:val="00FA15EB"/>
    <w:rsid w:val="00FA6955"/>
    <w:rsid w:val="00FA75A6"/>
    <w:rsid w:val="00FB06DF"/>
    <w:rsid w:val="00FB2028"/>
    <w:rsid w:val="00FC4B44"/>
    <w:rsid w:val="00FC4FDF"/>
    <w:rsid w:val="00FC78BF"/>
    <w:rsid w:val="00FD3350"/>
    <w:rsid w:val="00FD5A25"/>
    <w:rsid w:val="00FD5EFB"/>
    <w:rsid w:val="00FD6A0D"/>
    <w:rsid w:val="00FE3332"/>
    <w:rsid w:val="00FE71F0"/>
    <w:rsid w:val="00FF3F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65E39B7"/>
  <w15:chartTrackingRefBased/>
  <w15:docId w15:val="{2A21000C-DF6B-4679-A847-6B9596BBB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994849"/>
    <w:pPr>
      <w:keepNext/>
      <w:spacing w:before="240" w:after="60" w:line="240" w:lineRule="auto"/>
      <w:jc w:val="both"/>
      <w:outlineLvl w:val="0"/>
    </w:pPr>
    <w:rPr>
      <w:rFonts w:ascii="Arial" w:eastAsia="Times New Roman"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94849"/>
    <w:rPr>
      <w:rFonts w:ascii="Arial" w:eastAsia="Times New Roman" w:hAnsi="Arial" w:cs="Arial"/>
      <w:b/>
      <w:bCs/>
      <w:kern w:val="32"/>
      <w:sz w:val="32"/>
      <w:szCs w:val="32"/>
    </w:rPr>
  </w:style>
  <w:style w:type="numbering" w:customStyle="1" w:styleId="NoList1">
    <w:name w:val="No List1"/>
    <w:next w:val="NoList"/>
    <w:uiPriority w:val="99"/>
    <w:semiHidden/>
    <w:unhideWhenUsed/>
    <w:rsid w:val="00994849"/>
  </w:style>
  <w:style w:type="character" w:styleId="Hyperlink">
    <w:name w:val="Hyperlink"/>
    <w:rsid w:val="00994849"/>
    <w:rPr>
      <w:u w:val="single"/>
    </w:rPr>
  </w:style>
  <w:style w:type="paragraph" w:styleId="Header">
    <w:name w:val="header"/>
    <w:link w:val="HeaderChar"/>
    <w:uiPriority w:val="99"/>
    <w:rsid w:val="00994849"/>
    <w:pPr>
      <w:pBdr>
        <w:top w:val="nil"/>
        <w:left w:val="nil"/>
        <w:bottom w:val="nil"/>
        <w:right w:val="nil"/>
        <w:between w:val="nil"/>
        <w:bar w:val="nil"/>
      </w:pBdr>
      <w:tabs>
        <w:tab w:val="center" w:pos="4513"/>
        <w:tab w:val="right" w:pos="9026"/>
      </w:tabs>
      <w:spacing w:after="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HeaderChar">
    <w:name w:val="Header Char"/>
    <w:basedOn w:val="DefaultParagraphFont"/>
    <w:link w:val="Header"/>
    <w:uiPriority w:val="99"/>
    <w:rsid w:val="00994849"/>
    <w:rPr>
      <w:rFonts w:ascii="Arial" w:eastAsia="Arial Unicode MS" w:hAnsi="Arial Unicode MS" w:cs="Arial Unicode MS"/>
      <w:color w:val="000000"/>
      <w:sz w:val="24"/>
      <w:szCs w:val="24"/>
      <w:u w:color="000000"/>
      <w:bdr w:val="nil"/>
      <w:lang w:val="en-US" w:eastAsia="en-GB"/>
    </w:rPr>
  </w:style>
  <w:style w:type="paragraph" w:styleId="Footer">
    <w:name w:val="footer"/>
    <w:link w:val="FooterChar"/>
    <w:uiPriority w:val="99"/>
    <w:rsid w:val="00994849"/>
    <w:pPr>
      <w:pBdr>
        <w:top w:val="nil"/>
        <w:left w:val="nil"/>
        <w:bottom w:val="nil"/>
        <w:right w:val="nil"/>
        <w:between w:val="nil"/>
        <w:bar w:val="nil"/>
      </w:pBdr>
      <w:tabs>
        <w:tab w:val="center" w:pos="4513"/>
        <w:tab w:val="right" w:pos="9026"/>
      </w:tabs>
      <w:spacing w:before="120" w:after="120" w:line="240" w:lineRule="auto"/>
    </w:pPr>
    <w:rPr>
      <w:rFonts w:ascii="Arial" w:eastAsia="Arial" w:hAnsi="Arial" w:cs="Arial"/>
      <w:color w:val="000000"/>
      <w:sz w:val="24"/>
      <w:szCs w:val="24"/>
      <w:u w:color="000000"/>
      <w:bdr w:val="nil"/>
      <w:lang w:val="en-US" w:eastAsia="en-GB"/>
    </w:rPr>
  </w:style>
  <w:style w:type="character" w:customStyle="1" w:styleId="FooterChar">
    <w:name w:val="Footer Char"/>
    <w:basedOn w:val="DefaultParagraphFont"/>
    <w:link w:val="Footer"/>
    <w:uiPriority w:val="99"/>
    <w:rsid w:val="00994849"/>
    <w:rPr>
      <w:rFonts w:ascii="Arial" w:eastAsia="Arial" w:hAnsi="Arial" w:cs="Arial"/>
      <w:color w:val="000000"/>
      <w:sz w:val="24"/>
      <w:szCs w:val="24"/>
      <w:u w:color="000000"/>
      <w:bdr w:val="nil"/>
      <w:lang w:val="en-US" w:eastAsia="en-GB"/>
    </w:rPr>
  </w:style>
  <w:style w:type="paragraph" w:customStyle="1" w:styleId="Body">
    <w:name w:val="Body"/>
    <w:rsid w:val="0099484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rsid w:val="00994849"/>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numbering" w:customStyle="1" w:styleId="ImportedStyle1">
    <w:name w:val="Imported Style 1"/>
    <w:rsid w:val="00994849"/>
    <w:pPr>
      <w:numPr>
        <w:numId w:val="1"/>
      </w:numPr>
    </w:pPr>
  </w:style>
  <w:style w:type="paragraph" w:customStyle="1" w:styleId="BodyA">
    <w:name w:val="Body A"/>
    <w:rsid w:val="0099484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numbering" w:customStyle="1" w:styleId="ImportedStyle2">
    <w:name w:val="Imported Style 2"/>
    <w:rsid w:val="00994849"/>
    <w:pPr>
      <w:numPr>
        <w:numId w:val="2"/>
      </w:numPr>
    </w:pPr>
  </w:style>
  <w:style w:type="numbering" w:customStyle="1" w:styleId="ImportedStyle3">
    <w:name w:val="Imported Style 3"/>
    <w:rsid w:val="00994849"/>
    <w:pPr>
      <w:numPr>
        <w:numId w:val="3"/>
      </w:numPr>
    </w:pPr>
  </w:style>
  <w:style w:type="numbering" w:customStyle="1" w:styleId="ImportedStyle4">
    <w:name w:val="Imported Style 4"/>
    <w:rsid w:val="00994849"/>
    <w:pPr>
      <w:numPr>
        <w:numId w:val="4"/>
      </w:numPr>
    </w:pPr>
  </w:style>
  <w:style w:type="numbering" w:customStyle="1" w:styleId="ImportedStyle5">
    <w:name w:val="Imported Style 5"/>
    <w:rsid w:val="00994849"/>
    <w:pPr>
      <w:numPr>
        <w:numId w:val="5"/>
      </w:numPr>
    </w:pPr>
  </w:style>
  <w:style w:type="numbering" w:customStyle="1" w:styleId="ImportedStyle6">
    <w:name w:val="Imported Style 6"/>
    <w:rsid w:val="00994849"/>
    <w:pPr>
      <w:numPr>
        <w:numId w:val="6"/>
      </w:numPr>
    </w:pPr>
  </w:style>
  <w:style w:type="numbering" w:customStyle="1" w:styleId="List0">
    <w:name w:val="List 0"/>
    <w:basedOn w:val="ImportedStyle6"/>
    <w:rsid w:val="00994849"/>
    <w:pPr>
      <w:numPr>
        <w:numId w:val="7"/>
      </w:numPr>
    </w:pPr>
  </w:style>
  <w:style w:type="numbering" w:customStyle="1" w:styleId="List1">
    <w:name w:val="List 1"/>
    <w:basedOn w:val="ImportedStyle7"/>
    <w:rsid w:val="00994849"/>
    <w:pPr>
      <w:numPr>
        <w:numId w:val="8"/>
      </w:numPr>
    </w:pPr>
  </w:style>
  <w:style w:type="numbering" w:customStyle="1" w:styleId="ImportedStyle7">
    <w:name w:val="Imported Style 7"/>
    <w:rsid w:val="00994849"/>
  </w:style>
  <w:style w:type="numbering" w:customStyle="1" w:styleId="List21">
    <w:name w:val="List 21"/>
    <w:basedOn w:val="ImportedStyle6"/>
    <w:rsid w:val="00994849"/>
    <w:pPr>
      <w:numPr>
        <w:numId w:val="9"/>
      </w:numPr>
    </w:pPr>
  </w:style>
  <w:style w:type="numbering" w:customStyle="1" w:styleId="ImportedStyle8">
    <w:name w:val="Imported Style 8"/>
    <w:rsid w:val="00994849"/>
    <w:pPr>
      <w:numPr>
        <w:numId w:val="10"/>
      </w:numPr>
    </w:pPr>
  </w:style>
  <w:style w:type="numbering" w:customStyle="1" w:styleId="List31">
    <w:name w:val="List 31"/>
    <w:basedOn w:val="ImportedStyle9"/>
    <w:rsid w:val="00994849"/>
    <w:pPr>
      <w:numPr>
        <w:numId w:val="11"/>
      </w:numPr>
    </w:pPr>
  </w:style>
  <w:style w:type="numbering" w:customStyle="1" w:styleId="ImportedStyle9">
    <w:name w:val="Imported Style 9"/>
    <w:rsid w:val="00994849"/>
  </w:style>
  <w:style w:type="numbering" w:customStyle="1" w:styleId="ImportedStyle10">
    <w:name w:val="Imported Style 10"/>
    <w:rsid w:val="00994849"/>
    <w:pPr>
      <w:numPr>
        <w:numId w:val="12"/>
      </w:numPr>
    </w:pPr>
  </w:style>
  <w:style w:type="numbering" w:customStyle="1" w:styleId="ImportedStyle11">
    <w:name w:val="Imported Style 11"/>
    <w:rsid w:val="00994849"/>
    <w:pPr>
      <w:numPr>
        <w:numId w:val="13"/>
      </w:numPr>
    </w:pPr>
  </w:style>
  <w:style w:type="numbering" w:customStyle="1" w:styleId="ImportedStyle12">
    <w:name w:val="Imported Style 12"/>
    <w:rsid w:val="00994849"/>
    <w:pPr>
      <w:numPr>
        <w:numId w:val="14"/>
      </w:numPr>
    </w:pPr>
  </w:style>
  <w:style w:type="numbering" w:customStyle="1" w:styleId="ImportedStyle13">
    <w:name w:val="Imported Style 13"/>
    <w:rsid w:val="00994849"/>
    <w:pPr>
      <w:numPr>
        <w:numId w:val="15"/>
      </w:numPr>
    </w:pPr>
  </w:style>
  <w:style w:type="numbering" w:customStyle="1" w:styleId="ImportedStyle14">
    <w:name w:val="Imported Style 14"/>
    <w:rsid w:val="00994849"/>
    <w:pPr>
      <w:numPr>
        <w:numId w:val="16"/>
      </w:numPr>
    </w:pPr>
  </w:style>
  <w:style w:type="numbering" w:customStyle="1" w:styleId="ImportedStyle15">
    <w:name w:val="Imported Style 15"/>
    <w:rsid w:val="00994849"/>
    <w:pPr>
      <w:numPr>
        <w:numId w:val="17"/>
      </w:numPr>
    </w:pPr>
  </w:style>
  <w:style w:type="numbering" w:customStyle="1" w:styleId="ImportedStyle16">
    <w:name w:val="Imported Style 16"/>
    <w:rsid w:val="00994849"/>
    <w:pPr>
      <w:numPr>
        <w:numId w:val="34"/>
      </w:numPr>
    </w:pPr>
  </w:style>
  <w:style w:type="numbering" w:customStyle="1" w:styleId="ImportedStyle160">
    <w:name w:val="Imported Style 16.0"/>
    <w:rsid w:val="00994849"/>
    <w:pPr>
      <w:numPr>
        <w:numId w:val="18"/>
      </w:numPr>
    </w:pPr>
  </w:style>
  <w:style w:type="numbering" w:customStyle="1" w:styleId="ImportedStyle17">
    <w:name w:val="Imported Style 17"/>
    <w:rsid w:val="00994849"/>
    <w:pPr>
      <w:numPr>
        <w:numId w:val="20"/>
      </w:numPr>
    </w:pPr>
  </w:style>
  <w:style w:type="numbering" w:customStyle="1" w:styleId="List41">
    <w:name w:val="List 41"/>
    <w:basedOn w:val="ImportedStyle18"/>
    <w:rsid w:val="00994849"/>
    <w:pPr>
      <w:numPr>
        <w:numId w:val="19"/>
      </w:numPr>
    </w:pPr>
  </w:style>
  <w:style w:type="numbering" w:customStyle="1" w:styleId="ImportedStyle18">
    <w:name w:val="Imported Style 18"/>
    <w:rsid w:val="00994849"/>
  </w:style>
  <w:style w:type="numbering" w:customStyle="1" w:styleId="ImportedStyle19">
    <w:name w:val="Imported Style 19"/>
    <w:rsid w:val="00994849"/>
    <w:pPr>
      <w:numPr>
        <w:numId w:val="21"/>
      </w:numPr>
    </w:pPr>
  </w:style>
  <w:style w:type="numbering" w:customStyle="1" w:styleId="List51">
    <w:name w:val="List 51"/>
    <w:basedOn w:val="ImportedStyle20"/>
    <w:rsid w:val="00994849"/>
    <w:pPr>
      <w:numPr>
        <w:numId w:val="22"/>
      </w:numPr>
    </w:pPr>
  </w:style>
  <w:style w:type="numbering" w:customStyle="1" w:styleId="ImportedStyle20">
    <w:name w:val="Imported Style 20"/>
    <w:rsid w:val="00994849"/>
  </w:style>
  <w:style w:type="numbering" w:customStyle="1" w:styleId="ImportedStyle21">
    <w:name w:val="Imported Style 21"/>
    <w:rsid w:val="00994849"/>
    <w:pPr>
      <w:numPr>
        <w:numId w:val="23"/>
      </w:numPr>
    </w:pPr>
  </w:style>
  <w:style w:type="numbering" w:customStyle="1" w:styleId="List6">
    <w:name w:val="List 6"/>
    <w:basedOn w:val="ImportedStyle22"/>
    <w:rsid w:val="00994849"/>
    <w:pPr>
      <w:numPr>
        <w:numId w:val="24"/>
      </w:numPr>
    </w:pPr>
  </w:style>
  <w:style w:type="numbering" w:customStyle="1" w:styleId="ImportedStyle22">
    <w:name w:val="Imported Style 22"/>
    <w:rsid w:val="00994849"/>
  </w:style>
  <w:style w:type="numbering" w:customStyle="1" w:styleId="List7">
    <w:name w:val="List 7"/>
    <w:basedOn w:val="ImportedStyle22"/>
    <w:rsid w:val="00994849"/>
    <w:pPr>
      <w:numPr>
        <w:numId w:val="25"/>
      </w:numPr>
    </w:pPr>
  </w:style>
  <w:style w:type="numbering" w:customStyle="1" w:styleId="ImportedStyle23">
    <w:name w:val="Imported Style 23"/>
    <w:rsid w:val="00994849"/>
    <w:pPr>
      <w:numPr>
        <w:numId w:val="26"/>
      </w:numPr>
    </w:pPr>
  </w:style>
  <w:style w:type="numbering" w:customStyle="1" w:styleId="List8">
    <w:name w:val="List 8"/>
    <w:basedOn w:val="ImportedStyle24"/>
    <w:rsid w:val="00994849"/>
    <w:pPr>
      <w:numPr>
        <w:numId w:val="27"/>
      </w:numPr>
    </w:pPr>
  </w:style>
  <w:style w:type="numbering" w:customStyle="1" w:styleId="ImportedStyle24">
    <w:name w:val="Imported Style 24"/>
    <w:rsid w:val="00994849"/>
  </w:style>
  <w:style w:type="numbering" w:customStyle="1" w:styleId="List9">
    <w:name w:val="List 9"/>
    <w:basedOn w:val="ImportedStyle25"/>
    <w:rsid w:val="00994849"/>
    <w:pPr>
      <w:numPr>
        <w:numId w:val="28"/>
      </w:numPr>
    </w:pPr>
  </w:style>
  <w:style w:type="numbering" w:customStyle="1" w:styleId="ImportedStyle25">
    <w:name w:val="Imported Style 25"/>
    <w:rsid w:val="00994849"/>
  </w:style>
  <w:style w:type="numbering" w:customStyle="1" w:styleId="List10">
    <w:name w:val="List 10"/>
    <w:basedOn w:val="ImportedStyle26"/>
    <w:rsid w:val="00994849"/>
    <w:pPr>
      <w:numPr>
        <w:numId w:val="29"/>
      </w:numPr>
    </w:pPr>
  </w:style>
  <w:style w:type="numbering" w:customStyle="1" w:styleId="ImportedStyle26">
    <w:name w:val="Imported Style 26"/>
    <w:rsid w:val="00994849"/>
  </w:style>
  <w:style w:type="numbering" w:customStyle="1" w:styleId="ImportedStyle27">
    <w:name w:val="Imported Style 27"/>
    <w:rsid w:val="00994849"/>
    <w:pPr>
      <w:numPr>
        <w:numId w:val="30"/>
      </w:numPr>
    </w:pPr>
  </w:style>
  <w:style w:type="numbering" w:customStyle="1" w:styleId="List11">
    <w:name w:val="List 11"/>
    <w:basedOn w:val="ImportedStyle28"/>
    <w:rsid w:val="00994849"/>
    <w:pPr>
      <w:numPr>
        <w:numId w:val="31"/>
      </w:numPr>
    </w:pPr>
  </w:style>
  <w:style w:type="numbering" w:customStyle="1" w:styleId="ImportedStyle28">
    <w:name w:val="Imported Style 28"/>
    <w:rsid w:val="00994849"/>
  </w:style>
  <w:style w:type="numbering" w:customStyle="1" w:styleId="ImportedStyle270">
    <w:name w:val="Imported Style 27.0"/>
    <w:rsid w:val="00994849"/>
    <w:pPr>
      <w:numPr>
        <w:numId w:val="32"/>
      </w:numPr>
    </w:pPr>
  </w:style>
  <w:style w:type="numbering" w:customStyle="1" w:styleId="List12">
    <w:name w:val="List 12"/>
    <w:basedOn w:val="ImportedStyle29"/>
    <w:rsid w:val="00994849"/>
    <w:pPr>
      <w:numPr>
        <w:numId w:val="33"/>
      </w:numPr>
    </w:pPr>
  </w:style>
  <w:style w:type="numbering" w:customStyle="1" w:styleId="ImportedStyle29">
    <w:name w:val="Imported Style 29"/>
    <w:rsid w:val="00994849"/>
  </w:style>
  <w:style w:type="paragraph" w:styleId="PlainText">
    <w:name w:val="Plain Text"/>
    <w:basedOn w:val="Normal"/>
    <w:link w:val="PlainTextChar"/>
    <w:uiPriority w:val="99"/>
    <w:semiHidden/>
    <w:unhideWhenUsed/>
    <w:rsid w:val="00994849"/>
    <w:pPr>
      <w:spacing w:after="0" w:line="240" w:lineRule="auto"/>
    </w:pPr>
    <w:rPr>
      <w:rFonts w:ascii="Arial" w:hAnsi="Arial" w:cs="Arial"/>
      <w:sz w:val="28"/>
      <w:szCs w:val="28"/>
    </w:rPr>
  </w:style>
  <w:style w:type="character" w:customStyle="1" w:styleId="PlainTextChar">
    <w:name w:val="Plain Text Char"/>
    <w:basedOn w:val="DefaultParagraphFont"/>
    <w:link w:val="PlainText"/>
    <w:uiPriority w:val="99"/>
    <w:semiHidden/>
    <w:rsid w:val="00994849"/>
    <w:rPr>
      <w:rFonts w:ascii="Arial" w:hAnsi="Arial" w:cs="Arial"/>
      <w:sz w:val="28"/>
      <w:szCs w:val="28"/>
    </w:rPr>
  </w:style>
  <w:style w:type="table" w:styleId="TableGrid">
    <w:name w:val="Table Grid"/>
    <w:basedOn w:val="TableNormal"/>
    <w:uiPriority w:val="39"/>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4849"/>
    <w:pPr>
      <w:pBdr>
        <w:top w:val="nil"/>
        <w:left w:val="nil"/>
        <w:bottom w:val="nil"/>
        <w:right w:val="nil"/>
        <w:between w:val="nil"/>
        <w:bar w:val="nil"/>
      </w:pBdr>
      <w:spacing w:after="0" w:line="240" w:lineRule="auto"/>
    </w:pPr>
    <w:rPr>
      <w:rFonts w:ascii="Segoe UI" w:eastAsia="Arial Unicode MS" w:hAnsi="Segoe UI" w:cs="Segoe UI"/>
      <w:sz w:val="18"/>
      <w:szCs w:val="18"/>
      <w:bdr w:val="nil"/>
      <w:lang w:val="en-US"/>
    </w:rPr>
  </w:style>
  <w:style w:type="character" w:customStyle="1" w:styleId="BalloonTextChar">
    <w:name w:val="Balloon Text Char"/>
    <w:basedOn w:val="DefaultParagraphFont"/>
    <w:link w:val="BalloonText"/>
    <w:uiPriority w:val="99"/>
    <w:semiHidden/>
    <w:rsid w:val="00994849"/>
    <w:rPr>
      <w:rFonts w:ascii="Segoe UI" w:eastAsia="Arial Unicode MS" w:hAnsi="Segoe UI" w:cs="Segoe UI"/>
      <w:sz w:val="18"/>
      <w:szCs w:val="18"/>
      <w:bdr w:val="nil"/>
      <w:lang w:val="en-US"/>
    </w:rPr>
  </w:style>
  <w:style w:type="character" w:styleId="CommentReference">
    <w:name w:val="annotation reference"/>
    <w:basedOn w:val="DefaultParagraphFont"/>
    <w:uiPriority w:val="99"/>
    <w:semiHidden/>
    <w:unhideWhenUsed/>
    <w:rsid w:val="00994849"/>
    <w:rPr>
      <w:sz w:val="18"/>
      <w:szCs w:val="18"/>
    </w:rPr>
  </w:style>
  <w:style w:type="paragraph" w:styleId="CommentText">
    <w:name w:val="annotation text"/>
    <w:basedOn w:val="Normal"/>
    <w:link w:val="CommentTextChar"/>
    <w:uiPriority w:val="99"/>
    <w:semiHidden/>
    <w:unhideWhenUsed/>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customStyle="1" w:styleId="CommentTextChar">
    <w:name w:val="Comment Text Char"/>
    <w:basedOn w:val="DefaultParagraphFont"/>
    <w:link w:val="CommentText"/>
    <w:uiPriority w:val="99"/>
    <w:semiHidden/>
    <w:rsid w:val="00994849"/>
    <w:rPr>
      <w:rFonts w:ascii="Times New Roman" w:eastAsia="Arial Unicode MS" w:hAnsi="Times New Roman" w:cs="Times New Roman"/>
      <w:sz w:val="24"/>
      <w:szCs w:val="24"/>
      <w:bdr w:val="nil"/>
      <w:lang w:val="en-US"/>
    </w:rPr>
  </w:style>
  <w:style w:type="paragraph" w:styleId="CommentSubject">
    <w:name w:val="annotation subject"/>
    <w:basedOn w:val="CommentText"/>
    <w:next w:val="CommentText"/>
    <w:link w:val="CommentSubjectChar"/>
    <w:uiPriority w:val="99"/>
    <w:semiHidden/>
    <w:unhideWhenUsed/>
    <w:rsid w:val="00994849"/>
    <w:rPr>
      <w:b/>
      <w:bCs/>
      <w:sz w:val="20"/>
      <w:szCs w:val="20"/>
    </w:rPr>
  </w:style>
  <w:style w:type="character" w:customStyle="1" w:styleId="CommentSubjectChar">
    <w:name w:val="Comment Subject Char"/>
    <w:basedOn w:val="CommentTextChar"/>
    <w:link w:val="CommentSubject"/>
    <w:uiPriority w:val="99"/>
    <w:semiHidden/>
    <w:rsid w:val="00994849"/>
    <w:rPr>
      <w:rFonts w:ascii="Times New Roman" w:eastAsia="Arial Unicode MS" w:hAnsi="Times New Roman" w:cs="Times New Roman"/>
      <w:b/>
      <w:bCs/>
      <w:sz w:val="20"/>
      <w:szCs w:val="20"/>
      <w:bdr w:val="nil"/>
      <w:lang w:val="en-US"/>
    </w:rPr>
  </w:style>
  <w:style w:type="character" w:customStyle="1" w:styleId="questionvalue1">
    <w:name w:val="questionvalue1"/>
    <w:basedOn w:val="DefaultParagraphFont"/>
    <w:rsid w:val="00994849"/>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94849"/>
    <w:rPr>
      <w:rFonts w:ascii="Arial" w:eastAsia="Arial Unicode MS" w:hAnsi="Arial Unicode MS" w:cs="Arial Unicode MS"/>
      <w:color w:val="000000"/>
      <w:sz w:val="24"/>
      <w:szCs w:val="24"/>
      <w:u w:color="000000"/>
      <w:bdr w:val="nil"/>
      <w:lang w:val="en-US" w:eastAsia="en-GB"/>
    </w:rPr>
  </w:style>
  <w:style w:type="paragraph" w:customStyle="1" w:styleId="Default">
    <w:name w:val="Default"/>
    <w:rsid w:val="00994849"/>
    <w:pPr>
      <w:autoSpaceDE w:val="0"/>
      <w:autoSpaceDN w:val="0"/>
      <w:adjustRightInd w:val="0"/>
      <w:spacing w:after="0" w:line="240" w:lineRule="auto"/>
    </w:pPr>
    <w:rPr>
      <w:rFonts w:ascii="Calibri" w:hAnsi="Calibri" w:cs="Calibri"/>
      <w:color w:val="000000"/>
      <w:sz w:val="24"/>
      <w:szCs w:val="24"/>
    </w:rPr>
  </w:style>
  <w:style w:type="paragraph" w:customStyle="1" w:styleId="Table9">
    <w:name w:val="Table9"/>
    <w:basedOn w:val="Normal"/>
    <w:link w:val="Table9Char"/>
    <w:qFormat/>
    <w:rsid w:val="00994849"/>
    <w:pPr>
      <w:spacing w:before="60" w:after="60" w:line="240" w:lineRule="auto"/>
    </w:pPr>
    <w:rPr>
      <w:rFonts w:ascii="Calibri Light" w:hAnsi="Calibri Light"/>
      <w:color w:val="253C61"/>
      <w:sz w:val="18"/>
      <w:szCs w:val="18"/>
    </w:rPr>
  </w:style>
  <w:style w:type="character" w:customStyle="1" w:styleId="Table9Char">
    <w:name w:val="Table9 Char"/>
    <w:basedOn w:val="DefaultParagraphFont"/>
    <w:link w:val="Table9"/>
    <w:rsid w:val="00994849"/>
    <w:rPr>
      <w:rFonts w:ascii="Calibri Light" w:hAnsi="Calibri Light"/>
      <w:color w:val="253C61"/>
      <w:sz w:val="18"/>
      <w:szCs w:val="18"/>
    </w:rPr>
  </w:style>
  <w:style w:type="paragraph" w:styleId="Revision">
    <w:name w:val="Revision"/>
    <w:hidden/>
    <w:uiPriority w:val="99"/>
    <w:semiHidden/>
    <w:rsid w:val="00994849"/>
    <w:pPr>
      <w:spacing w:after="0" w:line="240" w:lineRule="auto"/>
    </w:pPr>
    <w:rPr>
      <w:rFonts w:ascii="Times New Roman" w:eastAsia="Arial Unicode MS" w:hAnsi="Times New Roman" w:cs="Times New Roman"/>
      <w:sz w:val="24"/>
      <w:szCs w:val="24"/>
      <w:bdr w:val="nil"/>
      <w:lang w:val="en-US"/>
    </w:rPr>
  </w:style>
  <w:style w:type="paragraph" w:styleId="NormalWeb">
    <w:name w:val="Normal (Web)"/>
    <w:basedOn w:val="Normal"/>
    <w:uiPriority w:val="99"/>
    <w:unhideWhenUsed/>
    <w:rsid w:val="0099484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s://www.nicheconsult.co.uk/swansea-maternity-and-neonatal-review/self-referra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icheconsult.co.uk/swansea-maternity-and-neonatal-review/"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d43ee80c3354983cca08dc8c70917203">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0b7d2facdb06a8a967c9051ab8d799db"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_activity" minOccurs="0"/>
                <xsd:element ref="ns4:MediaServiceSearchProperties" minOccurs="0"/>
                <xsd:element ref="ns4:MediaServiceObjectDetectorVersions" minOccurs="0"/>
                <xsd:element ref="ns4:MediaServiceSystem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29AA63E-C8FB-492B-B3A5-D27ED271D67E}">
  <ds:schemaRefs>
    <ds:schemaRef ds:uri="http://schemas.microsoft.com/sharepoint/v3/contenttype/forms"/>
  </ds:schemaRefs>
</ds:datastoreItem>
</file>

<file path=customXml/itemProps2.xml><?xml version="1.0" encoding="utf-8"?>
<ds:datastoreItem xmlns:ds="http://schemas.openxmlformats.org/officeDocument/2006/customXml" ds:itemID="{15AE11BB-F6D3-406E-A8D6-4DDB12F555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182B34-3ECD-4A32-86B2-658629D9ABD4}">
  <ds:schemaRefs>
    <ds:schemaRef ds:uri="http://schemas.openxmlformats.org/officeDocument/2006/bibliography"/>
  </ds:schemaRefs>
</ds:datastoreItem>
</file>

<file path=customXml/itemProps4.xml><?xml version="1.0" encoding="utf-8"?>
<ds:datastoreItem xmlns:ds="http://schemas.openxmlformats.org/officeDocument/2006/customXml" ds:itemID="{75CC0EE4-D3C1-4D73-ACE6-AA1A78AE30D7}">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31</Pages>
  <Words>8236</Words>
  <Characters>46948</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Claire Mulcahy (Swansea Bay UHB - Corporate Governance )</cp:lastModifiedBy>
  <cp:revision>9</cp:revision>
  <dcterms:created xsi:type="dcterms:W3CDTF">2024-10-08T05:54:00Z</dcterms:created>
  <dcterms:modified xsi:type="dcterms:W3CDTF">2024-11-11T14:15:00Z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