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0D2BCA" w14:textId="77777777" w:rsidR="00D610EE" w:rsidRPr="00054118" w:rsidRDefault="0094464A" w:rsidP="00FD2A57">
      <w:pPr>
        <w:pStyle w:val="Header"/>
        <w:jc w:val="both"/>
        <w:rPr>
          <w:rFonts w:ascii="Arial" w:hAnsi="Arial" w:cs="Arial"/>
          <w:sz w:val="24"/>
          <w:szCs w:val="24"/>
        </w:rPr>
      </w:pPr>
      <w:r w:rsidRPr="00054118">
        <w:rPr>
          <w:rFonts w:ascii="Arial" w:hAnsi="Arial" w:cs="Arial"/>
          <w:noProof/>
          <w:sz w:val="24"/>
          <w:szCs w:val="24"/>
          <w:lang w:eastAsia="en-GB"/>
        </w:rPr>
        <w:drawing>
          <wp:inline distT="0" distB="0" distL="0" distR="0">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1009650" cy="989180"/>
                    </a:xfrm>
                    <a:prstGeom prst="rect">
                      <a:avLst/>
                    </a:prstGeom>
                  </pic:spPr>
                </pic:pic>
              </a:graphicData>
            </a:graphic>
          </wp:inline>
        </w:drawing>
      </w:r>
      <w:r w:rsidRPr="00054118">
        <w:rPr>
          <w:rFonts w:ascii="Arial" w:hAnsi="Arial" w:cs="Arial"/>
          <w:sz w:val="24"/>
          <w:szCs w:val="24"/>
        </w:rPr>
        <w:t xml:space="preserve">       </w:t>
      </w:r>
      <w:r w:rsidR="007C6710" w:rsidRPr="00054118">
        <w:rPr>
          <w:rFonts w:ascii="Arial" w:hAnsi="Arial" w:cs="Arial"/>
          <w:noProof/>
          <w:sz w:val="24"/>
          <w:szCs w:val="24"/>
          <w:lang w:eastAsia="en-GB"/>
        </w:rPr>
        <w:drawing>
          <wp:anchor distT="0" distB="0" distL="114300" distR="114300" simplePos="0" relativeHeight="251659264" behindDoc="1" locked="0" layoutInCell="1" allowOverlap="1" wp14:anchorId="1DE6FC0F" wp14:editId="41608DC3">
            <wp:simplePos x="0" y="0"/>
            <wp:positionH relativeFrom="column">
              <wp:posOffset>1266825</wp:posOffset>
            </wp:positionH>
            <wp:positionV relativeFrom="paragraph">
              <wp:posOffset>330835</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54118">
        <w:rPr>
          <w:rFonts w:ascii="Arial" w:hAnsi="Arial" w:cs="Arial"/>
          <w:sz w:val="24"/>
          <w:szCs w:val="24"/>
        </w:rPr>
        <w:t xml:space="preserve">          </w:t>
      </w:r>
      <w:r w:rsidRPr="00054118">
        <w:rPr>
          <w:rFonts w:ascii="Arial" w:hAnsi="Arial" w:cs="Arial"/>
          <w:noProof/>
          <w:sz w:val="24"/>
          <w:szCs w:val="24"/>
          <w:lang w:eastAsia="en-GB"/>
        </w:rPr>
        <w:drawing>
          <wp:inline distT="0" distB="0" distL="0" distR="0">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1026160" cy="1001035"/>
                    </a:xfrm>
                    <a:prstGeom prst="rect">
                      <a:avLst/>
                    </a:prstGeom>
                  </pic:spPr>
                </pic:pic>
              </a:graphicData>
            </a:graphic>
          </wp:inline>
        </w:drawing>
      </w:r>
    </w:p>
    <w:tbl>
      <w:tblPr>
        <w:tblW w:w="10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2"/>
        <w:gridCol w:w="2722"/>
        <w:gridCol w:w="1984"/>
        <w:gridCol w:w="2108"/>
      </w:tblGrid>
      <w:tr w:rsidR="00B37E48" w:rsidRPr="00054118" w14:paraId="48F50BAF" w14:textId="77777777" w:rsidTr="007C6710">
        <w:trPr>
          <w:gridBefore w:val="2"/>
          <w:wBefore w:w="6124" w:type="dxa"/>
          <w:trHeight w:val="425"/>
          <w:jc w:val="center"/>
        </w:trPr>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14:paraId="6955D36D" w14:textId="77777777" w:rsidR="00B37E48" w:rsidRPr="00054118" w:rsidRDefault="00B37E48" w:rsidP="00FD2A57">
            <w:pPr>
              <w:tabs>
                <w:tab w:val="right" w:pos="3207"/>
              </w:tabs>
              <w:spacing w:after="0" w:line="240" w:lineRule="auto"/>
              <w:jc w:val="both"/>
              <w:rPr>
                <w:rFonts w:ascii="Arial" w:hAnsi="Arial" w:cs="Arial"/>
                <w:i/>
                <w:sz w:val="24"/>
                <w:szCs w:val="24"/>
              </w:rPr>
            </w:pPr>
            <w:r w:rsidRPr="00054118">
              <w:rPr>
                <w:rFonts w:ascii="Arial" w:hAnsi="Arial" w:cs="Arial"/>
                <w:sz w:val="24"/>
                <w:szCs w:val="24"/>
              </w:rPr>
              <w:t>Agenda Item</w:t>
            </w:r>
          </w:p>
        </w:tc>
        <w:tc>
          <w:tcPr>
            <w:tcW w:w="2108" w:type="dxa"/>
            <w:tcBorders>
              <w:top w:val="single" w:sz="4" w:space="0" w:color="auto"/>
              <w:left w:val="single" w:sz="4" w:space="0" w:color="auto"/>
              <w:bottom w:val="single" w:sz="4" w:space="0" w:color="auto"/>
              <w:right w:val="single" w:sz="4" w:space="0" w:color="auto"/>
            </w:tcBorders>
            <w:shd w:val="clear" w:color="auto" w:fill="FFFFFF" w:themeFill="background1"/>
          </w:tcPr>
          <w:p w14:paraId="1C9CDDC8" w14:textId="77777777" w:rsidR="00B37E48" w:rsidRPr="00054118" w:rsidRDefault="00B37E48" w:rsidP="00FD2A57">
            <w:pPr>
              <w:spacing w:after="0" w:line="240" w:lineRule="auto"/>
              <w:jc w:val="both"/>
              <w:rPr>
                <w:rFonts w:ascii="Arial" w:hAnsi="Arial" w:cs="Arial"/>
                <w:sz w:val="24"/>
                <w:szCs w:val="24"/>
              </w:rPr>
            </w:pPr>
          </w:p>
        </w:tc>
      </w:tr>
      <w:tr w:rsidR="00AB6C11" w:rsidRPr="00054118" w14:paraId="2E4B9FA9" w14:textId="77777777" w:rsidTr="007C6710">
        <w:trPr>
          <w:trHeight w:val="425"/>
          <w:jc w:val="center"/>
        </w:trPr>
        <w:tc>
          <w:tcPr>
            <w:tcW w:w="10216"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7BCE2418" w14:textId="62BF5B2D" w:rsidR="00AB6C11" w:rsidRPr="00054118" w:rsidRDefault="001F0D75" w:rsidP="007521FD">
            <w:pPr>
              <w:spacing w:after="0" w:line="240" w:lineRule="auto"/>
              <w:jc w:val="both"/>
              <w:rPr>
                <w:rFonts w:ascii="Arial" w:hAnsi="Arial" w:cs="Arial"/>
                <w:sz w:val="24"/>
                <w:szCs w:val="24"/>
              </w:rPr>
            </w:pPr>
            <w:r w:rsidRPr="00054118">
              <w:rPr>
                <w:rFonts w:ascii="Arial" w:hAnsi="Arial" w:cs="Arial"/>
                <w:sz w:val="24"/>
                <w:szCs w:val="24"/>
              </w:rPr>
              <w:t xml:space="preserve">Health </w:t>
            </w:r>
            <w:r w:rsidR="00274E8F" w:rsidRPr="00054118">
              <w:rPr>
                <w:rFonts w:ascii="Arial" w:hAnsi="Arial" w:cs="Arial"/>
                <w:sz w:val="24"/>
                <w:szCs w:val="24"/>
              </w:rPr>
              <w:t xml:space="preserve">Board </w:t>
            </w:r>
            <w:r w:rsidR="009243E9" w:rsidRPr="00054118">
              <w:rPr>
                <w:rFonts w:ascii="Arial" w:hAnsi="Arial" w:cs="Arial"/>
                <w:sz w:val="24"/>
                <w:szCs w:val="24"/>
              </w:rPr>
              <w:t xml:space="preserve"> </w:t>
            </w:r>
            <w:r w:rsidR="007521FD">
              <w:rPr>
                <w:rFonts w:ascii="Arial" w:hAnsi="Arial" w:cs="Arial"/>
                <w:sz w:val="24"/>
                <w:szCs w:val="24"/>
              </w:rPr>
              <w:t>March 2024</w:t>
            </w:r>
            <w:bookmarkStart w:id="0" w:name="_GoBack"/>
            <w:bookmarkEnd w:id="0"/>
            <w:r w:rsidR="007E13C8" w:rsidRPr="00054118">
              <w:rPr>
                <w:rFonts w:ascii="Arial" w:hAnsi="Arial" w:cs="Arial"/>
                <w:sz w:val="24"/>
                <w:szCs w:val="24"/>
              </w:rPr>
              <w:t xml:space="preserve">    </w:t>
            </w:r>
          </w:p>
        </w:tc>
      </w:tr>
      <w:tr w:rsidR="00B37E48" w:rsidRPr="00054118" w14:paraId="080D5C1B" w14:textId="77777777" w:rsidTr="007C6710">
        <w:trPr>
          <w:trHeight w:val="425"/>
          <w:jc w:val="center"/>
        </w:trPr>
        <w:tc>
          <w:tcPr>
            <w:tcW w:w="612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638E273" w14:textId="77777777" w:rsidR="00B37E48" w:rsidRPr="00054118" w:rsidRDefault="00B37E48" w:rsidP="00FD2A57">
            <w:pPr>
              <w:tabs>
                <w:tab w:val="right" w:pos="3207"/>
              </w:tabs>
              <w:spacing w:after="0" w:line="240" w:lineRule="auto"/>
              <w:jc w:val="both"/>
              <w:rPr>
                <w:rFonts w:ascii="Arial" w:hAnsi="Arial" w:cs="Arial"/>
                <w:sz w:val="24"/>
                <w:szCs w:val="24"/>
              </w:rPr>
            </w:pPr>
            <w:r w:rsidRPr="00054118">
              <w:rPr>
                <w:rFonts w:ascii="Arial" w:hAnsi="Arial" w:cs="Arial"/>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409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F541743" w14:textId="77777777" w:rsidR="00B37E48" w:rsidRPr="00054118" w:rsidRDefault="006D37F4" w:rsidP="00FD2A57">
                <w:pPr>
                  <w:spacing w:after="0" w:line="240" w:lineRule="auto"/>
                  <w:jc w:val="both"/>
                  <w:rPr>
                    <w:rFonts w:ascii="Arial" w:hAnsi="Arial" w:cs="Arial"/>
                    <w:sz w:val="24"/>
                    <w:szCs w:val="24"/>
                  </w:rPr>
                </w:pPr>
                <w:r w:rsidRPr="00054118">
                  <w:rPr>
                    <w:rFonts w:ascii="Arial" w:hAnsi="Arial" w:cs="Arial"/>
                    <w:sz w:val="24"/>
                    <w:szCs w:val="24"/>
                  </w:rPr>
                  <w:t>Open</w:t>
                </w:r>
              </w:p>
            </w:tc>
          </w:sdtContent>
        </w:sdt>
      </w:tr>
      <w:tr w:rsidR="002F0321" w:rsidRPr="00054118" w14:paraId="7A0CBFA7" w14:textId="77777777" w:rsidTr="007C6710">
        <w:trPr>
          <w:trHeight w:val="425"/>
          <w:jc w:val="center"/>
        </w:trPr>
        <w:tc>
          <w:tcPr>
            <w:tcW w:w="3402" w:type="dxa"/>
            <w:tcBorders>
              <w:top w:val="nil"/>
              <w:left w:val="single" w:sz="4" w:space="0" w:color="auto"/>
              <w:bottom w:val="single" w:sz="4" w:space="0" w:color="auto"/>
              <w:right w:val="single" w:sz="4" w:space="0" w:color="auto"/>
            </w:tcBorders>
            <w:shd w:val="clear" w:color="auto" w:fill="FFFFFF" w:themeFill="background1"/>
          </w:tcPr>
          <w:p w14:paraId="0393278B" w14:textId="77777777" w:rsidR="002F0321" w:rsidRPr="00054118" w:rsidRDefault="002F0321" w:rsidP="00FD2A57">
            <w:pPr>
              <w:tabs>
                <w:tab w:val="right" w:pos="3207"/>
              </w:tabs>
              <w:spacing w:after="0" w:line="240" w:lineRule="auto"/>
              <w:jc w:val="both"/>
              <w:rPr>
                <w:rFonts w:ascii="Arial" w:hAnsi="Arial" w:cs="Arial"/>
                <w:sz w:val="24"/>
                <w:szCs w:val="24"/>
              </w:rPr>
            </w:pPr>
            <w:r w:rsidRPr="00054118">
              <w:rPr>
                <w:rFonts w:ascii="Arial" w:hAnsi="Arial" w:cs="Arial"/>
                <w:sz w:val="24"/>
                <w:szCs w:val="24"/>
              </w:rPr>
              <w:t>Reporting Committee</w:t>
            </w:r>
            <w:r w:rsidRPr="00054118">
              <w:rPr>
                <w:rFonts w:ascii="Arial" w:hAnsi="Arial" w:cs="Arial"/>
                <w:sz w:val="24"/>
                <w:szCs w:val="24"/>
              </w:rPr>
              <w:tab/>
            </w:r>
          </w:p>
        </w:tc>
        <w:tc>
          <w:tcPr>
            <w:tcW w:w="6814" w:type="dxa"/>
            <w:gridSpan w:val="3"/>
            <w:tcBorders>
              <w:top w:val="nil"/>
              <w:left w:val="single" w:sz="4" w:space="0" w:color="auto"/>
              <w:bottom w:val="single" w:sz="4" w:space="0" w:color="auto"/>
              <w:right w:val="single" w:sz="4" w:space="0" w:color="auto"/>
            </w:tcBorders>
            <w:shd w:val="clear" w:color="auto" w:fill="FFFFFF" w:themeFill="background1"/>
          </w:tcPr>
          <w:p w14:paraId="3F60A7A8" w14:textId="77777777" w:rsidR="002F0321" w:rsidRPr="00054118" w:rsidRDefault="00274E8F" w:rsidP="00FD2A57">
            <w:pPr>
              <w:spacing w:after="0" w:line="240" w:lineRule="auto"/>
              <w:jc w:val="both"/>
              <w:rPr>
                <w:rFonts w:ascii="Arial" w:hAnsi="Arial" w:cs="Arial"/>
                <w:sz w:val="24"/>
                <w:szCs w:val="24"/>
              </w:rPr>
            </w:pPr>
            <w:r w:rsidRPr="00054118">
              <w:rPr>
                <w:rFonts w:ascii="Arial" w:hAnsi="Arial" w:cs="Arial"/>
                <w:sz w:val="24"/>
                <w:szCs w:val="24"/>
              </w:rPr>
              <w:t>Health Board Partnership Forum</w:t>
            </w:r>
          </w:p>
        </w:tc>
      </w:tr>
      <w:tr w:rsidR="00786652" w:rsidRPr="00054118" w14:paraId="110F5202" w14:textId="77777777" w:rsidTr="007C6710">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14:paraId="562171E3" w14:textId="77777777" w:rsidR="00786652" w:rsidRPr="00054118" w:rsidRDefault="00786652" w:rsidP="00FD2A57">
            <w:pPr>
              <w:jc w:val="both"/>
              <w:rPr>
                <w:rFonts w:ascii="Arial" w:hAnsi="Arial" w:cs="Arial"/>
                <w:sz w:val="24"/>
                <w:szCs w:val="24"/>
              </w:rPr>
            </w:pPr>
            <w:r w:rsidRPr="00054118">
              <w:rPr>
                <w:rFonts w:ascii="Arial" w:hAnsi="Arial" w:cs="Arial"/>
                <w:sz w:val="24"/>
                <w:szCs w:val="24"/>
              </w:rPr>
              <w:t>Author</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C1AF3FF" w14:textId="77777777" w:rsidR="00786652" w:rsidRPr="00054118" w:rsidRDefault="00274E8F" w:rsidP="00FD2A57">
            <w:pPr>
              <w:jc w:val="both"/>
              <w:rPr>
                <w:rFonts w:ascii="Arial" w:hAnsi="Arial" w:cs="Arial"/>
                <w:sz w:val="24"/>
                <w:szCs w:val="24"/>
              </w:rPr>
            </w:pPr>
            <w:r w:rsidRPr="00054118">
              <w:rPr>
                <w:rFonts w:ascii="Arial" w:hAnsi="Arial" w:cs="Arial"/>
                <w:sz w:val="24"/>
                <w:szCs w:val="24"/>
              </w:rPr>
              <w:t>Kim Clee -Workforce Manager</w:t>
            </w:r>
          </w:p>
        </w:tc>
      </w:tr>
      <w:tr w:rsidR="00C36EBB" w:rsidRPr="00054118" w14:paraId="089C622F" w14:textId="77777777" w:rsidTr="007C6710">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14:paraId="13C9DE70" w14:textId="77777777" w:rsidR="00C36EBB" w:rsidRPr="00054118" w:rsidRDefault="00C36EBB" w:rsidP="00FD2A57">
            <w:pPr>
              <w:spacing w:after="0" w:line="240" w:lineRule="auto"/>
              <w:jc w:val="both"/>
              <w:rPr>
                <w:rFonts w:ascii="Arial" w:hAnsi="Arial" w:cs="Arial"/>
                <w:sz w:val="24"/>
                <w:szCs w:val="24"/>
              </w:rPr>
            </w:pPr>
            <w:r w:rsidRPr="00054118">
              <w:rPr>
                <w:rFonts w:ascii="Arial" w:hAnsi="Arial" w:cs="Arial"/>
                <w:sz w:val="24"/>
                <w:szCs w:val="24"/>
              </w:rPr>
              <w:t>Lead Executive Director (s)</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2671BA5" w14:textId="34B74BD2" w:rsidR="00C36EBB" w:rsidRPr="00054118" w:rsidRDefault="009A0121" w:rsidP="00FD2A57">
            <w:pPr>
              <w:spacing w:after="0" w:line="240" w:lineRule="auto"/>
              <w:jc w:val="both"/>
              <w:rPr>
                <w:rFonts w:ascii="Arial" w:hAnsi="Arial" w:cs="Arial"/>
                <w:sz w:val="24"/>
                <w:szCs w:val="24"/>
              </w:rPr>
            </w:pPr>
            <w:r w:rsidRPr="00054118">
              <w:rPr>
                <w:rFonts w:ascii="Arial" w:hAnsi="Arial" w:cs="Arial"/>
                <w:sz w:val="24"/>
                <w:szCs w:val="24"/>
              </w:rPr>
              <w:t>Sarah Jenkins</w:t>
            </w:r>
            <w:r w:rsidR="00274E8F" w:rsidRPr="00054118">
              <w:rPr>
                <w:rFonts w:ascii="Arial" w:hAnsi="Arial" w:cs="Arial"/>
                <w:sz w:val="24"/>
                <w:szCs w:val="24"/>
              </w:rPr>
              <w:t xml:space="preserve">- </w:t>
            </w:r>
            <w:r w:rsidRPr="00054118">
              <w:rPr>
                <w:rFonts w:ascii="Arial" w:hAnsi="Arial" w:cs="Arial"/>
                <w:sz w:val="24"/>
                <w:szCs w:val="24"/>
              </w:rPr>
              <w:t xml:space="preserve">Acting </w:t>
            </w:r>
            <w:r w:rsidR="00274E8F" w:rsidRPr="00054118">
              <w:rPr>
                <w:rFonts w:ascii="Arial" w:hAnsi="Arial" w:cs="Arial"/>
                <w:sz w:val="24"/>
                <w:szCs w:val="24"/>
              </w:rPr>
              <w:t>Director of Workforce and OD</w:t>
            </w:r>
          </w:p>
        </w:tc>
      </w:tr>
      <w:tr w:rsidR="00786652" w:rsidRPr="00054118" w14:paraId="5EDCE7F5" w14:textId="77777777" w:rsidTr="007C6710">
        <w:trPr>
          <w:trHeight w:val="425"/>
          <w:jc w:val="center"/>
        </w:trPr>
        <w:tc>
          <w:tcPr>
            <w:tcW w:w="3402" w:type="dxa"/>
            <w:tcBorders>
              <w:top w:val="single" w:sz="4" w:space="0" w:color="auto"/>
              <w:left w:val="single" w:sz="4" w:space="0" w:color="auto"/>
              <w:bottom w:val="nil"/>
              <w:right w:val="single" w:sz="4" w:space="0" w:color="auto"/>
            </w:tcBorders>
            <w:shd w:val="clear" w:color="auto" w:fill="FFFFFF" w:themeFill="background1"/>
          </w:tcPr>
          <w:p w14:paraId="726F655C" w14:textId="77777777" w:rsidR="00786652" w:rsidRPr="00054118" w:rsidRDefault="00786652" w:rsidP="00FD2A57">
            <w:pPr>
              <w:spacing w:after="0" w:line="240" w:lineRule="auto"/>
              <w:jc w:val="both"/>
              <w:rPr>
                <w:rFonts w:ascii="Arial" w:hAnsi="Arial" w:cs="Arial"/>
                <w:sz w:val="24"/>
                <w:szCs w:val="24"/>
              </w:rPr>
            </w:pPr>
            <w:r w:rsidRPr="00054118">
              <w:rPr>
                <w:rFonts w:ascii="Arial" w:hAnsi="Arial" w:cs="Arial"/>
                <w:sz w:val="24"/>
                <w:szCs w:val="24"/>
              </w:rPr>
              <w:t>Date of meeting</w:t>
            </w:r>
          </w:p>
        </w:tc>
        <w:tc>
          <w:tcPr>
            <w:tcW w:w="6814" w:type="dxa"/>
            <w:gridSpan w:val="3"/>
            <w:tcBorders>
              <w:top w:val="single" w:sz="4" w:space="0" w:color="auto"/>
              <w:left w:val="single" w:sz="4" w:space="0" w:color="auto"/>
              <w:bottom w:val="nil"/>
              <w:right w:val="single" w:sz="4" w:space="0" w:color="auto"/>
            </w:tcBorders>
            <w:shd w:val="clear" w:color="auto" w:fill="FFFFFF" w:themeFill="background1"/>
          </w:tcPr>
          <w:p w14:paraId="369074C8" w14:textId="1613ED1A" w:rsidR="00786652" w:rsidRPr="00054118" w:rsidRDefault="009A0121" w:rsidP="00FD2A57">
            <w:pPr>
              <w:tabs>
                <w:tab w:val="left" w:pos="1200"/>
              </w:tabs>
              <w:spacing w:after="0" w:line="240" w:lineRule="auto"/>
              <w:jc w:val="both"/>
              <w:rPr>
                <w:rFonts w:ascii="Arial" w:hAnsi="Arial" w:cs="Arial"/>
                <w:sz w:val="24"/>
                <w:szCs w:val="24"/>
              </w:rPr>
            </w:pPr>
            <w:r w:rsidRPr="00054118">
              <w:rPr>
                <w:rFonts w:ascii="Arial" w:hAnsi="Arial" w:cs="Arial"/>
                <w:sz w:val="24"/>
                <w:szCs w:val="24"/>
              </w:rPr>
              <w:t>1</w:t>
            </w:r>
            <w:r w:rsidRPr="00054118">
              <w:rPr>
                <w:rFonts w:ascii="Arial" w:hAnsi="Arial" w:cs="Arial"/>
                <w:sz w:val="24"/>
                <w:szCs w:val="24"/>
                <w:vertAlign w:val="superscript"/>
              </w:rPr>
              <w:t>st</w:t>
            </w:r>
            <w:r w:rsidRPr="00054118">
              <w:rPr>
                <w:rFonts w:ascii="Arial" w:hAnsi="Arial" w:cs="Arial"/>
                <w:sz w:val="24"/>
                <w:szCs w:val="24"/>
              </w:rPr>
              <w:t xml:space="preserve"> February 2024</w:t>
            </w:r>
          </w:p>
        </w:tc>
      </w:tr>
    </w:tbl>
    <w:tbl>
      <w:tblPr>
        <w:tblpPr w:leftFromText="180" w:rightFromText="180" w:vertAnchor="text" w:horzAnchor="margin" w:tblpXSpec="center" w:tblpY="1"/>
        <w:tblW w:w="10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348"/>
      </w:tblGrid>
      <w:tr w:rsidR="00097D84" w:rsidRPr="00054118" w14:paraId="45B29ACD" w14:textId="77777777" w:rsidTr="00903F5B">
        <w:trPr>
          <w:trHeight w:val="425"/>
        </w:trPr>
        <w:tc>
          <w:tcPr>
            <w:tcW w:w="10348"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5BBB90E5" w14:textId="54F8772A" w:rsidR="00097D84" w:rsidRPr="00054118" w:rsidRDefault="00097D84" w:rsidP="009A0121">
            <w:pPr>
              <w:jc w:val="both"/>
              <w:rPr>
                <w:rFonts w:ascii="Arial" w:hAnsi="Arial" w:cs="Arial"/>
                <w:sz w:val="24"/>
                <w:szCs w:val="24"/>
              </w:rPr>
            </w:pPr>
            <w:r w:rsidRPr="00054118">
              <w:rPr>
                <w:rFonts w:ascii="Arial" w:hAnsi="Arial" w:cs="Arial"/>
                <w:sz w:val="24"/>
                <w:szCs w:val="24"/>
              </w:rPr>
              <w:t>Summary of matters considered by the</w:t>
            </w:r>
            <w:r w:rsidR="00274E8F" w:rsidRPr="00054118">
              <w:rPr>
                <w:rFonts w:ascii="Arial" w:hAnsi="Arial" w:cs="Arial"/>
                <w:sz w:val="24"/>
                <w:szCs w:val="24"/>
              </w:rPr>
              <w:t xml:space="preserve"> Health Board Partnership Forum</w:t>
            </w:r>
            <w:r w:rsidRPr="00054118">
              <w:rPr>
                <w:rFonts w:ascii="Arial" w:hAnsi="Arial" w:cs="Arial"/>
                <w:sz w:val="24"/>
                <w:szCs w:val="24"/>
              </w:rPr>
              <w:t xml:space="preserve"> </w:t>
            </w:r>
            <w:r w:rsidR="008249D0" w:rsidRPr="00054118">
              <w:rPr>
                <w:rFonts w:ascii="Arial" w:hAnsi="Arial" w:cs="Arial"/>
                <w:sz w:val="24"/>
                <w:szCs w:val="24"/>
              </w:rPr>
              <w:t xml:space="preserve">at its </w:t>
            </w:r>
            <w:r w:rsidR="008D289B" w:rsidRPr="00054118">
              <w:rPr>
                <w:rFonts w:ascii="Arial" w:hAnsi="Arial" w:cs="Arial"/>
                <w:sz w:val="24"/>
                <w:szCs w:val="24"/>
              </w:rPr>
              <w:t>meeting on</w:t>
            </w:r>
            <w:r w:rsidR="00DA19C4" w:rsidRPr="00054118">
              <w:rPr>
                <w:rFonts w:ascii="Arial" w:hAnsi="Arial" w:cs="Arial"/>
                <w:sz w:val="24"/>
                <w:szCs w:val="24"/>
              </w:rPr>
              <w:t xml:space="preserve"> </w:t>
            </w:r>
            <w:r w:rsidR="009A0121" w:rsidRPr="00054118">
              <w:rPr>
                <w:rFonts w:ascii="Arial" w:hAnsi="Arial" w:cs="Arial"/>
                <w:sz w:val="24"/>
                <w:szCs w:val="24"/>
              </w:rPr>
              <w:t>1</w:t>
            </w:r>
            <w:r w:rsidR="009A0121" w:rsidRPr="00054118">
              <w:rPr>
                <w:rFonts w:ascii="Arial" w:hAnsi="Arial" w:cs="Arial"/>
                <w:sz w:val="24"/>
                <w:szCs w:val="24"/>
                <w:vertAlign w:val="superscript"/>
              </w:rPr>
              <w:t>st</w:t>
            </w:r>
            <w:r w:rsidR="009A0121" w:rsidRPr="00054118">
              <w:rPr>
                <w:rFonts w:ascii="Arial" w:hAnsi="Arial" w:cs="Arial"/>
                <w:sz w:val="24"/>
                <w:szCs w:val="24"/>
              </w:rPr>
              <w:t xml:space="preserve"> February 2024.</w:t>
            </w:r>
          </w:p>
        </w:tc>
      </w:tr>
      <w:tr w:rsidR="00071C9D" w:rsidRPr="00054118" w14:paraId="7AE1F815" w14:textId="77777777" w:rsidTr="000437F2">
        <w:trPr>
          <w:trHeight w:val="274"/>
        </w:trPr>
        <w:tc>
          <w:tcPr>
            <w:tcW w:w="10348" w:type="dxa"/>
            <w:shd w:val="clear" w:color="auto" w:fill="auto"/>
          </w:tcPr>
          <w:p w14:paraId="1FDC99B4" w14:textId="77777777" w:rsidR="00054118" w:rsidRPr="00054118" w:rsidRDefault="00054118" w:rsidP="009A0121">
            <w:pPr>
              <w:pStyle w:val="Body"/>
              <w:jc w:val="both"/>
              <w:rPr>
                <w:rFonts w:ascii="Arial" w:hAnsi="Arial" w:cs="Arial"/>
                <w:color w:val="auto"/>
              </w:rPr>
            </w:pPr>
          </w:p>
          <w:p w14:paraId="3F4C30D2" w14:textId="448E3D90" w:rsidR="009A0121" w:rsidRPr="00054118" w:rsidRDefault="009A0121" w:rsidP="009A0121">
            <w:pPr>
              <w:pStyle w:val="Body"/>
              <w:jc w:val="both"/>
              <w:rPr>
                <w:rFonts w:ascii="Arial" w:hAnsi="Arial" w:cs="Arial"/>
                <w:b/>
                <w:color w:val="auto"/>
              </w:rPr>
            </w:pPr>
            <w:r w:rsidRPr="00054118">
              <w:rPr>
                <w:rFonts w:ascii="Arial" w:hAnsi="Arial" w:cs="Arial"/>
                <w:b/>
                <w:color w:val="auto"/>
              </w:rPr>
              <w:t>INTRODUCTION OF CHAIR OF STAFF SIDE</w:t>
            </w:r>
          </w:p>
          <w:p w14:paraId="68F9B7DC" w14:textId="49D4D793" w:rsidR="009A0121" w:rsidRPr="00054118" w:rsidRDefault="009A0121" w:rsidP="009A0121">
            <w:pPr>
              <w:pStyle w:val="Body"/>
              <w:jc w:val="both"/>
              <w:rPr>
                <w:rFonts w:ascii="Arial" w:hAnsi="Arial" w:cs="Arial"/>
                <w:color w:val="auto"/>
              </w:rPr>
            </w:pPr>
            <w:r w:rsidRPr="00054118">
              <w:rPr>
                <w:rFonts w:ascii="Arial" w:hAnsi="Arial" w:cs="Arial"/>
                <w:color w:val="auto"/>
              </w:rPr>
              <w:t xml:space="preserve">Martin Lloyd </w:t>
            </w:r>
            <w:r w:rsidR="007528D2" w:rsidRPr="00054118">
              <w:rPr>
                <w:rFonts w:ascii="Arial" w:hAnsi="Arial" w:cs="Arial"/>
                <w:color w:val="auto"/>
              </w:rPr>
              <w:t xml:space="preserve">was welcomed </w:t>
            </w:r>
            <w:r w:rsidRPr="00054118">
              <w:rPr>
                <w:rFonts w:ascii="Arial" w:hAnsi="Arial" w:cs="Arial"/>
                <w:color w:val="auto"/>
              </w:rPr>
              <w:t>to his first meeting as Chair of staff side</w:t>
            </w:r>
            <w:r w:rsidR="007528D2" w:rsidRPr="00054118">
              <w:rPr>
                <w:rFonts w:ascii="Arial" w:hAnsi="Arial" w:cs="Arial"/>
                <w:color w:val="auto"/>
              </w:rPr>
              <w:t>.</w:t>
            </w:r>
          </w:p>
          <w:p w14:paraId="74FF9349" w14:textId="3BC31727" w:rsidR="007528D2" w:rsidRPr="00054118" w:rsidRDefault="007528D2" w:rsidP="009A0121">
            <w:pPr>
              <w:pStyle w:val="Body"/>
              <w:jc w:val="both"/>
              <w:rPr>
                <w:rFonts w:ascii="Arial" w:hAnsi="Arial" w:cs="Arial"/>
                <w:color w:val="auto"/>
              </w:rPr>
            </w:pPr>
          </w:p>
          <w:p w14:paraId="1E30AAC4" w14:textId="31955B1B" w:rsidR="009A0121" w:rsidRPr="00054118" w:rsidRDefault="009A0121" w:rsidP="009A0121">
            <w:pPr>
              <w:pStyle w:val="Body"/>
              <w:jc w:val="both"/>
              <w:rPr>
                <w:rFonts w:ascii="Arial" w:hAnsi="Arial" w:cs="Arial"/>
                <w:b/>
                <w:color w:val="auto"/>
              </w:rPr>
            </w:pPr>
            <w:r w:rsidRPr="00054118">
              <w:rPr>
                <w:rFonts w:ascii="Arial" w:hAnsi="Arial" w:cs="Arial"/>
                <w:b/>
                <w:color w:val="auto"/>
              </w:rPr>
              <w:t>FAREWELL TO DEBBIE EYITAYO</w:t>
            </w:r>
          </w:p>
          <w:p w14:paraId="4C13E277" w14:textId="45BD0188" w:rsidR="009A0121" w:rsidRPr="00054118" w:rsidRDefault="00054118" w:rsidP="009A0121">
            <w:pPr>
              <w:pStyle w:val="Body"/>
              <w:jc w:val="both"/>
              <w:rPr>
                <w:rFonts w:ascii="Arial" w:hAnsi="Arial" w:cs="Arial"/>
                <w:color w:val="auto"/>
              </w:rPr>
            </w:pPr>
            <w:r w:rsidRPr="00054118">
              <w:rPr>
                <w:rFonts w:ascii="Arial" w:hAnsi="Arial" w:cs="Arial"/>
                <w:color w:val="auto"/>
              </w:rPr>
              <w:t>Thanks and b</w:t>
            </w:r>
            <w:r w:rsidR="009A0121" w:rsidRPr="00054118">
              <w:rPr>
                <w:rFonts w:ascii="Arial" w:hAnsi="Arial" w:cs="Arial"/>
                <w:color w:val="auto"/>
              </w:rPr>
              <w:t xml:space="preserve">est wishes </w:t>
            </w:r>
            <w:r w:rsidRPr="00054118">
              <w:rPr>
                <w:rFonts w:ascii="Arial" w:hAnsi="Arial" w:cs="Arial"/>
                <w:color w:val="auto"/>
              </w:rPr>
              <w:t xml:space="preserve">were expressed to </w:t>
            </w:r>
            <w:r w:rsidR="009A0121" w:rsidRPr="00054118">
              <w:rPr>
                <w:rFonts w:ascii="Arial" w:hAnsi="Arial" w:cs="Arial"/>
                <w:color w:val="auto"/>
              </w:rPr>
              <w:t xml:space="preserve">Debbie </w:t>
            </w:r>
            <w:r w:rsidRPr="00054118">
              <w:rPr>
                <w:rFonts w:ascii="Arial" w:hAnsi="Arial" w:cs="Arial"/>
                <w:color w:val="auto"/>
              </w:rPr>
              <w:t xml:space="preserve">Eyitayo </w:t>
            </w:r>
            <w:r w:rsidR="009A0121" w:rsidRPr="00054118">
              <w:rPr>
                <w:rFonts w:ascii="Arial" w:hAnsi="Arial" w:cs="Arial"/>
                <w:color w:val="auto"/>
              </w:rPr>
              <w:t xml:space="preserve">on her departure from the organisation. </w:t>
            </w:r>
          </w:p>
          <w:p w14:paraId="2BE1D5E7" w14:textId="7E9474A8" w:rsidR="009A0121" w:rsidRPr="00054118" w:rsidRDefault="009A0121" w:rsidP="009A0121">
            <w:pPr>
              <w:pStyle w:val="Body"/>
              <w:jc w:val="both"/>
              <w:rPr>
                <w:rFonts w:ascii="Arial" w:hAnsi="Arial" w:cs="Arial"/>
                <w:color w:val="auto"/>
              </w:rPr>
            </w:pPr>
          </w:p>
          <w:p w14:paraId="11D7C14F" w14:textId="3335F573" w:rsidR="009A0121" w:rsidRPr="00054118" w:rsidRDefault="009A0121" w:rsidP="009A0121">
            <w:pPr>
              <w:pStyle w:val="Body"/>
              <w:jc w:val="both"/>
              <w:rPr>
                <w:rFonts w:ascii="Arial" w:hAnsi="Arial" w:cs="Arial"/>
                <w:b/>
                <w:color w:val="auto"/>
              </w:rPr>
            </w:pPr>
            <w:r w:rsidRPr="00054118">
              <w:rPr>
                <w:rFonts w:ascii="Arial" w:hAnsi="Arial" w:cs="Arial"/>
                <w:b/>
                <w:color w:val="auto"/>
              </w:rPr>
              <w:t>INDUSTRIAL ACTION</w:t>
            </w:r>
          </w:p>
          <w:p w14:paraId="61FB7F6A" w14:textId="757670AD" w:rsidR="009A0121" w:rsidRPr="00054118" w:rsidRDefault="009A0121" w:rsidP="009A0121">
            <w:pPr>
              <w:pStyle w:val="Body"/>
              <w:jc w:val="both"/>
              <w:rPr>
                <w:rFonts w:ascii="Arial" w:hAnsi="Arial" w:cs="Arial"/>
                <w:color w:val="auto"/>
              </w:rPr>
            </w:pPr>
            <w:r w:rsidRPr="00054118">
              <w:rPr>
                <w:rFonts w:ascii="Arial" w:hAnsi="Arial" w:cs="Arial"/>
                <w:color w:val="auto"/>
              </w:rPr>
              <w:t xml:space="preserve">An update was </w:t>
            </w:r>
            <w:r w:rsidR="00032383" w:rsidRPr="00054118">
              <w:rPr>
                <w:rFonts w:ascii="Arial" w:hAnsi="Arial" w:cs="Arial"/>
                <w:color w:val="auto"/>
              </w:rPr>
              <w:t>received</w:t>
            </w:r>
            <w:r w:rsidRPr="00054118">
              <w:rPr>
                <w:rFonts w:ascii="Arial" w:hAnsi="Arial" w:cs="Arial"/>
                <w:color w:val="auto"/>
              </w:rPr>
              <w:t xml:space="preserve"> on the most recent industrial action undertaken by the junior doctors </w:t>
            </w:r>
            <w:r w:rsidR="00054118" w:rsidRPr="00054118">
              <w:rPr>
                <w:rFonts w:ascii="Arial" w:hAnsi="Arial" w:cs="Arial"/>
                <w:color w:val="auto"/>
              </w:rPr>
              <w:t xml:space="preserve">from </w:t>
            </w:r>
            <w:r w:rsidRPr="00054118">
              <w:rPr>
                <w:rFonts w:ascii="Arial" w:hAnsi="Arial" w:cs="Arial"/>
                <w:color w:val="auto"/>
              </w:rPr>
              <w:t xml:space="preserve">15th-18th January 2024. Staff and management teams were thanked for their hard work </w:t>
            </w:r>
            <w:r w:rsidR="00054118" w:rsidRPr="00054118">
              <w:rPr>
                <w:rFonts w:ascii="Arial" w:hAnsi="Arial" w:cs="Arial"/>
                <w:color w:val="auto"/>
              </w:rPr>
              <w:t>in</w:t>
            </w:r>
            <w:r w:rsidRPr="00054118">
              <w:rPr>
                <w:rFonts w:ascii="Arial" w:hAnsi="Arial" w:cs="Arial"/>
                <w:color w:val="auto"/>
              </w:rPr>
              <w:t xml:space="preserve"> ensur</w:t>
            </w:r>
            <w:r w:rsidR="00054118" w:rsidRPr="00054118">
              <w:rPr>
                <w:rFonts w:ascii="Arial" w:hAnsi="Arial" w:cs="Arial"/>
                <w:color w:val="auto"/>
              </w:rPr>
              <w:t>ing</w:t>
            </w:r>
            <w:r w:rsidRPr="00054118">
              <w:rPr>
                <w:rFonts w:ascii="Arial" w:hAnsi="Arial" w:cs="Arial"/>
                <w:color w:val="auto"/>
              </w:rPr>
              <w:t xml:space="preserve"> patient safety was maintained during this period. Good communication had been maintained with the BMA throughout. </w:t>
            </w:r>
          </w:p>
          <w:p w14:paraId="026FE2DA" w14:textId="261789E8" w:rsidR="009A0121" w:rsidRPr="00054118" w:rsidRDefault="009A0121" w:rsidP="009A0121">
            <w:pPr>
              <w:pStyle w:val="Body"/>
              <w:jc w:val="both"/>
              <w:rPr>
                <w:rFonts w:ascii="Arial" w:hAnsi="Arial" w:cs="Arial"/>
                <w:color w:val="auto"/>
              </w:rPr>
            </w:pPr>
          </w:p>
          <w:p w14:paraId="195E6664" w14:textId="403FB3E3" w:rsidR="009A0121" w:rsidRPr="00054118" w:rsidRDefault="009A0121" w:rsidP="009A0121">
            <w:pPr>
              <w:pStyle w:val="Body"/>
              <w:jc w:val="both"/>
              <w:rPr>
                <w:rFonts w:ascii="Arial" w:hAnsi="Arial" w:cs="Arial"/>
                <w:b/>
                <w:color w:val="auto"/>
              </w:rPr>
            </w:pPr>
            <w:r w:rsidRPr="00054118">
              <w:rPr>
                <w:rFonts w:ascii="Arial" w:hAnsi="Arial" w:cs="Arial"/>
                <w:b/>
                <w:color w:val="auto"/>
              </w:rPr>
              <w:t>MATERNITY AND NEONATES</w:t>
            </w:r>
          </w:p>
          <w:p w14:paraId="3F6C13D6" w14:textId="12F74573" w:rsidR="009A0121" w:rsidRPr="00054118" w:rsidRDefault="009A0121" w:rsidP="009A0121">
            <w:pPr>
              <w:pStyle w:val="Body"/>
              <w:jc w:val="both"/>
              <w:rPr>
                <w:rFonts w:ascii="Arial" w:hAnsi="Arial" w:cs="Arial"/>
                <w:color w:val="auto"/>
              </w:rPr>
            </w:pPr>
            <w:r w:rsidRPr="00054118">
              <w:rPr>
                <w:rFonts w:ascii="Arial" w:hAnsi="Arial" w:cs="Arial"/>
                <w:color w:val="auto"/>
              </w:rPr>
              <w:t>An update was received on activity in Maternity and Neonates and the hard work of the staff in this very busy department was ackno</w:t>
            </w:r>
            <w:r w:rsidR="00054118" w:rsidRPr="00054118">
              <w:rPr>
                <w:rFonts w:ascii="Arial" w:hAnsi="Arial" w:cs="Arial"/>
                <w:color w:val="auto"/>
              </w:rPr>
              <w:t>wled</w:t>
            </w:r>
            <w:r w:rsidRPr="00054118">
              <w:rPr>
                <w:rFonts w:ascii="Arial" w:hAnsi="Arial" w:cs="Arial"/>
                <w:color w:val="auto"/>
              </w:rPr>
              <w:t>ged. It was reported that an independent review had been commissioned in order to provide public assurance in the care being provided. This review will focus on clinical data, culture and governance issues, and patient and family experience. It was ackno</w:t>
            </w:r>
            <w:r w:rsidR="00032383" w:rsidRPr="00054118">
              <w:rPr>
                <w:rFonts w:ascii="Arial" w:hAnsi="Arial" w:cs="Arial"/>
                <w:color w:val="auto"/>
              </w:rPr>
              <w:t>wled</w:t>
            </w:r>
            <w:r w:rsidRPr="00054118">
              <w:rPr>
                <w:rFonts w:ascii="Arial" w:hAnsi="Arial" w:cs="Arial"/>
                <w:color w:val="auto"/>
              </w:rPr>
              <w:t xml:space="preserve">ged that the review may be uncomfortable for staff at times, but the </w:t>
            </w:r>
            <w:r w:rsidR="00032383" w:rsidRPr="00054118">
              <w:rPr>
                <w:rFonts w:ascii="Arial" w:hAnsi="Arial" w:cs="Arial"/>
                <w:color w:val="auto"/>
              </w:rPr>
              <w:t xml:space="preserve">review </w:t>
            </w:r>
            <w:r w:rsidRPr="00054118">
              <w:rPr>
                <w:rFonts w:ascii="Arial" w:hAnsi="Arial" w:cs="Arial"/>
                <w:color w:val="auto"/>
              </w:rPr>
              <w:t xml:space="preserve">panel would be made aware of the huge amount of positive work that </w:t>
            </w:r>
            <w:r w:rsidR="00054118" w:rsidRPr="00054118">
              <w:rPr>
                <w:rFonts w:ascii="Arial" w:hAnsi="Arial" w:cs="Arial"/>
                <w:color w:val="auto"/>
              </w:rPr>
              <w:t>was</w:t>
            </w:r>
            <w:r w:rsidRPr="00054118">
              <w:rPr>
                <w:rFonts w:ascii="Arial" w:hAnsi="Arial" w:cs="Arial"/>
                <w:color w:val="auto"/>
              </w:rPr>
              <w:t xml:space="preserve"> going on in the service</w:t>
            </w:r>
            <w:r w:rsidR="00032383" w:rsidRPr="00054118">
              <w:rPr>
                <w:rFonts w:ascii="Arial" w:hAnsi="Arial" w:cs="Arial"/>
                <w:color w:val="auto"/>
              </w:rPr>
              <w:t>.</w:t>
            </w:r>
            <w:r w:rsidRPr="00054118">
              <w:rPr>
                <w:rFonts w:ascii="Arial" w:hAnsi="Arial" w:cs="Arial"/>
                <w:color w:val="auto"/>
              </w:rPr>
              <w:t xml:space="preserve"> </w:t>
            </w:r>
          </w:p>
          <w:p w14:paraId="3041DA86" w14:textId="77777777" w:rsidR="009A0121" w:rsidRPr="00054118" w:rsidRDefault="009A0121" w:rsidP="009A0121">
            <w:pPr>
              <w:pStyle w:val="Body"/>
              <w:jc w:val="both"/>
              <w:rPr>
                <w:rFonts w:ascii="Arial" w:hAnsi="Arial" w:cs="Arial"/>
                <w:color w:val="auto"/>
              </w:rPr>
            </w:pPr>
          </w:p>
          <w:p w14:paraId="02D7A8DD" w14:textId="05453AF9" w:rsidR="009A0121" w:rsidRPr="00054118" w:rsidRDefault="009A0121" w:rsidP="009A0121">
            <w:pPr>
              <w:pStyle w:val="Body"/>
              <w:jc w:val="both"/>
              <w:rPr>
                <w:rFonts w:ascii="Arial" w:hAnsi="Arial" w:cs="Arial"/>
                <w:b/>
                <w:color w:val="auto"/>
              </w:rPr>
            </w:pPr>
            <w:r w:rsidRPr="00054118">
              <w:rPr>
                <w:rFonts w:ascii="Arial" w:hAnsi="Arial" w:cs="Arial"/>
                <w:b/>
                <w:color w:val="auto"/>
              </w:rPr>
              <w:t>CONTINUOUS FLOW</w:t>
            </w:r>
          </w:p>
          <w:p w14:paraId="3743FAC3" w14:textId="5E0E41E3" w:rsidR="009A0121" w:rsidRPr="00054118" w:rsidRDefault="00032383" w:rsidP="00032383">
            <w:pPr>
              <w:pStyle w:val="Body"/>
              <w:jc w:val="both"/>
              <w:rPr>
                <w:rFonts w:ascii="Arial" w:hAnsi="Arial" w:cs="Arial"/>
                <w:color w:val="auto"/>
              </w:rPr>
            </w:pPr>
            <w:r w:rsidRPr="00054118">
              <w:rPr>
                <w:rFonts w:ascii="Arial" w:hAnsi="Arial" w:cs="Arial"/>
                <w:color w:val="auto"/>
              </w:rPr>
              <w:t xml:space="preserve">An </w:t>
            </w:r>
            <w:r w:rsidR="009A0121" w:rsidRPr="00054118">
              <w:rPr>
                <w:rFonts w:ascii="Arial" w:hAnsi="Arial" w:cs="Arial"/>
                <w:color w:val="auto"/>
              </w:rPr>
              <w:t xml:space="preserve">update </w:t>
            </w:r>
            <w:r w:rsidRPr="00054118">
              <w:rPr>
                <w:rFonts w:ascii="Arial" w:hAnsi="Arial" w:cs="Arial"/>
                <w:color w:val="auto"/>
              </w:rPr>
              <w:t xml:space="preserve">was received </w:t>
            </w:r>
            <w:r w:rsidR="009A0121" w:rsidRPr="00054118">
              <w:rPr>
                <w:rFonts w:ascii="Arial" w:hAnsi="Arial" w:cs="Arial"/>
                <w:color w:val="auto"/>
              </w:rPr>
              <w:t xml:space="preserve">on the progress of the continuous flow model. </w:t>
            </w:r>
            <w:r w:rsidRPr="00054118">
              <w:rPr>
                <w:rFonts w:ascii="Arial" w:hAnsi="Arial" w:cs="Arial"/>
                <w:color w:val="auto"/>
              </w:rPr>
              <w:t xml:space="preserve">It was confirmed that there </w:t>
            </w:r>
            <w:r w:rsidR="002E4B37">
              <w:rPr>
                <w:rFonts w:ascii="Arial" w:hAnsi="Arial" w:cs="Arial"/>
                <w:color w:val="auto"/>
              </w:rPr>
              <w:t xml:space="preserve">had been </w:t>
            </w:r>
            <w:r w:rsidRPr="00054118">
              <w:rPr>
                <w:rFonts w:ascii="Arial" w:hAnsi="Arial" w:cs="Arial"/>
                <w:color w:val="auto"/>
              </w:rPr>
              <w:t>some success with this model, albeit during a difficult period</w:t>
            </w:r>
            <w:r w:rsidR="002E4B37">
              <w:rPr>
                <w:rFonts w:ascii="Arial" w:hAnsi="Arial" w:cs="Arial"/>
                <w:color w:val="auto"/>
              </w:rPr>
              <w:t>,</w:t>
            </w:r>
            <w:r w:rsidR="009A0121" w:rsidRPr="00054118">
              <w:rPr>
                <w:rFonts w:ascii="Arial" w:hAnsi="Arial" w:cs="Arial"/>
                <w:color w:val="auto"/>
              </w:rPr>
              <w:t xml:space="preserve"> with </w:t>
            </w:r>
            <w:r w:rsidRPr="00054118">
              <w:rPr>
                <w:rFonts w:ascii="Arial" w:hAnsi="Arial" w:cs="Arial"/>
                <w:color w:val="auto"/>
              </w:rPr>
              <w:t>high admissions</w:t>
            </w:r>
            <w:r w:rsidR="009A0121" w:rsidRPr="00054118">
              <w:rPr>
                <w:rFonts w:ascii="Arial" w:hAnsi="Arial" w:cs="Arial"/>
                <w:color w:val="auto"/>
              </w:rPr>
              <w:t xml:space="preserve"> into ED over Christmas, issues with infection control and </w:t>
            </w:r>
            <w:r w:rsidRPr="00054118">
              <w:rPr>
                <w:rFonts w:ascii="Arial" w:hAnsi="Arial" w:cs="Arial"/>
                <w:color w:val="auto"/>
              </w:rPr>
              <w:t>the industrial action. There</w:t>
            </w:r>
            <w:r w:rsidR="009A0121" w:rsidRPr="00054118">
              <w:rPr>
                <w:rFonts w:ascii="Arial" w:hAnsi="Arial" w:cs="Arial"/>
                <w:color w:val="auto"/>
              </w:rPr>
              <w:t xml:space="preserve"> is still confidence in the mo</w:t>
            </w:r>
            <w:r w:rsidRPr="00054118">
              <w:rPr>
                <w:rFonts w:ascii="Arial" w:hAnsi="Arial" w:cs="Arial"/>
                <w:color w:val="auto"/>
              </w:rPr>
              <w:t xml:space="preserve">del </w:t>
            </w:r>
            <w:r w:rsidR="00054118" w:rsidRPr="00054118">
              <w:rPr>
                <w:rFonts w:ascii="Arial" w:hAnsi="Arial" w:cs="Arial"/>
                <w:color w:val="auto"/>
              </w:rPr>
              <w:t>-</w:t>
            </w:r>
            <w:r w:rsidRPr="00054118">
              <w:rPr>
                <w:rFonts w:ascii="Arial" w:hAnsi="Arial" w:cs="Arial"/>
                <w:color w:val="auto"/>
              </w:rPr>
              <w:t xml:space="preserve"> the key</w:t>
            </w:r>
            <w:r w:rsidR="009A0121" w:rsidRPr="00054118">
              <w:rPr>
                <w:rFonts w:ascii="Arial" w:hAnsi="Arial" w:cs="Arial"/>
                <w:color w:val="auto"/>
              </w:rPr>
              <w:t xml:space="preserve"> principle is to reduce the backlog of patients in the ED, and there has been some improvement in this area.  </w:t>
            </w:r>
          </w:p>
          <w:p w14:paraId="45F7EE1F" w14:textId="77777777" w:rsidR="009A0121" w:rsidRPr="00054118" w:rsidRDefault="009A0121" w:rsidP="009A0121">
            <w:pPr>
              <w:pStyle w:val="Body"/>
              <w:jc w:val="both"/>
              <w:rPr>
                <w:rFonts w:ascii="Arial" w:hAnsi="Arial" w:cs="Arial"/>
                <w:color w:val="auto"/>
              </w:rPr>
            </w:pPr>
          </w:p>
          <w:p w14:paraId="4A30E52A" w14:textId="4FF4BC1F" w:rsidR="00054118" w:rsidRPr="00054118" w:rsidRDefault="009A0121" w:rsidP="009A0121">
            <w:pPr>
              <w:pStyle w:val="Body"/>
              <w:jc w:val="both"/>
              <w:rPr>
                <w:rFonts w:ascii="Arial" w:hAnsi="Arial" w:cs="Arial"/>
                <w:b/>
                <w:color w:val="auto"/>
              </w:rPr>
            </w:pPr>
            <w:r w:rsidRPr="00054118">
              <w:rPr>
                <w:rFonts w:ascii="Arial" w:hAnsi="Arial" w:cs="Arial"/>
                <w:b/>
                <w:color w:val="auto"/>
              </w:rPr>
              <w:t xml:space="preserve">IMTP </w:t>
            </w:r>
          </w:p>
          <w:p w14:paraId="4389C912" w14:textId="7AE1D357" w:rsidR="009A0121" w:rsidRPr="00054118" w:rsidRDefault="007528D2" w:rsidP="009A0121">
            <w:pPr>
              <w:pStyle w:val="Body"/>
              <w:jc w:val="both"/>
              <w:rPr>
                <w:rFonts w:ascii="Arial" w:hAnsi="Arial" w:cs="Arial"/>
                <w:color w:val="auto"/>
              </w:rPr>
            </w:pPr>
            <w:r w:rsidRPr="00054118">
              <w:rPr>
                <w:rFonts w:ascii="Arial" w:hAnsi="Arial" w:cs="Arial"/>
                <w:color w:val="auto"/>
              </w:rPr>
              <w:t xml:space="preserve">There was </w:t>
            </w:r>
            <w:r w:rsidR="00054118" w:rsidRPr="00054118">
              <w:rPr>
                <w:rFonts w:ascii="Arial" w:hAnsi="Arial" w:cs="Arial"/>
                <w:color w:val="auto"/>
              </w:rPr>
              <w:t>a presentation</w:t>
            </w:r>
            <w:r w:rsidRPr="00054118">
              <w:rPr>
                <w:rFonts w:ascii="Arial" w:hAnsi="Arial" w:cs="Arial"/>
                <w:color w:val="auto"/>
              </w:rPr>
              <w:t xml:space="preserve"> </w:t>
            </w:r>
            <w:r w:rsidR="009A0121" w:rsidRPr="00054118">
              <w:rPr>
                <w:rFonts w:ascii="Arial" w:hAnsi="Arial" w:cs="Arial"/>
                <w:color w:val="auto"/>
              </w:rPr>
              <w:t>on the development of the IMTP</w:t>
            </w:r>
            <w:r w:rsidR="00032383" w:rsidRPr="00054118">
              <w:rPr>
                <w:rFonts w:ascii="Arial" w:hAnsi="Arial" w:cs="Arial"/>
                <w:color w:val="auto"/>
              </w:rPr>
              <w:t xml:space="preserve"> which</w:t>
            </w:r>
            <w:r w:rsidR="009A0121" w:rsidRPr="00054118">
              <w:rPr>
                <w:rFonts w:ascii="Arial" w:hAnsi="Arial" w:cs="Arial"/>
                <w:color w:val="auto"/>
              </w:rPr>
              <w:t xml:space="preserve"> sets out the strategic objectives and the principles that describe what high quality looks like within our organisation. It also describes the indicators that we need in place that demonstrate that the HB is achieving its strategic objectives.</w:t>
            </w:r>
            <w:r w:rsidR="00032383" w:rsidRPr="00054118">
              <w:rPr>
                <w:rFonts w:ascii="Arial" w:hAnsi="Arial" w:cs="Arial"/>
                <w:color w:val="auto"/>
              </w:rPr>
              <w:t xml:space="preserve"> There was some </w:t>
            </w:r>
            <w:r w:rsidR="00032383" w:rsidRPr="00054118">
              <w:rPr>
                <w:rFonts w:ascii="Arial" w:hAnsi="Arial" w:cs="Arial"/>
                <w:color w:val="auto"/>
              </w:rPr>
              <w:lastRenderedPageBreak/>
              <w:t>discussion in relation to the importance of capturing the views of staff on the ground in developing service plans.</w:t>
            </w:r>
          </w:p>
          <w:p w14:paraId="61A4DE42" w14:textId="53631BD2" w:rsidR="009A0121" w:rsidRPr="00054118" w:rsidRDefault="009A0121" w:rsidP="009A0121">
            <w:pPr>
              <w:pStyle w:val="Body"/>
              <w:jc w:val="both"/>
              <w:rPr>
                <w:rFonts w:ascii="Arial" w:hAnsi="Arial" w:cs="Arial"/>
                <w:color w:val="auto"/>
              </w:rPr>
            </w:pPr>
          </w:p>
          <w:p w14:paraId="0CF5C0D7" w14:textId="0AFDD6AE" w:rsidR="009A0121" w:rsidRPr="00054118" w:rsidRDefault="009A0121" w:rsidP="009A0121">
            <w:pPr>
              <w:pStyle w:val="Body"/>
              <w:jc w:val="both"/>
              <w:rPr>
                <w:rFonts w:ascii="Arial" w:hAnsi="Arial" w:cs="Arial"/>
                <w:b/>
                <w:color w:val="auto"/>
              </w:rPr>
            </w:pPr>
            <w:r w:rsidRPr="00054118">
              <w:rPr>
                <w:rFonts w:ascii="Arial" w:hAnsi="Arial" w:cs="Arial"/>
                <w:b/>
                <w:color w:val="auto"/>
              </w:rPr>
              <w:t>PEOPLE STRATEGY</w:t>
            </w:r>
          </w:p>
          <w:p w14:paraId="3ED2456C" w14:textId="30C5E151" w:rsidR="009A0121" w:rsidRPr="00054118" w:rsidRDefault="007528D2" w:rsidP="009A0121">
            <w:pPr>
              <w:pStyle w:val="Body"/>
              <w:jc w:val="both"/>
              <w:rPr>
                <w:rFonts w:ascii="Arial" w:hAnsi="Arial" w:cs="Arial"/>
                <w:color w:val="auto"/>
              </w:rPr>
            </w:pPr>
            <w:r w:rsidRPr="00054118">
              <w:rPr>
                <w:rFonts w:ascii="Arial" w:hAnsi="Arial" w:cs="Arial"/>
                <w:color w:val="auto"/>
              </w:rPr>
              <w:t xml:space="preserve">There was </w:t>
            </w:r>
            <w:r w:rsidR="00054118" w:rsidRPr="00054118">
              <w:rPr>
                <w:rFonts w:ascii="Arial" w:hAnsi="Arial" w:cs="Arial"/>
                <w:color w:val="auto"/>
              </w:rPr>
              <w:t>a presentation</w:t>
            </w:r>
            <w:r w:rsidRPr="00054118">
              <w:rPr>
                <w:rFonts w:ascii="Arial" w:hAnsi="Arial" w:cs="Arial"/>
                <w:color w:val="auto"/>
              </w:rPr>
              <w:t xml:space="preserve"> </w:t>
            </w:r>
            <w:r w:rsidR="009A0121" w:rsidRPr="00054118">
              <w:rPr>
                <w:rFonts w:ascii="Arial" w:hAnsi="Arial" w:cs="Arial"/>
                <w:color w:val="auto"/>
              </w:rPr>
              <w:t>on the People Strategy 2024-2029</w:t>
            </w:r>
            <w:r w:rsidR="002E4B37">
              <w:rPr>
                <w:rFonts w:ascii="Arial" w:hAnsi="Arial" w:cs="Arial"/>
                <w:color w:val="auto"/>
              </w:rPr>
              <w:t xml:space="preserve"> which was</w:t>
            </w:r>
            <w:r w:rsidR="00054118" w:rsidRPr="00054118">
              <w:rPr>
                <w:rFonts w:ascii="Arial" w:hAnsi="Arial" w:cs="Arial"/>
                <w:color w:val="auto"/>
              </w:rPr>
              <w:t xml:space="preserve"> launched in January 2024.</w:t>
            </w:r>
            <w:r w:rsidR="009A0121" w:rsidRPr="00054118">
              <w:rPr>
                <w:rFonts w:ascii="Arial" w:hAnsi="Arial" w:cs="Arial"/>
                <w:color w:val="auto"/>
              </w:rPr>
              <w:t xml:space="preserve"> </w:t>
            </w:r>
            <w:r w:rsidR="00032383" w:rsidRPr="00054118">
              <w:rPr>
                <w:rFonts w:ascii="Arial" w:hAnsi="Arial" w:cs="Arial"/>
                <w:color w:val="auto"/>
              </w:rPr>
              <w:t>T</w:t>
            </w:r>
            <w:r w:rsidR="009A0121" w:rsidRPr="00054118">
              <w:rPr>
                <w:rFonts w:ascii="Arial" w:hAnsi="Arial" w:cs="Arial"/>
                <w:color w:val="auto"/>
              </w:rPr>
              <w:t xml:space="preserve">he </w:t>
            </w:r>
            <w:r w:rsidR="00054118" w:rsidRPr="00054118">
              <w:rPr>
                <w:rFonts w:ascii="Arial" w:hAnsi="Arial" w:cs="Arial"/>
                <w:color w:val="auto"/>
              </w:rPr>
              <w:t>strategy</w:t>
            </w:r>
            <w:r w:rsidR="009A0121" w:rsidRPr="00054118">
              <w:rPr>
                <w:rFonts w:ascii="Arial" w:hAnsi="Arial" w:cs="Arial"/>
                <w:color w:val="auto"/>
              </w:rPr>
              <w:t xml:space="preserve"> is</w:t>
            </w:r>
            <w:r w:rsidR="00032383" w:rsidRPr="00054118">
              <w:rPr>
                <w:rFonts w:ascii="Arial" w:hAnsi="Arial" w:cs="Arial"/>
                <w:color w:val="auto"/>
              </w:rPr>
              <w:t xml:space="preserve"> supported by a</w:t>
            </w:r>
            <w:r w:rsidR="009A0121" w:rsidRPr="00054118">
              <w:rPr>
                <w:rFonts w:ascii="Arial" w:hAnsi="Arial" w:cs="Arial"/>
                <w:color w:val="auto"/>
              </w:rPr>
              <w:t xml:space="preserve"> high-level action</w:t>
            </w:r>
            <w:r w:rsidR="00032383" w:rsidRPr="00054118">
              <w:rPr>
                <w:rFonts w:ascii="Arial" w:hAnsi="Arial" w:cs="Arial"/>
                <w:color w:val="auto"/>
              </w:rPr>
              <w:t xml:space="preserve"> plan and performance framework and priority</w:t>
            </w:r>
            <w:r w:rsidR="009A0121" w:rsidRPr="00054118">
              <w:rPr>
                <w:rFonts w:ascii="Arial" w:hAnsi="Arial" w:cs="Arial"/>
                <w:color w:val="auto"/>
              </w:rPr>
              <w:t xml:space="preserve"> actions for the first 12 months have been used to inform the Workforce and OD Di</w:t>
            </w:r>
            <w:r w:rsidR="00032383" w:rsidRPr="00054118">
              <w:rPr>
                <w:rFonts w:ascii="Arial" w:hAnsi="Arial" w:cs="Arial"/>
                <w:color w:val="auto"/>
              </w:rPr>
              <w:t>rectorate’s 2024/25 annual plan. Th</w:t>
            </w:r>
            <w:r w:rsidR="00054118" w:rsidRPr="00054118">
              <w:rPr>
                <w:rFonts w:ascii="Arial" w:hAnsi="Arial" w:cs="Arial"/>
                <w:color w:val="auto"/>
              </w:rPr>
              <w:t>is</w:t>
            </w:r>
            <w:r w:rsidR="00032383" w:rsidRPr="00054118">
              <w:rPr>
                <w:rFonts w:ascii="Arial" w:hAnsi="Arial" w:cs="Arial"/>
                <w:color w:val="auto"/>
              </w:rPr>
              <w:t xml:space="preserve"> </w:t>
            </w:r>
            <w:r w:rsidR="009A0121" w:rsidRPr="00054118">
              <w:rPr>
                <w:rFonts w:ascii="Arial" w:hAnsi="Arial" w:cs="Arial"/>
                <w:color w:val="auto"/>
              </w:rPr>
              <w:t xml:space="preserve">document also incorporates our People Promise and Compact, co-created with staff side. </w:t>
            </w:r>
          </w:p>
          <w:p w14:paraId="1470EDF6" w14:textId="4D2D83A6" w:rsidR="00032383" w:rsidRPr="00054118" w:rsidRDefault="00032383" w:rsidP="009A0121">
            <w:pPr>
              <w:pStyle w:val="Body"/>
              <w:jc w:val="both"/>
              <w:rPr>
                <w:rFonts w:ascii="Arial" w:hAnsi="Arial" w:cs="Arial"/>
                <w:color w:val="auto"/>
              </w:rPr>
            </w:pPr>
          </w:p>
          <w:p w14:paraId="6620588F" w14:textId="77777777" w:rsidR="00032383" w:rsidRPr="00054118" w:rsidRDefault="00032383" w:rsidP="009A0121">
            <w:pPr>
              <w:pStyle w:val="Body"/>
              <w:jc w:val="both"/>
              <w:rPr>
                <w:rFonts w:ascii="Arial" w:hAnsi="Arial" w:cs="Arial"/>
                <w:color w:val="auto"/>
              </w:rPr>
            </w:pPr>
          </w:p>
          <w:p w14:paraId="23BE1C70" w14:textId="211029FC" w:rsidR="009A0121" w:rsidRPr="00054118" w:rsidRDefault="009A0121" w:rsidP="009A0121">
            <w:pPr>
              <w:pStyle w:val="Body"/>
              <w:jc w:val="both"/>
              <w:rPr>
                <w:rFonts w:ascii="Arial" w:hAnsi="Arial" w:cs="Arial"/>
                <w:b/>
                <w:color w:val="auto"/>
              </w:rPr>
            </w:pPr>
            <w:r w:rsidRPr="00054118">
              <w:rPr>
                <w:rFonts w:ascii="Arial" w:hAnsi="Arial" w:cs="Arial"/>
                <w:b/>
                <w:color w:val="auto"/>
              </w:rPr>
              <w:t xml:space="preserve">OCCUPATIONAL HEALTH AND STAFF WELLBEING SERVICE </w:t>
            </w:r>
          </w:p>
          <w:p w14:paraId="2845E63B" w14:textId="6B6CFC64" w:rsidR="007528D2" w:rsidRPr="00054118" w:rsidRDefault="007528D2" w:rsidP="009A0121">
            <w:pPr>
              <w:pStyle w:val="Body"/>
              <w:jc w:val="both"/>
              <w:rPr>
                <w:rFonts w:ascii="Arial" w:hAnsi="Arial" w:cs="Arial"/>
                <w:color w:val="auto"/>
              </w:rPr>
            </w:pPr>
            <w:r w:rsidRPr="00054118">
              <w:t xml:space="preserve"> </w:t>
            </w:r>
            <w:r w:rsidRPr="00054118">
              <w:rPr>
                <w:rFonts w:ascii="Arial" w:hAnsi="Arial" w:cs="Arial"/>
                <w:color w:val="auto"/>
              </w:rPr>
              <w:t xml:space="preserve">There was </w:t>
            </w:r>
            <w:r w:rsidR="00054118" w:rsidRPr="00054118">
              <w:rPr>
                <w:rFonts w:ascii="Arial" w:hAnsi="Arial" w:cs="Arial"/>
                <w:color w:val="auto"/>
              </w:rPr>
              <w:t>a presentation</w:t>
            </w:r>
            <w:r w:rsidRPr="00054118">
              <w:rPr>
                <w:rFonts w:ascii="Arial" w:hAnsi="Arial" w:cs="Arial"/>
                <w:color w:val="auto"/>
              </w:rPr>
              <w:t xml:space="preserve"> </w:t>
            </w:r>
            <w:r w:rsidR="009A0121" w:rsidRPr="00054118">
              <w:rPr>
                <w:rFonts w:ascii="Arial" w:hAnsi="Arial" w:cs="Arial"/>
                <w:color w:val="auto"/>
              </w:rPr>
              <w:t>on developments within the OH and Staff Wellbeing service</w:t>
            </w:r>
            <w:r w:rsidR="00054118" w:rsidRPr="00054118">
              <w:rPr>
                <w:rFonts w:ascii="Arial" w:hAnsi="Arial" w:cs="Arial"/>
                <w:color w:val="auto"/>
              </w:rPr>
              <w:t xml:space="preserve"> including:</w:t>
            </w:r>
            <w:r w:rsidR="009A0121" w:rsidRPr="00054118">
              <w:rPr>
                <w:rFonts w:ascii="Arial" w:hAnsi="Arial" w:cs="Arial"/>
                <w:color w:val="auto"/>
              </w:rPr>
              <w:t xml:space="preserve"> </w:t>
            </w:r>
          </w:p>
          <w:p w14:paraId="5A7C8255" w14:textId="782E6E2F" w:rsidR="007528D2" w:rsidRPr="00054118" w:rsidRDefault="009A0121" w:rsidP="007528D2">
            <w:pPr>
              <w:pStyle w:val="Body"/>
              <w:numPr>
                <w:ilvl w:val="0"/>
                <w:numId w:val="27"/>
              </w:numPr>
              <w:jc w:val="both"/>
              <w:rPr>
                <w:rFonts w:ascii="Arial" w:hAnsi="Arial" w:cs="Arial"/>
                <w:color w:val="auto"/>
              </w:rPr>
            </w:pPr>
            <w:r w:rsidRPr="00054118">
              <w:rPr>
                <w:rFonts w:ascii="Arial" w:hAnsi="Arial" w:cs="Arial"/>
                <w:color w:val="auto"/>
              </w:rPr>
              <w:t>improving services for those who refer into the service with mental health and musculoskeletal problems</w:t>
            </w:r>
          </w:p>
          <w:p w14:paraId="38E5B7FC" w14:textId="64501534" w:rsidR="007528D2" w:rsidRPr="00054118" w:rsidRDefault="009A0121" w:rsidP="007528D2">
            <w:pPr>
              <w:pStyle w:val="Body"/>
              <w:numPr>
                <w:ilvl w:val="0"/>
                <w:numId w:val="27"/>
              </w:numPr>
              <w:jc w:val="both"/>
              <w:rPr>
                <w:rFonts w:ascii="Arial" w:hAnsi="Arial" w:cs="Arial"/>
                <w:color w:val="auto"/>
              </w:rPr>
            </w:pPr>
            <w:r w:rsidRPr="00054118">
              <w:rPr>
                <w:rFonts w:ascii="Arial" w:hAnsi="Arial" w:cs="Arial"/>
                <w:color w:val="auto"/>
              </w:rPr>
              <w:t>proactive</w:t>
            </w:r>
            <w:r w:rsidR="007528D2" w:rsidRPr="00054118">
              <w:rPr>
                <w:rFonts w:ascii="Arial" w:hAnsi="Arial" w:cs="Arial"/>
                <w:color w:val="auto"/>
              </w:rPr>
              <w:t xml:space="preserve"> </w:t>
            </w:r>
            <w:r w:rsidRPr="00054118">
              <w:rPr>
                <w:rFonts w:ascii="Arial" w:hAnsi="Arial" w:cs="Arial"/>
                <w:color w:val="auto"/>
              </w:rPr>
              <w:t xml:space="preserve"> manag</w:t>
            </w:r>
            <w:r w:rsidR="007528D2" w:rsidRPr="00054118">
              <w:rPr>
                <w:rFonts w:ascii="Arial" w:hAnsi="Arial" w:cs="Arial"/>
                <w:color w:val="auto"/>
              </w:rPr>
              <w:t>ement of</w:t>
            </w:r>
            <w:r w:rsidRPr="00054118">
              <w:rPr>
                <w:rFonts w:ascii="Arial" w:hAnsi="Arial" w:cs="Arial"/>
                <w:color w:val="auto"/>
              </w:rPr>
              <w:t xml:space="preserve"> staff suicide</w:t>
            </w:r>
            <w:r w:rsidR="002E4B37">
              <w:rPr>
                <w:rFonts w:ascii="Arial" w:hAnsi="Arial" w:cs="Arial"/>
                <w:color w:val="auto"/>
              </w:rPr>
              <w:t xml:space="preserve"> </w:t>
            </w:r>
            <w:r w:rsidRPr="00054118">
              <w:rPr>
                <w:rFonts w:ascii="Arial" w:hAnsi="Arial" w:cs="Arial"/>
                <w:color w:val="auto"/>
              </w:rPr>
              <w:t xml:space="preserve">, </w:t>
            </w:r>
          </w:p>
          <w:p w14:paraId="4F55A88A" w14:textId="39D4C61F" w:rsidR="009A0121" w:rsidRPr="00054118" w:rsidRDefault="009A0121" w:rsidP="007528D2">
            <w:pPr>
              <w:pStyle w:val="Body"/>
              <w:numPr>
                <w:ilvl w:val="0"/>
                <w:numId w:val="27"/>
              </w:numPr>
              <w:jc w:val="both"/>
              <w:rPr>
                <w:rFonts w:ascii="Arial" w:hAnsi="Arial" w:cs="Arial"/>
                <w:color w:val="auto"/>
              </w:rPr>
            </w:pPr>
            <w:r w:rsidRPr="00054118">
              <w:rPr>
                <w:rFonts w:ascii="Arial" w:hAnsi="Arial" w:cs="Arial"/>
                <w:color w:val="auto"/>
              </w:rPr>
              <w:t xml:space="preserve">TRiM (Trauma risk assessment) </w:t>
            </w:r>
            <w:r w:rsidR="007528D2" w:rsidRPr="00054118">
              <w:rPr>
                <w:rFonts w:ascii="Arial" w:hAnsi="Arial" w:cs="Arial"/>
                <w:color w:val="auto"/>
              </w:rPr>
              <w:t xml:space="preserve">which </w:t>
            </w:r>
            <w:r w:rsidRPr="00054118">
              <w:rPr>
                <w:rFonts w:ascii="Arial" w:hAnsi="Arial" w:cs="Arial"/>
                <w:color w:val="auto"/>
              </w:rPr>
              <w:t>continues to be rolled out and is effective at supporting individuals and teams who have experienced significant critical events and/or traumatic experiences in work.</w:t>
            </w:r>
          </w:p>
          <w:p w14:paraId="242F8449" w14:textId="67AF8DA1" w:rsidR="009A0121" w:rsidRPr="00054118" w:rsidRDefault="002E4B37" w:rsidP="007528D2">
            <w:pPr>
              <w:pStyle w:val="Body"/>
              <w:numPr>
                <w:ilvl w:val="0"/>
                <w:numId w:val="27"/>
              </w:numPr>
              <w:jc w:val="both"/>
              <w:rPr>
                <w:rFonts w:ascii="Arial" w:hAnsi="Arial" w:cs="Arial"/>
                <w:color w:val="auto"/>
              </w:rPr>
            </w:pPr>
            <w:r>
              <w:rPr>
                <w:rFonts w:ascii="Arial" w:hAnsi="Arial" w:cs="Arial"/>
                <w:color w:val="auto"/>
              </w:rPr>
              <w:t xml:space="preserve">A </w:t>
            </w:r>
            <w:r w:rsidR="009A0121" w:rsidRPr="00054118">
              <w:rPr>
                <w:rFonts w:ascii="Arial" w:hAnsi="Arial" w:cs="Arial"/>
                <w:color w:val="auto"/>
              </w:rPr>
              <w:t xml:space="preserve">Men’s Mental Health </w:t>
            </w:r>
            <w:r w:rsidR="007528D2" w:rsidRPr="00054118">
              <w:rPr>
                <w:rFonts w:ascii="Arial" w:hAnsi="Arial" w:cs="Arial"/>
                <w:color w:val="auto"/>
              </w:rPr>
              <w:t xml:space="preserve">network, </w:t>
            </w:r>
            <w:r w:rsidR="009A0121" w:rsidRPr="00054118">
              <w:rPr>
                <w:rFonts w:ascii="Arial" w:hAnsi="Arial" w:cs="Arial"/>
                <w:color w:val="auto"/>
              </w:rPr>
              <w:t>launched in January 2024, includ</w:t>
            </w:r>
            <w:r w:rsidR="007528D2" w:rsidRPr="00054118">
              <w:rPr>
                <w:rFonts w:ascii="Arial" w:hAnsi="Arial" w:cs="Arial"/>
                <w:color w:val="auto"/>
              </w:rPr>
              <w:t>ing</w:t>
            </w:r>
            <w:r w:rsidR="009A0121" w:rsidRPr="00054118">
              <w:rPr>
                <w:rFonts w:ascii="Arial" w:hAnsi="Arial" w:cs="Arial"/>
                <w:color w:val="auto"/>
              </w:rPr>
              <w:t xml:space="preserve"> Men’s Health webinars, a virtual support group and the introduction of Men’s Health Champions.</w:t>
            </w:r>
          </w:p>
          <w:p w14:paraId="410C551F" w14:textId="39ACAEAC" w:rsidR="009A0121" w:rsidRPr="00054118" w:rsidRDefault="009A0121" w:rsidP="009A0121">
            <w:pPr>
              <w:pStyle w:val="Body"/>
              <w:jc w:val="both"/>
              <w:rPr>
                <w:rFonts w:ascii="Arial" w:hAnsi="Arial" w:cs="Arial"/>
                <w:color w:val="auto"/>
              </w:rPr>
            </w:pPr>
            <w:r w:rsidRPr="00054118">
              <w:rPr>
                <w:rFonts w:ascii="Arial" w:hAnsi="Arial" w:cs="Arial"/>
                <w:color w:val="auto"/>
              </w:rPr>
              <w:tab/>
            </w:r>
          </w:p>
          <w:p w14:paraId="112A4F78" w14:textId="18781515" w:rsidR="009A0121" w:rsidRPr="00054118" w:rsidRDefault="009A0121" w:rsidP="009A0121">
            <w:pPr>
              <w:pStyle w:val="Body"/>
              <w:jc w:val="both"/>
              <w:rPr>
                <w:rFonts w:ascii="Arial" w:hAnsi="Arial" w:cs="Arial"/>
                <w:b/>
                <w:color w:val="auto"/>
              </w:rPr>
            </w:pPr>
            <w:r w:rsidRPr="00054118">
              <w:rPr>
                <w:rFonts w:ascii="Arial" w:hAnsi="Arial" w:cs="Arial"/>
                <w:b/>
                <w:color w:val="auto"/>
              </w:rPr>
              <w:t>TATA STEEL</w:t>
            </w:r>
          </w:p>
          <w:p w14:paraId="07C50B37" w14:textId="3C08F167" w:rsidR="007528D2" w:rsidRPr="00054118" w:rsidRDefault="007528D2" w:rsidP="009A0121">
            <w:pPr>
              <w:pStyle w:val="Body"/>
              <w:jc w:val="both"/>
              <w:rPr>
                <w:rFonts w:ascii="Arial" w:hAnsi="Arial" w:cs="Arial"/>
                <w:color w:val="auto"/>
              </w:rPr>
            </w:pPr>
            <w:r w:rsidRPr="00054118">
              <w:rPr>
                <w:rFonts w:ascii="Arial" w:hAnsi="Arial" w:cs="Arial"/>
                <w:color w:val="auto"/>
              </w:rPr>
              <w:t xml:space="preserve">There was a discussion about the support </w:t>
            </w:r>
            <w:r w:rsidR="002E4B37">
              <w:rPr>
                <w:rFonts w:ascii="Arial" w:hAnsi="Arial" w:cs="Arial"/>
                <w:color w:val="auto"/>
              </w:rPr>
              <w:t>available</w:t>
            </w:r>
            <w:r w:rsidRPr="00054118">
              <w:rPr>
                <w:rFonts w:ascii="Arial" w:hAnsi="Arial" w:cs="Arial"/>
                <w:color w:val="auto"/>
              </w:rPr>
              <w:t xml:space="preserve"> to staff affected by the T</w:t>
            </w:r>
            <w:r w:rsidR="002E4B37">
              <w:rPr>
                <w:rFonts w:ascii="Arial" w:hAnsi="Arial" w:cs="Arial"/>
                <w:color w:val="auto"/>
              </w:rPr>
              <w:t>ata</w:t>
            </w:r>
            <w:r w:rsidRPr="00054118">
              <w:rPr>
                <w:rFonts w:ascii="Arial" w:hAnsi="Arial" w:cs="Arial"/>
                <w:color w:val="auto"/>
              </w:rPr>
              <w:t xml:space="preserve"> </w:t>
            </w:r>
            <w:r w:rsidR="00054118" w:rsidRPr="00054118">
              <w:rPr>
                <w:rFonts w:ascii="Arial" w:hAnsi="Arial" w:cs="Arial"/>
                <w:color w:val="auto"/>
              </w:rPr>
              <w:t xml:space="preserve">Steel </w:t>
            </w:r>
            <w:r w:rsidRPr="00054118">
              <w:rPr>
                <w:rFonts w:ascii="Arial" w:hAnsi="Arial" w:cs="Arial"/>
                <w:color w:val="auto"/>
              </w:rPr>
              <w:t xml:space="preserve">announcement. It was </w:t>
            </w:r>
            <w:r w:rsidR="009A0121" w:rsidRPr="00054118">
              <w:rPr>
                <w:rFonts w:ascii="Arial" w:hAnsi="Arial" w:cs="Arial"/>
                <w:color w:val="auto"/>
              </w:rPr>
              <w:t>acknowledged that as a large employer</w:t>
            </w:r>
            <w:r w:rsidR="00054118" w:rsidRPr="00054118">
              <w:rPr>
                <w:rFonts w:ascii="Arial" w:hAnsi="Arial" w:cs="Arial"/>
                <w:color w:val="auto"/>
              </w:rPr>
              <w:t>,</w:t>
            </w:r>
            <w:r w:rsidR="009A0121" w:rsidRPr="00054118">
              <w:rPr>
                <w:rFonts w:ascii="Arial" w:hAnsi="Arial" w:cs="Arial"/>
                <w:color w:val="auto"/>
              </w:rPr>
              <w:t xml:space="preserve"> Tata Steel employees and their families are part of our population and are our patients. </w:t>
            </w:r>
          </w:p>
          <w:p w14:paraId="29E6E113" w14:textId="77777777" w:rsidR="007528D2" w:rsidRPr="00054118" w:rsidRDefault="007528D2" w:rsidP="009A0121">
            <w:pPr>
              <w:pStyle w:val="Body"/>
              <w:jc w:val="both"/>
              <w:rPr>
                <w:rFonts w:ascii="Arial" w:hAnsi="Arial" w:cs="Arial"/>
                <w:color w:val="auto"/>
              </w:rPr>
            </w:pPr>
          </w:p>
          <w:p w14:paraId="2253D821" w14:textId="3377A23D" w:rsidR="009A0121" w:rsidRPr="00054118" w:rsidRDefault="009A0121" w:rsidP="009A0121">
            <w:pPr>
              <w:pStyle w:val="Body"/>
              <w:jc w:val="both"/>
              <w:rPr>
                <w:rFonts w:ascii="Arial" w:hAnsi="Arial" w:cs="Arial"/>
                <w:color w:val="auto"/>
              </w:rPr>
            </w:pPr>
            <w:r w:rsidRPr="00054118">
              <w:rPr>
                <w:rFonts w:ascii="Arial" w:hAnsi="Arial" w:cs="Arial"/>
                <w:color w:val="auto"/>
              </w:rPr>
              <w:t xml:space="preserve">An immediate message had gone out from our CEO confirming our commitment to provide support in whatever way we can. There will also be a wider population health impact resulting from this situation. </w:t>
            </w:r>
            <w:r w:rsidR="007528D2" w:rsidRPr="00054118">
              <w:rPr>
                <w:rFonts w:ascii="Arial" w:hAnsi="Arial" w:cs="Arial"/>
                <w:color w:val="auto"/>
              </w:rPr>
              <w:t>The potential impact on our Community</w:t>
            </w:r>
            <w:r w:rsidRPr="00054118">
              <w:rPr>
                <w:rFonts w:ascii="Arial" w:hAnsi="Arial" w:cs="Arial"/>
                <w:color w:val="auto"/>
              </w:rPr>
              <w:t xml:space="preserve"> Mental Health services</w:t>
            </w:r>
            <w:r w:rsidR="007528D2" w:rsidRPr="00054118">
              <w:rPr>
                <w:rFonts w:ascii="Arial" w:hAnsi="Arial" w:cs="Arial"/>
                <w:color w:val="auto"/>
              </w:rPr>
              <w:t xml:space="preserve"> was recognised. </w:t>
            </w:r>
          </w:p>
          <w:p w14:paraId="0A6DB7AB" w14:textId="6EE7A06B" w:rsidR="009A0121" w:rsidRPr="00054118" w:rsidRDefault="009A0121" w:rsidP="009A0121">
            <w:pPr>
              <w:pStyle w:val="Body"/>
              <w:jc w:val="both"/>
              <w:rPr>
                <w:rFonts w:ascii="Arial" w:hAnsi="Arial" w:cs="Arial"/>
                <w:color w:val="auto"/>
              </w:rPr>
            </w:pPr>
            <w:r w:rsidRPr="00054118">
              <w:rPr>
                <w:rFonts w:ascii="Arial" w:hAnsi="Arial" w:cs="Arial"/>
                <w:color w:val="auto"/>
              </w:rPr>
              <w:tab/>
            </w:r>
          </w:p>
          <w:p w14:paraId="2505F699" w14:textId="32197971" w:rsidR="007528D2" w:rsidRPr="00054118" w:rsidRDefault="009A0121" w:rsidP="009A0121">
            <w:pPr>
              <w:pStyle w:val="Body"/>
              <w:jc w:val="both"/>
              <w:rPr>
                <w:rFonts w:ascii="Arial" w:hAnsi="Arial" w:cs="Arial"/>
                <w:b/>
                <w:color w:val="auto"/>
              </w:rPr>
            </w:pPr>
            <w:r w:rsidRPr="00054118">
              <w:rPr>
                <w:rFonts w:ascii="Arial" w:hAnsi="Arial" w:cs="Arial"/>
                <w:b/>
                <w:color w:val="auto"/>
              </w:rPr>
              <w:t>WORKFORCE METRICS</w:t>
            </w:r>
          </w:p>
          <w:p w14:paraId="4E136314" w14:textId="72ADFFB7" w:rsidR="009A0121" w:rsidRPr="00054118" w:rsidRDefault="007528D2" w:rsidP="009A0121">
            <w:pPr>
              <w:pStyle w:val="Body"/>
              <w:jc w:val="both"/>
              <w:rPr>
                <w:rFonts w:ascii="Arial" w:hAnsi="Arial" w:cs="Arial"/>
                <w:color w:val="auto"/>
              </w:rPr>
            </w:pPr>
            <w:r w:rsidRPr="00054118">
              <w:rPr>
                <w:rFonts w:ascii="Arial" w:hAnsi="Arial" w:cs="Arial"/>
                <w:color w:val="auto"/>
              </w:rPr>
              <w:t xml:space="preserve">A report was received </w:t>
            </w:r>
            <w:r w:rsidR="009A0121" w:rsidRPr="00054118">
              <w:rPr>
                <w:rFonts w:ascii="Arial" w:hAnsi="Arial" w:cs="Arial"/>
                <w:color w:val="auto"/>
              </w:rPr>
              <w:t xml:space="preserve">on WF Metrics. </w:t>
            </w:r>
            <w:r w:rsidRPr="00054118">
              <w:rPr>
                <w:rFonts w:ascii="Arial" w:hAnsi="Arial" w:cs="Arial"/>
                <w:color w:val="auto"/>
              </w:rPr>
              <w:t>An</w:t>
            </w:r>
            <w:r w:rsidR="009A0121" w:rsidRPr="00054118">
              <w:rPr>
                <w:rFonts w:ascii="Arial" w:hAnsi="Arial" w:cs="Arial"/>
                <w:color w:val="auto"/>
              </w:rPr>
              <w:t xml:space="preserve"> increase in sickness absence, particularly in relation to mental health/anxiety </w:t>
            </w:r>
            <w:r w:rsidRPr="00054118">
              <w:rPr>
                <w:rFonts w:ascii="Arial" w:hAnsi="Arial" w:cs="Arial"/>
                <w:color w:val="auto"/>
              </w:rPr>
              <w:t xml:space="preserve">was noted and consideration is needed </w:t>
            </w:r>
            <w:r w:rsidR="009A0121" w:rsidRPr="00054118">
              <w:rPr>
                <w:rFonts w:ascii="Arial" w:hAnsi="Arial" w:cs="Arial"/>
                <w:color w:val="auto"/>
              </w:rPr>
              <w:t>about how best to tackle this issue</w:t>
            </w:r>
            <w:r w:rsidR="00054118" w:rsidRPr="00054118">
              <w:rPr>
                <w:rFonts w:ascii="Arial" w:hAnsi="Arial" w:cs="Arial"/>
                <w:color w:val="auto"/>
              </w:rPr>
              <w:t>.</w:t>
            </w:r>
            <w:r w:rsidR="009A0121" w:rsidRPr="00054118">
              <w:rPr>
                <w:rFonts w:ascii="Arial" w:hAnsi="Arial" w:cs="Arial"/>
                <w:color w:val="auto"/>
              </w:rPr>
              <w:t xml:space="preserve"> Other key metrics remained steady</w:t>
            </w:r>
            <w:r w:rsidRPr="00054118">
              <w:rPr>
                <w:rFonts w:ascii="Arial" w:hAnsi="Arial" w:cs="Arial"/>
                <w:color w:val="auto"/>
              </w:rPr>
              <w:t xml:space="preserve"> and good</w:t>
            </w:r>
            <w:r w:rsidR="009A0121" w:rsidRPr="00054118">
              <w:rPr>
                <w:rFonts w:ascii="Arial" w:hAnsi="Arial" w:cs="Arial"/>
                <w:color w:val="auto"/>
              </w:rPr>
              <w:t xml:space="preserve"> progress was being made on the best practice review being undertaken jointly with staff side.</w:t>
            </w:r>
          </w:p>
          <w:p w14:paraId="1B352F5D" w14:textId="77777777" w:rsidR="007528D2" w:rsidRPr="00054118" w:rsidRDefault="007528D2" w:rsidP="009A0121">
            <w:pPr>
              <w:pStyle w:val="Body"/>
              <w:jc w:val="both"/>
              <w:rPr>
                <w:rFonts w:ascii="Arial" w:hAnsi="Arial" w:cs="Arial"/>
                <w:color w:val="auto"/>
              </w:rPr>
            </w:pPr>
          </w:p>
          <w:p w14:paraId="1825BD75" w14:textId="26A81A72" w:rsidR="00071C9D" w:rsidRPr="00054118" w:rsidRDefault="00071C9D" w:rsidP="00054118">
            <w:pPr>
              <w:pStyle w:val="Body"/>
              <w:jc w:val="both"/>
              <w:rPr>
                <w:rFonts w:ascii="Arial" w:hAnsi="Arial" w:cs="Arial"/>
                <w:color w:val="auto"/>
              </w:rPr>
            </w:pPr>
          </w:p>
        </w:tc>
      </w:tr>
    </w:tbl>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07"/>
        <w:gridCol w:w="6336"/>
      </w:tblGrid>
      <w:tr w:rsidR="00901A1E" w:rsidRPr="00054118" w14:paraId="2DA71F25" w14:textId="77777777" w:rsidTr="00305D04">
        <w:trPr>
          <w:trHeight w:val="425"/>
          <w:jc w:val="center"/>
        </w:trPr>
        <w:tc>
          <w:tcPr>
            <w:tcW w:w="10343" w:type="dxa"/>
            <w:gridSpan w:val="2"/>
            <w:tcBorders>
              <w:top w:val="nil"/>
              <w:left w:val="single" w:sz="4" w:space="0" w:color="auto"/>
              <w:bottom w:val="single" w:sz="4" w:space="0" w:color="auto"/>
              <w:right w:val="single" w:sz="4" w:space="0" w:color="auto"/>
            </w:tcBorders>
            <w:shd w:val="clear" w:color="auto" w:fill="92CDDC" w:themeFill="accent5" w:themeFillTint="99"/>
          </w:tcPr>
          <w:p w14:paraId="49F741E1" w14:textId="77777777" w:rsidR="00901A1E" w:rsidRPr="00054118" w:rsidRDefault="00097D84" w:rsidP="00FD2A57">
            <w:pPr>
              <w:spacing w:after="0" w:line="240" w:lineRule="auto"/>
              <w:jc w:val="both"/>
              <w:rPr>
                <w:rFonts w:ascii="Arial" w:hAnsi="Arial" w:cs="Arial"/>
                <w:sz w:val="24"/>
                <w:szCs w:val="24"/>
              </w:rPr>
            </w:pPr>
            <w:r w:rsidRPr="00054118">
              <w:rPr>
                <w:rFonts w:ascii="Arial" w:hAnsi="Arial" w:cs="Arial"/>
                <w:sz w:val="24"/>
                <w:szCs w:val="24"/>
              </w:rPr>
              <w:lastRenderedPageBreak/>
              <w:br w:type="page"/>
            </w:r>
            <w:r w:rsidR="00901A1E" w:rsidRPr="00054118">
              <w:rPr>
                <w:rFonts w:ascii="Arial" w:hAnsi="Arial" w:cs="Arial"/>
                <w:sz w:val="24"/>
                <w:szCs w:val="24"/>
              </w:rPr>
              <w:t xml:space="preserve">Key risks and issues/matters of concern </w:t>
            </w:r>
            <w:r w:rsidR="000C6266" w:rsidRPr="00054118">
              <w:rPr>
                <w:rFonts w:ascii="Arial" w:hAnsi="Arial" w:cs="Arial"/>
                <w:sz w:val="24"/>
                <w:szCs w:val="24"/>
              </w:rPr>
              <w:t>of which the board needs to be</w:t>
            </w:r>
            <w:r w:rsidR="00F94DDA" w:rsidRPr="00054118">
              <w:rPr>
                <w:rFonts w:ascii="Arial" w:hAnsi="Arial" w:cs="Arial"/>
                <w:sz w:val="24"/>
                <w:szCs w:val="24"/>
              </w:rPr>
              <w:t xml:space="preserve"> made</w:t>
            </w:r>
            <w:r w:rsidR="000C6266" w:rsidRPr="00054118">
              <w:rPr>
                <w:rFonts w:ascii="Arial" w:hAnsi="Arial" w:cs="Arial"/>
                <w:sz w:val="24"/>
                <w:szCs w:val="24"/>
              </w:rPr>
              <w:t xml:space="preserve"> aware</w:t>
            </w:r>
            <w:r w:rsidR="00257E5B" w:rsidRPr="00054118">
              <w:rPr>
                <w:rFonts w:ascii="Arial" w:hAnsi="Arial" w:cs="Arial"/>
                <w:sz w:val="24"/>
                <w:szCs w:val="24"/>
              </w:rPr>
              <w:t>:</w:t>
            </w:r>
          </w:p>
        </w:tc>
      </w:tr>
      <w:tr w:rsidR="00901A1E" w:rsidRPr="00054118" w14:paraId="033E2D9B"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F629013" w14:textId="77777777" w:rsidR="00CD4771" w:rsidRPr="00054118" w:rsidRDefault="003C6B09" w:rsidP="00FD2A57">
            <w:pPr>
              <w:spacing w:after="0" w:line="240" w:lineRule="auto"/>
              <w:jc w:val="both"/>
              <w:rPr>
                <w:rFonts w:ascii="Arial" w:hAnsi="Arial" w:cs="Arial"/>
                <w:sz w:val="24"/>
                <w:szCs w:val="24"/>
              </w:rPr>
            </w:pPr>
            <w:r w:rsidRPr="00054118">
              <w:rPr>
                <w:rFonts w:ascii="Arial" w:hAnsi="Arial" w:cs="Arial"/>
                <w:sz w:val="24"/>
                <w:szCs w:val="24"/>
              </w:rPr>
              <w:t>None</w:t>
            </w:r>
          </w:p>
        </w:tc>
      </w:tr>
      <w:tr w:rsidR="00901A1E" w:rsidRPr="00054118" w14:paraId="50A47363"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03683ACD" w14:textId="77777777" w:rsidR="00901A1E" w:rsidRPr="00054118" w:rsidRDefault="00F94DDA" w:rsidP="00FD2A57">
            <w:pPr>
              <w:jc w:val="both"/>
              <w:rPr>
                <w:rFonts w:ascii="Arial" w:hAnsi="Arial" w:cs="Arial"/>
                <w:sz w:val="24"/>
                <w:szCs w:val="24"/>
              </w:rPr>
            </w:pPr>
            <w:r w:rsidRPr="00054118">
              <w:rPr>
                <w:rFonts w:ascii="Arial" w:hAnsi="Arial" w:cs="Arial"/>
                <w:sz w:val="24"/>
                <w:szCs w:val="24"/>
              </w:rPr>
              <w:t>Delegat</w:t>
            </w:r>
            <w:r w:rsidR="0016184E" w:rsidRPr="00054118">
              <w:rPr>
                <w:rFonts w:ascii="Arial" w:hAnsi="Arial" w:cs="Arial"/>
                <w:sz w:val="24"/>
                <w:szCs w:val="24"/>
              </w:rPr>
              <w:t>ed</w:t>
            </w:r>
            <w:r w:rsidRPr="00054118">
              <w:rPr>
                <w:rFonts w:ascii="Arial" w:hAnsi="Arial" w:cs="Arial"/>
                <w:sz w:val="24"/>
                <w:szCs w:val="24"/>
              </w:rPr>
              <w:t xml:space="preserve"> action by the committee</w:t>
            </w:r>
            <w:r w:rsidR="00257E5B" w:rsidRPr="00054118">
              <w:rPr>
                <w:rFonts w:ascii="Arial" w:hAnsi="Arial" w:cs="Arial"/>
                <w:sz w:val="24"/>
                <w:szCs w:val="24"/>
              </w:rPr>
              <w:t>:</w:t>
            </w:r>
          </w:p>
        </w:tc>
      </w:tr>
      <w:tr w:rsidR="00901A1E" w:rsidRPr="00054118" w14:paraId="15EEA15F"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FEB6E2D" w14:textId="77777777" w:rsidR="0059259C" w:rsidRPr="00054118" w:rsidRDefault="003C6B09" w:rsidP="00FD2A57">
            <w:pPr>
              <w:spacing w:after="0" w:line="240" w:lineRule="auto"/>
              <w:jc w:val="both"/>
              <w:rPr>
                <w:rFonts w:ascii="Arial" w:hAnsi="Arial" w:cs="Arial"/>
                <w:sz w:val="24"/>
                <w:szCs w:val="24"/>
              </w:rPr>
            </w:pPr>
            <w:r w:rsidRPr="00054118">
              <w:rPr>
                <w:rFonts w:ascii="Arial" w:hAnsi="Arial" w:cs="Arial"/>
                <w:sz w:val="24"/>
                <w:szCs w:val="24"/>
              </w:rPr>
              <w:t>None</w:t>
            </w:r>
          </w:p>
        </w:tc>
      </w:tr>
      <w:tr w:rsidR="00494775" w:rsidRPr="00054118" w14:paraId="79558491"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7EB17800" w14:textId="77777777" w:rsidR="00494775" w:rsidRPr="00054118" w:rsidRDefault="00257E5B" w:rsidP="00FD2A57">
            <w:pPr>
              <w:jc w:val="both"/>
              <w:rPr>
                <w:rFonts w:ascii="Arial" w:hAnsi="Arial" w:cs="Arial"/>
                <w:sz w:val="24"/>
                <w:szCs w:val="24"/>
              </w:rPr>
            </w:pPr>
            <w:r w:rsidRPr="00054118">
              <w:rPr>
                <w:rFonts w:ascii="Arial" w:hAnsi="Arial" w:cs="Arial"/>
                <w:sz w:val="24"/>
                <w:szCs w:val="24"/>
              </w:rPr>
              <w:t xml:space="preserve">Main sources of </w:t>
            </w:r>
            <w:r w:rsidR="00385426" w:rsidRPr="00054118">
              <w:rPr>
                <w:rFonts w:ascii="Arial" w:hAnsi="Arial" w:cs="Arial"/>
                <w:sz w:val="24"/>
                <w:szCs w:val="24"/>
              </w:rPr>
              <w:t>information</w:t>
            </w:r>
            <w:r w:rsidR="0016184E" w:rsidRPr="00054118">
              <w:rPr>
                <w:rFonts w:ascii="Arial" w:hAnsi="Arial" w:cs="Arial"/>
                <w:sz w:val="24"/>
                <w:szCs w:val="24"/>
              </w:rPr>
              <w:t xml:space="preserve"> received</w:t>
            </w:r>
            <w:r w:rsidRPr="00054118">
              <w:rPr>
                <w:rFonts w:ascii="Arial" w:hAnsi="Arial" w:cs="Arial"/>
                <w:sz w:val="24"/>
                <w:szCs w:val="24"/>
              </w:rPr>
              <w:t>:</w:t>
            </w:r>
          </w:p>
        </w:tc>
      </w:tr>
      <w:tr w:rsidR="00257E5B" w:rsidRPr="00054118" w14:paraId="28C2697B"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auto"/>
          </w:tcPr>
          <w:p w14:paraId="7C1EAA90" w14:textId="7531A7C5" w:rsidR="002E4B37" w:rsidRPr="002E4B37" w:rsidRDefault="003C6B09" w:rsidP="00FD2A57">
            <w:pPr>
              <w:spacing w:after="0"/>
              <w:jc w:val="both"/>
              <w:rPr>
                <w:rFonts w:ascii="Arial" w:hAnsi="Arial" w:cs="Arial"/>
                <w:b/>
                <w:sz w:val="24"/>
                <w:szCs w:val="24"/>
              </w:rPr>
            </w:pPr>
            <w:r w:rsidRPr="002E4B37">
              <w:rPr>
                <w:rFonts w:ascii="Arial" w:hAnsi="Arial" w:cs="Arial"/>
                <w:b/>
                <w:sz w:val="24"/>
                <w:szCs w:val="24"/>
              </w:rPr>
              <w:t>Oral Updates were received from:</w:t>
            </w:r>
          </w:p>
          <w:p w14:paraId="5E179AE0" w14:textId="70123D34" w:rsidR="004B0522" w:rsidRPr="00054118" w:rsidRDefault="004B0522" w:rsidP="00FD2A57">
            <w:pPr>
              <w:spacing w:after="0"/>
              <w:jc w:val="both"/>
              <w:rPr>
                <w:rFonts w:ascii="Arial" w:hAnsi="Arial" w:cs="Arial"/>
                <w:sz w:val="24"/>
                <w:szCs w:val="24"/>
              </w:rPr>
            </w:pPr>
            <w:r w:rsidRPr="00054118">
              <w:rPr>
                <w:rFonts w:ascii="Arial" w:hAnsi="Arial" w:cs="Arial"/>
                <w:sz w:val="24"/>
                <w:szCs w:val="24"/>
              </w:rPr>
              <w:t>Sarah Jenkins- Assistant Director of Workforce</w:t>
            </w:r>
          </w:p>
          <w:p w14:paraId="06C2EF60" w14:textId="0D271287" w:rsidR="00054118" w:rsidRPr="00054118" w:rsidRDefault="00054118" w:rsidP="00FD2A57">
            <w:pPr>
              <w:spacing w:after="0"/>
              <w:jc w:val="both"/>
              <w:rPr>
                <w:rFonts w:ascii="Arial" w:hAnsi="Arial" w:cs="Arial"/>
                <w:sz w:val="24"/>
                <w:szCs w:val="24"/>
              </w:rPr>
            </w:pPr>
            <w:r w:rsidRPr="00054118">
              <w:rPr>
                <w:rFonts w:ascii="Arial" w:hAnsi="Arial" w:cs="Arial"/>
                <w:sz w:val="24"/>
                <w:szCs w:val="24"/>
              </w:rPr>
              <w:t>Gareth Howells</w:t>
            </w:r>
            <w:r w:rsidR="002E4B37">
              <w:rPr>
                <w:rFonts w:ascii="Arial" w:hAnsi="Arial" w:cs="Arial"/>
                <w:sz w:val="24"/>
                <w:szCs w:val="24"/>
              </w:rPr>
              <w:t>- Director of Nursing and Patient Experience</w:t>
            </w:r>
          </w:p>
          <w:p w14:paraId="71A3828D" w14:textId="650A28B3" w:rsidR="00054118" w:rsidRPr="00054118" w:rsidRDefault="00054118" w:rsidP="00FD2A57">
            <w:pPr>
              <w:spacing w:after="0"/>
              <w:jc w:val="both"/>
              <w:rPr>
                <w:rFonts w:ascii="Arial" w:hAnsi="Arial" w:cs="Arial"/>
                <w:sz w:val="24"/>
                <w:szCs w:val="24"/>
              </w:rPr>
            </w:pPr>
            <w:r w:rsidRPr="00054118">
              <w:rPr>
                <w:rFonts w:ascii="Arial" w:hAnsi="Arial" w:cs="Arial"/>
                <w:sz w:val="24"/>
                <w:szCs w:val="24"/>
              </w:rPr>
              <w:t>Neil</w:t>
            </w:r>
            <w:r w:rsidR="002E4B37">
              <w:rPr>
                <w:rFonts w:ascii="Arial" w:hAnsi="Arial" w:cs="Arial"/>
                <w:sz w:val="24"/>
                <w:szCs w:val="24"/>
              </w:rPr>
              <w:t xml:space="preserve"> Cooper- Assistant Director of Operations</w:t>
            </w:r>
          </w:p>
          <w:p w14:paraId="72E49552" w14:textId="77777777" w:rsidR="00A570AF" w:rsidRPr="00054118" w:rsidRDefault="00A570AF" w:rsidP="00FD2A57">
            <w:pPr>
              <w:spacing w:after="0"/>
              <w:jc w:val="both"/>
              <w:rPr>
                <w:rFonts w:ascii="Arial" w:hAnsi="Arial" w:cs="Arial"/>
                <w:sz w:val="24"/>
                <w:szCs w:val="24"/>
              </w:rPr>
            </w:pPr>
          </w:p>
          <w:p w14:paraId="25FCD23A" w14:textId="29A83A74" w:rsidR="003C6B09" w:rsidRPr="002E4B37" w:rsidRDefault="003C6B09" w:rsidP="00FD2A57">
            <w:pPr>
              <w:spacing w:after="0"/>
              <w:jc w:val="both"/>
              <w:rPr>
                <w:rFonts w:ascii="Arial" w:hAnsi="Arial" w:cs="Arial"/>
                <w:b/>
                <w:sz w:val="24"/>
                <w:szCs w:val="24"/>
              </w:rPr>
            </w:pPr>
            <w:r w:rsidRPr="002E4B37">
              <w:rPr>
                <w:rFonts w:ascii="Arial" w:hAnsi="Arial" w:cs="Arial"/>
                <w:b/>
                <w:sz w:val="24"/>
                <w:szCs w:val="24"/>
              </w:rPr>
              <w:t>Presentations were received from:</w:t>
            </w:r>
          </w:p>
          <w:p w14:paraId="35D74FC7" w14:textId="6349807C" w:rsidR="00535945" w:rsidRPr="00054118" w:rsidRDefault="00054118" w:rsidP="00FD2A57">
            <w:pPr>
              <w:spacing w:after="0"/>
              <w:jc w:val="both"/>
              <w:rPr>
                <w:rFonts w:ascii="Arial" w:hAnsi="Arial" w:cs="Arial"/>
                <w:sz w:val="24"/>
                <w:szCs w:val="24"/>
              </w:rPr>
            </w:pPr>
            <w:r w:rsidRPr="00054118">
              <w:rPr>
                <w:rFonts w:ascii="Arial" w:hAnsi="Arial" w:cs="Arial"/>
                <w:sz w:val="24"/>
                <w:szCs w:val="24"/>
              </w:rPr>
              <w:t>Simone Houlbrooke</w:t>
            </w:r>
            <w:r w:rsidR="002E4B37">
              <w:rPr>
                <w:rFonts w:ascii="Arial" w:hAnsi="Arial" w:cs="Arial"/>
                <w:sz w:val="24"/>
                <w:szCs w:val="24"/>
              </w:rPr>
              <w:t>-Senior HR Manager- Workforce Planning</w:t>
            </w:r>
          </w:p>
          <w:p w14:paraId="3559DFC1" w14:textId="1A0BBAD5" w:rsidR="00054118" w:rsidRPr="00054118" w:rsidRDefault="00054118" w:rsidP="00FD2A57">
            <w:pPr>
              <w:spacing w:after="0"/>
              <w:jc w:val="both"/>
              <w:rPr>
                <w:rFonts w:ascii="Arial" w:hAnsi="Arial" w:cs="Arial"/>
                <w:sz w:val="24"/>
                <w:szCs w:val="24"/>
              </w:rPr>
            </w:pPr>
            <w:r w:rsidRPr="00054118">
              <w:rPr>
                <w:rFonts w:ascii="Arial" w:hAnsi="Arial" w:cs="Arial"/>
                <w:sz w:val="24"/>
                <w:szCs w:val="24"/>
              </w:rPr>
              <w:t>Ffion Ansari</w:t>
            </w:r>
            <w:r w:rsidR="002E4B37">
              <w:rPr>
                <w:rFonts w:ascii="Arial" w:hAnsi="Arial" w:cs="Arial"/>
                <w:sz w:val="24"/>
                <w:szCs w:val="24"/>
              </w:rPr>
              <w:t>-Head of IMTP Development and Implementation</w:t>
            </w:r>
          </w:p>
          <w:p w14:paraId="3B1B34DC" w14:textId="78A86CA0" w:rsidR="00054118" w:rsidRPr="00054118" w:rsidRDefault="00054118" w:rsidP="00FD2A57">
            <w:pPr>
              <w:spacing w:after="0"/>
              <w:jc w:val="both"/>
              <w:rPr>
                <w:rFonts w:ascii="Arial" w:hAnsi="Arial" w:cs="Arial"/>
                <w:sz w:val="24"/>
                <w:szCs w:val="24"/>
              </w:rPr>
            </w:pPr>
            <w:r w:rsidRPr="00054118">
              <w:rPr>
                <w:rFonts w:ascii="Arial" w:hAnsi="Arial" w:cs="Arial"/>
                <w:sz w:val="24"/>
                <w:szCs w:val="24"/>
              </w:rPr>
              <w:lastRenderedPageBreak/>
              <w:t>Mat Tidball</w:t>
            </w:r>
            <w:r w:rsidR="002E4B37">
              <w:rPr>
                <w:rFonts w:ascii="Arial" w:hAnsi="Arial" w:cs="Arial"/>
                <w:sz w:val="24"/>
                <w:szCs w:val="24"/>
              </w:rPr>
              <w:t>-    AHP Lead , Occupational Health and Wellbeing</w:t>
            </w:r>
          </w:p>
          <w:p w14:paraId="7E233C04" w14:textId="761692C4" w:rsidR="004B0522" w:rsidRPr="00054118" w:rsidRDefault="004B0522" w:rsidP="00FD2A57">
            <w:pPr>
              <w:spacing w:after="0"/>
              <w:jc w:val="both"/>
              <w:rPr>
                <w:rFonts w:ascii="Arial" w:hAnsi="Arial" w:cs="Arial"/>
                <w:sz w:val="24"/>
                <w:szCs w:val="24"/>
              </w:rPr>
            </w:pPr>
          </w:p>
        </w:tc>
      </w:tr>
      <w:tr w:rsidR="00257E5B" w:rsidRPr="00054118" w14:paraId="73E83DF1"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45554942" w14:textId="77777777" w:rsidR="00257E5B" w:rsidRPr="00054118" w:rsidRDefault="00257E5B" w:rsidP="00FD2A57">
            <w:pPr>
              <w:jc w:val="both"/>
              <w:rPr>
                <w:rFonts w:ascii="Arial" w:hAnsi="Arial" w:cs="Arial"/>
                <w:sz w:val="24"/>
                <w:szCs w:val="24"/>
              </w:rPr>
            </w:pPr>
            <w:r w:rsidRPr="00054118">
              <w:rPr>
                <w:rFonts w:ascii="Arial" w:hAnsi="Arial" w:cs="Arial"/>
                <w:sz w:val="24"/>
                <w:szCs w:val="24"/>
              </w:rPr>
              <w:lastRenderedPageBreak/>
              <w:t>Highlights from sub-groups reporting into this committee:</w:t>
            </w:r>
          </w:p>
        </w:tc>
      </w:tr>
      <w:tr w:rsidR="00257E5B" w:rsidRPr="00054118" w14:paraId="3F936D27"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auto"/>
          </w:tcPr>
          <w:p w14:paraId="2F9D4601" w14:textId="77777777" w:rsidR="001A4C98" w:rsidRPr="00054118" w:rsidRDefault="00305D04" w:rsidP="00FD2A57">
            <w:pPr>
              <w:spacing w:after="0" w:line="240" w:lineRule="auto"/>
              <w:jc w:val="both"/>
              <w:rPr>
                <w:rFonts w:ascii="Arial" w:hAnsi="Arial" w:cs="Arial"/>
                <w:sz w:val="24"/>
                <w:szCs w:val="24"/>
              </w:rPr>
            </w:pPr>
            <w:r w:rsidRPr="00054118">
              <w:rPr>
                <w:rFonts w:ascii="Arial" w:hAnsi="Arial" w:cs="Arial"/>
                <w:sz w:val="24"/>
                <w:szCs w:val="24"/>
              </w:rPr>
              <w:t>None received</w:t>
            </w:r>
          </w:p>
        </w:tc>
      </w:tr>
      <w:tr w:rsidR="00901A1E" w:rsidRPr="00054118" w14:paraId="4DE4AD3B"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15CF5460" w14:textId="77777777" w:rsidR="00901A1E" w:rsidRPr="00054118" w:rsidRDefault="00901A1E" w:rsidP="00FD2A57">
            <w:pPr>
              <w:jc w:val="both"/>
              <w:rPr>
                <w:rFonts w:ascii="Arial" w:hAnsi="Arial" w:cs="Arial"/>
                <w:sz w:val="24"/>
                <w:szCs w:val="24"/>
              </w:rPr>
            </w:pPr>
            <w:r w:rsidRPr="00054118">
              <w:rPr>
                <w:rFonts w:ascii="Arial" w:hAnsi="Arial" w:cs="Arial"/>
                <w:sz w:val="24"/>
                <w:szCs w:val="24"/>
              </w:rPr>
              <w:t xml:space="preserve">Matters referred to other </w:t>
            </w:r>
            <w:r w:rsidR="006305E8" w:rsidRPr="00054118">
              <w:rPr>
                <w:rFonts w:ascii="Arial" w:hAnsi="Arial" w:cs="Arial"/>
                <w:sz w:val="24"/>
                <w:szCs w:val="24"/>
              </w:rPr>
              <w:t>c</w:t>
            </w:r>
            <w:r w:rsidRPr="00054118">
              <w:rPr>
                <w:rFonts w:ascii="Arial" w:hAnsi="Arial" w:cs="Arial"/>
                <w:sz w:val="24"/>
                <w:szCs w:val="24"/>
              </w:rPr>
              <w:t xml:space="preserve">ommittees </w:t>
            </w:r>
          </w:p>
        </w:tc>
      </w:tr>
      <w:tr w:rsidR="00901A1E" w:rsidRPr="00054118" w14:paraId="3CBC6BFC" w14:textId="77777777" w:rsidTr="00305D04">
        <w:trPr>
          <w:trHeight w:val="408"/>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8D69FC7" w14:textId="77777777" w:rsidR="00901A1E" w:rsidRPr="00054118" w:rsidRDefault="00305D04" w:rsidP="00FD2A57">
            <w:pPr>
              <w:spacing w:after="0" w:line="240" w:lineRule="auto"/>
              <w:jc w:val="both"/>
              <w:rPr>
                <w:rFonts w:ascii="Arial" w:hAnsi="Arial" w:cs="Arial"/>
                <w:sz w:val="24"/>
                <w:szCs w:val="24"/>
              </w:rPr>
            </w:pPr>
            <w:r w:rsidRPr="00054118">
              <w:rPr>
                <w:rFonts w:ascii="Arial" w:hAnsi="Arial" w:cs="Arial"/>
                <w:sz w:val="24"/>
                <w:szCs w:val="24"/>
              </w:rPr>
              <w:t>None identified</w:t>
            </w:r>
          </w:p>
        </w:tc>
      </w:tr>
      <w:tr w:rsidR="00901A1E" w:rsidRPr="00054118" w14:paraId="632ECEBF" w14:textId="77777777" w:rsidTr="00305D04">
        <w:trPr>
          <w:trHeight w:val="425"/>
          <w:jc w:val="center"/>
        </w:trPr>
        <w:tc>
          <w:tcPr>
            <w:tcW w:w="4007" w:type="dxa"/>
            <w:tcBorders>
              <w:top w:val="single" w:sz="4" w:space="0" w:color="auto"/>
              <w:left w:val="single" w:sz="4" w:space="0" w:color="auto"/>
              <w:bottom w:val="single" w:sz="4" w:space="0" w:color="auto"/>
              <w:right w:val="single" w:sz="4" w:space="0" w:color="auto"/>
            </w:tcBorders>
            <w:shd w:val="clear" w:color="auto" w:fill="FFFFFF" w:themeFill="background1"/>
          </w:tcPr>
          <w:p w14:paraId="23878275" w14:textId="77777777" w:rsidR="00901A1E" w:rsidRPr="00054118" w:rsidRDefault="00901A1E" w:rsidP="00FD2A57">
            <w:pPr>
              <w:jc w:val="both"/>
              <w:rPr>
                <w:rFonts w:ascii="Arial" w:hAnsi="Arial" w:cs="Arial"/>
                <w:sz w:val="24"/>
                <w:szCs w:val="24"/>
              </w:rPr>
            </w:pPr>
            <w:r w:rsidRPr="00054118">
              <w:rPr>
                <w:rFonts w:ascii="Arial" w:hAnsi="Arial" w:cs="Arial"/>
                <w:sz w:val="24"/>
                <w:szCs w:val="24"/>
              </w:rPr>
              <w:t>Date of next meeting</w:t>
            </w:r>
          </w:p>
        </w:tc>
        <w:sdt>
          <w:sdtPr>
            <w:rPr>
              <w:rFonts w:ascii="Arial" w:hAnsi="Arial" w:cs="Arial"/>
              <w:sz w:val="24"/>
              <w:szCs w:val="24"/>
            </w:rPr>
            <w:id w:val="-1559854665"/>
            <w:date w:fullDate="2024-03-21T00:00:00Z">
              <w:dateFormat w:val="dd MMMM yyyy"/>
              <w:lid w:val="en-GB"/>
              <w:storeMappedDataAs w:val="dateTime"/>
              <w:calendar w:val="gregorian"/>
            </w:date>
          </w:sdtPr>
          <w:sdtEndPr/>
          <w:sdtContent>
            <w:tc>
              <w:tcPr>
                <w:tcW w:w="6336" w:type="dxa"/>
                <w:tcBorders>
                  <w:top w:val="single" w:sz="4" w:space="0" w:color="auto"/>
                  <w:left w:val="single" w:sz="4" w:space="0" w:color="auto"/>
                  <w:bottom w:val="single" w:sz="4" w:space="0" w:color="auto"/>
                  <w:right w:val="single" w:sz="4" w:space="0" w:color="auto"/>
                </w:tcBorders>
                <w:shd w:val="clear" w:color="auto" w:fill="FFFFFF" w:themeFill="background1"/>
              </w:tcPr>
              <w:p w14:paraId="20A4892A" w14:textId="6AD682B6" w:rsidR="00901A1E" w:rsidRPr="00054118" w:rsidRDefault="00054118" w:rsidP="00054118">
                <w:pPr>
                  <w:jc w:val="both"/>
                  <w:rPr>
                    <w:rFonts w:ascii="Arial" w:hAnsi="Arial" w:cs="Arial"/>
                    <w:sz w:val="24"/>
                    <w:szCs w:val="24"/>
                  </w:rPr>
                </w:pPr>
                <w:r w:rsidRPr="00054118">
                  <w:rPr>
                    <w:rFonts w:ascii="Arial" w:hAnsi="Arial" w:cs="Arial"/>
                    <w:sz w:val="24"/>
                    <w:szCs w:val="24"/>
                  </w:rPr>
                  <w:t>21 March 2024</w:t>
                </w:r>
              </w:p>
            </w:tc>
          </w:sdtContent>
        </w:sdt>
      </w:tr>
    </w:tbl>
    <w:p w14:paraId="15BE61F6" w14:textId="77777777" w:rsidR="009D012D" w:rsidRPr="00054118" w:rsidRDefault="009D012D" w:rsidP="00FD2A57">
      <w:pPr>
        <w:spacing w:after="0" w:line="240" w:lineRule="auto"/>
        <w:jc w:val="both"/>
        <w:rPr>
          <w:rFonts w:ascii="Arial" w:hAnsi="Arial" w:cs="Arial"/>
          <w:sz w:val="24"/>
          <w:szCs w:val="24"/>
        </w:rPr>
      </w:pPr>
    </w:p>
    <w:sectPr w:rsidR="009D012D" w:rsidRPr="00054118" w:rsidSect="00A34AD6">
      <w:headerReference w:type="even" r:id="rId14"/>
      <w:headerReference w:type="default" r:id="rId15"/>
      <w:footerReference w:type="even" r:id="rId16"/>
      <w:footerReference w:type="default" r:id="rId17"/>
      <w:headerReference w:type="first" r:id="rId18"/>
      <w:footerReference w:type="first" r:id="rId19"/>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D6860A" w14:textId="77777777" w:rsidR="0038722E" w:rsidRDefault="0038722E" w:rsidP="00EB2193">
      <w:pPr>
        <w:spacing w:after="0" w:line="240" w:lineRule="auto"/>
      </w:pPr>
      <w:r>
        <w:separator/>
      </w:r>
    </w:p>
  </w:endnote>
  <w:endnote w:type="continuationSeparator" w:id="0">
    <w:p w14:paraId="58E1321B" w14:textId="77777777" w:rsidR="0038722E" w:rsidRDefault="0038722E"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Times New Roman"/>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00000000"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2D8B85" w14:textId="77777777" w:rsidR="007E13C8" w:rsidRDefault="007E13C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75F183" w14:textId="77777777" w:rsidR="002B644A" w:rsidRPr="00CC1A0B" w:rsidRDefault="002B644A">
    <w:pPr>
      <w:pStyle w:val="Footer"/>
      <w:jc w:val="right"/>
      <w:rPr>
        <w:sz w:val="24"/>
        <w:szCs w:val="24"/>
      </w:rPr>
    </w:pPr>
  </w:p>
  <w:p w14:paraId="0CBEE298" w14:textId="77777777" w:rsidR="002B644A" w:rsidRPr="009B0027" w:rsidRDefault="002B644A">
    <w:pPr>
      <w:pStyle w:val="Footer"/>
      <w:rPr>
        <w:rFonts w:ascii="Arial" w:hAnsi="Arial" w:cs="Aria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259928" w14:textId="77777777" w:rsidR="007E13C8" w:rsidRDefault="007E13C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718F3D" w14:textId="77777777" w:rsidR="0038722E" w:rsidRDefault="0038722E" w:rsidP="00EB2193">
      <w:pPr>
        <w:spacing w:after="0" w:line="240" w:lineRule="auto"/>
      </w:pPr>
      <w:r>
        <w:separator/>
      </w:r>
    </w:p>
  </w:footnote>
  <w:footnote w:type="continuationSeparator" w:id="0">
    <w:p w14:paraId="5E90ECBA" w14:textId="77777777" w:rsidR="0038722E" w:rsidRDefault="0038722E" w:rsidP="00EB21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C7FC14" w14:textId="77777777" w:rsidR="007E13C8" w:rsidRDefault="007E13C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E5A54C" w14:textId="77777777" w:rsidR="007E13C8" w:rsidRDefault="007E13C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367E75" w14:textId="77777777" w:rsidR="007E13C8" w:rsidRDefault="007E13C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47062"/>
    <w:multiLevelType w:val="hybridMultilevel"/>
    <w:tmpl w:val="805818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B17A3A"/>
    <w:multiLevelType w:val="hybridMultilevel"/>
    <w:tmpl w:val="D1343A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0409D1"/>
    <w:multiLevelType w:val="hybridMultilevel"/>
    <w:tmpl w:val="6AEAF7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A85DB4"/>
    <w:multiLevelType w:val="hybridMultilevel"/>
    <w:tmpl w:val="F3E8A2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C9D796F"/>
    <w:multiLevelType w:val="hybridMultilevel"/>
    <w:tmpl w:val="CFFC9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216E47"/>
    <w:multiLevelType w:val="hybridMultilevel"/>
    <w:tmpl w:val="CAC8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FF2E5C"/>
    <w:multiLevelType w:val="hybridMultilevel"/>
    <w:tmpl w:val="564E8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4223E9"/>
    <w:multiLevelType w:val="hybridMultilevel"/>
    <w:tmpl w:val="C0C6E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147BE0"/>
    <w:multiLevelType w:val="hybridMultilevel"/>
    <w:tmpl w:val="F3CC72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0DA51DA"/>
    <w:multiLevelType w:val="hybridMultilevel"/>
    <w:tmpl w:val="B3CE6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6F2B28"/>
    <w:multiLevelType w:val="hybridMultilevel"/>
    <w:tmpl w:val="A77E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2" w15:restartNumberingAfterBreak="0">
    <w:nsid w:val="369C49C6"/>
    <w:multiLevelType w:val="multilevel"/>
    <w:tmpl w:val="F164331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7AE4000"/>
    <w:multiLevelType w:val="hybridMultilevel"/>
    <w:tmpl w:val="A0B6D8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C5014A9"/>
    <w:multiLevelType w:val="hybridMultilevel"/>
    <w:tmpl w:val="9DB0F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E870D53"/>
    <w:multiLevelType w:val="hybridMultilevel"/>
    <w:tmpl w:val="C4DCD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434E3A9A"/>
    <w:multiLevelType w:val="hybridMultilevel"/>
    <w:tmpl w:val="ECE6F0E4"/>
    <w:lvl w:ilvl="0" w:tplc="0809000F">
      <w:start w:val="1"/>
      <w:numFmt w:val="decimal"/>
      <w:lvlText w:val="%1."/>
      <w:lvlJc w:val="left"/>
      <w:pPr>
        <w:ind w:left="1428" w:hanging="360"/>
      </w:p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18" w15:restartNumberingAfterBreak="0">
    <w:nsid w:val="44791914"/>
    <w:multiLevelType w:val="hybridMultilevel"/>
    <w:tmpl w:val="76C607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D9761FE"/>
    <w:multiLevelType w:val="hybridMultilevel"/>
    <w:tmpl w:val="0DF023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0505FDD"/>
    <w:multiLevelType w:val="hybridMultilevel"/>
    <w:tmpl w:val="CC9E6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53B7396"/>
    <w:multiLevelType w:val="hybridMultilevel"/>
    <w:tmpl w:val="0478DA70"/>
    <w:lvl w:ilvl="0" w:tplc="779AEABA">
      <w:start w:val="1"/>
      <w:numFmt w:val="bullet"/>
      <w:lvlText w:val=""/>
      <w:lvlJc w:val="left"/>
      <w:pPr>
        <w:ind w:left="720" w:hanging="360"/>
      </w:pPr>
      <w:rPr>
        <w:rFonts w:ascii="Symbol" w:hAnsi="Symbol" w:hint="default"/>
      </w:rPr>
    </w:lvl>
    <w:lvl w:ilvl="1" w:tplc="6D861200">
      <w:start w:val="1"/>
      <w:numFmt w:val="bullet"/>
      <w:lvlText w:val="·"/>
      <w:lvlJc w:val="left"/>
      <w:pPr>
        <w:ind w:left="1440" w:hanging="360"/>
      </w:pPr>
      <w:rPr>
        <w:rFonts w:ascii="Symbol" w:hAnsi="Symbol" w:hint="default"/>
      </w:rPr>
    </w:lvl>
    <w:lvl w:ilvl="2" w:tplc="0BB69BB8">
      <w:start w:val="1"/>
      <w:numFmt w:val="bullet"/>
      <w:lvlText w:val=""/>
      <w:lvlJc w:val="left"/>
      <w:pPr>
        <w:ind w:left="2160" w:hanging="360"/>
      </w:pPr>
      <w:rPr>
        <w:rFonts w:ascii="Wingdings" w:hAnsi="Wingdings" w:hint="default"/>
      </w:rPr>
    </w:lvl>
    <w:lvl w:ilvl="3" w:tplc="57283364">
      <w:start w:val="1"/>
      <w:numFmt w:val="bullet"/>
      <w:lvlText w:val=""/>
      <w:lvlJc w:val="left"/>
      <w:pPr>
        <w:ind w:left="2880" w:hanging="360"/>
      </w:pPr>
      <w:rPr>
        <w:rFonts w:ascii="Symbol" w:hAnsi="Symbol" w:hint="default"/>
      </w:rPr>
    </w:lvl>
    <w:lvl w:ilvl="4" w:tplc="C9F8B268">
      <w:start w:val="1"/>
      <w:numFmt w:val="bullet"/>
      <w:lvlText w:val="o"/>
      <w:lvlJc w:val="left"/>
      <w:pPr>
        <w:ind w:left="3600" w:hanging="360"/>
      </w:pPr>
      <w:rPr>
        <w:rFonts w:ascii="Courier New" w:hAnsi="Courier New" w:cs="Times New Roman" w:hint="default"/>
      </w:rPr>
    </w:lvl>
    <w:lvl w:ilvl="5" w:tplc="EE3ADB48">
      <w:start w:val="1"/>
      <w:numFmt w:val="bullet"/>
      <w:lvlText w:val=""/>
      <w:lvlJc w:val="left"/>
      <w:pPr>
        <w:ind w:left="4320" w:hanging="360"/>
      </w:pPr>
      <w:rPr>
        <w:rFonts w:ascii="Wingdings" w:hAnsi="Wingdings" w:hint="default"/>
      </w:rPr>
    </w:lvl>
    <w:lvl w:ilvl="6" w:tplc="D5C21D7A">
      <w:start w:val="1"/>
      <w:numFmt w:val="bullet"/>
      <w:lvlText w:val=""/>
      <w:lvlJc w:val="left"/>
      <w:pPr>
        <w:ind w:left="5040" w:hanging="360"/>
      </w:pPr>
      <w:rPr>
        <w:rFonts w:ascii="Symbol" w:hAnsi="Symbol" w:hint="default"/>
      </w:rPr>
    </w:lvl>
    <w:lvl w:ilvl="7" w:tplc="374E2622">
      <w:start w:val="1"/>
      <w:numFmt w:val="bullet"/>
      <w:lvlText w:val="o"/>
      <w:lvlJc w:val="left"/>
      <w:pPr>
        <w:ind w:left="5760" w:hanging="360"/>
      </w:pPr>
      <w:rPr>
        <w:rFonts w:ascii="Courier New" w:hAnsi="Courier New" w:cs="Times New Roman" w:hint="default"/>
      </w:rPr>
    </w:lvl>
    <w:lvl w:ilvl="8" w:tplc="3E605C30">
      <w:start w:val="1"/>
      <w:numFmt w:val="bullet"/>
      <w:lvlText w:val=""/>
      <w:lvlJc w:val="left"/>
      <w:pPr>
        <w:ind w:left="6480" w:hanging="360"/>
      </w:pPr>
      <w:rPr>
        <w:rFonts w:ascii="Wingdings" w:hAnsi="Wingdings" w:hint="default"/>
      </w:rPr>
    </w:lvl>
  </w:abstractNum>
  <w:abstractNum w:abstractNumId="22" w15:restartNumberingAfterBreak="0">
    <w:nsid w:val="59C40B85"/>
    <w:multiLevelType w:val="hybridMultilevel"/>
    <w:tmpl w:val="462A3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DE440F1"/>
    <w:multiLevelType w:val="hybridMultilevel"/>
    <w:tmpl w:val="C870F7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7271E3A"/>
    <w:multiLevelType w:val="hybridMultilevel"/>
    <w:tmpl w:val="9B9ACF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DAB5AB4"/>
    <w:multiLevelType w:val="hybridMultilevel"/>
    <w:tmpl w:val="D4BCA7C4"/>
    <w:lvl w:ilvl="0" w:tplc="714E16CC">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16"/>
  </w:num>
  <w:num w:numId="3">
    <w:abstractNumId w:val="20"/>
  </w:num>
  <w:num w:numId="4">
    <w:abstractNumId w:val="17"/>
  </w:num>
  <w:num w:numId="5">
    <w:abstractNumId w:val="9"/>
  </w:num>
  <w:num w:numId="6">
    <w:abstractNumId w:val="8"/>
  </w:num>
  <w:num w:numId="7">
    <w:abstractNumId w:val="23"/>
  </w:num>
  <w:num w:numId="8">
    <w:abstractNumId w:val="19"/>
  </w:num>
  <w:num w:numId="9">
    <w:abstractNumId w:val="15"/>
  </w:num>
  <w:num w:numId="10">
    <w:abstractNumId w:val="5"/>
  </w:num>
  <w:num w:numId="11">
    <w:abstractNumId w:val="1"/>
  </w:num>
  <w:num w:numId="12">
    <w:abstractNumId w:val="12"/>
  </w:num>
  <w:num w:numId="13">
    <w:abstractNumId w:val="7"/>
  </w:num>
  <w:num w:numId="14">
    <w:abstractNumId w:val="21"/>
  </w:num>
  <w:num w:numId="15">
    <w:abstractNumId w:val="25"/>
  </w:num>
  <w:num w:numId="16">
    <w:abstractNumId w:val="18"/>
  </w:num>
  <w:num w:numId="17">
    <w:abstractNumId w:val="22"/>
  </w:num>
  <w:num w:numId="18">
    <w:abstractNumId w:val="3"/>
  </w:num>
  <w:num w:numId="19">
    <w:abstractNumId w:val="13"/>
  </w:num>
  <w:num w:numId="20">
    <w:abstractNumId w:val="6"/>
  </w:num>
  <w:num w:numId="21">
    <w:abstractNumId w:val="10"/>
  </w:num>
  <w:num w:numId="22">
    <w:abstractNumId w:val="0"/>
  </w:num>
  <w:num w:numId="23">
    <w:abstractNumId w:val="24"/>
  </w:num>
  <w:num w:numId="24">
    <w:abstractNumId w:val="14"/>
  </w:num>
  <w:num w:numId="25">
    <w:abstractNumId w:val="2"/>
  </w:num>
  <w:num w:numId="26">
    <w:abstractNumId w:val="26"/>
  </w:num>
  <w:num w:numId="27">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6C16"/>
    <w:rsid w:val="0000758B"/>
    <w:rsid w:val="00007F41"/>
    <w:rsid w:val="00010DAD"/>
    <w:rsid w:val="00013547"/>
    <w:rsid w:val="00023D89"/>
    <w:rsid w:val="00032383"/>
    <w:rsid w:val="00033421"/>
    <w:rsid w:val="000341D4"/>
    <w:rsid w:val="00040434"/>
    <w:rsid w:val="0004341B"/>
    <w:rsid w:val="00046FBB"/>
    <w:rsid w:val="00053923"/>
    <w:rsid w:val="00053AD9"/>
    <w:rsid w:val="00054118"/>
    <w:rsid w:val="00056A14"/>
    <w:rsid w:val="000663DC"/>
    <w:rsid w:val="00067B38"/>
    <w:rsid w:val="00067F9F"/>
    <w:rsid w:val="00070DB6"/>
    <w:rsid w:val="00071C9D"/>
    <w:rsid w:val="00072BE8"/>
    <w:rsid w:val="00073363"/>
    <w:rsid w:val="00074BE1"/>
    <w:rsid w:val="0007579E"/>
    <w:rsid w:val="0007755D"/>
    <w:rsid w:val="00077C44"/>
    <w:rsid w:val="00081599"/>
    <w:rsid w:val="00082213"/>
    <w:rsid w:val="0008594F"/>
    <w:rsid w:val="00086C4D"/>
    <w:rsid w:val="00093328"/>
    <w:rsid w:val="000966A5"/>
    <w:rsid w:val="00097C1E"/>
    <w:rsid w:val="00097D84"/>
    <w:rsid w:val="000A2916"/>
    <w:rsid w:val="000A5F5F"/>
    <w:rsid w:val="000B058E"/>
    <w:rsid w:val="000B0A50"/>
    <w:rsid w:val="000B133F"/>
    <w:rsid w:val="000C254C"/>
    <w:rsid w:val="000C285D"/>
    <w:rsid w:val="000C35C0"/>
    <w:rsid w:val="000C3777"/>
    <w:rsid w:val="000C4D50"/>
    <w:rsid w:val="000C6266"/>
    <w:rsid w:val="000D02A2"/>
    <w:rsid w:val="000D291E"/>
    <w:rsid w:val="000D2B7A"/>
    <w:rsid w:val="000E289D"/>
    <w:rsid w:val="000E4E22"/>
    <w:rsid w:val="000E748D"/>
    <w:rsid w:val="000F57FF"/>
    <w:rsid w:val="001004F6"/>
    <w:rsid w:val="001008E0"/>
    <w:rsid w:val="0010237E"/>
    <w:rsid w:val="00112ACC"/>
    <w:rsid w:val="0011431A"/>
    <w:rsid w:val="00114A0C"/>
    <w:rsid w:val="00116733"/>
    <w:rsid w:val="00120E10"/>
    <w:rsid w:val="00121B9F"/>
    <w:rsid w:val="00121D77"/>
    <w:rsid w:val="00126F5E"/>
    <w:rsid w:val="00136144"/>
    <w:rsid w:val="0014302A"/>
    <w:rsid w:val="00146E8E"/>
    <w:rsid w:val="001547C7"/>
    <w:rsid w:val="001560F0"/>
    <w:rsid w:val="0016184E"/>
    <w:rsid w:val="001627CD"/>
    <w:rsid w:val="00163AF7"/>
    <w:rsid w:val="00181787"/>
    <w:rsid w:val="0018286F"/>
    <w:rsid w:val="00183430"/>
    <w:rsid w:val="00183E45"/>
    <w:rsid w:val="00184F58"/>
    <w:rsid w:val="0018550F"/>
    <w:rsid w:val="0018635A"/>
    <w:rsid w:val="00190DA8"/>
    <w:rsid w:val="001973FB"/>
    <w:rsid w:val="001978B0"/>
    <w:rsid w:val="001A2E77"/>
    <w:rsid w:val="001A340D"/>
    <w:rsid w:val="001A4C98"/>
    <w:rsid w:val="001A7625"/>
    <w:rsid w:val="001B5542"/>
    <w:rsid w:val="001B5F45"/>
    <w:rsid w:val="001C20B9"/>
    <w:rsid w:val="001C24BA"/>
    <w:rsid w:val="001C2C30"/>
    <w:rsid w:val="001C3FAB"/>
    <w:rsid w:val="001C4190"/>
    <w:rsid w:val="001C695E"/>
    <w:rsid w:val="001D04FC"/>
    <w:rsid w:val="001D1C5B"/>
    <w:rsid w:val="001E3314"/>
    <w:rsid w:val="001E66B1"/>
    <w:rsid w:val="001E741B"/>
    <w:rsid w:val="001E78E1"/>
    <w:rsid w:val="001F0678"/>
    <w:rsid w:val="001F09F7"/>
    <w:rsid w:val="001F0D75"/>
    <w:rsid w:val="001F1F6A"/>
    <w:rsid w:val="001F3729"/>
    <w:rsid w:val="001F3796"/>
    <w:rsid w:val="001F52EB"/>
    <w:rsid w:val="001F6024"/>
    <w:rsid w:val="001F753E"/>
    <w:rsid w:val="00207F4F"/>
    <w:rsid w:val="00210938"/>
    <w:rsid w:val="0021306F"/>
    <w:rsid w:val="00214F71"/>
    <w:rsid w:val="00215C87"/>
    <w:rsid w:val="002160CD"/>
    <w:rsid w:val="00217D79"/>
    <w:rsid w:val="00220DD5"/>
    <w:rsid w:val="002211CB"/>
    <w:rsid w:val="00222BB5"/>
    <w:rsid w:val="00227302"/>
    <w:rsid w:val="00227E26"/>
    <w:rsid w:val="002312F5"/>
    <w:rsid w:val="00232A60"/>
    <w:rsid w:val="002331B5"/>
    <w:rsid w:val="0023551B"/>
    <w:rsid w:val="0024071C"/>
    <w:rsid w:val="00243093"/>
    <w:rsid w:val="00251097"/>
    <w:rsid w:val="002510C8"/>
    <w:rsid w:val="00251B40"/>
    <w:rsid w:val="00253FB8"/>
    <w:rsid w:val="00255366"/>
    <w:rsid w:val="00257E5B"/>
    <w:rsid w:val="00260B08"/>
    <w:rsid w:val="00261A55"/>
    <w:rsid w:val="002628C3"/>
    <w:rsid w:val="00266F93"/>
    <w:rsid w:val="00267F71"/>
    <w:rsid w:val="00271FD2"/>
    <w:rsid w:val="00273A28"/>
    <w:rsid w:val="00273C9E"/>
    <w:rsid w:val="00274E8F"/>
    <w:rsid w:val="0028161B"/>
    <w:rsid w:val="002866C4"/>
    <w:rsid w:val="002A172F"/>
    <w:rsid w:val="002A3D50"/>
    <w:rsid w:val="002A68A3"/>
    <w:rsid w:val="002A7E77"/>
    <w:rsid w:val="002B1542"/>
    <w:rsid w:val="002B2D85"/>
    <w:rsid w:val="002B5AD5"/>
    <w:rsid w:val="002B644A"/>
    <w:rsid w:val="002B7380"/>
    <w:rsid w:val="002C35C0"/>
    <w:rsid w:val="002C4BE0"/>
    <w:rsid w:val="002C4C64"/>
    <w:rsid w:val="002C7087"/>
    <w:rsid w:val="002C7A77"/>
    <w:rsid w:val="002D1448"/>
    <w:rsid w:val="002D1C1F"/>
    <w:rsid w:val="002D6D45"/>
    <w:rsid w:val="002E1C63"/>
    <w:rsid w:val="002E25C8"/>
    <w:rsid w:val="002E4B37"/>
    <w:rsid w:val="002E5E2F"/>
    <w:rsid w:val="002E6494"/>
    <w:rsid w:val="002E6D98"/>
    <w:rsid w:val="002F0321"/>
    <w:rsid w:val="002F163C"/>
    <w:rsid w:val="002F1E93"/>
    <w:rsid w:val="002F6ED4"/>
    <w:rsid w:val="00300365"/>
    <w:rsid w:val="00302B18"/>
    <w:rsid w:val="00305D04"/>
    <w:rsid w:val="003220CD"/>
    <w:rsid w:val="0032294E"/>
    <w:rsid w:val="0032555C"/>
    <w:rsid w:val="003330E7"/>
    <w:rsid w:val="00333459"/>
    <w:rsid w:val="00333821"/>
    <w:rsid w:val="00333AD3"/>
    <w:rsid w:val="003340E3"/>
    <w:rsid w:val="00335B6B"/>
    <w:rsid w:val="00351C8E"/>
    <w:rsid w:val="003534B3"/>
    <w:rsid w:val="00353C4A"/>
    <w:rsid w:val="0035444A"/>
    <w:rsid w:val="00373BEE"/>
    <w:rsid w:val="003820DF"/>
    <w:rsid w:val="00385426"/>
    <w:rsid w:val="0038722E"/>
    <w:rsid w:val="00393EE6"/>
    <w:rsid w:val="00395C94"/>
    <w:rsid w:val="003965D3"/>
    <w:rsid w:val="003A410A"/>
    <w:rsid w:val="003A690A"/>
    <w:rsid w:val="003C1320"/>
    <w:rsid w:val="003C6B09"/>
    <w:rsid w:val="003C701A"/>
    <w:rsid w:val="003C756E"/>
    <w:rsid w:val="003D2480"/>
    <w:rsid w:val="003E0531"/>
    <w:rsid w:val="003E2C01"/>
    <w:rsid w:val="003F5379"/>
    <w:rsid w:val="003F695E"/>
    <w:rsid w:val="00404F7F"/>
    <w:rsid w:val="00411582"/>
    <w:rsid w:val="004118DF"/>
    <w:rsid w:val="00416F8C"/>
    <w:rsid w:val="00420403"/>
    <w:rsid w:val="00424960"/>
    <w:rsid w:val="004265F2"/>
    <w:rsid w:val="00426A78"/>
    <w:rsid w:val="00433B84"/>
    <w:rsid w:val="00442BFD"/>
    <w:rsid w:val="00452C9F"/>
    <w:rsid w:val="00456F12"/>
    <w:rsid w:val="004577CF"/>
    <w:rsid w:val="00461D56"/>
    <w:rsid w:val="0046533E"/>
    <w:rsid w:val="0046771E"/>
    <w:rsid w:val="00475A97"/>
    <w:rsid w:val="004836BA"/>
    <w:rsid w:val="00485AE9"/>
    <w:rsid w:val="00494775"/>
    <w:rsid w:val="004A140A"/>
    <w:rsid w:val="004B0522"/>
    <w:rsid w:val="004B147E"/>
    <w:rsid w:val="004B4039"/>
    <w:rsid w:val="004B432C"/>
    <w:rsid w:val="004B4BCF"/>
    <w:rsid w:val="004C042A"/>
    <w:rsid w:val="004C177F"/>
    <w:rsid w:val="004C2BF6"/>
    <w:rsid w:val="004C5282"/>
    <w:rsid w:val="004C5B4A"/>
    <w:rsid w:val="004C5EB0"/>
    <w:rsid w:val="004D1927"/>
    <w:rsid w:val="004D2CDF"/>
    <w:rsid w:val="004D3A36"/>
    <w:rsid w:val="004D4B65"/>
    <w:rsid w:val="004E000A"/>
    <w:rsid w:val="004E1F83"/>
    <w:rsid w:val="004F0F35"/>
    <w:rsid w:val="004F33DA"/>
    <w:rsid w:val="004F42BE"/>
    <w:rsid w:val="004F6AFE"/>
    <w:rsid w:val="004F792A"/>
    <w:rsid w:val="004F7DA1"/>
    <w:rsid w:val="005036FB"/>
    <w:rsid w:val="0050591A"/>
    <w:rsid w:val="00505DA3"/>
    <w:rsid w:val="00506C1E"/>
    <w:rsid w:val="00514E4E"/>
    <w:rsid w:val="0052104A"/>
    <w:rsid w:val="00526FC3"/>
    <w:rsid w:val="00527B9A"/>
    <w:rsid w:val="005301F7"/>
    <w:rsid w:val="00533163"/>
    <w:rsid w:val="00533E9A"/>
    <w:rsid w:val="00535945"/>
    <w:rsid w:val="005368F4"/>
    <w:rsid w:val="00541EC4"/>
    <w:rsid w:val="0054736D"/>
    <w:rsid w:val="00550907"/>
    <w:rsid w:val="005515AE"/>
    <w:rsid w:val="00552481"/>
    <w:rsid w:val="00552813"/>
    <w:rsid w:val="00553BFC"/>
    <w:rsid w:val="005546A3"/>
    <w:rsid w:val="00560B45"/>
    <w:rsid w:val="00567FFA"/>
    <w:rsid w:val="00570A7C"/>
    <w:rsid w:val="00570CD6"/>
    <w:rsid w:val="005745FF"/>
    <w:rsid w:val="00575345"/>
    <w:rsid w:val="00582A1E"/>
    <w:rsid w:val="005840EE"/>
    <w:rsid w:val="0059259C"/>
    <w:rsid w:val="005946F5"/>
    <w:rsid w:val="00594CBF"/>
    <w:rsid w:val="00595694"/>
    <w:rsid w:val="005A518D"/>
    <w:rsid w:val="005B036D"/>
    <w:rsid w:val="005B7FD9"/>
    <w:rsid w:val="005C46FC"/>
    <w:rsid w:val="005D23F7"/>
    <w:rsid w:val="005D732A"/>
    <w:rsid w:val="005E1F7A"/>
    <w:rsid w:val="005E669D"/>
    <w:rsid w:val="005F4767"/>
    <w:rsid w:val="005F5465"/>
    <w:rsid w:val="00600449"/>
    <w:rsid w:val="006025E3"/>
    <w:rsid w:val="00604501"/>
    <w:rsid w:val="006060F5"/>
    <w:rsid w:val="00606355"/>
    <w:rsid w:val="00611467"/>
    <w:rsid w:val="0061320B"/>
    <w:rsid w:val="00617568"/>
    <w:rsid w:val="006247FC"/>
    <w:rsid w:val="00625D72"/>
    <w:rsid w:val="00627495"/>
    <w:rsid w:val="006305E8"/>
    <w:rsid w:val="00630D4A"/>
    <w:rsid w:val="0063648F"/>
    <w:rsid w:val="00637851"/>
    <w:rsid w:val="00642E74"/>
    <w:rsid w:val="00646833"/>
    <w:rsid w:val="00646CA5"/>
    <w:rsid w:val="006473B6"/>
    <w:rsid w:val="00653245"/>
    <w:rsid w:val="006534F7"/>
    <w:rsid w:val="00654174"/>
    <w:rsid w:val="00654B6F"/>
    <w:rsid w:val="00655738"/>
    <w:rsid w:val="006566E4"/>
    <w:rsid w:val="00657AB3"/>
    <w:rsid w:val="006652C8"/>
    <w:rsid w:val="00672016"/>
    <w:rsid w:val="006749C1"/>
    <w:rsid w:val="00676F13"/>
    <w:rsid w:val="006A0BC9"/>
    <w:rsid w:val="006A5CD3"/>
    <w:rsid w:val="006A6D07"/>
    <w:rsid w:val="006A7FA9"/>
    <w:rsid w:val="006B07C6"/>
    <w:rsid w:val="006B6236"/>
    <w:rsid w:val="006C3EFA"/>
    <w:rsid w:val="006C4134"/>
    <w:rsid w:val="006C4F6F"/>
    <w:rsid w:val="006D37F4"/>
    <w:rsid w:val="006D4B1F"/>
    <w:rsid w:val="006D4FC3"/>
    <w:rsid w:val="006E1755"/>
    <w:rsid w:val="006E1AFE"/>
    <w:rsid w:val="006E1E9B"/>
    <w:rsid w:val="006E2C3C"/>
    <w:rsid w:val="006E3CFB"/>
    <w:rsid w:val="006E5488"/>
    <w:rsid w:val="006F2C07"/>
    <w:rsid w:val="006F33E0"/>
    <w:rsid w:val="006F4866"/>
    <w:rsid w:val="007011AC"/>
    <w:rsid w:val="007020F5"/>
    <w:rsid w:val="00704EC6"/>
    <w:rsid w:val="007107B2"/>
    <w:rsid w:val="007213C0"/>
    <w:rsid w:val="00732F87"/>
    <w:rsid w:val="007332A9"/>
    <w:rsid w:val="00736375"/>
    <w:rsid w:val="0073648B"/>
    <w:rsid w:val="00736F24"/>
    <w:rsid w:val="00744823"/>
    <w:rsid w:val="007452E8"/>
    <w:rsid w:val="0074615A"/>
    <w:rsid w:val="0074787E"/>
    <w:rsid w:val="007506B7"/>
    <w:rsid w:val="00751B38"/>
    <w:rsid w:val="007521FD"/>
    <w:rsid w:val="007528D2"/>
    <w:rsid w:val="00753CE0"/>
    <w:rsid w:val="00761026"/>
    <w:rsid w:val="00766ADD"/>
    <w:rsid w:val="007724B1"/>
    <w:rsid w:val="0077375F"/>
    <w:rsid w:val="00774485"/>
    <w:rsid w:val="00777D7F"/>
    <w:rsid w:val="00786652"/>
    <w:rsid w:val="00791DA1"/>
    <w:rsid w:val="007925F9"/>
    <w:rsid w:val="00794648"/>
    <w:rsid w:val="007A2DCA"/>
    <w:rsid w:val="007A61DF"/>
    <w:rsid w:val="007A7418"/>
    <w:rsid w:val="007B0C26"/>
    <w:rsid w:val="007B14FD"/>
    <w:rsid w:val="007B2761"/>
    <w:rsid w:val="007C076A"/>
    <w:rsid w:val="007C1F6A"/>
    <w:rsid w:val="007C3467"/>
    <w:rsid w:val="007C34CE"/>
    <w:rsid w:val="007C6710"/>
    <w:rsid w:val="007D0CA8"/>
    <w:rsid w:val="007D2D23"/>
    <w:rsid w:val="007E13C8"/>
    <w:rsid w:val="007E3D4E"/>
    <w:rsid w:val="007E67DD"/>
    <w:rsid w:val="007F082D"/>
    <w:rsid w:val="007F3FBE"/>
    <w:rsid w:val="00801738"/>
    <w:rsid w:val="00801D49"/>
    <w:rsid w:val="00803D8E"/>
    <w:rsid w:val="008066CA"/>
    <w:rsid w:val="0081083F"/>
    <w:rsid w:val="0082084C"/>
    <w:rsid w:val="008249D0"/>
    <w:rsid w:val="00824BB2"/>
    <w:rsid w:val="00832D3F"/>
    <w:rsid w:val="00835287"/>
    <w:rsid w:val="0083581D"/>
    <w:rsid w:val="00836C9C"/>
    <w:rsid w:val="0084088E"/>
    <w:rsid w:val="00851E80"/>
    <w:rsid w:val="00855623"/>
    <w:rsid w:val="00857755"/>
    <w:rsid w:val="00860749"/>
    <w:rsid w:val="00863E60"/>
    <w:rsid w:val="00876468"/>
    <w:rsid w:val="008770ED"/>
    <w:rsid w:val="00881807"/>
    <w:rsid w:val="0088310B"/>
    <w:rsid w:val="00884F6C"/>
    <w:rsid w:val="0089032B"/>
    <w:rsid w:val="008909E4"/>
    <w:rsid w:val="008938D0"/>
    <w:rsid w:val="00894F83"/>
    <w:rsid w:val="00895B91"/>
    <w:rsid w:val="00896E41"/>
    <w:rsid w:val="008A2BEE"/>
    <w:rsid w:val="008A3061"/>
    <w:rsid w:val="008A3A35"/>
    <w:rsid w:val="008A513E"/>
    <w:rsid w:val="008B1CAC"/>
    <w:rsid w:val="008B52C2"/>
    <w:rsid w:val="008C0EEC"/>
    <w:rsid w:val="008C2432"/>
    <w:rsid w:val="008C447C"/>
    <w:rsid w:val="008C4621"/>
    <w:rsid w:val="008C5BB6"/>
    <w:rsid w:val="008D289B"/>
    <w:rsid w:val="008D2D67"/>
    <w:rsid w:val="008D4AF6"/>
    <w:rsid w:val="008D57C5"/>
    <w:rsid w:val="008E0830"/>
    <w:rsid w:val="008E664F"/>
    <w:rsid w:val="008F5862"/>
    <w:rsid w:val="008F7D7A"/>
    <w:rsid w:val="00901A1E"/>
    <w:rsid w:val="00903F5B"/>
    <w:rsid w:val="00905316"/>
    <w:rsid w:val="00914E54"/>
    <w:rsid w:val="00917FEE"/>
    <w:rsid w:val="00920606"/>
    <w:rsid w:val="009243E9"/>
    <w:rsid w:val="00926B70"/>
    <w:rsid w:val="00937676"/>
    <w:rsid w:val="00940B3C"/>
    <w:rsid w:val="009434AE"/>
    <w:rsid w:val="0094464A"/>
    <w:rsid w:val="00953ABC"/>
    <w:rsid w:val="00955E5D"/>
    <w:rsid w:val="00955FCF"/>
    <w:rsid w:val="00956B5F"/>
    <w:rsid w:val="00974AF6"/>
    <w:rsid w:val="00980170"/>
    <w:rsid w:val="009860D3"/>
    <w:rsid w:val="0099109F"/>
    <w:rsid w:val="00992CD0"/>
    <w:rsid w:val="00993BA9"/>
    <w:rsid w:val="00997757"/>
    <w:rsid w:val="009A0121"/>
    <w:rsid w:val="009A4D72"/>
    <w:rsid w:val="009A71B3"/>
    <w:rsid w:val="009B0027"/>
    <w:rsid w:val="009B0650"/>
    <w:rsid w:val="009B1002"/>
    <w:rsid w:val="009B4006"/>
    <w:rsid w:val="009B4626"/>
    <w:rsid w:val="009B49DB"/>
    <w:rsid w:val="009B4ABC"/>
    <w:rsid w:val="009C0B77"/>
    <w:rsid w:val="009C1B3F"/>
    <w:rsid w:val="009C23A3"/>
    <w:rsid w:val="009C4063"/>
    <w:rsid w:val="009C4790"/>
    <w:rsid w:val="009C7E1A"/>
    <w:rsid w:val="009D012D"/>
    <w:rsid w:val="009D77B2"/>
    <w:rsid w:val="009E2E48"/>
    <w:rsid w:val="009E5311"/>
    <w:rsid w:val="009E61B2"/>
    <w:rsid w:val="009E6700"/>
    <w:rsid w:val="009F6F56"/>
    <w:rsid w:val="009F71C1"/>
    <w:rsid w:val="00A02EA0"/>
    <w:rsid w:val="00A04343"/>
    <w:rsid w:val="00A10812"/>
    <w:rsid w:val="00A11EFF"/>
    <w:rsid w:val="00A1237A"/>
    <w:rsid w:val="00A21287"/>
    <w:rsid w:val="00A25709"/>
    <w:rsid w:val="00A25D1D"/>
    <w:rsid w:val="00A3097F"/>
    <w:rsid w:val="00A3268E"/>
    <w:rsid w:val="00A34AD6"/>
    <w:rsid w:val="00A35677"/>
    <w:rsid w:val="00A40DD6"/>
    <w:rsid w:val="00A422CD"/>
    <w:rsid w:val="00A43D6F"/>
    <w:rsid w:val="00A45E25"/>
    <w:rsid w:val="00A461EE"/>
    <w:rsid w:val="00A475C9"/>
    <w:rsid w:val="00A5377B"/>
    <w:rsid w:val="00A56484"/>
    <w:rsid w:val="00A570AF"/>
    <w:rsid w:val="00A60D23"/>
    <w:rsid w:val="00A70154"/>
    <w:rsid w:val="00A7189B"/>
    <w:rsid w:val="00A72176"/>
    <w:rsid w:val="00A724CC"/>
    <w:rsid w:val="00A751C2"/>
    <w:rsid w:val="00A774DE"/>
    <w:rsid w:val="00A7781D"/>
    <w:rsid w:val="00A83B75"/>
    <w:rsid w:val="00A87C75"/>
    <w:rsid w:val="00A91B58"/>
    <w:rsid w:val="00A94630"/>
    <w:rsid w:val="00A95B7A"/>
    <w:rsid w:val="00A9684B"/>
    <w:rsid w:val="00AA2A19"/>
    <w:rsid w:val="00AA7EFB"/>
    <w:rsid w:val="00AB2B26"/>
    <w:rsid w:val="00AB35E2"/>
    <w:rsid w:val="00AB4F36"/>
    <w:rsid w:val="00AB60C6"/>
    <w:rsid w:val="00AB6C11"/>
    <w:rsid w:val="00AB7749"/>
    <w:rsid w:val="00AB78F6"/>
    <w:rsid w:val="00AC7C75"/>
    <w:rsid w:val="00AD1060"/>
    <w:rsid w:val="00AD16A1"/>
    <w:rsid w:val="00AD3D9A"/>
    <w:rsid w:val="00AD5542"/>
    <w:rsid w:val="00AD6D3E"/>
    <w:rsid w:val="00AD71E8"/>
    <w:rsid w:val="00AE0E86"/>
    <w:rsid w:val="00AE1EC3"/>
    <w:rsid w:val="00AE3692"/>
    <w:rsid w:val="00AE7E09"/>
    <w:rsid w:val="00AF0117"/>
    <w:rsid w:val="00AF0F58"/>
    <w:rsid w:val="00AF1746"/>
    <w:rsid w:val="00AF3B56"/>
    <w:rsid w:val="00AF5586"/>
    <w:rsid w:val="00AF6F53"/>
    <w:rsid w:val="00B02AD3"/>
    <w:rsid w:val="00B0567C"/>
    <w:rsid w:val="00B0571D"/>
    <w:rsid w:val="00B05D84"/>
    <w:rsid w:val="00B10E6B"/>
    <w:rsid w:val="00B16D5C"/>
    <w:rsid w:val="00B307F1"/>
    <w:rsid w:val="00B30EC1"/>
    <w:rsid w:val="00B327AA"/>
    <w:rsid w:val="00B34EA9"/>
    <w:rsid w:val="00B37E48"/>
    <w:rsid w:val="00B461B5"/>
    <w:rsid w:val="00B53168"/>
    <w:rsid w:val="00B54661"/>
    <w:rsid w:val="00B624D7"/>
    <w:rsid w:val="00B763C2"/>
    <w:rsid w:val="00B77998"/>
    <w:rsid w:val="00B80B2A"/>
    <w:rsid w:val="00B8372D"/>
    <w:rsid w:val="00B84E1F"/>
    <w:rsid w:val="00B8683E"/>
    <w:rsid w:val="00B93CD7"/>
    <w:rsid w:val="00B9509F"/>
    <w:rsid w:val="00BA165F"/>
    <w:rsid w:val="00BA328D"/>
    <w:rsid w:val="00BA6F0B"/>
    <w:rsid w:val="00BB07B0"/>
    <w:rsid w:val="00BB6EE0"/>
    <w:rsid w:val="00BB732C"/>
    <w:rsid w:val="00BB7A2C"/>
    <w:rsid w:val="00BC0546"/>
    <w:rsid w:val="00BC0971"/>
    <w:rsid w:val="00BC376F"/>
    <w:rsid w:val="00BC3CFB"/>
    <w:rsid w:val="00BC4F02"/>
    <w:rsid w:val="00BC77DE"/>
    <w:rsid w:val="00BD7670"/>
    <w:rsid w:val="00BE2A31"/>
    <w:rsid w:val="00BE53D7"/>
    <w:rsid w:val="00BE5E3B"/>
    <w:rsid w:val="00BE6DED"/>
    <w:rsid w:val="00BF0C60"/>
    <w:rsid w:val="00BF255D"/>
    <w:rsid w:val="00BF4A06"/>
    <w:rsid w:val="00C017C0"/>
    <w:rsid w:val="00C01D4F"/>
    <w:rsid w:val="00C117DA"/>
    <w:rsid w:val="00C118B0"/>
    <w:rsid w:val="00C11D6E"/>
    <w:rsid w:val="00C12E59"/>
    <w:rsid w:val="00C2114A"/>
    <w:rsid w:val="00C25ABF"/>
    <w:rsid w:val="00C26870"/>
    <w:rsid w:val="00C26AA7"/>
    <w:rsid w:val="00C36EBB"/>
    <w:rsid w:val="00C3764A"/>
    <w:rsid w:val="00C41C6F"/>
    <w:rsid w:val="00C442F9"/>
    <w:rsid w:val="00C468A6"/>
    <w:rsid w:val="00C509FF"/>
    <w:rsid w:val="00C514AE"/>
    <w:rsid w:val="00C53674"/>
    <w:rsid w:val="00C54EAA"/>
    <w:rsid w:val="00C57BE2"/>
    <w:rsid w:val="00C66336"/>
    <w:rsid w:val="00C71FD7"/>
    <w:rsid w:val="00C72B7C"/>
    <w:rsid w:val="00C73B1A"/>
    <w:rsid w:val="00C80E7C"/>
    <w:rsid w:val="00C82199"/>
    <w:rsid w:val="00C84003"/>
    <w:rsid w:val="00C851ED"/>
    <w:rsid w:val="00C867E7"/>
    <w:rsid w:val="00C86E5D"/>
    <w:rsid w:val="00C87226"/>
    <w:rsid w:val="00C9029C"/>
    <w:rsid w:val="00C93757"/>
    <w:rsid w:val="00C94210"/>
    <w:rsid w:val="00CA1F2A"/>
    <w:rsid w:val="00CA3228"/>
    <w:rsid w:val="00CA3963"/>
    <w:rsid w:val="00CA4A6B"/>
    <w:rsid w:val="00CA6C09"/>
    <w:rsid w:val="00CB342E"/>
    <w:rsid w:val="00CB513E"/>
    <w:rsid w:val="00CB7C52"/>
    <w:rsid w:val="00CC08CC"/>
    <w:rsid w:val="00CC1A0B"/>
    <w:rsid w:val="00CD4771"/>
    <w:rsid w:val="00CD521E"/>
    <w:rsid w:val="00CD7D4F"/>
    <w:rsid w:val="00CE1ACD"/>
    <w:rsid w:val="00CE237F"/>
    <w:rsid w:val="00CE3F4A"/>
    <w:rsid w:val="00CE4F2B"/>
    <w:rsid w:val="00CF522F"/>
    <w:rsid w:val="00CF55E4"/>
    <w:rsid w:val="00CF5E5F"/>
    <w:rsid w:val="00D00AFC"/>
    <w:rsid w:val="00D00DD6"/>
    <w:rsid w:val="00D02B85"/>
    <w:rsid w:val="00D101F7"/>
    <w:rsid w:val="00D15737"/>
    <w:rsid w:val="00D17110"/>
    <w:rsid w:val="00D17CCC"/>
    <w:rsid w:val="00D25705"/>
    <w:rsid w:val="00D25CD2"/>
    <w:rsid w:val="00D26950"/>
    <w:rsid w:val="00D27197"/>
    <w:rsid w:val="00D307B5"/>
    <w:rsid w:val="00D31F54"/>
    <w:rsid w:val="00D329D3"/>
    <w:rsid w:val="00D330B8"/>
    <w:rsid w:val="00D34C9C"/>
    <w:rsid w:val="00D416D8"/>
    <w:rsid w:val="00D41CA6"/>
    <w:rsid w:val="00D6098E"/>
    <w:rsid w:val="00D610EE"/>
    <w:rsid w:val="00D61FBD"/>
    <w:rsid w:val="00D643C5"/>
    <w:rsid w:val="00D65ABB"/>
    <w:rsid w:val="00D70A65"/>
    <w:rsid w:val="00D71701"/>
    <w:rsid w:val="00D73334"/>
    <w:rsid w:val="00D8080D"/>
    <w:rsid w:val="00D824F9"/>
    <w:rsid w:val="00D82B03"/>
    <w:rsid w:val="00D83791"/>
    <w:rsid w:val="00D8574D"/>
    <w:rsid w:val="00D90CC8"/>
    <w:rsid w:val="00D9274B"/>
    <w:rsid w:val="00DA19C4"/>
    <w:rsid w:val="00DA58E1"/>
    <w:rsid w:val="00DA5BFB"/>
    <w:rsid w:val="00DB0D0D"/>
    <w:rsid w:val="00DB7BD1"/>
    <w:rsid w:val="00DC011F"/>
    <w:rsid w:val="00DC338F"/>
    <w:rsid w:val="00DC3663"/>
    <w:rsid w:val="00DC6B02"/>
    <w:rsid w:val="00DD1A88"/>
    <w:rsid w:val="00DD5F85"/>
    <w:rsid w:val="00DD6CE9"/>
    <w:rsid w:val="00DE0C5E"/>
    <w:rsid w:val="00DE4590"/>
    <w:rsid w:val="00DE59B1"/>
    <w:rsid w:val="00DE5F66"/>
    <w:rsid w:val="00DF13AD"/>
    <w:rsid w:val="00DF247B"/>
    <w:rsid w:val="00DF4B30"/>
    <w:rsid w:val="00E00661"/>
    <w:rsid w:val="00E043CA"/>
    <w:rsid w:val="00E13B57"/>
    <w:rsid w:val="00E15D93"/>
    <w:rsid w:val="00E30692"/>
    <w:rsid w:val="00E3395D"/>
    <w:rsid w:val="00E34503"/>
    <w:rsid w:val="00E37A0C"/>
    <w:rsid w:val="00E420AA"/>
    <w:rsid w:val="00E42579"/>
    <w:rsid w:val="00E42B2A"/>
    <w:rsid w:val="00E46E5C"/>
    <w:rsid w:val="00E47C43"/>
    <w:rsid w:val="00E51102"/>
    <w:rsid w:val="00E52FEE"/>
    <w:rsid w:val="00E54289"/>
    <w:rsid w:val="00E602B0"/>
    <w:rsid w:val="00E60A2A"/>
    <w:rsid w:val="00E67D7C"/>
    <w:rsid w:val="00E710A3"/>
    <w:rsid w:val="00E82C82"/>
    <w:rsid w:val="00E92179"/>
    <w:rsid w:val="00E92DB1"/>
    <w:rsid w:val="00EA14F2"/>
    <w:rsid w:val="00EA4072"/>
    <w:rsid w:val="00EA5871"/>
    <w:rsid w:val="00EA654A"/>
    <w:rsid w:val="00EA737F"/>
    <w:rsid w:val="00EA7480"/>
    <w:rsid w:val="00EB06E2"/>
    <w:rsid w:val="00EB2193"/>
    <w:rsid w:val="00EB3C94"/>
    <w:rsid w:val="00EC2620"/>
    <w:rsid w:val="00EC39A3"/>
    <w:rsid w:val="00ED02AD"/>
    <w:rsid w:val="00ED7534"/>
    <w:rsid w:val="00EE0D95"/>
    <w:rsid w:val="00EE6D47"/>
    <w:rsid w:val="00EF0563"/>
    <w:rsid w:val="00EF1262"/>
    <w:rsid w:val="00EF7343"/>
    <w:rsid w:val="00F0123A"/>
    <w:rsid w:val="00F03041"/>
    <w:rsid w:val="00F050F2"/>
    <w:rsid w:val="00F06B4A"/>
    <w:rsid w:val="00F14F6C"/>
    <w:rsid w:val="00F164D8"/>
    <w:rsid w:val="00F17A2C"/>
    <w:rsid w:val="00F26FAE"/>
    <w:rsid w:val="00F31600"/>
    <w:rsid w:val="00F3310D"/>
    <w:rsid w:val="00F352E3"/>
    <w:rsid w:val="00F40AF2"/>
    <w:rsid w:val="00F420EA"/>
    <w:rsid w:val="00F4435F"/>
    <w:rsid w:val="00F52B2E"/>
    <w:rsid w:val="00F541B2"/>
    <w:rsid w:val="00F55024"/>
    <w:rsid w:val="00F55D28"/>
    <w:rsid w:val="00F60452"/>
    <w:rsid w:val="00F611F4"/>
    <w:rsid w:val="00F6368C"/>
    <w:rsid w:val="00F65D24"/>
    <w:rsid w:val="00F7112E"/>
    <w:rsid w:val="00F751C4"/>
    <w:rsid w:val="00F8335B"/>
    <w:rsid w:val="00F833B6"/>
    <w:rsid w:val="00F84FC5"/>
    <w:rsid w:val="00F853F7"/>
    <w:rsid w:val="00F864A7"/>
    <w:rsid w:val="00F86FAA"/>
    <w:rsid w:val="00F87850"/>
    <w:rsid w:val="00F91146"/>
    <w:rsid w:val="00F91972"/>
    <w:rsid w:val="00F94DDA"/>
    <w:rsid w:val="00F95EF8"/>
    <w:rsid w:val="00F95FAC"/>
    <w:rsid w:val="00FA26E2"/>
    <w:rsid w:val="00FA3A34"/>
    <w:rsid w:val="00FA4191"/>
    <w:rsid w:val="00FA509C"/>
    <w:rsid w:val="00FB2E08"/>
    <w:rsid w:val="00FB34F0"/>
    <w:rsid w:val="00FB3E03"/>
    <w:rsid w:val="00FB4A72"/>
    <w:rsid w:val="00FB5839"/>
    <w:rsid w:val="00FC2669"/>
    <w:rsid w:val="00FC297F"/>
    <w:rsid w:val="00FC3932"/>
    <w:rsid w:val="00FC41EE"/>
    <w:rsid w:val="00FC55E6"/>
    <w:rsid w:val="00FD2A57"/>
    <w:rsid w:val="00FE11B8"/>
    <w:rsid w:val="00FE281F"/>
    <w:rsid w:val="00FF01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81"/>
    <o:shapelayout v:ext="edit">
      <o:idmap v:ext="edit" data="1"/>
    </o:shapelayout>
  </w:shapeDefaults>
  <w:decimalSymbol w:val="."/>
  <w:listSeparator w:val=","/>
  <w14:docId w14:val="47D592AF"/>
  <w15:docId w15:val="{69A34A16-C9E9-4B05-B71B-943E0AF6F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31"/>
    <w:rsid w:val="00395C94"/>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character" w:styleId="Emphasis">
    <w:name w:val="Emphasis"/>
    <w:basedOn w:val="DefaultParagraphFont"/>
    <w:uiPriority w:val="20"/>
    <w:qFormat/>
    <w:rsid w:val="00E34503"/>
    <w:rPr>
      <w:i/>
      <w:iCs/>
    </w:rPr>
  </w:style>
  <w:style w:type="numbering" w:customStyle="1" w:styleId="ImportedStyle1">
    <w:name w:val="Imported Style 1"/>
    <w:rsid w:val="00112ACC"/>
    <w:pPr>
      <w:numPr>
        <w:numId w:val="2"/>
      </w:numPr>
    </w:pPr>
  </w:style>
  <w:style w:type="character" w:customStyle="1" w:styleId="RTFNum22">
    <w:name w:val="RTF_Num 2 2"/>
    <w:rsid w:val="003F5379"/>
    <w:rPr>
      <w:rFonts w:ascii="Courier New" w:eastAsia="Courier New" w:hAnsi="Courier New" w:cs="Courier New"/>
    </w:rPr>
  </w:style>
  <w:style w:type="paragraph" w:customStyle="1" w:styleId="xmsonormal">
    <w:name w:val="x_msonormal"/>
    <w:basedOn w:val="Normal"/>
    <w:rsid w:val="0018550F"/>
    <w:pPr>
      <w:spacing w:after="0" w:line="240" w:lineRule="auto"/>
    </w:pPr>
    <w:rPr>
      <w:rFonts w:ascii="Calibri" w:eastAsia="Calibri" w:hAnsi="Calibri" w:cs="Calibri"/>
      <w:lang w:eastAsia="en-GB"/>
    </w:rPr>
  </w:style>
  <w:style w:type="paragraph" w:customStyle="1" w:styleId="BodyA">
    <w:name w:val="Body A"/>
    <w:rsid w:val="00FC2669"/>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unhideWhenUsed/>
    <w:rsid w:val="00FC266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Body">
    <w:name w:val="Body"/>
    <w:rsid w:val="00071C9D"/>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numbering" w:customStyle="1" w:styleId="ImportedStyle18">
    <w:name w:val="Imported Style 18"/>
    <w:rsid w:val="00A570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2938">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296510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55579461">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f60d8af60816afcb7dc244b02eac4248">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bb6117b9f3b1c72a528a675710947e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_activity" minOccurs="0"/>
                <xsd:element ref="ns4:SharedWithUsers" minOccurs="0"/>
                <xsd:element ref="ns4:SharedWithDetails" minOccurs="0"/>
                <xsd:element ref="ns4:SharingHintHash"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_activity" ma:index="17"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610A1B-12DF-4808-8E53-E1EBB4A66718}">
  <ds:schemaRefs>
    <ds:schemaRef ds:uri="http://www.w3.org/XML/1998/namespace"/>
    <ds:schemaRef ds:uri="http://schemas.microsoft.com/office/2006/documentManagement/types"/>
    <ds:schemaRef ds:uri="http://purl.org/dc/dcmitype/"/>
    <ds:schemaRef ds:uri="http://schemas.microsoft.com/office/infopath/2007/PartnerControls"/>
    <ds:schemaRef ds:uri="2795bbee-07b4-4e79-98d8-0419d9871cad"/>
    <ds:schemaRef ds:uri="http://purl.org/dc/elements/1.1/"/>
    <ds:schemaRef ds:uri="http://schemas.microsoft.com/office/2006/metadata/properties"/>
    <ds:schemaRef ds:uri="http://schemas.openxmlformats.org/package/2006/metadata/core-properties"/>
    <ds:schemaRef ds:uri="258d5018-feb4-45ec-8043-ac7152467c64"/>
    <ds:schemaRef ds:uri="http://purl.org/dc/terms/"/>
  </ds:schemaRefs>
</ds:datastoreItem>
</file>

<file path=customXml/itemProps2.xml><?xml version="1.0" encoding="utf-8"?>
<ds:datastoreItem xmlns:ds="http://schemas.openxmlformats.org/officeDocument/2006/customXml" ds:itemID="{63B90FE0-FB3E-42E5-BD68-80540F8A99BF}">
  <ds:schemaRefs>
    <ds:schemaRef ds:uri="http://schemas.microsoft.com/sharepoint/v3/contenttype/forms"/>
  </ds:schemaRefs>
</ds:datastoreItem>
</file>

<file path=customXml/itemProps3.xml><?xml version="1.0" encoding="utf-8"?>
<ds:datastoreItem xmlns:ds="http://schemas.openxmlformats.org/officeDocument/2006/customXml" ds:itemID="{DC562104-8EA1-48CE-97B8-FAA82B2131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1073EBD-6808-4A89-8FFF-34851696B8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3</Pages>
  <Words>767</Words>
  <Characters>4376</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5133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dc:description/>
  <cp:lastModifiedBy>Kim Clee (Swansea Bay UHB - Workforce)</cp:lastModifiedBy>
  <cp:revision>5</cp:revision>
  <cp:lastPrinted>2018-12-21T13:48:00Z</cp:lastPrinted>
  <dcterms:created xsi:type="dcterms:W3CDTF">2024-03-06T16:34:00Z</dcterms:created>
  <dcterms:modified xsi:type="dcterms:W3CDTF">2024-03-07T12:58:00Z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