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7ED503" w14:textId="77777777" w:rsidR="00D610EE" w:rsidRPr="00B65E9F" w:rsidRDefault="0094464A" w:rsidP="0094464A">
      <w:pPr>
        <w:pStyle w:val="Header"/>
        <w:rPr>
          <w:rFonts w:ascii="Arial" w:hAnsi="Arial" w:cs="Arial"/>
          <w:b/>
          <w:sz w:val="24"/>
          <w:szCs w:val="24"/>
        </w:rPr>
      </w:pPr>
      <w:r w:rsidRPr="00B65E9F">
        <w:rPr>
          <w:rFonts w:ascii="Arial" w:hAnsi="Arial" w:cs="Arial"/>
          <w:b/>
          <w:noProof/>
          <w:sz w:val="24"/>
          <w:szCs w:val="24"/>
          <w:lang w:eastAsia="en-GB"/>
        </w:rPr>
        <w:drawing>
          <wp:inline distT="0" distB="0" distL="0" distR="0" wp14:anchorId="2A7C87D2" wp14:editId="0673423C">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sidRPr="00B65E9F">
        <w:rPr>
          <w:rFonts w:ascii="Arial" w:hAnsi="Arial" w:cs="Arial"/>
          <w:b/>
          <w:sz w:val="24"/>
          <w:szCs w:val="24"/>
        </w:rPr>
        <w:t xml:space="preserve">            </w:t>
      </w:r>
      <w:r w:rsidR="00575066" w:rsidRPr="00B65E9F">
        <w:rPr>
          <w:rFonts w:ascii="Arial" w:hAnsi="Arial" w:cs="Arial"/>
          <w:b/>
          <w:noProof/>
          <w:sz w:val="24"/>
          <w:szCs w:val="24"/>
          <w:lang w:eastAsia="en-GB"/>
        </w:rPr>
        <w:drawing>
          <wp:inline distT="0" distB="0" distL="0" distR="0" wp14:anchorId="0EC09B17" wp14:editId="0E0A8A0A">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sidRPr="00B65E9F">
        <w:rPr>
          <w:rFonts w:ascii="Arial" w:hAnsi="Arial" w:cs="Arial"/>
          <w:b/>
          <w:sz w:val="24"/>
          <w:szCs w:val="24"/>
        </w:rPr>
        <w:t xml:space="preserve">     </w:t>
      </w:r>
      <w:r w:rsidRPr="00B65E9F">
        <w:rPr>
          <w:rFonts w:ascii="Arial" w:hAnsi="Arial" w:cs="Arial"/>
          <w:b/>
          <w:noProof/>
          <w:sz w:val="24"/>
          <w:szCs w:val="24"/>
          <w:lang w:eastAsia="en-GB"/>
        </w:rPr>
        <w:drawing>
          <wp:inline distT="0" distB="0" distL="0" distR="0" wp14:anchorId="455E5C74" wp14:editId="500D982B">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9A2E6F" w:rsidRPr="00B65E9F" w14:paraId="249404DF" w14:textId="77777777" w:rsidTr="007F2E40">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27BE926F" w14:textId="77777777" w:rsidR="009A2E6F" w:rsidRPr="00B65E9F" w:rsidRDefault="009A2E6F" w:rsidP="007F2E40">
            <w:pPr>
              <w:tabs>
                <w:tab w:val="right" w:pos="3207"/>
              </w:tabs>
              <w:spacing w:after="0" w:line="240" w:lineRule="auto"/>
              <w:rPr>
                <w:rFonts w:ascii="Arial" w:hAnsi="Arial" w:cs="Arial"/>
                <w:b/>
                <w:sz w:val="24"/>
                <w:szCs w:val="24"/>
              </w:rPr>
            </w:pPr>
            <w:r w:rsidRPr="00B65E9F">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55046498" w14:textId="2CE2312B" w:rsidR="009A2E6F" w:rsidRPr="00B65E9F" w:rsidRDefault="005C33CE" w:rsidP="007F2E40">
            <w:pPr>
              <w:spacing w:after="0" w:line="240" w:lineRule="auto"/>
              <w:rPr>
                <w:rFonts w:ascii="Arial" w:hAnsi="Arial" w:cs="Arial"/>
                <w:b/>
                <w:sz w:val="24"/>
                <w:szCs w:val="24"/>
              </w:rPr>
            </w:pPr>
            <w:r>
              <w:rPr>
                <w:rFonts w:ascii="Arial" w:hAnsi="Arial" w:cs="Arial"/>
                <w:b/>
                <w:sz w:val="24"/>
                <w:szCs w:val="24"/>
              </w:rPr>
              <w:t>2.4</w:t>
            </w:r>
          </w:p>
        </w:tc>
      </w:tr>
      <w:tr w:rsidR="009A2E6F" w:rsidRPr="00B65E9F" w14:paraId="0BC7D7AE" w14:textId="77777777" w:rsidTr="007F2E40">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D8B96D5"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Freedom of Information Status</w:t>
            </w:r>
          </w:p>
        </w:tc>
        <w:sdt>
          <w:sdtPr>
            <w:rPr>
              <w:rFonts w:ascii="Arial" w:hAnsi="Arial" w:cs="Arial"/>
              <w:sz w:val="24"/>
              <w:szCs w:val="24"/>
            </w:rPr>
            <w:id w:val="-2131537952"/>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F264F95"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Open</w:t>
                </w:r>
              </w:p>
            </w:tc>
          </w:sdtContent>
        </w:sdt>
      </w:tr>
      <w:tr w:rsidR="009A2E6F" w:rsidRPr="00B65E9F" w14:paraId="2C47874D"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A9EBCE" w14:textId="77777777" w:rsidR="009A2E6F" w:rsidRPr="00B65E9F" w:rsidRDefault="009A2E6F" w:rsidP="007F2E40">
            <w:pPr>
              <w:tabs>
                <w:tab w:val="right" w:pos="3207"/>
              </w:tabs>
              <w:spacing w:before="60" w:after="60" w:line="240" w:lineRule="auto"/>
              <w:rPr>
                <w:rFonts w:ascii="Arial" w:hAnsi="Arial" w:cs="Arial"/>
                <w:b/>
                <w:sz w:val="24"/>
                <w:szCs w:val="24"/>
              </w:rPr>
            </w:pPr>
            <w:r w:rsidRPr="00B65E9F">
              <w:rPr>
                <w:rFonts w:ascii="Arial" w:hAnsi="Arial" w:cs="Arial"/>
                <w:b/>
                <w:sz w:val="24"/>
                <w:szCs w:val="24"/>
              </w:rPr>
              <w:t>Reporting Committee</w:t>
            </w:r>
            <w:r w:rsidRPr="00B65E9F">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7FD26" w14:textId="77777777" w:rsidR="009A2E6F" w:rsidRPr="00B65E9F" w:rsidRDefault="009A2E6F" w:rsidP="007F2E40">
            <w:pPr>
              <w:spacing w:before="60" w:after="60" w:line="240" w:lineRule="auto"/>
              <w:rPr>
                <w:rFonts w:ascii="Arial" w:hAnsi="Arial" w:cs="Arial"/>
                <w:sz w:val="24"/>
                <w:szCs w:val="24"/>
              </w:rPr>
            </w:pPr>
            <w:r w:rsidRPr="00B65E9F">
              <w:rPr>
                <w:rFonts w:ascii="Arial" w:hAnsi="Arial" w:cs="Arial"/>
                <w:sz w:val="24"/>
                <w:szCs w:val="24"/>
              </w:rPr>
              <w:t>Performance and Finance Committee</w:t>
            </w:r>
          </w:p>
        </w:tc>
      </w:tr>
      <w:tr w:rsidR="009A2E6F" w:rsidRPr="00B65E9F" w14:paraId="1BEC6D50" w14:textId="77777777" w:rsidTr="007F2E40">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F1E6F6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A4F233" w14:textId="06C5D979" w:rsidR="009A2E6F" w:rsidRPr="00B65E9F" w:rsidRDefault="009630F7" w:rsidP="00CA36E7">
            <w:pPr>
              <w:spacing w:before="60" w:after="60" w:line="240" w:lineRule="auto"/>
              <w:rPr>
                <w:rFonts w:ascii="Arial" w:hAnsi="Arial" w:cs="Arial"/>
                <w:sz w:val="24"/>
                <w:szCs w:val="24"/>
              </w:rPr>
            </w:pPr>
            <w:r>
              <w:rPr>
                <w:rFonts w:ascii="Arial" w:hAnsi="Arial" w:cs="Arial"/>
                <w:sz w:val="24"/>
                <w:szCs w:val="24"/>
              </w:rPr>
              <w:t>Sophie Herbert</w:t>
            </w:r>
            <w:r w:rsidR="00F919AA" w:rsidRPr="00B65E9F">
              <w:rPr>
                <w:rFonts w:ascii="Arial" w:hAnsi="Arial" w:cs="Arial"/>
                <w:sz w:val="24"/>
                <w:szCs w:val="24"/>
              </w:rPr>
              <w:t xml:space="preserve">, Corporate Governance </w:t>
            </w:r>
            <w:r w:rsidR="00CA36E7" w:rsidRPr="00B65E9F">
              <w:rPr>
                <w:rFonts w:ascii="Arial" w:hAnsi="Arial" w:cs="Arial"/>
                <w:sz w:val="24"/>
                <w:szCs w:val="24"/>
              </w:rPr>
              <w:t>Officer</w:t>
            </w:r>
          </w:p>
        </w:tc>
      </w:tr>
      <w:tr w:rsidR="009A2E6F" w:rsidRPr="00B65E9F" w14:paraId="5A7B62D1"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82A6749"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DC93176" w14:textId="6754AB2C" w:rsidR="009A2E6F" w:rsidRPr="00B65E9F" w:rsidRDefault="004D0080" w:rsidP="007F2E40">
            <w:pPr>
              <w:spacing w:before="60" w:after="60" w:line="240" w:lineRule="auto"/>
              <w:rPr>
                <w:rFonts w:ascii="Arial" w:hAnsi="Arial" w:cs="Arial"/>
                <w:sz w:val="24"/>
                <w:szCs w:val="24"/>
              </w:rPr>
            </w:pPr>
            <w:r w:rsidRPr="00B65E9F">
              <w:rPr>
                <w:rFonts w:ascii="Arial" w:hAnsi="Arial" w:cs="Arial"/>
                <w:sz w:val="24"/>
                <w:szCs w:val="24"/>
              </w:rPr>
              <w:t>Reena Owen</w:t>
            </w:r>
            <w:r w:rsidR="009A2E6F" w:rsidRPr="00B65E9F">
              <w:rPr>
                <w:rFonts w:ascii="Arial" w:hAnsi="Arial" w:cs="Arial"/>
                <w:sz w:val="24"/>
                <w:szCs w:val="24"/>
              </w:rPr>
              <w:t>, Independent Member</w:t>
            </w:r>
          </w:p>
        </w:tc>
      </w:tr>
      <w:tr w:rsidR="009A2E6F" w:rsidRPr="00B65E9F" w14:paraId="56E5239E" w14:textId="77777777" w:rsidTr="007F2E40">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A8ADBC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C1EDBDA" w14:textId="6E4693E7" w:rsidR="009A2E6F" w:rsidRPr="00B65E9F" w:rsidRDefault="009A2E6F" w:rsidP="007F2E40">
            <w:pPr>
              <w:spacing w:before="60" w:after="60" w:line="240" w:lineRule="auto"/>
              <w:rPr>
                <w:rFonts w:ascii="Arial" w:hAnsi="Arial" w:cs="Arial"/>
                <w:b/>
                <w:sz w:val="24"/>
                <w:szCs w:val="24"/>
              </w:rPr>
            </w:pPr>
            <w:r w:rsidRPr="00B65E9F">
              <w:rPr>
                <w:rFonts w:ascii="Arial" w:hAnsi="Arial" w:cs="Arial"/>
                <w:sz w:val="24"/>
                <w:szCs w:val="24"/>
              </w:rPr>
              <w:t xml:space="preserve">Darren Griffiths, Director of Finance and Performance </w:t>
            </w:r>
            <w:r w:rsidR="00B62CAD">
              <w:rPr>
                <w:rFonts w:ascii="Arial" w:hAnsi="Arial" w:cs="Arial"/>
                <w:sz w:val="24"/>
                <w:szCs w:val="24"/>
              </w:rPr>
              <w:t xml:space="preserve"> </w:t>
            </w:r>
          </w:p>
        </w:tc>
      </w:tr>
      <w:tr w:rsidR="009A2E6F" w:rsidRPr="00B65E9F" w14:paraId="1DB9D1F4" w14:textId="77777777" w:rsidTr="007F2E40">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2F94540B" w14:textId="77777777" w:rsidR="009A2E6F" w:rsidRPr="00B65E9F" w:rsidRDefault="009A2E6F" w:rsidP="007F2E40">
            <w:pPr>
              <w:spacing w:before="60" w:after="60" w:line="240" w:lineRule="auto"/>
              <w:rPr>
                <w:rFonts w:ascii="Arial" w:hAnsi="Arial" w:cs="Arial"/>
                <w:b/>
                <w:sz w:val="24"/>
                <w:szCs w:val="24"/>
              </w:rPr>
            </w:pPr>
            <w:r w:rsidRPr="00B65E9F">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p w14:paraId="6868F632" w14:textId="5B4C6F6F" w:rsidR="009A2E6F" w:rsidRPr="00B65E9F" w:rsidRDefault="00AE5FD7" w:rsidP="007F2E40">
            <w:pPr>
              <w:spacing w:before="60" w:after="60" w:line="240" w:lineRule="auto"/>
              <w:rPr>
                <w:rFonts w:ascii="Arial" w:hAnsi="Arial" w:cs="Arial"/>
                <w:color w:val="FF0000"/>
                <w:sz w:val="24"/>
                <w:szCs w:val="24"/>
              </w:rPr>
            </w:pPr>
            <w:r>
              <w:rPr>
                <w:rFonts w:ascii="Arial" w:hAnsi="Arial" w:cs="Arial"/>
                <w:sz w:val="24"/>
                <w:szCs w:val="24"/>
              </w:rPr>
              <w:t xml:space="preserve">23 January 2024 </w:t>
            </w:r>
          </w:p>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9A2E6F" w:rsidRPr="00B65E9F" w14:paraId="445A79E0" w14:textId="77777777" w:rsidTr="007F2E40">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7CB845C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to Draw to the Attention of the Board (particularly areas relating to risk or quality)</w:t>
            </w:r>
          </w:p>
        </w:tc>
      </w:tr>
      <w:tr w:rsidR="009A2E6F" w:rsidRPr="00B65E9F" w14:paraId="40E8B87E" w14:textId="77777777" w:rsidTr="00454066">
        <w:trPr>
          <w:trHeight w:val="983"/>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5E026D40" w14:textId="6E5615C6" w:rsidR="009A2E6F" w:rsidRPr="00B65E9F" w:rsidRDefault="009A2E6F" w:rsidP="009A2E6F">
            <w:pPr>
              <w:numPr>
                <w:ilvl w:val="0"/>
                <w:numId w:val="6"/>
              </w:numPr>
              <w:spacing w:after="0" w:line="240" w:lineRule="auto"/>
              <w:jc w:val="both"/>
              <w:rPr>
                <w:rFonts w:ascii="Arial" w:hAnsi="Arial" w:cs="Arial"/>
                <w:b/>
                <w:sz w:val="24"/>
                <w:szCs w:val="24"/>
              </w:rPr>
            </w:pPr>
            <w:r w:rsidRPr="00B65E9F">
              <w:rPr>
                <w:rFonts w:ascii="Arial" w:hAnsi="Arial" w:cs="Arial"/>
                <w:sz w:val="24"/>
                <w:szCs w:val="24"/>
              </w:rPr>
              <w:t xml:space="preserve"> </w:t>
            </w:r>
            <w:r w:rsidRPr="00B65E9F">
              <w:rPr>
                <w:rFonts w:ascii="Arial" w:hAnsi="Arial" w:cs="Arial"/>
                <w:b/>
                <w:sz w:val="24"/>
                <w:szCs w:val="24"/>
              </w:rPr>
              <w:t xml:space="preserve"> Financial</w:t>
            </w:r>
            <w:r w:rsidR="00F624E2" w:rsidRPr="00B65E9F">
              <w:rPr>
                <w:rFonts w:ascii="Arial" w:hAnsi="Arial" w:cs="Arial"/>
                <w:b/>
                <w:sz w:val="24"/>
                <w:szCs w:val="24"/>
              </w:rPr>
              <w:t xml:space="preserve"> Month </w:t>
            </w:r>
            <w:r w:rsidR="00B97497">
              <w:rPr>
                <w:rFonts w:ascii="Arial" w:hAnsi="Arial" w:cs="Arial"/>
                <w:b/>
                <w:sz w:val="24"/>
                <w:szCs w:val="24"/>
              </w:rPr>
              <w:t xml:space="preserve">Nine </w:t>
            </w:r>
            <w:r w:rsidRPr="00B65E9F">
              <w:rPr>
                <w:rFonts w:ascii="Arial" w:hAnsi="Arial" w:cs="Arial"/>
                <w:b/>
                <w:sz w:val="24"/>
                <w:szCs w:val="24"/>
              </w:rPr>
              <w:t>Position</w:t>
            </w:r>
          </w:p>
          <w:p w14:paraId="6B26F116" w14:textId="77777777" w:rsidR="009630F7" w:rsidRDefault="009A2E6F" w:rsidP="001E050D">
            <w:pPr>
              <w:spacing w:after="0" w:line="240" w:lineRule="auto"/>
              <w:rPr>
                <w:rFonts w:ascii="Arial" w:hAnsi="Arial" w:cs="Arial"/>
                <w:sz w:val="24"/>
                <w:szCs w:val="24"/>
              </w:rPr>
            </w:pPr>
            <w:r w:rsidRPr="00B65E9F">
              <w:rPr>
                <w:rFonts w:ascii="Arial" w:hAnsi="Arial" w:cs="Arial"/>
                <w:i/>
                <w:color w:val="FF0000"/>
                <w:sz w:val="24"/>
                <w:szCs w:val="24"/>
              </w:rPr>
              <w:t>Key Matters Raised by Members for Board Attention:</w:t>
            </w:r>
            <w:r w:rsidR="00454066" w:rsidRPr="00B65E9F">
              <w:rPr>
                <w:rFonts w:ascii="Arial" w:hAnsi="Arial" w:cs="Arial"/>
                <w:sz w:val="24"/>
                <w:szCs w:val="24"/>
              </w:rPr>
              <w:t xml:space="preserve"> </w:t>
            </w:r>
          </w:p>
          <w:p w14:paraId="1FB2F9DE" w14:textId="25FE4A8F" w:rsidR="00B97497" w:rsidRDefault="0049780A" w:rsidP="001E050D">
            <w:pPr>
              <w:spacing w:after="0" w:line="240" w:lineRule="auto"/>
              <w:rPr>
                <w:rFonts w:ascii="Arial" w:hAnsi="Arial" w:cs="Arial"/>
                <w:sz w:val="24"/>
                <w:szCs w:val="24"/>
              </w:rPr>
            </w:pPr>
            <w:r>
              <w:rPr>
                <w:rFonts w:ascii="Arial" w:hAnsi="Arial" w:cs="Arial"/>
                <w:sz w:val="24"/>
                <w:szCs w:val="24"/>
              </w:rPr>
              <w:t xml:space="preserve">Members recognised </w:t>
            </w:r>
            <w:r w:rsidR="00CA0048">
              <w:rPr>
                <w:rFonts w:ascii="Arial" w:hAnsi="Arial" w:cs="Arial"/>
                <w:sz w:val="24"/>
                <w:szCs w:val="24"/>
              </w:rPr>
              <w:t>m</w:t>
            </w:r>
            <w:r w:rsidRPr="0049780A">
              <w:rPr>
                <w:rFonts w:ascii="Arial" w:hAnsi="Arial" w:cs="Arial"/>
                <w:sz w:val="24"/>
                <w:szCs w:val="24"/>
              </w:rPr>
              <w:t xml:space="preserve">onth nine had a £0.175m underspend, which </w:t>
            </w:r>
            <w:r w:rsidR="00CA0048">
              <w:rPr>
                <w:rFonts w:ascii="Arial" w:hAnsi="Arial" w:cs="Arial"/>
                <w:sz w:val="24"/>
                <w:szCs w:val="24"/>
              </w:rPr>
              <w:t>was</w:t>
            </w:r>
            <w:r w:rsidRPr="0049780A">
              <w:rPr>
                <w:rFonts w:ascii="Arial" w:hAnsi="Arial" w:cs="Arial"/>
                <w:sz w:val="24"/>
                <w:szCs w:val="24"/>
              </w:rPr>
              <w:t xml:space="preserve"> a significant improvement from month </w:t>
            </w:r>
            <w:r w:rsidR="002E1D9E" w:rsidRPr="0049780A">
              <w:rPr>
                <w:rFonts w:ascii="Arial" w:hAnsi="Arial" w:cs="Arial"/>
                <w:sz w:val="24"/>
                <w:szCs w:val="24"/>
              </w:rPr>
              <w:t>eight,</w:t>
            </w:r>
            <w:r w:rsidRPr="0049780A">
              <w:rPr>
                <w:rFonts w:ascii="Arial" w:hAnsi="Arial" w:cs="Arial"/>
                <w:sz w:val="24"/>
                <w:szCs w:val="24"/>
              </w:rPr>
              <w:t xml:space="preserve"> </w:t>
            </w:r>
            <w:r w:rsidR="00471014">
              <w:rPr>
                <w:rFonts w:ascii="Arial" w:hAnsi="Arial" w:cs="Arial"/>
                <w:sz w:val="24"/>
                <w:szCs w:val="24"/>
              </w:rPr>
              <w:t xml:space="preserve">resulting in a figure of </w:t>
            </w:r>
            <w:r w:rsidRPr="0049780A">
              <w:rPr>
                <w:rFonts w:ascii="Arial" w:hAnsi="Arial" w:cs="Arial"/>
                <w:sz w:val="24"/>
                <w:szCs w:val="24"/>
              </w:rPr>
              <w:t>£41.5m deficit to date</w:t>
            </w:r>
            <w:r w:rsidR="00CA0048">
              <w:rPr>
                <w:rFonts w:ascii="Arial" w:hAnsi="Arial" w:cs="Arial"/>
                <w:sz w:val="24"/>
                <w:szCs w:val="24"/>
              </w:rPr>
              <w:t xml:space="preserve">. </w:t>
            </w:r>
            <w:r w:rsidR="00C1356A">
              <w:t xml:space="preserve"> </w:t>
            </w:r>
            <w:r w:rsidR="00C1356A" w:rsidRPr="00C1356A">
              <w:rPr>
                <w:rFonts w:ascii="Arial" w:hAnsi="Arial" w:cs="Arial"/>
                <w:sz w:val="24"/>
                <w:szCs w:val="24"/>
              </w:rPr>
              <w:t>The landing plan was to deliver a £17m control total, and to achieve this the plan would require the budget to be under a million underspent in month nine and currently we are £0.8m off that target</w:t>
            </w:r>
            <w:r w:rsidR="00C1356A">
              <w:rPr>
                <w:rFonts w:ascii="Arial" w:hAnsi="Arial" w:cs="Arial"/>
                <w:sz w:val="24"/>
                <w:szCs w:val="24"/>
              </w:rPr>
              <w:t xml:space="preserve">. </w:t>
            </w:r>
            <w:r w:rsidR="002E1D9E" w:rsidRPr="002E1D9E">
              <w:rPr>
                <w:rFonts w:ascii="Arial" w:hAnsi="Arial" w:cs="Arial"/>
                <w:sz w:val="24"/>
                <w:szCs w:val="24"/>
              </w:rPr>
              <w:t>There was good progress against the actions required to move towards the control total which was part of the plan along with utilising non-recurrent opportunities</w:t>
            </w:r>
            <w:r w:rsidR="00FD53FC">
              <w:rPr>
                <w:rFonts w:ascii="Arial" w:hAnsi="Arial" w:cs="Arial"/>
                <w:sz w:val="24"/>
                <w:szCs w:val="24"/>
              </w:rPr>
              <w:t xml:space="preserve">. Members were informed </w:t>
            </w:r>
            <w:r w:rsidR="00515F6D">
              <w:rPr>
                <w:rFonts w:ascii="Arial" w:hAnsi="Arial" w:cs="Arial"/>
                <w:sz w:val="24"/>
                <w:szCs w:val="24"/>
              </w:rPr>
              <w:t>that there was a p</w:t>
            </w:r>
            <w:r w:rsidR="00FD53FC" w:rsidRPr="00FD53FC">
              <w:rPr>
                <w:rFonts w:ascii="Arial" w:hAnsi="Arial" w:cs="Arial"/>
                <w:sz w:val="24"/>
                <w:szCs w:val="24"/>
              </w:rPr>
              <w:t>otential to achieve the landing plan for month nine and possibly month ten. In month eleven and twelve there may be greater risks in the delivery of targets as some of the benefits are outside of the direct control of the health board</w:t>
            </w:r>
            <w:r w:rsidR="00515F6D">
              <w:rPr>
                <w:rFonts w:ascii="Arial" w:hAnsi="Arial" w:cs="Arial"/>
                <w:sz w:val="24"/>
                <w:szCs w:val="24"/>
              </w:rPr>
              <w:t xml:space="preserve">. </w:t>
            </w:r>
            <w:r w:rsidR="005F6275" w:rsidRPr="005F6275">
              <w:rPr>
                <w:rFonts w:ascii="Arial" w:hAnsi="Arial" w:cs="Arial"/>
                <w:sz w:val="24"/>
                <w:szCs w:val="24"/>
              </w:rPr>
              <w:t xml:space="preserve">Morriston Hospital service group updated they are £2.5m off their control total for this financial year but further work </w:t>
            </w:r>
            <w:r w:rsidR="00111D14">
              <w:rPr>
                <w:rFonts w:ascii="Arial" w:hAnsi="Arial" w:cs="Arial"/>
                <w:sz w:val="24"/>
                <w:szCs w:val="24"/>
              </w:rPr>
              <w:t>was</w:t>
            </w:r>
            <w:r w:rsidR="005F6275" w:rsidRPr="005F6275">
              <w:rPr>
                <w:rFonts w:ascii="Arial" w:hAnsi="Arial" w:cs="Arial"/>
                <w:sz w:val="24"/>
                <w:szCs w:val="24"/>
              </w:rPr>
              <w:t xml:space="preserve"> underway to reduce spend</w:t>
            </w:r>
            <w:r w:rsidR="00111D14">
              <w:rPr>
                <w:rFonts w:ascii="Arial" w:hAnsi="Arial" w:cs="Arial"/>
                <w:sz w:val="24"/>
                <w:szCs w:val="24"/>
              </w:rPr>
              <w:t xml:space="preserve">. </w:t>
            </w:r>
          </w:p>
          <w:p w14:paraId="3E5F788E" w14:textId="77777777" w:rsidR="00B1445C" w:rsidRDefault="00B1445C" w:rsidP="001E050D">
            <w:pPr>
              <w:spacing w:after="0" w:line="240" w:lineRule="auto"/>
              <w:rPr>
                <w:rFonts w:ascii="Arial" w:hAnsi="Arial" w:cs="Arial"/>
                <w:sz w:val="24"/>
                <w:szCs w:val="24"/>
              </w:rPr>
            </w:pPr>
          </w:p>
          <w:p w14:paraId="55E9AB10" w14:textId="1C566CB3" w:rsidR="00B97497" w:rsidRDefault="00B1445C" w:rsidP="001E050D">
            <w:pPr>
              <w:spacing w:after="0" w:line="240" w:lineRule="auto"/>
              <w:rPr>
                <w:rFonts w:ascii="Arial" w:hAnsi="Arial" w:cs="Arial"/>
                <w:sz w:val="24"/>
                <w:szCs w:val="24"/>
              </w:rPr>
            </w:pPr>
            <w:r>
              <w:rPr>
                <w:rFonts w:ascii="Arial" w:hAnsi="Arial" w:cs="Arial"/>
                <w:sz w:val="24"/>
                <w:szCs w:val="24"/>
              </w:rPr>
              <w:t>Members queried that</w:t>
            </w:r>
            <w:r>
              <w:t xml:space="preserve"> </w:t>
            </w:r>
            <w:r w:rsidRPr="00B1445C">
              <w:rPr>
                <w:rFonts w:ascii="Arial" w:hAnsi="Arial" w:cs="Arial"/>
                <w:sz w:val="24"/>
                <w:szCs w:val="24"/>
              </w:rPr>
              <w:t xml:space="preserve">given the gap on service group areas apart from Morriston Hospital, </w:t>
            </w:r>
            <w:r>
              <w:rPr>
                <w:rFonts w:ascii="Arial" w:hAnsi="Arial" w:cs="Arial"/>
                <w:sz w:val="24"/>
                <w:szCs w:val="24"/>
              </w:rPr>
              <w:t>was</w:t>
            </w:r>
            <w:r w:rsidRPr="00B1445C">
              <w:rPr>
                <w:rFonts w:ascii="Arial" w:hAnsi="Arial" w:cs="Arial"/>
                <w:sz w:val="24"/>
                <w:szCs w:val="24"/>
              </w:rPr>
              <w:t xml:space="preserve"> there assurance that service groups w</w:t>
            </w:r>
            <w:r w:rsidR="00041037">
              <w:rPr>
                <w:rFonts w:ascii="Arial" w:hAnsi="Arial" w:cs="Arial"/>
                <w:sz w:val="24"/>
                <w:szCs w:val="24"/>
              </w:rPr>
              <w:t>ould</w:t>
            </w:r>
            <w:r w:rsidRPr="00B1445C">
              <w:rPr>
                <w:rFonts w:ascii="Arial" w:hAnsi="Arial" w:cs="Arial"/>
                <w:sz w:val="24"/>
                <w:szCs w:val="24"/>
              </w:rPr>
              <w:t xml:space="preserve"> reach their control totals in terms of the targets set</w:t>
            </w:r>
            <w:r w:rsidR="00041037">
              <w:rPr>
                <w:rFonts w:ascii="Arial" w:hAnsi="Arial" w:cs="Arial"/>
                <w:sz w:val="24"/>
                <w:szCs w:val="24"/>
              </w:rPr>
              <w:t xml:space="preserve">. </w:t>
            </w:r>
            <w:r w:rsidR="00A666FA">
              <w:rPr>
                <w:rFonts w:ascii="Arial" w:hAnsi="Arial" w:cs="Arial"/>
                <w:sz w:val="24"/>
                <w:szCs w:val="24"/>
              </w:rPr>
              <w:t xml:space="preserve">Executive colleagues informed </w:t>
            </w:r>
            <w:r w:rsidR="00A666FA" w:rsidRPr="00A666FA">
              <w:rPr>
                <w:rFonts w:ascii="Arial" w:hAnsi="Arial" w:cs="Arial"/>
                <w:sz w:val="24"/>
                <w:szCs w:val="24"/>
              </w:rPr>
              <w:t>that corporate areas would deliver and exceed, whilst Mental Health and Learning Disabilities are headed into the wrong direction, but flexibilities would be available, as they are currently reviewing their balance sheet opportunities that could assist to achieve their anticipated target</w:t>
            </w:r>
            <w:r w:rsidR="00A666FA">
              <w:rPr>
                <w:rFonts w:ascii="Arial" w:hAnsi="Arial" w:cs="Arial"/>
                <w:sz w:val="24"/>
                <w:szCs w:val="24"/>
              </w:rPr>
              <w:t xml:space="preserve">. </w:t>
            </w:r>
            <w:r w:rsidR="001F3E41">
              <w:rPr>
                <w:rFonts w:ascii="Arial" w:hAnsi="Arial" w:cs="Arial"/>
                <w:sz w:val="24"/>
                <w:szCs w:val="24"/>
              </w:rPr>
              <w:t xml:space="preserve">Members highlighted a concern </w:t>
            </w:r>
            <w:r w:rsidR="001F3E41" w:rsidRPr="00A111E7">
              <w:rPr>
                <w:rFonts w:ascii="Arial" w:hAnsi="Arial" w:cs="Arial"/>
                <w:sz w:val="24"/>
                <w:szCs w:val="24"/>
              </w:rPr>
              <w:t>regarding the</w:t>
            </w:r>
            <w:r w:rsidR="001F3E41" w:rsidRPr="00A111E7">
              <w:rPr>
                <w:sz w:val="24"/>
                <w:szCs w:val="24"/>
              </w:rPr>
              <w:t xml:space="preserve"> </w:t>
            </w:r>
            <w:r w:rsidR="001F3E41" w:rsidRPr="001F3E41">
              <w:rPr>
                <w:rFonts w:ascii="Arial" w:hAnsi="Arial" w:cs="Arial"/>
                <w:sz w:val="24"/>
                <w:szCs w:val="24"/>
              </w:rPr>
              <w:t>statistics around pay variables</w:t>
            </w:r>
            <w:r w:rsidR="001F3E41">
              <w:rPr>
                <w:rFonts w:ascii="Arial" w:hAnsi="Arial" w:cs="Arial"/>
                <w:sz w:val="24"/>
                <w:szCs w:val="24"/>
              </w:rPr>
              <w:t xml:space="preserve"> </w:t>
            </w:r>
            <w:r w:rsidR="001F3E41" w:rsidRPr="001F3E41">
              <w:rPr>
                <w:rFonts w:ascii="Arial" w:hAnsi="Arial" w:cs="Arial"/>
                <w:sz w:val="24"/>
                <w:szCs w:val="24"/>
              </w:rPr>
              <w:t xml:space="preserve">despite plans to reduce agency pay in </w:t>
            </w:r>
            <w:r w:rsidR="00485A0A" w:rsidRPr="001F3E41">
              <w:rPr>
                <w:rFonts w:ascii="Arial" w:hAnsi="Arial" w:cs="Arial"/>
                <w:sz w:val="24"/>
                <w:szCs w:val="24"/>
              </w:rPr>
              <w:t>particular</w:t>
            </w:r>
            <w:r w:rsidR="00485A0A">
              <w:rPr>
                <w:rFonts w:ascii="Arial" w:hAnsi="Arial" w:cs="Arial"/>
                <w:sz w:val="24"/>
                <w:szCs w:val="24"/>
              </w:rPr>
              <w:t xml:space="preserve">, </w:t>
            </w:r>
            <w:r w:rsidR="00485A0A" w:rsidRPr="00A111E7">
              <w:rPr>
                <w:rFonts w:ascii="Arial" w:hAnsi="Arial" w:cs="Arial"/>
                <w:sz w:val="24"/>
                <w:szCs w:val="24"/>
              </w:rPr>
              <w:t>executive</w:t>
            </w:r>
            <w:r w:rsidR="00E146B1" w:rsidRPr="00A111E7">
              <w:rPr>
                <w:rFonts w:ascii="Arial" w:hAnsi="Arial" w:cs="Arial"/>
                <w:sz w:val="28"/>
                <w:szCs w:val="28"/>
              </w:rPr>
              <w:t xml:space="preserve"> </w:t>
            </w:r>
            <w:r w:rsidR="00E146B1" w:rsidRPr="00A111E7">
              <w:rPr>
                <w:rFonts w:ascii="Arial" w:hAnsi="Arial" w:cs="Arial"/>
                <w:sz w:val="24"/>
                <w:szCs w:val="24"/>
              </w:rPr>
              <w:t>colleagues informed</w:t>
            </w:r>
            <w:r w:rsidR="00E146B1" w:rsidRPr="00A111E7">
              <w:rPr>
                <w:sz w:val="24"/>
                <w:szCs w:val="24"/>
              </w:rPr>
              <w:t xml:space="preserve"> </w:t>
            </w:r>
            <w:r w:rsidR="00E146B1" w:rsidRPr="00E146B1">
              <w:rPr>
                <w:rFonts w:ascii="Arial" w:hAnsi="Arial" w:cs="Arial"/>
                <w:sz w:val="24"/>
                <w:szCs w:val="24"/>
              </w:rPr>
              <w:t>that they are in the process of working with Morriston Service Group which had already achieved a reduction in agency spend from £2.2m to £800,000, but there had been significant pressures around acute medicine but</w:t>
            </w:r>
            <w:r w:rsidR="000924CE">
              <w:rPr>
                <w:rFonts w:ascii="Arial" w:hAnsi="Arial" w:cs="Arial"/>
                <w:sz w:val="24"/>
                <w:szCs w:val="24"/>
              </w:rPr>
              <w:t xml:space="preserve"> the </w:t>
            </w:r>
            <w:r w:rsidR="00E146B1" w:rsidRPr="00E146B1">
              <w:rPr>
                <w:rFonts w:ascii="Arial" w:hAnsi="Arial" w:cs="Arial"/>
                <w:sz w:val="24"/>
                <w:szCs w:val="24"/>
              </w:rPr>
              <w:t xml:space="preserve"> trajectory is deliverable.</w:t>
            </w:r>
          </w:p>
          <w:p w14:paraId="0B91AF5B" w14:textId="7D91E0E9" w:rsidR="00610157" w:rsidRDefault="00493884" w:rsidP="001E050D">
            <w:pPr>
              <w:spacing w:after="0" w:line="240" w:lineRule="auto"/>
              <w:rPr>
                <w:rFonts w:ascii="Arial" w:hAnsi="Arial" w:cs="Arial"/>
                <w:sz w:val="24"/>
                <w:szCs w:val="24"/>
              </w:rPr>
            </w:pPr>
            <w:r>
              <w:rPr>
                <w:rFonts w:ascii="Arial" w:hAnsi="Arial" w:cs="Arial"/>
                <w:sz w:val="24"/>
                <w:szCs w:val="24"/>
              </w:rPr>
              <w:t>Members recognised an improvement</w:t>
            </w:r>
            <w:r w:rsidR="00610157" w:rsidRPr="00610157">
              <w:rPr>
                <w:rFonts w:ascii="Arial" w:hAnsi="Arial" w:cs="Arial"/>
                <w:sz w:val="24"/>
                <w:szCs w:val="24"/>
              </w:rPr>
              <w:t xml:space="preserve"> in </w:t>
            </w:r>
            <w:r w:rsidR="00610157">
              <w:rPr>
                <w:rFonts w:ascii="Arial" w:hAnsi="Arial" w:cs="Arial"/>
                <w:sz w:val="24"/>
                <w:szCs w:val="24"/>
              </w:rPr>
              <w:t xml:space="preserve">the </w:t>
            </w:r>
            <w:r w:rsidR="00610157" w:rsidRPr="00610157">
              <w:rPr>
                <w:rFonts w:ascii="Arial" w:hAnsi="Arial" w:cs="Arial"/>
                <w:sz w:val="24"/>
                <w:szCs w:val="24"/>
              </w:rPr>
              <w:t xml:space="preserve">trajectory against the </w:t>
            </w:r>
            <w:r w:rsidR="00BA2F54" w:rsidRPr="00BA2F54">
              <w:rPr>
                <w:rFonts w:ascii="Arial" w:hAnsi="Arial" w:cs="Arial"/>
                <w:sz w:val="24"/>
                <w:szCs w:val="24"/>
              </w:rPr>
              <w:t xml:space="preserve">£86.6m </w:t>
            </w:r>
            <w:r w:rsidR="00610157" w:rsidRPr="00610157">
              <w:rPr>
                <w:rFonts w:ascii="Arial" w:hAnsi="Arial" w:cs="Arial"/>
                <w:sz w:val="24"/>
                <w:szCs w:val="24"/>
              </w:rPr>
              <w:t>plan in comparison to month seven</w:t>
            </w:r>
            <w:r w:rsidR="002A76FF">
              <w:rPr>
                <w:rFonts w:ascii="Arial" w:hAnsi="Arial" w:cs="Arial"/>
                <w:sz w:val="24"/>
                <w:szCs w:val="24"/>
              </w:rPr>
              <w:t xml:space="preserve"> </w:t>
            </w:r>
            <w:r w:rsidR="00871F50">
              <w:rPr>
                <w:rFonts w:ascii="Arial" w:hAnsi="Arial" w:cs="Arial"/>
                <w:sz w:val="24"/>
                <w:szCs w:val="24"/>
              </w:rPr>
              <w:t xml:space="preserve">as a result of an additional allocation from </w:t>
            </w:r>
            <w:r w:rsidR="002A76FF" w:rsidRPr="002A76FF">
              <w:rPr>
                <w:rFonts w:ascii="Arial" w:hAnsi="Arial" w:cs="Arial"/>
                <w:sz w:val="24"/>
                <w:szCs w:val="24"/>
              </w:rPr>
              <w:t xml:space="preserve">Welsh </w:t>
            </w:r>
            <w:r w:rsidR="005C33CE" w:rsidRPr="002A76FF">
              <w:rPr>
                <w:rFonts w:ascii="Arial" w:hAnsi="Arial" w:cs="Arial"/>
                <w:sz w:val="24"/>
                <w:szCs w:val="24"/>
              </w:rPr>
              <w:t>Government</w:t>
            </w:r>
            <w:r w:rsidR="005C33CE">
              <w:rPr>
                <w:rFonts w:ascii="Arial" w:hAnsi="Arial" w:cs="Arial"/>
                <w:sz w:val="24"/>
                <w:szCs w:val="24"/>
              </w:rPr>
              <w:t xml:space="preserve"> of</w:t>
            </w:r>
            <w:r w:rsidR="002A76FF" w:rsidRPr="002A76FF">
              <w:rPr>
                <w:rFonts w:ascii="Arial" w:hAnsi="Arial" w:cs="Arial"/>
                <w:sz w:val="24"/>
                <w:szCs w:val="24"/>
              </w:rPr>
              <w:t xml:space="preserve"> £60.8m for 2023/24</w:t>
            </w:r>
            <w:r w:rsidR="00251313">
              <w:rPr>
                <w:rFonts w:ascii="Arial" w:hAnsi="Arial" w:cs="Arial"/>
                <w:sz w:val="24"/>
                <w:szCs w:val="24"/>
              </w:rPr>
              <w:t xml:space="preserve">, </w:t>
            </w:r>
            <w:r w:rsidR="00871F50">
              <w:rPr>
                <w:rFonts w:ascii="Arial" w:hAnsi="Arial" w:cs="Arial"/>
                <w:sz w:val="24"/>
                <w:szCs w:val="24"/>
              </w:rPr>
              <w:t>This allocation reduces the Health Board plan to</w:t>
            </w:r>
            <w:r w:rsidR="002A76FF" w:rsidRPr="002A76FF">
              <w:rPr>
                <w:rFonts w:ascii="Arial" w:hAnsi="Arial" w:cs="Arial"/>
                <w:sz w:val="24"/>
                <w:szCs w:val="24"/>
              </w:rPr>
              <w:t xml:space="preserve"> £25.8m</w:t>
            </w:r>
            <w:r w:rsidR="00871F50">
              <w:rPr>
                <w:rFonts w:ascii="Arial" w:hAnsi="Arial" w:cs="Arial"/>
                <w:sz w:val="24"/>
                <w:szCs w:val="24"/>
              </w:rPr>
              <w:t xml:space="preserve"> and a further stretch of £8.66m has been added to give a deficit control total of £17m for the year end</w:t>
            </w:r>
            <w:r w:rsidR="00251313">
              <w:rPr>
                <w:rFonts w:ascii="Arial" w:hAnsi="Arial" w:cs="Arial"/>
                <w:sz w:val="24"/>
                <w:szCs w:val="24"/>
              </w:rPr>
              <w:t>.  Service Group responsibility changes</w:t>
            </w:r>
            <w:r w:rsidR="00251313" w:rsidRPr="00251313">
              <w:rPr>
                <w:rFonts w:ascii="Arial" w:hAnsi="Arial" w:cs="Arial"/>
                <w:sz w:val="24"/>
                <w:szCs w:val="24"/>
              </w:rPr>
              <w:t xml:space="preserve"> in month eight </w:t>
            </w:r>
            <w:r w:rsidR="00FA14D6">
              <w:rPr>
                <w:rFonts w:ascii="Arial" w:hAnsi="Arial" w:cs="Arial"/>
                <w:sz w:val="24"/>
                <w:szCs w:val="24"/>
              </w:rPr>
              <w:t xml:space="preserve">had </w:t>
            </w:r>
            <w:r w:rsidR="00251313">
              <w:rPr>
                <w:rFonts w:ascii="Arial" w:hAnsi="Arial" w:cs="Arial"/>
                <w:sz w:val="24"/>
                <w:szCs w:val="24"/>
              </w:rPr>
              <w:t xml:space="preserve">proven </w:t>
            </w:r>
            <w:r w:rsidR="00251313" w:rsidRPr="00251313">
              <w:rPr>
                <w:rFonts w:ascii="Arial" w:hAnsi="Arial" w:cs="Arial"/>
                <w:sz w:val="24"/>
                <w:szCs w:val="24"/>
              </w:rPr>
              <w:t>difficult to track trends between Morriston and NPTH</w:t>
            </w:r>
            <w:r w:rsidR="00FA14D6">
              <w:rPr>
                <w:rFonts w:ascii="Arial" w:hAnsi="Arial" w:cs="Arial"/>
                <w:sz w:val="24"/>
                <w:szCs w:val="24"/>
              </w:rPr>
              <w:t xml:space="preserve"> </w:t>
            </w:r>
            <w:r w:rsidR="00295C33">
              <w:rPr>
                <w:rFonts w:ascii="Arial" w:hAnsi="Arial" w:cs="Arial"/>
                <w:sz w:val="24"/>
                <w:szCs w:val="24"/>
              </w:rPr>
              <w:t xml:space="preserve">sites </w:t>
            </w:r>
            <w:r w:rsidR="00FA14D6">
              <w:rPr>
                <w:rFonts w:ascii="Arial" w:hAnsi="Arial" w:cs="Arial"/>
                <w:sz w:val="24"/>
                <w:szCs w:val="24"/>
              </w:rPr>
              <w:t>as</w:t>
            </w:r>
            <w:r w:rsidR="00251313" w:rsidRPr="00251313">
              <w:rPr>
                <w:rFonts w:ascii="Arial" w:hAnsi="Arial" w:cs="Arial"/>
                <w:sz w:val="24"/>
                <w:szCs w:val="24"/>
              </w:rPr>
              <w:t xml:space="preserve"> Orthopaedics moved to Neath Port Talbot Hospital, Pathology moved to Morriston and Theatres moved from Morriston to NPTH</w:t>
            </w:r>
            <w:r w:rsidR="00FA14D6">
              <w:rPr>
                <w:rFonts w:ascii="Arial" w:hAnsi="Arial" w:cs="Arial"/>
                <w:sz w:val="24"/>
                <w:szCs w:val="24"/>
              </w:rPr>
              <w:t xml:space="preserve">. </w:t>
            </w:r>
            <w:r w:rsidR="00B56615">
              <w:t xml:space="preserve"> </w:t>
            </w:r>
            <w:r w:rsidR="00B56615">
              <w:rPr>
                <w:rFonts w:ascii="Arial" w:hAnsi="Arial" w:cs="Arial"/>
                <w:sz w:val="24"/>
                <w:szCs w:val="24"/>
              </w:rPr>
              <w:t xml:space="preserve">A </w:t>
            </w:r>
            <w:r w:rsidR="00295C33">
              <w:rPr>
                <w:rFonts w:ascii="Arial" w:hAnsi="Arial" w:cs="Arial"/>
                <w:sz w:val="24"/>
                <w:szCs w:val="24"/>
              </w:rPr>
              <w:t xml:space="preserve">letter had been </w:t>
            </w:r>
            <w:r w:rsidR="00B56615">
              <w:rPr>
                <w:rFonts w:ascii="Arial" w:hAnsi="Arial" w:cs="Arial"/>
                <w:sz w:val="24"/>
                <w:szCs w:val="24"/>
              </w:rPr>
              <w:t xml:space="preserve">issued </w:t>
            </w:r>
            <w:r w:rsidR="00B56615" w:rsidRPr="00B56615">
              <w:rPr>
                <w:rFonts w:ascii="Arial" w:hAnsi="Arial" w:cs="Arial"/>
                <w:sz w:val="24"/>
                <w:szCs w:val="24"/>
              </w:rPr>
              <w:t>to</w:t>
            </w:r>
            <w:r w:rsidR="00295C33">
              <w:rPr>
                <w:rFonts w:ascii="Arial" w:hAnsi="Arial" w:cs="Arial"/>
                <w:sz w:val="24"/>
                <w:szCs w:val="24"/>
              </w:rPr>
              <w:t xml:space="preserve"> </w:t>
            </w:r>
            <w:r w:rsidR="00B56615" w:rsidRPr="00B56615">
              <w:rPr>
                <w:rFonts w:ascii="Arial" w:hAnsi="Arial" w:cs="Arial"/>
                <w:sz w:val="24"/>
                <w:szCs w:val="24"/>
              </w:rPr>
              <w:t>service groups and corporate directorate</w:t>
            </w:r>
            <w:r w:rsidR="00304383">
              <w:rPr>
                <w:rFonts w:ascii="Arial" w:hAnsi="Arial" w:cs="Arial"/>
                <w:sz w:val="24"/>
                <w:szCs w:val="24"/>
              </w:rPr>
              <w:t>s</w:t>
            </w:r>
            <w:r w:rsidR="00B56615" w:rsidRPr="00B56615">
              <w:rPr>
                <w:rFonts w:ascii="Arial" w:hAnsi="Arial" w:cs="Arial"/>
                <w:sz w:val="24"/>
                <w:szCs w:val="24"/>
              </w:rPr>
              <w:t xml:space="preserve"> which </w:t>
            </w:r>
            <w:r w:rsidR="00871F50">
              <w:rPr>
                <w:rFonts w:ascii="Arial" w:hAnsi="Arial" w:cs="Arial"/>
                <w:sz w:val="24"/>
                <w:szCs w:val="24"/>
              </w:rPr>
              <w:t>set out</w:t>
            </w:r>
            <w:r w:rsidR="00B56615" w:rsidRPr="00B56615">
              <w:rPr>
                <w:rFonts w:ascii="Arial" w:hAnsi="Arial" w:cs="Arial"/>
                <w:sz w:val="24"/>
                <w:szCs w:val="24"/>
              </w:rPr>
              <w:t xml:space="preserve"> the</w:t>
            </w:r>
            <w:r w:rsidR="00871F50">
              <w:rPr>
                <w:rFonts w:ascii="Arial" w:hAnsi="Arial" w:cs="Arial"/>
                <w:sz w:val="24"/>
                <w:szCs w:val="24"/>
              </w:rPr>
              <w:t xml:space="preserve">ir individual </w:t>
            </w:r>
            <w:r w:rsidR="00B56615" w:rsidRPr="00B56615">
              <w:rPr>
                <w:rFonts w:ascii="Arial" w:hAnsi="Arial" w:cs="Arial"/>
                <w:sz w:val="24"/>
                <w:szCs w:val="24"/>
              </w:rPr>
              <w:lastRenderedPageBreak/>
              <w:t>control total</w:t>
            </w:r>
            <w:r w:rsidR="00871F50">
              <w:rPr>
                <w:rFonts w:ascii="Arial" w:hAnsi="Arial" w:cs="Arial"/>
                <w:sz w:val="24"/>
                <w:szCs w:val="24"/>
              </w:rPr>
              <w:t xml:space="preserve">s are to support delivery of the </w:t>
            </w:r>
            <w:r w:rsidR="00B56615" w:rsidRPr="00B56615">
              <w:rPr>
                <w:rFonts w:ascii="Arial" w:hAnsi="Arial" w:cs="Arial"/>
                <w:sz w:val="24"/>
                <w:szCs w:val="24"/>
              </w:rPr>
              <w:t>wider health board control total set</w:t>
            </w:r>
            <w:r w:rsidR="0078368F">
              <w:rPr>
                <w:rFonts w:ascii="Arial" w:hAnsi="Arial" w:cs="Arial"/>
                <w:sz w:val="24"/>
                <w:szCs w:val="24"/>
              </w:rPr>
              <w:t xml:space="preserve">. </w:t>
            </w:r>
            <w:r w:rsidR="0078368F" w:rsidRPr="0078368F">
              <w:rPr>
                <w:rFonts w:ascii="Arial" w:hAnsi="Arial" w:cs="Arial"/>
                <w:sz w:val="24"/>
                <w:szCs w:val="24"/>
              </w:rPr>
              <w:t>Challenges faced regarding pay positions as received an additional 255 whole time actuals in post in month and variable pay not changed but increased</w:t>
            </w:r>
            <w:r w:rsidR="00852D8C">
              <w:rPr>
                <w:rFonts w:ascii="Arial" w:hAnsi="Arial" w:cs="Arial"/>
                <w:sz w:val="24"/>
                <w:szCs w:val="24"/>
              </w:rPr>
              <w:t xml:space="preserve">. </w:t>
            </w:r>
          </w:p>
          <w:p w14:paraId="1020490D" w14:textId="0D11779E" w:rsidR="00610157" w:rsidRDefault="00610157" w:rsidP="001E050D">
            <w:pPr>
              <w:spacing w:after="0" w:line="240" w:lineRule="auto"/>
              <w:rPr>
                <w:rFonts w:ascii="Arial" w:hAnsi="Arial" w:cs="Arial"/>
                <w:sz w:val="24"/>
                <w:szCs w:val="24"/>
              </w:rPr>
            </w:pPr>
          </w:p>
          <w:p w14:paraId="712A5198" w14:textId="6441FD44" w:rsidR="009630F7" w:rsidRDefault="00127920" w:rsidP="001E050D">
            <w:pPr>
              <w:spacing w:after="0" w:line="240" w:lineRule="auto"/>
              <w:rPr>
                <w:rFonts w:ascii="Arial" w:hAnsi="Arial" w:cs="Arial"/>
                <w:sz w:val="24"/>
                <w:szCs w:val="24"/>
              </w:rPr>
            </w:pPr>
            <w:r>
              <w:rPr>
                <w:rFonts w:ascii="Arial" w:hAnsi="Arial" w:cs="Arial"/>
                <w:sz w:val="24"/>
                <w:szCs w:val="24"/>
              </w:rPr>
              <w:t xml:space="preserve">Members highlighted </w:t>
            </w:r>
            <w:r w:rsidR="00A551E4" w:rsidRPr="00A551E4">
              <w:rPr>
                <w:rFonts w:ascii="Arial" w:hAnsi="Arial" w:cs="Arial"/>
                <w:sz w:val="24"/>
                <w:szCs w:val="24"/>
              </w:rPr>
              <w:t>a concern</w:t>
            </w:r>
            <w:r w:rsidR="00A551E4" w:rsidRPr="00A551E4">
              <w:rPr>
                <w:sz w:val="24"/>
                <w:szCs w:val="24"/>
              </w:rPr>
              <w:t xml:space="preserve"> </w:t>
            </w:r>
            <w:r w:rsidR="00A551E4" w:rsidRPr="00A551E4">
              <w:rPr>
                <w:rFonts w:ascii="Arial" w:hAnsi="Arial" w:cs="Arial"/>
                <w:sz w:val="24"/>
                <w:szCs w:val="24"/>
              </w:rPr>
              <w:t xml:space="preserve">about variable pay, spend in month </w:t>
            </w:r>
            <w:r w:rsidR="00A551E4">
              <w:rPr>
                <w:rFonts w:ascii="Arial" w:hAnsi="Arial" w:cs="Arial"/>
                <w:sz w:val="24"/>
                <w:szCs w:val="24"/>
              </w:rPr>
              <w:t>eight</w:t>
            </w:r>
            <w:r w:rsidR="00A551E4" w:rsidRPr="00A551E4">
              <w:rPr>
                <w:rFonts w:ascii="Arial" w:hAnsi="Arial" w:cs="Arial"/>
                <w:sz w:val="24"/>
                <w:szCs w:val="24"/>
              </w:rPr>
              <w:t xml:space="preserve"> was £6.2m</w:t>
            </w:r>
            <w:r w:rsidR="00871F50">
              <w:rPr>
                <w:rFonts w:ascii="Arial" w:hAnsi="Arial" w:cs="Arial"/>
                <w:sz w:val="24"/>
                <w:szCs w:val="24"/>
              </w:rPr>
              <w:t>.which</w:t>
            </w:r>
            <w:r w:rsidR="00A551E4" w:rsidRPr="00A551E4">
              <w:rPr>
                <w:rFonts w:ascii="Arial" w:hAnsi="Arial" w:cs="Arial"/>
                <w:sz w:val="24"/>
                <w:szCs w:val="24"/>
              </w:rPr>
              <w:t xml:space="preserve"> was also £0.8m up on month </w:t>
            </w:r>
            <w:r w:rsidR="00A551E4">
              <w:rPr>
                <w:rFonts w:ascii="Arial" w:hAnsi="Arial" w:cs="Arial"/>
                <w:sz w:val="24"/>
                <w:szCs w:val="24"/>
              </w:rPr>
              <w:t>seven</w:t>
            </w:r>
            <w:r w:rsidR="00A551E4" w:rsidRPr="00A551E4">
              <w:rPr>
                <w:rFonts w:ascii="Arial" w:hAnsi="Arial" w:cs="Arial"/>
                <w:sz w:val="24"/>
                <w:szCs w:val="24"/>
              </w:rPr>
              <w:t xml:space="preserve">. </w:t>
            </w:r>
            <w:r w:rsidR="00304383">
              <w:rPr>
                <w:rFonts w:ascii="Arial" w:hAnsi="Arial" w:cs="Arial"/>
                <w:sz w:val="24"/>
                <w:szCs w:val="24"/>
              </w:rPr>
              <w:t>It was n</w:t>
            </w:r>
            <w:r w:rsidR="00A551E4" w:rsidRPr="00A551E4">
              <w:rPr>
                <w:rFonts w:ascii="Arial" w:hAnsi="Arial" w:cs="Arial"/>
                <w:sz w:val="24"/>
                <w:szCs w:val="24"/>
              </w:rPr>
              <w:t xml:space="preserve">oted </w:t>
            </w:r>
            <w:r w:rsidR="00304383">
              <w:rPr>
                <w:rFonts w:ascii="Arial" w:hAnsi="Arial" w:cs="Arial"/>
                <w:sz w:val="24"/>
                <w:szCs w:val="24"/>
              </w:rPr>
              <w:t xml:space="preserve">that </w:t>
            </w:r>
            <w:r w:rsidR="00A551E4" w:rsidRPr="00A551E4">
              <w:rPr>
                <w:rFonts w:ascii="Arial" w:hAnsi="Arial" w:cs="Arial"/>
                <w:sz w:val="24"/>
                <w:szCs w:val="24"/>
              </w:rPr>
              <w:t>budgetary control in this area was of significant concern and asked if regular reports could come to Performance and Finance as the H</w:t>
            </w:r>
            <w:r w:rsidR="003F79CF">
              <w:rPr>
                <w:rFonts w:ascii="Arial" w:hAnsi="Arial" w:cs="Arial"/>
                <w:sz w:val="24"/>
                <w:szCs w:val="24"/>
              </w:rPr>
              <w:t>ealth Board</w:t>
            </w:r>
            <w:r w:rsidR="00A551E4" w:rsidRPr="00A551E4">
              <w:rPr>
                <w:rFonts w:ascii="Arial" w:hAnsi="Arial" w:cs="Arial"/>
                <w:sz w:val="24"/>
                <w:szCs w:val="24"/>
              </w:rPr>
              <w:t xml:space="preserve"> moves into 2024/25. </w:t>
            </w:r>
            <w:r w:rsidR="00162C25">
              <w:rPr>
                <w:rFonts w:ascii="Arial" w:hAnsi="Arial" w:cs="Arial"/>
                <w:sz w:val="24"/>
                <w:szCs w:val="24"/>
              </w:rPr>
              <w:t xml:space="preserve">Executive colleagues </w:t>
            </w:r>
            <w:r w:rsidR="00FA46DC">
              <w:rPr>
                <w:rFonts w:ascii="Arial" w:hAnsi="Arial" w:cs="Arial"/>
                <w:sz w:val="24"/>
                <w:szCs w:val="24"/>
              </w:rPr>
              <w:t xml:space="preserve">informed </w:t>
            </w:r>
            <w:r w:rsidR="00FA46DC" w:rsidRPr="00FA46DC">
              <w:rPr>
                <w:rFonts w:ascii="Arial" w:hAnsi="Arial" w:cs="Arial"/>
                <w:sz w:val="24"/>
                <w:szCs w:val="24"/>
              </w:rPr>
              <w:t xml:space="preserve">there were a few circumstances which </w:t>
            </w:r>
            <w:r w:rsidR="00FA46DC">
              <w:rPr>
                <w:rFonts w:ascii="Arial" w:hAnsi="Arial" w:cs="Arial"/>
                <w:sz w:val="24"/>
                <w:szCs w:val="24"/>
              </w:rPr>
              <w:t>occurred</w:t>
            </w:r>
            <w:r w:rsidR="00FA46DC" w:rsidRPr="00FA46DC">
              <w:rPr>
                <w:rFonts w:ascii="Arial" w:hAnsi="Arial" w:cs="Arial"/>
                <w:sz w:val="24"/>
                <w:szCs w:val="24"/>
              </w:rPr>
              <w:t xml:space="preserve"> in month eight that would have contributed to variable pay such as pressures in critical care and ongoing pressures on the health board. </w:t>
            </w:r>
            <w:r w:rsidR="00FA46DC">
              <w:rPr>
                <w:rFonts w:ascii="Arial" w:hAnsi="Arial" w:cs="Arial"/>
                <w:sz w:val="24"/>
                <w:szCs w:val="24"/>
              </w:rPr>
              <w:t>Members agreed to</w:t>
            </w:r>
            <w:r w:rsidR="00FA46DC" w:rsidRPr="00FA46DC">
              <w:rPr>
                <w:rFonts w:ascii="Arial" w:hAnsi="Arial" w:cs="Arial"/>
                <w:sz w:val="24"/>
                <w:szCs w:val="24"/>
              </w:rPr>
              <w:t xml:space="preserve"> seek clarity on data of where those areas are.</w:t>
            </w:r>
          </w:p>
          <w:p w14:paraId="63D3895C" w14:textId="77777777" w:rsidR="00B852D6" w:rsidRPr="00B65E9F" w:rsidRDefault="00B852D6" w:rsidP="009E3EDE">
            <w:pPr>
              <w:spacing w:after="0" w:line="240" w:lineRule="auto"/>
              <w:rPr>
                <w:rFonts w:ascii="Arial" w:hAnsi="Arial" w:cs="Arial"/>
                <w:i/>
                <w:color w:val="FF0000"/>
                <w:sz w:val="24"/>
                <w:szCs w:val="24"/>
              </w:rPr>
            </w:pPr>
          </w:p>
          <w:p w14:paraId="211561AA" w14:textId="277F272B" w:rsidR="002141FA" w:rsidRPr="00B65E9F" w:rsidRDefault="00B301CC" w:rsidP="002141FA">
            <w:pPr>
              <w:pStyle w:val="ListParagraph"/>
              <w:numPr>
                <w:ilvl w:val="0"/>
                <w:numId w:val="10"/>
              </w:numPr>
              <w:spacing w:after="0" w:line="240" w:lineRule="auto"/>
              <w:rPr>
                <w:rFonts w:ascii="Arial" w:hAnsi="Arial" w:cs="Arial"/>
                <w:b/>
                <w:sz w:val="24"/>
                <w:szCs w:val="24"/>
              </w:rPr>
            </w:pPr>
            <w:r>
              <w:rPr>
                <w:rFonts w:ascii="Arial" w:hAnsi="Arial" w:cs="Arial"/>
                <w:b/>
                <w:sz w:val="24"/>
                <w:szCs w:val="24"/>
              </w:rPr>
              <w:t xml:space="preserve">Performance Month Nine Position </w:t>
            </w:r>
          </w:p>
          <w:p w14:paraId="0BA777B8" w14:textId="77777777" w:rsidR="00983C0C" w:rsidRDefault="00983C0C" w:rsidP="00983C0C">
            <w:pPr>
              <w:spacing w:after="0" w:line="240" w:lineRule="auto"/>
              <w:rPr>
                <w:rFonts w:ascii="Arial" w:hAnsi="Arial" w:cs="Arial"/>
                <w:i/>
                <w:color w:val="FF0000"/>
                <w:sz w:val="24"/>
                <w:szCs w:val="24"/>
              </w:rPr>
            </w:pPr>
            <w:r w:rsidRPr="00B65E9F">
              <w:rPr>
                <w:rFonts w:ascii="Arial" w:hAnsi="Arial" w:cs="Arial"/>
                <w:i/>
                <w:color w:val="FF0000"/>
                <w:sz w:val="24"/>
                <w:szCs w:val="24"/>
              </w:rPr>
              <w:t xml:space="preserve">Key Matters Raised by Members for Board Attention:  </w:t>
            </w:r>
          </w:p>
          <w:p w14:paraId="05024E66" w14:textId="35308184" w:rsidR="0098016F" w:rsidRPr="00A111E7" w:rsidRDefault="00CD35C1" w:rsidP="00983C0C">
            <w:pPr>
              <w:spacing w:after="0" w:line="240" w:lineRule="auto"/>
              <w:rPr>
                <w:rFonts w:ascii="Arial" w:hAnsi="Arial" w:cs="Arial"/>
                <w:iCs/>
                <w:color w:val="000000" w:themeColor="text1"/>
                <w:sz w:val="24"/>
                <w:szCs w:val="24"/>
              </w:rPr>
            </w:pPr>
            <w:r w:rsidRPr="00A111E7">
              <w:rPr>
                <w:rFonts w:ascii="Arial" w:hAnsi="Arial" w:cs="Arial"/>
                <w:iCs/>
                <w:color w:val="000000" w:themeColor="text1"/>
                <w:sz w:val="24"/>
                <w:szCs w:val="24"/>
              </w:rPr>
              <w:t xml:space="preserve">Members were </w:t>
            </w:r>
            <w:r w:rsidRPr="00CD35C1">
              <w:rPr>
                <w:rFonts w:ascii="Arial" w:hAnsi="Arial" w:cs="Arial"/>
                <w:iCs/>
                <w:color w:val="000000" w:themeColor="text1"/>
                <w:sz w:val="24"/>
                <w:szCs w:val="24"/>
              </w:rPr>
              <w:t xml:space="preserve">informed </w:t>
            </w:r>
            <w:r w:rsidRPr="00CD35C1">
              <w:rPr>
                <w:rFonts w:ascii="Arial" w:hAnsi="Arial" w:cs="Arial"/>
                <w:iCs/>
                <w:color w:val="000000" w:themeColor="text1"/>
              </w:rPr>
              <w:t>that</w:t>
            </w:r>
            <w:r w:rsidRPr="00A111E7">
              <w:rPr>
                <w:rFonts w:ascii="Arial" w:hAnsi="Arial" w:cs="Arial"/>
                <w:iCs/>
                <w:color w:val="000000" w:themeColor="text1"/>
              </w:rPr>
              <w:t xml:space="preserve"> </w:t>
            </w:r>
            <w:r w:rsidRPr="00A111E7">
              <w:rPr>
                <w:rFonts w:ascii="Arial" w:hAnsi="Arial" w:cs="Arial"/>
                <w:iCs/>
                <w:color w:val="000000" w:themeColor="text1"/>
                <w:sz w:val="24"/>
                <w:szCs w:val="24"/>
              </w:rPr>
              <w:t>for unscheduled care, ED 4-hour performance had deteriorated slightly by 0.6% in December 2023 to 74.74% from 75.32% in November 2023</w:t>
            </w:r>
            <w:r>
              <w:rPr>
                <w:rFonts w:ascii="Arial" w:hAnsi="Arial" w:cs="Arial"/>
                <w:iCs/>
                <w:color w:val="000000" w:themeColor="text1"/>
                <w:sz w:val="24"/>
                <w:szCs w:val="24"/>
              </w:rPr>
              <w:t xml:space="preserve">. </w:t>
            </w:r>
            <w:r w:rsidR="00DD02C1" w:rsidRPr="00DD02C1">
              <w:rPr>
                <w:rFonts w:ascii="Arial" w:hAnsi="Arial" w:cs="Arial"/>
                <w:iCs/>
                <w:color w:val="000000" w:themeColor="text1"/>
                <w:sz w:val="24"/>
                <w:szCs w:val="24"/>
              </w:rPr>
              <w:t>Performance against the 12-hour wait had slightly deteriorated in-month and currently performing above the outlined trajectory. The number of patients waiting over 12-hours in the Emergency Department increased to 994 in December 2023 from 969 in November</w:t>
            </w:r>
            <w:r w:rsidR="001F5C6A">
              <w:rPr>
                <w:rFonts w:ascii="Arial" w:hAnsi="Arial" w:cs="Arial"/>
                <w:iCs/>
                <w:color w:val="000000" w:themeColor="text1"/>
                <w:sz w:val="24"/>
                <w:szCs w:val="24"/>
              </w:rPr>
              <w:t xml:space="preserve">. </w:t>
            </w:r>
            <w:r w:rsidR="00153BE2">
              <w:rPr>
                <w:rFonts w:ascii="Arial" w:hAnsi="Arial" w:cs="Arial"/>
                <w:iCs/>
                <w:color w:val="000000" w:themeColor="text1"/>
                <w:sz w:val="24"/>
                <w:szCs w:val="24"/>
              </w:rPr>
              <w:t>There was b</w:t>
            </w:r>
            <w:r w:rsidR="000C5421" w:rsidRPr="000C5421">
              <w:rPr>
                <w:rFonts w:ascii="Arial" w:hAnsi="Arial" w:cs="Arial"/>
                <w:iCs/>
                <w:color w:val="000000" w:themeColor="text1"/>
                <w:sz w:val="24"/>
                <w:szCs w:val="24"/>
              </w:rPr>
              <w:t>acklog figures</w:t>
            </w:r>
            <w:r w:rsidR="00153BE2">
              <w:rPr>
                <w:rFonts w:ascii="Arial" w:hAnsi="Arial" w:cs="Arial"/>
                <w:iCs/>
                <w:color w:val="000000" w:themeColor="text1"/>
                <w:sz w:val="24"/>
                <w:szCs w:val="24"/>
              </w:rPr>
              <w:t xml:space="preserve"> which</w:t>
            </w:r>
            <w:r w:rsidR="000C5421" w:rsidRPr="000C5421">
              <w:rPr>
                <w:rFonts w:ascii="Arial" w:hAnsi="Arial" w:cs="Arial"/>
                <w:iCs/>
                <w:color w:val="000000" w:themeColor="text1"/>
                <w:sz w:val="24"/>
                <w:szCs w:val="24"/>
              </w:rPr>
              <w:t xml:space="preserve"> h</w:t>
            </w:r>
            <w:r w:rsidR="000C5421">
              <w:rPr>
                <w:rFonts w:ascii="Arial" w:hAnsi="Arial" w:cs="Arial"/>
                <w:iCs/>
                <w:color w:val="000000" w:themeColor="text1"/>
                <w:sz w:val="24"/>
                <w:szCs w:val="24"/>
              </w:rPr>
              <w:t>ad</w:t>
            </w:r>
            <w:r w:rsidR="000C5421" w:rsidRPr="000C5421">
              <w:rPr>
                <w:rFonts w:ascii="Arial" w:hAnsi="Arial" w:cs="Arial"/>
                <w:iCs/>
                <w:color w:val="000000" w:themeColor="text1"/>
                <w:sz w:val="24"/>
                <w:szCs w:val="24"/>
              </w:rPr>
              <w:t xml:space="preserve"> increased slightly in recent weeks</w:t>
            </w:r>
            <w:r w:rsidR="000C5421">
              <w:rPr>
                <w:rFonts w:ascii="Arial" w:hAnsi="Arial" w:cs="Arial"/>
                <w:iCs/>
                <w:color w:val="000000" w:themeColor="text1"/>
                <w:sz w:val="24"/>
                <w:szCs w:val="24"/>
              </w:rPr>
              <w:t>, t</w:t>
            </w:r>
            <w:r w:rsidR="000C5421" w:rsidRPr="000C5421">
              <w:rPr>
                <w:rFonts w:ascii="Arial" w:hAnsi="Arial" w:cs="Arial"/>
                <w:iCs/>
                <w:color w:val="000000" w:themeColor="text1"/>
                <w:sz w:val="24"/>
                <w:szCs w:val="24"/>
              </w:rPr>
              <w:t xml:space="preserve">he total backlog at 07/01/2024 was </w:t>
            </w:r>
            <w:r w:rsidR="00E407BA">
              <w:rPr>
                <w:rFonts w:ascii="Arial" w:hAnsi="Arial" w:cs="Arial"/>
                <w:iCs/>
                <w:color w:val="000000" w:themeColor="text1"/>
                <w:sz w:val="24"/>
                <w:szCs w:val="24"/>
              </w:rPr>
              <w:t xml:space="preserve">reported </w:t>
            </w:r>
            <w:r w:rsidR="000C5421" w:rsidRPr="000C5421">
              <w:rPr>
                <w:rFonts w:ascii="Arial" w:hAnsi="Arial" w:cs="Arial"/>
                <w:iCs/>
                <w:color w:val="000000" w:themeColor="text1"/>
                <w:sz w:val="24"/>
                <w:szCs w:val="24"/>
              </w:rPr>
              <w:t>302</w:t>
            </w:r>
            <w:r w:rsidR="000C5421">
              <w:rPr>
                <w:rFonts w:ascii="Arial" w:hAnsi="Arial" w:cs="Arial"/>
                <w:iCs/>
                <w:color w:val="000000" w:themeColor="text1"/>
                <w:sz w:val="24"/>
                <w:szCs w:val="24"/>
              </w:rPr>
              <w:t>.</w:t>
            </w:r>
            <w:r w:rsidR="00A64D3D">
              <w:t xml:space="preserve"> </w:t>
            </w:r>
            <w:r w:rsidR="00A64D3D" w:rsidRPr="00A64D3D">
              <w:rPr>
                <w:rFonts w:ascii="Arial" w:hAnsi="Arial" w:cs="Arial"/>
                <w:iCs/>
                <w:color w:val="000000" w:themeColor="text1"/>
                <w:sz w:val="24"/>
                <w:szCs w:val="24"/>
              </w:rPr>
              <w:t>A slight increase in the number of patients waiting over 8 weeks for specified diagnostics</w:t>
            </w:r>
            <w:r w:rsidR="00A64D3D">
              <w:rPr>
                <w:rFonts w:ascii="Arial" w:hAnsi="Arial" w:cs="Arial"/>
                <w:iCs/>
                <w:color w:val="000000" w:themeColor="text1"/>
                <w:sz w:val="24"/>
                <w:szCs w:val="24"/>
              </w:rPr>
              <w:t>,</w:t>
            </w:r>
            <w:r w:rsidR="00A64D3D" w:rsidRPr="00A64D3D">
              <w:rPr>
                <w:rFonts w:ascii="Arial" w:hAnsi="Arial" w:cs="Arial"/>
                <w:iCs/>
                <w:color w:val="000000" w:themeColor="text1"/>
                <w:sz w:val="24"/>
                <w:szCs w:val="24"/>
              </w:rPr>
              <w:t xml:space="preserve"> from 5,429 in November 2023 to 5,616 in December 2023</w:t>
            </w:r>
            <w:r w:rsidR="00A64D3D">
              <w:rPr>
                <w:rFonts w:ascii="Arial" w:hAnsi="Arial" w:cs="Arial"/>
                <w:iCs/>
                <w:color w:val="000000" w:themeColor="text1"/>
                <w:sz w:val="24"/>
                <w:szCs w:val="24"/>
              </w:rPr>
              <w:t>.</w:t>
            </w:r>
            <w:r w:rsidR="003C482C">
              <w:rPr>
                <w:rFonts w:ascii="Arial" w:hAnsi="Arial" w:cs="Arial"/>
                <w:iCs/>
                <w:color w:val="000000" w:themeColor="text1"/>
                <w:sz w:val="24"/>
                <w:szCs w:val="24"/>
              </w:rPr>
              <w:t xml:space="preserve"> </w:t>
            </w:r>
            <w:r w:rsidR="003C482C" w:rsidRPr="00A111E7">
              <w:rPr>
                <w:rFonts w:ascii="Arial" w:hAnsi="Arial" w:cs="Arial"/>
                <w:sz w:val="24"/>
                <w:szCs w:val="24"/>
              </w:rPr>
              <w:t>In November 2023</w:t>
            </w:r>
            <w:r w:rsidR="003C482C">
              <w:rPr>
                <w:rFonts w:ascii="Arial" w:hAnsi="Arial" w:cs="Arial"/>
                <w:sz w:val="24"/>
                <w:szCs w:val="24"/>
              </w:rPr>
              <w:t>,</w:t>
            </w:r>
            <w:r w:rsidR="003C482C" w:rsidRPr="00A111E7">
              <w:rPr>
                <w:sz w:val="24"/>
                <w:szCs w:val="24"/>
              </w:rPr>
              <w:t xml:space="preserve"> </w:t>
            </w:r>
            <w:r w:rsidR="003C482C" w:rsidRPr="003C482C">
              <w:rPr>
                <w:rFonts w:ascii="Arial" w:hAnsi="Arial" w:cs="Arial"/>
                <w:iCs/>
                <w:color w:val="000000" w:themeColor="text1"/>
                <w:sz w:val="24"/>
                <w:szCs w:val="24"/>
              </w:rPr>
              <w:t>Adult Mental Health</w:t>
            </w:r>
            <w:r w:rsidR="00480BB6">
              <w:rPr>
                <w:rFonts w:ascii="Arial" w:hAnsi="Arial" w:cs="Arial"/>
                <w:iCs/>
                <w:color w:val="000000" w:themeColor="text1"/>
                <w:sz w:val="24"/>
                <w:szCs w:val="24"/>
              </w:rPr>
              <w:t xml:space="preserve"> undertook</w:t>
            </w:r>
            <w:r w:rsidR="003C482C" w:rsidRPr="003C482C">
              <w:rPr>
                <w:rFonts w:ascii="Arial" w:hAnsi="Arial" w:cs="Arial"/>
                <w:iCs/>
                <w:color w:val="000000" w:themeColor="text1"/>
                <w:sz w:val="24"/>
                <w:szCs w:val="24"/>
              </w:rPr>
              <w:t xml:space="preserve"> 97% of assessments within 28 days of referral for patients 18 years and over</w:t>
            </w:r>
            <w:r w:rsidR="00480BB6">
              <w:rPr>
                <w:rFonts w:ascii="Arial" w:hAnsi="Arial" w:cs="Arial"/>
                <w:iCs/>
                <w:color w:val="000000" w:themeColor="text1"/>
                <w:sz w:val="24"/>
                <w:szCs w:val="24"/>
              </w:rPr>
              <w:t xml:space="preserve">. </w:t>
            </w:r>
            <w:r w:rsidR="00571C5B">
              <w:rPr>
                <w:rFonts w:ascii="Arial" w:hAnsi="Arial" w:cs="Arial"/>
                <w:iCs/>
                <w:color w:val="000000" w:themeColor="text1"/>
                <w:sz w:val="24"/>
                <w:szCs w:val="24"/>
              </w:rPr>
              <w:t xml:space="preserve">Members </w:t>
            </w:r>
            <w:r w:rsidR="00EF431C">
              <w:rPr>
                <w:rFonts w:ascii="Arial" w:hAnsi="Arial" w:cs="Arial"/>
                <w:iCs/>
                <w:color w:val="000000" w:themeColor="text1"/>
                <w:sz w:val="24"/>
                <w:szCs w:val="24"/>
              </w:rPr>
              <w:t xml:space="preserve">were </w:t>
            </w:r>
            <w:r w:rsidR="00EF431C" w:rsidRPr="00EF431C">
              <w:rPr>
                <w:rFonts w:ascii="Arial" w:hAnsi="Arial" w:cs="Arial"/>
                <w:iCs/>
                <w:color w:val="000000" w:themeColor="text1"/>
                <w:sz w:val="24"/>
                <w:szCs w:val="24"/>
              </w:rPr>
              <w:t>advised that there are improvements regarding cancer from 40% over the Autumn period to 50%. It was tasked for all tumour site leads to ensure their first outpatient would ensure the ten day target meet that was achieved by the end of December 2023. There had been significant inroad to the target as patients are unavailable to come in at short notice for a ten day appointment. More work to stop this happening particularly with communication to GP’s as main referrers into the pathways to make sure patients are aware of the urgency of the appointments their referred to</w:t>
            </w:r>
            <w:r w:rsidR="00EF431C">
              <w:rPr>
                <w:rFonts w:ascii="Arial" w:hAnsi="Arial" w:cs="Arial"/>
                <w:iCs/>
                <w:color w:val="000000" w:themeColor="text1"/>
                <w:sz w:val="24"/>
                <w:szCs w:val="24"/>
              </w:rPr>
              <w:t xml:space="preserve">. </w:t>
            </w:r>
          </w:p>
          <w:p w14:paraId="6058F206" w14:textId="77777777" w:rsidR="0098016F" w:rsidRDefault="0098016F" w:rsidP="00983C0C">
            <w:pPr>
              <w:spacing w:after="0" w:line="240" w:lineRule="auto"/>
              <w:rPr>
                <w:rFonts w:ascii="Arial" w:hAnsi="Arial" w:cs="Arial"/>
                <w:i/>
                <w:color w:val="FF0000"/>
                <w:sz w:val="24"/>
                <w:szCs w:val="24"/>
              </w:rPr>
            </w:pPr>
          </w:p>
          <w:p w14:paraId="43BBB6C6" w14:textId="41D66947" w:rsidR="00005BA6" w:rsidRDefault="0072397F" w:rsidP="00B65E9F">
            <w:pPr>
              <w:spacing w:after="0" w:line="240" w:lineRule="auto"/>
              <w:rPr>
                <w:rFonts w:ascii="Arial" w:hAnsi="Arial" w:cs="Arial"/>
                <w:sz w:val="24"/>
                <w:szCs w:val="24"/>
              </w:rPr>
            </w:pPr>
            <w:r w:rsidRPr="00A111E7">
              <w:rPr>
                <w:rFonts w:ascii="Arial" w:hAnsi="Arial" w:cs="Arial"/>
                <w:iCs/>
                <w:color w:val="000000" w:themeColor="text1"/>
                <w:sz w:val="24"/>
                <w:szCs w:val="24"/>
              </w:rPr>
              <w:t xml:space="preserve">Members highlighted a concern </w:t>
            </w:r>
            <w:r w:rsidRPr="0072397F">
              <w:rPr>
                <w:rFonts w:ascii="Arial" w:hAnsi="Arial" w:cs="Arial"/>
                <w:sz w:val="24"/>
                <w:szCs w:val="24"/>
              </w:rPr>
              <w:t>about workforce or the high percentage of figures for loss of full time equivalent days working, there were no inroads that are sustained</w:t>
            </w:r>
            <w:r w:rsidR="00D00457">
              <w:rPr>
                <w:rFonts w:ascii="Arial" w:hAnsi="Arial" w:cs="Arial"/>
                <w:sz w:val="24"/>
                <w:szCs w:val="24"/>
              </w:rPr>
              <w:t xml:space="preserve"> and to</w:t>
            </w:r>
            <w:r w:rsidRPr="0072397F">
              <w:rPr>
                <w:rFonts w:ascii="Arial" w:hAnsi="Arial" w:cs="Arial"/>
                <w:sz w:val="24"/>
                <w:szCs w:val="24"/>
              </w:rPr>
              <w:t xml:space="preserve"> see an indication of where the greatest challenges are and whether those departments are consistent regarding acute pressures.</w:t>
            </w:r>
            <w:r w:rsidR="000A7F63">
              <w:t xml:space="preserve"> </w:t>
            </w:r>
            <w:r w:rsidR="000A7F63" w:rsidRPr="00A111E7">
              <w:rPr>
                <w:rFonts w:ascii="Arial" w:hAnsi="Arial" w:cs="Arial"/>
                <w:sz w:val="24"/>
                <w:szCs w:val="24"/>
              </w:rPr>
              <w:t>Executive colleagues informed</w:t>
            </w:r>
            <w:r w:rsidR="000A7F63" w:rsidRPr="00A111E7">
              <w:rPr>
                <w:sz w:val="24"/>
                <w:szCs w:val="24"/>
              </w:rPr>
              <w:t xml:space="preserve"> </w:t>
            </w:r>
            <w:r w:rsidR="000A7F63" w:rsidRPr="000A7F63">
              <w:rPr>
                <w:rFonts w:ascii="Arial" w:hAnsi="Arial" w:cs="Arial"/>
                <w:sz w:val="24"/>
                <w:szCs w:val="24"/>
              </w:rPr>
              <w:t xml:space="preserve">there was a huge amount of resource </w:t>
            </w:r>
            <w:r w:rsidR="000A7F63">
              <w:rPr>
                <w:rFonts w:ascii="Arial" w:hAnsi="Arial" w:cs="Arial"/>
                <w:sz w:val="24"/>
                <w:szCs w:val="24"/>
              </w:rPr>
              <w:t xml:space="preserve">which </w:t>
            </w:r>
            <w:r w:rsidR="000A7F63" w:rsidRPr="000A7F63">
              <w:rPr>
                <w:rFonts w:ascii="Arial" w:hAnsi="Arial" w:cs="Arial"/>
                <w:sz w:val="24"/>
                <w:szCs w:val="24"/>
              </w:rPr>
              <w:t xml:space="preserve">was not deployed into the health board and suspect at a high end whilst some contingency was in place in budgets to cover band absence, </w:t>
            </w:r>
            <w:r w:rsidR="00520F61">
              <w:rPr>
                <w:rFonts w:ascii="Arial" w:hAnsi="Arial" w:cs="Arial"/>
                <w:sz w:val="24"/>
                <w:szCs w:val="24"/>
              </w:rPr>
              <w:t xml:space="preserve">they </w:t>
            </w:r>
            <w:r w:rsidR="000A7F63" w:rsidRPr="000A7F63">
              <w:rPr>
                <w:rFonts w:ascii="Arial" w:hAnsi="Arial" w:cs="Arial"/>
                <w:sz w:val="24"/>
                <w:szCs w:val="24"/>
              </w:rPr>
              <w:t>would like to see it 2-3% lower than at current.</w:t>
            </w:r>
          </w:p>
          <w:p w14:paraId="361AE5A5" w14:textId="434101D0" w:rsidR="00B400AB" w:rsidRPr="00B65E9F" w:rsidRDefault="00B400AB" w:rsidP="00A46291">
            <w:pPr>
              <w:spacing w:after="0" w:line="240" w:lineRule="auto"/>
              <w:rPr>
                <w:rFonts w:ascii="Arial" w:hAnsi="Arial" w:cs="Arial"/>
                <w:sz w:val="24"/>
                <w:szCs w:val="24"/>
              </w:rPr>
            </w:pPr>
          </w:p>
        </w:tc>
      </w:tr>
    </w:tbl>
    <w:tbl>
      <w:tblPr>
        <w:tblW w:w="10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48"/>
      </w:tblGrid>
      <w:tr w:rsidR="009A2E6F" w:rsidRPr="00B65E9F" w14:paraId="39FADFD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AFA938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sz w:val="24"/>
                <w:szCs w:val="24"/>
              </w:rPr>
              <w:lastRenderedPageBreak/>
              <w:br w:type="page"/>
            </w:r>
            <w:r w:rsidRPr="00B65E9F">
              <w:rPr>
                <w:rFonts w:ascii="Arial" w:hAnsi="Arial" w:cs="Arial"/>
                <w:b/>
                <w:color w:val="FFFFFF" w:themeColor="background1"/>
                <w:sz w:val="24"/>
                <w:szCs w:val="24"/>
              </w:rPr>
              <w:t>Other Areas of Discussion</w:t>
            </w:r>
          </w:p>
        </w:tc>
      </w:tr>
      <w:tr w:rsidR="009A2E6F" w:rsidRPr="00B65E9F" w14:paraId="02DE0006"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C5F1AFF" w14:textId="1EEDD273" w:rsidR="00635C6C" w:rsidRPr="00B65E9F" w:rsidRDefault="00D63752" w:rsidP="00200732">
            <w:pPr>
              <w:pStyle w:val="ListParagraph"/>
              <w:numPr>
                <w:ilvl w:val="0"/>
                <w:numId w:val="6"/>
              </w:numPr>
              <w:spacing w:before="40" w:after="40"/>
              <w:rPr>
                <w:rFonts w:ascii="Arial" w:hAnsi="Arial" w:cs="Arial"/>
                <w:b/>
                <w:sz w:val="24"/>
                <w:szCs w:val="24"/>
              </w:rPr>
            </w:pPr>
            <w:r>
              <w:rPr>
                <w:rFonts w:ascii="Arial" w:hAnsi="Arial" w:cs="Arial"/>
                <w:b/>
                <w:sz w:val="24"/>
                <w:szCs w:val="24"/>
              </w:rPr>
              <w:t>R</w:t>
            </w:r>
            <w:r w:rsidRPr="00D63752">
              <w:rPr>
                <w:rFonts w:ascii="Arial" w:hAnsi="Arial" w:cs="Arial"/>
                <w:b/>
                <w:sz w:val="24"/>
                <w:szCs w:val="24"/>
              </w:rPr>
              <w:t xml:space="preserve">evenue </w:t>
            </w:r>
            <w:r>
              <w:rPr>
                <w:rFonts w:ascii="Arial" w:hAnsi="Arial" w:cs="Arial"/>
                <w:b/>
                <w:sz w:val="24"/>
                <w:szCs w:val="24"/>
              </w:rPr>
              <w:t>R</w:t>
            </w:r>
            <w:r w:rsidRPr="00D63752">
              <w:rPr>
                <w:rFonts w:ascii="Arial" w:hAnsi="Arial" w:cs="Arial"/>
                <w:b/>
                <w:sz w:val="24"/>
                <w:szCs w:val="24"/>
              </w:rPr>
              <w:t xml:space="preserve">esource </w:t>
            </w:r>
            <w:r>
              <w:rPr>
                <w:rFonts w:ascii="Arial" w:hAnsi="Arial" w:cs="Arial"/>
                <w:b/>
                <w:sz w:val="24"/>
                <w:szCs w:val="24"/>
              </w:rPr>
              <w:t>A</w:t>
            </w:r>
            <w:r w:rsidRPr="00D63752">
              <w:rPr>
                <w:rFonts w:ascii="Arial" w:hAnsi="Arial" w:cs="Arial"/>
                <w:b/>
                <w:sz w:val="24"/>
                <w:szCs w:val="24"/>
              </w:rPr>
              <w:t xml:space="preserve">llocation </w:t>
            </w:r>
            <w:r>
              <w:rPr>
                <w:rFonts w:ascii="Arial" w:hAnsi="Arial" w:cs="Arial"/>
                <w:b/>
                <w:sz w:val="24"/>
                <w:szCs w:val="24"/>
              </w:rPr>
              <w:t>L</w:t>
            </w:r>
            <w:r w:rsidRPr="00D63752">
              <w:rPr>
                <w:rFonts w:ascii="Arial" w:hAnsi="Arial" w:cs="Arial"/>
                <w:b/>
                <w:sz w:val="24"/>
                <w:szCs w:val="24"/>
              </w:rPr>
              <w:t xml:space="preserve">etter </w:t>
            </w:r>
          </w:p>
          <w:p w14:paraId="1ABAB735" w14:textId="558BC354" w:rsidR="00F15B4A" w:rsidRDefault="00635C6C" w:rsidP="00200732">
            <w:pPr>
              <w:spacing w:before="40" w:after="40"/>
              <w:rPr>
                <w:rFonts w:ascii="Arial" w:hAnsi="Arial" w:cs="Arial"/>
                <w:sz w:val="24"/>
                <w:szCs w:val="24"/>
              </w:rPr>
            </w:pPr>
            <w:r w:rsidRPr="00B65E9F">
              <w:rPr>
                <w:rFonts w:ascii="Arial" w:hAnsi="Arial" w:cs="Arial"/>
                <w:sz w:val="24"/>
                <w:szCs w:val="24"/>
              </w:rPr>
              <w:t xml:space="preserve">The </w:t>
            </w:r>
            <w:r w:rsidR="002D3DBC">
              <w:rPr>
                <w:rFonts w:ascii="Arial" w:hAnsi="Arial" w:cs="Arial"/>
                <w:sz w:val="24"/>
                <w:szCs w:val="24"/>
              </w:rPr>
              <w:t>R</w:t>
            </w:r>
            <w:r w:rsidR="002D3DBC" w:rsidRPr="002D3DBC">
              <w:rPr>
                <w:rFonts w:ascii="Arial" w:hAnsi="Arial" w:cs="Arial"/>
                <w:sz w:val="24"/>
                <w:szCs w:val="24"/>
              </w:rPr>
              <w:t xml:space="preserve">evenue </w:t>
            </w:r>
            <w:r w:rsidR="002D3DBC">
              <w:rPr>
                <w:rFonts w:ascii="Arial" w:hAnsi="Arial" w:cs="Arial"/>
                <w:sz w:val="24"/>
                <w:szCs w:val="24"/>
              </w:rPr>
              <w:t>R</w:t>
            </w:r>
            <w:r w:rsidR="002D3DBC" w:rsidRPr="002D3DBC">
              <w:rPr>
                <w:rFonts w:ascii="Arial" w:hAnsi="Arial" w:cs="Arial"/>
                <w:sz w:val="24"/>
                <w:szCs w:val="24"/>
              </w:rPr>
              <w:t xml:space="preserve">esource </w:t>
            </w:r>
            <w:r w:rsidR="002D3DBC">
              <w:rPr>
                <w:rFonts w:ascii="Arial" w:hAnsi="Arial" w:cs="Arial"/>
                <w:sz w:val="24"/>
                <w:szCs w:val="24"/>
              </w:rPr>
              <w:t>A</w:t>
            </w:r>
            <w:r w:rsidR="002D3DBC" w:rsidRPr="002D3DBC">
              <w:rPr>
                <w:rFonts w:ascii="Arial" w:hAnsi="Arial" w:cs="Arial"/>
                <w:sz w:val="24"/>
                <w:szCs w:val="24"/>
              </w:rPr>
              <w:t xml:space="preserve">llocation </w:t>
            </w:r>
            <w:r w:rsidR="002D3DBC">
              <w:rPr>
                <w:rFonts w:ascii="Arial" w:hAnsi="Arial" w:cs="Arial"/>
                <w:sz w:val="24"/>
                <w:szCs w:val="24"/>
              </w:rPr>
              <w:t>L</w:t>
            </w:r>
            <w:r w:rsidR="002D3DBC" w:rsidRPr="002D3DBC">
              <w:rPr>
                <w:rFonts w:ascii="Arial" w:hAnsi="Arial" w:cs="Arial"/>
                <w:sz w:val="24"/>
                <w:szCs w:val="24"/>
              </w:rPr>
              <w:t xml:space="preserve">etter for 2024/25 report was received. </w:t>
            </w:r>
            <w:r w:rsidR="00815305">
              <w:rPr>
                <w:rFonts w:ascii="Arial" w:hAnsi="Arial" w:cs="Arial"/>
                <w:sz w:val="24"/>
                <w:szCs w:val="24"/>
              </w:rPr>
              <w:t>Committee m</w:t>
            </w:r>
            <w:r w:rsidR="00E55D99">
              <w:rPr>
                <w:rFonts w:ascii="Arial" w:hAnsi="Arial" w:cs="Arial"/>
                <w:sz w:val="24"/>
                <w:szCs w:val="24"/>
              </w:rPr>
              <w:t>embers recognised the</w:t>
            </w:r>
            <w:r w:rsidR="00E55D99" w:rsidRPr="00E55D99">
              <w:rPr>
                <w:rFonts w:ascii="Arial" w:hAnsi="Arial" w:cs="Arial"/>
                <w:sz w:val="24"/>
                <w:szCs w:val="24"/>
              </w:rPr>
              <w:t xml:space="preserve"> significant amount of work </w:t>
            </w:r>
            <w:r w:rsidR="00DF3EA4">
              <w:rPr>
                <w:rFonts w:ascii="Arial" w:hAnsi="Arial" w:cs="Arial"/>
                <w:sz w:val="24"/>
                <w:szCs w:val="24"/>
              </w:rPr>
              <w:t xml:space="preserve">that </w:t>
            </w:r>
            <w:r w:rsidR="00E55D99" w:rsidRPr="00E55D99">
              <w:rPr>
                <w:rFonts w:ascii="Arial" w:hAnsi="Arial" w:cs="Arial"/>
                <w:sz w:val="24"/>
                <w:szCs w:val="24"/>
              </w:rPr>
              <w:t xml:space="preserve">was required to determine the contents </w:t>
            </w:r>
            <w:r w:rsidR="00DF3EA4">
              <w:rPr>
                <w:rFonts w:ascii="Arial" w:hAnsi="Arial" w:cs="Arial"/>
                <w:sz w:val="24"/>
                <w:szCs w:val="24"/>
              </w:rPr>
              <w:t xml:space="preserve">within the </w:t>
            </w:r>
            <w:r w:rsidR="00E55D99" w:rsidRPr="00E55D99">
              <w:rPr>
                <w:rFonts w:ascii="Arial" w:hAnsi="Arial" w:cs="Arial"/>
                <w:sz w:val="24"/>
                <w:szCs w:val="24"/>
              </w:rPr>
              <w:t>letter</w:t>
            </w:r>
            <w:r w:rsidR="00E55D99" w:rsidRPr="00E55D99" w:rsidDel="002D3DBC">
              <w:rPr>
                <w:rFonts w:ascii="Arial" w:hAnsi="Arial" w:cs="Arial"/>
                <w:sz w:val="24"/>
                <w:szCs w:val="24"/>
              </w:rPr>
              <w:t xml:space="preserve"> </w:t>
            </w:r>
            <w:r w:rsidR="00815305">
              <w:rPr>
                <w:rFonts w:ascii="Arial" w:hAnsi="Arial" w:cs="Arial"/>
                <w:sz w:val="24"/>
                <w:szCs w:val="24"/>
              </w:rPr>
              <w:t xml:space="preserve">and queried </w:t>
            </w:r>
            <w:r w:rsidR="007267E3">
              <w:rPr>
                <w:rFonts w:ascii="Arial" w:hAnsi="Arial" w:cs="Arial"/>
                <w:sz w:val="24"/>
                <w:szCs w:val="24"/>
              </w:rPr>
              <w:t xml:space="preserve">the </w:t>
            </w:r>
            <w:r w:rsidR="00815305" w:rsidRPr="00815305">
              <w:rPr>
                <w:rFonts w:ascii="Arial" w:hAnsi="Arial" w:cs="Arial"/>
                <w:sz w:val="24"/>
                <w:szCs w:val="24"/>
              </w:rPr>
              <w:t>update on the control total for next year</w:t>
            </w:r>
            <w:r w:rsidR="00DF3EA4">
              <w:rPr>
                <w:rFonts w:ascii="Arial" w:hAnsi="Arial" w:cs="Arial"/>
                <w:sz w:val="24"/>
                <w:szCs w:val="24"/>
              </w:rPr>
              <w:t xml:space="preserve">. </w:t>
            </w:r>
            <w:r w:rsidR="00AE3612">
              <w:rPr>
                <w:rFonts w:ascii="Arial" w:hAnsi="Arial" w:cs="Arial"/>
                <w:sz w:val="24"/>
                <w:szCs w:val="24"/>
              </w:rPr>
              <w:t>Executive colleagues informed there were</w:t>
            </w:r>
            <w:r w:rsidR="00AE3612" w:rsidRPr="00AE3612">
              <w:rPr>
                <w:rFonts w:ascii="Arial" w:hAnsi="Arial" w:cs="Arial"/>
                <w:sz w:val="24"/>
                <w:szCs w:val="24"/>
              </w:rPr>
              <w:t xml:space="preserve"> no risks anticipated for this year and a slight nuance between how the health board are funded for the pay awards in year</w:t>
            </w:r>
            <w:r w:rsidR="008663CB">
              <w:rPr>
                <w:rFonts w:ascii="Arial" w:hAnsi="Arial" w:cs="Arial"/>
                <w:sz w:val="24"/>
                <w:szCs w:val="24"/>
              </w:rPr>
              <w:t xml:space="preserve">, </w:t>
            </w:r>
            <w:r w:rsidR="008663CB" w:rsidRPr="008663CB">
              <w:rPr>
                <w:rFonts w:ascii="Arial" w:hAnsi="Arial" w:cs="Arial"/>
                <w:sz w:val="24"/>
                <w:szCs w:val="24"/>
              </w:rPr>
              <w:t xml:space="preserve">there are discussions on how they determine the correct figure to provide the health board for the recurrent element of 2023/24 pay award. </w:t>
            </w:r>
          </w:p>
          <w:p w14:paraId="278B750B" w14:textId="77777777" w:rsidR="008663CB" w:rsidRPr="00B65E9F" w:rsidRDefault="008663CB" w:rsidP="00200732">
            <w:pPr>
              <w:spacing w:before="40" w:after="40"/>
              <w:rPr>
                <w:rFonts w:ascii="Arial" w:hAnsi="Arial" w:cs="Arial"/>
                <w:sz w:val="24"/>
                <w:szCs w:val="24"/>
              </w:rPr>
            </w:pPr>
          </w:p>
          <w:p w14:paraId="3704B198" w14:textId="6DD15716" w:rsidR="002141FA" w:rsidRDefault="00AE359F" w:rsidP="00200732">
            <w:pPr>
              <w:pStyle w:val="ListParagraph"/>
              <w:numPr>
                <w:ilvl w:val="0"/>
                <w:numId w:val="6"/>
              </w:numPr>
              <w:spacing w:before="40" w:after="40"/>
              <w:rPr>
                <w:rFonts w:ascii="Arial" w:hAnsi="Arial" w:cs="Arial"/>
                <w:b/>
                <w:sz w:val="24"/>
                <w:szCs w:val="24"/>
              </w:rPr>
            </w:pPr>
            <w:r>
              <w:rPr>
                <w:rFonts w:ascii="Arial" w:hAnsi="Arial" w:cs="Arial"/>
                <w:b/>
                <w:sz w:val="24"/>
                <w:szCs w:val="24"/>
              </w:rPr>
              <w:lastRenderedPageBreak/>
              <w:t>Medicines and Prescribing</w:t>
            </w:r>
          </w:p>
          <w:p w14:paraId="350837BD" w14:textId="605BF960" w:rsidR="00AE359F" w:rsidRPr="00A111E7" w:rsidRDefault="00AE359F" w:rsidP="00AE359F">
            <w:pPr>
              <w:spacing w:before="40" w:after="40"/>
              <w:rPr>
                <w:rFonts w:ascii="Arial" w:hAnsi="Arial" w:cs="Arial"/>
                <w:bCs/>
                <w:sz w:val="24"/>
                <w:szCs w:val="24"/>
              </w:rPr>
            </w:pPr>
            <w:r w:rsidRPr="00A111E7">
              <w:rPr>
                <w:rFonts w:ascii="Arial" w:hAnsi="Arial" w:cs="Arial"/>
                <w:bCs/>
                <w:sz w:val="24"/>
                <w:szCs w:val="24"/>
              </w:rPr>
              <w:t>The report on Medicines and Prescribing in Swansea Bay University Health Board was received</w:t>
            </w:r>
            <w:r>
              <w:rPr>
                <w:rFonts w:ascii="Arial" w:hAnsi="Arial" w:cs="Arial"/>
                <w:bCs/>
                <w:sz w:val="24"/>
                <w:szCs w:val="24"/>
              </w:rPr>
              <w:t xml:space="preserve">. </w:t>
            </w:r>
            <w:r w:rsidR="00941DCC">
              <w:rPr>
                <w:rFonts w:ascii="Arial" w:hAnsi="Arial" w:cs="Arial"/>
                <w:bCs/>
                <w:sz w:val="24"/>
                <w:szCs w:val="24"/>
              </w:rPr>
              <w:t>Members were informed</w:t>
            </w:r>
            <w:r w:rsidR="00941DCC" w:rsidRPr="00941DCC">
              <w:rPr>
                <w:rFonts w:ascii="Arial" w:hAnsi="Arial" w:cs="Arial"/>
                <w:bCs/>
                <w:sz w:val="24"/>
                <w:szCs w:val="24"/>
              </w:rPr>
              <w:t xml:space="preserve"> </w:t>
            </w:r>
            <w:r w:rsidR="00941DCC">
              <w:rPr>
                <w:rFonts w:ascii="Arial" w:hAnsi="Arial" w:cs="Arial"/>
                <w:bCs/>
                <w:sz w:val="24"/>
                <w:szCs w:val="24"/>
              </w:rPr>
              <w:t>about the</w:t>
            </w:r>
            <w:r w:rsidR="00941DCC" w:rsidRPr="00941DCC">
              <w:rPr>
                <w:rFonts w:ascii="Arial" w:hAnsi="Arial" w:cs="Arial"/>
                <w:bCs/>
                <w:sz w:val="24"/>
                <w:szCs w:val="24"/>
              </w:rPr>
              <w:t xml:space="preserve"> drivers for expenditure on medicines particularly within Swansea Bay University Health Board (SBUHB) and how the team are addressing the financial challenges faced</w:t>
            </w:r>
            <w:r w:rsidR="00483682">
              <w:rPr>
                <w:rFonts w:ascii="Arial" w:hAnsi="Arial" w:cs="Arial"/>
                <w:bCs/>
                <w:sz w:val="24"/>
                <w:szCs w:val="24"/>
              </w:rPr>
              <w:t>.</w:t>
            </w:r>
            <w:r w:rsidR="00216EFB">
              <w:rPr>
                <w:rFonts w:ascii="Arial" w:hAnsi="Arial" w:cs="Arial"/>
                <w:bCs/>
                <w:sz w:val="24"/>
                <w:szCs w:val="24"/>
              </w:rPr>
              <w:t xml:space="preserve"> In the report, i</w:t>
            </w:r>
            <w:r w:rsidR="00216EFB" w:rsidRPr="00216EFB">
              <w:rPr>
                <w:rFonts w:ascii="Arial" w:hAnsi="Arial" w:cs="Arial"/>
                <w:bCs/>
                <w:sz w:val="24"/>
                <w:szCs w:val="24"/>
              </w:rPr>
              <w:t xml:space="preserve">ssues within workforce in terms of workforce challenges </w:t>
            </w:r>
            <w:r w:rsidR="00216EFB">
              <w:rPr>
                <w:rFonts w:ascii="Arial" w:hAnsi="Arial" w:cs="Arial"/>
                <w:bCs/>
                <w:sz w:val="24"/>
                <w:szCs w:val="24"/>
              </w:rPr>
              <w:t xml:space="preserve">was highlighted. </w:t>
            </w:r>
          </w:p>
          <w:p w14:paraId="3F865796" w14:textId="77777777" w:rsidR="005262EC" w:rsidRDefault="005262EC" w:rsidP="005262EC">
            <w:pPr>
              <w:spacing w:before="40" w:after="40"/>
              <w:rPr>
                <w:rFonts w:ascii="Arial" w:hAnsi="Arial" w:cs="Arial"/>
                <w:b/>
                <w:sz w:val="24"/>
                <w:szCs w:val="24"/>
              </w:rPr>
            </w:pPr>
          </w:p>
          <w:p w14:paraId="2E169F8B" w14:textId="028CF240" w:rsidR="005262EC" w:rsidRDefault="005262EC" w:rsidP="005262EC">
            <w:pPr>
              <w:pStyle w:val="ListParagraph"/>
              <w:numPr>
                <w:ilvl w:val="0"/>
                <w:numId w:val="6"/>
              </w:numPr>
              <w:spacing w:before="40" w:after="40"/>
              <w:rPr>
                <w:rFonts w:ascii="Arial" w:hAnsi="Arial" w:cs="Arial"/>
                <w:b/>
                <w:sz w:val="24"/>
                <w:szCs w:val="24"/>
              </w:rPr>
            </w:pPr>
            <w:r w:rsidRPr="005262EC">
              <w:rPr>
                <w:rFonts w:ascii="Arial" w:hAnsi="Arial" w:cs="Arial"/>
                <w:b/>
                <w:sz w:val="24"/>
                <w:szCs w:val="24"/>
              </w:rPr>
              <w:t>Quarter 3 Capital Resource plan</w:t>
            </w:r>
          </w:p>
          <w:p w14:paraId="038D2FB2" w14:textId="59F29368" w:rsidR="005262EC" w:rsidRPr="00A111E7" w:rsidRDefault="00DC77AE" w:rsidP="00A111E7">
            <w:pPr>
              <w:spacing w:before="40" w:after="40"/>
              <w:rPr>
                <w:rFonts w:ascii="Arial" w:hAnsi="Arial" w:cs="Arial"/>
                <w:bCs/>
                <w:sz w:val="24"/>
                <w:szCs w:val="24"/>
              </w:rPr>
            </w:pPr>
            <w:r w:rsidRPr="00A111E7">
              <w:rPr>
                <w:rFonts w:ascii="Arial" w:hAnsi="Arial" w:cs="Arial"/>
                <w:bCs/>
                <w:sz w:val="24"/>
                <w:szCs w:val="24"/>
              </w:rPr>
              <w:t>The Quarter 3 Capital Resource plan update was received</w:t>
            </w:r>
            <w:r>
              <w:rPr>
                <w:rFonts w:ascii="Arial" w:hAnsi="Arial" w:cs="Arial"/>
                <w:bCs/>
                <w:sz w:val="24"/>
                <w:szCs w:val="24"/>
              </w:rPr>
              <w:t xml:space="preserve">. </w:t>
            </w:r>
          </w:p>
          <w:p w14:paraId="67AEB610" w14:textId="240F0FB5" w:rsidR="00642700" w:rsidRDefault="00642700" w:rsidP="00200732">
            <w:pPr>
              <w:spacing w:before="40" w:after="40"/>
              <w:rPr>
                <w:rFonts w:ascii="Arial" w:hAnsi="Arial" w:cs="Arial"/>
                <w:sz w:val="24"/>
                <w:szCs w:val="24"/>
              </w:rPr>
            </w:pPr>
          </w:p>
          <w:p w14:paraId="1238F758" w14:textId="77777777" w:rsidR="0005619C" w:rsidRPr="00A111E7" w:rsidRDefault="0005619C" w:rsidP="00A111E7">
            <w:pPr>
              <w:pStyle w:val="ListParagraph"/>
              <w:numPr>
                <w:ilvl w:val="0"/>
                <w:numId w:val="6"/>
              </w:numPr>
              <w:spacing w:before="40" w:after="40"/>
              <w:rPr>
                <w:rFonts w:ascii="Arial" w:hAnsi="Arial" w:cs="Arial"/>
                <w:b/>
                <w:bCs/>
                <w:sz w:val="24"/>
                <w:szCs w:val="24"/>
              </w:rPr>
            </w:pPr>
            <w:r w:rsidRPr="00A111E7">
              <w:rPr>
                <w:rFonts w:ascii="Arial" w:hAnsi="Arial" w:cs="Arial"/>
                <w:b/>
                <w:bCs/>
                <w:sz w:val="24"/>
                <w:szCs w:val="24"/>
              </w:rPr>
              <w:t xml:space="preserve">Neck of Femur Performance </w:t>
            </w:r>
          </w:p>
          <w:p w14:paraId="2C86D0F7" w14:textId="77777777" w:rsidR="00F31D67" w:rsidRDefault="00250DFF" w:rsidP="00F31D67">
            <w:pPr>
              <w:spacing w:before="40" w:after="40"/>
              <w:rPr>
                <w:rFonts w:ascii="Arial" w:hAnsi="Arial" w:cs="Arial"/>
                <w:sz w:val="24"/>
                <w:szCs w:val="24"/>
              </w:rPr>
            </w:pPr>
            <w:r w:rsidRPr="00A111E7">
              <w:rPr>
                <w:rFonts w:ascii="Arial" w:hAnsi="Arial" w:cs="Arial"/>
                <w:sz w:val="24"/>
                <w:szCs w:val="24"/>
              </w:rPr>
              <w:t xml:space="preserve">A </w:t>
            </w:r>
            <w:r w:rsidRPr="00A111E7">
              <w:rPr>
                <w:rFonts w:ascii="Arial" w:hAnsi="Arial" w:cs="Arial"/>
                <w:i/>
                <w:iCs/>
                <w:sz w:val="24"/>
                <w:szCs w:val="24"/>
              </w:rPr>
              <w:t>verbal</w:t>
            </w:r>
            <w:r w:rsidRPr="00A111E7">
              <w:rPr>
                <w:rFonts w:ascii="Arial" w:hAnsi="Arial" w:cs="Arial"/>
                <w:sz w:val="24"/>
                <w:szCs w:val="24"/>
              </w:rPr>
              <w:t xml:space="preserve"> update on the position of Neck of Femur performance was received.</w:t>
            </w:r>
            <w:r w:rsidR="001C457C">
              <w:t xml:space="preserve"> </w:t>
            </w:r>
            <w:r w:rsidR="001C457C" w:rsidRPr="001C457C">
              <w:rPr>
                <w:rFonts w:ascii="Arial" w:hAnsi="Arial" w:cs="Arial"/>
                <w:sz w:val="24"/>
                <w:szCs w:val="24"/>
              </w:rPr>
              <w:t>It was highlighted that the biggest issue within NoF pathway was having access to a ward bed as invalidity prevents timely surgery.</w:t>
            </w:r>
            <w:r w:rsidR="00281A0E">
              <w:rPr>
                <w:rFonts w:ascii="Arial" w:hAnsi="Arial" w:cs="Arial"/>
                <w:sz w:val="24"/>
                <w:szCs w:val="24"/>
              </w:rPr>
              <w:t xml:space="preserve"> </w:t>
            </w:r>
            <w:r w:rsidR="007E3316">
              <w:rPr>
                <w:rFonts w:ascii="Arial" w:hAnsi="Arial" w:cs="Arial"/>
                <w:sz w:val="24"/>
                <w:szCs w:val="24"/>
              </w:rPr>
              <w:t xml:space="preserve">Member recognised that </w:t>
            </w:r>
            <w:r w:rsidR="00281A0E" w:rsidRPr="00281A0E">
              <w:rPr>
                <w:rFonts w:ascii="Arial" w:hAnsi="Arial" w:cs="Arial"/>
                <w:sz w:val="24"/>
                <w:szCs w:val="24"/>
              </w:rPr>
              <w:t>SBUHB have the highest number of NoF’s in the UK</w:t>
            </w:r>
            <w:r w:rsidR="007E3316">
              <w:rPr>
                <w:rFonts w:ascii="Arial" w:hAnsi="Arial" w:cs="Arial"/>
                <w:sz w:val="24"/>
                <w:szCs w:val="24"/>
              </w:rPr>
              <w:t xml:space="preserve">. </w:t>
            </w:r>
            <w:r w:rsidR="007E3316" w:rsidRPr="007E3316">
              <w:rPr>
                <w:rFonts w:ascii="Arial" w:hAnsi="Arial" w:cs="Arial"/>
                <w:sz w:val="24"/>
                <w:szCs w:val="24"/>
              </w:rPr>
              <w:t xml:space="preserve">The aim </w:t>
            </w:r>
            <w:r w:rsidR="007E3316">
              <w:rPr>
                <w:rFonts w:ascii="Arial" w:hAnsi="Arial" w:cs="Arial"/>
                <w:sz w:val="24"/>
                <w:szCs w:val="24"/>
              </w:rPr>
              <w:t>was</w:t>
            </w:r>
            <w:r w:rsidR="007E3316" w:rsidRPr="007E3316">
              <w:rPr>
                <w:rFonts w:ascii="Arial" w:hAnsi="Arial" w:cs="Arial"/>
                <w:sz w:val="24"/>
                <w:szCs w:val="24"/>
              </w:rPr>
              <w:t xml:space="preserve"> to provide ring fenced access for patients to bypass the Emergency Department (ED) and go direct to X-Ray to confirm the fractured neck of femur. Then provide patient a bed within fracture NoF unit that would have direct access to surgery, </w:t>
            </w:r>
            <w:proofErr w:type="spellStart"/>
            <w:r w:rsidR="007E3316" w:rsidRPr="007E3316">
              <w:rPr>
                <w:rFonts w:ascii="Arial" w:hAnsi="Arial" w:cs="Arial"/>
                <w:sz w:val="24"/>
                <w:szCs w:val="24"/>
              </w:rPr>
              <w:t>orthogeriatrics</w:t>
            </w:r>
            <w:proofErr w:type="spellEnd"/>
            <w:r w:rsidR="007E3316" w:rsidRPr="007E3316">
              <w:rPr>
                <w:rFonts w:ascii="Arial" w:hAnsi="Arial" w:cs="Arial"/>
                <w:sz w:val="24"/>
                <w:szCs w:val="24"/>
              </w:rPr>
              <w:t xml:space="preserve"> and outward discharge into the virtual ward</w:t>
            </w:r>
            <w:r w:rsidR="007E3316">
              <w:rPr>
                <w:rFonts w:ascii="Arial" w:hAnsi="Arial" w:cs="Arial"/>
                <w:sz w:val="24"/>
                <w:szCs w:val="24"/>
              </w:rPr>
              <w:t>.</w:t>
            </w:r>
          </w:p>
          <w:p w14:paraId="4D142C17" w14:textId="77777777" w:rsidR="005C6FEB" w:rsidRDefault="005C6FEB" w:rsidP="00F31D67">
            <w:pPr>
              <w:spacing w:before="40" w:after="40"/>
              <w:rPr>
                <w:rFonts w:ascii="Arial" w:hAnsi="Arial" w:cs="Arial"/>
                <w:sz w:val="24"/>
                <w:szCs w:val="24"/>
              </w:rPr>
            </w:pPr>
          </w:p>
          <w:p w14:paraId="5D7C2A59" w14:textId="77777777" w:rsidR="005C6FEB" w:rsidRDefault="005C6FEB" w:rsidP="005C6FEB">
            <w:pPr>
              <w:pStyle w:val="ListParagraph"/>
              <w:numPr>
                <w:ilvl w:val="0"/>
                <w:numId w:val="6"/>
              </w:numPr>
              <w:spacing w:before="40" w:after="40"/>
              <w:rPr>
                <w:rFonts w:ascii="Arial" w:hAnsi="Arial" w:cs="Arial"/>
                <w:b/>
                <w:bCs/>
                <w:sz w:val="24"/>
                <w:szCs w:val="24"/>
              </w:rPr>
            </w:pPr>
            <w:r w:rsidRPr="00A111E7">
              <w:rPr>
                <w:rFonts w:ascii="Arial" w:hAnsi="Arial" w:cs="Arial"/>
                <w:b/>
                <w:bCs/>
                <w:sz w:val="24"/>
                <w:szCs w:val="24"/>
              </w:rPr>
              <w:t xml:space="preserve">Cancer Performance </w:t>
            </w:r>
          </w:p>
          <w:p w14:paraId="2B6B3BB6" w14:textId="77777777" w:rsidR="005C6FEB" w:rsidRDefault="00DF52D4" w:rsidP="005C6FEB">
            <w:pPr>
              <w:spacing w:before="40" w:after="40"/>
              <w:rPr>
                <w:rFonts w:ascii="Arial" w:hAnsi="Arial" w:cs="Arial"/>
                <w:sz w:val="24"/>
                <w:szCs w:val="24"/>
              </w:rPr>
            </w:pPr>
            <w:r w:rsidRPr="00A111E7">
              <w:rPr>
                <w:rFonts w:ascii="Arial" w:hAnsi="Arial" w:cs="Arial"/>
                <w:sz w:val="24"/>
                <w:szCs w:val="24"/>
              </w:rPr>
              <w:t xml:space="preserve">A </w:t>
            </w:r>
            <w:r w:rsidRPr="00A111E7">
              <w:rPr>
                <w:rFonts w:ascii="Arial" w:hAnsi="Arial" w:cs="Arial"/>
                <w:i/>
                <w:iCs/>
                <w:sz w:val="24"/>
                <w:szCs w:val="24"/>
              </w:rPr>
              <w:t>verbal</w:t>
            </w:r>
            <w:r w:rsidRPr="00A111E7">
              <w:rPr>
                <w:rFonts w:ascii="Arial" w:hAnsi="Arial" w:cs="Arial"/>
                <w:sz w:val="24"/>
                <w:szCs w:val="24"/>
              </w:rPr>
              <w:t xml:space="preserve"> update on the cancer performance was received.</w:t>
            </w:r>
            <w:r w:rsidR="008F5560">
              <w:t xml:space="preserve"> </w:t>
            </w:r>
            <w:r w:rsidR="008F5560" w:rsidRPr="00A111E7">
              <w:rPr>
                <w:rFonts w:ascii="Arial" w:hAnsi="Arial" w:cs="Arial"/>
                <w:sz w:val="24"/>
                <w:szCs w:val="24"/>
              </w:rPr>
              <w:t>Committee members asked</w:t>
            </w:r>
            <w:r w:rsidR="008F5560" w:rsidRPr="00A111E7">
              <w:rPr>
                <w:sz w:val="24"/>
                <w:szCs w:val="24"/>
              </w:rPr>
              <w:t xml:space="preserve"> </w:t>
            </w:r>
            <w:r w:rsidR="008F5560" w:rsidRPr="008F5560">
              <w:rPr>
                <w:rFonts w:ascii="Arial" w:hAnsi="Arial" w:cs="Arial"/>
                <w:sz w:val="24"/>
                <w:szCs w:val="24"/>
              </w:rPr>
              <w:t>for an update regarding the new governance arrangements for cancer</w:t>
            </w:r>
            <w:r w:rsidR="008F5560">
              <w:rPr>
                <w:rFonts w:ascii="Arial" w:hAnsi="Arial" w:cs="Arial"/>
                <w:sz w:val="24"/>
                <w:szCs w:val="24"/>
              </w:rPr>
              <w:t xml:space="preserve">, executive colleagues informed </w:t>
            </w:r>
            <w:r w:rsidR="004548CF" w:rsidRPr="004548CF">
              <w:rPr>
                <w:rFonts w:ascii="Arial" w:hAnsi="Arial" w:cs="Arial"/>
                <w:sz w:val="24"/>
                <w:szCs w:val="24"/>
              </w:rPr>
              <w:t>the reporting arrangements are progressing but remained unsure whether to determine they had given a traction we need from an operational perspective</w:t>
            </w:r>
            <w:r w:rsidR="004548CF">
              <w:rPr>
                <w:rFonts w:ascii="Arial" w:hAnsi="Arial" w:cs="Arial"/>
                <w:sz w:val="24"/>
                <w:szCs w:val="24"/>
              </w:rPr>
              <w:t>.</w:t>
            </w:r>
          </w:p>
          <w:p w14:paraId="46F76B81" w14:textId="77777777" w:rsidR="004548CF" w:rsidRDefault="004548CF" w:rsidP="005C6FEB">
            <w:pPr>
              <w:spacing w:before="40" w:after="40"/>
              <w:rPr>
                <w:rFonts w:ascii="Arial" w:hAnsi="Arial" w:cs="Arial"/>
                <w:sz w:val="24"/>
                <w:szCs w:val="24"/>
              </w:rPr>
            </w:pPr>
          </w:p>
          <w:p w14:paraId="5AEDB01D" w14:textId="77777777" w:rsidR="004548CF" w:rsidRDefault="00B210EA" w:rsidP="00B210EA">
            <w:pPr>
              <w:pStyle w:val="ListParagraph"/>
              <w:numPr>
                <w:ilvl w:val="0"/>
                <w:numId w:val="6"/>
              </w:numPr>
              <w:spacing w:before="40" w:after="40"/>
              <w:rPr>
                <w:rFonts w:ascii="Arial" w:hAnsi="Arial" w:cs="Arial"/>
                <w:b/>
                <w:bCs/>
                <w:sz w:val="24"/>
                <w:szCs w:val="24"/>
              </w:rPr>
            </w:pPr>
            <w:r w:rsidRPr="00A111E7">
              <w:rPr>
                <w:rFonts w:ascii="Arial" w:hAnsi="Arial" w:cs="Arial"/>
                <w:b/>
                <w:bCs/>
                <w:sz w:val="24"/>
                <w:szCs w:val="24"/>
              </w:rPr>
              <w:t>Comparison</w:t>
            </w:r>
            <w:r w:rsidR="007B5DEC" w:rsidRPr="00A111E7">
              <w:rPr>
                <w:rFonts w:ascii="Arial" w:hAnsi="Arial" w:cs="Arial"/>
                <w:b/>
                <w:bCs/>
                <w:sz w:val="24"/>
                <w:szCs w:val="24"/>
              </w:rPr>
              <w:t xml:space="preserve"> of</w:t>
            </w:r>
            <w:r w:rsidRPr="00A111E7">
              <w:rPr>
                <w:rFonts w:ascii="Arial" w:hAnsi="Arial" w:cs="Arial"/>
                <w:b/>
                <w:bCs/>
                <w:sz w:val="24"/>
                <w:szCs w:val="24"/>
              </w:rPr>
              <w:t xml:space="preserve"> Immunisation Rates </w:t>
            </w:r>
          </w:p>
          <w:p w14:paraId="40662252" w14:textId="116FEAF5" w:rsidR="007B5DEC" w:rsidRDefault="00CF64BE" w:rsidP="007B5DEC">
            <w:pPr>
              <w:spacing w:before="40" w:after="40"/>
              <w:rPr>
                <w:rFonts w:ascii="Arial" w:hAnsi="Arial" w:cs="Arial"/>
                <w:sz w:val="24"/>
                <w:szCs w:val="24"/>
              </w:rPr>
            </w:pPr>
            <w:r w:rsidRPr="00A111E7">
              <w:rPr>
                <w:rFonts w:ascii="Arial" w:hAnsi="Arial" w:cs="Arial"/>
                <w:sz w:val="24"/>
                <w:szCs w:val="24"/>
              </w:rPr>
              <w:t xml:space="preserve">A presentation </w:t>
            </w:r>
            <w:r>
              <w:rPr>
                <w:rFonts w:ascii="Arial" w:hAnsi="Arial" w:cs="Arial"/>
                <w:sz w:val="24"/>
                <w:szCs w:val="24"/>
              </w:rPr>
              <w:t>on</w:t>
            </w:r>
            <w:r w:rsidRPr="00A111E7">
              <w:rPr>
                <w:rFonts w:ascii="Arial" w:hAnsi="Arial" w:cs="Arial"/>
                <w:sz w:val="24"/>
                <w:szCs w:val="24"/>
              </w:rPr>
              <w:t xml:space="preserve"> immunisation rates were received and noted.</w:t>
            </w:r>
            <w:r w:rsidR="003B72B9">
              <w:rPr>
                <w:rFonts w:ascii="Arial" w:hAnsi="Arial" w:cs="Arial"/>
                <w:sz w:val="24"/>
                <w:szCs w:val="24"/>
              </w:rPr>
              <w:t xml:space="preserve"> Members recognised g</w:t>
            </w:r>
            <w:r w:rsidR="003B72B9" w:rsidRPr="003B72B9">
              <w:rPr>
                <w:rFonts w:ascii="Arial" w:hAnsi="Arial" w:cs="Arial"/>
                <w:sz w:val="24"/>
                <w:szCs w:val="24"/>
              </w:rPr>
              <w:t>ood coverage above 90% for MMR across clusters in terms of dose 1 but dose 2 in the clusters was not hitting above the 95% benchmark at a particular group at two years</w:t>
            </w:r>
            <w:r w:rsidR="00175C38">
              <w:rPr>
                <w:rFonts w:ascii="Arial" w:hAnsi="Arial" w:cs="Arial"/>
                <w:sz w:val="24"/>
                <w:szCs w:val="24"/>
              </w:rPr>
              <w:t xml:space="preserve">. </w:t>
            </w:r>
          </w:p>
          <w:p w14:paraId="34D057A4" w14:textId="77777777" w:rsidR="00172E8C" w:rsidRDefault="00172E8C" w:rsidP="007B5DEC">
            <w:pPr>
              <w:spacing w:before="40" w:after="40"/>
              <w:rPr>
                <w:rFonts w:ascii="Arial" w:hAnsi="Arial" w:cs="Arial"/>
                <w:sz w:val="24"/>
                <w:szCs w:val="24"/>
              </w:rPr>
            </w:pPr>
          </w:p>
          <w:p w14:paraId="301E7961" w14:textId="77777777" w:rsidR="00172E8C" w:rsidRPr="00A111E7" w:rsidRDefault="00172E8C" w:rsidP="00172E8C">
            <w:pPr>
              <w:pStyle w:val="ListParagraph"/>
              <w:numPr>
                <w:ilvl w:val="0"/>
                <w:numId w:val="6"/>
              </w:numPr>
              <w:spacing w:before="40" w:after="40"/>
              <w:rPr>
                <w:rFonts w:ascii="Arial" w:hAnsi="Arial" w:cs="Arial"/>
                <w:b/>
                <w:bCs/>
                <w:sz w:val="24"/>
                <w:szCs w:val="24"/>
              </w:rPr>
            </w:pPr>
            <w:r w:rsidRPr="00A111E7">
              <w:rPr>
                <w:rFonts w:ascii="Arial" w:hAnsi="Arial" w:cs="Arial"/>
                <w:b/>
                <w:bCs/>
                <w:sz w:val="24"/>
                <w:szCs w:val="24"/>
              </w:rPr>
              <w:t xml:space="preserve">Month Nine Monitoring Report </w:t>
            </w:r>
          </w:p>
          <w:p w14:paraId="579B7B82" w14:textId="787A206E" w:rsidR="00172E8C" w:rsidRPr="00A111E7" w:rsidRDefault="00394FFA" w:rsidP="00172E8C">
            <w:pPr>
              <w:spacing w:before="40" w:after="40"/>
              <w:rPr>
                <w:rFonts w:ascii="Arial" w:hAnsi="Arial" w:cs="Arial"/>
                <w:sz w:val="24"/>
                <w:szCs w:val="24"/>
              </w:rPr>
            </w:pPr>
            <w:r>
              <w:rPr>
                <w:rFonts w:ascii="Arial" w:hAnsi="Arial" w:cs="Arial"/>
                <w:sz w:val="24"/>
                <w:szCs w:val="24"/>
              </w:rPr>
              <w:t>T</w:t>
            </w:r>
            <w:r w:rsidRPr="00394FFA">
              <w:rPr>
                <w:rFonts w:ascii="Arial" w:hAnsi="Arial" w:cs="Arial"/>
                <w:sz w:val="24"/>
                <w:szCs w:val="24"/>
              </w:rPr>
              <w:t>he month nine financial monitoring return was received and noted.</w:t>
            </w:r>
          </w:p>
        </w:tc>
      </w:tr>
      <w:tr w:rsidR="009A2E6F" w:rsidRPr="00B65E9F" w14:paraId="19FAF521"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B398D5"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lastRenderedPageBreak/>
              <w:t>Decisions Made for Approval by the Board</w:t>
            </w:r>
          </w:p>
        </w:tc>
      </w:tr>
      <w:tr w:rsidR="009A2E6F" w:rsidRPr="00B65E9F" w14:paraId="0B5D81F4"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B9AC3FC" w14:textId="3667975A" w:rsidR="002141FA" w:rsidRPr="000E7C0E" w:rsidRDefault="000E7C0E" w:rsidP="000E7C0E">
            <w:pPr>
              <w:spacing w:before="40" w:after="40" w:line="240" w:lineRule="auto"/>
              <w:rPr>
                <w:rFonts w:ascii="Arial" w:hAnsi="Arial" w:cs="Arial"/>
                <w:sz w:val="24"/>
                <w:szCs w:val="24"/>
              </w:rPr>
            </w:pPr>
            <w:r>
              <w:rPr>
                <w:rFonts w:ascii="Arial" w:hAnsi="Arial" w:cs="Arial"/>
                <w:sz w:val="24"/>
                <w:szCs w:val="24"/>
              </w:rPr>
              <w:t xml:space="preserve">Nil. </w:t>
            </w:r>
          </w:p>
        </w:tc>
      </w:tr>
      <w:tr w:rsidR="009A2E6F" w:rsidRPr="00B65E9F" w14:paraId="7DC7E3D0"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4F143B"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Updates Received from Sub-Groups</w:t>
            </w:r>
          </w:p>
        </w:tc>
      </w:tr>
      <w:tr w:rsidR="009A2E6F" w:rsidRPr="00B65E9F" w14:paraId="370C6E6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auto"/>
          </w:tcPr>
          <w:p w14:paraId="787B8E3B" w14:textId="77777777" w:rsidR="009A2E6F" w:rsidRPr="00B65E9F" w:rsidRDefault="009A2E6F" w:rsidP="007F2E40">
            <w:pPr>
              <w:spacing w:before="40" w:after="40" w:line="240" w:lineRule="auto"/>
              <w:rPr>
                <w:rFonts w:ascii="Arial" w:hAnsi="Arial" w:cs="Arial"/>
                <w:sz w:val="24"/>
                <w:szCs w:val="24"/>
              </w:rPr>
            </w:pPr>
            <w:r w:rsidRPr="00B65E9F">
              <w:rPr>
                <w:rFonts w:ascii="Arial" w:hAnsi="Arial" w:cs="Arial"/>
                <w:sz w:val="24"/>
                <w:szCs w:val="24"/>
              </w:rPr>
              <w:t xml:space="preserve">There were no updates from sub-groups received. </w:t>
            </w:r>
          </w:p>
        </w:tc>
      </w:tr>
      <w:tr w:rsidR="009A2E6F" w:rsidRPr="00B65E9F" w14:paraId="05E7FBA3" w14:textId="77777777" w:rsidTr="003F10C9">
        <w:trPr>
          <w:trHeight w:val="425"/>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72F396AA" w14:textId="77777777" w:rsidR="009A2E6F" w:rsidRPr="00B65E9F" w:rsidRDefault="009A2E6F" w:rsidP="007F2E40">
            <w:pPr>
              <w:spacing w:before="40" w:after="40" w:line="240" w:lineRule="auto"/>
              <w:jc w:val="center"/>
              <w:rPr>
                <w:rFonts w:ascii="Arial" w:hAnsi="Arial" w:cs="Arial"/>
                <w:b/>
                <w:sz w:val="24"/>
                <w:szCs w:val="24"/>
              </w:rPr>
            </w:pPr>
            <w:r w:rsidRPr="00B65E9F">
              <w:rPr>
                <w:rFonts w:ascii="Arial" w:hAnsi="Arial" w:cs="Arial"/>
                <w:b/>
                <w:color w:val="FFFFFF" w:themeColor="background1"/>
                <w:sz w:val="24"/>
                <w:szCs w:val="24"/>
              </w:rPr>
              <w:t>Matters Referred to Other Committees</w:t>
            </w:r>
          </w:p>
        </w:tc>
      </w:tr>
      <w:tr w:rsidR="009A2E6F" w:rsidRPr="00B65E9F" w14:paraId="250B1FAB" w14:textId="77777777" w:rsidTr="003F10C9">
        <w:trPr>
          <w:trHeight w:val="408"/>
          <w:jc w:val="center"/>
        </w:trPr>
        <w:tc>
          <w:tcPr>
            <w:tcW w:w="100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FAD43B4" w14:textId="7DE8C73A" w:rsidR="009A2E6F" w:rsidRPr="00B65E9F" w:rsidRDefault="00721C59" w:rsidP="004A41F5">
            <w:pPr>
              <w:spacing w:before="40" w:after="40" w:line="240" w:lineRule="auto"/>
              <w:rPr>
                <w:rFonts w:ascii="Arial" w:hAnsi="Arial" w:cs="Arial"/>
                <w:sz w:val="24"/>
                <w:szCs w:val="24"/>
              </w:rPr>
            </w:pPr>
            <w:r>
              <w:rPr>
                <w:rFonts w:ascii="Arial" w:hAnsi="Arial" w:cs="Arial"/>
                <w:sz w:val="24"/>
                <w:szCs w:val="24"/>
              </w:rPr>
              <w:t>There were no items</w:t>
            </w:r>
            <w:r w:rsidR="00513BD4" w:rsidRPr="00513BD4">
              <w:rPr>
                <w:rFonts w:ascii="Arial" w:hAnsi="Arial" w:cs="Arial"/>
                <w:sz w:val="24"/>
                <w:szCs w:val="24"/>
              </w:rPr>
              <w:t xml:space="preserve"> for referral to other committees. </w:t>
            </w:r>
          </w:p>
        </w:tc>
      </w:tr>
      <w:tr w:rsidR="009A2E6F" w:rsidRPr="00B65E9F" w14:paraId="09FBFA2B" w14:textId="77777777" w:rsidTr="003F10C9">
        <w:trPr>
          <w:trHeight w:val="299"/>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6CA9D57" w14:textId="77777777" w:rsidR="009A2E6F" w:rsidRPr="00B65E9F" w:rsidRDefault="009A2E6F" w:rsidP="007F2E40">
            <w:pPr>
              <w:rPr>
                <w:rFonts w:ascii="Arial" w:hAnsi="Arial" w:cs="Arial"/>
                <w:b/>
                <w:sz w:val="24"/>
                <w:szCs w:val="24"/>
              </w:rPr>
            </w:pPr>
            <w:r w:rsidRPr="00B65E9F">
              <w:rPr>
                <w:rFonts w:ascii="Arial" w:hAnsi="Arial" w:cs="Arial"/>
                <w:b/>
                <w:sz w:val="24"/>
                <w:szCs w:val="24"/>
              </w:rPr>
              <w:t>Date of next meeting</w:t>
            </w:r>
          </w:p>
        </w:tc>
        <w:sdt>
          <w:sdtPr>
            <w:rPr>
              <w:rFonts w:ascii="Arial" w:hAnsi="Arial" w:cs="Arial"/>
              <w:sz w:val="24"/>
              <w:szCs w:val="24"/>
            </w:rPr>
            <w:id w:val="-1823814642"/>
            <w:date w:fullDate="2024-02-27T00:00:00Z">
              <w:dateFormat w:val="dd MMMM yyyy"/>
              <w:lid w:val="en-GB"/>
              <w:storeMappedDataAs w:val="dateTime"/>
              <w:calendar w:val="gregorian"/>
            </w:date>
          </w:sdtPr>
          <w:sdtEndPr/>
          <w:sdtContent>
            <w:tc>
              <w:tcPr>
                <w:tcW w:w="5948" w:type="dxa"/>
                <w:tcBorders>
                  <w:top w:val="single" w:sz="4" w:space="0" w:color="auto"/>
                  <w:left w:val="single" w:sz="4" w:space="0" w:color="auto"/>
                  <w:bottom w:val="single" w:sz="4" w:space="0" w:color="auto"/>
                  <w:right w:val="single" w:sz="4" w:space="0" w:color="auto"/>
                </w:tcBorders>
                <w:shd w:val="clear" w:color="auto" w:fill="FFFFFF" w:themeFill="background1"/>
              </w:tcPr>
              <w:p w14:paraId="1602F19E" w14:textId="29323326" w:rsidR="009A2E6F" w:rsidRPr="00B65E9F" w:rsidRDefault="001541C5" w:rsidP="007F2E40">
                <w:pPr>
                  <w:rPr>
                    <w:rFonts w:ascii="Arial" w:hAnsi="Arial" w:cs="Arial"/>
                    <w:b/>
                    <w:sz w:val="24"/>
                    <w:szCs w:val="24"/>
                  </w:rPr>
                </w:pPr>
                <w:r>
                  <w:rPr>
                    <w:rFonts w:ascii="Arial" w:hAnsi="Arial" w:cs="Arial"/>
                    <w:sz w:val="24"/>
                    <w:szCs w:val="24"/>
                  </w:rPr>
                  <w:t>27 February 2024</w:t>
                </w:r>
              </w:p>
            </w:tc>
          </w:sdtContent>
        </w:sdt>
      </w:tr>
    </w:tbl>
    <w:p w14:paraId="41D6FCAA" w14:textId="77777777" w:rsidR="00472011" w:rsidRPr="009A2E6F" w:rsidRDefault="00472011" w:rsidP="00472011">
      <w:pPr>
        <w:rPr>
          <w:rFonts w:ascii="Times New Roman" w:hAnsi="Times New Roman" w:cs="Times New Roman"/>
          <w:sz w:val="24"/>
          <w:szCs w:val="24"/>
        </w:rPr>
      </w:pPr>
      <w:bookmarkStart w:id="0" w:name="_GoBack"/>
      <w:bookmarkEnd w:id="0"/>
    </w:p>
    <w:p w14:paraId="6F28BE5D" w14:textId="4E749B4F" w:rsidR="00472011" w:rsidRPr="009A2E6F" w:rsidRDefault="00472011" w:rsidP="009A2E6F">
      <w:pPr>
        <w:rPr>
          <w:rFonts w:ascii="Times New Roman" w:hAnsi="Times New Roman" w:cs="Times New Roman"/>
          <w:sz w:val="24"/>
          <w:szCs w:val="24"/>
        </w:rPr>
      </w:pPr>
    </w:p>
    <w:sectPr w:rsidR="00472011" w:rsidRPr="009A2E6F"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C8659F" w14:textId="77777777" w:rsidR="003A075F" w:rsidRDefault="003A075F" w:rsidP="00EB2193">
      <w:pPr>
        <w:spacing w:after="0" w:line="240" w:lineRule="auto"/>
      </w:pPr>
      <w:r>
        <w:separator/>
      </w:r>
    </w:p>
  </w:endnote>
  <w:endnote w:type="continuationSeparator" w:id="0">
    <w:p w14:paraId="12A5E74C" w14:textId="77777777" w:rsidR="003A075F" w:rsidRDefault="003A075F"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5261941"/>
      <w:docPartObj>
        <w:docPartGallery w:val="Page Numbers (Bottom of Page)"/>
        <w:docPartUnique/>
      </w:docPartObj>
    </w:sdtPr>
    <w:sdtEndPr>
      <w:rPr>
        <w:color w:val="7F7F7F" w:themeColor="background1" w:themeShade="7F"/>
        <w:spacing w:val="60"/>
      </w:rPr>
    </w:sdtEndPr>
    <w:sdtContent>
      <w:p w14:paraId="6968B9DE" w14:textId="62CBCA37" w:rsidR="00F47BF7" w:rsidRDefault="00F47BF7">
        <w:pPr>
          <w:pStyle w:val="Footer"/>
          <w:pBdr>
            <w:top w:val="single" w:sz="4" w:space="1" w:color="D9D9D9" w:themeColor="background1" w:themeShade="D9"/>
          </w:pBdr>
          <w:jc w:val="right"/>
        </w:pPr>
        <w:r>
          <w:fldChar w:fldCharType="begin"/>
        </w:r>
        <w:r>
          <w:instrText xml:space="preserve"> PAGE   \* MERGEFORMAT </w:instrText>
        </w:r>
        <w:r>
          <w:fldChar w:fldCharType="separate"/>
        </w:r>
        <w:r w:rsidR="005C33CE">
          <w:rPr>
            <w:noProof/>
          </w:rPr>
          <w:t>2</w:t>
        </w:r>
        <w:r>
          <w:rPr>
            <w:noProof/>
          </w:rPr>
          <w:fldChar w:fldCharType="end"/>
        </w:r>
        <w:r>
          <w:t xml:space="preserve"> | </w:t>
        </w:r>
        <w:r>
          <w:rPr>
            <w:color w:val="7F7F7F" w:themeColor="background1" w:themeShade="7F"/>
            <w:spacing w:val="60"/>
          </w:rPr>
          <w:t>Page</w:t>
        </w:r>
      </w:p>
    </w:sdtContent>
  </w:sdt>
  <w:p w14:paraId="71AF5F40" w14:textId="7C5F1212" w:rsidR="00F47BF7" w:rsidRPr="00550D9A" w:rsidRDefault="00F47BF7">
    <w:pPr>
      <w:rPr>
        <w:rFonts w:ascii="Arial" w:hAnsi="Arial" w:cs="Arial"/>
        <w:sz w:val="24"/>
        <w:szCs w:val="24"/>
      </w:rPr>
    </w:pPr>
    <w:r>
      <w:rPr>
        <w:rFonts w:ascii="Arial" w:hAnsi="Arial" w:cs="Arial"/>
        <w:sz w:val="24"/>
        <w:szCs w:val="24"/>
      </w:rPr>
      <w:t xml:space="preserve">Health Board – </w:t>
    </w:r>
    <w:r w:rsidR="001541C5">
      <w:rPr>
        <w:rFonts w:ascii="Arial" w:hAnsi="Arial" w:cs="Arial"/>
        <w:sz w:val="24"/>
        <w:szCs w:val="24"/>
      </w:rPr>
      <w:t xml:space="preserve">Thursday, </w:t>
    </w:r>
    <w:r w:rsidR="00D95A7F">
      <w:rPr>
        <w:rFonts w:ascii="Arial" w:hAnsi="Arial" w:cs="Arial"/>
        <w:sz w:val="24"/>
        <w:szCs w:val="24"/>
      </w:rPr>
      <w:t>28</w:t>
    </w:r>
    <w:r w:rsidR="00D95A7F" w:rsidRPr="00A111E7">
      <w:rPr>
        <w:rFonts w:ascii="Arial" w:hAnsi="Arial" w:cs="Arial"/>
        <w:sz w:val="24"/>
        <w:szCs w:val="24"/>
        <w:vertAlign w:val="superscript"/>
      </w:rPr>
      <w:t>th</w:t>
    </w:r>
    <w:r w:rsidR="00D95A7F">
      <w:rPr>
        <w:rFonts w:ascii="Arial" w:hAnsi="Arial" w:cs="Arial"/>
        <w:sz w:val="24"/>
        <w:szCs w:val="24"/>
      </w:rPr>
      <w:t xml:space="preserve"> March 2024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E51C1" w14:textId="77777777" w:rsidR="003A075F" w:rsidRDefault="003A075F" w:rsidP="00EB2193">
      <w:pPr>
        <w:spacing w:after="0" w:line="240" w:lineRule="auto"/>
      </w:pPr>
      <w:r>
        <w:separator/>
      </w:r>
    </w:p>
  </w:footnote>
  <w:footnote w:type="continuationSeparator" w:id="0">
    <w:p w14:paraId="4F225E90" w14:textId="77777777" w:rsidR="003A075F" w:rsidRDefault="003A075F"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1358F8"/>
    <w:multiLevelType w:val="hybridMultilevel"/>
    <w:tmpl w:val="F0AC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47A1D9B"/>
    <w:multiLevelType w:val="hybridMultilevel"/>
    <w:tmpl w:val="8FAE8FDA"/>
    <w:lvl w:ilvl="0" w:tplc="E0CA523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613851"/>
    <w:multiLevelType w:val="hybridMultilevel"/>
    <w:tmpl w:val="C6F06F42"/>
    <w:lvl w:ilvl="0" w:tplc="1D2EBB6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4B0264"/>
    <w:multiLevelType w:val="hybridMultilevel"/>
    <w:tmpl w:val="6EE48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5"/>
  </w:num>
  <w:num w:numId="2">
    <w:abstractNumId w:val="3"/>
  </w:num>
  <w:num w:numId="3">
    <w:abstractNumId w:val="6"/>
  </w:num>
  <w:num w:numId="4">
    <w:abstractNumId w:val="0"/>
  </w:num>
  <w:num w:numId="5">
    <w:abstractNumId w:val="2"/>
  </w:num>
  <w:num w:numId="6">
    <w:abstractNumId w:val="8"/>
  </w:num>
  <w:num w:numId="7">
    <w:abstractNumId w:val="9"/>
  </w:num>
  <w:num w:numId="8">
    <w:abstractNumId w:val="4"/>
  </w:num>
  <w:num w:numId="9">
    <w:abstractNumId w:val="7"/>
  </w:num>
  <w:num w:numId="10">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5BA6"/>
    <w:rsid w:val="00006C16"/>
    <w:rsid w:val="00006D67"/>
    <w:rsid w:val="000070BA"/>
    <w:rsid w:val="0000758B"/>
    <w:rsid w:val="00007F41"/>
    <w:rsid w:val="00010DAD"/>
    <w:rsid w:val="00014EF5"/>
    <w:rsid w:val="000174C1"/>
    <w:rsid w:val="00021B57"/>
    <w:rsid w:val="00022EAB"/>
    <w:rsid w:val="000341D4"/>
    <w:rsid w:val="00036EB9"/>
    <w:rsid w:val="0003786E"/>
    <w:rsid w:val="000401AE"/>
    <w:rsid w:val="00041037"/>
    <w:rsid w:val="0004249E"/>
    <w:rsid w:val="0004341B"/>
    <w:rsid w:val="0005080D"/>
    <w:rsid w:val="00054E0D"/>
    <w:rsid w:val="000560EE"/>
    <w:rsid w:val="0005619C"/>
    <w:rsid w:val="00056A14"/>
    <w:rsid w:val="00063DB6"/>
    <w:rsid w:val="000645EB"/>
    <w:rsid w:val="00065471"/>
    <w:rsid w:val="00065B7F"/>
    <w:rsid w:val="000663DC"/>
    <w:rsid w:val="00072BE8"/>
    <w:rsid w:val="00073363"/>
    <w:rsid w:val="000745B0"/>
    <w:rsid w:val="00074BE1"/>
    <w:rsid w:val="0007579E"/>
    <w:rsid w:val="00082213"/>
    <w:rsid w:val="00083FCB"/>
    <w:rsid w:val="00084CCA"/>
    <w:rsid w:val="00085E9B"/>
    <w:rsid w:val="00087711"/>
    <w:rsid w:val="000924CE"/>
    <w:rsid w:val="00095F76"/>
    <w:rsid w:val="000966A5"/>
    <w:rsid w:val="00097C1E"/>
    <w:rsid w:val="00097D84"/>
    <w:rsid w:val="000A04AF"/>
    <w:rsid w:val="000A1C9E"/>
    <w:rsid w:val="000A52B6"/>
    <w:rsid w:val="000A5F5F"/>
    <w:rsid w:val="000A601E"/>
    <w:rsid w:val="000A70C2"/>
    <w:rsid w:val="000A7F63"/>
    <w:rsid w:val="000B1FD9"/>
    <w:rsid w:val="000B4180"/>
    <w:rsid w:val="000B6217"/>
    <w:rsid w:val="000C254C"/>
    <w:rsid w:val="000C285D"/>
    <w:rsid w:val="000C35C0"/>
    <w:rsid w:val="000C3E88"/>
    <w:rsid w:val="000C5421"/>
    <w:rsid w:val="000C6266"/>
    <w:rsid w:val="000C7246"/>
    <w:rsid w:val="000E3AF9"/>
    <w:rsid w:val="000E4E22"/>
    <w:rsid w:val="000E7C0E"/>
    <w:rsid w:val="001004F6"/>
    <w:rsid w:val="00102742"/>
    <w:rsid w:val="00103CFE"/>
    <w:rsid w:val="00111D14"/>
    <w:rsid w:val="001122C8"/>
    <w:rsid w:val="00114344"/>
    <w:rsid w:val="00116733"/>
    <w:rsid w:val="00117D12"/>
    <w:rsid w:val="001211F1"/>
    <w:rsid w:val="00126F5E"/>
    <w:rsid w:val="00127233"/>
    <w:rsid w:val="00127920"/>
    <w:rsid w:val="00135873"/>
    <w:rsid w:val="00136144"/>
    <w:rsid w:val="001500A2"/>
    <w:rsid w:val="00153316"/>
    <w:rsid w:val="0015366F"/>
    <w:rsid w:val="00153BE2"/>
    <w:rsid w:val="001541C5"/>
    <w:rsid w:val="0015450C"/>
    <w:rsid w:val="001547C7"/>
    <w:rsid w:val="00156CCF"/>
    <w:rsid w:val="0016184E"/>
    <w:rsid w:val="001627CD"/>
    <w:rsid w:val="00162C25"/>
    <w:rsid w:val="00163AF7"/>
    <w:rsid w:val="00163CF7"/>
    <w:rsid w:val="00165602"/>
    <w:rsid w:val="001678ED"/>
    <w:rsid w:val="00172E8C"/>
    <w:rsid w:val="00174991"/>
    <w:rsid w:val="00175C38"/>
    <w:rsid w:val="001768A2"/>
    <w:rsid w:val="0017728C"/>
    <w:rsid w:val="001834ED"/>
    <w:rsid w:val="00183E45"/>
    <w:rsid w:val="00184451"/>
    <w:rsid w:val="00185349"/>
    <w:rsid w:val="001915C5"/>
    <w:rsid w:val="0019281B"/>
    <w:rsid w:val="001973FB"/>
    <w:rsid w:val="00197C91"/>
    <w:rsid w:val="001A256B"/>
    <w:rsid w:val="001A42CE"/>
    <w:rsid w:val="001A4C98"/>
    <w:rsid w:val="001A751D"/>
    <w:rsid w:val="001A7F72"/>
    <w:rsid w:val="001B3BCD"/>
    <w:rsid w:val="001B5542"/>
    <w:rsid w:val="001B5F15"/>
    <w:rsid w:val="001B5F45"/>
    <w:rsid w:val="001B6C9D"/>
    <w:rsid w:val="001C20B9"/>
    <w:rsid w:val="001C24BA"/>
    <w:rsid w:val="001C2992"/>
    <w:rsid w:val="001C2A4E"/>
    <w:rsid w:val="001C2C30"/>
    <w:rsid w:val="001C3AE3"/>
    <w:rsid w:val="001C457C"/>
    <w:rsid w:val="001C7AAC"/>
    <w:rsid w:val="001D5BE1"/>
    <w:rsid w:val="001D7049"/>
    <w:rsid w:val="001E050D"/>
    <w:rsid w:val="001E23BA"/>
    <w:rsid w:val="001E4DF4"/>
    <w:rsid w:val="001E5AEF"/>
    <w:rsid w:val="001E741B"/>
    <w:rsid w:val="001E78E1"/>
    <w:rsid w:val="001F0678"/>
    <w:rsid w:val="001F2393"/>
    <w:rsid w:val="001F30C6"/>
    <w:rsid w:val="001F3729"/>
    <w:rsid w:val="001F3796"/>
    <w:rsid w:val="001F3E41"/>
    <w:rsid w:val="001F446D"/>
    <w:rsid w:val="001F46D1"/>
    <w:rsid w:val="001F5C6A"/>
    <w:rsid w:val="001F6A6A"/>
    <w:rsid w:val="002002F8"/>
    <w:rsid w:val="00200732"/>
    <w:rsid w:val="00205ADF"/>
    <w:rsid w:val="002066D6"/>
    <w:rsid w:val="00207F4F"/>
    <w:rsid w:val="00210C07"/>
    <w:rsid w:val="0021223D"/>
    <w:rsid w:val="00213C54"/>
    <w:rsid w:val="002141FA"/>
    <w:rsid w:val="00214F23"/>
    <w:rsid w:val="00214F71"/>
    <w:rsid w:val="00216EFB"/>
    <w:rsid w:val="002177FF"/>
    <w:rsid w:val="00221C11"/>
    <w:rsid w:val="00226B28"/>
    <w:rsid w:val="00227302"/>
    <w:rsid w:val="002300E1"/>
    <w:rsid w:val="002312F5"/>
    <w:rsid w:val="00231C87"/>
    <w:rsid w:val="002331B5"/>
    <w:rsid w:val="002347EC"/>
    <w:rsid w:val="0024071C"/>
    <w:rsid w:val="00242BE4"/>
    <w:rsid w:val="00250DFF"/>
    <w:rsid w:val="002510C8"/>
    <w:rsid w:val="00251313"/>
    <w:rsid w:val="00251B40"/>
    <w:rsid w:val="002529F7"/>
    <w:rsid w:val="00253FB8"/>
    <w:rsid w:val="00255366"/>
    <w:rsid w:val="00257E5B"/>
    <w:rsid w:val="00260B08"/>
    <w:rsid w:val="00261A55"/>
    <w:rsid w:val="0026672A"/>
    <w:rsid w:val="00266937"/>
    <w:rsid w:val="00267F71"/>
    <w:rsid w:val="00270C53"/>
    <w:rsid w:val="00271FD2"/>
    <w:rsid w:val="00273C9E"/>
    <w:rsid w:val="0027484A"/>
    <w:rsid w:val="0028161B"/>
    <w:rsid w:val="00281A0E"/>
    <w:rsid w:val="00283E3D"/>
    <w:rsid w:val="00285DC1"/>
    <w:rsid w:val="002866C4"/>
    <w:rsid w:val="00291F88"/>
    <w:rsid w:val="002922BF"/>
    <w:rsid w:val="00295C33"/>
    <w:rsid w:val="0029659B"/>
    <w:rsid w:val="002A1428"/>
    <w:rsid w:val="002A3FD8"/>
    <w:rsid w:val="002A5049"/>
    <w:rsid w:val="002A513B"/>
    <w:rsid w:val="002A5727"/>
    <w:rsid w:val="002A68A3"/>
    <w:rsid w:val="002A76FF"/>
    <w:rsid w:val="002B239B"/>
    <w:rsid w:val="002B3401"/>
    <w:rsid w:val="002B5467"/>
    <w:rsid w:val="002B569D"/>
    <w:rsid w:val="002B5AD5"/>
    <w:rsid w:val="002B6F47"/>
    <w:rsid w:val="002C1CE3"/>
    <w:rsid w:val="002C35C0"/>
    <w:rsid w:val="002C4C64"/>
    <w:rsid w:val="002C609F"/>
    <w:rsid w:val="002C6F8E"/>
    <w:rsid w:val="002C7A77"/>
    <w:rsid w:val="002D39AD"/>
    <w:rsid w:val="002D3DBC"/>
    <w:rsid w:val="002D6A59"/>
    <w:rsid w:val="002D6A87"/>
    <w:rsid w:val="002E1D9E"/>
    <w:rsid w:val="002E5E2F"/>
    <w:rsid w:val="002F0321"/>
    <w:rsid w:val="002F163C"/>
    <w:rsid w:val="002F1F08"/>
    <w:rsid w:val="002F3E8B"/>
    <w:rsid w:val="002F453F"/>
    <w:rsid w:val="002F53FA"/>
    <w:rsid w:val="002F742F"/>
    <w:rsid w:val="00302B18"/>
    <w:rsid w:val="00304383"/>
    <w:rsid w:val="00317749"/>
    <w:rsid w:val="0032294E"/>
    <w:rsid w:val="00333721"/>
    <w:rsid w:val="00333AD3"/>
    <w:rsid w:val="003340E3"/>
    <w:rsid w:val="003344F5"/>
    <w:rsid w:val="0033665B"/>
    <w:rsid w:val="00336938"/>
    <w:rsid w:val="003373BD"/>
    <w:rsid w:val="00342D78"/>
    <w:rsid w:val="00344E64"/>
    <w:rsid w:val="00345239"/>
    <w:rsid w:val="003534B3"/>
    <w:rsid w:val="00353887"/>
    <w:rsid w:val="00354EF4"/>
    <w:rsid w:val="00356C07"/>
    <w:rsid w:val="00364C61"/>
    <w:rsid w:val="00367542"/>
    <w:rsid w:val="00381F18"/>
    <w:rsid w:val="00385426"/>
    <w:rsid w:val="003876F0"/>
    <w:rsid w:val="00390945"/>
    <w:rsid w:val="00391CEE"/>
    <w:rsid w:val="00393E1E"/>
    <w:rsid w:val="00394FFA"/>
    <w:rsid w:val="003965D3"/>
    <w:rsid w:val="00396F52"/>
    <w:rsid w:val="003A075F"/>
    <w:rsid w:val="003A1D28"/>
    <w:rsid w:val="003A3E50"/>
    <w:rsid w:val="003A410A"/>
    <w:rsid w:val="003A690A"/>
    <w:rsid w:val="003B1B5E"/>
    <w:rsid w:val="003B332E"/>
    <w:rsid w:val="003B514D"/>
    <w:rsid w:val="003B6928"/>
    <w:rsid w:val="003B72B9"/>
    <w:rsid w:val="003C1101"/>
    <w:rsid w:val="003C232B"/>
    <w:rsid w:val="003C482C"/>
    <w:rsid w:val="003C51C2"/>
    <w:rsid w:val="003D1582"/>
    <w:rsid w:val="003D32ED"/>
    <w:rsid w:val="003D3EC2"/>
    <w:rsid w:val="003D5FE9"/>
    <w:rsid w:val="003E0531"/>
    <w:rsid w:val="003E2C01"/>
    <w:rsid w:val="003E4522"/>
    <w:rsid w:val="003E54C5"/>
    <w:rsid w:val="003F10C9"/>
    <w:rsid w:val="003F36E0"/>
    <w:rsid w:val="003F5DC3"/>
    <w:rsid w:val="003F621E"/>
    <w:rsid w:val="003F6391"/>
    <w:rsid w:val="003F661C"/>
    <w:rsid w:val="003F695E"/>
    <w:rsid w:val="003F79CF"/>
    <w:rsid w:val="004011A9"/>
    <w:rsid w:val="00403AF1"/>
    <w:rsid w:val="00404F7F"/>
    <w:rsid w:val="00407207"/>
    <w:rsid w:val="00411B71"/>
    <w:rsid w:val="00413878"/>
    <w:rsid w:val="00413A58"/>
    <w:rsid w:val="0042114B"/>
    <w:rsid w:val="00421665"/>
    <w:rsid w:val="00424086"/>
    <w:rsid w:val="00424836"/>
    <w:rsid w:val="00424960"/>
    <w:rsid w:val="00425A1F"/>
    <w:rsid w:val="004319C1"/>
    <w:rsid w:val="00433B84"/>
    <w:rsid w:val="004354EA"/>
    <w:rsid w:val="004354F5"/>
    <w:rsid w:val="00441CFB"/>
    <w:rsid w:val="004423D6"/>
    <w:rsid w:val="004453FA"/>
    <w:rsid w:val="004454A4"/>
    <w:rsid w:val="004474C5"/>
    <w:rsid w:val="00454066"/>
    <w:rsid w:val="004548CF"/>
    <w:rsid w:val="00456F12"/>
    <w:rsid w:val="0046533E"/>
    <w:rsid w:val="00467AFE"/>
    <w:rsid w:val="0047085D"/>
    <w:rsid w:val="00471014"/>
    <w:rsid w:val="004714AB"/>
    <w:rsid w:val="00472011"/>
    <w:rsid w:val="00480BB6"/>
    <w:rsid w:val="00481943"/>
    <w:rsid w:val="00483682"/>
    <w:rsid w:val="004836BA"/>
    <w:rsid w:val="004843B9"/>
    <w:rsid w:val="00485A0A"/>
    <w:rsid w:val="00485AE9"/>
    <w:rsid w:val="004906DE"/>
    <w:rsid w:val="00490B70"/>
    <w:rsid w:val="00493884"/>
    <w:rsid w:val="00494471"/>
    <w:rsid w:val="00494775"/>
    <w:rsid w:val="0049780A"/>
    <w:rsid w:val="004A0A4D"/>
    <w:rsid w:val="004A140A"/>
    <w:rsid w:val="004A41F5"/>
    <w:rsid w:val="004A7A77"/>
    <w:rsid w:val="004B147E"/>
    <w:rsid w:val="004B1D24"/>
    <w:rsid w:val="004B3FAE"/>
    <w:rsid w:val="004B65D9"/>
    <w:rsid w:val="004B733C"/>
    <w:rsid w:val="004C042A"/>
    <w:rsid w:val="004C16EA"/>
    <w:rsid w:val="004C5282"/>
    <w:rsid w:val="004C7FAD"/>
    <w:rsid w:val="004D0080"/>
    <w:rsid w:val="004D4B65"/>
    <w:rsid w:val="004D5DE7"/>
    <w:rsid w:val="004D5FE3"/>
    <w:rsid w:val="004D60FE"/>
    <w:rsid w:val="004E000A"/>
    <w:rsid w:val="004E1D98"/>
    <w:rsid w:val="004E46EA"/>
    <w:rsid w:val="004E55B3"/>
    <w:rsid w:val="004E64C2"/>
    <w:rsid w:val="004E6515"/>
    <w:rsid w:val="004F2608"/>
    <w:rsid w:val="004F33DA"/>
    <w:rsid w:val="004F40C7"/>
    <w:rsid w:val="004F61DB"/>
    <w:rsid w:val="004F792A"/>
    <w:rsid w:val="00502CD0"/>
    <w:rsid w:val="00503B8B"/>
    <w:rsid w:val="00506100"/>
    <w:rsid w:val="005077CB"/>
    <w:rsid w:val="00510C1F"/>
    <w:rsid w:val="00513BD4"/>
    <w:rsid w:val="00514E4E"/>
    <w:rsid w:val="00515F6D"/>
    <w:rsid w:val="00517309"/>
    <w:rsid w:val="00520F61"/>
    <w:rsid w:val="005262EC"/>
    <w:rsid w:val="0052749D"/>
    <w:rsid w:val="005301F7"/>
    <w:rsid w:val="005307C5"/>
    <w:rsid w:val="00533163"/>
    <w:rsid w:val="005368F4"/>
    <w:rsid w:val="00542FE1"/>
    <w:rsid w:val="00543C46"/>
    <w:rsid w:val="005467A3"/>
    <w:rsid w:val="00550804"/>
    <w:rsid w:val="00550907"/>
    <w:rsid w:val="00550D9A"/>
    <w:rsid w:val="005515AE"/>
    <w:rsid w:val="00553266"/>
    <w:rsid w:val="00553D07"/>
    <w:rsid w:val="005555FE"/>
    <w:rsid w:val="00560B45"/>
    <w:rsid w:val="0056167C"/>
    <w:rsid w:val="00563E21"/>
    <w:rsid w:val="00571C5B"/>
    <w:rsid w:val="00572727"/>
    <w:rsid w:val="00572D30"/>
    <w:rsid w:val="00575066"/>
    <w:rsid w:val="00582048"/>
    <w:rsid w:val="005840EE"/>
    <w:rsid w:val="0059259C"/>
    <w:rsid w:val="005946F5"/>
    <w:rsid w:val="005950BA"/>
    <w:rsid w:val="005A456D"/>
    <w:rsid w:val="005A518D"/>
    <w:rsid w:val="005A6D5B"/>
    <w:rsid w:val="005B036D"/>
    <w:rsid w:val="005B18CB"/>
    <w:rsid w:val="005B29A7"/>
    <w:rsid w:val="005B44B4"/>
    <w:rsid w:val="005C16C6"/>
    <w:rsid w:val="005C33CE"/>
    <w:rsid w:val="005C6FEB"/>
    <w:rsid w:val="005D11DD"/>
    <w:rsid w:val="005D20B0"/>
    <w:rsid w:val="005D281B"/>
    <w:rsid w:val="005D2DF3"/>
    <w:rsid w:val="005D732A"/>
    <w:rsid w:val="005E12E9"/>
    <w:rsid w:val="005E1FB7"/>
    <w:rsid w:val="005E4445"/>
    <w:rsid w:val="005E4803"/>
    <w:rsid w:val="005E5793"/>
    <w:rsid w:val="005F07B1"/>
    <w:rsid w:val="005F12E7"/>
    <w:rsid w:val="005F6275"/>
    <w:rsid w:val="006020ED"/>
    <w:rsid w:val="006025E3"/>
    <w:rsid w:val="00604501"/>
    <w:rsid w:val="006048CA"/>
    <w:rsid w:val="00606355"/>
    <w:rsid w:val="00607CDB"/>
    <w:rsid w:val="00610157"/>
    <w:rsid w:val="00611467"/>
    <w:rsid w:val="00617177"/>
    <w:rsid w:val="00617568"/>
    <w:rsid w:val="00622FD1"/>
    <w:rsid w:val="006247FC"/>
    <w:rsid w:val="00627495"/>
    <w:rsid w:val="006305E8"/>
    <w:rsid w:val="00635C6C"/>
    <w:rsid w:val="00642700"/>
    <w:rsid w:val="0064406B"/>
    <w:rsid w:val="00645305"/>
    <w:rsid w:val="00646833"/>
    <w:rsid w:val="00653245"/>
    <w:rsid w:val="00654174"/>
    <w:rsid w:val="00654B6F"/>
    <w:rsid w:val="00657AB3"/>
    <w:rsid w:val="006601F2"/>
    <w:rsid w:val="0066146C"/>
    <w:rsid w:val="00663779"/>
    <w:rsid w:val="00665665"/>
    <w:rsid w:val="0067495F"/>
    <w:rsid w:val="00676F13"/>
    <w:rsid w:val="00680BAD"/>
    <w:rsid w:val="00682F58"/>
    <w:rsid w:val="006917AD"/>
    <w:rsid w:val="006918F7"/>
    <w:rsid w:val="00692C10"/>
    <w:rsid w:val="00693B74"/>
    <w:rsid w:val="006A30E5"/>
    <w:rsid w:val="006A3143"/>
    <w:rsid w:val="006A3694"/>
    <w:rsid w:val="006A75E4"/>
    <w:rsid w:val="006A7FA9"/>
    <w:rsid w:val="006B01C2"/>
    <w:rsid w:val="006B3C06"/>
    <w:rsid w:val="006B4308"/>
    <w:rsid w:val="006B53C7"/>
    <w:rsid w:val="006B6236"/>
    <w:rsid w:val="006C0C31"/>
    <w:rsid w:val="006C1BBF"/>
    <w:rsid w:val="006C3208"/>
    <w:rsid w:val="006C3EFA"/>
    <w:rsid w:val="006C6569"/>
    <w:rsid w:val="006D4FC3"/>
    <w:rsid w:val="006D6D34"/>
    <w:rsid w:val="006E0D9F"/>
    <w:rsid w:val="006E128A"/>
    <w:rsid w:val="006E1AFE"/>
    <w:rsid w:val="006E2C3C"/>
    <w:rsid w:val="006E6110"/>
    <w:rsid w:val="006E635F"/>
    <w:rsid w:val="006F5634"/>
    <w:rsid w:val="006F601D"/>
    <w:rsid w:val="007011AC"/>
    <w:rsid w:val="0070415B"/>
    <w:rsid w:val="007107B2"/>
    <w:rsid w:val="00712D5B"/>
    <w:rsid w:val="0071485C"/>
    <w:rsid w:val="00714FFB"/>
    <w:rsid w:val="00715BDA"/>
    <w:rsid w:val="00716E01"/>
    <w:rsid w:val="00721C59"/>
    <w:rsid w:val="0072397F"/>
    <w:rsid w:val="007267E3"/>
    <w:rsid w:val="00727529"/>
    <w:rsid w:val="00731C21"/>
    <w:rsid w:val="007344C8"/>
    <w:rsid w:val="00735C6F"/>
    <w:rsid w:val="0073648B"/>
    <w:rsid w:val="00736F24"/>
    <w:rsid w:val="007372B1"/>
    <w:rsid w:val="00740C13"/>
    <w:rsid w:val="00741326"/>
    <w:rsid w:val="00742022"/>
    <w:rsid w:val="0074300E"/>
    <w:rsid w:val="00744823"/>
    <w:rsid w:val="00744AE0"/>
    <w:rsid w:val="007452E8"/>
    <w:rsid w:val="00746DFA"/>
    <w:rsid w:val="0074787E"/>
    <w:rsid w:val="00750886"/>
    <w:rsid w:val="00751B38"/>
    <w:rsid w:val="00761489"/>
    <w:rsid w:val="0076285E"/>
    <w:rsid w:val="00767511"/>
    <w:rsid w:val="0077375F"/>
    <w:rsid w:val="00776416"/>
    <w:rsid w:val="00776BF4"/>
    <w:rsid w:val="00777D7F"/>
    <w:rsid w:val="0078368F"/>
    <w:rsid w:val="007858A5"/>
    <w:rsid w:val="00786652"/>
    <w:rsid w:val="00786822"/>
    <w:rsid w:val="007925F9"/>
    <w:rsid w:val="00795C62"/>
    <w:rsid w:val="00796712"/>
    <w:rsid w:val="0079774C"/>
    <w:rsid w:val="007A2346"/>
    <w:rsid w:val="007A53A0"/>
    <w:rsid w:val="007A6765"/>
    <w:rsid w:val="007B2761"/>
    <w:rsid w:val="007B349B"/>
    <w:rsid w:val="007B5DEC"/>
    <w:rsid w:val="007C34CE"/>
    <w:rsid w:val="007D0CA8"/>
    <w:rsid w:val="007D2EE0"/>
    <w:rsid w:val="007D6536"/>
    <w:rsid w:val="007E0479"/>
    <w:rsid w:val="007E3316"/>
    <w:rsid w:val="007E3D4E"/>
    <w:rsid w:val="007E5C27"/>
    <w:rsid w:val="007F082D"/>
    <w:rsid w:val="007F2574"/>
    <w:rsid w:val="007F2EE6"/>
    <w:rsid w:val="007F6EFF"/>
    <w:rsid w:val="007F7CFB"/>
    <w:rsid w:val="00800DC5"/>
    <w:rsid w:val="00804F0B"/>
    <w:rsid w:val="00805341"/>
    <w:rsid w:val="00805558"/>
    <w:rsid w:val="008066CA"/>
    <w:rsid w:val="0081083F"/>
    <w:rsid w:val="008124B9"/>
    <w:rsid w:val="00815305"/>
    <w:rsid w:val="00815CF6"/>
    <w:rsid w:val="00821162"/>
    <w:rsid w:val="008233A5"/>
    <w:rsid w:val="0082457D"/>
    <w:rsid w:val="00826362"/>
    <w:rsid w:val="008319BE"/>
    <w:rsid w:val="0083394D"/>
    <w:rsid w:val="00835287"/>
    <w:rsid w:val="00836C9C"/>
    <w:rsid w:val="0084088E"/>
    <w:rsid w:val="008451F6"/>
    <w:rsid w:val="00851E80"/>
    <w:rsid w:val="00851F8A"/>
    <w:rsid w:val="00852D8C"/>
    <w:rsid w:val="00853234"/>
    <w:rsid w:val="00853704"/>
    <w:rsid w:val="008605D2"/>
    <w:rsid w:val="008607A1"/>
    <w:rsid w:val="00861168"/>
    <w:rsid w:val="00861F81"/>
    <w:rsid w:val="008625C5"/>
    <w:rsid w:val="008628F7"/>
    <w:rsid w:val="00863E60"/>
    <w:rsid w:val="00864C33"/>
    <w:rsid w:val="008660E4"/>
    <w:rsid w:val="008663CB"/>
    <w:rsid w:val="008672C2"/>
    <w:rsid w:val="0087041A"/>
    <w:rsid w:val="00871F50"/>
    <w:rsid w:val="00873B47"/>
    <w:rsid w:val="008751A9"/>
    <w:rsid w:val="00875AF9"/>
    <w:rsid w:val="008770ED"/>
    <w:rsid w:val="00881807"/>
    <w:rsid w:val="0088310B"/>
    <w:rsid w:val="00884F6C"/>
    <w:rsid w:val="00887011"/>
    <w:rsid w:val="00893712"/>
    <w:rsid w:val="00894F83"/>
    <w:rsid w:val="00895B91"/>
    <w:rsid w:val="00896BBD"/>
    <w:rsid w:val="008A0BAB"/>
    <w:rsid w:val="008A2A7C"/>
    <w:rsid w:val="008A2BEE"/>
    <w:rsid w:val="008A3A35"/>
    <w:rsid w:val="008A4CF3"/>
    <w:rsid w:val="008A52BC"/>
    <w:rsid w:val="008B786B"/>
    <w:rsid w:val="008C0EEC"/>
    <w:rsid w:val="008C2432"/>
    <w:rsid w:val="008C4621"/>
    <w:rsid w:val="008D0397"/>
    <w:rsid w:val="008D2D67"/>
    <w:rsid w:val="008D4D7C"/>
    <w:rsid w:val="008D6862"/>
    <w:rsid w:val="008E04E7"/>
    <w:rsid w:val="008E5C7D"/>
    <w:rsid w:val="008E664F"/>
    <w:rsid w:val="008F028E"/>
    <w:rsid w:val="008F5560"/>
    <w:rsid w:val="00900B3B"/>
    <w:rsid w:val="009015B6"/>
    <w:rsid w:val="00901A1E"/>
    <w:rsid w:val="00902DE1"/>
    <w:rsid w:val="00903275"/>
    <w:rsid w:val="00905316"/>
    <w:rsid w:val="00914E54"/>
    <w:rsid w:val="00917FEE"/>
    <w:rsid w:val="00920453"/>
    <w:rsid w:val="00921353"/>
    <w:rsid w:val="00924924"/>
    <w:rsid w:val="00930105"/>
    <w:rsid w:val="00933245"/>
    <w:rsid w:val="00933DE1"/>
    <w:rsid w:val="00937676"/>
    <w:rsid w:val="00940B3C"/>
    <w:rsid w:val="00941DCC"/>
    <w:rsid w:val="009445AF"/>
    <w:rsid w:val="0094464A"/>
    <w:rsid w:val="00953ABC"/>
    <w:rsid w:val="00955E5D"/>
    <w:rsid w:val="00955FCF"/>
    <w:rsid w:val="00956B5F"/>
    <w:rsid w:val="0096052B"/>
    <w:rsid w:val="009630F7"/>
    <w:rsid w:val="00965DAA"/>
    <w:rsid w:val="0096793C"/>
    <w:rsid w:val="00974AF6"/>
    <w:rsid w:val="00975789"/>
    <w:rsid w:val="00977B74"/>
    <w:rsid w:val="0098016F"/>
    <w:rsid w:val="00980798"/>
    <w:rsid w:val="00983C0C"/>
    <w:rsid w:val="009868A7"/>
    <w:rsid w:val="009870D2"/>
    <w:rsid w:val="0099508F"/>
    <w:rsid w:val="009A29E4"/>
    <w:rsid w:val="009A2E6F"/>
    <w:rsid w:val="009A3164"/>
    <w:rsid w:val="009A3800"/>
    <w:rsid w:val="009A4553"/>
    <w:rsid w:val="009A71B3"/>
    <w:rsid w:val="009B0027"/>
    <w:rsid w:val="009B1083"/>
    <w:rsid w:val="009C1B50"/>
    <w:rsid w:val="009C23A3"/>
    <w:rsid w:val="009C4063"/>
    <w:rsid w:val="009C7721"/>
    <w:rsid w:val="009C7E1A"/>
    <w:rsid w:val="009D012D"/>
    <w:rsid w:val="009D1917"/>
    <w:rsid w:val="009D77B2"/>
    <w:rsid w:val="009E00E9"/>
    <w:rsid w:val="009E3EDE"/>
    <w:rsid w:val="009E6700"/>
    <w:rsid w:val="009E70E5"/>
    <w:rsid w:val="009F1FCB"/>
    <w:rsid w:val="009F2A4D"/>
    <w:rsid w:val="009F6F56"/>
    <w:rsid w:val="009F71C1"/>
    <w:rsid w:val="00A02EA0"/>
    <w:rsid w:val="00A07E51"/>
    <w:rsid w:val="00A111E7"/>
    <w:rsid w:val="00A1237A"/>
    <w:rsid w:val="00A14B1B"/>
    <w:rsid w:val="00A15B2F"/>
    <w:rsid w:val="00A202D6"/>
    <w:rsid w:val="00A24F08"/>
    <w:rsid w:val="00A3097F"/>
    <w:rsid w:val="00A316E3"/>
    <w:rsid w:val="00A34AD6"/>
    <w:rsid w:val="00A35764"/>
    <w:rsid w:val="00A36415"/>
    <w:rsid w:val="00A422CD"/>
    <w:rsid w:val="00A45E25"/>
    <w:rsid w:val="00A46291"/>
    <w:rsid w:val="00A46E11"/>
    <w:rsid w:val="00A4773A"/>
    <w:rsid w:val="00A51FC5"/>
    <w:rsid w:val="00A52244"/>
    <w:rsid w:val="00A53F6E"/>
    <w:rsid w:val="00A54098"/>
    <w:rsid w:val="00A551E4"/>
    <w:rsid w:val="00A561B1"/>
    <w:rsid w:val="00A5620E"/>
    <w:rsid w:val="00A61485"/>
    <w:rsid w:val="00A64D3D"/>
    <w:rsid w:val="00A666FA"/>
    <w:rsid w:val="00A70154"/>
    <w:rsid w:val="00A705AE"/>
    <w:rsid w:val="00A751C2"/>
    <w:rsid w:val="00A83262"/>
    <w:rsid w:val="00A92035"/>
    <w:rsid w:val="00A92E1C"/>
    <w:rsid w:val="00A9325C"/>
    <w:rsid w:val="00A93B17"/>
    <w:rsid w:val="00A963EA"/>
    <w:rsid w:val="00AA0517"/>
    <w:rsid w:val="00AA7EFB"/>
    <w:rsid w:val="00AB0EC9"/>
    <w:rsid w:val="00AB4F36"/>
    <w:rsid w:val="00AB60C6"/>
    <w:rsid w:val="00AB78F6"/>
    <w:rsid w:val="00AC669E"/>
    <w:rsid w:val="00AC7C75"/>
    <w:rsid w:val="00AD1060"/>
    <w:rsid w:val="00AD16A1"/>
    <w:rsid w:val="00AE18F2"/>
    <w:rsid w:val="00AE1EC3"/>
    <w:rsid w:val="00AE2376"/>
    <w:rsid w:val="00AE2427"/>
    <w:rsid w:val="00AE359F"/>
    <w:rsid w:val="00AE3612"/>
    <w:rsid w:val="00AE5FD7"/>
    <w:rsid w:val="00AF1F87"/>
    <w:rsid w:val="00AF3C71"/>
    <w:rsid w:val="00AF4CA4"/>
    <w:rsid w:val="00AF6804"/>
    <w:rsid w:val="00AF6F53"/>
    <w:rsid w:val="00B00606"/>
    <w:rsid w:val="00B02AD3"/>
    <w:rsid w:val="00B03AAE"/>
    <w:rsid w:val="00B04216"/>
    <w:rsid w:val="00B0567C"/>
    <w:rsid w:val="00B05D84"/>
    <w:rsid w:val="00B13FA3"/>
    <w:rsid w:val="00B1445C"/>
    <w:rsid w:val="00B16D5C"/>
    <w:rsid w:val="00B20058"/>
    <w:rsid w:val="00B210EA"/>
    <w:rsid w:val="00B259A9"/>
    <w:rsid w:val="00B301CC"/>
    <w:rsid w:val="00B30EC1"/>
    <w:rsid w:val="00B32BB9"/>
    <w:rsid w:val="00B400AB"/>
    <w:rsid w:val="00B42A02"/>
    <w:rsid w:val="00B44E8A"/>
    <w:rsid w:val="00B5182F"/>
    <w:rsid w:val="00B52C81"/>
    <w:rsid w:val="00B53168"/>
    <w:rsid w:val="00B54661"/>
    <w:rsid w:val="00B56615"/>
    <w:rsid w:val="00B5743B"/>
    <w:rsid w:val="00B624D7"/>
    <w:rsid w:val="00B62CAD"/>
    <w:rsid w:val="00B65E9F"/>
    <w:rsid w:val="00B745CC"/>
    <w:rsid w:val="00B75B38"/>
    <w:rsid w:val="00B77998"/>
    <w:rsid w:val="00B82D60"/>
    <w:rsid w:val="00B8472B"/>
    <w:rsid w:val="00B84E1F"/>
    <w:rsid w:val="00B852D6"/>
    <w:rsid w:val="00B85E34"/>
    <w:rsid w:val="00B8683E"/>
    <w:rsid w:val="00B90898"/>
    <w:rsid w:val="00B912C1"/>
    <w:rsid w:val="00B93CD7"/>
    <w:rsid w:val="00B9509F"/>
    <w:rsid w:val="00B972C4"/>
    <w:rsid w:val="00B97497"/>
    <w:rsid w:val="00BA0BC0"/>
    <w:rsid w:val="00BA2191"/>
    <w:rsid w:val="00BA2767"/>
    <w:rsid w:val="00BA2F54"/>
    <w:rsid w:val="00BB07B0"/>
    <w:rsid w:val="00BB1731"/>
    <w:rsid w:val="00BB2016"/>
    <w:rsid w:val="00BB6351"/>
    <w:rsid w:val="00BB7332"/>
    <w:rsid w:val="00BB756C"/>
    <w:rsid w:val="00BC013E"/>
    <w:rsid w:val="00BC0546"/>
    <w:rsid w:val="00BC2479"/>
    <w:rsid w:val="00BC376F"/>
    <w:rsid w:val="00BC4DF4"/>
    <w:rsid w:val="00BC4F02"/>
    <w:rsid w:val="00BC66B1"/>
    <w:rsid w:val="00BD1509"/>
    <w:rsid w:val="00BD18AC"/>
    <w:rsid w:val="00BD4D7B"/>
    <w:rsid w:val="00BD7670"/>
    <w:rsid w:val="00BE0D57"/>
    <w:rsid w:val="00BE3721"/>
    <w:rsid w:val="00BE53D7"/>
    <w:rsid w:val="00BE5E3B"/>
    <w:rsid w:val="00BE6328"/>
    <w:rsid w:val="00BF255D"/>
    <w:rsid w:val="00BF2B11"/>
    <w:rsid w:val="00BF4A06"/>
    <w:rsid w:val="00BF6703"/>
    <w:rsid w:val="00BF7E7E"/>
    <w:rsid w:val="00C025F4"/>
    <w:rsid w:val="00C02ED4"/>
    <w:rsid w:val="00C12E59"/>
    <w:rsid w:val="00C1356A"/>
    <w:rsid w:val="00C22B90"/>
    <w:rsid w:val="00C23158"/>
    <w:rsid w:val="00C2494B"/>
    <w:rsid w:val="00C26AA7"/>
    <w:rsid w:val="00C371BB"/>
    <w:rsid w:val="00C372CE"/>
    <w:rsid w:val="00C41144"/>
    <w:rsid w:val="00C44716"/>
    <w:rsid w:val="00C44E1C"/>
    <w:rsid w:val="00C52C80"/>
    <w:rsid w:val="00C53674"/>
    <w:rsid w:val="00C54105"/>
    <w:rsid w:val="00C54C0F"/>
    <w:rsid w:val="00C54EAA"/>
    <w:rsid w:val="00C55142"/>
    <w:rsid w:val="00C622A5"/>
    <w:rsid w:val="00C67007"/>
    <w:rsid w:val="00C73B1A"/>
    <w:rsid w:val="00C741DA"/>
    <w:rsid w:val="00C778A6"/>
    <w:rsid w:val="00C82199"/>
    <w:rsid w:val="00C83759"/>
    <w:rsid w:val="00C84003"/>
    <w:rsid w:val="00C857AF"/>
    <w:rsid w:val="00C86479"/>
    <w:rsid w:val="00C87226"/>
    <w:rsid w:val="00C90CB6"/>
    <w:rsid w:val="00C93001"/>
    <w:rsid w:val="00CA0048"/>
    <w:rsid w:val="00CA0E0C"/>
    <w:rsid w:val="00CA21A1"/>
    <w:rsid w:val="00CA276F"/>
    <w:rsid w:val="00CA3228"/>
    <w:rsid w:val="00CA36E7"/>
    <w:rsid w:val="00CA4A6B"/>
    <w:rsid w:val="00CA5FBC"/>
    <w:rsid w:val="00CA6C09"/>
    <w:rsid w:val="00CA7B98"/>
    <w:rsid w:val="00CB342E"/>
    <w:rsid w:val="00CB3B8E"/>
    <w:rsid w:val="00CB513E"/>
    <w:rsid w:val="00CB74B0"/>
    <w:rsid w:val="00CB7C52"/>
    <w:rsid w:val="00CB7C73"/>
    <w:rsid w:val="00CC06A0"/>
    <w:rsid w:val="00CC1099"/>
    <w:rsid w:val="00CC158D"/>
    <w:rsid w:val="00CC1A0B"/>
    <w:rsid w:val="00CC1E1E"/>
    <w:rsid w:val="00CC4D54"/>
    <w:rsid w:val="00CD35C1"/>
    <w:rsid w:val="00CD521E"/>
    <w:rsid w:val="00CE237F"/>
    <w:rsid w:val="00CF2DE7"/>
    <w:rsid w:val="00CF64BE"/>
    <w:rsid w:val="00D00457"/>
    <w:rsid w:val="00D00DD6"/>
    <w:rsid w:val="00D0787C"/>
    <w:rsid w:val="00D101F7"/>
    <w:rsid w:val="00D121AB"/>
    <w:rsid w:val="00D15737"/>
    <w:rsid w:val="00D23FB6"/>
    <w:rsid w:val="00D242D6"/>
    <w:rsid w:val="00D247F9"/>
    <w:rsid w:val="00D278DF"/>
    <w:rsid w:val="00D307B5"/>
    <w:rsid w:val="00D31F54"/>
    <w:rsid w:val="00D330B8"/>
    <w:rsid w:val="00D34AA1"/>
    <w:rsid w:val="00D34DF2"/>
    <w:rsid w:val="00D402FC"/>
    <w:rsid w:val="00D41CA6"/>
    <w:rsid w:val="00D44CFE"/>
    <w:rsid w:val="00D46F78"/>
    <w:rsid w:val="00D5552F"/>
    <w:rsid w:val="00D610EE"/>
    <w:rsid w:val="00D63752"/>
    <w:rsid w:val="00D643C5"/>
    <w:rsid w:val="00D673F9"/>
    <w:rsid w:val="00D74096"/>
    <w:rsid w:val="00D77C9B"/>
    <w:rsid w:val="00D824F9"/>
    <w:rsid w:val="00D8349E"/>
    <w:rsid w:val="00D84AE0"/>
    <w:rsid w:val="00D8574D"/>
    <w:rsid w:val="00D95A7F"/>
    <w:rsid w:val="00D9651B"/>
    <w:rsid w:val="00D968BF"/>
    <w:rsid w:val="00DA32AB"/>
    <w:rsid w:val="00DA49D0"/>
    <w:rsid w:val="00DA58E1"/>
    <w:rsid w:val="00DA5A5D"/>
    <w:rsid w:val="00DA6079"/>
    <w:rsid w:val="00DB3559"/>
    <w:rsid w:val="00DB6354"/>
    <w:rsid w:val="00DB7848"/>
    <w:rsid w:val="00DC011F"/>
    <w:rsid w:val="00DC58CC"/>
    <w:rsid w:val="00DC6B02"/>
    <w:rsid w:val="00DC77AE"/>
    <w:rsid w:val="00DD02C1"/>
    <w:rsid w:val="00DD188E"/>
    <w:rsid w:val="00DD1A88"/>
    <w:rsid w:val="00DD4863"/>
    <w:rsid w:val="00DD67CC"/>
    <w:rsid w:val="00DE0C5E"/>
    <w:rsid w:val="00DE15ED"/>
    <w:rsid w:val="00DE4590"/>
    <w:rsid w:val="00DE59B1"/>
    <w:rsid w:val="00DE5E35"/>
    <w:rsid w:val="00DF0F2E"/>
    <w:rsid w:val="00DF1998"/>
    <w:rsid w:val="00DF3EA4"/>
    <w:rsid w:val="00DF4B30"/>
    <w:rsid w:val="00DF52D4"/>
    <w:rsid w:val="00E00661"/>
    <w:rsid w:val="00E12513"/>
    <w:rsid w:val="00E1298F"/>
    <w:rsid w:val="00E146B1"/>
    <w:rsid w:val="00E15D93"/>
    <w:rsid w:val="00E30FF7"/>
    <w:rsid w:val="00E31082"/>
    <w:rsid w:val="00E323B7"/>
    <w:rsid w:val="00E35A2D"/>
    <w:rsid w:val="00E36E46"/>
    <w:rsid w:val="00E37A0C"/>
    <w:rsid w:val="00E407BA"/>
    <w:rsid w:val="00E42310"/>
    <w:rsid w:val="00E42B2A"/>
    <w:rsid w:val="00E43B34"/>
    <w:rsid w:val="00E44554"/>
    <w:rsid w:val="00E4578F"/>
    <w:rsid w:val="00E46E5C"/>
    <w:rsid w:val="00E51AEC"/>
    <w:rsid w:val="00E53610"/>
    <w:rsid w:val="00E5412D"/>
    <w:rsid w:val="00E55D99"/>
    <w:rsid w:val="00E60A2A"/>
    <w:rsid w:val="00E70602"/>
    <w:rsid w:val="00E710A3"/>
    <w:rsid w:val="00E71187"/>
    <w:rsid w:val="00E71BD7"/>
    <w:rsid w:val="00E8066E"/>
    <w:rsid w:val="00E8177B"/>
    <w:rsid w:val="00E82C82"/>
    <w:rsid w:val="00E9141C"/>
    <w:rsid w:val="00E92179"/>
    <w:rsid w:val="00E92DB1"/>
    <w:rsid w:val="00E943E1"/>
    <w:rsid w:val="00E97C31"/>
    <w:rsid w:val="00EA0F98"/>
    <w:rsid w:val="00EA14F2"/>
    <w:rsid w:val="00EA2B19"/>
    <w:rsid w:val="00EA581D"/>
    <w:rsid w:val="00EA5871"/>
    <w:rsid w:val="00EA5FBD"/>
    <w:rsid w:val="00EA737F"/>
    <w:rsid w:val="00EB002A"/>
    <w:rsid w:val="00EB2193"/>
    <w:rsid w:val="00EB3C94"/>
    <w:rsid w:val="00EB62D9"/>
    <w:rsid w:val="00EC2620"/>
    <w:rsid w:val="00EC2A1C"/>
    <w:rsid w:val="00ED281D"/>
    <w:rsid w:val="00EE0D95"/>
    <w:rsid w:val="00EE2788"/>
    <w:rsid w:val="00EF045B"/>
    <w:rsid w:val="00EF3875"/>
    <w:rsid w:val="00EF431C"/>
    <w:rsid w:val="00EF6799"/>
    <w:rsid w:val="00EF7343"/>
    <w:rsid w:val="00EF7BB9"/>
    <w:rsid w:val="00F00CFB"/>
    <w:rsid w:val="00F03041"/>
    <w:rsid w:val="00F0678E"/>
    <w:rsid w:val="00F0701F"/>
    <w:rsid w:val="00F13E26"/>
    <w:rsid w:val="00F14F6C"/>
    <w:rsid w:val="00F15B4A"/>
    <w:rsid w:val="00F164D8"/>
    <w:rsid w:val="00F16A1E"/>
    <w:rsid w:val="00F17A2C"/>
    <w:rsid w:val="00F21EB3"/>
    <w:rsid w:val="00F22875"/>
    <w:rsid w:val="00F23D11"/>
    <w:rsid w:val="00F26FAE"/>
    <w:rsid w:val="00F30531"/>
    <w:rsid w:val="00F31600"/>
    <w:rsid w:val="00F31D67"/>
    <w:rsid w:val="00F34B3A"/>
    <w:rsid w:val="00F362C3"/>
    <w:rsid w:val="00F37F1D"/>
    <w:rsid w:val="00F40AF2"/>
    <w:rsid w:val="00F4197F"/>
    <w:rsid w:val="00F43B8B"/>
    <w:rsid w:val="00F44DED"/>
    <w:rsid w:val="00F47BF7"/>
    <w:rsid w:val="00F52947"/>
    <w:rsid w:val="00F52B2E"/>
    <w:rsid w:val="00F555E8"/>
    <w:rsid w:val="00F609C2"/>
    <w:rsid w:val="00F624E2"/>
    <w:rsid w:val="00F71846"/>
    <w:rsid w:val="00F74EFA"/>
    <w:rsid w:val="00F751C4"/>
    <w:rsid w:val="00F76B28"/>
    <w:rsid w:val="00F82DA3"/>
    <w:rsid w:val="00F8335B"/>
    <w:rsid w:val="00F843B2"/>
    <w:rsid w:val="00F84FC5"/>
    <w:rsid w:val="00F853F7"/>
    <w:rsid w:val="00F860B3"/>
    <w:rsid w:val="00F86EA2"/>
    <w:rsid w:val="00F87850"/>
    <w:rsid w:val="00F91972"/>
    <w:rsid w:val="00F919AA"/>
    <w:rsid w:val="00F92F89"/>
    <w:rsid w:val="00F9372F"/>
    <w:rsid w:val="00F94DDA"/>
    <w:rsid w:val="00F95FAC"/>
    <w:rsid w:val="00FA14D6"/>
    <w:rsid w:val="00FA26E2"/>
    <w:rsid w:val="00FA2A08"/>
    <w:rsid w:val="00FA3A34"/>
    <w:rsid w:val="00FA46DC"/>
    <w:rsid w:val="00FA509C"/>
    <w:rsid w:val="00FA735C"/>
    <w:rsid w:val="00FB0CF7"/>
    <w:rsid w:val="00FB2CCC"/>
    <w:rsid w:val="00FB2E08"/>
    <w:rsid w:val="00FB34F0"/>
    <w:rsid w:val="00FB4550"/>
    <w:rsid w:val="00FB4A72"/>
    <w:rsid w:val="00FC327B"/>
    <w:rsid w:val="00FC3932"/>
    <w:rsid w:val="00FC41EE"/>
    <w:rsid w:val="00FC55E6"/>
    <w:rsid w:val="00FC5C1D"/>
    <w:rsid w:val="00FD53FC"/>
    <w:rsid w:val="00FD6C77"/>
    <w:rsid w:val="00FE11B8"/>
    <w:rsid w:val="00FE72B5"/>
    <w:rsid w:val="00FF01E5"/>
    <w:rsid w:val="00FF1DE5"/>
    <w:rsid w:val="00FF2E5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6659E5CD"/>
  <w15:docId w15:val="{E6C6B35A-CD1A-4C1C-A699-6A64E6566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54A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4319C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B9B614-5A5E-41B0-B44D-F64254E13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1301</Words>
  <Characters>7420</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8704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Hazel Lloyd (Swansea Bay UHB - Corporate Governance)</cp:lastModifiedBy>
  <cp:revision>3</cp:revision>
  <cp:lastPrinted>2019-03-20T08:56:00Z</cp:lastPrinted>
  <dcterms:created xsi:type="dcterms:W3CDTF">2024-03-20T15:57:00Z</dcterms:created>
  <dcterms:modified xsi:type="dcterms:W3CDTF">2024-03-21T15:21:00Z</dcterms:modified>
</cp:coreProperties>
</file>